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F93B" w14:textId="77777777" w:rsidR="0047215B" w:rsidRPr="00C92C0C" w:rsidRDefault="0047215B" w:rsidP="0047215B">
      <w:pPr>
        <w:pStyle w:val="211112"/>
        <w:ind w:firstLine="709"/>
        <w:jc w:val="right"/>
        <w:outlineLvl w:val="0"/>
        <w:rPr>
          <w:rFonts w:ascii="Times New Roman" w:hAnsi="Times New Roman" w:cs="Times New Roman"/>
          <w:b/>
          <w:bCs/>
          <w:lang w:val="ru-RU"/>
        </w:rPr>
      </w:pPr>
      <w:r w:rsidRPr="00C92C0C">
        <w:rPr>
          <w:rFonts w:ascii="Times New Roman" w:hAnsi="Times New Roman" w:cs="Times New Roman"/>
          <w:b/>
          <w:bCs/>
          <w:lang w:val="ru-RU"/>
        </w:rPr>
        <w:t>УТВЕРЖДАЮ</w:t>
      </w:r>
    </w:p>
    <w:p w14:paraId="0B784200" w14:textId="2FC18563" w:rsidR="0047215B" w:rsidRPr="00C92C0C" w:rsidRDefault="000D3935" w:rsidP="0047215B">
      <w:pPr>
        <w:pStyle w:val="211112"/>
        <w:ind w:firstLine="709"/>
        <w:jc w:val="right"/>
        <w:outlineLvl w:val="0"/>
        <w:rPr>
          <w:rFonts w:ascii="Times New Roman" w:hAnsi="Times New Roman" w:cs="Times New Roman"/>
          <w:b/>
          <w:bCs/>
          <w:lang w:val="ru-RU"/>
        </w:rPr>
      </w:pPr>
      <w:r>
        <w:rPr>
          <w:rFonts w:ascii="Times New Roman" w:hAnsi="Times New Roman" w:cs="Times New Roman"/>
          <w:b/>
          <w:bCs/>
          <w:lang w:val="ru-RU"/>
        </w:rPr>
        <w:t>Р</w:t>
      </w:r>
      <w:r w:rsidR="0047215B">
        <w:rPr>
          <w:rFonts w:ascii="Times New Roman" w:hAnsi="Times New Roman" w:cs="Times New Roman"/>
          <w:b/>
          <w:bCs/>
          <w:lang w:val="ru-RU"/>
        </w:rPr>
        <w:t>ектор</w:t>
      </w:r>
    </w:p>
    <w:p w14:paraId="2B21B396" w14:textId="16356101" w:rsidR="000D3935" w:rsidRDefault="000D3935" w:rsidP="0047215B">
      <w:pPr>
        <w:pStyle w:val="211112"/>
        <w:ind w:firstLine="709"/>
        <w:jc w:val="right"/>
        <w:outlineLvl w:val="0"/>
        <w:rPr>
          <w:rFonts w:ascii="Times New Roman" w:hAnsi="Times New Roman" w:cs="Times New Roman"/>
          <w:b/>
          <w:bCs/>
          <w:lang w:val="ru-RU"/>
        </w:rPr>
      </w:pPr>
      <w:r w:rsidRPr="000D3935">
        <w:rPr>
          <w:rFonts w:ascii="Times New Roman" w:hAnsi="Times New Roman" w:cs="Times New Roman"/>
          <w:b/>
          <w:bCs/>
          <w:lang w:val="ru-RU"/>
        </w:rPr>
        <w:t xml:space="preserve">"ГГНТУ им. Акад. М. Д. </w:t>
      </w:r>
      <w:proofErr w:type="spellStart"/>
      <w:r w:rsidRPr="000D3935">
        <w:rPr>
          <w:rFonts w:ascii="Times New Roman" w:hAnsi="Times New Roman" w:cs="Times New Roman"/>
          <w:b/>
          <w:bCs/>
          <w:lang w:val="ru-RU"/>
        </w:rPr>
        <w:t>Миллионщикова</w:t>
      </w:r>
      <w:proofErr w:type="spellEnd"/>
      <w:r w:rsidRPr="000D3935">
        <w:rPr>
          <w:rFonts w:ascii="Times New Roman" w:hAnsi="Times New Roman" w:cs="Times New Roman"/>
          <w:b/>
          <w:bCs/>
          <w:lang w:val="ru-RU"/>
        </w:rPr>
        <w:t xml:space="preserve">, </w:t>
      </w:r>
    </w:p>
    <w:p w14:paraId="056A95FF" w14:textId="0DB013C6" w:rsidR="0047215B" w:rsidRPr="00C92C0C" w:rsidRDefault="000D3935" w:rsidP="0047215B">
      <w:pPr>
        <w:pStyle w:val="211112"/>
        <w:ind w:firstLine="709"/>
        <w:jc w:val="right"/>
        <w:outlineLvl w:val="0"/>
        <w:rPr>
          <w:rFonts w:ascii="Times New Roman" w:hAnsi="Times New Roman" w:cs="Times New Roman"/>
          <w:b/>
          <w:bCs/>
          <w:lang w:val="ru-RU"/>
        </w:rPr>
      </w:pPr>
      <w:proofErr w:type="spellStart"/>
      <w:r w:rsidRPr="000D3935">
        <w:rPr>
          <w:rFonts w:ascii="Times New Roman" w:hAnsi="Times New Roman" w:cs="Times New Roman"/>
          <w:b/>
          <w:bCs/>
          <w:lang w:val="ru-RU"/>
        </w:rPr>
        <w:t>Минцаев</w:t>
      </w:r>
      <w:proofErr w:type="spellEnd"/>
      <w:r w:rsidRPr="000D3935">
        <w:rPr>
          <w:rFonts w:ascii="Times New Roman" w:hAnsi="Times New Roman" w:cs="Times New Roman"/>
          <w:b/>
          <w:bCs/>
          <w:lang w:val="ru-RU"/>
        </w:rPr>
        <w:t xml:space="preserve"> Магомед </w:t>
      </w:r>
      <w:proofErr w:type="spellStart"/>
      <w:r w:rsidRPr="000D3935">
        <w:rPr>
          <w:rFonts w:ascii="Times New Roman" w:hAnsi="Times New Roman" w:cs="Times New Roman"/>
          <w:b/>
          <w:bCs/>
          <w:lang w:val="ru-RU"/>
        </w:rPr>
        <w:t>Шавалович</w:t>
      </w:r>
      <w:proofErr w:type="spellEnd"/>
    </w:p>
    <w:p w14:paraId="6508FE5F" w14:textId="1F51BFAC" w:rsidR="0047215B" w:rsidRPr="00F6200F" w:rsidRDefault="00077F4D" w:rsidP="0047215B">
      <w:pPr>
        <w:pStyle w:val="211112"/>
        <w:ind w:firstLine="709"/>
        <w:jc w:val="right"/>
        <w:outlineLvl w:val="0"/>
        <w:rPr>
          <w:rFonts w:ascii="Times New Roman" w:hAnsi="Times New Roman" w:cs="Times New Roman"/>
          <w:b/>
          <w:bCs/>
          <w:i/>
          <w:iCs/>
          <w:lang w:val="ru-RU"/>
        </w:rPr>
      </w:pPr>
      <w:r>
        <w:rPr>
          <w:rFonts w:ascii="Times New Roman" w:hAnsi="Times New Roman" w:cs="Times New Roman"/>
          <w:b/>
          <w:bCs/>
          <w:i/>
          <w:iCs/>
          <w:lang w:val="ru-RU"/>
        </w:rPr>
        <w:t>26</w:t>
      </w:r>
      <w:r w:rsidR="0047215B" w:rsidRPr="00C30F4A">
        <w:rPr>
          <w:rFonts w:ascii="Times New Roman" w:hAnsi="Times New Roman" w:cs="Times New Roman"/>
          <w:b/>
          <w:bCs/>
          <w:i/>
          <w:iCs/>
          <w:lang w:val="ru-RU"/>
        </w:rPr>
        <w:t>.</w:t>
      </w:r>
      <w:r w:rsidR="007524D2">
        <w:rPr>
          <w:rFonts w:ascii="Times New Roman" w:hAnsi="Times New Roman" w:cs="Times New Roman"/>
          <w:b/>
          <w:bCs/>
          <w:i/>
          <w:iCs/>
          <w:lang w:val="ru-RU"/>
        </w:rPr>
        <w:t>0</w:t>
      </w:r>
      <w:r w:rsidR="003C3759">
        <w:rPr>
          <w:rFonts w:ascii="Times New Roman" w:hAnsi="Times New Roman" w:cs="Times New Roman"/>
          <w:b/>
          <w:bCs/>
          <w:i/>
          <w:iCs/>
          <w:lang w:val="ru-RU"/>
        </w:rPr>
        <w:t>4</w:t>
      </w:r>
      <w:r w:rsidR="0047215B" w:rsidRPr="00C30F4A">
        <w:rPr>
          <w:rFonts w:ascii="Times New Roman" w:hAnsi="Times New Roman" w:cs="Times New Roman"/>
          <w:b/>
          <w:bCs/>
          <w:i/>
          <w:iCs/>
          <w:lang w:val="ru-RU"/>
        </w:rPr>
        <w:t>.202</w:t>
      </w:r>
      <w:r w:rsidR="007524D2">
        <w:rPr>
          <w:rFonts w:ascii="Times New Roman" w:hAnsi="Times New Roman" w:cs="Times New Roman"/>
          <w:b/>
          <w:bCs/>
          <w:i/>
          <w:iCs/>
          <w:lang w:val="ru-RU"/>
        </w:rPr>
        <w:t>4</w:t>
      </w:r>
      <w:r w:rsidR="0047215B" w:rsidRPr="00C30F4A">
        <w:rPr>
          <w:rFonts w:ascii="Times New Roman" w:hAnsi="Times New Roman" w:cs="Times New Roman"/>
          <w:b/>
          <w:bCs/>
          <w:i/>
          <w:iCs/>
          <w:lang w:val="ru-RU"/>
        </w:rPr>
        <w:t xml:space="preserve"> г.</w:t>
      </w:r>
    </w:p>
    <w:p w14:paraId="6E4E25C9" w14:textId="50594EB5" w:rsidR="00F26C5C" w:rsidRPr="00F26C5C" w:rsidRDefault="00F26C5C" w:rsidP="00F26C5C">
      <w:pPr>
        <w:ind w:left="4820"/>
        <w:jc w:val="right"/>
        <w:rPr>
          <w:i/>
          <w:szCs w:val="24"/>
        </w:rPr>
      </w:pPr>
    </w:p>
    <w:p w14:paraId="2885AD27" w14:textId="77777777" w:rsidR="00FD22BB" w:rsidRPr="00F26C5C" w:rsidRDefault="00FD22BB" w:rsidP="00F26C5C">
      <w:pPr>
        <w:keepNext/>
        <w:keepLines/>
        <w:widowControl w:val="0"/>
        <w:suppressLineNumbers/>
        <w:jc w:val="right"/>
        <w:rPr>
          <w:rFonts w:eastAsia="Calibri"/>
          <w:b/>
          <w:bCs/>
          <w:szCs w:val="24"/>
        </w:rPr>
      </w:pPr>
    </w:p>
    <w:p w14:paraId="087DF0FF" w14:textId="77777777" w:rsidR="009D1007" w:rsidRPr="00F26C5C" w:rsidRDefault="009D1007" w:rsidP="00F26C5C">
      <w:pPr>
        <w:keepNext/>
        <w:keepLines/>
        <w:widowControl w:val="0"/>
        <w:suppressLineNumbers/>
        <w:jc w:val="right"/>
        <w:rPr>
          <w:rFonts w:eastAsia="Calibri"/>
          <w:b/>
          <w:bCs/>
          <w:szCs w:val="24"/>
        </w:rPr>
      </w:pPr>
    </w:p>
    <w:p w14:paraId="40A2991A" w14:textId="77777777" w:rsidR="009D1007" w:rsidRDefault="009D1007">
      <w:pPr>
        <w:keepNext/>
        <w:keepLines/>
        <w:widowControl w:val="0"/>
        <w:suppressLineNumbers/>
        <w:jc w:val="center"/>
        <w:rPr>
          <w:rFonts w:ascii="Liberation Serif" w:eastAsia="Calibri" w:hAnsi="Liberation Serif" w:cs="Liberation Serif"/>
          <w:b/>
          <w:bCs/>
        </w:rPr>
      </w:pPr>
    </w:p>
    <w:p w14:paraId="6081EB08" w14:textId="77777777" w:rsidR="009D1007" w:rsidRDefault="009D1007">
      <w:pPr>
        <w:keepNext/>
        <w:keepLines/>
        <w:widowControl w:val="0"/>
        <w:suppressLineNumbers/>
        <w:jc w:val="center"/>
        <w:rPr>
          <w:rFonts w:ascii="Liberation Serif" w:eastAsia="Calibri" w:hAnsi="Liberation Serif" w:cs="Liberation Serif"/>
          <w:b/>
          <w:bCs/>
        </w:rPr>
      </w:pPr>
    </w:p>
    <w:p w14:paraId="0D04B39C" w14:textId="77777777" w:rsidR="009D1007" w:rsidRDefault="009D1007">
      <w:pPr>
        <w:keepNext/>
        <w:keepLines/>
        <w:widowControl w:val="0"/>
        <w:suppressLineNumbers/>
        <w:jc w:val="center"/>
        <w:rPr>
          <w:rFonts w:ascii="Liberation Serif" w:eastAsia="Calibri" w:hAnsi="Liberation Serif" w:cs="Liberation Serif"/>
          <w:b/>
          <w:bCs/>
        </w:rPr>
      </w:pPr>
    </w:p>
    <w:p w14:paraId="120E3AAF" w14:textId="77777777" w:rsidR="009D1007" w:rsidRDefault="009D1007">
      <w:pPr>
        <w:keepNext/>
        <w:keepLines/>
        <w:widowControl w:val="0"/>
        <w:suppressLineNumbers/>
        <w:jc w:val="center"/>
        <w:rPr>
          <w:rFonts w:ascii="Liberation Serif" w:eastAsia="Calibri" w:hAnsi="Liberation Serif" w:cs="Liberation Serif"/>
          <w:b/>
          <w:bCs/>
        </w:rPr>
      </w:pPr>
    </w:p>
    <w:p w14:paraId="34A618A7" w14:textId="77777777" w:rsidR="009D1007" w:rsidRDefault="009D1007">
      <w:pPr>
        <w:keepNext/>
        <w:keepLines/>
        <w:widowControl w:val="0"/>
        <w:suppressLineNumbers/>
        <w:jc w:val="center"/>
        <w:rPr>
          <w:rFonts w:ascii="Liberation Serif" w:eastAsia="Calibri" w:hAnsi="Liberation Serif" w:cs="Liberation Serif"/>
          <w:b/>
          <w:bCs/>
        </w:rPr>
      </w:pPr>
    </w:p>
    <w:p w14:paraId="73C815F7" w14:textId="77777777" w:rsidR="009D1007" w:rsidRDefault="009D1007">
      <w:pPr>
        <w:keepNext/>
        <w:keepLines/>
        <w:widowControl w:val="0"/>
        <w:suppressLineNumbers/>
        <w:jc w:val="center"/>
        <w:rPr>
          <w:rFonts w:ascii="Liberation Serif" w:eastAsia="Calibri" w:hAnsi="Liberation Serif" w:cs="Liberation Serif"/>
          <w:b/>
          <w:bCs/>
        </w:rPr>
      </w:pPr>
    </w:p>
    <w:p w14:paraId="345E6B73" w14:textId="77777777" w:rsidR="009D1007" w:rsidRDefault="009D1007">
      <w:pPr>
        <w:keepNext/>
        <w:keepLines/>
        <w:widowControl w:val="0"/>
        <w:suppressLineNumbers/>
        <w:jc w:val="center"/>
        <w:rPr>
          <w:rFonts w:ascii="Liberation Serif" w:eastAsia="Calibri" w:hAnsi="Liberation Serif" w:cs="Liberation Serif"/>
          <w:b/>
          <w:bCs/>
        </w:rPr>
      </w:pPr>
    </w:p>
    <w:p w14:paraId="13EC879A" w14:textId="77777777" w:rsidR="009D1007" w:rsidRDefault="009D1007">
      <w:pPr>
        <w:keepNext/>
        <w:keepLines/>
        <w:widowControl w:val="0"/>
        <w:suppressLineNumbers/>
        <w:jc w:val="center"/>
        <w:rPr>
          <w:rFonts w:ascii="Liberation Serif" w:eastAsia="Calibri" w:hAnsi="Liberation Serif" w:cs="Liberation Serif"/>
          <w:b/>
          <w:bCs/>
        </w:rPr>
      </w:pPr>
    </w:p>
    <w:p w14:paraId="42947B97" w14:textId="77777777" w:rsidR="009D1007" w:rsidRDefault="009D1007">
      <w:pPr>
        <w:keepNext/>
        <w:keepLines/>
        <w:widowControl w:val="0"/>
        <w:suppressLineNumbers/>
        <w:jc w:val="center"/>
        <w:rPr>
          <w:rFonts w:ascii="Liberation Serif" w:eastAsia="Calibri" w:hAnsi="Liberation Serif" w:cs="Liberation Serif"/>
          <w:b/>
          <w:bCs/>
        </w:rPr>
      </w:pPr>
    </w:p>
    <w:p w14:paraId="64AA2D6C" w14:textId="77777777" w:rsidR="009D1007" w:rsidRDefault="009D1007">
      <w:pPr>
        <w:keepNext/>
        <w:keepLines/>
        <w:widowControl w:val="0"/>
        <w:suppressLineNumbers/>
        <w:jc w:val="center"/>
        <w:rPr>
          <w:rFonts w:ascii="Liberation Serif" w:eastAsia="Calibri" w:hAnsi="Liberation Serif" w:cs="Liberation Serif"/>
          <w:b/>
          <w:bCs/>
        </w:rPr>
      </w:pPr>
    </w:p>
    <w:p w14:paraId="2B507188" w14:textId="555623D9" w:rsidR="00FD22BB" w:rsidRDefault="00D03B52">
      <w:pPr>
        <w:keepNext/>
        <w:keepLines/>
        <w:widowControl w:val="0"/>
        <w:suppressLineNumbers/>
        <w:jc w:val="center"/>
        <w:rPr>
          <w:rFonts w:ascii="Liberation Serif" w:eastAsia="Calibri" w:hAnsi="Liberation Serif" w:cs="Liberation Serif"/>
          <w:b/>
          <w:bCs/>
        </w:rPr>
      </w:pPr>
      <w:r>
        <w:rPr>
          <w:rFonts w:ascii="Liberation Serif" w:eastAsia="Calibri" w:hAnsi="Liberation Serif" w:cs="Liberation Serif"/>
          <w:b/>
          <w:bCs/>
        </w:rPr>
        <w:t>ДОКУМЕНТАЦИЯ ОБ АУКЦИОНЕ В ЭЛЕКТРОННОЙ ФОРМЕ</w:t>
      </w:r>
    </w:p>
    <w:p w14:paraId="4820495E" w14:textId="77777777" w:rsidR="00FD22BB" w:rsidRDefault="00FD22BB">
      <w:pPr>
        <w:keepNext/>
        <w:keepLines/>
        <w:widowControl w:val="0"/>
        <w:suppressLineNumbers/>
        <w:jc w:val="center"/>
        <w:rPr>
          <w:rFonts w:ascii="Liberation Serif" w:eastAsia="Calibri" w:hAnsi="Liberation Serif" w:cs="Liberation Serif"/>
          <w:b/>
        </w:rPr>
      </w:pPr>
    </w:p>
    <w:p w14:paraId="3D0780C7" w14:textId="77777777" w:rsidR="00632D53" w:rsidRDefault="00D03B52">
      <w:pPr>
        <w:spacing w:line="276" w:lineRule="auto"/>
        <w:jc w:val="center"/>
        <w:rPr>
          <w:rFonts w:ascii="Liberation Serif" w:eastAsia="Calibri" w:hAnsi="Liberation Serif" w:cs="Liberation Serif"/>
        </w:rPr>
      </w:pPr>
      <w:r>
        <w:rPr>
          <w:rFonts w:ascii="Liberation Serif" w:eastAsia="Calibri" w:hAnsi="Liberation Serif" w:cs="Liberation Serif"/>
        </w:rPr>
        <w:t>Наименование объекта закупки:</w:t>
      </w:r>
      <w:r w:rsidR="00AC31C4">
        <w:rPr>
          <w:rFonts w:ascii="Liberation Serif" w:eastAsia="Calibri" w:hAnsi="Liberation Serif" w:cs="Liberation Serif"/>
        </w:rPr>
        <w:t xml:space="preserve"> </w:t>
      </w:r>
    </w:p>
    <w:p w14:paraId="0E5AAAC8" w14:textId="65FD0F94" w:rsidR="00077F4D" w:rsidRPr="003C6549" w:rsidRDefault="003C3759" w:rsidP="00077F4D">
      <w:pPr>
        <w:jc w:val="both"/>
        <w:rPr>
          <w:sz w:val="22"/>
          <w:szCs w:val="22"/>
        </w:rPr>
      </w:pPr>
      <w:r>
        <w:rPr>
          <w:rFonts w:ascii="Liberation Serif" w:eastAsia="Calibri" w:hAnsi="Liberation Serif" w:cs="Liberation Serif"/>
        </w:rPr>
        <w:t>В</w:t>
      </w:r>
      <w:r w:rsidRPr="003C3759">
        <w:rPr>
          <w:rFonts w:ascii="Liberation Serif" w:eastAsia="Calibri" w:hAnsi="Liberation Serif" w:cs="Liberation Serif"/>
        </w:rPr>
        <w:t xml:space="preserve">ыполнение работ по </w:t>
      </w:r>
      <w:r w:rsidR="00077F4D" w:rsidRPr="003C6549">
        <w:rPr>
          <w:sz w:val="22"/>
          <w:szCs w:val="22"/>
        </w:rPr>
        <w:t>разборк</w:t>
      </w:r>
      <w:r w:rsidR="00077F4D">
        <w:rPr>
          <w:sz w:val="22"/>
          <w:szCs w:val="22"/>
        </w:rPr>
        <w:t>е</w:t>
      </w:r>
      <w:r w:rsidR="00077F4D" w:rsidRPr="003C6549">
        <w:rPr>
          <w:sz w:val="22"/>
          <w:szCs w:val="22"/>
        </w:rPr>
        <w:t xml:space="preserve"> административного корпуса,</w:t>
      </w:r>
      <w:r w:rsidR="00077F4D">
        <w:rPr>
          <w:sz w:val="22"/>
          <w:szCs w:val="22"/>
        </w:rPr>
        <w:t xml:space="preserve"> </w:t>
      </w:r>
      <w:r w:rsidR="00077F4D" w:rsidRPr="003C6549">
        <w:rPr>
          <w:sz w:val="22"/>
          <w:szCs w:val="22"/>
        </w:rPr>
        <w:t>г.</w:t>
      </w:r>
      <w:r w:rsidR="00077F4D">
        <w:rPr>
          <w:sz w:val="22"/>
          <w:szCs w:val="22"/>
        </w:rPr>
        <w:t xml:space="preserve"> </w:t>
      </w:r>
      <w:r w:rsidR="00077F4D" w:rsidRPr="003C6549">
        <w:rPr>
          <w:sz w:val="22"/>
          <w:szCs w:val="22"/>
        </w:rPr>
        <w:t>Грозный,</w:t>
      </w:r>
      <w:r w:rsidR="00077F4D">
        <w:rPr>
          <w:sz w:val="22"/>
          <w:szCs w:val="22"/>
        </w:rPr>
        <w:t xml:space="preserve"> </w:t>
      </w:r>
      <w:r w:rsidR="00077F4D" w:rsidRPr="003C6549">
        <w:rPr>
          <w:sz w:val="22"/>
          <w:szCs w:val="22"/>
        </w:rPr>
        <w:t>ул.</w:t>
      </w:r>
      <w:r w:rsidR="00077F4D">
        <w:rPr>
          <w:sz w:val="22"/>
          <w:szCs w:val="22"/>
        </w:rPr>
        <w:t xml:space="preserve"> </w:t>
      </w:r>
      <w:r w:rsidR="00077F4D" w:rsidRPr="003C6549">
        <w:rPr>
          <w:sz w:val="22"/>
          <w:szCs w:val="22"/>
        </w:rPr>
        <w:t>Алексеева,</w:t>
      </w:r>
      <w:r w:rsidR="00077F4D">
        <w:rPr>
          <w:sz w:val="22"/>
          <w:szCs w:val="22"/>
        </w:rPr>
        <w:t xml:space="preserve"> </w:t>
      </w:r>
      <w:r w:rsidR="00077F4D" w:rsidRPr="003C6549">
        <w:rPr>
          <w:sz w:val="22"/>
          <w:szCs w:val="22"/>
        </w:rPr>
        <w:t>160.</w:t>
      </w:r>
    </w:p>
    <w:p w14:paraId="728D41AA" w14:textId="4756777F" w:rsidR="00FD22BB" w:rsidRDefault="00FD22BB">
      <w:pPr>
        <w:jc w:val="center"/>
        <w:outlineLvl w:val="0"/>
        <w:rPr>
          <w:rFonts w:ascii="Liberation Serif" w:eastAsia="Calibri" w:hAnsi="Liberation Serif" w:cs="Liberation Serif"/>
          <w:b/>
          <w:bCs/>
        </w:rPr>
      </w:pPr>
    </w:p>
    <w:p w14:paraId="301D06ED" w14:textId="77777777" w:rsidR="00FD22BB" w:rsidRDefault="00FD22BB">
      <w:pPr>
        <w:jc w:val="both"/>
        <w:outlineLvl w:val="0"/>
        <w:rPr>
          <w:rFonts w:ascii="Liberation Serif" w:eastAsia="Calibri" w:hAnsi="Liberation Serif" w:cs="Liberation Serif"/>
          <w:bCs/>
          <w:color w:val="000000"/>
        </w:rPr>
      </w:pPr>
    </w:p>
    <w:p w14:paraId="649F88CA" w14:textId="77777777" w:rsidR="00FD22BB" w:rsidRDefault="00FD22BB">
      <w:pPr>
        <w:jc w:val="both"/>
        <w:outlineLvl w:val="0"/>
        <w:rPr>
          <w:rFonts w:ascii="Liberation Serif" w:eastAsia="Calibri" w:hAnsi="Liberation Serif" w:cs="Liberation Serif"/>
          <w:bCs/>
          <w:color w:val="000000"/>
        </w:rPr>
      </w:pPr>
    </w:p>
    <w:p w14:paraId="574F8D4A" w14:textId="77777777" w:rsidR="00FD22BB" w:rsidRDefault="00FD22BB">
      <w:pPr>
        <w:jc w:val="both"/>
        <w:outlineLvl w:val="0"/>
        <w:rPr>
          <w:rFonts w:ascii="Liberation Serif" w:eastAsia="Calibri" w:hAnsi="Liberation Serif" w:cs="Liberation Serif"/>
          <w:bCs/>
          <w:color w:val="000000"/>
        </w:rPr>
      </w:pPr>
    </w:p>
    <w:p w14:paraId="21EC3CE8" w14:textId="77777777" w:rsidR="00FD22BB" w:rsidRDefault="00FD22BB">
      <w:pPr>
        <w:jc w:val="both"/>
        <w:outlineLvl w:val="0"/>
        <w:rPr>
          <w:rFonts w:ascii="Liberation Serif" w:eastAsia="Calibri" w:hAnsi="Liberation Serif" w:cs="Liberation Serif"/>
          <w:bCs/>
          <w:color w:val="000000"/>
        </w:rPr>
      </w:pPr>
    </w:p>
    <w:p w14:paraId="7EE94EC5" w14:textId="77777777" w:rsidR="00FD22BB" w:rsidRDefault="00FD22BB">
      <w:pPr>
        <w:jc w:val="both"/>
        <w:outlineLvl w:val="0"/>
        <w:rPr>
          <w:rFonts w:ascii="Liberation Serif" w:eastAsia="Calibri" w:hAnsi="Liberation Serif" w:cs="Liberation Serif"/>
          <w:bCs/>
          <w:color w:val="000000"/>
        </w:rPr>
      </w:pPr>
    </w:p>
    <w:p w14:paraId="577FC823" w14:textId="77777777" w:rsidR="00FD22BB" w:rsidRDefault="00FD22BB">
      <w:pPr>
        <w:jc w:val="both"/>
        <w:outlineLvl w:val="0"/>
        <w:rPr>
          <w:rFonts w:ascii="Liberation Serif" w:eastAsia="Calibri" w:hAnsi="Liberation Serif" w:cs="Liberation Serif"/>
          <w:b/>
          <w:bCs/>
        </w:rPr>
      </w:pPr>
    </w:p>
    <w:p w14:paraId="5C2DC832" w14:textId="77777777" w:rsidR="00FD22BB" w:rsidRDefault="00FD22BB">
      <w:pPr>
        <w:jc w:val="both"/>
        <w:outlineLvl w:val="0"/>
        <w:rPr>
          <w:rFonts w:ascii="Liberation Serif" w:eastAsia="Calibri" w:hAnsi="Liberation Serif" w:cs="Liberation Serif"/>
          <w:b/>
          <w:bCs/>
        </w:rPr>
      </w:pPr>
    </w:p>
    <w:p w14:paraId="63660C11" w14:textId="77777777" w:rsidR="00FD22BB" w:rsidRDefault="00FD22BB">
      <w:pPr>
        <w:jc w:val="both"/>
        <w:outlineLvl w:val="0"/>
        <w:rPr>
          <w:rFonts w:ascii="Liberation Serif" w:eastAsia="Calibri" w:hAnsi="Liberation Serif" w:cs="Liberation Serif"/>
          <w:b/>
          <w:bCs/>
        </w:rPr>
      </w:pPr>
    </w:p>
    <w:p w14:paraId="5CE9C336" w14:textId="77777777" w:rsidR="00FD22BB" w:rsidRDefault="00FD22BB">
      <w:pPr>
        <w:jc w:val="both"/>
        <w:outlineLvl w:val="0"/>
        <w:rPr>
          <w:rFonts w:ascii="Liberation Serif" w:eastAsia="Calibri" w:hAnsi="Liberation Serif" w:cs="Liberation Serif"/>
          <w:b/>
          <w:bCs/>
        </w:rPr>
      </w:pPr>
    </w:p>
    <w:p w14:paraId="0EF2E30F" w14:textId="77777777" w:rsidR="00FD22BB" w:rsidRDefault="00FD22BB">
      <w:pPr>
        <w:jc w:val="both"/>
        <w:outlineLvl w:val="0"/>
        <w:rPr>
          <w:rFonts w:ascii="Liberation Serif" w:eastAsia="Calibri" w:hAnsi="Liberation Serif" w:cs="Liberation Serif"/>
          <w:b/>
          <w:bCs/>
        </w:rPr>
      </w:pPr>
    </w:p>
    <w:p w14:paraId="16FD7445" w14:textId="77777777" w:rsidR="00FD22BB" w:rsidRDefault="00FD22BB">
      <w:pPr>
        <w:jc w:val="both"/>
        <w:outlineLvl w:val="0"/>
        <w:rPr>
          <w:rFonts w:ascii="Liberation Serif" w:eastAsia="Calibri" w:hAnsi="Liberation Serif" w:cs="Liberation Serif"/>
          <w:b/>
          <w:bCs/>
        </w:rPr>
      </w:pPr>
    </w:p>
    <w:p w14:paraId="146228ED" w14:textId="77777777" w:rsidR="00FD22BB" w:rsidRDefault="00FD22BB">
      <w:pPr>
        <w:jc w:val="both"/>
        <w:outlineLvl w:val="0"/>
        <w:rPr>
          <w:rFonts w:ascii="Liberation Serif" w:eastAsia="Calibri" w:hAnsi="Liberation Serif" w:cs="Liberation Serif"/>
          <w:b/>
          <w:bCs/>
        </w:rPr>
      </w:pPr>
    </w:p>
    <w:p w14:paraId="14C8C5DF" w14:textId="77777777" w:rsidR="00FD22BB" w:rsidRDefault="00FD22BB">
      <w:pPr>
        <w:jc w:val="both"/>
        <w:outlineLvl w:val="0"/>
        <w:rPr>
          <w:rFonts w:ascii="Liberation Serif" w:eastAsia="Calibri" w:hAnsi="Liberation Serif" w:cs="Liberation Serif"/>
          <w:b/>
          <w:bCs/>
        </w:rPr>
      </w:pPr>
    </w:p>
    <w:p w14:paraId="755BB135" w14:textId="77777777" w:rsidR="00FD22BB" w:rsidRDefault="00FD22BB">
      <w:pPr>
        <w:jc w:val="both"/>
        <w:outlineLvl w:val="0"/>
        <w:rPr>
          <w:rFonts w:ascii="Liberation Serif" w:eastAsia="Calibri" w:hAnsi="Liberation Serif" w:cs="Liberation Serif"/>
          <w:b/>
          <w:bCs/>
        </w:rPr>
      </w:pPr>
    </w:p>
    <w:p w14:paraId="59AA3D1B" w14:textId="77777777" w:rsidR="00FD22BB" w:rsidRDefault="00FD22BB">
      <w:pPr>
        <w:jc w:val="both"/>
        <w:outlineLvl w:val="0"/>
        <w:rPr>
          <w:rFonts w:ascii="Liberation Serif" w:eastAsia="Calibri" w:hAnsi="Liberation Serif" w:cs="Liberation Serif"/>
          <w:b/>
          <w:bCs/>
        </w:rPr>
      </w:pPr>
    </w:p>
    <w:p w14:paraId="72F72293" w14:textId="77777777" w:rsidR="00FD22BB" w:rsidRDefault="00FD22BB">
      <w:pPr>
        <w:jc w:val="both"/>
        <w:outlineLvl w:val="0"/>
        <w:rPr>
          <w:rFonts w:ascii="Liberation Serif" w:eastAsia="Calibri" w:hAnsi="Liberation Serif" w:cs="Liberation Serif"/>
          <w:b/>
          <w:bCs/>
        </w:rPr>
      </w:pPr>
    </w:p>
    <w:p w14:paraId="0DF66594" w14:textId="77777777" w:rsidR="00FD22BB" w:rsidRDefault="00FD22BB">
      <w:pPr>
        <w:jc w:val="both"/>
        <w:outlineLvl w:val="0"/>
        <w:rPr>
          <w:rFonts w:ascii="Liberation Serif" w:eastAsia="Calibri" w:hAnsi="Liberation Serif" w:cs="Liberation Serif"/>
          <w:b/>
          <w:bCs/>
        </w:rPr>
      </w:pPr>
    </w:p>
    <w:p w14:paraId="40A3A220" w14:textId="77777777" w:rsidR="00FD22BB" w:rsidRDefault="00FD22BB">
      <w:pPr>
        <w:jc w:val="both"/>
        <w:outlineLvl w:val="0"/>
        <w:rPr>
          <w:rFonts w:ascii="Liberation Serif" w:eastAsia="Calibri" w:hAnsi="Liberation Serif" w:cs="Liberation Serif"/>
          <w:b/>
          <w:bCs/>
        </w:rPr>
      </w:pPr>
    </w:p>
    <w:p w14:paraId="608F8AC7" w14:textId="77777777" w:rsidR="00FD22BB" w:rsidRDefault="00FD22BB">
      <w:pPr>
        <w:jc w:val="both"/>
        <w:outlineLvl w:val="0"/>
        <w:rPr>
          <w:rFonts w:ascii="Liberation Serif" w:eastAsia="Calibri" w:hAnsi="Liberation Serif" w:cs="Liberation Serif"/>
          <w:b/>
          <w:bCs/>
        </w:rPr>
      </w:pPr>
    </w:p>
    <w:p w14:paraId="7DCBD65F" w14:textId="16A16C46" w:rsidR="00FD22BB" w:rsidRDefault="00D03B52">
      <w:pPr>
        <w:jc w:val="center"/>
        <w:outlineLvl w:val="0"/>
        <w:rPr>
          <w:rFonts w:ascii="Liberation Serif" w:eastAsia="Calibri" w:hAnsi="Liberation Serif" w:cs="Liberation Serif"/>
          <w:b/>
          <w:bCs/>
        </w:rPr>
      </w:pPr>
      <w:r>
        <w:rPr>
          <w:rFonts w:ascii="Liberation Serif" w:eastAsia="Calibri" w:hAnsi="Liberation Serif" w:cs="Liberation Serif"/>
          <w:b/>
          <w:bCs/>
        </w:rPr>
        <w:t xml:space="preserve"> </w:t>
      </w:r>
      <w:r w:rsidR="007524D2">
        <w:rPr>
          <w:rFonts w:ascii="Liberation Serif" w:eastAsia="Calibri" w:hAnsi="Liberation Serif" w:cs="Liberation Serif"/>
          <w:b/>
          <w:bCs/>
        </w:rPr>
        <w:t>2024</w:t>
      </w:r>
      <w:r>
        <w:rPr>
          <w:rFonts w:ascii="Liberation Serif" w:eastAsia="Calibri" w:hAnsi="Liberation Serif" w:cs="Liberation Serif"/>
          <w:b/>
          <w:bCs/>
        </w:rPr>
        <w:t xml:space="preserve"> г.</w:t>
      </w:r>
      <w:bookmarkStart w:id="0" w:name="sub_2245"/>
      <w:bookmarkEnd w:id="0"/>
    </w:p>
    <w:p w14:paraId="0FEBF1CD" w14:textId="77777777" w:rsidR="00FD22BB" w:rsidRDefault="00D03B52">
      <w:pPr>
        <w:rPr>
          <w:rFonts w:ascii="Liberation Serif" w:eastAsia="Calibri" w:hAnsi="Liberation Serif" w:cs="Liberation Serif"/>
          <w:b/>
          <w:bCs/>
        </w:rPr>
      </w:pPr>
      <w:r>
        <w:rPr>
          <w:rFonts w:ascii="Liberation Serif" w:eastAsia="Calibri" w:hAnsi="Liberation Serif" w:cs="Liberation Serif"/>
          <w:b/>
          <w:bCs/>
        </w:rPr>
        <w:br w:type="page"/>
      </w:r>
    </w:p>
    <w:p w14:paraId="69A7FF8A" w14:textId="77777777" w:rsidR="00FD22BB" w:rsidRDefault="00FD22BB">
      <w:pPr>
        <w:jc w:val="center"/>
        <w:rPr>
          <w:b/>
          <w:sz w:val="20"/>
        </w:rPr>
      </w:pPr>
    </w:p>
    <w:p w14:paraId="6D034891" w14:textId="77777777" w:rsidR="00FD22BB" w:rsidRDefault="00D03B52">
      <w:pPr>
        <w:jc w:val="center"/>
        <w:rPr>
          <w:b/>
          <w:sz w:val="22"/>
          <w:szCs w:val="22"/>
        </w:rPr>
      </w:pPr>
      <w:r>
        <w:rPr>
          <w:b/>
          <w:sz w:val="22"/>
          <w:szCs w:val="22"/>
        </w:rPr>
        <w:t>Информационная карта</w:t>
      </w:r>
    </w:p>
    <w:p w14:paraId="3203D10C" w14:textId="77777777" w:rsidR="00FD22BB"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713"/>
        <w:gridCol w:w="6455"/>
      </w:tblGrid>
      <w:tr w:rsidR="00FD22BB"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Default="00D03B52">
            <w:pPr>
              <w:jc w:val="center"/>
              <w:rPr>
                <w:b/>
                <w:szCs w:val="24"/>
                <w:lang w:eastAsia="en-US"/>
              </w:rPr>
            </w:pPr>
            <w:r>
              <w:rPr>
                <w:b/>
                <w:szCs w:val="24"/>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Default="00D03B52">
            <w:pPr>
              <w:jc w:val="center"/>
              <w:rPr>
                <w:b/>
                <w:szCs w:val="24"/>
                <w:lang w:eastAsia="en-US"/>
              </w:rPr>
            </w:pPr>
            <w:r>
              <w:rPr>
                <w:b/>
                <w:szCs w:val="24"/>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Default="00D03B52">
            <w:pPr>
              <w:jc w:val="center"/>
              <w:rPr>
                <w:b/>
                <w:szCs w:val="24"/>
                <w:lang w:eastAsia="en-US"/>
              </w:rPr>
            </w:pPr>
            <w:r>
              <w:rPr>
                <w:b/>
                <w:szCs w:val="24"/>
                <w:lang w:eastAsia="en-US"/>
              </w:rPr>
              <w:t xml:space="preserve">Содержание </w:t>
            </w:r>
          </w:p>
        </w:tc>
      </w:tr>
      <w:tr w:rsidR="00FD22BB"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Default="00D03B52">
            <w:pPr>
              <w:rPr>
                <w:b/>
                <w:szCs w:val="24"/>
                <w:lang w:eastAsia="en-US"/>
              </w:rPr>
            </w:pPr>
            <w:r>
              <w:rPr>
                <w:b/>
                <w:szCs w:val="24"/>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Default="00D03B52">
            <w:pPr>
              <w:rPr>
                <w:b/>
                <w:szCs w:val="24"/>
                <w:lang w:eastAsia="en-US"/>
              </w:rPr>
            </w:pPr>
            <w:r>
              <w:rPr>
                <w:b/>
                <w:szCs w:val="24"/>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77777777" w:rsidR="00FD22BB" w:rsidRDefault="00D03B52">
            <w:pPr>
              <w:jc w:val="both"/>
              <w:rPr>
                <w:b/>
                <w:szCs w:val="24"/>
                <w:lang w:eastAsia="en-US"/>
              </w:rPr>
            </w:pPr>
            <w:r>
              <w:rPr>
                <w:szCs w:val="24"/>
              </w:rPr>
              <w:t>Аукцион в электронной форме</w:t>
            </w:r>
          </w:p>
        </w:tc>
      </w:tr>
      <w:tr w:rsidR="00FD22BB"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Default="00D03B52">
            <w:pPr>
              <w:tabs>
                <w:tab w:val="left" w:pos="652"/>
              </w:tabs>
              <w:jc w:val="both"/>
              <w:rPr>
                <w:b/>
                <w:szCs w:val="24"/>
                <w:lang w:eastAsia="en-US"/>
              </w:rPr>
            </w:pPr>
            <w:r>
              <w:rPr>
                <w:b/>
                <w:szCs w:val="24"/>
                <w:lang w:eastAsia="en-US"/>
              </w:rPr>
              <w:t xml:space="preserve">2. </w:t>
            </w:r>
            <w:r>
              <w:rPr>
                <w:b/>
                <w:szCs w:val="24"/>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FD22BB" w14:paraId="65C482ED" w14:textId="77777777" w:rsidTr="00B16E0B">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FD22BB" w:rsidRDefault="00D03B52">
            <w:pPr>
              <w:tabs>
                <w:tab w:val="left" w:pos="652"/>
              </w:tabs>
              <w:rPr>
                <w:b/>
                <w:szCs w:val="24"/>
                <w:lang w:eastAsia="en-US"/>
              </w:rPr>
            </w:pPr>
            <w:r>
              <w:rPr>
                <w:b/>
                <w:szCs w:val="24"/>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FD22BB" w:rsidRDefault="00D03B52">
            <w:pPr>
              <w:shd w:val="clear" w:color="auto" w:fill="FFFFFF"/>
              <w:rPr>
                <w:szCs w:val="24"/>
              </w:rPr>
            </w:pPr>
            <w:r>
              <w:rPr>
                <w:szCs w:val="24"/>
              </w:rPr>
              <w:t>Наименование Заказчика</w:t>
            </w:r>
          </w:p>
        </w:tc>
        <w:tc>
          <w:tcPr>
            <w:tcW w:w="3252" w:type="pct"/>
            <w:tcBorders>
              <w:top w:val="single" w:sz="4" w:space="0" w:color="auto"/>
              <w:left w:val="single" w:sz="4" w:space="0" w:color="auto"/>
              <w:bottom w:val="single" w:sz="4" w:space="0" w:color="auto"/>
              <w:right w:val="single" w:sz="4" w:space="0" w:color="auto"/>
            </w:tcBorders>
          </w:tcPr>
          <w:p w14:paraId="700E0AE2" w14:textId="435F1452" w:rsidR="00FD22BB" w:rsidRDefault="00F324D3" w:rsidP="00C0026F">
            <w:pPr>
              <w:widowControl w:val="0"/>
              <w:rPr>
                <w:szCs w:val="24"/>
              </w:rPr>
            </w:pPr>
            <w:r w:rsidRPr="00F324D3">
              <w:t>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 Д. МИЛЛИОНЩИКОВА"</w:t>
            </w:r>
          </w:p>
        </w:tc>
      </w:tr>
      <w:tr w:rsidR="008B4C06" w14:paraId="34B682B3" w14:textId="77777777" w:rsidTr="00B16E0B">
        <w:tc>
          <w:tcPr>
            <w:tcW w:w="381" w:type="pct"/>
            <w:tcBorders>
              <w:top w:val="single" w:sz="4" w:space="0" w:color="auto"/>
              <w:left w:val="single" w:sz="4" w:space="0" w:color="auto"/>
              <w:bottom w:val="single" w:sz="4" w:space="0" w:color="auto"/>
              <w:right w:val="single" w:sz="4" w:space="0" w:color="auto"/>
            </w:tcBorders>
          </w:tcPr>
          <w:p w14:paraId="3EDF9DA2" w14:textId="77777777" w:rsidR="008B4C06" w:rsidRDefault="008B4C06" w:rsidP="008B4C06">
            <w:pPr>
              <w:tabs>
                <w:tab w:val="left" w:pos="652"/>
              </w:tabs>
              <w:rPr>
                <w:b/>
                <w:szCs w:val="24"/>
                <w:lang w:eastAsia="en-US"/>
              </w:rPr>
            </w:pPr>
            <w:r>
              <w:rPr>
                <w:b/>
                <w:szCs w:val="24"/>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8B4C06" w:rsidRDefault="008B4C06" w:rsidP="008B4C06">
            <w:pPr>
              <w:shd w:val="clear" w:color="auto" w:fill="FFFFFF"/>
              <w:rPr>
                <w:szCs w:val="24"/>
              </w:rPr>
            </w:pPr>
            <w:r>
              <w:rPr>
                <w:szCs w:val="24"/>
              </w:rPr>
              <w:t>Место нахождения Заказчика</w:t>
            </w:r>
          </w:p>
        </w:tc>
        <w:tc>
          <w:tcPr>
            <w:tcW w:w="3252" w:type="pct"/>
            <w:tcBorders>
              <w:top w:val="single" w:sz="4" w:space="0" w:color="auto"/>
              <w:left w:val="single" w:sz="4" w:space="0" w:color="auto"/>
              <w:bottom w:val="single" w:sz="4" w:space="0" w:color="auto"/>
              <w:right w:val="single" w:sz="4" w:space="0" w:color="auto"/>
            </w:tcBorders>
          </w:tcPr>
          <w:p w14:paraId="0F867801" w14:textId="752BB2D6" w:rsidR="008B4C06" w:rsidRDefault="00F324D3" w:rsidP="008B4C06">
            <w:pPr>
              <w:widowControl w:val="0"/>
              <w:rPr>
                <w:szCs w:val="24"/>
              </w:rPr>
            </w:pPr>
            <w:r w:rsidRPr="00F324D3">
              <w:t xml:space="preserve">364051, Чеченская Республика, город Грозный, </w:t>
            </w:r>
            <w:proofErr w:type="spellStart"/>
            <w:r w:rsidRPr="00F324D3">
              <w:t>пр-кт</w:t>
            </w:r>
            <w:proofErr w:type="spellEnd"/>
            <w:r w:rsidRPr="00F324D3">
              <w:t xml:space="preserve"> Имени Хусейна </w:t>
            </w:r>
            <w:proofErr w:type="spellStart"/>
            <w:r w:rsidRPr="00F324D3">
              <w:t>Абубакаровича</w:t>
            </w:r>
            <w:proofErr w:type="spellEnd"/>
            <w:r w:rsidRPr="00F324D3">
              <w:t xml:space="preserve"> Исаева, д. 100</w:t>
            </w:r>
          </w:p>
        </w:tc>
      </w:tr>
      <w:tr w:rsidR="008B4C06" w14:paraId="32D20A53" w14:textId="77777777" w:rsidTr="00B16E0B">
        <w:tc>
          <w:tcPr>
            <w:tcW w:w="381" w:type="pct"/>
            <w:tcBorders>
              <w:top w:val="single" w:sz="4" w:space="0" w:color="auto"/>
              <w:left w:val="single" w:sz="4" w:space="0" w:color="auto"/>
              <w:bottom w:val="single" w:sz="4" w:space="0" w:color="auto"/>
              <w:right w:val="single" w:sz="4" w:space="0" w:color="auto"/>
            </w:tcBorders>
          </w:tcPr>
          <w:p w14:paraId="58C0D9AE" w14:textId="77777777" w:rsidR="008B4C06" w:rsidRDefault="008B4C06" w:rsidP="008B4C06">
            <w:pPr>
              <w:tabs>
                <w:tab w:val="left" w:pos="652"/>
              </w:tabs>
              <w:rPr>
                <w:b/>
                <w:szCs w:val="24"/>
                <w:lang w:eastAsia="en-US"/>
              </w:rPr>
            </w:pPr>
            <w:r>
              <w:rPr>
                <w:b/>
                <w:szCs w:val="24"/>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8B4C06" w:rsidRDefault="008B4C06" w:rsidP="008B4C06">
            <w:pPr>
              <w:shd w:val="clear" w:color="auto" w:fill="FFFFFF"/>
              <w:rPr>
                <w:szCs w:val="24"/>
              </w:rPr>
            </w:pPr>
            <w:r>
              <w:rPr>
                <w:szCs w:val="24"/>
              </w:rPr>
              <w:t>Почтовый адрес Заказчика</w:t>
            </w:r>
          </w:p>
        </w:tc>
        <w:tc>
          <w:tcPr>
            <w:tcW w:w="3252" w:type="pct"/>
            <w:tcBorders>
              <w:top w:val="single" w:sz="4" w:space="0" w:color="auto"/>
              <w:left w:val="single" w:sz="4" w:space="0" w:color="auto"/>
              <w:bottom w:val="single" w:sz="4" w:space="0" w:color="auto"/>
              <w:right w:val="single" w:sz="4" w:space="0" w:color="auto"/>
            </w:tcBorders>
          </w:tcPr>
          <w:p w14:paraId="34F4EA6C" w14:textId="422FEF7A" w:rsidR="008B4C06" w:rsidRDefault="00F324D3" w:rsidP="008B4C06">
            <w:pPr>
              <w:keepNext/>
              <w:keepLines/>
              <w:widowControl w:val="0"/>
              <w:suppressLineNumbers/>
              <w:suppressAutoHyphens/>
              <w:jc w:val="both"/>
              <w:rPr>
                <w:szCs w:val="24"/>
              </w:rPr>
            </w:pPr>
            <w:r w:rsidRPr="00F324D3">
              <w:t xml:space="preserve">364051, Чеченская Республика, город Грозный, </w:t>
            </w:r>
            <w:proofErr w:type="spellStart"/>
            <w:r w:rsidRPr="00F324D3">
              <w:t>пр-кт</w:t>
            </w:r>
            <w:proofErr w:type="spellEnd"/>
            <w:r w:rsidRPr="00F324D3">
              <w:t xml:space="preserve"> Имени Хусейна </w:t>
            </w:r>
            <w:proofErr w:type="spellStart"/>
            <w:r w:rsidRPr="00F324D3">
              <w:t>Абубакаровича</w:t>
            </w:r>
            <w:proofErr w:type="spellEnd"/>
            <w:r w:rsidRPr="00F324D3">
              <w:t xml:space="preserve"> Исаева, д. 100</w:t>
            </w:r>
          </w:p>
        </w:tc>
      </w:tr>
      <w:tr w:rsidR="00FD22BB" w14:paraId="11DB9486" w14:textId="77777777" w:rsidTr="00B16E0B">
        <w:tc>
          <w:tcPr>
            <w:tcW w:w="381" w:type="pct"/>
            <w:tcBorders>
              <w:top w:val="single" w:sz="4" w:space="0" w:color="auto"/>
              <w:left w:val="single" w:sz="4" w:space="0" w:color="auto"/>
              <w:bottom w:val="single" w:sz="4" w:space="0" w:color="auto"/>
              <w:right w:val="single" w:sz="4" w:space="0" w:color="auto"/>
            </w:tcBorders>
          </w:tcPr>
          <w:p w14:paraId="3EE2EADE" w14:textId="77777777" w:rsidR="00FD22BB" w:rsidRDefault="00D03B52">
            <w:pPr>
              <w:tabs>
                <w:tab w:val="left" w:pos="652"/>
              </w:tabs>
              <w:rPr>
                <w:b/>
                <w:szCs w:val="24"/>
                <w:lang w:eastAsia="en-US"/>
              </w:rPr>
            </w:pPr>
            <w:bookmarkStart w:id="1" w:name="_Hlk500349454"/>
            <w:r>
              <w:rPr>
                <w:b/>
                <w:szCs w:val="24"/>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FD22BB" w:rsidRPr="001B2AFB" w:rsidRDefault="00D03B52">
            <w:pPr>
              <w:shd w:val="clear" w:color="auto" w:fill="FFFFFF"/>
              <w:rPr>
                <w:szCs w:val="24"/>
              </w:rPr>
            </w:pPr>
            <w:r w:rsidRPr="001B2AFB">
              <w:rPr>
                <w:szCs w:val="24"/>
              </w:rPr>
              <w:t>Адрес электронной почты Заказчика</w:t>
            </w:r>
          </w:p>
        </w:tc>
        <w:tc>
          <w:tcPr>
            <w:tcW w:w="3252" w:type="pct"/>
            <w:tcBorders>
              <w:top w:val="single" w:sz="4" w:space="0" w:color="auto"/>
              <w:left w:val="single" w:sz="4" w:space="0" w:color="auto"/>
              <w:bottom w:val="single" w:sz="4" w:space="0" w:color="auto"/>
              <w:right w:val="single" w:sz="4" w:space="0" w:color="auto"/>
            </w:tcBorders>
          </w:tcPr>
          <w:p w14:paraId="509C28F1" w14:textId="56A5E5AA" w:rsidR="00FD22BB" w:rsidRPr="001B2AFB" w:rsidRDefault="001B2AFB">
            <w:pPr>
              <w:jc w:val="both"/>
              <w:rPr>
                <w:szCs w:val="24"/>
                <w:highlight w:val="yellow"/>
                <w:lang w:val="en-US"/>
              </w:rPr>
            </w:pPr>
            <w:r w:rsidRPr="001B2AFB">
              <w:rPr>
                <w:szCs w:val="24"/>
                <w:lang w:val="en-US"/>
              </w:rPr>
              <w:t>tendery-ggni@mail.ru</w:t>
            </w:r>
          </w:p>
        </w:tc>
      </w:tr>
      <w:bookmarkEnd w:id="1"/>
      <w:tr w:rsidR="00FD22BB" w14:paraId="5075C965" w14:textId="77777777" w:rsidTr="00B16E0B">
        <w:tc>
          <w:tcPr>
            <w:tcW w:w="381" w:type="pct"/>
            <w:tcBorders>
              <w:top w:val="single" w:sz="4" w:space="0" w:color="auto"/>
              <w:left w:val="single" w:sz="4" w:space="0" w:color="auto"/>
              <w:bottom w:val="single" w:sz="4" w:space="0" w:color="auto"/>
              <w:right w:val="single" w:sz="4" w:space="0" w:color="auto"/>
            </w:tcBorders>
          </w:tcPr>
          <w:p w14:paraId="2FDD8C88" w14:textId="77777777" w:rsidR="00FD22BB" w:rsidRDefault="00D03B52">
            <w:pPr>
              <w:tabs>
                <w:tab w:val="left" w:pos="652"/>
              </w:tabs>
              <w:rPr>
                <w:b/>
                <w:szCs w:val="24"/>
                <w:lang w:eastAsia="en-US"/>
              </w:rPr>
            </w:pPr>
            <w:r>
              <w:rPr>
                <w:b/>
                <w:szCs w:val="24"/>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FD22BB" w:rsidRPr="001B2AFB" w:rsidRDefault="00D03B52">
            <w:pPr>
              <w:shd w:val="clear" w:color="auto" w:fill="FFFFFF"/>
              <w:rPr>
                <w:szCs w:val="24"/>
              </w:rPr>
            </w:pPr>
            <w:r w:rsidRPr="001B2AFB">
              <w:rPr>
                <w:szCs w:val="24"/>
              </w:rPr>
              <w:t>Номер контактного телефона/факса Заказчика</w:t>
            </w:r>
          </w:p>
        </w:tc>
        <w:tc>
          <w:tcPr>
            <w:tcW w:w="3252" w:type="pct"/>
            <w:tcBorders>
              <w:top w:val="single" w:sz="4" w:space="0" w:color="auto"/>
              <w:left w:val="single" w:sz="4" w:space="0" w:color="auto"/>
              <w:bottom w:val="single" w:sz="4" w:space="0" w:color="auto"/>
              <w:right w:val="single" w:sz="4" w:space="0" w:color="auto"/>
            </w:tcBorders>
          </w:tcPr>
          <w:p w14:paraId="7C7931BB" w14:textId="60A72F7C" w:rsidR="00FD22BB" w:rsidRPr="001448A8" w:rsidRDefault="001B2AFB">
            <w:pPr>
              <w:keepNext/>
              <w:keepLines/>
              <w:widowControl w:val="0"/>
              <w:suppressLineNumbers/>
              <w:suppressAutoHyphens/>
              <w:rPr>
                <w:szCs w:val="24"/>
                <w:highlight w:val="yellow"/>
              </w:rPr>
            </w:pPr>
            <w:r w:rsidRPr="001B2AFB">
              <w:rPr>
                <w:szCs w:val="24"/>
              </w:rPr>
              <w:t>8 (8712) 22-24-51</w:t>
            </w:r>
          </w:p>
        </w:tc>
      </w:tr>
      <w:tr w:rsidR="00FD22BB" w14:paraId="1BF7B582" w14:textId="77777777" w:rsidTr="00B16E0B">
        <w:tc>
          <w:tcPr>
            <w:tcW w:w="381" w:type="pct"/>
            <w:tcBorders>
              <w:top w:val="single" w:sz="4" w:space="0" w:color="auto"/>
              <w:left w:val="single" w:sz="4" w:space="0" w:color="auto"/>
              <w:bottom w:val="single" w:sz="4" w:space="0" w:color="auto"/>
              <w:right w:val="single" w:sz="4" w:space="0" w:color="auto"/>
            </w:tcBorders>
          </w:tcPr>
          <w:p w14:paraId="51BC0846" w14:textId="77777777" w:rsidR="00FD22BB" w:rsidRDefault="00D03B52">
            <w:pPr>
              <w:tabs>
                <w:tab w:val="left" w:pos="652"/>
              </w:tabs>
              <w:rPr>
                <w:b/>
                <w:szCs w:val="24"/>
                <w:lang w:eastAsia="en-US"/>
              </w:rPr>
            </w:pPr>
            <w:r>
              <w:rPr>
                <w:b/>
                <w:szCs w:val="24"/>
                <w:lang w:val="en-US" w:eastAsia="en-US"/>
              </w:rPr>
              <w:t>2</w:t>
            </w:r>
            <w:r>
              <w:rPr>
                <w:b/>
                <w:szCs w:val="24"/>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FD22BB" w:rsidRPr="001B2AFB" w:rsidRDefault="00D03B52">
            <w:pPr>
              <w:shd w:val="clear" w:color="auto" w:fill="FFFFFF"/>
              <w:rPr>
                <w:szCs w:val="24"/>
              </w:rPr>
            </w:pPr>
            <w:r w:rsidRPr="001B2AFB">
              <w:rPr>
                <w:color w:val="000000"/>
                <w:szCs w:val="24"/>
              </w:rPr>
              <w:t>Ф.И.О. контактного лица по процедуре</w:t>
            </w:r>
          </w:p>
        </w:tc>
        <w:tc>
          <w:tcPr>
            <w:tcW w:w="3252" w:type="pct"/>
            <w:tcBorders>
              <w:top w:val="single" w:sz="4" w:space="0" w:color="auto"/>
              <w:left w:val="single" w:sz="4" w:space="0" w:color="auto"/>
              <w:bottom w:val="single" w:sz="4" w:space="0" w:color="auto"/>
              <w:right w:val="single" w:sz="4" w:space="0" w:color="auto"/>
            </w:tcBorders>
          </w:tcPr>
          <w:p w14:paraId="60CC62D0" w14:textId="47C30D57" w:rsidR="00FD22BB" w:rsidRDefault="001B2AFB">
            <w:pPr>
              <w:tabs>
                <w:tab w:val="left" w:pos="4200"/>
              </w:tabs>
              <w:autoSpaceDE w:val="0"/>
              <w:autoSpaceDN w:val="0"/>
              <w:adjustRightInd w:val="0"/>
              <w:spacing w:line="276" w:lineRule="auto"/>
              <w:rPr>
                <w:szCs w:val="24"/>
              </w:rPr>
            </w:pPr>
            <w:proofErr w:type="spellStart"/>
            <w:r>
              <w:rPr>
                <w:szCs w:val="24"/>
              </w:rPr>
              <w:t>Гуржиханов</w:t>
            </w:r>
            <w:proofErr w:type="spellEnd"/>
            <w:r>
              <w:rPr>
                <w:szCs w:val="24"/>
              </w:rPr>
              <w:t xml:space="preserve"> Аслан Юсуп-</w:t>
            </w:r>
            <w:proofErr w:type="spellStart"/>
            <w:r>
              <w:rPr>
                <w:szCs w:val="24"/>
              </w:rPr>
              <w:t>Хаджиевич</w:t>
            </w:r>
            <w:proofErr w:type="spellEnd"/>
          </w:p>
        </w:tc>
      </w:tr>
      <w:tr w:rsidR="00FD22BB"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Default="00D03B52">
            <w:pPr>
              <w:rPr>
                <w:b/>
                <w:szCs w:val="24"/>
              </w:rPr>
            </w:pPr>
            <w:r>
              <w:rPr>
                <w:b/>
                <w:szCs w:val="24"/>
              </w:rPr>
              <w:t>3. Адрес электронной площадки в информационно-телекоммуникационной сети «Интернет»</w:t>
            </w:r>
          </w:p>
        </w:tc>
      </w:tr>
      <w:tr w:rsidR="00FD22BB"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Default="00D03B52">
            <w:pPr>
              <w:tabs>
                <w:tab w:val="left" w:pos="652"/>
              </w:tabs>
              <w:rPr>
                <w:b/>
                <w:szCs w:val="24"/>
                <w:lang w:eastAsia="en-US"/>
              </w:rPr>
            </w:pPr>
            <w:r>
              <w:rPr>
                <w:b/>
                <w:szCs w:val="24"/>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FD22BB" w:rsidRDefault="00D03B52">
            <w:pPr>
              <w:rPr>
                <w:szCs w:val="24"/>
              </w:rPr>
            </w:pPr>
            <w:r>
              <w:rPr>
                <w:szCs w:val="24"/>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77777777" w:rsidR="00FD22BB" w:rsidRDefault="00D03B52">
            <w:pPr>
              <w:rPr>
                <w:szCs w:val="24"/>
              </w:rPr>
            </w:pPr>
            <w:r>
              <w:rPr>
                <w:szCs w:val="24"/>
              </w:rPr>
              <w:t xml:space="preserve"> </w:t>
            </w:r>
            <w:hyperlink r:id="rId8" w:history="1">
              <w:r>
                <w:rPr>
                  <w:rStyle w:val="ab"/>
                  <w:szCs w:val="24"/>
                </w:rPr>
                <w:t>https://etp-region.ru</w:t>
              </w:r>
            </w:hyperlink>
            <w:r>
              <w:rPr>
                <w:szCs w:val="24"/>
              </w:rPr>
              <w:t xml:space="preserve"> </w:t>
            </w:r>
          </w:p>
        </w:tc>
      </w:tr>
      <w:tr w:rsidR="00FD22BB"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Default="00D03B52">
            <w:pPr>
              <w:tabs>
                <w:tab w:val="left" w:pos="652"/>
              </w:tabs>
              <w:rPr>
                <w:b/>
                <w:szCs w:val="24"/>
                <w:lang w:eastAsia="en-US"/>
              </w:rPr>
            </w:pPr>
            <w:r>
              <w:rPr>
                <w:b/>
                <w:szCs w:val="24"/>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FD22BB" w:rsidRDefault="00D03B52">
            <w:pPr>
              <w:rPr>
                <w:szCs w:val="24"/>
              </w:rPr>
            </w:pPr>
            <w:r>
              <w:rPr>
                <w:szCs w:val="24"/>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77777777" w:rsidR="00FD22BB" w:rsidRDefault="00D03B52">
            <w:pPr>
              <w:jc w:val="both"/>
              <w:rPr>
                <w:szCs w:val="24"/>
              </w:rPr>
            </w:pPr>
            <w:r>
              <w:rPr>
                <w:szCs w:val="24"/>
              </w:rPr>
              <w:t>ООО «РЕГИОН»</w:t>
            </w:r>
          </w:p>
        </w:tc>
      </w:tr>
      <w:tr w:rsidR="00FD22BB"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Default="00D03B52">
            <w:pPr>
              <w:rPr>
                <w:b/>
                <w:szCs w:val="24"/>
                <w:lang w:eastAsia="en-US"/>
              </w:rPr>
            </w:pPr>
            <w:r>
              <w:rPr>
                <w:b/>
                <w:szCs w:val="24"/>
                <w:lang w:eastAsia="en-US"/>
              </w:rPr>
              <w:t>4.  Краткое изложение условий договора</w:t>
            </w:r>
          </w:p>
        </w:tc>
      </w:tr>
      <w:tr w:rsidR="00FD22BB" w14:paraId="28A6CC54" w14:textId="77777777" w:rsidTr="00B16E0B">
        <w:tc>
          <w:tcPr>
            <w:tcW w:w="381" w:type="pct"/>
            <w:vMerge w:val="restart"/>
            <w:tcBorders>
              <w:left w:val="single" w:sz="4" w:space="0" w:color="auto"/>
              <w:right w:val="single" w:sz="4" w:space="0" w:color="auto"/>
            </w:tcBorders>
          </w:tcPr>
          <w:p w14:paraId="5583234A" w14:textId="77777777" w:rsidR="00FD22BB" w:rsidRDefault="00D03B52">
            <w:pPr>
              <w:tabs>
                <w:tab w:val="left" w:pos="652"/>
              </w:tabs>
              <w:rPr>
                <w:b/>
                <w:szCs w:val="24"/>
                <w:lang w:eastAsia="en-US"/>
              </w:rPr>
            </w:pPr>
            <w:bookmarkStart w:id="2" w:name="_Hlk518588560"/>
            <w:r>
              <w:rPr>
                <w:b/>
                <w:szCs w:val="24"/>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Default="00D03B52">
            <w:pPr>
              <w:rPr>
                <w:szCs w:val="24"/>
                <w:lang w:eastAsia="en-US"/>
              </w:rPr>
            </w:pPr>
            <w:r>
              <w:rPr>
                <w:szCs w:val="24"/>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091DABFD" w14:textId="77777777" w:rsidR="004E40BF" w:rsidRDefault="004E40BF">
            <w:pPr>
              <w:suppressAutoHyphens/>
              <w:rPr>
                <w:szCs w:val="24"/>
              </w:rPr>
            </w:pPr>
          </w:p>
          <w:p w14:paraId="11709F95" w14:textId="458B3CDF" w:rsidR="003C3759" w:rsidRDefault="00077F4D">
            <w:pPr>
              <w:suppressAutoHyphens/>
              <w:rPr>
                <w:szCs w:val="24"/>
              </w:rPr>
            </w:pPr>
            <w:r>
              <w:rPr>
                <w:rFonts w:ascii="Liberation Serif" w:eastAsia="Calibri" w:hAnsi="Liberation Serif" w:cs="Liberation Serif"/>
              </w:rPr>
              <w:t>В</w:t>
            </w:r>
            <w:r w:rsidRPr="003C3759">
              <w:rPr>
                <w:rFonts w:ascii="Liberation Serif" w:eastAsia="Calibri" w:hAnsi="Liberation Serif" w:cs="Liberation Serif"/>
              </w:rPr>
              <w:t xml:space="preserve">ыполнение работ по </w:t>
            </w:r>
            <w:r w:rsidRPr="003C6549">
              <w:rPr>
                <w:sz w:val="22"/>
                <w:szCs w:val="22"/>
              </w:rPr>
              <w:t>разборк</w:t>
            </w:r>
            <w:r>
              <w:rPr>
                <w:sz w:val="22"/>
                <w:szCs w:val="22"/>
              </w:rPr>
              <w:t>е</w:t>
            </w:r>
            <w:r w:rsidRPr="003C6549">
              <w:rPr>
                <w:sz w:val="22"/>
                <w:szCs w:val="22"/>
              </w:rPr>
              <w:t xml:space="preserve"> административного корпуса,</w:t>
            </w:r>
            <w:r>
              <w:rPr>
                <w:sz w:val="22"/>
                <w:szCs w:val="22"/>
              </w:rPr>
              <w:t xml:space="preserve"> </w:t>
            </w:r>
            <w:r w:rsidRPr="003C6549">
              <w:rPr>
                <w:sz w:val="22"/>
                <w:szCs w:val="22"/>
              </w:rPr>
              <w:t>г.</w:t>
            </w:r>
            <w:r>
              <w:rPr>
                <w:sz w:val="22"/>
                <w:szCs w:val="22"/>
              </w:rPr>
              <w:t xml:space="preserve"> </w:t>
            </w:r>
            <w:r w:rsidRPr="003C6549">
              <w:rPr>
                <w:sz w:val="22"/>
                <w:szCs w:val="22"/>
              </w:rPr>
              <w:t>Грозный,</w:t>
            </w:r>
            <w:r>
              <w:rPr>
                <w:sz w:val="22"/>
                <w:szCs w:val="22"/>
              </w:rPr>
              <w:t xml:space="preserve"> </w:t>
            </w:r>
            <w:r w:rsidRPr="003C6549">
              <w:rPr>
                <w:sz w:val="22"/>
                <w:szCs w:val="22"/>
              </w:rPr>
              <w:t>ул.</w:t>
            </w:r>
            <w:r>
              <w:rPr>
                <w:sz w:val="22"/>
                <w:szCs w:val="22"/>
              </w:rPr>
              <w:t xml:space="preserve"> </w:t>
            </w:r>
            <w:r w:rsidRPr="003C6549">
              <w:rPr>
                <w:sz w:val="22"/>
                <w:szCs w:val="22"/>
              </w:rPr>
              <w:t>Алексеева,</w:t>
            </w:r>
            <w:r>
              <w:rPr>
                <w:sz w:val="22"/>
                <w:szCs w:val="22"/>
              </w:rPr>
              <w:t xml:space="preserve"> </w:t>
            </w:r>
            <w:r w:rsidRPr="003C6549">
              <w:rPr>
                <w:sz w:val="22"/>
                <w:szCs w:val="22"/>
              </w:rPr>
              <w:t>160.</w:t>
            </w:r>
          </w:p>
        </w:tc>
      </w:tr>
      <w:tr w:rsidR="00FD22BB" w14:paraId="0E1C3D4C" w14:textId="77777777" w:rsidTr="00B16E0B">
        <w:tc>
          <w:tcPr>
            <w:tcW w:w="381" w:type="pct"/>
            <w:vMerge/>
            <w:tcBorders>
              <w:left w:val="single" w:sz="4" w:space="0" w:color="auto"/>
              <w:right w:val="single" w:sz="4" w:space="0" w:color="auto"/>
            </w:tcBorders>
          </w:tcPr>
          <w:p w14:paraId="21F98B02" w14:textId="77777777" w:rsidR="00FD22BB" w:rsidRDefault="00FD22BB">
            <w:pPr>
              <w:tabs>
                <w:tab w:val="left" w:pos="652"/>
              </w:tabs>
              <w:rPr>
                <w:b/>
                <w:szCs w:val="24"/>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Default="00D03B52">
            <w:pPr>
              <w:jc w:val="both"/>
              <w:rPr>
                <w:szCs w:val="24"/>
              </w:rPr>
            </w:pPr>
            <w:r>
              <w:rPr>
                <w:szCs w:val="24"/>
              </w:rPr>
              <w:t xml:space="preserve">Описание предмета и объема закупки. </w:t>
            </w:r>
          </w:p>
          <w:p w14:paraId="7D547D4A" w14:textId="77777777" w:rsidR="00FD22BB" w:rsidRDefault="00D03B52">
            <w:pPr>
              <w:jc w:val="both"/>
              <w:rPr>
                <w:szCs w:val="24"/>
              </w:rPr>
            </w:pPr>
            <w:r>
              <w:rPr>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FD22BB" w:rsidRDefault="00D03B52">
            <w:pPr>
              <w:jc w:val="both"/>
              <w:rPr>
                <w:szCs w:val="24"/>
              </w:rPr>
            </w:pPr>
            <w:r>
              <w:rPr>
                <w:szCs w:val="24"/>
              </w:rPr>
              <w:t>В соответствии с Приложением № 2 к настоящему Извещению - «Техническое задание».</w:t>
            </w:r>
          </w:p>
        </w:tc>
      </w:tr>
      <w:bookmarkEnd w:id="2"/>
      <w:tr w:rsidR="00FD22BB" w14:paraId="438DA384" w14:textId="77777777" w:rsidTr="00B16E0B">
        <w:tc>
          <w:tcPr>
            <w:tcW w:w="381" w:type="pct"/>
            <w:tcBorders>
              <w:left w:val="single" w:sz="4" w:space="0" w:color="auto"/>
              <w:right w:val="single" w:sz="4" w:space="0" w:color="auto"/>
            </w:tcBorders>
          </w:tcPr>
          <w:p w14:paraId="6C684EB2" w14:textId="77777777" w:rsidR="00FD22BB" w:rsidRDefault="00D03B52">
            <w:pPr>
              <w:tabs>
                <w:tab w:val="left" w:pos="652"/>
              </w:tabs>
              <w:rPr>
                <w:b/>
                <w:szCs w:val="24"/>
                <w:lang w:eastAsia="en-US"/>
              </w:rPr>
            </w:pPr>
            <w:r>
              <w:rPr>
                <w:b/>
                <w:szCs w:val="24"/>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Default="00D03B52">
            <w:pPr>
              <w:shd w:val="clear" w:color="auto" w:fill="FFFFFF"/>
              <w:rPr>
                <w:szCs w:val="24"/>
                <w:lang w:eastAsia="en-US"/>
              </w:rPr>
            </w:pPr>
            <w:r>
              <w:rPr>
                <w:szCs w:val="24"/>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290BC4E7" w14:textId="1B7F3436" w:rsidR="00FD22BB" w:rsidRDefault="00077F4D" w:rsidP="00EA6D70">
            <w:pPr>
              <w:jc w:val="both"/>
              <w:rPr>
                <w:szCs w:val="24"/>
              </w:rPr>
            </w:pPr>
            <w:r>
              <w:rPr>
                <w:rFonts w:ascii="Liberation Serif" w:eastAsia="Calibri" w:hAnsi="Liberation Serif" w:cs="Liberation Serif"/>
              </w:rPr>
              <w:t>ЧР,</w:t>
            </w:r>
            <w:r>
              <w:rPr>
                <w:sz w:val="22"/>
                <w:szCs w:val="22"/>
              </w:rPr>
              <w:t xml:space="preserve"> </w:t>
            </w:r>
            <w:r w:rsidRPr="003C6549">
              <w:rPr>
                <w:sz w:val="22"/>
                <w:szCs w:val="22"/>
              </w:rPr>
              <w:t>г.</w:t>
            </w:r>
            <w:r>
              <w:rPr>
                <w:sz w:val="22"/>
                <w:szCs w:val="22"/>
              </w:rPr>
              <w:t xml:space="preserve"> </w:t>
            </w:r>
            <w:r w:rsidRPr="003C6549">
              <w:rPr>
                <w:sz w:val="22"/>
                <w:szCs w:val="22"/>
              </w:rPr>
              <w:t>Грозный,</w:t>
            </w:r>
            <w:r>
              <w:rPr>
                <w:sz w:val="22"/>
                <w:szCs w:val="22"/>
              </w:rPr>
              <w:t xml:space="preserve"> </w:t>
            </w:r>
            <w:r w:rsidRPr="003C6549">
              <w:rPr>
                <w:sz w:val="22"/>
                <w:szCs w:val="22"/>
              </w:rPr>
              <w:t>ул.</w:t>
            </w:r>
            <w:r>
              <w:rPr>
                <w:sz w:val="22"/>
                <w:szCs w:val="22"/>
              </w:rPr>
              <w:t xml:space="preserve"> </w:t>
            </w:r>
            <w:r w:rsidRPr="003C6549">
              <w:rPr>
                <w:sz w:val="22"/>
                <w:szCs w:val="22"/>
              </w:rPr>
              <w:t>Алексеева,</w:t>
            </w:r>
            <w:r>
              <w:rPr>
                <w:sz w:val="22"/>
                <w:szCs w:val="22"/>
              </w:rPr>
              <w:t xml:space="preserve"> </w:t>
            </w:r>
            <w:r w:rsidRPr="003C6549">
              <w:rPr>
                <w:sz w:val="22"/>
                <w:szCs w:val="22"/>
              </w:rPr>
              <w:t>160</w:t>
            </w:r>
          </w:p>
        </w:tc>
      </w:tr>
      <w:tr w:rsidR="00FD22BB" w14:paraId="773C0B7D" w14:textId="77777777" w:rsidTr="00B16E0B">
        <w:tc>
          <w:tcPr>
            <w:tcW w:w="381" w:type="pct"/>
            <w:tcBorders>
              <w:left w:val="single" w:sz="4" w:space="0" w:color="auto"/>
              <w:right w:val="single" w:sz="4" w:space="0" w:color="auto"/>
            </w:tcBorders>
          </w:tcPr>
          <w:p w14:paraId="2BC6D160" w14:textId="77777777" w:rsidR="00FD22BB" w:rsidRDefault="00D03B52">
            <w:pPr>
              <w:tabs>
                <w:tab w:val="left" w:pos="652"/>
              </w:tabs>
              <w:rPr>
                <w:b/>
                <w:szCs w:val="24"/>
                <w:lang w:eastAsia="en-US"/>
              </w:rPr>
            </w:pPr>
            <w:r>
              <w:rPr>
                <w:b/>
                <w:szCs w:val="24"/>
                <w:lang w:eastAsia="en-US"/>
              </w:rPr>
              <w:lastRenderedPageBreak/>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FD22BB" w:rsidRDefault="00D03B52">
            <w:pPr>
              <w:shd w:val="clear" w:color="auto" w:fill="FFFFFF"/>
              <w:rPr>
                <w:szCs w:val="24"/>
                <w:lang w:eastAsia="en-US"/>
              </w:rPr>
            </w:pPr>
            <w:r>
              <w:rPr>
                <w:szCs w:val="24"/>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6E2692CB" w:rsidR="00FD22BB" w:rsidRPr="001B2AFB" w:rsidRDefault="003C3759" w:rsidP="00EA6D70">
            <w:pPr>
              <w:spacing w:line="276" w:lineRule="auto"/>
              <w:rPr>
                <w:szCs w:val="24"/>
              </w:rPr>
            </w:pPr>
            <w:bookmarkStart w:id="3" w:name="_Hlk163050472"/>
            <w:r w:rsidRPr="003C3759">
              <w:rPr>
                <w:lang w:eastAsia="ar-SA"/>
              </w:rPr>
              <w:t xml:space="preserve">с </w:t>
            </w:r>
            <w:r w:rsidR="00C56757">
              <w:rPr>
                <w:lang w:eastAsia="ar-SA"/>
              </w:rPr>
              <w:t>даты</w:t>
            </w:r>
            <w:r w:rsidRPr="003C3759">
              <w:rPr>
                <w:lang w:eastAsia="ar-SA"/>
              </w:rPr>
              <w:t xml:space="preserve"> заключения договора</w:t>
            </w:r>
            <w:r w:rsidR="00C56757">
              <w:rPr>
                <w:lang w:eastAsia="ar-SA"/>
              </w:rPr>
              <w:t xml:space="preserve"> до </w:t>
            </w:r>
            <w:bookmarkEnd w:id="3"/>
            <w:r w:rsidR="001B2AFB">
              <w:rPr>
                <w:lang w:eastAsia="ar-SA"/>
              </w:rPr>
              <w:t>полного исполнения обязательств по договору</w:t>
            </w:r>
          </w:p>
        </w:tc>
      </w:tr>
      <w:tr w:rsidR="00FD22BB"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Default="00D03B52">
            <w:pPr>
              <w:tabs>
                <w:tab w:val="left" w:pos="652"/>
              </w:tabs>
              <w:rPr>
                <w:b/>
                <w:szCs w:val="24"/>
                <w:lang w:eastAsia="en-US"/>
              </w:rPr>
            </w:pPr>
            <w:r>
              <w:rPr>
                <w:b/>
                <w:szCs w:val="24"/>
                <w:lang w:eastAsia="en-US"/>
              </w:rPr>
              <w:t>4.4.</w:t>
            </w:r>
          </w:p>
          <w:p w14:paraId="5115DD33" w14:textId="77777777" w:rsidR="00FD22BB" w:rsidRDefault="00FD22BB">
            <w:pPr>
              <w:tabs>
                <w:tab w:val="left" w:pos="652"/>
              </w:tabs>
              <w:rPr>
                <w:b/>
                <w:szCs w:val="24"/>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Default="00D03B52">
            <w:pPr>
              <w:shd w:val="clear" w:color="auto" w:fill="FFFFFF"/>
              <w:rPr>
                <w:szCs w:val="24"/>
                <w:lang w:eastAsia="en-US"/>
              </w:rPr>
            </w:pPr>
            <w:r>
              <w:rPr>
                <w:szCs w:val="24"/>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10E0E85D" w14:textId="5D3FFEE8" w:rsidR="001B2AFB" w:rsidRDefault="001B2AFB" w:rsidP="001B2AFB">
            <w:pPr>
              <w:jc w:val="both"/>
              <w:rPr>
                <w:sz w:val="22"/>
                <w:szCs w:val="22"/>
              </w:rPr>
            </w:pPr>
            <w:r>
              <w:rPr>
                <w:sz w:val="22"/>
                <w:szCs w:val="22"/>
              </w:rPr>
              <w:t>3 929 523 (три миллиона девятьсот двадцать девять тысяч пятьсот двадцать три) рубля, 00 копеек</w:t>
            </w:r>
          </w:p>
          <w:p w14:paraId="4FC5DF0E" w14:textId="0A704A59" w:rsidR="0047215B" w:rsidRDefault="0047215B">
            <w:pPr>
              <w:contextualSpacing/>
              <w:jc w:val="both"/>
              <w:rPr>
                <w:b/>
                <w:bCs/>
                <w:color w:val="000000"/>
                <w:lang w:eastAsia="ar-SA"/>
              </w:rPr>
            </w:pPr>
          </w:p>
          <w:p w14:paraId="22CB5560" w14:textId="77777777" w:rsidR="003C3759" w:rsidRDefault="003C3759">
            <w:pPr>
              <w:contextualSpacing/>
              <w:jc w:val="both"/>
              <w:rPr>
                <w:b/>
                <w:bCs/>
                <w:color w:val="000000"/>
                <w:lang w:eastAsia="ar-SA"/>
              </w:rPr>
            </w:pPr>
          </w:p>
          <w:p w14:paraId="44AA861B" w14:textId="0CD7C64F" w:rsidR="00FD22BB" w:rsidRDefault="00D12C6D">
            <w:pPr>
              <w:contextualSpacing/>
              <w:jc w:val="both"/>
              <w:rPr>
                <w:color w:val="000000"/>
                <w:szCs w:val="24"/>
              </w:rPr>
            </w:pPr>
            <w:r w:rsidRPr="00962BA6">
              <w:rPr>
                <w:b/>
                <w:bCs/>
                <w:color w:val="000000"/>
                <w:lang w:eastAsia="ar-SA"/>
              </w:rPr>
              <w:t xml:space="preserve"> Расчет НМЦД </w:t>
            </w:r>
            <w:r w:rsidR="003C3759">
              <w:rPr>
                <w:b/>
                <w:bCs/>
                <w:color w:val="000000"/>
                <w:lang w:eastAsia="ar-SA"/>
              </w:rPr>
              <w:t xml:space="preserve">выполнен проектно-сметным методом и </w:t>
            </w:r>
            <w:r w:rsidRPr="00962BA6">
              <w:rPr>
                <w:b/>
                <w:bCs/>
                <w:color w:val="000000"/>
                <w:lang w:eastAsia="ar-SA"/>
              </w:rPr>
              <w:t>приложен отдельным</w:t>
            </w:r>
            <w:r w:rsidR="00EA6D70">
              <w:rPr>
                <w:b/>
                <w:bCs/>
                <w:color w:val="000000"/>
                <w:lang w:eastAsia="ar-SA"/>
              </w:rPr>
              <w:t>и</w:t>
            </w:r>
            <w:r w:rsidRPr="00962BA6">
              <w:rPr>
                <w:b/>
                <w:bCs/>
                <w:color w:val="000000"/>
                <w:lang w:eastAsia="ar-SA"/>
              </w:rPr>
              <w:t xml:space="preserve"> файл</w:t>
            </w:r>
            <w:r w:rsidR="00EA6D70">
              <w:rPr>
                <w:b/>
                <w:bCs/>
                <w:color w:val="000000"/>
                <w:lang w:eastAsia="ar-SA"/>
              </w:rPr>
              <w:t>а</w:t>
            </w:r>
            <w:r w:rsidRPr="00962BA6">
              <w:rPr>
                <w:b/>
                <w:bCs/>
                <w:color w:val="000000"/>
                <w:lang w:eastAsia="ar-SA"/>
              </w:rPr>
              <w:t>м</w:t>
            </w:r>
            <w:r w:rsidR="00EA6D70">
              <w:rPr>
                <w:b/>
                <w:bCs/>
                <w:color w:val="000000"/>
                <w:lang w:eastAsia="ar-SA"/>
              </w:rPr>
              <w:t>и</w:t>
            </w:r>
            <w:r w:rsidRPr="00962BA6">
              <w:rPr>
                <w:b/>
                <w:bCs/>
                <w:color w:val="000000"/>
                <w:lang w:eastAsia="ar-SA"/>
              </w:rPr>
              <w:t>.</w:t>
            </w:r>
          </w:p>
          <w:p w14:paraId="5CE7A4BB" w14:textId="77777777" w:rsidR="00FD22BB" w:rsidRDefault="00FD22BB">
            <w:pPr>
              <w:contextualSpacing/>
              <w:jc w:val="both"/>
              <w:rPr>
                <w:kern w:val="2"/>
                <w:szCs w:val="24"/>
                <w:lang w:bidi="hi-IN"/>
              </w:rPr>
            </w:pPr>
          </w:p>
        </w:tc>
      </w:tr>
      <w:tr w:rsidR="00FD22BB"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Default="00D03B52">
            <w:pPr>
              <w:tabs>
                <w:tab w:val="left" w:pos="652"/>
              </w:tabs>
              <w:rPr>
                <w:b/>
                <w:szCs w:val="24"/>
                <w:lang w:eastAsia="en-US"/>
              </w:rPr>
            </w:pPr>
            <w:r>
              <w:rPr>
                <w:b/>
                <w:szCs w:val="24"/>
                <w:lang w:eastAsia="en-US"/>
              </w:rPr>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Default="00D03B52">
            <w:pPr>
              <w:shd w:val="clear" w:color="auto" w:fill="FFFFFF"/>
              <w:rPr>
                <w:szCs w:val="24"/>
                <w:lang w:eastAsia="en-US"/>
              </w:rPr>
            </w:pPr>
            <w:r>
              <w:rPr>
                <w:szCs w:val="24"/>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Default="00D03B52">
            <w:pPr>
              <w:contextualSpacing/>
              <w:jc w:val="both"/>
              <w:rPr>
                <w:b/>
                <w:bCs/>
                <w:szCs w:val="24"/>
              </w:rPr>
            </w:pPr>
            <w:r>
              <w:rPr>
                <w:color w:val="000000"/>
                <w:szCs w:val="24"/>
              </w:rPr>
              <w:t>Обоснование НМЦД указано в Приложении № 1 к Документации.</w:t>
            </w:r>
          </w:p>
        </w:tc>
      </w:tr>
      <w:tr w:rsidR="00FD22BB"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Default="00D03B52">
            <w:pPr>
              <w:tabs>
                <w:tab w:val="left" w:pos="652"/>
              </w:tabs>
              <w:rPr>
                <w:b/>
                <w:szCs w:val="24"/>
                <w:lang w:eastAsia="en-US"/>
              </w:rPr>
            </w:pPr>
            <w:r>
              <w:rPr>
                <w:b/>
                <w:szCs w:val="24"/>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Default="00D03B52">
            <w:pPr>
              <w:shd w:val="clear" w:color="auto" w:fill="FFFFFF"/>
              <w:rPr>
                <w:szCs w:val="24"/>
                <w:lang w:eastAsia="en-US"/>
              </w:rPr>
            </w:pPr>
            <w:r>
              <w:rPr>
                <w:szCs w:val="24"/>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53E2CA38" w14:textId="77777777" w:rsidR="00F324D3" w:rsidRPr="00F324D3" w:rsidRDefault="00F324D3" w:rsidP="00F324D3">
            <w:pPr>
              <w:tabs>
                <w:tab w:val="left" w:pos="0"/>
              </w:tabs>
              <w:jc w:val="both"/>
              <w:rPr>
                <w:color w:val="000000"/>
                <w:lang w:eastAsia="ar-SA"/>
              </w:rPr>
            </w:pPr>
            <w:r w:rsidRPr="00F324D3">
              <w:rPr>
                <w:color w:val="000000"/>
                <w:lang w:eastAsia="ar-SA"/>
              </w:rPr>
              <w:t>Цена договора включает в себя все возможные расходы на исполнение договора, в том числе:</w:t>
            </w:r>
          </w:p>
          <w:p w14:paraId="3E74AE6B" w14:textId="77777777" w:rsidR="00F324D3" w:rsidRPr="00F324D3" w:rsidRDefault="00F324D3" w:rsidP="00F324D3">
            <w:pPr>
              <w:tabs>
                <w:tab w:val="left" w:pos="0"/>
              </w:tabs>
              <w:jc w:val="both"/>
              <w:rPr>
                <w:color w:val="000000"/>
                <w:lang w:eastAsia="ar-SA"/>
              </w:rPr>
            </w:pPr>
            <w:r w:rsidRPr="00F324D3">
              <w:rPr>
                <w:color w:val="000000"/>
                <w:lang w:eastAsia="ar-SA"/>
              </w:rPr>
              <w:t>- расходы по гарантии;</w:t>
            </w:r>
          </w:p>
          <w:p w14:paraId="650769AC" w14:textId="1D54242D" w:rsidR="00FD22BB" w:rsidRDefault="00F324D3" w:rsidP="00F324D3">
            <w:pPr>
              <w:tabs>
                <w:tab w:val="left" w:pos="0"/>
              </w:tabs>
              <w:jc w:val="both"/>
              <w:rPr>
                <w:szCs w:val="24"/>
              </w:rPr>
            </w:pPr>
            <w:r w:rsidRPr="00F324D3">
              <w:rPr>
                <w:color w:val="000000"/>
                <w:lang w:eastAsia="ar-SA"/>
              </w:rPr>
              <w:t>- расходы по уплате налогов, сборов, пошлин и других обязательных платежей.</w:t>
            </w:r>
          </w:p>
        </w:tc>
      </w:tr>
      <w:tr w:rsidR="00FD22BB" w14:paraId="3E4D4BA7" w14:textId="77777777" w:rsidTr="00B16E0B">
        <w:tc>
          <w:tcPr>
            <w:tcW w:w="381" w:type="pct"/>
            <w:tcBorders>
              <w:left w:val="single" w:sz="4" w:space="0" w:color="auto"/>
              <w:right w:val="single" w:sz="4" w:space="0" w:color="auto"/>
            </w:tcBorders>
          </w:tcPr>
          <w:p w14:paraId="59820CEE" w14:textId="77777777" w:rsidR="00FD22BB" w:rsidRDefault="00D03B52">
            <w:pPr>
              <w:tabs>
                <w:tab w:val="left" w:pos="652"/>
              </w:tabs>
              <w:rPr>
                <w:b/>
                <w:szCs w:val="24"/>
                <w:lang w:eastAsia="en-US"/>
              </w:rPr>
            </w:pPr>
            <w:bookmarkStart w:id="4" w:name="_Hlk518588637"/>
            <w:r>
              <w:rPr>
                <w:b/>
                <w:szCs w:val="24"/>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Default="00D03B52">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Default="00D03B52">
            <w:pPr>
              <w:rPr>
                <w:szCs w:val="24"/>
              </w:rPr>
            </w:pPr>
            <w:r>
              <w:rPr>
                <w:szCs w:val="24"/>
              </w:rPr>
              <w:t>Российский рубль.</w:t>
            </w:r>
          </w:p>
        </w:tc>
      </w:tr>
      <w:bookmarkEnd w:id="4"/>
      <w:tr w:rsidR="00FD22BB"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Default="00D03B52">
            <w:pPr>
              <w:tabs>
                <w:tab w:val="left" w:pos="652"/>
              </w:tabs>
              <w:rPr>
                <w:b/>
                <w:szCs w:val="24"/>
                <w:lang w:eastAsia="en-US"/>
              </w:rPr>
            </w:pPr>
            <w:r>
              <w:rPr>
                <w:b/>
                <w:szCs w:val="24"/>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Default="00D03B52">
            <w:pPr>
              <w:shd w:val="clear" w:color="auto" w:fill="FFFFFF"/>
              <w:rPr>
                <w:szCs w:val="24"/>
                <w:lang w:eastAsia="en-US"/>
              </w:rPr>
            </w:pPr>
            <w:r>
              <w:rPr>
                <w:szCs w:val="24"/>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77777777" w:rsidR="00FD22BB" w:rsidRDefault="00D03B52">
            <w:pPr>
              <w:jc w:val="both"/>
              <w:rPr>
                <w:color w:val="000000"/>
                <w:szCs w:val="24"/>
                <w:shd w:val="clear" w:color="auto" w:fill="FFFFFF"/>
              </w:rPr>
            </w:pPr>
            <w:r>
              <w:rPr>
                <w:color w:val="000000"/>
                <w:szCs w:val="24"/>
                <w:shd w:val="clear" w:color="auto" w:fill="FFFFFF"/>
              </w:rPr>
              <w:t>В соответствии с проектом Договора</w:t>
            </w:r>
          </w:p>
        </w:tc>
      </w:tr>
      <w:tr w:rsidR="00F80DDA" w14:paraId="398A122C" w14:textId="77777777" w:rsidTr="00B16E0B">
        <w:trPr>
          <w:trHeight w:val="48"/>
        </w:trPr>
        <w:tc>
          <w:tcPr>
            <w:tcW w:w="381" w:type="pct"/>
            <w:tcBorders>
              <w:left w:val="single" w:sz="4" w:space="0" w:color="auto"/>
              <w:right w:val="single" w:sz="4" w:space="0" w:color="auto"/>
            </w:tcBorders>
          </w:tcPr>
          <w:p w14:paraId="0AA23261" w14:textId="320E467B" w:rsidR="00F80DDA" w:rsidRDefault="00F80DDA">
            <w:pPr>
              <w:tabs>
                <w:tab w:val="left" w:pos="652"/>
              </w:tabs>
              <w:rPr>
                <w:b/>
                <w:szCs w:val="24"/>
                <w:lang w:eastAsia="en-US"/>
              </w:rPr>
            </w:pPr>
            <w:r>
              <w:rPr>
                <w:b/>
                <w:szCs w:val="24"/>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Default="00F80DDA">
            <w:pPr>
              <w:shd w:val="clear" w:color="auto" w:fill="FFFFFF"/>
              <w:rPr>
                <w:szCs w:val="24"/>
                <w:lang w:eastAsia="en-US"/>
              </w:rPr>
            </w:pPr>
            <w:r>
              <w:rPr>
                <w:szCs w:val="24"/>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489666A9" w:rsidR="00F80DDA" w:rsidRDefault="00F324D3">
            <w:pPr>
              <w:jc w:val="both"/>
              <w:rPr>
                <w:color w:val="000000"/>
                <w:szCs w:val="24"/>
                <w:shd w:val="clear" w:color="auto" w:fill="FFFFFF"/>
              </w:rPr>
            </w:pPr>
            <w:r>
              <w:rPr>
                <w:color w:val="000000"/>
                <w:szCs w:val="24"/>
                <w:highlight w:val="yellow"/>
                <w:shd w:val="clear" w:color="auto" w:fill="FFFFFF"/>
              </w:rPr>
              <w:t>Вне</w:t>
            </w:r>
            <w:r w:rsidR="00C06FDA">
              <w:rPr>
                <w:color w:val="000000"/>
                <w:szCs w:val="24"/>
                <w:highlight w:val="yellow"/>
                <w:shd w:val="clear" w:color="auto" w:fill="FFFFFF"/>
              </w:rPr>
              <w:t>б</w:t>
            </w:r>
            <w:r w:rsidR="00945AA1">
              <w:rPr>
                <w:color w:val="000000"/>
                <w:szCs w:val="24"/>
                <w:highlight w:val="yellow"/>
                <w:shd w:val="clear" w:color="auto" w:fill="FFFFFF"/>
              </w:rPr>
              <w:t>юджетные</w:t>
            </w:r>
            <w:r w:rsidR="00F80DDA" w:rsidRPr="00D12C6D">
              <w:rPr>
                <w:color w:val="000000"/>
                <w:szCs w:val="24"/>
                <w:highlight w:val="yellow"/>
                <w:shd w:val="clear" w:color="auto" w:fill="FFFFFF"/>
              </w:rPr>
              <w:t xml:space="preserve"> средства</w:t>
            </w:r>
          </w:p>
        </w:tc>
      </w:tr>
      <w:tr w:rsidR="00FD22BB"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Default="00D03B52">
            <w:pPr>
              <w:jc w:val="both"/>
              <w:rPr>
                <w:b/>
                <w:bCs/>
                <w:color w:val="00000A"/>
                <w:szCs w:val="24"/>
                <w:lang w:eastAsia="zh-CN"/>
              </w:rPr>
            </w:pPr>
            <w:r>
              <w:rPr>
                <w:b/>
                <w:bCs/>
                <w:color w:val="00000A"/>
                <w:szCs w:val="24"/>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Default="00D03B52">
            <w:pPr>
              <w:rPr>
                <w:b/>
                <w:bCs/>
                <w:color w:val="00000A"/>
                <w:szCs w:val="24"/>
                <w:lang w:eastAsia="zh-CN"/>
              </w:rPr>
            </w:pPr>
            <w:r>
              <w:rPr>
                <w:b/>
                <w:bCs/>
                <w:color w:val="00000A"/>
                <w:szCs w:val="24"/>
                <w:lang w:eastAsia="zh-CN"/>
              </w:rPr>
              <w:t xml:space="preserve">5.1. </w:t>
            </w:r>
          </w:p>
        </w:tc>
        <w:tc>
          <w:tcPr>
            <w:tcW w:w="1367" w:type="pct"/>
            <w:tcBorders>
              <w:left w:val="single" w:sz="4" w:space="0" w:color="auto"/>
              <w:right w:val="single" w:sz="4" w:space="0" w:color="auto"/>
            </w:tcBorders>
          </w:tcPr>
          <w:p w14:paraId="20F364C2" w14:textId="77777777" w:rsidR="00FD22BB" w:rsidRDefault="00D03B52">
            <w:pPr>
              <w:rPr>
                <w:bCs/>
                <w:color w:val="00000A"/>
                <w:szCs w:val="24"/>
                <w:lang w:eastAsia="zh-CN"/>
              </w:rPr>
            </w:pPr>
            <w:r>
              <w:rPr>
                <w:bCs/>
                <w:color w:val="00000A"/>
                <w:szCs w:val="24"/>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Default="00D03B52">
            <w:pPr>
              <w:pStyle w:val="Style12"/>
              <w:spacing w:line="240" w:lineRule="auto"/>
              <w:ind w:firstLine="0"/>
            </w:pPr>
            <w:r>
              <w:t>Участник вправе подать только одну заявку на участие в электронном Аукционе в отношении предмета закупки.</w:t>
            </w:r>
          </w:p>
          <w:p w14:paraId="59C5A916" w14:textId="77777777" w:rsidR="00FD22BB" w:rsidRDefault="00D03B52">
            <w:pPr>
              <w:pStyle w:val="Style12"/>
              <w:spacing w:line="240" w:lineRule="auto"/>
              <w:ind w:firstLine="0"/>
            </w:pPr>
            <w: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Default="00D03B52">
            <w:pPr>
              <w:pStyle w:val="Style12"/>
              <w:spacing w:line="240" w:lineRule="auto"/>
              <w:ind w:firstLine="0"/>
            </w:pPr>
            <w:r>
              <w:t xml:space="preserve">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w:t>
            </w:r>
            <w:proofErr w:type="gramStart"/>
            <w:r>
              <w:t>информацию</w:t>
            </w:r>
            <w:proofErr w:type="gramEnd"/>
            <w:r>
              <w:t xml:space="preserve"> предусмотренную документацией о </w:t>
            </w:r>
            <w:r>
              <w:lastRenderedPageBreak/>
              <w:t>закупке.</w:t>
            </w:r>
          </w:p>
          <w:p w14:paraId="577BD3AB" w14:textId="77777777" w:rsidR="00FD22BB" w:rsidRDefault="00D03B52">
            <w:pPr>
              <w:pStyle w:val="Style12"/>
              <w:spacing w:line="240" w:lineRule="auto"/>
              <w:ind w:firstLine="0"/>
            </w:pPr>
            <w: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Default="00D03B52">
            <w:pPr>
              <w:pStyle w:val="Style12"/>
              <w:spacing w:line="240" w:lineRule="auto"/>
              <w:ind w:firstLine="0"/>
            </w:pPr>
            <w: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Default="00D03B52">
            <w:pPr>
              <w:pStyle w:val="Style12"/>
              <w:spacing w:line="240" w:lineRule="auto"/>
              <w:ind w:firstLine="0"/>
            </w:pPr>
            <w:r>
              <w:t>Электронные документы, входящие в состав заявки должны иметь один из распространенных форматов документов: с расширением (*.</w:t>
            </w:r>
            <w:proofErr w:type="spellStart"/>
            <w:r>
              <w:t>doc</w:t>
            </w:r>
            <w:proofErr w:type="spellEnd"/>
            <w:r>
              <w:t>), (*.</w:t>
            </w:r>
            <w:proofErr w:type="spellStart"/>
            <w:r>
              <w:t>docx</w:t>
            </w:r>
            <w:proofErr w:type="spellEnd"/>
            <w:r>
              <w:t>), (*.</w:t>
            </w:r>
            <w:proofErr w:type="spellStart"/>
            <w:r>
              <w:t>xls</w:t>
            </w:r>
            <w:proofErr w:type="spellEnd"/>
            <w:r>
              <w:t>), (*.</w:t>
            </w:r>
            <w:proofErr w:type="spellStart"/>
            <w:r>
              <w:t>xlsx</w:t>
            </w:r>
            <w:proofErr w:type="spellEnd"/>
            <w:r>
              <w:t>), (*.</w:t>
            </w:r>
            <w:proofErr w:type="spellStart"/>
            <w:r>
              <w:t>txt</w:t>
            </w:r>
            <w:proofErr w:type="spellEnd"/>
            <w:r>
              <w:t>), (*.</w:t>
            </w:r>
            <w:proofErr w:type="spellStart"/>
            <w:r>
              <w:t>pdf</w:t>
            </w:r>
            <w:proofErr w:type="spellEnd"/>
            <w:r>
              <w:t>), (*.</w:t>
            </w:r>
            <w:proofErr w:type="spellStart"/>
            <w:r>
              <w:t>jpg</w:t>
            </w:r>
            <w:proofErr w:type="spellEnd"/>
            <w:r>
              <w:t>) и т.д.</w:t>
            </w:r>
          </w:p>
          <w:p w14:paraId="3E3F6210" w14:textId="77777777" w:rsidR="00FD22BB" w:rsidRDefault="00D03B52">
            <w:pPr>
              <w:pStyle w:val="Style12"/>
              <w:spacing w:line="240" w:lineRule="auto"/>
              <w:ind w:firstLine="0"/>
            </w:pPr>
            <w: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Default="00D03B52">
            <w:pPr>
              <w:pStyle w:val="Style12"/>
              <w:spacing w:line="240" w:lineRule="auto"/>
              <w:ind w:firstLine="0"/>
            </w:pPr>
            <w: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Default="00D03B52">
            <w:pPr>
              <w:pStyle w:val="Style12"/>
              <w:spacing w:line="240" w:lineRule="auto"/>
              <w:ind w:firstLine="0"/>
            </w:pPr>
            <w:r>
              <w:t>Файлы формируются по принципу: один файл – один документ.</w:t>
            </w:r>
          </w:p>
          <w:p w14:paraId="5FBABD1C" w14:textId="77777777" w:rsidR="00FD22BB" w:rsidRDefault="00D03B52">
            <w:pPr>
              <w:pStyle w:val="Style12"/>
              <w:spacing w:line="240" w:lineRule="auto"/>
              <w:ind w:firstLine="0"/>
              <w:rPr>
                <w:bCs/>
                <w:color w:val="00000A"/>
                <w:lang w:eastAsia="zh-CN"/>
              </w:rPr>
            </w:pPr>
            <w:r>
              <w:rPr>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Default="00D03B52">
            <w:pPr>
              <w:rPr>
                <w:b/>
                <w:bCs/>
                <w:color w:val="00000A"/>
                <w:szCs w:val="24"/>
                <w:lang w:eastAsia="zh-CN"/>
              </w:rPr>
            </w:pPr>
            <w:r>
              <w:rPr>
                <w:b/>
                <w:bCs/>
                <w:color w:val="00000A"/>
                <w:szCs w:val="24"/>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Default="00D03B52">
            <w:pPr>
              <w:rPr>
                <w:bCs/>
                <w:color w:val="00000A"/>
                <w:szCs w:val="24"/>
                <w:lang w:eastAsia="zh-CN"/>
              </w:rPr>
            </w:pPr>
            <w:r>
              <w:rPr>
                <w:bCs/>
                <w:color w:val="00000A"/>
                <w:szCs w:val="24"/>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2633FE3" w:rsidR="00FD22BB" w:rsidRDefault="00474A5B">
            <w:pPr>
              <w:tabs>
                <w:tab w:val="left" w:pos="142"/>
                <w:tab w:val="left" w:pos="426"/>
              </w:tabs>
              <w:jc w:val="both"/>
              <w:rPr>
                <w:rFonts w:eastAsiaTheme="minorEastAsia"/>
                <w:szCs w:val="24"/>
              </w:rPr>
            </w:pPr>
            <w:r w:rsidRPr="00474A5B">
              <w:rPr>
                <w:rFonts w:eastAsiaTheme="minorEastAsia"/>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Pr>
                <w:rFonts w:eastAsiaTheme="minorEastAsia"/>
                <w:szCs w:val="24"/>
              </w:rPr>
              <w:t xml:space="preserve"> </w:t>
            </w:r>
            <w:r w:rsidR="00D03B52">
              <w:rPr>
                <w:rFonts w:eastAsiaTheme="minorEastAsia"/>
                <w:szCs w:val="24"/>
              </w:rPr>
              <w:t xml:space="preserve">С использованием функционала электронной площадки </w:t>
            </w:r>
            <w:r w:rsidR="00D03B52">
              <w:rPr>
                <w:rStyle w:val="ab"/>
                <w:rFonts w:eastAsiaTheme="minorEastAsia"/>
                <w:szCs w:val="24"/>
              </w:rPr>
              <w:t>https://etp-region.ru</w:t>
            </w:r>
            <w:r w:rsidR="00D03B52">
              <w:rPr>
                <w:rFonts w:eastAsiaTheme="minorEastAsia"/>
                <w:szCs w:val="24"/>
              </w:rPr>
              <w:t>.</w:t>
            </w:r>
          </w:p>
        </w:tc>
      </w:tr>
      <w:tr w:rsidR="00FD22BB"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FD22BB" w:rsidRDefault="00D03B52">
            <w:pPr>
              <w:rPr>
                <w:b/>
                <w:bCs/>
                <w:color w:val="00000A"/>
                <w:szCs w:val="24"/>
                <w:lang w:eastAsia="zh-CN"/>
              </w:rPr>
            </w:pPr>
            <w:r>
              <w:rPr>
                <w:b/>
                <w:bCs/>
                <w:color w:val="00000A"/>
                <w:szCs w:val="24"/>
                <w:lang w:eastAsia="zh-CN"/>
              </w:rPr>
              <w:t>5.3.</w:t>
            </w:r>
          </w:p>
        </w:tc>
        <w:tc>
          <w:tcPr>
            <w:tcW w:w="1367" w:type="pct"/>
            <w:tcBorders>
              <w:left w:val="single" w:sz="4" w:space="0" w:color="auto"/>
              <w:right w:val="single" w:sz="4" w:space="0" w:color="auto"/>
            </w:tcBorders>
            <w:shd w:val="clear" w:color="auto" w:fill="auto"/>
          </w:tcPr>
          <w:p w14:paraId="3DCB5206" w14:textId="77777777" w:rsidR="00FD22BB" w:rsidRDefault="00D03B52">
            <w:pPr>
              <w:shd w:val="clear" w:color="auto" w:fill="FFFFFF"/>
              <w:rPr>
                <w:szCs w:val="24"/>
                <w:lang w:eastAsia="en-US"/>
              </w:rPr>
            </w:pPr>
            <w:r>
              <w:rPr>
                <w:szCs w:val="24"/>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3158D87D" w:rsidR="00FD22BB" w:rsidRDefault="00585D4C">
            <w:pPr>
              <w:shd w:val="clear" w:color="auto" w:fill="FFFFFF"/>
              <w:rPr>
                <w:b/>
                <w:szCs w:val="24"/>
                <w:lang w:eastAsia="en-US"/>
              </w:rPr>
            </w:pPr>
            <w:r>
              <w:rPr>
                <w:b/>
                <w:szCs w:val="24"/>
                <w:lang w:eastAsia="en-US"/>
              </w:rPr>
              <w:t>27</w:t>
            </w:r>
            <w:r w:rsidR="00D03B52">
              <w:rPr>
                <w:b/>
                <w:szCs w:val="24"/>
                <w:lang w:eastAsia="en-US"/>
              </w:rPr>
              <w:t xml:space="preserve"> </w:t>
            </w:r>
            <w:r w:rsidR="003A31A2">
              <w:rPr>
                <w:b/>
                <w:szCs w:val="24"/>
                <w:lang w:eastAsia="en-US"/>
              </w:rPr>
              <w:t>апреля</w:t>
            </w:r>
            <w:r w:rsidR="00D03B52">
              <w:rPr>
                <w:b/>
                <w:szCs w:val="24"/>
                <w:lang w:eastAsia="en-US"/>
              </w:rPr>
              <w:t xml:space="preserve"> </w:t>
            </w:r>
            <w:r w:rsidR="007524D2">
              <w:rPr>
                <w:b/>
                <w:szCs w:val="24"/>
                <w:lang w:eastAsia="en-US"/>
              </w:rPr>
              <w:t>2024</w:t>
            </w:r>
            <w:r w:rsidR="00D03B52">
              <w:rPr>
                <w:b/>
                <w:szCs w:val="24"/>
                <w:lang w:eastAsia="en-US"/>
              </w:rPr>
              <w:t xml:space="preserve"> года.</w:t>
            </w:r>
          </w:p>
        </w:tc>
      </w:tr>
      <w:tr w:rsidR="00FD22BB"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FD22BB" w:rsidRDefault="00D03B52">
            <w:pPr>
              <w:rPr>
                <w:b/>
                <w:bCs/>
                <w:color w:val="00000A"/>
                <w:szCs w:val="24"/>
                <w:lang w:eastAsia="zh-CN"/>
              </w:rPr>
            </w:pPr>
            <w:r>
              <w:rPr>
                <w:b/>
                <w:bCs/>
                <w:color w:val="00000A"/>
                <w:szCs w:val="24"/>
                <w:lang w:eastAsia="zh-CN"/>
              </w:rPr>
              <w:lastRenderedPageBreak/>
              <w:t>5.4.1.</w:t>
            </w:r>
          </w:p>
        </w:tc>
        <w:tc>
          <w:tcPr>
            <w:tcW w:w="1367" w:type="pct"/>
            <w:tcBorders>
              <w:left w:val="single" w:sz="4" w:space="0" w:color="auto"/>
              <w:right w:val="single" w:sz="4" w:space="0" w:color="auto"/>
            </w:tcBorders>
            <w:shd w:val="clear" w:color="auto" w:fill="auto"/>
          </w:tcPr>
          <w:p w14:paraId="75C883D5" w14:textId="77777777" w:rsidR="00FD22BB" w:rsidRDefault="00D03B52">
            <w:pPr>
              <w:shd w:val="clear" w:color="auto" w:fill="FFFFFF"/>
              <w:rPr>
                <w:szCs w:val="24"/>
                <w:lang w:eastAsia="en-US"/>
              </w:rPr>
            </w:pPr>
            <w:r>
              <w:rPr>
                <w:szCs w:val="24"/>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32B119D4" w:rsidR="00FD22BB" w:rsidRDefault="003A31A2">
            <w:pPr>
              <w:shd w:val="clear" w:color="auto" w:fill="FFFFFF"/>
              <w:rPr>
                <w:b/>
                <w:szCs w:val="24"/>
              </w:rPr>
            </w:pPr>
            <w:r>
              <w:rPr>
                <w:b/>
                <w:szCs w:val="24"/>
                <w:lang w:eastAsia="en-US"/>
              </w:rPr>
              <w:t>1</w:t>
            </w:r>
            <w:r w:rsidR="00585D4C">
              <w:rPr>
                <w:b/>
                <w:szCs w:val="24"/>
                <w:lang w:eastAsia="en-US"/>
              </w:rPr>
              <w:t>4</w:t>
            </w:r>
            <w:r w:rsidR="00D03B52">
              <w:rPr>
                <w:b/>
                <w:szCs w:val="24"/>
                <w:lang w:eastAsia="en-US"/>
              </w:rPr>
              <w:t xml:space="preserve"> </w:t>
            </w:r>
            <w:r w:rsidR="00585D4C">
              <w:rPr>
                <w:b/>
                <w:szCs w:val="24"/>
                <w:lang w:eastAsia="en-US"/>
              </w:rPr>
              <w:t>м</w:t>
            </w:r>
            <w:r>
              <w:rPr>
                <w:b/>
                <w:szCs w:val="24"/>
                <w:lang w:eastAsia="en-US"/>
              </w:rPr>
              <w:t>ая</w:t>
            </w:r>
            <w:r w:rsidR="001448A8">
              <w:rPr>
                <w:b/>
                <w:szCs w:val="24"/>
                <w:lang w:eastAsia="en-US"/>
              </w:rPr>
              <w:t xml:space="preserve"> </w:t>
            </w:r>
            <w:r w:rsidR="00D03B52">
              <w:rPr>
                <w:b/>
                <w:szCs w:val="24"/>
                <w:lang w:eastAsia="en-US"/>
              </w:rPr>
              <w:t>202</w:t>
            </w:r>
            <w:r w:rsidR="00F95987">
              <w:rPr>
                <w:b/>
                <w:szCs w:val="24"/>
                <w:lang w:eastAsia="en-US"/>
              </w:rPr>
              <w:t>4</w:t>
            </w:r>
            <w:r w:rsidR="00D03B52">
              <w:rPr>
                <w:b/>
                <w:szCs w:val="24"/>
                <w:lang w:eastAsia="en-US"/>
              </w:rPr>
              <w:t xml:space="preserve"> года 10.00 часов </w:t>
            </w:r>
            <w:r w:rsidR="00D03B52">
              <w:rPr>
                <w:b/>
                <w:szCs w:val="24"/>
              </w:rPr>
              <w:t>(по местному времени</w:t>
            </w:r>
            <w:r w:rsidR="00D03B52">
              <w:rPr>
                <w:b/>
                <w:bCs/>
                <w:szCs w:val="24"/>
                <w:lang w:eastAsia="en-US"/>
              </w:rPr>
              <w:t xml:space="preserve"> Заказчика</w:t>
            </w:r>
            <w:r w:rsidR="00D03B52">
              <w:rPr>
                <w:b/>
                <w:szCs w:val="24"/>
              </w:rPr>
              <w:t>).</w:t>
            </w:r>
          </w:p>
          <w:p w14:paraId="6545C242" w14:textId="77777777" w:rsidR="00FD22BB" w:rsidRDefault="00FD22BB">
            <w:pPr>
              <w:keepNext/>
              <w:keepLines/>
              <w:rPr>
                <w:b/>
                <w:szCs w:val="24"/>
              </w:rPr>
            </w:pPr>
          </w:p>
        </w:tc>
      </w:tr>
      <w:tr w:rsidR="00FD22BB"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FD22BB" w:rsidRDefault="00D03B52">
            <w:pPr>
              <w:rPr>
                <w:b/>
                <w:bCs/>
                <w:color w:val="00000A"/>
                <w:szCs w:val="24"/>
                <w:lang w:eastAsia="zh-CN"/>
              </w:rPr>
            </w:pPr>
            <w:r>
              <w:rPr>
                <w:b/>
                <w:bCs/>
                <w:color w:val="00000A"/>
                <w:szCs w:val="24"/>
                <w:lang w:eastAsia="zh-CN"/>
              </w:rPr>
              <w:t>5.4.2.</w:t>
            </w:r>
          </w:p>
        </w:tc>
        <w:tc>
          <w:tcPr>
            <w:tcW w:w="1367" w:type="pct"/>
            <w:tcBorders>
              <w:left w:val="single" w:sz="4" w:space="0" w:color="auto"/>
              <w:right w:val="single" w:sz="4" w:space="0" w:color="auto"/>
            </w:tcBorders>
            <w:shd w:val="clear" w:color="auto" w:fill="auto"/>
          </w:tcPr>
          <w:p w14:paraId="6ECEE154" w14:textId="77777777" w:rsidR="00FD22BB" w:rsidRDefault="00D03B52">
            <w:pPr>
              <w:shd w:val="clear" w:color="auto" w:fill="FFFFFF"/>
              <w:rPr>
                <w:rFonts w:eastAsiaTheme="minorEastAsia"/>
                <w:szCs w:val="24"/>
              </w:rPr>
            </w:pPr>
            <w:r>
              <w:rPr>
                <w:rFonts w:eastAsiaTheme="minorEastAsia"/>
                <w:szCs w:val="24"/>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220658E0" w:rsidR="0047113B" w:rsidRDefault="001448A8">
            <w:pPr>
              <w:shd w:val="clear" w:color="auto" w:fill="FFFFFF"/>
              <w:rPr>
                <w:rFonts w:eastAsiaTheme="minorEastAsia"/>
                <w:szCs w:val="24"/>
              </w:rPr>
            </w:pPr>
            <w:r>
              <w:rPr>
                <w:lang w:eastAsia="ar-SA"/>
              </w:rPr>
              <w:t>По месту нахождения Заказчика.</w:t>
            </w:r>
          </w:p>
          <w:p w14:paraId="11A74DBA" w14:textId="68355ADC" w:rsidR="00FD22BB" w:rsidRDefault="00474A5B">
            <w:pPr>
              <w:shd w:val="clear" w:color="auto" w:fill="FFFFFF"/>
              <w:rPr>
                <w:rFonts w:eastAsiaTheme="minorEastAsia"/>
                <w:szCs w:val="24"/>
              </w:rPr>
            </w:pPr>
            <w:r>
              <w:rPr>
                <w:rFonts w:eastAsiaTheme="minorEastAsia"/>
                <w:szCs w:val="24"/>
              </w:rPr>
              <w:t>С использованием функционала ЭТП</w:t>
            </w:r>
          </w:p>
        </w:tc>
      </w:tr>
      <w:tr w:rsidR="00FD22BB"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FD22BB" w:rsidRDefault="00D03B52">
            <w:pPr>
              <w:rPr>
                <w:b/>
                <w:bCs/>
                <w:color w:val="00000A"/>
                <w:szCs w:val="24"/>
                <w:lang w:eastAsia="zh-CN"/>
              </w:rPr>
            </w:pPr>
            <w:r>
              <w:rPr>
                <w:b/>
                <w:bCs/>
                <w:color w:val="00000A"/>
                <w:szCs w:val="24"/>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FD22BB" w:rsidRDefault="00D03B52">
            <w:pPr>
              <w:shd w:val="clear" w:color="auto" w:fill="FFFFFF"/>
              <w:rPr>
                <w:szCs w:val="24"/>
                <w:lang w:eastAsia="en-US"/>
              </w:rPr>
            </w:pPr>
            <w:r>
              <w:rPr>
                <w:szCs w:val="24"/>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2B408228" w14:textId="5C6499DB" w:rsidR="0047113B" w:rsidRPr="0047113B" w:rsidRDefault="0047113B">
            <w:pPr>
              <w:shd w:val="clear" w:color="auto" w:fill="FFFFFF"/>
              <w:rPr>
                <w:b/>
                <w:bCs/>
                <w:szCs w:val="24"/>
                <w:lang w:eastAsia="en-US"/>
              </w:rPr>
            </w:pPr>
            <w:r w:rsidRPr="0047113B">
              <w:rPr>
                <w:b/>
                <w:bCs/>
                <w:szCs w:val="24"/>
                <w:lang w:eastAsia="en-US"/>
              </w:rPr>
              <w:t>АУКЦИОН</w:t>
            </w:r>
            <w:r w:rsidR="00C034D3">
              <w:rPr>
                <w:b/>
                <w:bCs/>
                <w:szCs w:val="24"/>
                <w:lang w:eastAsia="en-US"/>
              </w:rPr>
              <w:t xml:space="preserve"> В </w:t>
            </w:r>
            <w:r w:rsidR="00F95987">
              <w:rPr>
                <w:b/>
                <w:bCs/>
                <w:szCs w:val="24"/>
                <w:lang w:eastAsia="en-US"/>
              </w:rPr>
              <w:t>ДВУХ</w:t>
            </w:r>
            <w:r w:rsidR="00C034D3">
              <w:rPr>
                <w:b/>
                <w:bCs/>
                <w:szCs w:val="24"/>
                <w:lang w:eastAsia="en-US"/>
              </w:rPr>
              <w:t xml:space="preserve"> ЧАСТ</w:t>
            </w:r>
            <w:r w:rsidR="00F95987">
              <w:rPr>
                <w:b/>
                <w:bCs/>
                <w:szCs w:val="24"/>
                <w:lang w:eastAsia="en-US"/>
              </w:rPr>
              <w:t>ЯХ</w:t>
            </w:r>
          </w:p>
          <w:p w14:paraId="60A7B299" w14:textId="251D6981" w:rsidR="00FD22BB" w:rsidRDefault="00D03B52">
            <w:pPr>
              <w:shd w:val="clear" w:color="auto" w:fill="FFFFFF"/>
              <w:rPr>
                <w:szCs w:val="24"/>
                <w:lang w:eastAsia="en-US"/>
              </w:rPr>
            </w:pPr>
            <w:r>
              <w:rPr>
                <w:szCs w:val="24"/>
                <w:lang w:eastAsia="en-US"/>
              </w:rPr>
              <w:t xml:space="preserve">Рассмотрение </w:t>
            </w:r>
            <w:r w:rsidR="00F95987">
              <w:rPr>
                <w:szCs w:val="24"/>
                <w:lang w:eastAsia="en-US"/>
              </w:rPr>
              <w:t xml:space="preserve">первых частей </w:t>
            </w:r>
            <w:r>
              <w:rPr>
                <w:szCs w:val="24"/>
                <w:lang w:eastAsia="en-US"/>
              </w:rPr>
              <w:t xml:space="preserve">заявок: </w:t>
            </w:r>
            <w:r w:rsidR="003A31A2">
              <w:rPr>
                <w:b/>
                <w:bCs/>
                <w:szCs w:val="24"/>
                <w:lang w:eastAsia="en-US"/>
              </w:rPr>
              <w:t>1</w:t>
            </w:r>
            <w:r w:rsidR="00134C90">
              <w:rPr>
                <w:b/>
                <w:bCs/>
                <w:szCs w:val="24"/>
                <w:lang w:eastAsia="en-US"/>
              </w:rPr>
              <w:t>4</w:t>
            </w:r>
            <w:r>
              <w:rPr>
                <w:b/>
                <w:bCs/>
                <w:szCs w:val="24"/>
                <w:lang w:eastAsia="en-US"/>
              </w:rPr>
              <w:t xml:space="preserve"> </w:t>
            </w:r>
            <w:r w:rsidR="00134C90">
              <w:rPr>
                <w:b/>
                <w:bCs/>
                <w:szCs w:val="24"/>
                <w:lang w:eastAsia="en-US"/>
              </w:rPr>
              <w:t>ма</w:t>
            </w:r>
            <w:r w:rsidR="003A31A2">
              <w:rPr>
                <w:b/>
                <w:bCs/>
                <w:szCs w:val="24"/>
                <w:lang w:eastAsia="en-US"/>
              </w:rPr>
              <w:t>я</w:t>
            </w:r>
            <w:r>
              <w:rPr>
                <w:b/>
                <w:bCs/>
                <w:szCs w:val="24"/>
                <w:lang w:eastAsia="en-US"/>
              </w:rPr>
              <w:t xml:space="preserve"> 202</w:t>
            </w:r>
            <w:r w:rsidR="00F95987">
              <w:rPr>
                <w:b/>
                <w:bCs/>
                <w:szCs w:val="24"/>
                <w:lang w:eastAsia="en-US"/>
              </w:rPr>
              <w:t>4</w:t>
            </w:r>
            <w:r>
              <w:rPr>
                <w:b/>
                <w:bCs/>
                <w:szCs w:val="24"/>
                <w:lang w:eastAsia="en-US"/>
              </w:rPr>
              <w:t xml:space="preserve"> года</w:t>
            </w:r>
            <w:r>
              <w:rPr>
                <w:szCs w:val="24"/>
                <w:lang w:eastAsia="en-US"/>
              </w:rPr>
              <w:t xml:space="preserve"> </w:t>
            </w:r>
          </w:p>
          <w:p w14:paraId="1C7B8534" w14:textId="43544A41" w:rsidR="00FD22BB" w:rsidRDefault="00D03B52">
            <w:pPr>
              <w:shd w:val="clear" w:color="auto" w:fill="FFFFFF"/>
              <w:rPr>
                <w:szCs w:val="24"/>
                <w:lang w:eastAsia="en-US"/>
              </w:rPr>
            </w:pPr>
            <w:r>
              <w:rPr>
                <w:szCs w:val="24"/>
                <w:lang w:eastAsia="en-US"/>
              </w:rPr>
              <w:t xml:space="preserve">Подача ценовых предложений: </w:t>
            </w:r>
            <w:r w:rsidR="00134C90">
              <w:rPr>
                <w:b/>
                <w:bCs/>
                <w:szCs w:val="24"/>
                <w:lang w:eastAsia="en-US"/>
              </w:rPr>
              <w:t>15</w:t>
            </w:r>
            <w:r>
              <w:rPr>
                <w:b/>
                <w:bCs/>
                <w:szCs w:val="24"/>
                <w:lang w:eastAsia="en-US"/>
              </w:rPr>
              <w:t xml:space="preserve"> </w:t>
            </w:r>
            <w:r w:rsidR="00134C90">
              <w:rPr>
                <w:b/>
                <w:bCs/>
                <w:szCs w:val="24"/>
                <w:lang w:eastAsia="en-US"/>
              </w:rPr>
              <w:t>ма</w:t>
            </w:r>
            <w:r w:rsidR="003A31A2">
              <w:rPr>
                <w:b/>
                <w:bCs/>
                <w:szCs w:val="24"/>
                <w:lang w:eastAsia="en-US"/>
              </w:rPr>
              <w:t xml:space="preserve">я </w:t>
            </w:r>
            <w:r>
              <w:rPr>
                <w:b/>
                <w:bCs/>
                <w:szCs w:val="24"/>
                <w:lang w:eastAsia="en-US"/>
              </w:rPr>
              <w:t>202</w:t>
            </w:r>
            <w:r w:rsidR="00F95987">
              <w:rPr>
                <w:b/>
                <w:bCs/>
                <w:szCs w:val="24"/>
                <w:lang w:eastAsia="en-US"/>
              </w:rPr>
              <w:t>4</w:t>
            </w:r>
            <w:r>
              <w:rPr>
                <w:b/>
                <w:bCs/>
                <w:szCs w:val="24"/>
                <w:lang w:eastAsia="en-US"/>
              </w:rPr>
              <w:t xml:space="preserve"> года в 10:00 (по местному времени Заказчика)</w:t>
            </w:r>
          </w:p>
          <w:p w14:paraId="49B1EBC4" w14:textId="49C35C22" w:rsidR="00FD22BB" w:rsidRDefault="00F95987">
            <w:pPr>
              <w:shd w:val="clear" w:color="auto" w:fill="FFFFFF"/>
              <w:rPr>
                <w:szCs w:val="24"/>
                <w:lang w:eastAsia="en-US"/>
              </w:rPr>
            </w:pPr>
            <w:r>
              <w:rPr>
                <w:szCs w:val="24"/>
                <w:lang w:eastAsia="en-US"/>
              </w:rPr>
              <w:t>Рассмотрение вторых частей и п</w:t>
            </w:r>
            <w:r w:rsidR="00D03B52">
              <w:rPr>
                <w:szCs w:val="24"/>
                <w:lang w:eastAsia="en-US"/>
              </w:rPr>
              <w:t xml:space="preserve">одведение итогов Аукциона: </w:t>
            </w:r>
            <w:r w:rsidR="00134C90">
              <w:rPr>
                <w:b/>
                <w:bCs/>
                <w:szCs w:val="24"/>
                <w:lang w:eastAsia="en-US"/>
              </w:rPr>
              <w:t>15</w:t>
            </w:r>
            <w:r w:rsidR="00D03B52">
              <w:rPr>
                <w:b/>
                <w:bCs/>
                <w:szCs w:val="24"/>
                <w:lang w:eastAsia="en-US"/>
              </w:rPr>
              <w:t xml:space="preserve"> </w:t>
            </w:r>
            <w:r w:rsidR="00134C90">
              <w:rPr>
                <w:b/>
                <w:bCs/>
                <w:szCs w:val="24"/>
                <w:lang w:eastAsia="en-US"/>
              </w:rPr>
              <w:t>ма</w:t>
            </w:r>
            <w:r w:rsidR="003A31A2">
              <w:rPr>
                <w:b/>
                <w:bCs/>
                <w:szCs w:val="24"/>
                <w:lang w:eastAsia="en-US"/>
              </w:rPr>
              <w:t xml:space="preserve">я </w:t>
            </w:r>
            <w:r w:rsidR="00D03B52">
              <w:rPr>
                <w:b/>
                <w:bCs/>
                <w:szCs w:val="24"/>
                <w:lang w:eastAsia="en-US"/>
              </w:rPr>
              <w:t>202</w:t>
            </w:r>
            <w:r>
              <w:rPr>
                <w:b/>
                <w:bCs/>
                <w:szCs w:val="24"/>
                <w:lang w:eastAsia="en-US"/>
              </w:rPr>
              <w:t>4</w:t>
            </w:r>
            <w:r w:rsidR="00D03B52">
              <w:rPr>
                <w:b/>
                <w:bCs/>
                <w:szCs w:val="24"/>
                <w:lang w:eastAsia="en-US"/>
              </w:rPr>
              <w:t xml:space="preserve"> года.</w:t>
            </w:r>
          </w:p>
        </w:tc>
      </w:tr>
      <w:tr w:rsidR="00FD22BB"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Default="00D03B52">
            <w:pPr>
              <w:rPr>
                <w:b/>
                <w:bCs/>
                <w:color w:val="00000A"/>
                <w:szCs w:val="24"/>
                <w:lang w:eastAsia="zh-CN"/>
              </w:rPr>
            </w:pPr>
            <w:r>
              <w:rPr>
                <w:b/>
                <w:bCs/>
                <w:color w:val="00000A"/>
                <w:szCs w:val="24"/>
                <w:lang w:eastAsia="zh-CN"/>
              </w:rPr>
              <w:t>5.5.1.</w:t>
            </w:r>
          </w:p>
        </w:tc>
        <w:tc>
          <w:tcPr>
            <w:tcW w:w="1367" w:type="pct"/>
            <w:tcBorders>
              <w:left w:val="single" w:sz="4" w:space="0" w:color="auto"/>
              <w:right w:val="single" w:sz="4" w:space="0" w:color="auto"/>
            </w:tcBorders>
            <w:shd w:val="clear" w:color="auto" w:fill="auto"/>
          </w:tcPr>
          <w:p w14:paraId="651C7548" w14:textId="77777777" w:rsidR="00FD22BB" w:rsidRDefault="00D03B52">
            <w:pPr>
              <w:shd w:val="clear" w:color="auto" w:fill="FFFFFF"/>
              <w:rPr>
                <w:szCs w:val="24"/>
                <w:lang w:eastAsia="en-US"/>
              </w:rPr>
            </w:pPr>
            <w:r>
              <w:rPr>
                <w:szCs w:val="24"/>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FD22BB" w:rsidRDefault="00D03B52">
            <w:pPr>
              <w:shd w:val="clear" w:color="auto" w:fill="FFFFFF"/>
              <w:jc w:val="both"/>
              <w:rPr>
                <w:color w:val="000000"/>
                <w:szCs w:val="24"/>
              </w:rPr>
            </w:pPr>
            <w:r>
              <w:rPr>
                <w:color w:val="000000"/>
                <w:szCs w:val="24"/>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Default="00D03B52">
            <w:pPr>
              <w:shd w:val="clear" w:color="auto" w:fill="FFFFFF"/>
              <w:jc w:val="both"/>
              <w:rPr>
                <w:color w:val="000000"/>
                <w:szCs w:val="24"/>
              </w:rPr>
            </w:pPr>
            <w:r>
              <w:rPr>
                <w:color w:val="000000"/>
                <w:szCs w:val="24"/>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Default="00D03B52">
            <w:pPr>
              <w:shd w:val="clear" w:color="auto" w:fill="FFFFFF"/>
              <w:jc w:val="both"/>
              <w:rPr>
                <w:color w:val="000000"/>
                <w:szCs w:val="24"/>
              </w:rPr>
            </w:pPr>
            <w:r>
              <w:rPr>
                <w:color w:val="000000"/>
                <w:szCs w:val="24"/>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Default="00D03B52">
            <w:pPr>
              <w:shd w:val="clear" w:color="auto" w:fill="FFFFFF"/>
              <w:jc w:val="both"/>
              <w:rPr>
                <w:color w:val="000000"/>
                <w:szCs w:val="24"/>
              </w:rPr>
            </w:pPr>
            <w:r>
              <w:rPr>
                <w:color w:val="000000"/>
                <w:szCs w:val="24"/>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Default="00D03B52">
            <w:pPr>
              <w:shd w:val="clear" w:color="auto" w:fill="FFFFFF"/>
              <w:jc w:val="both"/>
              <w:rPr>
                <w:color w:val="000000"/>
                <w:szCs w:val="24"/>
              </w:rPr>
            </w:pPr>
            <w:r>
              <w:rPr>
                <w:color w:val="000000"/>
                <w:szCs w:val="24"/>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Default="00D03B52" w:rsidP="00643CF9">
            <w:pPr>
              <w:shd w:val="clear" w:color="auto" w:fill="FFFFFF"/>
              <w:jc w:val="both"/>
              <w:rPr>
                <w:color w:val="000000"/>
                <w:szCs w:val="24"/>
              </w:rPr>
            </w:pPr>
            <w:r>
              <w:rPr>
                <w:color w:val="000000"/>
                <w:szCs w:val="24"/>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304DB6" w14:paraId="781CD024" w14:textId="77777777" w:rsidTr="00B16E0B">
        <w:trPr>
          <w:trHeight w:val="190"/>
        </w:trPr>
        <w:tc>
          <w:tcPr>
            <w:tcW w:w="381" w:type="pct"/>
            <w:tcBorders>
              <w:left w:val="single" w:sz="4" w:space="0" w:color="auto"/>
              <w:right w:val="single" w:sz="4" w:space="0" w:color="auto"/>
            </w:tcBorders>
          </w:tcPr>
          <w:p w14:paraId="17060E18" w14:textId="77777777" w:rsidR="00304DB6" w:rsidRDefault="00304DB6" w:rsidP="00304DB6">
            <w:pPr>
              <w:rPr>
                <w:b/>
                <w:bCs/>
                <w:color w:val="00000A"/>
                <w:szCs w:val="24"/>
                <w:lang w:eastAsia="zh-CN"/>
              </w:rPr>
            </w:pPr>
            <w:r>
              <w:rPr>
                <w:b/>
                <w:bCs/>
                <w:color w:val="00000A"/>
                <w:szCs w:val="24"/>
                <w:lang w:eastAsia="zh-CN"/>
              </w:rPr>
              <w:t>5.6.</w:t>
            </w:r>
          </w:p>
        </w:tc>
        <w:tc>
          <w:tcPr>
            <w:tcW w:w="1367" w:type="pct"/>
            <w:tcBorders>
              <w:left w:val="single" w:sz="4" w:space="0" w:color="auto"/>
              <w:right w:val="single" w:sz="4" w:space="0" w:color="auto"/>
            </w:tcBorders>
          </w:tcPr>
          <w:p w14:paraId="5E575E12" w14:textId="77777777" w:rsidR="00304DB6" w:rsidRDefault="00304DB6" w:rsidP="00304DB6">
            <w:pPr>
              <w:shd w:val="clear" w:color="auto" w:fill="FFFFFF"/>
              <w:rPr>
                <w:szCs w:val="24"/>
                <w:lang w:eastAsia="en-US"/>
              </w:rPr>
            </w:pPr>
            <w:r>
              <w:rPr>
                <w:szCs w:val="24"/>
                <w:lang w:eastAsia="en-US"/>
              </w:rPr>
              <w:t>Обеспечение заявки</w:t>
            </w:r>
          </w:p>
        </w:tc>
        <w:tc>
          <w:tcPr>
            <w:tcW w:w="3252" w:type="pct"/>
            <w:tcBorders>
              <w:left w:val="single" w:sz="4" w:space="0" w:color="auto"/>
              <w:right w:val="single" w:sz="4" w:space="0" w:color="auto"/>
            </w:tcBorders>
          </w:tcPr>
          <w:p w14:paraId="58C0D0F3" w14:textId="0898551F" w:rsidR="00304DB6" w:rsidRDefault="00D75A28" w:rsidP="00304DB6">
            <w:pPr>
              <w:tabs>
                <w:tab w:val="center" w:pos="3235"/>
              </w:tabs>
              <w:jc w:val="both"/>
              <w:rPr>
                <w:rFonts w:eastAsiaTheme="minorEastAsia"/>
                <w:color w:val="000000"/>
                <w:szCs w:val="24"/>
              </w:rPr>
            </w:pPr>
            <w:r>
              <w:rPr>
                <w:rFonts w:eastAsiaTheme="minorEastAsia"/>
                <w:color w:val="000000"/>
                <w:szCs w:val="24"/>
              </w:rPr>
              <w:t>Не установлено</w:t>
            </w:r>
          </w:p>
        </w:tc>
      </w:tr>
      <w:tr w:rsidR="001A49FB" w14:paraId="3AEF6086" w14:textId="77777777" w:rsidTr="00B16E0B">
        <w:trPr>
          <w:trHeight w:val="190"/>
        </w:trPr>
        <w:tc>
          <w:tcPr>
            <w:tcW w:w="381" w:type="pct"/>
            <w:tcBorders>
              <w:left w:val="single" w:sz="4" w:space="0" w:color="auto"/>
              <w:right w:val="single" w:sz="4" w:space="0" w:color="auto"/>
            </w:tcBorders>
          </w:tcPr>
          <w:p w14:paraId="0469FB6E" w14:textId="77777777" w:rsidR="001A49FB" w:rsidRDefault="001A49FB" w:rsidP="001A49FB">
            <w:pPr>
              <w:rPr>
                <w:b/>
                <w:bCs/>
                <w:color w:val="00000A"/>
                <w:szCs w:val="24"/>
                <w:lang w:eastAsia="zh-CN"/>
              </w:rPr>
            </w:pPr>
            <w:r>
              <w:rPr>
                <w:b/>
                <w:bCs/>
                <w:color w:val="00000A"/>
                <w:szCs w:val="24"/>
                <w:lang w:eastAsia="zh-CN"/>
              </w:rPr>
              <w:t>5.7.</w:t>
            </w:r>
          </w:p>
        </w:tc>
        <w:tc>
          <w:tcPr>
            <w:tcW w:w="1367" w:type="pct"/>
            <w:tcBorders>
              <w:left w:val="single" w:sz="4" w:space="0" w:color="auto"/>
              <w:right w:val="single" w:sz="4" w:space="0" w:color="auto"/>
            </w:tcBorders>
          </w:tcPr>
          <w:p w14:paraId="70DF524C" w14:textId="77777777" w:rsidR="001A49FB" w:rsidRDefault="001A49FB" w:rsidP="001A49FB">
            <w:pPr>
              <w:shd w:val="clear" w:color="auto" w:fill="FFFFFF"/>
              <w:jc w:val="both"/>
              <w:rPr>
                <w:szCs w:val="24"/>
                <w:lang w:eastAsia="en-US"/>
              </w:rPr>
            </w:pPr>
            <w:r>
              <w:rPr>
                <w:szCs w:val="24"/>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12F213F1" w:rsidR="00CD57E0" w:rsidRDefault="00D75A28" w:rsidP="0005312A">
            <w:pPr>
              <w:tabs>
                <w:tab w:val="center" w:pos="3235"/>
              </w:tabs>
              <w:jc w:val="both"/>
              <w:rPr>
                <w:rFonts w:eastAsiaTheme="minorEastAsia"/>
                <w:color w:val="000000"/>
                <w:szCs w:val="24"/>
              </w:rPr>
            </w:pPr>
            <w:r>
              <w:rPr>
                <w:rFonts w:eastAsiaTheme="minorEastAsia"/>
                <w:color w:val="000000"/>
                <w:szCs w:val="24"/>
              </w:rPr>
              <w:t>Не установлено</w:t>
            </w:r>
          </w:p>
        </w:tc>
      </w:tr>
      <w:tr w:rsidR="001A49FB" w14:paraId="1B6CA82A" w14:textId="77777777" w:rsidTr="00B16E0B">
        <w:trPr>
          <w:trHeight w:val="190"/>
        </w:trPr>
        <w:tc>
          <w:tcPr>
            <w:tcW w:w="381" w:type="pct"/>
            <w:tcBorders>
              <w:left w:val="single" w:sz="4" w:space="0" w:color="auto"/>
              <w:right w:val="single" w:sz="4" w:space="0" w:color="auto"/>
            </w:tcBorders>
          </w:tcPr>
          <w:p w14:paraId="0C56D2F1" w14:textId="77777777" w:rsidR="001A49FB" w:rsidRDefault="001A49FB" w:rsidP="001A49FB">
            <w:pPr>
              <w:rPr>
                <w:b/>
                <w:bCs/>
                <w:color w:val="00000A"/>
                <w:szCs w:val="24"/>
                <w:lang w:eastAsia="zh-CN"/>
              </w:rPr>
            </w:pPr>
            <w:r>
              <w:rPr>
                <w:b/>
                <w:bCs/>
                <w:color w:val="00000A"/>
                <w:szCs w:val="24"/>
                <w:lang w:eastAsia="zh-CN"/>
              </w:rPr>
              <w:t>5.8.</w:t>
            </w:r>
          </w:p>
        </w:tc>
        <w:tc>
          <w:tcPr>
            <w:tcW w:w="1367" w:type="pct"/>
            <w:tcBorders>
              <w:left w:val="single" w:sz="4" w:space="0" w:color="auto"/>
              <w:right w:val="single" w:sz="4" w:space="0" w:color="auto"/>
            </w:tcBorders>
          </w:tcPr>
          <w:p w14:paraId="79E72E5B" w14:textId="77777777" w:rsidR="001A49FB" w:rsidRDefault="001A49FB" w:rsidP="001A49FB">
            <w:pPr>
              <w:shd w:val="clear" w:color="auto" w:fill="FFFFFF"/>
              <w:jc w:val="both"/>
              <w:rPr>
                <w:szCs w:val="24"/>
                <w:lang w:eastAsia="en-US"/>
              </w:rPr>
            </w:pPr>
            <w:r>
              <w:rPr>
                <w:szCs w:val="24"/>
                <w:lang w:eastAsia="en-US"/>
              </w:rPr>
              <w:t>Обеспечение договора</w:t>
            </w:r>
          </w:p>
        </w:tc>
        <w:tc>
          <w:tcPr>
            <w:tcW w:w="3252" w:type="pct"/>
            <w:tcBorders>
              <w:left w:val="single" w:sz="4" w:space="0" w:color="auto"/>
              <w:right w:val="single" w:sz="4" w:space="0" w:color="auto"/>
            </w:tcBorders>
          </w:tcPr>
          <w:p w14:paraId="34EA4BDA" w14:textId="10B2708F" w:rsidR="001A49FB" w:rsidRDefault="00DB1188" w:rsidP="001A49FB">
            <w:pPr>
              <w:tabs>
                <w:tab w:val="center" w:pos="3235"/>
              </w:tabs>
              <w:jc w:val="both"/>
              <w:rPr>
                <w:rFonts w:eastAsiaTheme="minorEastAsia"/>
                <w:color w:val="000000"/>
                <w:szCs w:val="24"/>
              </w:rPr>
            </w:pPr>
            <w:r>
              <w:rPr>
                <w:rFonts w:eastAsiaTheme="minorEastAsia"/>
                <w:color w:val="000000"/>
                <w:szCs w:val="24"/>
              </w:rPr>
              <w:t>У</w:t>
            </w:r>
            <w:r w:rsidR="001A49FB" w:rsidRPr="00FA4782">
              <w:rPr>
                <w:rFonts w:eastAsiaTheme="minorEastAsia"/>
                <w:color w:val="000000"/>
                <w:szCs w:val="24"/>
              </w:rPr>
              <w:t>становлено</w:t>
            </w:r>
            <w:r>
              <w:rPr>
                <w:rFonts w:eastAsiaTheme="minorEastAsia"/>
                <w:color w:val="000000"/>
                <w:szCs w:val="24"/>
              </w:rPr>
              <w:t xml:space="preserve">, </w:t>
            </w:r>
            <w:r w:rsidR="00586E78">
              <w:rPr>
                <w:rFonts w:eastAsiaTheme="minorEastAsia"/>
                <w:color w:val="000000"/>
                <w:szCs w:val="24"/>
              </w:rPr>
              <w:t>5</w:t>
            </w:r>
            <w:r>
              <w:rPr>
                <w:rFonts w:eastAsiaTheme="minorEastAsia"/>
                <w:color w:val="000000"/>
                <w:szCs w:val="24"/>
              </w:rPr>
              <w:t xml:space="preserve">% от НМЦД, что составляет </w:t>
            </w:r>
            <w:r w:rsidR="00F7739C">
              <w:rPr>
                <w:rFonts w:eastAsiaTheme="minorEastAsia"/>
                <w:color w:val="000000"/>
                <w:szCs w:val="24"/>
              </w:rPr>
              <w:t>196 476</w:t>
            </w:r>
            <w:r w:rsidR="002814DC">
              <w:rPr>
                <w:rFonts w:eastAsiaTheme="minorEastAsia"/>
                <w:color w:val="000000"/>
                <w:szCs w:val="24"/>
              </w:rPr>
              <w:t xml:space="preserve"> (</w:t>
            </w:r>
            <w:r w:rsidR="00F7739C">
              <w:rPr>
                <w:rFonts w:eastAsiaTheme="minorEastAsia"/>
                <w:color w:val="000000"/>
                <w:szCs w:val="24"/>
              </w:rPr>
              <w:t>сто девяносто шесть тысяч четыреста семьдесят шесть</w:t>
            </w:r>
            <w:r w:rsidR="007A3B4E">
              <w:rPr>
                <w:rFonts w:eastAsiaTheme="minorEastAsia"/>
                <w:color w:val="000000"/>
                <w:szCs w:val="24"/>
              </w:rPr>
              <w:t xml:space="preserve">) рублей </w:t>
            </w:r>
            <w:r w:rsidR="00F7739C">
              <w:rPr>
                <w:rFonts w:eastAsiaTheme="minorEastAsia"/>
                <w:color w:val="000000"/>
                <w:szCs w:val="24"/>
              </w:rPr>
              <w:t>15</w:t>
            </w:r>
            <w:r w:rsidR="007A3B4E">
              <w:rPr>
                <w:rFonts w:eastAsiaTheme="minorEastAsia"/>
                <w:color w:val="000000"/>
                <w:szCs w:val="24"/>
              </w:rPr>
              <w:t xml:space="preserve"> копеек.</w:t>
            </w:r>
          </w:p>
        </w:tc>
      </w:tr>
      <w:tr w:rsidR="001A49FB" w14:paraId="02E703C8" w14:textId="77777777" w:rsidTr="00B16E0B">
        <w:trPr>
          <w:trHeight w:val="190"/>
        </w:trPr>
        <w:tc>
          <w:tcPr>
            <w:tcW w:w="381" w:type="pct"/>
            <w:tcBorders>
              <w:left w:val="single" w:sz="4" w:space="0" w:color="auto"/>
              <w:right w:val="single" w:sz="4" w:space="0" w:color="auto"/>
            </w:tcBorders>
          </w:tcPr>
          <w:p w14:paraId="327C0F0D" w14:textId="77777777" w:rsidR="001A49FB" w:rsidRDefault="001A49FB" w:rsidP="001A49FB">
            <w:pPr>
              <w:rPr>
                <w:b/>
                <w:bCs/>
                <w:color w:val="00000A"/>
                <w:szCs w:val="24"/>
                <w:lang w:eastAsia="zh-CN"/>
              </w:rPr>
            </w:pPr>
            <w:r>
              <w:rPr>
                <w:b/>
                <w:bCs/>
                <w:color w:val="00000A"/>
                <w:szCs w:val="24"/>
                <w:lang w:eastAsia="zh-CN"/>
              </w:rPr>
              <w:t>5.9.</w:t>
            </w:r>
          </w:p>
        </w:tc>
        <w:tc>
          <w:tcPr>
            <w:tcW w:w="1367" w:type="pct"/>
            <w:tcBorders>
              <w:left w:val="single" w:sz="4" w:space="0" w:color="auto"/>
              <w:right w:val="single" w:sz="4" w:space="0" w:color="auto"/>
            </w:tcBorders>
          </w:tcPr>
          <w:p w14:paraId="5C5A3D9D" w14:textId="77777777" w:rsidR="001A49FB" w:rsidRDefault="001A49FB" w:rsidP="001A49FB">
            <w:pPr>
              <w:shd w:val="clear" w:color="auto" w:fill="FFFFFF"/>
              <w:jc w:val="both"/>
              <w:rPr>
                <w:szCs w:val="24"/>
                <w:lang w:eastAsia="en-US"/>
              </w:rPr>
            </w:pPr>
            <w:r>
              <w:rPr>
                <w:szCs w:val="24"/>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285F4353" w14:textId="77777777" w:rsidR="00DB1188" w:rsidRPr="00DB1188" w:rsidRDefault="00DB1188" w:rsidP="00DB1188">
            <w:pPr>
              <w:tabs>
                <w:tab w:val="center" w:pos="3235"/>
              </w:tabs>
              <w:jc w:val="both"/>
              <w:rPr>
                <w:rFonts w:eastAsiaTheme="minorEastAsia"/>
                <w:color w:val="000000"/>
                <w:szCs w:val="24"/>
              </w:rPr>
            </w:pPr>
            <w:r>
              <w:rPr>
                <w:rFonts w:eastAsiaTheme="minorEastAsia"/>
                <w:color w:val="000000"/>
                <w:szCs w:val="24"/>
              </w:rPr>
              <w:t xml:space="preserve">1. </w:t>
            </w:r>
            <w:r w:rsidRPr="00DB1188">
              <w:rPr>
                <w:rFonts w:eastAsiaTheme="minorEastAsia"/>
                <w:color w:val="000000"/>
                <w:szCs w:val="24"/>
              </w:rPr>
              <w:t xml:space="preserve">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56E18D2B" w14:textId="77777777" w:rsidR="001A49FB" w:rsidRDefault="00DB1188" w:rsidP="00DB1188">
            <w:pPr>
              <w:tabs>
                <w:tab w:val="center" w:pos="3235"/>
              </w:tabs>
              <w:jc w:val="both"/>
              <w:rPr>
                <w:rFonts w:eastAsiaTheme="minorEastAsia"/>
                <w:color w:val="000000"/>
                <w:szCs w:val="24"/>
              </w:rPr>
            </w:pPr>
            <w:r w:rsidRPr="00DB1188">
              <w:rPr>
                <w:rFonts w:eastAsiaTheme="minorEastAsia"/>
                <w:color w:val="000000"/>
                <w:szCs w:val="24"/>
              </w:rPr>
              <w:t xml:space="preserve">При этом по договору должны быть обеспечены обязательства поставщика (подрядчика, исполнителя) по </w:t>
            </w:r>
            <w:r w:rsidRPr="00DB1188">
              <w:rPr>
                <w:rFonts w:eastAsiaTheme="minorEastAsia"/>
                <w:b/>
                <w:bCs/>
                <w:color w:val="000000"/>
                <w:szCs w:val="24"/>
              </w:rPr>
              <w:t>возмещению убытков</w:t>
            </w:r>
            <w:r w:rsidRPr="00DB1188">
              <w:rPr>
                <w:rFonts w:eastAsiaTheme="minorEastAsia"/>
                <w:color w:val="000000"/>
                <w:szCs w:val="24"/>
              </w:rPr>
              <w:t xml:space="preserve"> Заказчика, причиненных неисполнением или ненадлежащим исполнением обязательств по договору, а также </w:t>
            </w:r>
            <w:r w:rsidRPr="00DB1188">
              <w:rPr>
                <w:rFonts w:eastAsiaTheme="minorEastAsia"/>
                <w:b/>
                <w:bCs/>
                <w:color w:val="000000"/>
                <w:szCs w:val="24"/>
              </w:rPr>
              <w:t>обязанность по выплате неустойки</w:t>
            </w:r>
            <w:r w:rsidRPr="00DB1188">
              <w:rPr>
                <w:rFonts w:eastAsiaTheme="minorEastAsia"/>
                <w:color w:val="000000"/>
                <w:szCs w:val="24"/>
              </w:rPr>
              <w:t xml:space="preserve"> (штрафа, пени), </w:t>
            </w:r>
            <w:r w:rsidRPr="00DB1188">
              <w:rPr>
                <w:rFonts w:eastAsiaTheme="minorEastAsia"/>
                <w:b/>
                <w:bCs/>
                <w:color w:val="000000"/>
                <w:szCs w:val="24"/>
              </w:rPr>
              <w:t>возврату аванса и иных долгов</w:t>
            </w:r>
            <w:r w:rsidRPr="00DB1188">
              <w:rPr>
                <w:rFonts w:eastAsiaTheme="minorEastAsia"/>
                <w:color w:val="000000"/>
                <w:szCs w:val="24"/>
              </w:rPr>
              <w:t xml:space="preserve">, </w:t>
            </w:r>
            <w:r w:rsidRPr="00DB1188">
              <w:rPr>
                <w:rFonts w:eastAsiaTheme="minorEastAsia"/>
                <w:color w:val="000000"/>
                <w:szCs w:val="24"/>
              </w:rPr>
              <w:lastRenderedPageBreak/>
              <w:t>возникших у поставщика (подрядчика, исполнителя) перед Заказчиком.</w:t>
            </w:r>
          </w:p>
          <w:p w14:paraId="22266CDC" w14:textId="7792158B" w:rsidR="00CD57E0" w:rsidRPr="00CD57E0" w:rsidRDefault="00CD57E0" w:rsidP="00CD57E0">
            <w:pPr>
              <w:tabs>
                <w:tab w:val="center" w:pos="3235"/>
              </w:tabs>
              <w:jc w:val="both"/>
              <w:rPr>
                <w:rFonts w:eastAsiaTheme="minorEastAsia"/>
                <w:b/>
                <w:bCs/>
                <w:color w:val="000000"/>
                <w:szCs w:val="24"/>
              </w:rPr>
            </w:pPr>
            <w:r w:rsidRPr="00CD57E0">
              <w:rPr>
                <w:rFonts w:eastAsiaTheme="minorEastAsia"/>
                <w:color w:val="000000"/>
                <w:szCs w:val="24"/>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должен превышать срок действия договора </w:t>
            </w:r>
            <w:r w:rsidRPr="00CD57E0">
              <w:rPr>
                <w:rFonts w:eastAsiaTheme="minorEastAsia"/>
                <w:b/>
                <w:bCs/>
                <w:color w:val="000000"/>
                <w:szCs w:val="24"/>
              </w:rPr>
              <w:t>не менее чем на один месяц.</w:t>
            </w:r>
          </w:p>
          <w:p w14:paraId="372AF4E3" w14:textId="34164BE5" w:rsidR="00CD57E0" w:rsidRPr="00CD57E0" w:rsidRDefault="00CD57E0" w:rsidP="00CD57E0">
            <w:pPr>
              <w:tabs>
                <w:tab w:val="center" w:pos="3235"/>
              </w:tabs>
              <w:jc w:val="both"/>
              <w:rPr>
                <w:rFonts w:eastAsiaTheme="minorEastAsia"/>
                <w:color w:val="000000"/>
                <w:szCs w:val="24"/>
              </w:rPr>
            </w:pPr>
            <w:r>
              <w:rPr>
                <w:rFonts w:eastAsiaTheme="minorEastAsia"/>
                <w:color w:val="000000"/>
                <w:szCs w:val="24"/>
              </w:rPr>
              <w:t>2</w:t>
            </w:r>
            <w:r w:rsidRPr="00CD57E0">
              <w:rPr>
                <w:rFonts w:eastAsiaTheme="minorEastAsia"/>
                <w:color w:val="000000"/>
                <w:szCs w:val="24"/>
              </w:rPr>
              <w:t>. Банковская гарантия должна быть безотзывной и должна содержать:</w:t>
            </w:r>
          </w:p>
          <w:p w14:paraId="06016E74" w14:textId="77777777" w:rsidR="00CD57E0" w:rsidRPr="00CD57E0" w:rsidRDefault="00CD57E0" w:rsidP="00CD57E0">
            <w:pPr>
              <w:tabs>
                <w:tab w:val="center" w:pos="3235"/>
              </w:tabs>
              <w:jc w:val="both"/>
              <w:rPr>
                <w:rFonts w:eastAsiaTheme="minorEastAsia"/>
                <w:color w:val="000000"/>
                <w:szCs w:val="24"/>
              </w:rPr>
            </w:pPr>
            <w:r w:rsidRPr="00CD57E0">
              <w:rPr>
                <w:rFonts w:eastAsiaTheme="minorEastAsia"/>
                <w:color w:val="000000"/>
                <w:szCs w:val="24"/>
              </w:rPr>
              <w:t>1) сумму банковской гарантии, подлежащую уплате гарантом Заказчику в случае ненадлежащего исполнения обязательств принципалом;</w:t>
            </w:r>
          </w:p>
          <w:p w14:paraId="7FF6FE47" w14:textId="77777777" w:rsidR="00CD57E0" w:rsidRPr="00CD57E0" w:rsidRDefault="00CD57E0" w:rsidP="00CD57E0">
            <w:pPr>
              <w:tabs>
                <w:tab w:val="center" w:pos="3235"/>
              </w:tabs>
              <w:jc w:val="both"/>
              <w:rPr>
                <w:rFonts w:eastAsiaTheme="minorEastAsia"/>
                <w:color w:val="000000"/>
                <w:szCs w:val="24"/>
              </w:rPr>
            </w:pPr>
            <w:r w:rsidRPr="00CD57E0">
              <w:rPr>
                <w:rFonts w:eastAsiaTheme="minorEastAsia"/>
                <w:color w:val="000000"/>
                <w:szCs w:val="24"/>
              </w:rPr>
              <w:t xml:space="preserve">2) обязательства принципала, надлежащее исполнение которых обеспечивается банковской гарантией; </w:t>
            </w:r>
          </w:p>
          <w:p w14:paraId="464CB164" w14:textId="2C4BEB64" w:rsidR="00CD57E0" w:rsidRPr="00CD57E0" w:rsidRDefault="00CD57E0" w:rsidP="00CD57E0">
            <w:pPr>
              <w:tabs>
                <w:tab w:val="center" w:pos="3235"/>
              </w:tabs>
              <w:jc w:val="both"/>
              <w:rPr>
                <w:rFonts w:eastAsiaTheme="minorEastAsia"/>
                <w:color w:val="000000"/>
                <w:szCs w:val="24"/>
              </w:rPr>
            </w:pPr>
            <w:r w:rsidRPr="00CD57E0">
              <w:rPr>
                <w:rFonts w:eastAsiaTheme="minorEastAsia"/>
                <w:color w:val="000000"/>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59B9D01" w14:textId="1927F0C1" w:rsidR="00CD57E0" w:rsidRPr="00CD57E0" w:rsidRDefault="00CD57E0" w:rsidP="00CD57E0">
            <w:pPr>
              <w:tabs>
                <w:tab w:val="center" w:pos="3235"/>
              </w:tabs>
              <w:jc w:val="both"/>
              <w:rPr>
                <w:rFonts w:eastAsiaTheme="minorEastAsia"/>
                <w:color w:val="000000"/>
                <w:szCs w:val="24"/>
              </w:rPr>
            </w:pPr>
            <w:r w:rsidRPr="00CD57E0">
              <w:rPr>
                <w:rFonts w:eastAsiaTheme="minorEastAsia"/>
                <w:color w:val="000000"/>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10BEF2F" w14:textId="2F20D213" w:rsidR="00CD57E0" w:rsidRPr="00CD57E0" w:rsidRDefault="00CD57E0" w:rsidP="00CD57E0">
            <w:pPr>
              <w:tabs>
                <w:tab w:val="center" w:pos="3235"/>
              </w:tabs>
              <w:jc w:val="both"/>
              <w:rPr>
                <w:rFonts w:eastAsiaTheme="minorEastAsia"/>
                <w:color w:val="000000"/>
                <w:szCs w:val="24"/>
              </w:rPr>
            </w:pPr>
            <w:r w:rsidRPr="00CD57E0">
              <w:rPr>
                <w:rFonts w:eastAsiaTheme="minorEastAsia"/>
                <w:color w:val="000000"/>
                <w:szCs w:val="24"/>
              </w:rPr>
              <w:t xml:space="preserve">5) срок действия банковской гарантии с учетом требований пункта </w:t>
            </w:r>
            <w:r>
              <w:rPr>
                <w:rFonts w:eastAsiaTheme="minorEastAsia"/>
                <w:color w:val="000000"/>
                <w:szCs w:val="24"/>
              </w:rPr>
              <w:t>1</w:t>
            </w:r>
            <w:r w:rsidRPr="00CD57E0">
              <w:rPr>
                <w:rFonts w:eastAsiaTheme="minorEastAsia"/>
                <w:color w:val="000000"/>
                <w:szCs w:val="24"/>
              </w:rPr>
              <w:t xml:space="preserve"> настоящего раздела</w:t>
            </w:r>
            <w:r>
              <w:rPr>
                <w:rFonts w:eastAsiaTheme="minorEastAsia"/>
                <w:color w:val="000000"/>
                <w:szCs w:val="24"/>
              </w:rPr>
              <w:t>;</w:t>
            </w:r>
          </w:p>
          <w:p w14:paraId="01E3A722" w14:textId="77777777" w:rsidR="00CD57E0" w:rsidRPr="00CD57E0" w:rsidRDefault="00CD57E0" w:rsidP="00CD57E0">
            <w:pPr>
              <w:tabs>
                <w:tab w:val="center" w:pos="3235"/>
              </w:tabs>
              <w:jc w:val="both"/>
              <w:rPr>
                <w:rFonts w:eastAsiaTheme="minorEastAsia"/>
                <w:color w:val="000000"/>
                <w:szCs w:val="24"/>
              </w:rPr>
            </w:pPr>
            <w:r w:rsidRPr="00CD57E0">
              <w:rPr>
                <w:rFonts w:eastAsiaTheme="minorEastAsia"/>
                <w:color w:val="000000"/>
                <w:szCs w:val="24"/>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p>
          <w:p w14:paraId="158F7AA7" w14:textId="77777777" w:rsidR="00CD57E0" w:rsidRPr="00CD57E0" w:rsidRDefault="00CD57E0" w:rsidP="00CD57E0">
            <w:pPr>
              <w:tabs>
                <w:tab w:val="center" w:pos="3235"/>
              </w:tabs>
              <w:jc w:val="both"/>
              <w:rPr>
                <w:rFonts w:eastAsiaTheme="minorEastAsia"/>
                <w:color w:val="000000"/>
                <w:szCs w:val="24"/>
              </w:rPr>
            </w:pPr>
            <w:r w:rsidRPr="00CD57E0">
              <w:rPr>
                <w:rFonts w:eastAsiaTheme="minorEastAsia"/>
                <w:color w:val="000000"/>
                <w:szCs w:val="24"/>
              </w:rPr>
              <w:t>по банковской гарантии, направленное до окончания срока действия банковской гарантии;</w:t>
            </w:r>
          </w:p>
          <w:p w14:paraId="3C610E18" w14:textId="77777777" w:rsidR="00CD57E0" w:rsidRPr="00CD57E0" w:rsidRDefault="00CD57E0" w:rsidP="00CD57E0">
            <w:pPr>
              <w:tabs>
                <w:tab w:val="center" w:pos="3235"/>
              </w:tabs>
              <w:jc w:val="both"/>
              <w:rPr>
                <w:rFonts w:eastAsiaTheme="minorEastAsia"/>
                <w:color w:val="000000"/>
                <w:szCs w:val="24"/>
              </w:rPr>
            </w:pPr>
            <w:r w:rsidRPr="00CD57E0">
              <w:rPr>
                <w:rFonts w:eastAsiaTheme="minorEastAsia"/>
                <w:color w:val="000000"/>
                <w:szCs w:val="24"/>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332A061" w14:textId="1CFD9665" w:rsidR="00CD57E0" w:rsidRPr="00CD57E0" w:rsidRDefault="00CD57E0" w:rsidP="00CD57E0">
            <w:pPr>
              <w:tabs>
                <w:tab w:val="center" w:pos="3235"/>
              </w:tabs>
              <w:jc w:val="both"/>
              <w:rPr>
                <w:rFonts w:eastAsiaTheme="minorEastAsia"/>
                <w:color w:val="000000"/>
                <w:szCs w:val="24"/>
              </w:rPr>
            </w:pPr>
            <w:r w:rsidRPr="00CD57E0">
              <w:rPr>
                <w:rFonts w:eastAsiaTheme="minorEastAsia"/>
                <w:color w:val="000000"/>
                <w:szCs w:val="24"/>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283F822E" w14:textId="77777777" w:rsidR="00CD57E0" w:rsidRPr="00CD57E0" w:rsidRDefault="00CD57E0" w:rsidP="00CD57E0">
            <w:pPr>
              <w:tabs>
                <w:tab w:val="center" w:pos="3235"/>
              </w:tabs>
              <w:jc w:val="both"/>
              <w:rPr>
                <w:rFonts w:eastAsiaTheme="minorEastAsia"/>
                <w:color w:val="000000"/>
                <w:szCs w:val="24"/>
              </w:rPr>
            </w:pPr>
            <w:r w:rsidRPr="00CD57E0">
              <w:rPr>
                <w:rFonts w:eastAsiaTheme="minorEastAsia"/>
                <w:color w:val="000000"/>
                <w:szCs w:val="24"/>
              </w:rPr>
              <w:t xml:space="preserve">расчет суммы, включаемой в требование по банковской гарантии; </w:t>
            </w:r>
          </w:p>
          <w:p w14:paraId="581744E3" w14:textId="477F5032" w:rsidR="00CD57E0" w:rsidRPr="00CD57E0" w:rsidRDefault="00CD57E0" w:rsidP="00CD57E0">
            <w:pPr>
              <w:tabs>
                <w:tab w:val="center" w:pos="3235"/>
              </w:tabs>
              <w:jc w:val="both"/>
              <w:rPr>
                <w:rFonts w:eastAsiaTheme="minorEastAsia"/>
                <w:color w:val="000000"/>
                <w:szCs w:val="24"/>
              </w:rPr>
            </w:pPr>
            <w:r w:rsidRPr="00CD57E0">
              <w:rPr>
                <w:rFonts w:eastAsiaTheme="minorEastAsia"/>
                <w:color w:val="000000"/>
                <w:szCs w:val="24"/>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06E1459A" w14:textId="7A346E25" w:rsidR="00CD57E0" w:rsidRPr="00CD57E0" w:rsidRDefault="00CD57E0" w:rsidP="00CD57E0">
            <w:pPr>
              <w:tabs>
                <w:tab w:val="center" w:pos="3235"/>
              </w:tabs>
              <w:jc w:val="both"/>
              <w:rPr>
                <w:rFonts w:eastAsiaTheme="minorEastAsia"/>
                <w:color w:val="000000"/>
                <w:szCs w:val="24"/>
              </w:rPr>
            </w:pPr>
            <w:r w:rsidRPr="00CD57E0">
              <w:rPr>
                <w:rFonts w:eastAsiaTheme="minorEastAsia"/>
                <w:color w:val="000000"/>
                <w:szCs w:val="24"/>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78F21358" w14:textId="4872756E" w:rsidR="00CD57E0" w:rsidRPr="00CD57E0" w:rsidRDefault="00CD57E0" w:rsidP="00CD57E0">
            <w:pPr>
              <w:tabs>
                <w:tab w:val="center" w:pos="3235"/>
              </w:tabs>
              <w:jc w:val="both"/>
              <w:rPr>
                <w:rFonts w:eastAsiaTheme="minorEastAsia"/>
                <w:color w:val="000000"/>
                <w:szCs w:val="24"/>
              </w:rPr>
            </w:pPr>
            <w:r w:rsidRPr="00CD57E0">
              <w:rPr>
                <w:rFonts w:eastAsiaTheme="minorEastAsia"/>
                <w:color w:val="000000"/>
                <w:szCs w:val="24"/>
              </w:rPr>
              <w:lastRenderedPageBreak/>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E2E4E6E" w14:textId="4E43E038" w:rsidR="00CD57E0" w:rsidRPr="00CD57E0" w:rsidRDefault="00CD57E0" w:rsidP="00CD57E0">
            <w:pPr>
              <w:tabs>
                <w:tab w:val="center" w:pos="3235"/>
              </w:tabs>
              <w:jc w:val="both"/>
              <w:rPr>
                <w:rFonts w:eastAsiaTheme="minorEastAsia"/>
                <w:color w:val="000000"/>
                <w:szCs w:val="24"/>
              </w:rPr>
            </w:pPr>
            <w:r>
              <w:rPr>
                <w:rFonts w:eastAsiaTheme="minorEastAsia"/>
                <w:color w:val="000000"/>
                <w:szCs w:val="24"/>
              </w:rPr>
              <w:t>3</w:t>
            </w:r>
            <w:r w:rsidRPr="00CD57E0">
              <w:rPr>
                <w:rFonts w:eastAsiaTheme="minorEastAsia"/>
                <w:color w:val="000000"/>
                <w:szCs w:val="24"/>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w:t>
            </w:r>
            <w:r>
              <w:rPr>
                <w:rFonts w:eastAsiaTheme="minorEastAsia"/>
                <w:color w:val="000000"/>
                <w:szCs w:val="24"/>
              </w:rPr>
              <w:t>2</w:t>
            </w:r>
            <w:r w:rsidRPr="00CD57E0">
              <w:rPr>
                <w:rFonts w:eastAsiaTheme="minorEastAsia"/>
                <w:color w:val="000000"/>
                <w:szCs w:val="24"/>
              </w:rPr>
              <w:t xml:space="preserve"> настоящего раздела</w:t>
            </w:r>
            <w:r>
              <w:rPr>
                <w:rFonts w:eastAsiaTheme="minorEastAsia"/>
                <w:color w:val="000000"/>
                <w:szCs w:val="24"/>
              </w:rPr>
              <w:t>.</w:t>
            </w:r>
          </w:p>
          <w:p w14:paraId="41839FD0" w14:textId="32F22204" w:rsidR="00CD57E0" w:rsidRPr="00CD57E0" w:rsidRDefault="00CD57E0" w:rsidP="00CD57E0">
            <w:pPr>
              <w:tabs>
                <w:tab w:val="center" w:pos="3235"/>
              </w:tabs>
              <w:jc w:val="both"/>
              <w:rPr>
                <w:rFonts w:eastAsiaTheme="minorEastAsia"/>
                <w:color w:val="000000"/>
                <w:szCs w:val="24"/>
              </w:rPr>
            </w:pPr>
            <w:r>
              <w:rPr>
                <w:rFonts w:eastAsiaTheme="minorEastAsia"/>
                <w:color w:val="000000"/>
                <w:szCs w:val="24"/>
              </w:rPr>
              <w:t>4</w:t>
            </w:r>
            <w:r w:rsidRPr="00CD57E0">
              <w:rPr>
                <w:rFonts w:eastAsiaTheme="minorEastAsia"/>
                <w:color w:val="000000"/>
                <w:szCs w:val="24"/>
              </w:rPr>
              <w:t>.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3EFD9B53" w14:textId="6FEA3AF6" w:rsidR="00CD57E0" w:rsidRPr="00CD57E0" w:rsidRDefault="00CD57E0" w:rsidP="00CD57E0">
            <w:pPr>
              <w:tabs>
                <w:tab w:val="center" w:pos="3235"/>
              </w:tabs>
              <w:jc w:val="both"/>
              <w:rPr>
                <w:rFonts w:eastAsiaTheme="minorEastAsia"/>
                <w:color w:val="000000"/>
                <w:szCs w:val="24"/>
              </w:rPr>
            </w:pPr>
            <w:r>
              <w:rPr>
                <w:rFonts w:eastAsiaTheme="minorEastAsia"/>
                <w:color w:val="000000"/>
                <w:szCs w:val="24"/>
              </w:rPr>
              <w:t>5</w:t>
            </w:r>
            <w:r w:rsidRPr="00CD57E0">
              <w:rPr>
                <w:rFonts w:eastAsiaTheme="minorEastAsia"/>
                <w:color w:val="000000"/>
                <w:szCs w:val="24"/>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w:t>
            </w:r>
          </w:p>
          <w:p w14:paraId="223C9E3D" w14:textId="3BAC8773" w:rsidR="00CD57E0" w:rsidRPr="00CD57E0" w:rsidRDefault="00CD57E0" w:rsidP="00CD57E0">
            <w:pPr>
              <w:tabs>
                <w:tab w:val="center" w:pos="3235"/>
              </w:tabs>
              <w:jc w:val="both"/>
              <w:rPr>
                <w:rFonts w:eastAsiaTheme="minorEastAsia"/>
                <w:color w:val="000000"/>
                <w:szCs w:val="24"/>
              </w:rPr>
            </w:pPr>
            <w:r>
              <w:rPr>
                <w:rFonts w:eastAsiaTheme="minorEastAsia"/>
                <w:color w:val="000000"/>
                <w:szCs w:val="24"/>
              </w:rPr>
              <w:t>6</w:t>
            </w:r>
            <w:r w:rsidRPr="00CD57E0">
              <w:rPr>
                <w:rFonts w:eastAsiaTheme="minorEastAsia"/>
                <w:color w:val="000000"/>
                <w:szCs w:val="24"/>
              </w:rPr>
              <w:t>.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5871C67C" w14:textId="0C4BF64B" w:rsidR="00CD57E0" w:rsidRDefault="00CD57E0" w:rsidP="00CD57E0">
            <w:pPr>
              <w:tabs>
                <w:tab w:val="center" w:pos="3235"/>
              </w:tabs>
              <w:jc w:val="both"/>
              <w:rPr>
                <w:rFonts w:eastAsiaTheme="minorEastAsia"/>
                <w:color w:val="000000"/>
                <w:szCs w:val="24"/>
              </w:rPr>
            </w:pPr>
            <w:r w:rsidRPr="00CD57E0">
              <w:rPr>
                <w:rFonts w:eastAsiaTheme="minorEastAsia"/>
                <w:color w:val="000000"/>
                <w:szCs w:val="24"/>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14:paraId="1FD8710B" w14:textId="77777777" w:rsidR="00CD57E0" w:rsidRPr="00CD57E0" w:rsidRDefault="00CD57E0" w:rsidP="00CD57E0">
            <w:pPr>
              <w:tabs>
                <w:tab w:val="center" w:pos="3235"/>
              </w:tabs>
              <w:jc w:val="both"/>
              <w:rPr>
                <w:rFonts w:eastAsiaTheme="minorEastAsia"/>
                <w:color w:val="000000"/>
                <w:szCs w:val="24"/>
                <w:highlight w:val="yellow"/>
              </w:rPr>
            </w:pPr>
            <w:r w:rsidRPr="00CD57E0">
              <w:rPr>
                <w:rFonts w:eastAsiaTheme="minorEastAsia"/>
                <w:color w:val="000000"/>
                <w:szCs w:val="24"/>
                <w:highlight w:val="yellow"/>
              </w:rPr>
              <w:t>8. Банковские реквизиты:</w:t>
            </w:r>
          </w:p>
          <w:p w14:paraId="35960A8F" w14:textId="77777777" w:rsidR="0070787F" w:rsidRPr="00A22821" w:rsidRDefault="0070787F" w:rsidP="0070787F">
            <w:pPr>
              <w:tabs>
                <w:tab w:val="center" w:pos="4153"/>
                <w:tab w:val="right" w:pos="8306"/>
              </w:tabs>
              <w:spacing w:line="216" w:lineRule="auto"/>
              <w:ind w:firstLine="709"/>
              <w:rPr>
                <w:color w:val="000000"/>
                <w:kern w:val="1"/>
                <w:szCs w:val="24"/>
                <w:shd w:val="clear" w:color="auto" w:fill="FFFFFF"/>
              </w:rPr>
            </w:pPr>
            <w:r w:rsidRPr="00A22821">
              <w:rPr>
                <w:color w:val="000000"/>
                <w:kern w:val="1"/>
                <w:szCs w:val="24"/>
                <w:shd w:val="clear" w:color="auto" w:fill="FFFFFF"/>
              </w:rPr>
              <w:t>364051, ЧР, г. Грозный, пр-т имени Х.А.Исаева,100</w:t>
            </w:r>
            <w:r w:rsidRPr="00A22821">
              <w:rPr>
                <w:color w:val="000000"/>
                <w:kern w:val="1"/>
                <w:szCs w:val="24"/>
              </w:rPr>
              <w:t xml:space="preserve"> т. 8(8712) 22-36-07 </w:t>
            </w:r>
          </w:p>
          <w:p w14:paraId="581FE178" w14:textId="77777777" w:rsidR="0070787F" w:rsidRPr="00A22821" w:rsidRDefault="0070787F" w:rsidP="0070787F">
            <w:pPr>
              <w:ind w:firstLine="709"/>
              <w:rPr>
                <w:szCs w:val="24"/>
              </w:rPr>
            </w:pPr>
            <w:r w:rsidRPr="00A22821">
              <w:rPr>
                <w:szCs w:val="24"/>
              </w:rPr>
              <w:t>ИНН 2020000531 / КПП 201401001</w:t>
            </w:r>
          </w:p>
          <w:p w14:paraId="5A19AA69" w14:textId="77777777" w:rsidR="0070787F" w:rsidRPr="00A22821" w:rsidRDefault="0070787F" w:rsidP="0070787F">
            <w:pPr>
              <w:ind w:firstLine="709"/>
              <w:rPr>
                <w:szCs w:val="24"/>
              </w:rPr>
            </w:pPr>
            <w:r w:rsidRPr="00A22821">
              <w:rPr>
                <w:szCs w:val="24"/>
              </w:rPr>
              <w:t>л/с 20946У48180 в УФК по Чеченской Республике, Средства федеральных бюджетных и автономных учреждений: 03214643000000019400</w:t>
            </w:r>
          </w:p>
          <w:p w14:paraId="25AB549D" w14:textId="77777777" w:rsidR="0070787F" w:rsidRPr="00A22821" w:rsidRDefault="0070787F" w:rsidP="0070787F">
            <w:pPr>
              <w:ind w:firstLine="709"/>
              <w:rPr>
                <w:szCs w:val="24"/>
              </w:rPr>
            </w:pPr>
            <w:r w:rsidRPr="00A22821">
              <w:rPr>
                <w:szCs w:val="24"/>
              </w:rPr>
              <w:t>Единый казначейский счет: 40102810945370000083</w:t>
            </w:r>
          </w:p>
          <w:p w14:paraId="38D9D60A" w14:textId="77777777" w:rsidR="0070787F" w:rsidRPr="00A22821" w:rsidRDefault="0070787F" w:rsidP="0070787F">
            <w:pPr>
              <w:ind w:firstLine="709"/>
              <w:rPr>
                <w:szCs w:val="24"/>
              </w:rPr>
            </w:pPr>
            <w:r w:rsidRPr="00A22821">
              <w:rPr>
                <w:szCs w:val="24"/>
              </w:rPr>
              <w:t xml:space="preserve">ОТДЕЛЕНИЕ-НБ ЧЕЧЕНСКАЯ РЕСПУБЛИКА Банка России/УФК по ЧР, г. Грозный, </w:t>
            </w:r>
          </w:p>
          <w:p w14:paraId="17F510A8" w14:textId="77777777" w:rsidR="0070787F" w:rsidRPr="00A22821" w:rsidRDefault="0070787F" w:rsidP="0070787F">
            <w:pPr>
              <w:ind w:firstLine="709"/>
              <w:rPr>
                <w:szCs w:val="24"/>
              </w:rPr>
            </w:pPr>
            <w:r w:rsidRPr="00A22821">
              <w:rPr>
                <w:szCs w:val="24"/>
              </w:rPr>
              <w:t>БИК 019690001, КБК 00000000000000000510</w:t>
            </w:r>
          </w:p>
          <w:p w14:paraId="2F8CBA66" w14:textId="77777777" w:rsidR="0070787F" w:rsidRPr="00A22821" w:rsidRDefault="0070787F" w:rsidP="0070787F">
            <w:pPr>
              <w:ind w:firstLine="709"/>
              <w:rPr>
                <w:szCs w:val="24"/>
              </w:rPr>
            </w:pPr>
            <w:r w:rsidRPr="00A22821">
              <w:rPr>
                <w:szCs w:val="24"/>
              </w:rPr>
              <w:t>ОГРН 1022002549580, ОКТМО 96701000, ОКПО 45267841</w:t>
            </w:r>
          </w:p>
          <w:p w14:paraId="0CFA8C5A" w14:textId="07BE963B" w:rsidR="00CD57E0" w:rsidRDefault="00CD57E0" w:rsidP="00CD57E0">
            <w:pPr>
              <w:tabs>
                <w:tab w:val="center" w:pos="3235"/>
              </w:tabs>
              <w:jc w:val="both"/>
              <w:rPr>
                <w:rFonts w:eastAsiaTheme="minorEastAsia"/>
                <w:color w:val="000000"/>
                <w:szCs w:val="24"/>
              </w:rPr>
            </w:pPr>
          </w:p>
        </w:tc>
      </w:tr>
      <w:tr w:rsidR="00FD22BB" w14:paraId="4D6F3197" w14:textId="77777777" w:rsidTr="00B16E0B">
        <w:trPr>
          <w:trHeight w:val="190"/>
        </w:trPr>
        <w:tc>
          <w:tcPr>
            <w:tcW w:w="381" w:type="pct"/>
            <w:tcBorders>
              <w:left w:val="single" w:sz="4" w:space="0" w:color="auto"/>
              <w:right w:val="single" w:sz="4" w:space="0" w:color="auto"/>
            </w:tcBorders>
          </w:tcPr>
          <w:p w14:paraId="7388D423" w14:textId="77777777" w:rsidR="00FD22BB" w:rsidRDefault="00D03B52">
            <w:pPr>
              <w:rPr>
                <w:b/>
                <w:bCs/>
                <w:color w:val="00000A"/>
                <w:szCs w:val="24"/>
                <w:lang w:eastAsia="zh-CN"/>
              </w:rPr>
            </w:pPr>
            <w:r>
              <w:rPr>
                <w:b/>
                <w:bCs/>
                <w:color w:val="00000A"/>
                <w:szCs w:val="24"/>
                <w:lang w:eastAsia="zh-CN"/>
              </w:rPr>
              <w:lastRenderedPageBreak/>
              <w:t>5.10.</w:t>
            </w:r>
          </w:p>
        </w:tc>
        <w:tc>
          <w:tcPr>
            <w:tcW w:w="1367" w:type="pct"/>
            <w:tcBorders>
              <w:left w:val="single" w:sz="4" w:space="0" w:color="auto"/>
              <w:right w:val="single" w:sz="4" w:space="0" w:color="auto"/>
            </w:tcBorders>
          </w:tcPr>
          <w:p w14:paraId="633F43AB" w14:textId="77777777" w:rsidR="00FD22BB" w:rsidRDefault="00D03B52">
            <w:pPr>
              <w:shd w:val="clear" w:color="auto" w:fill="FFFFFF"/>
              <w:jc w:val="both"/>
              <w:rPr>
                <w:szCs w:val="24"/>
                <w:lang w:eastAsia="en-US"/>
              </w:rPr>
            </w:pPr>
            <w:r>
              <w:rPr>
                <w:szCs w:val="24"/>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77777777" w:rsidR="00FD22BB" w:rsidRDefault="00D03B52">
            <w:pPr>
              <w:tabs>
                <w:tab w:val="center" w:pos="3235"/>
              </w:tabs>
              <w:jc w:val="both"/>
              <w:rPr>
                <w:rFonts w:eastAsiaTheme="minorEastAsia"/>
                <w:color w:val="000000"/>
                <w:szCs w:val="24"/>
              </w:rPr>
            </w:pPr>
            <w:r>
              <w:rPr>
                <w:rFonts w:eastAsiaTheme="minorEastAsia"/>
                <w:color w:val="000000"/>
                <w:szCs w:val="24"/>
              </w:rPr>
              <w:t>Цена</w:t>
            </w:r>
          </w:p>
        </w:tc>
      </w:tr>
      <w:tr w:rsidR="00FD22BB" w14:paraId="6CE83F04" w14:textId="77777777" w:rsidTr="00B16E0B">
        <w:trPr>
          <w:trHeight w:val="190"/>
        </w:trPr>
        <w:tc>
          <w:tcPr>
            <w:tcW w:w="381" w:type="pct"/>
            <w:tcBorders>
              <w:left w:val="single" w:sz="4" w:space="0" w:color="auto"/>
              <w:right w:val="single" w:sz="4" w:space="0" w:color="auto"/>
            </w:tcBorders>
          </w:tcPr>
          <w:p w14:paraId="3DCE40A7" w14:textId="77777777" w:rsidR="00FD22BB" w:rsidRDefault="00D03B52">
            <w:pPr>
              <w:rPr>
                <w:b/>
                <w:bCs/>
                <w:color w:val="00000A"/>
                <w:szCs w:val="24"/>
                <w:lang w:eastAsia="zh-CN"/>
              </w:rPr>
            </w:pPr>
            <w:r>
              <w:rPr>
                <w:b/>
                <w:bCs/>
                <w:color w:val="00000A"/>
                <w:szCs w:val="24"/>
                <w:lang w:eastAsia="zh-CN"/>
              </w:rPr>
              <w:lastRenderedPageBreak/>
              <w:t>5.11.</w:t>
            </w:r>
          </w:p>
        </w:tc>
        <w:tc>
          <w:tcPr>
            <w:tcW w:w="1367" w:type="pct"/>
            <w:tcBorders>
              <w:left w:val="single" w:sz="4" w:space="0" w:color="auto"/>
              <w:right w:val="single" w:sz="4" w:space="0" w:color="auto"/>
            </w:tcBorders>
          </w:tcPr>
          <w:p w14:paraId="2C93157E" w14:textId="77777777" w:rsidR="00FD22BB" w:rsidRDefault="00D03B52">
            <w:pPr>
              <w:shd w:val="clear" w:color="auto" w:fill="FFFFFF"/>
              <w:jc w:val="both"/>
              <w:rPr>
                <w:szCs w:val="24"/>
                <w:lang w:eastAsia="en-US"/>
              </w:rPr>
            </w:pPr>
            <w:r>
              <w:rPr>
                <w:szCs w:val="24"/>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FD22BB" w:rsidRDefault="00D03B52">
            <w:pPr>
              <w:tabs>
                <w:tab w:val="center" w:pos="3235"/>
              </w:tabs>
              <w:jc w:val="both"/>
              <w:rPr>
                <w:rFonts w:eastAsiaTheme="minorEastAsia"/>
                <w:color w:val="000000"/>
                <w:szCs w:val="24"/>
              </w:rPr>
            </w:pPr>
            <w:r>
              <w:rPr>
                <w:rFonts w:eastAsiaTheme="minorEastAsia"/>
                <w:color w:val="000000"/>
                <w:szCs w:val="24"/>
              </w:rPr>
              <w:t>Победителем признается участник закупки</w:t>
            </w:r>
            <w:r w:rsidR="00EB5547">
              <w:rPr>
                <w:rFonts w:eastAsiaTheme="minorEastAsia"/>
                <w:color w:val="000000"/>
                <w:szCs w:val="24"/>
              </w:rPr>
              <w:t>,</w:t>
            </w:r>
            <w:r>
              <w:rPr>
                <w:rFonts w:eastAsiaTheme="minorEastAsia"/>
                <w:color w:val="000000"/>
                <w:szCs w:val="24"/>
              </w:rPr>
              <w:t xml:space="preserve"> предложивший наименьшую цену</w:t>
            </w:r>
            <w:r w:rsidR="00EB5547">
              <w:rPr>
                <w:rFonts w:eastAsiaTheme="minorEastAsia"/>
                <w:color w:val="000000"/>
                <w:szCs w:val="24"/>
              </w:rPr>
              <w:t>.</w:t>
            </w:r>
          </w:p>
        </w:tc>
      </w:tr>
      <w:tr w:rsidR="00FD22BB"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Default="00D03B52">
            <w:pPr>
              <w:rPr>
                <w:b/>
                <w:szCs w:val="24"/>
                <w:lang w:eastAsia="en-US"/>
              </w:rPr>
            </w:pPr>
            <w:r>
              <w:rPr>
                <w:b/>
                <w:szCs w:val="24"/>
                <w:lang w:eastAsia="en-US"/>
              </w:rPr>
              <w:t>6. Требования к участникам закупки</w:t>
            </w:r>
          </w:p>
        </w:tc>
      </w:tr>
      <w:tr w:rsidR="00FD22BB" w14:paraId="18BB5AED" w14:textId="77777777" w:rsidTr="00B16E0B">
        <w:trPr>
          <w:trHeight w:val="190"/>
        </w:trPr>
        <w:tc>
          <w:tcPr>
            <w:tcW w:w="381" w:type="pct"/>
            <w:tcBorders>
              <w:left w:val="single" w:sz="4" w:space="0" w:color="auto"/>
              <w:right w:val="single" w:sz="4" w:space="0" w:color="auto"/>
            </w:tcBorders>
          </w:tcPr>
          <w:p w14:paraId="3516F9FB" w14:textId="77777777" w:rsidR="00FD22BB" w:rsidRDefault="00D03B52">
            <w:pPr>
              <w:rPr>
                <w:b/>
                <w:szCs w:val="24"/>
                <w:lang w:eastAsia="en-US"/>
              </w:rPr>
            </w:pPr>
            <w:r>
              <w:rPr>
                <w:b/>
                <w:szCs w:val="24"/>
                <w:lang w:eastAsia="en-US"/>
              </w:rPr>
              <w:t xml:space="preserve">6.1. </w:t>
            </w:r>
          </w:p>
        </w:tc>
        <w:tc>
          <w:tcPr>
            <w:tcW w:w="4619" w:type="pct"/>
            <w:gridSpan w:val="2"/>
            <w:tcBorders>
              <w:left w:val="single" w:sz="4" w:space="0" w:color="auto"/>
              <w:right w:val="single" w:sz="4" w:space="0" w:color="auto"/>
            </w:tcBorders>
          </w:tcPr>
          <w:p w14:paraId="4D80E820" w14:textId="77777777" w:rsidR="00FD22BB" w:rsidRDefault="00D03B52">
            <w:pPr>
              <w:jc w:val="both"/>
              <w:rPr>
                <w:b/>
                <w:bCs/>
                <w:szCs w:val="24"/>
                <w:lang w:eastAsia="en-US"/>
              </w:rPr>
            </w:pPr>
            <w:r>
              <w:rPr>
                <w:b/>
                <w:bCs/>
                <w:szCs w:val="24"/>
                <w:lang w:eastAsia="en-US"/>
              </w:rPr>
              <w:t>Требования к участникам закупки</w:t>
            </w:r>
          </w:p>
          <w:p w14:paraId="6555FA93" w14:textId="77777777" w:rsidR="00FD22BB" w:rsidRDefault="00D03B52">
            <w:pPr>
              <w:shd w:val="clear" w:color="auto" w:fill="FFFFFF"/>
              <w:jc w:val="both"/>
              <w:rPr>
                <w:color w:val="000000"/>
                <w:szCs w:val="24"/>
              </w:rPr>
            </w:pPr>
            <w:r>
              <w:rPr>
                <w:szCs w:val="24"/>
              </w:rPr>
              <w:t xml:space="preserve"> </w:t>
            </w:r>
            <w:r>
              <w:rPr>
                <w:color w:val="000000"/>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2E7AC946" w14:textId="33DFA507" w:rsidR="00FD22BB" w:rsidRDefault="00741EAC">
            <w:pPr>
              <w:shd w:val="clear" w:color="auto" w:fill="FFFFFF"/>
              <w:jc w:val="both"/>
              <w:rPr>
                <w:b/>
                <w:bCs/>
                <w:color w:val="000000"/>
                <w:szCs w:val="24"/>
              </w:rPr>
            </w:pPr>
            <w:r>
              <w:rPr>
                <w:b/>
                <w:bCs/>
                <w:color w:val="000000"/>
                <w:szCs w:val="24"/>
              </w:rPr>
              <w:t>ТРЕБОВАНИЯ К УЧАСТНИКАМ</w:t>
            </w:r>
            <w:r w:rsidR="00D03B52">
              <w:rPr>
                <w:b/>
                <w:bCs/>
                <w:color w:val="000000"/>
                <w:szCs w:val="24"/>
              </w:rPr>
              <w:t>:</w:t>
            </w:r>
          </w:p>
          <w:p w14:paraId="32FEA875" w14:textId="7F708FF0" w:rsidR="00AC11E0" w:rsidRPr="00AC11E0" w:rsidRDefault="00AC11E0" w:rsidP="00AC11E0">
            <w:pPr>
              <w:widowControl w:val="0"/>
              <w:tabs>
                <w:tab w:val="left" w:pos="540"/>
                <w:tab w:val="left" w:pos="900"/>
              </w:tabs>
              <w:jc w:val="both"/>
              <w:rPr>
                <w:bCs/>
                <w:szCs w:val="24"/>
                <w:lang w:eastAsia="en-US"/>
              </w:rPr>
            </w:pPr>
            <w:r w:rsidRPr="00AC11E0">
              <w:rPr>
                <w:bCs/>
                <w:szCs w:val="24"/>
                <w:lang w:eastAsia="en-US"/>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C0B3F3E" w14:textId="1C4ED88F" w:rsidR="00AC11E0" w:rsidRPr="00AC11E0" w:rsidRDefault="00AC11E0" w:rsidP="00AC11E0">
            <w:pPr>
              <w:widowControl w:val="0"/>
              <w:tabs>
                <w:tab w:val="left" w:pos="540"/>
                <w:tab w:val="left" w:pos="900"/>
              </w:tabs>
              <w:jc w:val="both"/>
              <w:rPr>
                <w:bCs/>
                <w:szCs w:val="24"/>
                <w:lang w:eastAsia="en-US"/>
              </w:rPr>
            </w:pPr>
            <w:r w:rsidRPr="00AC11E0">
              <w:rPr>
                <w:bCs/>
                <w:szCs w:val="24"/>
                <w:lang w:eastAsia="en-US"/>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6861440" w14:textId="77777777" w:rsidR="00AC11E0" w:rsidRPr="00AC11E0" w:rsidRDefault="00AC11E0" w:rsidP="00AC11E0">
            <w:pPr>
              <w:widowControl w:val="0"/>
              <w:tabs>
                <w:tab w:val="left" w:pos="540"/>
                <w:tab w:val="left" w:pos="900"/>
              </w:tabs>
              <w:jc w:val="both"/>
              <w:rPr>
                <w:bCs/>
                <w:szCs w:val="24"/>
                <w:lang w:eastAsia="en-US"/>
              </w:rPr>
            </w:pPr>
            <w:r w:rsidRPr="00AC11E0">
              <w:rPr>
                <w:bCs/>
                <w:szCs w:val="24"/>
                <w:lang w:eastAsia="en-US"/>
              </w:rPr>
              <w:t xml:space="preserve">- </w:t>
            </w:r>
            <w:proofErr w:type="spellStart"/>
            <w:r w:rsidRPr="00AC11E0">
              <w:rPr>
                <w:bCs/>
                <w:szCs w:val="24"/>
                <w:lang w:eastAsia="en-US"/>
              </w:rPr>
              <w:t>неприостановление</w:t>
            </w:r>
            <w:proofErr w:type="spellEnd"/>
            <w:r w:rsidRPr="00AC11E0">
              <w:rPr>
                <w:bCs/>
                <w:szCs w:val="24"/>
                <w:lang w:eastAsia="en-US"/>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07C40604" w14:textId="3553FCB9" w:rsidR="00AC11E0" w:rsidRPr="00AC11E0" w:rsidRDefault="00AC11E0" w:rsidP="00AC11E0">
            <w:pPr>
              <w:widowControl w:val="0"/>
              <w:tabs>
                <w:tab w:val="left" w:pos="540"/>
                <w:tab w:val="left" w:pos="900"/>
              </w:tabs>
              <w:jc w:val="both"/>
              <w:rPr>
                <w:bCs/>
                <w:szCs w:val="24"/>
                <w:lang w:eastAsia="en-US"/>
              </w:rPr>
            </w:pPr>
            <w:r w:rsidRPr="00AC11E0">
              <w:rPr>
                <w:bCs/>
                <w:szCs w:val="24"/>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55B86DC" w14:textId="6F404010" w:rsidR="00AC11E0" w:rsidRPr="00AC11E0" w:rsidRDefault="00AC11E0" w:rsidP="00AC11E0">
            <w:pPr>
              <w:widowControl w:val="0"/>
              <w:tabs>
                <w:tab w:val="left" w:pos="540"/>
                <w:tab w:val="left" w:pos="900"/>
              </w:tabs>
              <w:jc w:val="both"/>
              <w:rPr>
                <w:bCs/>
                <w:szCs w:val="24"/>
                <w:lang w:eastAsia="en-US"/>
              </w:rPr>
            </w:pPr>
            <w:r w:rsidRPr="00AC11E0">
              <w:rPr>
                <w:bCs/>
                <w:szCs w:val="24"/>
                <w:lang w:eastAsia="en-US"/>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C0441B4" w14:textId="02ECF316" w:rsidR="00AC11E0" w:rsidRDefault="00AC11E0" w:rsidP="00AC11E0">
            <w:pPr>
              <w:widowControl w:val="0"/>
              <w:tabs>
                <w:tab w:val="left" w:pos="540"/>
                <w:tab w:val="left" w:pos="900"/>
              </w:tabs>
              <w:jc w:val="both"/>
              <w:rPr>
                <w:bCs/>
                <w:szCs w:val="24"/>
                <w:lang w:eastAsia="en-US"/>
              </w:rPr>
            </w:pPr>
            <w:r w:rsidRPr="00AC11E0">
              <w:rPr>
                <w:bCs/>
                <w:szCs w:val="24"/>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AC11E0">
              <w:rPr>
                <w:bCs/>
                <w:szCs w:val="24"/>
                <w:lang w:eastAsia="en-US"/>
              </w:rPr>
              <w:lastRenderedPageBreak/>
              <w:t>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27DF19E" w14:textId="2D11B973" w:rsidR="00797786" w:rsidRPr="00797786" w:rsidRDefault="001A49FB" w:rsidP="00AC11E0">
            <w:pPr>
              <w:widowControl w:val="0"/>
              <w:tabs>
                <w:tab w:val="left" w:pos="540"/>
                <w:tab w:val="left" w:pos="900"/>
              </w:tabs>
              <w:jc w:val="both"/>
              <w:rPr>
                <w:bCs/>
                <w:szCs w:val="24"/>
                <w:lang w:eastAsia="en-US"/>
              </w:rPr>
            </w:pPr>
            <w:r>
              <w:rPr>
                <w:bCs/>
                <w:szCs w:val="24"/>
                <w:lang w:eastAsia="en-US"/>
              </w:rPr>
              <w:t xml:space="preserve">- </w:t>
            </w:r>
            <w:r w:rsidR="00797786" w:rsidRPr="00797786">
              <w:rPr>
                <w:bCs/>
                <w:szCs w:val="24"/>
                <w:lang w:eastAsia="en-US"/>
              </w:rPr>
              <w:t>сведения об участнике закупки отсутствуют в реестрах недобросовестных поставщиков, ведение которых предусмотрено</w:t>
            </w:r>
            <w:r w:rsidR="00445D16">
              <w:rPr>
                <w:bCs/>
                <w:szCs w:val="24"/>
                <w:lang w:eastAsia="en-US"/>
              </w:rPr>
              <w:t xml:space="preserve"> </w:t>
            </w:r>
            <w:r w:rsidR="00797786" w:rsidRPr="00797786">
              <w:rPr>
                <w:bCs/>
                <w:szCs w:val="24"/>
                <w:lang w:eastAsia="en-US"/>
              </w:rPr>
              <w:t>Законом № 223-ФЗ и Законом № 44-ФЗ</w:t>
            </w:r>
            <w:r>
              <w:rPr>
                <w:bCs/>
                <w:szCs w:val="24"/>
                <w:lang w:eastAsia="en-US"/>
              </w:rPr>
              <w:t>.</w:t>
            </w:r>
          </w:p>
          <w:p w14:paraId="777D3085" w14:textId="65D7299C" w:rsidR="001A49FB" w:rsidRDefault="001A49FB" w:rsidP="001A49FB">
            <w:pPr>
              <w:widowControl w:val="0"/>
              <w:tabs>
                <w:tab w:val="left" w:pos="540"/>
                <w:tab w:val="left" w:pos="900"/>
              </w:tabs>
              <w:jc w:val="both"/>
              <w:rPr>
                <w:b/>
                <w:szCs w:val="24"/>
                <w:lang w:eastAsia="en-US"/>
              </w:rPr>
            </w:pPr>
          </w:p>
        </w:tc>
      </w:tr>
      <w:tr w:rsidR="00FD22BB"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Default="00D03B52">
            <w:pPr>
              <w:pStyle w:val="ae"/>
              <w:numPr>
                <w:ilvl w:val="0"/>
                <w:numId w:val="12"/>
              </w:numPr>
              <w:tabs>
                <w:tab w:val="left" w:pos="343"/>
                <w:tab w:val="left" w:pos="2705"/>
              </w:tabs>
              <w:rPr>
                <w:rFonts w:ascii="Times New Roman" w:hAnsi="Times New Roman" w:cs="Times New Roman"/>
                <w:b/>
                <w:sz w:val="24"/>
                <w:szCs w:val="24"/>
              </w:rPr>
            </w:pPr>
            <w:r>
              <w:rPr>
                <w:rFonts w:ascii="Times New Roman" w:hAnsi="Times New Roman" w:cs="Times New Roman"/>
                <w:b/>
                <w:sz w:val="24"/>
                <w:szCs w:val="24"/>
              </w:rPr>
              <w:lastRenderedPageBreak/>
              <w:t>Требования к содержанию и составу заявки на участие в электронном Аукционе</w:t>
            </w:r>
          </w:p>
        </w:tc>
      </w:tr>
      <w:tr w:rsidR="00FD22BB" w14:paraId="453B44E5" w14:textId="77777777" w:rsidTr="00B16E0B">
        <w:trPr>
          <w:trHeight w:val="190"/>
        </w:trPr>
        <w:tc>
          <w:tcPr>
            <w:tcW w:w="381" w:type="pct"/>
            <w:tcBorders>
              <w:left w:val="single" w:sz="4" w:space="0" w:color="auto"/>
              <w:right w:val="single" w:sz="4" w:space="0" w:color="auto"/>
            </w:tcBorders>
          </w:tcPr>
          <w:p w14:paraId="27445C5C" w14:textId="77777777" w:rsidR="00FD22BB" w:rsidRDefault="00D03B52">
            <w:pPr>
              <w:rPr>
                <w:b/>
                <w:szCs w:val="24"/>
                <w:lang w:eastAsia="en-US"/>
              </w:rPr>
            </w:pPr>
            <w:r>
              <w:rPr>
                <w:b/>
                <w:szCs w:val="24"/>
                <w:lang w:eastAsia="en-US"/>
              </w:rPr>
              <w:t>7.1.</w:t>
            </w:r>
          </w:p>
        </w:tc>
        <w:tc>
          <w:tcPr>
            <w:tcW w:w="4619" w:type="pct"/>
            <w:gridSpan w:val="2"/>
            <w:tcBorders>
              <w:left w:val="single" w:sz="4" w:space="0" w:color="auto"/>
              <w:right w:val="single" w:sz="4" w:space="0" w:color="auto"/>
            </w:tcBorders>
          </w:tcPr>
          <w:p w14:paraId="0497EAC6" w14:textId="2E2704D6" w:rsidR="00FD22BB" w:rsidRDefault="000C650A">
            <w:pPr>
              <w:pStyle w:val="affa"/>
              <w:ind w:left="-25" w:firstLine="25"/>
              <w:jc w:val="left"/>
              <w:rPr>
                <w:b/>
                <w:bCs/>
                <w:sz w:val="24"/>
                <w:szCs w:val="24"/>
                <w:lang w:eastAsia="en-US"/>
              </w:rPr>
            </w:pPr>
            <w:r>
              <w:rPr>
                <w:b/>
                <w:bCs/>
                <w:sz w:val="24"/>
                <w:szCs w:val="24"/>
                <w:lang w:eastAsia="en-US"/>
              </w:rPr>
              <w:t>ТРЕБОВАНИЕ К СОСТАВУ ЗАЯВКИ</w:t>
            </w:r>
          </w:p>
          <w:p w14:paraId="29F14BBA" w14:textId="06DD1461" w:rsidR="00AC11E0" w:rsidRDefault="00AC11E0">
            <w:pPr>
              <w:pStyle w:val="affa"/>
              <w:ind w:left="-25" w:firstLine="25"/>
              <w:jc w:val="left"/>
              <w:rPr>
                <w:b/>
                <w:bCs/>
                <w:sz w:val="24"/>
                <w:szCs w:val="24"/>
                <w:lang w:eastAsia="en-US"/>
              </w:rPr>
            </w:pPr>
            <w:r>
              <w:rPr>
                <w:b/>
                <w:bCs/>
                <w:sz w:val="24"/>
                <w:szCs w:val="24"/>
                <w:lang w:eastAsia="en-US"/>
              </w:rPr>
              <w:t>ПЕРВАЯ ЧАСТЬ</w:t>
            </w:r>
          </w:p>
          <w:p w14:paraId="6A63844F" w14:textId="5CFE821E" w:rsidR="00E25EF1" w:rsidRDefault="00E25EF1" w:rsidP="00E25EF1">
            <w:pPr>
              <w:pStyle w:val="affa"/>
              <w:ind w:left="-25" w:firstLine="25"/>
              <w:jc w:val="both"/>
              <w:rPr>
                <w:b/>
                <w:bCs/>
                <w:sz w:val="24"/>
                <w:szCs w:val="24"/>
                <w:lang w:eastAsia="en-US"/>
              </w:rPr>
            </w:pPr>
            <w:r w:rsidRPr="001A49FB">
              <w:rPr>
                <w:sz w:val="24"/>
                <w:szCs w:val="24"/>
                <w:lang w:eastAsia="en-US"/>
              </w:rPr>
              <w:t>согласие на поставку товаров</w:t>
            </w:r>
            <w:r>
              <w:rPr>
                <w:sz w:val="24"/>
                <w:szCs w:val="24"/>
                <w:lang w:eastAsia="en-US"/>
              </w:rPr>
              <w:t xml:space="preserve"> (конкретные характеристики товара)</w:t>
            </w:r>
            <w:r w:rsidRPr="001A49FB">
              <w:rPr>
                <w:sz w:val="24"/>
                <w:szCs w:val="24"/>
                <w:lang w:eastAsia="en-US"/>
              </w:rPr>
              <w:t>, выполнение работ, оказание услуг в соответствии с условиями, установленными аукционной документацией</w:t>
            </w:r>
            <w:r>
              <w:rPr>
                <w:sz w:val="24"/>
                <w:szCs w:val="24"/>
                <w:lang w:eastAsia="en-US"/>
              </w:rPr>
              <w:t>.</w:t>
            </w:r>
          </w:p>
          <w:p w14:paraId="66E4A4A7" w14:textId="145522D3" w:rsidR="00AC11E0" w:rsidRDefault="00AC11E0">
            <w:pPr>
              <w:pStyle w:val="affa"/>
              <w:ind w:left="-25" w:firstLine="25"/>
              <w:jc w:val="left"/>
              <w:rPr>
                <w:b/>
                <w:bCs/>
                <w:sz w:val="24"/>
                <w:szCs w:val="24"/>
                <w:lang w:eastAsia="en-US"/>
              </w:rPr>
            </w:pPr>
            <w:r>
              <w:rPr>
                <w:b/>
                <w:bCs/>
                <w:sz w:val="24"/>
                <w:szCs w:val="24"/>
                <w:lang w:eastAsia="en-US"/>
              </w:rPr>
              <w:t>ВТОРАЯ ЧАСТЬ</w:t>
            </w:r>
          </w:p>
          <w:p w14:paraId="39A13DD7" w14:textId="77777777" w:rsidR="001A49FB" w:rsidRPr="001A49FB" w:rsidRDefault="001A49FB" w:rsidP="001A49FB">
            <w:pPr>
              <w:pStyle w:val="affa"/>
              <w:ind w:left="-25" w:firstLine="25"/>
              <w:jc w:val="both"/>
              <w:rPr>
                <w:sz w:val="24"/>
                <w:szCs w:val="24"/>
                <w:lang w:eastAsia="en-US"/>
              </w:rPr>
            </w:pPr>
            <w:r w:rsidRPr="001A49FB">
              <w:rPr>
                <w:sz w:val="24"/>
                <w:szCs w:val="24"/>
                <w:lang w:eastAsia="en-US"/>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79CE44FB" w14:textId="77777777" w:rsidR="001A49FB" w:rsidRPr="001A49FB" w:rsidRDefault="001A49FB" w:rsidP="001A49FB">
            <w:pPr>
              <w:pStyle w:val="affa"/>
              <w:ind w:left="-25" w:firstLine="25"/>
              <w:jc w:val="both"/>
              <w:rPr>
                <w:sz w:val="24"/>
                <w:szCs w:val="24"/>
                <w:lang w:eastAsia="en-US"/>
              </w:rPr>
            </w:pPr>
            <w:r w:rsidRPr="001A49FB">
              <w:rPr>
                <w:sz w:val="24"/>
                <w:szCs w:val="24"/>
                <w:lang w:eastAsia="en-US"/>
              </w:rPr>
              <w:t>2) копии учредительных документов участника закупок (для юридических лиц);</w:t>
            </w:r>
          </w:p>
          <w:p w14:paraId="79395641" w14:textId="77777777" w:rsidR="001A49FB" w:rsidRPr="001A49FB" w:rsidRDefault="001A49FB" w:rsidP="001A49FB">
            <w:pPr>
              <w:pStyle w:val="affa"/>
              <w:ind w:left="-25" w:firstLine="25"/>
              <w:jc w:val="both"/>
              <w:rPr>
                <w:sz w:val="24"/>
                <w:szCs w:val="24"/>
                <w:lang w:eastAsia="en-US"/>
              </w:rPr>
            </w:pPr>
            <w:r w:rsidRPr="001A49FB">
              <w:rPr>
                <w:sz w:val="24"/>
                <w:szCs w:val="24"/>
                <w:lang w:eastAsia="en-US"/>
              </w:rPr>
              <w:t>3) копии документов, удостоверяющих личность (для физических лиц);</w:t>
            </w:r>
          </w:p>
          <w:p w14:paraId="27AEEC3B" w14:textId="77777777" w:rsidR="001A49FB" w:rsidRPr="001A49FB" w:rsidRDefault="001A49FB" w:rsidP="001A49FB">
            <w:pPr>
              <w:pStyle w:val="affa"/>
              <w:ind w:left="-25" w:firstLine="25"/>
              <w:jc w:val="both"/>
              <w:rPr>
                <w:sz w:val="24"/>
                <w:szCs w:val="24"/>
                <w:lang w:eastAsia="en-US"/>
              </w:rPr>
            </w:pPr>
            <w:r w:rsidRPr="001A49FB">
              <w:rPr>
                <w:sz w:val="24"/>
                <w:szCs w:val="24"/>
                <w:lang w:eastAsia="en-US"/>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7CA96D92" w14:textId="77777777" w:rsidR="001A49FB" w:rsidRPr="001A49FB" w:rsidRDefault="001A49FB" w:rsidP="001A49FB">
            <w:pPr>
              <w:pStyle w:val="affa"/>
              <w:ind w:left="-25" w:firstLine="25"/>
              <w:jc w:val="both"/>
              <w:rPr>
                <w:sz w:val="24"/>
                <w:szCs w:val="24"/>
                <w:lang w:eastAsia="en-US"/>
              </w:rPr>
            </w:pPr>
            <w:r w:rsidRPr="001A49FB">
              <w:rPr>
                <w:sz w:val="24"/>
                <w:szCs w:val="24"/>
                <w:lang w:eastAsia="en-US"/>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0ADD6796" w14:textId="77777777" w:rsidR="001A49FB" w:rsidRPr="001A49FB" w:rsidRDefault="001A49FB" w:rsidP="001A49FB">
            <w:pPr>
              <w:pStyle w:val="affa"/>
              <w:ind w:left="-25" w:firstLine="25"/>
              <w:jc w:val="both"/>
              <w:rPr>
                <w:sz w:val="24"/>
                <w:szCs w:val="24"/>
                <w:lang w:eastAsia="en-US"/>
              </w:rPr>
            </w:pPr>
            <w:r w:rsidRPr="001A49FB">
              <w:rPr>
                <w:sz w:val="24"/>
                <w:szCs w:val="24"/>
                <w:lang w:eastAsia="en-US"/>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ADBAE8C" w14:textId="77777777" w:rsidR="001A49FB" w:rsidRPr="001A49FB" w:rsidRDefault="001A49FB" w:rsidP="001A49FB">
            <w:pPr>
              <w:pStyle w:val="affa"/>
              <w:ind w:left="-25" w:firstLine="25"/>
              <w:jc w:val="both"/>
              <w:rPr>
                <w:sz w:val="24"/>
                <w:szCs w:val="24"/>
                <w:lang w:eastAsia="en-US"/>
              </w:rPr>
            </w:pPr>
            <w:r w:rsidRPr="001A49FB">
              <w:rPr>
                <w:sz w:val="24"/>
                <w:szCs w:val="24"/>
                <w:lang w:eastAsia="en-US"/>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1A49FB">
              <w:rPr>
                <w:sz w:val="24"/>
                <w:szCs w:val="24"/>
                <w:lang w:eastAsia="en-US"/>
              </w:rPr>
              <w:t>и</w:t>
            </w:r>
            <w:proofErr w:type="gramEnd"/>
            <w:r w:rsidRPr="001A49FB">
              <w:rPr>
                <w:sz w:val="24"/>
                <w:szCs w:val="24"/>
                <w:lang w:eastAsia="en-US"/>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w:t>
            </w:r>
            <w:r w:rsidRPr="001A49FB">
              <w:rPr>
                <w:sz w:val="24"/>
                <w:szCs w:val="24"/>
                <w:lang w:eastAsia="en-US"/>
              </w:rPr>
              <w:lastRenderedPageBreak/>
              <w:t>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8C40E86" w14:textId="25AD8823" w:rsidR="001A49FB" w:rsidRPr="001A49FB" w:rsidRDefault="001A49FB" w:rsidP="001A49FB">
            <w:pPr>
              <w:pStyle w:val="affa"/>
              <w:ind w:left="-25" w:firstLine="25"/>
              <w:jc w:val="both"/>
              <w:rPr>
                <w:sz w:val="24"/>
                <w:szCs w:val="24"/>
                <w:lang w:eastAsia="en-US"/>
              </w:rPr>
            </w:pPr>
            <w:r w:rsidRPr="001A49FB">
              <w:rPr>
                <w:sz w:val="24"/>
                <w:szCs w:val="24"/>
                <w:lang w:eastAsia="en-US"/>
              </w:rPr>
              <w:t>8)</w:t>
            </w:r>
            <w:r w:rsidR="00E25EF1">
              <w:rPr>
                <w:sz w:val="24"/>
                <w:szCs w:val="24"/>
                <w:lang w:eastAsia="en-US"/>
              </w:rPr>
              <w:t xml:space="preserve"> декларация о соответствии требованиям, указанным в п. 6.1. извещения;</w:t>
            </w:r>
          </w:p>
          <w:p w14:paraId="1897517E" w14:textId="45BF74E1" w:rsidR="001A49FB" w:rsidRDefault="001A49FB" w:rsidP="001A49FB">
            <w:pPr>
              <w:pStyle w:val="affa"/>
              <w:ind w:left="-25" w:firstLine="25"/>
              <w:jc w:val="both"/>
              <w:rPr>
                <w:sz w:val="24"/>
                <w:szCs w:val="24"/>
                <w:lang w:eastAsia="en-US"/>
              </w:rPr>
            </w:pPr>
            <w:r w:rsidRPr="001A49FB">
              <w:rPr>
                <w:sz w:val="24"/>
                <w:szCs w:val="24"/>
                <w:lang w:eastAsia="en-US"/>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r w:rsidR="00E25EF1">
              <w:rPr>
                <w:sz w:val="24"/>
                <w:szCs w:val="24"/>
                <w:lang w:eastAsia="en-US"/>
              </w:rPr>
              <w:t>.</w:t>
            </w:r>
          </w:p>
          <w:p w14:paraId="64F279E5" w14:textId="41CB6BB7" w:rsidR="0010090A" w:rsidRPr="0010090A" w:rsidRDefault="0010090A" w:rsidP="00E25EF1">
            <w:pPr>
              <w:pStyle w:val="affa"/>
              <w:ind w:left="-25" w:firstLine="25"/>
              <w:jc w:val="both"/>
              <w:rPr>
                <w:sz w:val="24"/>
                <w:szCs w:val="24"/>
              </w:rPr>
            </w:pPr>
          </w:p>
        </w:tc>
      </w:tr>
      <w:tr w:rsidR="00FD22BB"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Default="00D03B52">
            <w:pPr>
              <w:rPr>
                <w:b/>
                <w:szCs w:val="24"/>
                <w:lang w:eastAsia="en-US"/>
              </w:rPr>
            </w:pPr>
            <w:r>
              <w:rPr>
                <w:b/>
                <w:szCs w:val="24"/>
                <w:lang w:eastAsia="en-US"/>
              </w:rPr>
              <w:lastRenderedPageBreak/>
              <w:t>7.5.</w:t>
            </w:r>
          </w:p>
        </w:tc>
        <w:tc>
          <w:tcPr>
            <w:tcW w:w="4619" w:type="pct"/>
            <w:gridSpan w:val="2"/>
            <w:tcBorders>
              <w:left w:val="single" w:sz="4" w:space="0" w:color="auto"/>
              <w:right w:val="single" w:sz="4" w:space="0" w:color="auto"/>
            </w:tcBorders>
          </w:tcPr>
          <w:p w14:paraId="55321D5C" w14:textId="77777777" w:rsidR="00FD22BB" w:rsidRDefault="00D03B52">
            <w:pPr>
              <w:tabs>
                <w:tab w:val="left" w:pos="0"/>
                <w:tab w:val="left" w:pos="318"/>
                <w:tab w:val="left" w:pos="353"/>
              </w:tabs>
              <w:suppressAutoHyphens/>
              <w:jc w:val="center"/>
              <w:rPr>
                <w:b/>
                <w:bCs/>
                <w:szCs w:val="24"/>
                <w:shd w:val="clear" w:color="auto" w:fill="FFFFFF"/>
              </w:rPr>
            </w:pPr>
            <w:r>
              <w:rPr>
                <w:b/>
                <w:bCs/>
                <w:szCs w:val="24"/>
                <w:shd w:val="clear" w:color="auto" w:fill="FFFFFF"/>
              </w:rPr>
              <w:t>Приоритет</w:t>
            </w:r>
          </w:p>
          <w:p w14:paraId="7E9D3F84" w14:textId="77777777" w:rsidR="00FD22BB" w:rsidRDefault="00D03B52">
            <w:pPr>
              <w:tabs>
                <w:tab w:val="left" w:pos="0"/>
                <w:tab w:val="left" w:pos="318"/>
                <w:tab w:val="left" w:pos="353"/>
              </w:tabs>
              <w:suppressAutoHyphens/>
              <w:jc w:val="both"/>
              <w:rPr>
                <w:szCs w:val="24"/>
                <w:shd w:val="clear" w:color="auto" w:fill="FFFFFF"/>
              </w:rPr>
            </w:pPr>
            <w:r>
              <w:rPr>
                <w:szCs w:val="24"/>
                <w:shd w:val="clear" w:color="auto" w:fill="FFFFFF"/>
              </w:rPr>
              <w:t>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tc>
      </w:tr>
      <w:tr w:rsidR="00FD22BB" w14:paraId="39B3DA0E" w14:textId="77777777" w:rsidTr="00B16E0B">
        <w:trPr>
          <w:trHeight w:val="190"/>
        </w:trPr>
        <w:tc>
          <w:tcPr>
            <w:tcW w:w="381" w:type="pct"/>
            <w:tcBorders>
              <w:left w:val="single" w:sz="4" w:space="0" w:color="auto"/>
              <w:right w:val="single" w:sz="4" w:space="0" w:color="auto"/>
            </w:tcBorders>
          </w:tcPr>
          <w:p w14:paraId="52971274" w14:textId="77777777" w:rsidR="00FD22BB" w:rsidRDefault="00D03B52">
            <w:pPr>
              <w:rPr>
                <w:b/>
                <w:szCs w:val="24"/>
                <w:lang w:eastAsia="en-US"/>
              </w:rPr>
            </w:pPr>
            <w:r>
              <w:rPr>
                <w:b/>
                <w:szCs w:val="24"/>
                <w:lang w:eastAsia="en-US"/>
              </w:rPr>
              <w:t>7.6.</w:t>
            </w:r>
          </w:p>
        </w:tc>
        <w:tc>
          <w:tcPr>
            <w:tcW w:w="1367" w:type="pct"/>
            <w:tcBorders>
              <w:left w:val="single" w:sz="4" w:space="0" w:color="auto"/>
              <w:right w:val="single" w:sz="4" w:space="0" w:color="auto"/>
            </w:tcBorders>
          </w:tcPr>
          <w:p w14:paraId="08ABD4F8" w14:textId="77777777" w:rsidR="00FD22BB" w:rsidRDefault="00D03B52">
            <w:pPr>
              <w:rPr>
                <w:rFonts w:eastAsia="Calibri"/>
                <w:szCs w:val="24"/>
                <w:lang w:eastAsia="hi-IN" w:bidi="hi-IN"/>
              </w:rPr>
            </w:pPr>
            <w:r>
              <w:rPr>
                <w:rFonts w:eastAsia="Calibri"/>
                <w:szCs w:val="24"/>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4315E5FE" w14:textId="77777777" w:rsidR="00FD22BB" w:rsidRDefault="00D03B52">
            <w:pPr>
              <w:tabs>
                <w:tab w:val="left" w:pos="0"/>
                <w:tab w:val="left" w:pos="318"/>
                <w:tab w:val="left" w:pos="353"/>
              </w:tabs>
              <w:suppressAutoHyphens/>
              <w:jc w:val="both"/>
              <w:rPr>
                <w:szCs w:val="24"/>
                <w:shd w:val="clear" w:color="auto" w:fill="FFFFFF"/>
              </w:rPr>
            </w:pPr>
            <w:r>
              <w:rPr>
                <w:szCs w:val="24"/>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3A250815" w14:textId="77777777" w:rsidR="00FD22BB" w:rsidRDefault="00D03B52">
            <w:pPr>
              <w:tabs>
                <w:tab w:val="left" w:pos="0"/>
                <w:tab w:val="left" w:pos="318"/>
                <w:tab w:val="left" w:pos="353"/>
              </w:tabs>
              <w:suppressAutoHyphens/>
              <w:jc w:val="both"/>
              <w:rPr>
                <w:szCs w:val="24"/>
                <w:shd w:val="clear" w:color="auto" w:fill="FFFFFF"/>
              </w:rPr>
            </w:pPr>
            <w:r>
              <w:rPr>
                <w:szCs w:val="24"/>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tc>
      </w:tr>
      <w:tr w:rsidR="00FD22BB" w14:paraId="4C4BC751" w14:textId="77777777" w:rsidTr="00B16E0B">
        <w:trPr>
          <w:trHeight w:val="1706"/>
        </w:trPr>
        <w:tc>
          <w:tcPr>
            <w:tcW w:w="381" w:type="pct"/>
            <w:tcBorders>
              <w:left w:val="single" w:sz="4" w:space="0" w:color="auto"/>
              <w:right w:val="single" w:sz="4" w:space="0" w:color="auto"/>
            </w:tcBorders>
          </w:tcPr>
          <w:p w14:paraId="43C12F6A" w14:textId="77777777" w:rsidR="00FD22BB" w:rsidRDefault="00D03B52">
            <w:pPr>
              <w:rPr>
                <w:b/>
                <w:szCs w:val="24"/>
                <w:lang w:eastAsia="en-US"/>
              </w:rPr>
            </w:pPr>
            <w:r>
              <w:rPr>
                <w:b/>
                <w:szCs w:val="24"/>
                <w:lang w:eastAsia="en-US"/>
              </w:rPr>
              <w:t>7.7.</w:t>
            </w:r>
          </w:p>
        </w:tc>
        <w:tc>
          <w:tcPr>
            <w:tcW w:w="1367" w:type="pct"/>
            <w:tcBorders>
              <w:left w:val="single" w:sz="4" w:space="0" w:color="auto"/>
              <w:right w:val="single" w:sz="4" w:space="0" w:color="auto"/>
            </w:tcBorders>
          </w:tcPr>
          <w:p w14:paraId="6544D7A9" w14:textId="77777777" w:rsidR="00FD22BB" w:rsidRDefault="00D03B52">
            <w:pPr>
              <w:rPr>
                <w:rFonts w:eastAsia="Calibri"/>
                <w:szCs w:val="24"/>
                <w:lang w:eastAsia="hi-IN" w:bidi="hi-IN"/>
              </w:rPr>
            </w:pPr>
            <w:r>
              <w:rPr>
                <w:rFonts w:eastAsia="Calibri"/>
                <w:szCs w:val="24"/>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54F0DF9E" w14:textId="2850CEEA" w:rsidR="009178A8" w:rsidRPr="009178A8" w:rsidRDefault="009178A8" w:rsidP="009178A8">
            <w:pPr>
              <w:tabs>
                <w:tab w:val="left" w:pos="0"/>
                <w:tab w:val="left" w:pos="318"/>
                <w:tab w:val="left" w:pos="353"/>
              </w:tabs>
              <w:suppressAutoHyphens/>
              <w:jc w:val="both"/>
              <w:rPr>
                <w:rFonts w:eastAsia="Calibri"/>
                <w:szCs w:val="24"/>
                <w:lang w:eastAsia="hi-IN" w:bidi="hi-IN"/>
              </w:rPr>
            </w:pPr>
            <w:r w:rsidRPr="009178A8">
              <w:rPr>
                <w:rFonts w:eastAsia="Calibri"/>
                <w:szCs w:val="24"/>
                <w:lang w:eastAsia="hi-IN" w:bidi="hi-IN"/>
              </w:rPr>
              <w:t>Комиссия не допускает участника закупки к участию в аукционе в электронной форме в следующих случаях:</w:t>
            </w:r>
          </w:p>
          <w:p w14:paraId="4D1DF5B1" w14:textId="3F1EBAC7" w:rsidR="009178A8" w:rsidRPr="009178A8" w:rsidRDefault="009178A8" w:rsidP="009178A8">
            <w:pPr>
              <w:tabs>
                <w:tab w:val="left" w:pos="0"/>
                <w:tab w:val="left" w:pos="318"/>
                <w:tab w:val="left" w:pos="353"/>
              </w:tabs>
              <w:suppressAutoHyphens/>
              <w:jc w:val="both"/>
              <w:rPr>
                <w:rFonts w:eastAsia="Calibri"/>
                <w:szCs w:val="24"/>
                <w:lang w:eastAsia="hi-IN" w:bidi="hi-IN"/>
              </w:rPr>
            </w:pPr>
            <w:r w:rsidRPr="009178A8">
              <w:rPr>
                <w:rFonts w:eastAsia="Calibri"/>
                <w:szCs w:val="24"/>
                <w:lang w:eastAsia="hi-IN" w:bidi="hi-IN"/>
              </w:rPr>
              <w:t>1) непредоставления информации, предусмотренной документацией о закупке, или предоставления недостоверной информации;</w:t>
            </w:r>
          </w:p>
          <w:p w14:paraId="18307F1B" w14:textId="77777777" w:rsidR="00AF74DC" w:rsidRDefault="009178A8" w:rsidP="009178A8">
            <w:pPr>
              <w:tabs>
                <w:tab w:val="left" w:pos="0"/>
                <w:tab w:val="left" w:pos="318"/>
                <w:tab w:val="left" w:pos="353"/>
              </w:tabs>
              <w:suppressAutoHyphens/>
              <w:jc w:val="both"/>
              <w:rPr>
                <w:rFonts w:eastAsia="Calibri"/>
                <w:szCs w:val="24"/>
                <w:lang w:eastAsia="hi-IN" w:bidi="hi-IN"/>
              </w:rPr>
            </w:pPr>
            <w:r w:rsidRPr="009178A8">
              <w:rPr>
                <w:rFonts w:eastAsia="Calibri"/>
                <w:szCs w:val="24"/>
                <w:lang w:eastAsia="hi-IN" w:bidi="hi-IN"/>
              </w:rPr>
              <w:t>2) несоответствия заявки требованиям к содержанию, оформлению и составу заявки, указанным в документации о закупке.</w:t>
            </w:r>
          </w:p>
          <w:p w14:paraId="7D62EDE4" w14:textId="77777777" w:rsidR="009178A8" w:rsidRDefault="009178A8" w:rsidP="009178A8">
            <w:pPr>
              <w:tabs>
                <w:tab w:val="left" w:pos="0"/>
                <w:tab w:val="left" w:pos="318"/>
                <w:tab w:val="left" w:pos="353"/>
              </w:tabs>
              <w:suppressAutoHyphens/>
              <w:jc w:val="both"/>
              <w:rPr>
                <w:rFonts w:eastAsia="Calibri"/>
                <w:szCs w:val="24"/>
                <w:shd w:val="clear" w:color="auto" w:fill="FFFFFF"/>
                <w:lang w:eastAsia="hi-IN" w:bidi="hi-IN"/>
              </w:rPr>
            </w:pPr>
          </w:p>
          <w:p w14:paraId="2C48C330" w14:textId="77777777" w:rsidR="009178A8" w:rsidRPr="009178A8" w:rsidRDefault="009178A8" w:rsidP="009178A8">
            <w:pPr>
              <w:tabs>
                <w:tab w:val="left" w:pos="0"/>
                <w:tab w:val="left" w:pos="318"/>
                <w:tab w:val="left" w:pos="353"/>
              </w:tabs>
              <w:suppressAutoHyphens/>
              <w:jc w:val="both"/>
              <w:rPr>
                <w:szCs w:val="24"/>
                <w:shd w:val="clear" w:color="auto" w:fill="FFFFFF"/>
              </w:rPr>
            </w:pPr>
            <w:r w:rsidRPr="009178A8">
              <w:rPr>
                <w:szCs w:val="24"/>
                <w:shd w:val="clear" w:color="auto" w:fill="FFFFFF"/>
              </w:rPr>
              <w:t>Комиссия принимает решение о несоответствии второй части заявки на участие в аукционе в электронной форме в следующих случаях:</w:t>
            </w:r>
          </w:p>
          <w:p w14:paraId="7E74E545" w14:textId="77777777" w:rsidR="009178A8" w:rsidRPr="009178A8" w:rsidRDefault="009178A8" w:rsidP="009178A8">
            <w:pPr>
              <w:tabs>
                <w:tab w:val="left" w:pos="0"/>
                <w:tab w:val="left" w:pos="318"/>
                <w:tab w:val="left" w:pos="353"/>
              </w:tabs>
              <w:suppressAutoHyphens/>
              <w:jc w:val="both"/>
              <w:rPr>
                <w:szCs w:val="24"/>
                <w:shd w:val="clear" w:color="auto" w:fill="FFFFFF"/>
              </w:rPr>
            </w:pPr>
            <w:r w:rsidRPr="009178A8">
              <w:rPr>
                <w:szCs w:val="24"/>
                <w:shd w:val="clear" w:color="auto" w:fill="FFFFFF"/>
              </w:rPr>
              <w:t>1) непредставления документов и информации, предусмотренных документацией о закупке;</w:t>
            </w:r>
          </w:p>
          <w:p w14:paraId="658C8A4A" w14:textId="77777777" w:rsidR="009178A8" w:rsidRPr="009178A8" w:rsidRDefault="009178A8" w:rsidP="009178A8">
            <w:pPr>
              <w:tabs>
                <w:tab w:val="left" w:pos="0"/>
                <w:tab w:val="left" w:pos="318"/>
                <w:tab w:val="left" w:pos="353"/>
              </w:tabs>
              <w:suppressAutoHyphens/>
              <w:jc w:val="both"/>
              <w:rPr>
                <w:szCs w:val="24"/>
                <w:shd w:val="clear" w:color="auto" w:fill="FFFFFF"/>
              </w:rPr>
            </w:pPr>
            <w:r w:rsidRPr="009178A8">
              <w:rPr>
                <w:szCs w:val="24"/>
                <w:shd w:val="clear" w:color="auto" w:fill="FFFFFF"/>
              </w:rPr>
              <w:t>2) несоответствия указанных документов и информации требованиям, установленным документацией о закупке;</w:t>
            </w:r>
          </w:p>
          <w:p w14:paraId="77B466D6" w14:textId="07609ADD" w:rsidR="009178A8" w:rsidRPr="009178A8" w:rsidRDefault="009178A8" w:rsidP="009178A8">
            <w:pPr>
              <w:tabs>
                <w:tab w:val="left" w:pos="0"/>
                <w:tab w:val="left" w:pos="318"/>
                <w:tab w:val="left" w:pos="353"/>
              </w:tabs>
              <w:suppressAutoHyphens/>
              <w:jc w:val="both"/>
              <w:rPr>
                <w:szCs w:val="24"/>
                <w:shd w:val="clear" w:color="auto" w:fill="FFFFFF"/>
              </w:rPr>
            </w:pPr>
            <w:r w:rsidRPr="009178A8">
              <w:rPr>
                <w:szCs w:val="24"/>
                <w:shd w:val="clear" w:color="auto" w:fill="FFFFFF"/>
              </w:rPr>
              <w:lastRenderedPageBreak/>
              <w:t>3) наличия в указанных документах недостоверной информации об участнике закупке и(или) о предлагаемых им товаре, работе, услуге;</w:t>
            </w:r>
          </w:p>
          <w:p w14:paraId="5EDA1634" w14:textId="77777777" w:rsidR="009178A8" w:rsidRPr="009178A8" w:rsidRDefault="009178A8" w:rsidP="009178A8">
            <w:pPr>
              <w:tabs>
                <w:tab w:val="left" w:pos="0"/>
                <w:tab w:val="left" w:pos="318"/>
                <w:tab w:val="left" w:pos="353"/>
              </w:tabs>
              <w:suppressAutoHyphens/>
              <w:jc w:val="both"/>
              <w:rPr>
                <w:szCs w:val="24"/>
                <w:shd w:val="clear" w:color="auto" w:fill="FFFFFF"/>
              </w:rPr>
            </w:pPr>
            <w:r w:rsidRPr="009178A8">
              <w:rPr>
                <w:szCs w:val="24"/>
                <w:shd w:val="clear" w:color="auto" w:fill="FFFFFF"/>
              </w:rPr>
              <w:t>4) несоответствия участника закупки требованиям, установленным документацией;</w:t>
            </w:r>
          </w:p>
          <w:p w14:paraId="12F496D9" w14:textId="2021B381" w:rsidR="009178A8" w:rsidRDefault="009178A8" w:rsidP="009178A8">
            <w:pPr>
              <w:tabs>
                <w:tab w:val="left" w:pos="0"/>
                <w:tab w:val="left" w:pos="318"/>
                <w:tab w:val="left" w:pos="353"/>
              </w:tabs>
              <w:suppressAutoHyphens/>
              <w:jc w:val="both"/>
              <w:rPr>
                <w:szCs w:val="24"/>
                <w:shd w:val="clear" w:color="auto" w:fill="FFFFFF"/>
              </w:rPr>
            </w:pPr>
            <w:r w:rsidRPr="009178A8">
              <w:rPr>
                <w:szCs w:val="24"/>
                <w:shd w:val="clear" w:color="auto" w:fill="FFFFFF"/>
              </w:rPr>
              <w:t>5) непоступления до даты рассмотрения вторых частей заявок 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tc>
      </w:tr>
      <w:tr w:rsidR="00FD22BB"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Default="00D03B52">
            <w:pPr>
              <w:pStyle w:val="affa"/>
              <w:widowControl w:val="0"/>
              <w:numPr>
                <w:ilvl w:val="0"/>
                <w:numId w:val="13"/>
              </w:numPr>
              <w:tabs>
                <w:tab w:val="left" w:pos="326"/>
              </w:tabs>
              <w:ind w:left="0" w:firstLine="0"/>
              <w:jc w:val="both"/>
              <w:rPr>
                <w:b/>
                <w:sz w:val="24"/>
                <w:szCs w:val="24"/>
              </w:rPr>
            </w:pPr>
            <w:r>
              <w:rPr>
                <w:b/>
                <w:sz w:val="24"/>
                <w:szCs w:val="24"/>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FD22BB"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Default="00D03B52">
            <w:pPr>
              <w:rPr>
                <w:b/>
                <w:szCs w:val="24"/>
              </w:rPr>
            </w:pPr>
            <w:r>
              <w:rPr>
                <w:b/>
                <w:szCs w:val="24"/>
              </w:rPr>
              <w:t>8.1.</w:t>
            </w:r>
          </w:p>
          <w:p w14:paraId="1A7CE709" w14:textId="77777777" w:rsidR="00FD22BB" w:rsidRDefault="00FD22BB">
            <w:pPr>
              <w:rPr>
                <w:b/>
                <w:szCs w:val="24"/>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FD22BB" w:rsidRDefault="00D03B52">
            <w:pPr>
              <w:rPr>
                <w:szCs w:val="24"/>
              </w:rPr>
            </w:pPr>
            <w:r>
              <w:rPr>
                <w:szCs w:val="24"/>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Default="00D03B52">
            <w:pPr>
              <w:tabs>
                <w:tab w:val="left" w:pos="284"/>
                <w:tab w:val="left" w:pos="851"/>
              </w:tabs>
              <w:jc w:val="both"/>
              <w:rPr>
                <w:bCs/>
                <w:color w:val="00000A"/>
                <w:szCs w:val="24"/>
              </w:rPr>
            </w:pPr>
            <w:r>
              <w:rPr>
                <w:szCs w:val="24"/>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Default="00D03B52">
            <w:pPr>
              <w:tabs>
                <w:tab w:val="left" w:pos="284"/>
                <w:tab w:val="left" w:pos="851"/>
              </w:tabs>
              <w:jc w:val="both"/>
              <w:rPr>
                <w:bCs/>
                <w:color w:val="00000A"/>
                <w:szCs w:val="24"/>
                <w:lang w:eastAsia="zh-CN"/>
              </w:rPr>
            </w:pPr>
            <w:r>
              <w:rPr>
                <w:bCs/>
                <w:color w:val="00000A"/>
                <w:szCs w:val="24"/>
                <w:lang w:eastAsia="zh-CN"/>
              </w:rPr>
              <w:t xml:space="preserve">Запрос о разъяснении формируется в электронной форме с использованием функционала электронной площадки </w:t>
            </w:r>
            <w:r>
              <w:rPr>
                <w:rStyle w:val="ab"/>
                <w:bCs/>
                <w:szCs w:val="24"/>
                <w:lang w:eastAsia="zh-CN"/>
              </w:rPr>
              <w:t>https://etp-region.ru</w:t>
            </w:r>
            <w:r>
              <w:rPr>
                <w:bCs/>
                <w:color w:val="00000A"/>
                <w:szCs w:val="24"/>
                <w:lang w:eastAsia="zh-CN"/>
              </w:rPr>
              <w:t xml:space="preserve">. </w:t>
            </w:r>
          </w:p>
          <w:p w14:paraId="5EF2AF95" w14:textId="77777777" w:rsidR="00FD22BB" w:rsidRDefault="00D03B52">
            <w:pPr>
              <w:jc w:val="both"/>
              <w:rPr>
                <w:szCs w:val="24"/>
              </w:rPr>
            </w:pPr>
            <w:r>
              <w:rPr>
                <w:szCs w:val="24"/>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Default="00D03B52">
            <w:pPr>
              <w:shd w:val="clear" w:color="auto" w:fill="FFFFFF"/>
              <w:jc w:val="both"/>
              <w:rPr>
                <w:szCs w:val="24"/>
              </w:rPr>
            </w:pPr>
            <w:r>
              <w:rPr>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Default="00FD22BB">
            <w:pPr>
              <w:shd w:val="clear" w:color="auto" w:fill="FFFFFF"/>
              <w:jc w:val="both"/>
              <w:rPr>
                <w:b/>
                <w:bCs/>
                <w:szCs w:val="24"/>
              </w:rPr>
            </w:pPr>
          </w:p>
          <w:p w14:paraId="4A04A1B6" w14:textId="16CF2540" w:rsidR="00FD22BB" w:rsidRDefault="00D03B52">
            <w:pPr>
              <w:shd w:val="clear" w:color="auto" w:fill="FFFFFF"/>
              <w:jc w:val="both"/>
              <w:rPr>
                <w:b/>
                <w:bCs/>
                <w:szCs w:val="24"/>
              </w:rPr>
            </w:pPr>
            <w:r>
              <w:rPr>
                <w:b/>
                <w:bCs/>
                <w:szCs w:val="24"/>
              </w:rPr>
              <w:t xml:space="preserve">С даты размещения документации в ЕИС до </w:t>
            </w:r>
            <w:r w:rsidR="00F00DAD">
              <w:rPr>
                <w:b/>
                <w:bCs/>
                <w:szCs w:val="24"/>
              </w:rPr>
              <w:t>14</w:t>
            </w:r>
            <w:r>
              <w:rPr>
                <w:b/>
                <w:szCs w:val="24"/>
                <w:lang w:eastAsia="en-US"/>
              </w:rPr>
              <w:t xml:space="preserve"> </w:t>
            </w:r>
            <w:r w:rsidR="00F00DAD">
              <w:rPr>
                <w:b/>
                <w:szCs w:val="24"/>
                <w:lang w:eastAsia="en-US"/>
              </w:rPr>
              <w:t>ма</w:t>
            </w:r>
            <w:r w:rsidR="002A6F18">
              <w:rPr>
                <w:b/>
                <w:szCs w:val="24"/>
                <w:lang w:eastAsia="en-US"/>
              </w:rPr>
              <w:t>я</w:t>
            </w:r>
            <w:r>
              <w:rPr>
                <w:b/>
                <w:szCs w:val="24"/>
                <w:lang w:eastAsia="en-US"/>
              </w:rPr>
              <w:t xml:space="preserve"> 202</w:t>
            </w:r>
            <w:r w:rsidR="00A346C2">
              <w:rPr>
                <w:b/>
                <w:szCs w:val="24"/>
                <w:lang w:eastAsia="en-US"/>
              </w:rPr>
              <w:t>4</w:t>
            </w:r>
            <w:r>
              <w:rPr>
                <w:b/>
                <w:szCs w:val="24"/>
                <w:lang w:eastAsia="en-US"/>
              </w:rPr>
              <w:t xml:space="preserve"> года 09.59 часов </w:t>
            </w:r>
            <w:r>
              <w:rPr>
                <w:b/>
                <w:szCs w:val="24"/>
              </w:rPr>
              <w:t>(по местному времени</w:t>
            </w:r>
            <w:r>
              <w:rPr>
                <w:b/>
                <w:bCs/>
                <w:szCs w:val="24"/>
                <w:lang w:eastAsia="en-US"/>
              </w:rPr>
              <w:t xml:space="preserve"> Заказчика</w:t>
            </w:r>
            <w:r>
              <w:rPr>
                <w:b/>
                <w:szCs w:val="24"/>
              </w:rPr>
              <w:t>).</w:t>
            </w:r>
          </w:p>
        </w:tc>
      </w:tr>
      <w:tr w:rsidR="00FD22BB"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Default="00D03B52">
            <w:pPr>
              <w:pStyle w:val="affa"/>
              <w:numPr>
                <w:ilvl w:val="0"/>
                <w:numId w:val="13"/>
              </w:numPr>
              <w:tabs>
                <w:tab w:val="left" w:pos="284"/>
                <w:tab w:val="left" w:pos="851"/>
              </w:tabs>
              <w:ind w:left="0" w:firstLine="0"/>
              <w:jc w:val="both"/>
              <w:rPr>
                <w:b/>
                <w:sz w:val="24"/>
                <w:szCs w:val="24"/>
              </w:rPr>
            </w:pPr>
            <w:r>
              <w:rPr>
                <w:b/>
                <w:sz w:val="24"/>
                <w:szCs w:val="24"/>
              </w:rPr>
              <w:t>Внесение изменений в извещение о закупке и отказа от проведения закупки</w:t>
            </w:r>
          </w:p>
        </w:tc>
      </w:tr>
      <w:tr w:rsidR="00FD22BB"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Default="00D03B52">
            <w:pPr>
              <w:rPr>
                <w:b/>
                <w:szCs w:val="24"/>
              </w:rPr>
            </w:pPr>
            <w:r>
              <w:rPr>
                <w:b/>
                <w:szCs w:val="24"/>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Default="00D03B52">
            <w:pPr>
              <w:rPr>
                <w:szCs w:val="24"/>
              </w:rPr>
            </w:pPr>
            <w:r>
              <w:rPr>
                <w:szCs w:val="24"/>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Default="00D03B52">
            <w:pPr>
              <w:suppressAutoHyphens/>
              <w:autoSpaceDE w:val="0"/>
              <w:autoSpaceDN w:val="0"/>
              <w:adjustRightInd w:val="0"/>
              <w:jc w:val="both"/>
              <w:rPr>
                <w:szCs w:val="24"/>
                <w:lang w:eastAsia="ar-SA"/>
              </w:rPr>
            </w:pPr>
            <w:r>
              <w:rPr>
                <w:szCs w:val="24"/>
                <w:lang w:eastAsia="ar-SA"/>
              </w:rPr>
              <w:t xml:space="preserve">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w:t>
            </w:r>
            <w:r>
              <w:rPr>
                <w:szCs w:val="24"/>
                <w:lang w:eastAsia="ar-SA"/>
              </w:rPr>
              <w:lastRenderedPageBreak/>
              <w:t>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Default="00D03B52">
            <w:pPr>
              <w:jc w:val="both"/>
              <w:rPr>
                <w:b/>
                <w:szCs w:val="24"/>
              </w:rPr>
            </w:pPr>
            <w:r>
              <w:rPr>
                <w:szCs w:val="24"/>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14:paraId="781D7C8D" w14:textId="77777777" w:rsidTr="00B16E0B">
        <w:tc>
          <w:tcPr>
            <w:tcW w:w="381" w:type="pct"/>
            <w:tcBorders>
              <w:left w:val="single" w:sz="4" w:space="0" w:color="auto"/>
              <w:right w:val="single" w:sz="4" w:space="0" w:color="auto"/>
            </w:tcBorders>
          </w:tcPr>
          <w:p w14:paraId="561B5F19" w14:textId="77777777" w:rsidR="00FD22BB" w:rsidRDefault="00D03B52">
            <w:pPr>
              <w:rPr>
                <w:b/>
                <w:szCs w:val="24"/>
              </w:rPr>
            </w:pPr>
            <w:r>
              <w:rPr>
                <w:b/>
                <w:szCs w:val="24"/>
              </w:rPr>
              <w:lastRenderedPageBreak/>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Default="00D03B52">
            <w:pPr>
              <w:rPr>
                <w:szCs w:val="24"/>
              </w:rPr>
            </w:pPr>
            <w:r>
              <w:rPr>
                <w:szCs w:val="24"/>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18B59AEB" w14:textId="77777777" w:rsidR="00FD22BB" w:rsidRDefault="00D03B52">
            <w:pPr>
              <w:jc w:val="both"/>
              <w:rPr>
                <w:szCs w:val="24"/>
              </w:rPr>
            </w:pPr>
            <w:r>
              <w:rPr>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0A04E04C" w14:textId="77777777" w:rsidR="00FD22BB" w:rsidRDefault="00D03B52">
            <w:pPr>
              <w:jc w:val="both"/>
              <w:rPr>
                <w:szCs w:val="24"/>
              </w:rPr>
            </w:pPr>
            <w:r>
              <w:rPr>
                <w:szCs w:val="24"/>
              </w:rPr>
              <w:t>Решение об отмене конкурентной закупки размещается в единой информационной системе в день принятия этого решения. 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tc>
      </w:tr>
      <w:tr w:rsidR="00FD22BB" w14:paraId="1F607D3E" w14:textId="77777777" w:rsidTr="00B16E0B">
        <w:tc>
          <w:tcPr>
            <w:tcW w:w="5000" w:type="pct"/>
            <w:gridSpan w:val="3"/>
            <w:tcBorders>
              <w:left w:val="single" w:sz="4" w:space="0" w:color="auto"/>
              <w:right w:val="single" w:sz="4" w:space="0" w:color="auto"/>
            </w:tcBorders>
          </w:tcPr>
          <w:p w14:paraId="1E402F3A" w14:textId="77777777" w:rsidR="00FD22BB" w:rsidRDefault="00D03B52">
            <w:pPr>
              <w:pStyle w:val="affa"/>
              <w:numPr>
                <w:ilvl w:val="0"/>
                <w:numId w:val="13"/>
              </w:numPr>
              <w:tabs>
                <w:tab w:val="left" w:pos="238"/>
                <w:tab w:val="left" w:pos="423"/>
              </w:tabs>
              <w:ind w:left="0" w:firstLine="0"/>
              <w:jc w:val="both"/>
              <w:rPr>
                <w:b/>
                <w:sz w:val="24"/>
                <w:szCs w:val="24"/>
              </w:rPr>
            </w:pPr>
            <w:r>
              <w:rPr>
                <w:b/>
                <w:sz w:val="24"/>
                <w:szCs w:val="24"/>
              </w:rPr>
              <w:t>Порядок заключения договора</w:t>
            </w:r>
          </w:p>
        </w:tc>
      </w:tr>
      <w:tr w:rsidR="00FD22BB" w14:paraId="5D6F2C09" w14:textId="77777777" w:rsidTr="00B16E0B">
        <w:tc>
          <w:tcPr>
            <w:tcW w:w="381" w:type="pct"/>
            <w:tcBorders>
              <w:left w:val="single" w:sz="4" w:space="0" w:color="auto"/>
              <w:right w:val="single" w:sz="4" w:space="0" w:color="auto"/>
            </w:tcBorders>
          </w:tcPr>
          <w:p w14:paraId="53B17DB4" w14:textId="77777777" w:rsidR="00FD22BB" w:rsidRDefault="00D03B52">
            <w:pPr>
              <w:rPr>
                <w:b/>
                <w:szCs w:val="24"/>
              </w:rPr>
            </w:pPr>
            <w:r>
              <w:rPr>
                <w:b/>
                <w:szCs w:val="24"/>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Default="00D03B52">
            <w:pPr>
              <w:rPr>
                <w:szCs w:val="24"/>
              </w:rPr>
            </w:pPr>
            <w:r>
              <w:rPr>
                <w:szCs w:val="24"/>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Default="00D03B52">
            <w:pPr>
              <w:pStyle w:val="32"/>
              <w:tabs>
                <w:tab w:val="left" w:pos="311"/>
              </w:tabs>
              <w:spacing w:line="240" w:lineRule="auto"/>
              <w:ind w:left="0" w:firstLine="0"/>
              <w:rPr>
                <w:rFonts w:eastAsiaTheme="minorEastAsia"/>
                <w:color w:val="000000"/>
                <w:sz w:val="24"/>
                <w:szCs w:val="24"/>
              </w:rPr>
            </w:pPr>
            <w:r>
              <w:rPr>
                <w:rFonts w:eastAsiaTheme="minorEastAsia"/>
                <w:color w:val="000000"/>
                <w:sz w:val="24"/>
                <w:szCs w:val="24"/>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14:paraId="7F0CA3B9" w14:textId="77777777" w:rsidTr="00B16E0B">
        <w:tc>
          <w:tcPr>
            <w:tcW w:w="381" w:type="pct"/>
            <w:tcBorders>
              <w:left w:val="single" w:sz="4" w:space="0" w:color="auto"/>
              <w:right w:val="single" w:sz="4" w:space="0" w:color="auto"/>
            </w:tcBorders>
          </w:tcPr>
          <w:p w14:paraId="0CF94E82" w14:textId="77777777" w:rsidR="00FD22BB" w:rsidRDefault="00D03B52">
            <w:pPr>
              <w:rPr>
                <w:b/>
                <w:szCs w:val="24"/>
              </w:rPr>
            </w:pPr>
            <w:r>
              <w:rPr>
                <w:b/>
                <w:szCs w:val="24"/>
              </w:rPr>
              <w:t>10.2.</w:t>
            </w:r>
          </w:p>
        </w:tc>
        <w:tc>
          <w:tcPr>
            <w:tcW w:w="1367" w:type="pct"/>
            <w:tcBorders>
              <w:top w:val="single" w:sz="4" w:space="0" w:color="auto"/>
              <w:left w:val="single" w:sz="4" w:space="0" w:color="auto"/>
              <w:right w:val="single" w:sz="4" w:space="0" w:color="auto"/>
            </w:tcBorders>
          </w:tcPr>
          <w:p w14:paraId="534580A8" w14:textId="77777777" w:rsidR="00FD22BB" w:rsidRDefault="00D03B52">
            <w:pPr>
              <w:rPr>
                <w:szCs w:val="24"/>
              </w:rPr>
            </w:pPr>
            <w:r>
              <w:rPr>
                <w:szCs w:val="24"/>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Default="00D03B52">
            <w:pPr>
              <w:jc w:val="both"/>
              <w:rPr>
                <w:bCs/>
                <w:szCs w:val="24"/>
              </w:rPr>
            </w:pPr>
            <w:r>
              <w:rPr>
                <w:bCs/>
                <w:szCs w:val="24"/>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Default="00D03B52">
            <w:pPr>
              <w:jc w:val="both"/>
              <w:rPr>
                <w:bCs/>
                <w:szCs w:val="24"/>
              </w:rPr>
            </w:pPr>
            <w:r>
              <w:rPr>
                <w:bCs/>
                <w:szCs w:val="24"/>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Default="00FD22BB">
            <w:pPr>
              <w:jc w:val="both"/>
              <w:rPr>
                <w:b/>
                <w:szCs w:val="24"/>
              </w:rPr>
            </w:pPr>
          </w:p>
        </w:tc>
      </w:tr>
      <w:tr w:rsidR="00FD22BB"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Default="00D03B52">
            <w:pPr>
              <w:pStyle w:val="affa"/>
              <w:numPr>
                <w:ilvl w:val="0"/>
                <w:numId w:val="13"/>
              </w:numPr>
              <w:tabs>
                <w:tab w:val="left" w:pos="447"/>
                <w:tab w:val="left" w:pos="873"/>
              </w:tabs>
              <w:ind w:left="22" w:firstLine="0"/>
              <w:jc w:val="left"/>
              <w:rPr>
                <w:b/>
                <w:sz w:val="24"/>
                <w:szCs w:val="24"/>
              </w:rPr>
            </w:pPr>
            <w:r>
              <w:rPr>
                <w:b/>
                <w:sz w:val="24"/>
                <w:szCs w:val="24"/>
              </w:rPr>
              <w:t xml:space="preserve">    </w:t>
            </w:r>
          </w:p>
        </w:tc>
        <w:tc>
          <w:tcPr>
            <w:tcW w:w="1367" w:type="pct"/>
            <w:tcBorders>
              <w:left w:val="single" w:sz="4" w:space="0" w:color="auto"/>
              <w:right w:val="single" w:sz="4" w:space="0" w:color="auto"/>
            </w:tcBorders>
          </w:tcPr>
          <w:p w14:paraId="3492B57C" w14:textId="77777777" w:rsidR="00FD22BB" w:rsidRDefault="00D03B52">
            <w:pPr>
              <w:tabs>
                <w:tab w:val="left" w:pos="447"/>
                <w:tab w:val="left" w:pos="873"/>
              </w:tabs>
              <w:ind w:left="22"/>
              <w:rPr>
                <w:b/>
                <w:szCs w:val="24"/>
              </w:rPr>
            </w:pPr>
            <w:r>
              <w:rPr>
                <w:b/>
                <w:szCs w:val="24"/>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77777777" w:rsidR="00FD22BB" w:rsidRDefault="00D03B52">
            <w:pPr>
              <w:tabs>
                <w:tab w:val="left" w:pos="151"/>
              </w:tabs>
              <w:autoSpaceDE w:val="0"/>
              <w:autoSpaceDN w:val="0"/>
              <w:adjustRightInd w:val="0"/>
              <w:jc w:val="both"/>
              <w:rPr>
                <w:bCs/>
                <w:szCs w:val="24"/>
              </w:rPr>
            </w:pPr>
            <w:r>
              <w:rPr>
                <w:bCs/>
                <w:szCs w:val="24"/>
              </w:rPr>
              <w:t xml:space="preserve">Участник закупки может самостоятельно скачать документацию на сайте ЕИС </w:t>
            </w:r>
            <w:hyperlink r:id="rId9" w:history="1">
              <w:r>
                <w:rPr>
                  <w:rStyle w:val="ab"/>
                  <w:bCs/>
                  <w:szCs w:val="24"/>
                  <w:lang w:val="en-US"/>
                </w:rPr>
                <w:t>www</w:t>
              </w:r>
              <w:r>
                <w:rPr>
                  <w:rStyle w:val="ab"/>
                  <w:bCs/>
                  <w:szCs w:val="24"/>
                </w:rPr>
                <w:t>.zakupki.gov.ru</w:t>
              </w:r>
            </w:hyperlink>
            <w:r>
              <w:rPr>
                <w:bCs/>
                <w:szCs w:val="24"/>
              </w:rPr>
              <w:t xml:space="preserve"> и на ЭТП </w:t>
            </w:r>
            <w:r>
              <w:rPr>
                <w:rStyle w:val="ab"/>
                <w:bCs/>
                <w:szCs w:val="24"/>
              </w:rPr>
              <w:t>https://etp-region.ru</w:t>
            </w:r>
          </w:p>
        </w:tc>
      </w:tr>
      <w:tr w:rsidR="00E46DE0" w14:paraId="700DAC7C" w14:textId="77777777" w:rsidTr="00B16E0B">
        <w:trPr>
          <w:trHeight w:val="704"/>
        </w:trPr>
        <w:tc>
          <w:tcPr>
            <w:tcW w:w="381" w:type="pct"/>
            <w:tcBorders>
              <w:left w:val="single" w:sz="4" w:space="0" w:color="auto"/>
              <w:right w:val="single" w:sz="4" w:space="0" w:color="auto"/>
            </w:tcBorders>
          </w:tcPr>
          <w:p w14:paraId="648BE38D" w14:textId="77777777" w:rsidR="00E46DE0" w:rsidRDefault="00E46DE0">
            <w:pPr>
              <w:pStyle w:val="affa"/>
              <w:numPr>
                <w:ilvl w:val="0"/>
                <w:numId w:val="13"/>
              </w:numPr>
              <w:tabs>
                <w:tab w:val="left" w:pos="447"/>
                <w:tab w:val="left" w:pos="873"/>
              </w:tabs>
              <w:ind w:left="22" w:firstLine="0"/>
              <w:jc w:val="left"/>
              <w:rPr>
                <w:b/>
                <w:sz w:val="24"/>
                <w:szCs w:val="24"/>
              </w:rPr>
            </w:pPr>
          </w:p>
        </w:tc>
        <w:tc>
          <w:tcPr>
            <w:tcW w:w="1367" w:type="pct"/>
            <w:tcBorders>
              <w:left w:val="single" w:sz="4" w:space="0" w:color="auto"/>
              <w:right w:val="single" w:sz="4" w:space="0" w:color="auto"/>
            </w:tcBorders>
          </w:tcPr>
          <w:p w14:paraId="65A594FA" w14:textId="38119B71" w:rsidR="00E46DE0" w:rsidRDefault="00E46DE0">
            <w:pPr>
              <w:tabs>
                <w:tab w:val="left" w:pos="447"/>
                <w:tab w:val="left" w:pos="873"/>
              </w:tabs>
              <w:ind w:left="22"/>
              <w:rPr>
                <w:b/>
                <w:szCs w:val="24"/>
              </w:rPr>
            </w:pPr>
            <w:r>
              <w:rPr>
                <w:b/>
                <w:szCs w:val="24"/>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19AEDD88" w14:textId="1176D8C6" w:rsidR="00A346C2" w:rsidRPr="00A346C2" w:rsidRDefault="00A346C2" w:rsidP="00A346C2">
            <w:pPr>
              <w:tabs>
                <w:tab w:val="left" w:pos="151"/>
              </w:tabs>
              <w:autoSpaceDE w:val="0"/>
              <w:autoSpaceDN w:val="0"/>
              <w:adjustRightInd w:val="0"/>
              <w:jc w:val="both"/>
              <w:rPr>
                <w:bCs/>
                <w:szCs w:val="24"/>
              </w:rPr>
            </w:pPr>
            <w:r>
              <w:rPr>
                <w:bCs/>
                <w:szCs w:val="24"/>
              </w:rPr>
              <w:t xml:space="preserve">1. </w:t>
            </w:r>
            <w:r w:rsidRPr="00A346C2">
              <w:rPr>
                <w:bCs/>
                <w:szCs w:val="24"/>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w:t>
            </w:r>
            <w:r w:rsidRPr="00A346C2">
              <w:rPr>
                <w:bCs/>
                <w:szCs w:val="24"/>
              </w:rPr>
              <w:lastRenderedPageBreak/>
              <w:t xml:space="preserve">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14:paraId="5F2348A5" w14:textId="4C5CCA2E" w:rsidR="00A346C2" w:rsidRPr="00A346C2" w:rsidRDefault="00A346C2" w:rsidP="00A346C2">
            <w:pPr>
              <w:tabs>
                <w:tab w:val="left" w:pos="151"/>
              </w:tabs>
              <w:autoSpaceDE w:val="0"/>
              <w:autoSpaceDN w:val="0"/>
              <w:adjustRightInd w:val="0"/>
              <w:jc w:val="both"/>
              <w:rPr>
                <w:bCs/>
                <w:szCs w:val="24"/>
              </w:rPr>
            </w:pPr>
            <w:r w:rsidRPr="00A346C2">
              <w:rPr>
                <w:bCs/>
                <w:szCs w:val="24"/>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 от начальной (максимальной) цены договора; </w:t>
            </w:r>
          </w:p>
          <w:p w14:paraId="56795150" w14:textId="77777777" w:rsidR="00E46DE0" w:rsidRDefault="00A346C2" w:rsidP="00A346C2">
            <w:pPr>
              <w:tabs>
                <w:tab w:val="left" w:pos="151"/>
              </w:tabs>
              <w:autoSpaceDE w:val="0"/>
              <w:autoSpaceDN w:val="0"/>
              <w:adjustRightInd w:val="0"/>
              <w:jc w:val="both"/>
              <w:rPr>
                <w:bCs/>
                <w:szCs w:val="24"/>
              </w:rPr>
            </w:pPr>
            <w:r w:rsidRPr="00A346C2">
              <w:rPr>
                <w:bCs/>
                <w:szCs w:val="24"/>
              </w:rPr>
              <w:t>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w:t>
            </w:r>
          </w:p>
          <w:p w14:paraId="772CBA22" w14:textId="3C517944" w:rsidR="00A346C2" w:rsidRPr="00A346C2" w:rsidRDefault="00A346C2" w:rsidP="00A346C2">
            <w:pPr>
              <w:tabs>
                <w:tab w:val="left" w:pos="151"/>
              </w:tabs>
              <w:autoSpaceDE w:val="0"/>
              <w:autoSpaceDN w:val="0"/>
              <w:adjustRightInd w:val="0"/>
              <w:jc w:val="both"/>
              <w:rPr>
                <w:bCs/>
                <w:szCs w:val="24"/>
              </w:rPr>
            </w:pPr>
            <w:r>
              <w:rPr>
                <w:bCs/>
                <w:szCs w:val="24"/>
              </w:rPr>
              <w:t xml:space="preserve">2. </w:t>
            </w:r>
            <w:r w:rsidRPr="00A346C2">
              <w:rPr>
                <w:bCs/>
                <w:szCs w:val="24"/>
              </w:rPr>
              <w:t>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w:t>
            </w:r>
            <w:r>
              <w:rPr>
                <w:bCs/>
                <w:szCs w:val="24"/>
              </w:rPr>
              <w:t>.</w:t>
            </w:r>
          </w:p>
          <w:p w14:paraId="4D8BE808" w14:textId="513C64F3" w:rsidR="00A346C2" w:rsidRPr="00A346C2" w:rsidRDefault="00A346C2" w:rsidP="00A346C2">
            <w:pPr>
              <w:tabs>
                <w:tab w:val="left" w:pos="151"/>
              </w:tabs>
              <w:autoSpaceDE w:val="0"/>
              <w:autoSpaceDN w:val="0"/>
              <w:adjustRightInd w:val="0"/>
              <w:jc w:val="both"/>
              <w:rPr>
                <w:bCs/>
                <w:szCs w:val="24"/>
              </w:rPr>
            </w:pPr>
            <w:r w:rsidRPr="00A346C2">
              <w:rPr>
                <w:bCs/>
                <w:szCs w:val="24"/>
              </w:rPr>
              <w:t xml:space="preserve">3. Обеспечение исполнения договора и информация, предусмотренная пунктами 1 и 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w:t>
            </w:r>
          </w:p>
          <w:p w14:paraId="1C512539" w14:textId="0B514829" w:rsidR="00A346C2" w:rsidRDefault="00A346C2" w:rsidP="00A346C2">
            <w:pPr>
              <w:tabs>
                <w:tab w:val="left" w:pos="151"/>
              </w:tabs>
              <w:autoSpaceDE w:val="0"/>
              <w:autoSpaceDN w:val="0"/>
              <w:adjustRightInd w:val="0"/>
              <w:jc w:val="both"/>
              <w:rPr>
                <w:bCs/>
                <w:szCs w:val="24"/>
              </w:rPr>
            </w:pPr>
            <w:r w:rsidRPr="00A346C2">
              <w:rPr>
                <w:bCs/>
                <w:szCs w:val="24"/>
              </w:rPr>
              <w:t>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и на сайте Единой информационной системе (при наличии такой технической возможности).</w:t>
            </w:r>
          </w:p>
        </w:tc>
      </w:tr>
    </w:tbl>
    <w:p w14:paraId="5C39DEF8" w14:textId="77777777" w:rsidR="00FD22BB" w:rsidRDefault="00FD22BB">
      <w:pPr>
        <w:jc w:val="center"/>
        <w:rPr>
          <w:b/>
          <w:bCs/>
          <w:szCs w:val="24"/>
        </w:rPr>
      </w:pPr>
    </w:p>
    <w:p w14:paraId="332BAE34" w14:textId="77777777" w:rsidR="00FD22BB" w:rsidRDefault="00FD22BB">
      <w:pPr>
        <w:jc w:val="center"/>
        <w:rPr>
          <w:b/>
          <w:bCs/>
          <w:szCs w:val="24"/>
        </w:rPr>
      </w:pPr>
    </w:p>
    <w:p w14:paraId="2DC6E020" w14:textId="5944A83E" w:rsidR="00FD22BB" w:rsidRDefault="00FD22BB">
      <w:pPr>
        <w:jc w:val="center"/>
        <w:rPr>
          <w:b/>
          <w:bCs/>
          <w:szCs w:val="24"/>
        </w:rPr>
      </w:pPr>
    </w:p>
    <w:p w14:paraId="39F741F1" w14:textId="5DA99836" w:rsidR="00A46AFE" w:rsidRDefault="00A46AFE">
      <w:pPr>
        <w:jc w:val="center"/>
        <w:rPr>
          <w:b/>
          <w:bCs/>
          <w:szCs w:val="24"/>
        </w:rPr>
      </w:pPr>
    </w:p>
    <w:p w14:paraId="4E412B67" w14:textId="352AFBD0" w:rsidR="00A46AFE" w:rsidRDefault="00A46AFE">
      <w:pPr>
        <w:jc w:val="center"/>
        <w:rPr>
          <w:b/>
          <w:bCs/>
          <w:szCs w:val="24"/>
        </w:rPr>
      </w:pPr>
    </w:p>
    <w:p w14:paraId="4D0B3BE5" w14:textId="43059828" w:rsidR="00A46AFE" w:rsidRDefault="00A46AFE">
      <w:pPr>
        <w:jc w:val="center"/>
        <w:rPr>
          <w:b/>
          <w:bCs/>
          <w:szCs w:val="24"/>
        </w:rPr>
      </w:pPr>
    </w:p>
    <w:p w14:paraId="48AB19D0" w14:textId="670A0DE3" w:rsidR="00A46AFE" w:rsidRDefault="00A46AFE">
      <w:pPr>
        <w:jc w:val="center"/>
        <w:rPr>
          <w:b/>
          <w:bCs/>
          <w:szCs w:val="24"/>
        </w:rPr>
      </w:pPr>
    </w:p>
    <w:p w14:paraId="07C3A8B1" w14:textId="2CEA61EE" w:rsidR="00A46AFE" w:rsidRDefault="00A46AFE">
      <w:pPr>
        <w:jc w:val="center"/>
        <w:rPr>
          <w:b/>
          <w:bCs/>
          <w:szCs w:val="24"/>
        </w:rPr>
      </w:pPr>
    </w:p>
    <w:p w14:paraId="36BBB337" w14:textId="59D710F5" w:rsidR="00ED6B99" w:rsidRDefault="00ED6B99">
      <w:pPr>
        <w:jc w:val="center"/>
        <w:rPr>
          <w:b/>
          <w:bCs/>
          <w:szCs w:val="24"/>
        </w:rPr>
      </w:pPr>
    </w:p>
    <w:p w14:paraId="2AB267E3" w14:textId="194843FD" w:rsidR="00ED6B99" w:rsidRDefault="00ED6B99">
      <w:pPr>
        <w:jc w:val="center"/>
        <w:rPr>
          <w:b/>
          <w:bCs/>
          <w:szCs w:val="24"/>
        </w:rPr>
      </w:pPr>
    </w:p>
    <w:p w14:paraId="0464F032" w14:textId="2F5F52E1" w:rsidR="00ED6B99" w:rsidRDefault="00ED6B99">
      <w:pPr>
        <w:jc w:val="center"/>
        <w:rPr>
          <w:b/>
          <w:bCs/>
          <w:szCs w:val="24"/>
        </w:rPr>
      </w:pPr>
    </w:p>
    <w:p w14:paraId="76FB5BB9" w14:textId="23FACE2E" w:rsidR="00ED6B99" w:rsidRDefault="00ED6B99">
      <w:pPr>
        <w:jc w:val="center"/>
        <w:rPr>
          <w:b/>
          <w:bCs/>
          <w:szCs w:val="24"/>
        </w:rPr>
      </w:pPr>
    </w:p>
    <w:p w14:paraId="67C48BDB" w14:textId="7A3645E5" w:rsidR="00ED6B99" w:rsidRDefault="00ED6B99">
      <w:pPr>
        <w:jc w:val="center"/>
        <w:rPr>
          <w:b/>
          <w:bCs/>
          <w:szCs w:val="24"/>
        </w:rPr>
      </w:pPr>
    </w:p>
    <w:p w14:paraId="0F244D44" w14:textId="7EB4F2E8" w:rsidR="00ED6B99" w:rsidRDefault="00ED6B99">
      <w:pPr>
        <w:jc w:val="center"/>
        <w:rPr>
          <w:b/>
          <w:bCs/>
          <w:szCs w:val="24"/>
        </w:rPr>
      </w:pPr>
    </w:p>
    <w:p w14:paraId="7ED799E0" w14:textId="30372049" w:rsidR="00ED6B99" w:rsidRDefault="00ED6B99">
      <w:pPr>
        <w:jc w:val="center"/>
        <w:rPr>
          <w:b/>
          <w:bCs/>
          <w:szCs w:val="24"/>
        </w:rPr>
      </w:pPr>
    </w:p>
    <w:p w14:paraId="531DED87" w14:textId="0BE4257E" w:rsidR="00165BDA" w:rsidRDefault="00165BDA">
      <w:pPr>
        <w:jc w:val="center"/>
        <w:rPr>
          <w:b/>
          <w:bCs/>
          <w:szCs w:val="24"/>
        </w:rPr>
      </w:pPr>
      <w:r w:rsidRPr="00165BDA">
        <w:rPr>
          <w:b/>
          <w:bCs/>
          <w:szCs w:val="24"/>
          <w:highlight w:val="yellow"/>
        </w:rPr>
        <w:t>ПЕРВАЯ ЧАСТЬ</w:t>
      </w:r>
    </w:p>
    <w:p w14:paraId="144C2D58" w14:textId="300BE35B" w:rsidR="00FD22BB" w:rsidRDefault="00D03B52">
      <w:pPr>
        <w:jc w:val="center"/>
        <w:rPr>
          <w:b/>
          <w:bCs/>
          <w:szCs w:val="24"/>
        </w:rPr>
      </w:pPr>
      <w:r>
        <w:rPr>
          <w:b/>
          <w:bCs/>
          <w:szCs w:val="24"/>
        </w:rPr>
        <w:t>ФОРМЫ ДЛЯ ЗАПОЛНЕНИЯ УЧАСТНИКОМ ЗАКУПКИ</w:t>
      </w:r>
    </w:p>
    <w:p w14:paraId="0C92E3D4" w14:textId="77777777" w:rsidR="00FD22BB" w:rsidRDefault="00D03B52">
      <w:pPr>
        <w:jc w:val="center"/>
        <w:rPr>
          <w:sz w:val="28"/>
          <w:szCs w:val="28"/>
        </w:rPr>
      </w:pPr>
      <w:r>
        <w:rPr>
          <w:sz w:val="28"/>
          <w:szCs w:val="28"/>
        </w:rPr>
        <w:t>СОГЛАСИЕ УЧАСТНИКА ЗАКУПКИ НА ПОСТАВКУ ТОВАРА, ВЫПОЛНЕНИЕ РАБОТ, ОКАЗАНИЕ УСЛУГ</w:t>
      </w:r>
    </w:p>
    <w:p w14:paraId="7A3AFB7A" w14:textId="77777777" w:rsidR="00FD22BB" w:rsidRDefault="00FD22BB">
      <w:pPr>
        <w:jc w:val="center"/>
        <w:rPr>
          <w:sz w:val="28"/>
          <w:szCs w:val="28"/>
        </w:rPr>
      </w:pPr>
    </w:p>
    <w:p w14:paraId="43CE71C1" w14:textId="77777777" w:rsidR="00FD22BB" w:rsidRDefault="00D03B52">
      <w:pPr>
        <w:jc w:val="both"/>
        <w:rPr>
          <w:sz w:val="22"/>
          <w:szCs w:val="22"/>
        </w:rPr>
      </w:pPr>
      <w:r>
        <w:rPr>
          <w:sz w:val="22"/>
          <w:szCs w:val="22"/>
        </w:rPr>
        <w:t xml:space="preserve">    1.  Изучив   Документацию об электронном Аукционе на право </w:t>
      </w:r>
      <w:proofErr w:type="gramStart"/>
      <w:r>
        <w:rPr>
          <w:sz w:val="22"/>
          <w:szCs w:val="22"/>
        </w:rPr>
        <w:t>заключения  договора</w:t>
      </w:r>
      <w:proofErr w:type="gramEnd"/>
      <w:r>
        <w:rPr>
          <w:sz w:val="22"/>
          <w:szCs w:val="22"/>
        </w:rPr>
        <w:t xml:space="preserve">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Default="00D03B52">
      <w:pPr>
        <w:jc w:val="both"/>
        <w:rPr>
          <w:sz w:val="22"/>
          <w:szCs w:val="22"/>
        </w:rPr>
      </w:pPr>
      <w:r>
        <w:rPr>
          <w:sz w:val="22"/>
          <w:szCs w:val="22"/>
        </w:rPr>
        <w:t xml:space="preserve">    2.  </w:t>
      </w:r>
      <w:proofErr w:type="gramStart"/>
      <w:r>
        <w:rPr>
          <w:sz w:val="22"/>
          <w:szCs w:val="22"/>
        </w:rPr>
        <w:t>Мы  согласны</w:t>
      </w:r>
      <w:proofErr w:type="gramEnd"/>
      <w:r>
        <w:rPr>
          <w:sz w:val="22"/>
          <w:szCs w:val="22"/>
        </w:rPr>
        <w:t xml:space="preserve">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Pr>
          <w:sz w:val="22"/>
          <w:szCs w:val="22"/>
        </w:rPr>
        <w:t>Предлагаемая  нами</w:t>
      </w:r>
      <w:proofErr w:type="gramEnd"/>
      <w:r>
        <w:rPr>
          <w:sz w:val="22"/>
          <w:szCs w:val="22"/>
        </w:rPr>
        <w:t xml:space="preserve">  цена договора будет объявлена в ходе проведения Аукциона в электронной форме.</w:t>
      </w:r>
    </w:p>
    <w:p w14:paraId="2100393F" w14:textId="77777777" w:rsidR="00FD22BB" w:rsidRDefault="00D03B52">
      <w:pPr>
        <w:jc w:val="both"/>
        <w:rPr>
          <w:sz w:val="22"/>
          <w:szCs w:val="22"/>
        </w:rPr>
      </w:pPr>
      <w:r>
        <w:rPr>
          <w:sz w:val="22"/>
          <w:szCs w:val="22"/>
        </w:rPr>
        <w:t xml:space="preserve">    3.  </w:t>
      </w:r>
      <w:proofErr w:type="gramStart"/>
      <w:r>
        <w:rPr>
          <w:sz w:val="22"/>
          <w:szCs w:val="22"/>
        </w:rPr>
        <w:t>Мы  согласны</w:t>
      </w:r>
      <w:proofErr w:type="gramEnd"/>
      <w:r>
        <w:rPr>
          <w:sz w:val="22"/>
          <w:szCs w:val="22"/>
        </w:rPr>
        <w:t xml:space="preserve">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Default="00D03B52">
      <w:pPr>
        <w:jc w:val="both"/>
        <w:rPr>
          <w:sz w:val="22"/>
          <w:szCs w:val="22"/>
        </w:rPr>
      </w:pPr>
      <w:r>
        <w:rPr>
          <w:sz w:val="22"/>
          <w:szCs w:val="22"/>
        </w:rPr>
        <w:t xml:space="preserve">    4.  </w:t>
      </w:r>
      <w:proofErr w:type="gramStart"/>
      <w:r>
        <w:rPr>
          <w:sz w:val="22"/>
          <w:szCs w:val="22"/>
        </w:rPr>
        <w:t>Мы  ознакомлены</w:t>
      </w:r>
      <w:proofErr w:type="gramEnd"/>
      <w:r>
        <w:rPr>
          <w:sz w:val="22"/>
          <w:szCs w:val="22"/>
        </w:rPr>
        <w:t xml:space="preserve">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Default="00D03B52">
      <w:pPr>
        <w:jc w:val="both"/>
        <w:rPr>
          <w:sz w:val="22"/>
          <w:szCs w:val="22"/>
        </w:rPr>
      </w:pPr>
      <w:r>
        <w:rPr>
          <w:sz w:val="22"/>
          <w:szCs w:val="22"/>
        </w:rPr>
        <w:t xml:space="preserve">    5.  Мы согласны с тем, что в случае, если нами при подаче предложения о </w:t>
      </w:r>
      <w:proofErr w:type="gramStart"/>
      <w:r>
        <w:rPr>
          <w:sz w:val="22"/>
          <w:szCs w:val="22"/>
        </w:rPr>
        <w:t>цене  договора</w:t>
      </w:r>
      <w:proofErr w:type="gramEnd"/>
      <w:r>
        <w:rPr>
          <w:sz w:val="22"/>
          <w:szCs w:val="22"/>
        </w:rPr>
        <w:t xml:space="preserve">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Default="00D03B52">
      <w:pPr>
        <w:jc w:val="both"/>
        <w:rPr>
          <w:sz w:val="22"/>
          <w:szCs w:val="22"/>
        </w:rPr>
      </w:pPr>
      <w:r>
        <w:rPr>
          <w:sz w:val="22"/>
          <w:szCs w:val="22"/>
        </w:rPr>
        <w:t xml:space="preserve">содержащиеся в техническом задании Документации об электронном Аукционе.    </w:t>
      </w:r>
    </w:p>
    <w:p w14:paraId="78464E40" w14:textId="77777777" w:rsidR="00FD22BB" w:rsidRDefault="00D03B52">
      <w:pPr>
        <w:jc w:val="both"/>
        <w:rPr>
          <w:sz w:val="22"/>
          <w:szCs w:val="22"/>
        </w:rPr>
      </w:pPr>
      <w:r>
        <w:rPr>
          <w:sz w:val="22"/>
          <w:szCs w:val="22"/>
        </w:rPr>
        <w:t xml:space="preserve"> 6.  </w:t>
      </w:r>
      <w:proofErr w:type="gramStart"/>
      <w:r>
        <w:rPr>
          <w:sz w:val="22"/>
          <w:szCs w:val="22"/>
        </w:rPr>
        <w:t>Если  по</w:t>
      </w:r>
      <w:proofErr w:type="gramEnd"/>
      <w:r>
        <w:rPr>
          <w:sz w:val="22"/>
          <w:szCs w:val="22"/>
        </w:rPr>
        <w:t xml:space="preserve">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Default="00D03B52">
      <w:pPr>
        <w:jc w:val="both"/>
        <w:rPr>
          <w:sz w:val="22"/>
          <w:szCs w:val="22"/>
        </w:rPr>
      </w:pPr>
      <w:r>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Default="00D03B52">
      <w:pPr>
        <w:jc w:val="both"/>
        <w:rPr>
          <w:sz w:val="22"/>
          <w:szCs w:val="22"/>
        </w:rPr>
      </w:pPr>
      <w:r>
        <w:rPr>
          <w:sz w:val="22"/>
          <w:szCs w:val="22"/>
        </w:rPr>
        <w:t xml:space="preserve">    8.  В случае если по итогам Аукциона заказчик предложит </w:t>
      </w:r>
      <w:proofErr w:type="gramStart"/>
      <w:r>
        <w:rPr>
          <w:sz w:val="22"/>
          <w:szCs w:val="22"/>
        </w:rPr>
        <w:t>нам  заключить</w:t>
      </w:r>
      <w:proofErr w:type="gramEnd"/>
      <w:r>
        <w:rPr>
          <w:sz w:val="22"/>
          <w:szCs w:val="22"/>
        </w:rPr>
        <w:t xml:space="preserve">  договор,  мы  берем на себя обязательства подписать  договор  с  </w:t>
      </w:r>
      <w:r w:rsidR="006B1ADD">
        <w:rPr>
          <w:sz w:val="22"/>
          <w:szCs w:val="22"/>
        </w:rPr>
        <w:t>Заказчиком</w:t>
      </w:r>
      <w:r>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Default="00D03B52">
      <w:pPr>
        <w:jc w:val="both"/>
        <w:rPr>
          <w:sz w:val="22"/>
          <w:szCs w:val="22"/>
        </w:rPr>
      </w:pPr>
      <w:r>
        <w:rPr>
          <w:sz w:val="22"/>
          <w:szCs w:val="22"/>
        </w:rPr>
        <w:t xml:space="preserve">    9.  В случае если мы будем признаны Участником Аукциона, который сделал </w:t>
      </w:r>
      <w:proofErr w:type="gramStart"/>
      <w:r>
        <w:rPr>
          <w:sz w:val="22"/>
          <w:szCs w:val="22"/>
        </w:rPr>
        <w:t>предпоследнее  предложение</w:t>
      </w:r>
      <w:proofErr w:type="gramEnd"/>
      <w:r>
        <w:rPr>
          <w:sz w:val="22"/>
          <w:szCs w:val="22"/>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Default="00D03B52">
      <w:pPr>
        <w:jc w:val="both"/>
        <w:rPr>
          <w:sz w:val="22"/>
          <w:szCs w:val="22"/>
        </w:rPr>
      </w:pPr>
      <w:r>
        <w:rPr>
          <w:sz w:val="22"/>
          <w:szCs w:val="22"/>
        </w:rPr>
        <w:t xml:space="preserve">    10.  В случае если мы будем признаны единственным Участником Аукциона в </w:t>
      </w:r>
      <w:proofErr w:type="gramStart"/>
      <w:r>
        <w:rPr>
          <w:sz w:val="22"/>
          <w:szCs w:val="22"/>
        </w:rPr>
        <w:t>электронной  форме</w:t>
      </w:r>
      <w:proofErr w:type="gramEnd"/>
      <w:r>
        <w:rPr>
          <w:sz w:val="22"/>
          <w:szCs w:val="22"/>
        </w:rPr>
        <w:t xml:space="preserve">,  мы  обязуемся  подписать  договор на поставку   товара,  выполнение  работ,  оказание  услуг  </w:t>
      </w:r>
      <w:r>
        <w:rPr>
          <w:sz w:val="22"/>
          <w:szCs w:val="22"/>
        </w:rPr>
        <w:lastRenderedPageBreak/>
        <w:t>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Default="00D03B52">
      <w:pPr>
        <w:jc w:val="both"/>
        <w:rPr>
          <w:sz w:val="22"/>
          <w:szCs w:val="22"/>
        </w:rPr>
      </w:pPr>
      <w:r>
        <w:rPr>
          <w:sz w:val="22"/>
          <w:szCs w:val="22"/>
        </w:rPr>
        <w:t xml:space="preserve">    11.  </w:t>
      </w:r>
      <w:proofErr w:type="gramStart"/>
      <w:r>
        <w:rPr>
          <w:sz w:val="22"/>
          <w:szCs w:val="22"/>
        </w:rPr>
        <w:t>Подтверждаем,  что</w:t>
      </w:r>
      <w:proofErr w:type="gramEnd"/>
      <w:r>
        <w:rPr>
          <w:sz w:val="22"/>
          <w:szCs w:val="22"/>
        </w:rPr>
        <w:t xml:space="preserve">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Default="00FD22BB">
      <w:pPr>
        <w:widowControl w:val="0"/>
        <w:ind w:firstLine="567"/>
        <w:jc w:val="center"/>
        <w:rPr>
          <w:rFonts w:eastAsia="SimSun"/>
          <w:b/>
          <w:color w:val="00000A"/>
          <w:spacing w:val="-6"/>
          <w:sz w:val="22"/>
          <w:szCs w:val="22"/>
          <w:lang w:eastAsia="zh-CN" w:bidi="hi-IN"/>
        </w:rPr>
      </w:pPr>
    </w:p>
    <w:p w14:paraId="04920430" w14:textId="77777777" w:rsidR="00FD22BB" w:rsidRDefault="00FD22BB">
      <w:pPr>
        <w:widowControl w:val="0"/>
        <w:ind w:firstLine="567"/>
        <w:jc w:val="center"/>
        <w:rPr>
          <w:rFonts w:eastAsia="SimSun"/>
          <w:b/>
          <w:color w:val="00000A"/>
          <w:spacing w:val="-6"/>
          <w:sz w:val="22"/>
          <w:szCs w:val="22"/>
          <w:lang w:eastAsia="zh-CN" w:bidi="hi-IN"/>
        </w:rPr>
      </w:pPr>
    </w:p>
    <w:p w14:paraId="70B7619A" w14:textId="77777777" w:rsidR="00FD22BB" w:rsidRDefault="00FD22BB">
      <w:pPr>
        <w:widowControl w:val="0"/>
        <w:ind w:firstLine="567"/>
        <w:jc w:val="center"/>
        <w:rPr>
          <w:rFonts w:eastAsia="SimSun"/>
          <w:b/>
          <w:color w:val="00000A"/>
          <w:spacing w:val="-6"/>
          <w:sz w:val="22"/>
          <w:szCs w:val="22"/>
          <w:lang w:eastAsia="zh-CN" w:bidi="hi-IN"/>
        </w:rPr>
      </w:pPr>
    </w:p>
    <w:p w14:paraId="46284BAE" w14:textId="26F88658" w:rsidR="00FD22BB" w:rsidRDefault="00FD22BB">
      <w:pPr>
        <w:widowControl w:val="0"/>
        <w:ind w:firstLine="567"/>
        <w:jc w:val="center"/>
        <w:rPr>
          <w:rFonts w:eastAsia="SimSun"/>
          <w:b/>
          <w:color w:val="00000A"/>
          <w:spacing w:val="-6"/>
          <w:sz w:val="22"/>
          <w:szCs w:val="22"/>
          <w:lang w:eastAsia="zh-CN" w:bidi="hi-IN"/>
        </w:rPr>
      </w:pPr>
    </w:p>
    <w:p w14:paraId="2746B317" w14:textId="77777777" w:rsidR="00F11E61" w:rsidRDefault="00F11E61">
      <w:pPr>
        <w:widowControl w:val="0"/>
        <w:ind w:firstLine="567"/>
        <w:jc w:val="center"/>
        <w:rPr>
          <w:rFonts w:eastAsia="SimSun"/>
          <w:b/>
          <w:color w:val="00000A"/>
          <w:spacing w:val="-6"/>
          <w:sz w:val="22"/>
          <w:szCs w:val="22"/>
          <w:lang w:eastAsia="zh-CN" w:bidi="hi-IN"/>
        </w:rPr>
      </w:pPr>
    </w:p>
    <w:p w14:paraId="12EC1A12" w14:textId="77777777" w:rsidR="00FD22BB" w:rsidRDefault="00FD22BB">
      <w:pPr>
        <w:widowControl w:val="0"/>
        <w:ind w:firstLine="567"/>
        <w:jc w:val="center"/>
        <w:rPr>
          <w:rFonts w:eastAsia="SimSun"/>
          <w:b/>
          <w:color w:val="00000A"/>
          <w:spacing w:val="-6"/>
          <w:sz w:val="22"/>
          <w:szCs w:val="22"/>
          <w:lang w:eastAsia="zh-CN" w:bidi="hi-IN"/>
        </w:rPr>
      </w:pPr>
    </w:p>
    <w:p w14:paraId="06B0DF70" w14:textId="77777777" w:rsidR="00FD22BB" w:rsidRDefault="00FD22BB">
      <w:pPr>
        <w:widowControl w:val="0"/>
        <w:ind w:firstLine="567"/>
        <w:jc w:val="center"/>
        <w:rPr>
          <w:rFonts w:eastAsia="SimSun"/>
          <w:b/>
          <w:color w:val="00000A"/>
          <w:spacing w:val="-6"/>
          <w:sz w:val="22"/>
          <w:szCs w:val="22"/>
          <w:lang w:eastAsia="zh-CN" w:bidi="hi-IN"/>
        </w:rPr>
      </w:pPr>
    </w:p>
    <w:p w14:paraId="4A787652" w14:textId="77777777" w:rsidR="00FD22BB" w:rsidRDefault="00FD22BB">
      <w:pPr>
        <w:widowControl w:val="0"/>
        <w:ind w:firstLine="567"/>
        <w:jc w:val="center"/>
        <w:rPr>
          <w:rFonts w:eastAsia="SimSun"/>
          <w:b/>
          <w:color w:val="00000A"/>
          <w:spacing w:val="-6"/>
          <w:sz w:val="22"/>
          <w:szCs w:val="22"/>
          <w:lang w:eastAsia="zh-CN" w:bidi="hi-IN"/>
        </w:rPr>
      </w:pPr>
    </w:p>
    <w:p w14:paraId="0A600F32" w14:textId="77777777" w:rsidR="00FD22BB" w:rsidRDefault="00FD22BB">
      <w:pPr>
        <w:widowControl w:val="0"/>
        <w:ind w:firstLine="567"/>
        <w:jc w:val="center"/>
        <w:rPr>
          <w:rFonts w:eastAsia="SimSun"/>
          <w:b/>
          <w:color w:val="00000A"/>
          <w:spacing w:val="-6"/>
          <w:sz w:val="22"/>
          <w:szCs w:val="22"/>
          <w:lang w:eastAsia="zh-CN" w:bidi="hi-IN"/>
        </w:rPr>
      </w:pPr>
    </w:p>
    <w:p w14:paraId="223397C1" w14:textId="77777777" w:rsidR="00FD22BB" w:rsidRDefault="00D03B52">
      <w:pPr>
        <w:widowControl w:val="0"/>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Default="00E91BBB">
            <w:pPr>
              <w:rPr>
                <w:rStyle w:val="FontStyle12"/>
                <w:rFonts w:ascii="Times New Roman" w:hAnsi="Times New Roman" w:cs="Times New Roman"/>
                <w:sz w:val="22"/>
                <w:szCs w:val="22"/>
              </w:rPr>
            </w:pPr>
            <w:r>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Default="00E91BBB">
            <w:pPr>
              <w:rPr>
                <w:sz w:val="22"/>
                <w:szCs w:val="22"/>
              </w:rPr>
            </w:pPr>
            <w:r>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Default="00E91BBB" w:rsidP="00E91BBB">
            <w:pPr>
              <w:jc w:val="both"/>
              <w:rPr>
                <w:sz w:val="22"/>
                <w:szCs w:val="22"/>
              </w:rPr>
            </w:pPr>
            <w:r>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Default="00E91BBB">
            <w:pPr>
              <w:rPr>
                <w:sz w:val="22"/>
                <w:szCs w:val="22"/>
              </w:rPr>
            </w:pPr>
            <w:r>
              <w:rPr>
                <w:sz w:val="22"/>
                <w:szCs w:val="22"/>
              </w:rPr>
              <w:t>Страна происхождения</w:t>
            </w:r>
          </w:p>
        </w:tc>
      </w:tr>
      <w:tr w:rsidR="00E91BBB"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6FC9AF55" w:rsidR="00E91BBB" w:rsidRDefault="00CD0F28">
            <w:pPr>
              <w:pStyle w:val="Style2"/>
              <w:widowControl/>
              <w:rPr>
                <w:sz w:val="22"/>
                <w:szCs w:val="22"/>
              </w:rPr>
            </w:pPr>
            <w:r>
              <w:rPr>
                <w:sz w:val="22"/>
                <w:szCs w:val="22"/>
              </w:rPr>
              <w:t>Не заполняется</w:t>
            </w:r>
          </w:p>
        </w:tc>
        <w:tc>
          <w:tcPr>
            <w:tcW w:w="2552" w:type="dxa"/>
            <w:tcBorders>
              <w:top w:val="single" w:sz="4" w:space="0" w:color="auto"/>
              <w:left w:val="single" w:sz="4" w:space="0" w:color="auto"/>
              <w:bottom w:val="single" w:sz="4" w:space="0" w:color="auto"/>
              <w:right w:val="single" w:sz="4" w:space="0" w:color="auto"/>
            </w:tcBorders>
          </w:tcPr>
          <w:p w14:paraId="04FB8D9E" w14:textId="77777777" w:rsidR="00703DA3" w:rsidRDefault="00703DA3">
            <w:pPr>
              <w:rPr>
                <w:sz w:val="22"/>
                <w:szCs w:val="22"/>
              </w:rPr>
            </w:pPr>
          </w:p>
          <w:p w14:paraId="27D68C64" w14:textId="67A6CC61" w:rsidR="00E91BBB" w:rsidRDefault="00CD0F28">
            <w:pPr>
              <w:rPr>
                <w:sz w:val="22"/>
                <w:szCs w:val="22"/>
              </w:rPr>
            </w:pPr>
            <w:r>
              <w:rPr>
                <w:sz w:val="22"/>
                <w:szCs w:val="22"/>
              </w:rPr>
              <w:t>Не заполняется</w:t>
            </w:r>
          </w:p>
        </w:tc>
        <w:tc>
          <w:tcPr>
            <w:tcW w:w="2097" w:type="dxa"/>
            <w:tcBorders>
              <w:top w:val="single" w:sz="4" w:space="0" w:color="auto"/>
              <w:left w:val="single" w:sz="4" w:space="0" w:color="auto"/>
              <w:bottom w:val="single" w:sz="4" w:space="0" w:color="auto"/>
              <w:right w:val="single" w:sz="4" w:space="0" w:color="auto"/>
            </w:tcBorders>
          </w:tcPr>
          <w:p w14:paraId="57A4469D" w14:textId="77777777" w:rsidR="00E91BBB" w:rsidRDefault="00E91BBB">
            <w:pPr>
              <w:rPr>
                <w:sz w:val="22"/>
                <w:szCs w:val="22"/>
              </w:rPr>
            </w:pPr>
          </w:p>
          <w:p w14:paraId="2FB5B464" w14:textId="20D65D6F" w:rsidR="00E154E0" w:rsidRDefault="00CD0F28">
            <w:pPr>
              <w:rPr>
                <w:sz w:val="22"/>
                <w:szCs w:val="22"/>
              </w:rPr>
            </w:pPr>
            <w:r>
              <w:rPr>
                <w:sz w:val="22"/>
                <w:szCs w:val="22"/>
              </w:rPr>
              <w:t>Не заполняется</w:t>
            </w:r>
          </w:p>
          <w:p w14:paraId="67D72D72" w14:textId="5435D192" w:rsidR="00E154E0" w:rsidRDefault="00E154E0">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165565E" w14:textId="77777777" w:rsidR="00703DA3" w:rsidRDefault="00703DA3">
            <w:pPr>
              <w:rPr>
                <w:sz w:val="22"/>
                <w:szCs w:val="22"/>
              </w:rPr>
            </w:pPr>
          </w:p>
          <w:p w14:paraId="54919956" w14:textId="41749AD9" w:rsidR="00E91BBB" w:rsidRDefault="00CD0F28">
            <w:pPr>
              <w:rPr>
                <w:sz w:val="22"/>
                <w:szCs w:val="22"/>
              </w:rPr>
            </w:pPr>
            <w:r>
              <w:rPr>
                <w:sz w:val="22"/>
                <w:szCs w:val="22"/>
              </w:rPr>
              <w:t>Не заполняется</w:t>
            </w:r>
          </w:p>
        </w:tc>
      </w:tr>
    </w:tbl>
    <w:p w14:paraId="32AABC7F" w14:textId="77777777" w:rsidR="00FD22BB" w:rsidRDefault="00FD22BB">
      <w:pPr>
        <w:widowControl w:val="0"/>
        <w:ind w:firstLine="567"/>
        <w:jc w:val="center"/>
        <w:rPr>
          <w:rFonts w:eastAsia="SimSun"/>
          <w:b/>
          <w:color w:val="00000A"/>
          <w:spacing w:val="-6"/>
          <w:sz w:val="22"/>
          <w:szCs w:val="22"/>
          <w:lang w:eastAsia="zh-CN" w:bidi="hi-IN"/>
        </w:rPr>
      </w:pPr>
    </w:p>
    <w:p w14:paraId="4B2BD44D" w14:textId="77777777" w:rsidR="00FD22BB" w:rsidRDefault="00FD22BB">
      <w:pPr>
        <w:widowControl w:val="0"/>
        <w:ind w:firstLine="567"/>
        <w:jc w:val="both"/>
        <w:rPr>
          <w:rFonts w:eastAsia="SimSun"/>
          <w:b/>
          <w:color w:val="00000A"/>
          <w:spacing w:val="-6"/>
          <w:sz w:val="22"/>
          <w:szCs w:val="22"/>
          <w:lang w:eastAsia="zh-CN" w:bidi="hi-IN"/>
        </w:rPr>
      </w:pPr>
    </w:p>
    <w:p w14:paraId="6B7C6902" w14:textId="77777777" w:rsidR="00FD22BB" w:rsidRDefault="00FD22BB">
      <w:pPr>
        <w:widowControl w:val="0"/>
        <w:ind w:firstLine="567"/>
        <w:jc w:val="both"/>
        <w:rPr>
          <w:rFonts w:eastAsia="SimSun"/>
          <w:b/>
          <w:color w:val="00000A"/>
          <w:spacing w:val="-6"/>
          <w:sz w:val="22"/>
          <w:szCs w:val="22"/>
          <w:lang w:eastAsia="zh-CN" w:bidi="hi-IN"/>
        </w:rPr>
      </w:pPr>
    </w:p>
    <w:p w14:paraId="1ED5662B" w14:textId="28930C13" w:rsidR="00FD22BB" w:rsidRDefault="00FD22BB">
      <w:pPr>
        <w:widowControl w:val="0"/>
        <w:ind w:firstLine="567"/>
        <w:jc w:val="both"/>
        <w:rPr>
          <w:rFonts w:eastAsia="SimSun"/>
          <w:b/>
          <w:color w:val="00000A"/>
          <w:spacing w:val="-6"/>
          <w:sz w:val="22"/>
          <w:szCs w:val="22"/>
          <w:lang w:eastAsia="zh-CN" w:bidi="hi-IN"/>
        </w:rPr>
      </w:pPr>
    </w:p>
    <w:p w14:paraId="2C42EAED" w14:textId="1E3B5E84" w:rsidR="00FB3012" w:rsidRDefault="00FB3012">
      <w:pPr>
        <w:widowControl w:val="0"/>
        <w:ind w:firstLine="567"/>
        <w:jc w:val="both"/>
        <w:rPr>
          <w:rFonts w:eastAsia="SimSun"/>
          <w:b/>
          <w:color w:val="00000A"/>
          <w:spacing w:val="-6"/>
          <w:sz w:val="22"/>
          <w:szCs w:val="22"/>
          <w:lang w:eastAsia="zh-CN" w:bidi="hi-IN"/>
        </w:rPr>
      </w:pPr>
    </w:p>
    <w:p w14:paraId="66A5AE51" w14:textId="7D1D3463" w:rsidR="00FB3012" w:rsidRDefault="00FB3012">
      <w:pPr>
        <w:widowControl w:val="0"/>
        <w:ind w:firstLine="567"/>
        <w:jc w:val="both"/>
        <w:rPr>
          <w:rFonts w:eastAsia="SimSun"/>
          <w:b/>
          <w:color w:val="00000A"/>
          <w:spacing w:val="-6"/>
          <w:sz w:val="22"/>
          <w:szCs w:val="22"/>
          <w:lang w:eastAsia="zh-CN" w:bidi="hi-IN"/>
        </w:rPr>
      </w:pPr>
    </w:p>
    <w:p w14:paraId="646FA76F" w14:textId="2A7735B3" w:rsidR="00FB3012" w:rsidRDefault="00FB3012">
      <w:pPr>
        <w:widowControl w:val="0"/>
        <w:ind w:firstLine="567"/>
        <w:jc w:val="both"/>
        <w:rPr>
          <w:rFonts w:eastAsia="SimSun"/>
          <w:b/>
          <w:color w:val="00000A"/>
          <w:spacing w:val="-6"/>
          <w:sz w:val="22"/>
          <w:szCs w:val="22"/>
          <w:lang w:eastAsia="zh-CN" w:bidi="hi-IN"/>
        </w:rPr>
      </w:pPr>
    </w:p>
    <w:p w14:paraId="3A53EED7" w14:textId="40FE8DA4" w:rsidR="00FB3012" w:rsidRDefault="00FB3012">
      <w:pPr>
        <w:widowControl w:val="0"/>
        <w:ind w:firstLine="567"/>
        <w:jc w:val="both"/>
        <w:rPr>
          <w:rFonts w:eastAsia="SimSun"/>
          <w:b/>
          <w:color w:val="00000A"/>
          <w:spacing w:val="-6"/>
          <w:sz w:val="22"/>
          <w:szCs w:val="22"/>
          <w:lang w:eastAsia="zh-CN" w:bidi="hi-IN"/>
        </w:rPr>
      </w:pPr>
    </w:p>
    <w:p w14:paraId="008C96C3" w14:textId="2C806393" w:rsidR="00FB3012" w:rsidRDefault="00FB3012">
      <w:pPr>
        <w:widowControl w:val="0"/>
        <w:ind w:firstLine="567"/>
        <w:jc w:val="both"/>
        <w:rPr>
          <w:rFonts w:eastAsia="SimSun"/>
          <w:b/>
          <w:color w:val="00000A"/>
          <w:spacing w:val="-6"/>
          <w:sz w:val="22"/>
          <w:szCs w:val="22"/>
          <w:lang w:eastAsia="zh-CN" w:bidi="hi-IN"/>
        </w:rPr>
      </w:pPr>
    </w:p>
    <w:p w14:paraId="5478C2BD" w14:textId="37D3A4D0" w:rsidR="00FB3012" w:rsidRDefault="00FB3012">
      <w:pPr>
        <w:widowControl w:val="0"/>
        <w:ind w:firstLine="567"/>
        <w:jc w:val="both"/>
        <w:rPr>
          <w:rFonts w:eastAsia="SimSun"/>
          <w:b/>
          <w:color w:val="00000A"/>
          <w:spacing w:val="-6"/>
          <w:sz w:val="22"/>
          <w:szCs w:val="22"/>
          <w:lang w:eastAsia="zh-CN" w:bidi="hi-IN"/>
        </w:rPr>
      </w:pPr>
    </w:p>
    <w:p w14:paraId="4D66A11E" w14:textId="753FE8C4" w:rsidR="00FB3012" w:rsidRDefault="00FB3012">
      <w:pPr>
        <w:widowControl w:val="0"/>
        <w:ind w:firstLine="567"/>
        <w:jc w:val="both"/>
        <w:rPr>
          <w:rFonts w:eastAsia="SimSun"/>
          <w:b/>
          <w:color w:val="00000A"/>
          <w:spacing w:val="-6"/>
          <w:sz w:val="22"/>
          <w:szCs w:val="22"/>
          <w:lang w:eastAsia="zh-CN" w:bidi="hi-IN"/>
        </w:rPr>
      </w:pPr>
    </w:p>
    <w:p w14:paraId="2FD1A47C" w14:textId="189FF780" w:rsidR="00FB3012" w:rsidRDefault="00FB3012">
      <w:pPr>
        <w:widowControl w:val="0"/>
        <w:ind w:firstLine="567"/>
        <w:jc w:val="both"/>
        <w:rPr>
          <w:rFonts w:eastAsia="SimSun"/>
          <w:b/>
          <w:color w:val="00000A"/>
          <w:spacing w:val="-6"/>
          <w:sz w:val="22"/>
          <w:szCs w:val="22"/>
          <w:lang w:eastAsia="zh-CN" w:bidi="hi-IN"/>
        </w:rPr>
      </w:pPr>
    </w:p>
    <w:p w14:paraId="4BE6A3CB" w14:textId="6A2688B9" w:rsidR="00FB3012" w:rsidRDefault="00FB3012">
      <w:pPr>
        <w:widowControl w:val="0"/>
        <w:ind w:firstLine="567"/>
        <w:jc w:val="both"/>
        <w:rPr>
          <w:rFonts w:eastAsia="SimSun"/>
          <w:b/>
          <w:color w:val="00000A"/>
          <w:spacing w:val="-6"/>
          <w:sz w:val="22"/>
          <w:szCs w:val="22"/>
          <w:lang w:eastAsia="zh-CN" w:bidi="hi-IN"/>
        </w:rPr>
      </w:pPr>
    </w:p>
    <w:p w14:paraId="63580336" w14:textId="42801EEF" w:rsidR="00FB3012" w:rsidRDefault="00FB3012">
      <w:pPr>
        <w:widowControl w:val="0"/>
        <w:ind w:firstLine="567"/>
        <w:jc w:val="both"/>
        <w:rPr>
          <w:rFonts w:eastAsia="SimSun"/>
          <w:b/>
          <w:color w:val="00000A"/>
          <w:spacing w:val="-6"/>
          <w:sz w:val="22"/>
          <w:szCs w:val="22"/>
          <w:lang w:eastAsia="zh-CN" w:bidi="hi-IN"/>
        </w:rPr>
      </w:pPr>
    </w:p>
    <w:p w14:paraId="482F9B61" w14:textId="6568A8EF" w:rsidR="00FB3012" w:rsidRDefault="00FB3012">
      <w:pPr>
        <w:widowControl w:val="0"/>
        <w:ind w:firstLine="567"/>
        <w:jc w:val="both"/>
        <w:rPr>
          <w:rFonts w:eastAsia="SimSun"/>
          <w:b/>
          <w:color w:val="00000A"/>
          <w:spacing w:val="-6"/>
          <w:sz w:val="22"/>
          <w:szCs w:val="22"/>
          <w:lang w:eastAsia="zh-CN" w:bidi="hi-IN"/>
        </w:rPr>
      </w:pPr>
    </w:p>
    <w:p w14:paraId="7B25CAB6" w14:textId="73DEABEA" w:rsidR="00FB3012" w:rsidRDefault="00FB3012">
      <w:pPr>
        <w:widowControl w:val="0"/>
        <w:ind w:firstLine="567"/>
        <w:jc w:val="both"/>
        <w:rPr>
          <w:rFonts w:eastAsia="SimSun"/>
          <w:b/>
          <w:color w:val="00000A"/>
          <w:spacing w:val="-6"/>
          <w:sz w:val="22"/>
          <w:szCs w:val="22"/>
          <w:lang w:eastAsia="zh-CN" w:bidi="hi-IN"/>
        </w:rPr>
      </w:pPr>
    </w:p>
    <w:p w14:paraId="40761D54" w14:textId="0E4FF9F5" w:rsidR="00FB3012" w:rsidRDefault="00FB3012">
      <w:pPr>
        <w:widowControl w:val="0"/>
        <w:ind w:firstLine="567"/>
        <w:jc w:val="both"/>
        <w:rPr>
          <w:rFonts w:eastAsia="SimSun"/>
          <w:b/>
          <w:color w:val="00000A"/>
          <w:spacing w:val="-6"/>
          <w:sz w:val="22"/>
          <w:szCs w:val="22"/>
          <w:lang w:eastAsia="zh-CN" w:bidi="hi-IN"/>
        </w:rPr>
      </w:pPr>
    </w:p>
    <w:p w14:paraId="2D34E8B3" w14:textId="61CFD372" w:rsidR="00FB3012" w:rsidRDefault="00FB3012">
      <w:pPr>
        <w:widowControl w:val="0"/>
        <w:ind w:firstLine="567"/>
        <w:jc w:val="both"/>
        <w:rPr>
          <w:rFonts w:eastAsia="SimSun"/>
          <w:b/>
          <w:color w:val="00000A"/>
          <w:spacing w:val="-6"/>
          <w:sz w:val="22"/>
          <w:szCs w:val="22"/>
          <w:lang w:eastAsia="zh-CN" w:bidi="hi-IN"/>
        </w:rPr>
      </w:pPr>
    </w:p>
    <w:p w14:paraId="7CEFB3FF" w14:textId="12D939F2" w:rsidR="00FB3012" w:rsidRDefault="00FB3012">
      <w:pPr>
        <w:widowControl w:val="0"/>
        <w:ind w:firstLine="567"/>
        <w:jc w:val="both"/>
        <w:rPr>
          <w:rFonts w:eastAsia="SimSun"/>
          <w:b/>
          <w:color w:val="00000A"/>
          <w:spacing w:val="-6"/>
          <w:sz w:val="22"/>
          <w:szCs w:val="22"/>
          <w:lang w:eastAsia="zh-CN" w:bidi="hi-IN"/>
        </w:rPr>
      </w:pPr>
    </w:p>
    <w:p w14:paraId="3290B994" w14:textId="752C333C" w:rsidR="00FB3012" w:rsidRDefault="00FB3012">
      <w:pPr>
        <w:widowControl w:val="0"/>
        <w:ind w:firstLine="567"/>
        <w:jc w:val="both"/>
        <w:rPr>
          <w:rFonts w:eastAsia="SimSun"/>
          <w:b/>
          <w:color w:val="00000A"/>
          <w:spacing w:val="-6"/>
          <w:sz w:val="22"/>
          <w:szCs w:val="22"/>
          <w:lang w:eastAsia="zh-CN" w:bidi="hi-IN"/>
        </w:rPr>
      </w:pPr>
    </w:p>
    <w:p w14:paraId="3BB68826" w14:textId="6491DD50" w:rsidR="00FB3012" w:rsidRDefault="00FB3012">
      <w:pPr>
        <w:widowControl w:val="0"/>
        <w:ind w:firstLine="567"/>
        <w:jc w:val="both"/>
        <w:rPr>
          <w:rFonts w:eastAsia="SimSun"/>
          <w:b/>
          <w:color w:val="00000A"/>
          <w:spacing w:val="-6"/>
          <w:sz w:val="22"/>
          <w:szCs w:val="22"/>
          <w:lang w:eastAsia="zh-CN" w:bidi="hi-IN"/>
        </w:rPr>
      </w:pPr>
    </w:p>
    <w:p w14:paraId="4AE43927" w14:textId="30716702" w:rsidR="00FB3012" w:rsidRDefault="00FB3012">
      <w:pPr>
        <w:widowControl w:val="0"/>
        <w:ind w:firstLine="567"/>
        <w:jc w:val="both"/>
        <w:rPr>
          <w:rFonts w:eastAsia="SimSun"/>
          <w:b/>
          <w:color w:val="00000A"/>
          <w:spacing w:val="-6"/>
          <w:sz w:val="22"/>
          <w:szCs w:val="22"/>
          <w:lang w:eastAsia="zh-CN" w:bidi="hi-IN"/>
        </w:rPr>
      </w:pPr>
    </w:p>
    <w:p w14:paraId="09898967" w14:textId="7C68E771" w:rsidR="00FB3012" w:rsidRDefault="00FB3012">
      <w:pPr>
        <w:widowControl w:val="0"/>
        <w:ind w:firstLine="567"/>
        <w:jc w:val="both"/>
        <w:rPr>
          <w:rFonts w:eastAsia="SimSun"/>
          <w:b/>
          <w:color w:val="00000A"/>
          <w:spacing w:val="-6"/>
          <w:sz w:val="22"/>
          <w:szCs w:val="22"/>
          <w:lang w:eastAsia="zh-CN" w:bidi="hi-IN"/>
        </w:rPr>
      </w:pPr>
    </w:p>
    <w:p w14:paraId="5F83CEA3" w14:textId="5E9B3554" w:rsidR="00FB3012" w:rsidRDefault="00FB3012">
      <w:pPr>
        <w:widowControl w:val="0"/>
        <w:ind w:firstLine="567"/>
        <w:jc w:val="both"/>
        <w:rPr>
          <w:rFonts w:eastAsia="SimSun"/>
          <w:b/>
          <w:color w:val="00000A"/>
          <w:spacing w:val="-6"/>
          <w:sz w:val="22"/>
          <w:szCs w:val="22"/>
          <w:lang w:eastAsia="zh-CN" w:bidi="hi-IN"/>
        </w:rPr>
      </w:pPr>
    </w:p>
    <w:p w14:paraId="0359C9DC" w14:textId="26A1B771" w:rsidR="00FB3012" w:rsidRDefault="00FB3012">
      <w:pPr>
        <w:widowControl w:val="0"/>
        <w:ind w:firstLine="567"/>
        <w:jc w:val="both"/>
        <w:rPr>
          <w:rFonts w:eastAsia="SimSun"/>
          <w:b/>
          <w:color w:val="00000A"/>
          <w:spacing w:val="-6"/>
          <w:sz w:val="22"/>
          <w:szCs w:val="22"/>
          <w:lang w:eastAsia="zh-CN" w:bidi="hi-IN"/>
        </w:rPr>
      </w:pPr>
    </w:p>
    <w:p w14:paraId="25073E92" w14:textId="21F83CAF" w:rsidR="00FB3012" w:rsidRDefault="00FB3012">
      <w:pPr>
        <w:widowControl w:val="0"/>
        <w:ind w:firstLine="567"/>
        <w:jc w:val="both"/>
        <w:rPr>
          <w:rFonts w:eastAsia="SimSun"/>
          <w:b/>
          <w:color w:val="00000A"/>
          <w:spacing w:val="-6"/>
          <w:sz w:val="22"/>
          <w:szCs w:val="22"/>
          <w:lang w:eastAsia="zh-CN" w:bidi="hi-IN"/>
        </w:rPr>
      </w:pPr>
    </w:p>
    <w:p w14:paraId="4B3CD0A7" w14:textId="771D70A7" w:rsidR="00FB3012" w:rsidRDefault="00FB3012">
      <w:pPr>
        <w:widowControl w:val="0"/>
        <w:ind w:firstLine="567"/>
        <w:jc w:val="both"/>
        <w:rPr>
          <w:rFonts w:eastAsia="SimSun"/>
          <w:b/>
          <w:color w:val="00000A"/>
          <w:spacing w:val="-6"/>
          <w:sz w:val="22"/>
          <w:szCs w:val="22"/>
          <w:lang w:eastAsia="zh-CN" w:bidi="hi-IN"/>
        </w:rPr>
      </w:pPr>
    </w:p>
    <w:p w14:paraId="3F77BCA4" w14:textId="6F8CB0B9" w:rsidR="00FB3012" w:rsidRDefault="00FB3012">
      <w:pPr>
        <w:widowControl w:val="0"/>
        <w:ind w:firstLine="567"/>
        <w:jc w:val="both"/>
        <w:rPr>
          <w:rFonts w:eastAsia="SimSun"/>
          <w:b/>
          <w:color w:val="00000A"/>
          <w:spacing w:val="-6"/>
          <w:sz w:val="22"/>
          <w:szCs w:val="22"/>
          <w:lang w:eastAsia="zh-CN" w:bidi="hi-IN"/>
        </w:rPr>
      </w:pPr>
    </w:p>
    <w:p w14:paraId="03649E8C" w14:textId="462325B8" w:rsidR="00FB3012" w:rsidRDefault="00FB3012">
      <w:pPr>
        <w:widowControl w:val="0"/>
        <w:ind w:firstLine="567"/>
        <w:jc w:val="both"/>
        <w:rPr>
          <w:rFonts w:eastAsia="SimSun"/>
          <w:b/>
          <w:color w:val="00000A"/>
          <w:spacing w:val="-6"/>
          <w:sz w:val="22"/>
          <w:szCs w:val="22"/>
          <w:lang w:eastAsia="zh-CN" w:bidi="hi-IN"/>
        </w:rPr>
      </w:pPr>
    </w:p>
    <w:p w14:paraId="4D6ADAE9" w14:textId="175CF909" w:rsidR="00FB3012" w:rsidRDefault="00FB3012">
      <w:pPr>
        <w:widowControl w:val="0"/>
        <w:ind w:firstLine="567"/>
        <w:jc w:val="both"/>
        <w:rPr>
          <w:rFonts w:eastAsia="SimSun"/>
          <w:b/>
          <w:color w:val="00000A"/>
          <w:spacing w:val="-6"/>
          <w:sz w:val="22"/>
          <w:szCs w:val="22"/>
          <w:lang w:eastAsia="zh-CN" w:bidi="hi-IN"/>
        </w:rPr>
      </w:pPr>
    </w:p>
    <w:p w14:paraId="64CA8052" w14:textId="47A9B084" w:rsidR="00FB3012" w:rsidRDefault="00FB3012">
      <w:pPr>
        <w:widowControl w:val="0"/>
        <w:ind w:firstLine="567"/>
        <w:jc w:val="both"/>
        <w:rPr>
          <w:rFonts w:eastAsia="SimSun"/>
          <w:b/>
          <w:color w:val="00000A"/>
          <w:spacing w:val="-6"/>
          <w:sz w:val="22"/>
          <w:szCs w:val="22"/>
          <w:lang w:eastAsia="zh-CN" w:bidi="hi-IN"/>
        </w:rPr>
      </w:pPr>
    </w:p>
    <w:p w14:paraId="53E592EA" w14:textId="2942087B" w:rsidR="00FB3012" w:rsidRDefault="00FB3012">
      <w:pPr>
        <w:widowControl w:val="0"/>
        <w:ind w:firstLine="567"/>
        <w:jc w:val="both"/>
        <w:rPr>
          <w:rFonts w:eastAsia="SimSun"/>
          <w:b/>
          <w:color w:val="00000A"/>
          <w:spacing w:val="-6"/>
          <w:sz w:val="22"/>
          <w:szCs w:val="22"/>
          <w:lang w:eastAsia="zh-CN" w:bidi="hi-IN"/>
        </w:rPr>
      </w:pPr>
    </w:p>
    <w:p w14:paraId="654C189E" w14:textId="33595F9C" w:rsidR="00FB3012" w:rsidRDefault="00FB3012">
      <w:pPr>
        <w:widowControl w:val="0"/>
        <w:ind w:firstLine="567"/>
        <w:jc w:val="both"/>
        <w:rPr>
          <w:rFonts w:eastAsia="SimSun"/>
          <w:b/>
          <w:color w:val="00000A"/>
          <w:spacing w:val="-6"/>
          <w:sz w:val="22"/>
          <w:szCs w:val="22"/>
          <w:lang w:eastAsia="zh-CN" w:bidi="hi-IN"/>
        </w:rPr>
      </w:pPr>
    </w:p>
    <w:p w14:paraId="06B5A0F8" w14:textId="00ECED8A" w:rsidR="00FB3012" w:rsidRDefault="00FB3012">
      <w:pPr>
        <w:widowControl w:val="0"/>
        <w:ind w:firstLine="567"/>
        <w:jc w:val="both"/>
        <w:rPr>
          <w:rFonts w:eastAsia="SimSun"/>
          <w:b/>
          <w:color w:val="00000A"/>
          <w:spacing w:val="-6"/>
          <w:sz w:val="22"/>
          <w:szCs w:val="22"/>
          <w:lang w:eastAsia="zh-CN" w:bidi="hi-IN"/>
        </w:rPr>
      </w:pPr>
    </w:p>
    <w:p w14:paraId="1C617764" w14:textId="622DE9E7" w:rsidR="00FB3012" w:rsidRDefault="00FB3012">
      <w:pPr>
        <w:widowControl w:val="0"/>
        <w:ind w:firstLine="567"/>
        <w:jc w:val="both"/>
        <w:rPr>
          <w:rFonts w:eastAsia="SimSun"/>
          <w:b/>
          <w:color w:val="00000A"/>
          <w:spacing w:val="-6"/>
          <w:sz w:val="22"/>
          <w:szCs w:val="22"/>
          <w:lang w:eastAsia="zh-CN" w:bidi="hi-IN"/>
        </w:rPr>
      </w:pPr>
    </w:p>
    <w:p w14:paraId="16733F90" w14:textId="5E5A440A" w:rsidR="00FB3012" w:rsidRDefault="00FB3012">
      <w:pPr>
        <w:widowControl w:val="0"/>
        <w:ind w:firstLine="567"/>
        <w:jc w:val="both"/>
        <w:rPr>
          <w:rFonts w:eastAsia="SimSun"/>
          <w:b/>
          <w:color w:val="00000A"/>
          <w:spacing w:val="-6"/>
          <w:sz w:val="22"/>
          <w:szCs w:val="22"/>
          <w:lang w:eastAsia="zh-CN" w:bidi="hi-IN"/>
        </w:rPr>
      </w:pPr>
    </w:p>
    <w:p w14:paraId="47F10D79" w14:textId="059EACA2" w:rsidR="00FB3012" w:rsidRDefault="00FB3012">
      <w:pPr>
        <w:widowControl w:val="0"/>
        <w:ind w:firstLine="567"/>
        <w:jc w:val="both"/>
        <w:rPr>
          <w:rFonts w:eastAsia="SimSun"/>
          <w:b/>
          <w:color w:val="00000A"/>
          <w:spacing w:val="-6"/>
          <w:sz w:val="22"/>
          <w:szCs w:val="22"/>
          <w:lang w:eastAsia="zh-CN" w:bidi="hi-IN"/>
        </w:rPr>
      </w:pPr>
    </w:p>
    <w:p w14:paraId="335175E1" w14:textId="572406F6" w:rsidR="00FB3012" w:rsidRDefault="00FB3012">
      <w:pPr>
        <w:widowControl w:val="0"/>
        <w:ind w:firstLine="567"/>
        <w:jc w:val="both"/>
        <w:rPr>
          <w:rFonts w:eastAsia="SimSun"/>
          <w:b/>
          <w:color w:val="00000A"/>
          <w:spacing w:val="-6"/>
          <w:sz w:val="22"/>
          <w:szCs w:val="22"/>
          <w:lang w:eastAsia="zh-CN" w:bidi="hi-IN"/>
        </w:rPr>
      </w:pPr>
    </w:p>
    <w:p w14:paraId="1C2BFD7C" w14:textId="5EA84A06" w:rsidR="00FB3012" w:rsidRDefault="00FB3012">
      <w:pPr>
        <w:widowControl w:val="0"/>
        <w:ind w:firstLine="567"/>
        <w:jc w:val="both"/>
        <w:rPr>
          <w:rFonts w:eastAsia="SimSun"/>
          <w:b/>
          <w:color w:val="00000A"/>
          <w:spacing w:val="-6"/>
          <w:sz w:val="22"/>
          <w:szCs w:val="22"/>
          <w:lang w:eastAsia="zh-CN" w:bidi="hi-IN"/>
        </w:rPr>
      </w:pPr>
    </w:p>
    <w:p w14:paraId="792CA90F" w14:textId="415E9F55" w:rsidR="00FB3012" w:rsidRDefault="00FB3012">
      <w:pPr>
        <w:widowControl w:val="0"/>
        <w:ind w:firstLine="567"/>
        <w:jc w:val="both"/>
        <w:rPr>
          <w:rFonts w:eastAsia="SimSun"/>
          <w:b/>
          <w:color w:val="00000A"/>
          <w:spacing w:val="-6"/>
          <w:sz w:val="22"/>
          <w:szCs w:val="22"/>
          <w:lang w:eastAsia="zh-CN" w:bidi="hi-IN"/>
        </w:rPr>
      </w:pPr>
    </w:p>
    <w:p w14:paraId="66135585" w14:textId="0EC4C0C3" w:rsidR="00FB3012" w:rsidRDefault="00FB3012">
      <w:pPr>
        <w:widowControl w:val="0"/>
        <w:ind w:firstLine="567"/>
        <w:jc w:val="both"/>
        <w:rPr>
          <w:rFonts w:eastAsia="SimSun"/>
          <w:b/>
          <w:color w:val="00000A"/>
          <w:spacing w:val="-6"/>
          <w:sz w:val="22"/>
          <w:szCs w:val="22"/>
          <w:lang w:eastAsia="zh-CN" w:bidi="hi-IN"/>
        </w:rPr>
      </w:pPr>
    </w:p>
    <w:p w14:paraId="2D23AC78" w14:textId="4C9C30D7" w:rsidR="00FB3012" w:rsidRDefault="00FB3012">
      <w:pPr>
        <w:widowControl w:val="0"/>
        <w:ind w:firstLine="567"/>
        <w:jc w:val="both"/>
        <w:rPr>
          <w:rFonts w:eastAsia="SimSun"/>
          <w:b/>
          <w:color w:val="00000A"/>
          <w:spacing w:val="-6"/>
          <w:sz w:val="22"/>
          <w:szCs w:val="22"/>
          <w:lang w:eastAsia="zh-CN" w:bidi="hi-IN"/>
        </w:rPr>
      </w:pPr>
    </w:p>
    <w:p w14:paraId="1F0A7941" w14:textId="5657ADDC" w:rsidR="00FB3012" w:rsidRDefault="00FB3012">
      <w:pPr>
        <w:widowControl w:val="0"/>
        <w:ind w:firstLine="567"/>
        <w:jc w:val="both"/>
        <w:rPr>
          <w:rFonts w:eastAsia="SimSun"/>
          <w:b/>
          <w:color w:val="00000A"/>
          <w:spacing w:val="-6"/>
          <w:sz w:val="22"/>
          <w:szCs w:val="22"/>
          <w:lang w:eastAsia="zh-CN" w:bidi="hi-IN"/>
        </w:rPr>
      </w:pPr>
    </w:p>
    <w:p w14:paraId="7CB5B6F9" w14:textId="77777777" w:rsidR="00A42B99" w:rsidRDefault="00A42B99">
      <w:pPr>
        <w:widowControl w:val="0"/>
        <w:ind w:firstLine="567"/>
        <w:jc w:val="both"/>
        <w:rPr>
          <w:rFonts w:eastAsia="SimSun"/>
          <w:b/>
          <w:color w:val="00000A"/>
          <w:spacing w:val="-6"/>
          <w:sz w:val="22"/>
          <w:szCs w:val="22"/>
          <w:lang w:eastAsia="zh-CN" w:bidi="hi-IN"/>
        </w:rPr>
      </w:pPr>
    </w:p>
    <w:p w14:paraId="2CAA4291" w14:textId="1AC87DE2" w:rsidR="00FB3012" w:rsidRDefault="00FB3012">
      <w:pPr>
        <w:widowControl w:val="0"/>
        <w:ind w:firstLine="567"/>
        <w:jc w:val="both"/>
        <w:rPr>
          <w:rFonts w:eastAsia="SimSun"/>
          <w:b/>
          <w:color w:val="00000A"/>
          <w:spacing w:val="-6"/>
          <w:sz w:val="22"/>
          <w:szCs w:val="22"/>
          <w:lang w:eastAsia="zh-CN" w:bidi="hi-IN"/>
        </w:rPr>
      </w:pPr>
    </w:p>
    <w:p w14:paraId="18920C57" w14:textId="35F012CA" w:rsidR="00FB3012" w:rsidRDefault="00FB3012">
      <w:pPr>
        <w:widowControl w:val="0"/>
        <w:ind w:firstLine="567"/>
        <w:jc w:val="both"/>
        <w:rPr>
          <w:rFonts w:eastAsia="SimSun"/>
          <w:b/>
          <w:color w:val="00000A"/>
          <w:spacing w:val="-6"/>
          <w:sz w:val="22"/>
          <w:szCs w:val="22"/>
          <w:lang w:eastAsia="zh-CN" w:bidi="hi-IN"/>
        </w:rPr>
      </w:pPr>
    </w:p>
    <w:p w14:paraId="560D972A" w14:textId="626D008B" w:rsidR="00FB3012" w:rsidRDefault="00FB3012">
      <w:pPr>
        <w:widowControl w:val="0"/>
        <w:ind w:firstLine="567"/>
        <w:jc w:val="both"/>
        <w:rPr>
          <w:rFonts w:eastAsia="SimSun"/>
          <w:b/>
          <w:color w:val="00000A"/>
          <w:spacing w:val="-6"/>
          <w:sz w:val="22"/>
          <w:szCs w:val="22"/>
          <w:lang w:eastAsia="zh-CN" w:bidi="hi-IN"/>
        </w:rPr>
      </w:pPr>
    </w:p>
    <w:p w14:paraId="0ABACFFB" w14:textId="3BC990D9" w:rsidR="00FB3012" w:rsidRDefault="00FB3012">
      <w:pPr>
        <w:widowControl w:val="0"/>
        <w:ind w:firstLine="567"/>
        <w:jc w:val="both"/>
        <w:rPr>
          <w:rFonts w:eastAsia="SimSun"/>
          <w:b/>
          <w:color w:val="00000A"/>
          <w:spacing w:val="-6"/>
          <w:sz w:val="22"/>
          <w:szCs w:val="22"/>
          <w:lang w:eastAsia="zh-CN" w:bidi="hi-IN"/>
        </w:rPr>
      </w:pPr>
    </w:p>
    <w:p w14:paraId="3EC6A54E" w14:textId="65C07E52" w:rsidR="00FB3012" w:rsidRDefault="00FB3012">
      <w:pPr>
        <w:widowControl w:val="0"/>
        <w:ind w:firstLine="567"/>
        <w:jc w:val="both"/>
        <w:rPr>
          <w:rFonts w:eastAsia="SimSun"/>
          <w:b/>
          <w:color w:val="00000A"/>
          <w:spacing w:val="-6"/>
          <w:sz w:val="22"/>
          <w:szCs w:val="22"/>
          <w:lang w:eastAsia="zh-CN" w:bidi="hi-IN"/>
        </w:rPr>
      </w:pPr>
    </w:p>
    <w:p w14:paraId="24BAF997" w14:textId="3405DB9D" w:rsidR="00FB3012" w:rsidRDefault="00FB3012">
      <w:pPr>
        <w:widowControl w:val="0"/>
        <w:ind w:firstLine="567"/>
        <w:jc w:val="both"/>
        <w:rPr>
          <w:rFonts w:eastAsia="SimSun"/>
          <w:b/>
          <w:color w:val="00000A"/>
          <w:spacing w:val="-6"/>
          <w:sz w:val="22"/>
          <w:szCs w:val="22"/>
          <w:lang w:eastAsia="zh-CN" w:bidi="hi-IN"/>
        </w:rPr>
      </w:pPr>
    </w:p>
    <w:p w14:paraId="5FC6F3FE" w14:textId="6E8B4EEE" w:rsidR="00FB3012" w:rsidRDefault="00FB3012">
      <w:pPr>
        <w:widowControl w:val="0"/>
        <w:ind w:firstLine="567"/>
        <w:jc w:val="both"/>
        <w:rPr>
          <w:rFonts w:eastAsia="SimSun"/>
          <w:b/>
          <w:color w:val="00000A"/>
          <w:spacing w:val="-6"/>
          <w:sz w:val="22"/>
          <w:szCs w:val="22"/>
          <w:lang w:eastAsia="zh-CN" w:bidi="hi-IN"/>
        </w:rPr>
      </w:pPr>
    </w:p>
    <w:p w14:paraId="716003BC" w14:textId="0B7C2621" w:rsidR="00FB3012" w:rsidRDefault="00FB3012">
      <w:pPr>
        <w:widowControl w:val="0"/>
        <w:ind w:firstLine="567"/>
        <w:jc w:val="both"/>
        <w:rPr>
          <w:rFonts w:eastAsia="SimSun"/>
          <w:b/>
          <w:color w:val="00000A"/>
          <w:spacing w:val="-6"/>
          <w:sz w:val="22"/>
          <w:szCs w:val="22"/>
          <w:lang w:eastAsia="zh-CN" w:bidi="hi-IN"/>
        </w:rPr>
      </w:pPr>
    </w:p>
    <w:p w14:paraId="34CF89F2" w14:textId="117FDC0B" w:rsidR="00FB3012" w:rsidRDefault="00165BDA" w:rsidP="00165BDA">
      <w:pPr>
        <w:widowControl w:val="0"/>
        <w:ind w:firstLine="567"/>
        <w:jc w:val="center"/>
        <w:rPr>
          <w:rFonts w:eastAsia="SimSun"/>
          <w:b/>
          <w:color w:val="00000A"/>
          <w:spacing w:val="-6"/>
          <w:sz w:val="22"/>
          <w:szCs w:val="22"/>
          <w:lang w:eastAsia="zh-CN" w:bidi="hi-IN"/>
        </w:rPr>
      </w:pPr>
      <w:r w:rsidRPr="00165BDA">
        <w:rPr>
          <w:rFonts w:eastAsia="SimSun"/>
          <w:b/>
          <w:color w:val="00000A"/>
          <w:spacing w:val="-6"/>
          <w:sz w:val="22"/>
          <w:szCs w:val="22"/>
          <w:highlight w:val="yellow"/>
          <w:lang w:eastAsia="zh-CN" w:bidi="hi-IN"/>
        </w:rPr>
        <w:t>ВТОРАЯ ЧАСТЬ</w:t>
      </w:r>
    </w:p>
    <w:p w14:paraId="28422782" w14:textId="77777777" w:rsidR="00FB3012" w:rsidRDefault="00FB3012">
      <w:pPr>
        <w:widowControl w:val="0"/>
        <w:ind w:firstLine="567"/>
        <w:jc w:val="both"/>
        <w:rPr>
          <w:rFonts w:eastAsia="SimSun"/>
          <w:b/>
          <w:color w:val="00000A"/>
          <w:spacing w:val="-6"/>
          <w:sz w:val="22"/>
          <w:szCs w:val="22"/>
          <w:lang w:eastAsia="zh-CN" w:bidi="hi-IN"/>
        </w:rPr>
      </w:pPr>
    </w:p>
    <w:p w14:paraId="28275F38" w14:textId="77777777" w:rsidR="00FD22BB" w:rsidRDefault="00D03B52">
      <w:pPr>
        <w:contextualSpacing/>
        <w:jc w:val="center"/>
        <w:rPr>
          <w:rFonts w:eastAsiaTheme="minorEastAsia"/>
          <w:b/>
          <w:szCs w:val="24"/>
        </w:rPr>
      </w:pPr>
      <w:r>
        <w:rPr>
          <w:rFonts w:eastAsiaTheme="minorEastAsia"/>
          <w:b/>
          <w:szCs w:val="24"/>
        </w:rPr>
        <w:t>АНКЕТА</w:t>
      </w:r>
    </w:p>
    <w:p w14:paraId="097CB08D" w14:textId="77777777" w:rsidR="00FD22BB" w:rsidRDefault="00D03B52">
      <w:pPr>
        <w:contextualSpacing/>
        <w:jc w:val="center"/>
        <w:rPr>
          <w:rFonts w:eastAsiaTheme="minorEastAsia"/>
          <w:b/>
          <w:szCs w:val="24"/>
        </w:rPr>
      </w:pPr>
      <w:r>
        <w:rPr>
          <w:rFonts w:eastAsiaTheme="minorEastAsia"/>
          <w:b/>
          <w:szCs w:val="24"/>
        </w:rPr>
        <w:t>участника аукциона в электронной форме</w:t>
      </w:r>
    </w:p>
    <w:p w14:paraId="0F8DD676" w14:textId="77777777" w:rsidR="00FD22BB" w:rsidRDefault="00FD22BB">
      <w:pPr>
        <w:contextualSpacing/>
        <w:jc w:val="center"/>
        <w:rPr>
          <w:rFonts w:eastAsiaTheme="minorEastAsia"/>
          <w:b/>
          <w:szCs w:val="24"/>
        </w:rPr>
      </w:pPr>
    </w:p>
    <w:tbl>
      <w:tblPr>
        <w:tblW w:w="10491" w:type="dxa"/>
        <w:tblInd w:w="-885" w:type="dxa"/>
        <w:tblLayout w:type="fixed"/>
        <w:tblLook w:val="04A0" w:firstRow="1" w:lastRow="0" w:firstColumn="1" w:lastColumn="0" w:noHBand="0" w:noVBand="1"/>
      </w:tblPr>
      <w:tblGrid>
        <w:gridCol w:w="677"/>
        <w:gridCol w:w="5282"/>
        <w:gridCol w:w="4532"/>
      </w:tblGrid>
      <w:tr w:rsidR="00FD22BB"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Default="00D03B52">
            <w:pPr>
              <w:widowControl w:val="0"/>
              <w:suppressAutoHyphens/>
              <w:snapToGrid w:val="0"/>
              <w:contextualSpacing/>
              <w:jc w:val="center"/>
              <w:rPr>
                <w:szCs w:val="24"/>
                <w:lang w:eastAsia="zh-CN"/>
              </w:rPr>
            </w:pPr>
            <w:r>
              <w:rPr>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Default="00D03B52">
            <w:pPr>
              <w:widowControl w:val="0"/>
              <w:suppressAutoHyphens/>
              <w:snapToGrid w:val="0"/>
              <w:contextualSpacing/>
              <w:jc w:val="center"/>
              <w:rPr>
                <w:szCs w:val="24"/>
                <w:lang w:eastAsia="zh-CN"/>
              </w:rPr>
            </w:pPr>
            <w:r>
              <w:rPr>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Default="00D03B52">
            <w:pPr>
              <w:widowControl w:val="0"/>
              <w:suppressAutoHyphens/>
              <w:snapToGrid w:val="0"/>
              <w:contextualSpacing/>
              <w:jc w:val="center"/>
              <w:rPr>
                <w:szCs w:val="24"/>
                <w:lang w:eastAsia="zh-CN"/>
              </w:rPr>
            </w:pPr>
            <w:r>
              <w:rPr>
                <w:szCs w:val="24"/>
                <w:lang w:eastAsia="zh-CN"/>
              </w:rPr>
              <w:t>Сведения об участнике аукциона в электронной форме</w:t>
            </w:r>
          </w:p>
        </w:tc>
      </w:tr>
      <w:tr w:rsidR="00FD22BB"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Default="00D03B52">
            <w:pPr>
              <w:widowControl w:val="0"/>
              <w:tabs>
                <w:tab w:val="left" w:pos="445"/>
              </w:tabs>
              <w:suppressAutoHyphens/>
              <w:snapToGrid w:val="0"/>
              <w:contextualSpacing/>
              <w:jc w:val="both"/>
              <w:rPr>
                <w:szCs w:val="24"/>
                <w:lang w:eastAsia="zh-CN"/>
              </w:rPr>
            </w:pPr>
            <w:r>
              <w:rPr>
                <w:szCs w:val="24"/>
                <w:lang w:eastAsia="zh-CN"/>
              </w:rPr>
              <w:t xml:space="preserve">а) для физических лиц – фамилия, имя, отчество, год и место рождения </w:t>
            </w:r>
          </w:p>
          <w:p w14:paraId="6247A3DD" w14:textId="77777777" w:rsidR="00FD22BB" w:rsidRDefault="00D03B52">
            <w:pPr>
              <w:widowControl w:val="0"/>
              <w:tabs>
                <w:tab w:val="left" w:pos="445"/>
              </w:tabs>
              <w:suppressAutoHyphens/>
              <w:snapToGrid w:val="0"/>
              <w:contextualSpacing/>
              <w:jc w:val="both"/>
              <w:rPr>
                <w:szCs w:val="24"/>
                <w:lang w:eastAsia="zh-CN"/>
              </w:rPr>
            </w:pPr>
            <w:r>
              <w:rPr>
                <w:szCs w:val="24"/>
                <w:lang w:eastAsia="zh-CN"/>
              </w:rPr>
              <w:t xml:space="preserve">б) для индивидуальных предпринимателей – фамилия, имя, отчество, </w:t>
            </w:r>
          </w:p>
          <w:p w14:paraId="71663F15" w14:textId="77777777" w:rsidR="00FD22BB" w:rsidRDefault="00D03B52">
            <w:pPr>
              <w:widowControl w:val="0"/>
              <w:tabs>
                <w:tab w:val="left" w:pos="445"/>
              </w:tabs>
              <w:suppressAutoHyphens/>
              <w:contextualSpacing/>
              <w:jc w:val="both"/>
              <w:rPr>
                <w:szCs w:val="24"/>
                <w:lang w:eastAsia="zh-CN"/>
              </w:rPr>
            </w:pPr>
            <w:r>
              <w:rPr>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Default="00FD22BB">
            <w:pPr>
              <w:widowControl w:val="0"/>
              <w:suppressAutoHyphens/>
              <w:snapToGrid w:val="0"/>
              <w:contextualSpacing/>
              <w:jc w:val="center"/>
              <w:rPr>
                <w:szCs w:val="24"/>
                <w:lang w:eastAsia="zh-CN"/>
              </w:rPr>
            </w:pPr>
          </w:p>
        </w:tc>
      </w:tr>
      <w:tr w:rsidR="00FD22BB"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Default="00D03B52">
            <w:pPr>
              <w:widowControl w:val="0"/>
              <w:suppressAutoHyphens/>
              <w:snapToGrid w:val="0"/>
              <w:contextualSpacing/>
              <w:jc w:val="both"/>
              <w:rPr>
                <w:szCs w:val="24"/>
                <w:lang w:eastAsia="zh-CN"/>
              </w:rPr>
            </w:pPr>
            <w:r>
              <w:rPr>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Default="00FD22BB">
            <w:pPr>
              <w:widowControl w:val="0"/>
              <w:suppressAutoHyphens/>
              <w:snapToGrid w:val="0"/>
              <w:contextualSpacing/>
              <w:jc w:val="center"/>
              <w:rPr>
                <w:szCs w:val="24"/>
                <w:lang w:eastAsia="zh-CN"/>
              </w:rPr>
            </w:pPr>
          </w:p>
        </w:tc>
      </w:tr>
      <w:tr w:rsidR="00FD22BB"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Default="00D03B52">
            <w:pPr>
              <w:widowControl w:val="0"/>
              <w:suppressAutoHyphens/>
              <w:snapToGrid w:val="0"/>
              <w:contextualSpacing/>
              <w:jc w:val="both"/>
              <w:rPr>
                <w:szCs w:val="24"/>
                <w:lang w:eastAsia="zh-CN"/>
              </w:rPr>
            </w:pPr>
            <w:r>
              <w:rPr>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Default="00FD22BB">
            <w:pPr>
              <w:widowControl w:val="0"/>
              <w:suppressAutoHyphens/>
              <w:snapToGrid w:val="0"/>
              <w:contextualSpacing/>
              <w:jc w:val="both"/>
              <w:rPr>
                <w:szCs w:val="24"/>
                <w:lang w:eastAsia="zh-CN"/>
              </w:rPr>
            </w:pPr>
          </w:p>
        </w:tc>
      </w:tr>
      <w:tr w:rsidR="00FD22BB"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Default="00D03B52">
            <w:pPr>
              <w:widowControl w:val="0"/>
              <w:suppressAutoHyphens/>
              <w:snapToGrid w:val="0"/>
              <w:contextualSpacing/>
              <w:jc w:val="both"/>
              <w:rPr>
                <w:szCs w:val="24"/>
                <w:lang w:eastAsia="zh-CN"/>
              </w:rPr>
            </w:pPr>
            <w:r>
              <w:rPr>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Default="00FD22BB">
            <w:pPr>
              <w:widowControl w:val="0"/>
              <w:suppressAutoHyphens/>
              <w:snapToGrid w:val="0"/>
              <w:contextualSpacing/>
              <w:jc w:val="both"/>
              <w:rPr>
                <w:szCs w:val="24"/>
                <w:lang w:eastAsia="zh-CN"/>
              </w:rPr>
            </w:pPr>
          </w:p>
        </w:tc>
      </w:tr>
      <w:tr w:rsidR="00FD22BB"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Default="00D03B52">
            <w:pPr>
              <w:autoSpaceDE w:val="0"/>
              <w:autoSpaceDN w:val="0"/>
              <w:adjustRightInd w:val="0"/>
              <w:contextualSpacing/>
              <w:jc w:val="both"/>
              <w:rPr>
                <w:szCs w:val="24"/>
                <w:lang w:eastAsia="zh-CN"/>
              </w:rPr>
            </w:pPr>
            <w:r>
              <w:rPr>
                <w:rFonts w:eastAsiaTheme="minorEastAsia"/>
                <w:szCs w:val="24"/>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Default="00FD22BB">
            <w:pPr>
              <w:widowControl w:val="0"/>
              <w:suppressAutoHyphens/>
              <w:snapToGrid w:val="0"/>
              <w:contextualSpacing/>
              <w:jc w:val="both"/>
              <w:rPr>
                <w:szCs w:val="24"/>
                <w:lang w:eastAsia="zh-CN"/>
              </w:rPr>
            </w:pPr>
          </w:p>
        </w:tc>
      </w:tr>
      <w:tr w:rsidR="00FD22BB"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Default="00D03B52">
            <w:pPr>
              <w:widowControl w:val="0"/>
              <w:suppressAutoHyphens/>
              <w:snapToGrid w:val="0"/>
              <w:contextualSpacing/>
              <w:jc w:val="both"/>
              <w:rPr>
                <w:szCs w:val="24"/>
                <w:lang w:eastAsia="zh-CN"/>
              </w:rPr>
            </w:pPr>
            <w:r>
              <w:rPr>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Default="00FD22BB">
            <w:pPr>
              <w:widowControl w:val="0"/>
              <w:suppressAutoHyphens/>
              <w:snapToGrid w:val="0"/>
              <w:contextualSpacing/>
              <w:jc w:val="both"/>
              <w:rPr>
                <w:szCs w:val="24"/>
                <w:lang w:eastAsia="zh-CN"/>
              </w:rPr>
            </w:pPr>
          </w:p>
        </w:tc>
      </w:tr>
      <w:tr w:rsidR="00FD22BB"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Default="00D03B52">
            <w:pPr>
              <w:widowControl w:val="0"/>
              <w:suppressAutoHyphens/>
              <w:snapToGrid w:val="0"/>
              <w:contextualSpacing/>
              <w:jc w:val="both"/>
              <w:rPr>
                <w:szCs w:val="24"/>
                <w:lang w:eastAsia="zh-CN"/>
              </w:rPr>
            </w:pPr>
            <w:r>
              <w:rPr>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Default="00FD22BB">
            <w:pPr>
              <w:widowControl w:val="0"/>
              <w:suppressAutoHyphens/>
              <w:snapToGrid w:val="0"/>
              <w:contextualSpacing/>
              <w:jc w:val="both"/>
              <w:rPr>
                <w:szCs w:val="24"/>
                <w:lang w:eastAsia="zh-CN"/>
              </w:rPr>
            </w:pPr>
          </w:p>
        </w:tc>
      </w:tr>
      <w:tr w:rsidR="00FD22BB"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Default="00D03B52">
            <w:pPr>
              <w:widowControl w:val="0"/>
              <w:suppressAutoHyphens/>
              <w:snapToGrid w:val="0"/>
              <w:contextualSpacing/>
              <w:jc w:val="both"/>
              <w:rPr>
                <w:szCs w:val="24"/>
                <w:lang w:eastAsia="zh-CN"/>
              </w:rPr>
            </w:pPr>
            <w:r>
              <w:rPr>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Default="00FD22BB">
            <w:pPr>
              <w:widowControl w:val="0"/>
              <w:suppressAutoHyphens/>
              <w:snapToGrid w:val="0"/>
              <w:contextualSpacing/>
              <w:jc w:val="both"/>
              <w:rPr>
                <w:szCs w:val="24"/>
                <w:lang w:eastAsia="zh-CN"/>
              </w:rPr>
            </w:pPr>
          </w:p>
        </w:tc>
      </w:tr>
      <w:tr w:rsidR="00FD22BB"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Default="00D03B52">
            <w:pPr>
              <w:widowControl w:val="0"/>
              <w:suppressAutoHyphens/>
              <w:snapToGrid w:val="0"/>
              <w:contextualSpacing/>
              <w:jc w:val="both"/>
              <w:rPr>
                <w:szCs w:val="24"/>
                <w:lang w:eastAsia="zh-CN"/>
              </w:rPr>
            </w:pPr>
            <w:r>
              <w:rPr>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Default="00FD22BB">
            <w:pPr>
              <w:widowControl w:val="0"/>
              <w:suppressAutoHyphens/>
              <w:snapToGrid w:val="0"/>
              <w:contextualSpacing/>
              <w:jc w:val="both"/>
              <w:rPr>
                <w:szCs w:val="24"/>
                <w:lang w:eastAsia="zh-CN"/>
              </w:rPr>
            </w:pPr>
          </w:p>
        </w:tc>
      </w:tr>
      <w:tr w:rsidR="00FD22BB"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Default="00D03B52">
            <w:pPr>
              <w:widowControl w:val="0"/>
              <w:suppressAutoHyphens/>
              <w:snapToGrid w:val="0"/>
              <w:contextualSpacing/>
              <w:jc w:val="both"/>
              <w:rPr>
                <w:szCs w:val="24"/>
                <w:lang w:eastAsia="zh-CN"/>
              </w:rPr>
            </w:pPr>
            <w:r>
              <w:rPr>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Default="00FD22BB">
            <w:pPr>
              <w:widowControl w:val="0"/>
              <w:suppressAutoHyphens/>
              <w:snapToGrid w:val="0"/>
              <w:contextualSpacing/>
              <w:jc w:val="both"/>
              <w:rPr>
                <w:szCs w:val="24"/>
                <w:lang w:eastAsia="zh-CN"/>
              </w:rPr>
            </w:pPr>
          </w:p>
        </w:tc>
      </w:tr>
      <w:tr w:rsidR="00FD22BB"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Default="00D03B52">
            <w:pPr>
              <w:widowControl w:val="0"/>
              <w:suppressAutoHyphens/>
              <w:snapToGrid w:val="0"/>
              <w:contextualSpacing/>
              <w:jc w:val="both"/>
              <w:rPr>
                <w:szCs w:val="24"/>
                <w:lang w:eastAsia="zh-CN"/>
              </w:rPr>
            </w:pPr>
            <w:r>
              <w:rPr>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Default="00FD22BB">
            <w:pPr>
              <w:widowControl w:val="0"/>
              <w:suppressAutoHyphens/>
              <w:snapToGrid w:val="0"/>
              <w:contextualSpacing/>
              <w:jc w:val="both"/>
              <w:rPr>
                <w:szCs w:val="24"/>
                <w:lang w:eastAsia="zh-CN"/>
              </w:rPr>
            </w:pPr>
          </w:p>
        </w:tc>
      </w:tr>
      <w:tr w:rsidR="00FD22BB"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Default="00D03B52">
            <w:pPr>
              <w:widowControl w:val="0"/>
              <w:suppressAutoHyphens/>
              <w:snapToGrid w:val="0"/>
              <w:contextualSpacing/>
              <w:jc w:val="both"/>
              <w:rPr>
                <w:szCs w:val="24"/>
                <w:lang w:eastAsia="zh-CN"/>
              </w:rPr>
            </w:pPr>
            <w:r>
              <w:rPr>
                <w:szCs w:val="24"/>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Default="00FD22BB">
            <w:pPr>
              <w:widowControl w:val="0"/>
              <w:suppressAutoHyphens/>
              <w:snapToGrid w:val="0"/>
              <w:contextualSpacing/>
              <w:jc w:val="both"/>
              <w:rPr>
                <w:szCs w:val="24"/>
                <w:lang w:eastAsia="zh-CN"/>
              </w:rPr>
            </w:pPr>
          </w:p>
        </w:tc>
      </w:tr>
      <w:tr w:rsidR="00FD22BB"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Default="00D03B52">
            <w:pPr>
              <w:widowControl w:val="0"/>
              <w:suppressAutoHyphens/>
              <w:snapToGrid w:val="0"/>
              <w:contextualSpacing/>
              <w:jc w:val="both"/>
              <w:rPr>
                <w:szCs w:val="24"/>
                <w:lang w:eastAsia="zh-CN"/>
              </w:rPr>
            </w:pPr>
            <w:r>
              <w:rPr>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Default="00FD22BB">
            <w:pPr>
              <w:widowControl w:val="0"/>
              <w:suppressAutoHyphens/>
              <w:snapToGrid w:val="0"/>
              <w:contextualSpacing/>
              <w:jc w:val="both"/>
              <w:rPr>
                <w:szCs w:val="24"/>
                <w:lang w:eastAsia="zh-CN"/>
              </w:rPr>
            </w:pPr>
          </w:p>
        </w:tc>
      </w:tr>
      <w:tr w:rsidR="00FD22BB"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Default="00D03B52">
            <w:pPr>
              <w:widowControl w:val="0"/>
              <w:suppressAutoHyphens/>
              <w:snapToGrid w:val="0"/>
              <w:contextualSpacing/>
              <w:jc w:val="both"/>
              <w:rPr>
                <w:szCs w:val="24"/>
                <w:lang w:eastAsia="zh-CN"/>
              </w:rPr>
            </w:pPr>
            <w:r>
              <w:rPr>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Default="00FD22BB">
            <w:pPr>
              <w:widowControl w:val="0"/>
              <w:suppressAutoHyphens/>
              <w:snapToGrid w:val="0"/>
              <w:contextualSpacing/>
              <w:jc w:val="both"/>
              <w:rPr>
                <w:szCs w:val="24"/>
                <w:lang w:eastAsia="zh-CN"/>
              </w:rPr>
            </w:pPr>
          </w:p>
        </w:tc>
      </w:tr>
      <w:tr w:rsidR="00FD22BB"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Default="00D03B52">
            <w:pPr>
              <w:widowControl w:val="0"/>
              <w:suppressAutoHyphens/>
              <w:snapToGrid w:val="0"/>
              <w:contextualSpacing/>
              <w:jc w:val="both"/>
              <w:rPr>
                <w:szCs w:val="24"/>
                <w:lang w:eastAsia="zh-CN"/>
              </w:rPr>
            </w:pPr>
            <w:r>
              <w:rPr>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Default="00FD22BB">
            <w:pPr>
              <w:widowControl w:val="0"/>
              <w:suppressAutoHyphens/>
              <w:snapToGrid w:val="0"/>
              <w:contextualSpacing/>
              <w:jc w:val="both"/>
              <w:rPr>
                <w:szCs w:val="24"/>
                <w:lang w:eastAsia="zh-CN"/>
              </w:rPr>
            </w:pPr>
          </w:p>
        </w:tc>
      </w:tr>
      <w:tr w:rsidR="00FD22BB"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Default="00FD22BB">
            <w:pPr>
              <w:widowControl w:val="0"/>
              <w:numPr>
                <w:ilvl w:val="0"/>
                <w:numId w:val="14"/>
              </w:numPr>
              <w:suppressAutoHyphens/>
              <w:snapToGrid w:val="0"/>
              <w:ind w:left="0" w:firstLine="0"/>
              <w:contextualSpacing/>
              <w:jc w:val="center"/>
              <w:rPr>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Default="00D03B52">
            <w:pPr>
              <w:widowControl w:val="0"/>
              <w:suppressAutoHyphens/>
              <w:snapToGrid w:val="0"/>
              <w:contextualSpacing/>
              <w:jc w:val="both"/>
              <w:rPr>
                <w:szCs w:val="24"/>
                <w:lang w:eastAsia="zh-CN"/>
              </w:rPr>
            </w:pPr>
            <w:r>
              <w:rPr>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Default="00FD22BB">
            <w:pPr>
              <w:widowControl w:val="0"/>
              <w:suppressAutoHyphens/>
              <w:snapToGrid w:val="0"/>
              <w:contextualSpacing/>
              <w:jc w:val="both"/>
              <w:rPr>
                <w:szCs w:val="24"/>
                <w:lang w:eastAsia="zh-CN"/>
              </w:rPr>
            </w:pPr>
          </w:p>
        </w:tc>
      </w:tr>
    </w:tbl>
    <w:p w14:paraId="515B7388" w14:textId="77777777" w:rsidR="00FD22BB" w:rsidRDefault="00FD22BB">
      <w:pPr>
        <w:jc w:val="center"/>
        <w:rPr>
          <w:sz w:val="28"/>
          <w:szCs w:val="28"/>
        </w:rPr>
      </w:pPr>
    </w:p>
    <w:p w14:paraId="07C6373C" w14:textId="77777777" w:rsidR="00133ADC" w:rsidRDefault="00133ADC">
      <w:pPr>
        <w:jc w:val="center"/>
        <w:rPr>
          <w:b/>
          <w:bCs/>
          <w:sz w:val="22"/>
          <w:szCs w:val="22"/>
        </w:rPr>
      </w:pPr>
    </w:p>
    <w:p w14:paraId="3C6C052B" w14:textId="169FB3ED" w:rsidR="00FD22BB" w:rsidRDefault="00D03B52">
      <w:pPr>
        <w:jc w:val="center"/>
        <w:rPr>
          <w:b/>
          <w:bCs/>
          <w:sz w:val="22"/>
          <w:szCs w:val="22"/>
        </w:rPr>
      </w:pPr>
      <w:r>
        <w:rPr>
          <w:b/>
          <w:bCs/>
          <w:sz w:val="22"/>
          <w:szCs w:val="22"/>
        </w:rPr>
        <w:t>Декларация о соответствии требованиям установленным в документации о закупке</w:t>
      </w:r>
    </w:p>
    <w:p w14:paraId="170F1785" w14:textId="77777777" w:rsidR="00FD22BB" w:rsidRDefault="00FD22BB">
      <w:pPr>
        <w:jc w:val="center"/>
        <w:rPr>
          <w:sz w:val="22"/>
          <w:szCs w:val="22"/>
        </w:rPr>
      </w:pPr>
    </w:p>
    <w:p w14:paraId="3497B6BD" w14:textId="695338C8" w:rsidR="00FD22BB" w:rsidRDefault="00D03B52" w:rsidP="001A49FB">
      <w:pPr>
        <w:jc w:val="both"/>
        <w:rPr>
          <w:sz w:val="22"/>
          <w:szCs w:val="22"/>
        </w:rPr>
      </w:pPr>
      <w:r>
        <w:rPr>
          <w:sz w:val="22"/>
          <w:szCs w:val="22"/>
        </w:rPr>
        <w:t>Настоящим подтверждаем, что «_______» (наименование участника)</w:t>
      </w:r>
      <w:r w:rsidR="007A6C9C">
        <w:rPr>
          <w:sz w:val="22"/>
          <w:szCs w:val="22"/>
        </w:rPr>
        <w:t xml:space="preserve"> соответствует требованиям документации, а именно:</w:t>
      </w:r>
      <w:r>
        <w:rPr>
          <w:sz w:val="22"/>
          <w:szCs w:val="22"/>
        </w:rPr>
        <w:tab/>
      </w:r>
    </w:p>
    <w:p w14:paraId="4ECE2E1D" w14:textId="77777777" w:rsidR="00AC11E0" w:rsidRPr="00AC11E0" w:rsidRDefault="00AC11E0" w:rsidP="00AC11E0">
      <w:pPr>
        <w:jc w:val="both"/>
        <w:rPr>
          <w:sz w:val="22"/>
          <w:szCs w:val="22"/>
        </w:rPr>
      </w:pPr>
      <w:r w:rsidRPr="00AC11E0">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6CBE693" w14:textId="77777777" w:rsidR="00AC11E0" w:rsidRPr="00AC11E0" w:rsidRDefault="00AC11E0" w:rsidP="00AC11E0">
      <w:pPr>
        <w:jc w:val="both"/>
        <w:rPr>
          <w:sz w:val="22"/>
          <w:szCs w:val="22"/>
        </w:rPr>
      </w:pPr>
      <w:r w:rsidRPr="00AC11E0">
        <w:rPr>
          <w:sz w:val="22"/>
          <w:szCs w:val="22"/>
        </w:rPr>
        <w:t xml:space="preserve">- </w:t>
      </w:r>
      <w:proofErr w:type="spellStart"/>
      <w:r w:rsidRPr="00AC11E0">
        <w:rPr>
          <w:sz w:val="22"/>
          <w:szCs w:val="22"/>
        </w:rPr>
        <w:t>неприостановление</w:t>
      </w:r>
      <w:proofErr w:type="spellEnd"/>
      <w:r w:rsidRPr="00AC11E0">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67597FA6" w14:textId="77777777" w:rsidR="00AC11E0" w:rsidRPr="00AC11E0" w:rsidRDefault="00AC11E0" w:rsidP="00AC11E0">
      <w:pPr>
        <w:jc w:val="both"/>
        <w:rPr>
          <w:sz w:val="22"/>
          <w:szCs w:val="22"/>
        </w:rPr>
      </w:pPr>
      <w:r w:rsidRPr="00AC11E0">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F82F2DF" w14:textId="77777777" w:rsidR="00AC11E0" w:rsidRPr="00AC11E0" w:rsidRDefault="00AC11E0" w:rsidP="00AC11E0">
      <w:pPr>
        <w:jc w:val="both"/>
        <w:rPr>
          <w:sz w:val="22"/>
          <w:szCs w:val="22"/>
        </w:rPr>
      </w:pPr>
      <w:r w:rsidRPr="00AC11E0">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DAC409D" w14:textId="77777777" w:rsidR="00AC11E0" w:rsidRPr="00AC11E0" w:rsidRDefault="00AC11E0" w:rsidP="00AC11E0">
      <w:pPr>
        <w:jc w:val="both"/>
        <w:rPr>
          <w:sz w:val="22"/>
          <w:szCs w:val="22"/>
        </w:rPr>
      </w:pPr>
      <w:r w:rsidRPr="00AC11E0">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w:t>
      </w:r>
      <w:r w:rsidRPr="00AC11E0">
        <w:rPr>
          <w:sz w:val="22"/>
          <w:szCs w:val="22"/>
        </w:rPr>
        <w:lastRenderedPageBreak/>
        <w:t>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61B8486" w14:textId="24377438" w:rsidR="00BE15D5" w:rsidRDefault="00AC11E0" w:rsidP="00AC11E0">
      <w:pPr>
        <w:jc w:val="both"/>
        <w:rPr>
          <w:b/>
          <w:szCs w:val="24"/>
        </w:rPr>
      </w:pPr>
      <w:r w:rsidRPr="00AC11E0">
        <w:rPr>
          <w:sz w:val="22"/>
          <w:szCs w:val="22"/>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1037E87A" w14:textId="77777777" w:rsidR="00BE15D5" w:rsidRDefault="00BE15D5">
      <w:pPr>
        <w:jc w:val="center"/>
        <w:rPr>
          <w:b/>
          <w:szCs w:val="24"/>
        </w:rPr>
      </w:pPr>
    </w:p>
    <w:p w14:paraId="28F8797D" w14:textId="77777777" w:rsidR="00BE15D5" w:rsidRDefault="00BE15D5">
      <w:pPr>
        <w:jc w:val="center"/>
        <w:rPr>
          <w:b/>
          <w:szCs w:val="24"/>
        </w:rPr>
      </w:pPr>
    </w:p>
    <w:p w14:paraId="089B109E" w14:textId="77777777" w:rsidR="00BE15D5" w:rsidRDefault="00BE15D5">
      <w:pPr>
        <w:jc w:val="center"/>
        <w:rPr>
          <w:b/>
          <w:szCs w:val="24"/>
        </w:rPr>
      </w:pPr>
    </w:p>
    <w:p w14:paraId="089125EF" w14:textId="77777777" w:rsidR="00BE15D5" w:rsidRDefault="00BE15D5">
      <w:pPr>
        <w:jc w:val="center"/>
        <w:rPr>
          <w:b/>
          <w:szCs w:val="24"/>
        </w:rPr>
      </w:pPr>
    </w:p>
    <w:p w14:paraId="2AB4725F" w14:textId="77777777" w:rsidR="00BE15D5" w:rsidRDefault="00BE15D5">
      <w:pPr>
        <w:jc w:val="center"/>
        <w:rPr>
          <w:b/>
          <w:szCs w:val="24"/>
        </w:rPr>
      </w:pPr>
    </w:p>
    <w:p w14:paraId="47408C0A" w14:textId="77777777" w:rsidR="00BE15D5" w:rsidRDefault="00BE15D5">
      <w:pPr>
        <w:jc w:val="center"/>
        <w:rPr>
          <w:b/>
          <w:szCs w:val="24"/>
        </w:rPr>
      </w:pPr>
    </w:p>
    <w:p w14:paraId="1DE5B103" w14:textId="77777777" w:rsidR="00BE15D5" w:rsidRDefault="00BE15D5">
      <w:pPr>
        <w:jc w:val="center"/>
        <w:rPr>
          <w:b/>
          <w:szCs w:val="24"/>
        </w:rPr>
      </w:pPr>
    </w:p>
    <w:p w14:paraId="7E7594A3" w14:textId="77777777" w:rsidR="00BE15D5" w:rsidRDefault="00BE15D5">
      <w:pPr>
        <w:jc w:val="center"/>
        <w:rPr>
          <w:b/>
          <w:szCs w:val="24"/>
        </w:rPr>
      </w:pPr>
    </w:p>
    <w:p w14:paraId="0AD4A37C" w14:textId="77777777" w:rsidR="00BE15D5" w:rsidRDefault="00BE15D5">
      <w:pPr>
        <w:jc w:val="center"/>
        <w:rPr>
          <w:b/>
          <w:szCs w:val="24"/>
        </w:rPr>
      </w:pPr>
    </w:p>
    <w:p w14:paraId="32F21AF1" w14:textId="77777777" w:rsidR="00BE15D5" w:rsidRDefault="00BE15D5">
      <w:pPr>
        <w:jc w:val="center"/>
        <w:rPr>
          <w:b/>
          <w:szCs w:val="24"/>
        </w:rPr>
      </w:pPr>
    </w:p>
    <w:p w14:paraId="6187CDA4" w14:textId="77777777" w:rsidR="00BE15D5" w:rsidRDefault="00BE15D5">
      <w:pPr>
        <w:jc w:val="center"/>
        <w:rPr>
          <w:b/>
          <w:szCs w:val="24"/>
        </w:rPr>
      </w:pPr>
    </w:p>
    <w:p w14:paraId="4F88E0C8" w14:textId="77777777" w:rsidR="00BE15D5" w:rsidRDefault="00BE15D5">
      <w:pPr>
        <w:jc w:val="center"/>
        <w:rPr>
          <w:b/>
          <w:szCs w:val="24"/>
        </w:rPr>
      </w:pPr>
    </w:p>
    <w:p w14:paraId="1B843EB2" w14:textId="77777777" w:rsidR="00BE15D5" w:rsidRDefault="00BE15D5">
      <w:pPr>
        <w:jc w:val="center"/>
        <w:rPr>
          <w:b/>
          <w:szCs w:val="24"/>
        </w:rPr>
      </w:pPr>
    </w:p>
    <w:p w14:paraId="50A4F474" w14:textId="77777777" w:rsidR="00BE15D5" w:rsidRDefault="00BE15D5">
      <w:pPr>
        <w:jc w:val="center"/>
        <w:rPr>
          <w:b/>
          <w:szCs w:val="24"/>
        </w:rPr>
      </w:pPr>
    </w:p>
    <w:p w14:paraId="6008DC45" w14:textId="3B65EF95" w:rsidR="00FD22BB" w:rsidRDefault="00D03B52">
      <w:pPr>
        <w:jc w:val="center"/>
        <w:rPr>
          <w:b/>
          <w:color w:val="1E1E1E"/>
          <w:szCs w:val="24"/>
        </w:rPr>
      </w:pPr>
      <w:r>
        <w:rPr>
          <w:b/>
          <w:szCs w:val="24"/>
        </w:rPr>
        <w:t>СОГЛАСИЕ</w:t>
      </w:r>
      <w:r>
        <w:rPr>
          <w:b/>
          <w:szCs w:val="24"/>
        </w:rPr>
        <w:br/>
        <w:t>на обработку персональных данных (</w:t>
      </w:r>
      <w:r>
        <w:rPr>
          <w:bCs/>
          <w:i/>
          <w:iCs/>
          <w:szCs w:val="24"/>
        </w:rPr>
        <w:t>физлица и ИП</w:t>
      </w:r>
      <w:r>
        <w:rPr>
          <w:b/>
          <w:szCs w:val="24"/>
        </w:rPr>
        <w:t>)</w:t>
      </w:r>
    </w:p>
    <w:p w14:paraId="4EF729B8" w14:textId="77777777" w:rsidR="00FD22BB" w:rsidRDefault="00D03B52">
      <w:pPr>
        <w:widowControl w:val="0"/>
        <w:jc w:val="both"/>
        <w:rPr>
          <w:snapToGrid w:val="0"/>
          <w:color w:val="1E1E1E"/>
          <w:szCs w:val="24"/>
        </w:rPr>
      </w:pPr>
      <w:r>
        <w:rPr>
          <w:snapToGrid w:val="0"/>
          <w:color w:val="1E1E1E"/>
          <w:szCs w:val="24"/>
        </w:rPr>
        <w:t xml:space="preserve">Я, нижеподписавшийся </w:t>
      </w:r>
    </w:p>
    <w:p w14:paraId="7B084BD6" w14:textId="77777777" w:rsidR="00FD22BB" w:rsidRDefault="00D03B52">
      <w:pPr>
        <w:widowControl w:val="0"/>
        <w:rPr>
          <w:snapToGrid w:val="0"/>
          <w:color w:val="1E1E1E"/>
          <w:szCs w:val="24"/>
        </w:rPr>
      </w:pPr>
      <w:r>
        <w:rPr>
          <w:snapToGrid w:val="0"/>
          <w:color w:val="1E1E1E"/>
          <w:szCs w:val="24"/>
        </w:rPr>
        <w:t>_________________________________________________________________________</w:t>
      </w:r>
    </w:p>
    <w:p w14:paraId="08524256" w14:textId="77777777" w:rsidR="00FD22BB" w:rsidRDefault="00D03B52">
      <w:pPr>
        <w:widowControl w:val="0"/>
        <w:jc w:val="center"/>
        <w:rPr>
          <w:snapToGrid w:val="0"/>
          <w:color w:val="1E1E1E"/>
          <w:sz w:val="16"/>
          <w:szCs w:val="16"/>
        </w:rPr>
      </w:pPr>
      <w:r>
        <w:rPr>
          <w:snapToGrid w:val="0"/>
          <w:color w:val="1E1E1E"/>
          <w:szCs w:val="24"/>
        </w:rPr>
        <w:t xml:space="preserve"> </w:t>
      </w:r>
      <w:r>
        <w:rPr>
          <w:snapToGrid w:val="0"/>
          <w:color w:val="1E1E1E"/>
          <w:vertAlign w:val="superscript"/>
        </w:rPr>
        <w:t>(фамилия, имя, отчество)</w:t>
      </w:r>
    </w:p>
    <w:p w14:paraId="56C79ECE" w14:textId="77777777" w:rsidR="00FD22BB" w:rsidRDefault="00FD22BB">
      <w:pPr>
        <w:widowControl w:val="0"/>
        <w:jc w:val="both"/>
        <w:rPr>
          <w:snapToGrid w:val="0"/>
          <w:color w:val="1E1E1E"/>
          <w:szCs w:val="24"/>
        </w:rPr>
      </w:pPr>
    </w:p>
    <w:p w14:paraId="43241C34" w14:textId="77777777" w:rsidR="00FD22BB" w:rsidRDefault="00D03B52">
      <w:pPr>
        <w:widowControl w:val="0"/>
        <w:jc w:val="both"/>
        <w:rPr>
          <w:snapToGrid w:val="0"/>
          <w:color w:val="1E1E1E"/>
          <w:szCs w:val="24"/>
        </w:rPr>
      </w:pPr>
      <w:r>
        <w:rPr>
          <w:snapToGrid w:val="0"/>
          <w:color w:val="1E1E1E"/>
          <w:szCs w:val="24"/>
        </w:rPr>
        <w:t>паспорт_____________№__________________ дата выдачи______________________</w:t>
      </w:r>
    </w:p>
    <w:p w14:paraId="5B5AC8C9" w14:textId="77777777" w:rsidR="00FD22BB" w:rsidRDefault="00FD22BB">
      <w:pPr>
        <w:widowControl w:val="0"/>
        <w:jc w:val="both"/>
        <w:rPr>
          <w:snapToGrid w:val="0"/>
          <w:color w:val="1E1E1E"/>
          <w:szCs w:val="24"/>
        </w:rPr>
      </w:pPr>
    </w:p>
    <w:p w14:paraId="44D5B550" w14:textId="77777777" w:rsidR="00FD22BB" w:rsidRDefault="00D03B52">
      <w:pPr>
        <w:widowControl w:val="0"/>
        <w:jc w:val="both"/>
        <w:rPr>
          <w:snapToGrid w:val="0"/>
          <w:color w:val="1E1E1E"/>
          <w:szCs w:val="24"/>
        </w:rPr>
      </w:pPr>
      <w:r>
        <w:rPr>
          <w:snapToGrid w:val="0"/>
          <w:color w:val="1E1E1E"/>
          <w:szCs w:val="24"/>
        </w:rPr>
        <w:t xml:space="preserve">название выдавшего органа _________________________________________________, </w:t>
      </w:r>
    </w:p>
    <w:p w14:paraId="5599A649" w14:textId="77777777" w:rsidR="00FD22BB" w:rsidRDefault="00FD22BB">
      <w:pPr>
        <w:widowControl w:val="0"/>
        <w:jc w:val="both"/>
        <w:rPr>
          <w:snapToGrid w:val="0"/>
          <w:color w:val="1E1E1E"/>
          <w:szCs w:val="24"/>
        </w:rPr>
      </w:pPr>
    </w:p>
    <w:p w14:paraId="028D31C3" w14:textId="77777777" w:rsidR="00FD22BB" w:rsidRDefault="00D03B52">
      <w:pPr>
        <w:widowControl w:val="0"/>
        <w:jc w:val="both"/>
        <w:rPr>
          <w:snapToGrid w:val="0"/>
          <w:color w:val="1E1E1E"/>
          <w:szCs w:val="24"/>
        </w:rPr>
      </w:pPr>
      <w:r>
        <w:rPr>
          <w:snapToGrid w:val="0"/>
          <w:color w:val="1E1E1E"/>
          <w:szCs w:val="24"/>
        </w:rPr>
        <w:t>в соответствии с требованиями ст. 9 Федерального закона от 27.07.06</w:t>
      </w:r>
      <w:r>
        <w:rPr>
          <w:rFonts w:ascii="MS Gothic" w:eastAsia="MS Gothic" w:hAnsi="MS Gothic" w:cs="MS Gothic" w:hint="eastAsia"/>
          <w:snapToGrid w:val="0"/>
          <w:color w:val="1E1E1E"/>
          <w:szCs w:val="24"/>
        </w:rPr>
        <w:t> </w:t>
      </w:r>
      <w:r>
        <w:rPr>
          <w:snapToGrid w:val="0"/>
          <w:color w:val="1E1E1E"/>
          <w:szCs w:val="24"/>
        </w:rPr>
        <w:t xml:space="preserve">г. «О персональных данных» № 152-ФЗ, подтверждаю своё согласие на обработку </w:t>
      </w:r>
      <w:r>
        <w:rPr>
          <w:color w:val="000000"/>
          <w:sz w:val="22"/>
          <w:szCs w:val="22"/>
        </w:rPr>
        <w:t>________________</w:t>
      </w:r>
      <w:r>
        <w:rPr>
          <w:snapToGrid w:val="0"/>
          <w:color w:val="1E1E1E"/>
          <w:szCs w:val="24"/>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Default="00D03B52">
      <w:pPr>
        <w:widowControl w:val="0"/>
        <w:ind w:firstLine="426"/>
        <w:jc w:val="both"/>
        <w:rPr>
          <w:snapToGrid w:val="0"/>
          <w:color w:val="1E1E1E"/>
          <w:szCs w:val="24"/>
        </w:rPr>
      </w:pPr>
      <w:r>
        <w:rPr>
          <w:snapToGrid w:val="0"/>
          <w:color w:val="1E1E1E"/>
          <w:szCs w:val="24"/>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Default="00D03B52">
      <w:pPr>
        <w:widowControl w:val="0"/>
        <w:ind w:firstLine="426"/>
        <w:jc w:val="both"/>
        <w:rPr>
          <w:snapToGrid w:val="0"/>
          <w:color w:val="1E1E1E"/>
          <w:szCs w:val="24"/>
        </w:rPr>
      </w:pPr>
      <w:r>
        <w:rPr>
          <w:snapToGrid w:val="0"/>
          <w:color w:val="1E1E1E"/>
          <w:szCs w:val="24"/>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Default="00D03B52">
      <w:pPr>
        <w:widowControl w:val="0"/>
        <w:ind w:firstLine="426"/>
        <w:jc w:val="both"/>
        <w:rPr>
          <w:snapToGrid w:val="0"/>
          <w:color w:val="1E1E1E"/>
          <w:szCs w:val="24"/>
        </w:rPr>
      </w:pPr>
      <w:r>
        <w:rPr>
          <w:snapToGrid w:val="0"/>
          <w:color w:val="1E1E1E"/>
          <w:szCs w:val="24"/>
        </w:rPr>
        <w:t xml:space="preserve">Срок хранения моих персональных данных соответствует сроку хранения документов, связанных с осуществлением </w:t>
      </w:r>
      <w:proofErr w:type="gramStart"/>
      <w:r>
        <w:rPr>
          <w:snapToGrid w:val="0"/>
          <w:color w:val="1E1E1E"/>
          <w:szCs w:val="24"/>
        </w:rPr>
        <w:t>Организатором закупочной деятельности</w:t>
      </w:r>
      <w:proofErr w:type="gramEnd"/>
      <w:r>
        <w:rPr>
          <w:snapToGrid w:val="0"/>
          <w:color w:val="1E1E1E"/>
          <w:szCs w:val="24"/>
        </w:rPr>
        <w:t xml:space="preserve"> и составляет три года.</w:t>
      </w:r>
    </w:p>
    <w:p w14:paraId="1E44C011" w14:textId="77777777" w:rsidR="00FD22BB" w:rsidRDefault="00D03B52">
      <w:pPr>
        <w:widowControl w:val="0"/>
        <w:ind w:firstLine="426"/>
        <w:jc w:val="both"/>
        <w:rPr>
          <w:snapToGrid w:val="0"/>
          <w:color w:val="1E1E1E"/>
          <w:szCs w:val="24"/>
        </w:rPr>
      </w:pPr>
      <w:r>
        <w:rPr>
          <w:snapToGrid w:val="0"/>
          <w:color w:val="1E1E1E"/>
          <w:szCs w:val="24"/>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Default="00D03B52">
      <w:pPr>
        <w:widowControl w:val="0"/>
        <w:ind w:firstLine="426"/>
        <w:jc w:val="both"/>
        <w:rPr>
          <w:snapToGrid w:val="0"/>
          <w:color w:val="1E1E1E"/>
          <w:szCs w:val="24"/>
        </w:rPr>
      </w:pPr>
      <w:r>
        <w:rPr>
          <w:snapToGrid w:val="0"/>
          <w:color w:val="1E1E1E"/>
          <w:szCs w:val="24"/>
        </w:rPr>
        <w:t>Настоящее согласие дано мной и действует с «_____</w:t>
      </w:r>
      <w:proofErr w:type="gramStart"/>
      <w:r>
        <w:rPr>
          <w:snapToGrid w:val="0"/>
          <w:color w:val="1E1E1E"/>
          <w:szCs w:val="24"/>
        </w:rPr>
        <w:t>_»_</w:t>
      </w:r>
      <w:proofErr w:type="gramEnd"/>
      <w:r>
        <w:rPr>
          <w:snapToGrid w:val="0"/>
          <w:color w:val="1E1E1E"/>
          <w:szCs w:val="24"/>
        </w:rPr>
        <w:t>________________ 20____г. бессрочно.</w:t>
      </w:r>
    </w:p>
    <w:p w14:paraId="7D33E841" w14:textId="77777777" w:rsidR="00FD22BB" w:rsidRDefault="00D03B52">
      <w:pPr>
        <w:widowControl w:val="0"/>
        <w:ind w:firstLine="426"/>
        <w:jc w:val="both"/>
        <w:rPr>
          <w:snapToGrid w:val="0"/>
          <w:color w:val="1E1E1E"/>
          <w:szCs w:val="24"/>
        </w:rPr>
      </w:pPr>
      <w:r>
        <w:rPr>
          <w:snapToGrid w:val="0"/>
          <w:color w:val="1E1E1E"/>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w:t>
      </w:r>
      <w:r>
        <w:rPr>
          <w:snapToGrid w:val="0"/>
          <w:color w:val="1E1E1E"/>
          <w:szCs w:val="24"/>
        </w:rPr>
        <w:lastRenderedPageBreak/>
        <w:t xml:space="preserve">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Default="00D03B52">
      <w:pPr>
        <w:widowControl w:val="0"/>
        <w:jc w:val="right"/>
        <w:rPr>
          <w:snapToGrid w:val="0"/>
          <w:szCs w:val="24"/>
        </w:rPr>
      </w:pPr>
      <w:r>
        <w:rPr>
          <w:snapToGrid w:val="0"/>
          <w:color w:val="1E1E1E"/>
          <w:szCs w:val="24"/>
        </w:rPr>
        <w:t>__________________________________________________</w:t>
      </w:r>
    </w:p>
    <w:p w14:paraId="07F971F5" w14:textId="77777777" w:rsidR="00FD22BB" w:rsidRDefault="00D03B52">
      <w:pPr>
        <w:widowControl w:val="0"/>
        <w:jc w:val="right"/>
        <w:rPr>
          <w:snapToGrid w:val="0"/>
          <w:color w:val="1E1E1E"/>
          <w:vertAlign w:val="superscript"/>
        </w:rPr>
      </w:pPr>
      <w:r>
        <w:rPr>
          <w:snapToGrid w:val="0"/>
          <w:color w:val="1E1E1E"/>
          <w:vertAlign w:val="superscript"/>
        </w:rPr>
        <w:t>(подпись субъекта персональных данных)</w:t>
      </w:r>
    </w:p>
    <w:p w14:paraId="079585CB" w14:textId="2466AC02" w:rsidR="00FD22BB"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Cs w:val="24"/>
        </w:rPr>
      </w:pPr>
      <w:r>
        <w:rPr>
          <w:b/>
          <w:sz w:val="22"/>
          <w:szCs w:val="22"/>
        </w:rPr>
        <w:t xml:space="preserve"> б </w:t>
      </w:r>
    </w:p>
    <w:p w14:paraId="0E3A82A8" w14:textId="6342F15C" w:rsidR="00FD22BB" w:rsidRDefault="00FD22BB">
      <w:pPr>
        <w:jc w:val="both"/>
        <w:rPr>
          <w:szCs w:val="24"/>
        </w:rPr>
      </w:pPr>
    </w:p>
    <w:p w14:paraId="1A3253DB" w14:textId="17C7AE96" w:rsidR="00BE15D5" w:rsidRDefault="00BE15D5">
      <w:pPr>
        <w:jc w:val="both"/>
        <w:rPr>
          <w:szCs w:val="24"/>
        </w:rPr>
      </w:pPr>
    </w:p>
    <w:p w14:paraId="6281628B" w14:textId="18AE553A" w:rsidR="00BE15D5" w:rsidRDefault="00BE15D5">
      <w:pPr>
        <w:jc w:val="both"/>
        <w:rPr>
          <w:szCs w:val="24"/>
        </w:rPr>
      </w:pPr>
    </w:p>
    <w:p w14:paraId="730846AB" w14:textId="1F8BFB98" w:rsidR="00BE15D5" w:rsidRDefault="00BE15D5">
      <w:pPr>
        <w:jc w:val="both"/>
        <w:rPr>
          <w:szCs w:val="24"/>
        </w:rPr>
      </w:pPr>
    </w:p>
    <w:p w14:paraId="583FB83B" w14:textId="1F8B8A40" w:rsidR="00BE15D5" w:rsidRDefault="00BE15D5">
      <w:pPr>
        <w:jc w:val="both"/>
        <w:rPr>
          <w:szCs w:val="24"/>
        </w:rPr>
      </w:pPr>
    </w:p>
    <w:p w14:paraId="4743726C" w14:textId="0189636B" w:rsidR="00BE15D5" w:rsidRDefault="00BE15D5">
      <w:pPr>
        <w:jc w:val="both"/>
        <w:rPr>
          <w:szCs w:val="24"/>
        </w:rPr>
      </w:pPr>
    </w:p>
    <w:p w14:paraId="0EB7AC9B" w14:textId="37657AA5" w:rsidR="00BE15D5" w:rsidRDefault="00BE15D5">
      <w:pPr>
        <w:jc w:val="both"/>
        <w:rPr>
          <w:szCs w:val="24"/>
        </w:rPr>
      </w:pPr>
    </w:p>
    <w:p w14:paraId="4B1EE418" w14:textId="7B214E46" w:rsidR="00BE15D5" w:rsidRDefault="00BE15D5">
      <w:pPr>
        <w:jc w:val="both"/>
        <w:rPr>
          <w:szCs w:val="24"/>
        </w:rPr>
      </w:pPr>
    </w:p>
    <w:p w14:paraId="47C4C04D" w14:textId="621220F6" w:rsidR="00BE15D5" w:rsidRDefault="00BE15D5">
      <w:pPr>
        <w:jc w:val="both"/>
        <w:rPr>
          <w:szCs w:val="24"/>
        </w:rPr>
      </w:pPr>
    </w:p>
    <w:p w14:paraId="6C877925" w14:textId="243F8358" w:rsidR="00BE15D5" w:rsidRDefault="00BE15D5">
      <w:pPr>
        <w:jc w:val="both"/>
        <w:rPr>
          <w:szCs w:val="24"/>
        </w:rPr>
      </w:pPr>
    </w:p>
    <w:p w14:paraId="339E8709" w14:textId="63AF235B" w:rsidR="00BE15D5" w:rsidRDefault="00BE15D5">
      <w:pPr>
        <w:jc w:val="both"/>
        <w:rPr>
          <w:szCs w:val="24"/>
        </w:rPr>
      </w:pPr>
    </w:p>
    <w:p w14:paraId="50EC5803" w14:textId="15F951E5" w:rsidR="00BE15D5" w:rsidRDefault="00BE15D5">
      <w:pPr>
        <w:jc w:val="both"/>
        <w:rPr>
          <w:szCs w:val="24"/>
        </w:rPr>
      </w:pPr>
    </w:p>
    <w:p w14:paraId="18C779C3" w14:textId="3796F0D4" w:rsidR="00BE15D5" w:rsidRDefault="00BE15D5">
      <w:pPr>
        <w:jc w:val="both"/>
        <w:rPr>
          <w:szCs w:val="24"/>
        </w:rPr>
      </w:pPr>
    </w:p>
    <w:p w14:paraId="34A1B754" w14:textId="77777777" w:rsidR="00BE15D5" w:rsidRDefault="00BE15D5">
      <w:pPr>
        <w:jc w:val="both"/>
        <w:rPr>
          <w:szCs w:val="24"/>
        </w:rPr>
      </w:pPr>
    </w:p>
    <w:p w14:paraId="75B32C90" w14:textId="77777777" w:rsidR="00FD22BB" w:rsidRDefault="00FD22BB">
      <w:pPr>
        <w:jc w:val="both"/>
        <w:rPr>
          <w:szCs w:val="24"/>
        </w:rPr>
      </w:pPr>
    </w:p>
    <w:p w14:paraId="75C17FBA" w14:textId="77777777" w:rsidR="00FD22BB" w:rsidRDefault="00FD22BB">
      <w:pPr>
        <w:jc w:val="both"/>
        <w:rPr>
          <w:szCs w:val="24"/>
        </w:rPr>
      </w:pPr>
    </w:p>
    <w:p w14:paraId="1B4E06AC" w14:textId="77777777" w:rsidR="00FD22BB" w:rsidRDefault="00D03B52">
      <w:pPr>
        <w:ind w:left="6379"/>
        <w:jc w:val="right"/>
        <w:rPr>
          <w:b/>
          <w:sz w:val="22"/>
        </w:rPr>
      </w:pPr>
      <w:r>
        <w:rPr>
          <w:b/>
          <w:sz w:val="22"/>
        </w:rPr>
        <w:t xml:space="preserve">Приложение № 1 к </w:t>
      </w:r>
      <w:r>
        <w:rPr>
          <w:b/>
          <w:sz w:val="22"/>
          <w:szCs w:val="22"/>
        </w:rPr>
        <w:t>Документации об электронном Аукционе</w:t>
      </w:r>
    </w:p>
    <w:p w14:paraId="1B62B0F4" w14:textId="77777777" w:rsidR="00FD22BB" w:rsidRDefault="00FD22BB">
      <w:pPr>
        <w:jc w:val="right"/>
        <w:rPr>
          <w:b/>
          <w:sz w:val="18"/>
          <w:szCs w:val="18"/>
        </w:rPr>
      </w:pPr>
    </w:p>
    <w:p w14:paraId="342B4A85" w14:textId="77777777" w:rsidR="00FD22BB" w:rsidRDefault="00FD22BB">
      <w:pPr>
        <w:pStyle w:val="affa"/>
        <w:tabs>
          <w:tab w:val="left" w:pos="567"/>
          <w:tab w:val="left" w:pos="2440"/>
        </w:tabs>
        <w:autoSpaceDE w:val="0"/>
        <w:autoSpaceDN w:val="0"/>
        <w:adjustRightInd w:val="0"/>
        <w:jc w:val="both"/>
        <w:rPr>
          <w:rFonts w:eastAsia="Calibri"/>
          <w:bCs/>
          <w:sz w:val="18"/>
          <w:szCs w:val="18"/>
          <w:lang w:eastAsia="en-US"/>
        </w:rPr>
      </w:pPr>
    </w:p>
    <w:p w14:paraId="7BD6ADE6" w14:textId="77777777" w:rsidR="00FD22BB" w:rsidRDefault="00D03B52">
      <w:pPr>
        <w:jc w:val="center"/>
        <w:rPr>
          <w:rFonts w:eastAsia="Calibri"/>
          <w:b/>
          <w:szCs w:val="24"/>
          <w:lang w:eastAsia="en-US"/>
        </w:rPr>
      </w:pPr>
      <w:r>
        <w:rPr>
          <w:bCs/>
          <w:color w:val="000000"/>
          <w:szCs w:val="24"/>
          <w:lang w:eastAsia="zh-CN"/>
        </w:rPr>
        <w:t xml:space="preserve"> </w:t>
      </w:r>
      <w:r>
        <w:rPr>
          <w:b/>
          <w:szCs w:val="24"/>
        </w:rPr>
        <w:t>Обоснование НМЦК</w:t>
      </w:r>
    </w:p>
    <w:p w14:paraId="75DA4BBC" w14:textId="77777777" w:rsidR="00FD22BB" w:rsidRDefault="00D03B52">
      <w:pPr>
        <w:jc w:val="center"/>
        <w:rPr>
          <w:b/>
          <w:szCs w:val="24"/>
        </w:rPr>
      </w:pPr>
      <w:r>
        <w:rPr>
          <w:b/>
          <w:szCs w:val="24"/>
        </w:rPr>
        <w:t>Прилагается отдельным файлом</w:t>
      </w:r>
    </w:p>
    <w:p w14:paraId="52985CD0" w14:textId="77777777" w:rsidR="00FD22BB" w:rsidRDefault="00FD22BB">
      <w:pPr>
        <w:jc w:val="center"/>
        <w:rPr>
          <w:szCs w:val="24"/>
        </w:rPr>
      </w:pPr>
    </w:p>
    <w:p w14:paraId="3A2D7898" w14:textId="77777777" w:rsidR="00FD22BB" w:rsidRDefault="00D03B52">
      <w:pPr>
        <w:ind w:left="6379"/>
        <w:jc w:val="right"/>
        <w:rPr>
          <w:b/>
          <w:sz w:val="22"/>
        </w:rPr>
      </w:pPr>
      <w:bookmarkStart w:id="5" w:name="OLE_LINK2"/>
      <w:bookmarkStart w:id="6" w:name="OLE_LINK1"/>
      <w:bookmarkStart w:id="7" w:name="OLE_LINK3"/>
      <w:r>
        <w:rPr>
          <w:b/>
          <w:sz w:val="22"/>
        </w:rPr>
        <w:t xml:space="preserve">Приложение № 2 к </w:t>
      </w:r>
      <w:r>
        <w:rPr>
          <w:b/>
          <w:sz w:val="22"/>
          <w:szCs w:val="22"/>
        </w:rPr>
        <w:t>Документации об электронном Аукционе</w:t>
      </w:r>
    </w:p>
    <w:p w14:paraId="7D7841AC" w14:textId="77777777" w:rsidR="00FD22BB" w:rsidRDefault="00FD22BB">
      <w:pPr>
        <w:jc w:val="right"/>
        <w:rPr>
          <w:b/>
          <w:sz w:val="18"/>
          <w:szCs w:val="18"/>
        </w:rPr>
      </w:pPr>
    </w:p>
    <w:bookmarkEnd w:id="5"/>
    <w:bookmarkEnd w:id="6"/>
    <w:bookmarkEnd w:id="7"/>
    <w:p w14:paraId="097C5741" w14:textId="77777777" w:rsidR="00FD22BB" w:rsidRDefault="00FD22BB">
      <w:pPr>
        <w:pStyle w:val="affa"/>
        <w:tabs>
          <w:tab w:val="left" w:pos="567"/>
          <w:tab w:val="left" w:pos="2440"/>
        </w:tabs>
        <w:autoSpaceDE w:val="0"/>
        <w:autoSpaceDN w:val="0"/>
        <w:adjustRightInd w:val="0"/>
        <w:jc w:val="both"/>
        <w:rPr>
          <w:rFonts w:eastAsia="Calibri"/>
          <w:b/>
          <w:sz w:val="18"/>
          <w:szCs w:val="18"/>
          <w:lang w:eastAsia="en-US"/>
        </w:rPr>
      </w:pPr>
    </w:p>
    <w:p w14:paraId="022BFE28" w14:textId="77777777" w:rsidR="00FD22BB" w:rsidRDefault="00D03B52">
      <w:pPr>
        <w:shd w:val="clear" w:color="auto" w:fill="FFFFFF"/>
        <w:ind w:left="709" w:firstLine="207"/>
        <w:jc w:val="both"/>
        <w:rPr>
          <w:rFonts w:eastAsia="Calibri"/>
          <w:szCs w:val="24"/>
          <w:lang w:eastAsia="en-US"/>
        </w:rPr>
      </w:pPr>
      <w:r>
        <w:rPr>
          <w:color w:val="000000"/>
          <w:szCs w:val="24"/>
          <w:lang w:eastAsia="zh-CN"/>
        </w:rPr>
        <w:t xml:space="preserve"> </w:t>
      </w:r>
    </w:p>
    <w:p w14:paraId="6CC1F814" w14:textId="77777777" w:rsidR="00FD22BB" w:rsidRDefault="00D03B52">
      <w:pPr>
        <w:jc w:val="center"/>
        <w:rPr>
          <w:b/>
          <w:bCs/>
          <w:szCs w:val="24"/>
        </w:rPr>
      </w:pPr>
      <w:r>
        <w:rPr>
          <w:b/>
          <w:bCs/>
          <w:szCs w:val="24"/>
        </w:rPr>
        <w:t>Техническое задание</w:t>
      </w:r>
    </w:p>
    <w:p w14:paraId="68571645" w14:textId="77777777" w:rsidR="00FD22BB" w:rsidRDefault="00D03B52">
      <w:pPr>
        <w:jc w:val="center"/>
        <w:rPr>
          <w:b/>
          <w:bCs/>
          <w:szCs w:val="24"/>
        </w:rPr>
      </w:pPr>
      <w:r>
        <w:rPr>
          <w:b/>
          <w:bCs/>
          <w:szCs w:val="24"/>
        </w:rPr>
        <w:t>Прилагается отдельным файлом</w:t>
      </w:r>
    </w:p>
    <w:p w14:paraId="6FFE4156" w14:textId="77777777" w:rsidR="00FD22BB" w:rsidRDefault="00FD22BB">
      <w:pPr>
        <w:jc w:val="center"/>
        <w:rPr>
          <w:b/>
          <w:sz w:val="22"/>
          <w:szCs w:val="22"/>
        </w:rPr>
      </w:pPr>
    </w:p>
    <w:p w14:paraId="081D6C25" w14:textId="77777777" w:rsidR="00FD22BB" w:rsidRDefault="00FD22BB">
      <w:pPr>
        <w:jc w:val="center"/>
        <w:rPr>
          <w:b/>
          <w:sz w:val="22"/>
          <w:szCs w:val="22"/>
        </w:rPr>
      </w:pPr>
    </w:p>
    <w:p w14:paraId="6BCA6A22" w14:textId="77777777" w:rsidR="00FD22BB" w:rsidRDefault="00FD22BB">
      <w:pPr>
        <w:jc w:val="center"/>
        <w:rPr>
          <w:b/>
          <w:sz w:val="22"/>
          <w:szCs w:val="22"/>
        </w:rPr>
      </w:pPr>
    </w:p>
    <w:p w14:paraId="4F567803" w14:textId="77777777" w:rsidR="00FD22BB" w:rsidRDefault="00FD22BB">
      <w:pPr>
        <w:jc w:val="center"/>
        <w:rPr>
          <w:b/>
          <w:sz w:val="22"/>
          <w:szCs w:val="22"/>
        </w:rPr>
      </w:pPr>
    </w:p>
    <w:p w14:paraId="4346E707" w14:textId="77777777" w:rsidR="00FD22BB" w:rsidRDefault="00FD22BB">
      <w:pPr>
        <w:jc w:val="center"/>
        <w:rPr>
          <w:b/>
          <w:sz w:val="22"/>
          <w:szCs w:val="22"/>
        </w:rPr>
      </w:pPr>
    </w:p>
    <w:p w14:paraId="1219CC84" w14:textId="77777777" w:rsidR="00FD22BB" w:rsidRDefault="00FD22BB">
      <w:pPr>
        <w:jc w:val="center"/>
        <w:rPr>
          <w:b/>
          <w:sz w:val="22"/>
          <w:szCs w:val="22"/>
        </w:rPr>
      </w:pPr>
    </w:p>
    <w:p w14:paraId="02C796AF" w14:textId="77777777" w:rsidR="00FD22BB" w:rsidRDefault="00FD22BB">
      <w:pPr>
        <w:jc w:val="center"/>
        <w:rPr>
          <w:b/>
          <w:sz w:val="22"/>
          <w:szCs w:val="22"/>
        </w:rPr>
      </w:pPr>
    </w:p>
    <w:p w14:paraId="3DEC69ED" w14:textId="77777777" w:rsidR="00FD22BB" w:rsidRDefault="00FD22BB">
      <w:pPr>
        <w:jc w:val="center"/>
        <w:rPr>
          <w:b/>
          <w:sz w:val="22"/>
          <w:szCs w:val="22"/>
        </w:rPr>
      </w:pPr>
    </w:p>
    <w:p w14:paraId="31A88557" w14:textId="77777777" w:rsidR="00FD22BB" w:rsidRDefault="00FD22BB">
      <w:pPr>
        <w:jc w:val="right"/>
        <w:rPr>
          <w:b/>
          <w:sz w:val="20"/>
        </w:rPr>
      </w:pPr>
    </w:p>
    <w:p w14:paraId="291015BA" w14:textId="77777777" w:rsidR="00FD22BB" w:rsidRDefault="00D03B52">
      <w:pPr>
        <w:ind w:left="6379"/>
        <w:jc w:val="right"/>
        <w:rPr>
          <w:b/>
          <w:sz w:val="22"/>
        </w:rPr>
      </w:pPr>
      <w:r>
        <w:rPr>
          <w:b/>
          <w:sz w:val="22"/>
        </w:rPr>
        <w:t xml:space="preserve">Приложение № 3 к </w:t>
      </w:r>
      <w:r>
        <w:rPr>
          <w:b/>
          <w:sz w:val="22"/>
          <w:szCs w:val="22"/>
        </w:rPr>
        <w:t>Документации об электронном Аукционе</w:t>
      </w:r>
    </w:p>
    <w:p w14:paraId="691E401B" w14:textId="77777777" w:rsidR="00FD22BB" w:rsidRDefault="00FD22BB">
      <w:pPr>
        <w:overflowPunct w:val="0"/>
        <w:ind w:firstLine="360"/>
        <w:jc w:val="center"/>
        <w:rPr>
          <w:b/>
          <w:color w:val="00000A"/>
          <w:sz w:val="20"/>
          <w:lang w:eastAsia="zh-CN"/>
        </w:rPr>
      </w:pPr>
    </w:p>
    <w:p w14:paraId="488E4D36" w14:textId="77777777" w:rsidR="00FD22BB" w:rsidRDefault="00D03B52">
      <w:pPr>
        <w:jc w:val="right"/>
        <w:rPr>
          <w:b/>
          <w:color w:val="00000A"/>
          <w:sz w:val="20"/>
          <w:lang w:eastAsia="zh-CN"/>
        </w:rPr>
      </w:pPr>
      <w:r>
        <w:rPr>
          <w:b/>
          <w:sz w:val="20"/>
        </w:rPr>
        <w:t>Проект договора</w:t>
      </w:r>
      <w:r>
        <w:rPr>
          <w:b/>
          <w:color w:val="00000A"/>
          <w:sz w:val="20"/>
          <w:lang w:eastAsia="zh-CN"/>
        </w:rPr>
        <w:t xml:space="preserve"> </w:t>
      </w:r>
    </w:p>
    <w:p w14:paraId="1634DEB2" w14:textId="77777777" w:rsidR="00FD22BB" w:rsidRDefault="00FD22BB">
      <w:pPr>
        <w:jc w:val="right"/>
        <w:rPr>
          <w:b/>
          <w:color w:val="00000A"/>
          <w:sz w:val="20"/>
          <w:lang w:eastAsia="zh-CN"/>
        </w:rPr>
      </w:pPr>
    </w:p>
    <w:p w14:paraId="0550107C" w14:textId="77777777" w:rsidR="00FD22BB" w:rsidRDefault="00D03B52">
      <w:pPr>
        <w:jc w:val="center"/>
        <w:rPr>
          <w:b/>
          <w:szCs w:val="24"/>
        </w:rPr>
      </w:pPr>
      <w:r>
        <w:rPr>
          <w:b/>
          <w:szCs w:val="24"/>
        </w:rPr>
        <w:t xml:space="preserve">ДОГОВОР № </w:t>
      </w:r>
    </w:p>
    <w:p w14:paraId="6B9512E7" w14:textId="77777777" w:rsidR="00FD22BB" w:rsidRDefault="00D03B52">
      <w:pPr>
        <w:jc w:val="center"/>
        <w:rPr>
          <w:b/>
          <w:bCs/>
          <w:szCs w:val="24"/>
        </w:rPr>
      </w:pPr>
      <w:r>
        <w:rPr>
          <w:b/>
          <w:bCs/>
          <w:szCs w:val="24"/>
        </w:rPr>
        <w:t>Прилагается отдельным файлом</w:t>
      </w:r>
    </w:p>
    <w:sectPr w:rsidR="00FD22BB">
      <w:headerReference w:type="default" r:id="rId10"/>
      <w:headerReference w:type="first" r:id="rId11"/>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E4F7" w14:textId="77777777" w:rsidR="002F6889" w:rsidRDefault="002F6889">
      <w:r>
        <w:separator/>
      </w:r>
    </w:p>
  </w:endnote>
  <w:endnote w:type="continuationSeparator" w:id="0">
    <w:p w14:paraId="72CD0300" w14:textId="77777777" w:rsidR="002F6889" w:rsidRDefault="002F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83BA" w14:textId="77777777" w:rsidR="002F6889" w:rsidRDefault="002F6889">
      <w:r>
        <w:separator/>
      </w:r>
    </w:p>
  </w:footnote>
  <w:footnote w:type="continuationSeparator" w:id="0">
    <w:p w14:paraId="21CAA713" w14:textId="77777777" w:rsidR="002F6889" w:rsidRDefault="002F6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D456" w14:textId="77777777" w:rsidR="003507CA" w:rsidRDefault="003507CA">
    <w:pPr>
      <w:pStyle w:val="afe"/>
      <w:jc w:val="center"/>
    </w:pPr>
  </w:p>
  <w:p w14:paraId="3E1BC1C2" w14:textId="77777777" w:rsidR="003507CA" w:rsidRDefault="003507CA">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6060" w14:textId="77777777" w:rsidR="003507CA" w:rsidRDefault="003507CA">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813"/>
    <w:rsid w:val="00007FBD"/>
    <w:rsid w:val="00010193"/>
    <w:rsid w:val="000102BE"/>
    <w:rsid w:val="0001185C"/>
    <w:rsid w:val="0001343C"/>
    <w:rsid w:val="00013913"/>
    <w:rsid w:val="00014568"/>
    <w:rsid w:val="000149D2"/>
    <w:rsid w:val="0001510E"/>
    <w:rsid w:val="00015A5E"/>
    <w:rsid w:val="00017280"/>
    <w:rsid w:val="0001785F"/>
    <w:rsid w:val="00017D46"/>
    <w:rsid w:val="00022244"/>
    <w:rsid w:val="0002224E"/>
    <w:rsid w:val="00022551"/>
    <w:rsid w:val="000226B0"/>
    <w:rsid w:val="000241E7"/>
    <w:rsid w:val="00024454"/>
    <w:rsid w:val="00024909"/>
    <w:rsid w:val="00024DCD"/>
    <w:rsid w:val="000251D2"/>
    <w:rsid w:val="00025874"/>
    <w:rsid w:val="0002616F"/>
    <w:rsid w:val="00026D52"/>
    <w:rsid w:val="0002744D"/>
    <w:rsid w:val="00027AB1"/>
    <w:rsid w:val="00030E67"/>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77F4D"/>
    <w:rsid w:val="00080468"/>
    <w:rsid w:val="000814BE"/>
    <w:rsid w:val="00081675"/>
    <w:rsid w:val="000819C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A41"/>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868"/>
    <w:rsid w:val="000C3086"/>
    <w:rsid w:val="000C38E2"/>
    <w:rsid w:val="000C3BB8"/>
    <w:rsid w:val="000C440F"/>
    <w:rsid w:val="000C463A"/>
    <w:rsid w:val="000C4B21"/>
    <w:rsid w:val="000C502C"/>
    <w:rsid w:val="000C5E0A"/>
    <w:rsid w:val="000C650A"/>
    <w:rsid w:val="000C6F99"/>
    <w:rsid w:val="000C7278"/>
    <w:rsid w:val="000C72D4"/>
    <w:rsid w:val="000C79BD"/>
    <w:rsid w:val="000C7BDB"/>
    <w:rsid w:val="000D0D31"/>
    <w:rsid w:val="000D13EC"/>
    <w:rsid w:val="000D1572"/>
    <w:rsid w:val="000D1A38"/>
    <w:rsid w:val="000D1F0E"/>
    <w:rsid w:val="000D2264"/>
    <w:rsid w:val="000D38F8"/>
    <w:rsid w:val="000D3935"/>
    <w:rsid w:val="000D42BF"/>
    <w:rsid w:val="000D49FB"/>
    <w:rsid w:val="000D5EED"/>
    <w:rsid w:val="000D6009"/>
    <w:rsid w:val="000D69BA"/>
    <w:rsid w:val="000D6E43"/>
    <w:rsid w:val="000D6F8E"/>
    <w:rsid w:val="000D7F29"/>
    <w:rsid w:val="000E0376"/>
    <w:rsid w:val="000E28CC"/>
    <w:rsid w:val="000E2936"/>
    <w:rsid w:val="000E2DC4"/>
    <w:rsid w:val="000E3BEC"/>
    <w:rsid w:val="000E5FFE"/>
    <w:rsid w:val="000E7D70"/>
    <w:rsid w:val="000F0DA9"/>
    <w:rsid w:val="000F12DB"/>
    <w:rsid w:val="000F1C53"/>
    <w:rsid w:val="000F3651"/>
    <w:rsid w:val="000F385E"/>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7BA"/>
    <w:rsid w:val="0013013C"/>
    <w:rsid w:val="001302D9"/>
    <w:rsid w:val="00130526"/>
    <w:rsid w:val="001311E4"/>
    <w:rsid w:val="00131CC7"/>
    <w:rsid w:val="00132034"/>
    <w:rsid w:val="00132D8F"/>
    <w:rsid w:val="00133ADC"/>
    <w:rsid w:val="00134C90"/>
    <w:rsid w:val="00134F53"/>
    <w:rsid w:val="00136B37"/>
    <w:rsid w:val="001407DA"/>
    <w:rsid w:val="00140A69"/>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FA9"/>
    <w:rsid w:val="0015607D"/>
    <w:rsid w:val="001561F4"/>
    <w:rsid w:val="0015686C"/>
    <w:rsid w:val="00156A16"/>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AFB"/>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159A"/>
    <w:rsid w:val="001E243C"/>
    <w:rsid w:val="001E2841"/>
    <w:rsid w:val="001E2C53"/>
    <w:rsid w:val="001E4777"/>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7901"/>
    <w:rsid w:val="00220823"/>
    <w:rsid w:val="002211E7"/>
    <w:rsid w:val="002215DB"/>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4170"/>
    <w:rsid w:val="00284440"/>
    <w:rsid w:val="00285F1A"/>
    <w:rsid w:val="00286304"/>
    <w:rsid w:val="00286AA8"/>
    <w:rsid w:val="00287330"/>
    <w:rsid w:val="002911C4"/>
    <w:rsid w:val="0029146D"/>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F0D16"/>
    <w:rsid w:val="002F12E3"/>
    <w:rsid w:val="002F1F35"/>
    <w:rsid w:val="002F362B"/>
    <w:rsid w:val="002F3701"/>
    <w:rsid w:val="002F38E7"/>
    <w:rsid w:val="002F46EA"/>
    <w:rsid w:val="002F54C6"/>
    <w:rsid w:val="002F5FD8"/>
    <w:rsid w:val="002F6248"/>
    <w:rsid w:val="002F6832"/>
    <w:rsid w:val="002F6889"/>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976"/>
    <w:rsid w:val="003B6F02"/>
    <w:rsid w:val="003B71B6"/>
    <w:rsid w:val="003B7F4A"/>
    <w:rsid w:val="003C13AA"/>
    <w:rsid w:val="003C3150"/>
    <w:rsid w:val="003C3759"/>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063E"/>
    <w:rsid w:val="004418EA"/>
    <w:rsid w:val="004419B1"/>
    <w:rsid w:val="00442648"/>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100D"/>
    <w:rsid w:val="004F22E3"/>
    <w:rsid w:val="004F3DD9"/>
    <w:rsid w:val="004F5E32"/>
    <w:rsid w:val="004F5FB0"/>
    <w:rsid w:val="004F74C4"/>
    <w:rsid w:val="004F77DC"/>
    <w:rsid w:val="00501554"/>
    <w:rsid w:val="00501B94"/>
    <w:rsid w:val="005032A1"/>
    <w:rsid w:val="00503ED4"/>
    <w:rsid w:val="00503F89"/>
    <w:rsid w:val="00504677"/>
    <w:rsid w:val="0050467E"/>
    <w:rsid w:val="005061B8"/>
    <w:rsid w:val="00506919"/>
    <w:rsid w:val="00506DDC"/>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73A4"/>
    <w:rsid w:val="00547623"/>
    <w:rsid w:val="00547736"/>
    <w:rsid w:val="005479D1"/>
    <w:rsid w:val="00550B57"/>
    <w:rsid w:val="00550BA7"/>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5D4C"/>
    <w:rsid w:val="00586943"/>
    <w:rsid w:val="00586E78"/>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CBE"/>
    <w:rsid w:val="005C248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EEE"/>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2E8"/>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523"/>
    <w:rsid w:val="006A4BB6"/>
    <w:rsid w:val="006A74BF"/>
    <w:rsid w:val="006B0637"/>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34C5"/>
    <w:rsid w:val="006C39F7"/>
    <w:rsid w:val="006C4100"/>
    <w:rsid w:val="006C42A8"/>
    <w:rsid w:val="006C4EE4"/>
    <w:rsid w:val="006C4FAD"/>
    <w:rsid w:val="006C502B"/>
    <w:rsid w:val="006C5521"/>
    <w:rsid w:val="006C6511"/>
    <w:rsid w:val="006C652C"/>
    <w:rsid w:val="006C6EFD"/>
    <w:rsid w:val="006C71FF"/>
    <w:rsid w:val="006C730C"/>
    <w:rsid w:val="006D05D1"/>
    <w:rsid w:val="006D20AB"/>
    <w:rsid w:val="006D4AF2"/>
    <w:rsid w:val="006D58EA"/>
    <w:rsid w:val="006D5DA9"/>
    <w:rsid w:val="006D63A9"/>
    <w:rsid w:val="006D75F2"/>
    <w:rsid w:val="006D7AD1"/>
    <w:rsid w:val="006E0B5B"/>
    <w:rsid w:val="006E1816"/>
    <w:rsid w:val="006E1F9E"/>
    <w:rsid w:val="006E3358"/>
    <w:rsid w:val="006E5BAD"/>
    <w:rsid w:val="006E716C"/>
    <w:rsid w:val="006E7614"/>
    <w:rsid w:val="006E7E4E"/>
    <w:rsid w:val="006F1079"/>
    <w:rsid w:val="006F1518"/>
    <w:rsid w:val="006F277A"/>
    <w:rsid w:val="006F2FCF"/>
    <w:rsid w:val="006F3FD7"/>
    <w:rsid w:val="006F4DD8"/>
    <w:rsid w:val="006F5108"/>
    <w:rsid w:val="006F5640"/>
    <w:rsid w:val="006F6F25"/>
    <w:rsid w:val="006F7730"/>
    <w:rsid w:val="006F7794"/>
    <w:rsid w:val="00700E7D"/>
    <w:rsid w:val="007016FE"/>
    <w:rsid w:val="007018BA"/>
    <w:rsid w:val="007020C3"/>
    <w:rsid w:val="00703618"/>
    <w:rsid w:val="007036F9"/>
    <w:rsid w:val="00703DA3"/>
    <w:rsid w:val="00705A15"/>
    <w:rsid w:val="00705C64"/>
    <w:rsid w:val="007062A1"/>
    <w:rsid w:val="007077F1"/>
    <w:rsid w:val="0070787F"/>
    <w:rsid w:val="007125D5"/>
    <w:rsid w:val="00712DB4"/>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1EAC"/>
    <w:rsid w:val="007420E2"/>
    <w:rsid w:val="00742573"/>
    <w:rsid w:val="00742949"/>
    <w:rsid w:val="00744895"/>
    <w:rsid w:val="00744C86"/>
    <w:rsid w:val="00745696"/>
    <w:rsid w:val="00746456"/>
    <w:rsid w:val="00746D92"/>
    <w:rsid w:val="00746F18"/>
    <w:rsid w:val="00750667"/>
    <w:rsid w:val="00751A6A"/>
    <w:rsid w:val="007524D2"/>
    <w:rsid w:val="00752E69"/>
    <w:rsid w:val="0075438B"/>
    <w:rsid w:val="007558B3"/>
    <w:rsid w:val="007568BC"/>
    <w:rsid w:val="00756E3A"/>
    <w:rsid w:val="00760BC1"/>
    <w:rsid w:val="00762773"/>
    <w:rsid w:val="00763A48"/>
    <w:rsid w:val="00764A1B"/>
    <w:rsid w:val="0076544F"/>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784C"/>
    <w:rsid w:val="0078786A"/>
    <w:rsid w:val="00787B3D"/>
    <w:rsid w:val="007902F1"/>
    <w:rsid w:val="00791699"/>
    <w:rsid w:val="00792619"/>
    <w:rsid w:val="007927ED"/>
    <w:rsid w:val="00792E80"/>
    <w:rsid w:val="007933FB"/>
    <w:rsid w:val="00793741"/>
    <w:rsid w:val="00794817"/>
    <w:rsid w:val="0079640C"/>
    <w:rsid w:val="00797786"/>
    <w:rsid w:val="00797BE4"/>
    <w:rsid w:val="007A099A"/>
    <w:rsid w:val="007A1358"/>
    <w:rsid w:val="007A255E"/>
    <w:rsid w:val="007A2C0A"/>
    <w:rsid w:val="007A2F6B"/>
    <w:rsid w:val="007A3B4E"/>
    <w:rsid w:val="007A3FD0"/>
    <w:rsid w:val="007A4C21"/>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C0361"/>
    <w:rsid w:val="007C0473"/>
    <w:rsid w:val="007C2610"/>
    <w:rsid w:val="007C3142"/>
    <w:rsid w:val="007C37DB"/>
    <w:rsid w:val="007C5AE6"/>
    <w:rsid w:val="007C5C2D"/>
    <w:rsid w:val="007C5D36"/>
    <w:rsid w:val="007C681A"/>
    <w:rsid w:val="007C689A"/>
    <w:rsid w:val="007D0ED4"/>
    <w:rsid w:val="007D16CA"/>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A19"/>
    <w:rsid w:val="0084700A"/>
    <w:rsid w:val="00847135"/>
    <w:rsid w:val="00850BEE"/>
    <w:rsid w:val="0085106C"/>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915"/>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1A41"/>
    <w:rsid w:val="00942C45"/>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868"/>
    <w:rsid w:val="009555A4"/>
    <w:rsid w:val="009558FE"/>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6917"/>
    <w:rsid w:val="009A73A3"/>
    <w:rsid w:val="009B004B"/>
    <w:rsid w:val="009B1408"/>
    <w:rsid w:val="009B1C4C"/>
    <w:rsid w:val="009B34CF"/>
    <w:rsid w:val="009B461A"/>
    <w:rsid w:val="009B4885"/>
    <w:rsid w:val="009B4AF5"/>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AFE"/>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4247"/>
    <w:rsid w:val="00AF5E62"/>
    <w:rsid w:val="00AF6055"/>
    <w:rsid w:val="00AF642F"/>
    <w:rsid w:val="00AF65B1"/>
    <w:rsid w:val="00AF74DC"/>
    <w:rsid w:val="00AF7773"/>
    <w:rsid w:val="00AF7A31"/>
    <w:rsid w:val="00AF7BDA"/>
    <w:rsid w:val="00AF7DD3"/>
    <w:rsid w:val="00B0045D"/>
    <w:rsid w:val="00B009F9"/>
    <w:rsid w:val="00B00BBD"/>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A07"/>
    <w:rsid w:val="00B96F7F"/>
    <w:rsid w:val="00B9722D"/>
    <w:rsid w:val="00B9724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E02AA"/>
    <w:rsid w:val="00BE15D5"/>
    <w:rsid w:val="00BE1FE3"/>
    <w:rsid w:val="00BE25E4"/>
    <w:rsid w:val="00BE3877"/>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6FDA"/>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04AA"/>
    <w:rsid w:val="00C31DD6"/>
    <w:rsid w:val="00C32746"/>
    <w:rsid w:val="00C32B74"/>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757"/>
    <w:rsid w:val="00C56C0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D8F"/>
    <w:rsid w:val="00C7363C"/>
    <w:rsid w:val="00C7416C"/>
    <w:rsid w:val="00C74711"/>
    <w:rsid w:val="00C748C4"/>
    <w:rsid w:val="00C749EF"/>
    <w:rsid w:val="00C75671"/>
    <w:rsid w:val="00C7648F"/>
    <w:rsid w:val="00C76655"/>
    <w:rsid w:val="00C76903"/>
    <w:rsid w:val="00C773D7"/>
    <w:rsid w:val="00C7777D"/>
    <w:rsid w:val="00C77FDF"/>
    <w:rsid w:val="00C802AC"/>
    <w:rsid w:val="00C8156E"/>
    <w:rsid w:val="00C81801"/>
    <w:rsid w:val="00C82278"/>
    <w:rsid w:val="00C840EE"/>
    <w:rsid w:val="00C84B01"/>
    <w:rsid w:val="00C84F3C"/>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63F6"/>
    <w:rsid w:val="00D6646E"/>
    <w:rsid w:val="00D67DAF"/>
    <w:rsid w:val="00D70360"/>
    <w:rsid w:val="00D70F90"/>
    <w:rsid w:val="00D71AE3"/>
    <w:rsid w:val="00D73462"/>
    <w:rsid w:val="00D74066"/>
    <w:rsid w:val="00D74BC3"/>
    <w:rsid w:val="00D75A28"/>
    <w:rsid w:val="00D75BE6"/>
    <w:rsid w:val="00D760CF"/>
    <w:rsid w:val="00D8032B"/>
    <w:rsid w:val="00D805E4"/>
    <w:rsid w:val="00D82133"/>
    <w:rsid w:val="00D82E18"/>
    <w:rsid w:val="00D8608E"/>
    <w:rsid w:val="00D86E75"/>
    <w:rsid w:val="00D87068"/>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C16"/>
    <w:rsid w:val="00DC45D5"/>
    <w:rsid w:val="00DC5A2D"/>
    <w:rsid w:val="00DC6142"/>
    <w:rsid w:val="00DC69FD"/>
    <w:rsid w:val="00DC6AB8"/>
    <w:rsid w:val="00DC7A19"/>
    <w:rsid w:val="00DD03AC"/>
    <w:rsid w:val="00DD0BB8"/>
    <w:rsid w:val="00DD3767"/>
    <w:rsid w:val="00DD4D98"/>
    <w:rsid w:val="00DD5A2B"/>
    <w:rsid w:val="00DD645E"/>
    <w:rsid w:val="00DD6C5A"/>
    <w:rsid w:val="00DD6F1A"/>
    <w:rsid w:val="00DD7227"/>
    <w:rsid w:val="00DD7B80"/>
    <w:rsid w:val="00DE1146"/>
    <w:rsid w:val="00DE24BA"/>
    <w:rsid w:val="00DE308B"/>
    <w:rsid w:val="00DE3534"/>
    <w:rsid w:val="00DE3B23"/>
    <w:rsid w:val="00DE4EA1"/>
    <w:rsid w:val="00DE6ED5"/>
    <w:rsid w:val="00DE6F65"/>
    <w:rsid w:val="00DF04B6"/>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A03"/>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D0A43"/>
    <w:rsid w:val="00ED1D61"/>
    <w:rsid w:val="00ED2AE5"/>
    <w:rsid w:val="00ED31FC"/>
    <w:rsid w:val="00ED320F"/>
    <w:rsid w:val="00ED4355"/>
    <w:rsid w:val="00ED4CB7"/>
    <w:rsid w:val="00ED51BD"/>
    <w:rsid w:val="00ED5289"/>
    <w:rsid w:val="00ED6B99"/>
    <w:rsid w:val="00ED7570"/>
    <w:rsid w:val="00ED783A"/>
    <w:rsid w:val="00EE1201"/>
    <w:rsid w:val="00EE2206"/>
    <w:rsid w:val="00EE2540"/>
    <w:rsid w:val="00EE26D7"/>
    <w:rsid w:val="00EE2B88"/>
    <w:rsid w:val="00EE4E63"/>
    <w:rsid w:val="00EE61CF"/>
    <w:rsid w:val="00EE7121"/>
    <w:rsid w:val="00EF0F68"/>
    <w:rsid w:val="00EF3D46"/>
    <w:rsid w:val="00EF3E6D"/>
    <w:rsid w:val="00EF5929"/>
    <w:rsid w:val="00EF631A"/>
    <w:rsid w:val="00EF650C"/>
    <w:rsid w:val="00EF77F5"/>
    <w:rsid w:val="00F00191"/>
    <w:rsid w:val="00F00AF9"/>
    <w:rsid w:val="00F00DAD"/>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4F60"/>
    <w:rsid w:val="00F550AF"/>
    <w:rsid w:val="00F5553E"/>
    <w:rsid w:val="00F55BD5"/>
    <w:rsid w:val="00F56C61"/>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31C3"/>
    <w:rsid w:val="00F743FF"/>
    <w:rsid w:val="00F75204"/>
    <w:rsid w:val="00F753A5"/>
    <w:rsid w:val="00F75B44"/>
    <w:rsid w:val="00F75D9D"/>
    <w:rsid w:val="00F76D2E"/>
    <w:rsid w:val="00F7739C"/>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151D"/>
    <w:rsid w:val="00FB17EF"/>
    <w:rsid w:val="00FB1A28"/>
    <w:rsid w:val="00FB3012"/>
    <w:rsid w:val="00FB33A2"/>
    <w:rsid w:val="00FB33D1"/>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uiPriority w:val="99"/>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5D656-03F8-45E8-A64F-0100BEDE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19</Pages>
  <Words>6542</Words>
  <Characters>37293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Tais</cp:lastModifiedBy>
  <cp:revision>336</cp:revision>
  <cp:lastPrinted>2020-02-13T13:55:00Z</cp:lastPrinted>
  <dcterms:created xsi:type="dcterms:W3CDTF">2021-06-09T11:33:00Z</dcterms:created>
  <dcterms:modified xsi:type="dcterms:W3CDTF">2024-04-27T08:47:00Z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