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2F" w:rsidRDefault="002B541D" w:rsidP="002C0ECE">
      <w:pPr>
        <w:pStyle w:val="3"/>
        <w:jc w:val="center"/>
        <w:rPr>
          <w:rFonts w:ascii="Times New Roman" w:hAnsi="Times New Roman" w:cs="Times New Roman"/>
          <w:color w:val="000000" w:themeColor="text1"/>
        </w:rPr>
      </w:pPr>
      <w:r w:rsidRPr="0019224C">
        <w:rPr>
          <w:rFonts w:ascii="Times New Roman" w:hAnsi="Times New Roman" w:cs="Times New Roman"/>
          <w:color w:val="000000" w:themeColor="text1"/>
        </w:rPr>
        <w:t>ДОГОВОР</w:t>
      </w:r>
    </w:p>
    <w:p w:rsidR="00105581" w:rsidRPr="00105581" w:rsidRDefault="00105581" w:rsidP="00105581"/>
    <w:p w:rsidR="00DF2F35" w:rsidRDefault="009224F2" w:rsidP="00DF2F35">
      <w:pPr>
        <w:jc w:val="center"/>
        <w:rPr>
          <w:b/>
          <w:color w:val="000000" w:themeColor="text1"/>
          <w:sz w:val="26"/>
        </w:rPr>
      </w:pPr>
      <w:r>
        <w:rPr>
          <w:b/>
          <w:color w:val="000000" w:themeColor="text1"/>
          <w:sz w:val="26"/>
        </w:rPr>
        <w:t>ПОС</w:t>
      </w:r>
      <w:r w:rsidR="002A6EE8">
        <w:rPr>
          <w:b/>
          <w:color w:val="000000" w:themeColor="text1"/>
          <w:sz w:val="26"/>
        </w:rPr>
        <w:t>ТАВКИ ПРОД</w:t>
      </w:r>
      <w:r w:rsidR="00B51A22">
        <w:rPr>
          <w:b/>
          <w:color w:val="000000" w:themeColor="text1"/>
          <w:sz w:val="26"/>
        </w:rPr>
        <w:t>УКТОВ ПИТАНИЯ №</w:t>
      </w:r>
    </w:p>
    <w:p w:rsidR="00105581" w:rsidRPr="0019224C" w:rsidRDefault="00105581" w:rsidP="00DF2F35">
      <w:pPr>
        <w:jc w:val="center"/>
        <w:rPr>
          <w:b/>
          <w:color w:val="000000" w:themeColor="text1"/>
          <w:sz w:val="26"/>
        </w:rPr>
      </w:pPr>
    </w:p>
    <w:p w:rsidR="002B541D" w:rsidRPr="0019224C" w:rsidRDefault="002B541D" w:rsidP="001169C2">
      <w:pPr>
        <w:jc w:val="both"/>
        <w:rPr>
          <w:color w:val="000000" w:themeColor="text1"/>
          <w:sz w:val="26"/>
        </w:rPr>
      </w:pPr>
      <w:r w:rsidRPr="0019224C">
        <w:rPr>
          <w:color w:val="000000" w:themeColor="text1"/>
          <w:sz w:val="26"/>
        </w:rPr>
        <w:t> </w:t>
      </w:r>
    </w:p>
    <w:p w:rsidR="002B541D" w:rsidRPr="00D4568B" w:rsidRDefault="00FE14DD" w:rsidP="001169C2">
      <w:pPr>
        <w:jc w:val="both"/>
        <w:rPr>
          <w:b/>
          <w:color w:val="000000" w:themeColor="text1"/>
        </w:rPr>
      </w:pPr>
      <w:r w:rsidRPr="0019224C">
        <w:rPr>
          <w:color w:val="000000" w:themeColor="text1"/>
        </w:rPr>
        <w:t>г.</w:t>
      </w:r>
      <w:r w:rsidR="002C3AB2">
        <w:rPr>
          <w:color w:val="000000" w:themeColor="text1"/>
        </w:rPr>
        <w:t xml:space="preserve"> </w:t>
      </w:r>
      <w:r w:rsidRPr="0019224C">
        <w:rPr>
          <w:color w:val="000000" w:themeColor="text1"/>
        </w:rPr>
        <w:t>Канск</w:t>
      </w:r>
      <w:r w:rsidR="00C30079" w:rsidRPr="0019224C">
        <w:rPr>
          <w:color w:val="000000" w:themeColor="text1"/>
        </w:rPr>
        <w:tab/>
      </w:r>
      <w:r w:rsidR="002C3AB2">
        <w:rPr>
          <w:color w:val="000000" w:themeColor="text1"/>
        </w:rPr>
        <w:t xml:space="preserve">                                                                                    </w:t>
      </w:r>
      <w:r w:rsidR="00B16516">
        <w:rPr>
          <w:color w:val="000000" w:themeColor="text1"/>
        </w:rPr>
        <w:t xml:space="preserve">                           </w:t>
      </w:r>
      <w:r w:rsidR="002C3AB2">
        <w:rPr>
          <w:color w:val="000000" w:themeColor="text1"/>
        </w:rPr>
        <w:t xml:space="preserve">   </w:t>
      </w:r>
      <w:r w:rsidR="00EF29D9" w:rsidRPr="00D4568B">
        <w:rPr>
          <w:b/>
          <w:color w:val="000000" w:themeColor="text1"/>
        </w:rPr>
        <w:t>«</w:t>
      </w:r>
      <w:r w:rsidR="00B16516">
        <w:rPr>
          <w:b/>
          <w:color w:val="000000" w:themeColor="text1"/>
        </w:rPr>
        <w:t>____</w:t>
      </w:r>
      <w:r w:rsidR="000143C3">
        <w:rPr>
          <w:b/>
          <w:color w:val="000000" w:themeColor="text1"/>
        </w:rPr>
        <w:t xml:space="preserve">» </w:t>
      </w:r>
      <w:r w:rsidR="00DC66F2">
        <w:rPr>
          <w:b/>
          <w:color w:val="000000" w:themeColor="text1"/>
        </w:rPr>
        <w:t>______</w:t>
      </w:r>
      <w:r w:rsidR="00B51A22">
        <w:rPr>
          <w:b/>
          <w:color w:val="000000" w:themeColor="text1"/>
        </w:rPr>
        <w:t xml:space="preserve"> </w:t>
      </w:r>
      <w:r w:rsidR="00C52D90">
        <w:rPr>
          <w:b/>
          <w:color w:val="000000" w:themeColor="text1"/>
        </w:rPr>
        <w:t>20</w:t>
      </w:r>
      <w:r w:rsidR="00DC66F2">
        <w:rPr>
          <w:b/>
          <w:color w:val="000000" w:themeColor="text1"/>
        </w:rPr>
        <w:t>__</w:t>
      </w:r>
      <w:r w:rsidR="00884D59" w:rsidRPr="00D4568B">
        <w:rPr>
          <w:b/>
          <w:color w:val="000000" w:themeColor="text1"/>
        </w:rPr>
        <w:t>г.</w:t>
      </w:r>
    </w:p>
    <w:p w:rsidR="00FE14DD" w:rsidRPr="0019224C" w:rsidRDefault="00FE14DD" w:rsidP="00B17FB6">
      <w:pPr>
        <w:jc w:val="both"/>
        <w:rPr>
          <w:color w:val="000000" w:themeColor="text1"/>
        </w:rPr>
      </w:pPr>
    </w:p>
    <w:p w:rsidR="00105581" w:rsidRDefault="00105581" w:rsidP="00AF12A8">
      <w:pPr>
        <w:jc w:val="both"/>
        <w:rPr>
          <w:bCs/>
          <w:color w:val="000000" w:themeColor="text1"/>
        </w:rPr>
      </w:pPr>
    </w:p>
    <w:p w:rsidR="00AF12A8" w:rsidRPr="0019224C" w:rsidRDefault="002C3AB2" w:rsidP="00AF12A8">
      <w:pPr>
        <w:jc w:val="both"/>
        <w:rPr>
          <w:color w:val="000000" w:themeColor="text1"/>
        </w:rPr>
      </w:pPr>
      <w:r>
        <w:rPr>
          <w:bCs/>
          <w:color w:val="000000" w:themeColor="text1"/>
        </w:rPr>
        <w:t xml:space="preserve">        </w:t>
      </w:r>
      <w:proofErr w:type="gramStart"/>
      <w:r w:rsidR="00DC66F2">
        <w:rPr>
          <w:bCs/>
          <w:color w:val="000000" w:themeColor="text1"/>
        </w:rPr>
        <w:t>__________________</w:t>
      </w:r>
      <w:r w:rsidR="00E21178" w:rsidRPr="0019224C">
        <w:rPr>
          <w:bCs/>
          <w:color w:val="000000" w:themeColor="text1"/>
        </w:rPr>
        <w:t>, именуемый в дальнейшем «Поста</w:t>
      </w:r>
      <w:r w:rsidR="007F227C" w:rsidRPr="0019224C">
        <w:rPr>
          <w:bCs/>
          <w:color w:val="000000" w:themeColor="text1"/>
        </w:rPr>
        <w:t>вщик», действующ</w:t>
      </w:r>
      <w:r w:rsidR="00653162">
        <w:rPr>
          <w:bCs/>
          <w:color w:val="000000" w:themeColor="text1"/>
        </w:rPr>
        <w:t>е</w:t>
      </w:r>
      <w:r w:rsidR="007F227C" w:rsidRPr="0019224C">
        <w:rPr>
          <w:bCs/>
          <w:color w:val="000000" w:themeColor="text1"/>
        </w:rPr>
        <w:t xml:space="preserve">й  на основании </w:t>
      </w:r>
      <w:r w:rsidR="00DC66F2">
        <w:rPr>
          <w:bCs/>
          <w:color w:val="000000" w:themeColor="text1"/>
        </w:rPr>
        <w:t>____________</w:t>
      </w:r>
      <w:r w:rsidR="00AF12A8" w:rsidRPr="0019224C">
        <w:rPr>
          <w:color w:val="000000" w:themeColor="text1"/>
        </w:rPr>
        <w:t xml:space="preserve">, с одной стороны, </w:t>
      </w:r>
      <w:r w:rsidR="00DC712F" w:rsidRPr="0019224C">
        <w:rPr>
          <w:color w:val="000000" w:themeColor="text1"/>
        </w:rPr>
        <w:t xml:space="preserve">и </w:t>
      </w:r>
      <w:r w:rsidR="00DB20A3">
        <w:rPr>
          <w:color w:val="000000" w:themeColor="text1"/>
        </w:rPr>
        <w:t>к</w:t>
      </w:r>
      <w:r w:rsidR="004E67B4" w:rsidRPr="0019224C">
        <w:rPr>
          <w:color w:val="000000" w:themeColor="text1"/>
        </w:rPr>
        <w:t>раевое государственное автономное профессиональное образовательное учреждение «Канский педагогический колледж», именуемое</w:t>
      </w:r>
      <w:r w:rsidR="00E6686F">
        <w:rPr>
          <w:color w:val="000000" w:themeColor="text1"/>
        </w:rPr>
        <w:t xml:space="preserve"> в дальнейшем «Заказчик», </w:t>
      </w:r>
      <w:r w:rsidR="002E1C2D">
        <w:rPr>
          <w:shd w:val="clear" w:color="auto" w:fill="FFFFFF"/>
        </w:rPr>
        <w:t>в лице</w:t>
      </w:r>
      <w:r>
        <w:rPr>
          <w:shd w:val="clear" w:color="auto" w:fill="FFFFFF"/>
        </w:rPr>
        <w:t xml:space="preserve"> д</w:t>
      </w:r>
      <w:r w:rsidR="00766326">
        <w:rPr>
          <w:shd w:val="clear" w:color="auto" w:fill="FFFFFF"/>
        </w:rPr>
        <w:t xml:space="preserve">иректора </w:t>
      </w:r>
      <w:r w:rsidR="00C03689">
        <w:rPr>
          <w:shd w:val="clear" w:color="auto" w:fill="FFFFFF"/>
        </w:rPr>
        <w:t>Науменко</w:t>
      </w:r>
      <w:r w:rsidR="002E1C2D">
        <w:rPr>
          <w:shd w:val="clear" w:color="auto" w:fill="FFFFFF"/>
        </w:rPr>
        <w:t xml:space="preserve"> Светланы Васильевны, действующего на основании </w:t>
      </w:r>
      <w:r>
        <w:rPr>
          <w:shd w:val="clear" w:color="auto" w:fill="FFFFFF"/>
        </w:rPr>
        <w:t>Устава</w:t>
      </w:r>
      <w:r w:rsidR="002E1C2D">
        <w:rPr>
          <w:shd w:val="clear" w:color="auto" w:fill="FFFFFF"/>
        </w:rPr>
        <w:t>,</w:t>
      </w:r>
      <w:r>
        <w:rPr>
          <w:shd w:val="clear" w:color="auto" w:fill="FFFFFF"/>
        </w:rPr>
        <w:t xml:space="preserve"> </w:t>
      </w:r>
      <w:r w:rsidR="004E67B4" w:rsidRPr="0019224C">
        <w:rPr>
          <w:color w:val="000000" w:themeColor="text1"/>
        </w:rPr>
        <w:t>с другой стороны,</w:t>
      </w:r>
      <w:r w:rsidR="00AF12A8" w:rsidRPr="0019224C">
        <w:rPr>
          <w:color w:val="000000" w:themeColor="text1"/>
        </w:rPr>
        <w:t xml:space="preserve"> именуемые</w:t>
      </w:r>
      <w:r w:rsidR="002D4214">
        <w:rPr>
          <w:color w:val="000000" w:themeColor="text1"/>
        </w:rPr>
        <w:t xml:space="preserve"> </w:t>
      </w:r>
      <w:r w:rsidR="00AF12A8" w:rsidRPr="0019224C">
        <w:rPr>
          <w:color w:val="000000" w:themeColor="text1"/>
        </w:rPr>
        <w:t>вместе «Стороны», а по отдельности «Сторона», заключили настоящий договор (далее - Договор) в</w:t>
      </w:r>
      <w:r w:rsidR="002D4214">
        <w:rPr>
          <w:color w:val="000000" w:themeColor="text1"/>
        </w:rPr>
        <w:t xml:space="preserve"> </w:t>
      </w:r>
      <w:r w:rsidR="00AF12A8" w:rsidRPr="0019224C">
        <w:rPr>
          <w:color w:val="000000" w:themeColor="text1"/>
        </w:rPr>
        <w:t xml:space="preserve">соответствии с </w:t>
      </w:r>
      <w:r w:rsidR="006D5063" w:rsidRPr="0019224C">
        <w:rPr>
          <w:color w:val="000000" w:themeColor="text1"/>
        </w:rPr>
        <w:t>главой 7</w:t>
      </w:r>
      <w:r w:rsidR="00AF12A8" w:rsidRPr="0019224C">
        <w:rPr>
          <w:color w:val="000000" w:themeColor="text1"/>
        </w:rPr>
        <w:t xml:space="preserve"> Положения о закупке товаров, работ, услуг</w:t>
      </w:r>
      <w:proofErr w:type="gramEnd"/>
      <w:r w:rsidR="00AF12A8" w:rsidRPr="0019224C">
        <w:rPr>
          <w:color w:val="000000" w:themeColor="text1"/>
        </w:rPr>
        <w:t xml:space="preserve"> для нужд краевого государственного автономного профессионального образовательного учреждения «Канский педагогический колледж», предусмотренного статьей 2 Федерального закона от 18.07.2011 года № 223-ФЗ «О закупках товаров, работ, услуг, отдельными видами юридических лиц» закупка осуществляется у единственного поставщика, о нижеследующем.</w:t>
      </w:r>
    </w:p>
    <w:p w:rsidR="00AF12A8" w:rsidRPr="0019224C" w:rsidRDefault="00AF12A8" w:rsidP="00AF12A8">
      <w:pPr>
        <w:jc w:val="both"/>
        <w:rPr>
          <w:color w:val="000000" w:themeColor="text1"/>
        </w:rPr>
      </w:pPr>
    </w:p>
    <w:p w:rsidR="002B541D" w:rsidRPr="0019224C" w:rsidRDefault="002B541D" w:rsidP="00AF12A8">
      <w:pPr>
        <w:jc w:val="center"/>
        <w:rPr>
          <w:b/>
          <w:color w:val="000000" w:themeColor="text1"/>
        </w:rPr>
      </w:pPr>
      <w:r w:rsidRPr="0019224C">
        <w:rPr>
          <w:b/>
          <w:color w:val="000000" w:themeColor="text1"/>
        </w:rPr>
        <w:t xml:space="preserve">1. </w:t>
      </w:r>
      <w:r w:rsidR="001A212F" w:rsidRPr="0019224C">
        <w:rPr>
          <w:b/>
          <w:color w:val="000000" w:themeColor="text1"/>
        </w:rPr>
        <w:t>П</w:t>
      </w:r>
      <w:r w:rsidRPr="0019224C">
        <w:rPr>
          <w:b/>
          <w:color w:val="000000" w:themeColor="text1"/>
        </w:rPr>
        <w:t>редмет договора</w:t>
      </w:r>
    </w:p>
    <w:p w:rsidR="002B541D" w:rsidRPr="0019224C" w:rsidRDefault="002B541D" w:rsidP="001A212F">
      <w:pPr>
        <w:ind w:firstLine="708"/>
        <w:jc w:val="both"/>
        <w:rPr>
          <w:color w:val="000000" w:themeColor="text1"/>
        </w:rPr>
      </w:pPr>
      <w:r w:rsidRPr="0019224C">
        <w:rPr>
          <w:color w:val="000000" w:themeColor="text1"/>
        </w:rPr>
        <w:t xml:space="preserve">1.1. Поставщик обязуется поставить </w:t>
      </w:r>
      <w:r w:rsidR="00737562" w:rsidRPr="0019224C">
        <w:rPr>
          <w:color w:val="000000" w:themeColor="text1"/>
        </w:rPr>
        <w:t>Заказчику</w:t>
      </w:r>
      <w:r w:rsidR="002D4214">
        <w:rPr>
          <w:color w:val="000000" w:themeColor="text1"/>
        </w:rPr>
        <w:t xml:space="preserve"> </w:t>
      </w:r>
      <w:r w:rsidR="00126278" w:rsidRPr="0019224C">
        <w:rPr>
          <w:color w:val="000000" w:themeColor="text1"/>
        </w:rPr>
        <w:t xml:space="preserve">продукты питания, именуемые в дальнейшем «Товар», </w:t>
      </w:r>
      <w:r w:rsidRPr="0019224C">
        <w:rPr>
          <w:color w:val="000000" w:themeColor="text1"/>
        </w:rPr>
        <w:t xml:space="preserve">на обусловленных настоящим Договором условиях, а </w:t>
      </w:r>
      <w:r w:rsidR="0009233B" w:rsidRPr="0019224C">
        <w:rPr>
          <w:color w:val="000000" w:themeColor="text1"/>
        </w:rPr>
        <w:t>Заказчик</w:t>
      </w:r>
      <w:r w:rsidRPr="0019224C">
        <w:rPr>
          <w:color w:val="000000" w:themeColor="text1"/>
        </w:rPr>
        <w:t xml:space="preserve"> обязуется принять и оплатить</w:t>
      </w:r>
      <w:r w:rsidR="00126278" w:rsidRPr="0019224C">
        <w:rPr>
          <w:color w:val="000000" w:themeColor="text1"/>
        </w:rPr>
        <w:t xml:space="preserve"> Товар</w:t>
      </w:r>
      <w:r w:rsidR="004F66FA" w:rsidRPr="0019224C">
        <w:rPr>
          <w:color w:val="000000" w:themeColor="text1"/>
        </w:rPr>
        <w:t>, согласно Заявке на поставку продуктов питания (Приложение №2), в дальнейшем «Заявка»,</w:t>
      </w:r>
      <w:r w:rsidR="00126278" w:rsidRPr="0019224C">
        <w:rPr>
          <w:color w:val="000000" w:themeColor="text1"/>
        </w:rPr>
        <w:t xml:space="preserve"> и С</w:t>
      </w:r>
      <w:r w:rsidRPr="0019224C">
        <w:rPr>
          <w:color w:val="000000" w:themeColor="text1"/>
        </w:rPr>
        <w:t>пецификаци</w:t>
      </w:r>
      <w:r w:rsidR="00126278" w:rsidRPr="0019224C">
        <w:rPr>
          <w:color w:val="000000" w:themeColor="text1"/>
        </w:rPr>
        <w:t>и поставки продуктов питания (Приложение №3), в дальнейшем «Спецификация».</w:t>
      </w:r>
    </w:p>
    <w:p w:rsidR="00126278" w:rsidRPr="0019224C" w:rsidRDefault="002B541D" w:rsidP="00126278">
      <w:pPr>
        <w:ind w:firstLine="708"/>
        <w:jc w:val="both"/>
        <w:rPr>
          <w:color w:val="000000" w:themeColor="text1"/>
        </w:rPr>
      </w:pPr>
      <w:r w:rsidRPr="0019224C">
        <w:rPr>
          <w:color w:val="000000" w:themeColor="text1"/>
        </w:rPr>
        <w:t xml:space="preserve">1.2. </w:t>
      </w:r>
      <w:r w:rsidR="00126278" w:rsidRPr="0019224C">
        <w:rPr>
          <w:color w:val="000000" w:themeColor="text1"/>
        </w:rPr>
        <w:t>Количество, ассортимент, цена единицы и общая стоимость Товара определяются Сторонами в Протоколе согласования цены поставки продуктов питания (Приложение №1), в дальнейшем «Протокол согласования цены», и Спецификации.</w:t>
      </w:r>
    </w:p>
    <w:p w:rsidR="002B541D" w:rsidRPr="0019224C" w:rsidRDefault="00C91D6A" w:rsidP="00A56A5F">
      <w:pPr>
        <w:jc w:val="both"/>
        <w:rPr>
          <w:color w:val="000000" w:themeColor="text1"/>
        </w:rPr>
      </w:pPr>
      <w:r>
        <w:rPr>
          <w:color w:val="000000" w:themeColor="text1"/>
        </w:rPr>
        <w:t xml:space="preserve">           </w:t>
      </w:r>
      <w:r w:rsidR="002B541D" w:rsidRPr="0019224C">
        <w:rPr>
          <w:color w:val="000000" w:themeColor="text1"/>
        </w:rPr>
        <w:t>1.3. Стороны, в установленном законодательством Российской Федерации порядке, выдают своим представителям доверенности на право подписания документов и совершения действий, предусмотренных настоящим Договором с указанием в доверенностях паспортных данных таких представителей.</w:t>
      </w:r>
    </w:p>
    <w:p w:rsidR="00B4292F" w:rsidRPr="00D25573" w:rsidRDefault="00C91D6A" w:rsidP="00B4292F">
      <w:r>
        <w:rPr>
          <w:color w:val="000000" w:themeColor="text1"/>
        </w:rPr>
        <w:t xml:space="preserve">           </w:t>
      </w:r>
      <w:r w:rsidR="004F66FA" w:rsidRPr="0019224C">
        <w:rPr>
          <w:color w:val="000000" w:themeColor="text1"/>
        </w:rPr>
        <w:t xml:space="preserve">1.4. </w:t>
      </w:r>
      <w:r w:rsidR="005D26E5">
        <w:rPr>
          <w:color w:val="000000" w:themeColor="text1"/>
        </w:rPr>
        <w:t>Место поставки товара:</w:t>
      </w:r>
      <w:r w:rsidR="00B51A22" w:rsidRPr="00B51A22">
        <w:t xml:space="preserve"> </w:t>
      </w:r>
      <w:r w:rsidR="00B51A22" w:rsidRPr="00D25573">
        <w:t>663610, Россия, Красноярский край, г. Канск, база отдыха «Салют», здание 3, строение 8.</w:t>
      </w:r>
    </w:p>
    <w:p w:rsidR="009D2B80" w:rsidRDefault="00C91D6A" w:rsidP="00F34777">
      <w:pPr>
        <w:rPr>
          <w:color w:val="000000" w:themeColor="text1"/>
        </w:rPr>
      </w:pPr>
      <w:r>
        <w:rPr>
          <w:color w:val="000000" w:themeColor="text1"/>
        </w:rPr>
        <w:t xml:space="preserve">           </w:t>
      </w:r>
      <w:r w:rsidR="009D2B80" w:rsidRPr="0019224C">
        <w:rPr>
          <w:color w:val="000000" w:themeColor="text1"/>
        </w:rPr>
        <w:t xml:space="preserve">1.5. Срок поставки товара: </w:t>
      </w:r>
      <w:r w:rsidR="00DC66F2" w:rsidRPr="00DC66F2">
        <w:t>с момента заключения договора по 12.07.2024 г.</w:t>
      </w:r>
      <w:r w:rsidR="009D2B80" w:rsidRPr="00DC66F2">
        <w:t xml:space="preserve"> Поставка </w:t>
      </w:r>
      <w:r w:rsidR="009D2B80" w:rsidRPr="0019224C">
        <w:rPr>
          <w:color w:val="000000" w:themeColor="text1"/>
        </w:rPr>
        <w:t>товара осуществляется транспортом Поставщика. Поставка в рабочие дни, понеде</w:t>
      </w:r>
      <w:r w:rsidR="00CD55D9" w:rsidRPr="0019224C">
        <w:rPr>
          <w:color w:val="000000" w:themeColor="text1"/>
        </w:rPr>
        <w:t>льник-пятница с 08-00 до 1</w:t>
      </w:r>
      <w:r w:rsidR="00424554" w:rsidRPr="0019224C">
        <w:rPr>
          <w:color w:val="000000" w:themeColor="text1"/>
        </w:rPr>
        <w:t>4</w:t>
      </w:r>
      <w:r w:rsidR="00CD55D9" w:rsidRPr="0019224C">
        <w:rPr>
          <w:color w:val="000000" w:themeColor="text1"/>
        </w:rPr>
        <w:t xml:space="preserve">-00 </w:t>
      </w:r>
      <w:r w:rsidR="009D2B80" w:rsidRPr="0019224C">
        <w:rPr>
          <w:color w:val="000000" w:themeColor="text1"/>
        </w:rPr>
        <w:t>(время местное)</w:t>
      </w:r>
      <w:r w:rsidR="00B167DD">
        <w:rPr>
          <w:color w:val="000000" w:themeColor="text1"/>
        </w:rPr>
        <w:t xml:space="preserve">, 1-2 раза в неделю, </w:t>
      </w:r>
      <w:proofErr w:type="gramStart"/>
      <w:r w:rsidR="00CD55D9" w:rsidRPr="0019224C">
        <w:rPr>
          <w:color w:val="000000" w:themeColor="text1"/>
        </w:rPr>
        <w:t>согласно</w:t>
      </w:r>
      <w:proofErr w:type="gramEnd"/>
      <w:r w:rsidR="002D4214">
        <w:rPr>
          <w:color w:val="000000" w:themeColor="text1"/>
        </w:rPr>
        <w:t xml:space="preserve"> </w:t>
      </w:r>
      <w:r w:rsidR="00CD55D9" w:rsidRPr="0019224C">
        <w:rPr>
          <w:color w:val="000000" w:themeColor="text1"/>
        </w:rPr>
        <w:t>предоставленной заявки от Заказчика.</w:t>
      </w:r>
    </w:p>
    <w:p w:rsidR="00A6023A" w:rsidRPr="0019224C" w:rsidRDefault="00A6023A" w:rsidP="004F66FA">
      <w:pPr>
        <w:tabs>
          <w:tab w:val="left" w:pos="705"/>
        </w:tabs>
        <w:jc w:val="both"/>
        <w:rPr>
          <w:color w:val="000000" w:themeColor="text1"/>
        </w:rPr>
      </w:pPr>
    </w:p>
    <w:p w:rsidR="00FE14DD" w:rsidRPr="0019224C" w:rsidRDefault="00AA7306" w:rsidP="00AA7306">
      <w:pPr>
        <w:tabs>
          <w:tab w:val="center" w:pos="5233"/>
          <w:tab w:val="left" w:pos="7530"/>
        </w:tabs>
        <w:rPr>
          <w:b/>
          <w:color w:val="000000" w:themeColor="text1"/>
        </w:rPr>
      </w:pPr>
      <w:r>
        <w:rPr>
          <w:b/>
          <w:color w:val="000000" w:themeColor="text1"/>
        </w:rPr>
        <w:tab/>
      </w:r>
      <w:r w:rsidR="00FE14DD" w:rsidRPr="0019224C">
        <w:rPr>
          <w:b/>
          <w:color w:val="000000" w:themeColor="text1"/>
        </w:rPr>
        <w:t>2. Цена и порядок расчетов</w:t>
      </w:r>
      <w:r>
        <w:rPr>
          <w:b/>
          <w:color w:val="000000" w:themeColor="text1"/>
        </w:rPr>
        <w:tab/>
      </w:r>
    </w:p>
    <w:p w:rsidR="00DC66F2" w:rsidRDefault="00C91D6A" w:rsidP="00251C4C">
      <w:pPr>
        <w:jc w:val="both"/>
        <w:rPr>
          <w:color w:val="000000" w:themeColor="text1"/>
        </w:rPr>
      </w:pPr>
      <w:r>
        <w:rPr>
          <w:color w:val="000000" w:themeColor="text1"/>
        </w:rPr>
        <w:t xml:space="preserve">            </w:t>
      </w:r>
      <w:r w:rsidR="00884D59" w:rsidRPr="0019224C">
        <w:rPr>
          <w:color w:val="000000" w:themeColor="text1"/>
        </w:rPr>
        <w:t xml:space="preserve">2.1. </w:t>
      </w:r>
      <w:r w:rsidR="00DC66F2" w:rsidRPr="00DC66F2">
        <w:rPr>
          <w:color w:val="000000" w:themeColor="text1"/>
        </w:rPr>
        <w:t>Цена Договора в соответствии со Спецификацией (Приложение № 1 к настоящему Договору) составляет</w:t>
      </w:r>
      <w:proofErr w:type="gramStart"/>
      <w:r w:rsidR="00DC66F2" w:rsidRPr="00DC66F2">
        <w:rPr>
          <w:color w:val="000000" w:themeColor="text1"/>
        </w:rPr>
        <w:t xml:space="preserve">: ______ (__________________) </w:t>
      </w:r>
      <w:proofErr w:type="gramEnd"/>
      <w:r w:rsidR="00DC66F2" w:rsidRPr="00DC66F2">
        <w:rPr>
          <w:color w:val="000000" w:themeColor="text1"/>
        </w:rPr>
        <w:t>рублей ___ копеек, в том числе НДС, в размере: ________</w:t>
      </w:r>
      <w:proofErr w:type="spellStart"/>
      <w:r w:rsidR="00DC66F2" w:rsidRPr="00DC66F2">
        <w:rPr>
          <w:color w:val="000000" w:themeColor="text1"/>
        </w:rPr>
        <w:t>руб</w:t>
      </w:r>
      <w:proofErr w:type="spellEnd"/>
      <w:r w:rsidR="00DC66F2" w:rsidRPr="00DC66F2">
        <w:rPr>
          <w:color w:val="000000" w:themeColor="text1"/>
        </w:rPr>
        <w:t>._______коп. (В случае</w:t>
      </w:r>
      <w:proofErr w:type="gramStart"/>
      <w:r w:rsidR="00DC66F2" w:rsidRPr="00DC66F2">
        <w:rPr>
          <w:color w:val="000000" w:themeColor="text1"/>
        </w:rPr>
        <w:t>,</w:t>
      </w:r>
      <w:proofErr w:type="gramEnd"/>
      <w:r w:rsidR="00DC66F2" w:rsidRPr="00DC66F2">
        <w:rPr>
          <w:color w:val="000000" w:themeColor="text1"/>
        </w:rPr>
        <w:t xml:space="preserve"> если Поставщик освобожден от уплаты НДС, слова «в том числе НДС ________руб. ______коп.» заменяются на слова «НДС не облагается».)</w:t>
      </w:r>
    </w:p>
    <w:p w:rsidR="004F66FA" w:rsidRPr="0019224C" w:rsidRDefault="00C91D6A" w:rsidP="00251C4C">
      <w:pPr>
        <w:jc w:val="both"/>
        <w:rPr>
          <w:color w:val="000000" w:themeColor="text1"/>
        </w:rPr>
      </w:pPr>
      <w:r>
        <w:rPr>
          <w:color w:val="000000" w:themeColor="text1"/>
        </w:rPr>
        <w:t xml:space="preserve">             </w:t>
      </w:r>
      <w:r w:rsidR="004F66FA" w:rsidRPr="0019224C">
        <w:rPr>
          <w:color w:val="000000" w:themeColor="text1"/>
        </w:rPr>
        <w:t>2.2</w:t>
      </w:r>
      <w:r w:rsidR="00FE14DD" w:rsidRPr="0019224C">
        <w:rPr>
          <w:color w:val="000000" w:themeColor="text1"/>
        </w:rPr>
        <w:t xml:space="preserve">. </w:t>
      </w:r>
      <w:r w:rsidR="00C85832" w:rsidRPr="0019224C">
        <w:rPr>
          <w:color w:val="000000" w:themeColor="text1"/>
        </w:rPr>
        <w:t xml:space="preserve">Цены на Товар указаны </w:t>
      </w:r>
      <w:r w:rsidR="004F66FA" w:rsidRPr="0019224C">
        <w:rPr>
          <w:color w:val="000000" w:themeColor="text1"/>
        </w:rPr>
        <w:t xml:space="preserve">в Спецификации, счетах-фактурах, товарных накладных и включают все налоги и сборы на территории РФ, а также стоимость доставки Товара на склад </w:t>
      </w:r>
      <w:r w:rsidR="0009233B" w:rsidRPr="0019224C">
        <w:rPr>
          <w:color w:val="000000" w:themeColor="text1"/>
        </w:rPr>
        <w:t>Заказчика</w:t>
      </w:r>
      <w:r w:rsidR="004F66FA" w:rsidRPr="0019224C">
        <w:rPr>
          <w:color w:val="000000" w:themeColor="text1"/>
        </w:rPr>
        <w:t>.</w:t>
      </w:r>
    </w:p>
    <w:p w:rsidR="004F66FA" w:rsidRPr="0019224C" w:rsidRDefault="00C91D6A" w:rsidP="00251C4C">
      <w:pPr>
        <w:jc w:val="both"/>
        <w:rPr>
          <w:color w:val="000000" w:themeColor="text1"/>
        </w:rPr>
      </w:pPr>
      <w:r>
        <w:rPr>
          <w:color w:val="000000" w:themeColor="text1"/>
        </w:rPr>
        <w:t xml:space="preserve">            </w:t>
      </w:r>
      <w:r w:rsidR="004F66FA" w:rsidRPr="0019224C">
        <w:rPr>
          <w:color w:val="000000" w:themeColor="text1"/>
        </w:rPr>
        <w:t>2.3.</w:t>
      </w:r>
      <w:r w:rsidR="00FE14DD" w:rsidRPr="0019224C">
        <w:rPr>
          <w:color w:val="000000" w:themeColor="text1"/>
        </w:rPr>
        <w:t xml:space="preserve"> Цены на Товар фиксируются в Протоколе согласования цены, после подписания которого, ни одна из Сторон не вправе изменять цены Товара в течение </w:t>
      </w:r>
      <w:r w:rsidR="004F66FA" w:rsidRPr="0019224C">
        <w:rPr>
          <w:color w:val="000000" w:themeColor="text1"/>
        </w:rPr>
        <w:t>срока действия Договора</w:t>
      </w:r>
      <w:r w:rsidR="00744505" w:rsidRPr="0019224C">
        <w:rPr>
          <w:color w:val="000000" w:themeColor="text1"/>
        </w:rPr>
        <w:t>. Любые изменения цены на Товар</w:t>
      </w:r>
      <w:r w:rsidR="00FE14DD" w:rsidRPr="0019224C">
        <w:rPr>
          <w:color w:val="000000" w:themeColor="text1"/>
        </w:rPr>
        <w:t xml:space="preserve"> Поставщик обязан согласовывать с </w:t>
      </w:r>
      <w:r w:rsidR="00F73EAD" w:rsidRPr="0019224C">
        <w:rPr>
          <w:color w:val="000000" w:themeColor="text1"/>
        </w:rPr>
        <w:t>Заказчиком</w:t>
      </w:r>
      <w:r w:rsidR="00FE14DD" w:rsidRPr="0019224C">
        <w:rPr>
          <w:color w:val="000000" w:themeColor="text1"/>
        </w:rPr>
        <w:t xml:space="preserve"> путем подписан</w:t>
      </w:r>
      <w:r w:rsidR="004F66FA" w:rsidRPr="0019224C">
        <w:rPr>
          <w:color w:val="000000" w:themeColor="text1"/>
        </w:rPr>
        <w:t xml:space="preserve">ия </w:t>
      </w:r>
      <w:r w:rsidR="00744505" w:rsidRPr="0019224C">
        <w:rPr>
          <w:color w:val="000000" w:themeColor="text1"/>
        </w:rPr>
        <w:t>дополнительного Протокола согласования цены и дополнительного соглашения к настоящему Договору.</w:t>
      </w:r>
    </w:p>
    <w:p w:rsidR="00744505" w:rsidRPr="0019224C" w:rsidRDefault="004F66FA" w:rsidP="00744505">
      <w:pPr>
        <w:ind w:firstLine="708"/>
        <w:jc w:val="both"/>
        <w:rPr>
          <w:color w:val="000000" w:themeColor="text1"/>
        </w:rPr>
      </w:pPr>
      <w:r w:rsidRPr="0019224C">
        <w:rPr>
          <w:color w:val="000000" w:themeColor="text1"/>
        </w:rPr>
        <w:t>В случае</w:t>
      </w:r>
      <w:proofErr w:type="gramStart"/>
      <w:r w:rsidRPr="0019224C">
        <w:rPr>
          <w:color w:val="000000" w:themeColor="text1"/>
        </w:rPr>
        <w:t>,</w:t>
      </w:r>
      <w:proofErr w:type="gramEnd"/>
      <w:r w:rsidRPr="0019224C">
        <w:rPr>
          <w:color w:val="000000" w:themeColor="text1"/>
        </w:rPr>
        <w:t xml:space="preserve"> если </w:t>
      </w:r>
      <w:r w:rsidR="0009233B" w:rsidRPr="0019224C">
        <w:rPr>
          <w:color w:val="000000" w:themeColor="text1"/>
        </w:rPr>
        <w:t>Заказчик</w:t>
      </w:r>
      <w:r w:rsidRPr="0019224C">
        <w:rPr>
          <w:color w:val="000000" w:themeColor="text1"/>
        </w:rPr>
        <w:t xml:space="preserve"> получил уведомление Поставщика об увеличении цены на Товар и не согласовал данное увеличение цены, то он вправе отказаться от такого Товара и настоящи</w:t>
      </w:r>
      <w:r w:rsidR="00744505" w:rsidRPr="0019224C">
        <w:rPr>
          <w:color w:val="000000" w:themeColor="text1"/>
        </w:rPr>
        <w:t>й Договор подлежит расторжению.</w:t>
      </w:r>
    </w:p>
    <w:p w:rsidR="00FE14DD" w:rsidRPr="0019224C" w:rsidRDefault="00C91D6A" w:rsidP="00F8122E">
      <w:pPr>
        <w:jc w:val="both"/>
        <w:rPr>
          <w:color w:val="000000" w:themeColor="text1"/>
        </w:rPr>
      </w:pPr>
      <w:r>
        <w:rPr>
          <w:color w:val="000000" w:themeColor="text1"/>
        </w:rPr>
        <w:lastRenderedPageBreak/>
        <w:t xml:space="preserve">           </w:t>
      </w:r>
      <w:r w:rsidR="00744505" w:rsidRPr="0019224C">
        <w:rPr>
          <w:color w:val="000000" w:themeColor="text1"/>
        </w:rPr>
        <w:t xml:space="preserve">2.4. </w:t>
      </w:r>
      <w:r w:rsidR="00FE14DD" w:rsidRPr="0019224C">
        <w:rPr>
          <w:color w:val="000000" w:themeColor="text1"/>
        </w:rPr>
        <w:t xml:space="preserve"> На дату подписания настоящего Договор</w:t>
      </w:r>
      <w:r w:rsidR="00101CA8" w:rsidRPr="0019224C">
        <w:rPr>
          <w:color w:val="000000" w:themeColor="text1"/>
        </w:rPr>
        <w:t>а Сторонами согласованы цены на</w:t>
      </w:r>
      <w:r w:rsidR="00645981">
        <w:rPr>
          <w:color w:val="000000" w:themeColor="text1"/>
        </w:rPr>
        <w:t xml:space="preserve"> </w:t>
      </w:r>
      <w:r w:rsidR="00744505" w:rsidRPr="00B16516">
        <w:rPr>
          <w:color w:val="FF0000"/>
        </w:rPr>
        <w:t xml:space="preserve"> </w:t>
      </w:r>
      <w:r w:rsidR="00DC66F2" w:rsidRPr="00DC66F2">
        <w:rPr>
          <w:color w:val="000000" w:themeColor="text1"/>
        </w:rPr>
        <w:t>«____» ______ 20__г.</w:t>
      </w:r>
      <w:r w:rsidR="00FE14DD" w:rsidRPr="0019224C">
        <w:rPr>
          <w:color w:val="000000" w:themeColor="text1"/>
        </w:rPr>
        <w:t xml:space="preserve">, что оформлено Протоколом согласования </w:t>
      </w:r>
      <w:r w:rsidR="00744505" w:rsidRPr="0019224C">
        <w:rPr>
          <w:color w:val="000000" w:themeColor="text1"/>
        </w:rPr>
        <w:t>цены.</w:t>
      </w:r>
    </w:p>
    <w:p w:rsidR="00FE14DD" w:rsidRPr="0019224C" w:rsidRDefault="00C91D6A" w:rsidP="00251C4C">
      <w:pPr>
        <w:jc w:val="both"/>
        <w:rPr>
          <w:color w:val="000000" w:themeColor="text1"/>
        </w:rPr>
      </w:pPr>
      <w:r>
        <w:rPr>
          <w:color w:val="000000" w:themeColor="text1"/>
        </w:rPr>
        <w:t xml:space="preserve">         </w:t>
      </w:r>
      <w:r w:rsidR="00744505" w:rsidRPr="0019224C">
        <w:rPr>
          <w:color w:val="000000" w:themeColor="text1"/>
        </w:rPr>
        <w:t>2.5</w:t>
      </w:r>
      <w:r w:rsidR="00FE14DD" w:rsidRPr="0019224C">
        <w:rPr>
          <w:color w:val="000000" w:themeColor="text1"/>
        </w:rPr>
        <w:t xml:space="preserve">. </w:t>
      </w:r>
      <w:r w:rsidR="00744505" w:rsidRPr="0019224C">
        <w:rPr>
          <w:color w:val="000000" w:themeColor="text1"/>
        </w:rPr>
        <w:t xml:space="preserve">Расчеты </w:t>
      </w:r>
      <w:r w:rsidR="0009233B" w:rsidRPr="0019224C">
        <w:rPr>
          <w:color w:val="000000" w:themeColor="text1"/>
        </w:rPr>
        <w:t>Заказчика</w:t>
      </w:r>
      <w:r w:rsidR="00744505" w:rsidRPr="0019224C">
        <w:rPr>
          <w:color w:val="000000" w:themeColor="text1"/>
        </w:rPr>
        <w:t xml:space="preserve"> с Поставщиком на каждую очередную партию Товара осуществляются в размере 100 (ста) % в течение </w:t>
      </w:r>
      <w:r w:rsidR="00E21178" w:rsidRPr="0019224C">
        <w:rPr>
          <w:color w:val="000000" w:themeColor="text1"/>
        </w:rPr>
        <w:t>3</w:t>
      </w:r>
      <w:r w:rsidR="00744505" w:rsidRPr="0019224C">
        <w:rPr>
          <w:color w:val="000000" w:themeColor="text1"/>
        </w:rPr>
        <w:t>0 (</w:t>
      </w:r>
      <w:r w:rsidR="00B16516">
        <w:rPr>
          <w:color w:val="000000" w:themeColor="text1"/>
        </w:rPr>
        <w:t>т</w:t>
      </w:r>
      <w:r w:rsidR="00E21178" w:rsidRPr="0019224C">
        <w:rPr>
          <w:color w:val="000000" w:themeColor="text1"/>
        </w:rPr>
        <w:t>ридцати</w:t>
      </w:r>
      <w:r w:rsidR="00744505" w:rsidRPr="0019224C">
        <w:rPr>
          <w:color w:val="000000" w:themeColor="text1"/>
        </w:rPr>
        <w:t>) банковских дней с даты</w:t>
      </w:r>
      <w:r w:rsidR="00B167DD">
        <w:rPr>
          <w:color w:val="000000" w:themeColor="text1"/>
        </w:rPr>
        <w:t>,</w:t>
      </w:r>
      <w:r w:rsidR="00744505" w:rsidRPr="0019224C">
        <w:rPr>
          <w:color w:val="000000" w:themeColor="text1"/>
        </w:rPr>
        <w:t xml:space="preserve"> подписания товарной накладной на партию Товара.</w:t>
      </w:r>
      <w:r w:rsidR="00FE14DD" w:rsidRPr="0019224C">
        <w:rPr>
          <w:color w:val="000000" w:themeColor="text1"/>
        </w:rPr>
        <w:t> </w:t>
      </w:r>
    </w:p>
    <w:p w:rsidR="00744505" w:rsidRPr="0019224C" w:rsidRDefault="00744505" w:rsidP="00744505">
      <w:pPr>
        <w:jc w:val="center"/>
        <w:rPr>
          <w:b/>
          <w:color w:val="000000" w:themeColor="text1"/>
        </w:rPr>
      </w:pPr>
      <w:r w:rsidRPr="0019224C">
        <w:rPr>
          <w:b/>
          <w:color w:val="000000" w:themeColor="text1"/>
        </w:rPr>
        <w:t>3. Условия, порядок и сроки поставки</w:t>
      </w:r>
    </w:p>
    <w:p w:rsidR="00744505" w:rsidRPr="0019224C" w:rsidRDefault="00744505" w:rsidP="00744505">
      <w:pPr>
        <w:ind w:firstLine="708"/>
        <w:jc w:val="both"/>
        <w:rPr>
          <w:color w:val="000000" w:themeColor="text1"/>
        </w:rPr>
      </w:pPr>
      <w:r w:rsidRPr="0019224C">
        <w:rPr>
          <w:color w:val="000000" w:themeColor="text1"/>
        </w:rPr>
        <w:t xml:space="preserve">3.1. </w:t>
      </w:r>
      <w:r w:rsidR="0009233B" w:rsidRPr="0019224C">
        <w:rPr>
          <w:color w:val="000000" w:themeColor="text1"/>
        </w:rPr>
        <w:t>Заказчик</w:t>
      </w:r>
      <w:r w:rsidRPr="0019224C">
        <w:rPr>
          <w:color w:val="000000" w:themeColor="text1"/>
        </w:rPr>
        <w:t xml:space="preserve"> направляет Поставщику Заявку на каждую очередную партию Товара не позднее, чем за 2 (Два) календарных дня до даты предполагаемой поставки. </w:t>
      </w:r>
    </w:p>
    <w:p w:rsidR="00744505" w:rsidRPr="0019224C" w:rsidRDefault="00744505" w:rsidP="00744505">
      <w:pPr>
        <w:ind w:firstLine="708"/>
        <w:jc w:val="both"/>
        <w:rPr>
          <w:color w:val="000000" w:themeColor="text1"/>
        </w:rPr>
      </w:pPr>
      <w:r w:rsidRPr="0019224C">
        <w:rPr>
          <w:color w:val="000000" w:themeColor="text1"/>
        </w:rPr>
        <w:t>3.2. Поставщик в течение 1 (Одного) календарного дня с даты</w:t>
      </w:r>
      <w:r w:rsidR="00B167DD">
        <w:rPr>
          <w:color w:val="000000" w:themeColor="text1"/>
        </w:rPr>
        <w:t>,</w:t>
      </w:r>
      <w:r w:rsidRPr="0019224C">
        <w:rPr>
          <w:color w:val="000000" w:themeColor="text1"/>
        </w:rPr>
        <w:t xml:space="preserve"> получения данной Заявки готовит партию товара и направляет </w:t>
      </w:r>
      <w:r w:rsidR="00F73EAD" w:rsidRPr="0019224C">
        <w:rPr>
          <w:color w:val="000000" w:themeColor="text1"/>
        </w:rPr>
        <w:t>Заказчику</w:t>
      </w:r>
      <w:r w:rsidRPr="0019224C">
        <w:rPr>
          <w:color w:val="000000" w:themeColor="text1"/>
        </w:rPr>
        <w:t xml:space="preserve"> в срок, указанный </w:t>
      </w:r>
      <w:r w:rsidR="0009233B" w:rsidRPr="0019224C">
        <w:rPr>
          <w:color w:val="000000" w:themeColor="text1"/>
        </w:rPr>
        <w:t>Заказчиком</w:t>
      </w:r>
      <w:r w:rsidRPr="0019224C">
        <w:rPr>
          <w:color w:val="000000" w:themeColor="text1"/>
        </w:rPr>
        <w:t xml:space="preserve">. </w:t>
      </w:r>
    </w:p>
    <w:p w:rsidR="00744505" w:rsidRPr="0019224C" w:rsidRDefault="00744505" w:rsidP="00744505">
      <w:pPr>
        <w:jc w:val="both"/>
        <w:rPr>
          <w:color w:val="000000" w:themeColor="text1"/>
        </w:rPr>
      </w:pPr>
      <w:r w:rsidRPr="0019224C">
        <w:rPr>
          <w:color w:val="000000" w:themeColor="text1"/>
        </w:rPr>
        <w:t xml:space="preserve">Если Товар, поступивший от Поставщика, оказался ненадлежащего качества, противоречащего предоставленным сертификатам, то данная поставка Товара не является поставкой Товара в срок, указанный </w:t>
      </w:r>
      <w:r w:rsidR="0009233B" w:rsidRPr="0019224C">
        <w:rPr>
          <w:color w:val="000000" w:themeColor="text1"/>
        </w:rPr>
        <w:t>Заказчик</w:t>
      </w:r>
      <w:r w:rsidR="00CD55D9" w:rsidRPr="0019224C">
        <w:rPr>
          <w:color w:val="000000" w:themeColor="text1"/>
        </w:rPr>
        <w:t>ом</w:t>
      </w:r>
      <w:r w:rsidRPr="0019224C">
        <w:rPr>
          <w:color w:val="000000" w:themeColor="text1"/>
        </w:rPr>
        <w:t>.</w:t>
      </w:r>
    </w:p>
    <w:p w:rsidR="00744505" w:rsidRPr="0019224C" w:rsidRDefault="00744505" w:rsidP="00744505">
      <w:pPr>
        <w:ind w:firstLine="708"/>
        <w:jc w:val="both"/>
        <w:rPr>
          <w:color w:val="000000" w:themeColor="text1"/>
        </w:rPr>
      </w:pPr>
      <w:r w:rsidRPr="0019224C">
        <w:rPr>
          <w:color w:val="000000" w:themeColor="text1"/>
        </w:rPr>
        <w:t>3.3. Доставка Товара осуществляется транспортом Поставщика и за счет Поставщика.</w:t>
      </w:r>
    </w:p>
    <w:p w:rsidR="00744505" w:rsidRPr="0019224C" w:rsidRDefault="00744505" w:rsidP="00744505">
      <w:pPr>
        <w:ind w:firstLine="708"/>
        <w:jc w:val="both"/>
        <w:rPr>
          <w:color w:val="000000" w:themeColor="text1"/>
        </w:rPr>
      </w:pPr>
      <w:r w:rsidRPr="0019224C">
        <w:rPr>
          <w:color w:val="000000" w:themeColor="text1"/>
        </w:rPr>
        <w:t>3.4 Обязательства Поставщика считаются выполненными</w:t>
      </w:r>
      <w:r w:rsidR="00B167DD">
        <w:rPr>
          <w:color w:val="000000" w:themeColor="text1"/>
        </w:rPr>
        <w:t>,</w:t>
      </w:r>
      <w:r w:rsidRPr="0019224C">
        <w:rPr>
          <w:color w:val="000000" w:themeColor="text1"/>
        </w:rPr>
        <w:t xml:space="preserve"> и право собственности на Товар переходит к </w:t>
      </w:r>
      <w:r w:rsidR="0009233B" w:rsidRPr="0019224C">
        <w:rPr>
          <w:color w:val="000000" w:themeColor="text1"/>
        </w:rPr>
        <w:t>Заказчику</w:t>
      </w:r>
      <w:r w:rsidRPr="0019224C">
        <w:rPr>
          <w:color w:val="000000" w:themeColor="text1"/>
        </w:rPr>
        <w:t xml:space="preserve"> после подписания им товарных накладных.</w:t>
      </w:r>
    </w:p>
    <w:p w:rsidR="0021628A" w:rsidRPr="0019224C" w:rsidRDefault="0021628A" w:rsidP="0021628A">
      <w:pPr>
        <w:jc w:val="center"/>
        <w:rPr>
          <w:b/>
          <w:color w:val="000000" w:themeColor="text1"/>
        </w:rPr>
      </w:pPr>
      <w:r w:rsidRPr="0019224C">
        <w:rPr>
          <w:b/>
          <w:color w:val="000000" w:themeColor="text1"/>
        </w:rPr>
        <w:t>4. Порядок приемки товара</w:t>
      </w:r>
    </w:p>
    <w:p w:rsidR="0021628A" w:rsidRPr="0019224C" w:rsidRDefault="0021628A" w:rsidP="0021628A">
      <w:pPr>
        <w:ind w:firstLine="708"/>
        <w:jc w:val="both"/>
        <w:rPr>
          <w:color w:val="000000" w:themeColor="text1"/>
        </w:rPr>
      </w:pPr>
      <w:r w:rsidRPr="0019224C">
        <w:rPr>
          <w:color w:val="000000" w:themeColor="text1"/>
        </w:rPr>
        <w:t xml:space="preserve">4.1. Обязательства Поставщика по поставке Товара по срокам и количеству считаются выполненными с момента приемки </w:t>
      </w:r>
      <w:r w:rsidR="0009233B" w:rsidRPr="0019224C">
        <w:rPr>
          <w:color w:val="000000" w:themeColor="text1"/>
        </w:rPr>
        <w:t>Заказчиком</w:t>
      </w:r>
      <w:r w:rsidRPr="0019224C">
        <w:rPr>
          <w:color w:val="000000" w:themeColor="text1"/>
        </w:rPr>
        <w:t xml:space="preserve"> очередной партии Товара.</w:t>
      </w:r>
    </w:p>
    <w:p w:rsidR="0021628A" w:rsidRPr="0019224C" w:rsidRDefault="0021628A" w:rsidP="0021628A">
      <w:pPr>
        <w:ind w:firstLine="708"/>
        <w:jc w:val="both"/>
        <w:rPr>
          <w:color w:val="000000" w:themeColor="text1"/>
        </w:rPr>
      </w:pPr>
      <w:r w:rsidRPr="0019224C">
        <w:rPr>
          <w:color w:val="000000" w:themeColor="text1"/>
        </w:rPr>
        <w:t xml:space="preserve">4.2. При приемке - передаче Товара представители </w:t>
      </w:r>
      <w:r w:rsidR="0009233B" w:rsidRPr="0019224C">
        <w:rPr>
          <w:color w:val="000000" w:themeColor="text1"/>
        </w:rPr>
        <w:t>Заказчика</w:t>
      </w:r>
      <w:r w:rsidRPr="0019224C">
        <w:rPr>
          <w:color w:val="000000" w:themeColor="text1"/>
        </w:rPr>
        <w:t xml:space="preserve"> принимают Товар по количеству мест и внешним повреждениям упаковки непосредственно при получении Товара. В случае поставки Товара в нарушенной упаковке Поставщик, по требованию </w:t>
      </w:r>
      <w:r w:rsidR="0009233B" w:rsidRPr="0019224C">
        <w:rPr>
          <w:color w:val="000000" w:themeColor="text1"/>
        </w:rPr>
        <w:t>Заказчика</w:t>
      </w:r>
      <w:r w:rsidRPr="0019224C">
        <w:rPr>
          <w:color w:val="000000" w:themeColor="text1"/>
        </w:rPr>
        <w:t xml:space="preserve">, обязан незамедлительно заменить тарное место с нарушенной упаковкой </w:t>
      </w:r>
      <w:proofErr w:type="gramStart"/>
      <w:r w:rsidRPr="0019224C">
        <w:rPr>
          <w:color w:val="000000" w:themeColor="text1"/>
        </w:rPr>
        <w:t>на</w:t>
      </w:r>
      <w:proofErr w:type="gramEnd"/>
      <w:r w:rsidRPr="0019224C">
        <w:rPr>
          <w:color w:val="000000" w:themeColor="text1"/>
        </w:rPr>
        <w:t xml:space="preserve"> стандартное. </w:t>
      </w:r>
    </w:p>
    <w:p w:rsidR="0021628A" w:rsidRPr="0019224C" w:rsidRDefault="0021628A" w:rsidP="0021628A">
      <w:pPr>
        <w:ind w:firstLine="708"/>
        <w:jc w:val="both"/>
        <w:rPr>
          <w:color w:val="000000" w:themeColor="text1"/>
        </w:rPr>
      </w:pPr>
      <w:r w:rsidRPr="0019224C">
        <w:rPr>
          <w:color w:val="000000" w:themeColor="text1"/>
        </w:rPr>
        <w:t xml:space="preserve">4.3. В течение 3 (трех) рабочих дней с момента отгрузки Товара </w:t>
      </w:r>
      <w:r w:rsidR="0009233B" w:rsidRPr="0019224C">
        <w:rPr>
          <w:color w:val="000000" w:themeColor="text1"/>
        </w:rPr>
        <w:t>Заказчик</w:t>
      </w:r>
      <w:r w:rsidRPr="0019224C">
        <w:rPr>
          <w:color w:val="000000" w:themeColor="text1"/>
        </w:rPr>
        <w:t xml:space="preserve"> вправе предъявить Поставщику письменную претензию о выявленных скрытых дефектах, несоответствии качества поставленного Товара. Если в течение этого срока </w:t>
      </w:r>
      <w:r w:rsidR="0009233B" w:rsidRPr="0019224C">
        <w:rPr>
          <w:color w:val="000000" w:themeColor="text1"/>
        </w:rPr>
        <w:t>Заказчик</w:t>
      </w:r>
      <w:r w:rsidRPr="0019224C">
        <w:rPr>
          <w:color w:val="000000" w:themeColor="text1"/>
        </w:rPr>
        <w:t xml:space="preserve"> не предъявил письменных претензий, то Товар считается окончательно принятым </w:t>
      </w:r>
      <w:r w:rsidR="0009233B" w:rsidRPr="0019224C">
        <w:rPr>
          <w:color w:val="000000" w:themeColor="text1"/>
        </w:rPr>
        <w:t xml:space="preserve">Заказчиком </w:t>
      </w:r>
      <w:r w:rsidRPr="0019224C">
        <w:rPr>
          <w:color w:val="000000" w:themeColor="text1"/>
        </w:rPr>
        <w:t>по количеству и качеству.</w:t>
      </w:r>
    </w:p>
    <w:p w:rsidR="0021628A" w:rsidRPr="0019224C" w:rsidRDefault="0021628A" w:rsidP="0009233B">
      <w:pPr>
        <w:ind w:firstLine="708"/>
        <w:jc w:val="both"/>
        <w:rPr>
          <w:color w:val="000000" w:themeColor="text1"/>
        </w:rPr>
      </w:pPr>
      <w:r w:rsidRPr="0019224C">
        <w:rPr>
          <w:color w:val="000000" w:themeColor="text1"/>
        </w:rPr>
        <w:t xml:space="preserve">4.4. При обнаружении несоответствия качества поступившего Товара требованиям </w:t>
      </w:r>
      <w:r w:rsidR="0009233B" w:rsidRPr="0019224C">
        <w:rPr>
          <w:color w:val="000000" w:themeColor="text1"/>
        </w:rPr>
        <w:t>Заказчик</w:t>
      </w:r>
      <w:r w:rsidRPr="0019224C">
        <w:rPr>
          <w:color w:val="000000" w:themeColor="text1"/>
        </w:rPr>
        <w:t xml:space="preserve">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rsidR="0021628A" w:rsidRPr="0019224C" w:rsidRDefault="00D71733" w:rsidP="0021628A">
      <w:pPr>
        <w:ind w:firstLine="708"/>
        <w:jc w:val="both"/>
        <w:rPr>
          <w:color w:val="000000" w:themeColor="text1"/>
        </w:rPr>
      </w:pPr>
      <w:r>
        <w:rPr>
          <w:color w:val="000000" w:themeColor="text1"/>
        </w:rPr>
        <w:t>4.5</w:t>
      </w:r>
      <w:r w:rsidR="0021628A" w:rsidRPr="0019224C">
        <w:rPr>
          <w:color w:val="000000" w:themeColor="text1"/>
        </w:rPr>
        <w:t xml:space="preserve">. В случае прибытия представителя Поставщика, он совместно с </w:t>
      </w:r>
      <w:r w:rsidR="0009233B" w:rsidRPr="0019224C">
        <w:rPr>
          <w:color w:val="000000" w:themeColor="text1"/>
        </w:rPr>
        <w:t xml:space="preserve">Заказчиком </w:t>
      </w:r>
      <w:r w:rsidR="0021628A" w:rsidRPr="0019224C">
        <w:rPr>
          <w:color w:val="000000" w:themeColor="text1"/>
        </w:rPr>
        <w:t>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rsidR="0021628A" w:rsidRPr="0019224C" w:rsidRDefault="00D71733" w:rsidP="0021628A">
      <w:pPr>
        <w:ind w:firstLine="708"/>
        <w:jc w:val="both"/>
        <w:rPr>
          <w:color w:val="000000" w:themeColor="text1"/>
        </w:rPr>
      </w:pPr>
      <w:r>
        <w:rPr>
          <w:color w:val="000000" w:themeColor="text1"/>
        </w:rPr>
        <w:t>4.6</w:t>
      </w:r>
      <w:r w:rsidR="0021628A" w:rsidRPr="0019224C">
        <w:rPr>
          <w:color w:val="000000" w:themeColor="text1"/>
        </w:rPr>
        <w:t>. Если же мнения Сторон относительно качества Товара расходятся, то такой Товар направляется на проверку в Бюро товарных экспертиз или в иную независимую экспертную организацию, заключение которой Стороны признают окончательным.</w:t>
      </w:r>
    </w:p>
    <w:p w:rsidR="0021628A" w:rsidRPr="0019224C" w:rsidRDefault="00D71733" w:rsidP="0021628A">
      <w:pPr>
        <w:ind w:firstLine="708"/>
        <w:jc w:val="both"/>
        <w:rPr>
          <w:color w:val="000000" w:themeColor="text1"/>
        </w:rPr>
      </w:pPr>
      <w:r>
        <w:rPr>
          <w:color w:val="000000" w:themeColor="text1"/>
        </w:rPr>
        <w:t>4.7</w:t>
      </w:r>
      <w:r w:rsidR="0021628A" w:rsidRPr="0019224C">
        <w:rPr>
          <w:color w:val="000000" w:themeColor="text1"/>
        </w:rPr>
        <w:t xml:space="preserve">. При поставке некачественного Товара </w:t>
      </w:r>
      <w:r w:rsidR="0009233B" w:rsidRPr="0019224C">
        <w:rPr>
          <w:color w:val="000000" w:themeColor="text1"/>
        </w:rPr>
        <w:t>Заказчик</w:t>
      </w:r>
      <w:r w:rsidR="0021628A" w:rsidRPr="0019224C">
        <w:rPr>
          <w:color w:val="000000" w:themeColor="text1"/>
        </w:rPr>
        <w:t xml:space="preserve"> вправе требовать от Поставщика замены некачественного Товара </w:t>
      </w:r>
      <w:proofErr w:type="gramStart"/>
      <w:r w:rsidR="0021628A" w:rsidRPr="0019224C">
        <w:rPr>
          <w:color w:val="000000" w:themeColor="text1"/>
        </w:rPr>
        <w:t>на</w:t>
      </w:r>
      <w:proofErr w:type="gramEnd"/>
      <w:r w:rsidR="0021628A" w:rsidRPr="0019224C">
        <w:rPr>
          <w:color w:val="000000" w:themeColor="text1"/>
        </w:rPr>
        <w:t xml:space="preserve"> качественный. </w:t>
      </w:r>
    </w:p>
    <w:p w:rsidR="0021628A" w:rsidRPr="0019224C" w:rsidRDefault="00D71733" w:rsidP="0021628A">
      <w:pPr>
        <w:ind w:firstLine="708"/>
        <w:jc w:val="both"/>
        <w:rPr>
          <w:color w:val="000000" w:themeColor="text1"/>
        </w:rPr>
      </w:pPr>
      <w:r>
        <w:rPr>
          <w:color w:val="000000" w:themeColor="text1"/>
        </w:rPr>
        <w:t>4.8</w:t>
      </w:r>
      <w:r w:rsidR="0021628A" w:rsidRPr="0019224C">
        <w:rPr>
          <w:color w:val="000000" w:themeColor="text1"/>
        </w:rPr>
        <w:t xml:space="preserve">. Товар ненадлежащего качества, выявленный в процессе приемки-передачи, Поставщик обязан заменить в течение 2 (двух) дней с момента подтверждения претензии </w:t>
      </w:r>
      <w:r w:rsidR="00CD55D9" w:rsidRPr="0019224C">
        <w:rPr>
          <w:color w:val="000000" w:themeColor="text1"/>
        </w:rPr>
        <w:t>Заказчика</w:t>
      </w:r>
      <w:r w:rsidR="0021628A" w:rsidRPr="0019224C">
        <w:rPr>
          <w:color w:val="000000" w:themeColor="text1"/>
        </w:rPr>
        <w:t xml:space="preserve">, соответствующей условиям настоящего Договора. Транспортные расходы по замене/допоставке Товара несет Поставщик.  </w:t>
      </w:r>
    </w:p>
    <w:p w:rsidR="0021628A" w:rsidRPr="0019224C" w:rsidRDefault="0021628A" w:rsidP="0021628A">
      <w:pPr>
        <w:jc w:val="center"/>
        <w:rPr>
          <w:b/>
          <w:color w:val="000000" w:themeColor="text1"/>
        </w:rPr>
      </w:pPr>
      <w:r w:rsidRPr="0019224C">
        <w:rPr>
          <w:b/>
          <w:color w:val="000000" w:themeColor="text1"/>
        </w:rPr>
        <w:t>5. Качество товара, гарантии.</w:t>
      </w:r>
    </w:p>
    <w:p w:rsidR="0021628A" w:rsidRPr="0019224C" w:rsidRDefault="0021628A" w:rsidP="0021628A">
      <w:pPr>
        <w:ind w:firstLine="708"/>
        <w:jc w:val="both"/>
        <w:rPr>
          <w:color w:val="000000" w:themeColor="text1"/>
        </w:rPr>
      </w:pPr>
      <w:r w:rsidRPr="0019224C">
        <w:rPr>
          <w:color w:val="000000" w:themeColor="text1"/>
        </w:rPr>
        <w:t xml:space="preserve">5.1. Поставщик гарантирует поставку Товара </w:t>
      </w:r>
      <w:r w:rsidR="005E38DF" w:rsidRPr="0019224C">
        <w:rPr>
          <w:color w:val="000000" w:themeColor="text1"/>
        </w:rPr>
        <w:t>Заказчику</w:t>
      </w:r>
      <w:r w:rsidRPr="0019224C">
        <w:rPr>
          <w:color w:val="000000" w:themeColor="text1"/>
        </w:rPr>
        <w:t xml:space="preserve"> надлежащего качества, соответствующего требованиям ГОСТ, и срока годности. Ассортимент Товара согласован Сторонами в Спецификации.</w:t>
      </w:r>
    </w:p>
    <w:p w:rsidR="0021628A" w:rsidRPr="0019224C" w:rsidRDefault="0021628A" w:rsidP="0021628A">
      <w:pPr>
        <w:ind w:firstLine="708"/>
        <w:jc w:val="both"/>
        <w:rPr>
          <w:color w:val="000000" w:themeColor="text1"/>
        </w:rPr>
      </w:pPr>
      <w:r w:rsidRPr="0019224C">
        <w:rPr>
          <w:color w:val="000000" w:themeColor="text1"/>
        </w:rPr>
        <w:t>5.2. Поставщик гарантирует соответствие качества поставляемо</w:t>
      </w:r>
      <w:r w:rsidR="000143C3">
        <w:rPr>
          <w:color w:val="000000" w:themeColor="text1"/>
        </w:rPr>
        <w:t xml:space="preserve">го Товара </w:t>
      </w:r>
      <w:proofErr w:type="gramStart"/>
      <w:r w:rsidR="000143C3">
        <w:rPr>
          <w:color w:val="000000" w:themeColor="text1"/>
        </w:rPr>
        <w:t>российским</w:t>
      </w:r>
      <w:proofErr w:type="gramEnd"/>
      <w:r w:rsidR="000143C3">
        <w:rPr>
          <w:color w:val="000000" w:themeColor="text1"/>
        </w:rPr>
        <w:t xml:space="preserve"> стандартов</w:t>
      </w:r>
      <w:r w:rsidRPr="0019224C">
        <w:rPr>
          <w:color w:val="000000" w:themeColor="text1"/>
        </w:rPr>
        <w:t xml:space="preserve"> системе ГОСТ – </w:t>
      </w:r>
      <w:proofErr w:type="gramStart"/>
      <w:r w:rsidRPr="0019224C">
        <w:rPr>
          <w:color w:val="000000" w:themeColor="text1"/>
        </w:rPr>
        <w:t>Р</w:t>
      </w:r>
      <w:proofErr w:type="gramEnd"/>
      <w:r w:rsidRPr="0019224C">
        <w:rPr>
          <w:color w:val="000000" w:themeColor="text1"/>
        </w:rPr>
        <w:t xml:space="preserve">, и обязуется подтверждать качество соответствующими сертификатами каждой партии Товара (соответствия качества, гигиенических требований и др.), копии которых передает </w:t>
      </w:r>
      <w:r w:rsidR="005E38DF" w:rsidRPr="0019224C">
        <w:rPr>
          <w:color w:val="000000" w:themeColor="text1"/>
        </w:rPr>
        <w:t>Заказчику</w:t>
      </w:r>
      <w:r w:rsidRPr="0019224C">
        <w:rPr>
          <w:color w:val="000000" w:themeColor="text1"/>
        </w:rPr>
        <w:t xml:space="preserve"> при поставке.</w:t>
      </w:r>
    </w:p>
    <w:p w:rsidR="0021628A" w:rsidRPr="0019224C" w:rsidRDefault="0021628A" w:rsidP="0021628A">
      <w:pPr>
        <w:ind w:firstLine="708"/>
        <w:jc w:val="both"/>
        <w:rPr>
          <w:color w:val="000000" w:themeColor="text1"/>
        </w:rPr>
      </w:pPr>
      <w:r w:rsidRPr="0019224C">
        <w:rPr>
          <w:color w:val="000000" w:themeColor="text1"/>
        </w:rPr>
        <w:t>5.3. Качество Товара должно соответствовать характеристикам фирмы-изготовителя, быть в сохранном состоянии, пригодном для использования в целях, для которых такой Товар обычно используется.</w:t>
      </w:r>
    </w:p>
    <w:p w:rsidR="0021628A" w:rsidRPr="0019224C" w:rsidRDefault="0021628A" w:rsidP="0021628A">
      <w:pPr>
        <w:ind w:firstLine="708"/>
        <w:jc w:val="both"/>
        <w:rPr>
          <w:color w:val="000000" w:themeColor="text1"/>
        </w:rPr>
      </w:pPr>
      <w:r w:rsidRPr="0019224C">
        <w:rPr>
          <w:color w:val="000000" w:themeColor="text1"/>
        </w:rPr>
        <w:lastRenderedPageBreak/>
        <w:t xml:space="preserve">5.4. Остаточный срок годности Товара, поставляемого по условиям настоящего Договора, должен составлять не менее 70 % от его общего срока годности. </w:t>
      </w:r>
    </w:p>
    <w:p w:rsidR="0021628A" w:rsidRPr="0019224C" w:rsidRDefault="0021628A" w:rsidP="0021628A">
      <w:pPr>
        <w:jc w:val="both"/>
        <w:rPr>
          <w:color w:val="000000" w:themeColor="text1"/>
        </w:rPr>
      </w:pPr>
      <w:r w:rsidRPr="0019224C">
        <w:rPr>
          <w:color w:val="000000" w:themeColor="text1"/>
        </w:rPr>
        <w:t xml:space="preserve">          При поставке Товара Поставщиком со сроком годности менее 30 % от срока хранения указанного в товарно-сопроводительных документах либо на упаковке Товара, </w:t>
      </w:r>
      <w:r w:rsidR="006A1BC1" w:rsidRPr="0019224C">
        <w:rPr>
          <w:color w:val="000000" w:themeColor="text1"/>
        </w:rPr>
        <w:t>Заказчик</w:t>
      </w:r>
      <w:r w:rsidRPr="0019224C">
        <w:rPr>
          <w:color w:val="000000" w:themeColor="text1"/>
        </w:rPr>
        <w:t xml:space="preserve"> вправе отказаться от получения Товара и вернуть его Поставщику за его счет в течение 3 (Трех) дней </w:t>
      </w:r>
      <w:proofErr w:type="gramStart"/>
      <w:r w:rsidRPr="0019224C">
        <w:rPr>
          <w:color w:val="000000" w:themeColor="text1"/>
        </w:rPr>
        <w:t>с даты получения</w:t>
      </w:r>
      <w:proofErr w:type="gramEnd"/>
      <w:r w:rsidRPr="0019224C">
        <w:rPr>
          <w:color w:val="000000" w:themeColor="text1"/>
        </w:rPr>
        <w:t xml:space="preserve"> Товара. </w:t>
      </w:r>
      <w:r w:rsidR="005E38DF" w:rsidRPr="0019224C">
        <w:rPr>
          <w:color w:val="000000" w:themeColor="text1"/>
        </w:rPr>
        <w:t>Заказчик</w:t>
      </w:r>
      <w:r w:rsidRPr="0019224C">
        <w:rPr>
          <w:color w:val="000000" w:themeColor="text1"/>
        </w:rPr>
        <w:t xml:space="preserve"> может оставить данный Товар, если считает, что использует его в течени</w:t>
      </w:r>
      <w:proofErr w:type="gramStart"/>
      <w:r w:rsidRPr="0019224C">
        <w:rPr>
          <w:color w:val="000000" w:themeColor="text1"/>
        </w:rPr>
        <w:t>и</w:t>
      </w:r>
      <w:proofErr w:type="gramEnd"/>
      <w:r w:rsidRPr="0019224C">
        <w:rPr>
          <w:color w:val="000000" w:themeColor="text1"/>
        </w:rPr>
        <w:t xml:space="preserve"> срока годности.</w:t>
      </w:r>
    </w:p>
    <w:p w:rsidR="0021628A" w:rsidRPr="0019224C" w:rsidRDefault="0021628A" w:rsidP="0021628A">
      <w:pPr>
        <w:ind w:firstLine="708"/>
        <w:jc w:val="both"/>
        <w:rPr>
          <w:color w:val="000000" w:themeColor="text1"/>
        </w:rPr>
      </w:pPr>
      <w:r w:rsidRPr="0019224C">
        <w:rPr>
          <w:color w:val="000000" w:themeColor="text1"/>
        </w:rPr>
        <w:t xml:space="preserve">5.5. Товар, требующий температурного режима при хранении, должен храниться </w:t>
      </w:r>
      <w:r w:rsidR="005E38DF" w:rsidRPr="0019224C">
        <w:rPr>
          <w:color w:val="000000" w:themeColor="text1"/>
        </w:rPr>
        <w:t>Заказчиком</w:t>
      </w:r>
      <w:r w:rsidRPr="0019224C">
        <w:rPr>
          <w:color w:val="000000" w:themeColor="text1"/>
        </w:rPr>
        <w:t xml:space="preserve"> при соблюдении норм хранения, указанных на упаковке Товара или в товарно-сопроводительных документах, предоставленных Поставщиком.</w:t>
      </w:r>
    </w:p>
    <w:p w:rsidR="0021628A" w:rsidRPr="0019224C" w:rsidRDefault="0021628A" w:rsidP="00080768">
      <w:pPr>
        <w:jc w:val="center"/>
        <w:rPr>
          <w:b/>
          <w:color w:val="000000" w:themeColor="text1"/>
        </w:rPr>
      </w:pPr>
      <w:r w:rsidRPr="0019224C">
        <w:rPr>
          <w:b/>
          <w:color w:val="000000" w:themeColor="text1"/>
        </w:rPr>
        <w:t>6. Упаковка и</w:t>
      </w:r>
      <w:r w:rsidR="00EF29D9" w:rsidRPr="0019224C">
        <w:rPr>
          <w:b/>
          <w:color w:val="000000" w:themeColor="text1"/>
        </w:rPr>
        <w:t xml:space="preserve"> маркировка</w:t>
      </w:r>
      <w:r w:rsidRPr="0019224C">
        <w:rPr>
          <w:b/>
          <w:color w:val="000000" w:themeColor="text1"/>
        </w:rPr>
        <w:t xml:space="preserve"> товара</w:t>
      </w:r>
    </w:p>
    <w:p w:rsidR="0021628A" w:rsidRPr="0019224C" w:rsidRDefault="0021628A" w:rsidP="0021628A">
      <w:pPr>
        <w:ind w:firstLine="708"/>
        <w:jc w:val="both"/>
        <w:rPr>
          <w:color w:val="000000" w:themeColor="text1"/>
        </w:rPr>
      </w:pPr>
      <w:r w:rsidRPr="0019224C">
        <w:rPr>
          <w:color w:val="000000" w:themeColor="text1"/>
        </w:rPr>
        <w:t xml:space="preserve">6.1. Поставщик обязуется обеспечить поставку Товара, упакованного в соответствии с требованиями санитарных норм и ГОСТов. </w:t>
      </w:r>
    </w:p>
    <w:p w:rsidR="0021628A" w:rsidRPr="0019224C" w:rsidRDefault="0021628A" w:rsidP="0021628A">
      <w:pPr>
        <w:ind w:firstLine="708"/>
        <w:jc w:val="both"/>
        <w:rPr>
          <w:color w:val="000000" w:themeColor="text1"/>
        </w:rPr>
      </w:pPr>
      <w:r w:rsidRPr="0019224C">
        <w:rPr>
          <w:color w:val="000000" w:themeColor="text1"/>
        </w:rPr>
        <w:t>6.2. Упаковка должна обеспечивать сохранность Товара и сохранять его от повреждений и порчи при транспортировке</w:t>
      </w:r>
      <w:r w:rsidR="002D4214">
        <w:rPr>
          <w:color w:val="000000" w:themeColor="text1"/>
        </w:rPr>
        <w:t xml:space="preserve"> </w:t>
      </w:r>
      <w:r w:rsidRPr="0019224C">
        <w:rPr>
          <w:color w:val="000000" w:themeColor="text1"/>
        </w:rPr>
        <w:t>погрузочно-разгрузочных работах и хранении.</w:t>
      </w:r>
    </w:p>
    <w:p w:rsidR="0021628A" w:rsidRPr="0019224C" w:rsidRDefault="0021628A" w:rsidP="0021628A">
      <w:pPr>
        <w:ind w:firstLine="708"/>
        <w:jc w:val="both"/>
        <w:rPr>
          <w:color w:val="000000" w:themeColor="text1"/>
        </w:rPr>
      </w:pPr>
      <w:r w:rsidRPr="0019224C">
        <w:rPr>
          <w:color w:val="000000" w:themeColor="text1"/>
        </w:rPr>
        <w:t xml:space="preserve">6.3. В случае поставки Товара в многооборотной таре Поставщика, </w:t>
      </w:r>
      <w:r w:rsidR="005E38DF" w:rsidRPr="0019224C">
        <w:rPr>
          <w:color w:val="000000" w:themeColor="text1"/>
        </w:rPr>
        <w:t xml:space="preserve">Заказчик </w:t>
      </w:r>
      <w:r w:rsidRPr="0019224C">
        <w:rPr>
          <w:color w:val="000000" w:themeColor="text1"/>
        </w:rPr>
        <w:t>обязан вернуть тару Поставщику без повреждений в момент последующей поставки Товара.</w:t>
      </w:r>
    </w:p>
    <w:p w:rsidR="0021628A" w:rsidRPr="0019224C" w:rsidRDefault="0021628A" w:rsidP="0021628A">
      <w:pPr>
        <w:ind w:firstLine="708"/>
        <w:jc w:val="both"/>
        <w:rPr>
          <w:color w:val="000000" w:themeColor="text1"/>
        </w:rPr>
      </w:pPr>
      <w:r w:rsidRPr="0019224C">
        <w:rPr>
          <w:color w:val="000000" w:themeColor="text1"/>
        </w:rPr>
        <w:t>6.4. Маркировка</w:t>
      </w:r>
      <w:r w:rsidR="00EF29D9" w:rsidRPr="0019224C">
        <w:rPr>
          <w:color w:val="000000" w:themeColor="text1"/>
        </w:rPr>
        <w:t xml:space="preserve"> т</w:t>
      </w:r>
      <w:r w:rsidRPr="0019224C">
        <w:rPr>
          <w:color w:val="000000" w:themeColor="text1"/>
        </w:rPr>
        <w:t>овара</w:t>
      </w:r>
      <w:r w:rsidR="002D4214">
        <w:rPr>
          <w:color w:val="000000" w:themeColor="text1"/>
        </w:rPr>
        <w:t xml:space="preserve"> </w:t>
      </w:r>
      <w:r w:rsidRPr="0019224C">
        <w:rPr>
          <w:color w:val="000000" w:themeColor="text1"/>
        </w:rPr>
        <w:t>должна соответствовать действующим правилам Российской Федерации.</w:t>
      </w:r>
    </w:p>
    <w:p w:rsidR="0021628A" w:rsidRPr="0019224C" w:rsidRDefault="0021628A" w:rsidP="00080768">
      <w:pPr>
        <w:jc w:val="center"/>
        <w:rPr>
          <w:b/>
          <w:color w:val="000000" w:themeColor="text1"/>
        </w:rPr>
      </w:pPr>
      <w:r w:rsidRPr="0019224C">
        <w:rPr>
          <w:b/>
          <w:color w:val="000000" w:themeColor="text1"/>
        </w:rPr>
        <w:t>7. Ответственность сторон</w:t>
      </w:r>
    </w:p>
    <w:p w:rsidR="0021628A" w:rsidRPr="0019224C" w:rsidRDefault="0021628A" w:rsidP="0021628A">
      <w:pPr>
        <w:ind w:firstLine="708"/>
        <w:jc w:val="both"/>
        <w:rPr>
          <w:color w:val="000000" w:themeColor="text1"/>
        </w:rPr>
      </w:pPr>
      <w:r w:rsidRPr="0019224C">
        <w:rPr>
          <w:color w:val="000000" w:themeColor="text1"/>
        </w:rPr>
        <w:t>7.1. При нарушении запрашиваемого срока поставки</w:t>
      </w:r>
      <w:r w:rsidR="002D4214">
        <w:rPr>
          <w:color w:val="000000" w:themeColor="text1"/>
        </w:rPr>
        <w:t xml:space="preserve"> </w:t>
      </w:r>
      <w:r w:rsidRPr="0019224C">
        <w:rPr>
          <w:color w:val="000000" w:themeColor="text1"/>
        </w:rPr>
        <w:t xml:space="preserve">или в случае недопоставки, некомплектной поставки, поставки Товара ненадлежащего качества, Поставщик оплачивает </w:t>
      </w:r>
      <w:r w:rsidR="005E38DF" w:rsidRPr="0019224C">
        <w:rPr>
          <w:color w:val="000000" w:themeColor="text1"/>
        </w:rPr>
        <w:t>Заказчику</w:t>
      </w:r>
      <w:r w:rsidRPr="0019224C">
        <w:rPr>
          <w:color w:val="000000" w:themeColor="text1"/>
        </w:rPr>
        <w:t xml:space="preserve"> неустойку в размере 0,05 % от стоимости недопоставленного /не</w:t>
      </w:r>
      <w:r w:rsidR="002D4214">
        <w:rPr>
          <w:color w:val="000000" w:themeColor="text1"/>
        </w:rPr>
        <w:t xml:space="preserve"> </w:t>
      </w:r>
      <w:r w:rsidRPr="0019224C">
        <w:rPr>
          <w:color w:val="000000" w:themeColor="text1"/>
        </w:rPr>
        <w:t>поставленного/ некачественного Товара за каждый день просрочки до полного исполнения обязательства, но не более 10 % от стоимости некачественного/недопоставленного в срок Товара.</w:t>
      </w:r>
    </w:p>
    <w:p w:rsidR="0021628A" w:rsidRPr="0019224C" w:rsidRDefault="0021628A" w:rsidP="0021628A">
      <w:pPr>
        <w:ind w:firstLine="708"/>
        <w:jc w:val="both"/>
        <w:rPr>
          <w:color w:val="000000" w:themeColor="text1"/>
        </w:rPr>
      </w:pPr>
      <w:r w:rsidRPr="0019224C">
        <w:rPr>
          <w:color w:val="000000" w:themeColor="text1"/>
        </w:rPr>
        <w:t xml:space="preserve">7.2. При просрочке оплаты Товара относительно срока, указанного в настоящем Договоре </w:t>
      </w:r>
      <w:r w:rsidR="005E38DF" w:rsidRPr="0019224C">
        <w:rPr>
          <w:color w:val="000000" w:themeColor="text1"/>
        </w:rPr>
        <w:t>Заказчик</w:t>
      </w:r>
      <w:r w:rsidRPr="0019224C">
        <w:rPr>
          <w:color w:val="000000" w:themeColor="text1"/>
        </w:rPr>
        <w:t xml:space="preserve"> оплачивает Поставщику пеню в размере 0,05% суммы, не оплаченной в срок, за каждый день просрочки до полного исполнения обязательства, но не более 10 % от стоимости поставленного, но неоплаченного в срок Товара.</w:t>
      </w:r>
    </w:p>
    <w:p w:rsidR="0021628A" w:rsidRPr="0019224C" w:rsidRDefault="0021628A" w:rsidP="0021628A">
      <w:pPr>
        <w:ind w:firstLine="708"/>
        <w:jc w:val="both"/>
        <w:rPr>
          <w:color w:val="000000" w:themeColor="text1"/>
        </w:rPr>
      </w:pPr>
      <w:r w:rsidRPr="0019224C">
        <w:rPr>
          <w:color w:val="000000" w:themeColor="text1"/>
        </w:rPr>
        <w:t>7.3. В случае поставки некачественного или некомплектного Товара, Поставщик обязан произвести допоставку и/или замену Товара в сроки указанные в п. 4.</w:t>
      </w:r>
      <w:r w:rsidR="00A6023A">
        <w:rPr>
          <w:color w:val="000000" w:themeColor="text1"/>
        </w:rPr>
        <w:t>8</w:t>
      </w:r>
      <w:r w:rsidRPr="0019224C">
        <w:rPr>
          <w:color w:val="000000" w:themeColor="text1"/>
        </w:rPr>
        <w:t>. настоящего Договора.</w:t>
      </w:r>
    </w:p>
    <w:p w:rsidR="0021628A" w:rsidRDefault="0021628A" w:rsidP="0021628A">
      <w:pPr>
        <w:ind w:firstLine="708"/>
        <w:jc w:val="both"/>
        <w:rPr>
          <w:color w:val="000000" w:themeColor="text1"/>
        </w:rPr>
      </w:pPr>
      <w:r w:rsidRPr="0019224C">
        <w:rPr>
          <w:color w:val="000000" w:themeColor="text1"/>
        </w:rPr>
        <w:t>7.4.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105581" w:rsidRPr="0019224C" w:rsidRDefault="00105581" w:rsidP="0021628A">
      <w:pPr>
        <w:ind w:firstLine="708"/>
        <w:jc w:val="both"/>
        <w:rPr>
          <w:color w:val="000000" w:themeColor="text1"/>
        </w:rPr>
      </w:pPr>
    </w:p>
    <w:p w:rsidR="0021628A" w:rsidRPr="0019224C" w:rsidRDefault="0021628A" w:rsidP="00080768">
      <w:pPr>
        <w:jc w:val="center"/>
        <w:rPr>
          <w:b/>
          <w:color w:val="000000" w:themeColor="text1"/>
        </w:rPr>
      </w:pPr>
      <w:r w:rsidRPr="0019224C">
        <w:rPr>
          <w:b/>
          <w:color w:val="000000" w:themeColor="text1"/>
        </w:rPr>
        <w:t>8. Обстоятельства непреодолимой силы (форс-мажор)</w:t>
      </w:r>
    </w:p>
    <w:p w:rsidR="0021628A" w:rsidRPr="0019224C" w:rsidRDefault="0021628A" w:rsidP="0021628A">
      <w:pPr>
        <w:ind w:firstLine="708"/>
        <w:jc w:val="both"/>
        <w:rPr>
          <w:color w:val="000000" w:themeColor="text1"/>
        </w:rPr>
      </w:pPr>
      <w:r w:rsidRPr="0019224C">
        <w:rPr>
          <w:color w:val="000000" w:themeColor="text1"/>
        </w:rPr>
        <w:t xml:space="preserve">8.1. </w:t>
      </w:r>
      <w:proofErr w:type="gramStart"/>
      <w:r w:rsidRPr="0019224C">
        <w:rPr>
          <w:color w:val="000000" w:themeColor="text1"/>
        </w:rPr>
        <w:t>При наступлении обстоятельств непреодолимой силы, препятствующих полному или частичному исполнению любой из Сторон обязательств по настоящему Договору, а именно: пожара, стихийных бедствий, войны, военных операций любого характера, блокады, запрещение экспорта и импорта, постановлений Правительства и других, независящих от Сторон, неотвратимых обстоятельств, срок исполнения вышеуказанных обязательств приостанавливается на срок, в течение которого будут действовать такие обстоятельства.</w:t>
      </w:r>
      <w:proofErr w:type="gramEnd"/>
    </w:p>
    <w:p w:rsidR="0021628A" w:rsidRPr="0019224C" w:rsidRDefault="0021628A" w:rsidP="0021628A">
      <w:pPr>
        <w:ind w:firstLine="708"/>
        <w:jc w:val="both"/>
        <w:rPr>
          <w:color w:val="000000" w:themeColor="text1"/>
        </w:rPr>
      </w:pPr>
      <w:r w:rsidRPr="0019224C">
        <w:rPr>
          <w:color w:val="000000" w:themeColor="text1"/>
        </w:rPr>
        <w:t xml:space="preserve">8.2. Если указанные обстоятельства будут продолжаться более одного месяца, то каждая из Сторон будет иметь право отказаться от дальнейшего исполнения обязательств по Договору. </w:t>
      </w:r>
    </w:p>
    <w:p w:rsidR="0021628A" w:rsidRPr="0019224C" w:rsidRDefault="0021628A" w:rsidP="0021628A">
      <w:pPr>
        <w:ind w:firstLine="708"/>
        <w:jc w:val="both"/>
        <w:rPr>
          <w:color w:val="000000" w:themeColor="text1"/>
        </w:rPr>
      </w:pPr>
      <w:r w:rsidRPr="0019224C">
        <w:rPr>
          <w:color w:val="000000" w:themeColor="text1"/>
        </w:rPr>
        <w:t xml:space="preserve">8.3. Сторона, для которой создалась невозможность исполнения обязательств по настоящему Договору, должна немедленно, </w:t>
      </w:r>
      <w:proofErr w:type="gramStart"/>
      <w:r w:rsidRPr="0019224C">
        <w:rPr>
          <w:color w:val="000000" w:themeColor="text1"/>
        </w:rPr>
        <w:t>с даты начала</w:t>
      </w:r>
      <w:proofErr w:type="gramEnd"/>
      <w:r w:rsidRPr="0019224C">
        <w:rPr>
          <w:color w:val="000000" w:themeColor="text1"/>
        </w:rPr>
        <w:t xml:space="preserve"> действий, указанных в п. 8.1, в письменной форме известить другую Сторону о наступлении, продолжительности и времени прекращения этих обстоятельств, препятствующих исполнению Договора. Эта же сторона обязана подтвердить действие указанных выше неотвратимых обстоятельств официальным документом уполномоченных государственных или общественных организаций.</w:t>
      </w:r>
    </w:p>
    <w:p w:rsidR="00080768" w:rsidRPr="0019224C" w:rsidRDefault="00D71733" w:rsidP="00080768">
      <w:pPr>
        <w:ind w:firstLine="708"/>
        <w:jc w:val="both"/>
        <w:rPr>
          <w:color w:val="000000" w:themeColor="text1"/>
        </w:rPr>
      </w:pPr>
      <w:r>
        <w:rPr>
          <w:color w:val="000000" w:themeColor="text1"/>
        </w:rPr>
        <w:t>8.4</w:t>
      </w:r>
      <w:r w:rsidR="0021628A" w:rsidRPr="0019224C">
        <w:rPr>
          <w:color w:val="000000" w:themeColor="text1"/>
        </w:rPr>
        <w:t>. В случае невыполнения Стороной условий, указанных в п. 8.3. настоящего Договора, данная Сторона теряет право использовать любое из перечисленных в п. 8.1. обстоятельств в качестве причины, освобождающей ее от ответственности за невыполнение обязательств по Договору.</w:t>
      </w:r>
    </w:p>
    <w:p w:rsidR="00126B61" w:rsidRPr="0019224C" w:rsidRDefault="00126B61" w:rsidP="00080768">
      <w:pPr>
        <w:jc w:val="center"/>
        <w:rPr>
          <w:b/>
          <w:color w:val="000000" w:themeColor="text1"/>
        </w:rPr>
      </w:pPr>
    </w:p>
    <w:p w:rsidR="0021628A" w:rsidRPr="0019224C" w:rsidRDefault="0021628A" w:rsidP="00080768">
      <w:pPr>
        <w:jc w:val="center"/>
        <w:rPr>
          <w:b/>
          <w:color w:val="000000" w:themeColor="text1"/>
        </w:rPr>
      </w:pPr>
      <w:r w:rsidRPr="0019224C">
        <w:rPr>
          <w:b/>
          <w:color w:val="000000" w:themeColor="text1"/>
        </w:rPr>
        <w:lastRenderedPageBreak/>
        <w:t>9. Арбитраж</w:t>
      </w:r>
    </w:p>
    <w:p w:rsidR="0021628A" w:rsidRPr="0019224C" w:rsidRDefault="0021628A" w:rsidP="0021628A">
      <w:pPr>
        <w:ind w:firstLine="708"/>
        <w:jc w:val="both"/>
        <w:rPr>
          <w:color w:val="000000" w:themeColor="text1"/>
        </w:rPr>
      </w:pPr>
      <w:r w:rsidRPr="0019224C">
        <w:rPr>
          <w:color w:val="000000" w:themeColor="text1"/>
        </w:rPr>
        <w:t>9.1. Все споры и разногласия, которые могут возникнуть при исполнении настоящего Договора ил</w:t>
      </w:r>
      <w:r w:rsidR="005E38DF" w:rsidRPr="0019224C">
        <w:rPr>
          <w:color w:val="000000" w:themeColor="text1"/>
        </w:rPr>
        <w:t>и в</w:t>
      </w:r>
      <w:r w:rsidR="00645981">
        <w:rPr>
          <w:color w:val="000000" w:themeColor="text1"/>
        </w:rPr>
        <w:t xml:space="preserve"> </w:t>
      </w:r>
      <w:r w:rsidR="005E38DF" w:rsidRPr="0019224C">
        <w:rPr>
          <w:color w:val="000000" w:themeColor="text1"/>
        </w:rPr>
        <w:t>связи с ним</w:t>
      </w:r>
      <w:r w:rsidR="00D101DE" w:rsidRPr="0019224C">
        <w:rPr>
          <w:color w:val="000000" w:themeColor="text1"/>
        </w:rPr>
        <w:t>, с</w:t>
      </w:r>
      <w:r w:rsidR="005E38DF" w:rsidRPr="0019224C">
        <w:rPr>
          <w:color w:val="000000" w:themeColor="text1"/>
        </w:rPr>
        <w:t>тороны будут</w:t>
      </w:r>
      <w:r w:rsidRPr="0019224C">
        <w:rPr>
          <w:color w:val="000000" w:themeColor="text1"/>
        </w:rPr>
        <w:t>, если это возможно, разрешать путем переговоров.</w:t>
      </w:r>
    </w:p>
    <w:p w:rsidR="0021628A" w:rsidRPr="0019224C" w:rsidRDefault="0021628A" w:rsidP="0021628A">
      <w:pPr>
        <w:ind w:firstLine="708"/>
        <w:jc w:val="both"/>
        <w:rPr>
          <w:color w:val="000000" w:themeColor="text1"/>
        </w:rPr>
      </w:pPr>
      <w:r w:rsidRPr="0019224C">
        <w:rPr>
          <w:color w:val="000000" w:themeColor="text1"/>
        </w:rPr>
        <w:t xml:space="preserve">9.2. В случае невозможности разрешить споры и разногласия путем переговоров, они подлежат передаче для разрешения в Арбитражный </w:t>
      </w:r>
      <w:r w:rsidR="00E618B7" w:rsidRPr="0019224C">
        <w:rPr>
          <w:color w:val="000000" w:themeColor="text1"/>
        </w:rPr>
        <w:t xml:space="preserve">суд </w:t>
      </w:r>
      <w:r w:rsidRPr="0019224C">
        <w:rPr>
          <w:color w:val="000000" w:themeColor="text1"/>
        </w:rPr>
        <w:t>Красноярского края.</w:t>
      </w:r>
    </w:p>
    <w:p w:rsidR="00B81936" w:rsidRPr="0019224C" w:rsidRDefault="00B81936" w:rsidP="00080768">
      <w:pPr>
        <w:jc w:val="center"/>
        <w:rPr>
          <w:b/>
          <w:color w:val="000000" w:themeColor="text1"/>
        </w:rPr>
      </w:pPr>
    </w:p>
    <w:p w:rsidR="0021628A" w:rsidRPr="0019224C" w:rsidRDefault="0021628A" w:rsidP="00080768">
      <w:pPr>
        <w:jc w:val="center"/>
        <w:rPr>
          <w:b/>
          <w:color w:val="000000" w:themeColor="text1"/>
        </w:rPr>
      </w:pPr>
      <w:r w:rsidRPr="0019224C">
        <w:rPr>
          <w:b/>
          <w:color w:val="000000" w:themeColor="text1"/>
        </w:rPr>
        <w:t>10. Другие условия</w:t>
      </w:r>
    </w:p>
    <w:p w:rsidR="0021628A" w:rsidRPr="0019224C" w:rsidRDefault="0021628A" w:rsidP="0021628A">
      <w:pPr>
        <w:ind w:firstLine="708"/>
        <w:jc w:val="both"/>
        <w:rPr>
          <w:color w:val="000000" w:themeColor="text1"/>
        </w:rPr>
      </w:pPr>
      <w:r w:rsidRPr="0019224C">
        <w:rPr>
          <w:color w:val="000000" w:themeColor="text1"/>
        </w:rPr>
        <w:t>10.1. Во всем остальных случаях, которые не предусмотрены настоящим Договором, Стороны будут руководствоваться действующим законодательством РФ.</w:t>
      </w:r>
    </w:p>
    <w:p w:rsidR="0021628A" w:rsidRPr="0019224C" w:rsidRDefault="0021628A" w:rsidP="0021628A">
      <w:pPr>
        <w:ind w:firstLine="708"/>
        <w:jc w:val="both"/>
        <w:rPr>
          <w:color w:val="000000" w:themeColor="text1"/>
        </w:rPr>
      </w:pPr>
      <w:r w:rsidRPr="0019224C">
        <w:rPr>
          <w:color w:val="000000" w:themeColor="text1"/>
        </w:rPr>
        <w:t>10.2. После подписания настоящего Договора все предшествующие переговоры и переписка по данному Договору теряют силу. Все дополнения и/или изменения к настоящему Договору действительны при условии, что они совершены в письменной форме и подписаны уполномоченными представителями обеих Сторон.</w:t>
      </w:r>
    </w:p>
    <w:p w:rsidR="0021628A" w:rsidRPr="0019224C" w:rsidRDefault="0021628A" w:rsidP="0021628A">
      <w:pPr>
        <w:ind w:firstLine="708"/>
        <w:jc w:val="both"/>
        <w:rPr>
          <w:color w:val="000000" w:themeColor="text1"/>
        </w:rPr>
      </w:pPr>
      <w:r w:rsidRPr="0019224C">
        <w:rPr>
          <w:color w:val="000000" w:themeColor="text1"/>
        </w:rPr>
        <w:t xml:space="preserve">10.3. Любое уведомление (письма, претензии и пр.) Стороны оформляют в письменном виде и направляют другой Стороне заказным письмом по почте по адресу, указанному в реквизитах Сторон в Договоре, либо вручают представителю Стороны под роспись с указанием должности, </w:t>
      </w:r>
      <w:r w:rsidR="00EF29D9" w:rsidRPr="0019224C">
        <w:rPr>
          <w:color w:val="000000" w:themeColor="text1"/>
        </w:rPr>
        <w:t>ФИО</w:t>
      </w:r>
      <w:r w:rsidRPr="0019224C">
        <w:rPr>
          <w:color w:val="000000" w:themeColor="text1"/>
        </w:rPr>
        <w:t xml:space="preserve"> и даты получения. При отправке уведомления по почте датой вручения уведомления считается дата на штемпеле почтового отделения адресата.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rsidR="005913FE" w:rsidRPr="0019224C" w:rsidRDefault="005913FE" w:rsidP="0021628A">
      <w:pPr>
        <w:ind w:firstLine="708"/>
        <w:jc w:val="both"/>
        <w:rPr>
          <w:color w:val="000000" w:themeColor="text1"/>
        </w:rPr>
      </w:pPr>
      <w:r w:rsidRPr="0019224C">
        <w:rPr>
          <w:color w:val="000000" w:themeColor="text1"/>
        </w:rPr>
        <w:t>10.4.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21628A" w:rsidRPr="00DC66F2" w:rsidRDefault="0021628A" w:rsidP="0021628A">
      <w:pPr>
        <w:ind w:firstLine="708"/>
        <w:jc w:val="both"/>
      </w:pPr>
      <w:r w:rsidRPr="0019224C">
        <w:rPr>
          <w:color w:val="000000" w:themeColor="text1"/>
        </w:rPr>
        <w:t>10.</w:t>
      </w:r>
      <w:r w:rsidR="005913FE" w:rsidRPr="0019224C">
        <w:rPr>
          <w:color w:val="000000" w:themeColor="text1"/>
        </w:rPr>
        <w:t>5</w:t>
      </w:r>
      <w:r w:rsidRPr="0019224C">
        <w:rPr>
          <w:color w:val="000000" w:themeColor="text1"/>
        </w:rPr>
        <w:t xml:space="preserve">. Настоящий Договор </w:t>
      </w:r>
      <w:r w:rsidRPr="00DC66F2">
        <w:t xml:space="preserve">вступает в силу </w:t>
      </w:r>
      <w:r w:rsidR="00DC66F2" w:rsidRPr="00DC66F2">
        <w:t>с момента заключения договора</w:t>
      </w:r>
      <w:r w:rsidR="00DC66F2">
        <w:t xml:space="preserve"> и действует до</w:t>
      </w:r>
      <w:r w:rsidR="00DC66F2" w:rsidRPr="00DC66F2">
        <w:t xml:space="preserve"> 31.12.2024 г.</w:t>
      </w:r>
    </w:p>
    <w:p w:rsidR="0021628A" w:rsidRPr="0019224C" w:rsidRDefault="0021628A" w:rsidP="0021628A">
      <w:pPr>
        <w:ind w:firstLine="708"/>
        <w:jc w:val="both"/>
        <w:rPr>
          <w:color w:val="000000" w:themeColor="text1"/>
        </w:rPr>
      </w:pPr>
      <w:r w:rsidRPr="00DC66F2">
        <w:t>10.</w:t>
      </w:r>
      <w:r w:rsidR="005913FE" w:rsidRPr="00DC66F2">
        <w:t>6</w:t>
      </w:r>
      <w:r w:rsidRPr="00DC66F2">
        <w:t>. Настоящий Договор составлен на русском языке в двух оригинальных экземплярах</w:t>
      </w:r>
      <w:r w:rsidRPr="0019224C">
        <w:rPr>
          <w:color w:val="000000" w:themeColor="text1"/>
        </w:rPr>
        <w:t>, каждый из которых имеет одинаковую юридическую силу, по одному экземпляру для каждой Стороны.</w:t>
      </w:r>
    </w:p>
    <w:p w:rsidR="0021628A" w:rsidRPr="0019224C" w:rsidRDefault="0021628A" w:rsidP="0021628A">
      <w:pPr>
        <w:ind w:firstLine="708"/>
        <w:jc w:val="both"/>
        <w:rPr>
          <w:color w:val="000000" w:themeColor="text1"/>
        </w:rPr>
      </w:pPr>
      <w:r w:rsidRPr="0019224C">
        <w:rPr>
          <w:color w:val="000000" w:themeColor="text1"/>
        </w:rPr>
        <w:t>10.</w:t>
      </w:r>
      <w:r w:rsidR="005913FE" w:rsidRPr="0019224C">
        <w:rPr>
          <w:color w:val="000000" w:themeColor="text1"/>
        </w:rPr>
        <w:t>7</w:t>
      </w:r>
      <w:r w:rsidRPr="0019224C">
        <w:rPr>
          <w:color w:val="000000" w:themeColor="text1"/>
        </w:rPr>
        <w:t>. К Договору прилагаются:</w:t>
      </w:r>
    </w:p>
    <w:p w:rsidR="00EF29D9" w:rsidRPr="0019224C" w:rsidRDefault="0021628A" w:rsidP="0021628A">
      <w:pPr>
        <w:ind w:left="709" w:hanging="1"/>
        <w:jc w:val="both"/>
        <w:rPr>
          <w:color w:val="000000" w:themeColor="text1"/>
        </w:rPr>
      </w:pPr>
      <w:r w:rsidRPr="0019224C">
        <w:rPr>
          <w:color w:val="000000" w:themeColor="text1"/>
        </w:rPr>
        <w:t>-  Протокол согласования цены поставки продуктов питания (Приложение №1);</w:t>
      </w:r>
    </w:p>
    <w:p w:rsidR="0021628A" w:rsidRPr="0019224C" w:rsidRDefault="00EF29D9" w:rsidP="0021628A">
      <w:pPr>
        <w:ind w:left="709" w:hanging="1"/>
        <w:jc w:val="both"/>
        <w:rPr>
          <w:color w:val="000000" w:themeColor="text1"/>
        </w:rPr>
      </w:pPr>
      <w:r w:rsidRPr="0019224C">
        <w:rPr>
          <w:color w:val="000000" w:themeColor="text1"/>
        </w:rPr>
        <w:t xml:space="preserve">-  </w:t>
      </w:r>
      <w:r w:rsidR="0021628A" w:rsidRPr="0019224C">
        <w:rPr>
          <w:color w:val="000000" w:themeColor="text1"/>
        </w:rPr>
        <w:t>Заявка на поставку продуктов питания (Приложение №2);</w:t>
      </w:r>
    </w:p>
    <w:p w:rsidR="0021628A" w:rsidRPr="0019224C" w:rsidRDefault="00EF29D9" w:rsidP="0021628A">
      <w:pPr>
        <w:ind w:left="709" w:hanging="1"/>
        <w:jc w:val="both"/>
        <w:rPr>
          <w:color w:val="000000" w:themeColor="text1"/>
        </w:rPr>
      </w:pPr>
      <w:r w:rsidRPr="0019224C">
        <w:rPr>
          <w:color w:val="000000" w:themeColor="text1"/>
        </w:rPr>
        <w:t xml:space="preserve">-  </w:t>
      </w:r>
      <w:r w:rsidR="0021628A" w:rsidRPr="0019224C">
        <w:rPr>
          <w:color w:val="000000" w:themeColor="text1"/>
        </w:rPr>
        <w:t>Спецификация поставки продуктов питания (Приложение №3).</w:t>
      </w:r>
    </w:p>
    <w:p w:rsidR="00CE4EAD" w:rsidRPr="0019224C" w:rsidRDefault="00CE4EAD" w:rsidP="00CE4EAD">
      <w:pPr>
        <w:ind w:left="709" w:hanging="1"/>
        <w:jc w:val="center"/>
        <w:rPr>
          <w:color w:val="000000" w:themeColor="text1"/>
        </w:rPr>
      </w:pPr>
    </w:p>
    <w:p w:rsidR="00CE4EAD" w:rsidRPr="0019224C" w:rsidRDefault="00CE4EAD" w:rsidP="00CE4EAD">
      <w:pPr>
        <w:jc w:val="center"/>
        <w:rPr>
          <w:b/>
          <w:color w:val="000000" w:themeColor="text1"/>
        </w:rPr>
      </w:pPr>
      <w:r w:rsidRPr="0019224C">
        <w:rPr>
          <w:b/>
          <w:color w:val="000000" w:themeColor="text1"/>
        </w:rPr>
        <w:t>11. Антикоррупционная оговорка</w:t>
      </w:r>
    </w:p>
    <w:p w:rsidR="00CE4EAD" w:rsidRPr="0019224C" w:rsidRDefault="00CE4EAD" w:rsidP="00685220">
      <w:pPr>
        <w:ind w:firstLine="709"/>
        <w:jc w:val="both"/>
        <w:rPr>
          <w:color w:val="000000" w:themeColor="text1"/>
        </w:rPr>
      </w:pPr>
      <w:r w:rsidRPr="0019224C">
        <w:rPr>
          <w:color w:val="000000" w:themeColor="text1"/>
        </w:rPr>
        <w:t xml:space="preserve">11.1.  Каждая из Сторон Договора, ее </w:t>
      </w:r>
      <w:r w:rsidR="0062194C" w:rsidRPr="0019224C">
        <w:rPr>
          <w:color w:val="000000" w:themeColor="text1"/>
        </w:rPr>
        <w:t>аффилированные</w:t>
      </w:r>
      <w:r w:rsidRPr="0019224C">
        <w:rPr>
          <w:color w:val="000000" w:themeColor="text1"/>
        </w:rPr>
        <w:t xml:space="preserve"> лица (</w:t>
      </w:r>
      <w:r w:rsidR="00685220" w:rsidRPr="0019224C">
        <w:rPr>
          <w:bCs/>
          <w:color w:val="000000" w:themeColor="text1"/>
        </w:rPr>
        <w:t>а</w:t>
      </w:r>
      <w:r w:rsidRPr="0019224C">
        <w:rPr>
          <w:bCs/>
          <w:color w:val="000000" w:themeColor="text1"/>
        </w:rPr>
        <w:t>ффилированное лицо</w:t>
      </w:r>
      <w:r w:rsidRPr="0019224C">
        <w:rPr>
          <w:color w:val="000000" w:themeColor="text1"/>
        </w:rPr>
        <w:t xml:space="preserve">— </w:t>
      </w:r>
      <w:proofErr w:type="gramStart"/>
      <w:r w:rsidRPr="0019224C">
        <w:rPr>
          <w:color w:val="000000" w:themeColor="text1"/>
        </w:rPr>
        <w:t>фи</w:t>
      </w:r>
      <w:proofErr w:type="gramEnd"/>
      <w:r w:rsidRPr="0019224C">
        <w:rPr>
          <w:color w:val="000000" w:themeColor="text1"/>
        </w:rPr>
        <w:t>зическое или юридическое лицо, способное оказывать влияние на деятельность юридических и/или физических лиц, осуществляющих предпринимательскую деятельность),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E4EAD" w:rsidRPr="0019224C" w:rsidRDefault="00685220" w:rsidP="00685220">
      <w:pPr>
        <w:ind w:firstLine="709"/>
        <w:jc w:val="both"/>
        <w:rPr>
          <w:color w:val="000000" w:themeColor="text1"/>
        </w:rPr>
      </w:pPr>
      <w:r w:rsidRPr="0019224C">
        <w:rPr>
          <w:color w:val="000000" w:themeColor="text1"/>
        </w:rPr>
        <w:t xml:space="preserve">11.2. </w:t>
      </w:r>
      <w:r w:rsidR="00CE4EAD" w:rsidRPr="0019224C">
        <w:rPr>
          <w:color w:val="000000" w:themeColor="text1"/>
        </w:rPr>
        <w:t xml:space="preserve">  Под действиями работника, осуществляемыми в пользу стимулирующей его Стороны, понимаются:</w:t>
      </w:r>
    </w:p>
    <w:p w:rsidR="00CE4EAD" w:rsidRPr="0019224C" w:rsidRDefault="00685220" w:rsidP="00685220">
      <w:pPr>
        <w:ind w:left="709"/>
        <w:jc w:val="both"/>
        <w:rPr>
          <w:color w:val="000000" w:themeColor="text1"/>
        </w:rPr>
      </w:pPr>
      <w:r w:rsidRPr="0019224C">
        <w:rPr>
          <w:color w:val="000000" w:themeColor="text1"/>
        </w:rPr>
        <w:t xml:space="preserve">- </w:t>
      </w:r>
      <w:r w:rsidR="00CE4EAD" w:rsidRPr="0019224C">
        <w:rPr>
          <w:color w:val="000000" w:themeColor="text1"/>
        </w:rPr>
        <w:t>предоставление неоправданных преимуществ по сравнению с другими контрагентами;</w:t>
      </w:r>
    </w:p>
    <w:p w:rsidR="00CE4EAD" w:rsidRPr="0019224C" w:rsidRDefault="00685220" w:rsidP="00685220">
      <w:pPr>
        <w:ind w:left="709"/>
        <w:jc w:val="both"/>
        <w:rPr>
          <w:color w:val="000000" w:themeColor="text1"/>
        </w:rPr>
      </w:pPr>
      <w:r w:rsidRPr="0019224C">
        <w:rPr>
          <w:color w:val="000000" w:themeColor="text1"/>
        </w:rPr>
        <w:t xml:space="preserve">-  </w:t>
      </w:r>
      <w:r w:rsidR="00CE4EAD" w:rsidRPr="0019224C">
        <w:rPr>
          <w:color w:val="000000" w:themeColor="text1"/>
        </w:rPr>
        <w:t>предоставление каких-либо гарантий;</w:t>
      </w:r>
    </w:p>
    <w:p w:rsidR="00CE4EAD" w:rsidRPr="0019224C" w:rsidRDefault="00685220" w:rsidP="00685220">
      <w:pPr>
        <w:ind w:left="709"/>
        <w:jc w:val="both"/>
        <w:rPr>
          <w:color w:val="000000" w:themeColor="text1"/>
        </w:rPr>
      </w:pPr>
      <w:r w:rsidRPr="0019224C">
        <w:rPr>
          <w:color w:val="000000" w:themeColor="text1"/>
        </w:rPr>
        <w:t xml:space="preserve">- </w:t>
      </w:r>
      <w:r w:rsidR="00CE4EAD" w:rsidRPr="0019224C">
        <w:rPr>
          <w:color w:val="000000" w:themeColor="text1"/>
        </w:rPr>
        <w:t>ускорение существующих процедур;</w:t>
      </w:r>
    </w:p>
    <w:p w:rsidR="00CE4EAD" w:rsidRPr="0019224C" w:rsidRDefault="00685220" w:rsidP="00685220">
      <w:pPr>
        <w:ind w:left="709"/>
        <w:jc w:val="both"/>
        <w:rPr>
          <w:color w:val="000000" w:themeColor="text1"/>
        </w:rPr>
      </w:pPr>
      <w:r w:rsidRPr="0019224C">
        <w:rPr>
          <w:color w:val="000000" w:themeColor="text1"/>
        </w:rPr>
        <w:t xml:space="preserve">- </w:t>
      </w:r>
      <w:r w:rsidR="00CE4EAD" w:rsidRPr="0019224C">
        <w:rPr>
          <w:color w:val="000000" w:themeColor="text1"/>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E4EAD" w:rsidRPr="0019224C" w:rsidRDefault="00CE4EAD" w:rsidP="00CE4EAD">
      <w:pPr>
        <w:jc w:val="both"/>
        <w:rPr>
          <w:color w:val="000000" w:themeColor="text1"/>
        </w:rPr>
      </w:pPr>
    </w:p>
    <w:p w:rsidR="00CE4EAD" w:rsidRPr="0019224C" w:rsidRDefault="00685220" w:rsidP="00685220">
      <w:pPr>
        <w:ind w:firstLine="709"/>
        <w:jc w:val="both"/>
        <w:rPr>
          <w:color w:val="000000" w:themeColor="text1"/>
        </w:rPr>
      </w:pPr>
      <w:r w:rsidRPr="0019224C">
        <w:rPr>
          <w:color w:val="000000" w:themeColor="text1"/>
        </w:rPr>
        <w:t>11.3.</w:t>
      </w:r>
      <w:r w:rsidR="00CE4EAD" w:rsidRPr="0019224C">
        <w:rPr>
          <w:color w:val="000000" w:themeColor="text1"/>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w:t>
      </w:r>
      <w:proofErr w:type="gramStart"/>
      <w:r w:rsidR="00CE4EAD" w:rsidRPr="0019224C">
        <w:rPr>
          <w:color w:val="000000" w:themeColor="text1"/>
        </w:rPr>
        <w:t>Стороны</w:t>
      </w:r>
      <w:proofErr w:type="gramEnd"/>
      <w:r w:rsidR="00CE4EAD" w:rsidRPr="0019224C">
        <w:rPr>
          <w:color w:val="000000" w:themeColor="text1"/>
        </w:rPr>
        <w:t xml:space="preserve"> после проведённой ею проверки, что </w:t>
      </w:r>
      <w:r w:rsidR="00CE4EAD" w:rsidRPr="0019224C">
        <w:rPr>
          <w:color w:val="000000" w:themeColor="text1"/>
        </w:rPr>
        <w:lastRenderedPageBreak/>
        <w:t xml:space="preserve">нарушения не произошло или не произойдет. Это подтверждение должно быть направлено в течение десяти рабочих дней </w:t>
      </w:r>
      <w:proofErr w:type="gramStart"/>
      <w:r w:rsidR="00CE4EAD" w:rsidRPr="0019224C">
        <w:rPr>
          <w:color w:val="000000" w:themeColor="text1"/>
        </w:rPr>
        <w:t>с даты направления</w:t>
      </w:r>
      <w:proofErr w:type="gramEnd"/>
      <w:r w:rsidR="00CE4EAD" w:rsidRPr="0019224C">
        <w:rPr>
          <w:color w:val="000000" w:themeColor="text1"/>
        </w:rPr>
        <w:t xml:space="preserve"> письменного уведомления.</w:t>
      </w:r>
    </w:p>
    <w:p w:rsidR="00CE4EAD" w:rsidRPr="0019224C" w:rsidRDefault="00685220" w:rsidP="00685220">
      <w:pPr>
        <w:ind w:firstLine="709"/>
        <w:jc w:val="both"/>
        <w:rPr>
          <w:color w:val="000000" w:themeColor="text1"/>
        </w:rPr>
      </w:pPr>
      <w:r w:rsidRPr="0019224C">
        <w:rPr>
          <w:color w:val="000000" w:themeColor="text1"/>
        </w:rPr>
        <w:t xml:space="preserve">11.4. </w:t>
      </w:r>
      <w:r w:rsidR="00CE4EAD" w:rsidRPr="0019224C">
        <w:rPr>
          <w:color w:val="000000" w:themeColor="text1"/>
        </w:rPr>
        <w:t xml:space="preserve">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w:t>
      </w:r>
      <w:proofErr w:type="gramStart"/>
      <w:r w:rsidR="00CE4EAD" w:rsidRPr="0019224C">
        <w:rPr>
          <w:color w:val="000000" w:themeColor="text1"/>
        </w:rPr>
        <w:t>был</w:t>
      </w:r>
      <w:proofErr w:type="gramEnd"/>
      <w:r w:rsidR="00CE4EAD" w:rsidRPr="0019224C">
        <w:rPr>
          <w:color w:val="000000" w:themeColor="text1"/>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C0508" w:rsidRPr="0019224C" w:rsidRDefault="002C0508" w:rsidP="002C0508">
      <w:pPr>
        <w:jc w:val="center"/>
        <w:rPr>
          <w:b/>
          <w:color w:val="000000" w:themeColor="text1"/>
        </w:rPr>
      </w:pPr>
    </w:p>
    <w:p w:rsidR="002C0508" w:rsidRPr="0019224C" w:rsidRDefault="002C0508" w:rsidP="002C0508">
      <w:pPr>
        <w:jc w:val="center"/>
        <w:rPr>
          <w:b/>
          <w:color w:val="000000" w:themeColor="text1"/>
        </w:rPr>
      </w:pPr>
    </w:p>
    <w:p w:rsidR="002C0508" w:rsidRPr="0019224C" w:rsidRDefault="002C0508" w:rsidP="002C0508">
      <w:pPr>
        <w:jc w:val="center"/>
        <w:rPr>
          <w:b/>
          <w:color w:val="000000" w:themeColor="text1"/>
        </w:rPr>
      </w:pPr>
      <w:r w:rsidRPr="0019224C">
        <w:rPr>
          <w:b/>
          <w:color w:val="000000" w:themeColor="text1"/>
        </w:rPr>
        <w:t>12. Юридические адреса сторон и реквизиты для расчетов</w:t>
      </w:r>
    </w:p>
    <w:p w:rsidR="002C0508" w:rsidRPr="0019224C" w:rsidRDefault="002C0508" w:rsidP="002C0508">
      <w:pPr>
        <w:jc w:val="both"/>
        <w:rPr>
          <w:color w:val="000000" w:themeColor="text1"/>
        </w:rPr>
      </w:pPr>
      <w:r w:rsidRPr="0019224C">
        <w:rPr>
          <w:color w:val="000000" w:themeColor="text1"/>
        </w:rPr>
        <w:t> </w:t>
      </w:r>
    </w:p>
    <w:tbl>
      <w:tblPr>
        <w:tblpPr w:leftFromText="180" w:rightFromText="180" w:vertAnchor="text" w:tblpY="1"/>
        <w:tblOverlap w:val="never"/>
        <w:tblW w:w="4962" w:type="dxa"/>
        <w:tblLook w:val="0000" w:firstRow="0" w:lastRow="0" w:firstColumn="0" w:lastColumn="0" w:noHBand="0" w:noVBand="0"/>
      </w:tblPr>
      <w:tblGrid>
        <w:gridCol w:w="4962"/>
      </w:tblGrid>
      <w:tr w:rsidR="0062194C" w:rsidRPr="0019224C" w:rsidTr="0062194C">
        <w:trPr>
          <w:trHeight w:val="1985"/>
        </w:trPr>
        <w:tc>
          <w:tcPr>
            <w:tcW w:w="4962" w:type="dxa"/>
            <w:tcBorders>
              <w:top w:val="nil"/>
              <w:left w:val="nil"/>
              <w:bottom w:val="nil"/>
              <w:right w:val="nil"/>
            </w:tcBorders>
            <w:shd w:val="clear" w:color="auto" w:fill="auto"/>
          </w:tcPr>
          <w:p w:rsidR="0062194C" w:rsidRPr="0019224C" w:rsidRDefault="0062194C" w:rsidP="0062194C">
            <w:pPr>
              <w:rPr>
                <w:b/>
                <w:bCs/>
                <w:color w:val="000000" w:themeColor="text1"/>
              </w:rPr>
            </w:pPr>
            <w:r w:rsidRPr="0019224C">
              <w:rPr>
                <w:color w:val="000000" w:themeColor="text1"/>
              </w:rPr>
              <w:t> </w:t>
            </w:r>
            <w:r w:rsidRPr="0019224C">
              <w:rPr>
                <w:b/>
                <w:bCs/>
                <w:color w:val="000000" w:themeColor="text1"/>
              </w:rPr>
              <w:t>Поставщик:</w:t>
            </w:r>
          </w:p>
          <w:p w:rsidR="0062194C" w:rsidRPr="0019224C" w:rsidRDefault="0062194C" w:rsidP="0062194C">
            <w:pPr>
              <w:rPr>
                <w:b/>
                <w:bCs/>
                <w:color w:val="000000" w:themeColor="text1"/>
              </w:rPr>
            </w:pPr>
          </w:p>
          <w:p w:rsidR="0062194C" w:rsidRDefault="0062194C"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Default="00DC66F2" w:rsidP="0062194C">
            <w:pPr>
              <w:rPr>
                <w:color w:val="000000" w:themeColor="text1"/>
              </w:rPr>
            </w:pPr>
          </w:p>
          <w:p w:rsidR="00DC66F2" w:rsidRPr="0019224C" w:rsidRDefault="00DC66F2" w:rsidP="0062194C">
            <w:pPr>
              <w:rPr>
                <w:color w:val="000000" w:themeColor="text1"/>
              </w:rPr>
            </w:pPr>
          </w:p>
          <w:p w:rsidR="0062194C" w:rsidRPr="0019224C" w:rsidRDefault="0062194C" w:rsidP="0062194C">
            <w:pPr>
              <w:rPr>
                <w:color w:val="000000" w:themeColor="text1"/>
              </w:rPr>
            </w:pPr>
          </w:p>
          <w:p w:rsidR="0062194C" w:rsidRPr="0019224C" w:rsidRDefault="0062194C" w:rsidP="0062194C">
            <w:pPr>
              <w:rPr>
                <w:color w:val="000000" w:themeColor="text1"/>
              </w:rPr>
            </w:pPr>
          </w:p>
          <w:p w:rsidR="0062194C" w:rsidRPr="0019224C" w:rsidRDefault="00D35DAB" w:rsidP="0062194C">
            <w:pPr>
              <w:rPr>
                <w:color w:val="000000" w:themeColor="text1"/>
              </w:rPr>
            </w:pPr>
            <w:r>
              <w:rPr>
                <w:color w:val="000000" w:themeColor="text1"/>
              </w:rPr>
              <w:t>__________________/</w:t>
            </w:r>
            <w:r w:rsidR="00DC66F2">
              <w:rPr>
                <w:color w:val="000000" w:themeColor="text1"/>
              </w:rPr>
              <w:t>_________________</w:t>
            </w:r>
            <w:r w:rsidR="0062194C" w:rsidRPr="0019224C">
              <w:rPr>
                <w:color w:val="000000" w:themeColor="text1"/>
              </w:rPr>
              <w:t xml:space="preserve">/ </w:t>
            </w:r>
          </w:p>
          <w:p w:rsidR="0062194C" w:rsidRPr="0019224C" w:rsidRDefault="0062194C" w:rsidP="0062194C">
            <w:pPr>
              <w:rPr>
                <w:color w:val="000000" w:themeColor="text1"/>
              </w:rPr>
            </w:pPr>
            <w:r w:rsidRPr="0019224C">
              <w:rPr>
                <w:color w:val="000000" w:themeColor="text1"/>
              </w:rPr>
              <w:t> МП</w:t>
            </w:r>
          </w:p>
          <w:p w:rsidR="0062194C" w:rsidRPr="0019224C" w:rsidRDefault="0062194C" w:rsidP="0062194C">
            <w:pPr>
              <w:rPr>
                <w:color w:val="000000" w:themeColor="text1"/>
              </w:rPr>
            </w:pPr>
          </w:p>
        </w:tc>
      </w:tr>
    </w:tbl>
    <w:p w:rsidR="00EF297B" w:rsidRPr="00EF297B" w:rsidRDefault="00EF297B" w:rsidP="00EF297B">
      <w:pPr>
        <w:rPr>
          <w:b/>
          <w:color w:val="000000" w:themeColor="text1"/>
        </w:rPr>
      </w:pPr>
      <w:r w:rsidRPr="00EF297B">
        <w:rPr>
          <w:b/>
          <w:color w:val="000000" w:themeColor="text1"/>
        </w:rPr>
        <w:t>Заказчик:</w:t>
      </w:r>
    </w:p>
    <w:p w:rsidR="00EF297B" w:rsidRPr="00EF297B" w:rsidRDefault="00EF297B" w:rsidP="00EF297B">
      <w:pPr>
        <w:rPr>
          <w:color w:val="000000" w:themeColor="text1"/>
        </w:rPr>
      </w:pPr>
    </w:p>
    <w:p w:rsidR="00EF297B" w:rsidRPr="00EF297B" w:rsidRDefault="00EF297B" w:rsidP="00EF297B">
      <w:pPr>
        <w:rPr>
          <w:color w:val="000000" w:themeColor="text1"/>
        </w:rPr>
      </w:pPr>
      <w:r w:rsidRPr="00EF297B">
        <w:rPr>
          <w:color w:val="000000" w:themeColor="text1"/>
        </w:rPr>
        <w:t xml:space="preserve">Краевое государственное автономное профессиональное образовательное учреждение </w:t>
      </w:r>
    </w:p>
    <w:p w:rsidR="00EF297B" w:rsidRPr="00EF297B" w:rsidRDefault="00EF297B" w:rsidP="00EF297B">
      <w:pPr>
        <w:rPr>
          <w:color w:val="000000" w:themeColor="text1"/>
        </w:rPr>
      </w:pPr>
      <w:r w:rsidRPr="00EF297B">
        <w:rPr>
          <w:color w:val="000000" w:themeColor="text1"/>
        </w:rPr>
        <w:t>«Канский педагогический колледж»</w:t>
      </w:r>
    </w:p>
    <w:p w:rsidR="00EF297B" w:rsidRPr="00EF297B" w:rsidRDefault="00EF297B" w:rsidP="00EF297B">
      <w:pPr>
        <w:rPr>
          <w:color w:val="000000" w:themeColor="text1"/>
        </w:rPr>
      </w:pPr>
      <w:r w:rsidRPr="00EF297B">
        <w:rPr>
          <w:color w:val="000000" w:themeColor="text1"/>
        </w:rPr>
        <w:t>Юридический адрес:</w:t>
      </w:r>
    </w:p>
    <w:p w:rsidR="00EF297B" w:rsidRPr="00EF297B" w:rsidRDefault="00EF297B" w:rsidP="00EF297B">
      <w:pPr>
        <w:rPr>
          <w:color w:val="000000" w:themeColor="text1"/>
        </w:rPr>
      </w:pPr>
      <w:r w:rsidRPr="00EF297B">
        <w:rPr>
          <w:color w:val="000000" w:themeColor="text1"/>
        </w:rPr>
        <w:t xml:space="preserve">663606, Красноярский край,                                </w:t>
      </w:r>
    </w:p>
    <w:p w:rsidR="00EF297B" w:rsidRPr="00EF297B" w:rsidRDefault="00EF297B" w:rsidP="00EF297B">
      <w:pPr>
        <w:rPr>
          <w:color w:val="000000" w:themeColor="text1"/>
        </w:rPr>
      </w:pPr>
      <w:r w:rsidRPr="00EF297B">
        <w:rPr>
          <w:color w:val="000000" w:themeColor="text1"/>
        </w:rPr>
        <w:t xml:space="preserve">г. Канск, ул.40 лет Октября, 65                             </w:t>
      </w:r>
    </w:p>
    <w:p w:rsidR="00EF297B" w:rsidRPr="00EF297B" w:rsidRDefault="00EF297B" w:rsidP="00EF297B">
      <w:pPr>
        <w:rPr>
          <w:color w:val="000000" w:themeColor="text1"/>
        </w:rPr>
      </w:pPr>
      <w:r w:rsidRPr="00EF297B">
        <w:rPr>
          <w:color w:val="000000" w:themeColor="text1"/>
        </w:rPr>
        <w:t xml:space="preserve">ИНН/КПП 2450010161/245001001                      </w:t>
      </w:r>
    </w:p>
    <w:p w:rsidR="00EF297B" w:rsidRPr="00EF297B" w:rsidRDefault="00EF297B" w:rsidP="00EF297B">
      <w:pPr>
        <w:rPr>
          <w:color w:val="000000" w:themeColor="text1"/>
        </w:rPr>
      </w:pPr>
      <w:r w:rsidRPr="00EF297B">
        <w:rPr>
          <w:color w:val="000000" w:themeColor="text1"/>
        </w:rPr>
        <w:t xml:space="preserve">Казначейский счет 03224643040000001900 Единый казначейский счет (к/с) 40102810245370000011 ОТДЕЛЕНИЕ КРАСНОЯРСК банка России // УФК по Красноярскому краю г. КРАСНОЯРСК                                   </w:t>
      </w:r>
    </w:p>
    <w:p w:rsidR="00EF297B" w:rsidRPr="00EF297B" w:rsidRDefault="00EF297B" w:rsidP="00EF297B">
      <w:pPr>
        <w:rPr>
          <w:color w:val="000000" w:themeColor="text1"/>
        </w:rPr>
      </w:pPr>
      <w:r w:rsidRPr="00EF297B">
        <w:rPr>
          <w:color w:val="000000" w:themeColor="text1"/>
        </w:rPr>
        <w:t>БИК 010407105</w:t>
      </w:r>
    </w:p>
    <w:p w:rsidR="00EF297B" w:rsidRPr="00EF297B" w:rsidRDefault="00EF297B" w:rsidP="00EF297B">
      <w:pPr>
        <w:rPr>
          <w:color w:val="000000" w:themeColor="text1"/>
        </w:rPr>
      </w:pPr>
      <w:r w:rsidRPr="00EF297B">
        <w:rPr>
          <w:color w:val="000000" w:themeColor="text1"/>
        </w:rPr>
        <w:t>ОГРН 1022401359518</w:t>
      </w:r>
    </w:p>
    <w:p w:rsidR="00EF297B" w:rsidRPr="00EF297B" w:rsidRDefault="00EF297B" w:rsidP="00EF297B">
      <w:pPr>
        <w:rPr>
          <w:color w:val="000000" w:themeColor="text1"/>
        </w:rPr>
      </w:pPr>
    </w:p>
    <w:p w:rsidR="00EF297B" w:rsidRPr="00EF297B" w:rsidRDefault="00EF297B" w:rsidP="00EF297B">
      <w:pPr>
        <w:rPr>
          <w:color w:val="000000" w:themeColor="text1"/>
        </w:rPr>
      </w:pPr>
      <w:r w:rsidRPr="00EF297B">
        <w:rPr>
          <w:color w:val="000000" w:themeColor="text1"/>
        </w:rPr>
        <w:t xml:space="preserve">Тел.: 8 (39161) 2-56-02                                          </w:t>
      </w:r>
    </w:p>
    <w:p w:rsidR="00EF297B" w:rsidRPr="00EF297B" w:rsidRDefault="00EF297B" w:rsidP="00EF297B">
      <w:pPr>
        <w:rPr>
          <w:color w:val="000000" w:themeColor="text1"/>
        </w:rPr>
      </w:pPr>
    </w:p>
    <w:p w:rsidR="00EF297B" w:rsidRPr="00EF297B" w:rsidRDefault="00300FC6" w:rsidP="00EF297B">
      <w:pPr>
        <w:rPr>
          <w:color w:val="000000" w:themeColor="text1"/>
        </w:rPr>
      </w:pPr>
      <w:r>
        <w:rPr>
          <w:color w:val="000000" w:themeColor="text1"/>
        </w:rPr>
        <w:t>Д</w:t>
      </w:r>
      <w:r w:rsidR="00EF297B" w:rsidRPr="00EF297B">
        <w:rPr>
          <w:color w:val="000000" w:themeColor="text1"/>
        </w:rPr>
        <w:t>иректор</w:t>
      </w:r>
    </w:p>
    <w:p w:rsidR="00EF297B" w:rsidRPr="00EF297B" w:rsidRDefault="00EF297B" w:rsidP="00EF297B">
      <w:pPr>
        <w:rPr>
          <w:color w:val="000000" w:themeColor="text1"/>
        </w:rPr>
      </w:pPr>
    </w:p>
    <w:p w:rsidR="00EF297B" w:rsidRPr="00EF297B" w:rsidRDefault="00EF297B" w:rsidP="00EF297B">
      <w:pPr>
        <w:rPr>
          <w:color w:val="000000" w:themeColor="text1"/>
        </w:rPr>
      </w:pPr>
      <w:r w:rsidRPr="00EF297B">
        <w:rPr>
          <w:color w:val="000000" w:themeColor="text1"/>
        </w:rPr>
        <w:t xml:space="preserve"> _______________ /С.В. Науменко/</w:t>
      </w:r>
    </w:p>
    <w:p w:rsidR="00F833A4" w:rsidRPr="0019224C" w:rsidRDefault="00EF297B" w:rsidP="00EF297B">
      <w:pPr>
        <w:rPr>
          <w:color w:val="000000" w:themeColor="text1"/>
        </w:rPr>
      </w:pPr>
      <w:proofErr w:type="spellStart"/>
      <w:r w:rsidRPr="00EF297B">
        <w:rPr>
          <w:color w:val="000000" w:themeColor="text1"/>
        </w:rPr>
        <w:t>м.п</w:t>
      </w:r>
      <w:proofErr w:type="spellEnd"/>
      <w:r w:rsidRPr="00EF297B">
        <w:rPr>
          <w:color w:val="000000" w:themeColor="text1"/>
        </w:rPr>
        <w:t>.</w:t>
      </w:r>
      <w:r w:rsidR="00F833A4" w:rsidRPr="0019224C">
        <w:rPr>
          <w:color w:val="000000" w:themeColor="text1"/>
        </w:rPr>
        <w:br w:type="page"/>
      </w:r>
      <w:r w:rsidR="002D4214">
        <w:rPr>
          <w:color w:val="000000" w:themeColor="text1"/>
        </w:rPr>
        <w:lastRenderedPageBreak/>
        <w:t xml:space="preserve">                                                                                                                                                  </w:t>
      </w:r>
      <w:r w:rsidR="00D23A44" w:rsidRPr="0019224C">
        <w:rPr>
          <w:color w:val="000000" w:themeColor="text1"/>
        </w:rPr>
        <w:t>Приложение №1</w:t>
      </w:r>
    </w:p>
    <w:p w:rsidR="000B7E44" w:rsidRPr="0019224C" w:rsidRDefault="000B7E44" w:rsidP="000B7E44">
      <w:pPr>
        <w:ind w:left="4962"/>
        <w:jc w:val="right"/>
        <w:rPr>
          <w:color w:val="000000" w:themeColor="text1"/>
        </w:rPr>
      </w:pPr>
      <w:r w:rsidRPr="0019224C">
        <w:rPr>
          <w:color w:val="000000" w:themeColor="text1"/>
        </w:rPr>
        <w:t xml:space="preserve">к договору поставки </w:t>
      </w:r>
    </w:p>
    <w:p w:rsidR="005C017D" w:rsidRPr="00B43930" w:rsidRDefault="000B7E44" w:rsidP="00B43930">
      <w:pPr>
        <w:ind w:left="4962"/>
        <w:jc w:val="right"/>
        <w:rPr>
          <w:color w:val="000000" w:themeColor="text1"/>
        </w:rPr>
      </w:pPr>
      <w:r w:rsidRPr="0019224C">
        <w:rPr>
          <w:color w:val="000000" w:themeColor="text1"/>
        </w:rPr>
        <w:t>продуктов питания №</w:t>
      </w:r>
      <w:r w:rsidR="00645981">
        <w:rPr>
          <w:color w:val="000000" w:themeColor="text1"/>
        </w:rPr>
        <w:t xml:space="preserve"> </w:t>
      </w:r>
      <w:r w:rsidR="00B16516">
        <w:rPr>
          <w:color w:val="000000" w:themeColor="text1"/>
        </w:rPr>
        <w:t>_______</w:t>
      </w:r>
      <w:r w:rsidRPr="0019224C">
        <w:rPr>
          <w:color w:val="000000" w:themeColor="text1"/>
        </w:rPr>
        <w:br/>
      </w:r>
      <w:r w:rsidRPr="0019224C">
        <w:rPr>
          <w:color w:val="000000" w:themeColor="text1"/>
          <w:shd w:val="clear" w:color="auto" w:fill="FFFFFF"/>
        </w:rPr>
        <w:t xml:space="preserve">от </w:t>
      </w:r>
      <w:r w:rsidR="00DC66F2" w:rsidRPr="00DC66F2">
        <w:rPr>
          <w:color w:val="000000" w:themeColor="text1"/>
          <w:shd w:val="clear" w:color="auto" w:fill="FFFFFF"/>
        </w:rPr>
        <w:t>«____» ______ 20__г.</w:t>
      </w:r>
    </w:p>
    <w:p w:rsidR="00DA1728" w:rsidRPr="0019224C" w:rsidRDefault="00DA1728" w:rsidP="00A830C5">
      <w:pPr>
        <w:jc w:val="center"/>
        <w:rPr>
          <w:b/>
          <w:color w:val="000000" w:themeColor="text1"/>
        </w:rPr>
      </w:pPr>
      <w:r w:rsidRPr="0019224C">
        <w:rPr>
          <w:b/>
          <w:color w:val="000000" w:themeColor="text1"/>
        </w:rPr>
        <w:t>ПРОТОКОЛ</w:t>
      </w:r>
    </w:p>
    <w:p w:rsidR="00DA1728" w:rsidRPr="0019224C" w:rsidRDefault="00DA1728" w:rsidP="00DA1728">
      <w:pPr>
        <w:jc w:val="center"/>
        <w:rPr>
          <w:b/>
          <w:color w:val="000000" w:themeColor="text1"/>
        </w:rPr>
      </w:pPr>
      <w:r w:rsidRPr="0019224C">
        <w:rPr>
          <w:b/>
          <w:color w:val="000000" w:themeColor="text1"/>
        </w:rPr>
        <w:t>согласования цены поставки продуктов питания</w:t>
      </w:r>
    </w:p>
    <w:p w:rsidR="00C9502A" w:rsidRDefault="000B7E44" w:rsidP="00DA1728">
      <w:pPr>
        <w:jc w:val="center"/>
        <w:rPr>
          <w:b/>
          <w:color w:val="000000" w:themeColor="text1"/>
          <w:shd w:val="clear" w:color="auto" w:fill="FFFFFF"/>
        </w:rPr>
      </w:pPr>
      <w:r w:rsidRPr="0019224C">
        <w:rPr>
          <w:b/>
          <w:color w:val="000000" w:themeColor="text1"/>
        </w:rPr>
        <w:t xml:space="preserve">от </w:t>
      </w:r>
      <w:r w:rsidR="00DC66F2" w:rsidRPr="00DC66F2">
        <w:rPr>
          <w:b/>
          <w:color w:val="000000" w:themeColor="text1"/>
          <w:shd w:val="clear" w:color="auto" w:fill="FFFFFF"/>
        </w:rPr>
        <w:t>«____» ______ 20__г.</w:t>
      </w:r>
    </w:p>
    <w:p w:rsidR="00DC66F2" w:rsidRDefault="00DC66F2" w:rsidP="00DA1728">
      <w:pPr>
        <w:jc w:val="center"/>
        <w:rPr>
          <w:b/>
          <w:color w:val="000000" w:themeColor="text1"/>
        </w:rPr>
      </w:pPr>
      <w:bookmarkStart w:id="0" w:name="_GoBack"/>
      <w:bookmarkEnd w:id="0"/>
    </w:p>
    <w:tbl>
      <w:tblPr>
        <w:tblW w:w="10392" w:type="dxa"/>
        <w:tblInd w:w="93" w:type="dxa"/>
        <w:tblLook w:val="04A0" w:firstRow="1" w:lastRow="0" w:firstColumn="1" w:lastColumn="0" w:noHBand="0" w:noVBand="1"/>
      </w:tblPr>
      <w:tblGrid>
        <w:gridCol w:w="520"/>
        <w:gridCol w:w="5934"/>
        <w:gridCol w:w="714"/>
        <w:gridCol w:w="800"/>
        <w:gridCol w:w="806"/>
        <w:gridCol w:w="1618"/>
      </w:tblGrid>
      <w:tr w:rsidR="00C9502A" w:rsidRPr="00C9502A" w:rsidTr="00B16516">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 </w:t>
            </w:r>
            <w:proofErr w:type="gramStart"/>
            <w:r w:rsidRPr="00C9502A">
              <w:rPr>
                <w:color w:val="000000"/>
                <w:sz w:val="20"/>
                <w:szCs w:val="20"/>
              </w:rPr>
              <w:t>п</w:t>
            </w:r>
            <w:proofErr w:type="gramEnd"/>
            <w:r w:rsidRPr="00C9502A">
              <w:rPr>
                <w:color w:val="000000"/>
                <w:sz w:val="20"/>
                <w:szCs w:val="20"/>
              </w:rPr>
              <w:t>/п</w:t>
            </w:r>
          </w:p>
        </w:tc>
        <w:tc>
          <w:tcPr>
            <w:tcW w:w="5934" w:type="dxa"/>
            <w:tcBorders>
              <w:top w:val="single" w:sz="4" w:space="0" w:color="auto"/>
              <w:left w:val="nil"/>
              <w:bottom w:val="single" w:sz="4" w:space="0" w:color="auto"/>
              <w:right w:val="single" w:sz="4" w:space="0" w:color="auto"/>
            </w:tcBorders>
            <w:shd w:val="clear" w:color="auto" w:fill="auto"/>
            <w:noWrap/>
            <w:vAlign w:val="center"/>
            <w:hideMark/>
          </w:tcPr>
          <w:p w:rsidR="00C9502A" w:rsidRPr="00C9502A" w:rsidRDefault="00C9502A" w:rsidP="00C9502A">
            <w:pPr>
              <w:jc w:val="center"/>
              <w:rPr>
                <w:color w:val="000000"/>
                <w:sz w:val="20"/>
                <w:szCs w:val="20"/>
              </w:rPr>
            </w:pPr>
            <w:r w:rsidRPr="00C9502A">
              <w:rPr>
                <w:color w:val="000000"/>
                <w:sz w:val="20"/>
                <w:szCs w:val="20"/>
              </w:rPr>
              <w:t>Наименование продуктов питания</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Ед. изм.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Цена за ед. без НДС, </w:t>
            </w:r>
            <w:proofErr w:type="spellStart"/>
            <w:r w:rsidRPr="00C9502A">
              <w:rPr>
                <w:color w:val="000000"/>
                <w:sz w:val="20"/>
                <w:szCs w:val="20"/>
              </w:rPr>
              <w:t>руб</w:t>
            </w:r>
            <w:proofErr w:type="spellEnd"/>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Ставка НДС%</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Цена за ед. с НДС, </w:t>
            </w:r>
            <w:proofErr w:type="spellStart"/>
            <w:r w:rsidRPr="00C9502A">
              <w:rPr>
                <w:color w:val="000000"/>
                <w:sz w:val="20"/>
                <w:szCs w:val="20"/>
              </w:rPr>
              <w:t>руб</w:t>
            </w:r>
            <w:proofErr w:type="spellEnd"/>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93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71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1618"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93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71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1618"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93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71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1618"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93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714"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1618"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bl>
    <w:p w:rsidR="005C017D" w:rsidRPr="0019224C" w:rsidRDefault="005C017D" w:rsidP="00DA1728">
      <w:pPr>
        <w:jc w:val="center"/>
        <w:rPr>
          <w:b/>
          <w:color w:val="000000" w:themeColor="text1"/>
        </w:rPr>
      </w:pPr>
    </w:p>
    <w:p w:rsidR="000B7E44" w:rsidRPr="0019224C" w:rsidRDefault="000B7E44" w:rsidP="00DA1728">
      <w:pPr>
        <w:jc w:val="center"/>
        <w:rPr>
          <w:b/>
          <w:color w:val="000000" w:themeColor="text1"/>
        </w:rPr>
      </w:pPr>
    </w:p>
    <w:tbl>
      <w:tblPr>
        <w:tblpPr w:leftFromText="180" w:rightFromText="180" w:vertAnchor="text" w:horzAnchor="margin" w:tblpXSpec="center" w:tblpY="119"/>
        <w:tblW w:w="10632" w:type="dxa"/>
        <w:tblLook w:val="01E0" w:firstRow="1" w:lastRow="1" w:firstColumn="1" w:lastColumn="1" w:noHBand="0" w:noVBand="0"/>
      </w:tblPr>
      <w:tblGrid>
        <w:gridCol w:w="5103"/>
        <w:gridCol w:w="5529"/>
      </w:tblGrid>
      <w:tr w:rsidR="00A733EC" w:rsidRPr="0019224C" w:rsidTr="00A733EC">
        <w:tc>
          <w:tcPr>
            <w:tcW w:w="5103" w:type="dxa"/>
          </w:tcPr>
          <w:p w:rsidR="00A733EC" w:rsidRPr="0019224C" w:rsidRDefault="00A733EC" w:rsidP="00A733EC">
            <w:pPr>
              <w:rPr>
                <w:b/>
                <w:color w:val="000000" w:themeColor="text1"/>
              </w:rPr>
            </w:pPr>
            <w:r w:rsidRPr="0019224C">
              <w:rPr>
                <w:b/>
                <w:color w:val="000000" w:themeColor="text1"/>
              </w:rPr>
              <w:t>Поставщик:</w:t>
            </w:r>
          </w:p>
          <w:p w:rsidR="00A733EC" w:rsidRPr="0019224C" w:rsidRDefault="00A733EC" w:rsidP="00A733EC">
            <w:pPr>
              <w:ind w:right="-374"/>
              <w:rPr>
                <w:color w:val="000000" w:themeColor="text1"/>
              </w:rPr>
            </w:pPr>
          </w:p>
          <w:p w:rsidR="00FC43DB" w:rsidRPr="0019224C" w:rsidRDefault="003316BF" w:rsidP="00FC43DB">
            <w:pPr>
              <w:rPr>
                <w:color w:val="000000" w:themeColor="text1"/>
              </w:rPr>
            </w:pPr>
            <w:r>
              <w:rPr>
                <w:color w:val="000000" w:themeColor="text1"/>
              </w:rPr>
              <w:t>______________/</w:t>
            </w:r>
            <w:r w:rsidR="00DC66F2">
              <w:rPr>
                <w:color w:val="000000" w:themeColor="text1"/>
              </w:rPr>
              <w:t>__________________</w:t>
            </w:r>
            <w:r w:rsidR="00FC43DB" w:rsidRPr="0019224C">
              <w:rPr>
                <w:color w:val="000000" w:themeColor="text1"/>
              </w:rPr>
              <w:t xml:space="preserve">/ </w:t>
            </w:r>
          </w:p>
          <w:p w:rsidR="00FC43DB" w:rsidRPr="0019224C" w:rsidRDefault="00FC43DB" w:rsidP="00A733EC">
            <w:pPr>
              <w:ind w:right="-374"/>
              <w:rPr>
                <w:color w:val="000000" w:themeColor="text1"/>
              </w:rPr>
            </w:pPr>
            <w:r w:rsidRPr="0019224C">
              <w:rPr>
                <w:color w:val="000000" w:themeColor="text1"/>
              </w:rPr>
              <w:t>МП</w:t>
            </w:r>
          </w:p>
          <w:p w:rsidR="00A733EC" w:rsidRDefault="00A733EC" w:rsidP="00A733EC">
            <w:pPr>
              <w:jc w:val="both"/>
              <w:rPr>
                <w:color w:val="000000" w:themeColor="text1"/>
              </w:rPr>
            </w:pPr>
          </w:p>
          <w:p w:rsidR="00785FC6" w:rsidRDefault="00785FC6" w:rsidP="00A733EC">
            <w:pPr>
              <w:jc w:val="both"/>
              <w:rPr>
                <w:color w:val="000000" w:themeColor="text1"/>
              </w:rPr>
            </w:pPr>
          </w:p>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785FC6" w:rsidRPr="00785FC6" w:rsidRDefault="00785FC6" w:rsidP="00785FC6"/>
          <w:p w:rsidR="002E66E0" w:rsidRPr="00785FC6" w:rsidRDefault="002E66E0" w:rsidP="00785FC6">
            <w:pPr>
              <w:tabs>
                <w:tab w:val="left" w:pos="3195"/>
              </w:tabs>
            </w:pPr>
          </w:p>
        </w:tc>
        <w:tc>
          <w:tcPr>
            <w:tcW w:w="5529" w:type="dxa"/>
          </w:tcPr>
          <w:p w:rsidR="00A733EC" w:rsidRPr="0019224C" w:rsidRDefault="00A733EC" w:rsidP="00A733EC">
            <w:pPr>
              <w:rPr>
                <w:b/>
                <w:color w:val="000000" w:themeColor="text1"/>
              </w:rPr>
            </w:pPr>
            <w:r w:rsidRPr="0019224C">
              <w:rPr>
                <w:b/>
                <w:color w:val="000000" w:themeColor="text1"/>
              </w:rPr>
              <w:t>Заказчик:</w:t>
            </w:r>
          </w:p>
          <w:p w:rsidR="00A733EC" w:rsidRPr="0019224C" w:rsidRDefault="00A733EC" w:rsidP="00A733EC">
            <w:pPr>
              <w:jc w:val="both"/>
              <w:rPr>
                <w:color w:val="000000" w:themeColor="text1"/>
              </w:rPr>
            </w:pPr>
          </w:p>
          <w:p w:rsidR="00A733EC" w:rsidRPr="0019224C" w:rsidRDefault="00ED2FF2" w:rsidP="00A733EC">
            <w:pPr>
              <w:ind w:left="1876" w:hanging="1876"/>
              <w:jc w:val="both"/>
              <w:rPr>
                <w:color w:val="000000" w:themeColor="text1"/>
              </w:rPr>
            </w:pPr>
            <w:r>
              <w:rPr>
                <w:color w:val="000000" w:themeColor="text1"/>
              </w:rPr>
              <w:t>Д</w:t>
            </w:r>
            <w:r w:rsidR="00A733EC" w:rsidRPr="0019224C">
              <w:rPr>
                <w:color w:val="000000" w:themeColor="text1"/>
              </w:rPr>
              <w:t>иректор _______________ /</w:t>
            </w:r>
            <w:r w:rsidR="007B0044">
              <w:rPr>
                <w:color w:val="000000" w:themeColor="text1"/>
              </w:rPr>
              <w:t>Науменко С.В</w:t>
            </w:r>
            <w:r w:rsidR="002F434B">
              <w:rPr>
                <w:color w:val="000000" w:themeColor="text1"/>
              </w:rPr>
              <w:t>.</w:t>
            </w:r>
            <w:r w:rsidR="00A733EC" w:rsidRPr="0019224C">
              <w:rPr>
                <w:color w:val="000000" w:themeColor="text1"/>
              </w:rPr>
              <w:t>/</w:t>
            </w:r>
          </w:p>
          <w:p w:rsidR="00A733EC" w:rsidRDefault="00A733EC" w:rsidP="00A733EC">
            <w:pPr>
              <w:jc w:val="both"/>
              <w:rPr>
                <w:color w:val="000000" w:themeColor="text1"/>
              </w:rPr>
            </w:pPr>
            <w:r w:rsidRPr="0019224C">
              <w:rPr>
                <w:color w:val="000000" w:themeColor="text1"/>
              </w:rPr>
              <w:t> МП</w:t>
            </w:r>
          </w:p>
          <w:p w:rsidR="00E778E9" w:rsidRDefault="00E778E9" w:rsidP="00A733EC">
            <w:pPr>
              <w:jc w:val="both"/>
              <w:rPr>
                <w:color w:val="000000" w:themeColor="text1"/>
              </w:rPr>
            </w:pPr>
          </w:p>
          <w:p w:rsidR="00E778E9" w:rsidRDefault="00E778E9" w:rsidP="00A733EC">
            <w:pPr>
              <w:jc w:val="both"/>
              <w:rPr>
                <w:color w:val="000000" w:themeColor="text1"/>
              </w:rPr>
            </w:pPr>
          </w:p>
          <w:p w:rsidR="00B73A40" w:rsidRDefault="00B73A40" w:rsidP="00A733EC">
            <w:pPr>
              <w:jc w:val="both"/>
              <w:rPr>
                <w:color w:val="000000" w:themeColor="text1"/>
              </w:rPr>
            </w:pPr>
          </w:p>
          <w:p w:rsidR="00E8034F" w:rsidRDefault="00E8034F" w:rsidP="00A733EC">
            <w:pPr>
              <w:jc w:val="both"/>
              <w:rPr>
                <w:color w:val="000000" w:themeColor="text1"/>
              </w:rPr>
            </w:pPr>
          </w:p>
          <w:p w:rsidR="00B73A40" w:rsidRDefault="00B73A40" w:rsidP="00A733EC">
            <w:pPr>
              <w:jc w:val="both"/>
              <w:rPr>
                <w:color w:val="000000" w:themeColor="text1"/>
              </w:rPr>
            </w:pPr>
          </w:p>
          <w:p w:rsidR="00B73A40" w:rsidRDefault="00B73A40" w:rsidP="00A733EC">
            <w:pPr>
              <w:jc w:val="both"/>
              <w:rPr>
                <w:color w:val="000000" w:themeColor="text1"/>
              </w:rPr>
            </w:pPr>
          </w:p>
          <w:p w:rsidR="00B73A40" w:rsidRDefault="00B73A40" w:rsidP="00A733EC">
            <w:pPr>
              <w:jc w:val="both"/>
              <w:rPr>
                <w:color w:val="000000" w:themeColor="text1"/>
              </w:rPr>
            </w:pPr>
          </w:p>
          <w:p w:rsidR="00B73A40" w:rsidRDefault="00B73A40" w:rsidP="00A733EC">
            <w:pPr>
              <w:jc w:val="both"/>
              <w:rPr>
                <w:color w:val="000000" w:themeColor="text1"/>
              </w:rPr>
            </w:pPr>
          </w:p>
          <w:p w:rsidR="007D73D9" w:rsidRDefault="007D73D9" w:rsidP="00A733EC">
            <w:pPr>
              <w:jc w:val="both"/>
              <w:rPr>
                <w:color w:val="000000" w:themeColor="text1"/>
              </w:rPr>
            </w:pPr>
          </w:p>
          <w:p w:rsidR="007D73D9" w:rsidRDefault="007D73D9"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C9502A" w:rsidRDefault="00C9502A" w:rsidP="00A733EC">
            <w:pPr>
              <w:jc w:val="both"/>
              <w:rPr>
                <w:color w:val="000000" w:themeColor="text1"/>
              </w:rPr>
            </w:pPr>
          </w:p>
          <w:p w:rsidR="00E778E9" w:rsidRPr="0019224C" w:rsidRDefault="00E778E9" w:rsidP="00B16516">
            <w:pPr>
              <w:jc w:val="both"/>
              <w:rPr>
                <w:color w:val="000000" w:themeColor="text1"/>
              </w:rPr>
            </w:pPr>
          </w:p>
        </w:tc>
      </w:tr>
    </w:tbl>
    <w:p w:rsidR="00D23A44" w:rsidRPr="0019224C" w:rsidRDefault="00705477" w:rsidP="00D23A44">
      <w:pPr>
        <w:ind w:left="5954"/>
        <w:jc w:val="right"/>
        <w:rPr>
          <w:color w:val="000000" w:themeColor="text1"/>
        </w:rPr>
      </w:pPr>
      <w:r>
        <w:rPr>
          <w:color w:val="000000" w:themeColor="text1"/>
        </w:rPr>
        <w:lastRenderedPageBreak/>
        <w:t>П</w:t>
      </w:r>
      <w:r w:rsidR="00D23A44" w:rsidRPr="0019224C">
        <w:rPr>
          <w:color w:val="000000" w:themeColor="text1"/>
        </w:rPr>
        <w:t>риложение №2</w:t>
      </w:r>
    </w:p>
    <w:p w:rsidR="00907891" w:rsidRPr="0019224C" w:rsidRDefault="00907891" w:rsidP="00907891">
      <w:pPr>
        <w:ind w:left="4962"/>
        <w:jc w:val="right"/>
        <w:rPr>
          <w:color w:val="000000" w:themeColor="text1"/>
        </w:rPr>
      </w:pPr>
      <w:r w:rsidRPr="0019224C">
        <w:rPr>
          <w:color w:val="000000" w:themeColor="text1"/>
        </w:rPr>
        <w:t xml:space="preserve">к договору поставки </w:t>
      </w:r>
    </w:p>
    <w:p w:rsidR="005C017D" w:rsidRPr="00B43930" w:rsidRDefault="00907891" w:rsidP="00B43930">
      <w:pPr>
        <w:ind w:left="4962"/>
        <w:jc w:val="right"/>
        <w:rPr>
          <w:color w:val="000000" w:themeColor="text1"/>
        </w:rPr>
      </w:pPr>
      <w:r w:rsidRPr="0019224C">
        <w:rPr>
          <w:color w:val="000000" w:themeColor="text1"/>
        </w:rPr>
        <w:t>продуктов питания №</w:t>
      </w:r>
      <w:r w:rsidR="00DC66F2">
        <w:rPr>
          <w:color w:val="000000" w:themeColor="text1"/>
        </w:rPr>
        <w:t xml:space="preserve"> _____</w:t>
      </w:r>
      <w:r w:rsidRPr="0019224C">
        <w:rPr>
          <w:color w:val="000000" w:themeColor="text1"/>
        </w:rPr>
        <w:br/>
      </w:r>
      <w:r w:rsidRPr="0019224C">
        <w:rPr>
          <w:color w:val="000000" w:themeColor="text1"/>
          <w:shd w:val="clear" w:color="auto" w:fill="FFFFFF"/>
        </w:rPr>
        <w:t>от</w:t>
      </w:r>
      <w:r w:rsidR="00645981">
        <w:rPr>
          <w:color w:val="000000" w:themeColor="text1"/>
          <w:shd w:val="clear" w:color="auto" w:fill="FFFFFF"/>
        </w:rPr>
        <w:t xml:space="preserve"> </w:t>
      </w:r>
      <w:r w:rsidR="00DC66F2" w:rsidRPr="00DC66F2">
        <w:rPr>
          <w:color w:val="000000" w:themeColor="text1"/>
          <w:shd w:val="clear" w:color="auto" w:fill="FFFFFF"/>
        </w:rPr>
        <w:t>«____» ______ 20__г.</w:t>
      </w:r>
    </w:p>
    <w:p w:rsidR="00D23A44" w:rsidRPr="0019224C" w:rsidRDefault="00D23A44" w:rsidP="00D23A44">
      <w:pPr>
        <w:jc w:val="center"/>
        <w:rPr>
          <w:b/>
          <w:color w:val="000000" w:themeColor="text1"/>
        </w:rPr>
      </w:pPr>
      <w:r w:rsidRPr="0019224C">
        <w:rPr>
          <w:b/>
          <w:color w:val="000000" w:themeColor="text1"/>
        </w:rPr>
        <w:t>ЗАЯВКА</w:t>
      </w:r>
    </w:p>
    <w:p w:rsidR="00D23A44" w:rsidRPr="0019224C" w:rsidRDefault="00D23A44" w:rsidP="00D23A44">
      <w:pPr>
        <w:jc w:val="center"/>
        <w:rPr>
          <w:b/>
          <w:color w:val="000000" w:themeColor="text1"/>
        </w:rPr>
      </w:pPr>
      <w:r w:rsidRPr="0019224C">
        <w:rPr>
          <w:b/>
          <w:color w:val="000000" w:themeColor="text1"/>
        </w:rPr>
        <w:t>на поставку продуктов питания</w:t>
      </w:r>
    </w:p>
    <w:p w:rsidR="00C9502A" w:rsidRDefault="00907891" w:rsidP="00EF06C1">
      <w:pPr>
        <w:jc w:val="center"/>
        <w:rPr>
          <w:b/>
          <w:color w:val="000000" w:themeColor="text1"/>
          <w:shd w:val="clear" w:color="auto" w:fill="FFFFFF"/>
        </w:rPr>
      </w:pPr>
      <w:r w:rsidRPr="0019224C">
        <w:rPr>
          <w:b/>
          <w:color w:val="000000" w:themeColor="text1"/>
        </w:rPr>
        <w:t xml:space="preserve">от </w:t>
      </w:r>
      <w:r w:rsidR="00DC66F2" w:rsidRPr="00DC66F2">
        <w:rPr>
          <w:b/>
          <w:color w:val="000000" w:themeColor="text1"/>
          <w:shd w:val="clear" w:color="auto" w:fill="FFFFFF"/>
        </w:rPr>
        <w:t>«____» ______ 20__г.</w:t>
      </w:r>
    </w:p>
    <w:p w:rsidR="00DC66F2" w:rsidRDefault="00DC66F2" w:rsidP="00EF06C1">
      <w:pPr>
        <w:jc w:val="center"/>
        <w:rPr>
          <w:b/>
          <w:color w:val="000000" w:themeColor="text1"/>
          <w:shd w:val="clear" w:color="auto" w:fill="FFFFFF"/>
        </w:rPr>
      </w:pPr>
    </w:p>
    <w:tbl>
      <w:tblPr>
        <w:tblW w:w="10798" w:type="dxa"/>
        <w:tblInd w:w="93" w:type="dxa"/>
        <w:tblLook w:val="04A0" w:firstRow="1" w:lastRow="0" w:firstColumn="1" w:lastColumn="0" w:noHBand="0" w:noVBand="1"/>
      </w:tblPr>
      <w:tblGrid>
        <w:gridCol w:w="520"/>
        <w:gridCol w:w="5220"/>
        <w:gridCol w:w="660"/>
        <w:gridCol w:w="866"/>
        <w:gridCol w:w="800"/>
        <w:gridCol w:w="806"/>
        <w:gridCol w:w="960"/>
        <w:gridCol w:w="966"/>
      </w:tblGrid>
      <w:tr w:rsidR="00C9502A" w:rsidRPr="00C9502A" w:rsidTr="00B16516">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 </w:t>
            </w:r>
            <w:proofErr w:type="gramStart"/>
            <w:r w:rsidRPr="00C9502A">
              <w:rPr>
                <w:color w:val="000000"/>
                <w:sz w:val="20"/>
                <w:szCs w:val="20"/>
              </w:rPr>
              <w:t>п</w:t>
            </w:r>
            <w:proofErr w:type="gramEnd"/>
            <w:r w:rsidRPr="00C9502A">
              <w:rPr>
                <w:color w:val="000000"/>
                <w:sz w:val="20"/>
                <w:szCs w:val="20"/>
              </w:rPr>
              <w:t>/п</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C9502A" w:rsidRPr="00C9502A" w:rsidRDefault="00C9502A" w:rsidP="00C9502A">
            <w:pPr>
              <w:jc w:val="center"/>
              <w:rPr>
                <w:color w:val="000000"/>
                <w:sz w:val="20"/>
                <w:szCs w:val="20"/>
              </w:rPr>
            </w:pPr>
            <w:r w:rsidRPr="00C9502A">
              <w:rPr>
                <w:color w:val="000000"/>
                <w:sz w:val="20"/>
                <w:szCs w:val="20"/>
              </w:rPr>
              <w:t>Наименование продуктов питания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Ед. изм.</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C9502A" w:rsidRPr="00C9502A" w:rsidRDefault="00C9502A" w:rsidP="00C9502A">
            <w:pPr>
              <w:jc w:val="center"/>
              <w:rPr>
                <w:color w:val="000000"/>
                <w:sz w:val="20"/>
                <w:szCs w:val="20"/>
              </w:rPr>
            </w:pPr>
            <w:r w:rsidRPr="00C9502A">
              <w:rPr>
                <w:color w:val="000000"/>
                <w:sz w:val="20"/>
                <w:szCs w:val="20"/>
              </w:rPr>
              <w:t>Кол-во</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Цена за ед. без НДС, </w:t>
            </w:r>
            <w:proofErr w:type="spellStart"/>
            <w:r w:rsidRPr="00C9502A">
              <w:rPr>
                <w:color w:val="000000"/>
                <w:sz w:val="20"/>
                <w:szCs w:val="20"/>
              </w:rPr>
              <w:t>руб</w:t>
            </w:r>
            <w:proofErr w:type="spellEnd"/>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Ставка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Цена за ед. с НДС, </w:t>
            </w:r>
            <w:proofErr w:type="spellStart"/>
            <w:r w:rsidRPr="00C9502A">
              <w:rPr>
                <w:color w:val="000000"/>
                <w:sz w:val="20"/>
                <w:szCs w:val="20"/>
              </w:rPr>
              <w:t>руб</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Сумма, </w:t>
            </w:r>
            <w:proofErr w:type="spellStart"/>
            <w:r w:rsidRPr="00C9502A">
              <w:rPr>
                <w:color w:val="000000"/>
                <w:sz w:val="20"/>
                <w:szCs w:val="20"/>
              </w:rPr>
              <w:t>руб</w:t>
            </w:r>
            <w:proofErr w:type="spellEnd"/>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B16516">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B16516">
        <w:trPr>
          <w:trHeight w:val="255"/>
        </w:trPr>
        <w:tc>
          <w:tcPr>
            <w:tcW w:w="52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522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66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866"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80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806"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1926" w:type="dxa"/>
            <w:gridSpan w:val="2"/>
            <w:tcBorders>
              <w:top w:val="nil"/>
              <w:left w:val="nil"/>
              <w:bottom w:val="nil"/>
              <w:right w:val="nil"/>
            </w:tcBorders>
            <w:shd w:val="clear" w:color="auto" w:fill="auto"/>
            <w:noWrap/>
            <w:vAlign w:val="bottom"/>
            <w:hideMark/>
          </w:tcPr>
          <w:p w:rsidR="00C9502A" w:rsidRPr="00BD2AE5" w:rsidRDefault="00C9502A" w:rsidP="00B16516">
            <w:pPr>
              <w:rPr>
                <w:b/>
                <w:color w:val="000000"/>
                <w:sz w:val="20"/>
                <w:szCs w:val="20"/>
              </w:rPr>
            </w:pPr>
            <w:r w:rsidRPr="00BD2AE5">
              <w:rPr>
                <w:b/>
                <w:color w:val="000000"/>
                <w:sz w:val="20"/>
                <w:szCs w:val="20"/>
              </w:rPr>
              <w:t>ИТОГО</w:t>
            </w:r>
            <w:r w:rsidR="00B16516">
              <w:rPr>
                <w:b/>
                <w:color w:val="000000"/>
                <w:sz w:val="20"/>
                <w:szCs w:val="20"/>
              </w:rPr>
              <w:t>, руб.</w:t>
            </w:r>
            <w:r w:rsidRPr="00BD2AE5">
              <w:rPr>
                <w:b/>
                <w:color w:val="000000"/>
                <w:sz w:val="20"/>
                <w:szCs w:val="20"/>
              </w:rPr>
              <w:t xml:space="preserve">: </w:t>
            </w:r>
          </w:p>
        </w:tc>
      </w:tr>
    </w:tbl>
    <w:p w:rsidR="005C017D" w:rsidRPr="00EF06C1" w:rsidRDefault="005C017D" w:rsidP="00EF06C1">
      <w:pPr>
        <w:jc w:val="center"/>
        <w:rPr>
          <w:b/>
          <w:color w:val="000000" w:themeColor="text1"/>
          <w:shd w:val="clear" w:color="auto" w:fill="FFFFFF"/>
        </w:rPr>
      </w:pPr>
    </w:p>
    <w:p w:rsidR="00FA539D" w:rsidRPr="0019224C" w:rsidRDefault="00FA539D" w:rsidP="00E14EBC">
      <w:pPr>
        <w:jc w:val="center"/>
        <w:rPr>
          <w:color w:val="000000" w:themeColor="text1"/>
        </w:rPr>
      </w:pPr>
    </w:p>
    <w:p w:rsidR="00D23A44" w:rsidRPr="0019224C" w:rsidRDefault="00D23A44" w:rsidP="00D23A44">
      <w:pPr>
        <w:rPr>
          <w:color w:val="000000" w:themeColor="text1"/>
        </w:rPr>
      </w:pPr>
      <w:r w:rsidRPr="0019224C">
        <w:rPr>
          <w:color w:val="000000" w:themeColor="text1"/>
        </w:rPr>
        <w:t xml:space="preserve">Лицо, уполномоченное </w:t>
      </w:r>
      <w:r w:rsidR="005E38DF" w:rsidRPr="0019224C">
        <w:rPr>
          <w:color w:val="000000" w:themeColor="text1"/>
        </w:rPr>
        <w:t>Заказчиком</w:t>
      </w:r>
      <w:r w:rsidRPr="0019224C">
        <w:rPr>
          <w:color w:val="000000" w:themeColor="text1"/>
        </w:rPr>
        <w:t>:</w:t>
      </w:r>
    </w:p>
    <w:p w:rsidR="00E46099" w:rsidRDefault="00DC66F2" w:rsidP="00DE0C3A">
      <w:pPr>
        <w:rPr>
          <w:color w:val="000000" w:themeColor="text1"/>
        </w:rPr>
      </w:pPr>
      <w:r>
        <w:rPr>
          <w:color w:val="000000" w:themeColor="text1"/>
        </w:rPr>
        <w:t xml:space="preserve">_______________         </w:t>
      </w:r>
      <w:r w:rsidR="00D23A44" w:rsidRPr="0019224C">
        <w:rPr>
          <w:color w:val="000000" w:themeColor="text1"/>
        </w:rPr>
        <w:t>__________________/</w:t>
      </w:r>
      <w:r w:rsidR="00645981">
        <w:rPr>
          <w:color w:val="000000" w:themeColor="text1"/>
        </w:rPr>
        <w:t xml:space="preserve"> </w:t>
      </w:r>
      <w:r>
        <w:rPr>
          <w:color w:val="000000" w:themeColor="text1"/>
        </w:rPr>
        <w:t>_________________</w:t>
      </w:r>
      <w:r w:rsidR="00596DF3">
        <w:rPr>
          <w:color w:val="000000" w:themeColor="text1"/>
        </w:rPr>
        <w:t>/</w:t>
      </w:r>
    </w:p>
    <w:p w:rsidR="00E849A3" w:rsidRDefault="00E849A3" w:rsidP="00DE0C3A">
      <w:pPr>
        <w:rPr>
          <w:color w:val="000000" w:themeColor="text1"/>
        </w:rPr>
      </w:pPr>
    </w:p>
    <w:p w:rsidR="00E849A3" w:rsidRDefault="00E849A3" w:rsidP="00DE0C3A">
      <w:pPr>
        <w:rPr>
          <w:color w:val="000000" w:themeColor="text1"/>
        </w:rPr>
      </w:pPr>
    </w:p>
    <w:p w:rsidR="00E849A3" w:rsidRDefault="00E849A3" w:rsidP="00DE0C3A">
      <w:pPr>
        <w:rPr>
          <w:color w:val="000000" w:themeColor="text1"/>
        </w:rPr>
      </w:pPr>
    </w:p>
    <w:p w:rsidR="009B44B7" w:rsidRDefault="009B44B7" w:rsidP="00DE0C3A">
      <w:pPr>
        <w:rPr>
          <w:color w:val="000000" w:themeColor="text1"/>
        </w:rPr>
      </w:pPr>
    </w:p>
    <w:p w:rsidR="000E0B7E" w:rsidRDefault="000E0B7E" w:rsidP="00DE0C3A">
      <w:pPr>
        <w:rPr>
          <w:color w:val="000000" w:themeColor="text1"/>
        </w:rPr>
      </w:pPr>
    </w:p>
    <w:p w:rsidR="000E0B7E" w:rsidRDefault="000E0B7E" w:rsidP="00DE0C3A">
      <w:pPr>
        <w:rPr>
          <w:color w:val="000000" w:themeColor="text1"/>
        </w:rPr>
      </w:pPr>
    </w:p>
    <w:p w:rsidR="000E0B7E" w:rsidRDefault="000E0B7E" w:rsidP="00DE0C3A">
      <w:pPr>
        <w:rPr>
          <w:color w:val="000000" w:themeColor="text1"/>
        </w:rPr>
      </w:pPr>
    </w:p>
    <w:p w:rsidR="005F6200" w:rsidRDefault="005F6200" w:rsidP="00DE0C3A">
      <w:pPr>
        <w:rPr>
          <w:color w:val="000000" w:themeColor="text1"/>
        </w:rPr>
      </w:pPr>
    </w:p>
    <w:p w:rsidR="000E0B7E" w:rsidRDefault="000E0B7E" w:rsidP="00DE0C3A">
      <w:pPr>
        <w:rPr>
          <w:color w:val="000000" w:themeColor="text1"/>
        </w:rPr>
      </w:pPr>
    </w:p>
    <w:p w:rsidR="000E0B7E" w:rsidRDefault="000E0B7E" w:rsidP="00DE0C3A">
      <w:pPr>
        <w:rPr>
          <w:color w:val="000000" w:themeColor="text1"/>
        </w:rPr>
      </w:pPr>
    </w:p>
    <w:p w:rsidR="00683505" w:rsidRDefault="00683505" w:rsidP="00DE0C3A">
      <w:pPr>
        <w:rPr>
          <w:color w:val="000000" w:themeColor="text1"/>
        </w:rPr>
      </w:pPr>
    </w:p>
    <w:p w:rsidR="00683505" w:rsidRDefault="00683505" w:rsidP="00DE0C3A">
      <w:pPr>
        <w:rPr>
          <w:color w:val="000000" w:themeColor="text1"/>
        </w:rPr>
      </w:pPr>
    </w:p>
    <w:p w:rsidR="00683505" w:rsidRDefault="00683505" w:rsidP="00DE0C3A">
      <w:pPr>
        <w:rPr>
          <w:color w:val="000000" w:themeColor="text1"/>
        </w:rPr>
      </w:pPr>
    </w:p>
    <w:p w:rsidR="00E778E9" w:rsidRDefault="00E778E9" w:rsidP="00DE0C3A">
      <w:pPr>
        <w:rPr>
          <w:color w:val="000000" w:themeColor="text1"/>
        </w:rPr>
      </w:pPr>
    </w:p>
    <w:p w:rsidR="002D4214" w:rsidRDefault="002D4214"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C9502A" w:rsidRDefault="00C9502A" w:rsidP="00DE0C3A">
      <w:pPr>
        <w:rPr>
          <w:color w:val="000000" w:themeColor="text1"/>
        </w:rPr>
      </w:pPr>
    </w:p>
    <w:p w:rsidR="00076756" w:rsidRPr="0019224C" w:rsidRDefault="002D4214" w:rsidP="00DE0C3A">
      <w:pPr>
        <w:rPr>
          <w:color w:val="000000" w:themeColor="text1"/>
        </w:rPr>
      </w:pPr>
      <w:r>
        <w:rPr>
          <w:color w:val="000000" w:themeColor="text1"/>
        </w:rPr>
        <w:lastRenderedPageBreak/>
        <w:t xml:space="preserve">                                                                                                                                                 </w:t>
      </w:r>
      <w:r w:rsidR="00076756" w:rsidRPr="0019224C">
        <w:rPr>
          <w:color w:val="000000" w:themeColor="text1"/>
        </w:rPr>
        <w:t>Приложение №3</w:t>
      </w:r>
    </w:p>
    <w:p w:rsidR="00076756" w:rsidRPr="0019224C" w:rsidRDefault="00076756" w:rsidP="00076756">
      <w:pPr>
        <w:ind w:left="5954"/>
        <w:jc w:val="right"/>
        <w:rPr>
          <w:color w:val="000000" w:themeColor="text1"/>
        </w:rPr>
      </w:pPr>
      <w:r w:rsidRPr="0019224C">
        <w:rPr>
          <w:color w:val="000000" w:themeColor="text1"/>
        </w:rPr>
        <w:t xml:space="preserve">к договору поставки </w:t>
      </w:r>
    </w:p>
    <w:p w:rsidR="00076756" w:rsidRPr="0019224C" w:rsidRDefault="00076756" w:rsidP="00076756">
      <w:pPr>
        <w:ind w:left="5954"/>
        <w:jc w:val="right"/>
        <w:rPr>
          <w:color w:val="000000" w:themeColor="text1"/>
        </w:rPr>
      </w:pPr>
      <w:r w:rsidRPr="0019224C">
        <w:rPr>
          <w:color w:val="000000" w:themeColor="text1"/>
        </w:rPr>
        <w:t>продуктов питания №</w:t>
      </w:r>
      <w:r w:rsidR="00645981">
        <w:rPr>
          <w:color w:val="000000" w:themeColor="text1"/>
        </w:rPr>
        <w:t xml:space="preserve"> </w:t>
      </w:r>
      <w:r w:rsidR="00DC66F2">
        <w:rPr>
          <w:color w:val="000000" w:themeColor="text1"/>
        </w:rPr>
        <w:t>________</w:t>
      </w:r>
    </w:p>
    <w:p w:rsidR="005C017D" w:rsidRPr="00B43930" w:rsidRDefault="00EF29D9" w:rsidP="00B43930">
      <w:pPr>
        <w:ind w:left="5954"/>
        <w:jc w:val="right"/>
        <w:rPr>
          <w:color w:val="000000" w:themeColor="text1"/>
        </w:rPr>
      </w:pPr>
      <w:r w:rsidRPr="0019224C">
        <w:rPr>
          <w:color w:val="000000" w:themeColor="text1"/>
        </w:rPr>
        <w:t xml:space="preserve">        от</w:t>
      </w:r>
      <w:r w:rsidR="00645981">
        <w:rPr>
          <w:color w:val="000000" w:themeColor="text1"/>
          <w:shd w:val="clear" w:color="auto" w:fill="FFFFFF"/>
        </w:rPr>
        <w:t xml:space="preserve"> </w:t>
      </w:r>
      <w:r w:rsidR="00DC66F2" w:rsidRPr="00DC66F2">
        <w:rPr>
          <w:color w:val="000000" w:themeColor="text1"/>
          <w:shd w:val="clear" w:color="auto" w:fill="FFFFFF"/>
        </w:rPr>
        <w:t>«____» ______ 20__г.</w:t>
      </w:r>
    </w:p>
    <w:p w:rsidR="00884D59" w:rsidRPr="0019224C" w:rsidRDefault="00884D59" w:rsidP="00A830C5">
      <w:pPr>
        <w:jc w:val="center"/>
        <w:rPr>
          <w:color w:val="000000" w:themeColor="text1"/>
        </w:rPr>
      </w:pPr>
      <w:r w:rsidRPr="0019224C">
        <w:rPr>
          <w:b/>
          <w:color w:val="000000" w:themeColor="text1"/>
        </w:rPr>
        <w:t>СПЕЦИФИКАЦИЯ</w:t>
      </w:r>
    </w:p>
    <w:p w:rsidR="00884D59" w:rsidRPr="0019224C" w:rsidRDefault="00884D59" w:rsidP="00884D59">
      <w:pPr>
        <w:jc w:val="center"/>
        <w:rPr>
          <w:b/>
          <w:color w:val="000000" w:themeColor="text1"/>
        </w:rPr>
      </w:pPr>
      <w:r w:rsidRPr="0019224C">
        <w:rPr>
          <w:b/>
          <w:color w:val="000000" w:themeColor="text1"/>
        </w:rPr>
        <w:t>поставки продуктов питания</w:t>
      </w:r>
    </w:p>
    <w:p w:rsidR="00C9502A" w:rsidRDefault="00907891" w:rsidP="00907891">
      <w:pPr>
        <w:jc w:val="center"/>
        <w:rPr>
          <w:b/>
          <w:color w:val="000000" w:themeColor="text1"/>
          <w:shd w:val="clear" w:color="auto" w:fill="FFFFFF"/>
        </w:rPr>
      </w:pPr>
      <w:r w:rsidRPr="0019224C">
        <w:rPr>
          <w:b/>
          <w:color w:val="000000" w:themeColor="text1"/>
        </w:rPr>
        <w:t xml:space="preserve">от </w:t>
      </w:r>
      <w:r w:rsidR="00DC66F2" w:rsidRPr="00DC66F2">
        <w:rPr>
          <w:b/>
          <w:color w:val="000000" w:themeColor="text1"/>
          <w:shd w:val="clear" w:color="auto" w:fill="FFFFFF"/>
        </w:rPr>
        <w:t>«____» ______ 20__г.</w:t>
      </w:r>
    </w:p>
    <w:p w:rsidR="00DC66F2" w:rsidRDefault="00DC66F2" w:rsidP="00907891">
      <w:pPr>
        <w:jc w:val="center"/>
        <w:rPr>
          <w:b/>
          <w:color w:val="000000" w:themeColor="text1"/>
        </w:rPr>
      </w:pPr>
    </w:p>
    <w:tbl>
      <w:tblPr>
        <w:tblW w:w="10798" w:type="dxa"/>
        <w:tblInd w:w="93" w:type="dxa"/>
        <w:tblLook w:val="04A0" w:firstRow="1" w:lastRow="0" w:firstColumn="1" w:lastColumn="0" w:noHBand="0" w:noVBand="1"/>
      </w:tblPr>
      <w:tblGrid>
        <w:gridCol w:w="520"/>
        <w:gridCol w:w="5220"/>
        <w:gridCol w:w="660"/>
        <w:gridCol w:w="866"/>
        <w:gridCol w:w="800"/>
        <w:gridCol w:w="806"/>
        <w:gridCol w:w="960"/>
        <w:gridCol w:w="966"/>
      </w:tblGrid>
      <w:tr w:rsidR="00C9502A" w:rsidRPr="00C9502A" w:rsidTr="00873480">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 </w:t>
            </w:r>
            <w:proofErr w:type="gramStart"/>
            <w:r w:rsidRPr="00C9502A">
              <w:rPr>
                <w:color w:val="000000"/>
                <w:sz w:val="20"/>
                <w:szCs w:val="20"/>
              </w:rPr>
              <w:t>п</w:t>
            </w:r>
            <w:proofErr w:type="gramEnd"/>
            <w:r w:rsidRPr="00C9502A">
              <w:rPr>
                <w:color w:val="000000"/>
                <w:sz w:val="20"/>
                <w:szCs w:val="20"/>
              </w:rPr>
              <w:t>/п</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C9502A" w:rsidRPr="00C9502A" w:rsidRDefault="00C9502A" w:rsidP="00C9502A">
            <w:pPr>
              <w:jc w:val="center"/>
              <w:rPr>
                <w:color w:val="000000"/>
                <w:sz w:val="20"/>
                <w:szCs w:val="20"/>
              </w:rPr>
            </w:pPr>
            <w:r w:rsidRPr="00C9502A">
              <w:rPr>
                <w:color w:val="000000"/>
                <w:sz w:val="20"/>
                <w:szCs w:val="20"/>
              </w:rPr>
              <w:t>Наименование продуктов питания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Ед. изм.</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C9502A" w:rsidRPr="00C9502A" w:rsidRDefault="00C9502A" w:rsidP="00C9502A">
            <w:pPr>
              <w:jc w:val="center"/>
              <w:rPr>
                <w:color w:val="000000"/>
                <w:sz w:val="20"/>
                <w:szCs w:val="20"/>
              </w:rPr>
            </w:pPr>
            <w:r w:rsidRPr="00C9502A">
              <w:rPr>
                <w:color w:val="000000"/>
                <w:sz w:val="20"/>
                <w:szCs w:val="20"/>
              </w:rPr>
              <w:t>Кол-во</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Цена за ед. без НДС, </w:t>
            </w:r>
            <w:proofErr w:type="spellStart"/>
            <w:r w:rsidRPr="00C9502A">
              <w:rPr>
                <w:color w:val="000000"/>
                <w:sz w:val="20"/>
                <w:szCs w:val="20"/>
              </w:rPr>
              <w:t>руб</w:t>
            </w:r>
            <w:proofErr w:type="spellEnd"/>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Ставка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Цена за ед. с НДС, </w:t>
            </w:r>
            <w:proofErr w:type="spellStart"/>
            <w:r w:rsidRPr="00C9502A">
              <w:rPr>
                <w:color w:val="000000"/>
                <w:sz w:val="20"/>
                <w:szCs w:val="20"/>
              </w:rPr>
              <w:t>руб</w:t>
            </w:r>
            <w:proofErr w:type="spellEnd"/>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C9502A" w:rsidRPr="00C9502A" w:rsidRDefault="00C9502A" w:rsidP="00C9502A">
            <w:pPr>
              <w:jc w:val="center"/>
              <w:rPr>
                <w:color w:val="000000"/>
                <w:sz w:val="20"/>
                <w:szCs w:val="20"/>
              </w:rPr>
            </w:pPr>
            <w:r w:rsidRPr="00C9502A">
              <w:rPr>
                <w:color w:val="000000"/>
                <w:sz w:val="20"/>
                <w:szCs w:val="20"/>
              </w:rPr>
              <w:t xml:space="preserve">Сумма, </w:t>
            </w:r>
            <w:proofErr w:type="spellStart"/>
            <w:r w:rsidRPr="00C9502A">
              <w:rPr>
                <w:color w:val="000000"/>
                <w:sz w:val="20"/>
                <w:szCs w:val="20"/>
              </w:rPr>
              <w:t>руб</w:t>
            </w:r>
            <w:proofErr w:type="spellEnd"/>
          </w:p>
        </w:tc>
      </w:tr>
      <w:tr w:rsidR="00C9502A" w:rsidRPr="00C9502A" w:rsidTr="00873480">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873480">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873480">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C9502A" w:rsidTr="00873480">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522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rPr>
                <w:color w:val="000000"/>
                <w:sz w:val="20"/>
                <w:szCs w:val="20"/>
              </w:rPr>
            </w:pPr>
          </w:p>
        </w:tc>
        <w:tc>
          <w:tcPr>
            <w:tcW w:w="660" w:type="dxa"/>
            <w:tcBorders>
              <w:top w:val="nil"/>
              <w:left w:val="nil"/>
              <w:bottom w:val="single" w:sz="4" w:space="0" w:color="auto"/>
              <w:right w:val="single" w:sz="4" w:space="0" w:color="auto"/>
            </w:tcBorders>
            <w:shd w:val="clear" w:color="auto" w:fill="auto"/>
            <w:vAlign w:val="bottom"/>
          </w:tcPr>
          <w:p w:rsidR="00C9502A" w:rsidRPr="00C9502A" w:rsidRDefault="00C9502A" w:rsidP="00C9502A">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80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bottom"/>
          </w:tcPr>
          <w:p w:rsidR="00C9502A" w:rsidRPr="00C9502A" w:rsidRDefault="00C9502A" w:rsidP="00C9502A">
            <w:pPr>
              <w:jc w:val="center"/>
              <w:rPr>
                <w:color w:val="000000"/>
                <w:sz w:val="20"/>
                <w:szCs w:val="20"/>
              </w:rPr>
            </w:pPr>
          </w:p>
        </w:tc>
      </w:tr>
      <w:tr w:rsidR="00C9502A" w:rsidRPr="00D21679" w:rsidTr="00873480">
        <w:trPr>
          <w:trHeight w:val="255"/>
        </w:trPr>
        <w:tc>
          <w:tcPr>
            <w:tcW w:w="52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522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66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866"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800"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806" w:type="dxa"/>
            <w:tcBorders>
              <w:top w:val="nil"/>
              <w:left w:val="nil"/>
              <w:bottom w:val="nil"/>
              <w:right w:val="nil"/>
            </w:tcBorders>
            <w:shd w:val="clear" w:color="auto" w:fill="auto"/>
            <w:noWrap/>
            <w:vAlign w:val="bottom"/>
            <w:hideMark/>
          </w:tcPr>
          <w:p w:rsidR="00C9502A" w:rsidRPr="00C9502A" w:rsidRDefault="00C9502A" w:rsidP="00C9502A">
            <w:pPr>
              <w:rPr>
                <w:color w:val="000000"/>
                <w:sz w:val="20"/>
                <w:szCs w:val="20"/>
              </w:rPr>
            </w:pPr>
          </w:p>
        </w:tc>
        <w:tc>
          <w:tcPr>
            <w:tcW w:w="1926" w:type="dxa"/>
            <w:gridSpan w:val="2"/>
            <w:tcBorders>
              <w:top w:val="nil"/>
              <w:left w:val="nil"/>
              <w:bottom w:val="nil"/>
              <w:right w:val="nil"/>
            </w:tcBorders>
            <w:shd w:val="clear" w:color="auto" w:fill="auto"/>
            <w:noWrap/>
            <w:vAlign w:val="bottom"/>
            <w:hideMark/>
          </w:tcPr>
          <w:p w:rsidR="00C9502A" w:rsidRPr="00D21679" w:rsidRDefault="00C9502A" w:rsidP="00873480">
            <w:pPr>
              <w:rPr>
                <w:b/>
                <w:color w:val="000000"/>
                <w:sz w:val="20"/>
                <w:szCs w:val="20"/>
              </w:rPr>
            </w:pPr>
            <w:r w:rsidRPr="00D21679">
              <w:rPr>
                <w:b/>
                <w:color w:val="000000"/>
                <w:sz w:val="20"/>
                <w:szCs w:val="20"/>
              </w:rPr>
              <w:t>ИТОГО</w:t>
            </w:r>
            <w:r w:rsidR="00873480">
              <w:rPr>
                <w:b/>
                <w:color w:val="000000"/>
                <w:sz w:val="20"/>
                <w:szCs w:val="20"/>
              </w:rPr>
              <w:t>, руб.</w:t>
            </w:r>
            <w:r w:rsidRPr="00D21679">
              <w:rPr>
                <w:b/>
                <w:color w:val="000000"/>
                <w:sz w:val="20"/>
                <w:szCs w:val="20"/>
              </w:rPr>
              <w:t xml:space="preserve">: </w:t>
            </w:r>
          </w:p>
        </w:tc>
      </w:tr>
    </w:tbl>
    <w:p w:rsidR="004E23D6" w:rsidRDefault="004E23D6" w:rsidP="00907891">
      <w:pPr>
        <w:jc w:val="center"/>
        <w:rPr>
          <w:b/>
          <w:color w:val="000000" w:themeColor="text1"/>
        </w:rPr>
      </w:pPr>
    </w:p>
    <w:p w:rsidR="00A733EC" w:rsidRPr="0019224C" w:rsidRDefault="00A733EC" w:rsidP="00F67D75">
      <w:pPr>
        <w:rPr>
          <w:b/>
          <w:color w:val="000000" w:themeColor="text1"/>
        </w:rPr>
      </w:pPr>
    </w:p>
    <w:tbl>
      <w:tblPr>
        <w:tblpPr w:leftFromText="180" w:rightFromText="180" w:vertAnchor="text" w:horzAnchor="margin" w:tblpY="-30"/>
        <w:tblOverlap w:val="never"/>
        <w:tblW w:w="10666" w:type="dxa"/>
        <w:tblLook w:val="01E0" w:firstRow="1" w:lastRow="1" w:firstColumn="1" w:lastColumn="1" w:noHBand="0" w:noVBand="0"/>
      </w:tblPr>
      <w:tblGrid>
        <w:gridCol w:w="5279"/>
        <w:gridCol w:w="5387"/>
      </w:tblGrid>
      <w:tr w:rsidR="00F67D75" w:rsidRPr="0019224C" w:rsidTr="00F67D75">
        <w:tc>
          <w:tcPr>
            <w:tcW w:w="5279" w:type="dxa"/>
          </w:tcPr>
          <w:p w:rsidR="00F67D75" w:rsidRPr="0019224C" w:rsidRDefault="00F67D75" w:rsidP="00F67D75">
            <w:pPr>
              <w:rPr>
                <w:b/>
                <w:color w:val="000000" w:themeColor="text1"/>
              </w:rPr>
            </w:pPr>
            <w:r w:rsidRPr="0019224C">
              <w:rPr>
                <w:b/>
                <w:color w:val="000000" w:themeColor="text1"/>
              </w:rPr>
              <w:t>Поставщик:</w:t>
            </w:r>
          </w:p>
          <w:p w:rsidR="00F67D75" w:rsidRPr="0019224C" w:rsidRDefault="00F67D75" w:rsidP="00F67D75">
            <w:pPr>
              <w:ind w:right="-374"/>
              <w:rPr>
                <w:color w:val="000000" w:themeColor="text1"/>
              </w:rPr>
            </w:pPr>
          </w:p>
          <w:p w:rsidR="00FC43DB" w:rsidRPr="0019224C" w:rsidRDefault="003316BF" w:rsidP="00FC43DB">
            <w:pPr>
              <w:rPr>
                <w:color w:val="000000" w:themeColor="text1"/>
              </w:rPr>
            </w:pPr>
            <w:r>
              <w:rPr>
                <w:color w:val="000000" w:themeColor="text1"/>
              </w:rPr>
              <w:t>________________/</w:t>
            </w:r>
            <w:r w:rsidR="00DC66F2">
              <w:rPr>
                <w:color w:val="000000" w:themeColor="text1"/>
              </w:rPr>
              <w:t>_______________________</w:t>
            </w:r>
            <w:r w:rsidR="00FC43DB" w:rsidRPr="0019224C">
              <w:rPr>
                <w:color w:val="000000" w:themeColor="text1"/>
              </w:rPr>
              <w:t xml:space="preserve">/ </w:t>
            </w:r>
          </w:p>
          <w:p w:rsidR="00FC43DB" w:rsidRPr="0019224C" w:rsidRDefault="00FC43DB" w:rsidP="00FC43DB">
            <w:pPr>
              <w:ind w:right="-374"/>
              <w:rPr>
                <w:color w:val="000000" w:themeColor="text1"/>
              </w:rPr>
            </w:pPr>
            <w:r w:rsidRPr="0019224C">
              <w:rPr>
                <w:color w:val="000000" w:themeColor="text1"/>
              </w:rPr>
              <w:t>МП</w:t>
            </w:r>
          </w:p>
          <w:p w:rsidR="00F67D75" w:rsidRPr="0019224C" w:rsidRDefault="00F67D75" w:rsidP="00F67D75">
            <w:pPr>
              <w:jc w:val="both"/>
              <w:rPr>
                <w:color w:val="000000" w:themeColor="text1"/>
              </w:rPr>
            </w:pPr>
          </w:p>
        </w:tc>
        <w:tc>
          <w:tcPr>
            <w:tcW w:w="5387" w:type="dxa"/>
          </w:tcPr>
          <w:p w:rsidR="00F67D75" w:rsidRPr="0019224C" w:rsidRDefault="00F67D75" w:rsidP="00F67D75">
            <w:pPr>
              <w:rPr>
                <w:b/>
                <w:color w:val="000000" w:themeColor="text1"/>
              </w:rPr>
            </w:pPr>
            <w:r w:rsidRPr="0019224C">
              <w:rPr>
                <w:b/>
                <w:color w:val="000000" w:themeColor="text1"/>
              </w:rPr>
              <w:t>Заказчик:</w:t>
            </w:r>
          </w:p>
          <w:p w:rsidR="00F67D75" w:rsidRPr="0019224C" w:rsidRDefault="00F67D75" w:rsidP="00F67D75">
            <w:pPr>
              <w:jc w:val="both"/>
              <w:rPr>
                <w:color w:val="000000" w:themeColor="text1"/>
              </w:rPr>
            </w:pPr>
          </w:p>
          <w:p w:rsidR="00F67D75" w:rsidRPr="0019224C" w:rsidRDefault="00D21679" w:rsidP="006D65D1">
            <w:pPr>
              <w:ind w:left="-108" w:right="460"/>
              <w:jc w:val="both"/>
              <w:rPr>
                <w:color w:val="000000" w:themeColor="text1"/>
              </w:rPr>
            </w:pPr>
            <w:r>
              <w:rPr>
                <w:color w:val="000000" w:themeColor="text1"/>
              </w:rPr>
              <w:t>Д</w:t>
            </w:r>
            <w:r w:rsidR="00F67D75" w:rsidRPr="0019224C">
              <w:rPr>
                <w:color w:val="000000" w:themeColor="text1"/>
              </w:rPr>
              <w:t>иректор</w:t>
            </w:r>
            <w:r w:rsidR="007B0044">
              <w:rPr>
                <w:color w:val="000000" w:themeColor="text1"/>
              </w:rPr>
              <w:t>_________ /Науменко С.В</w:t>
            </w:r>
            <w:r w:rsidR="002F434B">
              <w:rPr>
                <w:color w:val="000000" w:themeColor="text1"/>
              </w:rPr>
              <w:t>.</w:t>
            </w:r>
            <w:r w:rsidR="002F434B" w:rsidRPr="0019224C">
              <w:rPr>
                <w:color w:val="000000" w:themeColor="text1"/>
              </w:rPr>
              <w:t>/</w:t>
            </w:r>
          </w:p>
          <w:p w:rsidR="00F67D75" w:rsidRPr="0019224C" w:rsidRDefault="00F67D75" w:rsidP="00F67D75">
            <w:pPr>
              <w:jc w:val="both"/>
              <w:rPr>
                <w:color w:val="000000" w:themeColor="text1"/>
              </w:rPr>
            </w:pPr>
            <w:r w:rsidRPr="0019224C">
              <w:rPr>
                <w:color w:val="000000" w:themeColor="text1"/>
              </w:rPr>
              <w:t> МП</w:t>
            </w:r>
          </w:p>
        </w:tc>
      </w:tr>
    </w:tbl>
    <w:p w:rsidR="00A733EC" w:rsidRPr="0019224C" w:rsidRDefault="00A733EC" w:rsidP="005F146D">
      <w:pPr>
        <w:rPr>
          <w:b/>
          <w:color w:val="000000" w:themeColor="text1"/>
        </w:rPr>
      </w:pPr>
    </w:p>
    <w:sectPr w:rsidR="00A733EC" w:rsidRPr="0019224C" w:rsidSect="00A733EC">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A4" w:rsidRDefault="00F12AA4" w:rsidP="0013253D">
      <w:r>
        <w:separator/>
      </w:r>
    </w:p>
  </w:endnote>
  <w:endnote w:type="continuationSeparator" w:id="0">
    <w:p w:rsidR="00F12AA4" w:rsidRDefault="00F12AA4" w:rsidP="0013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A4" w:rsidRDefault="00F12AA4" w:rsidP="0013253D">
      <w:r>
        <w:separator/>
      </w:r>
    </w:p>
  </w:footnote>
  <w:footnote w:type="continuationSeparator" w:id="0">
    <w:p w:rsidR="00F12AA4" w:rsidRDefault="00F12AA4" w:rsidP="00132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2E7"/>
    <w:multiLevelType w:val="hybridMultilevel"/>
    <w:tmpl w:val="B9A0D0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B2E764E"/>
    <w:multiLevelType w:val="hybridMultilevel"/>
    <w:tmpl w:val="06E4AB7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AB735D"/>
    <w:multiLevelType w:val="hybridMultilevel"/>
    <w:tmpl w:val="FB28BB66"/>
    <w:lvl w:ilvl="0" w:tplc="706C4CC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94496"/>
    <w:multiLevelType w:val="hybridMultilevel"/>
    <w:tmpl w:val="349805C2"/>
    <w:lvl w:ilvl="0" w:tplc="4086CF24">
      <w:start w:val="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B5545C6"/>
    <w:multiLevelType w:val="hybridMultilevel"/>
    <w:tmpl w:val="B80A0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A80497"/>
    <w:multiLevelType w:val="hybridMultilevel"/>
    <w:tmpl w:val="E3A26DC0"/>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7B6446"/>
    <w:multiLevelType w:val="hybridMultilevel"/>
    <w:tmpl w:val="06E4AB7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474139"/>
    <w:multiLevelType w:val="hybridMultilevel"/>
    <w:tmpl w:val="89085F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1D"/>
    <w:rsid w:val="000006C0"/>
    <w:rsid w:val="00001579"/>
    <w:rsid w:val="00003EC8"/>
    <w:rsid w:val="00004B6D"/>
    <w:rsid w:val="000062B3"/>
    <w:rsid w:val="00006921"/>
    <w:rsid w:val="00006F17"/>
    <w:rsid w:val="0000700E"/>
    <w:rsid w:val="000079FA"/>
    <w:rsid w:val="000143C3"/>
    <w:rsid w:val="00020046"/>
    <w:rsid w:val="0002112E"/>
    <w:rsid w:val="00021C45"/>
    <w:rsid w:val="000240FB"/>
    <w:rsid w:val="00025E22"/>
    <w:rsid w:val="000260D9"/>
    <w:rsid w:val="00031E43"/>
    <w:rsid w:val="00034885"/>
    <w:rsid w:val="00035744"/>
    <w:rsid w:val="00041A28"/>
    <w:rsid w:val="00043D60"/>
    <w:rsid w:val="00045094"/>
    <w:rsid w:val="00046568"/>
    <w:rsid w:val="0005336F"/>
    <w:rsid w:val="00057051"/>
    <w:rsid w:val="00061434"/>
    <w:rsid w:val="00063833"/>
    <w:rsid w:val="00066CFD"/>
    <w:rsid w:val="00070058"/>
    <w:rsid w:val="00070858"/>
    <w:rsid w:val="0007303E"/>
    <w:rsid w:val="0007382D"/>
    <w:rsid w:val="00076756"/>
    <w:rsid w:val="000770B4"/>
    <w:rsid w:val="00080768"/>
    <w:rsid w:val="00081139"/>
    <w:rsid w:val="0009014D"/>
    <w:rsid w:val="00092066"/>
    <w:rsid w:val="0009233B"/>
    <w:rsid w:val="000937BC"/>
    <w:rsid w:val="00094259"/>
    <w:rsid w:val="000966C0"/>
    <w:rsid w:val="00096D78"/>
    <w:rsid w:val="000A08D6"/>
    <w:rsid w:val="000A478E"/>
    <w:rsid w:val="000A5FBC"/>
    <w:rsid w:val="000A5FC3"/>
    <w:rsid w:val="000A667B"/>
    <w:rsid w:val="000A75AE"/>
    <w:rsid w:val="000A7A59"/>
    <w:rsid w:val="000B24B6"/>
    <w:rsid w:val="000B4EDA"/>
    <w:rsid w:val="000B7592"/>
    <w:rsid w:val="000B7E44"/>
    <w:rsid w:val="000C2EA9"/>
    <w:rsid w:val="000C7234"/>
    <w:rsid w:val="000D0DBF"/>
    <w:rsid w:val="000D24CC"/>
    <w:rsid w:val="000D3D3D"/>
    <w:rsid w:val="000D5E49"/>
    <w:rsid w:val="000D600C"/>
    <w:rsid w:val="000D7CEC"/>
    <w:rsid w:val="000E0B7E"/>
    <w:rsid w:val="000E0DE0"/>
    <w:rsid w:val="000E604C"/>
    <w:rsid w:val="000F0706"/>
    <w:rsid w:val="000F14AF"/>
    <w:rsid w:val="000F3AEC"/>
    <w:rsid w:val="000F43C9"/>
    <w:rsid w:val="000F4A16"/>
    <w:rsid w:val="000F684D"/>
    <w:rsid w:val="000F77B2"/>
    <w:rsid w:val="00101CA5"/>
    <w:rsid w:val="00101CA8"/>
    <w:rsid w:val="00102CC8"/>
    <w:rsid w:val="00102DAB"/>
    <w:rsid w:val="00104C3C"/>
    <w:rsid w:val="00105581"/>
    <w:rsid w:val="0010733A"/>
    <w:rsid w:val="0010764C"/>
    <w:rsid w:val="0011036E"/>
    <w:rsid w:val="001114BB"/>
    <w:rsid w:val="00111FBF"/>
    <w:rsid w:val="001169C2"/>
    <w:rsid w:val="00121F86"/>
    <w:rsid w:val="001234FE"/>
    <w:rsid w:val="00123681"/>
    <w:rsid w:val="00126278"/>
    <w:rsid w:val="00126B61"/>
    <w:rsid w:val="00127D38"/>
    <w:rsid w:val="00132354"/>
    <w:rsid w:val="0013253D"/>
    <w:rsid w:val="00134E99"/>
    <w:rsid w:val="0013753C"/>
    <w:rsid w:val="00140164"/>
    <w:rsid w:val="001428B3"/>
    <w:rsid w:val="00142D15"/>
    <w:rsid w:val="00146CF2"/>
    <w:rsid w:val="00147AAF"/>
    <w:rsid w:val="001503F5"/>
    <w:rsid w:val="00150C7D"/>
    <w:rsid w:val="001518DB"/>
    <w:rsid w:val="00157DB9"/>
    <w:rsid w:val="0016091A"/>
    <w:rsid w:val="00161CF0"/>
    <w:rsid w:val="00162418"/>
    <w:rsid w:val="001661FE"/>
    <w:rsid w:val="001732EB"/>
    <w:rsid w:val="00175AD8"/>
    <w:rsid w:val="00176679"/>
    <w:rsid w:val="00176836"/>
    <w:rsid w:val="00176E8C"/>
    <w:rsid w:val="00183855"/>
    <w:rsid w:val="001870F2"/>
    <w:rsid w:val="00187F31"/>
    <w:rsid w:val="0019224C"/>
    <w:rsid w:val="001936A0"/>
    <w:rsid w:val="00196848"/>
    <w:rsid w:val="001A212F"/>
    <w:rsid w:val="001A7815"/>
    <w:rsid w:val="001B1A80"/>
    <w:rsid w:val="001B33A5"/>
    <w:rsid w:val="001B49B3"/>
    <w:rsid w:val="001B658E"/>
    <w:rsid w:val="001B6AB1"/>
    <w:rsid w:val="001C31E7"/>
    <w:rsid w:val="001D3049"/>
    <w:rsid w:val="001D31EC"/>
    <w:rsid w:val="001D4655"/>
    <w:rsid w:val="001E007B"/>
    <w:rsid w:val="001E09AF"/>
    <w:rsid w:val="001E2BAD"/>
    <w:rsid w:val="001F2302"/>
    <w:rsid w:val="001F2914"/>
    <w:rsid w:val="001F2DE8"/>
    <w:rsid w:val="001F3D87"/>
    <w:rsid w:val="001F4859"/>
    <w:rsid w:val="001F675A"/>
    <w:rsid w:val="001F79D8"/>
    <w:rsid w:val="0020096C"/>
    <w:rsid w:val="00202A60"/>
    <w:rsid w:val="00203C45"/>
    <w:rsid w:val="00207414"/>
    <w:rsid w:val="00207736"/>
    <w:rsid w:val="00211269"/>
    <w:rsid w:val="002127B1"/>
    <w:rsid w:val="002140E6"/>
    <w:rsid w:val="00214C87"/>
    <w:rsid w:val="002153B7"/>
    <w:rsid w:val="00215725"/>
    <w:rsid w:val="0021628A"/>
    <w:rsid w:val="00216FB5"/>
    <w:rsid w:val="0022045B"/>
    <w:rsid w:val="00223A01"/>
    <w:rsid w:val="00226D50"/>
    <w:rsid w:val="00226DF3"/>
    <w:rsid w:val="002303FC"/>
    <w:rsid w:val="00231359"/>
    <w:rsid w:val="00234346"/>
    <w:rsid w:val="00240DB1"/>
    <w:rsid w:val="00251C4C"/>
    <w:rsid w:val="00253F73"/>
    <w:rsid w:val="00257AD2"/>
    <w:rsid w:val="00257BBE"/>
    <w:rsid w:val="00260996"/>
    <w:rsid w:val="00263FC1"/>
    <w:rsid w:val="00267B49"/>
    <w:rsid w:val="00270216"/>
    <w:rsid w:val="00272E1C"/>
    <w:rsid w:val="00273228"/>
    <w:rsid w:val="00274FD0"/>
    <w:rsid w:val="00275B14"/>
    <w:rsid w:val="002766C9"/>
    <w:rsid w:val="00276A00"/>
    <w:rsid w:val="00281CA9"/>
    <w:rsid w:val="0028370C"/>
    <w:rsid w:val="00284E16"/>
    <w:rsid w:val="002854E6"/>
    <w:rsid w:val="00285E47"/>
    <w:rsid w:val="00285EE6"/>
    <w:rsid w:val="00287463"/>
    <w:rsid w:val="0029186F"/>
    <w:rsid w:val="00294F3D"/>
    <w:rsid w:val="002A2149"/>
    <w:rsid w:val="002A50D5"/>
    <w:rsid w:val="002A5A27"/>
    <w:rsid w:val="002A6EE8"/>
    <w:rsid w:val="002A742E"/>
    <w:rsid w:val="002B006D"/>
    <w:rsid w:val="002B0D36"/>
    <w:rsid w:val="002B4604"/>
    <w:rsid w:val="002B541D"/>
    <w:rsid w:val="002B6873"/>
    <w:rsid w:val="002B6E5B"/>
    <w:rsid w:val="002C0508"/>
    <w:rsid w:val="002C0ECE"/>
    <w:rsid w:val="002C319A"/>
    <w:rsid w:val="002C3AB2"/>
    <w:rsid w:val="002C49E8"/>
    <w:rsid w:val="002C593C"/>
    <w:rsid w:val="002C6834"/>
    <w:rsid w:val="002C6A5D"/>
    <w:rsid w:val="002D11F9"/>
    <w:rsid w:val="002D2DB9"/>
    <w:rsid w:val="002D4214"/>
    <w:rsid w:val="002D47F0"/>
    <w:rsid w:val="002E0839"/>
    <w:rsid w:val="002E1C2D"/>
    <w:rsid w:val="002E6624"/>
    <w:rsid w:val="002E66E0"/>
    <w:rsid w:val="002E7398"/>
    <w:rsid w:val="002F0AED"/>
    <w:rsid w:val="002F0B00"/>
    <w:rsid w:val="002F2E5A"/>
    <w:rsid w:val="002F3076"/>
    <w:rsid w:val="002F434B"/>
    <w:rsid w:val="002F496D"/>
    <w:rsid w:val="002F6FCF"/>
    <w:rsid w:val="002F723C"/>
    <w:rsid w:val="00300FC6"/>
    <w:rsid w:val="003018F9"/>
    <w:rsid w:val="00301D2A"/>
    <w:rsid w:val="0030526B"/>
    <w:rsid w:val="0030566B"/>
    <w:rsid w:val="00305741"/>
    <w:rsid w:val="00307F94"/>
    <w:rsid w:val="003142D9"/>
    <w:rsid w:val="00316BB9"/>
    <w:rsid w:val="00321D28"/>
    <w:rsid w:val="00321EA9"/>
    <w:rsid w:val="00322A52"/>
    <w:rsid w:val="0032391C"/>
    <w:rsid w:val="003260BF"/>
    <w:rsid w:val="00327145"/>
    <w:rsid w:val="0033019D"/>
    <w:rsid w:val="003316BF"/>
    <w:rsid w:val="00333D22"/>
    <w:rsid w:val="00336C9B"/>
    <w:rsid w:val="00336FEA"/>
    <w:rsid w:val="00337897"/>
    <w:rsid w:val="00340B6D"/>
    <w:rsid w:val="003462C1"/>
    <w:rsid w:val="00353DE9"/>
    <w:rsid w:val="003554BE"/>
    <w:rsid w:val="00360D80"/>
    <w:rsid w:val="00361AD0"/>
    <w:rsid w:val="00371193"/>
    <w:rsid w:val="00371266"/>
    <w:rsid w:val="00373F91"/>
    <w:rsid w:val="00374652"/>
    <w:rsid w:val="00375D20"/>
    <w:rsid w:val="00376BF2"/>
    <w:rsid w:val="00376EB5"/>
    <w:rsid w:val="00384F58"/>
    <w:rsid w:val="003855BB"/>
    <w:rsid w:val="003857A2"/>
    <w:rsid w:val="00391BCA"/>
    <w:rsid w:val="00393F2D"/>
    <w:rsid w:val="00394A2C"/>
    <w:rsid w:val="003A0B89"/>
    <w:rsid w:val="003A1D70"/>
    <w:rsid w:val="003A56BC"/>
    <w:rsid w:val="003A647C"/>
    <w:rsid w:val="003A7587"/>
    <w:rsid w:val="003B019F"/>
    <w:rsid w:val="003B16AD"/>
    <w:rsid w:val="003B22D1"/>
    <w:rsid w:val="003B2379"/>
    <w:rsid w:val="003B436D"/>
    <w:rsid w:val="003B5CE3"/>
    <w:rsid w:val="003B681F"/>
    <w:rsid w:val="003C1EA9"/>
    <w:rsid w:val="003C4C5E"/>
    <w:rsid w:val="003C6081"/>
    <w:rsid w:val="003C6505"/>
    <w:rsid w:val="003D1050"/>
    <w:rsid w:val="003D11A6"/>
    <w:rsid w:val="003D2902"/>
    <w:rsid w:val="003D7757"/>
    <w:rsid w:val="003E5272"/>
    <w:rsid w:val="003E60AB"/>
    <w:rsid w:val="003E7581"/>
    <w:rsid w:val="003F036C"/>
    <w:rsid w:val="003F2301"/>
    <w:rsid w:val="003F2BE2"/>
    <w:rsid w:val="003F32E2"/>
    <w:rsid w:val="003F35F4"/>
    <w:rsid w:val="003F41A0"/>
    <w:rsid w:val="004002DD"/>
    <w:rsid w:val="0040301B"/>
    <w:rsid w:val="004055D8"/>
    <w:rsid w:val="00405BB1"/>
    <w:rsid w:val="004108EF"/>
    <w:rsid w:val="00412434"/>
    <w:rsid w:val="00422E81"/>
    <w:rsid w:val="00424554"/>
    <w:rsid w:val="004251FC"/>
    <w:rsid w:val="00425B6F"/>
    <w:rsid w:val="00426782"/>
    <w:rsid w:val="00427DC5"/>
    <w:rsid w:val="00430CD3"/>
    <w:rsid w:val="004314D7"/>
    <w:rsid w:val="00431EF7"/>
    <w:rsid w:val="00435F2D"/>
    <w:rsid w:val="00440460"/>
    <w:rsid w:val="004412D6"/>
    <w:rsid w:val="00441BFA"/>
    <w:rsid w:val="004447B6"/>
    <w:rsid w:val="00445981"/>
    <w:rsid w:val="00446B62"/>
    <w:rsid w:val="00450C48"/>
    <w:rsid w:val="00451697"/>
    <w:rsid w:val="0045192A"/>
    <w:rsid w:val="00457C74"/>
    <w:rsid w:val="00461D34"/>
    <w:rsid w:val="004622AA"/>
    <w:rsid w:val="00463530"/>
    <w:rsid w:val="0046516B"/>
    <w:rsid w:val="00465603"/>
    <w:rsid w:val="00465BD4"/>
    <w:rsid w:val="00466F33"/>
    <w:rsid w:val="0047135E"/>
    <w:rsid w:val="00474E1C"/>
    <w:rsid w:val="0047575B"/>
    <w:rsid w:val="00476828"/>
    <w:rsid w:val="00477726"/>
    <w:rsid w:val="004854EC"/>
    <w:rsid w:val="0048757C"/>
    <w:rsid w:val="00487D2F"/>
    <w:rsid w:val="00491C64"/>
    <w:rsid w:val="0049216E"/>
    <w:rsid w:val="004969EA"/>
    <w:rsid w:val="00496F8C"/>
    <w:rsid w:val="004A2453"/>
    <w:rsid w:val="004A2F56"/>
    <w:rsid w:val="004A4759"/>
    <w:rsid w:val="004A501D"/>
    <w:rsid w:val="004B000A"/>
    <w:rsid w:val="004B0559"/>
    <w:rsid w:val="004B18CA"/>
    <w:rsid w:val="004B5E68"/>
    <w:rsid w:val="004C6BEB"/>
    <w:rsid w:val="004C79E2"/>
    <w:rsid w:val="004D1C75"/>
    <w:rsid w:val="004E0C60"/>
    <w:rsid w:val="004E16D6"/>
    <w:rsid w:val="004E17AF"/>
    <w:rsid w:val="004E23D6"/>
    <w:rsid w:val="004E3D5E"/>
    <w:rsid w:val="004E473D"/>
    <w:rsid w:val="004E5F4D"/>
    <w:rsid w:val="004E67B4"/>
    <w:rsid w:val="004E7744"/>
    <w:rsid w:val="004F66FA"/>
    <w:rsid w:val="004F6B91"/>
    <w:rsid w:val="004F6C49"/>
    <w:rsid w:val="005022CE"/>
    <w:rsid w:val="00504130"/>
    <w:rsid w:val="00504444"/>
    <w:rsid w:val="00506418"/>
    <w:rsid w:val="00506DCB"/>
    <w:rsid w:val="00512570"/>
    <w:rsid w:val="005139F1"/>
    <w:rsid w:val="005165DC"/>
    <w:rsid w:val="00516A59"/>
    <w:rsid w:val="005205DC"/>
    <w:rsid w:val="00521537"/>
    <w:rsid w:val="00521CC4"/>
    <w:rsid w:val="005303D2"/>
    <w:rsid w:val="00531279"/>
    <w:rsid w:val="00534AA8"/>
    <w:rsid w:val="00540CF3"/>
    <w:rsid w:val="00541445"/>
    <w:rsid w:val="00544CAD"/>
    <w:rsid w:val="00545AB0"/>
    <w:rsid w:val="00550EA2"/>
    <w:rsid w:val="005527B6"/>
    <w:rsid w:val="0055545D"/>
    <w:rsid w:val="00555570"/>
    <w:rsid w:val="00555619"/>
    <w:rsid w:val="0057534D"/>
    <w:rsid w:val="005757DF"/>
    <w:rsid w:val="005770EF"/>
    <w:rsid w:val="00580218"/>
    <w:rsid w:val="00580BCA"/>
    <w:rsid w:val="0058512B"/>
    <w:rsid w:val="00585D01"/>
    <w:rsid w:val="005913FE"/>
    <w:rsid w:val="00592808"/>
    <w:rsid w:val="00594B86"/>
    <w:rsid w:val="00595B49"/>
    <w:rsid w:val="00596DF3"/>
    <w:rsid w:val="005A18E9"/>
    <w:rsid w:val="005A47CF"/>
    <w:rsid w:val="005B37BB"/>
    <w:rsid w:val="005B3A83"/>
    <w:rsid w:val="005B3DC2"/>
    <w:rsid w:val="005C017D"/>
    <w:rsid w:val="005C0EE3"/>
    <w:rsid w:val="005C30AD"/>
    <w:rsid w:val="005C41E0"/>
    <w:rsid w:val="005C4CF9"/>
    <w:rsid w:val="005C51B0"/>
    <w:rsid w:val="005C5FD7"/>
    <w:rsid w:val="005D1B66"/>
    <w:rsid w:val="005D26E5"/>
    <w:rsid w:val="005D3C3B"/>
    <w:rsid w:val="005D651A"/>
    <w:rsid w:val="005D6D9D"/>
    <w:rsid w:val="005D724E"/>
    <w:rsid w:val="005E103C"/>
    <w:rsid w:val="005E38DF"/>
    <w:rsid w:val="005E66FB"/>
    <w:rsid w:val="005F0C04"/>
    <w:rsid w:val="005F146D"/>
    <w:rsid w:val="005F6200"/>
    <w:rsid w:val="00600F33"/>
    <w:rsid w:val="006015FF"/>
    <w:rsid w:val="00602006"/>
    <w:rsid w:val="00602545"/>
    <w:rsid w:val="00604232"/>
    <w:rsid w:val="00607166"/>
    <w:rsid w:val="00607465"/>
    <w:rsid w:val="00611B29"/>
    <w:rsid w:val="00613F47"/>
    <w:rsid w:val="0061438B"/>
    <w:rsid w:val="00614B3C"/>
    <w:rsid w:val="00615F21"/>
    <w:rsid w:val="00616B8B"/>
    <w:rsid w:val="0061753D"/>
    <w:rsid w:val="0062194C"/>
    <w:rsid w:val="006230F2"/>
    <w:rsid w:val="006245EA"/>
    <w:rsid w:val="00630A99"/>
    <w:rsid w:val="006318F1"/>
    <w:rsid w:val="00635021"/>
    <w:rsid w:val="0063503B"/>
    <w:rsid w:val="006367C2"/>
    <w:rsid w:val="00640D6D"/>
    <w:rsid w:val="00645981"/>
    <w:rsid w:val="0064602C"/>
    <w:rsid w:val="00646792"/>
    <w:rsid w:val="00647449"/>
    <w:rsid w:val="0064768D"/>
    <w:rsid w:val="00650136"/>
    <w:rsid w:val="0065233A"/>
    <w:rsid w:val="00653162"/>
    <w:rsid w:val="00657C67"/>
    <w:rsid w:val="00663D46"/>
    <w:rsid w:val="0066460F"/>
    <w:rsid w:val="00665691"/>
    <w:rsid w:val="0066620A"/>
    <w:rsid w:val="0067680E"/>
    <w:rsid w:val="006778C0"/>
    <w:rsid w:val="00681DC6"/>
    <w:rsid w:val="00682401"/>
    <w:rsid w:val="00683505"/>
    <w:rsid w:val="006844F1"/>
    <w:rsid w:val="00685092"/>
    <w:rsid w:val="00685220"/>
    <w:rsid w:val="00686A75"/>
    <w:rsid w:val="00694F9D"/>
    <w:rsid w:val="006972AC"/>
    <w:rsid w:val="006A1BC1"/>
    <w:rsid w:val="006A3369"/>
    <w:rsid w:val="006B08DD"/>
    <w:rsid w:val="006B1290"/>
    <w:rsid w:val="006B3A02"/>
    <w:rsid w:val="006B3DB8"/>
    <w:rsid w:val="006B58C3"/>
    <w:rsid w:val="006B7A0A"/>
    <w:rsid w:val="006C0C65"/>
    <w:rsid w:val="006C215A"/>
    <w:rsid w:val="006C3597"/>
    <w:rsid w:val="006C4739"/>
    <w:rsid w:val="006C7BB2"/>
    <w:rsid w:val="006D0096"/>
    <w:rsid w:val="006D2FB9"/>
    <w:rsid w:val="006D4757"/>
    <w:rsid w:val="006D5063"/>
    <w:rsid w:val="006D61F7"/>
    <w:rsid w:val="006D65D1"/>
    <w:rsid w:val="006D73A5"/>
    <w:rsid w:val="006E2CA2"/>
    <w:rsid w:val="006E564C"/>
    <w:rsid w:val="006E623E"/>
    <w:rsid w:val="006F154D"/>
    <w:rsid w:val="006F3C1C"/>
    <w:rsid w:val="006F4729"/>
    <w:rsid w:val="00701AE0"/>
    <w:rsid w:val="007045C6"/>
    <w:rsid w:val="00704933"/>
    <w:rsid w:val="00705477"/>
    <w:rsid w:val="007055C0"/>
    <w:rsid w:val="0071087C"/>
    <w:rsid w:val="007108AD"/>
    <w:rsid w:val="00711F4D"/>
    <w:rsid w:val="00713C29"/>
    <w:rsid w:val="0071561C"/>
    <w:rsid w:val="00715F6C"/>
    <w:rsid w:val="00716666"/>
    <w:rsid w:val="00723877"/>
    <w:rsid w:val="00723DB9"/>
    <w:rsid w:val="00727833"/>
    <w:rsid w:val="00732844"/>
    <w:rsid w:val="0073634E"/>
    <w:rsid w:val="00737562"/>
    <w:rsid w:val="00737679"/>
    <w:rsid w:val="00742D7E"/>
    <w:rsid w:val="00744505"/>
    <w:rsid w:val="00744A9C"/>
    <w:rsid w:val="007474C0"/>
    <w:rsid w:val="007636B4"/>
    <w:rsid w:val="007639E5"/>
    <w:rsid w:val="00765A27"/>
    <w:rsid w:val="00766326"/>
    <w:rsid w:val="00766B3B"/>
    <w:rsid w:val="00767139"/>
    <w:rsid w:val="00770ADF"/>
    <w:rsid w:val="00772490"/>
    <w:rsid w:val="0077286B"/>
    <w:rsid w:val="00774106"/>
    <w:rsid w:val="00774165"/>
    <w:rsid w:val="00777249"/>
    <w:rsid w:val="00780583"/>
    <w:rsid w:val="00782AA4"/>
    <w:rsid w:val="00784FFF"/>
    <w:rsid w:val="00785FA9"/>
    <w:rsid w:val="00785FC6"/>
    <w:rsid w:val="007878B4"/>
    <w:rsid w:val="0079230F"/>
    <w:rsid w:val="007932BE"/>
    <w:rsid w:val="007956C0"/>
    <w:rsid w:val="007A2EA3"/>
    <w:rsid w:val="007A56BF"/>
    <w:rsid w:val="007A59A0"/>
    <w:rsid w:val="007A5E72"/>
    <w:rsid w:val="007A6222"/>
    <w:rsid w:val="007B0044"/>
    <w:rsid w:val="007B074B"/>
    <w:rsid w:val="007B0BCC"/>
    <w:rsid w:val="007B143A"/>
    <w:rsid w:val="007B18D5"/>
    <w:rsid w:val="007B19C0"/>
    <w:rsid w:val="007B1D03"/>
    <w:rsid w:val="007B3D51"/>
    <w:rsid w:val="007B4BFC"/>
    <w:rsid w:val="007B4E7F"/>
    <w:rsid w:val="007B553E"/>
    <w:rsid w:val="007B5DF2"/>
    <w:rsid w:val="007B6275"/>
    <w:rsid w:val="007B6575"/>
    <w:rsid w:val="007B6FCC"/>
    <w:rsid w:val="007C07D7"/>
    <w:rsid w:val="007C0A39"/>
    <w:rsid w:val="007D1390"/>
    <w:rsid w:val="007D322F"/>
    <w:rsid w:val="007D3C2F"/>
    <w:rsid w:val="007D6CA8"/>
    <w:rsid w:val="007D73D9"/>
    <w:rsid w:val="007E005D"/>
    <w:rsid w:val="007E36EC"/>
    <w:rsid w:val="007E5741"/>
    <w:rsid w:val="007F227C"/>
    <w:rsid w:val="007F4B4B"/>
    <w:rsid w:val="007F6EF8"/>
    <w:rsid w:val="0080006C"/>
    <w:rsid w:val="00801D1B"/>
    <w:rsid w:val="00802A8E"/>
    <w:rsid w:val="00806076"/>
    <w:rsid w:val="00807286"/>
    <w:rsid w:val="00810745"/>
    <w:rsid w:val="008136B1"/>
    <w:rsid w:val="0081374C"/>
    <w:rsid w:val="008142C6"/>
    <w:rsid w:val="00814992"/>
    <w:rsid w:val="00814FAB"/>
    <w:rsid w:val="00816F10"/>
    <w:rsid w:val="008203F1"/>
    <w:rsid w:val="008209C1"/>
    <w:rsid w:val="00821F38"/>
    <w:rsid w:val="008227FF"/>
    <w:rsid w:val="00822D48"/>
    <w:rsid w:val="00824D2C"/>
    <w:rsid w:val="00827B43"/>
    <w:rsid w:val="0083004B"/>
    <w:rsid w:val="0083172F"/>
    <w:rsid w:val="00834DF2"/>
    <w:rsid w:val="008355A9"/>
    <w:rsid w:val="00835C9B"/>
    <w:rsid w:val="00836049"/>
    <w:rsid w:val="008429B3"/>
    <w:rsid w:val="0084433D"/>
    <w:rsid w:val="00845C89"/>
    <w:rsid w:val="0084696C"/>
    <w:rsid w:val="0085091B"/>
    <w:rsid w:val="008531A0"/>
    <w:rsid w:val="008551E9"/>
    <w:rsid w:val="00860686"/>
    <w:rsid w:val="00865790"/>
    <w:rsid w:val="00867EE7"/>
    <w:rsid w:val="0087301E"/>
    <w:rsid w:val="00873480"/>
    <w:rsid w:val="008748C5"/>
    <w:rsid w:val="00875068"/>
    <w:rsid w:val="008827D1"/>
    <w:rsid w:val="008827F9"/>
    <w:rsid w:val="008838D5"/>
    <w:rsid w:val="008846FC"/>
    <w:rsid w:val="00884D59"/>
    <w:rsid w:val="00890C70"/>
    <w:rsid w:val="008929DE"/>
    <w:rsid w:val="00895153"/>
    <w:rsid w:val="00895805"/>
    <w:rsid w:val="00896757"/>
    <w:rsid w:val="008A0E39"/>
    <w:rsid w:val="008A1458"/>
    <w:rsid w:val="008A1E3F"/>
    <w:rsid w:val="008A78B8"/>
    <w:rsid w:val="008B0409"/>
    <w:rsid w:val="008B0E47"/>
    <w:rsid w:val="008B345A"/>
    <w:rsid w:val="008B4F57"/>
    <w:rsid w:val="008B600C"/>
    <w:rsid w:val="008B6E6F"/>
    <w:rsid w:val="008C11F5"/>
    <w:rsid w:val="008C14AA"/>
    <w:rsid w:val="008C15B9"/>
    <w:rsid w:val="008C2527"/>
    <w:rsid w:val="008C27D6"/>
    <w:rsid w:val="008C27F0"/>
    <w:rsid w:val="008C3ADC"/>
    <w:rsid w:val="008C513D"/>
    <w:rsid w:val="008C5C44"/>
    <w:rsid w:val="008C6678"/>
    <w:rsid w:val="008D439B"/>
    <w:rsid w:val="008D472A"/>
    <w:rsid w:val="008D5BC7"/>
    <w:rsid w:val="008D73D5"/>
    <w:rsid w:val="008D7B72"/>
    <w:rsid w:val="008E2065"/>
    <w:rsid w:val="008E4E64"/>
    <w:rsid w:val="008F437B"/>
    <w:rsid w:val="008F57F3"/>
    <w:rsid w:val="008F79D2"/>
    <w:rsid w:val="009037AB"/>
    <w:rsid w:val="00907891"/>
    <w:rsid w:val="009079EC"/>
    <w:rsid w:val="00912639"/>
    <w:rsid w:val="00916B52"/>
    <w:rsid w:val="009172C9"/>
    <w:rsid w:val="00921C3D"/>
    <w:rsid w:val="009224F2"/>
    <w:rsid w:val="00924893"/>
    <w:rsid w:val="00924B45"/>
    <w:rsid w:val="00927001"/>
    <w:rsid w:val="00930A11"/>
    <w:rsid w:val="00932131"/>
    <w:rsid w:val="009328E1"/>
    <w:rsid w:val="00933211"/>
    <w:rsid w:val="009348B7"/>
    <w:rsid w:val="00934A88"/>
    <w:rsid w:val="00937584"/>
    <w:rsid w:val="00941B26"/>
    <w:rsid w:val="009424E7"/>
    <w:rsid w:val="00946367"/>
    <w:rsid w:val="00946A8B"/>
    <w:rsid w:val="009516C8"/>
    <w:rsid w:val="00952367"/>
    <w:rsid w:val="0095432C"/>
    <w:rsid w:val="0095500A"/>
    <w:rsid w:val="00956B7D"/>
    <w:rsid w:val="00957BF7"/>
    <w:rsid w:val="00957C49"/>
    <w:rsid w:val="0096018C"/>
    <w:rsid w:val="009627C2"/>
    <w:rsid w:val="0096311F"/>
    <w:rsid w:val="009632FA"/>
    <w:rsid w:val="00963861"/>
    <w:rsid w:val="00963D62"/>
    <w:rsid w:val="009666AA"/>
    <w:rsid w:val="00967E65"/>
    <w:rsid w:val="009718D9"/>
    <w:rsid w:val="00971AC2"/>
    <w:rsid w:val="009730F9"/>
    <w:rsid w:val="00974C22"/>
    <w:rsid w:val="009750AA"/>
    <w:rsid w:val="009762B1"/>
    <w:rsid w:val="00980D37"/>
    <w:rsid w:val="009812FD"/>
    <w:rsid w:val="00981958"/>
    <w:rsid w:val="00984CD7"/>
    <w:rsid w:val="0099606C"/>
    <w:rsid w:val="00997089"/>
    <w:rsid w:val="00997E2B"/>
    <w:rsid w:val="009A1A08"/>
    <w:rsid w:val="009A44F5"/>
    <w:rsid w:val="009A4B7A"/>
    <w:rsid w:val="009A54B6"/>
    <w:rsid w:val="009A5C31"/>
    <w:rsid w:val="009A7CC1"/>
    <w:rsid w:val="009B3DC2"/>
    <w:rsid w:val="009B44B7"/>
    <w:rsid w:val="009B44C2"/>
    <w:rsid w:val="009C0462"/>
    <w:rsid w:val="009C31C3"/>
    <w:rsid w:val="009C4F58"/>
    <w:rsid w:val="009C56D0"/>
    <w:rsid w:val="009C5F80"/>
    <w:rsid w:val="009D2286"/>
    <w:rsid w:val="009D2B80"/>
    <w:rsid w:val="009D58AB"/>
    <w:rsid w:val="009D5B80"/>
    <w:rsid w:val="009D7EB7"/>
    <w:rsid w:val="009E114E"/>
    <w:rsid w:val="009E3BA6"/>
    <w:rsid w:val="009E402A"/>
    <w:rsid w:val="009E44B6"/>
    <w:rsid w:val="009E74F6"/>
    <w:rsid w:val="009F0AA1"/>
    <w:rsid w:val="009F0F8C"/>
    <w:rsid w:val="009F279D"/>
    <w:rsid w:val="009F27CC"/>
    <w:rsid w:val="009F2C2A"/>
    <w:rsid w:val="009F36CB"/>
    <w:rsid w:val="009F6E83"/>
    <w:rsid w:val="00A00D76"/>
    <w:rsid w:val="00A0159B"/>
    <w:rsid w:val="00A021A8"/>
    <w:rsid w:val="00A061F8"/>
    <w:rsid w:val="00A06759"/>
    <w:rsid w:val="00A102A1"/>
    <w:rsid w:val="00A11E4C"/>
    <w:rsid w:val="00A13B07"/>
    <w:rsid w:val="00A17663"/>
    <w:rsid w:val="00A2146B"/>
    <w:rsid w:val="00A21FE4"/>
    <w:rsid w:val="00A222B6"/>
    <w:rsid w:val="00A22CCA"/>
    <w:rsid w:val="00A23420"/>
    <w:rsid w:val="00A24320"/>
    <w:rsid w:val="00A27CA8"/>
    <w:rsid w:val="00A31F0F"/>
    <w:rsid w:val="00A33492"/>
    <w:rsid w:val="00A3548A"/>
    <w:rsid w:val="00A3635B"/>
    <w:rsid w:val="00A36C25"/>
    <w:rsid w:val="00A37C27"/>
    <w:rsid w:val="00A40B45"/>
    <w:rsid w:val="00A41CCA"/>
    <w:rsid w:val="00A43704"/>
    <w:rsid w:val="00A44B66"/>
    <w:rsid w:val="00A45790"/>
    <w:rsid w:val="00A4636B"/>
    <w:rsid w:val="00A5008A"/>
    <w:rsid w:val="00A50F87"/>
    <w:rsid w:val="00A542E7"/>
    <w:rsid w:val="00A546C1"/>
    <w:rsid w:val="00A561AB"/>
    <w:rsid w:val="00A56A5F"/>
    <w:rsid w:val="00A576AF"/>
    <w:rsid w:val="00A57A3F"/>
    <w:rsid w:val="00A6023A"/>
    <w:rsid w:val="00A61647"/>
    <w:rsid w:val="00A63381"/>
    <w:rsid w:val="00A66F50"/>
    <w:rsid w:val="00A71DEE"/>
    <w:rsid w:val="00A72D99"/>
    <w:rsid w:val="00A733EC"/>
    <w:rsid w:val="00A743A3"/>
    <w:rsid w:val="00A7640D"/>
    <w:rsid w:val="00A814CD"/>
    <w:rsid w:val="00A830C5"/>
    <w:rsid w:val="00A836EB"/>
    <w:rsid w:val="00A866FF"/>
    <w:rsid w:val="00A900B7"/>
    <w:rsid w:val="00AA182E"/>
    <w:rsid w:val="00AA7306"/>
    <w:rsid w:val="00AB05CF"/>
    <w:rsid w:val="00AB11FF"/>
    <w:rsid w:val="00AB3C3F"/>
    <w:rsid w:val="00AB4CD6"/>
    <w:rsid w:val="00AB5639"/>
    <w:rsid w:val="00AC3C80"/>
    <w:rsid w:val="00AC6546"/>
    <w:rsid w:val="00AD680B"/>
    <w:rsid w:val="00AD6954"/>
    <w:rsid w:val="00AD7FBB"/>
    <w:rsid w:val="00AE683E"/>
    <w:rsid w:val="00AF126F"/>
    <w:rsid w:val="00AF12A8"/>
    <w:rsid w:val="00AF17B4"/>
    <w:rsid w:val="00AF5FEB"/>
    <w:rsid w:val="00AF726C"/>
    <w:rsid w:val="00AF7F27"/>
    <w:rsid w:val="00B042B1"/>
    <w:rsid w:val="00B06584"/>
    <w:rsid w:val="00B07E2C"/>
    <w:rsid w:val="00B10B91"/>
    <w:rsid w:val="00B13E25"/>
    <w:rsid w:val="00B15ECE"/>
    <w:rsid w:val="00B16516"/>
    <w:rsid w:val="00B167DD"/>
    <w:rsid w:val="00B173AE"/>
    <w:rsid w:val="00B17FB6"/>
    <w:rsid w:val="00B205AB"/>
    <w:rsid w:val="00B24198"/>
    <w:rsid w:val="00B24EC2"/>
    <w:rsid w:val="00B2739E"/>
    <w:rsid w:val="00B279A9"/>
    <w:rsid w:val="00B35E3A"/>
    <w:rsid w:val="00B413D2"/>
    <w:rsid w:val="00B420F0"/>
    <w:rsid w:val="00B4292F"/>
    <w:rsid w:val="00B43701"/>
    <w:rsid w:val="00B43930"/>
    <w:rsid w:val="00B43F0E"/>
    <w:rsid w:val="00B51A22"/>
    <w:rsid w:val="00B537E9"/>
    <w:rsid w:val="00B54723"/>
    <w:rsid w:val="00B54E38"/>
    <w:rsid w:val="00B61094"/>
    <w:rsid w:val="00B61358"/>
    <w:rsid w:val="00B66430"/>
    <w:rsid w:val="00B7040E"/>
    <w:rsid w:val="00B70A6E"/>
    <w:rsid w:val="00B73A40"/>
    <w:rsid w:val="00B74CC1"/>
    <w:rsid w:val="00B76B5E"/>
    <w:rsid w:val="00B77A38"/>
    <w:rsid w:val="00B77CE7"/>
    <w:rsid w:val="00B804EA"/>
    <w:rsid w:val="00B80A0C"/>
    <w:rsid w:val="00B81936"/>
    <w:rsid w:val="00B81E55"/>
    <w:rsid w:val="00B91B35"/>
    <w:rsid w:val="00B93757"/>
    <w:rsid w:val="00B94A6C"/>
    <w:rsid w:val="00BA009D"/>
    <w:rsid w:val="00BA4E41"/>
    <w:rsid w:val="00BA4E59"/>
    <w:rsid w:val="00BA543D"/>
    <w:rsid w:val="00BB071A"/>
    <w:rsid w:val="00BB1832"/>
    <w:rsid w:val="00BB6E8B"/>
    <w:rsid w:val="00BB7ACD"/>
    <w:rsid w:val="00BC0764"/>
    <w:rsid w:val="00BC2A93"/>
    <w:rsid w:val="00BC2C2E"/>
    <w:rsid w:val="00BC2EFB"/>
    <w:rsid w:val="00BC4107"/>
    <w:rsid w:val="00BC4CF3"/>
    <w:rsid w:val="00BD0723"/>
    <w:rsid w:val="00BD1016"/>
    <w:rsid w:val="00BD22B2"/>
    <w:rsid w:val="00BD22B7"/>
    <w:rsid w:val="00BD2AE5"/>
    <w:rsid w:val="00BD6C3E"/>
    <w:rsid w:val="00BE09CE"/>
    <w:rsid w:val="00BE2AC7"/>
    <w:rsid w:val="00BE5D1C"/>
    <w:rsid w:val="00BF0C68"/>
    <w:rsid w:val="00BF1FF4"/>
    <w:rsid w:val="00BF2E94"/>
    <w:rsid w:val="00BF4BDE"/>
    <w:rsid w:val="00BF6015"/>
    <w:rsid w:val="00C00CAE"/>
    <w:rsid w:val="00C01EEF"/>
    <w:rsid w:val="00C02E09"/>
    <w:rsid w:val="00C03689"/>
    <w:rsid w:val="00C055AB"/>
    <w:rsid w:val="00C068BF"/>
    <w:rsid w:val="00C0694F"/>
    <w:rsid w:val="00C112C6"/>
    <w:rsid w:val="00C116A9"/>
    <w:rsid w:val="00C1299D"/>
    <w:rsid w:val="00C1389C"/>
    <w:rsid w:val="00C138AD"/>
    <w:rsid w:val="00C15444"/>
    <w:rsid w:val="00C155F6"/>
    <w:rsid w:val="00C15802"/>
    <w:rsid w:val="00C15AFE"/>
    <w:rsid w:val="00C23B24"/>
    <w:rsid w:val="00C23FB4"/>
    <w:rsid w:val="00C268A0"/>
    <w:rsid w:val="00C30079"/>
    <w:rsid w:val="00C30797"/>
    <w:rsid w:val="00C30EBD"/>
    <w:rsid w:val="00C31EA4"/>
    <w:rsid w:val="00C33242"/>
    <w:rsid w:val="00C42122"/>
    <w:rsid w:val="00C47689"/>
    <w:rsid w:val="00C47E5B"/>
    <w:rsid w:val="00C52D90"/>
    <w:rsid w:val="00C609E8"/>
    <w:rsid w:val="00C60FA9"/>
    <w:rsid w:val="00C6139B"/>
    <w:rsid w:val="00C620F5"/>
    <w:rsid w:val="00C621F5"/>
    <w:rsid w:val="00C625B9"/>
    <w:rsid w:val="00C640F6"/>
    <w:rsid w:val="00C65FE8"/>
    <w:rsid w:val="00C67A9B"/>
    <w:rsid w:val="00C72B5D"/>
    <w:rsid w:val="00C73AAD"/>
    <w:rsid w:val="00C73C72"/>
    <w:rsid w:val="00C75A17"/>
    <w:rsid w:val="00C767C3"/>
    <w:rsid w:val="00C77C5E"/>
    <w:rsid w:val="00C825A0"/>
    <w:rsid w:val="00C84319"/>
    <w:rsid w:val="00C85832"/>
    <w:rsid w:val="00C85B75"/>
    <w:rsid w:val="00C90AFB"/>
    <w:rsid w:val="00C91D6A"/>
    <w:rsid w:val="00C9502A"/>
    <w:rsid w:val="00CA42EA"/>
    <w:rsid w:val="00CA4F94"/>
    <w:rsid w:val="00CA7079"/>
    <w:rsid w:val="00CA7534"/>
    <w:rsid w:val="00CA7C28"/>
    <w:rsid w:val="00CB1E01"/>
    <w:rsid w:val="00CB29C7"/>
    <w:rsid w:val="00CB5CE0"/>
    <w:rsid w:val="00CC0F7F"/>
    <w:rsid w:val="00CC256C"/>
    <w:rsid w:val="00CC2C82"/>
    <w:rsid w:val="00CC3D85"/>
    <w:rsid w:val="00CC4F6B"/>
    <w:rsid w:val="00CC608D"/>
    <w:rsid w:val="00CC7274"/>
    <w:rsid w:val="00CD0E44"/>
    <w:rsid w:val="00CD4847"/>
    <w:rsid w:val="00CD5201"/>
    <w:rsid w:val="00CD55D9"/>
    <w:rsid w:val="00CE2588"/>
    <w:rsid w:val="00CE25D8"/>
    <w:rsid w:val="00CE3070"/>
    <w:rsid w:val="00CE36F4"/>
    <w:rsid w:val="00CE4EAD"/>
    <w:rsid w:val="00CE5247"/>
    <w:rsid w:val="00CE6D55"/>
    <w:rsid w:val="00CE7C19"/>
    <w:rsid w:val="00CF17A2"/>
    <w:rsid w:val="00CF1965"/>
    <w:rsid w:val="00CF2213"/>
    <w:rsid w:val="00CF3B9A"/>
    <w:rsid w:val="00CF726C"/>
    <w:rsid w:val="00CF7386"/>
    <w:rsid w:val="00D0101E"/>
    <w:rsid w:val="00D0161B"/>
    <w:rsid w:val="00D05284"/>
    <w:rsid w:val="00D063F6"/>
    <w:rsid w:val="00D064E6"/>
    <w:rsid w:val="00D101DE"/>
    <w:rsid w:val="00D14EC1"/>
    <w:rsid w:val="00D173F5"/>
    <w:rsid w:val="00D17BA0"/>
    <w:rsid w:val="00D17CE3"/>
    <w:rsid w:val="00D21679"/>
    <w:rsid w:val="00D224F0"/>
    <w:rsid w:val="00D230F3"/>
    <w:rsid w:val="00D23A44"/>
    <w:rsid w:val="00D302AF"/>
    <w:rsid w:val="00D313C5"/>
    <w:rsid w:val="00D322F6"/>
    <w:rsid w:val="00D34585"/>
    <w:rsid w:val="00D35DAB"/>
    <w:rsid w:val="00D37C9E"/>
    <w:rsid w:val="00D41FB2"/>
    <w:rsid w:val="00D44052"/>
    <w:rsid w:val="00D44C1E"/>
    <w:rsid w:val="00D4568B"/>
    <w:rsid w:val="00D46CB2"/>
    <w:rsid w:val="00D475CC"/>
    <w:rsid w:val="00D540FC"/>
    <w:rsid w:val="00D54948"/>
    <w:rsid w:val="00D54976"/>
    <w:rsid w:val="00D560C6"/>
    <w:rsid w:val="00D57309"/>
    <w:rsid w:val="00D605F3"/>
    <w:rsid w:val="00D6198C"/>
    <w:rsid w:val="00D63461"/>
    <w:rsid w:val="00D6490A"/>
    <w:rsid w:val="00D6512C"/>
    <w:rsid w:val="00D67A0A"/>
    <w:rsid w:val="00D70D39"/>
    <w:rsid w:val="00D71733"/>
    <w:rsid w:val="00D71803"/>
    <w:rsid w:val="00D72B62"/>
    <w:rsid w:val="00D74181"/>
    <w:rsid w:val="00D74D00"/>
    <w:rsid w:val="00D74F4C"/>
    <w:rsid w:val="00D82734"/>
    <w:rsid w:val="00D834F6"/>
    <w:rsid w:val="00D83A14"/>
    <w:rsid w:val="00D84B9C"/>
    <w:rsid w:val="00D9237A"/>
    <w:rsid w:val="00D95CC5"/>
    <w:rsid w:val="00D96997"/>
    <w:rsid w:val="00D97C40"/>
    <w:rsid w:val="00DA0B91"/>
    <w:rsid w:val="00DA0F80"/>
    <w:rsid w:val="00DA1018"/>
    <w:rsid w:val="00DA104C"/>
    <w:rsid w:val="00DA1728"/>
    <w:rsid w:val="00DA5D3D"/>
    <w:rsid w:val="00DA72F9"/>
    <w:rsid w:val="00DB18CC"/>
    <w:rsid w:val="00DB20A3"/>
    <w:rsid w:val="00DB25F0"/>
    <w:rsid w:val="00DB4907"/>
    <w:rsid w:val="00DB5662"/>
    <w:rsid w:val="00DB6387"/>
    <w:rsid w:val="00DC24AE"/>
    <w:rsid w:val="00DC3D30"/>
    <w:rsid w:val="00DC5368"/>
    <w:rsid w:val="00DC55C3"/>
    <w:rsid w:val="00DC6462"/>
    <w:rsid w:val="00DC66F2"/>
    <w:rsid w:val="00DC712F"/>
    <w:rsid w:val="00DC7AD1"/>
    <w:rsid w:val="00DD0198"/>
    <w:rsid w:val="00DD0272"/>
    <w:rsid w:val="00DD21A1"/>
    <w:rsid w:val="00DD260D"/>
    <w:rsid w:val="00DD63EF"/>
    <w:rsid w:val="00DE0C3A"/>
    <w:rsid w:val="00DE0EEC"/>
    <w:rsid w:val="00DE16F0"/>
    <w:rsid w:val="00DE1F77"/>
    <w:rsid w:val="00DE2832"/>
    <w:rsid w:val="00DE28FE"/>
    <w:rsid w:val="00DE2E61"/>
    <w:rsid w:val="00DE42D8"/>
    <w:rsid w:val="00DE470B"/>
    <w:rsid w:val="00DE54F8"/>
    <w:rsid w:val="00DE596D"/>
    <w:rsid w:val="00DF1542"/>
    <w:rsid w:val="00DF2F35"/>
    <w:rsid w:val="00DF48B3"/>
    <w:rsid w:val="00DF6362"/>
    <w:rsid w:val="00DF63AF"/>
    <w:rsid w:val="00DF66D3"/>
    <w:rsid w:val="00E01BE0"/>
    <w:rsid w:val="00E01C32"/>
    <w:rsid w:val="00E03420"/>
    <w:rsid w:val="00E040A5"/>
    <w:rsid w:val="00E05295"/>
    <w:rsid w:val="00E0628F"/>
    <w:rsid w:val="00E10308"/>
    <w:rsid w:val="00E12E04"/>
    <w:rsid w:val="00E14EBC"/>
    <w:rsid w:val="00E158C1"/>
    <w:rsid w:val="00E15A01"/>
    <w:rsid w:val="00E15EC0"/>
    <w:rsid w:val="00E16D04"/>
    <w:rsid w:val="00E21178"/>
    <w:rsid w:val="00E23120"/>
    <w:rsid w:val="00E25AB8"/>
    <w:rsid w:val="00E3076E"/>
    <w:rsid w:val="00E31F9A"/>
    <w:rsid w:val="00E3430D"/>
    <w:rsid w:val="00E35722"/>
    <w:rsid w:val="00E37BA8"/>
    <w:rsid w:val="00E42C0C"/>
    <w:rsid w:val="00E43955"/>
    <w:rsid w:val="00E45F4F"/>
    <w:rsid w:val="00E46099"/>
    <w:rsid w:val="00E51DBE"/>
    <w:rsid w:val="00E51FA4"/>
    <w:rsid w:val="00E54720"/>
    <w:rsid w:val="00E564C6"/>
    <w:rsid w:val="00E57538"/>
    <w:rsid w:val="00E61361"/>
    <w:rsid w:val="00E618B7"/>
    <w:rsid w:val="00E62188"/>
    <w:rsid w:val="00E6523F"/>
    <w:rsid w:val="00E65D50"/>
    <w:rsid w:val="00E6686F"/>
    <w:rsid w:val="00E66B82"/>
    <w:rsid w:val="00E670F7"/>
    <w:rsid w:val="00E72452"/>
    <w:rsid w:val="00E7289B"/>
    <w:rsid w:val="00E74F5C"/>
    <w:rsid w:val="00E757F5"/>
    <w:rsid w:val="00E76CF4"/>
    <w:rsid w:val="00E7768F"/>
    <w:rsid w:val="00E778E9"/>
    <w:rsid w:val="00E77BB9"/>
    <w:rsid w:val="00E801F6"/>
    <w:rsid w:val="00E8034F"/>
    <w:rsid w:val="00E8107B"/>
    <w:rsid w:val="00E829C3"/>
    <w:rsid w:val="00E837D2"/>
    <w:rsid w:val="00E83F79"/>
    <w:rsid w:val="00E84253"/>
    <w:rsid w:val="00E849A3"/>
    <w:rsid w:val="00E85DA3"/>
    <w:rsid w:val="00E8660D"/>
    <w:rsid w:val="00E91FE6"/>
    <w:rsid w:val="00E92147"/>
    <w:rsid w:val="00E92E4B"/>
    <w:rsid w:val="00E93A3F"/>
    <w:rsid w:val="00E94E89"/>
    <w:rsid w:val="00E95F55"/>
    <w:rsid w:val="00E96B6F"/>
    <w:rsid w:val="00E96F80"/>
    <w:rsid w:val="00E97FE3"/>
    <w:rsid w:val="00EA16B2"/>
    <w:rsid w:val="00EA4340"/>
    <w:rsid w:val="00EB3E84"/>
    <w:rsid w:val="00EB478D"/>
    <w:rsid w:val="00EB69A1"/>
    <w:rsid w:val="00EB7A09"/>
    <w:rsid w:val="00EC121C"/>
    <w:rsid w:val="00EC2632"/>
    <w:rsid w:val="00EC2F74"/>
    <w:rsid w:val="00EC36CC"/>
    <w:rsid w:val="00EC4666"/>
    <w:rsid w:val="00EC46BD"/>
    <w:rsid w:val="00ED2FF2"/>
    <w:rsid w:val="00ED5943"/>
    <w:rsid w:val="00ED7A09"/>
    <w:rsid w:val="00EF06C1"/>
    <w:rsid w:val="00EF297B"/>
    <w:rsid w:val="00EF29D9"/>
    <w:rsid w:val="00EF4EC6"/>
    <w:rsid w:val="00F00807"/>
    <w:rsid w:val="00F021A9"/>
    <w:rsid w:val="00F02485"/>
    <w:rsid w:val="00F026BE"/>
    <w:rsid w:val="00F02A89"/>
    <w:rsid w:val="00F02D9B"/>
    <w:rsid w:val="00F04798"/>
    <w:rsid w:val="00F05EC1"/>
    <w:rsid w:val="00F0723E"/>
    <w:rsid w:val="00F07539"/>
    <w:rsid w:val="00F10F5B"/>
    <w:rsid w:val="00F1111A"/>
    <w:rsid w:val="00F116C7"/>
    <w:rsid w:val="00F118B7"/>
    <w:rsid w:val="00F12AA4"/>
    <w:rsid w:val="00F13663"/>
    <w:rsid w:val="00F14358"/>
    <w:rsid w:val="00F158A3"/>
    <w:rsid w:val="00F22410"/>
    <w:rsid w:val="00F23218"/>
    <w:rsid w:val="00F235DC"/>
    <w:rsid w:val="00F23FF6"/>
    <w:rsid w:val="00F27295"/>
    <w:rsid w:val="00F3061A"/>
    <w:rsid w:val="00F326E7"/>
    <w:rsid w:val="00F34777"/>
    <w:rsid w:val="00F34F20"/>
    <w:rsid w:val="00F35E2F"/>
    <w:rsid w:val="00F360CF"/>
    <w:rsid w:val="00F36640"/>
    <w:rsid w:val="00F4120F"/>
    <w:rsid w:val="00F41244"/>
    <w:rsid w:val="00F444B4"/>
    <w:rsid w:val="00F44749"/>
    <w:rsid w:val="00F44E0B"/>
    <w:rsid w:val="00F526E8"/>
    <w:rsid w:val="00F572FA"/>
    <w:rsid w:val="00F60B81"/>
    <w:rsid w:val="00F64DF4"/>
    <w:rsid w:val="00F65212"/>
    <w:rsid w:val="00F659F0"/>
    <w:rsid w:val="00F66B3D"/>
    <w:rsid w:val="00F67A8B"/>
    <w:rsid w:val="00F67D75"/>
    <w:rsid w:val="00F726F1"/>
    <w:rsid w:val="00F73949"/>
    <w:rsid w:val="00F73EAD"/>
    <w:rsid w:val="00F74694"/>
    <w:rsid w:val="00F76B0F"/>
    <w:rsid w:val="00F80BF8"/>
    <w:rsid w:val="00F80F96"/>
    <w:rsid w:val="00F8122E"/>
    <w:rsid w:val="00F833A4"/>
    <w:rsid w:val="00F87486"/>
    <w:rsid w:val="00F87757"/>
    <w:rsid w:val="00F9048C"/>
    <w:rsid w:val="00F9413E"/>
    <w:rsid w:val="00FA0F50"/>
    <w:rsid w:val="00FA24AC"/>
    <w:rsid w:val="00FA2BA5"/>
    <w:rsid w:val="00FA31CD"/>
    <w:rsid w:val="00FA36E7"/>
    <w:rsid w:val="00FA539D"/>
    <w:rsid w:val="00FA7143"/>
    <w:rsid w:val="00FB16FC"/>
    <w:rsid w:val="00FB5CDE"/>
    <w:rsid w:val="00FB73CA"/>
    <w:rsid w:val="00FB7CB2"/>
    <w:rsid w:val="00FC0DDC"/>
    <w:rsid w:val="00FC0EBA"/>
    <w:rsid w:val="00FC248E"/>
    <w:rsid w:val="00FC2D09"/>
    <w:rsid w:val="00FC43DB"/>
    <w:rsid w:val="00FC55B3"/>
    <w:rsid w:val="00FC5B38"/>
    <w:rsid w:val="00FC5BE0"/>
    <w:rsid w:val="00FC636E"/>
    <w:rsid w:val="00FC64A5"/>
    <w:rsid w:val="00FD0987"/>
    <w:rsid w:val="00FD5FB4"/>
    <w:rsid w:val="00FD71CA"/>
    <w:rsid w:val="00FD7C98"/>
    <w:rsid w:val="00FE14DD"/>
    <w:rsid w:val="00FE3CE6"/>
    <w:rsid w:val="00FE4E17"/>
    <w:rsid w:val="00FE743A"/>
    <w:rsid w:val="00FF0556"/>
    <w:rsid w:val="00FF340A"/>
    <w:rsid w:val="00FF7264"/>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6F0"/>
    <w:rPr>
      <w:sz w:val="24"/>
      <w:szCs w:val="24"/>
    </w:rPr>
  </w:style>
  <w:style w:type="paragraph" w:styleId="1">
    <w:name w:val="heading 1"/>
    <w:basedOn w:val="a"/>
    <w:qFormat/>
    <w:rsid w:val="002B541D"/>
    <w:pPr>
      <w:spacing w:before="500" w:after="300" w:line="720" w:lineRule="atLeast"/>
      <w:outlineLvl w:val="0"/>
    </w:pPr>
    <w:rPr>
      <w:rFonts w:ascii="Trebuchet MS" w:hAnsi="Trebuchet MS"/>
      <w:kern w:val="36"/>
      <w:sz w:val="72"/>
      <w:szCs w:val="72"/>
    </w:rPr>
  </w:style>
  <w:style w:type="paragraph" w:styleId="2">
    <w:name w:val="heading 2"/>
    <w:basedOn w:val="a"/>
    <w:qFormat/>
    <w:rsid w:val="002B541D"/>
    <w:pPr>
      <w:spacing w:before="500" w:after="300" w:line="480" w:lineRule="atLeast"/>
      <w:outlineLvl w:val="1"/>
    </w:pPr>
    <w:rPr>
      <w:rFonts w:ascii="Trebuchet MS" w:hAnsi="Trebuchet MS"/>
      <w:sz w:val="48"/>
      <w:szCs w:val="48"/>
    </w:rPr>
  </w:style>
  <w:style w:type="paragraph" w:styleId="3">
    <w:name w:val="heading 3"/>
    <w:basedOn w:val="a"/>
    <w:next w:val="a"/>
    <w:qFormat/>
    <w:rsid w:val="004F6B9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B541D"/>
    <w:rPr>
      <w:b/>
      <w:bCs/>
    </w:rPr>
  </w:style>
  <w:style w:type="paragraph" w:styleId="a4">
    <w:name w:val="Body Text"/>
    <w:basedOn w:val="a"/>
    <w:rsid w:val="002B541D"/>
    <w:pPr>
      <w:spacing w:before="100" w:beforeAutospacing="1" w:after="100" w:afterAutospacing="1"/>
    </w:pPr>
  </w:style>
  <w:style w:type="paragraph" w:styleId="20">
    <w:name w:val="Body Text 2"/>
    <w:basedOn w:val="a"/>
    <w:rsid w:val="002B541D"/>
    <w:pPr>
      <w:spacing w:before="100" w:beforeAutospacing="1" w:after="100" w:afterAutospacing="1"/>
    </w:pPr>
  </w:style>
  <w:style w:type="character" w:styleId="a5">
    <w:name w:val="Hyperlink"/>
    <w:rsid w:val="0011036E"/>
    <w:rPr>
      <w:color w:val="0000FF"/>
      <w:u w:val="single"/>
    </w:rPr>
  </w:style>
  <w:style w:type="table" w:styleId="a6">
    <w:name w:val="Table Grid"/>
    <w:basedOn w:val="a1"/>
    <w:rsid w:val="00110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6490A"/>
    <w:rPr>
      <w:rFonts w:ascii="Tahoma" w:hAnsi="Tahoma"/>
      <w:sz w:val="16"/>
      <w:szCs w:val="16"/>
    </w:rPr>
  </w:style>
  <w:style w:type="character" w:customStyle="1" w:styleId="a8">
    <w:name w:val="Текст выноски Знак"/>
    <w:link w:val="a7"/>
    <w:rsid w:val="00D6490A"/>
    <w:rPr>
      <w:rFonts w:ascii="Tahoma" w:hAnsi="Tahoma" w:cs="Tahoma"/>
      <w:sz w:val="16"/>
      <w:szCs w:val="16"/>
    </w:rPr>
  </w:style>
  <w:style w:type="paragraph" w:styleId="a9">
    <w:name w:val="header"/>
    <w:basedOn w:val="a"/>
    <w:link w:val="aa"/>
    <w:rsid w:val="0013253D"/>
    <w:pPr>
      <w:tabs>
        <w:tab w:val="center" w:pos="4677"/>
        <w:tab w:val="right" w:pos="9355"/>
      </w:tabs>
    </w:pPr>
  </w:style>
  <w:style w:type="character" w:customStyle="1" w:styleId="aa">
    <w:name w:val="Верхний колонтитул Знак"/>
    <w:basedOn w:val="a0"/>
    <w:link w:val="a9"/>
    <w:rsid w:val="0013253D"/>
    <w:rPr>
      <w:sz w:val="24"/>
      <w:szCs w:val="24"/>
    </w:rPr>
  </w:style>
  <w:style w:type="paragraph" w:styleId="ab">
    <w:name w:val="footer"/>
    <w:basedOn w:val="a"/>
    <w:link w:val="ac"/>
    <w:rsid w:val="0013253D"/>
    <w:pPr>
      <w:tabs>
        <w:tab w:val="center" w:pos="4677"/>
        <w:tab w:val="right" w:pos="9355"/>
      </w:tabs>
    </w:pPr>
  </w:style>
  <w:style w:type="character" w:customStyle="1" w:styleId="ac">
    <w:name w:val="Нижний колонтитул Знак"/>
    <w:basedOn w:val="a0"/>
    <w:link w:val="ab"/>
    <w:rsid w:val="0013253D"/>
    <w:rPr>
      <w:sz w:val="24"/>
      <w:szCs w:val="24"/>
    </w:rPr>
  </w:style>
  <w:style w:type="paragraph" w:styleId="ad">
    <w:name w:val="Normal (Web)"/>
    <w:basedOn w:val="a"/>
    <w:uiPriority w:val="99"/>
    <w:unhideWhenUsed/>
    <w:rsid w:val="008C27D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6F0"/>
    <w:rPr>
      <w:sz w:val="24"/>
      <w:szCs w:val="24"/>
    </w:rPr>
  </w:style>
  <w:style w:type="paragraph" w:styleId="1">
    <w:name w:val="heading 1"/>
    <w:basedOn w:val="a"/>
    <w:qFormat/>
    <w:rsid w:val="002B541D"/>
    <w:pPr>
      <w:spacing w:before="500" w:after="300" w:line="720" w:lineRule="atLeast"/>
      <w:outlineLvl w:val="0"/>
    </w:pPr>
    <w:rPr>
      <w:rFonts w:ascii="Trebuchet MS" w:hAnsi="Trebuchet MS"/>
      <w:kern w:val="36"/>
      <w:sz w:val="72"/>
      <w:szCs w:val="72"/>
    </w:rPr>
  </w:style>
  <w:style w:type="paragraph" w:styleId="2">
    <w:name w:val="heading 2"/>
    <w:basedOn w:val="a"/>
    <w:qFormat/>
    <w:rsid w:val="002B541D"/>
    <w:pPr>
      <w:spacing w:before="500" w:after="300" w:line="480" w:lineRule="atLeast"/>
      <w:outlineLvl w:val="1"/>
    </w:pPr>
    <w:rPr>
      <w:rFonts w:ascii="Trebuchet MS" w:hAnsi="Trebuchet MS"/>
      <w:sz w:val="48"/>
      <w:szCs w:val="48"/>
    </w:rPr>
  </w:style>
  <w:style w:type="paragraph" w:styleId="3">
    <w:name w:val="heading 3"/>
    <w:basedOn w:val="a"/>
    <w:next w:val="a"/>
    <w:qFormat/>
    <w:rsid w:val="004F6B9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B541D"/>
    <w:rPr>
      <w:b/>
      <w:bCs/>
    </w:rPr>
  </w:style>
  <w:style w:type="paragraph" w:styleId="a4">
    <w:name w:val="Body Text"/>
    <w:basedOn w:val="a"/>
    <w:rsid w:val="002B541D"/>
    <w:pPr>
      <w:spacing w:before="100" w:beforeAutospacing="1" w:after="100" w:afterAutospacing="1"/>
    </w:pPr>
  </w:style>
  <w:style w:type="paragraph" w:styleId="20">
    <w:name w:val="Body Text 2"/>
    <w:basedOn w:val="a"/>
    <w:rsid w:val="002B541D"/>
    <w:pPr>
      <w:spacing w:before="100" w:beforeAutospacing="1" w:after="100" w:afterAutospacing="1"/>
    </w:pPr>
  </w:style>
  <w:style w:type="character" w:styleId="a5">
    <w:name w:val="Hyperlink"/>
    <w:rsid w:val="0011036E"/>
    <w:rPr>
      <w:color w:val="0000FF"/>
      <w:u w:val="single"/>
    </w:rPr>
  </w:style>
  <w:style w:type="table" w:styleId="a6">
    <w:name w:val="Table Grid"/>
    <w:basedOn w:val="a1"/>
    <w:rsid w:val="00110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D6490A"/>
    <w:rPr>
      <w:rFonts w:ascii="Tahoma" w:hAnsi="Tahoma"/>
      <w:sz w:val="16"/>
      <w:szCs w:val="16"/>
    </w:rPr>
  </w:style>
  <w:style w:type="character" w:customStyle="1" w:styleId="a8">
    <w:name w:val="Текст выноски Знак"/>
    <w:link w:val="a7"/>
    <w:rsid w:val="00D6490A"/>
    <w:rPr>
      <w:rFonts w:ascii="Tahoma" w:hAnsi="Tahoma" w:cs="Tahoma"/>
      <w:sz w:val="16"/>
      <w:szCs w:val="16"/>
    </w:rPr>
  </w:style>
  <w:style w:type="paragraph" w:styleId="a9">
    <w:name w:val="header"/>
    <w:basedOn w:val="a"/>
    <w:link w:val="aa"/>
    <w:rsid w:val="0013253D"/>
    <w:pPr>
      <w:tabs>
        <w:tab w:val="center" w:pos="4677"/>
        <w:tab w:val="right" w:pos="9355"/>
      </w:tabs>
    </w:pPr>
  </w:style>
  <w:style w:type="character" w:customStyle="1" w:styleId="aa">
    <w:name w:val="Верхний колонтитул Знак"/>
    <w:basedOn w:val="a0"/>
    <w:link w:val="a9"/>
    <w:rsid w:val="0013253D"/>
    <w:rPr>
      <w:sz w:val="24"/>
      <w:szCs w:val="24"/>
    </w:rPr>
  </w:style>
  <w:style w:type="paragraph" w:styleId="ab">
    <w:name w:val="footer"/>
    <w:basedOn w:val="a"/>
    <w:link w:val="ac"/>
    <w:rsid w:val="0013253D"/>
    <w:pPr>
      <w:tabs>
        <w:tab w:val="center" w:pos="4677"/>
        <w:tab w:val="right" w:pos="9355"/>
      </w:tabs>
    </w:pPr>
  </w:style>
  <w:style w:type="character" w:customStyle="1" w:styleId="ac">
    <w:name w:val="Нижний колонтитул Знак"/>
    <w:basedOn w:val="a0"/>
    <w:link w:val="ab"/>
    <w:rsid w:val="0013253D"/>
    <w:rPr>
      <w:sz w:val="24"/>
      <w:szCs w:val="24"/>
    </w:rPr>
  </w:style>
  <w:style w:type="paragraph" w:styleId="ad">
    <w:name w:val="Normal (Web)"/>
    <w:basedOn w:val="a"/>
    <w:uiPriority w:val="99"/>
    <w:unhideWhenUsed/>
    <w:rsid w:val="008C27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566">
      <w:bodyDiv w:val="1"/>
      <w:marLeft w:val="0"/>
      <w:marRight w:val="0"/>
      <w:marTop w:val="0"/>
      <w:marBottom w:val="0"/>
      <w:divBdr>
        <w:top w:val="none" w:sz="0" w:space="0" w:color="auto"/>
        <w:left w:val="none" w:sz="0" w:space="0" w:color="auto"/>
        <w:bottom w:val="none" w:sz="0" w:space="0" w:color="auto"/>
        <w:right w:val="none" w:sz="0" w:space="0" w:color="auto"/>
      </w:divBdr>
    </w:div>
    <w:div w:id="3821550">
      <w:bodyDiv w:val="1"/>
      <w:marLeft w:val="0"/>
      <w:marRight w:val="0"/>
      <w:marTop w:val="0"/>
      <w:marBottom w:val="0"/>
      <w:divBdr>
        <w:top w:val="none" w:sz="0" w:space="0" w:color="auto"/>
        <w:left w:val="none" w:sz="0" w:space="0" w:color="auto"/>
        <w:bottom w:val="none" w:sz="0" w:space="0" w:color="auto"/>
        <w:right w:val="none" w:sz="0" w:space="0" w:color="auto"/>
      </w:divBdr>
    </w:div>
    <w:div w:id="6912214">
      <w:bodyDiv w:val="1"/>
      <w:marLeft w:val="0"/>
      <w:marRight w:val="0"/>
      <w:marTop w:val="0"/>
      <w:marBottom w:val="0"/>
      <w:divBdr>
        <w:top w:val="none" w:sz="0" w:space="0" w:color="auto"/>
        <w:left w:val="none" w:sz="0" w:space="0" w:color="auto"/>
        <w:bottom w:val="none" w:sz="0" w:space="0" w:color="auto"/>
        <w:right w:val="none" w:sz="0" w:space="0" w:color="auto"/>
      </w:divBdr>
    </w:div>
    <w:div w:id="37976493">
      <w:bodyDiv w:val="1"/>
      <w:marLeft w:val="0"/>
      <w:marRight w:val="0"/>
      <w:marTop w:val="0"/>
      <w:marBottom w:val="0"/>
      <w:divBdr>
        <w:top w:val="none" w:sz="0" w:space="0" w:color="auto"/>
        <w:left w:val="none" w:sz="0" w:space="0" w:color="auto"/>
        <w:bottom w:val="none" w:sz="0" w:space="0" w:color="auto"/>
        <w:right w:val="none" w:sz="0" w:space="0" w:color="auto"/>
      </w:divBdr>
    </w:div>
    <w:div w:id="41370986">
      <w:bodyDiv w:val="1"/>
      <w:marLeft w:val="0"/>
      <w:marRight w:val="0"/>
      <w:marTop w:val="0"/>
      <w:marBottom w:val="0"/>
      <w:divBdr>
        <w:top w:val="none" w:sz="0" w:space="0" w:color="auto"/>
        <w:left w:val="none" w:sz="0" w:space="0" w:color="auto"/>
        <w:bottom w:val="none" w:sz="0" w:space="0" w:color="auto"/>
        <w:right w:val="none" w:sz="0" w:space="0" w:color="auto"/>
      </w:divBdr>
    </w:div>
    <w:div w:id="44719134">
      <w:bodyDiv w:val="1"/>
      <w:marLeft w:val="0"/>
      <w:marRight w:val="0"/>
      <w:marTop w:val="0"/>
      <w:marBottom w:val="0"/>
      <w:divBdr>
        <w:top w:val="none" w:sz="0" w:space="0" w:color="auto"/>
        <w:left w:val="none" w:sz="0" w:space="0" w:color="auto"/>
        <w:bottom w:val="none" w:sz="0" w:space="0" w:color="auto"/>
        <w:right w:val="none" w:sz="0" w:space="0" w:color="auto"/>
      </w:divBdr>
    </w:div>
    <w:div w:id="63836778">
      <w:bodyDiv w:val="1"/>
      <w:marLeft w:val="0"/>
      <w:marRight w:val="0"/>
      <w:marTop w:val="0"/>
      <w:marBottom w:val="0"/>
      <w:divBdr>
        <w:top w:val="none" w:sz="0" w:space="0" w:color="auto"/>
        <w:left w:val="none" w:sz="0" w:space="0" w:color="auto"/>
        <w:bottom w:val="none" w:sz="0" w:space="0" w:color="auto"/>
        <w:right w:val="none" w:sz="0" w:space="0" w:color="auto"/>
      </w:divBdr>
    </w:div>
    <w:div w:id="71591608">
      <w:bodyDiv w:val="1"/>
      <w:marLeft w:val="0"/>
      <w:marRight w:val="0"/>
      <w:marTop w:val="0"/>
      <w:marBottom w:val="0"/>
      <w:divBdr>
        <w:top w:val="none" w:sz="0" w:space="0" w:color="auto"/>
        <w:left w:val="none" w:sz="0" w:space="0" w:color="auto"/>
        <w:bottom w:val="none" w:sz="0" w:space="0" w:color="auto"/>
        <w:right w:val="none" w:sz="0" w:space="0" w:color="auto"/>
      </w:divBdr>
    </w:div>
    <w:div w:id="104539122">
      <w:bodyDiv w:val="1"/>
      <w:marLeft w:val="0"/>
      <w:marRight w:val="0"/>
      <w:marTop w:val="0"/>
      <w:marBottom w:val="0"/>
      <w:divBdr>
        <w:top w:val="none" w:sz="0" w:space="0" w:color="auto"/>
        <w:left w:val="none" w:sz="0" w:space="0" w:color="auto"/>
        <w:bottom w:val="none" w:sz="0" w:space="0" w:color="auto"/>
        <w:right w:val="none" w:sz="0" w:space="0" w:color="auto"/>
      </w:divBdr>
    </w:div>
    <w:div w:id="106975198">
      <w:bodyDiv w:val="1"/>
      <w:marLeft w:val="0"/>
      <w:marRight w:val="0"/>
      <w:marTop w:val="0"/>
      <w:marBottom w:val="0"/>
      <w:divBdr>
        <w:top w:val="none" w:sz="0" w:space="0" w:color="auto"/>
        <w:left w:val="none" w:sz="0" w:space="0" w:color="auto"/>
        <w:bottom w:val="none" w:sz="0" w:space="0" w:color="auto"/>
        <w:right w:val="none" w:sz="0" w:space="0" w:color="auto"/>
      </w:divBdr>
    </w:div>
    <w:div w:id="109398964">
      <w:bodyDiv w:val="1"/>
      <w:marLeft w:val="0"/>
      <w:marRight w:val="0"/>
      <w:marTop w:val="0"/>
      <w:marBottom w:val="0"/>
      <w:divBdr>
        <w:top w:val="none" w:sz="0" w:space="0" w:color="auto"/>
        <w:left w:val="none" w:sz="0" w:space="0" w:color="auto"/>
        <w:bottom w:val="none" w:sz="0" w:space="0" w:color="auto"/>
        <w:right w:val="none" w:sz="0" w:space="0" w:color="auto"/>
      </w:divBdr>
    </w:div>
    <w:div w:id="115295961">
      <w:bodyDiv w:val="1"/>
      <w:marLeft w:val="0"/>
      <w:marRight w:val="0"/>
      <w:marTop w:val="0"/>
      <w:marBottom w:val="0"/>
      <w:divBdr>
        <w:top w:val="none" w:sz="0" w:space="0" w:color="auto"/>
        <w:left w:val="none" w:sz="0" w:space="0" w:color="auto"/>
        <w:bottom w:val="none" w:sz="0" w:space="0" w:color="auto"/>
        <w:right w:val="none" w:sz="0" w:space="0" w:color="auto"/>
      </w:divBdr>
    </w:div>
    <w:div w:id="139352289">
      <w:bodyDiv w:val="1"/>
      <w:marLeft w:val="0"/>
      <w:marRight w:val="0"/>
      <w:marTop w:val="0"/>
      <w:marBottom w:val="0"/>
      <w:divBdr>
        <w:top w:val="none" w:sz="0" w:space="0" w:color="auto"/>
        <w:left w:val="none" w:sz="0" w:space="0" w:color="auto"/>
        <w:bottom w:val="none" w:sz="0" w:space="0" w:color="auto"/>
        <w:right w:val="none" w:sz="0" w:space="0" w:color="auto"/>
      </w:divBdr>
    </w:div>
    <w:div w:id="145904933">
      <w:bodyDiv w:val="1"/>
      <w:marLeft w:val="0"/>
      <w:marRight w:val="0"/>
      <w:marTop w:val="0"/>
      <w:marBottom w:val="0"/>
      <w:divBdr>
        <w:top w:val="none" w:sz="0" w:space="0" w:color="auto"/>
        <w:left w:val="none" w:sz="0" w:space="0" w:color="auto"/>
        <w:bottom w:val="none" w:sz="0" w:space="0" w:color="auto"/>
        <w:right w:val="none" w:sz="0" w:space="0" w:color="auto"/>
      </w:divBdr>
    </w:div>
    <w:div w:id="153223826">
      <w:bodyDiv w:val="1"/>
      <w:marLeft w:val="0"/>
      <w:marRight w:val="0"/>
      <w:marTop w:val="0"/>
      <w:marBottom w:val="0"/>
      <w:divBdr>
        <w:top w:val="none" w:sz="0" w:space="0" w:color="auto"/>
        <w:left w:val="none" w:sz="0" w:space="0" w:color="auto"/>
        <w:bottom w:val="none" w:sz="0" w:space="0" w:color="auto"/>
        <w:right w:val="none" w:sz="0" w:space="0" w:color="auto"/>
      </w:divBdr>
    </w:div>
    <w:div w:id="177013032">
      <w:bodyDiv w:val="1"/>
      <w:marLeft w:val="0"/>
      <w:marRight w:val="0"/>
      <w:marTop w:val="0"/>
      <w:marBottom w:val="0"/>
      <w:divBdr>
        <w:top w:val="none" w:sz="0" w:space="0" w:color="auto"/>
        <w:left w:val="none" w:sz="0" w:space="0" w:color="auto"/>
        <w:bottom w:val="none" w:sz="0" w:space="0" w:color="auto"/>
        <w:right w:val="none" w:sz="0" w:space="0" w:color="auto"/>
      </w:divBdr>
    </w:div>
    <w:div w:id="182210021">
      <w:bodyDiv w:val="1"/>
      <w:marLeft w:val="0"/>
      <w:marRight w:val="0"/>
      <w:marTop w:val="0"/>
      <w:marBottom w:val="0"/>
      <w:divBdr>
        <w:top w:val="none" w:sz="0" w:space="0" w:color="auto"/>
        <w:left w:val="none" w:sz="0" w:space="0" w:color="auto"/>
        <w:bottom w:val="none" w:sz="0" w:space="0" w:color="auto"/>
        <w:right w:val="none" w:sz="0" w:space="0" w:color="auto"/>
      </w:divBdr>
    </w:div>
    <w:div w:id="200364989">
      <w:bodyDiv w:val="1"/>
      <w:marLeft w:val="0"/>
      <w:marRight w:val="0"/>
      <w:marTop w:val="0"/>
      <w:marBottom w:val="0"/>
      <w:divBdr>
        <w:top w:val="none" w:sz="0" w:space="0" w:color="auto"/>
        <w:left w:val="none" w:sz="0" w:space="0" w:color="auto"/>
        <w:bottom w:val="none" w:sz="0" w:space="0" w:color="auto"/>
        <w:right w:val="none" w:sz="0" w:space="0" w:color="auto"/>
      </w:divBdr>
    </w:div>
    <w:div w:id="215359127">
      <w:bodyDiv w:val="1"/>
      <w:marLeft w:val="0"/>
      <w:marRight w:val="0"/>
      <w:marTop w:val="0"/>
      <w:marBottom w:val="0"/>
      <w:divBdr>
        <w:top w:val="none" w:sz="0" w:space="0" w:color="auto"/>
        <w:left w:val="none" w:sz="0" w:space="0" w:color="auto"/>
        <w:bottom w:val="none" w:sz="0" w:space="0" w:color="auto"/>
        <w:right w:val="none" w:sz="0" w:space="0" w:color="auto"/>
      </w:divBdr>
    </w:div>
    <w:div w:id="230964655">
      <w:bodyDiv w:val="1"/>
      <w:marLeft w:val="0"/>
      <w:marRight w:val="0"/>
      <w:marTop w:val="0"/>
      <w:marBottom w:val="0"/>
      <w:divBdr>
        <w:top w:val="none" w:sz="0" w:space="0" w:color="auto"/>
        <w:left w:val="none" w:sz="0" w:space="0" w:color="auto"/>
        <w:bottom w:val="none" w:sz="0" w:space="0" w:color="auto"/>
        <w:right w:val="none" w:sz="0" w:space="0" w:color="auto"/>
      </w:divBdr>
    </w:div>
    <w:div w:id="237133337">
      <w:bodyDiv w:val="1"/>
      <w:marLeft w:val="0"/>
      <w:marRight w:val="0"/>
      <w:marTop w:val="0"/>
      <w:marBottom w:val="0"/>
      <w:divBdr>
        <w:top w:val="none" w:sz="0" w:space="0" w:color="auto"/>
        <w:left w:val="none" w:sz="0" w:space="0" w:color="auto"/>
        <w:bottom w:val="none" w:sz="0" w:space="0" w:color="auto"/>
        <w:right w:val="none" w:sz="0" w:space="0" w:color="auto"/>
      </w:divBdr>
    </w:div>
    <w:div w:id="254172920">
      <w:bodyDiv w:val="1"/>
      <w:marLeft w:val="0"/>
      <w:marRight w:val="0"/>
      <w:marTop w:val="0"/>
      <w:marBottom w:val="0"/>
      <w:divBdr>
        <w:top w:val="none" w:sz="0" w:space="0" w:color="auto"/>
        <w:left w:val="none" w:sz="0" w:space="0" w:color="auto"/>
        <w:bottom w:val="none" w:sz="0" w:space="0" w:color="auto"/>
        <w:right w:val="none" w:sz="0" w:space="0" w:color="auto"/>
      </w:divBdr>
    </w:div>
    <w:div w:id="259528150">
      <w:bodyDiv w:val="1"/>
      <w:marLeft w:val="0"/>
      <w:marRight w:val="0"/>
      <w:marTop w:val="0"/>
      <w:marBottom w:val="0"/>
      <w:divBdr>
        <w:top w:val="none" w:sz="0" w:space="0" w:color="auto"/>
        <w:left w:val="none" w:sz="0" w:space="0" w:color="auto"/>
        <w:bottom w:val="none" w:sz="0" w:space="0" w:color="auto"/>
        <w:right w:val="none" w:sz="0" w:space="0" w:color="auto"/>
      </w:divBdr>
    </w:div>
    <w:div w:id="260063833">
      <w:bodyDiv w:val="1"/>
      <w:marLeft w:val="0"/>
      <w:marRight w:val="0"/>
      <w:marTop w:val="0"/>
      <w:marBottom w:val="0"/>
      <w:divBdr>
        <w:top w:val="none" w:sz="0" w:space="0" w:color="auto"/>
        <w:left w:val="none" w:sz="0" w:space="0" w:color="auto"/>
        <w:bottom w:val="none" w:sz="0" w:space="0" w:color="auto"/>
        <w:right w:val="none" w:sz="0" w:space="0" w:color="auto"/>
      </w:divBdr>
    </w:div>
    <w:div w:id="261572461">
      <w:bodyDiv w:val="1"/>
      <w:marLeft w:val="0"/>
      <w:marRight w:val="0"/>
      <w:marTop w:val="0"/>
      <w:marBottom w:val="0"/>
      <w:divBdr>
        <w:top w:val="none" w:sz="0" w:space="0" w:color="auto"/>
        <w:left w:val="none" w:sz="0" w:space="0" w:color="auto"/>
        <w:bottom w:val="none" w:sz="0" w:space="0" w:color="auto"/>
        <w:right w:val="none" w:sz="0" w:space="0" w:color="auto"/>
      </w:divBdr>
    </w:div>
    <w:div w:id="297994926">
      <w:bodyDiv w:val="1"/>
      <w:marLeft w:val="0"/>
      <w:marRight w:val="0"/>
      <w:marTop w:val="0"/>
      <w:marBottom w:val="0"/>
      <w:divBdr>
        <w:top w:val="none" w:sz="0" w:space="0" w:color="auto"/>
        <w:left w:val="none" w:sz="0" w:space="0" w:color="auto"/>
        <w:bottom w:val="none" w:sz="0" w:space="0" w:color="auto"/>
        <w:right w:val="none" w:sz="0" w:space="0" w:color="auto"/>
      </w:divBdr>
    </w:div>
    <w:div w:id="298651288">
      <w:bodyDiv w:val="1"/>
      <w:marLeft w:val="0"/>
      <w:marRight w:val="0"/>
      <w:marTop w:val="0"/>
      <w:marBottom w:val="0"/>
      <w:divBdr>
        <w:top w:val="none" w:sz="0" w:space="0" w:color="auto"/>
        <w:left w:val="none" w:sz="0" w:space="0" w:color="auto"/>
        <w:bottom w:val="none" w:sz="0" w:space="0" w:color="auto"/>
        <w:right w:val="none" w:sz="0" w:space="0" w:color="auto"/>
      </w:divBdr>
    </w:div>
    <w:div w:id="316963347">
      <w:bodyDiv w:val="1"/>
      <w:marLeft w:val="0"/>
      <w:marRight w:val="0"/>
      <w:marTop w:val="0"/>
      <w:marBottom w:val="0"/>
      <w:divBdr>
        <w:top w:val="none" w:sz="0" w:space="0" w:color="auto"/>
        <w:left w:val="none" w:sz="0" w:space="0" w:color="auto"/>
        <w:bottom w:val="none" w:sz="0" w:space="0" w:color="auto"/>
        <w:right w:val="none" w:sz="0" w:space="0" w:color="auto"/>
      </w:divBdr>
    </w:div>
    <w:div w:id="368798298">
      <w:bodyDiv w:val="1"/>
      <w:marLeft w:val="0"/>
      <w:marRight w:val="0"/>
      <w:marTop w:val="0"/>
      <w:marBottom w:val="0"/>
      <w:divBdr>
        <w:top w:val="none" w:sz="0" w:space="0" w:color="auto"/>
        <w:left w:val="none" w:sz="0" w:space="0" w:color="auto"/>
        <w:bottom w:val="none" w:sz="0" w:space="0" w:color="auto"/>
        <w:right w:val="none" w:sz="0" w:space="0" w:color="auto"/>
      </w:divBdr>
    </w:div>
    <w:div w:id="375661439">
      <w:bodyDiv w:val="1"/>
      <w:marLeft w:val="0"/>
      <w:marRight w:val="0"/>
      <w:marTop w:val="0"/>
      <w:marBottom w:val="0"/>
      <w:divBdr>
        <w:top w:val="none" w:sz="0" w:space="0" w:color="auto"/>
        <w:left w:val="none" w:sz="0" w:space="0" w:color="auto"/>
        <w:bottom w:val="none" w:sz="0" w:space="0" w:color="auto"/>
        <w:right w:val="none" w:sz="0" w:space="0" w:color="auto"/>
      </w:divBdr>
    </w:div>
    <w:div w:id="388264911">
      <w:bodyDiv w:val="1"/>
      <w:marLeft w:val="0"/>
      <w:marRight w:val="0"/>
      <w:marTop w:val="0"/>
      <w:marBottom w:val="0"/>
      <w:divBdr>
        <w:top w:val="none" w:sz="0" w:space="0" w:color="auto"/>
        <w:left w:val="none" w:sz="0" w:space="0" w:color="auto"/>
        <w:bottom w:val="none" w:sz="0" w:space="0" w:color="auto"/>
        <w:right w:val="none" w:sz="0" w:space="0" w:color="auto"/>
      </w:divBdr>
    </w:div>
    <w:div w:id="391585242">
      <w:bodyDiv w:val="1"/>
      <w:marLeft w:val="0"/>
      <w:marRight w:val="0"/>
      <w:marTop w:val="0"/>
      <w:marBottom w:val="0"/>
      <w:divBdr>
        <w:top w:val="none" w:sz="0" w:space="0" w:color="auto"/>
        <w:left w:val="none" w:sz="0" w:space="0" w:color="auto"/>
        <w:bottom w:val="none" w:sz="0" w:space="0" w:color="auto"/>
        <w:right w:val="none" w:sz="0" w:space="0" w:color="auto"/>
      </w:divBdr>
    </w:div>
    <w:div w:id="404957034">
      <w:bodyDiv w:val="1"/>
      <w:marLeft w:val="0"/>
      <w:marRight w:val="0"/>
      <w:marTop w:val="0"/>
      <w:marBottom w:val="0"/>
      <w:divBdr>
        <w:top w:val="none" w:sz="0" w:space="0" w:color="auto"/>
        <w:left w:val="none" w:sz="0" w:space="0" w:color="auto"/>
        <w:bottom w:val="none" w:sz="0" w:space="0" w:color="auto"/>
        <w:right w:val="none" w:sz="0" w:space="0" w:color="auto"/>
      </w:divBdr>
    </w:div>
    <w:div w:id="408233884">
      <w:bodyDiv w:val="1"/>
      <w:marLeft w:val="0"/>
      <w:marRight w:val="0"/>
      <w:marTop w:val="0"/>
      <w:marBottom w:val="0"/>
      <w:divBdr>
        <w:top w:val="none" w:sz="0" w:space="0" w:color="auto"/>
        <w:left w:val="none" w:sz="0" w:space="0" w:color="auto"/>
        <w:bottom w:val="none" w:sz="0" w:space="0" w:color="auto"/>
        <w:right w:val="none" w:sz="0" w:space="0" w:color="auto"/>
      </w:divBdr>
    </w:div>
    <w:div w:id="411784179">
      <w:bodyDiv w:val="1"/>
      <w:marLeft w:val="0"/>
      <w:marRight w:val="0"/>
      <w:marTop w:val="0"/>
      <w:marBottom w:val="0"/>
      <w:divBdr>
        <w:top w:val="none" w:sz="0" w:space="0" w:color="auto"/>
        <w:left w:val="none" w:sz="0" w:space="0" w:color="auto"/>
        <w:bottom w:val="none" w:sz="0" w:space="0" w:color="auto"/>
        <w:right w:val="none" w:sz="0" w:space="0" w:color="auto"/>
      </w:divBdr>
    </w:div>
    <w:div w:id="413862988">
      <w:bodyDiv w:val="1"/>
      <w:marLeft w:val="0"/>
      <w:marRight w:val="0"/>
      <w:marTop w:val="0"/>
      <w:marBottom w:val="0"/>
      <w:divBdr>
        <w:top w:val="none" w:sz="0" w:space="0" w:color="auto"/>
        <w:left w:val="none" w:sz="0" w:space="0" w:color="auto"/>
        <w:bottom w:val="none" w:sz="0" w:space="0" w:color="auto"/>
        <w:right w:val="none" w:sz="0" w:space="0" w:color="auto"/>
      </w:divBdr>
    </w:div>
    <w:div w:id="415060361">
      <w:bodyDiv w:val="1"/>
      <w:marLeft w:val="0"/>
      <w:marRight w:val="0"/>
      <w:marTop w:val="0"/>
      <w:marBottom w:val="0"/>
      <w:divBdr>
        <w:top w:val="none" w:sz="0" w:space="0" w:color="auto"/>
        <w:left w:val="none" w:sz="0" w:space="0" w:color="auto"/>
        <w:bottom w:val="none" w:sz="0" w:space="0" w:color="auto"/>
        <w:right w:val="none" w:sz="0" w:space="0" w:color="auto"/>
      </w:divBdr>
    </w:div>
    <w:div w:id="416555405">
      <w:bodyDiv w:val="1"/>
      <w:marLeft w:val="0"/>
      <w:marRight w:val="0"/>
      <w:marTop w:val="0"/>
      <w:marBottom w:val="0"/>
      <w:divBdr>
        <w:top w:val="none" w:sz="0" w:space="0" w:color="auto"/>
        <w:left w:val="none" w:sz="0" w:space="0" w:color="auto"/>
        <w:bottom w:val="none" w:sz="0" w:space="0" w:color="auto"/>
        <w:right w:val="none" w:sz="0" w:space="0" w:color="auto"/>
      </w:divBdr>
    </w:div>
    <w:div w:id="427163694">
      <w:bodyDiv w:val="1"/>
      <w:marLeft w:val="0"/>
      <w:marRight w:val="0"/>
      <w:marTop w:val="0"/>
      <w:marBottom w:val="0"/>
      <w:divBdr>
        <w:top w:val="none" w:sz="0" w:space="0" w:color="auto"/>
        <w:left w:val="none" w:sz="0" w:space="0" w:color="auto"/>
        <w:bottom w:val="none" w:sz="0" w:space="0" w:color="auto"/>
        <w:right w:val="none" w:sz="0" w:space="0" w:color="auto"/>
      </w:divBdr>
    </w:div>
    <w:div w:id="428896739">
      <w:bodyDiv w:val="1"/>
      <w:marLeft w:val="0"/>
      <w:marRight w:val="0"/>
      <w:marTop w:val="0"/>
      <w:marBottom w:val="0"/>
      <w:divBdr>
        <w:top w:val="none" w:sz="0" w:space="0" w:color="auto"/>
        <w:left w:val="none" w:sz="0" w:space="0" w:color="auto"/>
        <w:bottom w:val="none" w:sz="0" w:space="0" w:color="auto"/>
        <w:right w:val="none" w:sz="0" w:space="0" w:color="auto"/>
      </w:divBdr>
    </w:div>
    <w:div w:id="461733335">
      <w:bodyDiv w:val="1"/>
      <w:marLeft w:val="0"/>
      <w:marRight w:val="0"/>
      <w:marTop w:val="0"/>
      <w:marBottom w:val="0"/>
      <w:divBdr>
        <w:top w:val="none" w:sz="0" w:space="0" w:color="auto"/>
        <w:left w:val="none" w:sz="0" w:space="0" w:color="auto"/>
        <w:bottom w:val="none" w:sz="0" w:space="0" w:color="auto"/>
        <w:right w:val="none" w:sz="0" w:space="0" w:color="auto"/>
      </w:divBdr>
    </w:div>
    <w:div w:id="470095167">
      <w:bodyDiv w:val="1"/>
      <w:marLeft w:val="0"/>
      <w:marRight w:val="0"/>
      <w:marTop w:val="0"/>
      <w:marBottom w:val="0"/>
      <w:divBdr>
        <w:top w:val="none" w:sz="0" w:space="0" w:color="auto"/>
        <w:left w:val="none" w:sz="0" w:space="0" w:color="auto"/>
        <w:bottom w:val="none" w:sz="0" w:space="0" w:color="auto"/>
        <w:right w:val="none" w:sz="0" w:space="0" w:color="auto"/>
      </w:divBdr>
    </w:div>
    <w:div w:id="513766257">
      <w:bodyDiv w:val="1"/>
      <w:marLeft w:val="0"/>
      <w:marRight w:val="0"/>
      <w:marTop w:val="0"/>
      <w:marBottom w:val="0"/>
      <w:divBdr>
        <w:top w:val="none" w:sz="0" w:space="0" w:color="auto"/>
        <w:left w:val="none" w:sz="0" w:space="0" w:color="auto"/>
        <w:bottom w:val="none" w:sz="0" w:space="0" w:color="auto"/>
        <w:right w:val="none" w:sz="0" w:space="0" w:color="auto"/>
      </w:divBdr>
    </w:div>
    <w:div w:id="529538000">
      <w:bodyDiv w:val="1"/>
      <w:marLeft w:val="0"/>
      <w:marRight w:val="0"/>
      <w:marTop w:val="0"/>
      <w:marBottom w:val="0"/>
      <w:divBdr>
        <w:top w:val="none" w:sz="0" w:space="0" w:color="auto"/>
        <w:left w:val="none" w:sz="0" w:space="0" w:color="auto"/>
        <w:bottom w:val="none" w:sz="0" w:space="0" w:color="auto"/>
        <w:right w:val="none" w:sz="0" w:space="0" w:color="auto"/>
      </w:divBdr>
    </w:div>
    <w:div w:id="540896329">
      <w:bodyDiv w:val="1"/>
      <w:marLeft w:val="0"/>
      <w:marRight w:val="0"/>
      <w:marTop w:val="0"/>
      <w:marBottom w:val="0"/>
      <w:divBdr>
        <w:top w:val="none" w:sz="0" w:space="0" w:color="auto"/>
        <w:left w:val="none" w:sz="0" w:space="0" w:color="auto"/>
        <w:bottom w:val="none" w:sz="0" w:space="0" w:color="auto"/>
        <w:right w:val="none" w:sz="0" w:space="0" w:color="auto"/>
      </w:divBdr>
    </w:div>
    <w:div w:id="547910328">
      <w:bodyDiv w:val="1"/>
      <w:marLeft w:val="0"/>
      <w:marRight w:val="0"/>
      <w:marTop w:val="0"/>
      <w:marBottom w:val="0"/>
      <w:divBdr>
        <w:top w:val="none" w:sz="0" w:space="0" w:color="auto"/>
        <w:left w:val="none" w:sz="0" w:space="0" w:color="auto"/>
        <w:bottom w:val="none" w:sz="0" w:space="0" w:color="auto"/>
        <w:right w:val="none" w:sz="0" w:space="0" w:color="auto"/>
      </w:divBdr>
    </w:div>
    <w:div w:id="612711179">
      <w:bodyDiv w:val="1"/>
      <w:marLeft w:val="0"/>
      <w:marRight w:val="0"/>
      <w:marTop w:val="0"/>
      <w:marBottom w:val="0"/>
      <w:divBdr>
        <w:top w:val="none" w:sz="0" w:space="0" w:color="auto"/>
        <w:left w:val="none" w:sz="0" w:space="0" w:color="auto"/>
        <w:bottom w:val="none" w:sz="0" w:space="0" w:color="auto"/>
        <w:right w:val="none" w:sz="0" w:space="0" w:color="auto"/>
      </w:divBdr>
    </w:div>
    <w:div w:id="637488978">
      <w:bodyDiv w:val="1"/>
      <w:marLeft w:val="0"/>
      <w:marRight w:val="0"/>
      <w:marTop w:val="0"/>
      <w:marBottom w:val="0"/>
      <w:divBdr>
        <w:top w:val="none" w:sz="0" w:space="0" w:color="auto"/>
        <w:left w:val="none" w:sz="0" w:space="0" w:color="auto"/>
        <w:bottom w:val="none" w:sz="0" w:space="0" w:color="auto"/>
        <w:right w:val="none" w:sz="0" w:space="0" w:color="auto"/>
      </w:divBdr>
    </w:div>
    <w:div w:id="644118128">
      <w:bodyDiv w:val="1"/>
      <w:marLeft w:val="0"/>
      <w:marRight w:val="0"/>
      <w:marTop w:val="0"/>
      <w:marBottom w:val="0"/>
      <w:divBdr>
        <w:top w:val="none" w:sz="0" w:space="0" w:color="auto"/>
        <w:left w:val="none" w:sz="0" w:space="0" w:color="auto"/>
        <w:bottom w:val="none" w:sz="0" w:space="0" w:color="auto"/>
        <w:right w:val="none" w:sz="0" w:space="0" w:color="auto"/>
      </w:divBdr>
    </w:div>
    <w:div w:id="682324092">
      <w:bodyDiv w:val="1"/>
      <w:marLeft w:val="0"/>
      <w:marRight w:val="0"/>
      <w:marTop w:val="0"/>
      <w:marBottom w:val="0"/>
      <w:divBdr>
        <w:top w:val="none" w:sz="0" w:space="0" w:color="auto"/>
        <w:left w:val="none" w:sz="0" w:space="0" w:color="auto"/>
        <w:bottom w:val="none" w:sz="0" w:space="0" w:color="auto"/>
        <w:right w:val="none" w:sz="0" w:space="0" w:color="auto"/>
      </w:divBdr>
    </w:div>
    <w:div w:id="682557893">
      <w:bodyDiv w:val="1"/>
      <w:marLeft w:val="0"/>
      <w:marRight w:val="0"/>
      <w:marTop w:val="0"/>
      <w:marBottom w:val="0"/>
      <w:divBdr>
        <w:top w:val="none" w:sz="0" w:space="0" w:color="auto"/>
        <w:left w:val="none" w:sz="0" w:space="0" w:color="auto"/>
        <w:bottom w:val="none" w:sz="0" w:space="0" w:color="auto"/>
        <w:right w:val="none" w:sz="0" w:space="0" w:color="auto"/>
      </w:divBdr>
    </w:div>
    <w:div w:id="689914550">
      <w:bodyDiv w:val="1"/>
      <w:marLeft w:val="0"/>
      <w:marRight w:val="0"/>
      <w:marTop w:val="0"/>
      <w:marBottom w:val="0"/>
      <w:divBdr>
        <w:top w:val="none" w:sz="0" w:space="0" w:color="auto"/>
        <w:left w:val="none" w:sz="0" w:space="0" w:color="auto"/>
        <w:bottom w:val="none" w:sz="0" w:space="0" w:color="auto"/>
        <w:right w:val="none" w:sz="0" w:space="0" w:color="auto"/>
      </w:divBdr>
    </w:div>
    <w:div w:id="718749619">
      <w:bodyDiv w:val="1"/>
      <w:marLeft w:val="0"/>
      <w:marRight w:val="0"/>
      <w:marTop w:val="0"/>
      <w:marBottom w:val="0"/>
      <w:divBdr>
        <w:top w:val="none" w:sz="0" w:space="0" w:color="auto"/>
        <w:left w:val="none" w:sz="0" w:space="0" w:color="auto"/>
        <w:bottom w:val="none" w:sz="0" w:space="0" w:color="auto"/>
        <w:right w:val="none" w:sz="0" w:space="0" w:color="auto"/>
      </w:divBdr>
    </w:div>
    <w:div w:id="731268906">
      <w:bodyDiv w:val="1"/>
      <w:marLeft w:val="0"/>
      <w:marRight w:val="0"/>
      <w:marTop w:val="0"/>
      <w:marBottom w:val="0"/>
      <w:divBdr>
        <w:top w:val="none" w:sz="0" w:space="0" w:color="auto"/>
        <w:left w:val="none" w:sz="0" w:space="0" w:color="auto"/>
        <w:bottom w:val="none" w:sz="0" w:space="0" w:color="auto"/>
        <w:right w:val="none" w:sz="0" w:space="0" w:color="auto"/>
      </w:divBdr>
    </w:div>
    <w:div w:id="745229117">
      <w:bodyDiv w:val="1"/>
      <w:marLeft w:val="0"/>
      <w:marRight w:val="0"/>
      <w:marTop w:val="0"/>
      <w:marBottom w:val="0"/>
      <w:divBdr>
        <w:top w:val="none" w:sz="0" w:space="0" w:color="auto"/>
        <w:left w:val="none" w:sz="0" w:space="0" w:color="auto"/>
        <w:bottom w:val="none" w:sz="0" w:space="0" w:color="auto"/>
        <w:right w:val="none" w:sz="0" w:space="0" w:color="auto"/>
      </w:divBdr>
    </w:div>
    <w:div w:id="770390836">
      <w:bodyDiv w:val="1"/>
      <w:marLeft w:val="0"/>
      <w:marRight w:val="0"/>
      <w:marTop w:val="0"/>
      <w:marBottom w:val="0"/>
      <w:divBdr>
        <w:top w:val="none" w:sz="0" w:space="0" w:color="auto"/>
        <w:left w:val="none" w:sz="0" w:space="0" w:color="auto"/>
        <w:bottom w:val="none" w:sz="0" w:space="0" w:color="auto"/>
        <w:right w:val="none" w:sz="0" w:space="0" w:color="auto"/>
      </w:divBdr>
    </w:div>
    <w:div w:id="773784924">
      <w:bodyDiv w:val="1"/>
      <w:marLeft w:val="0"/>
      <w:marRight w:val="0"/>
      <w:marTop w:val="0"/>
      <w:marBottom w:val="0"/>
      <w:divBdr>
        <w:top w:val="none" w:sz="0" w:space="0" w:color="auto"/>
        <w:left w:val="none" w:sz="0" w:space="0" w:color="auto"/>
        <w:bottom w:val="none" w:sz="0" w:space="0" w:color="auto"/>
        <w:right w:val="none" w:sz="0" w:space="0" w:color="auto"/>
      </w:divBdr>
    </w:div>
    <w:div w:id="779836972">
      <w:bodyDiv w:val="1"/>
      <w:marLeft w:val="0"/>
      <w:marRight w:val="0"/>
      <w:marTop w:val="0"/>
      <w:marBottom w:val="0"/>
      <w:divBdr>
        <w:top w:val="none" w:sz="0" w:space="0" w:color="auto"/>
        <w:left w:val="none" w:sz="0" w:space="0" w:color="auto"/>
        <w:bottom w:val="none" w:sz="0" w:space="0" w:color="auto"/>
        <w:right w:val="none" w:sz="0" w:space="0" w:color="auto"/>
      </w:divBdr>
    </w:div>
    <w:div w:id="787891273">
      <w:bodyDiv w:val="1"/>
      <w:marLeft w:val="0"/>
      <w:marRight w:val="0"/>
      <w:marTop w:val="0"/>
      <w:marBottom w:val="0"/>
      <w:divBdr>
        <w:top w:val="none" w:sz="0" w:space="0" w:color="auto"/>
        <w:left w:val="none" w:sz="0" w:space="0" w:color="auto"/>
        <w:bottom w:val="none" w:sz="0" w:space="0" w:color="auto"/>
        <w:right w:val="none" w:sz="0" w:space="0" w:color="auto"/>
      </w:divBdr>
    </w:div>
    <w:div w:id="797338889">
      <w:bodyDiv w:val="1"/>
      <w:marLeft w:val="0"/>
      <w:marRight w:val="0"/>
      <w:marTop w:val="0"/>
      <w:marBottom w:val="0"/>
      <w:divBdr>
        <w:top w:val="none" w:sz="0" w:space="0" w:color="auto"/>
        <w:left w:val="none" w:sz="0" w:space="0" w:color="auto"/>
        <w:bottom w:val="none" w:sz="0" w:space="0" w:color="auto"/>
        <w:right w:val="none" w:sz="0" w:space="0" w:color="auto"/>
      </w:divBdr>
    </w:div>
    <w:div w:id="799611140">
      <w:bodyDiv w:val="1"/>
      <w:marLeft w:val="0"/>
      <w:marRight w:val="0"/>
      <w:marTop w:val="0"/>
      <w:marBottom w:val="0"/>
      <w:divBdr>
        <w:top w:val="none" w:sz="0" w:space="0" w:color="auto"/>
        <w:left w:val="none" w:sz="0" w:space="0" w:color="auto"/>
        <w:bottom w:val="none" w:sz="0" w:space="0" w:color="auto"/>
        <w:right w:val="none" w:sz="0" w:space="0" w:color="auto"/>
      </w:divBdr>
    </w:div>
    <w:div w:id="804398686">
      <w:bodyDiv w:val="1"/>
      <w:marLeft w:val="0"/>
      <w:marRight w:val="0"/>
      <w:marTop w:val="0"/>
      <w:marBottom w:val="0"/>
      <w:divBdr>
        <w:top w:val="none" w:sz="0" w:space="0" w:color="auto"/>
        <w:left w:val="none" w:sz="0" w:space="0" w:color="auto"/>
        <w:bottom w:val="none" w:sz="0" w:space="0" w:color="auto"/>
        <w:right w:val="none" w:sz="0" w:space="0" w:color="auto"/>
      </w:divBdr>
    </w:div>
    <w:div w:id="843058149">
      <w:bodyDiv w:val="1"/>
      <w:marLeft w:val="0"/>
      <w:marRight w:val="0"/>
      <w:marTop w:val="0"/>
      <w:marBottom w:val="0"/>
      <w:divBdr>
        <w:top w:val="none" w:sz="0" w:space="0" w:color="auto"/>
        <w:left w:val="none" w:sz="0" w:space="0" w:color="auto"/>
        <w:bottom w:val="none" w:sz="0" w:space="0" w:color="auto"/>
        <w:right w:val="none" w:sz="0" w:space="0" w:color="auto"/>
      </w:divBdr>
    </w:div>
    <w:div w:id="849567243">
      <w:bodyDiv w:val="1"/>
      <w:marLeft w:val="0"/>
      <w:marRight w:val="0"/>
      <w:marTop w:val="0"/>
      <w:marBottom w:val="0"/>
      <w:divBdr>
        <w:top w:val="none" w:sz="0" w:space="0" w:color="auto"/>
        <w:left w:val="none" w:sz="0" w:space="0" w:color="auto"/>
        <w:bottom w:val="none" w:sz="0" w:space="0" w:color="auto"/>
        <w:right w:val="none" w:sz="0" w:space="0" w:color="auto"/>
      </w:divBdr>
    </w:div>
    <w:div w:id="864518000">
      <w:bodyDiv w:val="1"/>
      <w:marLeft w:val="0"/>
      <w:marRight w:val="0"/>
      <w:marTop w:val="0"/>
      <w:marBottom w:val="0"/>
      <w:divBdr>
        <w:top w:val="none" w:sz="0" w:space="0" w:color="auto"/>
        <w:left w:val="none" w:sz="0" w:space="0" w:color="auto"/>
        <w:bottom w:val="none" w:sz="0" w:space="0" w:color="auto"/>
        <w:right w:val="none" w:sz="0" w:space="0" w:color="auto"/>
      </w:divBdr>
    </w:div>
    <w:div w:id="868100838">
      <w:bodyDiv w:val="1"/>
      <w:marLeft w:val="0"/>
      <w:marRight w:val="0"/>
      <w:marTop w:val="0"/>
      <w:marBottom w:val="0"/>
      <w:divBdr>
        <w:top w:val="none" w:sz="0" w:space="0" w:color="auto"/>
        <w:left w:val="none" w:sz="0" w:space="0" w:color="auto"/>
        <w:bottom w:val="none" w:sz="0" w:space="0" w:color="auto"/>
        <w:right w:val="none" w:sz="0" w:space="0" w:color="auto"/>
      </w:divBdr>
    </w:div>
    <w:div w:id="904215912">
      <w:bodyDiv w:val="1"/>
      <w:marLeft w:val="0"/>
      <w:marRight w:val="0"/>
      <w:marTop w:val="0"/>
      <w:marBottom w:val="0"/>
      <w:divBdr>
        <w:top w:val="none" w:sz="0" w:space="0" w:color="auto"/>
        <w:left w:val="none" w:sz="0" w:space="0" w:color="auto"/>
        <w:bottom w:val="none" w:sz="0" w:space="0" w:color="auto"/>
        <w:right w:val="none" w:sz="0" w:space="0" w:color="auto"/>
      </w:divBdr>
    </w:div>
    <w:div w:id="910698536">
      <w:bodyDiv w:val="1"/>
      <w:marLeft w:val="0"/>
      <w:marRight w:val="0"/>
      <w:marTop w:val="0"/>
      <w:marBottom w:val="0"/>
      <w:divBdr>
        <w:top w:val="none" w:sz="0" w:space="0" w:color="auto"/>
        <w:left w:val="none" w:sz="0" w:space="0" w:color="auto"/>
        <w:bottom w:val="none" w:sz="0" w:space="0" w:color="auto"/>
        <w:right w:val="none" w:sz="0" w:space="0" w:color="auto"/>
      </w:divBdr>
    </w:div>
    <w:div w:id="930309431">
      <w:bodyDiv w:val="1"/>
      <w:marLeft w:val="0"/>
      <w:marRight w:val="0"/>
      <w:marTop w:val="0"/>
      <w:marBottom w:val="0"/>
      <w:divBdr>
        <w:top w:val="none" w:sz="0" w:space="0" w:color="auto"/>
        <w:left w:val="none" w:sz="0" w:space="0" w:color="auto"/>
        <w:bottom w:val="none" w:sz="0" w:space="0" w:color="auto"/>
        <w:right w:val="none" w:sz="0" w:space="0" w:color="auto"/>
      </w:divBdr>
    </w:div>
    <w:div w:id="937636582">
      <w:bodyDiv w:val="1"/>
      <w:marLeft w:val="0"/>
      <w:marRight w:val="0"/>
      <w:marTop w:val="0"/>
      <w:marBottom w:val="0"/>
      <w:divBdr>
        <w:top w:val="none" w:sz="0" w:space="0" w:color="auto"/>
        <w:left w:val="none" w:sz="0" w:space="0" w:color="auto"/>
        <w:bottom w:val="none" w:sz="0" w:space="0" w:color="auto"/>
        <w:right w:val="none" w:sz="0" w:space="0" w:color="auto"/>
      </w:divBdr>
    </w:div>
    <w:div w:id="939721453">
      <w:bodyDiv w:val="1"/>
      <w:marLeft w:val="0"/>
      <w:marRight w:val="0"/>
      <w:marTop w:val="0"/>
      <w:marBottom w:val="0"/>
      <w:divBdr>
        <w:top w:val="none" w:sz="0" w:space="0" w:color="auto"/>
        <w:left w:val="none" w:sz="0" w:space="0" w:color="auto"/>
        <w:bottom w:val="none" w:sz="0" w:space="0" w:color="auto"/>
        <w:right w:val="none" w:sz="0" w:space="0" w:color="auto"/>
      </w:divBdr>
    </w:div>
    <w:div w:id="958416377">
      <w:bodyDiv w:val="1"/>
      <w:marLeft w:val="0"/>
      <w:marRight w:val="0"/>
      <w:marTop w:val="0"/>
      <w:marBottom w:val="0"/>
      <w:divBdr>
        <w:top w:val="none" w:sz="0" w:space="0" w:color="auto"/>
        <w:left w:val="none" w:sz="0" w:space="0" w:color="auto"/>
        <w:bottom w:val="none" w:sz="0" w:space="0" w:color="auto"/>
        <w:right w:val="none" w:sz="0" w:space="0" w:color="auto"/>
      </w:divBdr>
    </w:div>
    <w:div w:id="962806167">
      <w:bodyDiv w:val="1"/>
      <w:marLeft w:val="0"/>
      <w:marRight w:val="0"/>
      <w:marTop w:val="0"/>
      <w:marBottom w:val="0"/>
      <w:divBdr>
        <w:top w:val="none" w:sz="0" w:space="0" w:color="auto"/>
        <w:left w:val="none" w:sz="0" w:space="0" w:color="auto"/>
        <w:bottom w:val="none" w:sz="0" w:space="0" w:color="auto"/>
        <w:right w:val="none" w:sz="0" w:space="0" w:color="auto"/>
      </w:divBdr>
    </w:div>
    <w:div w:id="966858494">
      <w:bodyDiv w:val="1"/>
      <w:marLeft w:val="0"/>
      <w:marRight w:val="0"/>
      <w:marTop w:val="0"/>
      <w:marBottom w:val="0"/>
      <w:divBdr>
        <w:top w:val="none" w:sz="0" w:space="0" w:color="auto"/>
        <w:left w:val="none" w:sz="0" w:space="0" w:color="auto"/>
        <w:bottom w:val="none" w:sz="0" w:space="0" w:color="auto"/>
        <w:right w:val="none" w:sz="0" w:space="0" w:color="auto"/>
      </w:divBdr>
    </w:div>
    <w:div w:id="972754072">
      <w:bodyDiv w:val="1"/>
      <w:marLeft w:val="0"/>
      <w:marRight w:val="0"/>
      <w:marTop w:val="0"/>
      <w:marBottom w:val="0"/>
      <w:divBdr>
        <w:top w:val="none" w:sz="0" w:space="0" w:color="auto"/>
        <w:left w:val="none" w:sz="0" w:space="0" w:color="auto"/>
        <w:bottom w:val="none" w:sz="0" w:space="0" w:color="auto"/>
        <w:right w:val="none" w:sz="0" w:space="0" w:color="auto"/>
      </w:divBdr>
    </w:div>
    <w:div w:id="999231715">
      <w:bodyDiv w:val="1"/>
      <w:marLeft w:val="0"/>
      <w:marRight w:val="0"/>
      <w:marTop w:val="0"/>
      <w:marBottom w:val="0"/>
      <w:divBdr>
        <w:top w:val="none" w:sz="0" w:space="0" w:color="auto"/>
        <w:left w:val="none" w:sz="0" w:space="0" w:color="auto"/>
        <w:bottom w:val="none" w:sz="0" w:space="0" w:color="auto"/>
        <w:right w:val="none" w:sz="0" w:space="0" w:color="auto"/>
      </w:divBdr>
    </w:div>
    <w:div w:id="1035426036">
      <w:bodyDiv w:val="1"/>
      <w:marLeft w:val="0"/>
      <w:marRight w:val="0"/>
      <w:marTop w:val="0"/>
      <w:marBottom w:val="0"/>
      <w:divBdr>
        <w:top w:val="none" w:sz="0" w:space="0" w:color="auto"/>
        <w:left w:val="none" w:sz="0" w:space="0" w:color="auto"/>
        <w:bottom w:val="none" w:sz="0" w:space="0" w:color="auto"/>
        <w:right w:val="none" w:sz="0" w:space="0" w:color="auto"/>
      </w:divBdr>
    </w:div>
    <w:div w:id="1049257591">
      <w:bodyDiv w:val="1"/>
      <w:marLeft w:val="0"/>
      <w:marRight w:val="0"/>
      <w:marTop w:val="0"/>
      <w:marBottom w:val="0"/>
      <w:divBdr>
        <w:top w:val="none" w:sz="0" w:space="0" w:color="auto"/>
        <w:left w:val="none" w:sz="0" w:space="0" w:color="auto"/>
        <w:bottom w:val="none" w:sz="0" w:space="0" w:color="auto"/>
        <w:right w:val="none" w:sz="0" w:space="0" w:color="auto"/>
      </w:divBdr>
    </w:div>
    <w:div w:id="1053700904">
      <w:bodyDiv w:val="1"/>
      <w:marLeft w:val="0"/>
      <w:marRight w:val="0"/>
      <w:marTop w:val="0"/>
      <w:marBottom w:val="0"/>
      <w:divBdr>
        <w:top w:val="none" w:sz="0" w:space="0" w:color="auto"/>
        <w:left w:val="none" w:sz="0" w:space="0" w:color="auto"/>
        <w:bottom w:val="none" w:sz="0" w:space="0" w:color="auto"/>
        <w:right w:val="none" w:sz="0" w:space="0" w:color="auto"/>
      </w:divBdr>
    </w:div>
    <w:div w:id="1060057313">
      <w:bodyDiv w:val="1"/>
      <w:marLeft w:val="0"/>
      <w:marRight w:val="0"/>
      <w:marTop w:val="0"/>
      <w:marBottom w:val="0"/>
      <w:divBdr>
        <w:top w:val="none" w:sz="0" w:space="0" w:color="auto"/>
        <w:left w:val="none" w:sz="0" w:space="0" w:color="auto"/>
        <w:bottom w:val="none" w:sz="0" w:space="0" w:color="auto"/>
        <w:right w:val="none" w:sz="0" w:space="0" w:color="auto"/>
      </w:divBdr>
    </w:div>
    <w:div w:id="1070661735">
      <w:bodyDiv w:val="1"/>
      <w:marLeft w:val="0"/>
      <w:marRight w:val="0"/>
      <w:marTop w:val="0"/>
      <w:marBottom w:val="0"/>
      <w:divBdr>
        <w:top w:val="none" w:sz="0" w:space="0" w:color="auto"/>
        <w:left w:val="none" w:sz="0" w:space="0" w:color="auto"/>
        <w:bottom w:val="none" w:sz="0" w:space="0" w:color="auto"/>
        <w:right w:val="none" w:sz="0" w:space="0" w:color="auto"/>
      </w:divBdr>
    </w:div>
    <w:div w:id="1074282932">
      <w:bodyDiv w:val="1"/>
      <w:marLeft w:val="0"/>
      <w:marRight w:val="0"/>
      <w:marTop w:val="0"/>
      <w:marBottom w:val="0"/>
      <w:divBdr>
        <w:top w:val="none" w:sz="0" w:space="0" w:color="auto"/>
        <w:left w:val="none" w:sz="0" w:space="0" w:color="auto"/>
        <w:bottom w:val="none" w:sz="0" w:space="0" w:color="auto"/>
        <w:right w:val="none" w:sz="0" w:space="0" w:color="auto"/>
      </w:divBdr>
    </w:div>
    <w:div w:id="1099136513">
      <w:bodyDiv w:val="1"/>
      <w:marLeft w:val="0"/>
      <w:marRight w:val="0"/>
      <w:marTop w:val="0"/>
      <w:marBottom w:val="0"/>
      <w:divBdr>
        <w:top w:val="none" w:sz="0" w:space="0" w:color="auto"/>
        <w:left w:val="none" w:sz="0" w:space="0" w:color="auto"/>
        <w:bottom w:val="none" w:sz="0" w:space="0" w:color="auto"/>
        <w:right w:val="none" w:sz="0" w:space="0" w:color="auto"/>
      </w:divBdr>
    </w:div>
    <w:div w:id="1102215866">
      <w:bodyDiv w:val="1"/>
      <w:marLeft w:val="0"/>
      <w:marRight w:val="0"/>
      <w:marTop w:val="0"/>
      <w:marBottom w:val="0"/>
      <w:divBdr>
        <w:top w:val="none" w:sz="0" w:space="0" w:color="auto"/>
        <w:left w:val="none" w:sz="0" w:space="0" w:color="auto"/>
        <w:bottom w:val="none" w:sz="0" w:space="0" w:color="auto"/>
        <w:right w:val="none" w:sz="0" w:space="0" w:color="auto"/>
      </w:divBdr>
    </w:div>
    <w:div w:id="1113281491">
      <w:bodyDiv w:val="1"/>
      <w:marLeft w:val="0"/>
      <w:marRight w:val="0"/>
      <w:marTop w:val="0"/>
      <w:marBottom w:val="0"/>
      <w:divBdr>
        <w:top w:val="none" w:sz="0" w:space="0" w:color="auto"/>
        <w:left w:val="none" w:sz="0" w:space="0" w:color="auto"/>
        <w:bottom w:val="none" w:sz="0" w:space="0" w:color="auto"/>
        <w:right w:val="none" w:sz="0" w:space="0" w:color="auto"/>
      </w:divBdr>
    </w:div>
    <w:div w:id="1137335582">
      <w:bodyDiv w:val="1"/>
      <w:marLeft w:val="0"/>
      <w:marRight w:val="0"/>
      <w:marTop w:val="0"/>
      <w:marBottom w:val="0"/>
      <w:divBdr>
        <w:top w:val="none" w:sz="0" w:space="0" w:color="auto"/>
        <w:left w:val="none" w:sz="0" w:space="0" w:color="auto"/>
        <w:bottom w:val="none" w:sz="0" w:space="0" w:color="auto"/>
        <w:right w:val="none" w:sz="0" w:space="0" w:color="auto"/>
      </w:divBdr>
    </w:div>
    <w:div w:id="1140195751">
      <w:bodyDiv w:val="1"/>
      <w:marLeft w:val="0"/>
      <w:marRight w:val="0"/>
      <w:marTop w:val="0"/>
      <w:marBottom w:val="0"/>
      <w:divBdr>
        <w:top w:val="none" w:sz="0" w:space="0" w:color="auto"/>
        <w:left w:val="none" w:sz="0" w:space="0" w:color="auto"/>
        <w:bottom w:val="none" w:sz="0" w:space="0" w:color="auto"/>
        <w:right w:val="none" w:sz="0" w:space="0" w:color="auto"/>
      </w:divBdr>
    </w:div>
    <w:div w:id="1150050307">
      <w:bodyDiv w:val="1"/>
      <w:marLeft w:val="0"/>
      <w:marRight w:val="0"/>
      <w:marTop w:val="0"/>
      <w:marBottom w:val="0"/>
      <w:divBdr>
        <w:top w:val="none" w:sz="0" w:space="0" w:color="auto"/>
        <w:left w:val="none" w:sz="0" w:space="0" w:color="auto"/>
        <w:bottom w:val="none" w:sz="0" w:space="0" w:color="auto"/>
        <w:right w:val="none" w:sz="0" w:space="0" w:color="auto"/>
      </w:divBdr>
    </w:div>
    <w:div w:id="1199583691">
      <w:bodyDiv w:val="1"/>
      <w:marLeft w:val="0"/>
      <w:marRight w:val="0"/>
      <w:marTop w:val="0"/>
      <w:marBottom w:val="0"/>
      <w:divBdr>
        <w:top w:val="none" w:sz="0" w:space="0" w:color="auto"/>
        <w:left w:val="none" w:sz="0" w:space="0" w:color="auto"/>
        <w:bottom w:val="none" w:sz="0" w:space="0" w:color="auto"/>
        <w:right w:val="none" w:sz="0" w:space="0" w:color="auto"/>
      </w:divBdr>
    </w:div>
    <w:div w:id="1212039809">
      <w:bodyDiv w:val="1"/>
      <w:marLeft w:val="0"/>
      <w:marRight w:val="0"/>
      <w:marTop w:val="0"/>
      <w:marBottom w:val="0"/>
      <w:divBdr>
        <w:top w:val="none" w:sz="0" w:space="0" w:color="auto"/>
        <w:left w:val="none" w:sz="0" w:space="0" w:color="auto"/>
        <w:bottom w:val="none" w:sz="0" w:space="0" w:color="auto"/>
        <w:right w:val="none" w:sz="0" w:space="0" w:color="auto"/>
      </w:divBdr>
    </w:div>
    <w:div w:id="1228996682">
      <w:bodyDiv w:val="1"/>
      <w:marLeft w:val="0"/>
      <w:marRight w:val="0"/>
      <w:marTop w:val="0"/>
      <w:marBottom w:val="0"/>
      <w:divBdr>
        <w:top w:val="none" w:sz="0" w:space="0" w:color="auto"/>
        <w:left w:val="none" w:sz="0" w:space="0" w:color="auto"/>
        <w:bottom w:val="none" w:sz="0" w:space="0" w:color="auto"/>
        <w:right w:val="none" w:sz="0" w:space="0" w:color="auto"/>
      </w:divBdr>
    </w:div>
    <w:div w:id="1258900579">
      <w:bodyDiv w:val="1"/>
      <w:marLeft w:val="0"/>
      <w:marRight w:val="0"/>
      <w:marTop w:val="0"/>
      <w:marBottom w:val="0"/>
      <w:divBdr>
        <w:top w:val="none" w:sz="0" w:space="0" w:color="auto"/>
        <w:left w:val="none" w:sz="0" w:space="0" w:color="auto"/>
        <w:bottom w:val="none" w:sz="0" w:space="0" w:color="auto"/>
        <w:right w:val="none" w:sz="0" w:space="0" w:color="auto"/>
      </w:divBdr>
    </w:div>
    <w:div w:id="1286498385">
      <w:bodyDiv w:val="1"/>
      <w:marLeft w:val="0"/>
      <w:marRight w:val="0"/>
      <w:marTop w:val="0"/>
      <w:marBottom w:val="0"/>
      <w:divBdr>
        <w:top w:val="none" w:sz="0" w:space="0" w:color="auto"/>
        <w:left w:val="none" w:sz="0" w:space="0" w:color="auto"/>
        <w:bottom w:val="none" w:sz="0" w:space="0" w:color="auto"/>
        <w:right w:val="none" w:sz="0" w:space="0" w:color="auto"/>
      </w:divBdr>
    </w:div>
    <w:div w:id="1292007638">
      <w:bodyDiv w:val="1"/>
      <w:marLeft w:val="0"/>
      <w:marRight w:val="0"/>
      <w:marTop w:val="0"/>
      <w:marBottom w:val="0"/>
      <w:divBdr>
        <w:top w:val="none" w:sz="0" w:space="0" w:color="auto"/>
        <w:left w:val="none" w:sz="0" w:space="0" w:color="auto"/>
        <w:bottom w:val="none" w:sz="0" w:space="0" w:color="auto"/>
        <w:right w:val="none" w:sz="0" w:space="0" w:color="auto"/>
      </w:divBdr>
    </w:div>
    <w:div w:id="1292246362">
      <w:bodyDiv w:val="1"/>
      <w:marLeft w:val="0"/>
      <w:marRight w:val="0"/>
      <w:marTop w:val="0"/>
      <w:marBottom w:val="0"/>
      <w:divBdr>
        <w:top w:val="none" w:sz="0" w:space="0" w:color="auto"/>
        <w:left w:val="none" w:sz="0" w:space="0" w:color="auto"/>
        <w:bottom w:val="none" w:sz="0" w:space="0" w:color="auto"/>
        <w:right w:val="none" w:sz="0" w:space="0" w:color="auto"/>
      </w:divBdr>
    </w:div>
    <w:div w:id="1307858477">
      <w:bodyDiv w:val="1"/>
      <w:marLeft w:val="0"/>
      <w:marRight w:val="0"/>
      <w:marTop w:val="0"/>
      <w:marBottom w:val="0"/>
      <w:divBdr>
        <w:top w:val="none" w:sz="0" w:space="0" w:color="auto"/>
        <w:left w:val="none" w:sz="0" w:space="0" w:color="auto"/>
        <w:bottom w:val="none" w:sz="0" w:space="0" w:color="auto"/>
        <w:right w:val="none" w:sz="0" w:space="0" w:color="auto"/>
      </w:divBdr>
    </w:div>
    <w:div w:id="1311254172">
      <w:bodyDiv w:val="1"/>
      <w:marLeft w:val="0"/>
      <w:marRight w:val="0"/>
      <w:marTop w:val="0"/>
      <w:marBottom w:val="0"/>
      <w:divBdr>
        <w:top w:val="none" w:sz="0" w:space="0" w:color="auto"/>
        <w:left w:val="none" w:sz="0" w:space="0" w:color="auto"/>
        <w:bottom w:val="none" w:sz="0" w:space="0" w:color="auto"/>
        <w:right w:val="none" w:sz="0" w:space="0" w:color="auto"/>
      </w:divBdr>
    </w:div>
    <w:div w:id="1319116525">
      <w:bodyDiv w:val="1"/>
      <w:marLeft w:val="0"/>
      <w:marRight w:val="0"/>
      <w:marTop w:val="0"/>
      <w:marBottom w:val="0"/>
      <w:divBdr>
        <w:top w:val="none" w:sz="0" w:space="0" w:color="auto"/>
        <w:left w:val="none" w:sz="0" w:space="0" w:color="auto"/>
        <w:bottom w:val="none" w:sz="0" w:space="0" w:color="auto"/>
        <w:right w:val="none" w:sz="0" w:space="0" w:color="auto"/>
      </w:divBdr>
    </w:div>
    <w:div w:id="1321612505">
      <w:bodyDiv w:val="1"/>
      <w:marLeft w:val="0"/>
      <w:marRight w:val="0"/>
      <w:marTop w:val="0"/>
      <w:marBottom w:val="0"/>
      <w:divBdr>
        <w:top w:val="none" w:sz="0" w:space="0" w:color="auto"/>
        <w:left w:val="none" w:sz="0" w:space="0" w:color="auto"/>
        <w:bottom w:val="none" w:sz="0" w:space="0" w:color="auto"/>
        <w:right w:val="none" w:sz="0" w:space="0" w:color="auto"/>
      </w:divBdr>
    </w:div>
    <w:div w:id="1331641450">
      <w:bodyDiv w:val="1"/>
      <w:marLeft w:val="0"/>
      <w:marRight w:val="0"/>
      <w:marTop w:val="0"/>
      <w:marBottom w:val="0"/>
      <w:divBdr>
        <w:top w:val="none" w:sz="0" w:space="0" w:color="auto"/>
        <w:left w:val="none" w:sz="0" w:space="0" w:color="auto"/>
        <w:bottom w:val="none" w:sz="0" w:space="0" w:color="auto"/>
        <w:right w:val="none" w:sz="0" w:space="0" w:color="auto"/>
      </w:divBdr>
    </w:div>
    <w:div w:id="1338733082">
      <w:bodyDiv w:val="1"/>
      <w:marLeft w:val="0"/>
      <w:marRight w:val="0"/>
      <w:marTop w:val="0"/>
      <w:marBottom w:val="0"/>
      <w:divBdr>
        <w:top w:val="none" w:sz="0" w:space="0" w:color="auto"/>
        <w:left w:val="none" w:sz="0" w:space="0" w:color="auto"/>
        <w:bottom w:val="none" w:sz="0" w:space="0" w:color="auto"/>
        <w:right w:val="none" w:sz="0" w:space="0" w:color="auto"/>
      </w:divBdr>
    </w:div>
    <w:div w:id="1350251849">
      <w:bodyDiv w:val="1"/>
      <w:marLeft w:val="0"/>
      <w:marRight w:val="0"/>
      <w:marTop w:val="0"/>
      <w:marBottom w:val="0"/>
      <w:divBdr>
        <w:top w:val="none" w:sz="0" w:space="0" w:color="auto"/>
        <w:left w:val="none" w:sz="0" w:space="0" w:color="auto"/>
        <w:bottom w:val="none" w:sz="0" w:space="0" w:color="auto"/>
        <w:right w:val="none" w:sz="0" w:space="0" w:color="auto"/>
      </w:divBdr>
    </w:div>
    <w:div w:id="1382752350">
      <w:bodyDiv w:val="1"/>
      <w:marLeft w:val="0"/>
      <w:marRight w:val="0"/>
      <w:marTop w:val="0"/>
      <w:marBottom w:val="0"/>
      <w:divBdr>
        <w:top w:val="none" w:sz="0" w:space="0" w:color="auto"/>
        <w:left w:val="none" w:sz="0" w:space="0" w:color="auto"/>
        <w:bottom w:val="none" w:sz="0" w:space="0" w:color="auto"/>
        <w:right w:val="none" w:sz="0" w:space="0" w:color="auto"/>
      </w:divBdr>
    </w:div>
    <w:div w:id="1390154690">
      <w:bodyDiv w:val="1"/>
      <w:marLeft w:val="0"/>
      <w:marRight w:val="0"/>
      <w:marTop w:val="0"/>
      <w:marBottom w:val="0"/>
      <w:divBdr>
        <w:top w:val="none" w:sz="0" w:space="0" w:color="auto"/>
        <w:left w:val="none" w:sz="0" w:space="0" w:color="auto"/>
        <w:bottom w:val="none" w:sz="0" w:space="0" w:color="auto"/>
        <w:right w:val="none" w:sz="0" w:space="0" w:color="auto"/>
      </w:divBdr>
    </w:div>
    <w:div w:id="1393503730">
      <w:bodyDiv w:val="1"/>
      <w:marLeft w:val="0"/>
      <w:marRight w:val="0"/>
      <w:marTop w:val="0"/>
      <w:marBottom w:val="0"/>
      <w:divBdr>
        <w:top w:val="none" w:sz="0" w:space="0" w:color="auto"/>
        <w:left w:val="none" w:sz="0" w:space="0" w:color="auto"/>
        <w:bottom w:val="none" w:sz="0" w:space="0" w:color="auto"/>
        <w:right w:val="none" w:sz="0" w:space="0" w:color="auto"/>
      </w:divBdr>
    </w:div>
    <w:div w:id="1398280785">
      <w:bodyDiv w:val="1"/>
      <w:marLeft w:val="0"/>
      <w:marRight w:val="0"/>
      <w:marTop w:val="0"/>
      <w:marBottom w:val="0"/>
      <w:divBdr>
        <w:top w:val="none" w:sz="0" w:space="0" w:color="auto"/>
        <w:left w:val="none" w:sz="0" w:space="0" w:color="auto"/>
        <w:bottom w:val="none" w:sz="0" w:space="0" w:color="auto"/>
        <w:right w:val="none" w:sz="0" w:space="0" w:color="auto"/>
      </w:divBdr>
    </w:div>
    <w:div w:id="1413893813">
      <w:bodyDiv w:val="1"/>
      <w:marLeft w:val="0"/>
      <w:marRight w:val="0"/>
      <w:marTop w:val="0"/>
      <w:marBottom w:val="0"/>
      <w:divBdr>
        <w:top w:val="none" w:sz="0" w:space="0" w:color="auto"/>
        <w:left w:val="none" w:sz="0" w:space="0" w:color="auto"/>
        <w:bottom w:val="none" w:sz="0" w:space="0" w:color="auto"/>
        <w:right w:val="none" w:sz="0" w:space="0" w:color="auto"/>
      </w:divBdr>
    </w:div>
    <w:div w:id="1430546127">
      <w:bodyDiv w:val="1"/>
      <w:marLeft w:val="0"/>
      <w:marRight w:val="0"/>
      <w:marTop w:val="0"/>
      <w:marBottom w:val="0"/>
      <w:divBdr>
        <w:top w:val="none" w:sz="0" w:space="0" w:color="auto"/>
        <w:left w:val="none" w:sz="0" w:space="0" w:color="auto"/>
        <w:bottom w:val="none" w:sz="0" w:space="0" w:color="auto"/>
        <w:right w:val="none" w:sz="0" w:space="0" w:color="auto"/>
      </w:divBdr>
    </w:div>
    <w:div w:id="1432894180">
      <w:bodyDiv w:val="1"/>
      <w:marLeft w:val="0"/>
      <w:marRight w:val="0"/>
      <w:marTop w:val="0"/>
      <w:marBottom w:val="0"/>
      <w:divBdr>
        <w:top w:val="none" w:sz="0" w:space="0" w:color="auto"/>
        <w:left w:val="none" w:sz="0" w:space="0" w:color="auto"/>
        <w:bottom w:val="none" w:sz="0" w:space="0" w:color="auto"/>
        <w:right w:val="none" w:sz="0" w:space="0" w:color="auto"/>
      </w:divBdr>
    </w:div>
    <w:div w:id="1437864938">
      <w:bodyDiv w:val="1"/>
      <w:marLeft w:val="0"/>
      <w:marRight w:val="0"/>
      <w:marTop w:val="0"/>
      <w:marBottom w:val="0"/>
      <w:divBdr>
        <w:top w:val="none" w:sz="0" w:space="0" w:color="auto"/>
        <w:left w:val="none" w:sz="0" w:space="0" w:color="auto"/>
        <w:bottom w:val="none" w:sz="0" w:space="0" w:color="auto"/>
        <w:right w:val="none" w:sz="0" w:space="0" w:color="auto"/>
      </w:divBdr>
    </w:div>
    <w:div w:id="1440179514">
      <w:bodyDiv w:val="1"/>
      <w:marLeft w:val="0"/>
      <w:marRight w:val="0"/>
      <w:marTop w:val="0"/>
      <w:marBottom w:val="0"/>
      <w:divBdr>
        <w:top w:val="none" w:sz="0" w:space="0" w:color="auto"/>
        <w:left w:val="none" w:sz="0" w:space="0" w:color="auto"/>
        <w:bottom w:val="none" w:sz="0" w:space="0" w:color="auto"/>
        <w:right w:val="none" w:sz="0" w:space="0" w:color="auto"/>
      </w:divBdr>
    </w:div>
    <w:div w:id="1450969835">
      <w:bodyDiv w:val="1"/>
      <w:marLeft w:val="0"/>
      <w:marRight w:val="0"/>
      <w:marTop w:val="0"/>
      <w:marBottom w:val="0"/>
      <w:divBdr>
        <w:top w:val="none" w:sz="0" w:space="0" w:color="auto"/>
        <w:left w:val="none" w:sz="0" w:space="0" w:color="auto"/>
        <w:bottom w:val="none" w:sz="0" w:space="0" w:color="auto"/>
        <w:right w:val="none" w:sz="0" w:space="0" w:color="auto"/>
      </w:divBdr>
    </w:div>
    <w:div w:id="1461924213">
      <w:bodyDiv w:val="1"/>
      <w:marLeft w:val="0"/>
      <w:marRight w:val="0"/>
      <w:marTop w:val="0"/>
      <w:marBottom w:val="0"/>
      <w:divBdr>
        <w:top w:val="none" w:sz="0" w:space="0" w:color="auto"/>
        <w:left w:val="none" w:sz="0" w:space="0" w:color="auto"/>
        <w:bottom w:val="none" w:sz="0" w:space="0" w:color="auto"/>
        <w:right w:val="none" w:sz="0" w:space="0" w:color="auto"/>
      </w:divBdr>
      <w:divsChild>
        <w:div w:id="328409069">
          <w:marLeft w:val="0"/>
          <w:marRight w:val="0"/>
          <w:marTop w:val="0"/>
          <w:marBottom w:val="0"/>
          <w:divBdr>
            <w:top w:val="none" w:sz="0" w:space="0" w:color="auto"/>
            <w:left w:val="none" w:sz="0" w:space="0" w:color="auto"/>
            <w:bottom w:val="none" w:sz="0" w:space="0" w:color="auto"/>
            <w:right w:val="none" w:sz="0" w:space="0" w:color="auto"/>
          </w:divBdr>
          <w:divsChild>
            <w:div w:id="1334991332">
              <w:marLeft w:val="0"/>
              <w:marRight w:val="0"/>
              <w:marTop w:val="0"/>
              <w:marBottom w:val="0"/>
              <w:divBdr>
                <w:top w:val="none" w:sz="0" w:space="0" w:color="auto"/>
                <w:left w:val="none" w:sz="0" w:space="0" w:color="auto"/>
                <w:bottom w:val="none" w:sz="0" w:space="0" w:color="auto"/>
                <w:right w:val="none" w:sz="0" w:space="0" w:color="auto"/>
              </w:divBdr>
              <w:divsChild>
                <w:div w:id="1223370169">
                  <w:marLeft w:val="0"/>
                  <w:marRight w:val="0"/>
                  <w:marTop w:val="0"/>
                  <w:marBottom w:val="0"/>
                  <w:divBdr>
                    <w:top w:val="none" w:sz="0" w:space="0" w:color="auto"/>
                    <w:left w:val="none" w:sz="0" w:space="0" w:color="auto"/>
                    <w:bottom w:val="none" w:sz="0" w:space="0" w:color="auto"/>
                    <w:right w:val="none" w:sz="0" w:space="0" w:color="auto"/>
                  </w:divBdr>
                  <w:divsChild>
                    <w:div w:id="1838155788">
                      <w:marLeft w:val="0"/>
                      <w:marRight w:val="0"/>
                      <w:marTop w:val="0"/>
                      <w:marBottom w:val="0"/>
                      <w:divBdr>
                        <w:top w:val="none" w:sz="0" w:space="0" w:color="auto"/>
                        <w:left w:val="none" w:sz="0" w:space="0" w:color="auto"/>
                        <w:bottom w:val="none" w:sz="0" w:space="0" w:color="auto"/>
                        <w:right w:val="none" w:sz="0" w:space="0" w:color="auto"/>
                      </w:divBdr>
                      <w:divsChild>
                        <w:div w:id="5098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204674">
      <w:bodyDiv w:val="1"/>
      <w:marLeft w:val="0"/>
      <w:marRight w:val="0"/>
      <w:marTop w:val="0"/>
      <w:marBottom w:val="0"/>
      <w:divBdr>
        <w:top w:val="none" w:sz="0" w:space="0" w:color="auto"/>
        <w:left w:val="none" w:sz="0" w:space="0" w:color="auto"/>
        <w:bottom w:val="none" w:sz="0" w:space="0" w:color="auto"/>
        <w:right w:val="none" w:sz="0" w:space="0" w:color="auto"/>
      </w:divBdr>
    </w:div>
    <w:div w:id="1531409751">
      <w:bodyDiv w:val="1"/>
      <w:marLeft w:val="0"/>
      <w:marRight w:val="0"/>
      <w:marTop w:val="0"/>
      <w:marBottom w:val="0"/>
      <w:divBdr>
        <w:top w:val="none" w:sz="0" w:space="0" w:color="auto"/>
        <w:left w:val="none" w:sz="0" w:space="0" w:color="auto"/>
        <w:bottom w:val="none" w:sz="0" w:space="0" w:color="auto"/>
        <w:right w:val="none" w:sz="0" w:space="0" w:color="auto"/>
      </w:divBdr>
    </w:div>
    <w:div w:id="1543981157">
      <w:bodyDiv w:val="1"/>
      <w:marLeft w:val="0"/>
      <w:marRight w:val="0"/>
      <w:marTop w:val="0"/>
      <w:marBottom w:val="0"/>
      <w:divBdr>
        <w:top w:val="none" w:sz="0" w:space="0" w:color="auto"/>
        <w:left w:val="none" w:sz="0" w:space="0" w:color="auto"/>
        <w:bottom w:val="none" w:sz="0" w:space="0" w:color="auto"/>
        <w:right w:val="none" w:sz="0" w:space="0" w:color="auto"/>
      </w:divBdr>
    </w:div>
    <w:div w:id="1550337664">
      <w:bodyDiv w:val="1"/>
      <w:marLeft w:val="0"/>
      <w:marRight w:val="0"/>
      <w:marTop w:val="0"/>
      <w:marBottom w:val="0"/>
      <w:divBdr>
        <w:top w:val="none" w:sz="0" w:space="0" w:color="auto"/>
        <w:left w:val="none" w:sz="0" w:space="0" w:color="auto"/>
        <w:bottom w:val="none" w:sz="0" w:space="0" w:color="auto"/>
        <w:right w:val="none" w:sz="0" w:space="0" w:color="auto"/>
      </w:divBdr>
    </w:div>
    <w:div w:id="1578325954">
      <w:bodyDiv w:val="1"/>
      <w:marLeft w:val="0"/>
      <w:marRight w:val="0"/>
      <w:marTop w:val="0"/>
      <w:marBottom w:val="0"/>
      <w:divBdr>
        <w:top w:val="none" w:sz="0" w:space="0" w:color="auto"/>
        <w:left w:val="none" w:sz="0" w:space="0" w:color="auto"/>
        <w:bottom w:val="none" w:sz="0" w:space="0" w:color="auto"/>
        <w:right w:val="none" w:sz="0" w:space="0" w:color="auto"/>
      </w:divBdr>
    </w:div>
    <w:div w:id="1583174904">
      <w:bodyDiv w:val="1"/>
      <w:marLeft w:val="0"/>
      <w:marRight w:val="0"/>
      <w:marTop w:val="0"/>
      <w:marBottom w:val="0"/>
      <w:divBdr>
        <w:top w:val="none" w:sz="0" w:space="0" w:color="auto"/>
        <w:left w:val="none" w:sz="0" w:space="0" w:color="auto"/>
        <w:bottom w:val="none" w:sz="0" w:space="0" w:color="auto"/>
        <w:right w:val="none" w:sz="0" w:space="0" w:color="auto"/>
      </w:divBdr>
    </w:div>
    <w:div w:id="1584215286">
      <w:bodyDiv w:val="1"/>
      <w:marLeft w:val="0"/>
      <w:marRight w:val="0"/>
      <w:marTop w:val="0"/>
      <w:marBottom w:val="0"/>
      <w:divBdr>
        <w:top w:val="none" w:sz="0" w:space="0" w:color="auto"/>
        <w:left w:val="none" w:sz="0" w:space="0" w:color="auto"/>
        <w:bottom w:val="none" w:sz="0" w:space="0" w:color="auto"/>
        <w:right w:val="none" w:sz="0" w:space="0" w:color="auto"/>
      </w:divBdr>
    </w:div>
    <w:div w:id="1601912332">
      <w:bodyDiv w:val="1"/>
      <w:marLeft w:val="0"/>
      <w:marRight w:val="0"/>
      <w:marTop w:val="0"/>
      <w:marBottom w:val="0"/>
      <w:divBdr>
        <w:top w:val="none" w:sz="0" w:space="0" w:color="auto"/>
        <w:left w:val="none" w:sz="0" w:space="0" w:color="auto"/>
        <w:bottom w:val="none" w:sz="0" w:space="0" w:color="auto"/>
        <w:right w:val="none" w:sz="0" w:space="0" w:color="auto"/>
      </w:divBdr>
    </w:div>
    <w:div w:id="1603492450">
      <w:bodyDiv w:val="1"/>
      <w:marLeft w:val="0"/>
      <w:marRight w:val="0"/>
      <w:marTop w:val="0"/>
      <w:marBottom w:val="0"/>
      <w:divBdr>
        <w:top w:val="none" w:sz="0" w:space="0" w:color="auto"/>
        <w:left w:val="none" w:sz="0" w:space="0" w:color="auto"/>
        <w:bottom w:val="none" w:sz="0" w:space="0" w:color="auto"/>
        <w:right w:val="none" w:sz="0" w:space="0" w:color="auto"/>
      </w:divBdr>
    </w:div>
    <w:div w:id="1611156606">
      <w:bodyDiv w:val="1"/>
      <w:marLeft w:val="0"/>
      <w:marRight w:val="0"/>
      <w:marTop w:val="0"/>
      <w:marBottom w:val="0"/>
      <w:divBdr>
        <w:top w:val="none" w:sz="0" w:space="0" w:color="auto"/>
        <w:left w:val="none" w:sz="0" w:space="0" w:color="auto"/>
        <w:bottom w:val="none" w:sz="0" w:space="0" w:color="auto"/>
        <w:right w:val="none" w:sz="0" w:space="0" w:color="auto"/>
      </w:divBdr>
    </w:div>
    <w:div w:id="1617251167">
      <w:bodyDiv w:val="1"/>
      <w:marLeft w:val="0"/>
      <w:marRight w:val="0"/>
      <w:marTop w:val="0"/>
      <w:marBottom w:val="0"/>
      <w:divBdr>
        <w:top w:val="none" w:sz="0" w:space="0" w:color="auto"/>
        <w:left w:val="none" w:sz="0" w:space="0" w:color="auto"/>
        <w:bottom w:val="none" w:sz="0" w:space="0" w:color="auto"/>
        <w:right w:val="none" w:sz="0" w:space="0" w:color="auto"/>
      </w:divBdr>
    </w:div>
    <w:div w:id="1628968842">
      <w:bodyDiv w:val="1"/>
      <w:marLeft w:val="0"/>
      <w:marRight w:val="0"/>
      <w:marTop w:val="0"/>
      <w:marBottom w:val="0"/>
      <w:divBdr>
        <w:top w:val="none" w:sz="0" w:space="0" w:color="auto"/>
        <w:left w:val="none" w:sz="0" w:space="0" w:color="auto"/>
        <w:bottom w:val="none" w:sz="0" w:space="0" w:color="auto"/>
        <w:right w:val="none" w:sz="0" w:space="0" w:color="auto"/>
      </w:divBdr>
    </w:div>
    <w:div w:id="1641419626">
      <w:bodyDiv w:val="1"/>
      <w:marLeft w:val="0"/>
      <w:marRight w:val="0"/>
      <w:marTop w:val="0"/>
      <w:marBottom w:val="0"/>
      <w:divBdr>
        <w:top w:val="none" w:sz="0" w:space="0" w:color="auto"/>
        <w:left w:val="none" w:sz="0" w:space="0" w:color="auto"/>
        <w:bottom w:val="none" w:sz="0" w:space="0" w:color="auto"/>
        <w:right w:val="none" w:sz="0" w:space="0" w:color="auto"/>
      </w:divBdr>
    </w:div>
    <w:div w:id="1641763677">
      <w:bodyDiv w:val="1"/>
      <w:marLeft w:val="0"/>
      <w:marRight w:val="0"/>
      <w:marTop w:val="0"/>
      <w:marBottom w:val="0"/>
      <w:divBdr>
        <w:top w:val="none" w:sz="0" w:space="0" w:color="auto"/>
        <w:left w:val="none" w:sz="0" w:space="0" w:color="auto"/>
        <w:bottom w:val="none" w:sz="0" w:space="0" w:color="auto"/>
        <w:right w:val="none" w:sz="0" w:space="0" w:color="auto"/>
      </w:divBdr>
    </w:div>
    <w:div w:id="1658806973">
      <w:bodyDiv w:val="1"/>
      <w:marLeft w:val="0"/>
      <w:marRight w:val="0"/>
      <w:marTop w:val="0"/>
      <w:marBottom w:val="0"/>
      <w:divBdr>
        <w:top w:val="none" w:sz="0" w:space="0" w:color="auto"/>
        <w:left w:val="none" w:sz="0" w:space="0" w:color="auto"/>
        <w:bottom w:val="none" w:sz="0" w:space="0" w:color="auto"/>
        <w:right w:val="none" w:sz="0" w:space="0" w:color="auto"/>
      </w:divBdr>
    </w:div>
    <w:div w:id="1665468821">
      <w:bodyDiv w:val="1"/>
      <w:marLeft w:val="0"/>
      <w:marRight w:val="0"/>
      <w:marTop w:val="0"/>
      <w:marBottom w:val="0"/>
      <w:divBdr>
        <w:top w:val="none" w:sz="0" w:space="0" w:color="auto"/>
        <w:left w:val="none" w:sz="0" w:space="0" w:color="auto"/>
        <w:bottom w:val="none" w:sz="0" w:space="0" w:color="auto"/>
        <w:right w:val="none" w:sz="0" w:space="0" w:color="auto"/>
      </w:divBdr>
    </w:div>
    <w:div w:id="1677878104">
      <w:bodyDiv w:val="1"/>
      <w:marLeft w:val="0"/>
      <w:marRight w:val="0"/>
      <w:marTop w:val="0"/>
      <w:marBottom w:val="0"/>
      <w:divBdr>
        <w:top w:val="none" w:sz="0" w:space="0" w:color="auto"/>
        <w:left w:val="none" w:sz="0" w:space="0" w:color="auto"/>
        <w:bottom w:val="none" w:sz="0" w:space="0" w:color="auto"/>
        <w:right w:val="none" w:sz="0" w:space="0" w:color="auto"/>
      </w:divBdr>
    </w:div>
    <w:div w:id="1679850171">
      <w:bodyDiv w:val="1"/>
      <w:marLeft w:val="0"/>
      <w:marRight w:val="0"/>
      <w:marTop w:val="0"/>
      <w:marBottom w:val="0"/>
      <w:divBdr>
        <w:top w:val="none" w:sz="0" w:space="0" w:color="auto"/>
        <w:left w:val="none" w:sz="0" w:space="0" w:color="auto"/>
        <w:bottom w:val="none" w:sz="0" w:space="0" w:color="auto"/>
        <w:right w:val="none" w:sz="0" w:space="0" w:color="auto"/>
      </w:divBdr>
    </w:div>
    <w:div w:id="1699117287">
      <w:bodyDiv w:val="1"/>
      <w:marLeft w:val="0"/>
      <w:marRight w:val="0"/>
      <w:marTop w:val="0"/>
      <w:marBottom w:val="0"/>
      <w:divBdr>
        <w:top w:val="none" w:sz="0" w:space="0" w:color="auto"/>
        <w:left w:val="none" w:sz="0" w:space="0" w:color="auto"/>
        <w:bottom w:val="none" w:sz="0" w:space="0" w:color="auto"/>
        <w:right w:val="none" w:sz="0" w:space="0" w:color="auto"/>
      </w:divBdr>
    </w:div>
    <w:div w:id="1727756304">
      <w:bodyDiv w:val="1"/>
      <w:marLeft w:val="0"/>
      <w:marRight w:val="0"/>
      <w:marTop w:val="0"/>
      <w:marBottom w:val="0"/>
      <w:divBdr>
        <w:top w:val="none" w:sz="0" w:space="0" w:color="auto"/>
        <w:left w:val="none" w:sz="0" w:space="0" w:color="auto"/>
        <w:bottom w:val="none" w:sz="0" w:space="0" w:color="auto"/>
        <w:right w:val="none" w:sz="0" w:space="0" w:color="auto"/>
      </w:divBdr>
    </w:div>
    <w:div w:id="1727869991">
      <w:bodyDiv w:val="1"/>
      <w:marLeft w:val="0"/>
      <w:marRight w:val="0"/>
      <w:marTop w:val="0"/>
      <w:marBottom w:val="0"/>
      <w:divBdr>
        <w:top w:val="none" w:sz="0" w:space="0" w:color="auto"/>
        <w:left w:val="none" w:sz="0" w:space="0" w:color="auto"/>
        <w:bottom w:val="none" w:sz="0" w:space="0" w:color="auto"/>
        <w:right w:val="none" w:sz="0" w:space="0" w:color="auto"/>
      </w:divBdr>
    </w:div>
    <w:div w:id="1741978691">
      <w:bodyDiv w:val="1"/>
      <w:marLeft w:val="0"/>
      <w:marRight w:val="0"/>
      <w:marTop w:val="0"/>
      <w:marBottom w:val="0"/>
      <w:divBdr>
        <w:top w:val="none" w:sz="0" w:space="0" w:color="auto"/>
        <w:left w:val="none" w:sz="0" w:space="0" w:color="auto"/>
        <w:bottom w:val="none" w:sz="0" w:space="0" w:color="auto"/>
        <w:right w:val="none" w:sz="0" w:space="0" w:color="auto"/>
      </w:divBdr>
    </w:div>
    <w:div w:id="1757896453">
      <w:bodyDiv w:val="1"/>
      <w:marLeft w:val="0"/>
      <w:marRight w:val="0"/>
      <w:marTop w:val="0"/>
      <w:marBottom w:val="0"/>
      <w:divBdr>
        <w:top w:val="none" w:sz="0" w:space="0" w:color="auto"/>
        <w:left w:val="none" w:sz="0" w:space="0" w:color="auto"/>
        <w:bottom w:val="none" w:sz="0" w:space="0" w:color="auto"/>
        <w:right w:val="none" w:sz="0" w:space="0" w:color="auto"/>
      </w:divBdr>
    </w:div>
    <w:div w:id="1758794681">
      <w:bodyDiv w:val="1"/>
      <w:marLeft w:val="0"/>
      <w:marRight w:val="0"/>
      <w:marTop w:val="0"/>
      <w:marBottom w:val="0"/>
      <w:divBdr>
        <w:top w:val="none" w:sz="0" w:space="0" w:color="auto"/>
        <w:left w:val="none" w:sz="0" w:space="0" w:color="auto"/>
        <w:bottom w:val="none" w:sz="0" w:space="0" w:color="auto"/>
        <w:right w:val="none" w:sz="0" w:space="0" w:color="auto"/>
      </w:divBdr>
    </w:div>
    <w:div w:id="1768228940">
      <w:bodyDiv w:val="1"/>
      <w:marLeft w:val="0"/>
      <w:marRight w:val="0"/>
      <w:marTop w:val="0"/>
      <w:marBottom w:val="0"/>
      <w:divBdr>
        <w:top w:val="none" w:sz="0" w:space="0" w:color="auto"/>
        <w:left w:val="none" w:sz="0" w:space="0" w:color="auto"/>
        <w:bottom w:val="none" w:sz="0" w:space="0" w:color="auto"/>
        <w:right w:val="none" w:sz="0" w:space="0" w:color="auto"/>
      </w:divBdr>
    </w:div>
    <w:div w:id="1778867710">
      <w:bodyDiv w:val="1"/>
      <w:marLeft w:val="0"/>
      <w:marRight w:val="0"/>
      <w:marTop w:val="0"/>
      <w:marBottom w:val="0"/>
      <w:divBdr>
        <w:top w:val="none" w:sz="0" w:space="0" w:color="auto"/>
        <w:left w:val="none" w:sz="0" w:space="0" w:color="auto"/>
        <w:bottom w:val="none" w:sz="0" w:space="0" w:color="auto"/>
        <w:right w:val="none" w:sz="0" w:space="0" w:color="auto"/>
      </w:divBdr>
    </w:div>
    <w:div w:id="1799225884">
      <w:bodyDiv w:val="1"/>
      <w:marLeft w:val="0"/>
      <w:marRight w:val="0"/>
      <w:marTop w:val="0"/>
      <w:marBottom w:val="0"/>
      <w:divBdr>
        <w:top w:val="none" w:sz="0" w:space="0" w:color="auto"/>
        <w:left w:val="none" w:sz="0" w:space="0" w:color="auto"/>
        <w:bottom w:val="none" w:sz="0" w:space="0" w:color="auto"/>
        <w:right w:val="none" w:sz="0" w:space="0" w:color="auto"/>
      </w:divBdr>
    </w:div>
    <w:div w:id="1805854983">
      <w:bodyDiv w:val="1"/>
      <w:marLeft w:val="0"/>
      <w:marRight w:val="0"/>
      <w:marTop w:val="0"/>
      <w:marBottom w:val="0"/>
      <w:divBdr>
        <w:top w:val="none" w:sz="0" w:space="0" w:color="auto"/>
        <w:left w:val="none" w:sz="0" w:space="0" w:color="auto"/>
        <w:bottom w:val="none" w:sz="0" w:space="0" w:color="auto"/>
        <w:right w:val="none" w:sz="0" w:space="0" w:color="auto"/>
      </w:divBdr>
    </w:div>
    <w:div w:id="1819108666">
      <w:bodyDiv w:val="1"/>
      <w:marLeft w:val="0"/>
      <w:marRight w:val="0"/>
      <w:marTop w:val="0"/>
      <w:marBottom w:val="0"/>
      <w:divBdr>
        <w:top w:val="none" w:sz="0" w:space="0" w:color="auto"/>
        <w:left w:val="none" w:sz="0" w:space="0" w:color="auto"/>
        <w:bottom w:val="none" w:sz="0" w:space="0" w:color="auto"/>
        <w:right w:val="none" w:sz="0" w:space="0" w:color="auto"/>
      </w:divBdr>
    </w:div>
    <w:div w:id="1819614574">
      <w:bodyDiv w:val="1"/>
      <w:marLeft w:val="0"/>
      <w:marRight w:val="0"/>
      <w:marTop w:val="0"/>
      <w:marBottom w:val="0"/>
      <w:divBdr>
        <w:top w:val="none" w:sz="0" w:space="0" w:color="auto"/>
        <w:left w:val="none" w:sz="0" w:space="0" w:color="auto"/>
        <w:bottom w:val="none" w:sz="0" w:space="0" w:color="auto"/>
        <w:right w:val="none" w:sz="0" w:space="0" w:color="auto"/>
      </w:divBdr>
    </w:div>
    <w:div w:id="1832209969">
      <w:bodyDiv w:val="1"/>
      <w:marLeft w:val="0"/>
      <w:marRight w:val="0"/>
      <w:marTop w:val="0"/>
      <w:marBottom w:val="0"/>
      <w:divBdr>
        <w:top w:val="none" w:sz="0" w:space="0" w:color="auto"/>
        <w:left w:val="none" w:sz="0" w:space="0" w:color="auto"/>
        <w:bottom w:val="none" w:sz="0" w:space="0" w:color="auto"/>
        <w:right w:val="none" w:sz="0" w:space="0" w:color="auto"/>
      </w:divBdr>
    </w:div>
    <w:div w:id="1837070867">
      <w:bodyDiv w:val="1"/>
      <w:marLeft w:val="0"/>
      <w:marRight w:val="0"/>
      <w:marTop w:val="0"/>
      <w:marBottom w:val="0"/>
      <w:divBdr>
        <w:top w:val="none" w:sz="0" w:space="0" w:color="auto"/>
        <w:left w:val="none" w:sz="0" w:space="0" w:color="auto"/>
        <w:bottom w:val="none" w:sz="0" w:space="0" w:color="auto"/>
        <w:right w:val="none" w:sz="0" w:space="0" w:color="auto"/>
      </w:divBdr>
    </w:div>
    <w:div w:id="1857379292">
      <w:bodyDiv w:val="1"/>
      <w:marLeft w:val="0"/>
      <w:marRight w:val="0"/>
      <w:marTop w:val="0"/>
      <w:marBottom w:val="0"/>
      <w:divBdr>
        <w:top w:val="none" w:sz="0" w:space="0" w:color="auto"/>
        <w:left w:val="none" w:sz="0" w:space="0" w:color="auto"/>
        <w:bottom w:val="none" w:sz="0" w:space="0" w:color="auto"/>
        <w:right w:val="none" w:sz="0" w:space="0" w:color="auto"/>
      </w:divBdr>
    </w:div>
    <w:div w:id="1858616400">
      <w:bodyDiv w:val="1"/>
      <w:marLeft w:val="0"/>
      <w:marRight w:val="0"/>
      <w:marTop w:val="0"/>
      <w:marBottom w:val="0"/>
      <w:divBdr>
        <w:top w:val="none" w:sz="0" w:space="0" w:color="auto"/>
        <w:left w:val="none" w:sz="0" w:space="0" w:color="auto"/>
        <w:bottom w:val="none" w:sz="0" w:space="0" w:color="auto"/>
        <w:right w:val="none" w:sz="0" w:space="0" w:color="auto"/>
      </w:divBdr>
    </w:div>
    <w:div w:id="1864400630">
      <w:bodyDiv w:val="1"/>
      <w:marLeft w:val="0"/>
      <w:marRight w:val="0"/>
      <w:marTop w:val="0"/>
      <w:marBottom w:val="0"/>
      <w:divBdr>
        <w:top w:val="none" w:sz="0" w:space="0" w:color="auto"/>
        <w:left w:val="none" w:sz="0" w:space="0" w:color="auto"/>
        <w:bottom w:val="none" w:sz="0" w:space="0" w:color="auto"/>
        <w:right w:val="none" w:sz="0" w:space="0" w:color="auto"/>
      </w:divBdr>
    </w:div>
    <w:div w:id="1873415275">
      <w:bodyDiv w:val="1"/>
      <w:marLeft w:val="0"/>
      <w:marRight w:val="0"/>
      <w:marTop w:val="0"/>
      <w:marBottom w:val="0"/>
      <w:divBdr>
        <w:top w:val="none" w:sz="0" w:space="0" w:color="auto"/>
        <w:left w:val="none" w:sz="0" w:space="0" w:color="auto"/>
        <w:bottom w:val="none" w:sz="0" w:space="0" w:color="auto"/>
        <w:right w:val="none" w:sz="0" w:space="0" w:color="auto"/>
      </w:divBdr>
    </w:div>
    <w:div w:id="1883056305">
      <w:bodyDiv w:val="1"/>
      <w:marLeft w:val="0"/>
      <w:marRight w:val="0"/>
      <w:marTop w:val="0"/>
      <w:marBottom w:val="0"/>
      <w:divBdr>
        <w:top w:val="none" w:sz="0" w:space="0" w:color="auto"/>
        <w:left w:val="none" w:sz="0" w:space="0" w:color="auto"/>
        <w:bottom w:val="none" w:sz="0" w:space="0" w:color="auto"/>
        <w:right w:val="none" w:sz="0" w:space="0" w:color="auto"/>
      </w:divBdr>
    </w:div>
    <w:div w:id="1885215211">
      <w:bodyDiv w:val="1"/>
      <w:marLeft w:val="0"/>
      <w:marRight w:val="0"/>
      <w:marTop w:val="0"/>
      <w:marBottom w:val="0"/>
      <w:divBdr>
        <w:top w:val="none" w:sz="0" w:space="0" w:color="auto"/>
        <w:left w:val="none" w:sz="0" w:space="0" w:color="auto"/>
        <w:bottom w:val="none" w:sz="0" w:space="0" w:color="auto"/>
        <w:right w:val="none" w:sz="0" w:space="0" w:color="auto"/>
      </w:divBdr>
    </w:div>
    <w:div w:id="1893157207">
      <w:bodyDiv w:val="1"/>
      <w:marLeft w:val="0"/>
      <w:marRight w:val="0"/>
      <w:marTop w:val="0"/>
      <w:marBottom w:val="0"/>
      <w:divBdr>
        <w:top w:val="none" w:sz="0" w:space="0" w:color="auto"/>
        <w:left w:val="none" w:sz="0" w:space="0" w:color="auto"/>
        <w:bottom w:val="none" w:sz="0" w:space="0" w:color="auto"/>
        <w:right w:val="none" w:sz="0" w:space="0" w:color="auto"/>
      </w:divBdr>
    </w:div>
    <w:div w:id="1895266583">
      <w:bodyDiv w:val="1"/>
      <w:marLeft w:val="0"/>
      <w:marRight w:val="0"/>
      <w:marTop w:val="0"/>
      <w:marBottom w:val="0"/>
      <w:divBdr>
        <w:top w:val="none" w:sz="0" w:space="0" w:color="auto"/>
        <w:left w:val="none" w:sz="0" w:space="0" w:color="auto"/>
        <w:bottom w:val="none" w:sz="0" w:space="0" w:color="auto"/>
        <w:right w:val="none" w:sz="0" w:space="0" w:color="auto"/>
      </w:divBdr>
    </w:div>
    <w:div w:id="1903102759">
      <w:bodyDiv w:val="1"/>
      <w:marLeft w:val="0"/>
      <w:marRight w:val="0"/>
      <w:marTop w:val="0"/>
      <w:marBottom w:val="0"/>
      <w:divBdr>
        <w:top w:val="none" w:sz="0" w:space="0" w:color="auto"/>
        <w:left w:val="none" w:sz="0" w:space="0" w:color="auto"/>
        <w:bottom w:val="none" w:sz="0" w:space="0" w:color="auto"/>
        <w:right w:val="none" w:sz="0" w:space="0" w:color="auto"/>
      </w:divBdr>
    </w:div>
    <w:div w:id="1910773974">
      <w:bodyDiv w:val="1"/>
      <w:marLeft w:val="0"/>
      <w:marRight w:val="0"/>
      <w:marTop w:val="0"/>
      <w:marBottom w:val="0"/>
      <w:divBdr>
        <w:top w:val="none" w:sz="0" w:space="0" w:color="auto"/>
        <w:left w:val="none" w:sz="0" w:space="0" w:color="auto"/>
        <w:bottom w:val="none" w:sz="0" w:space="0" w:color="auto"/>
        <w:right w:val="none" w:sz="0" w:space="0" w:color="auto"/>
      </w:divBdr>
    </w:div>
    <w:div w:id="1915777678">
      <w:bodyDiv w:val="1"/>
      <w:marLeft w:val="0"/>
      <w:marRight w:val="0"/>
      <w:marTop w:val="0"/>
      <w:marBottom w:val="0"/>
      <w:divBdr>
        <w:top w:val="none" w:sz="0" w:space="0" w:color="auto"/>
        <w:left w:val="none" w:sz="0" w:space="0" w:color="auto"/>
        <w:bottom w:val="none" w:sz="0" w:space="0" w:color="auto"/>
        <w:right w:val="none" w:sz="0" w:space="0" w:color="auto"/>
      </w:divBdr>
    </w:div>
    <w:div w:id="1922451057">
      <w:bodyDiv w:val="1"/>
      <w:marLeft w:val="0"/>
      <w:marRight w:val="0"/>
      <w:marTop w:val="0"/>
      <w:marBottom w:val="0"/>
      <w:divBdr>
        <w:top w:val="none" w:sz="0" w:space="0" w:color="auto"/>
        <w:left w:val="none" w:sz="0" w:space="0" w:color="auto"/>
        <w:bottom w:val="none" w:sz="0" w:space="0" w:color="auto"/>
        <w:right w:val="none" w:sz="0" w:space="0" w:color="auto"/>
      </w:divBdr>
    </w:div>
    <w:div w:id="1924483906">
      <w:bodyDiv w:val="1"/>
      <w:marLeft w:val="0"/>
      <w:marRight w:val="0"/>
      <w:marTop w:val="0"/>
      <w:marBottom w:val="0"/>
      <w:divBdr>
        <w:top w:val="none" w:sz="0" w:space="0" w:color="auto"/>
        <w:left w:val="none" w:sz="0" w:space="0" w:color="auto"/>
        <w:bottom w:val="none" w:sz="0" w:space="0" w:color="auto"/>
        <w:right w:val="none" w:sz="0" w:space="0" w:color="auto"/>
      </w:divBdr>
    </w:div>
    <w:div w:id="1930040007">
      <w:bodyDiv w:val="1"/>
      <w:marLeft w:val="0"/>
      <w:marRight w:val="0"/>
      <w:marTop w:val="0"/>
      <w:marBottom w:val="0"/>
      <w:divBdr>
        <w:top w:val="none" w:sz="0" w:space="0" w:color="auto"/>
        <w:left w:val="none" w:sz="0" w:space="0" w:color="auto"/>
        <w:bottom w:val="none" w:sz="0" w:space="0" w:color="auto"/>
        <w:right w:val="none" w:sz="0" w:space="0" w:color="auto"/>
      </w:divBdr>
    </w:div>
    <w:div w:id="1957520382">
      <w:bodyDiv w:val="1"/>
      <w:marLeft w:val="0"/>
      <w:marRight w:val="0"/>
      <w:marTop w:val="0"/>
      <w:marBottom w:val="0"/>
      <w:divBdr>
        <w:top w:val="none" w:sz="0" w:space="0" w:color="auto"/>
        <w:left w:val="none" w:sz="0" w:space="0" w:color="auto"/>
        <w:bottom w:val="none" w:sz="0" w:space="0" w:color="auto"/>
        <w:right w:val="none" w:sz="0" w:space="0" w:color="auto"/>
      </w:divBdr>
    </w:div>
    <w:div w:id="1964770150">
      <w:bodyDiv w:val="1"/>
      <w:marLeft w:val="0"/>
      <w:marRight w:val="0"/>
      <w:marTop w:val="0"/>
      <w:marBottom w:val="0"/>
      <w:divBdr>
        <w:top w:val="none" w:sz="0" w:space="0" w:color="auto"/>
        <w:left w:val="none" w:sz="0" w:space="0" w:color="auto"/>
        <w:bottom w:val="none" w:sz="0" w:space="0" w:color="auto"/>
        <w:right w:val="none" w:sz="0" w:space="0" w:color="auto"/>
      </w:divBdr>
    </w:div>
    <w:div w:id="1970083904">
      <w:bodyDiv w:val="1"/>
      <w:marLeft w:val="0"/>
      <w:marRight w:val="0"/>
      <w:marTop w:val="0"/>
      <w:marBottom w:val="0"/>
      <w:divBdr>
        <w:top w:val="none" w:sz="0" w:space="0" w:color="auto"/>
        <w:left w:val="none" w:sz="0" w:space="0" w:color="auto"/>
        <w:bottom w:val="none" w:sz="0" w:space="0" w:color="auto"/>
        <w:right w:val="none" w:sz="0" w:space="0" w:color="auto"/>
      </w:divBdr>
    </w:div>
    <w:div w:id="1977178390">
      <w:bodyDiv w:val="1"/>
      <w:marLeft w:val="0"/>
      <w:marRight w:val="0"/>
      <w:marTop w:val="0"/>
      <w:marBottom w:val="0"/>
      <w:divBdr>
        <w:top w:val="none" w:sz="0" w:space="0" w:color="auto"/>
        <w:left w:val="none" w:sz="0" w:space="0" w:color="auto"/>
        <w:bottom w:val="none" w:sz="0" w:space="0" w:color="auto"/>
        <w:right w:val="none" w:sz="0" w:space="0" w:color="auto"/>
      </w:divBdr>
    </w:div>
    <w:div w:id="1994944493">
      <w:bodyDiv w:val="1"/>
      <w:marLeft w:val="0"/>
      <w:marRight w:val="0"/>
      <w:marTop w:val="0"/>
      <w:marBottom w:val="0"/>
      <w:divBdr>
        <w:top w:val="none" w:sz="0" w:space="0" w:color="auto"/>
        <w:left w:val="none" w:sz="0" w:space="0" w:color="auto"/>
        <w:bottom w:val="none" w:sz="0" w:space="0" w:color="auto"/>
        <w:right w:val="none" w:sz="0" w:space="0" w:color="auto"/>
      </w:divBdr>
    </w:div>
    <w:div w:id="2013949672">
      <w:bodyDiv w:val="1"/>
      <w:marLeft w:val="0"/>
      <w:marRight w:val="0"/>
      <w:marTop w:val="0"/>
      <w:marBottom w:val="0"/>
      <w:divBdr>
        <w:top w:val="none" w:sz="0" w:space="0" w:color="auto"/>
        <w:left w:val="none" w:sz="0" w:space="0" w:color="auto"/>
        <w:bottom w:val="none" w:sz="0" w:space="0" w:color="auto"/>
        <w:right w:val="none" w:sz="0" w:space="0" w:color="auto"/>
      </w:divBdr>
    </w:div>
    <w:div w:id="2023818307">
      <w:bodyDiv w:val="1"/>
      <w:marLeft w:val="0"/>
      <w:marRight w:val="0"/>
      <w:marTop w:val="0"/>
      <w:marBottom w:val="0"/>
      <w:divBdr>
        <w:top w:val="none" w:sz="0" w:space="0" w:color="auto"/>
        <w:left w:val="none" w:sz="0" w:space="0" w:color="auto"/>
        <w:bottom w:val="none" w:sz="0" w:space="0" w:color="auto"/>
        <w:right w:val="none" w:sz="0" w:space="0" w:color="auto"/>
      </w:divBdr>
    </w:div>
    <w:div w:id="2025670710">
      <w:bodyDiv w:val="1"/>
      <w:marLeft w:val="0"/>
      <w:marRight w:val="0"/>
      <w:marTop w:val="0"/>
      <w:marBottom w:val="0"/>
      <w:divBdr>
        <w:top w:val="none" w:sz="0" w:space="0" w:color="auto"/>
        <w:left w:val="none" w:sz="0" w:space="0" w:color="auto"/>
        <w:bottom w:val="none" w:sz="0" w:space="0" w:color="auto"/>
        <w:right w:val="none" w:sz="0" w:space="0" w:color="auto"/>
      </w:divBdr>
    </w:div>
    <w:div w:id="2056198558">
      <w:bodyDiv w:val="1"/>
      <w:marLeft w:val="0"/>
      <w:marRight w:val="0"/>
      <w:marTop w:val="0"/>
      <w:marBottom w:val="0"/>
      <w:divBdr>
        <w:top w:val="none" w:sz="0" w:space="0" w:color="auto"/>
        <w:left w:val="none" w:sz="0" w:space="0" w:color="auto"/>
        <w:bottom w:val="none" w:sz="0" w:space="0" w:color="auto"/>
        <w:right w:val="none" w:sz="0" w:space="0" w:color="auto"/>
      </w:divBdr>
    </w:div>
    <w:div w:id="2073652751">
      <w:bodyDiv w:val="1"/>
      <w:marLeft w:val="0"/>
      <w:marRight w:val="0"/>
      <w:marTop w:val="0"/>
      <w:marBottom w:val="0"/>
      <w:divBdr>
        <w:top w:val="none" w:sz="0" w:space="0" w:color="auto"/>
        <w:left w:val="none" w:sz="0" w:space="0" w:color="auto"/>
        <w:bottom w:val="none" w:sz="0" w:space="0" w:color="auto"/>
        <w:right w:val="none" w:sz="0" w:space="0" w:color="auto"/>
      </w:divBdr>
    </w:div>
    <w:div w:id="2075658311">
      <w:bodyDiv w:val="1"/>
      <w:marLeft w:val="0"/>
      <w:marRight w:val="0"/>
      <w:marTop w:val="0"/>
      <w:marBottom w:val="0"/>
      <w:divBdr>
        <w:top w:val="none" w:sz="0" w:space="0" w:color="auto"/>
        <w:left w:val="none" w:sz="0" w:space="0" w:color="auto"/>
        <w:bottom w:val="none" w:sz="0" w:space="0" w:color="auto"/>
        <w:right w:val="none" w:sz="0" w:space="0" w:color="auto"/>
      </w:divBdr>
    </w:div>
    <w:div w:id="2109692425">
      <w:bodyDiv w:val="1"/>
      <w:marLeft w:val="0"/>
      <w:marRight w:val="0"/>
      <w:marTop w:val="0"/>
      <w:marBottom w:val="0"/>
      <w:divBdr>
        <w:top w:val="none" w:sz="0" w:space="0" w:color="auto"/>
        <w:left w:val="none" w:sz="0" w:space="0" w:color="auto"/>
        <w:bottom w:val="none" w:sz="0" w:space="0" w:color="auto"/>
        <w:right w:val="none" w:sz="0" w:space="0" w:color="auto"/>
      </w:divBdr>
    </w:div>
    <w:div w:id="21333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4D933-2EC1-4E80-AF65-1D35068F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2175</Words>
  <Characters>16022</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ПРОДУКТОВ ПИТАНИЯ</vt:lpstr>
    </vt:vector>
  </TitlesOfParts>
  <Company>КГАУСОН "Озёрский ПНИ"</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ПРОДУКТОВ ПИТАНИЯ</dc:title>
  <dc:creator>Юрист</dc:creator>
  <cp:lastModifiedBy>clerk</cp:lastModifiedBy>
  <cp:revision>14</cp:revision>
  <cp:lastPrinted>2024-01-30T09:26:00Z</cp:lastPrinted>
  <dcterms:created xsi:type="dcterms:W3CDTF">2024-05-07T04:47:00Z</dcterms:created>
  <dcterms:modified xsi:type="dcterms:W3CDTF">2024-06-04T09:15:00Z</dcterms:modified>
</cp:coreProperties>
</file>