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4828B" w14:textId="77777777" w:rsidR="00413E14" w:rsidRDefault="00413E14" w:rsidP="00413E14">
      <w:pPr>
        <w:pStyle w:val="7"/>
        <w:suppressLineNumbers/>
        <w:suppressAutoHyphens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Запрос о разъяснении аукционной документации</w:t>
      </w:r>
    </w:p>
    <w:p w14:paraId="3460E9C3" w14:textId="77777777" w:rsidR="00034EA4" w:rsidRDefault="00034EA4" w:rsidP="00413E14">
      <w:pPr>
        <w:widowControl w:val="0"/>
        <w:tabs>
          <w:tab w:val="left" w:pos="720"/>
        </w:tabs>
        <w:autoSpaceDE w:val="0"/>
        <w:rPr>
          <w:rFonts w:eastAsia="Arial Unicode MS"/>
          <w:kern w:val="1"/>
          <w:sz w:val="28"/>
          <w:szCs w:val="28"/>
          <w:lang w:eastAsia="hi-IN" w:bidi="hi-IN"/>
        </w:rPr>
      </w:pPr>
    </w:p>
    <w:p w14:paraId="04F49A76" w14:textId="77777777" w:rsidR="00413E14" w:rsidRDefault="00413E14" w:rsidP="00413E14">
      <w:pPr>
        <w:widowControl w:val="0"/>
        <w:tabs>
          <w:tab w:val="left" w:pos="720"/>
        </w:tabs>
        <w:autoSpaceDE w:val="0"/>
        <w:rPr>
          <w:rStyle w:val="cardmaininfopurchaselink"/>
        </w:rPr>
      </w:pPr>
      <w:r w:rsidRPr="007F766E">
        <w:rPr>
          <w:rFonts w:eastAsia="Arial Unicode MS"/>
          <w:spacing w:val="11"/>
          <w:kern w:val="1"/>
          <w:lang w:eastAsia="hi-IN" w:bidi="hi-IN"/>
        </w:rPr>
        <w:t xml:space="preserve">Просим Вас разъяснить следующие положения </w:t>
      </w:r>
      <w:r w:rsidRPr="007F766E">
        <w:rPr>
          <w:rFonts w:eastAsia="Arial Unicode MS"/>
          <w:spacing w:val="-1"/>
          <w:kern w:val="1"/>
          <w:lang w:eastAsia="hi-IN" w:bidi="hi-IN"/>
        </w:rPr>
        <w:t>документации аукцион</w:t>
      </w:r>
      <w:r>
        <w:rPr>
          <w:rFonts w:eastAsia="Arial Unicode MS"/>
          <w:spacing w:val="-1"/>
          <w:kern w:val="1"/>
          <w:lang w:eastAsia="hi-IN" w:bidi="hi-IN"/>
        </w:rPr>
        <w:t xml:space="preserve">а </w:t>
      </w:r>
      <w:r w:rsidRPr="007F766E">
        <w:rPr>
          <w:rFonts w:eastAsia="Arial Unicode MS"/>
          <w:spacing w:val="-1"/>
          <w:kern w:val="1"/>
          <w:lang w:eastAsia="hi-IN" w:bidi="hi-IN"/>
        </w:rPr>
        <w:t xml:space="preserve"> в электронной форме </w:t>
      </w:r>
      <w:r w:rsidRPr="00561E1B">
        <w:rPr>
          <w:rFonts w:eastAsia="Arial Unicode MS"/>
          <w:spacing w:val="-1"/>
          <w:kern w:val="1"/>
          <w:lang w:eastAsia="hi-IN" w:bidi="hi-IN"/>
        </w:rPr>
        <w:t xml:space="preserve">№ </w:t>
      </w:r>
      <w:hyperlink r:id="rId5" w:tgtFrame="_blank" w:history="1">
        <w:r w:rsidR="00C256BA">
          <w:rPr>
            <w:rStyle w:val="a4"/>
          </w:rPr>
          <w:t xml:space="preserve">32413667813 </w:t>
        </w:r>
      </w:hyperlink>
    </w:p>
    <w:p w14:paraId="36D65252" w14:textId="77777777" w:rsidR="00A50EC9" w:rsidRDefault="00A50EC9" w:rsidP="00413E14">
      <w:pPr>
        <w:widowControl w:val="0"/>
        <w:tabs>
          <w:tab w:val="left" w:pos="720"/>
        </w:tabs>
        <w:autoSpaceDE w:val="0"/>
        <w:rPr>
          <w:color w:val="000000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9"/>
        <w:gridCol w:w="1847"/>
        <w:gridCol w:w="1966"/>
        <w:gridCol w:w="4983"/>
      </w:tblGrid>
      <w:tr w:rsidR="00A50EC9" w14:paraId="10BF9C01" w14:textId="77777777" w:rsidTr="00B96BF6">
        <w:trPr>
          <w:trHeight w:hRule="exact" w:val="1599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20E922" w14:textId="77777777" w:rsidR="00A50EC9" w:rsidRDefault="00A50EC9" w:rsidP="00C32B9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eastAsia="Arial Unicode MS"/>
                <w:b/>
                <w:spacing w:val="-2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Arial Unicode MS"/>
                <w:b/>
                <w:kern w:val="2"/>
                <w:sz w:val="20"/>
                <w:szCs w:val="20"/>
                <w:lang w:eastAsia="hi-IN" w:bidi="hi-IN"/>
              </w:rPr>
              <w:t xml:space="preserve">№ </w:t>
            </w:r>
            <w:r>
              <w:rPr>
                <w:rFonts w:eastAsia="Arial Unicode MS"/>
                <w:b/>
                <w:spacing w:val="-7"/>
                <w:kern w:val="2"/>
                <w:sz w:val="20"/>
                <w:szCs w:val="20"/>
                <w:lang w:eastAsia="hi-IN" w:bidi="hi-IN"/>
              </w:rPr>
              <w:t>п/п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9C92EC" w14:textId="77777777" w:rsidR="00A50EC9" w:rsidRDefault="00A50EC9" w:rsidP="00C32B9C">
            <w:pPr>
              <w:widowControl w:val="0"/>
              <w:shd w:val="clear" w:color="auto" w:fill="FFFFFF"/>
              <w:autoSpaceDE w:val="0"/>
              <w:snapToGrid w:val="0"/>
              <w:ind w:left="-46"/>
              <w:jc w:val="center"/>
              <w:rPr>
                <w:rFonts w:eastAsia="Arial Unicode MS"/>
                <w:b/>
                <w:spacing w:val="-3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Arial Unicode MS"/>
                <w:b/>
                <w:spacing w:val="-2"/>
                <w:kern w:val="2"/>
                <w:sz w:val="20"/>
                <w:szCs w:val="20"/>
                <w:lang w:eastAsia="hi-IN" w:bidi="hi-IN"/>
              </w:rPr>
              <w:t xml:space="preserve">Раздел </w:t>
            </w:r>
            <w:r>
              <w:rPr>
                <w:rFonts w:eastAsia="Arial Unicode MS"/>
                <w:b/>
                <w:spacing w:val="1"/>
                <w:kern w:val="2"/>
                <w:sz w:val="20"/>
                <w:szCs w:val="20"/>
                <w:lang w:eastAsia="hi-IN" w:bidi="hi-IN"/>
              </w:rPr>
              <w:t>документации об открытом аукционе в электронной форме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BD2BD9" w14:textId="77777777" w:rsidR="00A50EC9" w:rsidRDefault="00A50EC9" w:rsidP="00C32B9C">
            <w:pPr>
              <w:widowControl w:val="0"/>
              <w:shd w:val="clear" w:color="auto" w:fill="FFFFFF"/>
              <w:autoSpaceDE w:val="0"/>
              <w:snapToGrid w:val="0"/>
              <w:ind w:right="62"/>
              <w:jc w:val="center"/>
              <w:rPr>
                <w:rFonts w:eastAsia="Arial Unicode MS"/>
                <w:b/>
                <w:spacing w:val="-5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Arial Unicode MS"/>
                <w:b/>
                <w:spacing w:val="-3"/>
                <w:kern w:val="2"/>
                <w:sz w:val="20"/>
                <w:szCs w:val="20"/>
                <w:lang w:eastAsia="hi-IN" w:bidi="hi-IN"/>
              </w:rPr>
              <w:t xml:space="preserve">Ссылка на </w:t>
            </w:r>
            <w:r>
              <w:rPr>
                <w:rFonts w:eastAsia="Arial Unicode MS"/>
                <w:b/>
                <w:spacing w:val="-4"/>
                <w:kern w:val="2"/>
                <w:sz w:val="20"/>
                <w:szCs w:val="20"/>
                <w:lang w:eastAsia="hi-IN" w:bidi="hi-IN"/>
              </w:rPr>
              <w:t xml:space="preserve">пункт </w:t>
            </w:r>
            <w:r>
              <w:rPr>
                <w:rFonts w:eastAsia="Arial Unicode MS"/>
                <w:b/>
                <w:spacing w:val="-5"/>
                <w:kern w:val="2"/>
                <w:sz w:val="20"/>
                <w:szCs w:val="20"/>
                <w:lang w:eastAsia="hi-IN" w:bidi="hi-IN"/>
              </w:rPr>
              <w:t xml:space="preserve">документации об открытом аукционе в электронной форме, </w:t>
            </w:r>
            <w:r>
              <w:rPr>
                <w:rFonts w:eastAsia="Arial Unicode MS"/>
                <w:b/>
                <w:spacing w:val="-4"/>
                <w:kern w:val="2"/>
                <w:sz w:val="20"/>
                <w:szCs w:val="20"/>
                <w:lang w:eastAsia="hi-IN" w:bidi="hi-IN"/>
              </w:rPr>
              <w:t xml:space="preserve">положения </w:t>
            </w:r>
            <w:r>
              <w:rPr>
                <w:rFonts w:eastAsia="Arial Unicode MS"/>
                <w:b/>
                <w:spacing w:val="-5"/>
                <w:kern w:val="2"/>
                <w:sz w:val="20"/>
                <w:szCs w:val="20"/>
                <w:lang w:eastAsia="hi-IN" w:bidi="hi-IN"/>
              </w:rPr>
              <w:t xml:space="preserve">которой </w:t>
            </w:r>
            <w:r>
              <w:rPr>
                <w:rFonts w:eastAsia="Arial Unicode MS"/>
                <w:b/>
                <w:spacing w:val="-4"/>
                <w:kern w:val="2"/>
                <w:sz w:val="20"/>
                <w:szCs w:val="20"/>
                <w:lang w:eastAsia="hi-IN" w:bidi="hi-IN"/>
              </w:rPr>
              <w:t xml:space="preserve">следует </w:t>
            </w:r>
            <w:r>
              <w:rPr>
                <w:rFonts w:eastAsia="Arial Unicode MS"/>
                <w:b/>
                <w:spacing w:val="-3"/>
                <w:kern w:val="2"/>
                <w:sz w:val="20"/>
                <w:szCs w:val="20"/>
                <w:lang w:eastAsia="hi-IN" w:bidi="hi-IN"/>
              </w:rPr>
              <w:t>разъяснить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7DB94" w14:textId="77777777" w:rsidR="00A50EC9" w:rsidRDefault="00A50EC9" w:rsidP="00C32B9C">
            <w:pPr>
              <w:widowControl w:val="0"/>
              <w:shd w:val="clear" w:color="auto" w:fill="FFFFFF"/>
              <w:autoSpaceDE w:val="0"/>
              <w:snapToGrid w:val="0"/>
              <w:ind w:right="58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pacing w:val="-5"/>
                <w:kern w:val="2"/>
                <w:sz w:val="20"/>
                <w:szCs w:val="20"/>
                <w:lang w:eastAsia="hi-IN" w:bidi="hi-IN"/>
              </w:rPr>
              <w:t xml:space="preserve">Содержание запроса на разъяснение положений </w:t>
            </w:r>
            <w:r>
              <w:rPr>
                <w:rFonts w:eastAsia="Arial Unicode MS"/>
                <w:b/>
                <w:spacing w:val="-2"/>
                <w:kern w:val="2"/>
                <w:sz w:val="20"/>
                <w:szCs w:val="20"/>
                <w:lang w:eastAsia="hi-IN" w:bidi="hi-IN"/>
              </w:rPr>
              <w:t>документации об открытом аукционе в электронной форме</w:t>
            </w:r>
          </w:p>
        </w:tc>
      </w:tr>
      <w:tr w:rsidR="00A50EC9" w14:paraId="267107C4" w14:textId="77777777" w:rsidTr="00B96BF6">
        <w:trPr>
          <w:trHeight w:hRule="exact" w:val="284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D080AC" w14:textId="77777777" w:rsidR="00A50EC9" w:rsidRDefault="00A50EC9" w:rsidP="00C32B9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E503B3" w14:textId="77777777" w:rsidR="00A50EC9" w:rsidRDefault="00A50EC9" w:rsidP="00C32B9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CBD33A" w14:textId="77777777" w:rsidR="00A50EC9" w:rsidRDefault="00A50EC9" w:rsidP="00C32B9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3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32CE" w14:textId="77777777" w:rsidR="00A50EC9" w:rsidRDefault="00A50EC9" w:rsidP="00C32B9C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rPr>
                <w:rFonts w:eastAsia="Arial Unicode MS"/>
                <w:kern w:val="2"/>
                <w:lang w:eastAsia="hi-IN" w:bidi="hi-IN"/>
              </w:rPr>
              <w:t>4</w:t>
            </w:r>
          </w:p>
        </w:tc>
      </w:tr>
      <w:tr w:rsidR="00A50EC9" w14:paraId="3710A127" w14:textId="77777777" w:rsidTr="00B96BF6">
        <w:trPr>
          <w:trHeight w:val="60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3B881" w14:textId="77777777" w:rsidR="00A50EC9" w:rsidRDefault="00240C87" w:rsidP="00A50EC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09FF96" w14:textId="77777777" w:rsidR="00A50EC9" w:rsidRPr="006B34BA" w:rsidRDefault="00C256BA" w:rsidP="00A50EC9">
            <w:pPr>
              <w:widowControl w:val="0"/>
              <w:shd w:val="clear" w:color="auto" w:fill="FFFFFF"/>
              <w:autoSpaceDE w:val="0"/>
              <w:snapToGrid w:val="0"/>
              <w:rPr>
                <w:rFonts w:eastAsia="Arial Unicode M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hi-IN" w:bidi="hi-IN"/>
              </w:rPr>
              <w:t>Проект контракта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EE55A" w14:textId="77777777" w:rsidR="00A50EC9" w:rsidRDefault="00C256BA" w:rsidP="00A50EC9">
            <w:pPr>
              <w:widowControl w:val="0"/>
              <w:shd w:val="clear" w:color="auto" w:fill="FFFFFF"/>
              <w:tabs>
                <w:tab w:val="left" w:pos="522"/>
              </w:tabs>
              <w:autoSpaceDE w:val="0"/>
              <w:snapToGrid w:val="0"/>
              <w:rPr>
                <w:rFonts w:eastAsia="Arial Unicode M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hi-IN" w:bidi="hi-IN"/>
              </w:rPr>
              <w:t>П  4.6.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6897" w14:textId="77777777" w:rsidR="00C256BA" w:rsidRDefault="00C256BA" w:rsidP="00C256BA">
            <w:pPr>
              <w:widowControl w:val="0"/>
              <w:tabs>
                <w:tab w:val="left" w:pos="709"/>
              </w:tabs>
              <w:ind w:firstLine="56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4.6. Оплата Товаров производится Заказчиком на условиях предварительной оплаты самостоятельно.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Срок предоплаты в течение 7 дней с момента выставления ежемесячного счета поставщиком и окончательная оплата производится на основания акта сверки в течение 7 рабочих дней. </w:t>
            </w:r>
            <w:r>
              <w:rPr>
                <w:sz w:val="22"/>
                <w:szCs w:val="22"/>
              </w:rPr>
              <w:t>При этом Заказчик, осуществляя платежи, указывает в платежных поручениях номер Договора, по которому осуществляется оплата.</w:t>
            </w:r>
          </w:p>
          <w:p w14:paraId="56A639DA" w14:textId="77777777" w:rsidR="00C256BA" w:rsidRDefault="00C256BA" w:rsidP="00C256BA">
            <w:pPr>
              <w:widowControl w:val="0"/>
              <w:tabs>
                <w:tab w:val="left" w:pos="709"/>
              </w:tabs>
              <w:ind w:firstLine="567"/>
              <w:contextualSpacing/>
              <w:rPr>
                <w:sz w:val="22"/>
                <w:szCs w:val="22"/>
              </w:rPr>
            </w:pPr>
          </w:p>
          <w:p w14:paraId="42064799" w14:textId="77777777" w:rsidR="00C256BA" w:rsidRPr="00C256BA" w:rsidRDefault="00C256BA" w:rsidP="00C256BA">
            <w:pPr>
              <w:widowControl w:val="0"/>
              <w:tabs>
                <w:tab w:val="left" w:pos="709"/>
              </w:tabs>
              <w:contextualSpacing/>
              <w:rPr>
                <w:b/>
                <w:color w:val="FF0000"/>
                <w:sz w:val="22"/>
                <w:szCs w:val="22"/>
              </w:rPr>
            </w:pPr>
            <w:r w:rsidRPr="00C256BA">
              <w:rPr>
                <w:b/>
                <w:color w:val="FF0000"/>
                <w:sz w:val="22"/>
                <w:szCs w:val="22"/>
              </w:rPr>
              <w:t xml:space="preserve">О каком окончательном сроке оплаты </w:t>
            </w:r>
            <w:r w:rsidR="00066BB0">
              <w:rPr>
                <w:b/>
                <w:color w:val="FF0000"/>
                <w:sz w:val="22"/>
                <w:szCs w:val="22"/>
              </w:rPr>
              <w:t xml:space="preserve">на основании акта сверки </w:t>
            </w:r>
            <w:r w:rsidRPr="00C256BA">
              <w:rPr>
                <w:b/>
                <w:color w:val="FF0000"/>
                <w:sz w:val="22"/>
                <w:szCs w:val="22"/>
              </w:rPr>
              <w:t xml:space="preserve">идет речь, если оплата Товара осуществляется </w:t>
            </w:r>
            <w:r w:rsidR="00066BB0">
              <w:rPr>
                <w:b/>
                <w:color w:val="FF0000"/>
                <w:sz w:val="22"/>
                <w:szCs w:val="22"/>
              </w:rPr>
              <w:t xml:space="preserve">Заказчиком </w:t>
            </w:r>
            <w:r w:rsidRPr="00C256BA">
              <w:rPr>
                <w:b/>
                <w:color w:val="FF0000"/>
                <w:sz w:val="22"/>
                <w:szCs w:val="22"/>
              </w:rPr>
              <w:t>на условиях предварительной оплаты?</w:t>
            </w:r>
          </w:p>
          <w:p w14:paraId="05F5858A" w14:textId="77777777" w:rsidR="00A50EC9" w:rsidRPr="0091555B" w:rsidRDefault="00A50EC9" w:rsidP="00A50EC9">
            <w:pPr>
              <w:widowControl w:val="0"/>
              <w:tabs>
                <w:tab w:val="left" w:pos="0"/>
                <w:tab w:val="left" w:pos="1142"/>
              </w:tabs>
              <w:autoSpaceDE w:val="0"/>
              <w:rPr>
                <w:color w:val="FF0000"/>
              </w:rPr>
            </w:pPr>
          </w:p>
        </w:tc>
      </w:tr>
    </w:tbl>
    <w:p w14:paraId="14031A7B" w14:textId="77777777" w:rsidR="00A50EC9" w:rsidRPr="002F36CE" w:rsidRDefault="00A50EC9" w:rsidP="00413E14">
      <w:pPr>
        <w:widowControl w:val="0"/>
        <w:tabs>
          <w:tab w:val="left" w:pos="720"/>
        </w:tabs>
        <w:autoSpaceDE w:val="0"/>
        <w:rPr>
          <w:color w:val="000000"/>
        </w:rPr>
      </w:pPr>
    </w:p>
    <w:p w14:paraId="561B94D5" w14:textId="77777777" w:rsidR="00313CA4" w:rsidRDefault="00313CA4" w:rsidP="00313CA4"/>
    <w:p w14:paraId="77A4A4D1" w14:textId="77777777" w:rsidR="00B96BF6" w:rsidRPr="00B96BF6" w:rsidRDefault="00B96BF6" w:rsidP="00B96BF6">
      <w:pPr>
        <w:ind w:firstLine="567"/>
        <w:rPr>
          <w:b/>
          <w:bCs/>
        </w:rPr>
      </w:pPr>
      <w:r w:rsidRPr="00B96BF6">
        <w:rPr>
          <w:b/>
          <w:bCs/>
        </w:rPr>
        <w:t>Ответ на запрос разъяснений положений документации:</w:t>
      </w:r>
    </w:p>
    <w:p w14:paraId="0253D59C" w14:textId="1E11896A" w:rsidR="00B96BF6" w:rsidRDefault="00B96BF6" w:rsidP="00B96BF6">
      <w:pPr>
        <w:ind w:firstLine="567"/>
      </w:pPr>
      <w:r>
        <w:t>Рассмотрев запрос на разъяснения положений документации о закупке, сообщаем следующее.</w:t>
      </w:r>
    </w:p>
    <w:p w14:paraId="21D15FA2" w14:textId="0B335A51" w:rsidR="00B96BF6" w:rsidRDefault="00B96BF6" w:rsidP="00B96BF6">
      <w:pPr>
        <w:ind w:firstLine="567"/>
      </w:pPr>
      <w:r>
        <w:t xml:space="preserve">В целях завершения договорных обязательств в части выявления недопоставленного </w:t>
      </w:r>
      <w:r>
        <w:t>или неоплаченного</w:t>
      </w:r>
      <w:r>
        <w:t xml:space="preserve"> товара, формируется акт сверки, при выявлении указанных выше обстоятельств, </w:t>
      </w:r>
      <w:r>
        <w:t>неоплаченн</w:t>
      </w:r>
      <w:r>
        <w:t>ый</w:t>
      </w:r>
      <w:r>
        <w:t xml:space="preserve"> товар</w:t>
      </w:r>
      <w:r>
        <w:t xml:space="preserve"> оплачивается </w:t>
      </w:r>
      <w:r w:rsidRPr="00B96BF6">
        <w:t>на основания акта сверки в течение 7 рабочих дней</w:t>
      </w:r>
      <w:r>
        <w:t>.</w:t>
      </w:r>
    </w:p>
    <w:p w14:paraId="7B299966" w14:textId="77777777" w:rsidR="0021696B" w:rsidRDefault="0021696B" w:rsidP="00313CA4"/>
    <w:sectPr w:rsidR="0021696B" w:rsidSect="00413E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C54EB"/>
    <w:multiLevelType w:val="multilevel"/>
    <w:tmpl w:val="2436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36361"/>
    <w:multiLevelType w:val="multilevel"/>
    <w:tmpl w:val="D74E4C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46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abstractNum w:abstractNumId="2" w15:restartNumberingAfterBreak="0">
    <w:nsid w:val="600E4ABC"/>
    <w:multiLevelType w:val="multilevel"/>
    <w:tmpl w:val="C660E8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59E"/>
    <w:rsid w:val="00034EA4"/>
    <w:rsid w:val="00036FDE"/>
    <w:rsid w:val="00037144"/>
    <w:rsid w:val="000564D9"/>
    <w:rsid w:val="00066BB0"/>
    <w:rsid w:val="00153EF3"/>
    <w:rsid w:val="00156BB4"/>
    <w:rsid w:val="00183816"/>
    <w:rsid w:val="0021696B"/>
    <w:rsid w:val="00240C87"/>
    <w:rsid w:val="002F36CE"/>
    <w:rsid w:val="0031259E"/>
    <w:rsid w:val="00313CA4"/>
    <w:rsid w:val="0037530A"/>
    <w:rsid w:val="00413E14"/>
    <w:rsid w:val="0047171A"/>
    <w:rsid w:val="0054012A"/>
    <w:rsid w:val="005A78D4"/>
    <w:rsid w:val="005B041E"/>
    <w:rsid w:val="00662435"/>
    <w:rsid w:val="008C44EB"/>
    <w:rsid w:val="00912A2A"/>
    <w:rsid w:val="0091555B"/>
    <w:rsid w:val="00932893"/>
    <w:rsid w:val="009A7641"/>
    <w:rsid w:val="00A50EC9"/>
    <w:rsid w:val="00A73000"/>
    <w:rsid w:val="00B96BF6"/>
    <w:rsid w:val="00C256BA"/>
    <w:rsid w:val="00C33FBA"/>
    <w:rsid w:val="00E50D30"/>
    <w:rsid w:val="00F5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FA60"/>
  <w15:docId w15:val="{1344B7B0-B435-48D3-8AFA-F06A0A4F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E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13E14"/>
    <w:pPr>
      <w:spacing w:before="240" w:after="60"/>
      <w:outlineLvl w:val="6"/>
    </w:pPr>
    <w:rPr>
      <w:rFonts w:ascii="Arial" w:hAnsi="Arial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13E14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3">
    <w:name w:val="No Spacing"/>
    <w:uiPriority w:val="1"/>
    <w:qFormat/>
    <w:rsid w:val="00413E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purchaselink">
    <w:name w:val="cardmaininfo__purchaselink"/>
    <w:basedOn w:val="a0"/>
    <w:rsid w:val="0054012A"/>
  </w:style>
  <w:style w:type="character" w:styleId="a4">
    <w:name w:val="Hyperlink"/>
    <w:basedOn w:val="a0"/>
    <w:uiPriority w:val="99"/>
    <w:semiHidden/>
    <w:unhideWhenUsed/>
    <w:rsid w:val="0054012A"/>
    <w:rPr>
      <w:color w:val="0000FF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A50EC9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A50EC9"/>
    <w:rPr>
      <w:rFonts w:ascii="Calibri" w:hAnsi="Calibri"/>
      <w:szCs w:val="21"/>
    </w:rPr>
  </w:style>
  <w:style w:type="character" w:customStyle="1" w:styleId="sectiontitle">
    <w:name w:val="section__title"/>
    <w:basedOn w:val="a0"/>
    <w:rsid w:val="00A50EC9"/>
  </w:style>
  <w:style w:type="paragraph" w:styleId="a7">
    <w:name w:val="List Paragraph"/>
    <w:basedOn w:val="a"/>
    <w:uiPriority w:val="34"/>
    <w:qFormat/>
    <w:rsid w:val="00A50EC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50EC9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order/notice/notice223/common-info.html?noticeInfoId=168553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KhnykinDP</dc:creator>
  <cp:lastModifiedBy>User90</cp:lastModifiedBy>
  <cp:revision>9</cp:revision>
  <dcterms:created xsi:type="dcterms:W3CDTF">2024-06-04T07:40:00Z</dcterms:created>
  <dcterms:modified xsi:type="dcterms:W3CDTF">2024-06-06T10:13:00Z</dcterms:modified>
</cp:coreProperties>
</file>