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E" w:rsidRDefault="003A624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  <w:bookmarkStart w:id="0" w:name="OLE_LINK1"/>
    </w:p>
    <w:p w:rsidR="003A624E" w:rsidRDefault="00FF7E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>Обоснование начальной (максимальной) цены контракта</w:t>
      </w:r>
    </w:p>
    <w:p w:rsidR="003A624E" w:rsidRDefault="00FF7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выполнение работ по объекту: «</w:t>
      </w:r>
      <w:r w:rsidR="00EA2C43" w:rsidRPr="00EA2C43">
        <w:rPr>
          <w:rFonts w:ascii="Times New Roman" w:hAnsi="Times New Roman" w:cs="Times New Roman"/>
          <w:b/>
          <w:bCs/>
          <w:sz w:val="24"/>
          <w:szCs w:val="24"/>
        </w:rPr>
        <w:t>Капитальный ремонт помещений в здании МАОУ "СОШ №1 г.Немана" "ООШ п. Большое Село" "Точка роста" по адресу: Калининградская область, Неманский район, пос. Большое Село, ул. Школьная, д.1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A624E" w:rsidRDefault="003A62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4"/>
        <w:gridCol w:w="6520"/>
      </w:tblGrid>
      <w:tr w:rsidR="003A62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4E" w:rsidRDefault="00FF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4E" w:rsidRDefault="00FF7E64" w:rsidP="00F93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объекту: «</w:t>
            </w:r>
            <w:r w:rsidR="00EA2C43" w:rsidRPr="00EA2C4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помещений в здании МАОУ "СОШ №1 г.Немана" "ООШ п. Большое Село" "Точка роста" по адресу: Калининградская область, Неманский район, пос. Большое Село, ул. Школьная,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62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4E" w:rsidRDefault="00FF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4E" w:rsidRDefault="0074200A" w:rsidP="00022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Проектно-сметный метод выбран в соответствии с Приказом Министерства экономического развития Российской Федерации от 02.10.2013 г.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</w:t>
            </w:r>
            <w:r w:rsidR="000223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рядчиком, исполнителем)» и п. 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ст. 22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A62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4E" w:rsidRDefault="00FF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Валюта, используемая для формирования НМЦК и расчетов с Генеральным подрядчиком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4E" w:rsidRDefault="00FF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3A62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4E" w:rsidRDefault="00FF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4E" w:rsidRDefault="00FF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Валютой контракт является Российский рубль, в связи с чем, порядок применения официального курса иностранной валюты к рублю Российской Федерации не установлен.</w:t>
            </w:r>
          </w:p>
        </w:tc>
      </w:tr>
      <w:tr w:rsidR="003A624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4E" w:rsidRDefault="00FF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4E" w:rsidRDefault="00FF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составляет:</w:t>
            </w:r>
          </w:p>
          <w:p w:rsidR="003A624E" w:rsidRDefault="006F0378" w:rsidP="006F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1 340 427,00</w:t>
            </w:r>
            <w:r w:rsidR="000223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74887">
              <w:rPr>
                <w:rFonts w:ascii="Times New Roman" w:hAnsi="Times New Roman" w:cs="Times New Roman"/>
                <w:sz w:val="24"/>
                <w:szCs w:val="24"/>
              </w:rPr>
              <w:t xml:space="preserve">руб., в том числе НДС 20%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223 404,50</w:t>
            </w:r>
            <w:r w:rsidR="000223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C2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E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A624E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4E" w:rsidRDefault="00FF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</w:t>
            </w:r>
            <w:r w:rsidR="0074200A">
              <w:rPr>
                <w:rFonts w:ascii="Times New Roman" w:hAnsi="Times New Roman" w:cs="Times New Roman"/>
                <w:sz w:val="24"/>
                <w:szCs w:val="24"/>
              </w:rPr>
              <w:t xml:space="preserve">дготовки обоснования НМЦК: </w:t>
            </w:r>
            <w:r w:rsidR="00EA2C43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E77B7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3A624E" w:rsidRDefault="003A6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74" w:rsidRDefault="005C4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Составил________________________________________________________</w:t>
      </w:r>
    </w:p>
    <w:p w:rsidR="003A624E" w:rsidRDefault="005C4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Проверил________________________________________________________</w:t>
      </w:r>
      <w:r w:rsidR="00FF7E64">
        <w:rPr>
          <w:rFonts w:ascii="Times New Roman" w:hAnsi="Times New Roman" w:cs="Times New Roman"/>
          <w:sz w:val="24"/>
          <w:szCs w:val="24"/>
        </w:rPr>
        <w:br w:type="page"/>
      </w:r>
    </w:p>
    <w:p w:rsidR="003A624E" w:rsidRDefault="003A624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</w:p>
    <w:p w:rsidR="003A624E" w:rsidRDefault="00FF7E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>Протокол</w:t>
      </w:r>
    </w:p>
    <w:p w:rsidR="003A624E" w:rsidRDefault="00FF7E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 xml:space="preserve">начальной (максимальной) цены контракта </w:t>
      </w:r>
    </w:p>
    <w:p w:rsidR="003A624E" w:rsidRDefault="00FF7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выполнение работ по объекту: «</w:t>
      </w:r>
      <w:r w:rsidR="00EA2C43" w:rsidRPr="00EA2C43">
        <w:rPr>
          <w:rFonts w:ascii="Times New Roman" w:hAnsi="Times New Roman" w:cs="Times New Roman"/>
          <w:b/>
          <w:bCs/>
          <w:sz w:val="24"/>
          <w:szCs w:val="24"/>
        </w:rPr>
        <w:t>Капитальный ремонт помещений в здании МАОУ "СОШ №1 г.Немана" "ООШ п. Большое Село" "Точка роста" по адресу: Калининградская область, Неманский район, пос. Большое Село, ул. Школьная, д.1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A624E" w:rsidRDefault="003A62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2C43" w:rsidRDefault="00FF7E64" w:rsidP="00EA2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закупки: выполнение работ по объекту: «</w:t>
      </w:r>
      <w:r w:rsidR="00EA2C43" w:rsidRPr="00EA2C43">
        <w:rPr>
          <w:rFonts w:ascii="Times New Roman" w:hAnsi="Times New Roman" w:cs="Times New Roman"/>
          <w:sz w:val="24"/>
          <w:szCs w:val="24"/>
        </w:rPr>
        <w:t>Капитальный ремонт помещений в здании МАОУ "СОШ №1 г.Немана" "ООШ п. Большое Село" "Точка роста" по адресу: Калининградская область, Неманский район, пос. Большое Село, ул. Школьная, д.1</w:t>
      </w:r>
      <w:r w:rsidR="00EA2C4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A624E" w:rsidRDefault="00FF7E64" w:rsidP="00EA2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Начальная максимальная цена контракта включает в себя прибыль Генерального подрядчика, уплату налогов, сборов, других обязательных платежей и иных расходов Генерального подрядчика, связанных с выполнением обязательств по Контракту, при котором начальная максимальная цена контракта (цена работ) составляет </w:t>
      </w:r>
      <w:r w:rsidRPr="00FF7E6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400012" w:rsidRPr="0040001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 </w:t>
      </w:r>
      <w:r w:rsidR="006F0378">
        <w:rPr>
          <w:rFonts w:ascii="Times New Roman" w:hAnsi="Times New Roman" w:cs="Times New Roman"/>
          <w:b/>
          <w:bCs/>
          <w:color w:val="000000"/>
        </w:rPr>
        <w:t>1 340 427,00</w:t>
      </w:r>
      <w:r w:rsidR="000223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164D46">
        <w:rPr>
          <w:rFonts w:ascii="Times New Roman" w:hAnsi="Times New Roman" w:cs="Times New Roman"/>
          <w:b/>
          <w:sz w:val="24"/>
          <w:szCs w:val="24"/>
        </w:rPr>
        <w:t xml:space="preserve">Один миллион </w:t>
      </w:r>
      <w:r w:rsidR="006F0378">
        <w:rPr>
          <w:rFonts w:ascii="Times New Roman" w:hAnsi="Times New Roman" w:cs="Times New Roman"/>
          <w:b/>
          <w:sz w:val="24"/>
          <w:szCs w:val="24"/>
        </w:rPr>
        <w:t>триста сорок</w:t>
      </w:r>
      <w:r w:rsidR="00164D46">
        <w:rPr>
          <w:rFonts w:ascii="Times New Roman" w:hAnsi="Times New Roman" w:cs="Times New Roman"/>
          <w:b/>
          <w:sz w:val="24"/>
          <w:szCs w:val="24"/>
        </w:rPr>
        <w:t xml:space="preserve"> тысяч </w:t>
      </w:r>
      <w:r w:rsidR="006F0378">
        <w:rPr>
          <w:rFonts w:ascii="Times New Roman" w:hAnsi="Times New Roman" w:cs="Times New Roman"/>
          <w:b/>
          <w:sz w:val="24"/>
          <w:szCs w:val="24"/>
        </w:rPr>
        <w:t>четыреста двадцать семь</w:t>
      </w:r>
      <w:r w:rsidR="00022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</w:t>
      </w:r>
      <w:r w:rsidR="00164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0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022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</w:t>
      </w:r>
      <w:r w:rsidR="008C1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 xml:space="preserve">налог на добавленную стоимость в размере - </w:t>
      </w:r>
      <w:r w:rsidR="00F85DBD" w:rsidRPr="00F85DB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6F0378">
        <w:rPr>
          <w:rFonts w:ascii="Times New Roman" w:hAnsi="Times New Roman" w:cs="Times New Roman"/>
          <w:b/>
          <w:bCs/>
          <w:color w:val="000000"/>
        </w:rPr>
        <w:t>223</w:t>
      </w:r>
      <w:proofErr w:type="gramEnd"/>
      <w:r w:rsidR="006F0378">
        <w:rPr>
          <w:rFonts w:ascii="Times New Roman" w:hAnsi="Times New Roman" w:cs="Times New Roman"/>
          <w:b/>
          <w:bCs/>
          <w:color w:val="000000"/>
        </w:rPr>
        <w:t> 404,50</w:t>
      </w:r>
      <w:r w:rsidR="00022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012">
        <w:rPr>
          <w:rFonts w:ascii="Times New Roman" w:hAnsi="Times New Roman" w:cs="Times New Roman"/>
          <w:b/>
          <w:sz w:val="24"/>
          <w:szCs w:val="24"/>
        </w:rPr>
        <w:t>(</w:t>
      </w:r>
      <w:r w:rsidR="00164D46">
        <w:rPr>
          <w:rFonts w:ascii="Times New Roman" w:hAnsi="Times New Roman" w:cs="Times New Roman"/>
          <w:b/>
          <w:sz w:val="24"/>
          <w:szCs w:val="24"/>
        </w:rPr>
        <w:t xml:space="preserve">Двести </w:t>
      </w:r>
      <w:r w:rsidR="006F0378">
        <w:rPr>
          <w:rFonts w:ascii="Times New Roman" w:hAnsi="Times New Roman" w:cs="Times New Roman"/>
          <w:b/>
          <w:sz w:val="24"/>
          <w:szCs w:val="24"/>
        </w:rPr>
        <w:t xml:space="preserve">двадцать три тысячи четыреста четыре) </w:t>
      </w:r>
      <w:r w:rsidR="00022370">
        <w:rPr>
          <w:rFonts w:ascii="Times New Roman" w:hAnsi="Times New Roman" w:cs="Times New Roman"/>
          <w:b/>
          <w:sz w:val="24"/>
          <w:szCs w:val="24"/>
        </w:rPr>
        <w:t>рубл</w:t>
      </w:r>
      <w:r w:rsidR="006F0378">
        <w:rPr>
          <w:rFonts w:ascii="Times New Roman" w:hAnsi="Times New Roman" w:cs="Times New Roman"/>
          <w:b/>
          <w:sz w:val="24"/>
          <w:szCs w:val="24"/>
        </w:rPr>
        <w:t>я</w:t>
      </w:r>
      <w:r w:rsidR="004F2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378">
        <w:rPr>
          <w:rFonts w:ascii="Times New Roman" w:hAnsi="Times New Roman" w:cs="Times New Roman"/>
          <w:b/>
          <w:sz w:val="24"/>
          <w:szCs w:val="24"/>
        </w:rPr>
        <w:t>50</w:t>
      </w:r>
      <w:r w:rsidR="00F85DBD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2B71C2">
        <w:rPr>
          <w:rFonts w:ascii="Times New Roman" w:hAnsi="Times New Roman" w:cs="Times New Roman"/>
          <w:b/>
          <w:sz w:val="24"/>
          <w:szCs w:val="24"/>
        </w:rPr>
        <w:t>ек</w:t>
      </w:r>
      <w:r w:rsidR="00882D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НДС) по налоговой ставке 20 (двадцать)  процентов.</w:t>
      </w:r>
    </w:p>
    <w:p w:rsidR="00F930E4" w:rsidRDefault="00FF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Начальная (максимальная) цена контракта определена на основании утвержденной проектной и сметной документации, а именно:</w:t>
      </w:r>
    </w:p>
    <w:p w:rsidR="00F57CFE" w:rsidRPr="006113BB" w:rsidRDefault="00F930E4" w:rsidP="00F57C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F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сметного расчета стоимости </w:t>
      </w:r>
      <w:r w:rsidR="00FF7E64">
        <w:rPr>
          <w:rFonts w:ascii="Times New Roman" w:hAnsi="Times New Roman" w:cs="Times New Roman"/>
          <w:sz w:val="24"/>
          <w:szCs w:val="24"/>
        </w:rPr>
        <w:t xml:space="preserve">строительства объекта: </w:t>
      </w:r>
      <w:r w:rsidR="00FF7E64">
        <w:rPr>
          <w:rFonts w:ascii="Times New Roman" w:hAnsi="Times New Roman" w:cs="Times New Roman"/>
          <w:b/>
          <w:sz w:val="24"/>
          <w:szCs w:val="24"/>
        </w:rPr>
        <w:t>«</w:t>
      </w:r>
      <w:r w:rsidR="008C129B" w:rsidRPr="00EA2C43">
        <w:rPr>
          <w:rFonts w:ascii="Times New Roman" w:hAnsi="Times New Roman" w:cs="Times New Roman"/>
          <w:sz w:val="24"/>
          <w:szCs w:val="24"/>
        </w:rPr>
        <w:t>Капитальный ремонт помещений в здании МАОУ "СОШ №1 г.Немана" "ООШ п. Большое Село" "Точка роста" по адресу: Калининградская область, Неманский район, пос. Большое Село, ул. Школьная, д.1</w:t>
      </w:r>
      <w:r w:rsidR="00FF7E64">
        <w:rPr>
          <w:rFonts w:ascii="Times New Roman" w:hAnsi="Times New Roman" w:cs="Times New Roman"/>
          <w:b/>
          <w:sz w:val="24"/>
          <w:szCs w:val="24"/>
        </w:rPr>
        <w:t>»</w:t>
      </w:r>
      <w:r w:rsidR="00CA0E2A">
        <w:rPr>
          <w:rFonts w:ascii="Times New Roman" w:hAnsi="Times New Roman" w:cs="Times New Roman"/>
          <w:sz w:val="24"/>
          <w:szCs w:val="24"/>
        </w:rPr>
        <w:t>;</w:t>
      </w:r>
      <w:r w:rsidR="00FF7E64">
        <w:rPr>
          <w:rFonts w:ascii="Times New Roman" w:hAnsi="Times New Roman" w:cs="Times New Roman"/>
          <w:sz w:val="24"/>
          <w:szCs w:val="24"/>
        </w:rPr>
        <w:t xml:space="preserve"> </w:t>
      </w:r>
      <w:r w:rsidR="00FF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составленной в текущих ценах на </w:t>
      </w:r>
      <w:r w:rsidR="00164D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</w:t>
      </w:r>
      <w:r w:rsidR="00164D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7E6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57CFE" w:rsidRPr="0019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индекса фактической инфляции </w:t>
      </w:r>
      <w:r w:rsidR="00F57CFE" w:rsidRPr="00B051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1,</w:t>
      </w:r>
      <w:r w:rsidR="00164D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0913</w:t>
      </w:r>
      <w:r w:rsidR="00F54A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F57CFE" w:rsidRPr="0019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индекса прогнозной инфляции </w:t>
      </w:r>
      <w:r w:rsidR="008C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CFE" w:rsidRPr="00B051A1">
        <w:rPr>
          <w:rFonts w:ascii="Times New Roman" w:hAnsi="Times New Roman" w:cs="Times New Roman"/>
          <w:b/>
          <w:i/>
          <w:sz w:val="24"/>
          <w:szCs w:val="24"/>
        </w:rPr>
        <w:t>1,</w:t>
      </w:r>
      <w:r w:rsidR="00CA0E2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8C129B">
        <w:rPr>
          <w:rFonts w:ascii="Times New Roman" w:hAnsi="Times New Roman" w:cs="Times New Roman"/>
          <w:b/>
          <w:i/>
          <w:sz w:val="24"/>
          <w:szCs w:val="24"/>
        </w:rPr>
        <w:t>065</w:t>
      </w:r>
      <w:r w:rsidR="00F57CFE" w:rsidRPr="00B05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57CFE" w:rsidRPr="0019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подлежит дальнейшей индексации в период выполнения работ.</w:t>
      </w:r>
    </w:p>
    <w:p w:rsidR="003A624E" w:rsidRDefault="003A624E" w:rsidP="00F5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24E" w:rsidRDefault="00FF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3A624E" w:rsidRDefault="00FF7E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</w:t>
      </w:r>
      <w:r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начальной (максимальной) цены контракта.</w:t>
      </w:r>
    </w:p>
    <w:p w:rsidR="003A624E" w:rsidRDefault="003A62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624E" w:rsidRDefault="003A624E">
      <w:pPr>
        <w:rPr>
          <w:rFonts w:ascii="Times New Roman" w:hAnsi="Times New Roman" w:cs="Times New Roman"/>
          <w:sz w:val="24"/>
          <w:szCs w:val="24"/>
        </w:rPr>
      </w:pPr>
    </w:p>
    <w:p w:rsidR="003A624E" w:rsidRDefault="003A624E">
      <w:pPr>
        <w:rPr>
          <w:rFonts w:ascii="Times New Roman" w:hAnsi="Times New Roman" w:cs="Times New Roman"/>
          <w:sz w:val="24"/>
          <w:szCs w:val="24"/>
        </w:rPr>
      </w:pPr>
    </w:p>
    <w:p w:rsidR="0074200A" w:rsidRDefault="0074200A">
      <w:pPr>
        <w:rPr>
          <w:rFonts w:ascii="Times New Roman" w:hAnsi="Times New Roman" w:cs="Times New Roman"/>
          <w:sz w:val="24"/>
          <w:szCs w:val="24"/>
        </w:rPr>
      </w:pPr>
    </w:p>
    <w:p w:rsidR="0074200A" w:rsidRDefault="0074200A">
      <w:pPr>
        <w:rPr>
          <w:rFonts w:ascii="Times New Roman" w:hAnsi="Times New Roman" w:cs="Times New Roman"/>
          <w:sz w:val="24"/>
          <w:szCs w:val="24"/>
        </w:rPr>
      </w:pPr>
    </w:p>
    <w:p w:rsidR="0074200A" w:rsidRDefault="0074200A">
      <w:pPr>
        <w:rPr>
          <w:rFonts w:ascii="Times New Roman" w:hAnsi="Times New Roman" w:cs="Times New Roman"/>
          <w:sz w:val="24"/>
          <w:szCs w:val="24"/>
        </w:rPr>
      </w:pPr>
    </w:p>
    <w:p w:rsidR="005C4074" w:rsidRDefault="005C4074" w:rsidP="005C4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Составил________________________________________________________</w:t>
      </w:r>
    </w:p>
    <w:p w:rsidR="003A624E" w:rsidRDefault="005C4074" w:rsidP="005C4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Проверил________________________________________________________</w:t>
      </w:r>
    </w:p>
    <w:p w:rsidR="0074200A" w:rsidRDefault="0074200A" w:rsidP="005C4074">
      <w:pPr>
        <w:rPr>
          <w:rFonts w:ascii="Times New Roman" w:hAnsi="Times New Roman" w:cs="Times New Roman"/>
          <w:sz w:val="24"/>
          <w:szCs w:val="24"/>
        </w:rPr>
      </w:pPr>
    </w:p>
    <w:p w:rsidR="0074200A" w:rsidRDefault="0074200A" w:rsidP="005C4074">
      <w:pPr>
        <w:rPr>
          <w:rFonts w:ascii="Times New Roman" w:hAnsi="Times New Roman" w:cs="Times New Roman"/>
          <w:sz w:val="24"/>
          <w:szCs w:val="24"/>
        </w:rPr>
      </w:pPr>
    </w:p>
    <w:p w:rsidR="0074200A" w:rsidRDefault="0074200A" w:rsidP="005C4074">
      <w:pPr>
        <w:rPr>
          <w:rFonts w:ascii="Times New Roman" w:hAnsi="Times New Roman" w:cs="Times New Roman"/>
          <w:sz w:val="24"/>
          <w:szCs w:val="24"/>
        </w:rPr>
      </w:pPr>
    </w:p>
    <w:p w:rsidR="0074200A" w:rsidRDefault="0074200A" w:rsidP="005C4074">
      <w:pPr>
        <w:rPr>
          <w:rFonts w:ascii="Times New Roman" w:hAnsi="Times New Roman" w:cs="Times New Roman"/>
          <w:sz w:val="24"/>
          <w:szCs w:val="24"/>
        </w:rPr>
      </w:pPr>
    </w:p>
    <w:p w:rsidR="0074200A" w:rsidRDefault="0074200A" w:rsidP="005C4074">
      <w:pPr>
        <w:rPr>
          <w:rFonts w:ascii="Times New Roman" w:hAnsi="Times New Roman" w:cs="Times New Roman"/>
          <w:sz w:val="24"/>
          <w:szCs w:val="24"/>
        </w:rPr>
      </w:pPr>
    </w:p>
    <w:p w:rsidR="0074200A" w:rsidRDefault="0074200A" w:rsidP="005C4074">
      <w:pPr>
        <w:rPr>
          <w:rFonts w:ascii="Times New Roman" w:hAnsi="Times New Roman" w:cs="Times New Roman"/>
          <w:sz w:val="24"/>
          <w:szCs w:val="24"/>
        </w:rPr>
      </w:pPr>
    </w:p>
    <w:p w:rsidR="0074200A" w:rsidRDefault="0074200A" w:rsidP="005C4074">
      <w:pPr>
        <w:rPr>
          <w:rFonts w:ascii="Times New Roman" w:hAnsi="Times New Roman" w:cs="Times New Roman"/>
          <w:sz w:val="24"/>
          <w:szCs w:val="24"/>
        </w:rPr>
      </w:pPr>
    </w:p>
    <w:p w:rsidR="00CA0E2A" w:rsidRDefault="00CA0E2A" w:rsidP="005C4074">
      <w:pPr>
        <w:rPr>
          <w:rFonts w:ascii="Times New Roman" w:hAnsi="Times New Roman" w:cs="Times New Roman"/>
          <w:sz w:val="24"/>
          <w:szCs w:val="24"/>
        </w:rPr>
      </w:pPr>
    </w:p>
    <w:p w:rsidR="00CA0E2A" w:rsidRDefault="00CA0E2A" w:rsidP="005C4074">
      <w:pPr>
        <w:rPr>
          <w:rFonts w:ascii="Times New Roman" w:hAnsi="Times New Roman" w:cs="Times New Roman"/>
          <w:sz w:val="24"/>
          <w:szCs w:val="24"/>
        </w:rPr>
      </w:pPr>
    </w:p>
    <w:p w:rsidR="00CA0E2A" w:rsidRDefault="00CA0E2A" w:rsidP="005C4074">
      <w:pPr>
        <w:rPr>
          <w:rFonts w:ascii="Times New Roman" w:hAnsi="Times New Roman" w:cs="Times New Roman"/>
          <w:sz w:val="24"/>
          <w:szCs w:val="24"/>
        </w:rPr>
      </w:pPr>
    </w:p>
    <w:p w:rsidR="003A624E" w:rsidRDefault="003A624E">
      <w:pPr>
        <w:rPr>
          <w:rFonts w:ascii="Times New Roman" w:hAnsi="Times New Roman" w:cs="Times New Roman"/>
          <w:sz w:val="24"/>
          <w:szCs w:val="24"/>
        </w:rPr>
      </w:pPr>
    </w:p>
    <w:p w:rsidR="003A624E" w:rsidRDefault="00FF7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Расчет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  <w:t>начальной (максимальной) цены контракта</w:t>
      </w:r>
    </w:p>
    <w:p w:rsidR="003A624E" w:rsidRDefault="00FF7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осуществлении закупок на выполнение  работ</w:t>
      </w:r>
    </w:p>
    <w:p w:rsidR="003A624E" w:rsidRDefault="00FF7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объекту</w:t>
      </w:r>
    </w:p>
    <w:p w:rsidR="003A624E" w:rsidRDefault="003A6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24E" w:rsidRDefault="00FF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объекту: «</w:t>
      </w:r>
      <w:r w:rsidR="008C129B" w:rsidRPr="00EA2C43">
        <w:rPr>
          <w:rFonts w:ascii="Times New Roman" w:hAnsi="Times New Roman" w:cs="Times New Roman"/>
          <w:sz w:val="24"/>
          <w:szCs w:val="24"/>
        </w:rPr>
        <w:t>Капитальный ремонт помещений в здании МАОУ "СОШ №1 г.Немана" "ООШ п. Большое Село" "Точка роста" по адресу: Калининградская область, Неманский район, пос. Большое Село, ул. Школьная, д.1</w:t>
      </w:r>
      <w:r>
        <w:rPr>
          <w:rFonts w:ascii="Times New Roman" w:hAnsi="Times New Roman"/>
          <w:sz w:val="24"/>
          <w:szCs w:val="24"/>
        </w:rPr>
        <w:t>».</w:t>
      </w:r>
    </w:p>
    <w:p w:rsidR="00F930E4" w:rsidRDefault="00F930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адресам</w:t>
      </w:r>
      <w:r w:rsidR="00FF7E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0E4" w:rsidRPr="008C129B" w:rsidRDefault="00F930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200A" w:rsidRPr="0074200A">
        <w:rPr>
          <w:rFonts w:ascii="Times New Roman" w:hAnsi="Times New Roman"/>
          <w:b/>
          <w:sz w:val="24"/>
          <w:szCs w:val="24"/>
        </w:rPr>
        <w:t xml:space="preserve"> </w:t>
      </w:r>
      <w:r w:rsidR="00E77B7B" w:rsidRPr="008C129B">
        <w:rPr>
          <w:rFonts w:ascii="Times New Roman" w:hAnsi="Times New Roman"/>
          <w:bCs/>
          <w:sz w:val="24"/>
          <w:szCs w:val="24"/>
        </w:rPr>
        <w:t>Калининградская область</w:t>
      </w:r>
      <w:r w:rsidR="00CA0E2A" w:rsidRPr="008C129B">
        <w:rPr>
          <w:rFonts w:ascii="Times New Roman" w:hAnsi="Times New Roman"/>
          <w:bCs/>
          <w:sz w:val="24"/>
          <w:szCs w:val="24"/>
        </w:rPr>
        <w:t xml:space="preserve">, </w:t>
      </w:r>
      <w:r w:rsidR="008C129B">
        <w:rPr>
          <w:rFonts w:ascii="Times New Roman" w:hAnsi="Times New Roman"/>
          <w:bCs/>
          <w:sz w:val="24"/>
          <w:szCs w:val="24"/>
        </w:rPr>
        <w:t>Неманский район, пос. Большое Село, ул. Школьная, д.1</w:t>
      </w:r>
      <w:r w:rsidRPr="008C129B">
        <w:rPr>
          <w:rFonts w:ascii="Times New Roman" w:hAnsi="Times New Roman"/>
          <w:bCs/>
          <w:sz w:val="24"/>
          <w:szCs w:val="24"/>
        </w:rPr>
        <w:t>;</w:t>
      </w:r>
    </w:p>
    <w:p w:rsidR="003A624E" w:rsidRDefault="00FF7E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расчета:</w:t>
      </w:r>
    </w:p>
    <w:p w:rsidR="003A624E" w:rsidRDefault="00FF7E64" w:rsidP="00F930E4">
      <w:pPr>
        <w:pStyle w:val="a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930E4">
        <w:rPr>
          <w:rFonts w:ascii="Times New Roman" w:eastAsia="Calibri" w:hAnsi="Times New Roman" w:cs="Times New Roman"/>
          <w:color w:val="FF0000"/>
          <w:sz w:val="24"/>
          <w:szCs w:val="24"/>
        </w:rPr>
        <w:t>Постановление от ____________ № ______ «</w:t>
      </w:r>
      <w:r w:rsidR="008C129B" w:rsidRPr="008C129B">
        <w:rPr>
          <w:rFonts w:ascii="Times New Roman" w:hAnsi="Times New Roman" w:cs="Times New Roman"/>
          <w:color w:val="FF0000"/>
          <w:sz w:val="24"/>
          <w:szCs w:val="24"/>
        </w:rPr>
        <w:t>Капитальный ремонт помещений в здании МАОУ "СОШ №1 г.Немана" "ООШ п. Большое Село" "Точка роста" по адресу: Калининградская область, Неманский район, пос. Большое Село, ул. Школьная, д.1»</w:t>
      </w:r>
      <w:r w:rsidRPr="00F930E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3A624E" w:rsidRPr="00F54A93" w:rsidRDefault="00F57CFE" w:rsidP="0006568E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Сводный сметный расчет стоимости </w:t>
      </w:r>
      <w:r w:rsidRPr="00F54A93">
        <w:rPr>
          <w:rFonts w:ascii="Times New Roman" w:hAnsi="Times New Roman" w:cs="Times New Roman"/>
          <w:sz w:val="24"/>
          <w:szCs w:val="24"/>
        </w:rPr>
        <w:t>строительства объекта</w:t>
      </w:r>
      <w:r w:rsidR="00CA0E2A" w:rsidRPr="00F54A93">
        <w:rPr>
          <w:rFonts w:ascii="Times New Roman" w:hAnsi="Times New Roman" w:cs="Times New Roman"/>
          <w:sz w:val="24"/>
          <w:szCs w:val="24"/>
        </w:rPr>
        <w:t xml:space="preserve">: </w:t>
      </w:r>
      <w:r w:rsidR="00CA0E2A" w:rsidRPr="00F54A93">
        <w:rPr>
          <w:rFonts w:ascii="Times New Roman" w:hAnsi="Times New Roman" w:cs="Times New Roman"/>
          <w:b/>
          <w:sz w:val="24"/>
          <w:szCs w:val="24"/>
        </w:rPr>
        <w:t>«</w:t>
      </w:r>
      <w:r w:rsidR="008C129B" w:rsidRPr="00EA2C43">
        <w:rPr>
          <w:rFonts w:ascii="Times New Roman" w:hAnsi="Times New Roman" w:cs="Times New Roman"/>
          <w:sz w:val="24"/>
          <w:szCs w:val="24"/>
        </w:rPr>
        <w:t>Капитальный ремонт помещений в здании МАОУ "СОШ №1 г.Немана" "ООШ п. Большое Село" "Точка роста" по адресу: Калининградская область, Неманский район, пос. Большое Село, ул. Школьная, д.1</w:t>
      </w:r>
      <w:r w:rsidR="00CA0E2A" w:rsidRPr="00F54A93">
        <w:rPr>
          <w:rFonts w:ascii="Times New Roman" w:hAnsi="Times New Roman" w:cs="Times New Roman"/>
          <w:b/>
          <w:sz w:val="24"/>
          <w:szCs w:val="24"/>
        </w:rPr>
        <w:t>»</w:t>
      </w:r>
      <w:r w:rsidR="00CA0E2A" w:rsidRPr="00F54A93">
        <w:rPr>
          <w:rFonts w:ascii="Times New Roman" w:hAnsi="Times New Roman" w:cs="Times New Roman"/>
          <w:sz w:val="24"/>
          <w:szCs w:val="24"/>
        </w:rPr>
        <w:t xml:space="preserve">, </w:t>
      </w:r>
      <w:r w:rsidR="00CA0E2A" w:rsidRPr="00F5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в текущих ценах на </w:t>
      </w:r>
      <w:r w:rsidR="00164D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0E2A" w:rsidRPr="00F5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</w:t>
      </w:r>
      <w:r w:rsidR="00164D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0E2A" w:rsidRPr="00F54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F54A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775" w:type="dxa"/>
        <w:tblInd w:w="93" w:type="dxa"/>
        <w:tblLook w:val="04A0"/>
      </w:tblPr>
      <w:tblGrid>
        <w:gridCol w:w="2668"/>
        <w:gridCol w:w="1690"/>
        <w:gridCol w:w="1469"/>
        <w:gridCol w:w="1578"/>
        <w:gridCol w:w="1254"/>
        <w:gridCol w:w="2116"/>
      </w:tblGrid>
      <w:tr w:rsidR="00CA0E2A" w:rsidRPr="00CA0E2A" w:rsidTr="00652FF3">
        <w:trPr>
          <w:trHeight w:val="1545"/>
        </w:trPr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 и затрат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 в ценах на дату утверждения сметной документации,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фактической инфляции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 в ценах на дату формирования начальной (максимальной) цены контракта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прогнозный инфляции на период выполнения работ.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(максимальная) цена контракта с учетом индекса прогнозной инфляции на период выполнения работ</w:t>
            </w:r>
          </w:p>
        </w:tc>
      </w:tr>
      <w:tr w:rsidR="00CA0E2A" w:rsidRPr="00CA0E2A" w:rsidTr="00652FF3">
        <w:trPr>
          <w:trHeight w:val="780"/>
        </w:trPr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дату формирования НМЦК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рублей.</w:t>
            </w: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рублей.</w:t>
            </w:r>
          </w:p>
        </w:tc>
      </w:tr>
      <w:tr w:rsidR="00CA0E2A" w:rsidRPr="00CA0E2A" w:rsidTr="00652FF3">
        <w:trPr>
          <w:trHeight w:val="300"/>
        </w:trPr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164D46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A0E2A"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A0E2A"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8C129B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  <w:r w:rsidR="00CA0E2A"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0E2A" w:rsidRPr="00CA0E2A" w:rsidTr="00652FF3">
        <w:trPr>
          <w:trHeight w:val="31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A0E2A" w:rsidRPr="00CA0E2A" w:rsidTr="00652FF3">
        <w:trPr>
          <w:trHeight w:val="1320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9D1503" w:rsidRDefault="00FF38C4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Строительно-монтажные работы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29" w:rsidRPr="009D1503" w:rsidRDefault="00164D46" w:rsidP="00A8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1 033 989,69</w:t>
            </w:r>
          </w:p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29" w:rsidRPr="009D1503" w:rsidRDefault="00A84029" w:rsidP="00A8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503">
              <w:rPr>
                <w:rFonts w:ascii="Times New Roman" w:hAnsi="Times New Roman" w:cs="Times New Roman"/>
                <w:color w:val="000000"/>
              </w:rPr>
              <w:t>1,</w:t>
            </w:r>
            <w:r w:rsidR="00164D46">
              <w:rPr>
                <w:rFonts w:ascii="Times New Roman" w:hAnsi="Times New Roman" w:cs="Times New Roman"/>
                <w:color w:val="000000"/>
              </w:rPr>
              <w:t>0913</w:t>
            </w:r>
          </w:p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3C2" w:rsidRPr="009D1503" w:rsidRDefault="00164D46" w:rsidP="004F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1 128 392,95</w:t>
            </w:r>
          </w:p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29" w:rsidRPr="009D1503" w:rsidRDefault="00A84029" w:rsidP="00A8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503">
              <w:rPr>
                <w:rFonts w:ascii="Times New Roman" w:hAnsi="Times New Roman" w:cs="Times New Roman"/>
                <w:color w:val="000000"/>
              </w:rPr>
              <w:t>1,0</w:t>
            </w:r>
            <w:r w:rsidR="008C129B">
              <w:rPr>
                <w:rFonts w:ascii="Times New Roman" w:hAnsi="Times New Roman" w:cs="Times New Roman"/>
                <w:color w:val="000000"/>
              </w:rPr>
              <w:t>065</w:t>
            </w:r>
          </w:p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3C2" w:rsidRPr="009D1503" w:rsidRDefault="00164D46" w:rsidP="004F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1 135 727,50</w:t>
            </w:r>
          </w:p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129B" w:rsidRPr="00CA0E2A" w:rsidTr="00652FF3">
        <w:trPr>
          <w:trHeight w:val="1320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29B" w:rsidRPr="009D1503" w:rsidRDefault="008C129B" w:rsidP="008C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D46" w:rsidRPr="009D1503" w:rsidRDefault="00164D46" w:rsidP="0016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1 033 989,69</w:t>
            </w:r>
          </w:p>
          <w:p w:rsidR="008C129B" w:rsidRPr="009D1503" w:rsidRDefault="008C129B" w:rsidP="008C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29B" w:rsidRPr="009D1503" w:rsidRDefault="008C129B" w:rsidP="008C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D46" w:rsidRPr="009D1503" w:rsidRDefault="00164D46" w:rsidP="0016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1 128 392,95</w:t>
            </w:r>
          </w:p>
          <w:p w:rsidR="008C129B" w:rsidRPr="009D1503" w:rsidRDefault="008C129B" w:rsidP="008C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129B" w:rsidRPr="009D1503" w:rsidRDefault="008C129B" w:rsidP="008C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29B" w:rsidRPr="009D1503" w:rsidRDefault="008C129B" w:rsidP="008C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D46" w:rsidRPr="009D1503" w:rsidRDefault="00164D46" w:rsidP="0016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1 135 727,50</w:t>
            </w:r>
          </w:p>
          <w:p w:rsidR="008C129B" w:rsidRPr="009D1503" w:rsidRDefault="008C129B" w:rsidP="008C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0E2A" w:rsidRPr="00CA0E2A" w:rsidTr="00652FF3">
        <w:trPr>
          <w:trHeight w:val="1320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Непредвиденные работы и затраты 2%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29" w:rsidRPr="009D1503" w:rsidRDefault="00164D46" w:rsidP="00A8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20 679,79</w:t>
            </w:r>
          </w:p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3C2" w:rsidRPr="009D1503" w:rsidRDefault="00164D46" w:rsidP="004F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22 567,86</w:t>
            </w:r>
          </w:p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3C2" w:rsidRPr="009D1503" w:rsidRDefault="00164D46" w:rsidP="004F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22 714,55</w:t>
            </w:r>
          </w:p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0E2A" w:rsidRPr="00CA0E2A" w:rsidTr="00652FF3">
        <w:trPr>
          <w:trHeight w:val="31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без учета НДС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29" w:rsidRPr="009D1503" w:rsidRDefault="00164D46" w:rsidP="00A8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1 054 669,48</w:t>
            </w:r>
          </w:p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3C2" w:rsidRPr="009D1503" w:rsidRDefault="00164D46" w:rsidP="004F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1 150 960,81</w:t>
            </w:r>
          </w:p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3C2" w:rsidRPr="009D1503" w:rsidRDefault="00164D46" w:rsidP="004F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1 158 442,05</w:t>
            </w:r>
          </w:p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0E2A" w:rsidRPr="00CA0E2A" w:rsidTr="00652FF3">
        <w:trPr>
          <w:trHeight w:val="31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НДС (20%)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29" w:rsidRPr="009D1503" w:rsidRDefault="00164D46" w:rsidP="00A8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210 933,90</w:t>
            </w:r>
          </w:p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3C2" w:rsidRPr="009D1503" w:rsidRDefault="00164D46" w:rsidP="004F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230 192,16</w:t>
            </w:r>
          </w:p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3C2" w:rsidRPr="009D1503" w:rsidRDefault="00164D46" w:rsidP="004F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231 688,41</w:t>
            </w:r>
          </w:p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0E2A" w:rsidRPr="00CA0E2A" w:rsidTr="00652FF3">
        <w:trPr>
          <w:trHeight w:val="31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1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с учетом НДС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29" w:rsidRPr="009D1503" w:rsidRDefault="00164D46" w:rsidP="00A8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1 265 603,38</w:t>
            </w:r>
          </w:p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3C2" w:rsidRPr="009D1503" w:rsidRDefault="00164D46" w:rsidP="004F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1 381 152,97</w:t>
            </w:r>
          </w:p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3C2" w:rsidRPr="009D1503" w:rsidRDefault="00164D46" w:rsidP="004F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1 390 130,46</w:t>
            </w:r>
          </w:p>
          <w:p w:rsidR="00CA0E2A" w:rsidRPr="009D1503" w:rsidRDefault="00CA0E2A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F0378" w:rsidRPr="00CA0E2A" w:rsidTr="00204B81">
        <w:trPr>
          <w:trHeight w:val="315"/>
        </w:trPr>
        <w:tc>
          <w:tcPr>
            <w:tcW w:w="86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378" w:rsidRPr="009D1503" w:rsidRDefault="006F0378" w:rsidP="00FF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Коэффициент  приведения к выделенным  лимитам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378" w:rsidRDefault="006F0378" w:rsidP="004F2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F38C4" w:rsidRPr="00CA0E2A" w:rsidTr="00652FF3">
        <w:trPr>
          <w:trHeight w:val="315"/>
        </w:trPr>
        <w:tc>
          <w:tcPr>
            <w:tcW w:w="86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38C4" w:rsidRPr="009D1503" w:rsidRDefault="00FF38C4" w:rsidP="000223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1503">
              <w:rPr>
                <w:rFonts w:ascii="Times New Roman" w:hAnsi="Times New Roman" w:cs="Times New Roman"/>
                <w:b/>
                <w:bCs/>
                <w:color w:val="000000"/>
              </w:rPr>
              <w:t>Начальная (максимальная) цена контракта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1C2" w:rsidRDefault="006F0378" w:rsidP="006F03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2B7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340</w:t>
            </w:r>
            <w:r w:rsidR="002B7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427,00</w:t>
            </w:r>
            <w:proofErr w:type="gramEnd"/>
            <w:r w:rsidRPr="009B7A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том </w:t>
            </w:r>
            <w:r w:rsidRPr="009B7A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числе НДС</w:t>
            </w:r>
          </w:p>
          <w:p w:rsidR="00FF38C4" w:rsidRPr="009D1503" w:rsidRDefault="006F0378" w:rsidP="006F03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A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</w:t>
            </w:r>
            <w:r w:rsidR="002B7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404,50</w:t>
            </w:r>
            <w:r w:rsidRPr="009B7A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</w:tr>
      <w:tr w:rsidR="00CA0E2A" w:rsidRPr="00CA0E2A" w:rsidTr="00652FF3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0E2A" w:rsidRPr="00CA0E2A" w:rsidTr="00652FF3">
        <w:trPr>
          <w:trHeight w:val="315"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выполнения работ: </w:t>
            </w:r>
            <w:r w:rsidR="00FD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</w:t>
            </w: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2024 года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0E2A" w:rsidRPr="00CA0E2A" w:rsidTr="00652FF3">
        <w:trPr>
          <w:trHeight w:val="315"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Окончание выполнения работ:  </w:t>
            </w:r>
            <w:r w:rsidR="00FD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0E2A" w:rsidRPr="00CA0E2A" w:rsidTr="00652FF3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38C4" w:rsidRPr="00CA0E2A" w:rsidTr="00652FF3">
        <w:trPr>
          <w:trHeight w:val="315"/>
        </w:trPr>
        <w:tc>
          <w:tcPr>
            <w:tcW w:w="8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C4" w:rsidRPr="00CA0E2A" w:rsidRDefault="00FF38C4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</w:t>
            </w:r>
            <w:proofErr w:type="gramEnd"/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утвержденный сметной документацией - </w:t>
            </w:r>
            <w:r w:rsidR="0016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16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C4" w:rsidRPr="00CA0E2A" w:rsidRDefault="00FF38C4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0E2A" w:rsidRPr="00CA0E2A" w:rsidTr="00652FF3">
        <w:trPr>
          <w:trHeight w:val="315"/>
        </w:trPr>
        <w:tc>
          <w:tcPr>
            <w:tcW w:w="7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формирования НМЦК – </w:t>
            </w:r>
            <w:r w:rsidR="00FD7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0E2A" w:rsidRPr="00CA0E2A" w:rsidTr="00652FF3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0E2A" w:rsidRPr="00CA0E2A" w:rsidTr="00652FF3">
        <w:trPr>
          <w:trHeight w:val="315"/>
        </w:trPr>
        <w:tc>
          <w:tcPr>
            <w:tcW w:w="10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A0E2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 индекса фактической инфляции на дату формирования НМЦК с использованием ИПЦ Росстата </w:t>
            </w:r>
          </w:p>
        </w:tc>
      </w:tr>
      <w:tr w:rsidR="00CA0E2A" w:rsidRPr="00CA0E2A" w:rsidTr="00652FF3">
        <w:trPr>
          <w:trHeight w:val="300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0E2A" w:rsidRPr="00CA0E2A" w:rsidTr="00652FF3">
        <w:trPr>
          <w:trHeight w:val="1605"/>
        </w:trPr>
        <w:tc>
          <w:tcPr>
            <w:tcW w:w="74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0E2A" w:rsidRPr="00CA0E2A" w:rsidRDefault="00CA0E2A" w:rsidP="00CA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Индексы цен </w:t>
            </w:r>
            <w:r w:rsidRPr="00CA0E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продукцию (затраты, услуги) инвестиционного назначения</w:t>
            </w: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 экономической деятельности (строительство), публикуемой Федеральной службой государственной статистики для соответствующего периода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E2A" w:rsidRPr="00CA0E2A" w:rsidRDefault="00CA0E2A" w:rsidP="00DA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Российской Федерации</w:t>
            </w:r>
          </w:p>
        </w:tc>
      </w:tr>
      <w:tr w:rsidR="005C519F" w:rsidRPr="00CA0E2A" w:rsidTr="00652FF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2022 год/сентябрь 2022 год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519F" w:rsidRPr="00CA0E2A" w:rsidRDefault="00806BC7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1,0032</w:t>
            </w:r>
          </w:p>
        </w:tc>
      </w:tr>
      <w:tr w:rsidR="005C519F" w:rsidRPr="00CA0E2A" w:rsidTr="00652FF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2022 год/октябрь 2022 год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519F" w:rsidRPr="00CA0E2A" w:rsidRDefault="00806BC7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1,0074</w:t>
            </w:r>
          </w:p>
        </w:tc>
      </w:tr>
      <w:tr w:rsidR="005C519F" w:rsidRPr="00CA0E2A" w:rsidTr="00652FF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2022 год/ноябрь 2022 год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519F" w:rsidRPr="00CA0E2A" w:rsidRDefault="00806BC7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1,0013</w:t>
            </w:r>
          </w:p>
        </w:tc>
      </w:tr>
      <w:tr w:rsidR="005C519F" w:rsidRPr="00CA0E2A" w:rsidTr="00652FF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C519F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</w:t>
            </w: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рь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</w:t>
            </w: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519F" w:rsidRPr="00CA0E2A" w:rsidRDefault="00806BC7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1,0031</w:t>
            </w:r>
          </w:p>
        </w:tc>
      </w:tr>
      <w:tr w:rsidR="005C519F" w:rsidRPr="00CA0E2A" w:rsidTr="00652FF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C519F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2023 год/январь 2023 год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519F" w:rsidRPr="00CA0E2A" w:rsidRDefault="00806BC7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1,0090</w:t>
            </w:r>
          </w:p>
        </w:tc>
      </w:tr>
      <w:tr w:rsidR="005C519F" w:rsidRPr="00CA0E2A" w:rsidTr="00652FF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C519F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2023 год/февраль 2023 год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519F" w:rsidRPr="00CA0E2A" w:rsidRDefault="00806BC7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0,9977</w:t>
            </w:r>
          </w:p>
        </w:tc>
      </w:tr>
      <w:tr w:rsidR="005C519F" w:rsidRPr="00CA0E2A" w:rsidTr="00652FF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C519F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2023 год/март 2023 год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519F" w:rsidRPr="00CA0E2A" w:rsidRDefault="00806BC7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1,0080</w:t>
            </w:r>
          </w:p>
        </w:tc>
      </w:tr>
      <w:tr w:rsidR="005C519F" w:rsidRPr="00CA0E2A" w:rsidTr="00652FF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C519F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2023 год/апрель 2023 год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519F" w:rsidRPr="00CA0E2A" w:rsidRDefault="00806BC7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1,0013</w:t>
            </w:r>
          </w:p>
        </w:tc>
      </w:tr>
      <w:tr w:rsidR="005C519F" w:rsidRPr="00CA0E2A" w:rsidTr="00652FF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C519F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 2023 год/май 2023 год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519F" w:rsidRPr="00CA0E2A" w:rsidRDefault="00806BC7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1,0112</w:t>
            </w:r>
          </w:p>
        </w:tc>
      </w:tr>
      <w:tr w:rsidR="005C519F" w:rsidRPr="00CA0E2A" w:rsidTr="00652FF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C519F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2023 год/июнь 2023 год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519F" w:rsidRPr="00CA0E2A" w:rsidRDefault="00806BC7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1,0103</w:t>
            </w:r>
          </w:p>
        </w:tc>
      </w:tr>
      <w:tr w:rsidR="005C519F" w:rsidRPr="00CA0E2A" w:rsidTr="00652FF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C519F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 2023 год/июль 2023 год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519F" w:rsidRPr="00CA0E2A" w:rsidRDefault="00806BC7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1,0073</w:t>
            </w:r>
          </w:p>
        </w:tc>
      </w:tr>
      <w:tr w:rsidR="005C519F" w:rsidRPr="00CA0E2A" w:rsidTr="00652FF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C519F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2023 год/август 2023 год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519F" w:rsidRPr="00CA0E2A" w:rsidRDefault="00806BC7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1,0048</w:t>
            </w:r>
          </w:p>
        </w:tc>
      </w:tr>
      <w:tr w:rsidR="005C519F" w:rsidRPr="00CA0E2A" w:rsidTr="00652FF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C519F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2023год/сентябрь 2023 год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519F" w:rsidRPr="00CA0E2A" w:rsidRDefault="00806BC7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1,0057</w:t>
            </w:r>
          </w:p>
        </w:tc>
      </w:tr>
      <w:tr w:rsidR="005C519F" w:rsidRPr="00CA0E2A" w:rsidTr="00652FF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ноябрь2023 год/октябрь 2023 год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C519F" w:rsidRPr="00CA0E2A" w:rsidRDefault="005C519F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0,9997</w:t>
            </w:r>
          </w:p>
        </w:tc>
      </w:tr>
      <w:tr w:rsidR="005C519F" w:rsidRPr="00CA0E2A" w:rsidTr="00652FF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2023 год/ ноябрь 2023 год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C519F" w:rsidRPr="00CA0E2A" w:rsidRDefault="005C519F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1,0061</w:t>
            </w:r>
          </w:p>
        </w:tc>
      </w:tr>
      <w:tr w:rsidR="005C519F" w:rsidRPr="00CA0E2A" w:rsidTr="00652FF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2024 год/ декабрь 2023 год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C519F" w:rsidRPr="00CA0E2A" w:rsidRDefault="005C519F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  <w:r w:rsidR="00806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C519F" w:rsidRPr="00CA0E2A" w:rsidTr="00652FF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2024 год/ январь 2024 год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C519F" w:rsidRPr="00CA0E2A" w:rsidRDefault="005C519F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  <w:r w:rsidR="00806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5C519F" w:rsidRPr="00CA0E2A" w:rsidTr="00944D3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2024 год/февраль 2024 год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519F" w:rsidRPr="00CA0E2A" w:rsidRDefault="00806BC7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1,0014</w:t>
            </w:r>
          </w:p>
        </w:tc>
      </w:tr>
      <w:tr w:rsidR="005C519F" w:rsidRPr="00CA0E2A" w:rsidTr="00944D3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202</w:t>
            </w:r>
            <w:r w:rsidR="00806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год/март 202</w:t>
            </w:r>
            <w:r w:rsidR="00806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519F" w:rsidRPr="00CA0E2A" w:rsidRDefault="00806BC7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1,0014</w:t>
            </w:r>
          </w:p>
        </w:tc>
      </w:tr>
      <w:tr w:rsidR="005C519F" w:rsidRPr="00CA0E2A" w:rsidTr="00944D33">
        <w:trPr>
          <w:trHeight w:val="315"/>
        </w:trPr>
        <w:tc>
          <w:tcPr>
            <w:tcW w:w="4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202</w:t>
            </w:r>
            <w:r w:rsidR="00806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год/апрель 202</w:t>
            </w:r>
            <w:r w:rsidR="00806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519F" w:rsidRPr="00CA0E2A" w:rsidRDefault="00806BC7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1,0014</w:t>
            </w:r>
          </w:p>
        </w:tc>
      </w:tr>
      <w:tr w:rsidR="005C519F" w:rsidRPr="00CA0E2A" w:rsidTr="00652FF3">
        <w:trPr>
          <w:trHeight w:val="330"/>
        </w:trPr>
        <w:tc>
          <w:tcPr>
            <w:tcW w:w="74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Индекс фактической инфляции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19F" w:rsidRPr="00CA0E2A" w:rsidRDefault="005C519F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72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0913</w:t>
            </w:r>
          </w:p>
        </w:tc>
      </w:tr>
      <w:tr w:rsidR="005C519F" w:rsidRPr="00CA0E2A" w:rsidTr="00652FF3">
        <w:trPr>
          <w:trHeight w:val="330"/>
        </w:trPr>
        <w:tc>
          <w:tcPr>
            <w:tcW w:w="10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A0E2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индекса прогнозной инфляции</w:t>
            </w:r>
            <w:proofErr w:type="gramStart"/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5C519F" w:rsidRPr="00CA0E2A" w:rsidTr="00652FF3">
        <w:trPr>
          <w:trHeight w:val="1560"/>
        </w:trPr>
        <w:tc>
          <w:tcPr>
            <w:tcW w:w="74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Индекс-дефлятор Министерства экономического развития Российской Федерации по строке «Инвестиции в основной капитал (капитальные вложения)» (годовой: 2024/2023)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19F" w:rsidRPr="00CA0E2A" w:rsidRDefault="005C519F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1,053</w:t>
            </w:r>
          </w:p>
        </w:tc>
      </w:tr>
      <w:tr w:rsidR="005C519F" w:rsidRPr="00CA0E2A" w:rsidTr="00652FF3">
        <w:trPr>
          <w:trHeight w:val="870"/>
        </w:trPr>
        <w:tc>
          <w:tcPr>
            <w:tcW w:w="74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Ежемесячный прогнозный индекс на 2024 год (корень двенадцатой степени из 1,053)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19F" w:rsidRPr="00CA0E2A" w:rsidRDefault="005C519F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1,0043</w:t>
            </w:r>
          </w:p>
        </w:tc>
      </w:tr>
      <w:tr w:rsidR="005C519F" w:rsidRPr="00CA0E2A" w:rsidTr="00652FF3">
        <w:trPr>
          <w:trHeight w:val="315"/>
        </w:trPr>
        <w:tc>
          <w:tcPr>
            <w:tcW w:w="74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прогнозной инфляции для периода выполнения работ на 2024г., не превышающего один календарный год, рассчитывается как: (1,0043</w:t>
            </w:r>
            <w:r w:rsidR="00806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-1)/2 +1=1,0</w:t>
            </w:r>
            <w:r w:rsidR="00806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9B7" w:rsidRDefault="007209B7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19F" w:rsidRPr="00CA0E2A" w:rsidRDefault="005C519F" w:rsidP="005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  <w:r w:rsidR="00806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</w:t>
            </w:r>
          </w:p>
        </w:tc>
      </w:tr>
      <w:tr w:rsidR="005C519F" w:rsidRPr="00CA0E2A" w:rsidTr="00652FF3">
        <w:trPr>
          <w:trHeight w:val="945"/>
        </w:trPr>
        <w:tc>
          <w:tcPr>
            <w:tcW w:w="74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519F" w:rsidRPr="00CA0E2A" w:rsidRDefault="005C519F" w:rsidP="005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200A" w:rsidRDefault="00742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4200A">
          <w:headerReference w:type="default" r:id="rId8"/>
          <w:pgSz w:w="11905" w:h="16838"/>
          <w:pgMar w:top="720" w:right="565" w:bottom="720" w:left="720" w:header="0" w:footer="0" w:gutter="0"/>
          <w:cols w:space="720"/>
          <w:docGrid w:linePitch="299"/>
        </w:sectPr>
      </w:pPr>
    </w:p>
    <w:p w:rsidR="003A624E" w:rsidRDefault="00FF7E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Расчет стоимости работ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ценах на дату утверждения сметной документации</w:t>
      </w:r>
    </w:p>
    <w:p w:rsidR="003A624E" w:rsidRDefault="00FF7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выполнение работ по объекту:</w:t>
      </w:r>
      <w:r w:rsidR="006F3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06BC7" w:rsidRPr="00806BC7">
        <w:rPr>
          <w:rFonts w:ascii="Times New Roman" w:hAnsi="Times New Roman" w:cs="Times New Roman"/>
          <w:b/>
          <w:bCs/>
          <w:sz w:val="24"/>
          <w:szCs w:val="24"/>
        </w:rPr>
        <w:t>Капитальный ремонт помещений в здании МАОУ "СОШ №1 г.Немана" "ООШ п. Большое Село" "Точка роста" по адресу: Калининградская область, Неманский район, пос. Большое Село, ул. Школьная, д.1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A624E" w:rsidRDefault="003A6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24E" w:rsidRDefault="00FF7E64" w:rsidP="006F38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Сост</w:t>
      </w:r>
      <w:r w:rsidR="00E77B7B">
        <w:rPr>
          <w:rFonts w:ascii="Times New Roman" w:hAnsi="Times New Roman" w:cs="Times New Roman"/>
          <w:b/>
          <w:sz w:val="24"/>
          <w:szCs w:val="24"/>
          <w:lang w:eastAsia="ru-RU"/>
        </w:rPr>
        <w:t>авлен в</w:t>
      </w:r>
      <w:r w:rsidR="00FF38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ценах  по состоянию на </w:t>
      </w:r>
      <w:r w:rsidR="007209B7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квартал 202</w:t>
      </w:r>
      <w:r w:rsidR="007209B7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 </w:t>
      </w:r>
    </w:p>
    <w:p w:rsidR="003A624E" w:rsidRDefault="003A6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70" w:type="dxa"/>
        <w:tblInd w:w="93" w:type="dxa"/>
        <w:tblLook w:val="04A0"/>
      </w:tblPr>
      <w:tblGrid>
        <w:gridCol w:w="958"/>
        <w:gridCol w:w="2023"/>
        <w:gridCol w:w="3700"/>
        <w:gridCol w:w="2324"/>
        <w:gridCol w:w="1935"/>
        <w:gridCol w:w="1947"/>
        <w:gridCol w:w="2083"/>
      </w:tblGrid>
      <w:tr w:rsidR="0074200A">
        <w:trPr>
          <w:trHeight w:val="1900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bookmarkEnd w:id="0"/>
          <w:p w:rsidR="0074200A" w:rsidRPr="00FF38C4" w:rsidRDefault="007420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C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00A" w:rsidRPr="00FF38C4" w:rsidRDefault="007420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C4">
              <w:rPr>
                <w:rFonts w:ascii="Times New Roman" w:hAnsi="Times New Roman" w:cs="Times New Roman"/>
                <w:b/>
                <w:bCs/>
              </w:rPr>
              <w:t>Обоснование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00A" w:rsidRPr="00FF38C4" w:rsidRDefault="007420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C4">
              <w:rPr>
                <w:rFonts w:ascii="Times New Roman" w:hAnsi="Times New Roman" w:cs="Times New Roman"/>
                <w:b/>
                <w:bCs/>
              </w:rPr>
              <w:t>Наименование глав, объектов капитального строительства, работ и затрат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00A" w:rsidRPr="00FF38C4" w:rsidRDefault="007420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C4">
              <w:rPr>
                <w:rFonts w:ascii="Times New Roman" w:hAnsi="Times New Roman" w:cs="Times New Roman"/>
                <w:b/>
                <w:bCs/>
              </w:rPr>
              <w:t>Строительных (ремонтно-строительных, ремонтно-реставрационных)- монтажных работ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00A" w:rsidRPr="00FF38C4" w:rsidRDefault="007420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C4">
              <w:rPr>
                <w:rFonts w:ascii="Times New Roman" w:hAnsi="Times New Roman" w:cs="Times New Roman"/>
                <w:b/>
                <w:bCs/>
              </w:rPr>
              <w:t>Оборудования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00A" w:rsidRPr="00FF38C4" w:rsidRDefault="007420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C4">
              <w:rPr>
                <w:rFonts w:ascii="Times New Roman" w:hAnsi="Times New Roman" w:cs="Times New Roman"/>
                <w:b/>
                <w:bCs/>
              </w:rPr>
              <w:t>Прочих затрат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200A" w:rsidRPr="00FF38C4" w:rsidRDefault="007420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C4">
              <w:rPr>
                <w:rFonts w:ascii="Times New Roman" w:hAnsi="Times New Roman" w:cs="Times New Roman"/>
                <w:b/>
                <w:bCs/>
              </w:rPr>
              <w:t>Общая сметная стоимость, руб.</w:t>
            </w:r>
          </w:p>
        </w:tc>
      </w:tr>
      <w:tr w:rsidR="0074200A">
        <w:trPr>
          <w:trHeight w:val="320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00A" w:rsidRPr="00FF38C4" w:rsidRDefault="007420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C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00A" w:rsidRPr="00FF38C4" w:rsidRDefault="007420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C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00A" w:rsidRPr="00FF38C4" w:rsidRDefault="007420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C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00A" w:rsidRPr="00FF38C4" w:rsidRDefault="007420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C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00A" w:rsidRPr="00FF38C4" w:rsidRDefault="007420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C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00A" w:rsidRPr="00FF38C4" w:rsidRDefault="007420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C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00A" w:rsidRPr="00FF38C4" w:rsidRDefault="007420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C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7209B7" w:rsidTr="00FF38C4">
        <w:trPr>
          <w:trHeight w:val="640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FF38C4" w:rsidRDefault="007209B7" w:rsidP="007209B7">
            <w:pPr>
              <w:jc w:val="center"/>
              <w:rPr>
                <w:rFonts w:ascii="Times New Roman" w:hAnsi="Times New Roman" w:cs="Times New Roman"/>
              </w:rPr>
            </w:pPr>
            <w:r w:rsidRPr="00FF38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9B7" w:rsidRPr="00FF38C4" w:rsidRDefault="007209B7" w:rsidP="00720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FF38C4" w:rsidRDefault="007209B7" w:rsidP="007209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38C4">
              <w:rPr>
                <w:rFonts w:ascii="Times New Roman" w:hAnsi="Times New Roman" w:cs="Times New Roman"/>
                <w:b/>
                <w:bCs/>
                <w:color w:val="000000"/>
              </w:rPr>
              <w:t>Глава 2. Основные объекты строительства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6F3886" w:rsidRDefault="007209B7" w:rsidP="007209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3886">
              <w:rPr>
                <w:rFonts w:ascii="Times New Roman" w:hAnsi="Times New Roman" w:cs="Times New Roman"/>
                <w:color w:val="FF0000"/>
              </w:rPr>
              <w:t xml:space="preserve">              </w:t>
            </w:r>
          </w:p>
          <w:p w:rsidR="007209B7" w:rsidRPr="006F3886" w:rsidRDefault="007209B7" w:rsidP="0072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</w:rPr>
              <w:t>1 033 989,69</w:t>
            </w:r>
          </w:p>
          <w:p w:rsidR="007209B7" w:rsidRPr="006F3886" w:rsidRDefault="007209B7" w:rsidP="007209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6F3886" w:rsidRDefault="007209B7" w:rsidP="007209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3886">
              <w:rPr>
                <w:rFonts w:ascii="Times New Roman" w:hAnsi="Times New Roman" w:cs="Times New Roman"/>
                <w:color w:val="FF0000"/>
              </w:rPr>
              <w:t xml:space="preserve">                        -     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6F3886" w:rsidRDefault="007209B7" w:rsidP="007209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3886">
              <w:rPr>
                <w:rFonts w:ascii="Times New Roman" w:hAnsi="Times New Roman" w:cs="Times New Roman"/>
                <w:color w:val="FF0000"/>
              </w:rPr>
              <w:t xml:space="preserve">                        -    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6F3886" w:rsidRDefault="007209B7" w:rsidP="007209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3886">
              <w:rPr>
                <w:rFonts w:ascii="Times New Roman" w:hAnsi="Times New Roman" w:cs="Times New Roman"/>
                <w:color w:val="FF0000"/>
              </w:rPr>
              <w:t xml:space="preserve">              </w:t>
            </w:r>
          </w:p>
          <w:p w:rsidR="007209B7" w:rsidRPr="006F3886" w:rsidRDefault="007209B7" w:rsidP="0072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</w:rPr>
              <w:t>1 033 989,69</w:t>
            </w:r>
          </w:p>
          <w:p w:rsidR="007209B7" w:rsidRPr="006F3886" w:rsidRDefault="007209B7" w:rsidP="007209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209B7" w:rsidTr="00436B0C">
        <w:trPr>
          <w:trHeight w:val="1260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FF38C4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C4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9B7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209B7" w:rsidRPr="00FF38C4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C4">
              <w:rPr>
                <w:rFonts w:ascii="Times New Roman" w:hAnsi="Times New Roman" w:cs="Times New Roman"/>
                <w:b/>
                <w:bCs/>
              </w:rPr>
              <w:t>ЛС 02-01-01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FF38C4" w:rsidRDefault="007209B7" w:rsidP="007209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Капитальный ремонт помещений в здании МАОУ "СОШ №1 г.Немана" "ООШ п. Большое Село" "Точка роста" по адресу: Калининградская область, Неманский район, пос. Большое Село, ул. Школьная, д.1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1 033 989,69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38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-     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38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-    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1 033 989,69</w:t>
            </w:r>
          </w:p>
        </w:tc>
      </w:tr>
      <w:tr w:rsidR="007209B7" w:rsidTr="00436B0C">
        <w:trPr>
          <w:trHeight w:val="320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FF38C4" w:rsidRDefault="007209B7" w:rsidP="007209B7">
            <w:pPr>
              <w:jc w:val="center"/>
              <w:rPr>
                <w:rFonts w:ascii="Times New Roman" w:hAnsi="Times New Roman" w:cs="Times New Roman"/>
              </w:rPr>
            </w:pPr>
            <w:r w:rsidRPr="00FF38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9B7" w:rsidRPr="00FF38C4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FF38C4" w:rsidRDefault="007209B7" w:rsidP="007209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38C4">
              <w:rPr>
                <w:rFonts w:ascii="Times New Roman" w:hAnsi="Times New Roman" w:cs="Times New Roman"/>
                <w:b/>
                <w:bCs/>
                <w:color w:val="000000"/>
              </w:rPr>
              <w:t>Итого по главам 1-9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1 033 989,69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38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-     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38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-    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1 033 989,69</w:t>
            </w:r>
          </w:p>
        </w:tc>
      </w:tr>
      <w:tr w:rsidR="007209B7" w:rsidTr="00FF38C4">
        <w:trPr>
          <w:trHeight w:val="476"/>
        </w:trPr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FF38C4" w:rsidRDefault="007209B7" w:rsidP="007209B7">
            <w:pPr>
              <w:jc w:val="center"/>
              <w:rPr>
                <w:rFonts w:ascii="Times New Roman" w:hAnsi="Times New Roman" w:cs="Times New Roman"/>
              </w:rPr>
            </w:pPr>
            <w:r w:rsidRPr="00FF3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9B7" w:rsidRPr="00FF38C4" w:rsidRDefault="007209B7" w:rsidP="007209B7">
            <w:pPr>
              <w:jc w:val="center"/>
              <w:rPr>
                <w:rFonts w:ascii="Times New Roman" w:hAnsi="Times New Roman" w:cs="Times New Roman"/>
              </w:rPr>
            </w:pPr>
            <w:r w:rsidRPr="00FF38C4">
              <w:rPr>
                <w:rFonts w:ascii="Times New Roman" w:hAnsi="Times New Roman" w:cs="Times New Roman"/>
              </w:rPr>
              <w:t>Приказ Минстрой РФ от 04.08.2020г. №421/</w:t>
            </w:r>
            <w:proofErr w:type="spellStart"/>
            <w:r w:rsidRPr="00FF38C4">
              <w:rPr>
                <w:rFonts w:ascii="Times New Roman" w:hAnsi="Times New Roman" w:cs="Times New Roman"/>
              </w:rPr>
              <w:t>пр</w:t>
            </w:r>
            <w:proofErr w:type="spellEnd"/>
            <w:r w:rsidRPr="00FF38C4">
              <w:rPr>
                <w:rFonts w:ascii="Times New Roman" w:hAnsi="Times New Roman" w:cs="Times New Roman"/>
              </w:rPr>
              <w:t>, п.179.б)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209B7" w:rsidRPr="00FF38C4" w:rsidRDefault="007209B7" w:rsidP="007209B7">
            <w:pPr>
              <w:rPr>
                <w:rFonts w:ascii="Times New Roman" w:hAnsi="Times New Roman" w:cs="Times New Roman"/>
                <w:color w:val="000000"/>
              </w:rPr>
            </w:pPr>
            <w:r w:rsidRPr="00FF38C4">
              <w:rPr>
                <w:rFonts w:ascii="Times New Roman" w:hAnsi="Times New Roman" w:cs="Times New Roman"/>
                <w:color w:val="000000"/>
              </w:rPr>
              <w:t>Резерв средств на непредвиденные работы и затраты 2%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A84029" w:rsidRDefault="007209B7" w:rsidP="0072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20 679,79</w:t>
            </w:r>
          </w:p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8B2">
              <w:rPr>
                <w:rFonts w:ascii="Times New Roman" w:hAnsi="Times New Roman" w:cs="Times New Roman"/>
                <w:color w:val="000000"/>
              </w:rPr>
              <w:t xml:space="preserve">                        -     </w:t>
            </w:r>
          </w:p>
        </w:tc>
        <w:tc>
          <w:tcPr>
            <w:tcW w:w="1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8B2">
              <w:rPr>
                <w:rFonts w:ascii="Times New Roman" w:hAnsi="Times New Roman" w:cs="Times New Roman"/>
                <w:color w:val="000000"/>
              </w:rPr>
              <w:t xml:space="preserve">                        -     </w:t>
            </w:r>
          </w:p>
        </w:tc>
        <w:tc>
          <w:tcPr>
            <w:tcW w:w="2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A84029" w:rsidRDefault="007209B7" w:rsidP="0072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20 679,79</w:t>
            </w:r>
          </w:p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09B7" w:rsidTr="00F85DBD">
        <w:trPr>
          <w:trHeight w:val="458"/>
        </w:trPr>
        <w:tc>
          <w:tcPr>
            <w:tcW w:w="9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9B7" w:rsidRPr="00FF38C4" w:rsidRDefault="007209B7" w:rsidP="00720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9B7" w:rsidRPr="00FF38C4" w:rsidRDefault="007209B7" w:rsidP="00720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09B7" w:rsidRPr="00FF38C4" w:rsidRDefault="007209B7" w:rsidP="00720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9B7" w:rsidTr="00FF38C4">
        <w:trPr>
          <w:trHeight w:val="320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FF38C4" w:rsidRDefault="007209B7" w:rsidP="007209B7">
            <w:pPr>
              <w:jc w:val="center"/>
              <w:rPr>
                <w:rFonts w:ascii="Times New Roman" w:hAnsi="Times New Roman" w:cs="Times New Roman"/>
              </w:rPr>
            </w:pPr>
            <w:r w:rsidRPr="00FF38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9B7" w:rsidRPr="00FF38C4" w:rsidRDefault="007209B7" w:rsidP="00720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209B7" w:rsidRPr="00FF38C4" w:rsidRDefault="007209B7" w:rsidP="007209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38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 с непредвиденными 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6F3886" w:rsidRDefault="007209B7" w:rsidP="0072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1 054 669,48</w:t>
            </w:r>
          </w:p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38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-     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38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-    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6F3886" w:rsidRDefault="007209B7" w:rsidP="0072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1 054 669,48</w:t>
            </w:r>
          </w:p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09B7" w:rsidTr="00FF38C4">
        <w:trPr>
          <w:trHeight w:val="320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FF38C4" w:rsidRDefault="007209B7" w:rsidP="007209B7">
            <w:pPr>
              <w:jc w:val="center"/>
              <w:rPr>
                <w:rFonts w:ascii="Times New Roman" w:hAnsi="Times New Roman" w:cs="Times New Roman"/>
              </w:rPr>
            </w:pPr>
            <w:r w:rsidRPr="00FF38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9B7" w:rsidRPr="00FF38C4" w:rsidRDefault="007209B7" w:rsidP="007209B7">
            <w:pPr>
              <w:jc w:val="center"/>
              <w:rPr>
                <w:rFonts w:ascii="Times New Roman" w:hAnsi="Times New Roman" w:cs="Times New Roman"/>
              </w:rPr>
            </w:pPr>
            <w:r w:rsidRPr="00FF38C4">
              <w:rPr>
                <w:rFonts w:ascii="Times New Roman" w:hAnsi="Times New Roman" w:cs="Times New Roman"/>
              </w:rPr>
              <w:t>Закон РФ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209B7" w:rsidRPr="00FF38C4" w:rsidRDefault="007209B7" w:rsidP="007209B7">
            <w:pPr>
              <w:rPr>
                <w:rFonts w:ascii="Times New Roman" w:hAnsi="Times New Roman" w:cs="Times New Roman"/>
                <w:color w:val="000000"/>
              </w:rPr>
            </w:pPr>
            <w:r w:rsidRPr="00FF38C4">
              <w:rPr>
                <w:rFonts w:ascii="Times New Roman" w:hAnsi="Times New Roman" w:cs="Times New Roman"/>
                <w:color w:val="000000"/>
              </w:rPr>
              <w:t xml:space="preserve">НДС 20% 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A84029" w:rsidRDefault="007209B7" w:rsidP="0072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210 933,90</w:t>
            </w:r>
          </w:p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8B2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        -     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38B2">
              <w:rPr>
                <w:rFonts w:ascii="Times New Roman" w:hAnsi="Times New Roman" w:cs="Times New Roman"/>
                <w:color w:val="000000"/>
              </w:rPr>
              <w:t xml:space="preserve">                        -    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9B7" w:rsidRPr="00A84029" w:rsidRDefault="007209B7" w:rsidP="0072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210 933,90</w:t>
            </w:r>
          </w:p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09B7" w:rsidTr="007838B2">
        <w:trPr>
          <w:trHeight w:val="66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vAlign w:val="bottom"/>
          </w:tcPr>
          <w:p w:rsidR="007209B7" w:rsidRPr="00FF38C4" w:rsidRDefault="007209B7" w:rsidP="007209B7">
            <w:pPr>
              <w:jc w:val="center"/>
              <w:rPr>
                <w:rFonts w:ascii="Times New Roman" w:hAnsi="Times New Roman" w:cs="Times New Roman"/>
              </w:rPr>
            </w:pPr>
            <w:r w:rsidRPr="00FF38C4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7209B7" w:rsidRPr="00FF38C4" w:rsidRDefault="007209B7" w:rsidP="00720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vAlign w:val="bottom"/>
          </w:tcPr>
          <w:p w:rsidR="007209B7" w:rsidRPr="00FF38C4" w:rsidRDefault="007209B7" w:rsidP="007209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по расчету в ценах 3</w:t>
            </w:r>
            <w:r w:rsidRPr="00FF38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кв.202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vAlign w:val="bottom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38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</w:t>
            </w:r>
          </w:p>
          <w:p w:rsidR="007209B7" w:rsidRPr="00652FF3" w:rsidRDefault="007209B7" w:rsidP="0072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1 256 603,38</w:t>
            </w:r>
          </w:p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vAlign w:val="bottom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38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-     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vAlign w:val="bottom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38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-    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vAlign w:val="bottom"/>
          </w:tcPr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38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</w:t>
            </w:r>
          </w:p>
          <w:p w:rsidR="007209B7" w:rsidRPr="00652FF3" w:rsidRDefault="007209B7" w:rsidP="0072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1 256 603,38</w:t>
            </w:r>
          </w:p>
          <w:p w:rsidR="007209B7" w:rsidRPr="007838B2" w:rsidRDefault="007209B7" w:rsidP="007209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23039F" w:rsidRDefault="0023039F" w:rsidP="00F85D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039F" w:rsidSect="003A624E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E8F" w:rsidRDefault="008B6E8F">
      <w:pPr>
        <w:spacing w:line="240" w:lineRule="auto"/>
      </w:pPr>
      <w:r>
        <w:separator/>
      </w:r>
    </w:p>
  </w:endnote>
  <w:endnote w:type="continuationSeparator" w:id="0">
    <w:p w:rsidR="008B6E8F" w:rsidRDefault="008B6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E8F" w:rsidRDefault="008B6E8F">
      <w:pPr>
        <w:spacing w:after="0"/>
      </w:pPr>
      <w:r>
        <w:separator/>
      </w:r>
    </w:p>
  </w:footnote>
  <w:footnote w:type="continuationSeparator" w:id="0">
    <w:p w:rsidR="008B6E8F" w:rsidRDefault="008B6E8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91" w:rsidRDefault="00DA2291">
    <w:pPr>
      <w:pStyle w:val="a9"/>
      <w:tabs>
        <w:tab w:val="clear" w:pos="4677"/>
        <w:tab w:val="center" w:pos="453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1C19"/>
    <w:multiLevelType w:val="hybridMultilevel"/>
    <w:tmpl w:val="B696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76CA"/>
    <w:rsid w:val="000134A2"/>
    <w:rsid w:val="00016048"/>
    <w:rsid w:val="00017C8D"/>
    <w:rsid w:val="00022356"/>
    <w:rsid w:val="00022370"/>
    <w:rsid w:val="0002755B"/>
    <w:rsid w:val="000326CF"/>
    <w:rsid w:val="00032FA2"/>
    <w:rsid w:val="00034149"/>
    <w:rsid w:val="000352D4"/>
    <w:rsid w:val="000431DA"/>
    <w:rsid w:val="0005398C"/>
    <w:rsid w:val="0006107B"/>
    <w:rsid w:val="00061D90"/>
    <w:rsid w:val="00061E19"/>
    <w:rsid w:val="00062628"/>
    <w:rsid w:val="00074E15"/>
    <w:rsid w:val="00082FC8"/>
    <w:rsid w:val="000855B1"/>
    <w:rsid w:val="000878C4"/>
    <w:rsid w:val="0009551E"/>
    <w:rsid w:val="00095652"/>
    <w:rsid w:val="000A1B65"/>
    <w:rsid w:val="000A2D25"/>
    <w:rsid w:val="000C5B1A"/>
    <w:rsid w:val="000D4CA7"/>
    <w:rsid w:val="000E2411"/>
    <w:rsid w:val="000F6EB8"/>
    <w:rsid w:val="00101DAA"/>
    <w:rsid w:val="00110D00"/>
    <w:rsid w:val="00126C41"/>
    <w:rsid w:val="00126C7D"/>
    <w:rsid w:val="00130A61"/>
    <w:rsid w:val="00133104"/>
    <w:rsid w:val="00134521"/>
    <w:rsid w:val="0014147B"/>
    <w:rsid w:val="00141657"/>
    <w:rsid w:val="00141903"/>
    <w:rsid w:val="00142CB9"/>
    <w:rsid w:val="00146080"/>
    <w:rsid w:val="00153BBB"/>
    <w:rsid w:val="001561DD"/>
    <w:rsid w:val="00161B1B"/>
    <w:rsid w:val="00164D46"/>
    <w:rsid w:val="001673C1"/>
    <w:rsid w:val="00170BB5"/>
    <w:rsid w:val="00186E4D"/>
    <w:rsid w:val="00187FF2"/>
    <w:rsid w:val="001978B2"/>
    <w:rsid w:val="00197C23"/>
    <w:rsid w:val="001A42D2"/>
    <w:rsid w:val="001A5640"/>
    <w:rsid w:val="001B0EA5"/>
    <w:rsid w:val="001B18C8"/>
    <w:rsid w:val="001B69F2"/>
    <w:rsid w:val="001C6358"/>
    <w:rsid w:val="001D4778"/>
    <w:rsid w:val="001D77B3"/>
    <w:rsid w:val="001E2352"/>
    <w:rsid w:val="001E5EF6"/>
    <w:rsid w:val="001F0326"/>
    <w:rsid w:val="001F0F70"/>
    <w:rsid w:val="001F46DD"/>
    <w:rsid w:val="001F5EAD"/>
    <w:rsid w:val="001F60D1"/>
    <w:rsid w:val="00203665"/>
    <w:rsid w:val="00225056"/>
    <w:rsid w:val="002254E6"/>
    <w:rsid w:val="0023039F"/>
    <w:rsid w:val="002303B1"/>
    <w:rsid w:val="00237A9E"/>
    <w:rsid w:val="00245111"/>
    <w:rsid w:val="00245F70"/>
    <w:rsid w:val="002468C9"/>
    <w:rsid w:val="002478BD"/>
    <w:rsid w:val="0025584C"/>
    <w:rsid w:val="002568F4"/>
    <w:rsid w:val="00273904"/>
    <w:rsid w:val="00277C98"/>
    <w:rsid w:val="0028003B"/>
    <w:rsid w:val="0028213C"/>
    <w:rsid w:val="0028414F"/>
    <w:rsid w:val="002854A7"/>
    <w:rsid w:val="00296733"/>
    <w:rsid w:val="002A065C"/>
    <w:rsid w:val="002A1766"/>
    <w:rsid w:val="002B0DC0"/>
    <w:rsid w:val="002B16D6"/>
    <w:rsid w:val="002B2380"/>
    <w:rsid w:val="002B36D0"/>
    <w:rsid w:val="002B71C2"/>
    <w:rsid w:val="002C45DC"/>
    <w:rsid w:val="002D6101"/>
    <w:rsid w:val="002F3F14"/>
    <w:rsid w:val="002F599A"/>
    <w:rsid w:val="00312510"/>
    <w:rsid w:val="00316222"/>
    <w:rsid w:val="00317660"/>
    <w:rsid w:val="00321738"/>
    <w:rsid w:val="00322125"/>
    <w:rsid w:val="003279F0"/>
    <w:rsid w:val="00331F66"/>
    <w:rsid w:val="00335FAC"/>
    <w:rsid w:val="0033782F"/>
    <w:rsid w:val="00346DFC"/>
    <w:rsid w:val="00361861"/>
    <w:rsid w:val="00366F61"/>
    <w:rsid w:val="00374887"/>
    <w:rsid w:val="003809AB"/>
    <w:rsid w:val="003830C2"/>
    <w:rsid w:val="0039791C"/>
    <w:rsid w:val="003A0CA5"/>
    <w:rsid w:val="003A624E"/>
    <w:rsid w:val="003C2246"/>
    <w:rsid w:val="003D3037"/>
    <w:rsid w:val="003D3E47"/>
    <w:rsid w:val="003D6F18"/>
    <w:rsid w:val="003E066B"/>
    <w:rsid w:val="003F5581"/>
    <w:rsid w:val="003F6E57"/>
    <w:rsid w:val="00400012"/>
    <w:rsid w:val="004002A1"/>
    <w:rsid w:val="00407579"/>
    <w:rsid w:val="004106EA"/>
    <w:rsid w:val="00410DFD"/>
    <w:rsid w:val="00417030"/>
    <w:rsid w:val="00426F7C"/>
    <w:rsid w:val="00430707"/>
    <w:rsid w:val="00433CA7"/>
    <w:rsid w:val="004411AA"/>
    <w:rsid w:val="004469A3"/>
    <w:rsid w:val="0045100F"/>
    <w:rsid w:val="00452CB8"/>
    <w:rsid w:val="00460DD8"/>
    <w:rsid w:val="00465E2F"/>
    <w:rsid w:val="0047424D"/>
    <w:rsid w:val="004868C7"/>
    <w:rsid w:val="0049147E"/>
    <w:rsid w:val="00491788"/>
    <w:rsid w:val="004A29F4"/>
    <w:rsid w:val="004A406E"/>
    <w:rsid w:val="004B03F2"/>
    <w:rsid w:val="004B3F83"/>
    <w:rsid w:val="004B576B"/>
    <w:rsid w:val="004C1355"/>
    <w:rsid w:val="004C245E"/>
    <w:rsid w:val="004C2EEF"/>
    <w:rsid w:val="004C6F85"/>
    <w:rsid w:val="004C7E67"/>
    <w:rsid w:val="004D3674"/>
    <w:rsid w:val="004D7886"/>
    <w:rsid w:val="004E77AB"/>
    <w:rsid w:val="004F016D"/>
    <w:rsid w:val="004F23C2"/>
    <w:rsid w:val="004F32CC"/>
    <w:rsid w:val="004F53FF"/>
    <w:rsid w:val="004F78A1"/>
    <w:rsid w:val="00503473"/>
    <w:rsid w:val="00517F38"/>
    <w:rsid w:val="0052201F"/>
    <w:rsid w:val="00522036"/>
    <w:rsid w:val="0052523F"/>
    <w:rsid w:val="005273B4"/>
    <w:rsid w:val="00530BAE"/>
    <w:rsid w:val="00531C8F"/>
    <w:rsid w:val="00533B9E"/>
    <w:rsid w:val="00533D8F"/>
    <w:rsid w:val="00537132"/>
    <w:rsid w:val="00544A76"/>
    <w:rsid w:val="00554ABD"/>
    <w:rsid w:val="00557129"/>
    <w:rsid w:val="0056177F"/>
    <w:rsid w:val="00580172"/>
    <w:rsid w:val="005A1584"/>
    <w:rsid w:val="005B4392"/>
    <w:rsid w:val="005B53E5"/>
    <w:rsid w:val="005B6D33"/>
    <w:rsid w:val="005C4074"/>
    <w:rsid w:val="005C519F"/>
    <w:rsid w:val="005C566B"/>
    <w:rsid w:val="005C5E9C"/>
    <w:rsid w:val="005C600B"/>
    <w:rsid w:val="005D52A4"/>
    <w:rsid w:val="005E1EE4"/>
    <w:rsid w:val="006026C6"/>
    <w:rsid w:val="006045E0"/>
    <w:rsid w:val="00624F8A"/>
    <w:rsid w:val="00632954"/>
    <w:rsid w:val="0063383B"/>
    <w:rsid w:val="00644F3B"/>
    <w:rsid w:val="006455F9"/>
    <w:rsid w:val="00652FF3"/>
    <w:rsid w:val="006536FD"/>
    <w:rsid w:val="00660B1C"/>
    <w:rsid w:val="00667946"/>
    <w:rsid w:val="00672CF6"/>
    <w:rsid w:val="00682885"/>
    <w:rsid w:val="0069346A"/>
    <w:rsid w:val="006953BD"/>
    <w:rsid w:val="00695E0E"/>
    <w:rsid w:val="00695E4F"/>
    <w:rsid w:val="00696CD4"/>
    <w:rsid w:val="0069753A"/>
    <w:rsid w:val="006A0490"/>
    <w:rsid w:val="006A36B8"/>
    <w:rsid w:val="006A451E"/>
    <w:rsid w:val="006A46BC"/>
    <w:rsid w:val="006A4AFE"/>
    <w:rsid w:val="006A716A"/>
    <w:rsid w:val="006B18BE"/>
    <w:rsid w:val="006B1B62"/>
    <w:rsid w:val="006B7302"/>
    <w:rsid w:val="006C2737"/>
    <w:rsid w:val="006C3341"/>
    <w:rsid w:val="006D0499"/>
    <w:rsid w:val="006D3CCE"/>
    <w:rsid w:val="006D7D47"/>
    <w:rsid w:val="006F0378"/>
    <w:rsid w:val="006F3886"/>
    <w:rsid w:val="00706294"/>
    <w:rsid w:val="00710768"/>
    <w:rsid w:val="00712181"/>
    <w:rsid w:val="00712906"/>
    <w:rsid w:val="007149FE"/>
    <w:rsid w:val="007209B7"/>
    <w:rsid w:val="0072610B"/>
    <w:rsid w:val="00730F18"/>
    <w:rsid w:val="0074200A"/>
    <w:rsid w:val="00744BAC"/>
    <w:rsid w:val="0074548D"/>
    <w:rsid w:val="00751CBF"/>
    <w:rsid w:val="00762753"/>
    <w:rsid w:val="00764D0D"/>
    <w:rsid w:val="00774065"/>
    <w:rsid w:val="00774D41"/>
    <w:rsid w:val="007838B2"/>
    <w:rsid w:val="00785BC9"/>
    <w:rsid w:val="00787EEF"/>
    <w:rsid w:val="00794599"/>
    <w:rsid w:val="007954C4"/>
    <w:rsid w:val="007A1025"/>
    <w:rsid w:val="007A13E1"/>
    <w:rsid w:val="007A69D0"/>
    <w:rsid w:val="007A6A72"/>
    <w:rsid w:val="007A7E8B"/>
    <w:rsid w:val="007B33FF"/>
    <w:rsid w:val="007C4015"/>
    <w:rsid w:val="007C4AB4"/>
    <w:rsid w:val="007D5DE4"/>
    <w:rsid w:val="007E5999"/>
    <w:rsid w:val="00806BC7"/>
    <w:rsid w:val="0081119D"/>
    <w:rsid w:val="008123BC"/>
    <w:rsid w:val="00812DA4"/>
    <w:rsid w:val="008169E4"/>
    <w:rsid w:val="0083092B"/>
    <w:rsid w:val="0083296B"/>
    <w:rsid w:val="0083724B"/>
    <w:rsid w:val="008403A6"/>
    <w:rsid w:val="0084042F"/>
    <w:rsid w:val="00841EE8"/>
    <w:rsid w:val="00841F2F"/>
    <w:rsid w:val="0084587E"/>
    <w:rsid w:val="0088162E"/>
    <w:rsid w:val="00882DD2"/>
    <w:rsid w:val="00884D9A"/>
    <w:rsid w:val="0088737F"/>
    <w:rsid w:val="00891996"/>
    <w:rsid w:val="0089327B"/>
    <w:rsid w:val="00893E28"/>
    <w:rsid w:val="00895762"/>
    <w:rsid w:val="00896F18"/>
    <w:rsid w:val="008A6893"/>
    <w:rsid w:val="008A69FD"/>
    <w:rsid w:val="008B6E8F"/>
    <w:rsid w:val="008B7CE4"/>
    <w:rsid w:val="008C129B"/>
    <w:rsid w:val="008C237A"/>
    <w:rsid w:val="008C6F1C"/>
    <w:rsid w:val="008C7678"/>
    <w:rsid w:val="008D1B78"/>
    <w:rsid w:val="008D44A0"/>
    <w:rsid w:val="008D4E1D"/>
    <w:rsid w:val="008D76CA"/>
    <w:rsid w:val="008E3915"/>
    <w:rsid w:val="009012FB"/>
    <w:rsid w:val="0090331E"/>
    <w:rsid w:val="009066EE"/>
    <w:rsid w:val="00930423"/>
    <w:rsid w:val="00937C8D"/>
    <w:rsid w:val="00944C92"/>
    <w:rsid w:val="00960CCE"/>
    <w:rsid w:val="00972A67"/>
    <w:rsid w:val="00983176"/>
    <w:rsid w:val="009901B4"/>
    <w:rsid w:val="009976CF"/>
    <w:rsid w:val="009A3991"/>
    <w:rsid w:val="009B02FA"/>
    <w:rsid w:val="009B0B82"/>
    <w:rsid w:val="009B5C6C"/>
    <w:rsid w:val="009C0A8A"/>
    <w:rsid w:val="009C1935"/>
    <w:rsid w:val="009C41C5"/>
    <w:rsid w:val="009D1503"/>
    <w:rsid w:val="009D3D7B"/>
    <w:rsid w:val="009E04A4"/>
    <w:rsid w:val="009E1244"/>
    <w:rsid w:val="009E7F90"/>
    <w:rsid w:val="009F686D"/>
    <w:rsid w:val="00A004E1"/>
    <w:rsid w:val="00A05EF2"/>
    <w:rsid w:val="00A07051"/>
    <w:rsid w:val="00A22049"/>
    <w:rsid w:val="00A2569C"/>
    <w:rsid w:val="00A27C38"/>
    <w:rsid w:val="00A327EB"/>
    <w:rsid w:val="00A34277"/>
    <w:rsid w:val="00A36806"/>
    <w:rsid w:val="00A36F1D"/>
    <w:rsid w:val="00A45459"/>
    <w:rsid w:val="00A50011"/>
    <w:rsid w:val="00A62966"/>
    <w:rsid w:val="00A663BF"/>
    <w:rsid w:val="00A73A43"/>
    <w:rsid w:val="00A73FAE"/>
    <w:rsid w:val="00A75185"/>
    <w:rsid w:val="00A75B13"/>
    <w:rsid w:val="00A84029"/>
    <w:rsid w:val="00A8469C"/>
    <w:rsid w:val="00A91BF0"/>
    <w:rsid w:val="00A94982"/>
    <w:rsid w:val="00A95D1E"/>
    <w:rsid w:val="00A97C18"/>
    <w:rsid w:val="00AA0212"/>
    <w:rsid w:val="00AA7E85"/>
    <w:rsid w:val="00AB6599"/>
    <w:rsid w:val="00AB6F33"/>
    <w:rsid w:val="00AC53FB"/>
    <w:rsid w:val="00AC6B8C"/>
    <w:rsid w:val="00B051A1"/>
    <w:rsid w:val="00B056D6"/>
    <w:rsid w:val="00B1598B"/>
    <w:rsid w:val="00B354CB"/>
    <w:rsid w:val="00B40202"/>
    <w:rsid w:val="00B45CBE"/>
    <w:rsid w:val="00B511CF"/>
    <w:rsid w:val="00B54AA8"/>
    <w:rsid w:val="00B57B48"/>
    <w:rsid w:val="00B71CE1"/>
    <w:rsid w:val="00B72FF2"/>
    <w:rsid w:val="00B73E65"/>
    <w:rsid w:val="00B809F1"/>
    <w:rsid w:val="00B91D42"/>
    <w:rsid w:val="00B94208"/>
    <w:rsid w:val="00BA77EC"/>
    <w:rsid w:val="00BB0D45"/>
    <w:rsid w:val="00BB31D7"/>
    <w:rsid w:val="00BC109C"/>
    <w:rsid w:val="00BD089A"/>
    <w:rsid w:val="00BD1A40"/>
    <w:rsid w:val="00BD5A7A"/>
    <w:rsid w:val="00BE5AD1"/>
    <w:rsid w:val="00BE62ED"/>
    <w:rsid w:val="00BE68F4"/>
    <w:rsid w:val="00BF3D52"/>
    <w:rsid w:val="00BF6609"/>
    <w:rsid w:val="00C01331"/>
    <w:rsid w:val="00C035EB"/>
    <w:rsid w:val="00C056C9"/>
    <w:rsid w:val="00C15C4A"/>
    <w:rsid w:val="00C20381"/>
    <w:rsid w:val="00C243E1"/>
    <w:rsid w:val="00C3188D"/>
    <w:rsid w:val="00C3248A"/>
    <w:rsid w:val="00C47255"/>
    <w:rsid w:val="00C51FA2"/>
    <w:rsid w:val="00C6141F"/>
    <w:rsid w:val="00C61752"/>
    <w:rsid w:val="00C70F34"/>
    <w:rsid w:val="00C7735C"/>
    <w:rsid w:val="00C826BF"/>
    <w:rsid w:val="00C903FA"/>
    <w:rsid w:val="00C908BD"/>
    <w:rsid w:val="00C94374"/>
    <w:rsid w:val="00C94B51"/>
    <w:rsid w:val="00C96330"/>
    <w:rsid w:val="00C973F1"/>
    <w:rsid w:val="00CA0E2A"/>
    <w:rsid w:val="00CA2B91"/>
    <w:rsid w:val="00CA45FC"/>
    <w:rsid w:val="00CA66E7"/>
    <w:rsid w:val="00CA766C"/>
    <w:rsid w:val="00CB303B"/>
    <w:rsid w:val="00CB6B01"/>
    <w:rsid w:val="00CD62BF"/>
    <w:rsid w:val="00CE0057"/>
    <w:rsid w:val="00CE1630"/>
    <w:rsid w:val="00CE1E00"/>
    <w:rsid w:val="00CE5416"/>
    <w:rsid w:val="00CF3E4C"/>
    <w:rsid w:val="00CF6B38"/>
    <w:rsid w:val="00CF7111"/>
    <w:rsid w:val="00D02778"/>
    <w:rsid w:val="00D11499"/>
    <w:rsid w:val="00D15F9B"/>
    <w:rsid w:val="00D20A43"/>
    <w:rsid w:val="00D20CB1"/>
    <w:rsid w:val="00D324C2"/>
    <w:rsid w:val="00D32D89"/>
    <w:rsid w:val="00D36941"/>
    <w:rsid w:val="00D45C8B"/>
    <w:rsid w:val="00D52641"/>
    <w:rsid w:val="00D8393A"/>
    <w:rsid w:val="00D83E6F"/>
    <w:rsid w:val="00D83E98"/>
    <w:rsid w:val="00D97A93"/>
    <w:rsid w:val="00DA2291"/>
    <w:rsid w:val="00DA4151"/>
    <w:rsid w:val="00DA6290"/>
    <w:rsid w:val="00DB0B5D"/>
    <w:rsid w:val="00DB0FD3"/>
    <w:rsid w:val="00DB3E6B"/>
    <w:rsid w:val="00DC1E5D"/>
    <w:rsid w:val="00DD1116"/>
    <w:rsid w:val="00DD3C6B"/>
    <w:rsid w:val="00DF63BD"/>
    <w:rsid w:val="00E0215B"/>
    <w:rsid w:val="00E0587A"/>
    <w:rsid w:val="00E07218"/>
    <w:rsid w:val="00E2740F"/>
    <w:rsid w:val="00E40925"/>
    <w:rsid w:val="00E41AAE"/>
    <w:rsid w:val="00E540F5"/>
    <w:rsid w:val="00E65DB3"/>
    <w:rsid w:val="00E73D0A"/>
    <w:rsid w:val="00E77B7B"/>
    <w:rsid w:val="00E8698A"/>
    <w:rsid w:val="00E86CEE"/>
    <w:rsid w:val="00E93FBA"/>
    <w:rsid w:val="00E9767F"/>
    <w:rsid w:val="00EA0994"/>
    <w:rsid w:val="00EA2C43"/>
    <w:rsid w:val="00EC0946"/>
    <w:rsid w:val="00EC5B18"/>
    <w:rsid w:val="00ED7CFC"/>
    <w:rsid w:val="00EE24C2"/>
    <w:rsid w:val="00EE4D70"/>
    <w:rsid w:val="00EE4D76"/>
    <w:rsid w:val="00EF4D8F"/>
    <w:rsid w:val="00F028C0"/>
    <w:rsid w:val="00F02CCC"/>
    <w:rsid w:val="00F04DB1"/>
    <w:rsid w:val="00F105B5"/>
    <w:rsid w:val="00F261F4"/>
    <w:rsid w:val="00F3395F"/>
    <w:rsid w:val="00F33CF5"/>
    <w:rsid w:val="00F467AE"/>
    <w:rsid w:val="00F54A93"/>
    <w:rsid w:val="00F57CFE"/>
    <w:rsid w:val="00F60D45"/>
    <w:rsid w:val="00F661BA"/>
    <w:rsid w:val="00F66F16"/>
    <w:rsid w:val="00F81E84"/>
    <w:rsid w:val="00F85C70"/>
    <w:rsid w:val="00F85DBD"/>
    <w:rsid w:val="00F860CA"/>
    <w:rsid w:val="00F86D76"/>
    <w:rsid w:val="00F912EC"/>
    <w:rsid w:val="00F930E4"/>
    <w:rsid w:val="00F975DE"/>
    <w:rsid w:val="00FA2962"/>
    <w:rsid w:val="00FA32E5"/>
    <w:rsid w:val="00FA3A2C"/>
    <w:rsid w:val="00FB33F7"/>
    <w:rsid w:val="00FB4C00"/>
    <w:rsid w:val="00FB659D"/>
    <w:rsid w:val="00FC6623"/>
    <w:rsid w:val="00FC667B"/>
    <w:rsid w:val="00FC79F5"/>
    <w:rsid w:val="00FD6758"/>
    <w:rsid w:val="00FD7CED"/>
    <w:rsid w:val="00FE09F6"/>
    <w:rsid w:val="00FE3653"/>
    <w:rsid w:val="00FF38C4"/>
    <w:rsid w:val="00FF69ED"/>
    <w:rsid w:val="00FF7E64"/>
    <w:rsid w:val="19F67D45"/>
    <w:rsid w:val="1E4908FA"/>
    <w:rsid w:val="42B3414D"/>
    <w:rsid w:val="74D9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4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A6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62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3A624E"/>
    <w:rPr>
      <w:vertAlign w:val="superscript"/>
    </w:rPr>
  </w:style>
  <w:style w:type="character" w:styleId="a4">
    <w:name w:val="Emphasis"/>
    <w:basedOn w:val="a0"/>
    <w:uiPriority w:val="20"/>
    <w:qFormat/>
    <w:rsid w:val="003A624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qFormat/>
    <w:rsid w:val="003A62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qFormat/>
    <w:rsid w:val="003A624E"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rsid w:val="003A624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rsid w:val="003A624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3A624E"/>
    <w:pPr>
      <w:ind w:left="720"/>
      <w:contextualSpacing/>
    </w:pPr>
  </w:style>
  <w:style w:type="character" w:customStyle="1" w:styleId="a8">
    <w:name w:val="Текст сноски Знак"/>
    <w:basedOn w:val="a0"/>
    <w:link w:val="a7"/>
    <w:uiPriority w:val="99"/>
    <w:semiHidden/>
    <w:qFormat/>
    <w:rsid w:val="003A624E"/>
    <w:rPr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3A624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3A624E"/>
    <w:pPr>
      <w:suppressAutoHyphens/>
      <w:spacing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3A6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3A62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3A624E"/>
  </w:style>
  <w:style w:type="character" w:customStyle="1" w:styleId="ac">
    <w:name w:val="Нижний колонтитул Знак"/>
    <w:basedOn w:val="a0"/>
    <w:link w:val="ab"/>
    <w:uiPriority w:val="99"/>
    <w:qFormat/>
    <w:rsid w:val="003A624E"/>
  </w:style>
  <w:style w:type="character" w:customStyle="1" w:styleId="font31">
    <w:name w:val="font31"/>
    <w:qFormat/>
    <w:rsid w:val="003A624E"/>
    <w:rPr>
      <w:rFonts w:ascii="Times New Roman" w:hAnsi="Times New Roman" w:cs="Times New Roman" w:hint="default"/>
      <w:color w:val="000000"/>
      <w:u w:val="none"/>
    </w:rPr>
  </w:style>
  <w:style w:type="character" w:customStyle="1" w:styleId="font11">
    <w:name w:val="font11"/>
    <w:qFormat/>
    <w:rsid w:val="003A624E"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51">
    <w:name w:val="font51"/>
    <w:qFormat/>
    <w:rsid w:val="003A624E"/>
    <w:rPr>
      <w:rFonts w:ascii="Times New Roman" w:hAnsi="Times New Roman" w:cs="Times New Roman" w:hint="default"/>
      <w:color w:val="000000"/>
      <w:u w:val="none"/>
    </w:rPr>
  </w:style>
  <w:style w:type="character" w:customStyle="1" w:styleId="font61">
    <w:name w:val="font61"/>
    <w:qFormat/>
    <w:rsid w:val="003A624E"/>
    <w:rPr>
      <w:rFonts w:ascii="Times New Roman" w:hAnsi="Times New Roman" w:cs="Times New Roman" w:hint="default"/>
      <w:color w:val="000000"/>
      <w:u w:val="none"/>
    </w:rPr>
  </w:style>
  <w:style w:type="character" w:customStyle="1" w:styleId="font01">
    <w:name w:val="font01"/>
    <w:qFormat/>
    <w:rsid w:val="003A624E"/>
    <w:rPr>
      <w:rFonts w:ascii="Times New Roman" w:hAnsi="Times New Roman" w:cs="Times New Roman" w:hint="default"/>
      <w:color w:val="000000"/>
      <w:u w:val="none"/>
      <w:vertAlign w:val="superscript"/>
    </w:rPr>
  </w:style>
  <w:style w:type="character" w:customStyle="1" w:styleId="font41">
    <w:name w:val="font41"/>
    <w:rsid w:val="003A624E"/>
    <w:rPr>
      <w:rFonts w:ascii="Times New Roman" w:hAnsi="Times New Roman" w:cs="Times New Roman" w:hint="default"/>
      <w:color w:val="000000"/>
      <w:u w:val="none"/>
    </w:rPr>
  </w:style>
  <w:style w:type="character" w:customStyle="1" w:styleId="font21">
    <w:name w:val="font21"/>
    <w:rsid w:val="003A624E"/>
    <w:rPr>
      <w:rFonts w:ascii="Times New Roman" w:hAnsi="Times New Roman" w:cs="Times New Roman" w:hint="default"/>
      <w:color w:val="000000"/>
      <w:u w:val="none"/>
    </w:rPr>
  </w:style>
  <w:style w:type="character" w:customStyle="1" w:styleId="font71">
    <w:name w:val="font71"/>
    <w:qFormat/>
    <w:rsid w:val="003A624E"/>
    <w:rPr>
      <w:rFonts w:ascii="Times New Roman" w:hAnsi="Times New Roman" w:cs="Times New Roman" w:hint="default"/>
      <w:b/>
      <w:bCs/>
      <w:i/>
      <w:iCs/>
      <w:color w:val="000000"/>
      <w:u w:val="none"/>
    </w:rPr>
  </w:style>
  <w:style w:type="character" w:customStyle="1" w:styleId="font81">
    <w:name w:val="font81"/>
    <w:rsid w:val="003A624E"/>
    <w:rPr>
      <w:rFonts w:ascii="Times New Roman" w:hAnsi="Times New Roman" w:cs="Times New Roman" w:hint="default"/>
      <w:color w:val="000000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A5228-F1D6-4E22-A95C-3F439A31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Е.А.Янковская</dc:creator>
  <cp:lastModifiedBy>Admin</cp:lastModifiedBy>
  <cp:revision>4</cp:revision>
  <cp:lastPrinted>2024-01-24T07:03:00Z</cp:lastPrinted>
  <dcterms:created xsi:type="dcterms:W3CDTF">2024-05-17T15:10:00Z</dcterms:created>
  <dcterms:modified xsi:type="dcterms:W3CDTF">2024-05-21T15:19:00Z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97AB996A3EB647648E9BA76683F5DCD1</vt:lpwstr>
  </property>
</Properties>
</file>