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D1" w:rsidRPr="006739CF" w:rsidRDefault="00B935D1" w:rsidP="00C47AE1">
      <w:pPr>
        <w:widowControl w:val="0"/>
        <w:spacing w:after="0" w:line="240" w:lineRule="auto"/>
        <w:ind w:left="7088" w:firstLine="5812"/>
        <w:jc w:val="both"/>
        <w:rPr>
          <w:rFonts w:ascii="Times New Roman" w:eastAsia="Calibri" w:hAnsi="Times New Roman" w:cs="Times New Roman"/>
        </w:rPr>
      </w:pPr>
    </w:p>
    <w:p w:rsidR="00B935D1" w:rsidRPr="006739CF" w:rsidRDefault="00B935D1" w:rsidP="00EA702C">
      <w:pPr>
        <w:widowControl w:val="0"/>
        <w:spacing w:after="0" w:line="240" w:lineRule="auto"/>
        <w:ind w:left="456"/>
        <w:jc w:val="both"/>
        <w:rPr>
          <w:rFonts w:ascii="Times New Roman" w:eastAsia="Times New Roman" w:hAnsi="Times New Roman" w:cs="Times New Roman"/>
          <w:lang w:eastAsia="ru-RU"/>
        </w:rPr>
      </w:pPr>
    </w:p>
    <w:p w:rsidR="00EA702C" w:rsidRPr="00095C7F" w:rsidRDefault="00EA702C" w:rsidP="00EA702C">
      <w:pPr>
        <w:pStyle w:val="af5"/>
        <w:spacing w:after="0"/>
        <w:jc w:val="center"/>
        <w:rPr>
          <w:b/>
          <w:bCs/>
          <w:sz w:val="26"/>
          <w:szCs w:val="26"/>
        </w:rPr>
      </w:pPr>
      <w:r w:rsidRPr="00095C7F">
        <w:rPr>
          <w:b/>
          <w:bCs/>
          <w:sz w:val="26"/>
          <w:szCs w:val="26"/>
        </w:rPr>
        <w:t>ГОСУДАРСТВЕННОЕ БЮДЖЕТНОЕ УЧРЕЖДЕНИЕ ЗДРАВООХРАНЕНИЯ</w:t>
      </w:r>
    </w:p>
    <w:p w:rsidR="00EA702C" w:rsidRPr="00095C7F" w:rsidRDefault="00EA702C" w:rsidP="00EA702C">
      <w:pPr>
        <w:pStyle w:val="af5"/>
        <w:spacing w:after="0"/>
        <w:jc w:val="center"/>
        <w:rPr>
          <w:b/>
          <w:sz w:val="26"/>
          <w:szCs w:val="26"/>
        </w:rPr>
      </w:pPr>
      <w:r w:rsidRPr="00095C7F">
        <w:rPr>
          <w:b/>
          <w:sz w:val="26"/>
          <w:szCs w:val="26"/>
        </w:rPr>
        <w:t>«РЕСПУБЛИКАНСКИЙ СТОМАТОЛОГИЧЕСКИЙ ЦЕНТР</w:t>
      </w:r>
    </w:p>
    <w:p w:rsidR="00EA702C" w:rsidRPr="00095C7F" w:rsidRDefault="00EA702C" w:rsidP="00EA702C">
      <w:pPr>
        <w:pStyle w:val="af5"/>
        <w:spacing w:after="0"/>
        <w:jc w:val="center"/>
        <w:rPr>
          <w:b/>
          <w:sz w:val="26"/>
          <w:szCs w:val="26"/>
        </w:rPr>
      </w:pPr>
      <w:r w:rsidRPr="00095C7F">
        <w:rPr>
          <w:b/>
          <w:sz w:val="26"/>
          <w:szCs w:val="26"/>
        </w:rPr>
        <w:t>ИМЕНИ Т.Х. ТХАЗАПЛИЖЕВА»</w:t>
      </w:r>
    </w:p>
    <w:p w:rsidR="00EA702C" w:rsidRPr="00095C7F" w:rsidRDefault="00EA702C" w:rsidP="00EA702C">
      <w:pPr>
        <w:pStyle w:val="af5"/>
        <w:spacing w:after="0"/>
        <w:jc w:val="center"/>
        <w:rPr>
          <w:b/>
          <w:sz w:val="26"/>
          <w:szCs w:val="26"/>
        </w:rPr>
      </w:pPr>
      <w:r w:rsidRPr="00095C7F">
        <w:rPr>
          <w:b/>
          <w:sz w:val="26"/>
          <w:szCs w:val="26"/>
        </w:rPr>
        <w:t>МИНИСТЕРСТВА ЗДРАВООХРАНЕНИЯ</w:t>
      </w:r>
    </w:p>
    <w:p w:rsidR="00EA702C" w:rsidRPr="00095C7F" w:rsidRDefault="00EA702C" w:rsidP="00EA702C">
      <w:pPr>
        <w:pStyle w:val="af5"/>
        <w:spacing w:after="0"/>
        <w:jc w:val="center"/>
        <w:rPr>
          <w:b/>
          <w:sz w:val="26"/>
          <w:szCs w:val="26"/>
        </w:rPr>
      </w:pPr>
      <w:r w:rsidRPr="00095C7F">
        <w:rPr>
          <w:b/>
          <w:sz w:val="26"/>
          <w:szCs w:val="26"/>
        </w:rPr>
        <w:t>КАБАРДИНО-БАЛКАРСКОЙ РЕСПУБЛИКИ</w:t>
      </w:r>
    </w:p>
    <w:p w:rsidR="00EA702C" w:rsidRPr="00095C7F" w:rsidRDefault="00EA702C" w:rsidP="00EA702C">
      <w:pPr>
        <w:pStyle w:val="af5"/>
        <w:spacing w:after="0"/>
        <w:jc w:val="center"/>
        <w:rPr>
          <w:bCs/>
          <w:sz w:val="26"/>
          <w:szCs w:val="26"/>
        </w:rPr>
      </w:pPr>
    </w:p>
    <w:p w:rsidR="00EA702C" w:rsidRPr="00095C7F" w:rsidRDefault="00EA702C" w:rsidP="00EA702C">
      <w:pPr>
        <w:pStyle w:val="af5"/>
        <w:spacing w:after="0"/>
        <w:ind w:left="-142"/>
        <w:jc w:val="center"/>
        <w:rPr>
          <w:bCs/>
        </w:rPr>
      </w:pPr>
      <w:r w:rsidRPr="00095C7F">
        <w:rPr>
          <w:bCs/>
        </w:rPr>
        <w:t>360051 КБР, г. Нальчик, ул. Горького, 33</w:t>
      </w:r>
      <w:r>
        <w:rPr>
          <w:bCs/>
        </w:rPr>
        <w:tab/>
      </w:r>
      <w:r w:rsidRPr="00095C7F">
        <w:rPr>
          <w:bCs/>
        </w:rPr>
        <w:t xml:space="preserve">    тел.: (8662) 42-01-34, тел./факс: (8662) 42-10-91, </w:t>
      </w:r>
      <w:r w:rsidRPr="00095C7F">
        <w:rPr>
          <w:bCs/>
          <w:lang w:val="en-US"/>
        </w:rPr>
        <w:t>E</w:t>
      </w:r>
      <w:r w:rsidRPr="00095C7F">
        <w:rPr>
          <w:bCs/>
        </w:rPr>
        <w:t>-</w:t>
      </w:r>
      <w:r w:rsidRPr="00095C7F">
        <w:rPr>
          <w:bCs/>
          <w:lang w:val="en-US"/>
        </w:rPr>
        <w:t>mail</w:t>
      </w:r>
      <w:r w:rsidRPr="00095C7F">
        <w:rPr>
          <w:bCs/>
        </w:rPr>
        <w:t xml:space="preserve">: </w:t>
      </w:r>
      <w:proofErr w:type="spellStart"/>
      <w:r w:rsidRPr="00095C7F">
        <w:rPr>
          <w:bCs/>
          <w:lang w:val="en-US"/>
        </w:rPr>
        <w:t>rsc</w:t>
      </w:r>
      <w:proofErr w:type="spellEnd"/>
      <w:r w:rsidRPr="00095C7F">
        <w:rPr>
          <w:bCs/>
        </w:rPr>
        <w:t>85@</w:t>
      </w:r>
      <w:r w:rsidRPr="00095C7F">
        <w:rPr>
          <w:bCs/>
          <w:lang w:val="en-US"/>
        </w:rPr>
        <w:t>mail</w:t>
      </w:r>
      <w:r w:rsidRPr="00095C7F">
        <w:rPr>
          <w:bCs/>
        </w:rPr>
        <w:t>.</w:t>
      </w:r>
      <w:proofErr w:type="spellStart"/>
      <w:r w:rsidRPr="00095C7F">
        <w:rPr>
          <w:bCs/>
          <w:lang w:val="en-US"/>
        </w:rPr>
        <w:t>ru</w:t>
      </w:r>
      <w:proofErr w:type="spellEnd"/>
    </w:p>
    <w:p w:rsidR="00EA702C" w:rsidRPr="00095C7F" w:rsidRDefault="00EA702C" w:rsidP="00EA702C">
      <w:pPr>
        <w:pStyle w:val="af5"/>
        <w:spacing w:after="0"/>
        <w:jc w:val="center"/>
        <w:rPr>
          <w:bCs/>
          <w:sz w:val="6"/>
        </w:rPr>
      </w:pPr>
    </w:p>
    <w:p w:rsidR="00EA702C" w:rsidRPr="00EA702C" w:rsidRDefault="00EA702C" w:rsidP="00EA702C">
      <w:pPr>
        <w:pStyle w:val="af5"/>
        <w:spacing w:after="0"/>
        <w:ind w:left="7080"/>
        <w:rPr>
          <w:bCs/>
        </w:rPr>
      </w:pPr>
      <w:r w:rsidRPr="00EA702C">
        <w:rPr>
          <w:bCs/>
        </w:rPr>
        <w:t>ИНН 0711034952, КПП 072501001</w:t>
      </w:r>
    </w:p>
    <w:p w:rsidR="00EA702C" w:rsidRPr="00095C7F" w:rsidRDefault="001072BA" w:rsidP="00EA702C">
      <w:pPr>
        <w:pStyle w:val="af5"/>
        <w:spacing w:after="0"/>
        <w:ind w:left="-142"/>
        <w:rPr>
          <w:bCs/>
          <w:sz w:val="22"/>
        </w:rPr>
      </w:pPr>
      <w:r>
        <w:rPr>
          <w:bCs/>
          <w:noProof/>
        </w:rPr>
        <w:pict>
          <v:line id="_x0000_s1026" style="position:absolute;left:0;text-align:left;z-index:251660288" from="-5.35pt,3.35pt" to="542.2pt,3.35pt" strokeweight="4.5pt">
            <v:stroke linestyle="thickThin"/>
          </v:line>
        </w:pict>
      </w:r>
    </w:p>
    <w:p w:rsidR="00B935D1" w:rsidRDefault="00B935D1" w:rsidP="00EA702C">
      <w:pPr>
        <w:widowControl w:val="0"/>
        <w:spacing w:after="0" w:line="240" w:lineRule="auto"/>
        <w:jc w:val="center"/>
        <w:rPr>
          <w:rFonts w:ascii="Times New Roman" w:eastAsia="Times New Roman" w:hAnsi="Times New Roman" w:cs="Times New Roman"/>
          <w:b/>
          <w:bCs/>
          <w:lang w:eastAsia="ru-RU"/>
        </w:rPr>
      </w:pPr>
    </w:p>
    <w:p w:rsidR="00FE606C" w:rsidRDefault="00FE606C" w:rsidP="00EA702C">
      <w:pPr>
        <w:widowControl w:val="0"/>
        <w:spacing w:after="0" w:line="240" w:lineRule="auto"/>
        <w:jc w:val="center"/>
        <w:rPr>
          <w:rFonts w:ascii="Times New Roman" w:eastAsia="Times New Roman" w:hAnsi="Times New Roman" w:cs="Times New Roman"/>
          <w:b/>
          <w:bCs/>
          <w:lang w:eastAsia="ru-RU"/>
        </w:rPr>
      </w:pPr>
    </w:p>
    <w:p w:rsidR="00FE606C" w:rsidRDefault="00FE606C" w:rsidP="00EA702C">
      <w:pPr>
        <w:widowControl w:val="0"/>
        <w:spacing w:after="0" w:line="240" w:lineRule="auto"/>
        <w:jc w:val="center"/>
        <w:rPr>
          <w:rFonts w:ascii="Times New Roman" w:eastAsia="Times New Roman" w:hAnsi="Times New Roman" w:cs="Times New Roman"/>
          <w:b/>
          <w:bCs/>
          <w:lang w:eastAsia="ru-RU"/>
        </w:rPr>
      </w:pPr>
    </w:p>
    <w:p w:rsidR="00FE606C" w:rsidRDefault="00FE606C" w:rsidP="00EA702C">
      <w:pPr>
        <w:widowControl w:val="0"/>
        <w:spacing w:after="0" w:line="240" w:lineRule="auto"/>
        <w:jc w:val="center"/>
        <w:rPr>
          <w:rFonts w:ascii="Times New Roman" w:eastAsia="Times New Roman" w:hAnsi="Times New Roman" w:cs="Times New Roman"/>
          <w:b/>
          <w:bCs/>
          <w:lang w:eastAsia="ru-RU"/>
        </w:rPr>
      </w:pPr>
    </w:p>
    <w:p w:rsidR="00FE606C" w:rsidRDefault="00FE606C" w:rsidP="00EA702C">
      <w:pPr>
        <w:widowControl w:val="0"/>
        <w:spacing w:after="0" w:line="240" w:lineRule="auto"/>
        <w:jc w:val="center"/>
        <w:rPr>
          <w:rFonts w:ascii="Times New Roman" w:eastAsia="Times New Roman" w:hAnsi="Times New Roman" w:cs="Times New Roman"/>
          <w:b/>
          <w:bCs/>
          <w:lang w:eastAsia="ru-RU"/>
        </w:rPr>
      </w:pPr>
    </w:p>
    <w:p w:rsidR="00FE606C" w:rsidRDefault="00FE606C" w:rsidP="00EA702C">
      <w:pPr>
        <w:widowControl w:val="0"/>
        <w:spacing w:after="0" w:line="240" w:lineRule="auto"/>
        <w:jc w:val="center"/>
        <w:rPr>
          <w:rFonts w:ascii="Times New Roman" w:eastAsia="Times New Roman" w:hAnsi="Times New Roman" w:cs="Times New Roman"/>
          <w:b/>
          <w:bCs/>
          <w:lang w:eastAsia="ru-RU"/>
        </w:rPr>
      </w:pPr>
    </w:p>
    <w:p w:rsidR="00FE606C" w:rsidRDefault="00FE606C" w:rsidP="00EA702C">
      <w:pPr>
        <w:widowControl w:val="0"/>
        <w:spacing w:after="0" w:line="240" w:lineRule="auto"/>
        <w:jc w:val="center"/>
        <w:rPr>
          <w:rFonts w:ascii="Times New Roman" w:eastAsia="Times New Roman" w:hAnsi="Times New Roman" w:cs="Times New Roman"/>
          <w:b/>
          <w:bCs/>
          <w:lang w:eastAsia="ru-RU"/>
        </w:rPr>
      </w:pPr>
    </w:p>
    <w:p w:rsidR="00FE606C" w:rsidRDefault="00FE606C" w:rsidP="00EA702C">
      <w:pPr>
        <w:widowControl w:val="0"/>
        <w:spacing w:after="0" w:line="240" w:lineRule="auto"/>
        <w:jc w:val="center"/>
        <w:rPr>
          <w:rFonts w:ascii="Times New Roman" w:eastAsia="Times New Roman" w:hAnsi="Times New Roman" w:cs="Times New Roman"/>
          <w:b/>
          <w:bCs/>
          <w:lang w:eastAsia="ru-RU"/>
        </w:rPr>
      </w:pPr>
    </w:p>
    <w:p w:rsidR="00FE606C" w:rsidRDefault="00FE606C" w:rsidP="00EA702C">
      <w:pPr>
        <w:widowControl w:val="0"/>
        <w:spacing w:after="0" w:line="240" w:lineRule="auto"/>
        <w:jc w:val="center"/>
        <w:rPr>
          <w:rFonts w:ascii="Times New Roman" w:eastAsia="Times New Roman" w:hAnsi="Times New Roman" w:cs="Times New Roman"/>
          <w:b/>
          <w:bCs/>
          <w:lang w:eastAsia="ru-RU"/>
        </w:rPr>
      </w:pPr>
    </w:p>
    <w:p w:rsidR="00FE606C" w:rsidRDefault="00FE606C" w:rsidP="00EA702C">
      <w:pPr>
        <w:widowControl w:val="0"/>
        <w:spacing w:after="0" w:line="240" w:lineRule="auto"/>
        <w:jc w:val="center"/>
        <w:rPr>
          <w:rFonts w:ascii="Times New Roman" w:eastAsia="Times New Roman" w:hAnsi="Times New Roman" w:cs="Times New Roman"/>
          <w:b/>
          <w:bCs/>
          <w:lang w:eastAsia="ru-RU"/>
        </w:rPr>
      </w:pPr>
    </w:p>
    <w:p w:rsidR="00FE606C" w:rsidRDefault="00FE606C" w:rsidP="00C47AE1">
      <w:pPr>
        <w:widowControl w:val="0"/>
        <w:spacing w:after="0" w:line="240" w:lineRule="auto"/>
        <w:jc w:val="center"/>
        <w:rPr>
          <w:rFonts w:ascii="Times New Roman" w:eastAsia="Times New Roman" w:hAnsi="Times New Roman" w:cs="Times New Roman"/>
          <w:b/>
          <w:bCs/>
          <w:lang w:eastAsia="ru-RU"/>
        </w:rPr>
      </w:pPr>
    </w:p>
    <w:p w:rsidR="00FE606C" w:rsidRDefault="00FE606C" w:rsidP="00C47AE1">
      <w:pPr>
        <w:widowControl w:val="0"/>
        <w:spacing w:after="0" w:line="240" w:lineRule="auto"/>
        <w:jc w:val="center"/>
        <w:rPr>
          <w:rFonts w:ascii="Times New Roman" w:eastAsia="Times New Roman" w:hAnsi="Times New Roman" w:cs="Times New Roman"/>
          <w:b/>
          <w:bCs/>
          <w:lang w:eastAsia="ru-RU"/>
        </w:rPr>
      </w:pPr>
    </w:p>
    <w:p w:rsidR="00FE606C" w:rsidRDefault="00FE606C" w:rsidP="00C47AE1">
      <w:pPr>
        <w:widowControl w:val="0"/>
        <w:spacing w:after="0" w:line="240" w:lineRule="auto"/>
        <w:jc w:val="center"/>
        <w:rPr>
          <w:rFonts w:ascii="Times New Roman" w:eastAsia="Times New Roman" w:hAnsi="Times New Roman" w:cs="Times New Roman"/>
          <w:b/>
          <w:bCs/>
          <w:lang w:eastAsia="ru-RU"/>
        </w:rPr>
      </w:pPr>
    </w:p>
    <w:p w:rsidR="00FE606C" w:rsidRDefault="00FE606C" w:rsidP="00C47AE1">
      <w:pPr>
        <w:widowControl w:val="0"/>
        <w:spacing w:after="0" w:line="240" w:lineRule="auto"/>
        <w:jc w:val="center"/>
        <w:rPr>
          <w:rFonts w:ascii="Times New Roman" w:eastAsia="Times New Roman" w:hAnsi="Times New Roman" w:cs="Times New Roman"/>
          <w:b/>
          <w:bCs/>
          <w:lang w:eastAsia="ru-RU"/>
        </w:rPr>
      </w:pPr>
    </w:p>
    <w:p w:rsidR="00FE606C" w:rsidRPr="006739CF" w:rsidRDefault="00FE606C" w:rsidP="00C47AE1">
      <w:pPr>
        <w:widowControl w:val="0"/>
        <w:spacing w:after="0" w:line="240" w:lineRule="auto"/>
        <w:jc w:val="center"/>
        <w:rPr>
          <w:rFonts w:ascii="Times New Roman" w:eastAsia="Times New Roman" w:hAnsi="Times New Roman" w:cs="Times New Roman"/>
          <w:b/>
          <w:bCs/>
          <w:lang w:eastAsia="ru-RU"/>
        </w:rPr>
      </w:pPr>
    </w:p>
    <w:p w:rsidR="00B935D1" w:rsidRPr="00EA702C" w:rsidRDefault="00B935D1" w:rsidP="00C47AE1">
      <w:pPr>
        <w:widowControl w:val="0"/>
        <w:spacing w:after="0" w:line="240" w:lineRule="auto"/>
        <w:jc w:val="center"/>
        <w:rPr>
          <w:rFonts w:ascii="Times New Roman" w:eastAsia="Times New Roman" w:hAnsi="Times New Roman" w:cs="Times New Roman"/>
          <w:b/>
          <w:bCs/>
          <w:sz w:val="28"/>
          <w:szCs w:val="28"/>
          <w:lang w:eastAsia="ru-RU"/>
        </w:rPr>
      </w:pPr>
    </w:p>
    <w:p w:rsidR="00B935D1" w:rsidRPr="00EA702C" w:rsidRDefault="00653E09" w:rsidP="00C47AE1">
      <w:pPr>
        <w:widowControl w:val="0"/>
        <w:spacing w:after="0" w:line="240" w:lineRule="auto"/>
        <w:jc w:val="center"/>
        <w:rPr>
          <w:rFonts w:ascii="Times New Roman" w:eastAsia="Times New Roman" w:hAnsi="Times New Roman" w:cs="Times New Roman"/>
          <w:b/>
          <w:bCs/>
          <w:sz w:val="28"/>
          <w:szCs w:val="28"/>
          <w:lang w:eastAsia="ru-RU"/>
        </w:rPr>
      </w:pPr>
      <w:r w:rsidRPr="00EA702C">
        <w:rPr>
          <w:rFonts w:ascii="Times New Roman" w:eastAsia="Times New Roman" w:hAnsi="Times New Roman" w:cs="Times New Roman"/>
          <w:b/>
          <w:bCs/>
          <w:sz w:val="28"/>
          <w:szCs w:val="28"/>
          <w:lang w:eastAsia="ru-RU"/>
        </w:rPr>
        <w:t>ДОКУМЕНТАЦИЯ О</w:t>
      </w:r>
      <w:r w:rsidR="00483B31" w:rsidRPr="00EA702C">
        <w:rPr>
          <w:rFonts w:ascii="Times New Roman" w:eastAsia="Times New Roman" w:hAnsi="Times New Roman" w:cs="Times New Roman"/>
          <w:b/>
          <w:bCs/>
          <w:sz w:val="28"/>
          <w:szCs w:val="28"/>
          <w:lang w:eastAsia="ru-RU"/>
        </w:rPr>
        <w:t>Б</w:t>
      </w:r>
      <w:r w:rsidRPr="00EA702C">
        <w:rPr>
          <w:rFonts w:ascii="Times New Roman" w:eastAsia="Times New Roman" w:hAnsi="Times New Roman" w:cs="Times New Roman"/>
          <w:b/>
          <w:bCs/>
          <w:sz w:val="28"/>
          <w:szCs w:val="28"/>
          <w:lang w:eastAsia="ru-RU"/>
        </w:rPr>
        <w:t xml:space="preserve"> АУКЦИОНЕ В ЭЛЕКТРОННОЙ ФОРМЕ</w:t>
      </w:r>
    </w:p>
    <w:p w:rsidR="00B935D1" w:rsidRPr="00EA702C" w:rsidRDefault="00B935D1" w:rsidP="00C47AE1">
      <w:pPr>
        <w:widowControl w:val="0"/>
        <w:spacing w:after="0" w:line="240" w:lineRule="auto"/>
        <w:jc w:val="center"/>
        <w:rPr>
          <w:rFonts w:ascii="Times New Roman" w:eastAsia="Times New Roman" w:hAnsi="Times New Roman" w:cs="Times New Roman"/>
          <w:sz w:val="28"/>
          <w:szCs w:val="28"/>
          <w:lang w:eastAsia="ru-RU"/>
        </w:rPr>
      </w:pPr>
    </w:p>
    <w:p w:rsidR="00AC1A3B" w:rsidRDefault="00B935D1" w:rsidP="00C47AE1">
      <w:pPr>
        <w:widowControl w:val="0"/>
        <w:spacing w:after="0" w:line="240" w:lineRule="auto"/>
        <w:jc w:val="center"/>
        <w:rPr>
          <w:rFonts w:ascii="Times New Roman" w:eastAsia="Calibri" w:hAnsi="Times New Roman" w:cs="Times New Roman"/>
          <w:b/>
          <w:bCs/>
          <w:color w:val="000000"/>
          <w:sz w:val="28"/>
          <w:szCs w:val="28"/>
        </w:rPr>
      </w:pPr>
      <w:r w:rsidRPr="00EA702C">
        <w:rPr>
          <w:rFonts w:ascii="Times New Roman" w:eastAsia="Calibri" w:hAnsi="Times New Roman" w:cs="Times New Roman"/>
          <w:b/>
          <w:color w:val="000000"/>
          <w:sz w:val="28"/>
          <w:szCs w:val="28"/>
        </w:rPr>
        <w:t xml:space="preserve">на поставку </w:t>
      </w:r>
      <w:r w:rsidR="00AC1A3B" w:rsidRPr="00AC1A3B">
        <w:rPr>
          <w:rFonts w:ascii="Times New Roman" w:eastAsia="Calibri" w:hAnsi="Times New Roman" w:cs="Times New Roman"/>
          <w:b/>
          <w:bCs/>
          <w:color w:val="000000"/>
          <w:sz w:val="28"/>
          <w:szCs w:val="28"/>
        </w:rPr>
        <w:t>Модул</w:t>
      </w:r>
      <w:r w:rsidR="00AC1A3B">
        <w:rPr>
          <w:rFonts w:ascii="Times New Roman" w:eastAsia="Calibri" w:hAnsi="Times New Roman" w:cs="Times New Roman"/>
          <w:b/>
          <w:bCs/>
          <w:color w:val="000000"/>
          <w:sz w:val="28"/>
          <w:szCs w:val="28"/>
        </w:rPr>
        <w:t>я</w:t>
      </w:r>
      <w:r w:rsidR="00AC1A3B" w:rsidRPr="00AC1A3B">
        <w:rPr>
          <w:rFonts w:ascii="Times New Roman" w:eastAsia="Calibri" w:hAnsi="Times New Roman" w:cs="Times New Roman"/>
          <w:b/>
          <w:bCs/>
          <w:color w:val="000000"/>
          <w:sz w:val="28"/>
          <w:szCs w:val="28"/>
        </w:rPr>
        <w:t xml:space="preserve"> </w:t>
      </w:r>
      <w:proofErr w:type="spellStart"/>
      <w:r w:rsidR="00AC1A3B" w:rsidRPr="00AC1A3B">
        <w:rPr>
          <w:rFonts w:ascii="Times New Roman" w:eastAsia="Calibri" w:hAnsi="Times New Roman" w:cs="Times New Roman"/>
          <w:b/>
          <w:bCs/>
          <w:color w:val="000000"/>
          <w:sz w:val="28"/>
          <w:szCs w:val="28"/>
        </w:rPr>
        <w:t>газоанализа</w:t>
      </w:r>
      <w:proofErr w:type="spellEnd"/>
      <w:r w:rsidR="00AC1A3B" w:rsidRPr="00AC1A3B">
        <w:rPr>
          <w:rFonts w:ascii="Times New Roman" w:eastAsia="Calibri" w:hAnsi="Times New Roman" w:cs="Times New Roman"/>
          <w:b/>
          <w:bCs/>
          <w:color w:val="000000"/>
          <w:sz w:val="28"/>
          <w:szCs w:val="28"/>
        </w:rPr>
        <w:t xml:space="preserve"> дыхательной смеси</w:t>
      </w:r>
    </w:p>
    <w:p w:rsidR="00B935D1" w:rsidRPr="00EA702C" w:rsidRDefault="00926653" w:rsidP="00C47AE1">
      <w:pPr>
        <w:widowControl w:val="0"/>
        <w:spacing w:after="0" w:line="240" w:lineRule="auto"/>
        <w:jc w:val="center"/>
        <w:rPr>
          <w:rFonts w:ascii="Times New Roman" w:eastAsia="Times New Roman" w:hAnsi="Times New Roman" w:cs="Times New Roman"/>
          <w:b/>
          <w:sz w:val="28"/>
          <w:szCs w:val="28"/>
          <w:lang w:eastAsia="ru-RU"/>
        </w:rPr>
      </w:pPr>
      <w:r w:rsidRPr="00EA702C">
        <w:rPr>
          <w:rFonts w:ascii="Times New Roman" w:eastAsia="Calibri" w:hAnsi="Times New Roman" w:cs="Times New Roman"/>
          <w:b/>
          <w:color w:val="000000"/>
          <w:sz w:val="28"/>
          <w:szCs w:val="28"/>
        </w:rPr>
        <w:t xml:space="preserve"> для нужд </w:t>
      </w:r>
      <w:r w:rsidR="008D2A16" w:rsidRPr="00EA702C">
        <w:rPr>
          <w:rFonts w:ascii="Times New Roman" w:eastAsia="Calibri" w:hAnsi="Times New Roman" w:cs="Times New Roman"/>
          <w:b/>
          <w:color w:val="000000"/>
          <w:sz w:val="28"/>
          <w:szCs w:val="28"/>
        </w:rPr>
        <w:t xml:space="preserve">ГБУЗ «РСЦ» им. Т.Х. </w:t>
      </w:r>
      <w:proofErr w:type="spellStart"/>
      <w:r w:rsidR="008D2A16" w:rsidRPr="00EA702C">
        <w:rPr>
          <w:rFonts w:ascii="Times New Roman" w:eastAsia="Calibri" w:hAnsi="Times New Roman" w:cs="Times New Roman"/>
          <w:b/>
          <w:color w:val="000000"/>
          <w:sz w:val="28"/>
          <w:szCs w:val="28"/>
        </w:rPr>
        <w:t>Тхазаплижева</w:t>
      </w:r>
      <w:proofErr w:type="spellEnd"/>
    </w:p>
    <w:p w:rsidR="00B935D1" w:rsidRPr="00EA702C" w:rsidRDefault="00B935D1" w:rsidP="00C47AE1">
      <w:pPr>
        <w:widowControl w:val="0"/>
        <w:spacing w:after="0" w:line="240" w:lineRule="auto"/>
        <w:jc w:val="both"/>
        <w:rPr>
          <w:rFonts w:ascii="Times New Roman" w:eastAsia="Times New Roman" w:hAnsi="Times New Roman" w:cs="Times New Roman"/>
          <w:sz w:val="28"/>
          <w:szCs w:val="28"/>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center"/>
        <w:rPr>
          <w:rFonts w:ascii="Times New Roman" w:eastAsia="Times New Roman" w:hAnsi="Times New Roman" w:cs="Times New Roman"/>
          <w:lang w:eastAsia="ru-RU"/>
        </w:rPr>
      </w:pPr>
    </w:p>
    <w:p w:rsidR="00B935D1" w:rsidRPr="006739CF" w:rsidRDefault="00C47AE1" w:rsidP="00C47AE1">
      <w:pPr>
        <w:widowControl w:val="0"/>
        <w:tabs>
          <w:tab w:val="left" w:pos="1080"/>
        </w:tabs>
        <w:spacing w:after="0" w:line="240" w:lineRule="auto"/>
        <w:jc w:val="center"/>
        <w:rPr>
          <w:rFonts w:ascii="Times New Roman" w:eastAsia="Times New Roman" w:hAnsi="Times New Roman" w:cs="Times New Roman"/>
          <w:b/>
          <w:bCs/>
          <w:lang w:eastAsia="ru-RU"/>
        </w:rPr>
      </w:pPr>
      <w:r w:rsidRPr="006739CF">
        <w:rPr>
          <w:rFonts w:ascii="Times New Roman" w:eastAsia="Times New Roman" w:hAnsi="Times New Roman" w:cs="Times New Roman"/>
          <w:lang w:eastAsia="ru-RU"/>
        </w:rPr>
        <w:t>202</w:t>
      </w:r>
      <w:r w:rsidR="00F15869">
        <w:rPr>
          <w:rFonts w:ascii="Times New Roman" w:eastAsia="Times New Roman" w:hAnsi="Times New Roman" w:cs="Times New Roman"/>
          <w:lang w:eastAsia="ru-RU"/>
        </w:rPr>
        <w:t>4</w:t>
      </w:r>
      <w:r w:rsidR="00B935D1" w:rsidRPr="006739CF">
        <w:rPr>
          <w:rFonts w:ascii="Times New Roman" w:eastAsia="Times New Roman" w:hAnsi="Times New Roman" w:cs="Times New Roman"/>
          <w:lang w:eastAsia="ru-RU"/>
        </w:rPr>
        <w:t xml:space="preserve"> год</w:t>
      </w:r>
    </w:p>
    <w:p w:rsidR="00B935D1" w:rsidRPr="006739CF" w:rsidRDefault="00B935D1" w:rsidP="00C47AE1">
      <w:pPr>
        <w:widowControl w:val="0"/>
        <w:spacing w:after="0" w:line="240" w:lineRule="auto"/>
        <w:rPr>
          <w:rFonts w:ascii="Times New Roman" w:eastAsia="Times New Roman" w:hAnsi="Times New Roman" w:cs="Times New Roman"/>
          <w:b/>
          <w:iCs/>
          <w:lang w:eastAsia="ru-RU"/>
        </w:rPr>
      </w:pPr>
      <w:r w:rsidRPr="006739CF">
        <w:rPr>
          <w:rFonts w:ascii="Times New Roman" w:eastAsia="Times New Roman" w:hAnsi="Times New Roman" w:cs="Times New Roman"/>
          <w:b/>
          <w:color w:val="000000"/>
          <w:lang w:eastAsia="ru-RU"/>
        </w:rPr>
        <w:br w:type="page"/>
      </w:r>
    </w:p>
    <w:p w:rsidR="00B935D1" w:rsidRPr="006739CF" w:rsidRDefault="00B935D1" w:rsidP="00C47AE1">
      <w:pPr>
        <w:widowControl w:val="0"/>
        <w:spacing w:after="0" w:line="240" w:lineRule="auto"/>
        <w:ind w:left="284"/>
        <w:jc w:val="center"/>
        <w:rPr>
          <w:rFonts w:ascii="Times New Roman" w:eastAsia="Times New Roman" w:hAnsi="Times New Roman" w:cs="Times New Roman"/>
          <w:b/>
          <w:iCs/>
          <w:lang w:eastAsia="ru-RU"/>
        </w:rPr>
      </w:pPr>
      <w:r w:rsidRPr="006739CF">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6739CF" w:rsidRDefault="00653E09" w:rsidP="00C47AE1">
      <w:pPr>
        <w:widowControl w:val="0"/>
        <w:spacing w:after="0" w:line="240" w:lineRule="auto"/>
        <w:ind w:left="284"/>
        <w:contextualSpacing/>
        <w:jc w:val="center"/>
        <w:rPr>
          <w:rFonts w:ascii="Times New Roman" w:eastAsia="Times New Roman" w:hAnsi="Times New Roman" w:cs="Times New Roman"/>
          <w:b/>
          <w:iCs/>
          <w:lang w:eastAsia="ru-RU"/>
        </w:rPr>
      </w:pPr>
      <w:r w:rsidRPr="006739CF">
        <w:rPr>
          <w:rFonts w:ascii="Times New Roman" w:eastAsia="Times New Roman" w:hAnsi="Times New Roman" w:cs="Times New Roman"/>
          <w:b/>
          <w:iCs/>
          <w:lang w:eastAsia="ru-RU"/>
        </w:rPr>
        <w:t xml:space="preserve">в документации о кратком аукционе в электронной форме, </w:t>
      </w:r>
      <w:r w:rsidR="00B935D1" w:rsidRPr="006739CF">
        <w:rPr>
          <w:rFonts w:ascii="Times New Roman" w:eastAsia="Times New Roman" w:hAnsi="Times New Roman" w:cs="Times New Roman"/>
          <w:b/>
          <w:iCs/>
          <w:lang w:eastAsia="ru-RU"/>
        </w:rPr>
        <w:t>наименования и адреса</w:t>
      </w:r>
    </w:p>
    <w:p w:rsidR="00B935D1" w:rsidRPr="006739CF" w:rsidRDefault="00B935D1" w:rsidP="00C47AE1">
      <w:pPr>
        <w:widowControl w:val="0"/>
        <w:spacing w:after="0" w:line="240" w:lineRule="auto"/>
        <w:contextualSpacing/>
        <w:jc w:val="both"/>
        <w:rPr>
          <w:rFonts w:ascii="Times New Roman" w:eastAsia="Times New Roman" w:hAnsi="Times New Roman" w:cs="Times New Roman"/>
          <w:b/>
          <w:iCs/>
          <w:lang w:eastAsia="ru-RU"/>
        </w:rPr>
      </w:pPr>
    </w:p>
    <w:p w:rsidR="00B935D1" w:rsidRPr="006739CF" w:rsidRDefault="00B935D1" w:rsidP="00EA702C">
      <w:pPr>
        <w:widowControl w:val="0"/>
        <w:spacing w:after="0" w:line="240" w:lineRule="auto"/>
        <w:ind w:firstLine="567"/>
        <w:contextualSpacing/>
        <w:jc w:val="both"/>
        <w:rPr>
          <w:rFonts w:ascii="Times New Roman" w:eastAsia="Times New Roman" w:hAnsi="Times New Roman" w:cs="Times New Roman"/>
          <w:iCs/>
          <w:lang w:eastAsia="ru-RU"/>
        </w:rPr>
      </w:pPr>
      <w:r w:rsidRPr="006739CF">
        <w:rPr>
          <w:rFonts w:ascii="Times New Roman" w:eastAsia="Times New Roman" w:hAnsi="Times New Roman" w:cs="Times New Roman"/>
          <w:lang w:eastAsia="ru-RU"/>
        </w:rPr>
        <w:t xml:space="preserve">Федеральный закон от 18 </w:t>
      </w:r>
      <w:r w:rsidR="009C50FB" w:rsidRPr="006739CF">
        <w:rPr>
          <w:rFonts w:ascii="Times New Roman" w:eastAsia="Times New Roman" w:hAnsi="Times New Roman" w:cs="Times New Roman"/>
          <w:lang w:eastAsia="ru-RU"/>
        </w:rPr>
        <w:t>августа</w:t>
      </w:r>
      <w:r w:rsidRPr="006739CF">
        <w:rPr>
          <w:rFonts w:ascii="Times New Roman" w:eastAsia="Times New Roman" w:hAnsi="Times New Roman" w:cs="Times New Roman"/>
          <w:lang w:eastAsia="ru-RU"/>
        </w:rPr>
        <w:t xml:space="preserve"> 2011 г. № 223-ФЗ «О закупках товаров, работ, услуг отдельными видами юридических лиц» (далее - Закон № 223-ФЗ)</w:t>
      </w:r>
      <w:r w:rsidRPr="006739CF">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83B31" w:rsidRPr="006739CF">
        <w:rPr>
          <w:rFonts w:ascii="Times New Roman" w:eastAsia="Times New Roman" w:hAnsi="Times New Roman" w:cs="Times New Roman"/>
          <w:iCs/>
          <w:lang w:eastAsia="ru-RU"/>
        </w:rPr>
        <w:t>об</w:t>
      </w:r>
      <w:r w:rsidR="00653E09" w:rsidRPr="006739CF">
        <w:rPr>
          <w:rFonts w:ascii="Times New Roman" w:eastAsia="Times New Roman" w:hAnsi="Times New Roman" w:cs="Times New Roman"/>
          <w:iCs/>
          <w:lang w:eastAsia="ru-RU"/>
        </w:rPr>
        <w:t xml:space="preserve"> аукционе в электронной форме </w:t>
      </w:r>
      <w:r w:rsidRPr="006739CF">
        <w:rPr>
          <w:rFonts w:ascii="Times New Roman" w:eastAsia="Times New Roman" w:hAnsi="Times New Roman" w:cs="Times New Roman"/>
          <w:iCs/>
          <w:lang w:eastAsia="ru-RU"/>
        </w:rPr>
        <w:t>(далее – аукцион, аукцион в электронной форме)</w:t>
      </w:r>
      <w:proofErr w:type="gramStart"/>
      <w:r w:rsidRPr="006739CF">
        <w:rPr>
          <w:rFonts w:ascii="Times New Roman" w:eastAsia="Times New Roman" w:hAnsi="Times New Roman" w:cs="Times New Roman"/>
          <w:iCs/>
          <w:lang w:eastAsia="ru-RU"/>
        </w:rPr>
        <w:t>,(</w:t>
      </w:r>
      <w:proofErr w:type="gramEnd"/>
      <w:r w:rsidRPr="006739CF">
        <w:rPr>
          <w:rFonts w:ascii="Times New Roman" w:eastAsia="Times New Roman" w:hAnsi="Times New Roman" w:cs="Times New Roman"/>
          <w:iCs/>
          <w:lang w:eastAsia="ru-RU"/>
        </w:rPr>
        <w:t>далее – документация), трактуются в соответствии с Законом № 223-ФЗ.</w:t>
      </w:r>
    </w:p>
    <w:p w:rsidR="00B935D1" w:rsidRPr="006739CF" w:rsidRDefault="00B935D1" w:rsidP="00EA702C">
      <w:pPr>
        <w:widowControl w:val="0"/>
        <w:spacing w:after="0" w:line="240" w:lineRule="auto"/>
        <w:ind w:firstLine="567"/>
        <w:contextualSpacing/>
        <w:jc w:val="both"/>
        <w:rPr>
          <w:rFonts w:ascii="Times New Roman" w:eastAsia="Times New Roman" w:hAnsi="Times New Roman" w:cs="Times New Roman"/>
          <w:iCs/>
          <w:lang w:eastAsia="ru-RU"/>
        </w:rPr>
      </w:pPr>
    </w:p>
    <w:p w:rsidR="00B935D1" w:rsidRPr="006739CF" w:rsidRDefault="00B935D1" w:rsidP="00EA702C">
      <w:pPr>
        <w:widowControl w:val="0"/>
        <w:spacing w:after="0" w:line="240" w:lineRule="auto"/>
        <w:ind w:firstLine="567"/>
        <w:contextualSpacing/>
        <w:jc w:val="both"/>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 xml:space="preserve">Наименование Заказчика: </w:t>
      </w:r>
      <w:r w:rsidR="008D2A16" w:rsidRPr="006739CF">
        <w:rPr>
          <w:rFonts w:ascii="Times New Roman" w:eastAsia="Times New Roman" w:hAnsi="Times New Roman" w:cs="Times New Roman"/>
          <w:bCs/>
          <w:lang w:eastAsia="ru-RU"/>
        </w:rPr>
        <w:t xml:space="preserve">государственное бюджетное учреждение здравоохранения «Республиканский стоматологический центр имени Т.Х. </w:t>
      </w:r>
      <w:proofErr w:type="spellStart"/>
      <w:r w:rsidR="008D2A16" w:rsidRPr="006739CF">
        <w:rPr>
          <w:rFonts w:ascii="Times New Roman" w:eastAsia="Times New Roman" w:hAnsi="Times New Roman" w:cs="Times New Roman"/>
          <w:bCs/>
          <w:lang w:eastAsia="ru-RU"/>
        </w:rPr>
        <w:t>Тхазаплижева</w:t>
      </w:r>
      <w:proofErr w:type="spellEnd"/>
      <w:r w:rsidR="008D2A16" w:rsidRPr="006739CF">
        <w:rPr>
          <w:rFonts w:ascii="Times New Roman" w:eastAsia="Times New Roman" w:hAnsi="Times New Roman" w:cs="Times New Roman"/>
          <w:bCs/>
          <w:lang w:eastAsia="ru-RU"/>
        </w:rPr>
        <w:t xml:space="preserve">» министерства здравоохранения Кабардино-Балкарской Республики </w:t>
      </w:r>
      <w:r w:rsidRPr="006739CF">
        <w:rPr>
          <w:rFonts w:ascii="Times New Roman" w:eastAsia="Times New Roman" w:hAnsi="Times New Roman" w:cs="Times New Roman"/>
          <w:bCs/>
          <w:lang w:eastAsia="ru-RU"/>
        </w:rPr>
        <w:t>(</w:t>
      </w:r>
      <w:r w:rsidR="008D2A16" w:rsidRPr="006739CF">
        <w:rPr>
          <w:rFonts w:ascii="Times New Roman" w:eastAsia="Times New Roman" w:hAnsi="Times New Roman" w:cs="Times New Roman"/>
          <w:bCs/>
          <w:lang w:eastAsia="ru-RU"/>
        </w:rPr>
        <w:t xml:space="preserve">ГБУЗ «РСЦ» им. Т.Х. </w:t>
      </w:r>
      <w:proofErr w:type="spellStart"/>
      <w:r w:rsidR="008D2A16" w:rsidRPr="006739CF">
        <w:rPr>
          <w:rFonts w:ascii="Times New Roman" w:eastAsia="Times New Roman" w:hAnsi="Times New Roman" w:cs="Times New Roman"/>
          <w:bCs/>
          <w:lang w:eastAsia="ru-RU"/>
        </w:rPr>
        <w:t>Тхазаплижева</w:t>
      </w:r>
      <w:proofErr w:type="spellEnd"/>
      <w:r w:rsidRPr="006739CF">
        <w:rPr>
          <w:rFonts w:ascii="Times New Roman" w:eastAsia="Times New Roman" w:hAnsi="Times New Roman" w:cs="Times New Roman"/>
          <w:bCs/>
          <w:lang w:eastAsia="ru-RU"/>
        </w:rPr>
        <w:t>).</w:t>
      </w:r>
    </w:p>
    <w:p w:rsidR="00B935D1" w:rsidRPr="006739CF" w:rsidRDefault="00B935D1" w:rsidP="00EA702C">
      <w:pPr>
        <w:widowControl w:val="0"/>
        <w:spacing w:after="0" w:line="240" w:lineRule="auto"/>
        <w:ind w:firstLine="567"/>
        <w:contextualSpacing/>
        <w:jc w:val="both"/>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 xml:space="preserve">Место нахождения: </w:t>
      </w:r>
      <w:r w:rsidR="008D2A16" w:rsidRPr="006739CF">
        <w:rPr>
          <w:rFonts w:ascii="Times New Roman" w:eastAsia="Times New Roman" w:hAnsi="Times New Roman" w:cs="Times New Roman"/>
          <w:iCs/>
          <w:lang w:eastAsia="ru-RU"/>
        </w:rPr>
        <w:t>360000, Кабардино-Балкарская Республика, город Нальчик, улица Горького, 33.</w:t>
      </w:r>
    </w:p>
    <w:p w:rsidR="00B935D1" w:rsidRPr="006739CF" w:rsidRDefault="00B935D1" w:rsidP="00EA702C">
      <w:pPr>
        <w:widowControl w:val="0"/>
        <w:spacing w:after="0" w:line="240" w:lineRule="auto"/>
        <w:ind w:firstLine="567"/>
        <w:contextualSpacing/>
        <w:jc w:val="both"/>
        <w:rPr>
          <w:rFonts w:ascii="Times New Roman" w:eastAsia="Times New Roman" w:hAnsi="Times New Roman" w:cs="Times New Roman"/>
          <w:bCs/>
          <w:lang w:eastAsia="ru-RU"/>
        </w:rPr>
      </w:pPr>
      <w:r w:rsidRPr="006739CF">
        <w:rPr>
          <w:rFonts w:ascii="Times New Roman" w:eastAsia="Times New Roman" w:hAnsi="Times New Roman" w:cs="Times New Roman"/>
          <w:iCs/>
          <w:lang w:eastAsia="ru-RU"/>
        </w:rPr>
        <w:t xml:space="preserve">Почтовый </w:t>
      </w:r>
      <w:r w:rsidRPr="006739CF">
        <w:rPr>
          <w:rFonts w:ascii="Times New Roman" w:eastAsia="Times New Roman" w:hAnsi="Times New Roman" w:cs="Times New Roman"/>
          <w:bCs/>
          <w:lang w:eastAsia="ru-RU"/>
        </w:rPr>
        <w:t xml:space="preserve">адрес: </w:t>
      </w:r>
      <w:r w:rsidR="008D2A16" w:rsidRPr="006739CF">
        <w:rPr>
          <w:rFonts w:ascii="Times New Roman" w:eastAsia="Times New Roman" w:hAnsi="Times New Roman" w:cs="Times New Roman"/>
          <w:iCs/>
          <w:lang w:eastAsia="ru-RU"/>
        </w:rPr>
        <w:t>360000, Кабардино-Балкарская Республика, город Нальчик, улица Горького, 33</w:t>
      </w:r>
      <w:r w:rsidR="00836FFF" w:rsidRPr="006739CF">
        <w:rPr>
          <w:rFonts w:ascii="Times New Roman" w:eastAsia="Times New Roman" w:hAnsi="Times New Roman" w:cs="Times New Roman"/>
          <w:iCs/>
          <w:lang w:eastAsia="ru-RU"/>
        </w:rPr>
        <w:t>.</w:t>
      </w:r>
    </w:p>
    <w:p w:rsidR="00B935D1" w:rsidRPr="006739CF" w:rsidRDefault="00B935D1" w:rsidP="00EA702C">
      <w:pPr>
        <w:widowControl w:val="0"/>
        <w:spacing w:after="0" w:line="240" w:lineRule="auto"/>
        <w:ind w:firstLine="567"/>
        <w:contextualSpacing/>
        <w:jc w:val="both"/>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 xml:space="preserve">Адрес электронной почты: </w:t>
      </w:r>
      <w:hyperlink r:id="rId9" w:history="1">
        <w:r w:rsidR="008D2A16" w:rsidRPr="006739CF">
          <w:rPr>
            <w:rStyle w:val="a6"/>
            <w:rFonts w:ascii="Times New Roman" w:hAnsi="Times New Roman" w:cs="Times New Roman"/>
          </w:rPr>
          <w:t>rsc85@mail.ru</w:t>
        </w:r>
      </w:hyperlink>
    </w:p>
    <w:p w:rsidR="00B935D1" w:rsidRPr="006739CF" w:rsidRDefault="00B935D1" w:rsidP="00EA702C">
      <w:pPr>
        <w:widowControl w:val="0"/>
        <w:spacing w:after="0" w:line="240" w:lineRule="auto"/>
        <w:ind w:firstLine="567"/>
        <w:contextualSpacing/>
        <w:jc w:val="both"/>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 xml:space="preserve">Контактный телефон: </w:t>
      </w:r>
      <w:r w:rsidR="008D2A16" w:rsidRPr="006739CF">
        <w:rPr>
          <w:rFonts w:ascii="Times New Roman" w:eastAsia="Times New Roman" w:hAnsi="Times New Roman" w:cs="Times New Roman"/>
          <w:iCs/>
          <w:lang w:eastAsia="ru-RU"/>
        </w:rPr>
        <w:t>88662425548</w:t>
      </w:r>
      <w:r w:rsidRPr="006739CF">
        <w:rPr>
          <w:rFonts w:ascii="Times New Roman" w:eastAsia="Times New Roman" w:hAnsi="Times New Roman" w:cs="Times New Roman"/>
          <w:iCs/>
          <w:lang w:eastAsia="ru-RU"/>
        </w:rPr>
        <w:t>.</w:t>
      </w:r>
    </w:p>
    <w:p w:rsidR="00B935D1" w:rsidRPr="006739CF" w:rsidRDefault="00B935D1" w:rsidP="00EA702C">
      <w:pPr>
        <w:widowControl w:val="0"/>
        <w:spacing w:after="0" w:line="240" w:lineRule="auto"/>
        <w:ind w:firstLine="567"/>
        <w:contextualSpacing/>
        <w:jc w:val="both"/>
        <w:rPr>
          <w:rFonts w:ascii="Times New Roman" w:eastAsia="Times New Roman" w:hAnsi="Times New Roman" w:cs="Times New Roman"/>
          <w:iCs/>
          <w:lang w:eastAsia="ru-RU"/>
        </w:rPr>
      </w:pPr>
      <w:r w:rsidRPr="00EA702C">
        <w:rPr>
          <w:rFonts w:ascii="Times New Roman" w:eastAsia="Times New Roman" w:hAnsi="Times New Roman" w:cs="Times New Roman"/>
          <w:iCs/>
          <w:color w:val="000000" w:themeColor="text1"/>
          <w:lang w:eastAsia="ru-RU"/>
        </w:rPr>
        <w:t>Ответственное должностное лицо:</w:t>
      </w:r>
      <w:r w:rsidRPr="00EA702C">
        <w:rPr>
          <w:rFonts w:ascii="Times New Roman" w:eastAsia="Times New Roman" w:hAnsi="Times New Roman" w:cs="Times New Roman"/>
          <w:iCs/>
          <w:lang w:eastAsia="ru-RU"/>
        </w:rPr>
        <w:t xml:space="preserve"> </w:t>
      </w:r>
      <w:r w:rsidR="00EA702C">
        <w:rPr>
          <w:rFonts w:ascii="Times New Roman" w:eastAsia="Times New Roman" w:hAnsi="Times New Roman" w:cs="Times New Roman"/>
          <w:iCs/>
          <w:lang w:eastAsia="ru-RU"/>
        </w:rPr>
        <w:t xml:space="preserve">Машуков </w:t>
      </w:r>
      <w:proofErr w:type="spellStart"/>
      <w:r w:rsidR="00EA702C">
        <w:rPr>
          <w:rFonts w:ascii="Times New Roman" w:eastAsia="Times New Roman" w:hAnsi="Times New Roman" w:cs="Times New Roman"/>
          <w:iCs/>
          <w:lang w:eastAsia="ru-RU"/>
        </w:rPr>
        <w:t>Ризуан</w:t>
      </w:r>
      <w:proofErr w:type="spellEnd"/>
      <w:r w:rsidR="00EA702C">
        <w:rPr>
          <w:rFonts w:ascii="Times New Roman" w:eastAsia="Times New Roman" w:hAnsi="Times New Roman" w:cs="Times New Roman"/>
          <w:iCs/>
          <w:lang w:eastAsia="ru-RU"/>
        </w:rPr>
        <w:t xml:space="preserve"> Альбертович</w:t>
      </w:r>
    </w:p>
    <w:p w:rsidR="00B935D1" w:rsidRPr="006739CF" w:rsidRDefault="00B935D1" w:rsidP="00EA702C">
      <w:pPr>
        <w:widowControl w:val="0"/>
        <w:spacing w:after="0" w:line="240" w:lineRule="auto"/>
        <w:ind w:firstLine="567"/>
        <w:contextualSpacing/>
        <w:jc w:val="both"/>
        <w:rPr>
          <w:rFonts w:ascii="Times New Roman" w:eastAsia="Times New Roman" w:hAnsi="Times New Roman" w:cs="Times New Roman"/>
          <w:iCs/>
          <w:lang w:eastAsia="ru-RU"/>
        </w:rPr>
      </w:pPr>
    </w:p>
    <w:p w:rsidR="00B935D1" w:rsidRPr="006739CF" w:rsidRDefault="00B935D1" w:rsidP="00EA702C">
      <w:pPr>
        <w:widowControl w:val="0"/>
        <w:spacing w:after="0" w:line="240" w:lineRule="auto"/>
        <w:ind w:firstLine="567"/>
        <w:contextualSpacing/>
        <w:jc w:val="both"/>
        <w:rPr>
          <w:rFonts w:ascii="Times New Roman" w:eastAsia="Calibri" w:hAnsi="Times New Roman" w:cs="Times New Roman"/>
        </w:rPr>
      </w:pPr>
      <w:proofErr w:type="gramStart"/>
      <w:r w:rsidRPr="006739CF">
        <w:rPr>
          <w:rFonts w:ascii="Times New Roman" w:eastAsia="Times New Roman" w:hAnsi="Times New Roman" w:cs="Times New Roman"/>
          <w:iCs/>
          <w:lang w:eastAsia="ru-RU"/>
        </w:rPr>
        <w:t xml:space="preserve">Положение о закупках товаров, работ, услуг Заказчика </w:t>
      </w:r>
      <w:r w:rsidR="008D2A16" w:rsidRPr="006739CF">
        <w:rPr>
          <w:rFonts w:ascii="Times New Roman" w:eastAsia="Times New Roman" w:hAnsi="Times New Roman" w:cs="Times New Roman"/>
          <w:bCs/>
          <w:lang w:eastAsia="ru-RU"/>
        </w:rPr>
        <w:t xml:space="preserve">государственного бюджетного учреждения здравоохранения «Республиканский стоматологический центр имени Т.Х. </w:t>
      </w:r>
      <w:proofErr w:type="spellStart"/>
      <w:r w:rsidR="008D2A16" w:rsidRPr="006739CF">
        <w:rPr>
          <w:rFonts w:ascii="Times New Roman" w:eastAsia="Times New Roman" w:hAnsi="Times New Roman" w:cs="Times New Roman"/>
          <w:bCs/>
          <w:lang w:eastAsia="ru-RU"/>
        </w:rPr>
        <w:t>Тхазаплижева</w:t>
      </w:r>
      <w:proofErr w:type="spellEnd"/>
      <w:r w:rsidR="008D2A16" w:rsidRPr="006739CF">
        <w:rPr>
          <w:rFonts w:ascii="Times New Roman" w:eastAsia="Times New Roman" w:hAnsi="Times New Roman" w:cs="Times New Roman"/>
          <w:bCs/>
          <w:lang w:eastAsia="ru-RU"/>
        </w:rPr>
        <w:t>» министерства здравоохранения Кабардино-Балкарской Республики</w:t>
      </w:r>
      <w:r w:rsidR="00F06942" w:rsidRPr="006739CF">
        <w:rPr>
          <w:rFonts w:ascii="Times New Roman" w:eastAsia="Times New Roman" w:hAnsi="Times New Roman" w:cs="Times New Roman"/>
          <w:bCs/>
          <w:lang w:eastAsia="ru-RU"/>
        </w:rPr>
        <w:t xml:space="preserve"> (</w:t>
      </w:r>
      <w:r w:rsidR="008D2A16" w:rsidRPr="006739CF">
        <w:rPr>
          <w:rFonts w:ascii="Times New Roman" w:eastAsia="Times New Roman" w:hAnsi="Times New Roman" w:cs="Times New Roman"/>
          <w:bCs/>
          <w:lang w:eastAsia="ru-RU"/>
        </w:rPr>
        <w:t xml:space="preserve">ГБУЗ «РСЦ» им. Т.Х. </w:t>
      </w:r>
      <w:proofErr w:type="spellStart"/>
      <w:r w:rsidR="008D2A16" w:rsidRPr="006739CF">
        <w:rPr>
          <w:rFonts w:ascii="Times New Roman" w:eastAsia="Times New Roman" w:hAnsi="Times New Roman" w:cs="Times New Roman"/>
          <w:bCs/>
          <w:lang w:eastAsia="ru-RU"/>
        </w:rPr>
        <w:t>Тхазаплижева</w:t>
      </w:r>
      <w:proofErr w:type="spellEnd"/>
      <w:r w:rsidR="00F06942" w:rsidRPr="006739CF">
        <w:rPr>
          <w:rFonts w:ascii="Times New Roman" w:eastAsia="Times New Roman" w:hAnsi="Times New Roman" w:cs="Times New Roman"/>
          <w:bCs/>
          <w:lang w:eastAsia="ru-RU"/>
        </w:rPr>
        <w:t xml:space="preserve">) </w:t>
      </w:r>
      <w:r w:rsidRPr="006739CF">
        <w:rPr>
          <w:rFonts w:ascii="Times New Roman" w:eastAsia="Times New Roman" w:hAnsi="Times New Roman" w:cs="Times New Roman"/>
          <w:iCs/>
          <w:lang w:eastAsia="ru-RU"/>
        </w:rPr>
        <w:t>(далее по тексту</w:t>
      </w:r>
      <w:r w:rsidR="00EA702C">
        <w:rPr>
          <w:rFonts w:ascii="Times New Roman" w:eastAsia="Times New Roman" w:hAnsi="Times New Roman" w:cs="Times New Roman"/>
          <w:iCs/>
          <w:lang w:eastAsia="ru-RU"/>
        </w:rPr>
        <w:t xml:space="preserve"> </w:t>
      </w:r>
      <w:r w:rsidRPr="006739CF">
        <w:rPr>
          <w:rFonts w:ascii="Times New Roman" w:eastAsia="Times New Roman" w:hAnsi="Times New Roman" w:cs="Times New Roman"/>
          <w:iCs/>
          <w:lang w:eastAsia="ru-RU"/>
        </w:rPr>
        <w:t xml:space="preserve">– Положение), утвержденное в рамках Федерального закона от 18 </w:t>
      </w:r>
      <w:r w:rsidR="009C50FB" w:rsidRPr="006739CF">
        <w:rPr>
          <w:rFonts w:ascii="Times New Roman" w:eastAsia="Times New Roman" w:hAnsi="Times New Roman" w:cs="Times New Roman"/>
          <w:iCs/>
          <w:lang w:eastAsia="ru-RU"/>
        </w:rPr>
        <w:t>августа</w:t>
      </w:r>
      <w:r w:rsidRPr="006739CF">
        <w:rPr>
          <w:rFonts w:ascii="Times New Roman" w:eastAsia="Times New Roman" w:hAnsi="Times New Roman" w:cs="Times New Roman"/>
          <w:iCs/>
          <w:lang w:eastAsia="ru-RU"/>
        </w:rPr>
        <w:t xml:space="preserve"> 2011 г. №223-ФЗ «О закупках товаров, работ, услуг отдельными видами юридических лиц» регламентирует закупочную деятельность Заказчика.</w:t>
      </w:r>
      <w:proofErr w:type="gramEnd"/>
    </w:p>
    <w:p w:rsidR="00B935D1" w:rsidRPr="006739CF" w:rsidRDefault="00B935D1" w:rsidP="00EA702C">
      <w:pPr>
        <w:widowControl w:val="0"/>
        <w:spacing w:after="0" w:line="240" w:lineRule="auto"/>
        <w:ind w:firstLine="567"/>
        <w:contextualSpacing/>
        <w:jc w:val="both"/>
        <w:rPr>
          <w:rFonts w:ascii="Times New Roman" w:eastAsia="Times New Roman" w:hAnsi="Times New Roman" w:cs="Times New Roman"/>
          <w:iCs/>
          <w:lang w:eastAsia="ru-RU"/>
        </w:rPr>
      </w:pPr>
    </w:p>
    <w:p w:rsidR="00B935D1" w:rsidRPr="006739CF" w:rsidRDefault="00B935D1" w:rsidP="00EA702C">
      <w:pPr>
        <w:widowControl w:val="0"/>
        <w:spacing w:after="0" w:line="240" w:lineRule="auto"/>
        <w:ind w:firstLine="567"/>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Все Приложения к документации являются ее неотъемлемой частью.</w:t>
      </w:r>
    </w:p>
    <w:p w:rsidR="008D2D62" w:rsidRPr="006739CF" w:rsidRDefault="008D2D62" w:rsidP="00C47AE1">
      <w:pPr>
        <w:widowControl w:val="0"/>
        <w:spacing w:after="0" w:line="240" w:lineRule="auto"/>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br w:type="page"/>
      </w:r>
    </w:p>
    <w:p w:rsidR="008D2D62" w:rsidRPr="006739CF" w:rsidRDefault="008D2D62" w:rsidP="00C47AE1">
      <w:pPr>
        <w:widowControl w:val="0"/>
        <w:spacing w:after="0" w:line="240" w:lineRule="auto"/>
        <w:rPr>
          <w:rFonts w:ascii="Times New Roman" w:eastAsia="Times New Roman" w:hAnsi="Times New Roman" w:cs="Times New Roman"/>
          <w:iCs/>
          <w:lang w:eastAsia="ru-RU"/>
        </w:rPr>
      </w:pPr>
    </w:p>
    <w:tbl>
      <w:tblPr>
        <w:tblW w:w="48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9425"/>
      </w:tblGrid>
      <w:tr w:rsidR="00B935D1" w:rsidRPr="006739CF" w:rsidTr="00EA702C">
        <w:trPr>
          <w:trHeight w:val="591"/>
        </w:trPr>
        <w:tc>
          <w:tcPr>
            <w:tcW w:w="350" w:type="pct"/>
            <w:vAlign w:val="center"/>
          </w:tcPr>
          <w:p w:rsidR="00B935D1" w:rsidRPr="006739CF" w:rsidRDefault="00B935D1" w:rsidP="00EA702C">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Раздел №</w:t>
            </w:r>
          </w:p>
        </w:tc>
        <w:tc>
          <w:tcPr>
            <w:tcW w:w="4650" w:type="pct"/>
            <w:vAlign w:val="center"/>
          </w:tcPr>
          <w:p w:rsidR="00B935D1" w:rsidRPr="006739CF" w:rsidRDefault="00B935D1" w:rsidP="00EA702C">
            <w:pPr>
              <w:widowControl w:val="0"/>
              <w:autoSpaceDE w:val="0"/>
              <w:autoSpaceDN w:val="0"/>
              <w:adjustRightInd w:val="0"/>
              <w:spacing w:after="0" w:line="240" w:lineRule="auto"/>
              <w:ind w:left="-108" w:right="-87"/>
              <w:contextualSpacing/>
              <w:jc w:val="center"/>
              <w:rPr>
                <w:rFonts w:ascii="Times New Roman" w:eastAsia="Times New Roman" w:hAnsi="Times New Roman" w:cs="Times New Roman"/>
                <w:lang w:eastAsia="ru-RU"/>
              </w:rPr>
            </w:pPr>
            <w:r w:rsidRPr="006739CF">
              <w:rPr>
                <w:rFonts w:ascii="Times New Roman" w:eastAsia="Times New Roman" w:hAnsi="Times New Roman" w:cs="Times New Roman"/>
                <w:b/>
                <w:lang w:eastAsia="ru-RU"/>
              </w:rPr>
              <w:t>НАИМЕНОВАНИЕ РАЗДЕЛА ДОКУМЕНТАЦИИ</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w:t>
            </w:r>
          </w:p>
        </w:tc>
        <w:tc>
          <w:tcPr>
            <w:tcW w:w="4650" w:type="pct"/>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Предмет договора</w:t>
            </w:r>
          </w:p>
          <w:p w:rsidR="00B935D1" w:rsidRPr="006739CF" w:rsidRDefault="00C80751" w:rsidP="00F15869">
            <w:pPr>
              <w:widowControl w:val="0"/>
              <w:spacing w:after="0" w:line="240" w:lineRule="auto"/>
              <w:rPr>
                <w:rFonts w:ascii="Times New Roman" w:eastAsia="Calibri" w:hAnsi="Times New Roman" w:cs="Times New Roman"/>
                <w:bCs/>
              </w:rPr>
            </w:pPr>
            <w:r>
              <w:rPr>
                <w:rFonts w:ascii="Times New Roman" w:eastAsia="Calibri" w:hAnsi="Times New Roman" w:cs="Times New Roman"/>
                <w:color w:val="000000"/>
              </w:rPr>
              <w:t xml:space="preserve">Поставка </w:t>
            </w:r>
            <w:r w:rsidR="00F15869">
              <w:rPr>
                <w:rFonts w:ascii="Times New Roman" w:eastAsia="Calibri" w:hAnsi="Times New Roman" w:cs="Times New Roman"/>
                <w:color w:val="000000"/>
              </w:rPr>
              <w:t xml:space="preserve">Электропечи вакуумной </w:t>
            </w:r>
            <w:r>
              <w:rPr>
                <w:rFonts w:ascii="Times New Roman" w:eastAsia="Calibri" w:hAnsi="Times New Roman" w:cs="Times New Roman"/>
                <w:color w:val="000000"/>
              </w:rPr>
              <w:t xml:space="preserve"> в комплекте</w:t>
            </w:r>
            <w:r w:rsidR="00926653" w:rsidRPr="006739CF">
              <w:rPr>
                <w:rFonts w:ascii="Times New Roman" w:eastAsia="Calibri" w:hAnsi="Times New Roman" w:cs="Times New Roman"/>
                <w:color w:val="000000"/>
              </w:rPr>
              <w:t xml:space="preserve"> для нужд </w:t>
            </w:r>
            <w:r w:rsidR="008D2A16" w:rsidRPr="006739CF">
              <w:rPr>
                <w:rFonts w:ascii="Times New Roman" w:eastAsia="Calibri" w:hAnsi="Times New Roman" w:cs="Times New Roman"/>
                <w:color w:val="000000"/>
              </w:rPr>
              <w:t>ГБУЗ «РСЦ» ИМ. Т.Х.ТХАЗАПЛИЖЕВА</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2</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 xml:space="preserve">Описание объекта закупки </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proofErr w:type="gramStart"/>
            <w:r w:rsidRPr="006739CF">
              <w:rPr>
                <w:rFonts w:ascii="Times New Roman" w:eastAsia="Times New Roman" w:hAnsi="Times New Roman" w:cs="Times New Roman"/>
                <w:b/>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 выполняемым работам, к результатам поставки, оказанным услугам, выполненным работам</w:t>
            </w:r>
            <w:r w:rsidRPr="006739CF">
              <w:rPr>
                <w:rFonts w:ascii="Times New Roman" w:eastAsia="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w:t>
            </w:r>
            <w:proofErr w:type="gramEnd"/>
            <w:r w:rsidRPr="006739CF">
              <w:rPr>
                <w:rFonts w:ascii="Times New Roman" w:eastAsia="Times New Roman" w:hAnsi="Times New Roman" w:cs="Times New Roman"/>
                <w:lang w:eastAsia="ru-RU"/>
              </w:rPr>
              <w:t xml:space="preserve"> соответствия поставляемого товара, выполняемой работы, оказываемой услуги потребностям заказчика согласно Техническому заданию (Приложение №2 к настоящей документации).</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roofErr w:type="gramStart"/>
            <w:r w:rsidRPr="006739CF">
              <w:rPr>
                <w:rFonts w:ascii="Times New Roman" w:eastAsia="Times New Roman" w:hAnsi="Times New Roman" w:cs="Times New Roman"/>
                <w:b/>
                <w:lang w:eastAsia="ru-RU"/>
              </w:rPr>
              <w:t>)</w:t>
            </w:r>
            <w:r w:rsidRPr="006739CF">
              <w:rPr>
                <w:rFonts w:ascii="Times New Roman" w:eastAsia="Times New Roman" w:hAnsi="Times New Roman" w:cs="Times New Roman"/>
                <w:lang w:eastAsia="ru-RU"/>
              </w:rPr>
              <w:t>с</w:t>
            </w:r>
            <w:proofErr w:type="gramEnd"/>
            <w:r w:rsidRPr="006739CF">
              <w:rPr>
                <w:rFonts w:ascii="Times New Roman" w:eastAsia="Times New Roman" w:hAnsi="Times New Roman" w:cs="Times New Roman"/>
                <w:lang w:eastAsia="ru-RU"/>
              </w:rPr>
              <w:t>огласно Техническому заданию (Приложение №2 к настоящей документации).</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3</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outlineLvl w:val="1"/>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Способ закупки</w:t>
            </w:r>
          </w:p>
          <w:p w:rsidR="00B935D1" w:rsidRPr="006739CF" w:rsidRDefault="00483B31" w:rsidP="00EA702C">
            <w:pPr>
              <w:widowControl w:val="0"/>
              <w:autoSpaceDE w:val="0"/>
              <w:autoSpaceDN w:val="0"/>
              <w:adjustRightInd w:val="0"/>
              <w:spacing w:after="0" w:line="240" w:lineRule="auto"/>
              <w:ind w:left="34"/>
              <w:contextualSpacing/>
              <w:outlineLvl w:val="1"/>
              <w:rPr>
                <w:rFonts w:ascii="Times New Roman" w:eastAsia="Times New Roman" w:hAnsi="Times New Roman" w:cs="Times New Roman"/>
                <w:b/>
                <w:lang w:eastAsia="ru-RU"/>
              </w:rPr>
            </w:pPr>
            <w:r w:rsidRPr="006739CF">
              <w:rPr>
                <w:rFonts w:ascii="Times New Roman" w:eastAsia="Times New Roman" w:hAnsi="Times New Roman" w:cs="Times New Roman"/>
                <w:lang w:eastAsia="ru-RU"/>
              </w:rPr>
              <w:t xml:space="preserve">Аукцион </w:t>
            </w:r>
            <w:r w:rsidR="00653E09" w:rsidRPr="006739CF">
              <w:rPr>
                <w:rFonts w:ascii="Times New Roman" w:eastAsia="Times New Roman" w:hAnsi="Times New Roman" w:cs="Times New Roman"/>
                <w:lang w:eastAsia="ru-RU"/>
              </w:rPr>
              <w:t>в электронной форме</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4</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Объем поставки, оказания услуг, выполнения работ</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Техническому заданию (Приложение №2 к настоящей документации)</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5</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b/>
                <w:lang w:eastAsia="ru-RU"/>
              </w:rPr>
              <w:t>Место, условия и сроки (периоды) поставки, оказания услуг, выполнения работ</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lang w:eastAsia="ru-RU"/>
              </w:rPr>
              <w:t>Согласно проекту договора (Приложение №1 к документации).</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6</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Начальная (максимальная) цена договора НМЦД</w:t>
            </w:r>
            <w:r w:rsidR="00EA702C">
              <w:rPr>
                <w:rFonts w:ascii="Times New Roman" w:eastAsia="Times New Roman" w:hAnsi="Times New Roman" w:cs="Times New Roman"/>
                <w:b/>
                <w:lang w:eastAsia="ru-RU"/>
              </w:rPr>
              <w:t xml:space="preserve"> </w:t>
            </w:r>
            <w:r w:rsidR="00F15869">
              <w:rPr>
                <w:rFonts w:ascii="Times New Roman" w:eastAsia="Times New Roman" w:hAnsi="Times New Roman" w:cs="Times New Roman"/>
                <w:b/>
                <w:lang w:eastAsia="ru-RU"/>
              </w:rPr>
              <w:t>2</w:t>
            </w:r>
            <w:r w:rsidR="00235A7F">
              <w:rPr>
                <w:rFonts w:ascii="Times New Roman" w:eastAsia="Times New Roman" w:hAnsi="Times New Roman" w:cs="Times New Roman"/>
                <w:b/>
                <w:lang w:eastAsia="ru-RU"/>
              </w:rPr>
              <w:t>7</w:t>
            </w:r>
            <w:r w:rsidR="00A81049">
              <w:rPr>
                <w:rFonts w:ascii="Times New Roman" w:eastAsia="Times New Roman" w:hAnsi="Times New Roman" w:cs="Times New Roman"/>
                <w:b/>
                <w:lang w:eastAsia="ru-RU"/>
              </w:rPr>
              <w:t>6</w:t>
            </w:r>
            <w:r w:rsidR="00F15869">
              <w:rPr>
                <w:rFonts w:ascii="Times New Roman" w:eastAsia="Times New Roman" w:hAnsi="Times New Roman" w:cs="Times New Roman"/>
                <w:b/>
                <w:lang w:eastAsia="ru-RU"/>
              </w:rPr>
              <w:t>000,00</w:t>
            </w:r>
            <w:r w:rsidRPr="006739CF">
              <w:rPr>
                <w:rFonts w:ascii="Times New Roman" w:eastAsia="Times New Roman" w:hAnsi="Times New Roman" w:cs="Times New Roman"/>
                <w:b/>
                <w:lang w:eastAsia="ru-RU"/>
              </w:rPr>
              <w:t>рублей.</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Обоснование НМЦ</w:t>
            </w:r>
            <w:proofErr w:type="gramStart"/>
            <w:r w:rsidRPr="006739CF">
              <w:rPr>
                <w:rFonts w:ascii="Times New Roman" w:eastAsia="Times New Roman" w:hAnsi="Times New Roman" w:cs="Times New Roman"/>
                <w:lang w:eastAsia="ru-RU"/>
              </w:rPr>
              <w:t>Д</w:t>
            </w:r>
            <w:r w:rsidR="00EF554F" w:rsidRPr="006739CF">
              <w:rPr>
                <w:rFonts w:ascii="Times New Roman" w:eastAsia="Times New Roman" w:hAnsi="Times New Roman" w:cs="Times New Roman"/>
                <w:lang w:eastAsia="ru-RU"/>
              </w:rPr>
              <w:t>(</w:t>
            </w:r>
            <w:proofErr w:type="gramEnd"/>
            <w:r w:rsidR="00EF554F" w:rsidRPr="006739CF">
              <w:rPr>
                <w:rFonts w:ascii="Times New Roman" w:eastAsia="Times New Roman" w:hAnsi="Times New Roman" w:cs="Times New Roman"/>
                <w:lang w:eastAsia="ru-RU"/>
              </w:rPr>
              <w:t>Приложение №3 к настоящей документации)</w:t>
            </w:r>
          </w:p>
        </w:tc>
      </w:tr>
      <w:tr w:rsidR="008D2A16" w:rsidRPr="004144C2" w:rsidTr="00EA702C">
        <w:trPr>
          <w:trHeight w:val="20"/>
        </w:trPr>
        <w:tc>
          <w:tcPr>
            <w:tcW w:w="350" w:type="pct"/>
          </w:tcPr>
          <w:p w:rsidR="00B935D1" w:rsidRPr="004144C2"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4144C2">
              <w:rPr>
                <w:rFonts w:ascii="Times New Roman" w:eastAsia="Times New Roman" w:hAnsi="Times New Roman" w:cs="Times New Roman"/>
                <w:lang w:eastAsia="ru-RU"/>
              </w:rPr>
              <w:t>7</w:t>
            </w:r>
          </w:p>
        </w:tc>
        <w:tc>
          <w:tcPr>
            <w:tcW w:w="4650" w:type="pct"/>
            <w:shd w:val="clear" w:color="auto" w:fill="FFFFFF"/>
          </w:tcPr>
          <w:p w:rsidR="00B935D1" w:rsidRPr="004144C2"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bCs/>
                <w:lang w:eastAsia="ru-RU"/>
              </w:rPr>
            </w:pPr>
            <w:r w:rsidRPr="004144C2">
              <w:rPr>
                <w:rFonts w:ascii="Times New Roman" w:eastAsia="Times New Roman" w:hAnsi="Times New Roman" w:cs="Times New Roman"/>
                <w:b/>
                <w:bCs/>
                <w:lang w:eastAsia="ru-RU"/>
              </w:rPr>
              <w:t>Форма, сроки и порядок оплаты поставки, оказания услуг, выполнения работ</w:t>
            </w:r>
          </w:p>
          <w:p w:rsidR="00B935D1" w:rsidRPr="004144C2"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4144C2">
              <w:rPr>
                <w:rFonts w:ascii="Times New Roman" w:eastAsia="Times New Roman" w:hAnsi="Times New Roman" w:cs="Times New Roman"/>
                <w:lang w:eastAsia="ru-RU"/>
              </w:rPr>
              <w:t xml:space="preserve">Согласно пункту </w:t>
            </w:r>
            <w:r w:rsidR="004144C2" w:rsidRPr="004144C2">
              <w:rPr>
                <w:rFonts w:ascii="Times New Roman" w:eastAsia="Times New Roman" w:hAnsi="Times New Roman" w:cs="Times New Roman"/>
                <w:lang w:eastAsia="ru-RU"/>
              </w:rPr>
              <w:t>2.3</w:t>
            </w:r>
            <w:r w:rsidRPr="004144C2">
              <w:rPr>
                <w:rFonts w:ascii="Times New Roman" w:eastAsia="Times New Roman" w:hAnsi="Times New Roman" w:cs="Times New Roman"/>
                <w:lang w:eastAsia="ru-RU"/>
              </w:rPr>
              <w:t>проекта договора (Приложение №1 к настоящей документации).</w:t>
            </w:r>
          </w:p>
        </w:tc>
      </w:tr>
      <w:tr w:rsidR="008D2A16" w:rsidRPr="004144C2" w:rsidTr="00EA702C">
        <w:trPr>
          <w:trHeight w:val="20"/>
        </w:trPr>
        <w:tc>
          <w:tcPr>
            <w:tcW w:w="350" w:type="pct"/>
          </w:tcPr>
          <w:p w:rsidR="00B935D1" w:rsidRPr="004144C2"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4144C2">
              <w:rPr>
                <w:rFonts w:ascii="Times New Roman" w:eastAsia="Times New Roman" w:hAnsi="Times New Roman" w:cs="Times New Roman"/>
                <w:lang w:eastAsia="ru-RU"/>
              </w:rPr>
              <w:t>8</w:t>
            </w:r>
          </w:p>
        </w:tc>
        <w:tc>
          <w:tcPr>
            <w:tcW w:w="4650" w:type="pct"/>
            <w:shd w:val="clear" w:color="auto" w:fill="FFFFFF"/>
          </w:tcPr>
          <w:p w:rsidR="00B935D1" w:rsidRPr="004144C2"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Cs/>
                <w:lang w:eastAsia="ru-RU"/>
              </w:rPr>
            </w:pPr>
            <w:r w:rsidRPr="004144C2">
              <w:rPr>
                <w:rFonts w:ascii="Times New Roman" w:eastAsia="Times New Roman" w:hAnsi="Times New Roman" w:cs="Times New Roman"/>
                <w:b/>
                <w:bCs/>
                <w:lang w:eastAsia="ru-RU"/>
              </w:rPr>
              <w:t>Порядок формирования цены договора</w:t>
            </w:r>
          </w:p>
          <w:p w:rsidR="00B935D1" w:rsidRPr="004144C2"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bCs/>
                <w:lang w:eastAsia="ru-RU"/>
              </w:rPr>
            </w:pPr>
            <w:r w:rsidRPr="004144C2">
              <w:rPr>
                <w:rFonts w:ascii="Times New Roman" w:eastAsia="Times New Roman" w:hAnsi="Times New Roman" w:cs="Times New Roman"/>
                <w:lang w:eastAsia="ru-RU"/>
              </w:rPr>
              <w:t xml:space="preserve">Согласно пункту </w:t>
            </w:r>
            <w:r w:rsidR="004144C2" w:rsidRPr="004144C2">
              <w:rPr>
                <w:rFonts w:ascii="Times New Roman" w:eastAsia="Times New Roman" w:hAnsi="Times New Roman" w:cs="Times New Roman"/>
                <w:lang w:eastAsia="ru-RU"/>
              </w:rPr>
              <w:t>2.2</w:t>
            </w:r>
            <w:r w:rsidRPr="004144C2">
              <w:rPr>
                <w:rFonts w:ascii="Times New Roman" w:eastAsia="Times New Roman" w:hAnsi="Times New Roman" w:cs="Times New Roman"/>
                <w:lang w:eastAsia="ru-RU"/>
              </w:rPr>
              <w:t xml:space="preserve"> проекта договора (Приложение №1 к настоящей документации).</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9</w:t>
            </w:r>
          </w:p>
        </w:tc>
        <w:tc>
          <w:tcPr>
            <w:tcW w:w="4650" w:type="pct"/>
            <w:shd w:val="clear" w:color="auto" w:fill="FFFFFF"/>
          </w:tcPr>
          <w:p w:rsidR="00B935D1" w:rsidRPr="006739CF" w:rsidRDefault="00D850BC" w:rsidP="00EA702C">
            <w:pPr>
              <w:widowControl w:val="0"/>
              <w:spacing w:after="0" w:line="240" w:lineRule="auto"/>
              <w:ind w:left="34"/>
              <w:contextualSpacing/>
              <w:rPr>
                <w:rFonts w:ascii="Times New Roman" w:eastAsia="Times New Roman" w:hAnsi="Times New Roman" w:cs="Times New Roman"/>
                <w:lang w:eastAsia="ru-RU"/>
              </w:rPr>
            </w:pPr>
            <w:proofErr w:type="gramStart"/>
            <w:r w:rsidRPr="006739CF">
              <w:rPr>
                <w:rFonts w:ascii="Times New Roman" w:eastAsia="Times New Roman" w:hAnsi="Times New Roman" w:cs="Times New Roman"/>
                <w:lang w:eastAsia="ru-RU"/>
              </w:rPr>
              <w:t>В соответствии с требованиями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w:t>
            </w:r>
            <w:proofErr w:type="gramEnd"/>
            <w:r w:rsidRPr="006739CF">
              <w:rPr>
                <w:rFonts w:ascii="Times New Roman" w:eastAsia="Times New Roman" w:hAnsi="Times New Roman" w:cs="Times New Roman"/>
                <w:lang w:eastAsia="ru-RU"/>
              </w:rPr>
              <w:t xml:space="preserve">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w:t>
            </w:r>
            <w:proofErr w:type="gramStart"/>
            <w:r w:rsidRPr="006739CF">
              <w:rPr>
                <w:rFonts w:ascii="Times New Roman" w:eastAsia="Times New Roman" w:hAnsi="Times New Roman" w:cs="Times New Roman"/>
                <w:lang w:eastAsia="ru-RU"/>
              </w:rPr>
              <w:t>установлен</w:t>
            </w:r>
            <w:proofErr w:type="gramEnd"/>
            <w:r w:rsidRPr="006739CF">
              <w:rPr>
                <w:rFonts w:ascii="Times New Roman" w:eastAsia="Times New Roman" w:hAnsi="Times New Roman" w:cs="Times New Roman"/>
                <w:lang w:eastAsia="ru-RU"/>
              </w:rPr>
              <w:t>.</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10</w:t>
            </w:r>
          </w:p>
        </w:tc>
        <w:tc>
          <w:tcPr>
            <w:tcW w:w="4650" w:type="pct"/>
          </w:tcPr>
          <w:p w:rsidR="00B935D1" w:rsidRPr="006739CF" w:rsidRDefault="00B935D1"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b/>
                <w:iCs/>
                <w:lang w:eastAsia="ru-RU"/>
              </w:rPr>
            </w:pPr>
            <w:r w:rsidRPr="006739CF">
              <w:rPr>
                <w:rFonts w:ascii="Times New Roman" w:eastAsia="Times New Roman" w:hAnsi="Times New Roman" w:cs="Times New Roman"/>
                <w:b/>
                <w:iCs/>
                <w:lang w:eastAsia="ru-RU"/>
              </w:rPr>
              <w:t>Требования к содержанию, форме, оформлению и составу заявки на участие в аукционе в электронной форме.</w:t>
            </w:r>
          </w:p>
          <w:p w:rsidR="002C0075" w:rsidRPr="006739CF" w:rsidRDefault="002C0075"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b/>
                <w:iCs/>
                <w:lang w:eastAsia="ru-RU"/>
              </w:rPr>
            </w:pPr>
          </w:p>
          <w:p w:rsidR="00B935D1" w:rsidRPr="006739CF" w:rsidRDefault="002C0075"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b/>
                <w:iCs/>
                <w:lang w:eastAsia="ru-RU"/>
              </w:rPr>
            </w:pPr>
            <w:r w:rsidRPr="006739CF">
              <w:rPr>
                <w:rFonts w:ascii="Times New Roman" w:eastAsia="Times New Roman" w:hAnsi="Times New Roman" w:cs="Times New Roman"/>
                <w:b/>
                <w:iCs/>
                <w:lang w:eastAsia="ru-RU"/>
              </w:rPr>
              <w:t>Заявка на участие в электронном аукционе состоит из двух частей.</w:t>
            </w:r>
          </w:p>
          <w:p w:rsidR="00BB0229" w:rsidRPr="006739CF" w:rsidRDefault="00BB0229"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b/>
                <w:bCs/>
                <w:iCs/>
                <w:lang w:eastAsia="ru-RU"/>
              </w:rPr>
            </w:pPr>
            <w:r w:rsidRPr="006739CF">
              <w:rPr>
                <w:rFonts w:ascii="Times New Roman" w:eastAsia="Times New Roman" w:hAnsi="Times New Roman" w:cs="Times New Roman"/>
                <w:b/>
                <w:bCs/>
                <w:iCs/>
                <w:lang w:eastAsia="ru-RU"/>
              </w:rPr>
              <w:t>Первая часть заявки на участие в электронном аукционе должна содержать:</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1) при размещении заказа на поставку товара:</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а) согласие участника процедуры закупки на поставку товара в случае:</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 xml:space="preserve">- если участник процедуры закупки предлагает для поставки товар, </w:t>
            </w:r>
            <w:proofErr w:type="gramStart"/>
            <w:r w:rsidRPr="006739CF">
              <w:rPr>
                <w:rFonts w:ascii="Times New Roman" w:eastAsia="Times New Roman" w:hAnsi="Times New Roman" w:cs="Times New Roman"/>
                <w:iCs/>
                <w:lang w:eastAsia="ru-RU"/>
              </w:rPr>
              <w:t>указание</w:t>
            </w:r>
            <w:proofErr w:type="gramEnd"/>
            <w:r w:rsidRPr="006739CF">
              <w:rPr>
                <w:rFonts w:ascii="Times New Roman" w:eastAsia="Times New Roman" w:hAnsi="Times New Roman" w:cs="Times New Roman"/>
                <w:iCs/>
                <w:lang w:eastAsia="ru-RU"/>
              </w:rPr>
              <w:t xml:space="preserve"> на товарный знак которого содержится в документации об электронном аукционе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об электронном аукционе;</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 если участник процедуры закупки предлагает для поставки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а также требования о необходимости указания в заявке на участие в электронном аукционе на товарный знак;</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lastRenderedPageBreak/>
              <w:t>б)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поставки товара при условии отсутствия в документации об электронном аукционе указания на товарный знак;</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2) согласие участника процедуры закупки на выполнение работ, оказание услуг на условиях, предусмотренных документацией об электронном аукционе, при условии размещения заказа на выполнение работ, оказание услуг;</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3) при размещении заказа на выполнение работ, оказание услуг для выполнения, оказания которых используется товар:</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proofErr w:type="gramStart"/>
            <w:r w:rsidRPr="006739CF">
              <w:rPr>
                <w:rFonts w:ascii="Times New Roman" w:eastAsia="Times New Roman" w:hAnsi="Times New Roman" w:cs="Times New Roman"/>
                <w:iCs/>
                <w:lang w:eastAsia="ru-RU"/>
              </w:rPr>
              <w:t>- согласие, предусмотренное пунктом 2 настоящей части, в том числе, означающее согласие на использование товара, указание на товарный знак которого, содержится в документации об электронном аукционе, или согласие, предусмотренное пунктом 2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электронном аукционе, если участник процедуры закупки предлагает для использования</w:t>
            </w:r>
            <w:proofErr w:type="gramEnd"/>
            <w:r w:rsidRPr="006739CF">
              <w:rPr>
                <w:rFonts w:ascii="Times New Roman" w:eastAsia="Times New Roman" w:hAnsi="Times New Roman" w:cs="Times New Roman"/>
                <w:iCs/>
                <w:lang w:eastAsia="ru-RU"/>
              </w:rPr>
              <w:t xml:space="preserve"> товар, который является эквивалентным товару, указанному в документации об электронном аукционе, при условии содержания в документации об электронном аукционе указания на товарный знак используемого товара, а также требования о необходимости указания в заявке на участие в электронном аукционе на товарный знак;</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 согласие, предусмотренное пунктом 2 настоящей части, а также конкретные показатели, соответствующие значениям, установленным документацией об электронном аукционе, и товарный знак (при его наличии) предлагаемого для использования товара при условии отсутствия в документации об электронном аукционе указания на товарный знак используемого товара;</w:t>
            </w:r>
          </w:p>
          <w:p w:rsidR="00BB0229"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4) может содержать эскиз, рисунок, чертеж, фотографию, иное изображение товара, на поставку которого размещается заказ.</w:t>
            </w:r>
          </w:p>
          <w:p w:rsidR="00BB0229" w:rsidRPr="006739CF" w:rsidRDefault="00BB0229"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p>
          <w:p w:rsidR="00BB0229" w:rsidRPr="006739CF" w:rsidRDefault="00BB0229"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b/>
                <w:bCs/>
                <w:iCs/>
                <w:lang w:eastAsia="ru-RU"/>
              </w:rPr>
            </w:pPr>
            <w:r w:rsidRPr="006739CF">
              <w:rPr>
                <w:rFonts w:ascii="Times New Roman" w:eastAsia="Times New Roman" w:hAnsi="Times New Roman" w:cs="Times New Roman"/>
                <w:b/>
                <w:bCs/>
                <w:iCs/>
                <w:lang w:eastAsia="ru-RU"/>
              </w:rPr>
              <w:t>Вторая часть заявки на участие в электронном аукционе должна содержать следующие документы и информацию:</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proofErr w:type="gramStart"/>
            <w:r w:rsidRPr="006739CF">
              <w:rPr>
                <w:rFonts w:ascii="Times New Roman" w:eastAsia="Times New Roman" w:hAnsi="Times New Roman" w:cs="Times New Roman"/>
                <w:iCs/>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2) копии документов, подтверждающих соответствие участника процедуры закупки требованиям, установленным в документации об электронном аукционе в соответствии с</w:t>
            </w:r>
            <w:r w:rsidR="00DD5913" w:rsidRPr="006739CF">
              <w:rPr>
                <w:rFonts w:ascii="Times New Roman" w:eastAsia="Times New Roman" w:hAnsi="Times New Roman" w:cs="Times New Roman"/>
                <w:iCs/>
                <w:lang w:eastAsia="ru-RU"/>
              </w:rPr>
              <w:t xml:space="preserve"> разделом 15 документации</w:t>
            </w:r>
            <w:r w:rsidRPr="006739CF">
              <w:rPr>
                <w:rFonts w:ascii="Times New Roman" w:eastAsia="Times New Roman" w:hAnsi="Times New Roman" w:cs="Times New Roman"/>
                <w:iCs/>
                <w:lang w:eastAsia="ru-RU"/>
              </w:rPr>
              <w:t>;</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proofErr w:type="gramStart"/>
            <w:r w:rsidRPr="006739CF">
              <w:rPr>
                <w:rFonts w:ascii="Times New Roman" w:eastAsia="Times New Roman" w:hAnsi="Times New Roman" w:cs="Times New Roman"/>
                <w:iCs/>
                <w:lang w:eastAsia="ru-RU"/>
              </w:rPr>
              <w:t>3)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являющихся предметом договора, или внесение денежных средств в качестве обеспечения заявки на участие в электронном аукционе, обеспечения исполнения</w:t>
            </w:r>
            <w:proofErr w:type="gramEnd"/>
            <w:r w:rsidRPr="006739CF">
              <w:rPr>
                <w:rFonts w:ascii="Times New Roman" w:eastAsia="Times New Roman" w:hAnsi="Times New Roman" w:cs="Times New Roman"/>
                <w:iCs/>
                <w:lang w:eastAsia="ru-RU"/>
              </w:rPr>
              <w:t xml:space="preserve"> договора является крупной сделкой.</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В случае если для данного участника поставка товаров, выполнение работ, оказание услуг, являющиеся предметом договора, или внесение денежных сре</w:t>
            </w:r>
            <w:proofErr w:type="gramStart"/>
            <w:r w:rsidRPr="006739CF">
              <w:rPr>
                <w:rFonts w:ascii="Times New Roman" w:eastAsia="Times New Roman" w:hAnsi="Times New Roman" w:cs="Times New Roman"/>
                <w:iCs/>
                <w:lang w:eastAsia="ru-RU"/>
              </w:rPr>
              <w:t>дств в к</w:t>
            </w:r>
            <w:proofErr w:type="gramEnd"/>
            <w:r w:rsidRPr="006739CF">
              <w:rPr>
                <w:rFonts w:ascii="Times New Roman" w:eastAsia="Times New Roman" w:hAnsi="Times New Roman" w:cs="Times New Roman"/>
                <w:iCs/>
                <w:lang w:eastAsia="ru-RU"/>
              </w:rPr>
              <w:t>ачестве обеспечения заявки на участие в процедуре закупки, обеспечения исполнения договора не являются крупной сделкой, участник процедуры закупки представляет соответствующее письмо;</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proofErr w:type="gramStart"/>
            <w:r w:rsidRPr="006739CF">
              <w:rPr>
                <w:rFonts w:ascii="Times New Roman" w:eastAsia="Times New Roman" w:hAnsi="Times New Roman" w:cs="Times New Roman"/>
                <w:iCs/>
                <w:lang w:eastAsia="ru-RU"/>
              </w:rPr>
              <w:t>4) документы, подтверждающие внесение денежных средств в качестве обеспечения заявки на участие в электронном аукционе, в случае, если в документации об электронном аукционе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электронном аукционе, или копию такого поручения) и документацией об электронном аукционе установлен порядок предоставления обеспечения заявки, предусматривающий</w:t>
            </w:r>
            <w:proofErr w:type="gramEnd"/>
            <w:r w:rsidRPr="006739CF">
              <w:rPr>
                <w:rFonts w:ascii="Times New Roman" w:eastAsia="Times New Roman" w:hAnsi="Times New Roman" w:cs="Times New Roman"/>
                <w:iCs/>
                <w:lang w:eastAsia="ru-RU"/>
              </w:rPr>
              <w:t xml:space="preserve"> внесение денежных сре</w:t>
            </w:r>
            <w:proofErr w:type="gramStart"/>
            <w:r w:rsidRPr="006739CF">
              <w:rPr>
                <w:rFonts w:ascii="Times New Roman" w:eastAsia="Times New Roman" w:hAnsi="Times New Roman" w:cs="Times New Roman"/>
                <w:iCs/>
                <w:lang w:eastAsia="ru-RU"/>
              </w:rPr>
              <w:t>дств в к</w:t>
            </w:r>
            <w:proofErr w:type="gramEnd"/>
            <w:r w:rsidRPr="006739CF">
              <w:rPr>
                <w:rFonts w:ascii="Times New Roman" w:eastAsia="Times New Roman" w:hAnsi="Times New Roman" w:cs="Times New Roman"/>
                <w:iCs/>
                <w:lang w:eastAsia="ru-RU"/>
              </w:rPr>
              <w:t>ачестве обеспечения заявки по реквизитам счета, указанным в документации об электронном аукционе;</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5) копии учредительных документов участника процедуры закупки (для юридических лиц);</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6)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тридцать дней до дня размещения в ЕИС извещения о проведен</w:t>
            </w:r>
            <w:proofErr w:type="gramStart"/>
            <w:r w:rsidRPr="006739CF">
              <w:rPr>
                <w:rFonts w:ascii="Times New Roman" w:eastAsia="Times New Roman" w:hAnsi="Times New Roman" w:cs="Times New Roman"/>
                <w:iCs/>
                <w:lang w:eastAsia="ru-RU"/>
              </w:rPr>
              <w:t>ии ау</w:t>
            </w:r>
            <w:proofErr w:type="gramEnd"/>
            <w:r w:rsidRPr="006739CF">
              <w:rPr>
                <w:rFonts w:ascii="Times New Roman" w:eastAsia="Times New Roman" w:hAnsi="Times New Roman" w:cs="Times New Roman"/>
                <w:iCs/>
                <w:lang w:eastAsia="ru-RU"/>
              </w:rPr>
              <w:t>кциона в электронной форме;</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 xml:space="preserve">9) выписку из единого государственного реестра индивидуальных предпринимателей </w:t>
            </w:r>
            <w:proofErr w:type="spellStart"/>
            <w:r w:rsidRPr="006739CF">
              <w:rPr>
                <w:rFonts w:ascii="Times New Roman" w:eastAsia="Times New Roman" w:hAnsi="Times New Roman" w:cs="Times New Roman"/>
                <w:iCs/>
                <w:lang w:eastAsia="ru-RU"/>
              </w:rPr>
              <w:t>илинотариально</w:t>
            </w:r>
            <w:proofErr w:type="spellEnd"/>
            <w:r w:rsidRPr="006739CF">
              <w:rPr>
                <w:rFonts w:ascii="Times New Roman" w:eastAsia="Times New Roman" w:hAnsi="Times New Roman" w:cs="Times New Roman"/>
                <w:iCs/>
                <w:lang w:eastAsia="ru-RU"/>
              </w:rPr>
              <w:t xml:space="preserve"> заверенную копию такой выписки (для индивидуального предпринимателя), полученную не ранее, чем за тридцать дней до дня размещения в ЕИС извещения о проведен</w:t>
            </w:r>
            <w:proofErr w:type="gramStart"/>
            <w:r w:rsidRPr="006739CF">
              <w:rPr>
                <w:rFonts w:ascii="Times New Roman" w:eastAsia="Times New Roman" w:hAnsi="Times New Roman" w:cs="Times New Roman"/>
                <w:iCs/>
                <w:lang w:eastAsia="ru-RU"/>
              </w:rPr>
              <w:t xml:space="preserve">ии </w:t>
            </w:r>
            <w:r w:rsidRPr="006739CF">
              <w:rPr>
                <w:rFonts w:ascii="Times New Roman" w:eastAsia="Times New Roman" w:hAnsi="Times New Roman" w:cs="Times New Roman"/>
                <w:iCs/>
                <w:lang w:eastAsia="ru-RU"/>
              </w:rPr>
              <w:lastRenderedPageBreak/>
              <w:t>ау</w:t>
            </w:r>
            <w:proofErr w:type="gramEnd"/>
            <w:r w:rsidRPr="006739CF">
              <w:rPr>
                <w:rFonts w:ascii="Times New Roman" w:eastAsia="Times New Roman" w:hAnsi="Times New Roman" w:cs="Times New Roman"/>
                <w:iCs/>
                <w:lang w:eastAsia="ru-RU"/>
              </w:rPr>
              <w:t>кциона в электронной форме;</w:t>
            </w:r>
          </w:p>
          <w:p w:rsidR="008D2A16"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10) копии документов, удостоверяющих личность (для иного физического лица);</w:t>
            </w:r>
          </w:p>
          <w:p w:rsidR="00BB0229" w:rsidRPr="006739CF" w:rsidRDefault="008D2A16"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proofErr w:type="gramStart"/>
            <w:r w:rsidRPr="006739CF">
              <w:rPr>
                <w:rFonts w:ascii="Times New Roman" w:eastAsia="Times New Roman" w:hAnsi="Times New Roman" w:cs="Times New Roman"/>
                <w:iCs/>
                <w:lang w:eastAsia="ru-RU"/>
              </w:rPr>
              <w:t>11)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тридцать дней до дня размещения в ЕИС извещения о проведении аукциона в электронной форме.</w:t>
            </w:r>
            <w:proofErr w:type="gramEnd"/>
          </w:p>
          <w:p w:rsidR="00BB0229" w:rsidRPr="006739CF" w:rsidRDefault="00BB0229"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p>
          <w:p w:rsidR="00B935D1" w:rsidRPr="006739CF" w:rsidRDefault="00BB0229" w:rsidP="00EA702C">
            <w:pPr>
              <w:widowControl w:val="0"/>
              <w:shd w:val="clear" w:color="auto" w:fill="FFFFFF"/>
              <w:autoSpaceDE w:val="0"/>
              <w:autoSpaceDN w:val="0"/>
              <w:adjustRightInd w:val="0"/>
              <w:spacing w:after="0" w:line="240" w:lineRule="auto"/>
              <w:ind w:left="34"/>
              <w:contextualSpacing/>
              <w:rPr>
                <w:rFonts w:ascii="Times New Roman" w:eastAsia="Times New Roman" w:hAnsi="Times New Roman" w:cs="Times New Roman"/>
                <w:iCs/>
                <w:lang w:eastAsia="ru-RU"/>
              </w:rPr>
            </w:pPr>
            <w:r w:rsidRPr="006739CF">
              <w:rPr>
                <w:rFonts w:ascii="Times New Roman" w:eastAsia="Times New Roman" w:hAnsi="Times New Roman" w:cs="Times New Roman"/>
                <w:iCs/>
                <w:lang w:eastAsia="ru-RU"/>
              </w:rPr>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w:t>
            </w:r>
            <w:r w:rsidR="002C0075" w:rsidRPr="006739CF">
              <w:rPr>
                <w:rFonts w:ascii="Times New Roman" w:eastAsia="Times New Roman" w:hAnsi="Times New Roman" w:cs="Times New Roman"/>
                <w:iCs/>
                <w:lang w:eastAsia="ru-RU"/>
              </w:rPr>
              <w:t xml:space="preserve">обе </w:t>
            </w:r>
            <w:r w:rsidRPr="006739CF">
              <w:rPr>
                <w:rFonts w:ascii="Times New Roman" w:eastAsia="Times New Roman" w:hAnsi="Times New Roman" w:cs="Times New Roman"/>
                <w:iCs/>
                <w:lang w:eastAsia="ru-RU"/>
              </w:rPr>
              <w:t>части заявки. Указанные электронные документы подаются одновременно.</w:t>
            </w:r>
          </w:p>
        </w:tc>
      </w:tr>
      <w:tr w:rsidR="00B935D1" w:rsidRPr="006739CF" w:rsidTr="00EA702C">
        <w:trPr>
          <w:trHeight w:val="20"/>
        </w:trPr>
        <w:tc>
          <w:tcPr>
            <w:tcW w:w="350" w:type="pct"/>
            <w:shd w:val="clear" w:color="auto" w:fill="FFFFFF"/>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lastRenderedPageBreak/>
              <w:t>11</w:t>
            </w:r>
          </w:p>
        </w:tc>
        <w:tc>
          <w:tcPr>
            <w:tcW w:w="4650" w:type="pct"/>
            <w:shd w:val="clear" w:color="auto" w:fill="FFFFFF"/>
          </w:tcPr>
          <w:p w:rsidR="00B935D1" w:rsidRPr="006739CF" w:rsidRDefault="00EA31CB" w:rsidP="00EA702C">
            <w:pPr>
              <w:widowControl w:val="0"/>
              <w:autoSpaceDE w:val="0"/>
              <w:autoSpaceDN w:val="0"/>
              <w:adjustRightInd w:val="0"/>
              <w:spacing w:after="0" w:line="240" w:lineRule="auto"/>
              <w:ind w:left="34"/>
              <w:rPr>
                <w:rFonts w:ascii="Times New Roman" w:eastAsia="Calibri" w:hAnsi="Times New Roman" w:cs="Times New Roman"/>
              </w:rPr>
            </w:pPr>
            <w:r w:rsidRPr="006739CF">
              <w:rPr>
                <w:rFonts w:ascii="Times New Roman" w:eastAsia="Times New Roman" w:hAnsi="Times New Roman" w:cs="Times New Roman"/>
                <w:b/>
                <w:lang w:eastAsia="ru-RU"/>
              </w:rPr>
              <w:t xml:space="preserve">Обеспечение </w:t>
            </w:r>
            <w:r w:rsidR="00B935D1" w:rsidRPr="006739CF">
              <w:rPr>
                <w:rFonts w:ascii="Times New Roman" w:eastAsia="Times New Roman" w:hAnsi="Times New Roman" w:cs="Times New Roman"/>
                <w:b/>
                <w:lang w:eastAsia="ru-RU"/>
              </w:rPr>
              <w:t xml:space="preserve">заявки на участие в аукционе, иные требования к такому обеспечению: </w:t>
            </w:r>
            <w:r w:rsidR="00DD5913" w:rsidRPr="006739CF">
              <w:rPr>
                <w:rFonts w:ascii="Times New Roman" w:eastAsia="Times New Roman" w:hAnsi="Times New Roman" w:cs="Times New Roman"/>
                <w:b/>
                <w:lang w:eastAsia="ru-RU"/>
              </w:rPr>
              <w:t>не установлено</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12</w:t>
            </w:r>
          </w:p>
        </w:tc>
        <w:tc>
          <w:tcPr>
            <w:tcW w:w="4650" w:type="pct"/>
            <w:shd w:val="clear" w:color="auto" w:fill="FFFFFF"/>
          </w:tcPr>
          <w:p w:rsidR="006A6602" w:rsidRPr="006739CF" w:rsidRDefault="00EA31CB" w:rsidP="00EA702C">
            <w:pPr>
              <w:widowControl w:val="0"/>
              <w:autoSpaceDE w:val="0"/>
              <w:autoSpaceDN w:val="0"/>
              <w:adjustRightInd w:val="0"/>
              <w:spacing w:after="0" w:line="240" w:lineRule="auto"/>
              <w:ind w:left="34"/>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 xml:space="preserve">Обеспечение </w:t>
            </w:r>
            <w:r w:rsidR="00B935D1" w:rsidRPr="006739CF">
              <w:rPr>
                <w:rFonts w:ascii="Times New Roman" w:eastAsia="Times New Roman" w:hAnsi="Times New Roman" w:cs="Times New Roman"/>
                <w:b/>
                <w:lang w:eastAsia="ru-RU"/>
              </w:rPr>
              <w:t xml:space="preserve">исполнения договора, условия, порядок и способы обеспечения исполнения договора: </w:t>
            </w:r>
            <w:r w:rsidR="00DD5913" w:rsidRPr="006739CF">
              <w:rPr>
                <w:rFonts w:ascii="Times New Roman" w:eastAsia="Times New Roman" w:hAnsi="Times New Roman" w:cs="Times New Roman"/>
                <w:b/>
                <w:lang w:eastAsia="ru-RU"/>
              </w:rPr>
              <w:t>не установлено</w:t>
            </w:r>
          </w:p>
        </w:tc>
      </w:tr>
      <w:tr w:rsidR="00B935D1" w:rsidRPr="006739CF" w:rsidTr="00EA702C">
        <w:trPr>
          <w:trHeight w:val="20"/>
        </w:trPr>
        <w:tc>
          <w:tcPr>
            <w:tcW w:w="350" w:type="pct"/>
            <w:shd w:val="clear" w:color="auto" w:fill="FFFFFF"/>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13</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rsidR="00B935D1" w:rsidRPr="006739CF" w:rsidRDefault="001072BA" w:rsidP="00EA702C">
            <w:pPr>
              <w:widowControl w:val="0"/>
              <w:autoSpaceDE w:val="0"/>
              <w:autoSpaceDN w:val="0"/>
              <w:adjustRightInd w:val="0"/>
              <w:spacing w:after="0" w:line="240" w:lineRule="auto"/>
              <w:ind w:left="34"/>
              <w:contextualSpacing/>
              <w:rPr>
                <w:rFonts w:ascii="Times New Roman" w:eastAsia="Times New Roman" w:hAnsi="Times New Roman" w:cs="Times New Roman"/>
                <w:u w:val="single"/>
                <w:lang w:eastAsia="ru-RU"/>
              </w:rPr>
            </w:pPr>
            <w:hyperlink r:id="rId10" w:history="1">
              <w:r w:rsidR="00B935D1" w:rsidRPr="006739CF">
                <w:rPr>
                  <w:rFonts w:ascii="Times New Roman" w:eastAsia="Times New Roman" w:hAnsi="Times New Roman" w:cs="Times New Roman"/>
                  <w:color w:val="0000FF"/>
                  <w:highlight w:val="yellow"/>
                  <w:u w:val="single"/>
                  <w:lang w:eastAsia="ru-RU"/>
                </w:rPr>
                <w:t>https://etp-region.ru</w:t>
              </w:r>
            </w:hyperlink>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highlight w:val="red"/>
                <w:lang w:eastAsia="ru-RU"/>
              </w:rPr>
            </w:pPr>
            <w:r w:rsidRPr="006739CF">
              <w:rPr>
                <w:rFonts w:ascii="Times New Roman" w:eastAsia="Times New Roman" w:hAnsi="Times New Roman" w:cs="Times New Roman"/>
                <w:lang w:eastAsia="ru-RU"/>
              </w:rPr>
              <w:t>14</w:t>
            </w:r>
          </w:p>
        </w:tc>
        <w:tc>
          <w:tcPr>
            <w:tcW w:w="4650" w:type="pct"/>
          </w:tcPr>
          <w:p w:rsidR="00B935D1"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proofErr w:type="gramStart"/>
            <w:r w:rsidRPr="006739CF">
              <w:rPr>
                <w:rFonts w:ascii="Times New Roman" w:eastAsia="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6739CF">
              <w:rPr>
                <w:rFonts w:ascii="Times New Roman" w:eastAsia="Times New Roman" w:hAnsi="Times New Roman" w:cs="Times New Roman"/>
                <w:lang w:eastAsia="ru-RU"/>
              </w:rPr>
              <w:t xml:space="preserve"> </w:t>
            </w:r>
            <w:proofErr w:type="gramStart"/>
            <w:r w:rsidRPr="006739CF">
              <w:rPr>
                <w:rFonts w:ascii="Times New Roman" w:eastAsia="Times New Roman" w:hAnsi="Times New Roman" w:cs="Times New Roman"/>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15</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Требования к участникам закупки</w:t>
            </w:r>
            <w:r w:rsidR="00C461E7" w:rsidRPr="006739CF">
              <w:rPr>
                <w:rFonts w:ascii="Times New Roman" w:eastAsia="Times New Roman" w:hAnsi="Times New Roman" w:cs="Times New Roman"/>
                <w:b/>
                <w:lang w:eastAsia="ru-RU"/>
              </w:rPr>
              <w:t>:</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 соответствие участников осуществления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2) </w:t>
            </w:r>
            <w:proofErr w:type="spellStart"/>
            <w:r w:rsidRPr="006739CF">
              <w:rPr>
                <w:rFonts w:ascii="Times New Roman" w:eastAsia="Times New Roman" w:hAnsi="Times New Roman" w:cs="Times New Roman"/>
                <w:lang w:eastAsia="ru-RU"/>
              </w:rPr>
              <w:t>непроведение</w:t>
            </w:r>
            <w:proofErr w:type="spellEnd"/>
            <w:r w:rsidRPr="006739CF">
              <w:rPr>
                <w:rFonts w:ascii="Times New Roman" w:eastAsia="Times New Roman" w:hAnsi="Times New Roman" w:cs="Times New Roman"/>
                <w:lang w:eastAsia="ru-RU"/>
              </w:rPr>
              <w:t xml:space="preserve"> ликвидации участника осуществления закупки - юридического лица и отсутствие решения арбитражного суда о признании участника осуществления закупки - юридического лица, индивидуального предпринимателя банкротом и об открытии конкурсного производства;</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3) </w:t>
            </w:r>
            <w:proofErr w:type="spellStart"/>
            <w:r w:rsidRPr="006739CF">
              <w:rPr>
                <w:rFonts w:ascii="Times New Roman" w:eastAsia="Times New Roman" w:hAnsi="Times New Roman" w:cs="Times New Roman"/>
                <w:lang w:eastAsia="ru-RU"/>
              </w:rPr>
              <w:t>неприостановление</w:t>
            </w:r>
            <w:proofErr w:type="spellEnd"/>
            <w:r w:rsidRPr="006739CF">
              <w:rPr>
                <w:rFonts w:ascii="Times New Roman" w:eastAsia="Times New Roman" w:hAnsi="Times New Roman" w:cs="Times New Roman"/>
                <w:lang w:eastAsia="ru-RU"/>
              </w:rPr>
              <w:t xml:space="preserve"> деятельности участника осуществления закупки в порядке, предусмотренном Кодексом Российской Федерации об административных правонарушениях, на день подачи заявки на участие в процедуре закупки;</w:t>
            </w:r>
          </w:p>
          <w:p w:rsidR="00653E09"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4) отсутствие у участника осуществления закупок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w:t>
            </w:r>
            <w:proofErr w:type="gramStart"/>
            <w:r w:rsidRPr="006739CF">
              <w:rPr>
                <w:rFonts w:ascii="Times New Roman" w:eastAsia="Times New Roman" w:hAnsi="Times New Roman" w:cs="Times New Roman"/>
                <w:lang w:eastAsia="ru-RU"/>
              </w:rPr>
              <w:t>стоимости активов участника осуществления закупок</w:t>
            </w:r>
            <w:proofErr w:type="gramEnd"/>
            <w:r w:rsidRPr="006739CF">
              <w:rPr>
                <w:rFonts w:ascii="Times New Roman" w:eastAsia="Times New Roman" w:hAnsi="Times New Roman" w:cs="Times New Roman"/>
                <w:lang w:eastAsia="ru-RU"/>
              </w:rPr>
              <w:t xml:space="preserve"> по данным бухгалтерской отчетности за последний завершенный отчетный период.</w:t>
            </w:r>
          </w:p>
          <w:p w:rsidR="00653E09"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5</w:t>
            </w:r>
            <w:r w:rsidR="00653E09" w:rsidRPr="006739CF">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935D1"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6</w:t>
            </w:r>
            <w:r w:rsidR="00653E09" w:rsidRPr="006739CF">
              <w:rPr>
                <w:rFonts w:ascii="Times New Roman" w:eastAsia="Times New Roman" w:hAnsi="Times New Roman" w:cs="Times New Roman"/>
                <w:lang w:eastAsia="ru-RU"/>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r w:rsidR="00C461E7" w:rsidRPr="006739CF">
              <w:rPr>
                <w:rFonts w:ascii="Times New Roman" w:eastAsia="Times New Roman" w:hAnsi="Times New Roman" w:cs="Times New Roman"/>
                <w:lang w:eastAsia="ru-RU"/>
              </w:rPr>
              <w:t>.</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16</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bCs/>
                <w:lang w:eastAsia="ru-RU"/>
              </w:rPr>
            </w:pPr>
            <w:r w:rsidRPr="006739CF">
              <w:rPr>
                <w:rFonts w:ascii="Times New Roman" w:eastAsia="Times New Roman" w:hAnsi="Times New Roman" w:cs="Times New Roman"/>
                <w:b/>
                <w:bCs/>
                <w:lang w:eastAsia="ru-RU"/>
              </w:rPr>
              <w:t>Порядок, место, срок подачи заявок на участие в аукционе</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Для участия в аукционе в электронной форме участник закупки подает заявку </w:t>
            </w:r>
            <w:proofErr w:type="gramStart"/>
            <w:r w:rsidRPr="006739CF">
              <w:rPr>
                <w:rFonts w:ascii="Times New Roman" w:eastAsia="Times New Roman" w:hAnsi="Times New Roman" w:cs="Times New Roman"/>
                <w:lang w:eastAsia="ru-RU"/>
              </w:rPr>
              <w:t>на участие в таком аукционе в электронной форме посредством использования функционала электронной площадки в соответствии с регламентом</w:t>
            </w:r>
            <w:proofErr w:type="gramEnd"/>
            <w:r w:rsidRPr="006739CF">
              <w:rPr>
                <w:rFonts w:ascii="Times New Roman" w:eastAsia="Times New Roman" w:hAnsi="Times New Roman" w:cs="Times New Roman"/>
                <w:lang w:eastAsia="ru-RU"/>
              </w:rPr>
              <w:t xml:space="preserve"> работы электронной площадки.</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При подаче заявки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Cs/>
                <w:lang w:eastAsia="ru-RU"/>
              </w:rPr>
            </w:pPr>
            <w:r w:rsidRPr="006739CF">
              <w:rPr>
                <w:rFonts w:ascii="Times New Roman" w:eastAsia="Times New Roman" w:hAnsi="Times New Roman" w:cs="Times New Roman"/>
                <w:bCs/>
                <w:lang w:eastAsia="ru-RU"/>
              </w:rPr>
              <w:t xml:space="preserve">Заявки на участие в закупке представляются согласно требованиям к содержанию, оформлению </w:t>
            </w:r>
            <w:r w:rsidRPr="006739CF">
              <w:rPr>
                <w:rFonts w:ascii="Times New Roman" w:eastAsia="Times New Roman" w:hAnsi="Times New Roman" w:cs="Times New Roman"/>
                <w:bCs/>
                <w:lang w:eastAsia="ru-RU"/>
              </w:rPr>
              <w:lastRenderedPageBreak/>
              <w:t xml:space="preserve">и составу заявки на участие в закупке, указанным в документации о закупке в соответствии с Положением о закупке и Федеральным законом № 223-ФЗ. </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Cs/>
                <w:lang w:eastAsia="ru-RU"/>
              </w:rPr>
            </w:pPr>
            <w:proofErr w:type="gramStart"/>
            <w:r w:rsidRPr="006739CF">
              <w:rPr>
                <w:rFonts w:ascii="Times New Roman" w:eastAsia="Times New Roman" w:hAnsi="Times New Roman" w:cs="Times New Roman"/>
                <w:bCs/>
                <w:lang w:eastAsia="ru-RU"/>
              </w:rPr>
              <w:t>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Cs/>
                <w:lang w:eastAsia="ru-RU"/>
              </w:rPr>
            </w:pPr>
            <w:r w:rsidRPr="006739CF">
              <w:rPr>
                <w:rFonts w:ascii="Times New Roman" w:eastAsia="Times New Roman" w:hAnsi="Times New Roman" w:cs="Times New Roman"/>
                <w:bCs/>
                <w:lang w:eastAsia="ru-RU"/>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b/>
                <w:lang w:eastAsia="ru-RU"/>
              </w:rPr>
              <w:t>Место подачи заявки:</w:t>
            </w:r>
            <w:r w:rsidRPr="006739CF">
              <w:rPr>
                <w:rFonts w:ascii="Times New Roman" w:eastAsia="Times New Roman" w:hAnsi="Times New Roman" w:cs="Times New Roman"/>
                <w:lang w:eastAsia="ru-RU"/>
              </w:rPr>
              <w:t xml:space="preserve"> Заявка на участие в аукционе в электронной форме направляется участником такого аукциона оператору электронной площадки в форме электронного документа. </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 xml:space="preserve">Дата начала и дата окончания срока подачи заявок на участие в закупке: </w:t>
            </w:r>
          </w:p>
          <w:p w:rsidR="00B935D1" w:rsidRPr="006739CF" w:rsidRDefault="00B935D1" w:rsidP="00A4730A">
            <w:pPr>
              <w:widowControl w:val="0"/>
              <w:autoSpaceDE w:val="0"/>
              <w:autoSpaceDN w:val="0"/>
              <w:adjustRightInd w:val="0"/>
              <w:spacing w:after="0" w:line="240" w:lineRule="auto"/>
              <w:ind w:left="34"/>
              <w:contextualSpacing/>
              <w:rPr>
                <w:rFonts w:ascii="Times New Roman" w:eastAsia="Times New Roman" w:hAnsi="Times New Roman" w:cs="Times New Roman"/>
                <w:u w:val="single"/>
                <w:lang w:eastAsia="ru-RU"/>
              </w:rPr>
            </w:pPr>
            <w:r w:rsidRPr="006739CF">
              <w:rPr>
                <w:rFonts w:ascii="Times New Roman" w:eastAsia="Times New Roman" w:hAnsi="Times New Roman" w:cs="Times New Roman"/>
                <w:highlight w:val="yellow"/>
                <w:u w:val="single"/>
                <w:lang w:eastAsia="ru-RU"/>
              </w:rPr>
              <w:t>Участник может подать заявку с «</w:t>
            </w:r>
            <w:r w:rsidR="00DD5913" w:rsidRPr="006739CF">
              <w:rPr>
                <w:rFonts w:ascii="Times New Roman" w:eastAsia="Times New Roman" w:hAnsi="Times New Roman" w:cs="Times New Roman"/>
                <w:highlight w:val="yellow"/>
                <w:u w:val="single"/>
                <w:lang w:eastAsia="ru-RU"/>
              </w:rPr>
              <w:t>2</w:t>
            </w:r>
            <w:r w:rsidR="00A4730A">
              <w:rPr>
                <w:rFonts w:ascii="Times New Roman" w:eastAsia="Times New Roman" w:hAnsi="Times New Roman" w:cs="Times New Roman"/>
                <w:highlight w:val="yellow"/>
                <w:u w:val="single"/>
                <w:lang w:eastAsia="ru-RU"/>
              </w:rPr>
              <w:t>8</w:t>
            </w:r>
            <w:r w:rsidRPr="006739CF">
              <w:rPr>
                <w:rFonts w:ascii="Times New Roman" w:eastAsia="Times New Roman" w:hAnsi="Times New Roman" w:cs="Times New Roman"/>
                <w:highlight w:val="yellow"/>
                <w:u w:val="single"/>
                <w:lang w:eastAsia="ru-RU"/>
              </w:rPr>
              <w:t xml:space="preserve">» </w:t>
            </w:r>
            <w:r w:rsidR="00C12E50">
              <w:rPr>
                <w:rFonts w:ascii="Times New Roman" w:eastAsia="Times New Roman" w:hAnsi="Times New Roman" w:cs="Times New Roman"/>
                <w:highlight w:val="yellow"/>
                <w:u w:val="single"/>
                <w:lang w:eastAsia="ru-RU"/>
              </w:rPr>
              <w:t>июня</w:t>
            </w:r>
            <w:r w:rsidR="00F15869">
              <w:rPr>
                <w:rFonts w:ascii="Times New Roman" w:eastAsia="Times New Roman" w:hAnsi="Times New Roman" w:cs="Times New Roman"/>
                <w:highlight w:val="yellow"/>
                <w:u w:val="single"/>
                <w:lang w:eastAsia="ru-RU"/>
              </w:rPr>
              <w:t xml:space="preserve"> </w:t>
            </w:r>
            <w:r w:rsidR="00C47AE1" w:rsidRPr="006739CF">
              <w:rPr>
                <w:rFonts w:ascii="Times New Roman" w:eastAsia="Times New Roman" w:hAnsi="Times New Roman" w:cs="Times New Roman"/>
                <w:highlight w:val="yellow"/>
                <w:u w:val="single"/>
                <w:lang w:eastAsia="ru-RU"/>
              </w:rPr>
              <w:t>202</w:t>
            </w:r>
            <w:r w:rsidR="00F15869">
              <w:rPr>
                <w:rFonts w:ascii="Times New Roman" w:eastAsia="Times New Roman" w:hAnsi="Times New Roman" w:cs="Times New Roman"/>
                <w:highlight w:val="yellow"/>
                <w:u w:val="single"/>
                <w:lang w:eastAsia="ru-RU"/>
              </w:rPr>
              <w:t>4</w:t>
            </w:r>
            <w:r w:rsidRPr="006739CF">
              <w:rPr>
                <w:rFonts w:ascii="Times New Roman" w:eastAsia="Times New Roman" w:hAnsi="Times New Roman" w:cs="Times New Roman"/>
                <w:highlight w:val="yellow"/>
                <w:u w:val="single"/>
                <w:lang w:eastAsia="ru-RU"/>
              </w:rPr>
              <w:t xml:space="preserve"> г. </w:t>
            </w:r>
            <w:r w:rsidR="00F15869">
              <w:rPr>
                <w:rFonts w:ascii="Times New Roman" w:eastAsia="Times New Roman" w:hAnsi="Times New Roman" w:cs="Times New Roman"/>
                <w:highlight w:val="yellow"/>
                <w:u w:val="single"/>
                <w:lang w:eastAsia="ru-RU"/>
              </w:rPr>
              <w:t xml:space="preserve">по </w:t>
            </w:r>
            <w:r w:rsidR="00C12E50">
              <w:rPr>
                <w:rFonts w:ascii="Times New Roman" w:eastAsia="Times New Roman" w:hAnsi="Times New Roman" w:cs="Times New Roman"/>
                <w:highlight w:val="yellow"/>
                <w:u w:val="single"/>
                <w:lang w:eastAsia="ru-RU"/>
              </w:rPr>
              <w:t>1</w:t>
            </w:r>
            <w:r w:rsidR="00A4730A">
              <w:rPr>
                <w:rFonts w:ascii="Times New Roman" w:eastAsia="Times New Roman" w:hAnsi="Times New Roman" w:cs="Times New Roman"/>
                <w:highlight w:val="yellow"/>
                <w:u w:val="single"/>
                <w:lang w:eastAsia="ru-RU"/>
              </w:rPr>
              <w:t>5</w:t>
            </w:r>
            <w:r w:rsidR="00F15869">
              <w:rPr>
                <w:rFonts w:ascii="Times New Roman" w:eastAsia="Times New Roman" w:hAnsi="Times New Roman" w:cs="Times New Roman"/>
                <w:highlight w:val="yellow"/>
                <w:u w:val="single"/>
                <w:lang w:eastAsia="ru-RU"/>
              </w:rPr>
              <w:t xml:space="preserve"> ию</w:t>
            </w:r>
            <w:r w:rsidR="00C12E50">
              <w:rPr>
                <w:rFonts w:ascii="Times New Roman" w:eastAsia="Times New Roman" w:hAnsi="Times New Roman" w:cs="Times New Roman"/>
                <w:highlight w:val="yellow"/>
                <w:u w:val="single"/>
                <w:lang w:eastAsia="ru-RU"/>
              </w:rPr>
              <w:t>л</w:t>
            </w:r>
            <w:r w:rsidR="00F15869">
              <w:rPr>
                <w:rFonts w:ascii="Times New Roman" w:eastAsia="Times New Roman" w:hAnsi="Times New Roman" w:cs="Times New Roman"/>
                <w:highlight w:val="yellow"/>
                <w:u w:val="single"/>
                <w:lang w:eastAsia="ru-RU"/>
              </w:rPr>
              <w:t>я</w:t>
            </w:r>
            <w:r w:rsidR="00C47AE1" w:rsidRPr="006739CF">
              <w:rPr>
                <w:rFonts w:ascii="Times New Roman" w:eastAsia="Times New Roman" w:hAnsi="Times New Roman" w:cs="Times New Roman"/>
                <w:highlight w:val="yellow"/>
                <w:u w:val="single"/>
                <w:lang w:eastAsia="ru-RU"/>
              </w:rPr>
              <w:t>202</w:t>
            </w:r>
            <w:r w:rsidR="00F15869">
              <w:rPr>
                <w:rFonts w:ascii="Times New Roman" w:eastAsia="Times New Roman" w:hAnsi="Times New Roman" w:cs="Times New Roman"/>
                <w:highlight w:val="yellow"/>
                <w:u w:val="single"/>
                <w:lang w:eastAsia="ru-RU"/>
              </w:rPr>
              <w:t>4</w:t>
            </w:r>
            <w:r w:rsidR="00836FFF" w:rsidRPr="006739CF">
              <w:rPr>
                <w:rFonts w:ascii="Times New Roman" w:eastAsia="Times New Roman" w:hAnsi="Times New Roman" w:cs="Times New Roman"/>
                <w:highlight w:val="yellow"/>
                <w:u w:val="single"/>
                <w:lang w:eastAsia="ru-RU"/>
              </w:rPr>
              <w:t xml:space="preserve"> года в 10:00 </w:t>
            </w:r>
            <w:r w:rsidR="00DD5913" w:rsidRPr="006739CF">
              <w:rPr>
                <w:rFonts w:ascii="Times New Roman" w:eastAsia="Times New Roman" w:hAnsi="Times New Roman" w:cs="Times New Roman"/>
                <w:highlight w:val="yellow"/>
                <w:u w:val="single"/>
                <w:lang w:eastAsia="ru-RU"/>
              </w:rPr>
              <w:t>(местное время заказчика)</w:t>
            </w:r>
            <w:r w:rsidRPr="006739CF">
              <w:rPr>
                <w:rFonts w:ascii="Times New Roman" w:eastAsia="Times New Roman" w:hAnsi="Times New Roman" w:cs="Times New Roman"/>
                <w:highlight w:val="yellow"/>
                <w:u w:val="single"/>
                <w:lang w:eastAsia="ru-RU"/>
              </w:rPr>
              <w:t>.</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lastRenderedPageBreak/>
              <w:t>17</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bCs/>
                <w:lang w:eastAsia="ru-RU"/>
              </w:rPr>
            </w:pPr>
            <w:r w:rsidRPr="006739CF">
              <w:rPr>
                <w:rFonts w:ascii="Times New Roman" w:eastAsia="Times New Roman" w:hAnsi="Times New Roman" w:cs="Times New Roman"/>
                <w:b/>
                <w:bCs/>
                <w:lang w:eastAsia="ru-RU"/>
              </w:rPr>
              <w:t>Место и дата рассмотрения заявок на участие в аукционе, время и дата проведения аукциона, дата и место подведения итогов аукциона</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Cs/>
                <w:lang w:eastAsia="ru-RU"/>
              </w:rPr>
            </w:pPr>
            <w:r w:rsidRPr="006739CF">
              <w:rPr>
                <w:rFonts w:ascii="Times New Roman" w:eastAsia="Times New Roman" w:hAnsi="Times New Roman" w:cs="Times New Roman"/>
                <w:bCs/>
                <w:lang w:eastAsia="ru-RU"/>
              </w:rPr>
              <w:t xml:space="preserve">Место рассмотрения заявок на участие в аукционе: </w:t>
            </w:r>
            <w:r w:rsidR="008D2A16" w:rsidRPr="006739CF">
              <w:rPr>
                <w:rFonts w:ascii="Times New Roman" w:eastAsia="Times New Roman" w:hAnsi="Times New Roman" w:cs="Times New Roman"/>
                <w:iCs/>
                <w:lang w:eastAsia="ru-RU"/>
              </w:rPr>
              <w:t>360000, Кабардино-Балкарская Республика, город Нальчик, улица Горького, 33</w:t>
            </w:r>
            <w:r w:rsidRPr="006739CF">
              <w:rPr>
                <w:rFonts w:ascii="Times New Roman" w:eastAsia="Times New Roman" w:hAnsi="Times New Roman" w:cs="Times New Roman"/>
                <w:iCs/>
                <w:lang w:eastAsia="ru-RU"/>
              </w:rPr>
              <w:t>.</w:t>
            </w:r>
          </w:p>
          <w:p w:rsidR="00836FFF" w:rsidRPr="006739CF" w:rsidRDefault="00836FFF" w:rsidP="00EA702C">
            <w:pPr>
              <w:widowControl w:val="0"/>
              <w:autoSpaceDE w:val="0"/>
              <w:autoSpaceDN w:val="0"/>
              <w:adjustRightInd w:val="0"/>
              <w:spacing w:after="0" w:line="240" w:lineRule="auto"/>
              <w:ind w:left="34"/>
              <w:contextualSpacing/>
              <w:rPr>
                <w:rFonts w:ascii="Times New Roman" w:eastAsia="Times New Roman" w:hAnsi="Times New Roman" w:cs="Times New Roman"/>
                <w:bCs/>
                <w:highlight w:val="yellow"/>
                <w:u w:val="single"/>
                <w:lang w:eastAsia="ru-RU"/>
              </w:rPr>
            </w:pPr>
            <w:r w:rsidRPr="006739CF">
              <w:rPr>
                <w:rFonts w:ascii="Times New Roman" w:eastAsia="Times New Roman" w:hAnsi="Times New Roman" w:cs="Times New Roman"/>
                <w:bCs/>
                <w:highlight w:val="yellow"/>
                <w:u w:val="single"/>
                <w:lang w:eastAsia="ru-RU"/>
              </w:rPr>
              <w:t xml:space="preserve">Дата рассмотрения первых частей заявок: </w:t>
            </w:r>
            <w:r w:rsidR="00F15869">
              <w:rPr>
                <w:rFonts w:ascii="Times New Roman" w:eastAsia="Times New Roman" w:hAnsi="Times New Roman" w:cs="Times New Roman"/>
                <w:bCs/>
                <w:highlight w:val="yellow"/>
                <w:u w:val="single"/>
                <w:lang w:eastAsia="ru-RU"/>
              </w:rPr>
              <w:t>1</w:t>
            </w:r>
            <w:r w:rsidR="00A4730A">
              <w:rPr>
                <w:rFonts w:ascii="Times New Roman" w:eastAsia="Times New Roman" w:hAnsi="Times New Roman" w:cs="Times New Roman"/>
                <w:bCs/>
                <w:highlight w:val="yellow"/>
                <w:u w:val="single"/>
                <w:lang w:eastAsia="ru-RU"/>
              </w:rPr>
              <w:t>5</w:t>
            </w:r>
            <w:r w:rsidR="00DD5913" w:rsidRPr="006739CF">
              <w:rPr>
                <w:rFonts w:ascii="Times New Roman" w:eastAsia="Times New Roman" w:hAnsi="Times New Roman" w:cs="Times New Roman"/>
                <w:highlight w:val="yellow"/>
                <w:u w:val="single"/>
                <w:lang w:eastAsia="ru-RU"/>
              </w:rPr>
              <w:t xml:space="preserve"> </w:t>
            </w:r>
            <w:r w:rsidR="00F15869">
              <w:rPr>
                <w:rFonts w:ascii="Times New Roman" w:eastAsia="Times New Roman" w:hAnsi="Times New Roman" w:cs="Times New Roman"/>
                <w:highlight w:val="yellow"/>
                <w:u w:val="single"/>
                <w:lang w:eastAsia="ru-RU"/>
              </w:rPr>
              <w:t>ию</w:t>
            </w:r>
            <w:r w:rsidR="00C12E50">
              <w:rPr>
                <w:rFonts w:ascii="Times New Roman" w:eastAsia="Times New Roman" w:hAnsi="Times New Roman" w:cs="Times New Roman"/>
                <w:highlight w:val="yellow"/>
                <w:u w:val="single"/>
                <w:lang w:eastAsia="ru-RU"/>
              </w:rPr>
              <w:t>л</w:t>
            </w:r>
            <w:r w:rsidR="00F15869">
              <w:rPr>
                <w:rFonts w:ascii="Times New Roman" w:eastAsia="Times New Roman" w:hAnsi="Times New Roman" w:cs="Times New Roman"/>
                <w:highlight w:val="yellow"/>
                <w:u w:val="single"/>
                <w:lang w:eastAsia="ru-RU"/>
              </w:rPr>
              <w:t>я</w:t>
            </w:r>
            <w:r w:rsidR="00DD5913" w:rsidRPr="006739CF">
              <w:rPr>
                <w:rFonts w:ascii="Times New Roman" w:eastAsia="Times New Roman" w:hAnsi="Times New Roman" w:cs="Times New Roman"/>
                <w:highlight w:val="yellow"/>
                <w:u w:val="single"/>
                <w:lang w:eastAsia="ru-RU"/>
              </w:rPr>
              <w:t xml:space="preserve"> </w:t>
            </w:r>
            <w:r w:rsidR="00C47AE1" w:rsidRPr="006739CF">
              <w:rPr>
                <w:rFonts w:ascii="Times New Roman" w:eastAsia="Times New Roman" w:hAnsi="Times New Roman" w:cs="Times New Roman"/>
                <w:bCs/>
                <w:highlight w:val="yellow"/>
                <w:u w:val="single"/>
                <w:lang w:eastAsia="ru-RU"/>
              </w:rPr>
              <w:t>202</w:t>
            </w:r>
            <w:r w:rsidR="00F15869">
              <w:rPr>
                <w:rFonts w:ascii="Times New Roman" w:eastAsia="Times New Roman" w:hAnsi="Times New Roman" w:cs="Times New Roman"/>
                <w:bCs/>
                <w:highlight w:val="yellow"/>
                <w:u w:val="single"/>
                <w:lang w:eastAsia="ru-RU"/>
              </w:rPr>
              <w:t>4</w:t>
            </w:r>
            <w:r w:rsidRPr="006739CF">
              <w:rPr>
                <w:rFonts w:ascii="Times New Roman" w:eastAsia="Times New Roman" w:hAnsi="Times New Roman" w:cs="Times New Roman"/>
                <w:bCs/>
                <w:highlight w:val="yellow"/>
                <w:u w:val="single"/>
                <w:lang w:eastAsia="ru-RU"/>
              </w:rPr>
              <w:t xml:space="preserve"> года.</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Cs/>
                <w:highlight w:val="yellow"/>
                <w:u w:val="single"/>
                <w:lang w:eastAsia="ru-RU"/>
              </w:rPr>
            </w:pPr>
            <w:r w:rsidRPr="006739CF">
              <w:rPr>
                <w:rFonts w:ascii="Times New Roman" w:eastAsia="Times New Roman" w:hAnsi="Times New Roman" w:cs="Times New Roman"/>
                <w:bCs/>
                <w:highlight w:val="yellow"/>
                <w:u w:val="single"/>
                <w:lang w:eastAsia="ru-RU"/>
              </w:rPr>
              <w:t xml:space="preserve">Время и дата проведения аукциона: </w:t>
            </w:r>
            <w:r w:rsidR="00DD5913" w:rsidRPr="006739CF">
              <w:rPr>
                <w:rFonts w:ascii="Times New Roman" w:eastAsia="Times New Roman" w:hAnsi="Times New Roman" w:cs="Times New Roman"/>
                <w:highlight w:val="yellow"/>
                <w:u w:val="single"/>
                <w:lang w:eastAsia="ru-RU"/>
              </w:rPr>
              <w:t>1</w:t>
            </w:r>
            <w:r w:rsidR="00A4730A">
              <w:rPr>
                <w:rFonts w:ascii="Times New Roman" w:eastAsia="Times New Roman" w:hAnsi="Times New Roman" w:cs="Times New Roman"/>
                <w:highlight w:val="yellow"/>
                <w:u w:val="single"/>
                <w:lang w:eastAsia="ru-RU"/>
              </w:rPr>
              <w:t>7</w:t>
            </w:r>
            <w:r w:rsidR="00DD5913" w:rsidRPr="006739CF">
              <w:rPr>
                <w:rFonts w:ascii="Times New Roman" w:eastAsia="Times New Roman" w:hAnsi="Times New Roman" w:cs="Times New Roman"/>
                <w:highlight w:val="yellow"/>
                <w:u w:val="single"/>
                <w:lang w:eastAsia="ru-RU"/>
              </w:rPr>
              <w:t xml:space="preserve"> </w:t>
            </w:r>
            <w:r w:rsidR="00C12E50">
              <w:rPr>
                <w:rFonts w:ascii="Times New Roman" w:eastAsia="Times New Roman" w:hAnsi="Times New Roman" w:cs="Times New Roman"/>
                <w:highlight w:val="yellow"/>
                <w:u w:val="single"/>
                <w:lang w:eastAsia="ru-RU"/>
              </w:rPr>
              <w:t>июл</w:t>
            </w:r>
            <w:r w:rsidR="00F15869">
              <w:rPr>
                <w:rFonts w:ascii="Times New Roman" w:eastAsia="Times New Roman" w:hAnsi="Times New Roman" w:cs="Times New Roman"/>
                <w:highlight w:val="yellow"/>
                <w:u w:val="single"/>
                <w:lang w:eastAsia="ru-RU"/>
              </w:rPr>
              <w:t xml:space="preserve">я </w:t>
            </w:r>
            <w:r w:rsidR="00DD5913" w:rsidRPr="006739CF">
              <w:rPr>
                <w:rFonts w:ascii="Times New Roman" w:eastAsia="Times New Roman" w:hAnsi="Times New Roman" w:cs="Times New Roman"/>
                <w:highlight w:val="yellow"/>
                <w:u w:val="single"/>
                <w:lang w:eastAsia="ru-RU"/>
              </w:rPr>
              <w:t xml:space="preserve"> </w:t>
            </w:r>
            <w:r w:rsidR="00C47AE1" w:rsidRPr="006739CF">
              <w:rPr>
                <w:rFonts w:ascii="Times New Roman" w:eastAsia="Times New Roman" w:hAnsi="Times New Roman" w:cs="Times New Roman"/>
                <w:bCs/>
                <w:highlight w:val="yellow"/>
                <w:lang w:eastAsia="ru-RU"/>
              </w:rPr>
              <w:t>202</w:t>
            </w:r>
            <w:r w:rsidR="00F15869">
              <w:rPr>
                <w:rFonts w:ascii="Times New Roman" w:eastAsia="Times New Roman" w:hAnsi="Times New Roman" w:cs="Times New Roman"/>
                <w:bCs/>
                <w:highlight w:val="yellow"/>
                <w:lang w:eastAsia="ru-RU"/>
              </w:rPr>
              <w:t>4</w:t>
            </w:r>
            <w:r w:rsidR="00836FFF" w:rsidRPr="006739CF">
              <w:rPr>
                <w:rFonts w:ascii="Times New Roman" w:eastAsia="Times New Roman" w:hAnsi="Times New Roman" w:cs="Times New Roman"/>
                <w:bCs/>
                <w:highlight w:val="yellow"/>
                <w:lang w:eastAsia="ru-RU"/>
              </w:rPr>
              <w:t xml:space="preserve"> года в 12:00 </w:t>
            </w:r>
            <w:r w:rsidR="00DD5913" w:rsidRPr="006739CF">
              <w:rPr>
                <w:rFonts w:ascii="Times New Roman" w:eastAsia="Times New Roman" w:hAnsi="Times New Roman" w:cs="Times New Roman"/>
                <w:highlight w:val="yellow"/>
                <w:u w:val="single"/>
                <w:lang w:eastAsia="ru-RU"/>
              </w:rPr>
              <w:t>(местное время заказчика)</w:t>
            </w:r>
            <w:r w:rsidRPr="006739CF">
              <w:rPr>
                <w:rFonts w:ascii="Times New Roman" w:eastAsia="Times New Roman" w:hAnsi="Times New Roman" w:cs="Times New Roman"/>
                <w:bCs/>
                <w:highlight w:val="yellow"/>
                <w:lang w:eastAsia="ru-RU"/>
              </w:rPr>
              <w:t>.</w:t>
            </w:r>
          </w:p>
          <w:p w:rsidR="00B935D1" w:rsidRPr="006739CF" w:rsidRDefault="00B935D1" w:rsidP="00A4730A">
            <w:pPr>
              <w:widowControl w:val="0"/>
              <w:autoSpaceDE w:val="0"/>
              <w:autoSpaceDN w:val="0"/>
              <w:adjustRightInd w:val="0"/>
              <w:spacing w:after="0" w:line="240" w:lineRule="auto"/>
              <w:ind w:left="34"/>
              <w:contextualSpacing/>
              <w:rPr>
                <w:rFonts w:ascii="Times New Roman" w:eastAsia="Times New Roman" w:hAnsi="Times New Roman" w:cs="Times New Roman"/>
                <w:bCs/>
                <w:lang w:eastAsia="ru-RU"/>
              </w:rPr>
            </w:pPr>
            <w:r w:rsidRPr="006739CF">
              <w:rPr>
                <w:rFonts w:ascii="Times New Roman" w:eastAsia="Times New Roman" w:hAnsi="Times New Roman" w:cs="Times New Roman"/>
                <w:bCs/>
                <w:highlight w:val="yellow"/>
                <w:u w:val="single"/>
                <w:lang w:eastAsia="ru-RU"/>
              </w:rPr>
              <w:t xml:space="preserve">Дата </w:t>
            </w:r>
            <w:r w:rsidR="00836FFF" w:rsidRPr="006739CF">
              <w:rPr>
                <w:rFonts w:ascii="Times New Roman" w:eastAsia="Times New Roman" w:hAnsi="Times New Roman" w:cs="Times New Roman"/>
                <w:bCs/>
                <w:highlight w:val="yellow"/>
                <w:u w:val="single"/>
                <w:lang w:eastAsia="ru-RU"/>
              </w:rPr>
              <w:t xml:space="preserve">рассмотрения вторых частей заявок, </w:t>
            </w:r>
            <w:r w:rsidRPr="006739CF">
              <w:rPr>
                <w:rFonts w:ascii="Times New Roman" w:eastAsia="Times New Roman" w:hAnsi="Times New Roman" w:cs="Times New Roman"/>
                <w:bCs/>
                <w:highlight w:val="yellow"/>
                <w:u w:val="single"/>
                <w:lang w:eastAsia="ru-RU"/>
              </w:rPr>
              <w:t>подведения итогов аукциона:</w:t>
            </w:r>
            <w:r w:rsidR="00F15869">
              <w:rPr>
                <w:rFonts w:ascii="Times New Roman" w:eastAsia="Times New Roman" w:hAnsi="Times New Roman" w:cs="Times New Roman"/>
                <w:bCs/>
                <w:highlight w:val="yellow"/>
                <w:u w:val="single"/>
                <w:lang w:eastAsia="ru-RU"/>
              </w:rPr>
              <w:t>1</w:t>
            </w:r>
            <w:r w:rsidR="00A4730A">
              <w:rPr>
                <w:rFonts w:ascii="Times New Roman" w:eastAsia="Times New Roman" w:hAnsi="Times New Roman" w:cs="Times New Roman"/>
                <w:bCs/>
                <w:highlight w:val="yellow"/>
                <w:u w:val="single"/>
                <w:lang w:eastAsia="ru-RU"/>
              </w:rPr>
              <w:t>8</w:t>
            </w:r>
            <w:r w:rsidR="00DD5913" w:rsidRPr="006739CF">
              <w:rPr>
                <w:rFonts w:ascii="Times New Roman" w:eastAsia="Times New Roman" w:hAnsi="Times New Roman" w:cs="Times New Roman"/>
                <w:highlight w:val="yellow"/>
                <w:u w:val="single"/>
                <w:lang w:eastAsia="ru-RU"/>
              </w:rPr>
              <w:t xml:space="preserve"> </w:t>
            </w:r>
            <w:r w:rsidR="00F15869">
              <w:rPr>
                <w:rFonts w:ascii="Times New Roman" w:eastAsia="Times New Roman" w:hAnsi="Times New Roman" w:cs="Times New Roman"/>
                <w:highlight w:val="yellow"/>
                <w:u w:val="single"/>
                <w:lang w:eastAsia="ru-RU"/>
              </w:rPr>
              <w:t>ию</w:t>
            </w:r>
            <w:r w:rsidR="00C12E50">
              <w:rPr>
                <w:rFonts w:ascii="Times New Roman" w:eastAsia="Times New Roman" w:hAnsi="Times New Roman" w:cs="Times New Roman"/>
                <w:highlight w:val="yellow"/>
                <w:u w:val="single"/>
                <w:lang w:eastAsia="ru-RU"/>
              </w:rPr>
              <w:t>л</w:t>
            </w:r>
            <w:r w:rsidR="00F15869">
              <w:rPr>
                <w:rFonts w:ascii="Times New Roman" w:eastAsia="Times New Roman" w:hAnsi="Times New Roman" w:cs="Times New Roman"/>
                <w:highlight w:val="yellow"/>
                <w:u w:val="single"/>
                <w:lang w:eastAsia="ru-RU"/>
              </w:rPr>
              <w:t>я</w:t>
            </w:r>
            <w:r w:rsidR="00DD5913" w:rsidRPr="006739CF">
              <w:rPr>
                <w:rFonts w:ascii="Times New Roman" w:eastAsia="Times New Roman" w:hAnsi="Times New Roman" w:cs="Times New Roman"/>
                <w:highlight w:val="yellow"/>
                <w:u w:val="single"/>
                <w:lang w:eastAsia="ru-RU"/>
              </w:rPr>
              <w:t xml:space="preserve"> </w:t>
            </w:r>
            <w:r w:rsidR="00C47AE1" w:rsidRPr="006739CF">
              <w:rPr>
                <w:rFonts w:ascii="Times New Roman" w:eastAsia="Times New Roman" w:hAnsi="Times New Roman" w:cs="Times New Roman"/>
                <w:bCs/>
                <w:highlight w:val="yellow"/>
                <w:lang w:eastAsia="ru-RU"/>
              </w:rPr>
              <w:t>202</w:t>
            </w:r>
            <w:r w:rsidR="00F15869">
              <w:rPr>
                <w:rFonts w:ascii="Times New Roman" w:eastAsia="Times New Roman" w:hAnsi="Times New Roman" w:cs="Times New Roman"/>
                <w:bCs/>
                <w:highlight w:val="yellow"/>
                <w:lang w:eastAsia="ru-RU"/>
              </w:rPr>
              <w:t>4</w:t>
            </w:r>
            <w:r w:rsidR="00836FFF" w:rsidRPr="006739CF">
              <w:rPr>
                <w:rFonts w:ascii="Times New Roman" w:eastAsia="Times New Roman" w:hAnsi="Times New Roman" w:cs="Times New Roman"/>
                <w:bCs/>
                <w:highlight w:val="yellow"/>
                <w:lang w:eastAsia="ru-RU"/>
              </w:rPr>
              <w:t xml:space="preserve"> года</w:t>
            </w:r>
            <w:r w:rsidR="00DD5913" w:rsidRPr="006739CF">
              <w:rPr>
                <w:rFonts w:ascii="Times New Roman" w:eastAsia="Times New Roman" w:hAnsi="Times New Roman" w:cs="Times New Roman"/>
                <w:bCs/>
                <w:lang w:eastAsia="ru-RU"/>
              </w:rPr>
              <w:t>.</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18</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Сведения о валюте, используемой для формирования цены договора и расчетов с поставщиками (подрядчиками, исполнителями)</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Цена должна быть указана в валюте Российской Федерации (в рублях).</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19</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b/>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Оплата в иностранной валюте не предусмотрена.</w:t>
            </w:r>
          </w:p>
        </w:tc>
      </w:tr>
      <w:tr w:rsidR="00B935D1" w:rsidRPr="006739CF" w:rsidTr="00EA702C">
        <w:trPr>
          <w:trHeight w:val="20"/>
        </w:trPr>
        <w:tc>
          <w:tcPr>
            <w:tcW w:w="350" w:type="pct"/>
          </w:tcPr>
          <w:p w:rsidR="00B935D1" w:rsidRPr="006739CF" w:rsidRDefault="00B935D1" w:rsidP="00EA702C">
            <w:pPr>
              <w:widowControl w:val="0"/>
              <w:spacing w:after="0" w:line="240" w:lineRule="auto"/>
              <w:rPr>
                <w:rFonts w:ascii="Times New Roman" w:eastAsia="Calibri" w:hAnsi="Times New Roman" w:cs="Times New Roman"/>
              </w:rPr>
            </w:pPr>
            <w:r w:rsidRPr="006739CF">
              <w:rPr>
                <w:rFonts w:ascii="Times New Roman" w:eastAsia="Calibri" w:hAnsi="Times New Roman" w:cs="Times New Roman"/>
              </w:rPr>
              <w:t>20</w:t>
            </w:r>
          </w:p>
        </w:tc>
        <w:tc>
          <w:tcPr>
            <w:tcW w:w="4650" w:type="pct"/>
            <w:shd w:val="clear" w:color="auto" w:fill="FFFFFF"/>
          </w:tcPr>
          <w:p w:rsidR="00B935D1" w:rsidRPr="006739CF" w:rsidRDefault="00B935D1" w:rsidP="00EA702C">
            <w:pPr>
              <w:widowControl w:val="0"/>
              <w:spacing w:after="0" w:line="240" w:lineRule="auto"/>
              <w:rPr>
                <w:rFonts w:ascii="Times New Roman" w:eastAsia="Calibri" w:hAnsi="Times New Roman" w:cs="Times New Roman"/>
                <w:b/>
              </w:rPr>
            </w:pPr>
            <w:r w:rsidRPr="006739CF">
              <w:rPr>
                <w:rFonts w:ascii="Times New Roman" w:eastAsia="Calibri" w:hAnsi="Times New Roman" w:cs="Times New Roman"/>
                <w:b/>
              </w:rPr>
              <w:t>Обоснование начальной (максимальной) цены договора</w:t>
            </w:r>
          </w:p>
          <w:p w:rsidR="00B935D1" w:rsidRPr="006739CF" w:rsidRDefault="00B935D1" w:rsidP="00EA702C">
            <w:pPr>
              <w:widowControl w:val="0"/>
              <w:spacing w:after="0" w:line="240" w:lineRule="auto"/>
              <w:rPr>
                <w:rFonts w:ascii="Times New Roman" w:eastAsia="Calibri" w:hAnsi="Times New Roman" w:cs="Times New Roman"/>
                <w:b/>
                <w:highlight w:val="yellow"/>
              </w:rPr>
            </w:pPr>
            <w:r w:rsidRPr="006739CF">
              <w:rPr>
                <w:rFonts w:ascii="Times New Roman" w:eastAsia="Times New Roman" w:hAnsi="Times New Roman" w:cs="Times New Roman"/>
                <w:lang w:eastAsia="ru-RU"/>
              </w:rPr>
              <w:t>Согласно разделу 6 настоящей документации.</w:t>
            </w:r>
          </w:p>
        </w:tc>
      </w:tr>
      <w:tr w:rsidR="00DD5913" w:rsidRPr="004144C2" w:rsidTr="00EA702C">
        <w:trPr>
          <w:trHeight w:val="20"/>
        </w:trPr>
        <w:tc>
          <w:tcPr>
            <w:tcW w:w="350" w:type="pct"/>
          </w:tcPr>
          <w:p w:rsidR="00B935D1" w:rsidRPr="004144C2"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4144C2">
              <w:rPr>
                <w:rFonts w:ascii="Times New Roman" w:eastAsia="Times New Roman" w:hAnsi="Times New Roman" w:cs="Times New Roman"/>
                <w:lang w:eastAsia="ru-RU"/>
              </w:rPr>
              <w:t>21</w:t>
            </w:r>
          </w:p>
        </w:tc>
        <w:tc>
          <w:tcPr>
            <w:tcW w:w="4650" w:type="pct"/>
            <w:shd w:val="clear" w:color="auto" w:fill="FFFFFF"/>
          </w:tcPr>
          <w:p w:rsidR="00B935D1" w:rsidRPr="004144C2"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4144C2">
              <w:rPr>
                <w:rFonts w:ascii="Times New Roman" w:eastAsia="Times New Roman" w:hAnsi="Times New Roman" w:cs="Times New Roman"/>
                <w:b/>
                <w:lang w:eastAsia="ru-RU"/>
              </w:rPr>
              <w:t xml:space="preserve">Условия платежей по договору – </w:t>
            </w:r>
            <w:r w:rsidRPr="004144C2">
              <w:rPr>
                <w:rFonts w:ascii="Times New Roman" w:eastAsia="Times New Roman" w:hAnsi="Times New Roman" w:cs="Times New Roman"/>
                <w:lang w:eastAsia="ru-RU"/>
              </w:rPr>
              <w:t>согласно пункту</w:t>
            </w:r>
            <w:proofErr w:type="gramStart"/>
            <w:r w:rsidR="004144C2" w:rsidRPr="004144C2">
              <w:rPr>
                <w:rFonts w:ascii="Times New Roman" w:eastAsia="Times New Roman" w:hAnsi="Times New Roman" w:cs="Times New Roman"/>
                <w:lang w:eastAsia="ru-RU"/>
              </w:rPr>
              <w:t>2</w:t>
            </w:r>
            <w:proofErr w:type="gramEnd"/>
            <w:r w:rsidR="004144C2" w:rsidRPr="004144C2">
              <w:rPr>
                <w:rFonts w:ascii="Times New Roman" w:eastAsia="Times New Roman" w:hAnsi="Times New Roman" w:cs="Times New Roman"/>
                <w:lang w:eastAsia="ru-RU"/>
              </w:rPr>
              <w:t>.3</w:t>
            </w:r>
            <w:r w:rsidRPr="004144C2">
              <w:rPr>
                <w:rFonts w:ascii="Times New Roman" w:eastAsia="Times New Roman" w:hAnsi="Times New Roman" w:cs="Times New Roman"/>
                <w:lang w:eastAsia="ru-RU"/>
              </w:rPr>
              <w:t xml:space="preserve"> проекта договора (Приложение №1 к настоящей документации).</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22</w:t>
            </w:r>
          </w:p>
        </w:tc>
        <w:tc>
          <w:tcPr>
            <w:tcW w:w="4650" w:type="pct"/>
            <w:shd w:val="clear" w:color="auto" w:fill="FFFFFF"/>
          </w:tcPr>
          <w:p w:rsidR="00B935D1" w:rsidRPr="006739CF" w:rsidRDefault="00B935D1" w:rsidP="00EA702C">
            <w:pPr>
              <w:widowControl w:val="0"/>
              <w:tabs>
                <w:tab w:val="left" w:pos="0"/>
              </w:tabs>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Порядок и сроки внесения изменений в извещение о закупке и (или) документацию о закупке, отмены закупки</w:t>
            </w:r>
          </w:p>
          <w:p w:rsidR="00B935D1" w:rsidRPr="006739CF" w:rsidRDefault="00DD5913" w:rsidP="00EA702C">
            <w:pPr>
              <w:widowControl w:val="0"/>
              <w:tabs>
                <w:tab w:val="left" w:pos="0"/>
              </w:tabs>
              <w:autoSpaceDE w:val="0"/>
              <w:autoSpaceDN w:val="0"/>
              <w:adjustRightInd w:val="0"/>
              <w:spacing w:after="0" w:line="240" w:lineRule="auto"/>
              <w:ind w:left="34"/>
              <w:contextualSpacing/>
              <w:rPr>
                <w:rFonts w:ascii="Times New Roman" w:eastAsia="Times New Roman" w:hAnsi="Times New Roman" w:cs="Times New Roman"/>
                <w:lang w:eastAsia="ru-RU"/>
              </w:rPr>
            </w:pPr>
            <w:proofErr w:type="gramStart"/>
            <w:r w:rsidRPr="006739CF">
              <w:rPr>
                <w:rFonts w:ascii="Times New Roman" w:eastAsia="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6739CF">
              <w:rPr>
                <w:rFonts w:ascii="Times New Roman" w:eastAsia="Times New Roman" w:hAnsi="Times New Roman" w:cs="Times New Roman"/>
                <w:lang w:eastAsia="ru-RU"/>
              </w:rPr>
              <w:t xml:space="preserve"> </w:t>
            </w:r>
            <w:proofErr w:type="gramStart"/>
            <w:r w:rsidRPr="006739CF">
              <w:rPr>
                <w:rFonts w:ascii="Times New Roman" w:eastAsia="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6739CF">
              <w:rPr>
                <w:rFonts w:ascii="Times New Roman" w:eastAsia="Times New Roman" w:hAnsi="Times New Roman" w:cs="Times New Roman"/>
                <w:lang w:eastAsia="ru-RU"/>
              </w:rPr>
              <w:t xml:space="preserve">, </w:t>
            </w:r>
            <w:proofErr w:type="gramStart"/>
            <w:r w:rsidRPr="006739CF">
              <w:rPr>
                <w:rFonts w:ascii="Times New Roman" w:eastAsia="Times New Roman" w:hAnsi="Times New Roman" w:cs="Times New Roman"/>
                <w:lang w:eastAsia="ru-RU"/>
              </w:rPr>
              <w:t>установленного положением о закупке для данного способа закупки.</w:t>
            </w:r>
            <w:proofErr w:type="gramEnd"/>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23</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bCs/>
                <w:lang w:eastAsia="ru-RU"/>
              </w:rPr>
            </w:pPr>
            <w:r w:rsidRPr="006739CF">
              <w:rPr>
                <w:rFonts w:ascii="Times New Roman" w:eastAsia="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rsidR="00B935D1" w:rsidRPr="006739CF" w:rsidRDefault="00B935D1" w:rsidP="00EA702C">
            <w:pPr>
              <w:widowControl w:val="0"/>
              <w:tabs>
                <w:tab w:val="left" w:pos="0"/>
              </w:tabs>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B935D1" w:rsidRPr="006739CF" w:rsidRDefault="00B935D1" w:rsidP="00EA702C">
            <w:pPr>
              <w:widowControl w:val="0"/>
              <w:tabs>
                <w:tab w:val="left" w:pos="0"/>
              </w:tabs>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B935D1" w:rsidRPr="006739CF" w:rsidRDefault="00B935D1" w:rsidP="00EA702C">
            <w:pPr>
              <w:widowControl w:val="0"/>
              <w:tabs>
                <w:tab w:val="left" w:pos="0"/>
              </w:tabs>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В течение 3 (трех) рабочих дней </w:t>
            </w:r>
            <w:proofErr w:type="gramStart"/>
            <w:r w:rsidRPr="006739CF">
              <w:rPr>
                <w:rFonts w:ascii="Times New Roman" w:eastAsia="Times New Roman" w:hAnsi="Times New Roman" w:cs="Times New Roman"/>
                <w:lang w:eastAsia="ru-RU"/>
              </w:rPr>
              <w:t>с даты поступления</w:t>
            </w:r>
            <w:proofErr w:type="gramEnd"/>
            <w:r w:rsidRPr="006739CF">
              <w:rPr>
                <w:rFonts w:ascii="Times New Roman" w:eastAsia="Times New Roman" w:hAnsi="Times New Roman" w:cs="Times New Roman"/>
                <w:lang w:eastAsia="ru-RU"/>
              </w:rPr>
              <w:t xml:space="preserve"> запроса, Заказчик осуществляет разъяснение положений извещения о закупке и (или) положений документации с указанием предмета </w:t>
            </w:r>
            <w:proofErr w:type="spellStart"/>
            <w:r w:rsidRPr="006739CF">
              <w:rPr>
                <w:rFonts w:ascii="Times New Roman" w:eastAsia="Times New Roman" w:hAnsi="Times New Roman" w:cs="Times New Roman"/>
                <w:lang w:eastAsia="ru-RU"/>
              </w:rPr>
              <w:t>запросдокументации</w:t>
            </w:r>
            <w:proofErr w:type="spellEnd"/>
            <w:r w:rsidRPr="006739CF">
              <w:rPr>
                <w:rFonts w:ascii="Times New Roman" w:eastAsia="Times New Roman" w:hAnsi="Times New Roman" w:cs="Times New Roman"/>
                <w:lang w:eastAsia="ru-RU"/>
              </w:rPr>
              <w:t xml:space="preserve"> о закупке и размещает их в ЕИС с указанием предмета запроса, но без указания участника такой закупки, от которого поступил указанный запрос.</w:t>
            </w:r>
          </w:p>
          <w:p w:rsidR="00B935D1" w:rsidRPr="006739CF" w:rsidRDefault="00B935D1" w:rsidP="00EA702C">
            <w:pPr>
              <w:widowControl w:val="0"/>
              <w:tabs>
                <w:tab w:val="left" w:pos="0"/>
              </w:tabs>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При этом Заказчик вправе не осуществлять такое разъяснение в случае, если указанный запрос </w:t>
            </w:r>
            <w:r w:rsidRPr="006739CF">
              <w:rPr>
                <w:rFonts w:ascii="Times New Roman" w:eastAsia="Times New Roman" w:hAnsi="Times New Roman" w:cs="Times New Roman"/>
                <w:lang w:eastAsia="ru-RU"/>
              </w:rPr>
              <w:lastRenderedPageBreak/>
              <w:t xml:space="preserve">поступил </w:t>
            </w:r>
            <w:proofErr w:type="gramStart"/>
            <w:r w:rsidRPr="006739CF">
              <w:rPr>
                <w:rFonts w:ascii="Times New Roman" w:eastAsia="Times New Roman" w:hAnsi="Times New Roman" w:cs="Times New Roman"/>
                <w:lang w:eastAsia="ru-RU"/>
              </w:rPr>
              <w:t>позднее</w:t>
            </w:r>
            <w:proofErr w:type="gramEnd"/>
            <w:r w:rsidRPr="006739CF">
              <w:rPr>
                <w:rFonts w:ascii="Times New Roman" w:eastAsia="Times New Roman" w:hAnsi="Times New Roman" w:cs="Times New Roman"/>
                <w:lang w:eastAsia="ru-RU"/>
              </w:rPr>
              <w:t xml:space="preserve"> чем за 3 (три) рабочих дня до даты окончания срока подачи заявок на участие в такой закупке.</w:t>
            </w:r>
          </w:p>
          <w:p w:rsidR="00B935D1" w:rsidRPr="006739CF" w:rsidRDefault="00B935D1" w:rsidP="00EA702C">
            <w:pPr>
              <w:widowControl w:val="0"/>
              <w:tabs>
                <w:tab w:val="left" w:pos="0"/>
              </w:tabs>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lastRenderedPageBreak/>
              <w:t>24</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Возможность заказчика изменить условия договора</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 Изменение существенных условий договора (цена, объемы, сроки) возможно по решению Заказчика при согласии сторон:</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в случае изменения курса валют более чем на 5 %</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в случае необходимости проведения дополнительной закупки не более чем на 30% от первоначального объема и при этом смена поставщика не целесообразна по соображениям стандартизации;</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ввиду необходимости обеспечения совместимости с имеющимися товарами, оборудованием, технологией или услугами при увеличении потребности заказчика в количестве, объеме закупки товаров (работ, услуг) не более чем на 40% первоначального объема в сумме по всем предлагаемым дополнительным соглашениям с сохранением начальных цен за единицу продукции;</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2. Изменение предмета договора не допускается.</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3. Расторжение договора допускается по соглашению сторон или решению суда по основаниям, предусмотренным гражданским законодательством.</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proofErr w:type="gramStart"/>
            <w:r w:rsidRPr="006739CF">
              <w:rPr>
                <w:rFonts w:ascii="Times New Roman" w:eastAsia="Times New Roman" w:hAnsi="Times New Roman" w:cs="Times New Roman"/>
                <w:lang w:eastAsia="ru-RU"/>
              </w:rPr>
              <w:t>Договор</w:t>
            </w:r>
            <w:proofErr w:type="gramEnd"/>
            <w:r w:rsidRPr="006739CF">
              <w:rPr>
                <w:rFonts w:ascii="Times New Roman" w:eastAsia="Times New Roman" w:hAnsi="Times New Roman" w:cs="Times New Roman"/>
                <w:lang w:eastAsia="ru-RU"/>
              </w:rPr>
              <w:t xml:space="preserve"> может быть расторгнут Заказчиком в одностороннем порядке, если это не противоречит законодательству РФ в следующих случаях:</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 по договору на поставки товаров:</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поставки товаров ненадлежащего качества с недостатками, которые не могут быть устранены в установленный заказчиком разумный срок;</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неоднократного (два и более) или существенного (более тридцати дней) нарушения сроков поставки товаров, указанных в договоре;</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2) по договору на выполнение работ:</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неоднократного (два и более) или существенного (более тридцати дней) нарушения сроков выполнения работ, указанных в договоре;</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3) по договору на оказание услуг:</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неоднократного (два и более) или существенного (более тридцати дней) нарушения сроков оказания услуг, указанных в договоре.</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 вине.</w:t>
            </w:r>
          </w:p>
          <w:p w:rsidR="00DD5913"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4) В случае, если поставщик (исполнитель, подрядчик) в заявке на закупку указал недостоверную информацию.</w:t>
            </w:r>
          </w:p>
          <w:p w:rsidR="00B935D1" w:rsidRPr="006739CF" w:rsidRDefault="00DD5913"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lang w:eastAsia="ru-RU"/>
              </w:rPr>
              <w:lastRenderedPageBreak/>
              <w:t>4. Иное, не оговоренное в данном Положении, регулируется положениями Гражданского кодекса Российской Федерации и иными федеральными законами и нормативно-правовыми актами, регулирующие договорные отношения.</w:t>
            </w:r>
          </w:p>
        </w:tc>
      </w:tr>
      <w:tr w:rsidR="00B935D1" w:rsidRPr="006739CF" w:rsidTr="00EA702C">
        <w:trPr>
          <w:trHeight w:val="20"/>
        </w:trPr>
        <w:tc>
          <w:tcPr>
            <w:tcW w:w="350" w:type="pct"/>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lastRenderedPageBreak/>
              <w:t>25</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Возможность заказчика заключить договор с несколькими участниками</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Не предусмотрена</w:t>
            </w:r>
          </w:p>
        </w:tc>
      </w:tr>
      <w:tr w:rsidR="00B935D1" w:rsidRPr="006739CF" w:rsidTr="00EA702C">
        <w:trPr>
          <w:trHeight w:val="20"/>
        </w:trPr>
        <w:tc>
          <w:tcPr>
            <w:tcW w:w="350" w:type="pct"/>
          </w:tcPr>
          <w:p w:rsidR="00B935D1" w:rsidRPr="006739CF" w:rsidRDefault="00DD5913"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26</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lang w:eastAsia="ru-RU"/>
              </w:rPr>
            </w:pPr>
            <w:proofErr w:type="gramStart"/>
            <w:r w:rsidRPr="006739CF">
              <w:rPr>
                <w:rFonts w:ascii="Times New Roman" w:eastAsia="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6739CF">
              <w:rPr>
                <w:rFonts w:ascii="Times New Roman" w:eastAsia="Times New Roman" w:hAnsi="Times New Roman" w:cs="Times New Roman"/>
                <w:lang w:eastAsia="ru-RU"/>
              </w:rPr>
              <w:t xml:space="preserve"> либо в судебном порядке.</w:t>
            </w:r>
          </w:p>
          <w:p w:rsidR="00B935D1" w:rsidRPr="006739CF" w:rsidRDefault="00B935D1" w:rsidP="00EA702C">
            <w:pPr>
              <w:widowControl w:val="0"/>
              <w:autoSpaceDE w:val="0"/>
              <w:autoSpaceDN w:val="0"/>
              <w:adjustRightInd w:val="0"/>
              <w:spacing w:after="0" w:line="240" w:lineRule="auto"/>
              <w:ind w:left="34"/>
              <w:contextualSpacing/>
              <w:rPr>
                <w:rFonts w:ascii="Times New Roman" w:eastAsia="Times New Roman" w:hAnsi="Times New Roman" w:cs="Times New Roman"/>
                <w:b/>
                <w:lang w:eastAsia="ru-RU"/>
              </w:rPr>
            </w:pPr>
            <w:r w:rsidRPr="006739CF">
              <w:rPr>
                <w:rFonts w:ascii="Times New Roman" w:eastAsia="Times New Roman" w:hAnsi="Times New Roman" w:cs="Times New Roman"/>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B935D1" w:rsidRPr="006739CF" w:rsidTr="00EA702C">
        <w:trPr>
          <w:trHeight w:val="20"/>
        </w:trPr>
        <w:tc>
          <w:tcPr>
            <w:tcW w:w="350" w:type="pct"/>
            <w:shd w:val="clear" w:color="auto" w:fill="FFFFFF"/>
          </w:tcPr>
          <w:p w:rsidR="00B935D1" w:rsidRPr="006739CF" w:rsidRDefault="00DD5913"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27</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2"/>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Условия допуска к участию в процедуре закупки</w:t>
            </w:r>
          </w:p>
          <w:p w:rsidR="00DD5913"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lang w:eastAsia="ru-RU"/>
              </w:rPr>
            </w:pPr>
            <w:r w:rsidRPr="006739CF">
              <w:rPr>
                <w:rFonts w:ascii="Times New Roman" w:hAnsi="Times New Roman" w:cs="Times New Roman"/>
              </w:rPr>
              <w:t xml:space="preserve">Порядок рассмотрения первых частей заявок на участие в электронном аукционе </w:t>
            </w:r>
            <w:r w:rsidRPr="006739CF">
              <w:rPr>
                <w:rFonts w:ascii="Times New Roman" w:eastAsia="Times New Roman" w:hAnsi="Times New Roman" w:cs="Times New Roman"/>
                <w:lang w:eastAsia="ru-RU"/>
              </w:rPr>
              <w:t>Заявка на участие в электронном аукционе признается не соответствующей требованиям, установленным документацией об электронном аукционе, в случае:</w:t>
            </w:r>
          </w:p>
          <w:p w:rsidR="00DD5913"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 непредставления сведений, предусмотренных частью 2.1 статьи 32 Положения, или представления недостоверных сведений;</w:t>
            </w:r>
          </w:p>
          <w:p w:rsidR="00DD5913"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2) несоответствия сведений, предусмотренных частью 2.1 статьи 32 Положения, требованиям документации об электронном аукционе;</w:t>
            </w:r>
          </w:p>
          <w:p w:rsidR="00B935D1"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3) невнесением поставщиком/подрядчиком обеспечения, в случае если Организатором закупок было установлено требование обеспечения заявки на участие в процедуре закупки.</w:t>
            </w:r>
          </w:p>
          <w:p w:rsidR="00DD5913"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b/>
                <w:lang w:eastAsia="ru-RU"/>
              </w:rPr>
            </w:pPr>
          </w:p>
          <w:p w:rsidR="00DD5913"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Порядок рассмотрения вторых частей заявок на участие в аукционе в электронной форме:</w:t>
            </w:r>
          </w:p>
          <w:p w:rsidR="00DD5913"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bCs/>
                <w:lang w:eastAsia="ru-RU"/>
              </w:rPr>
            </w:pPr>
            <w:r w:rsidRPr="006739CF">
              <w:rPr>
                <w:rFonts w:ascii="Times New Roman" w:eastAsia="Times New Roman" w:hAnsi="Times New Roman" w:cs="Times New Roman"/>
                <w:bCs/>
                <w:lang w:eastAsia="ru-RU"/>
              </w:rPr>
              <w:t>Заявка на участие в электронном аукционе признается не соответствующей требованиям, установленным документацией об электронном аукционе, в случае:</w:t>
            </w:r>
          </w:p>
          <w:p w:rsidR="00DD5913"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bCs/>
                <w:lang w:eastAsia="ru-RU"/>
              </w:rPr>
            </w:pPr>
            <w:proofErr w:type="gramStart"/>
            <w:r w:rsidRPr="006739CF">
              <w:rPr>
                <w:rFonts w:ascii="Times New Roman" w:eastAsia="Times New Roman" w:hAnsi="Times New Roman" w:cs="Times New Roman"/>
                <w:bCs/>
                <w:lang w:eastAsia="ru-RU"/>
              </w:rPr>
              <w:t>1) непредставления документов, определенных частью 2.2 статьи 32 Положения, или их несоответствия требованиям документации об электронном аукционе, а также наличия в таких документах недостоверных сведений об участнике процедуры закупки, а также о соисполнителях (субподрядчиках, субпоставщиках), указанных в заявке участника, в случае, если требования к предоставлению документов на таких соисполнителей (субподрядчиков, субпоставщиков) были установлены в документации об электронном аукционе.</w:t>
            </w:r>
            <w:proofErr w:type="gramEnd"/>
          </w:p>
          <w:p w:rsidR="00DD5913"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bCs/>
                <w:lang w:eastAsia="ru-RU"/>
              </w:rPr>
            </w:pPr>
            <w:proofErr w:type="gramStart"/>
            <w:r w:rsidRPr="006739CF">
              <w:rPr>
                <w:rFonts w:ascii="Times New Roman" w:eastAsia="Times New Roman" w:hAnsi="Times New Roman" w:cs="Times New Roman"/>
                <w:bCs/>
                <w:lang w:eastAsia="ru-RU"/>
              </w:rPr>
              <w:t>Отсутствие документа или копии документа, подтверждающего внесение денежных средств в качестве обеспечения заявки на участие в электронном аукционе, в случае поступления на расчетный счет организатора закупки денежных средств в размере обеспечения заявки на участие в электронном аукционе за данного участника, не является основанием для отказа в допуске к участию в электронном аукционе.</w:t>
            </w:r>
            <w:proofErr w:type="gramEnd"/>
          </w:p>
          <w:p w:rsidR="00DD5913"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bCs/>
                <w:lang w:eastAsia="ru-RU"/>
              </w:rPr>
            </w:pPr>
            <w:r w:rsidRPr="006739CF">
              <w:rPr>
                <w:rFonts w:ascii="Times New Roman" w:eastAsia="Times New Roman" w:hAnsi="Times New Roman" w:cs="Times New Roman"/>
                <w:bCs/>
                <w:lang w:eastAsia="ru-RU"/>
              </w:rPr>
              <w:t>При этом организатор закупки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w:t>
            </w:r>
            <w:proofErr w:type="gramStart"/>
            <w:r w:rsidRPr="006739CF">
              <w:rPr>
                <w:rFonts w:ascii="Times New Roman" w:eastAsia="Times New Roman" w:hAnsi="Times New Roman" w:cs="Times New Roman"/>
                <w:bCs/>
                <w:lang w:eastAsia="ru-RU"/>
              </w:rPr>
              <w:t>дств в к</w:t>
            </w:r>
            <w:proofErr w:type="gramEnd"/>
            <w:r w:rsidRPr="006739CF">
              <w:rPr>
                <w:rFonts w:ascii="Times New Roman" w:eastAsia="Times New Roman" w:hAnsi="Times New Roman" w:cs="Times New Roman"/>
                <w:bCs/>
                <w:lang w:eastAsia="ru-RU"/>
              </w:rPr>
              <w:t>ачестве обеспечения заявки.</w:t>
            </w:r>
          </w:p>
          <w:p w:rsidR="00DD5913"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bCs/>
                <w:lang w:eastAsia="ru-RU"/>
              </w:rPr>
            </w:pPr>
            <w:r w:rsidRPr="006739CF">
              <w:rPr>
                <w:rFonts w:ascii="Times New Roman" w:eastAsia="Times New Roman" w:hAnsi="Times New Roman" w:cs="Times New Roman"/>
                <w:bCs/>
                <w:lang w:eastAsia="ru-RU"/>
              </w:rPr>
              <w:t>2) несоответствия участника процедуры закупки, а также соисполнителей (субподрядчиков, субпоставщиков), указанных в заявке участника, в случае, если требования к соисполнителям (субподрядчикам, субпоставщикам) были установлены в документации об электронном аукционе;</w:t>
            </w:r>
          </w:p>
          <w:p w:rsidR="00DD5913" w:rsidRPr="006739CF" w:rsidRDefault="00DD5913" w:rsidP="00EA702C">
            <w:pPr>
              <w:widowControl w:val="0"/>
              <w:autoSpaceDE w:val="0"/>
              <w:autoSpaceDN w:val="0"/>
              <w:adjustRightInd w:val="0"/>
              <w:spacing w:after="0" w:line="240" w:lineRule="auto"/>
              <w:ind w:left="2"/>
              <w:contextualSpacing/>
              <w:rPr>
                <w:rFonts w:ascii="Times New Roman" w:eastAsia="Times New Roman" w:hAnsi="Times New Roman" w:cs="Times New Roman"/>
                <w:bCs/>
                <w:lang w:eastAsia="ru-RU"/>
              </w:rPr>
            </w:pPr>
            <w:r w:rsidRPr="006739CF">
              <w:rPr>
                <w:rFonts w:ascii="Times New Roman" w:eastAsia="Times New Roman" w:hAnsi="Times New Roman" w:cs="Times New Roman"/>
                <w:bCs/>
                <w:lang w:eastAsia="ru-RU"/>
              </w:rPr>
              <w:t>3) наличия сведений об участнике процедуры закупки в федеральном реестре недобросовестных поставщиков, если такое требование установлено в документации процедуры закупки.</w:t>
            </w:r>
          </w:p>
        </w:tc>
      </w:tr>
      <w:tr w:rsidR="00B935D1" w:rsidRPr="006739CF" w:rsidTr="00EA702C">
        <w:trPr>
          <w:trHeight w:val="20"/>
        </w:trPr>
        <w:tc>
          <w:tcPr>
            <w:tcW w:w="350" w:type="pct"/>
            <w:shd w:val="clear" w:color="auto" w:fill="FFFFFF"/>
          </w:tcPr>
          <w:p w:rsidR="00B935D1" w:rsidRPr="006739CF" w:rsidRDefault="00B935D1" w:rsidP="00EA702C">
            <w:pPr>
              <w:widowControl w:val="0"/>
              <w:autoSpaceDE w:val="0"/>
              <w:autoSpaceDN w:val="0"/>
              <w:adjustRightInd w:val="0"/>
              <w:spacing w:after="0" w:line="240" w:lineRule="auto"/>
              <w:ind w:left="-108" w:right="-97"/>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30</w:t>
            </w:r>
          </w:p>
        </w:tc>
        <w:tc>
          <w:tcPr>
            <w:tcW w:w="4650" w:type="pct"/>
            <w:shd w:val="clear" w:color="auto" w:fill="FFFFFF"/>
          </w:tcPr>
          <w:p w:rsidR="00B935D1" w:rsidRPr="006739CF" w:rsidRDefault="00B935D1" w:rsidP="00EA702C">
            <w:pPr>
              <w:widowControl w:val="0"/>
              <w:autoSpaceDE w:val="0"/>
              <w:autoSpaceDN w:val="0"/>
              <w:adjustRightInd w:val="0"/>
              <w:spacing w:after="0" w:line="240" w:lineRule="auto"/>
              <w:ind w:left="2"/>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 xml:space="preserve">Предоставление закупочной документации </w:t>
            </w:r>
          </w:p>
          <w:p w:rsidR="00B935D1" w:rsidRPr="006739CF" w:rsidRDefault="00B935D1" w:rsidP="00EA702C">
            <w:pPr>
              <w:widowControl w:val="0"/>
              <w:autoSpaceDE w:val="0"/>
              <w:autoSpaceDN w:val="0"/>
              <w:adjustRightInd w:val="0"/>
              <w:spacing w:after="0" w:line="240" w:lineRule="auto"/>
              <w:ind w:left="2"/>
              <w:contextualSpacing/>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bl>
    <w:p w:rsidR="00B935D1" w:rsidRPr="006739CF" w:rsidRDefault="00B935D1" w:rsidP="00C47AE1">
      <w:pPr>
        <w:widowControl w:val="0"/>
        <w:spacing w:after="0" w:line="240" w:lineRule="auto"/>
        <w:jc w:val="right"/>
        <w:rPr>
          <w:rFonts w:ascii="Times New Roman" w:eastAsia="Times New Roman" w:hAnsi="Times New Roman" w:cs="Times New Roman"/>
          <w:b/>
          <w:bCs/>
          <w:lang w:eastAsia="ru-RU"/>
        </w:rPr>
      </w:pPr>
      <w:r w:rsidRPr="006739CF">
        <w:rPr>
          <w:rFonts w:ascii="Times New Roman" w:eastAsia="Times New Roman" w:hAnsi="Times New Roman" w:cs="Times New Roman"/>
          <w:b/>
          <w:kern w:val="28"/>
          <w:lang w:eastAsia="ru-RU"/>
        </w:rPr>
        <w:br w:type="page"/>
      </w:r>
      <w:r w:rsidRPr="006739CF">
        <w:rPr>
          <w:rFonts w:ascii="Times New Roman" w:eastAsia="Times New Roman" w:hAnsi="Times New Roman" w:cs="Times New Roman"/>
          <w:b/>
          <w:bCs/>
          <w:lang w:eastAsia="ru-RU"/>
        </w:rPr>
        <w:lastRenderedPageBreak/>
        <w:t>Приложение №1 к документации</w:t>
      </w:r>
    </w:p>
    <w:p w:rsidR="00B935D1" w:rsidRPr="006739CF" w:rsidRDefault="00B935D1" w:rsidP="00C47AE1">
      <w:pPr>
        <w:widowControl w:val="0"/>
        <w:autoSpaceDE w:val="0"/>
        <w:autoSpaceDN w:val="0"/>
        <w:adjustRightInd w:val="0"/>
        <w:spacing w:after="0" w:line="240" w:lineRule="auto"/>
        <w:ind w:left="57" w:right="57"/>
        <w:jc w:val="right"/>
        <w:rPr>
          <w:rFonts w:ascii="Times New Roman" w:eastAsia="Times New Roman" w:hAnsi="Times New Roman" w:cs="Times New Roman"/>
          <w:b/>
          <w:bCs/>
          <w:lang w:eastAsia="ru-RU"/>
        </w:rPr>
      </w:pPr>
    </w:p>
    <w:p w:rsidR="006739CF" w:rsidRPr="006739CF" w:rsidRDefault="006739CF" w:rsidP="006739CF">
      <w:pPr>
        <w:widowControl w:val="0"/>
        <w:spacing w:after="0" w:line="240" w:lineRule="auto"/>
        <w:jc w:val="center"/>
        <w:rPr>
          <w:rFonts w:ascii="Times New Roman" w:eastAsia="Times New Roman" w:hAnsi="Times New Roman" w:cs="Times New Roman"/>
          <w:b/>
          <w:bCs/>
          <w:snapToGrid w:val="0"/>
          <w:color w:val="000000"/>
          <w:lang w:eastAsia="ru-RU"/>
        </w:rPr>
      </w:pPr>
      <w:r w:rsidRPr="006739CF">
        <w:rPr>
          <w:rFonts w:ascii="Times New Roman" w:eastAsia="Times New Roman" w:hAnsi="Times New Roman" w:cs="Times New Roman"/>
          <w:b/>
          <w:bCs/>
          <w:snapToGrid w:val="0"/>
          <w:color w:val="000000"/>
          <w:lang w:eastAsia="ru-RU"/>
        </w:rPr>
        <w:t>ПРОЕКТ ДОГОВОРА</w:t>
      </w:r>
    </w:p>
    <w:p w:rsidR="006739CF" w:rsidRPr="006739CF" w:rsidRDefault="00EA702C" w:rsidP="006739CF">
      <w:pPr>
        <w:spacing w:after="0" w:line="240" w:lineRule="auto"/>
        <w:jc w:val="center"/>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 xml:space="preserve">на поставку </w:t>
      </w:r>
      <w:r w:rsidR="00AC1A3B">
        <w:rPr>
          <w:rFonts w:ascii="Times New Roman" w:eastAsia="Calibri" w:hAnsi="Times New Roman" w:cs="Times New Roman"/>
          <w:snapToGrid w:val="0"/>
          <w:lang w:eastAsia="ru-RU"/>
        </w:rPr>
        <w:t>м</w:t>
      </w:r>
      <w:r w:rsidR="00AC1A3B" w:rsidRPr="00AC1A3B">
        <w:rPr>
          <w:rFonts w:ascii="Times New Roman" w:eastAsia="Calibri" w:hAnsi="Times New Roman" w:cs="Times New Roman"/>
          <w:bCs/>
          <w:snapToGrid w:val="0"/>
          <w:lang w:eastAsia="ru-RU"/>
        </w:rPr>
        <w:t>одул</w:t>
      </w:r>
      <w:r w:rsidR="00AC1A3B">
        <w:rPr>
          <w:rFonts w:ascii="Times New Roman" w:eastAsia="Calibri" w:hAnsi="Times New Roman" w:cs="Times New Roman"/>
          <w:bCs/>
          <w:snapToGrid w:val="0"/>
          <w:lang w:eastAsia="ru-RU"/>
        </w:rPr>
        <w:t>я</w:t>
      </w:r>
      <w:r w:rsidR="00AC1A3B" w:rsidRPr="00AC1A3B">
        <w:rPr>
          <w:rFonts w:ascii="Times New Roman" w:eastAsia="Calibri" w:hAnsi="Times New Roman" w:cs="Times New Roman"/>
          <w:bCs/>
          <w:snapToGrid w:val="0"/>
          <w:lang w:eastAsia="ru-RU"/>
        </w:rPr>
        <w:t xml:space="preserve"> </w:t>
      </w:r>
      <w:proofErr w:type="spellStart"/>
      <w:r w:rsidR="00AC1A3B" w:rsidRPr="00AC1A3B">
        <w:rPr>
          <w:rFonts w:ascii="Times New Roman" w:eastAsia="Calibri" w:hAnsi="Times New Roman" w:cs="Times New Roman"/>
          <w:bCs/>
          <w:snapToGrid w:val="0"/>
          <w:lang w:eastAsia="ru-RU"/>
        </w:rPr>
        <w:t>газоанализа</w:t>
      </w:r>
      <w:proofErr w:type="spellEnd"/>
      <w:r w:rsidR="00AC1A3B" w:rsidRPr="00AC1A3B">
        <w:rPr>
          <w:rFonts w:ascii="Times New Roman" w:eastAsia="Calibri" w:hAnsi="Times New Roman" w:cs="Times New Roman"/>
          <w:bCs/>
          <w:snapToGrid w:val="0"/>
          <w:lang w:eastAsia="ru-RU"/>
        </w:rPr>
        <w:t xml:space="preserve"> дыхательной смеси</w:t>
      </w:r>
    </w:p>
    <w:p w:rsidR="006739CF" w:rsidRPr="006739CF" w:rsidRDefault="006739CF" w:rsidP="006739CF">
      <w:pPr>
        <w:spacing w:after="0" w:line="240" w:lineRule="auto"/>
        <w:ind w:firstLine="567"/>
        <w:jc w:val="center"/>
        <w:rPr>
          <w:rFonts w:ascii="Times New Roman" w:eastAsia="Calibri" w:hAnsi="Times New Roman" w:cs="Times New Roman"/>
          <w:b/>
          <w:snapToGrid w:val="0"/>
          <w:lang w:eastAsia="ru-RU"/>
        </w:rPr>
      </w:pPr>
    </w:p>
    <w:p w:rsidR="006739CF" w:rsidRPr="006739CF" w:rsidRDefault="006739CF" w:rsidP="006739CF">
      <w:pPr>
        <w:spacing w:after="0" w:line="240" w:lineRule="auto"/>
        <w:ind w:firstLine="567"/>
        <w:jc w:val="center"/>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г. Нальчик                                                                                                    </w:t>
      </w:r>
      <w:r w:rsidRPr="006739CF">
        <w:rPr>
          <w:rFonts w:ascii="Times New Roman" w:eastAsia="Calibri" w:hAnsi="Times New Roman" w:cs="Times New Roman"/>
          <w:snapToGrid w:val="0"/>
          <w:lang w:eastAsia="ru-RU"/>
        </w:rPr>
        <w:tab/>
        <w:t xml:space="preserve"> «___» ____________ </w:t>
      </w:r>
      <w:r>
        <w:rPr>
          <w:rFonts w:ascii="Times New Roman" w:eastAsia="Calibri" w:hAnsi="Times New Roman" w:cs="Times New Roman"/>
          <w:snapToGrid w:val="0"/>
          <w:lang w:eastAsia="ru-RU"/>
        </w:rPr>
        <w:t>202</w:t>
      </w:r>
      <w:r w:rsidR="00A54D62">
        <w:rPr>
          <w:rFonts w:ascii="Times New Roman" w:eastAsia="Calibri" w:hAnsi="Times New Roman" w:cs="Times New Roman"/>
          <w:snapToGrid w:val="0"/>
          <w:lang w:eastAsia="ru-RU"/>
        </w:rPr>
        <w:t>4</w:t>
      </w:r>
      <w:r w:rsidRPr="006739CF">
        <w:rPr>
          <w:rFonts w:ascii="Times New Roman" w:eastAsia="Calibri" w:hAnsi="Times New Roman" w:cs="Times New Roman"/>
          <w:snapToGrid w:val="0"/>
          <w:lang w:eastAsia="ru-RU"/>
        </w:rPr>
        <w:t xml:space="preserve"> г.</w:t>
      </w:r>
    </w:p>
    <w:p w:rsidR="006739CF" w:rsidRPr="006739CF" w:rsidRDefault="006739CF" w:rsidP="006739CF">
      <w:pPr>
        <w:autoSpaceDE w:val="0"/>
        <w:autoSpaceDN w:val="0"/>
        <w:adjustRightInd w:val="0"/>
        <w:spacing w:after="0" w:line="240" w:lineRule="auto"/>
        <w:jc w:val="both"/>
        <w:rPr>
          <w:rFonts w:ascii="Times New Roman" w:eastAsia="Times New Roman" w:hAnsi="Times New Roman" w:cs="Times New Roman"/>
          <w:lang w:eastAsia="ru-RU"/>
        </w:rPr>
      </w:pPr>
    </w:p>
    <w:p w:rsidR="006739CF" w:rsidRPr="006739CF" w:rsidRDefault="006739CF" w:rsidP="006739C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Государственное бюджетное учреждение здравоохранения «Республиканский стоматологический центр им. </w:t>
      </w:r>
      <w:proofErr w:type="spellStart"/>
      <w:r w:rsidRPr="006739CF">
        <w:rPr>
          <w:rFonts w:ascii="Times New Roman" w:eastAsia="Times New Roman" w:hAnsi="Times New Roman" w:cs="Times New Roman"/>
          <w:lang w:eastAsia="ru-RU"/>
        </w:rPr>
        <w:t>Т.Х.Тхазаплижева</w:t>
      </w:r>
      <w:proofErr w:type="spellEnd"/>
      <w:r w:rsidRPr="006739CF">
        <w:rPr>
          <w:rFonts w:ascii="Times New Roman" w:eastAsia="Times New Roman" w:hAnsi="Times New Roman" w:cs="Times New Roman"/>
          <w:lang w:eastAsia="ru-RU"/>
        </w:rPr>
        <w:t>" МЗ КБР, именуем</w:t>
      </w:r>
      <w:r w:rsidR="00F15869">
        <w:rPr>
          <w:rFonts w:ascii="Times New Roman" w:eastAsia="Times New Roman" w:hAnsi="Times New Roman" w:cs="Times New Roman"/>
          <w:lang w:eastAsia="ru-RU"/>
        </w:rPr>
        <w:t xml:space="preserve">ое в дальнейшем Заказчик в лице </w:t>
      </w:r>
      <w:proofErr w:type="spellStart"/>
      <w:r w:rsidR="00F15869">
        <w:rPr>
          <w:rFonts w:ascii="Times New Roman" w:eastAsia="Times New Roman" w:hAnsi="Times New Roman" w:cs="Times New Roman"/>
          <w:lang w:eastAsia="ru-RU"/>
        </w:rPr>
        <w:t>и.о</w:t>
      </w:r>
      <w:proofErr w:type="spellEnd"/>
      <w:r w:rsidR="00F15869">
        <w:rPr>
          <w:rFonts w:ascii="Times New Roman" w:eastAsia="Times New Roman" w:hAnsi="Times New Roman" w:cs="Times New Roman"/>
          <w:lang w:eastAsia="ru-RU"/>
        </w:rPr>
        <w:t>.</w:t>
      </w:r>
      <w:r w:rsidRPr="006739CF">
        <w:rPr>
          <w:rFonts w:ascii="Times New Roman" w:eastAsia="Times New Roman" w:hAnsi="Times New Roman" w:cs="Times New Roman"/>
          <w:lang w:eastAsia="ru-RU"/>
        </w:rPr>
        <w:t xml:space="preserve"> главного врача </w:t>
      </w:r>
      <w:proofErr w:type="spellStart"/>
      <w:r w:rsidR="00F15869">
        <w:rPr>
          <w:rFonts w:ascii="Times New Roman" w:eastAsia="Times New Roman" w:hAnsi="Times New Roman" w:cs="Times New Roman"/>
          <w:lang w:eastAsia="ru-RU"/>
        </w:rPr>
        <w:t>Шогеновой</w:t>
      </w:r>
      <w:proofErr w:type="spellEnd"/>
      <w:r w:rsidRPr="006739CF">
        <w:rPr>
          <w:rFonts w:ascii="Times New Roman" w:eastAsia="Times New Roman" w:hAnsi="Times New Roman" w:cs="Times New Roman"/>
          <w:lang w:eastAsia="ru-RU"/>
        </w:rPr>
        <w:t xml:space="preserve"> </w:t>
      </w:r>
      <w:proofErr w:type="spellStart"/>
      <w:r w:rsidRPr="006739CF">
        <w:rPr>
          <w:rFonts w:ascii="Times New Roman" w:eastAsia="Times New Roman" w:hAnsi="Times New Roman" w:cs="Times New Roman"/>
          <w:lang w:eastAsia="ru-RU"/>
        </w:rPr>
        <w:t>Асият</w:t>
      </w:r>
      <w:proofErr w:type="spellEnd"/>
      <w:r w:rsidRPr="006739CF">
        <w:rPr>
          <w:rFonts w:ascii="Times New Roman" w:eastAsia="Times New Roman" w:hAnsi="Times New Roman" w:cs="Times New Roman"/>
          <w:lang w:eastAsia="ru-RU"/>
        </w:rPr>
        <w:t xml:space="preserve"> </w:t>
      </w:r>
      <w:proofErr w:type="spellStart"/>
      <w:r w:rsidRPr="006739CF">
        <w:rPr>
          <w:rFonts w:ascii="Times New Roman" w:eastAsia="Times New Roman" w:hAnsi="Times New Roman" w:cs="Times New Roman"/>
          <w:lang w:eastAsia="ru-RU"/>
        </w:rPr>
        <w:t>Ахмедовны</w:t>
      </w:r>
      <w:proofErr w:type="spellEnd"/>
      <w:r w:rsidRPr="006739CF">
        <w:rPr>
          <w:rFonts w:ascii="Times New Roman" w:eastAsia="Times New Roman" w:hAnsi="Times New Roman" w:cs="Times New Roman"/>
          <w:lang w:eastAsia="ru-RU"/>
        </w:rPr>
        <w:t>, действующее на основании Устава, с одной стороны, и ________________</w:t>
      </w:r>
      <w:proofErr w:type="gramStart"/>
      <w:r w:rsidRPr="006739CF">
        <w:rPr>
          <w:rFonts w:ascii="Times New Roman" w:eastAsia="Times New Roman" w:hAnsi="Times New Roman" w:cs="Times New Roman"/>
          <w:lang w:eastAsia="ru-RU"/>
        </w:rPr>
        <w:t xml:space="preserve"> ,</w:t>
      </w:r>
      <w:proofErr w:type="gramEnd"/>
      <w:r w:rsidRPr="006739CF">
        <w:rPr>
          <w:rFonts w:ascii="Times New Roman" w:eastAsia="Times New Roman" w:hAnsi="Times New Roman" w:cs="Times New Roman"/>
          <w:lang w:eastAsia="ru-RU"/>
        </w:rPr>
        <w:t xml:space="preserve"> именуемый в дальнейшем "Поставщик", в лице __________________, действующего на основании _______________, с другой стороны, вместе именуемые "Стороны", с соблюдением требований Гражданского кодекса Российской Федерации, Федеральным законом от 18.07.2011 № 223-ФЗ «О закупках товаров, работ, услуг отдельными видами юридических лиц» (далее - Федеральный закон) и иных нормативных актов Российской Федерации, на основании результатов размещения заказа путем проведения электронного аукциона, протокол № ____</w:t>
      </w:r>
      <w:r w:rsidR="00A374A1">
        <w:rPr>
          <w:rFonts w:ascii="Times New Roman" w:eastAsia="Times New Roman" w:hAnsi="Times New Roman" w:cs="Times New Roman"/>
          <w:lang w:eastAsia="ru-RU"/>
        </w:rPr>
        <w:t xml:space="preserve"> </w:t>
      </w:r>
      <w:r w:rsidRPr="006739CF">
        <w:rPr>
          <w:rFonts w:ascii="Times New Roman" w:eastAsia="Times New Roman" w:hAnsi="Times New Roman" w:cs="Times New Roman"/>
          <w:lang w:eastAsia="ru-RU"/>
        </w:rPr>
        <w:t xml:space="preserve">от </w:t>
      </w:r>
      <w:r>
        <w:rPr>
          <w:rFonts w:ascii="Times New Roman" w:eastAsia="Times New Roman" w:hAnsi="Times New Roman" w:cs="Times New Roman"/>
          <w:lang w:eastAsia="ru-RU"/>
        </w:rPr>
        <w:t>202</w:t>
      </w:r>
      <w:r w:rsidR="00F15869">
        <w:rPr>
          <w:rFonts w:ascii="Times New Roman" w:eastAsia="Times New Roman" w:hAnsi="Times New Roman" w:cs="Times New Roman"/>
          <w:lang w:eastAsia="ru-RU"/>
        </w:rPr>
        <w:t>4</w:t>
      </w:r>
      <w:r w:rsidRPr="006739CF">
        <w:rPr>
          <w:rFonts w:ascii="Times New Roman" w:eastAsia="Times New Roman" w:hAnsi="Times New Roman" w:cs="Times New Roman"/>
          <w:lang w:eastAsia="ru-RU"/>
        </w:rPr>
        <w:t>г. заключили настоящий Договор, о нижеследующем:</w:t>
      </w:r>
    </w:p>
    <w:p w:rsidR="006739CF" w:rsidRPr="006739CF" w:rsidRDefault="006739CF" w:rsidP="006739CF">
      <w:pPr>
        <w:spacing w:after="0" w:line="240" w:lineRule="auto"/>
        <w:ind w:firstLine="567"/>
        <w:jc w:val="center"/>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center"/>
        <w:rPr>
          <w:rFonts w:ascii="Times New Roman" w:eastAsia="Calibri" w:hAnsi="Times New Roman" w:cs="Times New Roman"/>
          <w:b/>
          <w:bCs/>
          <w:snapToGrid w:val="0"/>
          <w:lang w:eastAsia="ru-RU"/>
        </w:rPr>
      </w:pPr>
      <w:r w:rsidRPr="006739CF">
        <w:rPr>
          <w:rFonts w:ascii="Times New Roman" w:eastAsia="Calibri" w:hAnsi="Times New Roman" w:cs="Times New Roman"/>
          <w:b/>
          <w:bCs/>
          <w:snapToGrid w:val="0"/>
          <w:lang w:eastAsia="ru-RU"/>
        </w:rPr>
        <w:t>1. Предмет Договора</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1.1. </w:t>
      </w:r>
      <w:proofErr w:type="gramStart"/>
      <w:r w:rsidRPr="006739CF">
        <w:rPr>
          <w:rFonts w:ascii="Times New Roman" w:eastAsia="Calibri" w:hAnsi="Times New Roman" w:cs="Times New Roman"/>
          <w:snapToGrid w:val="0"/>
          <w:lang w:eastAsia="ru-RU"/>
        </w:rPr>
        <w:t xml:space="preserve">Предметом настоящего Договора является поставка Поставщиком </w:t>
      </w:r>
      <w:r w:rsidR="00AC1A3B">
        <w:rPr>
          <w:rFonts w:ascii="Times New Roman" w:eastAsia="Calibri" w:hAnsi="Times New Roman" w:cs="Times New Roman"/>
          <w:snapToGrid w:val="0"/>
          <w:lang w:eastAsia="ru-RU"/>
        </w:rPr>
        <w:t>м</w:t>
      </w:r>
      <w:r w:rsidR="00AC1A3B" w:rsidRPr="00AC1A3B">
        <w:rPr>
          <w:rFonts w:ascii="Times New Roman" w:eastAsia="Calibri" w:hAnsi="Times New Roman" w:cs="Times New Roman"/>
          <w:bCs/>
          <w:snapToGrid w:val="0"/>
          <w:lang w:eastAsia="ru-RU"/>
        </w:rPr>
        <w:t>одул</w:t>
      </w:r>
      <w:r w:rsidR="00AC1A3B">
        <w:rPr>
          <w:rFonts w:ascii="Times New Roman" w:eastAsia="Calibri" w:hAnsi="Times New Roman" w:cs="Times New Roman"/>
          <w:bCs/>
          <w:snapToGrid w:val="0"/>
          <w:lang w:eastAsia="ru-RU"/>
        </w:rPr>
        <w:t>я</w:t>
      </w:r>
      <w:r w:rsidR="00AC1A3B" w:rsidRPr="00AC1A3B">
        <w:rPr>
          <w:rFonts w:ascii="Times New Roman" w:eastAsia="Calibri" w:hAnsi="Times New Roman" w:cs="Times New Roman"/>
          <w:bCs/>
          <w:snapToGrid w:val="0"/>
          <w:lang w:eastAsia="ru-RU"/>
        </w:rPr>
        <w:t xml:space="preserve"> </w:t>
      </w:r>
      <w:proofErr w:type="spellStart"/>
      <w:r w:rsidR="00AC1A3B" w:rsidRPr="00AC1A3B">
        <w:rPr>
          <w:rFonts w:ascii="Times New Roman" w:eastAsia="Calibri" w:hAnsi="Times New Roman" w:cs="Times New Roman"/>
          <w:bCs/>
          <w:snapToGrid w:val="0"/>
          <w:lang w:eastAsia="ru-RU"/>
        </w:rPr>
        <w:t>газоанализа</w:t>
      </w:r>
      <w:proofErr w:type="spellEnd"/>
      <w:r w:rsidR="00AC1A3B" w:rsidRPr="00AC1A3B">
        <w:rPr>
          <w:rFonts w:ascii="Times New Roman" w:eastAsia="Calibri" w:hAnsi="Times New Roman" w:cs="Times New Roman"/>
          <w:bCs/>
          <w:snapToGrid w:val="0"/>
          <w:lang w:eastAsia="ru-RU"/>
        </w:rPr>
        <w:t xml:space="preserve"> дыхательной смеси</w:t>
      </w:r>
      <w:r w:rsidR="00F15869" w:rsidRPr="00F15869">
        <w:rPr>
          <w:rFonts w:ascii="Times New Roman" w:eastAsia="Calibri" w:hAnsi="Times New Roman" w:cs="Times New Roman"/>
          <w:snapToGrid w:val="0"/>
          <w:lang w:eastAsia="ru-RU"/>
        </w:rPr>
        <w:t xml:space="preserve"> </w:t>
      </w:r>
      <w:r w:rsidRPr="006739CF">
        <w:rPr>
          <w:rFonts w:ascii="Times New Roman" w:eastAsia="Calibri" w:hAnsi="Times New Roman" w:cs="Times New Roman"/>
          <w:snapToGrid w:val="0"/>
          <w:lang w:eastAsia="ru-RU"/>
        </w:rPr>
        <w:t>для нужд ГБУЗ «РСЦ</w:t>
      </w:r>
      <w:r w:rsidR="00A374A1">
        <w:rPr>
          <w:rFonts w:ascii="Times New Roman" w:eastAsia="Calibri" w:hAnsi="Times New Roman" w:cs="Times New Roman"/>
          <w:snapToGrid w:val="0"/>
          <w:lang w:eastAsia="ru-RU"/>
        </w:rPr>
        <w:t xml:space="preserve"> </w:t>
      </w:r>
      <w:proofErr w:type="spellStart"/>
      <w:r w:rsidRPr="006739CF">
        <w:rPr>
          <w:rFonts w:ascii="Times New Roman" w:eastAsia="Calibri" w:hAnsi="Times New Roman" w:cs="Times New Roman"/>
          <w:snapToGrid w:val="0"/>
          <w:lang w:eastAsia="ru-RU"/>
        </w:rPr>
        <w:t>им.Т.Х</w:t>
      </w:r>
      <w:proofErr w:type="spellEnd"/>
      <w:r w:rsidRPr="006739CF">
        <w:rPr>
          <w:rFonts w:ascii="Times New Roman" w:eastAsia="Calibri" w:hAnsi="Times New Roman" w:cs="Times New Roman"/>
          <w:snapToGrid w:val="0"/>
          <w:lang w:eastAsia="ru-RU"/>
        </w:rPr>
        <w:t xml:space="preserve">. </w:t>
      </w:r>
      <w:proofErr w:type="spellStart"/>
      <w:r w:rsidRPr="006739CF">
        <w:rPr>
          <w:rFonts w:ascii="Times New Roman" w:eastAsia="Calibri" w:hAnsi="Times New Roman" w:cs="Times New Roman"/>
          <w:snapToGrid w:val="0"/>
          <w:lang w:eastAsia="ru-RU"/>
        </w:rPr>
        <w:t>Тхазаплижева</w:t>
      </w:r>
      <w:proofErr w:type="spellEnd"/>
      <w:r w:rsidRPr="006739CF">
        <w:rPr>
          <w:rFonts w:ascii="Times New Roman" w:eastAsia="Calibri" w:hAnsi="Times New Roman" w:cs="Times New Roman"/>
          <w:snapToGrid w:val="0"/>
          <w:lang w:eastAsia="ru-RU"/>
        </w:rPr>
        <w:t xml:space="preserve">» Минздрава КБР в соответствии, со спецификацией (Приложение №1 к настоящему Договору) и Техническим заданием, доставка по указанному адресу, включая </w:t>
      </w:r>
      <w:r w:rsidRPr="006739CF">
        <w:rPr>
          <w:rFonts w:ascii="Times New Roman" w:eastAsia="Times New Roman" w:hAnsi="Times New Roman" w:cs="Times New Roman"/>
          <w:lang w:eastAsia="ru-RU"/>
        </w:rPr>
        <w:t xml:space="preserve">в себя </w:t>
      </w:r>
      <w:r w:rsidRPr="006739CF">
        <w:rPr>
          <w:rFonts w:ascii="Times New Roman" w:eastAsia="Calibri" w:hAnsi="Times New Roman" w:cs="Times New Roman"/>
          <w:color w:val="000000"/>
          <w:lang w:eastAsia="ru-RU"/>
        </w:rPr>
        <w:t>все расходы Поставщика, производимые им в связи с исполнением Договора, включая расходы на доставку Товара по адресу Заказчика, расходы на уплату</w:t>
      </w:r>
      <w:proofErr w:type="gramEnd"/>
      <w:r w:rsidRPr="006739CF">
        <w:rPr>
          <w:rFonts w:ascii="Times New Roman" w:eastAsia="Calibri" w:hAnsi="Times New Roman" w:cs="Times New Roman"/>
          <w:color w:val="000000"/>
          <w:lang w:eastAsia="ru-RU"/>
        </w:rPr>
        <w:t xml:space="preserve"> налогов, сборов и других обязательных платежей</w:t>
      </w:r>
      <w:r w:rsidRPr="006739CF">
        <w:rPr>
          <w:rFonts w:ascii="Times New Roman" w:eastAsia="Calibri" w:hAnsi="Times New Roman" w:cs="Times New Roman"/>
          <w:snapToGrid w:val="0"/>
          <w:lang w:eastAsia="ru-RU"/>
        </w:rPr>
        <w:t>.</w:t>
      </w:r>
    </w:p>
    <w:p w:rsidR="006739CF" w:rsidRPr="006739CF" w:rsidRDefault="006739CF" w:rsidP="006739CF">
      <w:pPr>
        <w:widowControl w:val="0"/>
        <w:spacing w:after="0" w:line="240" w:lineRule="auto"/>
        <w:ind w:firstLine="567"/>
        <w:jc w:val="both"/>
        <w:rPr>
          <w:rFonts w:ascii="Times New Roman" w:eastAsia="Courier New" w:hAnsi="Times New Roman" w:cs="Times New Roman"/>
          <w:bCs/>
          <w:color w:val="000000"/>
        </w:rPr>
      </w:pPr>
      <w:r w:rsidRPr="006739CF">
        <w:rPr>
          <w:rFonts w:ascii="Times New Roman" w:eastAsia="Courier New" w:hAnsi="Times New Roman" w:cs="Times New Roman"/>
          <w:bCs/>
          <w:color w:val="000000"/>
        </w:rPr>
        <w:t xml:space="preserve">1.2. Заказчик производит приемку </w:t>
      </w:r>
      <w:r w:rsidR="007E0D54">
        <w:rPr>
          <w:rFonts w:ascii="Times New Roman" w:eastAsia="Courier New" w:hAnsi="Times New Roman" w:cs="Times New Roman"/>
          <w:bCs/>
          <w:color w:val="000000"/>
        </w:rPr>
        <w:t>н</w:t>
      </w:r>
      <w:r w:rsidR="007E0D54" w:rsidRPr="007E0D54">
        <w:rPr>
          <w:rFonts w:ascii="Times New Roman" w:eastAsia="Courier New" w:hAnsi="Times New Roman" w:cs="Times New Roman"/>
          <w:bCs/>
          <w:color w:val="000000"/>
        </w:rPr>
        <w:t>астенн</w:t>
      </w:r>
      <w:r w:rsidR="007E0D54">
        <w:rPr>
          <w:rFonts w:ascii="Times New Roman" w:eastAsia="Courier New" w:hAnsi="Times New Roman" w:cs="Times New Roman"/>
          <w:bCs/>
          <w:color w:val="000000"/>
        </w:rPr>
        <w:t>ого</w:t>
      </w:r>
      <w:r w:rsidR="007E0D54" w:rsidRPr="007E0D54">
        <w:rPr>
          <w:rFonts w:ascii="Times New Roman" w:eastAsia="Courier New" w:hAnsi="Times New Roman" w:cs="Times New Roman"/>
          <w:bCs/>
          <w:color w:val="000000"/>
        </w:rPr>
        <w:t xml:space="preserve"> дентальн</w:t>
      </w:r>
      <w:r w:rsidR="007E0D54">
        <w:rPr>
          <w:rFonts w:ascii="Times New Roman" w:eastAsia="Courier New" w:hAnsi="Times New Roman" w:cs="Times New Roman"/>
          <w:bCs/>
          <w:color w:val="000000"/>
        </w:rPr>
        <w:t>ого</w:t>
      </w:r>
      <w:r w:rsidR="007E0D54" w:rsidRPr="007E0D54">
        <w:rPr>
          <w:rFonts w:ascii="Times New Roman" w:eastAsia="Courier New" w:hAnsi="Times New Roman" w:cs="Times New Roman"/>
          <w:bCs/>
          <w:color w:val="000000"/>
        </w:rPr>
        <w:t xml:space="preserve"> рентген аппарат</w:t>
      </w:r>
      <w:r w:rsidR="007E0D54">
        <w:rPr>
          <w:rFonts w:ascii="Times New Roman" w:eastAsia="Courier New" w:hAnsi="Times New Roman" w:cs="Times New Roman"/>
          <w:bCs/>
          <w:color w:val="000000"/>
        </w:rPr>
        <w:t>а</w:t>
      </w:r>
      <w:r w:rsidRPr="006739CF">
        <w:rPr>
          <w:rFonts w:ascii="Times New Roman" w:eastAsia="Courier New" w:hAnsi="Times New Roman" w:cs="Times New Roman"/>
          <w:bCs/>
          <w:color w:val="000000"/>
        </w:rPr>
        <w:t>, а также осуществляет оплату в порядке и в соответствии с условиями настоящего Договора.</w:t>
      </w:r>
    </w:p>
    <w:p w:rsidR="006739CF" w:rsidRPr="006739CF" w:rsidRDefault="006739CF" w:rsidP="006739CF">
      <w:pPr>
        <w:spacing w:after="0" w:line="240" w:lineRule="auto"/>
        <w:ind w:firstLine="567"/>
        <w:jc w:val="center"/>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center"/>
        <w:rPr>
          <w:rFonts w:ascii="Times New Roman" w:eastAsia="Calibri" w:hAnsi="Times New Roman" w:cs="Times New Roman"/>
          <w:b/>
          <w:bCs/>
          <w:snapToGrid w:val="0"/>
          <w:lang w:eastAsia="ru-RU"/>
        </w:rPr>
      </w:pPr>
      <w:r w:rsidRPr="006739CF">
        <w:rPr>
          <w:rFonts w:ascii="Times New Roman" w:eastAsia="Calibri" w:hAnsi="Times New Roman" w:cs="Times New Roman"/>
          <w:b/>
          <w:bCs/>
          <w:snapToGrid w:val="0"/>
          <w:lang w:eastAsia="ru-RU"/>
        </w:rPr>
        <w:t>2. Цена и порядок расчета</w:t>
      </w:r>
    </w:p>
    <w:p w:rsidR="006739CF" w:rsidRPr="006739CF" w:rsidRDefault="006739CF" w:rsidP="006739CF">
      <w:pPr>
        <w:tabs>
          <w:tab w:val="left" w:pos="1276"/>
          <w:tab w:val="left" w:pos="1701"/>
        </w:tabs>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2.1. Общая цена Договора составляет _______ (___________ ) рублей _ копеек (в том числе НДС в % </w:t>
      </w:r>
      <w:proofErr w:type="gramStart"/>
      <w:r w:rsidRPr="006739CF">
        <w:rPr>
          <w:rFonts w:ascii="Times New Roman" w:eastAsia="Calibri" w:hAnsi="Times New Roman" w:cs="Times New Roman"/>
          <w:snapToGrid w:val="0"/>
          <w:lang w:eastAsia="ru-RU"/>
        </w:rPr>
        <w:t>в</w:t>
      </w:r>
      <w:proofErr w:type="gramEnd"/>
      <w:r w:rsidRPr="006739CF">
        <w:rPr>
          <w:rFonts w:ascii="Times New Roman" w:eastAsia="Calibri" w:hAnsi="Times New Roman" w:cs="Times New Roman"/>
          <w:snapToGrid w:val="0"/>
          <w:lang w:eastAsia="ru-RU"/>
        </w:rPr>
        <w:t xml:space="preserve"> рублях). </w:t>
      </w:r>
    </w:p>
    <w:p w:rsidR="006739CF" w:rsidRPr="006739CF" w:rsidRDefault="006739CF" w:rsidP="006739CF">
      <w:pPr>
        <w:shd w:val="clear" w:color="auto" w:fill="FFFFFF"/>
        <w:spacing w:after="0" w:line="240" w:lineRule="auto"/>
        <w:ind w:right="174"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2.2. </w:t>
      </w:r>
      <w:r w:rsidRPr="006739CF">
        <w:rPr>
          <w:rFonts w:ascii="Times New Roman" w:eastAsia="Times New Roman" w:hAnsi="Times New Roman" w:cs="Times New Roman"/>
          <w:lang w:eastAsia="ru-RU"/>
        </w:rPr>
        <w:t>Цена включает в себя все расходы Поставщика, производимые им в связи с исполнением Договора, включая расходы на предпродажную подготовку, доставку Товара по адресу Заказчика, расходы на страхование, уплату налогов, сборов и других обязательных платежей.</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2.3. Оплата осуществляется в следующем порядке: </w:t>
      </w:r>
    </w:p>
    <w:p w:rsidR="006739CF" w:rsidRPr="006739CF" w:rsidRDefault="006739CF" w:rsidP="006739CF">
      <w:pPr>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Оплата осуществляется по факту поставки </w:t>
      </w:r>
      <w:r w:rsidRPr="007E0D54">
        <w:rPr>
          <w:rFonts w:ascii="Times New Roman" w:eastAsia="Calibri" w:hAnsi="Times New Roman" w:cs="Times New Roman"/>
          <w:snapToGrid w:val="0"/>
          <w:lang w:eastAsia="ru-RU"/>
        </w:rPr>
        <w:t>в течение 7 (семи) рабочих дней</w:t>
      </w:r>
      <w:r w:rsidRPr="006739CF">
        <w:rPr>
          <w:rFonts w:ascii="Times New Roman" w:eastAsia="Calibri" w:hAnsi="Times New Roman" w:cs="Times New Roman"/>
          <w:snapToGrid w:val="0"/>
          <w:lang w:eastAsia="ru-RU"/>
        </w:rPr>
        <w:t xml:space="preserve"> после предоставления Поставщиком Заказчику следующих документов:</w:t>
      </w:r>
    </w:p>
    <w:p w:rsidR="006739CF" w:rsidRPr="006739CF" w:rsidRDefault="006739CF" w:rsidP="006739CF">
      <w:pPr>
        <w:tabs>
          <w:tab w:val="left" w:pos="567"/>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ab/>
        <w:t xml:space="preserve">- </w:t>
      </w:r>
      <w:proofErr w:type="gramStart"/>
      <w:r w:rsidRPr="006739CF">
        <w:rPr>
          <w:rFonts w:ascii="Times New Roman" w:eastAsia="Times New Roman" w:hAnsi="Times New Roman" w:cs="Times New Roman"/>
          <w:lang w:eastAsia="ru-RU"/>
        </w:rPr>
        <w:t>счет-фактуры</w:t>
      </w:r>
      <w:proofErr w:type="gramEnd"/>
      <w:r w:rsidRPr="006739CF">
        <w:rPr>
          <w:rFonts w:ascii="Times New Roman" w:eastAsia="Times New Roman" w:hAnsi="Times New Roman" w:cs="Times New Roman"/>
          <w:lang w:eastAsia="ru-RU"/>
        </w:rPr>
        <w:t xml:space="preserve"> (2 экз.);</w:t>
      </w:r>
    </w:p>
    <w:p w:rsidR="006739CF" w:rsidRPr="006739CF" w:rsidRDefault="006739CF" w:rsidP="006739CF">
      <w:pPr>
        <w:tabs>
          <w:tab w:val="left" w:pos="567"/>
        </w:tabs>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товарной накладной, подписанной Поставщиком и Заказчиком(2 экз.);</w:t>
      </w:r>
    </w:p>
    <w:p w:rsidR="006739CF" w:rsidRPr="006739CF" w:rsidRDefault="006739CF" w:rsidP="006739CF">
      <w:pPr>
        <w:tabs>
          <w:tab w:val="left" w:pos="567"/>
        </w:tabs>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акта приема-передачи, подписанного Поставщиком и Заказчиком (Приложение № 2 к проекту Договора) (2 экз.);</w:t>
      </w:r>
    </w:p>
    <w:p w:rsidR="006739CF" w:rsidRPr="006739CF" w:rsidRDefault="006739CF" w:rsidP="006739CF">
      <w:pPr>
        <w:tabs>
          <w:tab w:val="left" w:pos="567"/>
          <w:tab w:val="left" w:pos="709"/>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ab/>
        <w:t xml:space="preserve">- копии Гарантийного талона производителя </w:t>
      </w:r>
      <w:proofErr w:type="spellStart"/>
      <w:r w:rsidR="00A31B0D">
        <w:rPr>
          <w:rFonts w:ascii="Times New Roman" w:eastAsia="Times New Roman" w:hAnsi="Times New Roman" w:cs="Times New Roman"/>
          <w:lang w:eastAsia="ru-RU"/>
        </w:rPr>
        <w:t>Оборудвания</w:t>
      </w:r>
      <w:proofErr w:type="spellEnd"/>
      <w:r w:rsidRPr="006739CF">
        <w:rPr>
          <w:rFonts w:ascii="Times New Roman" w:eastAsia="Times New Roman" w:hAnsi="Times New Roman" w:cs="Times New Roman"/>
          <w:lang w:eastAsia="ru-RU"/>
        </w:rPr>
        <w:t>, оформленного соответствующим образом или иного документа, подтверждающего гарантийное обслуживание.</w:t>
      </w:r>
    </w:p>
    <w:p w:rsidR="006739CF" w:rsidRPr="006739CF" w:rsidRDefault="006739CF" w:rsidP="006739CF">
      <w:pPr>
        <w:tabs>
          <w:tab w:val="left" w:pos="567"/>
          <w:tab w:val="left" w:pos="851"/>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ab/>
        <w:t>2.4. Валютой платежа является российский рубль.</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2.5. Все расчеты с Поставщиком производит Заказчик. </w:t>
      </w:r>
    </w:p>
    <w:p w:rsidR="006739CF" w:rsidRPr="006739CF" w:rsidRDefault="006739CF" w:rsidP="006739CF">
      <w:pPr>
        <w:autoSpaceDE w:val="0"/>
        <w:autoSpaceDN w:val="0"/>
        <w:adjustRightInd w:val="0"/>
        <w:spacing w:after="0" w:line="240" w:lineRule="auto"/>
        <w:ind w:firstLine="567"/>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2.6. Цена Договора является твердой и определяется на весь срок его исполнения. Цена Договора может быть изменена по соглашению Сторон в соответствии с действующим законодательством.</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2.7. Оплата по Договору осуществляется путем безналичного расчета, </w:t>
      </w:r>
      <w:r w:rsidRPr="006739CF">
        <w:rPr>
          <w:rFonts w:ascii="Times New Roman" w:eastAsia="Calibri" w:hAnsi="Times New Roman" w:cs="Times New Roman"/>
          <w:b/>
          <w:snapToGrid w:val="0"/>
          <w:lang w:eastAsia="ru-RU"/>
        </w:rPr>
        <w:t>за счет средств полученных от предпринимательской и иной приносящей доход деятельности</w:t>
      </w:r>
      <w:r w:rsidRPr="006739CF">
        <w:rPr>
          <w:rFonts w:ascii="Times New Roman" w:eastAsia="Calibri" w:hAnsi="Times New Roman" w:cs="Times New Roman"/>
          <w:snapToGrid w:val="0"/>
          <w:lang w:eastAsia="ru-RU"/>
        </w:rPr>
        <w:t>. В случае изменения своего расчетного счета Поставщик обязан в течение 3-х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Поставщика, несет Поставщик.</w:t>
      </w:r>
    </w:p>
    <w:p w:rsidR="006739CF" w:rsidRPr="006739CF" w:rsidRDefault="006739CF" w:rsidP="006739CF">
      <w:pPr>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2.8. Обязательства Заказчика по оплате считаются исполненными с момента списания денежных сре</w:t>
      </w:r>
      <w:proofErr w:type="gramStart"/>
      <w:r w:rsidRPr="006739CF">
        <w:rPr>
          <w:rFonts w:ascii="Times New Roman" w:eastAsia="Calibri" w:hAnsi="Times New Roman" w:cs="Times New Roman"/>
          <w:snapToGrid w:val="0"/>
          <w:lang w:eastAsia="ru-RU"/>
        </w:rPr>
        <w:t>дств в р</w:t>
      </w:r>
      <w:proofErr w:type="gramEnd"/>
      <w:r w:rsidRPr="006739CF">
        <w:rPr>
          <w:rFonts w:ascii="Times New Roman" w:eastAsia="Calibri" w:hAnsi="Times New Roman" w:cs="Times New Roman"/>
          <w:snapToGrid w:val="0"/>
          <w:lang w:eastAsia="ru-RU"/>
        </w:rPr>
        <w:t>азмере, составляющем цену Договора, с лицевого счета Заказчика, указанного в разделе 15 настоящего Договора.</w:t>
      </w:r>
    </w:p>
    <w:p w:rsidR="006739CF" w:rsidRPr="006739CF" w:rsidRDefault="006739CF" w:rsidP="006739CF">
      <w:pPr>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2.9. В случае</w:t>
      </w:r>
      <w:proofErr w:type="gramStart"/>
      <w:r w:rsidRPr="006739CF">
        <w:rPr>
          <w:rFonts w:ascii="Times New Roman" w:eastAsia="Calibri" w:hAnsi="Times New Roman" w:cs="Times New Roman"/>
          <w:snapToGrid w:val="0"/>
          <w:lang w:eastAsia="ru-RU"/>
        </w:rPr>
        <w:t>,</w:t>
      </w:r>
      <w:proofErr w:type="gramEnd"/>
      <w:r w:rsidRPr="006739CF">
        <w:rPr>
          <w:rFonts w:ascii="Times New Roman" w:eastAsia="Calibri" w:hAnsi="Times New Roman" w:cs="Times New Roman"/>
          <w:snapToGrid w:val="0"/>
          <w:lang w:eastAsia="ru-RU"/>
        </w:rPr>
        <w:t xml:space="preserve"> если Поставщиком является юридическое или физическое лицо, в том числе зарегистрированный в качестве индивидуального предпринимателя, сумма платежей по настоящему Договору, подлежащая оплате Поставщику, являющемуся юридическим или физическим лицом, в том числе зарегистрированный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w:t>
      </w:r>
      <w:r w:rsidRPr="006739CF">
        <w:rPr>
          <w:rFonts w:ascii="Times New Roman" w:eastAsia="Calibri" w:hAnsi="Times New Roman" w:cs="Times New Roman"/>
          <w:snapToGrid w:val="0"/>
          <w:lang w:eastAsia="ru-RU"/>
        </w:rPr>
        <w:lastRenderedPageBreak/>
        <w:t xml:space="preserve">оплатой настоящего Договора, если в </w:t>
      </w:r>
      <w:proofErr w:type="gramStart"/>
      <w:r w:rsidRPr="006739CF">
        <w:rPr>
          <w:rFonts w:ascii="Times New Roman" w:eastAsia="Calibri" w:hAnsi="Times New Roman" w:cs="Times New Roman"/>
          <w:snapToGrid w:val="0"/>
          <w:lang w:eastAsia="ru-RU"/>
        </w:rPr>
        <w:t>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6739CF" w:rsidRPr="006739CF" w:rsidRDefault="006739CF" w:rsidP="006739CF">
      <w:pPr>
        <w:spacing w:after="0" w:line="240" w:lineRule="auto"/>
        <w:ind w:firstLine="567"/>
        <w:jc w:val="center"/>
        <w:rPr>
          <w:rFonts w:ascii="Times New Roman" w:eastAsia="Calibri" w:hAnsi="Times New Roman" w:cs="Times New Roman"/>
          <w:b/>
          <w:bCs/>
          <w:snapToGrid w:val="0"/>
          <w:lang w:eastAsia="ru-RU"/>
        </w:rPr>
      </w:pPr>
    </w:p>
    <w:p w:rsidR="006739CF" w:rsidRPr="006739CF" w:rsidRDefault="006739CF" w:rsidP="006739CF">
      <w:pPr>
        <w:spacing w:after="0" w:line="240" w:lineRule="auto"/>
        <w:ind w:firstLine="567"/>
        <w:jc w:val="center"/>
        <w:rPr>
          <w:rFonts w:ascii="Times New Roman" w:eastAsia="Calibri" w:hAnsi="Times New Roman" w:cs="Times New Roman"/>
          <w:b/>
          <w:bCs/>
          <w:snapToGrid w:val="0"/>
          <w:lang w:eastAsia="ru-RU"/>
        </w:rPr>
      </w:pPr>
      <w:r w:rsidRPr="006739CF">
        <w:rPr>
          <w:rFonts w:ascii="Times New Roman" w:eastAsia="Calibri" w:hAnsi="Times New Roman" w:cs="Times New Roman"/>
          <w:b/>
          <w:bCs/>
          <w:snapToGrid w:val="0"/>
          <w:lang w:eastAsia="ru-RU"/>
        </w:rPr>
        <w:t>3.Обязанности сторон</w:t>
      </w:r>
    </w:p>
    <w:p w:rsidR="006739CF" w:rsidRPr="006739CF" w:rsidRDefault="006739CF" w:rsidP="006739CF">
      <w:pPr>
        <w:spacing w:after="0" w:line="240" w:lineRule="auto"/>
        <w:ind w:firstLine="720"/>
        <w:jc w:val="both"/>
        <w:rPr>
          <w:rFonts w:ascii="Times New Roman" w:eastAsia="Calibri" w:hAnsi="Times New Roman" w:cs="Times New Roman"/>
          <w:bCs/>
          <w:snapToGrid w:val="0"/>
          <w:lang w:eastAsia="ru-RU"/>
        </w:rPr>
      </w:pPr>
      <w:r w:rsidRPr="006739CF">
        <w:rPr>
          <w:rFonts w:ascii="Times New Roman" w:eastAsia="Calibri" w:hAnsi="Times New Roman" w:cs="Times New Roman"/>
          <w:bCs/>
          <w:snapToGrid w:val="0"/>
          <w:lang w:eastAsia="ru-RU"/>
        </w:rPr>
        <w:t>3.1. Поставщик обязуется</w:t>
      </w:r>
    </w:p>
    <w:p w:rsidR="006739CF" w:rsidRPr="006739CF" w:rsidRDefault="006739CF" w:rsidP="006739CF">
      <w:pPr>
        <w:widowControl w:val="0"/>
        <w:spacing w:after="0" w:line="240" w:lineRule="auto"/>
        <w:ind w:firstLine="567"/>
        <w:jc w:val="both"/>
        <w:rPr>
          <w:rFonts w:ascii="Times New Roman" w:eastAsia="Courier New" w:hAnsi="Times New Roman" w:cs="Times New Roman"/>
          <w:color w:val="000000"/>
        </w:rPr>
      </w:pPr>
      <w:r w:rsidRPr="006739CF">
        <w:rPr>
          <w:rFonts w:ascii="Times New Roman" w:eastAsia="Courier New" w:hAnsi="Times New Roman" w:cs="Times New Roman"/>
          <w:color w:val="000000"/>
        </w:rPr>
        <w:t>3.1.1. Поставить Заказчику оборудование надлежащего качества в ассортименте по количеству и ценам, определенным в спецификации, в срок установленный настоящим Договором.</w:t>
      </w:r>
    </w:p>
    <w:p w:rsidR="006739CF" w:rsidRPr="006739CF" w:rsidRDefault="006739CF" w:rsidP="006739CF">
      <w:pPr>
        <w:spacing w:after="0" w:line="240" w:lineRule="auto"/>
        <w:ind w:firstLine="567"/>
        <w:jc w:val="both"/>
        <w:outlineLvl w:val="1"/>
        <w:rPr>
          <w:rFonts w:ascii="Times New Roman" w:eastAsia="Calibri" w:hAnsi="Times New Roman" w:cs="Times New Roman"/>
          <w:bCs/>
          <w:snapToGrid w:val="0"/>
          <w:lang w:eastAsia="ru-RU"/>
        </w:rPr>
      </w:pPr>
      <w:r w:rsidRPr="006739CF">
        <w:rPr>
          <w:rFonts w:ascii="Times New Roman" w:eastAsia="Calibri" w:hAnsi="Times New Roman" w:cs="Times New Roman"/>
          <w:snapToGrid w:val="0"/>
          <w:lang w:eastAsia="ru-RU"/>
        </w:rPr>
        <w:t xml:space="preserve">3.1.2. Передать Получателю совместно с </w:t>
      </w:r>
      <w:r w:rsidR="00A31B0D">
        <w:rPr>
          <w:rFonts w:ascii="Times New Roman" w:eastAsia="Calibri" w:hAnsi="Times New Roman" w:cs="Times New Roman"/>
          <w:snapToGrid w:val="0"/>
          <w:lang w:eastAsia="ru-RU"/>
        </w:rPr>
        <w:t>оборудованием</w:t>
      </w:r>
      <w:r w:rsidRPr="006739CF">
        <w:rPr>
          <w:rFonts w:ascii="Times New Roman" w:eastAsia="Calibri" w:hAnsi="Times New Roman" w:cs="Times New Roman"/>
          <w:snapToGrid w:val="0"/>
          <w:lang w:eastAsia="ru-RU"/>
        </w:rPr>
        <w:t xml:space="preserve"> сопроводительную техническую документацию</w:t>
      </w:r>
      <w:r w:rsidRPr="006739CF">
        <w:rPr>
          <w:rFonts w:ascii="Times New Roman" w:eastAsia="Calibri" w:hAnsi="Times New Roman" w:cs="Times New Roman"/>
          <w:bCs/>
          <w:snapToGrid w:val="0"/>
          <w:lang w:eastAsia="ru-RU"/>
        </w:rPr>
        <w:t xml:space="preserve"> на языке изготовителя и на русском языке (паспорт изготовителя, инструкция по эксплуатации). </w:t>
      </w:r>
    </w:p>
    <w:p w:rsidR="006739CF" w:rsidRPr="006739CF" w:rsidRDefault="006739CF" w:rsidP="006739CF">
      <w:pPr>
        <w:spacing w:after="0" w:line="240" w:lineRule="auto"/>
        <w:ind w:firstLine="540"/>
        <w:jc w:val="both"/>
        <w:outlineLvl w:val="1"/>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3.1.3. Предоставить Заказчику документацию на </w:t>
      </w:r>
      <w:r w:rsidR="00A31B0D">
        <w:rPr>
          <w:rFonts w:ascii="Times New Roman" w:eastAsia="Calibri" w:hAnsi="Times New Roman" w:cs="Times New Roman"/>
          <w:snapToGrid w:val="0"/>
          <w:lang w:eastAsia="ru-RU"/>
        </w:rPr>
        <w:t>оборудование</w:t>
      </w:r>
      <w:r w:rsidRPr="006739CF">
        <w:rPr>
          <w:rFonts w:ascii="Times New Roman" w:eastAsia="Calibri" w:hAnsi="Times New Roman" w:cs="Times New Roman"/>
          <w:snapToGrid w:val="0"/>
          <w:lang w:eastAsia="ru-RU"/>
        </w:rPr>
        <w:t xml:space="preserve"> в соответствии с </w:t>
      </w:r>
      <w:proofErr w:type="spellStart"/>
      <w:r w:rsidRPr="006739CF">
        <w:rPr>
          <w:rFonts w:ascii="Times New Roman" w:eastAsia="Calibri" w:hAnsi="Times New Roman" w:cs="Times New Roman"/>
          <w:snapToGrid w:val="0"/>
          <w:lang w:eastAsia="ru-RU"/>
        </w:rPr>
        <w:t>п.п</w:t>
      </w:r>
      <w:proofErr w:type="spellEnd"/>
      <w:r w:rsidRPr="006739CF">
        <w:rPr>
          <w:rFonts w:ascii="Times New Roman" w:eastAsia="Calibri" w:hAnsi="Times New Roman" w:cs="Times New Roman"/>
          <w:snapToGrid w:val="0"/>
          <w:lang w:eastAsia="ru-RU"/>
        </w:rPr>
        <w:t>. 2.3., 3.1.2., 4.4., 6.5..</w:t>
      </w:r>
    </w:p>
    <w:p w:rsidR="006739CF" w:rsidRPr="006739CF" w:rsidRDefault="006739CF" w:rsidP="006739CF">
      <w:pPr>
        <w:spacing w:after="0" w:line="240" w:lineRule="auto"/>
        <w:ind w:firstLine="540"/>
        <w:jc w:val="both"/>
        <w:outlineLvl w:val="1"/>
        <w:rPr>
          <w:rFonts w:ascii="Times New Roman" w:eastAsia="Calibri" w:hAnsi="Times New Roman" w:cs="Times New Roman"/>
          <w:noProof/>
          <w:snapToGrid w:val="0"/>
          <w:lang w:eastAsia="ru-RU"/>
        </w:rPr>
      </w:pPr>
      <w:r w:rsidRPr="006739CF">
        <w:rPr>
          <w:rFonts w:ascii="Times New Roman" w:eastAsia="Calibri" w:hAnsi="Times New Roman" w:cs="Times New Roman"/>
          <w:snapToGrid w:val="0"/>
          <w:lang w:eastAsia="ru-RU"/>
        </w:rPr>
        <w:t xml:space="preserve">3.1.4. </w:t>
      </w:r>
      <w:r w:rsidRPr="006739CF">
        <w:rPr>
          <w:rFonts w:ascii="Times New Roman" w:eastAsia="Calibri" w:hAnsi="Times New Roman" w:cs="Times New Roman"/>
          <w:noProof/>
          <w:snapToGrid w:val="0"/>
          <w:lang w:eastAsia="ru-RU"/>
        </w:rPr>
        <w:t xml:space="preserve">Поставщик гарантирует соответствие поставляемого </w:t>
      </w:r>
      <w:r w:rsidR="00A31B0D">
        <w:rPr>
          <w:rFonts w:ascii="Times New Roman" w:eastAsia="Calibri" w:hAnsi="Times New Roman" w:cs="Times New Roman"/>
          <w:noProof/>
          <w:snapToGrid w:val="0"/>
          <w:lang w:eastAsia="ru-RU"/>
        </w:rPr>
        <w:t>оборудования</w:t>
      </w:r>
      <w:r w:rsidRPr="006739CF">
        <w:rPr>
          <w:rFonts w:ascii="Times New Roman" w:eastAsia="Calibri" w:hAnsi="Times New Roman" w:cs="Times New Roman"/>
          <w:noProof/>
          <w:snapToGrid w:val="0"/>
          <w:lang w:eastAsia="ru-RU"/>
        </w:rPr>
        <w:t xml:space="preserve"> техническим условиям, </w:t>
      </w:r>
      <w:r w:rsidRPr="006739CF">
        <w:rPr>
          <w:rFonts w:ascii="Times New Roman" w:eastAsia="Calibri" w:hAnsi="Times New Roman" w:cs="Times New Roman"/>
          <w:snapToGrid w:val="0"/>
          <w:lang w:eastAsia="ru-RU"/>
        </w:rPr>
        <w:t>иным нормативно-техническим документам</w:t>
      </w:r>
      <w:r w:rsidRPr="006739CF">
        <w:rPr>
          <w:rFonts w:ascii="Times New Roman" w:eastAsia="Calibri" w:hAnsi="Times New Roman" w:cs="Times New Roman"/>
          <w:noProof/>
          <w:snapToGrid w:val="0"/>
          <w:lang w:eastAsia="ru-RU"/>
        </w:rPr>
        <w:t xml:space="preserve"> при его использовании и  несет все  расходы по замене или  ремонту дефектного товара, выявленного Заказчиком в течении гарантийного срока, если дефект не зависит от условий неправильного обращения.</w:t>
      </w:r>
    </w:p>
    <w:p w:rsidR="006739CF" w:rsidRPr="006739CF" w:rsidRDefault="006739CF" w:rsidP="006739CF">
      <w:pPr>
        <w:spacing w:after="0" w:line="240" w:lineRule="auto"/>
        <w:ind w:firstLine="540"/>
        <w:jc w:val="both"/>
        <w:outlineLvl w:val="1"/>
        <w:rPr>
          <w:rFonts w:ascii="Times New Roman" w:eastAsia="Calibri" w:hAnsi="Times New Roman" w:cs="Times New Roman"/>
          <w:noProof/>
          <w:snapToGrid w:val="0"/>
          <w:lang w:eastAsia="ru-RU"/>
        </w:rPr>
      </w:pPr>
      <w:r w:rsidRPr="006739CF">
        <w:rPr>
          <w:rFonts w:ascii="Times New Roman" w:eastAsia="Calibri" w:hAnsi="Times New Roman" w:cs="Times New Roman"/>
          <w:snapToGrid w:val="0"/>
          <w:lang w:eastAsia="ru-RU"/>
        </w:rPr>
        <w:t xml:space="preserve">3.1.5. </w:t>
      </w:r>
      <w:r w:rsidRPr="006739CF">
        <w:rPr>
          <w:rFonts w:ascii="Times New Roman" w:eastAsia="Calibri" w:hAnsi="Times New Roman" w:cs="Times New Roman"/>
          <w:noProof/>
          <w:snapToGrid w:val="0"/>
          <w:lang w:eastAsia="ru-RU"/>
        </w:rPr>
        <w:t xml:space="preserve">Поставщик обязуется при необходимости обеспечить гарантийное обслуживание поставляемого </w:t>
      </w:r>
      <w:r w:rsidR="00A31B0D">
        <w:rPr>
          <w:rFonts w:ascii="Times New Roman" w:eastAsia="Calibri" w:hAnsi="Times New Roman" w:cs="Times New Roman"/>
          <w:noProof/>
          <w:snapToGrid w:val="0"/>
          <w:lang w:eastAsia="ru-RU"/>
        </w:rPr>
        <w:t>оборудования</w:t>
      </w:r>
      <w:r w:rsidRPr="006739CF">
        <w:rPr>
          <w:rFonts w:ascii="Times New Roman" w:eastAsia="Calibri" w:hAnsi="Times New Roman" w:cs="Times New Roman"/>
          <w:noProof/>
          <w:snapToGrid w:val="0"/>
          <w:lang w:eastAsia="ru-RU"/>
        </w:rPr>
        <w:t xml:space="preserve"> в соответствии с гарантийными обязательствами.</w:t>
      </w:r>
    </w:p>
    <w:p w:rsidR="006739CF" w:rsidRPr="006739CF" w:rsidRDefault="006739CF" w:rsidP="006739CF">
      <w:pPr>
        <w:spacing w:after="0" w:line="240" w:lineRule="auto"/>
        <w:ind w:firstLine="540"/>
        <w:jc w:val="both"/>
        <w:outlineLvl w:val="1"/>
        <w:rPr>
          <w:rFonts w:ascii="Times New Roman" w:eastAsia="Calibri" w:hAnsi="Times New Roman" w:cs="Times New Roman"/>
          <w:snapToGrid w:val="0"/>
          <w:lang w:eastAsia="ru-RU"/>
        </w:rPr>
      </w:pPr>
      <w:r w:rsidRPr="006739CF">
        <w:rPr>
          <w:rFonts w:ascii="Times New Roman" w:eastAsia="Calibri" w:hAnsi="Times New Roman" w:cs="Times New Roman"/>
          <w:noProof/>
          <w:snapToGrid w:val="0"/>
          <w:lang w:eastAsia="ru-RU"/>
        </w:rPr>
        <w:t xml:space="preserve">3.1.6. В период действия гарантийных обязательств в </w:t>
      </w:r>
      <w:r w:rsidRPr="006739CF">
        <w:rPr>
          <w:rFonts w:ascii="Times New Roman" w:eastAsia="Calibri" w:hAnsi="Times New Roman" w:cs="Times New Roman"/>
          <w:snapToGrid w:val="0"/>
          <w:lang w:eastAsia="ru-RU"/>
        </w:rPr>
        <w:t xml:space="preserve">течение 10 дней </w:t>
      </w:r>
      <w:proofErr w:type="gramStart"/>
      <w:r w:rsidRPr="006739CF">
        <w:rPr>
          <w:rFonts w:ascii="Times New Roman" w:eastAsia="Calibri" w:hAnsi="Times New Roman" w:cs="Times New Roman"/>
          <w:snapToGrid w:val="0"/>
          <w:lang w:eastAsia="ru-RU"/>
        </w:rPr>
        <w:t>с даты поступления</w:t>
      </w:r>
      <w:proofErr w:type="gramEnd"/>
      <w:r w:rsidRPr="006739CF">
        <w:rPr>
          <w:rFonts w:ascii="Times New Roman" w:eastAsia="Calibri" w:hAnsi="Times New Roman" w:cs="Times New Roman"/>
          <w:snapToGrid w:val="0"/>
          <w:lang w:eastAsia="ru-RU"/>
        </w:rPr>
        <w:t xml:space="preserve"> требования Заказчика, а также получения информации о ненадлежащем качестве произвести его обслуживание или, при необходимости, замену на аналогичное </w:t>
      </w:r>
      <w:r w:rsidRPr="006739CF">
        <w:rPr>
          <w:rFonts w:ascii="Times New Roman" w:eastAsia="Calibri" w:hAnsi="Times New Roman" w:cs="Times New Roman"/>
          <w:bCs/>
          <w:snapToGrid w:val="0"/>
          <w:lang w:eastAsia="ru-RU"/>
        </w:rPr>
        <w:t>оборудование</w:t>
      </w:r>
      <w:r w:rsidRPr="006739CF">
        <w:rPr>
          <w:rFonts w:ascii="Times New Roman" w:eastAsia="Calibri" w:hAnsi="Times New Roman" w:cs="Times New Roman"/>
          <w:snapToGrid w:val="0"/>
          <w:lang w:eastAsia="ru-RU"/>
        </w:rPr>
        <w:t>, своими силами, средствами и за свой счет.</w:t>
      </w:r>
    </w:p>
    <w:p w:rsidR="006739CF" w:rsidRPr="006739CF" w:rsidRDefault="006739CF" w:rsidP="006739CF">
      <w:pPr>
        <w:spacing w:after="0" w:line="240" w:lineRule="auto"/>
        <w:ind w:firstLine="540"/>
        <w:jc w:val="both"/>
        <w:outlineLvl w:val="1"/>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3.1.7. </w:t>
      </w:r>
      <w:r w:rsidRPr="006739CF">
        <w:rPr>
          <w:rFonts w:ascii="Times New Roman" w:eastAsia="Calibri" w:hAnsi="Times New Roman" w:cs="Times New Roman"/>
          <w:noProof/>
          <w:snapToGrid w:val="0"/>
          <w:lang w:eastAsia="ru-RU"/>
        </w:rPr>
        <w:t xml:space="preserve">В </w:t>
      </w:r>
      <w:r w:rsidRPr="006739CF">
        <w:rPr>
          <w:rFonts w:ascii="Times New Roman" w:eastAsia="Calibri" w:hAnsi="Times New Roman" w:cs="Times New Roman"/>
          <w:snapToGrid w:val="0"/>
          <w:lang w:eastAsia="ru-RU"/>
        </w:rPr>
        <w:t xml:space="preserve">течение 10 дней </w:t>
      </w:r>
      <w:proofErr w:type="gramStart"/>
      <w:r w:rsidRPr="006739CF">
        <w:rPr>
          <w:rFonts w:ascii="Times New Roman" w:eastAsia="Calibri" w:hAnsi="Times New Roman" w:cs="Times New Roman"/>
          <w:snapToGrid w:val="0"/>
          <w:lang w:eastAsia="ru-RU"/>
        </w:rPr>
        <w:t>с даты поступления</w:t>
      </w:r>
      <w:proofErr w:type="gramEnd"/>
      <w:r w:rsidRPr="006739CF">
        <w:rPr>
          <w:rFonts w:ascii="Times New Roman" w:eastAsia="Calibri" w:hAnsi="Times New Roman" w:cs="Times New Roman"/>
          <w:snapToGrid w:val="0"/>
          <w:lang w:eastAsia="ru-RU"/>
        </w:rPr>
        <w:t xml:space="preserve"> требования Заказчика, а также получения информации о ненадлежащем качестве поставленного </w:t>
      </w:r>
      <w:r w:rsidRPr="006739CF">
        <w:rPr>
          <w:rFonts w:ascii="Times New Roman" w:eastAsia="Calibri" w:hAnsi="Times New Roman" w:cs="Times New Roman"/>
          <w:bCs/>
          <w:snapToGrid w:val="0"/>
          <w:lang w:eastAsia="ru-RU"/>
        </w:rPr>
        <w:t>оборудования</w:t>
      </w:r>
      <w:r w:rsidRPr="006739CF">
        <w:rPr>
          <w:rFonts w:ascii="Times New Roman" w:eastAsia="Calibri" w:hAnsi="Times New Roman" w:cs="Times New Roman"/>
          <w:snapToGrid w:val="0"/>
          <w:lang w:eastAsia="ru-RU"/>
        </w:rPr>
        <w:t xml:space="preserve"> произвести его замену на </w:t>
      </w:r>
      <w:r w:rsidRPr="006739CF">
        <w:rPr>
          <w:rFonts w:ascii="Times New Roman" w:eastAsia="Calibri" w:hAnsi="Times New Roman" w:cs="Times New Roman"/>
          <w:bCs/>
          <w:snapToGrid w:val="0"/>
          <w:lang w:eastAsia="ru-RU"/>
        </w:rPr>
        <w:t xml:space="preserve">оборудование </w:t>
      </w:r>
      <w:r w:rsidRPr="006739CF">
        <w:rPr>
          <w:rFonts w:ascii="Times New Roman" w:eastAsia="Calibri" w:hAnsi="Times New Roman" w:cs="Times New Roman"/>
          <w:snapToGrid w:val="0"/>
          <w:lang w:eastAsia="ru-RU"/>
        </w:rPr>
        <w:t>надлежащего качества, на период проведения гарантийного ремонта, своими силами, средствами и за свой счет.</w:t>
      </w:r>
    </w:p>
    <w:p w:rsidR="006739CF" w:rsidRPr="006739CF" w:rsidRDefault="006739CF" w:rsidP="006739CF">
      <w:pPr>
        <w:widowControl w:val="0"/>
        <w:tabs>
          <w:tab w:val="left" w:pos="567"/>
        </w:tabs>
        <w:spacing w:after="0" w:line="240" w:lineRule="auto"/>
        <w:ind w:firstLine="567"/>
        <w:rPr>
          <w:rFonts w:ascii="Times New Roman" w:eastAsia="Courier New" w:hAnsi="Times New Roman" w:cs="Times New Roman"/>
          <w:bCs/>
          <w:color w:val="000000"/>
        </w:rPr>
      </w:pPr>
      <w:r w:rsidRPr="006739CF">
        <w:rPr>
          <w:rFonts w:ascii="Times New Roman" w:eastAsia="Courier New" w:hAnsi="Times New Roman" w:cs="Times New Roman"/>
          <w:bCs/>
          <w:color w:val="000000"/>
        </w:rPr>
        <w:t>3.2. Заказчик обязуется:</w:t>
      </w:r>
    </w:p>
    <w:p w:rsidR="006739CF" w:rsidRPr="006739CF" w:rsidRDefault="006739CF" w:rsidP="006739CF">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3.2.1. Осуществить совместно с Поставщиком приемку </w:t>
      </w:r>
      <w:r w:rsidR="00A31B0D">
        <w:rPr>
          <w:rFonts w:ascii="Times New Roman" w:eastAsia="Times New Roman" w:hAnsi="Times New Roman" w:cs="Times New Roman"/>
          <w:lang w:eastAsia="ru-RU"/>
        </w:rPr>
        <w:t>оборудования</w:t>
      </w:r>
      <w:r w:rsidRPr="006739CF">
        <w:rPr>
          <w:rFonts w:ascii="Times New Roman" w:eastAsia="Times New Roman" w:hAnsi="Times New Roman" w:cs="Times New Roman"/>
          <w:lang w:eastAsia="ru-RU"/>
        </w:rPr>
        <w:t>.</w:t>
      </w:r>
    </w:p>
    <w:p w:rsidR="006739CF" w:rsidRPr="006739CF" w:rsidRDefault="006739CF" w:rsidP="006739CF">
      <w:pPr>
        <w:spacing w:after="0" w:line="240" w:lineRule="auto"/>
        <w:ind w:firstLine="567"/>
        <w:jc w:val="both"/>
        <w:rPr>
          <w:rFonts w:ascii="Times New Roman" w:eastAsia="Times New Roman" w:hAnsi="Times New Roman" w:cs="Times New Roman"/>
          <w:bCs/>
        </w:rPr>
      </w:pPr>
      <w:r w:rsidRPr="006739CF">
        <w:rPr>
          <w:rFonts w:ascii="Times New Roman" w:eastAsia="Times New Roman" w:hAnsi="Times New Roman" w:cs="Times New Roman"/>
        </w:rPr>
        <w:t xml:space="preserve">3.2.2. Оплатить Поставщику Цену Договора в установленные настоящим </w:t>
      </w:r>
      <w:proofErr w:type="gramStart"/>
      <w:r w:rsidRPr="006739CF">
        <w:rPr>
          <w:rFonts w:ascii="Times New Roman" w:eastAsia="Times New Roman" w:hAnsi="Times New Roman" w:cs="Times New Roman"/>
        </w:rPr>
        <w:t>Договоре</w:t>
      </w:r>
      <w:proofErr w:type="gramEnd"/>
      <w:r w:rsidRPr="006739CF">
        <w:rPr>
          <w:rFonts w:ascii="Times New Roman" w:eastAsia="Times New Roman" w:hAnsi="Times New Roman" w:cs="Times New Roman"/>
        </w:rPr>
        <w:t xml:space="preserve"> сроки.</w:t>
      </w:r>
    </w:p>
    <w:p w:rsidR="006739CF" w:rsidRPr="006739CF" w:rsidRDefault="006739CF" w:rsidP="006739CF">
      <w:pPr>
        <w:spacing w:after="0" w:line="240" w:lineRule="auto"/>
        <w:ind w:firstLine="567"/>
        <w:jc w:val="center"/>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center"/>
        <w:rPr>
          <w:rFonts w:ascii="Times New Roman" w:eastAsia="Calibri" w:hAnsi="Times New Roman" w:cs="Times New Roman"/>
          <w:b/>
          <w:bCs/>
          <w:snapToGrid w:val="0"/>
          <w:lang w:eastAsia="ru-RU"/>
        </w:rPr>
      </w:pPr>
      <w:r w:rsidRPr="006739CF">
        <w:rPr>
          <w:rFonts w:ascii="Times New Roman" w:eastAsia="Calibri" w:hAnsi="Times New Roman" w:cs="Times New Roman"/>
          <w:b/>
          <w:bCs/>
          <w:snapToGrid w:val="0"/>
          <w:lang w:eastAsia="ru-RU"/>
        </w:rPr>
        <w:t xml:space="preserve">4. Качество оборудования </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4.1. </w:t>
      </w:r>
      <w:r w:rsidR="007E0D54">
        <w:rPr>
          <w:rFonts w:ascii="Times New Roman" w:eastAsia="Calibri" w:hAnsi="Times New Roman" w:cs="Times New Roman"/>
          <w:snapToGrid w:val="0"/>
          <w:lang w:eastAsia="ru-RU"/>
        </w:rPr>
        <w:t>Рентген аппарат</w:t>
      </w:r>
      <w:r w:rsidRPr="006739CF">
        <w:rPr>
          <w:rFonts w:ascii="Times New Roman" w:eastAsia="Calibri" w:hAnsi="Times New Roman" w:cs="Times New Roman"/>
          <w:snapToGrid w:val="0"/>
          <w:lang w:eastAsia="ru-RU"/>
        </w:rPr>
        <w:t xml:space="preserve"> должен быть абсолютно новым</w:t>
      </w:r>
      <w:r w:rsidR="007E0D54">
        <w:rPr>
          <w:rFonts w:ascii="Times New Roman" w:eastAsia="Calibri" w:hAnsi="Times New Roman" w:cs="Times New Roman"/>
          <w:snapToGrid w:val="0"/>
          <w:lang w:eastAsia="ru-RU"/>
        </w:rPr>
        <w:t>,</w:t>
      </w:r>
      <w:r w:rsidRPr="006739CF">
        <w:rPr>
          <w:rFonts w:ascii="Times New Roman" w:eastAsia="Calibri" w:hAnsi="Times New Roman" w:cs="Times New Roman"/>
          <w:snapToGrid w:val="0"/>
          <w:lang w:eastAsia="ru-RU"/>
        </w:rPr>
        <w:t xml:space="preserve"> </w:t>
      </w:r>
      <w:r w:rsidR="007E0D54">
        <w:rPr>
          <w:rFonts w:ascii="Times New Roman" w:eastAsia="Calibri" w:hAnsi="Times New Roman" w:cs="Times New Roman"/>
          <w:snapToGrid w:val="0"/>
          <w:lang w:eastAsia="ru-RU"/>
        </w:rPr>
        <w:t xml:space="preserve">не ранее </w:t>
      </w:r>
      <w:r>
        <w:rPr>
          <w:rFonts w:ascii="Times New Roman" w:eastAsia="Calibri" w:hAnsi="Times New Roman" w:cs="Times New Roman"/>
          <w:snapToGrid w:val="0"/>
          <w:lang w:eastAsia="ru-RU"/>
        </w:rPr>
        <w:t>202</w:t>
      </w:r>
      <w:r w:rsidR="00AC1A3B">
        <w:rPr>
          <w:rFonts w:ascii="Times New Roman" w:eastAsia="Calibri" w:hAnsi="Times New Roman" w:cs="Times New Roman"/>
          <w:snapToGrid w:val="0"/>
          <w:lang w:eastAsia="ru-RU"/>
        </w:rPr>
        <w:t>4</w:t>
      </w:r>
      <w:r w:rsidRPr="006739CF">
        <w:rPr>
          <w:rFonts w:ascii="Times New Roman" w:eastAsia="Calibri" w:hAnsi="Times New Roman" w:cs="Times New Roman"/>
          <w:snapToGrid w:val="0"/>
          <w:lang w:eastAsia="ru-RU"/>
        </w:rPr>
        <w:t xml:space="preserve"> года выпуска, ранее не использованным, не быть выставочным экземпляром. Д</w:t>
      </w:r>
      <w:r w:rsidRPr="006739CF">
        <w:rPr>
          <w:rFonts w:ascii="Times New Roman" w:eastAsia="Calibri" w:hAnsi="Times New Roman" w:cs="Times New Roman"/>
          <w:snapToGrid w:val="0"/>
          <w:lang w:eastAsia="ja-JP"/>
        </w:rPr>
        <w:t xml:space="preserve">олжен соответствовать действующим на момент поставки требованиям государственных стандартов, технических условий, гигиенических нормативов и иных нормативных документов, предъявляемых к товарам такого рода. Сертификат соответствия и регистрационное удостоверение оборудования, а также иные документы, требуемые для товара такого рода, должны прилагаться и передаваться Получателю при передаче. </w:t>
      </w:r>
      <w:r w:rsidRPr="006739CF">
        <w:rPr>
          <w:rFonts w:ascii="Times New Roman" w:eastAsia="Calibri" w:hAnsi="Times New Roman" w:cs="Times New Roman"/>
          <w:snapToGrid w:val="0"/>
          <w:lang w:eastAsia="ru-RU"/>
        </w:rPr>
        <w:t xml:space="preserve">Качество и комплектность поставляемого </w:t>
      </w:r>
      <w:r w:rsidR="007E0D54">
        <w:rPr>
          <w:rFonts w:ascii="Times New Roman" w:eastAsia="Calibri" w:hAnsi="Times New Roman" w:cs="Times New Roman"/>
          <w:snapToGrid w:val="0"/>
          <w:lang w:eastAsia="ru-RU"/>
        </w:rPr>
        <w:t>оборудования</w:t>
      </w:r>
      <w:r w:rsidRPr="006739CF">
        <w:rPr>
          <w:rFonts w:ascii="Times New Roman" w:eastAsia="Calibri" w:hAnsi="Times New Roman" w:cs="Times New Roman"/>
          <w:snapToGrid w:val="0"/>
          <w:lang w:eastAsia="ru-RU"/>
        </w:rPr>
        <w:t xml:space="preserve"> должн</w:t>
      </w:r>
      <w:r w:rsidR="007E0D54">
        <w:rPr>
          <w:rFonts w:ascii="Times New Roman" w:eastAsia="Calibri" w:hAnsi="Times New Roman" w:cs="Times New Roman"/>
          <w:snapToGrid w:val="0"/>
          <w:lang w:eastAsia="ru-RU"/>
        </w:rPr>
        <w:t>ы</w:t>
      </w:r>
      <w:r w:rsidRPr="006739CF">
        <w:rPr>
          <w:rFonts w:ascii="Times New Roman" w:eastAsia="Calibri" w:hAnsi="Times New Roman" w:cs="Times New Roman"/>
          <w:snapToGrid w:val="0"/>
          <w:lang w:eastAsia="ru-RU"/>
        </w:rPr>
        <w:t xml:space="preserve"> соответствовать сертификатам соответствия, паспортам качества завода–изготовителя и условиям настоящего Договора.</w:t>
      </w:r>
    </w:p>
    <w:p w:rsidR="006739CF" w:rsidRPr="006739CF" w:rsidRDefault="006739CF" w:rsidP="006739CF">
      <w:pPr>
        <w:widowControl w:val="0"/>
        <w:spacing w:after="0" w:line="240" w:lineRule="auto"/>
        <w:ind w:firstLine="539"/>
        <w:jc w:val="both"/>
        <w:rPr>
          <w:rFonts w:ascii="Times New Roman" w:eastAsia="Courier New" w:hAnsi="Times New Roman" w:cs="Times New Roman"/>
          <w:bCs/>
          <w:color w:val="000000"/>
        </w:rPr>
      </w:pPr>
      <w:r w:rsidRPr="006739CF">
        <w:rPr>
          <w:rFonts w:ascii="Times New Roman" w:eastAsia="Courier New" w:hAnsi="Times New Roman" w:cs="Times New Roman"/>
          <w:color w:val="000000"/>
        </w:rPr>
        <w:t xml:space="preserve">4.2. </w:t>
      </w:r>
      <w:r w:rsidR="007E0D54">
        <w:rPr>
          <w:rFonts w:ascii="Times New Roman" w:eastAsia="Courier New" w:hAnsi="Times New Roman" w:cs="Times New Roman"/>
          <w:color w:val="000000"/>
        </w:rPr>
        <w:t>Оборудование</w:t>
      </w:r>
      <w:r w:rsidRPr="006739CF">
        <w:rPr>
          <w:rFonts w:ascii="Times New Roman" w:eastAsia="Courier New" w:hAnsi="Times New Roman" w:cs="Times New Roman"/>
          <w:bCs/>
          <w:color w:val="000000"/>
        </w:rPr>
        <w:t xml:space="preserve"> поставляется в комплекте с технической документацией на языке производителя и русском языке (паспорт изготовителя, инструкция по эксплуатации). Поставка </w:t>
      </w:r>
      <w:r w:rsidR="007E0D54">
        <w:rPr>
          <w:rFonts w:ascii="Times New Roman" w:eastAsia="Courier New" w:hAnsi="Times New Roman" w:cs="Times New Roman"/>
          <w:bCs/>
          <w:color w:val="000000"/>
        </w:rPr>
        <w:t>Оборудования</w:t>
      </w:r>
      <w:r w:rsidRPr="006739CF">
        <w:rPr>
          <w:rFonts w:ascii="Times New Roman" w:eastAsia="Courier New" w:hAnsi="Times New Roman" w:cs="Times New Roman"/>
          <w:bCs/>
          <w:color w:val="000000"/>
        </w:rPr>
        <w:t xml:space="preserve"> без технической документации и сертификатов считается ненадлежащей и такое оборудование не подлежит оплате до момента передачи необходимой документации.</w:t>
      </w:r>
    </w:p>
    <w:p w:rsidR="006739CF" w:rsidRPr="006739CF" w:rsidRDefault="006739CF" w:rsidP="006739CF">
      <w:pPr>
        <w:spacing w:after="0" w:line="240" w:lineRule="auto"/>
        <w:ind w:firstLine="539"/>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ja-JP"/>
        </w:rPr>
        <w:t xml:space="preserve">4.3. </w:t>
      </w:r>
      <w:r w:rsidRPr="006739CF">
        <w:rPr>
          <w:rFonts w:ascii="Times New Roman" w:eastAsia="Calibri" w:hAnsi="Times New Roman" w:cs="Times New Roman"/>
          <w:snapToGrid w:val="0"/>
          <w:lang w:eastAsia="ru-RU"/>
        </w:rPr>
        <w:t xml:space="preserve">Гарантия производителя: ___________ </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Гарантия продавца: _______________ </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В период гарантийного срока Поставщик обязуется за свой счет производить необходимый ремонт, устранение недостатков в соответствии с требованиями действующего законодательства.</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4.4. Поставщик в момент сдачи </w:t>
      </w:r>
      <w:r w:rsidR="00A31B0D">
        <w:rPr>
          <w:rFonts w:ascii="Times New Roman" w:eastAsia="Calibri" w:hAnsi="Times New Roman" w:cs="Times New Roman"/>
          <w:snapToGrid w:val="0"/>
          <w:lang w:eastAsia="ru-RU"/>
        </w:rPr>
        <w:t>оборудования</w:t>
      </w:r>
      <w:r w:rsidRPr="006739CF">
        <w:rPr>
          <w:rFonts w:ascii="Times New Roman" w:eastAsia="Calibri" w:hAnsi="Times New Roman" w:cs="Times New Roman"/>
          <w:snapToGrid w:val="0"/>
          <w:lang w:eastAsia="ru-RU"/>
        </w:rPr>
        <w:t xml:space="preserve"> в эксплуатацию, оформляет и передает Получателю гарантийный талон, технический паспорт и инструкцию по эксплуатации на русском языке.</w:t>
      </w:r>
    </w:p>
    <w:p w:rsidR="006739CF" w:rsidRPr="006739CF" w:rsidRDefault="006739CF" w:rsidP="006739CF">
      <w:pPr>
        <w:widowControl w:val="0"/>
        <w:spacing w:after="0" w:line="240" w:lineRule="auto"/>
        <w:ind w:firstLine="567"/>
        <w:jc w:val="both"/>
        <w:rPr>
          <w:rFonts w:ascii="Times New Roman" w:eastAsia="Courier New" w:hAnsi="Times New Roman" w:cs="Times New Roman"/>
          <w:color w:val="000000"/>
        </w:rPr>
      </w:pPr>
      <w:r w:rsidRPr="006739CF">
        <w:rPr>
          <w:rFonts w:ascii="Times New Roman" w:eastAsia="Courier New" w:hAnsi="Times New Roman" w:cs="Times New Roman"/>
          <w:color w:val="000000"/>
        </w:rPr>
        <w:t>Гарантийный талон должен, в том числе, содержать следующую информацию:</w:t>
      </w:r>
    </w:p>
    <w:p w:rsidR="006739CF" w:rsidRPr="006739CF" w:rsidRDefault="006739CF" w:rsidP="006739CF">
      <w:pPr>
        <w:widowControl w:val="0"/>
        <w:spacing w:after="0" w:line="240" w:lineRule="auto"/>
        <w:ind w:firstLine="567"/>
        <w:jc w:val="both"/>
        <w:rPr>
          <w:rFonts w:ascii="Times New Roman" w:eastAsia="Courier New" w:hAnsi="Times New Roman" w:cs="Times New Roman"/>
          <w:color w:val="000000"/>
        </w:rPr>
      </w:pPr>
      <w:r w:rsidRPr="006739CF">
        <w:rPr>
          <w:rFonts w:ascii="Times New Roman" w:eastAsia="Courier New" w:hAnsi="Times New Roman" w:cs="Times New Roman"/>
          <w:color w:val="000000"/>
        </w:rPr>
        <w:t xml:space="preserve">- наименование </w:t>
      </w:r>
      <w:r w:rsidR="00A31B0D">
        <w:rPr>
          <w:rFonts w:ascii="Times New Roman" w:eastAsia="Courier New" w:hAnsi="Times New Roman" w:cs="Times New Roman"/>
          <w:color w:val="000000"/>
        </w:rPr>
        <w:t>оборудования</w:t>
      </w:r>
      <w:r w:rsidRPr="006739CF">
        <w:rPr>
          <w:rFonts w:ascii="Times New Roman" w:eastAsia="Courier New" w:hAnsi="Times New Roman" w:cs="Times New Roman"/>
          <w:color w:val="000000"/>
        </w:rPr>
        <w:t>, его марку (модель), серийный номер, дату производства;</w:t>
      </w:r>
    </w:p>
    <w:p w:rsidR="006739CF" w:rsidRPr="006739CF" w:rsidRDefault="006739CF" w:rsidP="006739CF">
      <w:pPr>
        <w:widowControl w:val="0"/>
        <w:spacing w:after="0" w:line="240" w:lineRule="auto"/>
        <w:ind w:firstLine="567"/>
        <w:jc w:val="both"/>
        <w:rPr>
          <w:rFonts w:ascii="Times New Roman" w:eastAsia="Courier New" w:hAnsi="Times New Roman" w:cs="Times New Roman"/>
          <w:color w:val="000000"/>
        </w:rPr>
      </w:pPr>
      <w:r w:rsidRPr="006739CF">
        <w:rPr>
          <w:rFonts w:ascii="Times New Roman" w:eastAsia="Courier New" w:hAnsi="Times New Roman" w:cs="Times New Roman"/>
          <w:color w:val="000000"/>
        </w:rPr>
        <w:t>- дату сдачи в эксплуатацию (согласно акту ввода в эксплуатацию);</w:t>
      </w:r>
    </w:p>
    <w:p w:rsidR="006739CF" w:rsidRPr="006739CF" w:rsidRDefault="006739CF" w:rsidP="006739CF">
      <w:pPr>
        <w:widowControl w:val="0"/>
        <w:spacing w:after="0" w:line="240" w:lineRule="auto"/>
        <w:ind w:firstLine="567"/>
        <w:jc w:val="both"/>
        <w:rPr>
          <w:rFonts w:ascii="Times New Roman" w:eastAsia="Courier New" w:hAnsi="Times New Roman" w:cs="Times New Roman"/>
          <w:color w:val="000000"/>
        </w:rPr>
      </w:pPr>
      <w:r w:rsidRPr="006739CF">
        <w:rPr>
          <w:rFonts w:ascii="Times New Roman" w:eastAsia="Courier New" w:hAnsi="Times New Roman" w:cs="Times New Roman"/>
          <w:color w:val="000000"/>
        </w:rPr>
        <w:t>- срок гарантии с указанием даты начала и даты завершения гарантии (срок гарантии устанавливается согласно пункту 4.3. настоящего Договора);</w:t>
      </w:r>
    </w:p>
    <w:p w:rsidR="006739CF" w:rsidRPr="006739CF" w:rsidRDefault="006739CF" w:rsidP="006739CF">
      <w:pPr>
        <w:widowControl w:val="0"/>
        <w:spacing w:after="0" w:line="240" w:lineRule="auto"/>
        <w:ind w:firstLine="567"/>
        <w:jc w:val="both"/>
        <w:rPr>
          <w:rFonts w:ascii="Times New Roman" w:eastAsia="Courier New" w:hAnsi="Times New Roman" w:cs="Times New Roman"/>
          <w:color w:val="000000"/>
        </w:rPr>
      </w:pPr>
      <w:r w:rsidRPr="006739CF">
        <w:rPr>
          <w:rFonts w:ascii="Times New Roman" w:eastAsia="Courier New" w:hAnsi="Times New Roman" w:cs="Times New Roman"/>
          <w:color w:val="000000"/>
        </w:rPr>
        <w:t>- наименование и контактная информация сервисной службы, осуществляющей гарантийный ремонт (указывается наименование, адрес, время работы и контактный телефон/факс сервисной службы).</w:t>
      </w:r>
    </w:p>
    <w:p w:rsidR="006739CF" w:rsidRPr="006739CF" w:rsidRDefault="006739CF" w:rsidP="006739CF">
      <w:pPr>
        <w:widowControl w:val="0"/>
        <w:spacing w:after="0" w:line="240" w:lineRule="auto"/>
        <w:ind w:firstLine="567"/>
        <w:jc w:val="both"/>
        <w:rPr>
          <w:rFonts w:ascii="Times New Roman" w:eastAsia="Courier New" w:hAnsi="Times New Roman" w:cs="Times New Roman"/>
          <w:color w:val="000000"/>
        </w:rPr>
      </w:pPr>
      <w:r w:rsidRPr="006739CF">
        <w:rPr>
          <w:rFonts w:ascii="Times New Roman" w:eastAsia="Courier New" w:hAnsi="Times New Roman" w:cs="Times New Roman"/>
          <w:color w:val="000000"/>
        </w:rPr>
        <w:t>Гарантийный талон заверяется подписью ответственного представителя (с расшифровкой подписи) и печатью Поставщика.</w:t>
      </w:r>
    </w:p>
    <w:p w:rsidR="006739CF" w:rsidRPr="006739CF" w:rsidRDefault="006739CF" w:rsidP="006739CF">
      <w:pPr>
        <w:widowControl w:val="0"/>
        <w:spacing w:after="0" w:line="240" w:lineRule="auto"/>
        <w:ind w:firstLine="567"/>
        <w:jc w:val="both"/>
        <w:rPr>
          <w:rFonts w:ascii="Times New Roman" w:eastAsia="Courier New" w:hAnsi="Times New Roman" w:cs="Times New Roman"/>
          <w:color w:val="000000"/>
        </w:rPr>
      </w:pPr>
      <w:r w:rsidRPr="006739CF">
        <w:rPr>
          <w:rFonts w:ascii="Times New Roman" w:eastAsia="Courier New" w:hAnsi="Times New Roman" w:cs="Times New Roman"/>
          <w:color w:val="000000"/>
        </w:rPr>
        <w:t xml:space="preserve">В техническом паспорте Поставщик вносит соответствующую запись о сдаче </w:t>
      </w:r>
      <w:r w:rsidR="00A31B0D">
        <w:rPr>
          <w:rFonts w:ascii="Times New Roman" w:eastAsia="Courier New" w:hAnsi="Times New Roman" w:cs="Times New Roman"/>
          <w:color w:val="000000"/>
        </w:rPr>
        <w:t>оборудования</w:t>
      </w:r>
      <w:r w:rsidRPr="006739CF">
        <w:rPr>
          <w:rFonts w:ascii="Times New Roman" w:eastAsia="Courier New" w:hAnsi="Times New Roman" w:cs="Times New Roman"/>
          <w:color w:val="000000"/>
        </w:rPr>
        <w:t xml:space="preserve"> в </w:t>
      </w:r>
      <w:r w:rsidRPr="006739CF">
        <w:rPr>
          <w:rFonts w:ascii="Times New Roman" w:eastAsia="Courier New" w:hAnsi="Times New Roman" w:cs="Times New Roman"/>
          <w:color w:val="000000"/>
        </w:rPr>
        <w:lastRenderedPageBreak/>
        <w:t xml:space="preserve">эксплуатацию. </w:t>
      </w:r>
    </w:p>
    <w:p w:rsidR="006739CF" w:rsidRPr="006739CF" w:rsidRDefault="006739CF" w:rsidP="006739CF">
      <w:pPr>
        <w:widowControl w:val="0"/>
        <w:spacing w:after="0" w:line="240" w:lineRule="auto"/>
        <w:ind w:firstLine="567"/>
        <w:jc w:val="both"/>
        <w:rPr>
          <w:rFonts w:ascii="Times New Roman" w:eastAsia="Courier New" w:hAnsi="Times New Roman" w:cs="Times New Roman"/>
          <w:color w:val="000000"/>
        </w:rPr>
      </w:pPr>
      <w:r w:rsidRPr="006739CF">
        <w:rPr>
          <w:rFonts w:ascii="Times New Roman" w:eastAsia="Courier New" w:hAnsi="Times New Roman" w:cs="Times New Roman"/>
          <w:color w:val="000000"/>
        </w:rPr>
        <w:t xml:space="preserve">4.5. При этом Поставщик принимает на себя обязательства по устранению возникших неисправностей, нарушений и недоделок в течение гарантийного срока на весь товар своими силами или силами сторонних организаций или замену неисправного </w:t>
      </w:r>
      <w:r w:rsidR="00A31B0D">
        <w:rPr>
          <w:rFonts w:ascii="Times New Roman" w:eastAsia="Courier New" w:hAnsi="Times New Roman" w:cs="Times New Roman"/>
          <w:color w:val="000000"/>
        </w:rPr>
        <w:t>оборудования</w:t>
      </w:r>
      <w:r w:rsidRPr="006739CF">
        <w:rPr>
          <w:rFonts w:ascii="Times New Roman" w:eastAsia="Courier New" w:hAnsi="Times New Roman" w:cs="Times New Roman"/>
          <w:color w:val="000000"/>
        </w:rPr>
        <w:t xml:space="preserve"> на нов</w:t>
      </w:r>
      <w:r w:rsidR="00A31B0D">
        <w:rPr>
          <w:rFonts w:ascii="Times New Roman" w:eastAsia="Courier New" w:hAnsi="Times New Roman" w:cs="Times New Roman"/>
          <w:color w:val="000000"/>
        </w:rPr>
        <w:t>ое</w:t>
      </w:r>
      <w:r w:rsidRPr="006739CF">
        <w:rPr>
          <w:rFonts w:ascii="Times New Roman" w:eastAsia="Courier New" w:hAnsi="Times New Roman" w:cs="Times New Roman"/>
          <w:color w:val="000000"/>
        </w:rPr>
        <w:t>.</w:t>
      </w:r>
    </w:p>
    <w:p w:rsidR="006739CF" w:rsidRPr="006739CF" w:rsidRDefault="006739CF" w:rsidP="006739CF">
      <w:pPr>
        <w:widowControl w:val="0"/>
        <w:spacing w:after="0" w:line="240" w:lineRule="auto"/>
        <w:ind w:firstLine="567"/>
        <w:jc w:val="both"/>
        <w:rPr>
          <w:rFonts w:ascii="Times New Roman" w:eastAsia="Courier New" w:hAnsi="Times New Roman" w:cs="Times New Roman"/>
          <w:color w:val="000000"/>
        </w:rPr>
      </w:pPr>
      <w:r w:rsidRPr="006739CF">
        <w:rPr>
          <w:rFonts w:ascii="Times New Roman" w:eastAsia="Courier New" w:hAnsi="Times New Roman" w:cs="Times New Roman"/>
          <w:color w:val="000000"/>
        </w:rPr>
        <w:t>4.6. Работы по гарантийному ремонту осуществляются в срок не более 15 (пятнадцати) календарных дней с момента получения Поставщиком рекламации (обращения) Получателя. В случае если гарантийный ремонт не может бы</w:t>
      </w:r>
      <w:r w:rsidR="00A31B0D">
        <w:rPr>
          <w:rFonts w:ascii="Times New Roman" w:eastAsia="Courier New" w:hAnsi="Times New Roman" w:cs="Times New Roman"/>
          <w:color w:val="000000"/>
        </w:rPr>
        <w:t>ть проведен в месте нахождения оборудования</w:t>
      </w:r>
      <w:r w:rsidRPr="006739CF">
        <w:rPr>
          <w:rFonts w:ascii="Times New Roman" w:eastAsia="Courier New" w:hAnsi="Times New Roman" w:cs="Times New Roman"/>
          <w:color w:val="000000"/>
        </w:rPr>
        <w:t xml:space="preserve"> Поставщик на основании </w:t>
      </w:r>
      <w:proofErr w:type="gramStart"/>
      <w:r w:rsidRPr="006739CF">
        <w:rPr>
          <w:rFonts w:ascii="Times New Roman" w:eastAsia="Courier New" w:hAnsi="Times New Roman" w:cs="Times New Roman"/>
          <w:color w:val="000000"/>
        </w:rPr>
        <w:t>акта, подписываемого уполномоченными представителями Поставщика и Получателя забирает</w:t>
      </w:r>
      <w:proofErr w:type="gramEnd"/>
      <w:r w:rsidRPr="006739CF">
        <w:rPr>
          <w:rFonts w:ascii="Times New Roman" w:eastAsia="Courier New" w:hAnsi="Times New Roman" w:cs="Times New Roman"/>
          <w:color w:val="000000"/>
        </w:rPr>
        <w:t xml:space="preserve"> </w:t>
      </w:r>
      <w:r w:rsidR="00A31B0D">
        <w:rPr>
          <w:rFonts w:ascii="Times New Roman" w:eastAsia="Courier New" w:hAnsi="Times New Roman" w:cs="Times New Roman"/>
          <w:color w:val="000000"/>
        </w:rPr>
        <w:t>оборудование</w:t>
      </w:r>
      <w:r w:rsidRPr="006739CF">
        <w:rPr>
          <w:rFonts w:ascii="Times New Roman" w:eastAsia="Courier New" w:hAnsi="Times New Roman" w:cs="Times New Roman"/>
          <w:color w:val="000000"/>
        </w:rPr>
        <w:t xml:space="preserve"> в сервисный центр для проведения гарантийного ремонта в условиях сервиса.</w:t>
      </w:r>
    </w:p>
    <w:p w:rsidR="006739CF" w:rsidRPr="006739CF" w:rsidRDefault="006739CF" w:rsidP="006739CF">
      <w:pPr>
        <w:widowControl w:val="0"/>
        <w:spacing w:after="0" w:line="240" w:lineRule="auto"/>
        <w:ind w:firstLine="567"/>
        <w:jc w:val="both"/>
        <w:rPr>
          <w:rFonts w:ascii="Times New Roman" w:eastAsia="Courier New" w:hAnsi="Times New Roman" w:cs="Times New Roman"/>
          <w:color w:val="000000"/>
        </w:rPr>
      </w:pPr>
      <w:r w:rsidRPr="006739CF">
        <w:rPr>
          <w:rFonts w:ascii="Times New Roman" w:eastAsia="Courier New" w:hAnsi="Times New Roman" w:cs="Times New Roman"/>
          <w:color w:val="000000"/>
        </w:rPr>
        <w:t>4.7. Все расходы, связанные с проведением гарантийного обслуживания оборудования оплачиваются Поставщиком.</w:t>
      </w:r>
    </w:p>
    <w:p w:rsidR="006739CF" w:rsidRPr="006739CF" w:rsidRDefault="006739CF" w:rsidP="006739CF">
      <w:pPr>
        <w:widowControl w:val="0"/>
        <w:spacing w:after="0" w:line="240" w:lineRule="auto"/>
        <w:jc w:val="center"/>
        <w:rPr>
          <w:rFonts w:ascii="Times New Roman" w:eastAsia="Courier New" w:hAnsi="Times New Roman" w:cs="Times New Roman"/>
          <w:b/>
          <w:bCs/>
          <w:color w:val="000000"/>
        </w:rPr>
      </w:pPr>
    </w:p>
    <w:p w:rsidR="006739CF" w:rsidRPr="006739CF" w:rsidRDefault="006739CF" w:rsidP="006739CF">
      <w:pPr>
        <w:widowControl w:val="0"/>
        <w:spacing w:after="0" w:line="240" w:lineRule="auto"/>
        <w:jc w:val="center"/>
        <w:rPr>
          <w:rFonts w:ascii="Times New Roman" w:eastAsia="Courier New" w:hAnsi="Times New Roman" w:cs="Times New Roman"/>
          <w:b/>
          <w:bCs/>
          <w:color w:val="000000"/>
        </w:rPr>
      </w:pPr>
      <w:r w:rsidRPr="006739CF">
        <w:rPr>
          <w:rFonts w:ascii="Times New Roman" w:eastAsia="Courier New" w:hAnsi="Times New Roman" w:cs="Times New Roman"/>
          <w:b/>
          <w:bCs/>
          <w:color w:val="000000"/>
        </w:rPr>
        <w:t>5. Упаковка и маркировка</w:t>
      </w:r>
    </w:p>
    <w:p w:rsidR="006739CF" w:rsidRPr="006739CF" w:rsidRDefault="006739CF" w:rsidP="006739CF">
      <w:pPr>
        <w:autoSpaceDE w:val="0"/>
        <w:autoSpaceDN w:val="0"/>
        <w:adjustRightInd w:val="0"/>
        <w:spacing w:after="0" w:line="240" w:lineRule="auto"/>
        <w:ind w:firstLine="539"/>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5.1. Поставщик отвечает за качество поставляемого </w:t>
      </w:r>
      <w:r w:rsidR="00A31B0D">
        <w:rPr>
          <w:rFonts w:ascii="Times New Roman" w:eastAsia="Times New Roman" w:hAnsi="Times New Roman" w:cs="Times New Roman"/>
          <w:bCs/>
          <w:lang w:eastAsia="ru-RU"/>
        </w:rPr>
        <w:t>оборудования</w:t>
      </w:r>
      <w:r w:rsidRPr="006739CF">
        <w:rPr>
          <w:rFonts w:ascii="Times New Roman" w:eastAsia="Times New Roman" w:hAnsi="Times New Roman" w:cs="Times New Roman"/>
          <w:lang w:eastAsia="ru-RU"/>
        </w:rPr>
        <w:t xml:space="preserve"> при транспортировке его до Получателя. Поставщик несет ответственность за все потери и повреждения, связанные с неправильной транспортировкой поставляемого </w:t>
      </w:r>
      <w:r w:rsidR="00A31B0D">
        <w:rPr>
          <w:rFonts w:ascii="Times New Roman" w:eastAsia="Times New Roman" w:hAnsi="Times New Roman" w:cs="Times New Roman"/>
          <w:bCs/>
          <w:lang w:eastAsia="ru-RU"/>
        </w:rPr>
        <w:t>оборудовани</w:t>
      </w:r>
      <w:r w:rsidRPr="006739CF">
        <w:rPr>
          <w:rFonts w:ascii="Times New Roman" w:eastAsia="Times New Roman" w:hAnsi="Times New Roman" w:cs="Times New Roman"/>
          <w:bCs/>
          <w:lang w:eastAsia="ru-RU"/>
        </w:rPr>
        <w:t>я</w:t>
      </w:r>
      <w:r w:rsidRPr="006739CF">
        <w:rPr>
          <w:rFonts w:ascii="Times New Roman" w:eastAsia="Times New Roman" w:hAnsi="Times New Roman" w:cs="Times New Roman"/>
          <w:lang w:eastAsia="ru-RU"/>
        </w:rPr>
        <w:t xml:space="preserve">. </w:t>
      </w:r>
    </w:p>
    <w:p w:rsidR="006739CF" w:rsidRPr="006739CF" w:rsidRDefault="006739CF" w:rsidP="006739CF">
      <w:pPr>
        <w:tabs>
          <w:tab w:val="left" w:pos="708"/>
        </w:tabs>
        <w:spacing w:after="0" w:line="240" w:lineRule="auto"/>
        <w:jc w:val="both"/>
        <w:rPr>
          <w:rFonts w:ascii="Times New Roman" w:eastAsia="Times New Roman" w:hAnsi="Times New Roman" w:cs="Times New Roman"/>
          <w:lang w:eastAsia="ru-RU"/>
        </w:rPr>
      </w:pPr>
    </w:p>
    <w:p w:rsidR="006739CF" w:rsidRPr="006739CF" w:rsidRDefault="006739CF" w:rsidP="006739CF">
      <w:pPr>
        <w:spacing w:after="0" w:line="240" w:lineRule="auto"/>
        <w:ind w:firstLine="567"/>
        <w:jc w:val="center"/>
        <w:rPr>
          <w:rFonts w:ascii="Times New Roman" w:eastAsia="Calibri" w:hAnsi="Times New Roman" w:cs="Times New Roman"/>
          <w:b/>
          <w:bCs/>
          <w:snapToGrid w:val="0"/>
          <w:lang w:eastAsia="ru-RU"/>
        </w:rPr>
      </w:pPr>
      <w:r w:rsidRPr="006739CF">
        <w:rPr>
          <w:rFonts w:ascii="Times New Roman" w:eastAsia="Calibri" w:hAnsi="Times New Roman" w:cs="Times New Roman"/>
          <w:b/>
          <w:bCs/>
          <w:snapToGrid w:val="0"/>
          <w:lang w:eastAsia="ru-RU"/>
        </w:rPr>
        <w:t>6. Сроки и условия поставки</w:t>
      </w:r>
    </w:p>
    <w:p w:rsidR="006739CF" w:rsidRPr="006739CF" w:rsidRDefault="006739CF" w:rsidP="006739CF">
      <w:pPr>
        <w:tabs>
          <w:tab w:val="left" w:pos="708"/>
        </w:tabs>
        <w:spacing w:after="0" w:line="240" w:lineRule="auto"/>
        <w:ind w:firstLine="567"/>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6.1.</w:t>
      </w:r>
      <w:r w:rsidR="007E0D54">
        <w:rPr>
          <w:rFonts w:ascii="Times New Roman" w:eastAsia="Times New Roman" w:hAnsi="Times New Roman" w:cs="Times New Roman"/>
          <w:lang w:eastAsia="ru-RU"/>
        </w:rPr>
        <w:t>Оборудование</w:t>
      </w:r>
      <w:r w:rsidRPr="006739CF">
        <w:rPr>
          <w:rFonts w:ascii="Times New Roman" w:eastAsia="Times New Roman" w:hAnsi="Times New Roman" w:cs="Times New Roman"/>
          <w:lang w:eastAsia="ja-JP"/>
        </w:rPr>
        <w:t xml:space="preserve"> поставляется Поставщиком</w:t>
      </w:r>
      <w:r w:rsidRPr="006739CF">
        <w:rPr>
          <w:rFonts w:ascii="Times New Roman" w:eastAsia="Times New Roman" w:hAnsi="Times New Roman" w:cs="Times New Roman"/>
          <w:lang w:eastAsia="ru-RU"/>
        </w:rPr>
        <w:t xml:space="preserve"> по указанному адресу учреждения</w:t>
      </w:r>
      <w:r w:rsidRPr="006739CF">
        <w:rPr>
          <w:rFonts w:ascii="Times New Roman" w:eastAsia="Times New Roman" w:hAnsi="Times New Roman" w:cs="Times New Roman"/>
          <w:lang w:eastAsia="ja-JP"/>
        </w:rPr>
        <w:t>.</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7E0D54">
        <w:rPr>
          <w:rFonts w:ascii="Times New Roman" w:eastAsia="Calibri" w:hAnsi="Times New Roman" w:cs="Times New Roman"/>
          <w:snapToGrid w:val="0"/>
          <w:lang w:eastAsia="ru-RU"/>
        </w:rPr>
        <w:t xml:space="preserve">6.2. Срок поставки: с момента подписания настоящего Договора до </w:t>
      </w:r>
      <w:r w:rsidR="007E0D54" w:rsidRPr="007E0D54">
        <w:rPr>
          <w:rFonts w:ascii="Times New Roman" w:eastAsia="Calibri" w:hAnsi="Times New Roman" w:cs="Times New Roman"/>
          <w:snapToGrid w:val="0"/>
          <w:lang w:eastAsia="ru-RU"/>
        </w:rPr>
        <w:t>в течени</w:t>
      </w:r>
      <w:proofErr w:type="gramStart"/>
      <w:r w:rsidR="007E0D54" w:rsidRPr="007E0D54">
        <w:rPr>
          <w:rFonts w:ascii="Times New Roman" w:eastAsia="Calibri" w:hAnsi="Times New Roman" w:cs="Times New Roman"/>
          <w:snapToGrid w:val="0"/>
          <w:lang w:eastAsia="ru-RU"/>
        </w:rPr>
        <w:t>и</w:t>
      </w:r>
      <w:proofErr w:type="gramEnd"/>
      <w:r w:rsidR="007E0D54" w:rsidRPr="007E0D54">
        <w:rPr>
          <w:rFonts w:ascii="Times New Roman" w:eastAsia="Calibri" w:hAnsi="Times New Roman" w:cs="Times New Roman"/>
          <w:snapToGrid w:val="0"/>
          <w:lang w:eastAsia="ru-RU"/>
        </w:rPr>
        <w:t xml:space="preserve"> 20-и календарных дней.</w:t>
      </w:r>
    </w:p>
    <w:p w:rsidR="006739CF" w:rsidRPr="006739CF" w:rsidRDefault="006739CF" w:rsidP="006739C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6.3. Поставщик должен уведомлять получателей о дате и времени поставки </w:t>
      </w:r>
      <w:r w:rsidR="007E0D54">
        <w:rPr>
          <w:rFonts w:ascii="Times New Roman" w:eastAsia="Times New Roman" w:hAnsi="Times New Roman" w:cs="Times New Roman"/>
          <w:bCs/>
          <w:lang w:eastAsia="ru-RU"/>
        </w:rPr>
        <w:t>Оборудования</w:t>
      </w:r>
      <w:r w:rsidRPr="006739CF">
        <w:rPr>
          <w:rFonts w:ascii="Times New Roman" w:eastAsia="Times New Roman" w:hAnsi="Times New Roman" w:cs="Times New Roman"/>
          <w:lang w:eastAsia="ru-RU"/>
        </w:rPr>
        <w:t xml:space="preserve"> не менее чем за 5 рабочих дней.</w:t>
      </w:r>
    </w:p>
    <w:p w:rsidR="006739CF" w:rsidRPr="006739CF" w:rsidRDefault="006739CF" w:rsidP="006739C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6.4. Доставка производится Поставщиком </w:t>
      </w:r>
      <w:r w:rsidRPr="006739CF">
        <w:rPr>
          <w:rFonts w:ascii="Times New Roman" w:eastAsia="Times New Roman" w:hAnsi="Times New Roman" w:cs="Times New Roman"/>
          <w:bCs/>
          <w:lang w:eastAsia="ru-RU"/>
        </w:rPr>
        <w:t xml:space="preserve">в учреждения Заказчика по адресу КБР, г. Нальчик, ул. </w:t>
      </w:r>
      <w:proofErr w:type="spellStart"/>
      <w:r w:rsidRPr="006739CF">
        <w:rPr>
          <w:rFonts w:ascii="Times New Roman" w:eastAsia="Times New Roman" w:hAnsi="Times New Roman" w:cs="Times New Roman"/>
          <w:bCs/>
          <w:lang w:eastAsia="ru-RU"/>
        </w:rPr>
        <w:t>М.Горького</w:t>
      </w:r>
      <w:proofErr w:type="spellEnd"/>
      <w:r w:rsidRPr="006739CF">
        <w:rPr>
          <w:rFonts w:ascii="Times New Roman" w:eastAsia="Times New Roman" w:hAnsi="Times New Roman" w:cs="Times New Roman"/>
          <w:bCs/>
          <w:lang w:eastAsia="ru-RU"/>
        </w:rPr>
        <w:t xml:space="preserve">, 33, в </w:t>
      </w:r>
      <w:r w:rsidRPr="006739CF">
        <w:rPr>
          <w:rFonts w:ascii="Times New Roman" w:eastAsia="Times New Roman" w:hAnsi="Times New Roman" w:cs="Times New Roman"/>
          <w:lang w:eastAsia="ru-RU"/>
        </w:rPr>
        <w:t>количестве и комплектации согласно спецификации к настоящему Договору (Приложение № 1)</w:t>
      </w:r>
      <w:r w:rsidRPr="006739CF">
        <w:rPr>
          <w:rFonts w:ascii="Times New Roman" w:eastAsia="Times New Roman" w:hAnsi="Times New Roman" w:cs="Times New Roman"/>
          <w:bCs/>
          <w:lang w:eastAsia="ru-RU"/>
        </w:rPr>
        <w:t xml:space="preserve"> и в соответствии с Техническим заданием.</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6.5. В течение 3-х дней со дня поставки </w:t>
      </w:r>
      <w:r w:rsidR="007E0D54">
        <w:rPr>
          <w:rFonts w:ascii="Times New Roman" w:eastAsia="Calibri" w:hAnsi="Times New Roman" w:cs="Times New Roman"/>
          <w:snapToGrid w:val="0"/>
          <w:lang w:eastAsia="ru-RU"/>
        </w:rPr>
        <w:t>Оборудования</w:t>
      </w:r>
      <w:r w:rsidRPr="006739CF">
        <w:rPr>
          <w:rFonts w:ascii="Times New Roman" w:eastAsia="Calibri" w:hAnsi="Times New Roman" w:cs="Times New Roman"/>
          <w:snapToGrid w:val="0"/>
          <w:lang w:eastAsia="ru-RU"/>
        </w:rPr>
        <w:t xml:space="preserve"> Поставщик предоставляет Заказчику для проведения оплаты следующие документы:</w:t>
      </w:r>
    </w:p>
    <w:p w:rsidR="006739CF" w:rsidRPr="006739CF" w:rsidRDefault="006739CF" w:rsidP="006739CF">
      <w:pPr>
        <w:tabs>
          <w:tab w:val="left" w:pos="567"/>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ab/>
        <w:t xml:space="preserve">- </w:t>
      </w:r>
      <w:proofErr w:type="gramStart"/>
      <w:r w:rsidRPr="006739CF">
        <w:rPr>
          <w:rFonts w:ascii="Times New Roman" w:eastAsia="Times New Roman" w:hAnsi="Times New Roman" w:cs="Times New Roman"/>
          <w:lang w:eastAsia="ru-RU"/>
        </w:rPr>
        <w:t>счет-фактуры</w:t>
      </w:r>
      <w:proofErr w:type="gramEnd"/>
      <w:r w:rsidRPr="006739CF">
        <w:rPr>
          <w:rFonts w:ascii="Times New Roman" w:eastAsia="Times New Roman" w:hAnsi="Times New Roman" w:cs="Times New Roman"/>
          <w:lang w:eastAsia="ru-RU"/>
        </w:rPr>
        <w:t xml:space="preserve"> (2 экз.);</w:t>
      </w:r>
    </w:p>
    <w:p w:rsidR="006739CF" w:rsidRPr="006739CF" w:rsidRDefault="006739CF" w:rsidP="006739CF">
      <w:pPr>
        <w:tabs>
          <w:tab w:val="left" w:pos="567"/>
        </w:tabs>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товарной накладной, подписанной Поставщиком, Заказчиком и Получателем (2 экз.);</w:t>
      </w:r>
    </w:p>
    <w:p w:rsidR="006739CF" w:rsidRPr="006739CF" w:rsidRDefault="006739CF" w:rsidP="006739CF">
      <w:pPr>
        <w:tabs>
          <w:tab w:val="left" w:pos="567"/>
        </w:tabs>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акта приема-передачи, подписанного Поставщиком и Заказчиком (Приложение № 2 к проекту Договора) (2 экз.);</w:t>
      </w:r>
    </w:p>
    <w:p w:rsidR="006739CF" w:rsidRPr="006739CF" w:rsidRDefault="006739CF" w:rsidP="006739CF">
      <w:pPr>
        <w:tabs>
          <w:tab w:val="left" w:pos="567"/>
          <w:tab w:val="left" w:pos="709"/>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ab/>
        <w:t>- оформленные Гарантийные талоны производителей, оформленные соответствующим образом, с указанием заводских (серийных) номеров и гарантийного периода, или иные документы, подтверждающие гарантийное обслуживание.</w:t>
      </w:r>
    </w:p>
    <w:p w:rsidR="006739CF" w:rsidRPr="006739CF" w:rsidRDefault="006739CF" w:rsidP="006739CF">
      <w:pPr>
        <w:spacing w:after="0" w:line="240" w:lineRule="auto"/>
        <w:ind w:firstLine="708"/>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В случае поставки </w:t>
      </w:r>
      <w:r w:rsidRPr="006739CF">
        <w:rPr>
          <w:rFonts w:ascii="Times New Roman" w:eastAsia="Calibri" w:hAnsi="Times New Roman" w:cs="Times New Roman"/>
          <w:bCs/>
          <w:snapToGrid w:val="0"/>
          <w:lang w:eastAsia="ru-RU"/>
        </w:rPr>
        <w:t>оборудования</w:t>
      </w:r>
      <w:r w:rsidRPr="006739CF">
        <w:rPr>
          <w:rFonts w:ascii="Times New Roman" w:eastAsia="Calibri" w:hAnsi="Times New Roman" w:cs="Times New Roman"/>
          <w:snapToGrid w:val="0"/>
          <w:lang w:eastAsia="ru-RU"/>
        </w:rPr>
        <w:t xml:space="preserve">, происходящего из иностранного государства, Поставщик </w:t>
      </w:r>
      <w:proofErr w:type="gramStart"/>
      <w:r w:rsidRPr="006739CF">
        <w:rPr>
          <w:rFonts w:ascii="Times New Roman" w:eastAsia="Calibri" w:hAnsi="Times New Roman" w:cs="Times New Roman"/>
          <w:snapToGrid w:val="0"/>
          <w:lang w:eastAsia="ru-RU"/>
        </w:rPr>
        <w:t>предоставляет Заказчику документы</w:t>
      </w:r>
      <w:proofErr w:type="gramEnd"/>
      <w:r w:rsidRPr="006739CF">
        <w:rPr>
          <w:rFonts w:ascii="Times New Roman" w:eastAsia="Calibri" w:hAnsi="Times New Roman" w:cs="Times New Roman"/>
          <w:snapToGrid w:val="0"/>
          <w:lang w:eastAsia="ru-RU"/>
        </w:rPr>
        <w:t xml:space="preserve">, подтверждающие иностранное происхождение </w:t>
      </w:r>
      <w:r w:rsidRPr="006739CF">
        <w:rPr>
          <w:rFonts w:ascii="Times New Roman" w:eastAsia="Calibri" w:hAnsi="Times New Roman" w:cs="Times New Roman"/>
          <w:bCs/>
          <w:snapToGrid w:val="0"/>
          <w:lang w:eastAsia="ru-RU"/>
        </w:rPr>
        <w:t>оборудования</w:t>
      </w:r>
      <w:r w:rsidRPr="006739CF">
        <w:rPr>
          <w:rFonts w:ascii="Times New Roman" w:eastAsia="Calibri" w:hAnsi="Times New Roman" w:cs="Times New Roman"/>
          <w:snapToGrid w:val="0"/>
          <w:lang w:eastAsia="ru-RU"/>
        </w:rPr>
        <w:t xml:space="preserve">. </w:t>
      </w:r>
    </w:p>
    <w:p w:rsidR="006739CF" w:rsidRPr="006739CF" w:rsidRDefault="006739CF" w:rsidP="006739CF">
      <w:pPr>
        <w:autoSpaceDE w:val="0"/>
        <w:autoSpaceDN w:val="0"/>
        <w:adjustRightInd w:val="0"/>
        <w:spacing w:after="0" w:line="240" w:lineRule="auto"/>
        <w:ind w:firstLine="540"/>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6.6. Датой исполнения Поставщиком обязательств по настоящему Договору является дата исполнения п. 1.1. и  6.5. настоящего Договора.</w:t>
      </w:r>
    </w:p>
    <w:p w:rsidR="006739CF" w:rsidRPr="006739CF" w:rsidRDefault="006739CF" w:rsidP="006739CF">
      <w:pPr>
        <w:autoSpaceDE w:val="0"/>
        <w:autoSpaceDN w:val="0"/>
        <w:adjustRightInd w:val="0"/>
        <w:spacing w:after="0" w:line="240" w:lineRule="auto"/>
        <w:ind w:firstLine="540"/>
        <w:jc w:val="both"/>
        <w:rPr>
          <w:rFonts w:ascii="Times New Roman" w:eastAsia="Times New Roman" w:hAnsi="Times New Roman" w:cs="Times New Roman"/>
          <w:lang w:eastAsia="ru-RU"/>
        </w:rPr>
      </w:pPr>
    </w:p>
    <w:p w:rsidR="006739CF" w:rsidRPr="006739CF" w:rsidRDefault="006739CF" w:rsidP="006739CF">
      <w:pPr>
        <w:spacing w:after="0" w:line="240" w:lineRule="auto"/>
        <w:ind w:firstLine="567"/>
        <w:jc w:val="center"/>
        <w:rPr>
          <w:rFonts w:ascii="Times New Roman" w:eastAsia="Calibri" w:hAnsi="Times New Roman" w:cs="Times New Roman"/>
          <w:b/>
          <w:bCs/>
          <w:snapToGrid w:val="0"/>
          <w:lang w:eastAsia="ru-RU"/>
        </w:rPr>
      </w:pPr>
      <w:r w:rsidRPr="006739CF">
        <w:rPr>
          <w:rFonts w:ascii="Times New Roman" w:eastAsia="Calibri" w:hAnsi="Times New Roman" w:cs="Times New Roman"/>
          <w:b/>
          <w:bCs/>
          <w:snapToGrid w:val="0"/>
          <w:lang w:eastAsia="ru-RU"/>
        </w:rPr>
        <w:t>7. Порядок приемки</w:t>
      </w:r>
    </w:p>
    <w:p w:rsidR="006739CF" w:rsidRPr="006739CF" w:rsidRDefault="006739CF" w:rsidP="006739CF">
      <w:pPr>
        <w:spacing w:after="0" w:line="240" w:lineRule="auto"/>
        <w:ind w:firstLine="567"/>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7.1. Приемка поставленного </w:t>
      </w:r>
      <w:r w:rsidR="007E0D54">
        <w:rPr>
          <w:rFonts w:ascii="Times New Roman" w:eastAsia="Times New Roman" w:hAnsi="Times New Roman" w:cs="Times New Roman"/>
          <w:lang w:eastAsia="ru-RU"/>
        </w:rPr>
        <w:t>Оборудования</w:t>
      </w:r>
      <w:r w:rsidRPr="006739CF">
        <w:rPr>
          <w:rFonts w:ascii="Times New Roman" w:eastAsia="Times New Roman" w:hAnsi="Times New Roman" w:cs="Times New Roman"/>
          <w:lang w:eastAsia="ru-RU"/>
        </w:rPr>
        <w:t xml:space="preserve"> осуществляется с учетом соответствия количества, комплектности и качества поставляемого </w:t>
      </w:r>
      <w:r w:rsidR="007E0D54">
        <w:rPr>
          <w:rFonts w:ascii="Times New Roman" w:eastAsia="Times New Roman" w:hAnsi="Times New Roman" w:cs="Times New Roman"/>
          <w:lang w:eastAsia="ru-RU"/>
        </w:rPr>
        <w:t>оборудования</w:t>
      </w:r>
      <w:r w:rsidRPr="006739CF">
        <w:rPr>
          <w:rFonts w:ascii="Times New Roman" w:eastAsia="Times New Roman" w:hAnsi="Times New Roman" w:cs="Times New Roman"/>
          <w:lang w:eastAsia="ru-RU"/>
        </w:rPr>
        <w:t xml:space="preserve"> в ходе передачи оборудования Заказчику по адресу Получателя  на месте доставки и включает в себя следующие этапы:</w:t>
      </w:r>
    </w:p>
    <w:p w:rsidR="006739CF" w:rsidRPr="006739CF" w:rsidRDefault="006739CF" w:rsidP="006739CF">
      <w:pPr>
        <w:tabs>
          <w:tab w:val="num" w:pos="1418"/>
        </w:tabs>
        <w:spacing w:after="0" w:line="240" w:lineRule="auto"/>
        <w:ind w:firstLine="567"/>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а)</w:t>
      </w:r>
      <w:r w:rsidRPr="006739CF">
        <w:rPr>
          <w:rFonts w:ascii="Times New Roman" w:eastAsia="Times New Roman" w:hAnsi="Times New Roman" w:cs="Times New Roman"/>
          <w:lang w:eastAsia="ru-RU"/>
        </w:rPr>
        <w:tab/>
        <w:t xml:space="preserve">проверка полноты и правильности оформления комплекта сопроводительных документов, в соответствии с условиями настоящего Договора </w:t>
      </w:r>
      <w:proofErr w:type="spellStart"/>
      <w:r w:rsidRPr="006739CF">
        <w:rPr>
          <w:rFonts w:ascii="Times New Roman" w:eastAsia="Times New Roman" w:hAnsi="Times New Roman" w:cs="Times New Roman"/>
          <w:lang w:eastAsia="ru-RU"/>
        </w:rPr>
        <w:t>п.п</w:t>
      </w:r>
      <w:proofErr w:type="spellEnd"/>
      <w:r w:rsidRPr="006739CF">
        <w:rPr>
          <w:rFonts w:ascii="Times New Roman" w:eastAsia="Times New Roman" w:hAnsi="Times New Roman" w:cs="Times New Roman"/>
          <w:lang w:eastAsia="ru-RU"/>
        </w:rPr>
        <w:t>. 2.3., 3.1.2., 4.4., 6.5.;</w:t>
      </w:r>
    </w:p>
    <w:p w:rsidR="006739CF" w:rsidRPr="006739CF" w:rsidRDefault="006739CF" w:rsidP="006739CF">
      <w:pPr>
        <w:tabs>
          <w:tab w:val="num" w:pos="1418"/>
        </w:tabs>
        <w:spacing w:after="0" w:line="240" w:lineRule="auto"/>
        <w:ind w:firstLine="567"/>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б)</w:t>
      </w:r>
      <w:r w:rsidRPr="006739CF">
        <w:rPr>
          <w:rFonts w:ascii="Times New Roman" w:eastAsia="Times New Roman" w:hAnsi="Times New Roman" w:cs="Times New Roman"/>
          <w:lang w:eastAsia="ru-RU"/>
        </w:rPr>
        <w:tab/>
        <w:t>контроль наличия/отсутствия внешних повреждений;</w:t>
      </w:r>
    </w:p>
    <w:p w:rsidR="006739CF" w:rsidRPr="006739CF" w:rsidRDefault="006739CF" w:rsidP="006739CF">
      <w:pPr>
        <w:tabs>
          <w:tab w:val="num" w:pos="1418"/>
        </w:tabs>
        <w:spacing w:after="0" w:line="240" w:lineRule="auto"/>
        <w:ind w:firstLine="567"/>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в)</w:t>
      </w:r>
      <w:r w:rsidRPr="006739CF">
        <w:rPr>
          <w:rFonts w:ascii="Times New Roman" w:eastAsia="Times New Roman" w:hAnsi="Times New Roman" w:cs="Times New Roman"/>
          <w:lang w:eastAsia="ru-RU"/>
        </w:rPr>
        <w:tab/>
        <w:t>проверка наличия технической документации в соответствии с условиями Договора.</w:t>
      </w:r>
    </w:p>
    <w:p w:rsidR="006739CF" w:rsidRPr="006739CF" w:rsidRDefault="006739CF" w:rsidP="006739CF">
      <w:pPr>
        <w:tabs>
          <w:tab w:val="num" w:pos="1418"/>
        </w:tabs>
        <w:spacing w:after="0" w:line="240" w:lineRule="auto"/>
        <w:ind w:firstLine="567"/>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г)  тестовый запуск поставленного по настоящему Договору </w:t>
      </w:r>
      <w:r w:rsidR="00A31B0D">
        <w:rPr>
          <w:rFonts w:ascii="Times New Roman" w:eastAsia="Times New Roman" w:hAnsi="Times New Roman" w:cs="Times New Roman"/>
          <w:lang w:eastAsia="ru-RU"/>
        </w:rPr>
        <w:t>оборудования</w:t>
      </w:r>
      <w:r w:rsidRPr="006739CF">
        <w:rPr>
          <w:rFonts w:ascii="Times New Roman" w:eastAsia="Times New Roman" w:hAnsi="Times New Roman" w:cs="Times New Roman"/>
          <w:lang w:eastAsia="ru-RU"/>
        </w:rPr>
        <w:t xml:space="preserve"> для проверки его качества и работоспособности;</w:t>
      </w:r>
    </w:p>
    <w:p w:rsidR="006739CF" w:rsidRPr="006739CF" w:rsidRDefault="006739CF" w:rsidP="006739CF">
      <w:pPr>
        <w:spacing w:after="0" w:line="240" w:lineRule="auto"/>
        <w:ind w:firstLine="567"/>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7.2. По итогам приемки при наличии документов, указанных в п. 3.1.2, 3.1.3, 2.3, 4.4, 6.5  настоящего Договора, и при отсутствии претензий относительно качества, количества, ассортимента, комплектности и других характеристик  Заказчик подписывает акт приемки-передачи товара в 2 (двух) экземплярах и передает один экземпляр Поставщику..</w:t>
      </w:r>
    </w:p>
    <w:p w:rsidR="006739CF" w:rsidRPr="006739CF" w:rsidRDefault="006739CF" w:rsidP="006739CF">
      <w:pPr>
        <w:spacing w:after="0" w:line="240" w:lineRule="auto"/>
        <w:ind w:firstLine="567"/>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7.3. С момента подписания Акта приема-передачи Заказчиком все риски случайной гибели, утраты или повреждения переходят к Заказчику.</w:t>
      </w:r>
    </w:p>
    <w:p w:rsidR="006739CF" w:rsidRPr="006739CF" w:rsidRDefault="006739CF" w:rsidP="006739CF">
      <w:pPr>
        <w:spacing w:after="0" w:line="240" w:lineRule="auto"/>
        <w:ind w:firstLine="540"/>
        <w:jc w:val="both"/>
        <w:rPr>
          <w:rFonts w:ascii="Times New Roman" w:eastAsia="Times New Roman" w:hAnsi="Times New Roman" w:cs="Times New Roman"/>
          <w:b/>
          <w:lang w:eastAsia="ru-RU"/>
        </w:rPr>
      </w:pPr>
    </w:p>
    <w:p w:rsidR="006739CF" w:rsidRPr="006739CF" w:rsidRDefault="006739CF" w:rsidP="006739CF">
      <w:pPr>
        <w:spacing w:after="0" w:line="240" w:lineRule="auto"/>
        <w:ind w:firstLine="540"/>
        <w:jc w:val="center"/>
        <w:outlineLvl w:val="1"/>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8. Обеспечение исполнения Договора.</w:t>
      </w:r>
    </w:p>
    <w:p w:rsidR="006739CF" w:rsidRPr="006739CF" w:rsidRDefault="006739CF" w:rsidP="006739CF">
      <w:pPr>
        <w:autoSpaceDE w:val="0"/>
        <w:autoSpaceDN w:val="0"/>
        <w:adjustRightInd w:val="0"/>
        <w:spacing w:after="0" w:line="240" w:lineRule="auto"/>
        <w:ind w:firstLine="709"/>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Не установлено</w:t>
      </w:r>
    </w:p>
    <w:p w:rsidR="006739CF" w:rsidRPr="006739CF" w:rsidRDefault="006739CF" w:rsidP="006739CF">
      <w:pPr>
        <w:spacing w:after="0" w:line="240" w:lineRule="auto"/>
        <w:ind w:firstLine="567"/>
        <w:jc w:val="center"/>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center"/>
        <w:rPr>
          <w:rFonts w:ascii="Times New Roman" w:eastAsia="Calibri" w:hAnsi="Times New Roman" w:cs="Times New Roman"/>
          <w:b/>
          <w:bCs/>
          <w:snapToGrid w:val="0"/>
          <w:lang w:eastAsia="ru-RU"/>
        </w:rPr>
      </w:pPr>
      <w:r w:rsidRPr="006739CF">
        <w:rPr>
          <w:rFonts w:ascii="Times New Roman" w:eastAsia="Calibri" w:hAnsi="Times New Roman" w:cs="Times New Roman"/>
          <w:b/>
          <w:bCs/>
          <w:snapToGrid w:val="0"/>
          <w:lang w:eastAsia="ru-RU"/>
        </w:rPr>
        <w:t>9. Ответственность сторон</w:t>
      </w:r>
    </w:p>
    <w:p w:rsidR="006739CF" w:rsidRPr="006739CF" w:rsidRDefault="006739CF" w:rsidP="006739CF">
      <w:pPr>
        <w:tabs>
          <w:tab w:val="left" w:pos="993"/>
        </w:tabs>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lastRenderedPageBreak/>
        <w:t>9.1.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w:t>
      </w:r>
    </w:p>
    <w:p w:rsidR="006739CF" w:rsidRPr="006739CF" w:rsidRDefault="006739CF" w:rsidP="006739CF">
      <w:pPr>
        <w:tabs>
          <w:tab w:val="left" w:pos="993"/>
        </w:tabs>
        <w:spacing w:after="0" w:line="240" w:lineRule="auto"/>
        <w:ind w:firstLine="567"/>
        <w:jc w:val="both"/>
        <w:rPr>
          <w:rFonts w:ascii="Times New Roman" w:eastAsia="Calibri" w:hAnsi="Times New Roman" w:cs="Times New Roman"/>
          <w:snapToGrid w:val="0"/>
          <w:lang w:eastAsia="ru-RU"/>
        </w:rPr>
      </w:pPr>
      <w:proofErr w:type="gramStart"/>
      <w:r w:rsidRPr="006739CF">
        <w:rPr>
          <w:rFonts w:ascii="Times New Roman" w:eastAsia="Calibri" w:hAnsi="Times New Roman" w:cs="Times New Roman"/>
          <w:snapToGrid w:val="0"/>
          <w:lang w:eastAsia="ru-RU"/>
        </w:rPr>
        <w:t>Размеры штрафов и пени, начисляемых Сторонам за неисполнение или ненадлежащее исполнение своих обязательств по настоящему Договору определяются Правилами, утвержденными постановлением Правительства Российской Федерации от 30 августа 2017г.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w:t>
      </w:r>
      <w:proofErr w:type="gramEnd"/>
      <w:r w:rsidRPr="006739CF">
        <w:rPr>
          <w:rFonts w:ascii="Times New Roman" w:eastAsia="Calibri" w:hAnsi="Times New Roman" w:cs="Times New Roman"/>
          <w:snapToGrid w:val="0"/>
          <w:lang w:eastAsia="ru-RU"/>
        </w:rPr>
        <w:t xml:space="preserve">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№570 и признании утратившим силу постановления Правительства Российской Федерации от 25 ноября 2013 г. №1063».</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9.2. В случае просрочки исполнения Заказчиком обязательств, предусмотренных настоящим Договором, а также в иных случаях неисполнения или ненадлежащего исполнения Заказчиком обязательств, предусмотренных настоящим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w:t>
      </w:r>
      <w:hyperlink r:id="rId11" w:history="1">
        <w:r w:rsidRPr="006739CF">
          <w:rPr>
            <w:rFonts w:ascii="Times New Roman" w:eastAsia="Calibri" w:hAnsi="Times New Roman" w:cs="Times New Roman"/>
            <w:snapToGrid w:val="0"/>
            <w:lang w:eastAsia="ru-RU"/>
          </w:rPr>
          <w:t>порядке</w:t>
        </w:r>
      </w:hyperlink>
      <w:r w:rsidRPr="006739CF">
        <w:rPr>
          <w:rFonts w:ascii="Times New Roman" w:eastAsia="Calibri" w:hAnsi="Times New Roman" w:cs="Times New Roman"/>
          <w:snapToGrid w:val="0"/>
          <w:lang w:eastAsia="ru-RU"/>
        </w:rPr>
        <w:t>, установленном Правительством Российской Федерации.</w:t>
      </w:r>
    </w:p>
    <w:p w:rsidR="006739CF" w:rsidRPr="006739CF" w:rsidRDefault="006739CF" w:rsidP="006739CF">
      <w:pPr>
        <w:tabs>
          <w:tab w:val="left" w:pos="993"/>
        </w:tabs>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9.3.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настоящим Договором, размер штрафа устанавливается в размере </w:t>
      </w:r>
      <w:r w:rsidRPr="006739CF">
        <w:rPr>
          <w:rFonts w:ascii="Times New Roman" w:eastAsia="Calibri" w:hAnsi="Times New Roman" w:cs="Times New Roman"/>
          <w:i/>
          <w:snapToGrid w:val="0"/>
          <w:lang w:eastAsia="ru-RU"/>
        </w:rPr>
        <w:t>1 000,00 (одна тысяча рублей 00 копеек).</w:t>
      </w:r>
    </w:p>
    <w:p w:rsidR="006739CF" w:rsidRPr="006739CF" w:rsidRDefault="006739CF" w:rsidP="006739CF">
      <w:pPr>
        <w:tabs>
          <w:tab w:val="left" w:pos="993"/>
        </w:tabs>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9.4. Общая сумма начисленной неустойки (штрафов, пени) за ненадлежащее исполнение Заказчиком обязательств, предусмотренных настоящим Договором, не может превышать цену настоящего Договора.</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9.5. За каждый факт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w:t>
      </w:r>
      <w:r w:rsidRPr="006739CF">
        <w:rPr>
          <w:rFonts w:ascii="Times New Roman" w:eastAsia="Calibri" w:hAnsi="Times New Roman" w:cs="Times New Roman"/>
          <w:i/>
          <w:snapToGrid w:val="0"/>
          <w:lang w:eastAsia="ru-RU"/>
        </w:rPr>
        <w:t>10%</w:t>
      </w:r>
      <w:r w:rsidRPr="006739CF">
        <w:rPr>
          <w:rFonts w:ascii="Times New Roman" w:eastAsia="Calibri" w:hAnsi="Times New Roman" w:cs="Times New Roman"/>
          <w:snapToGrid w:val="0"/>
          <w:lang w:eastAsia="ru-RU"/>
        </w:rPr>
        <w:t xml:space="preserve"> цены Договора, что составляет _____________________.</w:t>
      </w:r>
    </w:p>
    <w:p w:rsidR="006739CF" w:rsidRPr="006739CF" w:rsidRDefault="006739CF" w:rsidP="006739CF">
      <w:pPr>
        <w:tabs>
          <w:tab w:val="left" w:pos="993"/>
        </w:tabs>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9.6. В случае просрочки исполнения Исполнителем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Исполнителем обязательств, предусмотренных настоящим Договором, Заказчик направляет Поставщику требование об уплате неустоек (штрафов, пеней). </w:t>
      </w:r>
    </w:p>
    <w:p w:rsidR="006739CF" w:rsidRPr="006739CF" w:rsidRDefault="006739CF" w:rsidP="006739CF">
      <w:pPr>
        <w:tabs>
          <w:tab w:val="left" w:pos="993"/>
        </w:tabs>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 </w:t>
      </w:r>
      <w:proofErr w:type="gramStart"/>
      <w:r w:rsidRPr="006739CF">
        <w:rPr>
          <w:rFonts w:ascii="Times New Roman" w:eastAsia="Calibri" w:hAnsi="Times New Roman" w:cs="Times New Roman"/>
          <w:snapToGrid w:val="0"/>
          <w:lang w:eastAsia="ru-RU"/>
        </w:rPr>
        <w:t>Пеня начисляется за каждый день просрочки исполнения Исполнителем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 и устанавливается  настоящим Договором в размере одной трехсотой действующей на дату уплаты пени ключевой ставки Центрального банка Российской Федерации от цены настоящего Договора, уменьшенной на сумму, пропорциональную объему обязательств, предусмотренных настоящим Договором и фактически исполненных</w:t>
      </w:r>
      <w:proofErr w:type="gramEnd"/>
      <w:r w:rsidRPr="006739CF">
        <w:rPr>
          <w:rFonts w:ascii="Times New Roman" w:eastAsia="Calibri" w:hAnsi="Times New Roman" w:cs="Times New Roman"/>
          <w:snapToGrid w:val="0"/>
          <w:lang w:eastAsia="ru-RU"/>
        </w:rPr>
        <w:t xml:space="preserve"> Исполнителем.</w:t>
      </w:r>
    </w:p>
    <w:p w:rsidR="006739CF" w:rsidRPr="006739CF" w:rsidRDefault="006739CF" w:rsidP="006739CF">
      <w:pPr>
        <w:tabs>
          <w:tab w:val="left" w:pos="993"/>
        </w:tabs>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9.7. Общая сумма начисленной неустойки (штрафов, пени) за неисполнение или ненадлежащее исполнение Исполнителем обязательств, предусмотренных настоящим Договором, не может превышать цену настоящего Договора.</w:t>
      </w:r>
    </w:p>
    <w:p w:rsidR="006739CF" w:rsidRPr="006739CF" w:rsidRDefault="006739CF" w:rsidP="006739CF">
      <w:pPr>
        <w:autoSpaceDE w:val="0"/>
        <w:autoSpaceDN w:val="0"/>
        <w:adjustRightInd w:val="0"/>
        <w:spacing w:after="0" w:line="240" w:lineRule="auto"/>
        <w:ind w:firstLine="567"/>
        <w:jc w:val="both"/>
        <w:outlineLvl w:val="0"/>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9.8.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739CF" w:rsidRPr="006739CF" w:rsidRDefault="006739CF" w:rsidP="006739CF">
      <w:pPr>
        <w:autoSpaceDE w:val="0"/>
        <w:autoSpaceDN w:val="0"/>
        <w:adjustRightInd w:val="0"/>
        <w:spacing w:after="0" w:line="240" w:lineRule="auto"/>
        <w:ind w:firstLine="567"/>
        <w:jc w:val="both"/>
        <w:outlineLvl w:val="0"/>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center"/>
        <w:rPr>
          <w:rFonts w:ascii="Times New Roman" w:eastAsia="Calibri" w:hAnsi="Times New Roman" w:cs="Times New Roman"/>
          <w:b/>
          <w:bCs/>
          <w:snapToGrid w:val="0"/>
          <w:lang w:eastAsia="ru-RU"/>
        </w:rPr>
      </w:pPr>
      <w:r w:rsidRPr="006739CF">
        <w:rPr>
          <w:rFonts w:ascii="Times New Roman" w:eastAsia="Calibri" w:hAnsi="Times New Roman" w:cs="Times New Roman"/>
          <w:b/>
          <w:bCs/>
          <w:snapToGrid w:val="0"/>
          <w:lang w:eastAsia="ru-RU"/>
        </w:rPr>
        <w:t xml:space="preserve">10. </w:t>
      </w:r>
      <w:r w:rsidRPr="006739CF">
        <w:rPr>
          <w:rFonts w:ascii="Times New Roman" w:eastAsia="Calibri" w:hAnsi="Times New Roman" w:cs="Times New Roman"/>
          <w:b/>
          <w:snapToGrid w:val="0"/>
          <w:lang w:eastAsia="ru-RU"/>
        </w:rPr>
        <w:t>Порядок расторжения и изменения Договора</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10.</w:t>
      </w:r>
      <w:r w:rsidRPr="006739CF">
        <w:rPr>
          <w:rFonts w:ascii="Times New Roman" w:eastAsia="Calibri" w:hAnsi="Times New Roman" w:cs="Times New Roman"/>
          <w:snapToGrid w:val="0"/>
          <w:lang w:eastAsia="ru-RU"/>
        </w:rPr>
        <w:t>1. Изменение существенных условий договора (цена, объемы, сроки) возможно по решению Заказчика при согласии сторон:</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в случае изменения курса валют более чем на 5 %</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в случае необходимости проведения дополнительной закупки не более чем на 30% от первоначального объема и при этом смена поставщика не целесообразна по соображениям стандартизации;</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ввиду необходимости обеспечения совместимости с имеющимися товарами, оборудованием, технологией или услугами при увеличении потребности заказчика в количестве, объеме закупки товаров (работ, услуг) не более чем на 40% первоначального объема в сумме по всем предлагаемым дополнительным соглашениям с сохранением начальных цен за единицу продукции;</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lastRenderedPageBreak/>
        <w:t>- в случае если такие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в случае если изменяемые условия не были указаны в заявке, поданной для участия в процедуре, или в закупочной документации и не ведут к ухудшению условий договора для заказчика по сравнению с условиями текущей редакции договора и не ухудшают экономическую эффективность закупки.</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10.</w:t>
      </w:r>
      <w:r w:rsidRPr="006739CF">
        <w:rPr>
          <w:rFonts w:ascii="Times New Roman" w:eastAsia="Calibri" w:hAnsi="Times New Roman" w:cs="Times New Roman"/>
          <w:snapToGrid w:val="0"/>
          <w:lang w:eastAsia="ru-RU"/>
        </w:rPr>
        <w:t>2. Изменение предмета договора не допускается.</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10.</w:t>
      </w:r>
      <w:r w:rsidRPr="006739CF">
        <w:rPr>
          <w:rFonts w:ascii="Times New Roman" w:eastAsia="Calibri" w:hAnsi="Times New Roman" w:cs="Times New Roman"/>
          <w:snapToGrid w:val="0"/>
          <w:lang w:eastAsia="ru-RU"/>
        </w:rPr>
        <w:t>3. Расторжение договора допускается по соглашению сторон или решению суда по основаниям, предусмотренным гражданским законодательством.</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proofErr w:type="gramStart"/>
      <w:r w:rsidRPr="006739CF">
        <w:rPr>
          <w:rFonts w:ascii="Times New Roman" w:eastAsia="Calibri" w:hAnsi="Times New Roman" w:cs="Times New Roman"/>
          <w:snapToGrid w:val="0"/>
          <w:lang w:eastAsia="ru-RU"/>
        </w:rPr>
        <w:t>Договор</w:t>
      </w:r>
      <w:proofErr w:type="gramEnd"/>
      <w:r w:rsidRPr="006739CF">
        <w:rPr>
          <w:rFonts w:ascii="Times New Roman" w:eastAsia="Calibri" w:hAnsi="Times New Roman" w:cs="Times New Roman"/>
          <w:snapToGrid w:val="0"/>
          <w:lang w:eastAsia="ru-RU"/>
        </w:rPr>
        <w:t xml:space="preserve"> может быть расторгнут Заказчиком в одностороннем порядке, если это не противоречит законодательству РФ в следующих случаях:</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1) по договору на поставки товаров:</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поставки товаров ненадлежащего качества с недостатками, которые не могут быть устранены в установленный заказчиком разумный срок;</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неоднократного (два и более) или существенного (более тридцати дней) нарушения сроков поставки товаров, указанных в договоре;</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2) по договору на выполнение работ:</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если подрядчик не приступает в установленный договором срок к исполнению договора или выполняет работу таким образом, что окончание ее к сроку, предусмотренному договором, становится явно невозможным;</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если во время выполнения работы нарушены условия исполнения договора, и в назначенный заказчиком для устранения нарушений разумный срок подрядчиком такие нарушения не устранены либо являются существенными и неустранимыми;</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неоднократного (два и более) или существенного (более тридцати дней) нарушения сроков выполнения работ, указанных в договоре;</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3) по договору на оказание услуг:</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если во время оказания услуги нарушены условия исполнения договора и в назначенный заказчиком для устранения нарушений разумный срок исполнителем такие нарушения не устранены либо являются существенными и неустранимыми;</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неоднократного (два и более) или существенного (более тридцати дней) нарушения сроков оказания услуг, указанных в договоре.</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Заказчик не вправе применять предусмотренные настоящей статьей меры в случае, если обстоятельства, послужившие основанием для одностороннего расторжения договора, возникли по его вине.</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4) В случае, если поставщик (исполнитель, подрядчик) в заявке на закупку указал недостоверную информацию.</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Pr>
          <w:rFonts w:ascii="Times New Roman" w:eastAsia="Calibri" w:hAnsi="Times New Roman" w:cs="Times New Roman"/>
          <w:snapToGrid w:val="0"/>
          <w:lang w:eastAsia="ru-RU"/>
        </w:rPr>
        <w:t>10.</w:t>
      </w:r>
      <w:r w:rsidRPr="006739CF">
        <w:rPr>
          <w:rFonts w:ascii="Times New Roman" w:eastAsia="Calibri" w:hAnsi="Times New Roman" w:cs="Times New Roman"/>
          <w:snapToGrid w:val="0"/>
          <w:lang w:eastAsia="ru-RU"/>
        </w:rPr>
        <w:t>4. Иное, не оговоренное в данном Положении, регулируется положениями Гражданского кодекса Российской Федерации и иными федеральными законами и нормативно-правовыми актами, регулирующие договорные отношения.</w:t>
      </w:r>
    </w:p>
    <w:p w:rsidR="006739CF" w:rsidRPr="006739CF" w:rsidRDefault="006739CF" w:rsidP="006739CF">
      <w:pPr>
        <w:autoSpaceDE w:val="0"/>
        <w:autoSpaceDN w:val="0"/>
        <w:adjustRightInd w:val="0"/>
        <w:spacing w:after="0" w:line="240" w:lineRule="auto"/>
        <w:ind w:firstLine="540"/>
        <w:jc w:val="center"/>
        <w:outlineLvl w:val="1"/>
        <w:rPr>
          <w:rFonts w:ascii="Times New Roman" w:eastAsia="Calibri" w:hAnsi="Times New Roman" w:cs="Times New Roman"/>
          <w:snapToGrid w:val="0"/>
          <w:lang w:eastAsia="ru-RU"/>
        </w:rPr>
      </w:pPr>
      <w:bookmarkStart w:id="0" w:name="Par3"/>
      <w:bookmarkEnd w:id="0"/>
    </w:p>
    <w:p w:rsidR="006739CF" w:rsidRPr="006739CF" w:rsidRDefault="006739CF" w:rsidP="006739CF">
      <w:pPr>
        <w:autoSpaceDE w:val="0"/>
        <w:autoSpaceDN w:val="0"/>
        <w:adjustRightInd w:val="0"/>
        <w:spacing w:after="0" w:line="240" w:lineRule="auto"/>
        <w:ind w:firstLine="540"/>
        <w:jc w:val="center"/>
        <w:outlineLvl w:val="1"/>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11. Обстоятельства непреодолимой силы</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11.1. </w:t>
      </w:r>
      <w:proofErr w:type="gramStart"/>
      <w:r w:rsidRPr="006739CF">
        <w:rPr>
          <w:rFonts w:ascii="Times New Roman" w:eastAsia="Calibri" w:hAnsi="Times New Roman" w:cs="Times New Roman"/>
          <w:snapToGrid w:val="0"/>
          <w:lang w:eastAsia="ru-RU"/>
        </w:rPr>
        <w:t>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w:t>
      </w:r>
      <w:proofErr w:type="gramEnd"/>
      <w:r w:rsidRPr="006739CF">
        <w:rPr>
          <w:rFonts w:ascii="Times New Roman" w:eastAsia="Calibri" w:hAnsi="Times New Roman" w:cs="Times New Roman"/>
          <w:snapToGrid w:val="0"/>
          <w:lang w:eastAsia="ru-RU"/>
        </w:rPr>
        <w:t xml:space="preserve"> Сторонами своих обязательств, а также которые Стороны были не в состоянии предвидеть и предотвратить.</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11.2. </w:t>
      </w:r>
      <w:proofErr w:type="gramStart"/>
      <w:r w:rsidRPr="006739CF">
        <w:rPr>
          <w:rFonts w:ascii="Times New Roman" w:eastAsia="Calibri" w:hAnsi="Times New Roman" w:cs="Times New Roman"/>
          <w:snapToGrid w:val="0"/>
          <w:lang w:eastAsia="ru-RU"/>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roofErr w:type="gramEnd"/>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lastRenderedPageBreak/>
        <w:t xml:space="preserve">11.3. Если обстоятельства, указанные в п. 11.1 настоящего Договора, будут длиться более 2 (двух) календарных месяцев </w:t>
      </w:r>
      <w:proofErr w:type="gramStart"/>
      <w:r w:rsidRPr="006739CF">
        <w:rPr>
          <w:rFonts w:ascii="Times New Roman" w:eastAsia="Calibri" w:hAnsi="Times New Roman" w:cs="Times New Roman"/>
          <w:snapToGrid w:val="0"/>
          <w:lang w:eastAsia="ru-RU"/>
        </w:rPr>
        <w:t>с даты</w:t>
      </w:r>
      <w:proofErr w:type="gramEnd"/>
      <w:r w:rsidRPr="006739CF">
        <w:rPr>
          <w:rFonts w:ascii="Times New Roman" w:eastAsia="Calibri" w:hAnsi="Times New Roman" w:cs="Times New Roman"/>
          <w:snapToGrid w:val="0"/>
          <w:lang w:eastAsia="ru-RU"/>
        </w:rPr>
        <w:t xml:space="preserve">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p>
    <w:p w:rsidR="006739CF" w:rsidRPr="006739CF" w:rsidRDefault="006739CF" w:rsidP="006739CF">
      <w:pPr>
        <w:autoSpaceDE w:val="0"/>
        <w:autoSpaceDN w:val="0"/>
        <w:adjustRightInd w:val="0"/>
        <w:spacing w:after="0" w:line="240" w:lineRule="auto"/>
        <w:ind w:firstLine="540"/>
        <w:jc w:val="center"/>
        <w:outlineLvl w:val="1"/>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12. Порядок урегулирования споров</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12.1.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12.2. В случае </w:t>
      </w:r>
      <w:proofErr w:type="gramStart"/>
      <w:r w:rsidRPr="006739CF">
        <w:rPr>
          <w:rFonts w:ascii="Times New Roman" w:eastAsia="Calibri" w:hAnsi="Times New Roman" w:cs="Times New Roman"/>
          <w:snapToGrid w:val="0"/>
          <w:lang w:eastAsia="ru-RU"/>
        </w:rPr>
        <w:t>не достижения</w:t>
      </w:r>
      <w:proofErr w:type="gramEnd"/>
      <w:r w:rsidRPr="006739CF">
        <w:rPr>
          <w:rFonts w:ascii="Times New Roman" w:eastAsia="Calibri" w:hAnsi="Times New Roman" w:cs="Times New Roman"/>
          <w:snapToGrid w:val="0"/>
          <w:lang w:eastAsia="ru-RU"/>
        </w:rPr>
        <w:t xml:space="preserve"> взаимного согласия споры по настоящему Договору разрешаются в Арбитражном суде Кабардино-Балкарской Республики (либо в ином суде на территории Кабардино-Балкарской Республики).</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12.3. До передачи спора на разрешение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3(трех) календарных дней </w:t>
      </w:r>
      <w:proofErr w:type="gramStart"/>
      <w:r w:rsidRPr="006739CF">
        <w:rPr>
          <w:rFonts w:ascii="Times New Roman" w:eastAsia="Calibri" w:hAnsi="Times New Roman" w:cs="Times New Roman"/>
          <w:snapToGrid w:val="0"/>
          <w:lang w:eastAsia="ru-RU"/>
        </w:rPr>
        <w:t>с даты</w:t>
      </w:r>
      <w:proofErr w:type="gramEnd"/>
      <w:r w:rsidRPr="006739CF">
        <w:rPr>
          <w:rFonts w:ascii="Times New Roman" w:eastAsia="Calibri" w:hAnsi="Times New Roman" w:cs="Times New Roman"/>
          <w:snapToGrid w:val="0"/>
          <w:lang w:eastAsia="ru-RU"/>
        </w:rPr>
        <w:t xml:space="preserve"> ее получения.</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p>
    <w:p w:rsidR="006739CF" w:rsidRPr="006739CF" w:rsidRDefault="006739CF" w:rsidP="006739CF">
      <w:pPr>
        <w:autoSpaceDE w:val="0"/>
        <w:autoSpaceDN w:val="0"/>
        <w:adjustRightInd w:val="0"/>
        <w:spacing w:after="0" w:line="240" w:lineRule="auto"/>
        <w:ind w:firstLine="540"/>
        <w:jc w:val="center"/>
        <w:outlineLvl w:val="1"/>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Статья 13. Срок действия Договора</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13.1. Договор вступает в силу со дня его подписания Сторонами.</w:t>
      </w:r>
    </w:p>
    <w:p w:rsidR="006739CF" w:rsidRPr="006739CF" w:rsidRDefault="006739CF" w:rsidP="006739CF">
      <w:pPr>
        <w:autoSpaceDE w:val="0"/>
        <w:autoSpaceDN w:val="0"/>
        <w:adjustRightInd w:val="0"/>
        <w:spacing w:after="0" w:line="240" w:lineRule="auto"/>
        <w:ind w:firstLine="540"/>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13.2. Договор действует по «31» декабря </w:t>
      </w:r>
      <w:r>
        <w:rPr>
          <w:rFonts w:ascii="Times New Roman" w:eastAsia="Calibri" w:hAnsi="Times New Roman" w:cs="Times New Roman"/>
          <w:snapToGrid w:val="0"/>
          <w:lang w:eastAsia="ru-RU"/>
        </w:rPr>
        <w:t>202</w:t>
      </w:r>
      <w:r w:rsidR="00F15869">
        <w:rPr>
          <w:rFonts w:ascii="Times New Roman" w:eastAsia="Calibri" w:hAnsi="Times New Roman" w:cs="Times New Roman"/>
          <w:snapToGrid w:val="0"/>
          <w:lang w:eastAsia="ru-RU"/>
        </w:rPr>
        <w:t>4</w:t>
      </w:r>
      <w:r w:rsidRPr="006739CF">
        <w:rPr>
          <w:rFonts w:ascii="Times New Roman" w:eastAsia="Calibri" w:hAnsi="Times New Roman" w:cs="Times New Roman"/>
          <w:snapToGrid w:val="0"/>
          <w:lang w:eastAsia="ru-RU"/>
        </w:rPr>
        <w:t xml:space="preserve"> г. включительно, а в части исполнения обязательств по оплате и гарантии - до полного исполнения Сторонами своих обязательств по Договору.</w:t>
      </w:r>
    </w:p>
    <w:p w:rsidR="006739CF" w:rsidRPr="006739CF" w:rsidRDefault="006739CF" w:rsidP="006739CF">
      <w:pPr>
        <w:spacing w:after="0" w:line="240" w:lineRule="auto"/>
        <w:ind w:firstLine="567"/>
        <w:jc w:val="center"/>
        <w:rPr>
          <w:rFonts w:ascii="Times New Roman" w:eastAsia="Calibri" w:hAnsi="Times New Roman" w:cs="Times New Roman"/>
          <w:bCs/>
          <w:snapToGrid w:val="0"/>
          <w:lang w:eastAsia="ru-RU"/>
        </w:rPr>
      </w:pPr>
    </w:p>
    <w:p w:rsidR="006739CF" w:rsidRPr="006739CF" w:rsidRDefault="006739CF" w:rsidP="006739CF">
      <w:pPr>
        <w:tabs>
          <w:tab w:val="left" w:pos="1134"/>
          <w:tab w:val="left" w:pos="1276"/>
        </w:tabs>
        <w:autoSpaceDE w:val="0"/>
        <w:autoSpaceDN w:val="0"/>
        <w:adjustRightInd w:val="0"/>
        <w:spacing w:after="0" w:line="240" w:lineRule="auto"/>
        <w:ind w:firstLine="567"/>
        <w:jc w:val="center"/>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Статья 14. Особые условия</w:t>
      </w:r>
    </w:p>
    <w:p w:rsidR="006739CF" w:rsidRPr="006739CF" w:rsidRDefault="006739CF" w:rsidP="006739CF">
      <w:pPr>
        <w:widowControl w:val="0"/>
        <w:adjustRightInd w:val="0"/>
        <w:spacing w:after="0" w:line="240" w:lineRule="auto"/>
        <w:ind w:firstLine="567"/>
        <w:contextualSpacing/>
        <w:jc w:val="both"/>
        <w:rPr>
          <w:rFonts w:ascii="Times New Roman" w:eastAsia="Calibri" w:hAnsi="Times New Roman" w:cs="Times New Roman"/>
        </w:rPr>
      </w:pPr>
      <w:r w:rsidRPr="006739CF">
        <w:rPr>
          <w:rFonts w:ascii="Times New Roman" w:eastAsia="Calibri" w:hAnsi="Times New Roman" w:cs="Times New Roman"/>
        </w:rPr>
        <w:t>14.1. В рамках исполнения обязательств по Контракту Стороны договорились:</w:t>
      </w:r>
    </w:p>
    <w:p w:rsidR="006739CF" w:rsidRPr="006739CF" w:rsidRDefault="006739CF" w:rsidP="006739CF">
      <w:pPr>
        <w:widowControl w:val="0"/>
        <w:adjustRightInd w:val="0"/>
        <w:spacing w:after="0" w:line="240" w:lineRule="auto"/>
        <w:ind w:firstLine="567"/>
        <w:contextualSpacing/>
        <w:jc w:val="both"/>
        <w:rPr>
          <w:rFonts w:ascii="Times New Roman" w:eastAsia="Calibri" w:hAnsi="Times New Roman" w:cs="Times New Roman"/>
        </w:rPr>
      </w:pPr>
      <w:r w:rsidRPr="006739CF">
        <w:rPr>
          <w:rFonts w:ascii="Times New Roman" w:eastAsia="Calibri" w:hAnsi="Times New Roman" w:cs="Times New Roman"/>
        </w:rPr>
        <w:t xml:space="preserve">14.1.1. Оформлять первичные учетные документы и иные сопутствующие документы в форме электронных документов, подписанных усиленной квалифицированной электронной подписью (далее – электронные документы), включая, </w:t>
      </w:r>
      <w:proofErr w:type="gramStart"/>
      <w:r w:rsidRPr="006739CF">
        <w:rPr>
          <w:rFonts w:ascii="Times New Roman" w:eastAsia="Calibri" w:hAnsi="Times New Roman" w:cs="Times New Roman"/>
        </w:rPr>
        <w:t>но</w:t>
      </w:r>
      <w:proofErr w:type="gramEnd"/>
      <w:r w:rsidRPr="006739CF">
        <w:rPr>
          <w:rFonts w:ascii="Times New Roman" w:eastAsia="Calibri" w:hAnsi="Times New Roman" w:cs="Times New Roman"/>
        </w:rPr>
        <w:t xml:space="preserve"> не ограничиваясь следующими:</w:t>
      </w:r>
    </w:p>
    <w:p w:rsidR="006739CF" w:rsidRPr="006739CF" w:rsidRDefault="006739CF" w:rsidP="006739CF">
      <w:pPr>
        <w:widowControl w:val="0"/>
        <w:adjustRightInd w:val="0"/>
        <w:spacing w:after="0" w:line="240" w:lineRule="auto"/>
        <w:ind w:firstLine="567"/>
        <w:contextualSpacing/>
        <w:jc w:val="both"/>
        <w:rPr>
          <w:rFonts w:ascii="Times New Roman" w:eastAsia="Calibri" w:hAnsi="Times New Roman" w:cs="Times New Roman"/>
        </w:rPr>
      </w:pPr>
      <w:r w:rsidRPr="006739CF">
        <w:rPr>
          <w:rFonts w:ascii="Times New Roman" w:eastAsia="Calibri" w:hAnsi="Times New Roman" w:cs="Times New Roman"/>
        </w:rPr>
        <w:t>- на поставку товара (выполнение работы, оказание услуги), а также отдельных этапов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контракта;</w:t>
      </w:r>
    </w:p>
    <w:p w:rsidR="006739CF" w:rsidRPr="006739CF" w:rsidRDefault="006739CF" w:rsidP="006739CF">
      <w:pPr>
        <w:widowControl w:val="0"/>
        <w:adjustRightInd w:val="0"/>
        <w:spacing w:after="0" w:line="240" w:lineRule="auto"/>
        <w:ind w:firstLine="567"/>
        <w:contextualSpacing/>
        <w:jc w:val="both"/>
        <w:rPr>
          <w:rFonts w:ascii="Times New Roman" w:eastAsia="Calibri" w:hAnsi="Times New Roman" w:cs="Times New Roman"/>
        </w:rPr>
      </w:pPr>
      <w:r w:rsidRPr="006739CF">
        <w:rPr>
          <w:rFonts w:ascii="Times New Roman" w:eastAsia="Calibri" w:hAnsi="Times New Roman" w:cs="Times New Roman"/>
        </w:rPr>
        <w:t>- результаты такой приемки.</w:t>
      </w:r>
    </w:p>
    <w:p w:rsidR="006739CF" w:rsidRPr="006739CF" w:rsidRDefault="006739CF" w:rsidP="006739CF">
      <w:pPr>
        <w:widowControl w:val="0"/>
        <w:adjustRightInd w:val="0"/>
        <w:spacing w:after="0" w:line="240" w:lineRule="auto"/>
        <w:ind w:firstLine="567"/>
        <w:contextualSpacing/>
        <w:jc w:val="both"/>
        <w:rPr>
          <w:rFonts w:ascii="Times New Roman" w:eastAsia="Calibri" w:hAnsi="Times New Roman" w:cs="Times New Roman"/>
        </w:rPr>
      </w:pPr>
      <w:r w:rsidRPr="006739CF">
        <w:rPr>
          <w:rFonts w:ascii="Times New Roman" w:eastAsia="Calibri" w:hAnsi="Times New Roman" w:cs="Times New Roman"/>
        </w:rPr>
        <w:t>14.1.2. Осуществлять обмен электронными документами с обязательным применением усиленной квалифицированной электронной подписи, для чего обеспечить получение Сторонами сертификатов ключа проверки электронной подписи в аккредитованном удостоверяющем центре в соответствии с нормами Федерального закона от 06.04.2011 № 63-ФЗ «Об электронной подписи» (далее – КЭП).</w:t>
      </w:r>
    </w:p>
    <w:p w:rsidR="006739CF" w:rsidRPr="006739CF" w:rsidRDefault="006739CF" w:rsidP="006739CF">
      <w:pPr>
        <w:widowControl w:val="0"/>
        <w:numPr>
          <w:ilvl w:val="2"/>
          <w:numId w:val="16"/>
        </w:numPr>
        <w:autoSpaceDE w:val="0"/>
        <w:autoSpaceDN w:val="0"/>
        <w:adjustRightInd w:val="0"/>
        <w:spacing w:after="0" w:line="240" w:lineRule="auto"/>
        <w:ind w:left="0" w:firstLine="567"/>
        <w:contextualSpacing/>
        <w:jc w:val="both"/>
        <w:rPr>
          <w:rFonts w:ascii="Times New Roman" w:eastAsia="Calibri" w:hAnsi="Times New Roman" w:cs="Times New Roman"/>
        </w:rPr>
      </w:pPr>
      <w:r w:rsidRPr="006739CF">
        <w:rPr>
          <w:rFonts w:ascii="Times New Roman" w:eastAsia="Calibri" w:hAnsi="Times New Roman" w:cs="Times New Roman"/>
          <w:bCs/>
        </w:rPr>
        <w:t xml:space="preserve">Не позднее дня доставки Товара по адресу поставки Товара, указанному в соответствии с условиями настоящего Контракта </w:t>
      </w:r>
      <w:r w:rsidRPr="006739CF">
        <w:rPr>
          <w:rFonts w:ascii="Times New Roman" w:eastAsia="Calibri" w:hAnsi="Times New Roman" w:cs="Times New Roman"/>
          <w:bCs/>
          <w:color w:val="FF0000"/>
        </w:rPr>
        <w:t>(</w:t>
      </w:r>
      <w:r w:rsidRPr="006739CF">
        <w:rPr>
          <w:rFonts w:ascii="Times New Roman" w:eastAsia="Calibri" w:hAnsi="Times New Roman" w:cs="Times New Roman"/>
          <w:bCs/>
          <w:i/>
          <w:iCs/>
          <w:color w:val="FF0000"/>
        </w:rPr>
        <w:t>либо - В день получения (выборки) Товара по адресу получения (выборки), указанному в соответствии с условиями настоящего Контракта</w:t>
      </w:r>
      <w:r w:rsidRPr="006739CF">
        <w:rPr>
          <w:rFonts w:ascii="Times New Roman" w:eastAsia="Calibri" w:hAnsi="Times New Roman" w:cs="Times New Roman"/>
          <w:bCs/>
          <w:color w:val="FF0000"/>
        </w:rPr>
        <w:t>)</w:t>
      </w:r>
      <w:r w:rsidRPr="006739CF">
        <w:rPr>
          <w:rFonts w:ascii="Times New Roman" w:eastAsia="Calibri" w:hAnsi="Times New Roman" w:cs="Times New Roman"/>
          <w:bCs/>
        </w:rPr>
        <w:t xml:space="preserve">, Поставщик обязан направить Заказчику подписанный со своей стороны универсальный передаточный документ (далее – УПД) в </w:t>
      </w:r>
      <w:proofErr w:type="gramStart"/>
      <w:r w:rsidRPr="006739CF">
        <w:rPr>
          <w:rFonts w:ascii="Times New Roman" w:eastAsia="Calibri" w:hAnsi="Times New Roman" w:cs="Times New Roman"/>
          <w:bCs/>
        </w:rPr>
        <w:t>формате</w:t>
      </w:r>
      <w:proofErr w:type="gramEnd"/>
      <w:r w:rsidRPr="006739CF">
        <w:rPr>
          <w:rFonts w:ascii="Times New Roman" w:eastAsia="Calibri" w:hAnsi="Times New Roman" w:cs="Times New Roman"/>
          <w:bCs/>
        </w:rPr>
        <w:t xml:space="preserve"> утвержденном Приказом </w:t>
      </w:r>
      <w:proofErr w:type="spellStart"/>
      <w:r w:rsidRPr="006739CF">
        <w:rPr>
          <w:rFonts w:ascii="Times New Roman" w:eastAsia="Calibri" w:hAnsi="Times New Roman" w:cs="Times New Roman"/>
          <w:bCs/>
        </w:rPr>
        <w:t>ФНС</w:t>
      </w:r>
      <w:r w:rsidRPr="006739CF">
        <w:rPr>
          <w:rFonts w:ascii="Times New Roman" w:eastAsia="Calibri" w:hAnsi="Times New Roman" w:cs="Times New Roman"/>
        </w:rPr>
        <w:t>России</w:t>
      </w:r>
      <w:proofErr w:type="spellEnd"/>
      <w:r w:rsidRPr="006739CF">
        <w:rPr>
          <w:rFonts w:ascii="Times New Roman" w:eastAsia="Calibri" w:hAnsi="Times New Roman" w:cs="Times New Roman"/>
        </w:rPr>
        <w:t xml:space="preserve"> от 19.12.2018 N ММВ-7-15/820@</w:t>
      </w:r>
      <w:r w:rsidRPr="006739CF">
        <w:rPr>
          <w:rFonts w:ascii="Times New Roman" w:eastAsia="Calibri" w:hAnsi="Times New Roman" w:cs="Times New Roman"/>
          <w:bCs/>
        </w:rPr>
        <w:t>:</w:t>
      </w:r>
    </w:p>
    <w:p w:rsidR="006739CF" w:rsidRPr="006739CF" w:rsidRDefault="006739CF" w:rsidP="006739CF">
      <w:pPr>
        <w:widowControl w:val="0"/>
        <w:adjustRightInd w:val="0"/>
        <w:spacing w:after="0" w:line="240" w:lineRule="auto"/>
        <w:ind w:firstLine="567"/>
        <w:contextualSpacing/>
        <w:jc w:val="both"/>
        <w:rPr>
          <w:rFonts w:ascii="Times New Roman" w:eastAsia="Calibri" w:hAnsi="Times New Roman" w:cs="Times New Roman"/>
          <w:bCs/>
        </w:rPr>
      </w:pPr>
      <w:r w:rsidRPr="006739CF">
        <w:rPr>
          <w:rFonts w:ascii="Times New Roman" w:eastAsia="Calibri" w:hAnsi="Times New Roman" w:cs="Times New Roman"/>
          <w:bCs/>
        </w:rPr>
        <w:t>- если поставщик является плательщиком НДС – в УПД проставляется значение 1;</w:t>
      </w:r>
    </w:p>
    <w:p w:rsidR="006739CF" w:rsidRPr="006739CF" w:rsidRDefault="006739CF" w:rsidP="006739CF">
      <w:pPr>
        <w:widowControl w:val="0"/>
        <w:adjustRightInd w:val="0"/>
        <w:spacing w:after="0" w:line="240" w:lineRule="auto"/>
        <w:ind w:firstLine="567"/>
        <w:contextualSpacing/>
        <w:jc w:val="both"/>
        <w:rPr>
          <w:rFonts w:ascii="Times New Roman" w:eastAsia="Calibri" w:hAnsi="Times New Roman" w:cs="Times New Roman"/>
          <w:bCs/>
        </w:rPr>
      </w:pPr>
      <w:r w:rsidRPr="006739CF">
        <w:rPr>
          <w:rFonts w:ascii="Times New Roman" w:eastAsia="Calibri" w:hAnsi="Times New Roman" w:cs="Times New Roman"/>
          <w:bCs/>
        </w:rPr>
        <w:t>- если поставщик не является плательщиком НДС (либо при необлагаемых (освобождаемых операциях)) – в УПД проставляется значение 2. Также не плательщиком НДС дополнительно направляется счет.</w:t>
      </w:r>
    </w:p>
    <w:p w:rsidR="006739CF" w:rsidRPr="006739CF" w:rsidRDefault="006739CF" w:rsidP="006739CF">
      <w:pPr>
        <w:widowControl w:val="0"/>
        <w:numPr>
          <w:ilvl w:val="2"/>
          <w:numId w:val="16"/>
        </w:numPr>
        <w:autoSpaceDE w:val="0"/>
        <w:autoSpaceDN w:val="0"/>
        <w:adjustRightInd w:val="0"/>
        <w:spacing w:after="0" w:line="240" w:lineRule="auto"/>
        <w:ind w:left="0" w:firstLine="567"/>
        <w:contextualSpacing/>
        <w:jc w:val="both"/>
        <w:rPr>
          <w:rFonts w:ascii="Times New Roman" w:eastAsia="Calibri" w:hAnsi="Times New Roman" w:cs="Times New Roman"/>
        </w:rPr>
      </w:pPr>
      <w:r w:rsidRPr="006739CF">
        <w:rPr>
          <w:rFonts w:ascii="Times New Roman" w:eastAsia="Calibri" w:hAnsi="Times New Roman" w:cs="Times New Roman"/>
        </w:rPr>
        <w:t>Осуществлять обмен электронными документами с использованием:</w:t>
      </w:r>
    </w:p>
    <w:p w:rsidR="006739CF" w:rsidRPr="006739CF" w:rsidRDefault="006739CF" w:rsidP="006739CF">
      <w:pPr>
        <w:widowControl w:val="0"/>
        <w:adjustRightInd w:val="0"/>
        <w:spacing w:after="0" w:line="240" w:lineRule="auto"/>
        <w:ind w:firstLine="567"/>
        <w:contextualSpacing/>
        <w:jc w:val="both"/>
        <w:rPr>
          <w:rFonts w:ascii="Times New Roman" w:eastAsia="Calibri" w:hAnsi="Times New Roman" w:cs="Times New Roman"/>
        </w:rPr>
      </w:pPr>
      <w:r w:rsidRPr="006739CF">
        <w:rPr>
          <w:rFonts w:ascii="Times New Roman" w:eastAsia="Calibri" w:hAnsi="Times New Roman" w:cs="Times New Roman"/>
        </w:rPr>
        <w:t>– функционала Единой информационной системы в сфере закупок (далее – ЭДО ЕИС);</w:t>
      </w:r>
    </w:p>
    <w:p w:rsidR="006739CF" w:rsidRPr="006739CF" w:rsidRDefault="006739CF" w:rsidP="006739CF">
      <w:pPr>
        <w:widowControl w:val="0"/>
        <w:adjustRightInd w:val="0"/>
        <w:spacing w:after="0" w:line="240" w:lineRule="auto"/>
        <w:ind w:firstLine="567"/>
        <w:contextualSpacing/>
        <w:jc w:val="both"/>
        <w:rPr>
          <w:rFonts w:ascii="Times New Roman" w:eastAsia="Calibri" w:hAnsi="Times New Roman" w:cs="Times New Roman"/>
          <w:color w:val="000000"/>
        </w:rPr>
      </w:pPr>
      <w:r w:rsidRPr="006739CF">
        <w:rPr>
          <w:rFonts w:ascii="Times New Roman" w:eastAsia="Calibri" w:hAnsi="Times New Roman" w:cs="Times New Roman"/>
        </w:rPr>
        <w:t xml:space="preserve">- </w:t>
      </w:r>
      <w:r w:rsidRPr="006739CF">
        <w:rPr>
          <w:rFonts w:ascii="Times New Roman" w:eastAsia="Calibri" w:hAnsi="Times New Roman" w:cs="Times New Roman"/>
          <w:color w:val="000000"/>
        </w:rPr>
        <w:t>имеющейся у поставщика системы электронного документооборота доверенных  операторов ЮЗ ЭДО ФНС России (далее – ЭДО ФНС России);</w:t>
      </w:r>
    </w:p>
    <w:p w:rsidR="006739CF" w:rsidRPr="006739CF" w:rsidRDefault="006739CF" w:rsidP="006739CF">
      <w:pPr>
        <w:widowControl w:val="0"/>
        <w:adjustRightInd w:val="0"/>
        <w:spacing w:after="0" w:line="240" w:lineRule="auto"/>
        <w:ind w:firstLine="567"/>
        <w:contextualSpacing/>
        <w:jc w:val="both"/>
        <w:rPr>
          <w:rFonts w:ascii="Times New Roman" w:eastAsia="Calibri" w:hAnsi="Times New Roman" w:cs="Times New Roman"/>
        </w:rPr>
      </w:pPr>
      <w:proofErr w:type="gramStart"/>
      <w:r w:rsidRPr="006739CF">
        <w:rPr>
          <w:rFonts w:ascii="Times New Roman" w:eastAsia="Calibri" w:hAnsi="Times New Roman" w:cs="Times New Roman"/>
          <w:color w:val="000000"/>
        </w:rPr>
        <w:t xml:space="preserve">- Подсистемы </w:t>
      </w:r>
      <w:r w:rsidRPr="006739CF">
        <w:rPr>
          <w:rFonts w:ascii="Times New Roman" w:eastAsia="Calibri" w:hAnsi="Times New Roman" w:cs="Times New Roman"/>
        </w:rPr>
        <w:t xml:space="preserve">исполнения контрактов Минфина КБР (далее - ПИК) в соответствии с Регламентом ПИК, опубликованном по адресу в сети Интернет </w:t>
      </w:r>
      <w:r w:rsidRPr="006739CF">
        <w:rPr>
          <w:rFonts w:ascii="Times New Roman" w:eastAsia="Calibri" w:hAnsi="Times New Roman" w:cs="Times New Roman"/>
          <w:color w:val="0000FF"/>
          <w:u w:val="single"/>
        </w:rPr>
        <w:t>https://pravitelstvo.kbr.ru/oigv/minfin/informacionnye_sistemy_mf/podsistema_ispolneniya_kontraktov/</w:t>
      </w:r>
      <w:r w:rsidRPr="006739CF">
        <w:rPr>
          <w:rFonts w:ascii="Times New Roman" w:eastAsia="Calibri" w:hAnsi="Times New Roman" w:cs="Times New Roman"/>
        </w:rPr>
        <w:t>, для чего обеспечить в ПИК и регистрацию лиц, уполномоченных за организацию и осуществление электронного документооборота</w:t>
      </w:r>
      <w:r w:rsidRPr="006739CF">
        <w:rPr>
          <w:rFonts w:ascii="Times New Roman" w:eastAsia="Calibri" w:hAnsi="Times New Roman" w:cs="Times New Roman"/>
          <w:color w:val="000000"/>
        </w:rPr>
        <w:t>).</w:t>
      </w:r>
      <w:proofErr w:type="gramEnd"/>
    </w:p>
    <w:p w:rsidR="006739CF" w:rsidRPr="006739CF" w:rsidRDefault="006739CF" w:rsidP="006739CF">
      <w:pPr>
        <w:widowControl w:val="0"/>
        <w:numPr>
          <w:ilvl w:val="2"/>
          <w:numId w:val="16"/>
        </w:numPr>
        <w:autoSpaceDE w:val="0"/>
        <w:autoSpaceDN w:val="0"/>
        <w:adjustRightInd w:val="0"/>
        <w:spacing w:after="0" w:line="240" w:lineRule="auto"/>
        <w:ind w:left="0" w:firstLine="567"/>
        <w:contextualSpacing/>
        <w:jc w:val="both"/>
        <w:rPr>
          <w:rFonts w:ascii="Times New Roman" w:eastAsia="Calibri" w:hAnsi="Times New Roman" w:cs="Times New Roman"/>
        </w:rPr>
      </w:pPr>
      <w:r w:rsidRPr="006739CF">
        <w:rPr>
          <w:rFonts w:ascii="Times New Roman" w:eastAsia="Calibri" w:hAnsi="Times New Roman" w:cs="Times New Roman"/>
        </w:rPr>
        <w:t>В случае использования ЭДО ФНС России Заказчик – использует ЭДО оператора «</w:t>
      </w:r>
      <w:proofErr w:type="spellStart"/>
      <w:r w:rsidRPr="006739CF">
        <w:rPr>
          <w:rFonts w:ascii="Times New Roman" w:eastAsia="Calibri" w:hAnsi="Times New Roman" w:cs="Times New Roman"/>
        </w:rPr>
        <w:t>Такском</w:t>
      </w:r>
      <w:proofErr w:type="spellEnd"/>
      <w:r w:rsidRPr="006739CF">
        <w:rPr>
          <w:rFonts w:ascii="Times New Roman" w:eastAsia="Calibri" w:hAnsi="Times New Roman" w:cs="Times New Roman"/>
        </w:rPr>
        <w:t xml:space="preserve">», а поставщик использует ЭДО любого оператора, включенного в Реестр доверенных операторов юридически значимого электронного документооборота ФНС России с которым осуществляется </w:t>
      </w:r>
      <w:proofErr w:type="spellStart"/>
      <w:r w:rsidRPr="006739CF">
        <w:rPr>
          <w:rFonts w:ascii="Times New Roman" w:eastAsia="Calibri" w:hAnsi="Times New Roman" w:cs="Times New Roman"/>
        </w:rPr>
        <w:t>межоператорское</w:t>
      </w:r>
      <w:proofErr w:type="spellEnd"/>
      <w:r w:rsidRPr="006739CF">
        <w:rPr>
          <w:rFonts w:ascii="Times New Roman" w:eastAsia="Calibri" w:hAnsi="Times New Roman" w:cs="Times New Roman"/>
        </w:rPr>
        <w:t xml:space="preserve"> взаимодействие (роуминг документов) с оператором «</w:t>
      </w:r>
      <w:proofErr w:type="spellStart"/>
      <w:r w:rsidRPr="006739CF">
        <w:rPr>
          <w:rFonts w:ascii="Times New Roman" w:eastAsia="Calibri" w:hAnsi="Times New Roman" w:cs="Times New Roman"/>
        </w:rPr>
        <w:t>Такском</w:t>
      </w:r>
      <w:proofErr w:type="spellEnd"/>
      <w:r w:rsidRPr="006739CF">
        <w:rPr>
          <w:rFonts w:ascii="Times New Roman" w:eastAsia="Calibri" w:hAnsi="Times New Roman" w:cs="Times New Roman"/>
        </w:rPr>
        <w:t xml:space="preserve">». </w:t>
      </w:r>
    </w:p>
    <w:p w:rsidR="006739CF" w:rsidRPr="006739CF" w:rsidRDefault="006739CF" w:rsidP="006739CF">
      <w:pPr>
        <w:widowControl w:val="0"/>
        <w:numPr>
          <w:ilvl w:val="2"/>
          <w:numId w:val="16"/>
        </w:numPr>
        <w:autoSpaceDE w:val="0"/>
        <w:autoSpaceDN w:val="0"/>
        <w:adjustRightInd w:val="0"/>
        <w:spacing w:after="0" w:line="240" w:lineRule="auto"/>
        <w:ind w:left="0" w:firstLine="567"/>
        <w:contextualSpacing/>
        <w:jc w:val="both"/>
        <w:rPr>
          <w:rFonts w:ascii="Times New Roman" w:eastAsia="Calibri" w:hAnsi="Times New Roman" w:cs="Times New Roman"/>
        </w:rPr>
      </w:pPr>
      <w:r w:rsidRPr="006739CF">
        <w:rPr>
          <w:rFonts w:ascii="Times New Roman" w:eastAsia="Calibri" w:hAnsi="Times New Roman" w:cs="Times New Roman"/>
        </w:rPr>
        <w:t xml:space="preserve">При осуществлении обмена электронными документами использовать форматы документов, </w:t>
      </w:r>
      <w:r w:rsidRPr="006739CF">
        <w:rPr>
          <w:rFonts w:ascii="Times New Roman" w:eastAsia="Calibri" w:hAnsi="Times New Roman" w:cs="Times New Roman"/>
        </w:rPr>
        <w:lastRenderedPageBreak/>
        <w:t>которые утверждены приказами ФНС России. Если форматы документов не утверждены, то Стороны используют согласованные между собой форматы.</w:t>
      </w:r>
    </w:p>
    <w:p w:rsidR="006739CF" w:rsidRPr="006739CF" w:rsidRDefault="006739CF" w:rsidP="006739CF">
      <w:pPr>
        <w:widowControl w:val="0"/>
        <w:autoSpaceDE w:val="0"/>
        <w:autoSpaceDN w:val="0"/>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14.2. Подписание электронного документа с помощью КЭП и направление его посредством ЭДО ЕИС и (или) ЭДО ФНС и (или) ПИК означает, что документы и сведения, поданные в электронной форме:</w:t>
      </w:r>
    </w:p>
    <w:p w:rsidR="006739CF" w:rsidRPr="006739CF" w:rsidRDefault="006739CF" w:rsidP="006739CF">
      <w:pPr>
        <w:widowControl w:val="0"/>
        <w:autoSpaceDE w:val="0"/>
        <w:autoSpaceDN w:val="0"/>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 </w:t>
      </w:r>
      <w:proofErr w:type="gramStart"/>
      <w:r w:rsidRPr="006739CF">
        <w:rPr>
          <w:rFonts w:ascii="Times New Roman" w:eastAsia="Calibri" w:hAnsi="Times New Roman" w:cs="Times New Roman"/>
          <w:snapToGrid w:val="0"/>
          <w:lang w:eastAsia="ru-RU"/>
        </w:rPr>
        <w:t>направлены</w:t>
      </w:r>
      <w:proofErr w:type="gramEnd"/>
      <w:r w:rsidRPr="006739CF">
        <w:rPr>
          <w:rFonts w:ascii="Times New Roman" w:eastAsia="Calibri" w:hAnsi="Times New Roman" w:cs="Times New Roman"/>
          <w:snapToGrid w:val="0"/>
          <w:lang w:eastAsia="ru-RU"/>
        </w:rPr>
        <w:t xml:space="preserve"> от имени данных лиц, </w:t>
      </w:r>
    </w:p>
    <w:p w:rsidR="006739CF" w:rsidRPr="006739CF" w:rsidRDefault="006739CF" w:rsidP="006739CF">
      <w:pPr>
        <w:widowControl w:val="0"/>
        <w:autoSpaceDE w:val="0"/>
        <w:autoSpaceDN w:val="0"/>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являются подлинными и достоверными,</w:t>
      </w:r>
    </w:p>
    <w:p w:rsidR="006739CF" w:rsidRPr="006739CF" w:rsidRDefault="006739CF" w:rsidP="006739CF">
      <w:pPr>
        <w:widowControl w:val="0"/>
        <w:autoSpaceDE w:val="0"/>
        <w:autoSpaceDN w:val="0"/>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признаются равнозначными документам на бумажном носителе, подписанным собственноручной подписью.</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14.3.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 </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14.4. Электронный документ, подписанный КЭП, содержание которого соответствует требованиям 14нормативных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14.5. В случае невозможности обмена электронными документами при исполнении Контракта в связи с технической недоступностью ЭДО ЕИС  и/или ЭДО ФНС России </w:t>
      </w:r>
      <w:r w:rsidRPr="006739CF">
        <w:rPr>
          <w:rFonts w:ascii="Times New Roman" w:eastAsia="Calibri" w:hAnsi="Times New Roman" w:cs="Times New Roman"/>
          <w:snapToGrid w:val="0"/>
          <w:color w:val="000000"/>
          <w:lang w:eastAsia="ru-RU"/>
        </w:rPr>
        <w:t>(с использованием имеющейся в наличии у поставщика система электронного документооборота)</w:t>
      </w:r>
      <w:r w:rsidRPr="006739CF">
        <w:rPr>
          <w:rFonts w:ascii="Times New Roman" w:eastAsia="Calibri" w:hAnsi="Times New Roman" w:cs="Times New Roman"/>
          <w:snapToGrid w:val="0"/>
          <w:lang w:eastAsia="ru-RU"/>
        </w:rPr>
        <w:t xml:space="preserve">  обмен электронными документами о поставке товара производится </w:t>
      </w:r>
      <w:r w:rsidRPr="006739CF">
        <w:rPr>
          <w:rFonts w:ascii="Times New Roman" w:eastAsia="Calibri" w:hAnsi="Times New Roman" w:cs="Times New Roman"/>
          <w:snapToGrid w:val="0"/>
          <w:color w:val="000000"/>
          <w:lang w:eastAsia="ru-RU"/>
        </w:rPr>
        <w:t xml:space="preserve">с использованием Подсистемы </w:t>
      </w:r>
      <w:r w:rsidRPr="006739CF">
        <w:rPr>
          <w:rFonts w:ascii="Times New Roman" w:eastAsia="Calibri" w:hAnsi="Times New Roman" w:cs="Times New Roman"/>
          <w:snapToGrid w:val="0"/>
          <w:lang w:eastAsia="ru-RU"/>
        </w:rPr>
        <w:t>исполнения контрактов Минфина КБР.</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bCs/>
          <w:snapToGrid w:val="0"/>
          <w:lang w:eastAsia="ru-RU"/>
        </w:rPr>
      </w:pPr>
      <w:r w:rsidRPr="00F15869">
        <w:rPr>
          <w:rFonts w:ascii="Times New Roman" w:eastAsia="Calibri" w:hAnsi="Times New Roman" w:cs="Times New Roman"/>
          <w:snapToGrid w:val="0"/>
          <w:lang w:eastAsia="ru-RU"/>
        </w:rPr>
        <w:t>14.</w:t>
      </w:r>
      <w:r>
        <w:rPr>
          <w:rFonts w:ascii="Times New Roman" w:eastAsia="Calibri" w:hAnsi="Times New Roman" w:cs="Times New Roman"/>
          <w:snapToGrid w:val="0"/>
          <w:lang w:eastAsia="ru-RU"/>
        </w:rPr>
        <w:t>6</w:t>
      </w:r>
      <w:r w:rsidRPr="00F15869">
        <w:rPr>
          <w:rFonts w:ascii="Times New Roman" w:eastAsia="Calibri" w:hAnsi="Times New Roman" w:cs="Times New Roman"/>
          <w:snapToGrid w:val="0"/>
          <w:lang w:eastAsia="ru-RU"/>
        </w:rPr>
        <w:t xml:space="preserve">. </w:t>
      </w:r>
      <w:r w:rsidRPr="00F15869">
        <w:rPr>
          <w:rFonts w:ascii="Times New Roman" w:eastAsia="Calibri" w:hAnsi="Times New Roman" w:cs="Times New Roman"/>
          <w:bCs/>
          <w:snapToGrid w:val="0"/>
          <w:lang w:eastAsia="ru-RU"/>
        </w:rPr>
        <w:t xml:space="preserve">Министерство финансов Кабардино-Балкарской Республики осуществляет казначейское сопровождение средств в валюте Российской Федерации, в порядке, установленном ст. 4 Закона Кабардино-Балкарской Республики от 29.12.2023 г. № 62-РЗ «О республиканском бюджете Кабардино-Балкарской Республики на 2024 год и на плановый период 2025 и 2026 годов», в порядке предусмотренном, Правилами казначейского сопровождения, осуществляемого Министерством Финансов </w:t>
      </w:r>
      <w:proofErr w:type="gramStart"/>
      <w:r w:rsidRPr="00F15869">
        <w:rPr>
          <w:rFonts w:ascii="Times New Roman" w:eastAsia="Calibri" w:hAnsi="Times New Roman" w:cs="Times New Roman"/>
          <w:bCs/>
          <w:snapToGrid w:val="0"/>
          <w:lang w:eastAsia="ru-RU"/>
        </w:rPr>
        <w:t>Кабардино- Балкарской</w:t>
      </w:r>
      <w:proofErr w:type="gramEnd"/>
      <w:r w:rsidRPr="00F15869">
        <w:rPr>
          <w:rFonts w:ascii="Times New Roman" w:eastAsia="Calibri" w:hAnsi="Times New Roman" w:cs="Times New Roman"/>
          <w:bCs/>
          <w:snapToGrid w:val="0"/>
          <w:lang w:eastAsia="ru-RU"/>
        </w:rPr>
        <w:t xml:space="preserve"> Республики, утвержденными Постановлением Правительства КБР от 30.12.2021г. №279-ПП.</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При казначейском сопровождении целевых средств устанавливается запрет на перечисление денежных средств:</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proofErr w:type="gramStart"/>
      <w:r w:rsidRPr="00F15869">
        <w:rPr>
          <w:rFonts w:ascii="Times New Roman" w:eastAsia="Calibri" w:hAnsi="Times New Roman" w:cs="Times New Roman"/>
          <w:snapToGrid w:val="0"/>
          <w:lang w:eastAsia="ru-RU"/>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w:t>
      </w:r>
      <w:proofErr w:type="gramEnd"/>
      <w:r w:rsidRPr="00F15869">
        <w:rPr>
          <w:rFonts w:ascii="Times New Roman" w:eastAsia="Calibri" w:hAnsi="Times New Roman" w:cs="Times New Roman"/>
          <w:snapToGrid w:val="0"/>
          <w:lang w:eastAsia="ru-RU"/>
        </w:rPr>
        <w:t xml:space="preserve"> банка Российской Федерации или в кредитной организации;</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3) на счета, открытые в учреждении Центрального банка Российской Федерации или в кредитной организации юридическому лицу, за исключением:</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оплаты обязательств юридического лица в соответствии с валютным законодательством Российской Федерации;</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proofErr w:type="gramStart"/>
      <w:r w:rsidRPr="00F15869">
        <w:rPr>
          <w:rFonts w:ascii="Times New Roman" w:eastAsia="Calibri" w:hAnsi="Times New Roman" w:cs="Times New Roman"/>
          <w:snapToGrid w:val="0"/>
          <w:lang w:eastAsia="ru-RU"/>
        </w:rPr>
        <w:t xml:space="preserve">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настоящей статьи, подтверждающих возникновение </w:t>
      </w:r>
      <w:proofErr w:type="spellStart"/>
      <w:r w:rsidRPr="00F15869">
        <w:rPr>
          <w:rFonts w:ascii="Times New Roman" w:eastAsia="Calibri" w:hAnsi="Times New Roman" w:cs="Times New Roman"/>
          <w:snapToGrid w:val="0"/>
          <w:lang w:eastAsia="ru-RU"/>
        </w:rPr>
        <w:t>денежныхобязательств</w:t>
      </w:r>
      <w:proofErr w:type="spellEnd"/>
      <w:proofErr w:type="gramEnd"/>
      <w:r w:rsidRPr="00F15869">
        <w:rPr>
          <w:rFonts w:ascii="Times New Roman" w:eastAsia="Calibri" w:hAnsi="Times New Roman" w:cs="Times New Roman"/>
          <w:snapToGrid w:val="0"/>
          <w:lang w:eastAsia="ru-RU"/>
        </w:rPr>
        <w:t xml:space="preserve"> </w:t>
      </w:r>
      <w:proofErr w:type="gramStart"/>
      <w:r w:rsidRPr="00F15869">
        <w:rPr>
          <w:rFonts w:ascii="Times New Roman" w:eastAsia="Calibri" w:hAnsi="Times New Roman" w:cs="Times New Roman"/>
          <w:snapToGrid w:val="0"/>
          <w:lang w:eastAsia="ru-RU"/>
        </w:rPr>
        <w:t>юридических лиц, и (или) иных документов, предусмотренных государственными контрактами, договорами (соглашениями), контрактами (договорами) или</w:t>
      </w:r>
      <w:proofErr w:type="gramEnd"/>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нормативными правовыми актами (правовыми актами), регулирующими порядок предоставления средств;</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proofErr w:type="gramStart"/>
      <w:r w:rsidRPr="00F15869">
        <w:rPr>
          <w:rFonts w:ascii="Times New Roman" w:eastAsia="Calibri" w:hAnsi="Times New Roman" w:cs="Times New Roman"/>
          <w:snapToGrid w:val="0"/>
          <w:lang w:eastAsia="ru-RU"/>
        </w:rPr>
        <w:t xml:space="preserve">возмещения произведенных юридическим лицом расходов (части расходов) при условии представления документов, указанных в абзаце четвертом настоящего подпункта,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w:t>
      </w:r>
      <w:r w:rsidRPr="00F15869">
        <w:rPr>
          <w:rFonts w:ascii="Times New Roman" w:eastAsia="Calibri" w:hAnsi="Times New Roman" w:cs="Times New Roman"/>
          <w:snapToGrid w:val="0"/>
          <w:lang w:eastAsia="ru-RU"/>
        </w:rPr>
        <w:lastRenderedPageBreak/>
        <w:t>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w:t>
      </w:r>
      <w:proofErr w:type="gramEnd"/>
      <w:r w:rsidRPr="00F15869">
        <w:rPr>
          <w:rFonts w:ascii="Times New Roman" w:eastAsia="Calibri" w:hAnsi="Times New Roman" w:cs="Times New Roman"/>
          <w:snapToGrid w:val="0"/>
          <w:lang w:eastAsia="ru-RU"/>
        </w:rPr>
        <w:t xml:space="preserve"> (части расходов);</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proofErr w:type="gramStart"/>
      <w:r w:rsidRPr="00F15869">
        <w:rPr>
          <w:rFonts w:ascii="Times New Roman" w:eastAsia="Calibri" w:hAnsi="Times New Roman" w:cs="Times New Roman"/>
          <w:snapToGrid w:val="0"/>
          <w:lang w:eastAsia="ru-RU"/>
        </w:rPr>
        <w:t xml:space="preserve">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w:t>
      </w:r>
      <w:proofErr w:type="spellStart"/>
      <w:r w:rsidRPr="00F15869">
        <w:rPr>
          <w:rFonts w:ascii="Times New Roman" w:eastAsia="Calibri" w:hAnsi="Times New Roman" w:cs="Times New Roman"/>
          <w:snapToGrid w:val="0"/>
          <w:lang w:eastAsia="ru-RU"/>
        </w:rPr>
        <w:t>транспортомобщего</w:t>
      </w:r>
      <w:proofErr w:type="spellEnd"/>
      <w:proofErr w:type="gramEnd"/>
      <w:r w:rsidRPr="00F15869">
        <w:rPr>
          <w:rFonts w:ascii="Times New Roman" w:eastAsia="Calibri" w:hAnsi="Times New Roman" w:cs="Times New Roman"/>
          <w:snapToGrid w:val="0"/>
          <w:lang w:eastAsia="ru-RU"/>
        </w:rPr>
        <w:t xml:space="preserve"> </w:t>
      </w:r>
      <w:proofErr w:type="gramStart"/>
      <w:r w:rsidRPr="00F15869">
        <w:rPr>
          <w:rFonts w:ascii="Times New Roman" w:eastAsia="Calibri" w:hAnsi="Times New Roman" w:cs="Times New Roman"/>
          <w:snapToGrid w:val="0"/>
          <w:lang w:eastAsia="ru-RU"/>
        </w:rPr>
        <w:t>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w:t>
      </w:r>
      <w:proofErr w:type="gramEnd"/>
      <w:r w:rsidRPr="00F15869">
        <w:rPr>
          <w:rFonts w:ascii="Times New Roman" w:eastAsia="Calibri" w:hAnsi="Times New Roman" w:cs="Times New Roman"/>
          <w:snapToGrid w:val="0"/>
          <w:lang w:eastAsia="ru-RU"/>
        </w:rPr>
        <w:t xml:space="preserve"> страховым законодательством, в целях приобретения услуг по приему платежей от физических лиц, осуществляемых платежными агентами.</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В дополнение к вышеперечисленным условиям, установленным пунктом 3 статьи 242 23 Бюджетного кодекса Российской Федерации, предусматривается соблюдение условий:</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proofErr w:type="gramStart"/>
      <w:r w:rsidRPr="00F15869">
        <w:rPr>
          <w:rFonts w:ascii="Times New Roman" w:eastAsia="Calibri" w:hAnsi="Times New Roman" w:cs="Times New Roman"/>
          <w:snapToGrid w:val="0"/>
          <w:lang w:eastAsia="ru-RU"/>
        </w:rPr>
        <w:t>а) о запрете осуществления операций на лицевом счете, об отказе в осуществлении операций на лицевом счете при наличии оснований, указанных в пунктах 10 и 11 статьи 242 13-1 Бюджетного кодекса Российской Федерации соответственно, а также о приостановлении операций на лицевом счете в соответствии с пунктом 3 указанной статьи в порядке, предусмотренном Правительством Российской Федерации;</w:t>
      </w:r>
      <w:proofErr w:type="gramEnd"/>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 xml:space="preserve">б) об осуществлении санкционирования расходов, источником финансового обеспечения которых являются целевые средства, в соответствии с представляемыми участниками казначейского сопровождения в территориальный орган Федерального казначейства сведениями об операциях с целевыми средствами, сформированными и утвержденными в порядке и по форме, которые предусмотрены порядком санкционирования, и </w:t>
      </w:r>
      <w:proofErr w:type="gramStart"/>
      <w:r w:rsidRPr="00F15869">
        <w:rPr>
          <w:rFonts w:ascii="Times New Roman" w:eastAsia="Calibri" w:hAnsi="Times New Roman" w:cs="Times New Roman"/>
          <w:snapToGrid w:val="0"/>
          <w:lang w:eastAsia="ru-RU"/>
        </w:rPr>
        <w:t>содержащими</w:t>
      </w:r>
      <w:proofErr w:type="gramEnd"/>
      <w:r w:rsidRPr="00F15869">
        <w:rPr>
          <w:rFonts w:ascii="Times New Roman" w:eastAsia="Calibri" w:hAnsi="Times New Roman" w:cs="Times New Roman"/>
          <w:snapToGrid w:val="0"/>
          <w:lang w:eastAsia="ru-RU"/>
        </w:rPr>
        <w:t xml:space="preserve"> в том числе информацию об источниках поступления целевых средств и направлениях расходования целевых средств, соответствующих результатам, </w:t>
      </w:r>
      <w:proofErr w:type="gramStart"/>
      <w:r w:rsidRPr="00F15869">
        <w:rPr>
          <w:rFonts w:ascii="Times New Roman" w:eastAsia="Calibri" w:hAnsi="Times New Roman" w:cs="Times New Roman"/>
          <w:snapToGrid w:val="0"/>
          <w:lang w:eastAsia="ru-RU"/>
        </w:rPr>
        <w:t>определенным</w:t>
      </w:r>
      <w:proofErr w:type="gramEnd"/>
      <w:r w:rsidRPr="00F15869">
        <w:rPr>
          <w:rFonts w:ascii="Times New Roman" w:eastAsia="Calibri" w:hAnsi="Times New Roman" w:cs="Times New Roman"/>
          <w:snapToGrid w:val="0"/>
          <w:lang w:eastAsia="ru-RU"/>
        </w:rPr>
        <w:t xml:space="preserve"> при предоставлении целевых средств;</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в) о проведении операций с целевыми средствами, отраженными на лицевых счетах, после осуществления территориальными органами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 установленных указанным порядком, подтверждающих возникновение денежных обязательств участников казначейского сопровождения (далее - документы-основания);</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г) об осуществлении операций по зачислению целевых средств на лицевые счета и списанию целевых сре</w:t>
      </w:r>
      <w:proofErr w:type="gramStart"/>
      <w:r w:rsidRPr="00F15869">
        <w:rPr>
          <w:rFonts w:ascii="Times New Roman" w:eastAsia="Calibri" w:hAnsi="Times New Roman" w:cs="Times New Roman"/>
          <w:snapToGrid w:val="0"/>
          <w:lang w:eastAsia="ru-RU"/>
        </w:rPr>
        <w:t>дств с л</w:t>
      </w:r>
      <w:proofErr w:type="gramEnd"/>
      <w:r w:rsidRPr="00F15869">
        <w:rPr>
          <w:rFonts w:ascii="Times New Roman" w:eastAsia="Calibri" w:hAnsi="Times New Roman" w:cs="Times New Roman"/>
          <w:snapToGrid w:val="0"/>
          <w:lang w:eastAsia="ru-RU"/>
        </w:rPr>
        <w:t>ицевых счетов при указании в распоряжениях о совершении казначейских платежей (далее - распоряжение), государственном (муниципальном) контракте,</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proofErr w:type="gramStart"/>
      <w:r w:rsidRPr="00F15869">
        <w:rPr>
          <w:rFonts w:ascii="Times New Roman" w:eastAsia="Calibri" w:hAnsi="Times New Roman" w:cs="Times New Roman"/>
          <w:snapToGrid w:val="0"/>
          <w:lang w:eastAsia="ru-RU"/>
        </w:rPr>
        <w:t xml:space="preserve">договоре (соглашении), контракте (договоре), а также в документах-основаниях идентификатора государственного (муниципального) контракта, договора (соглашения), сформированного в соответствии с порядком, предусмотренным подпунктом 3 пункта 2 статьи 242 23 Бюджетного кодекса Российской Федерации, при осуществлении казначейского сопровождения средств государственного оборонного заказа в случаях, предусмотренных пунктом 16 настоящих Правил, и в порядке, предусмотренном частью 1 статьи 6 1 Федерального закона "О государственном </w:t>
      </w:r>
      <w:proofErr w:type="spellStart"/>
      <w:r w:rsidRPr="00F15869">
        <w:rPr>
          <w:rFonts w:ascii="Times New Roman" w:eastAsia="Calibri" w:hAnsi="Times New Roman" w:cs="Times New Roman"/>
          <w:snapToGrid w:val="0"/>
          <w:lang w:eastAsia="ru-RU"/>
        </w:rPr>
        <w:t>оборонномзаказе</w:t>
      </w:r>
      <w:proofErr w:type="spellEnd"/>
      <w:proofErr w:type="gramEnd"/>
      <w:r w:rsidRPr="00F15869">
        <w:rPr>
          <w:rFonts w:ascii="Times New Roman" w:eastAsia="Calibri" w:hAnsi="Times New Roman" w:cs="Times New Roman"/>
          <w:snapToGrid w:val="0"/>
          <w:lang w:eastAsia="ru-RU"/>
        </w:rPr>
        <w:t xml:space="preserve">". </w:t>
      </w:r>
      <w:proofErr w:type="gramStart"/>
      <w:r w:rsidRPr="00F15869">
        <w:rPr>
          <w:rFonts w:ascii="Times New Roman" w:eastAsia="Calibri" w:hAnsi="Times New Roman" w:cs="Times New Roman"/>
          <w:snapToGrid w:val="0"/>
          <w:lang w:eastAsia="ru-RU"/>
        </w:rPr>
        <w:t>В предоставленных участником казначейского сопровождения в территориальный орган Федерального казначейства распоряжениях для оплаты государственных (муниципальных) контрактов, договоров (соглашений), контрактов (договоров), содержащих сведения, составляющие государственную тайну, идентификатор государственного (муниципального) контракта, договора (соглашения) не указывается;</w:t>
      </w:r>
      <w:proofErr w:type="gramEnd"/>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proofErr w:type="gramStart"/>
      <w:r w:rsidRPr="00F15869">
        <w:rPr>
          <w:rFonts w:ascii="Times New Roman" w:eastAsia="Calibri" w:hAnsi="Times New Roman" w:cs="Times New Roman"/>
          <w:snapToGrid w:val="0"/>
          <w:lang w:eastAsia="ru-RU"/>
        </w:rPr>
        <w:t>д) о ведении в соответствии с порядком, установленным Министерством финансов Российской Федерации, учета доходов, затрат, произведенных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w:t>
      </w:r>
      <w:proofErr w:type="gramEnd"/>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е) о возврате на лицевые счета целевых средств, размещенных на депозитах, а также в иные финансовые инструменты, включая средства, полученные от их размещения, не позднее 25 декабря текущего финансового года (за исключением средств, определенных пунктом 12 настоящих Правил) в случае, если возможность такого размещения установлена:</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в отношении средств, предоставляемых из федерального бюджета, - федеральными законами или нормативными правовыми актами Правительства Российской Федерации;</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lastRenderedPageBreak/>
        <w:t>в отношении средств, предоставляемых из бюджетов субъектов Российской Федерации (местных бюджетов), -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proofErr w:type="gramStart"/>
      <w:r w:rsidRPr="00F15869">
        <w:rPr>
          <w:rFonts w:ascii="Times New Roman" w:eastAsia="Calibri" w:hAnsi="Times New Roman" w:cs="Times New Roman"/>
          <w:snapToGrid w:val="0"/>
          <w:lang w:eastAsia="ru-RU"/>
        </w:rPr>
        <w:t>ж) о перечислении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(далее - банк), при оплате обязательств, предусмотренных подпунктом 3 пункта 3 статьи 242 23 Бюджетного кодекса Российской Федерации, а также обязательств по накладным расходам, связанным с исполнением государственного (муниципального) контракта, договора (соглашения), контракта (договора), в соответствии с порядком санкционирования;</w:t>
      </w:r>
      <w:proofErr w:type="gramEnd"/>
    </w:p>
    <w:p w:rsidR="00F15869" w:rsidRPr="00F15869" w:rsidRDefault="00F15869" w:rsidP="00F15869">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r w:rsidRPr="00F15869">
        <w:rPr>
          <w:rFonts w:ascii="Times New Roman" w:eastAsia="Calibri" w:hAnsi="Times New Roman" w:cs="Times New Roman"/>
          <w:snapToGrid w:val="0"/>
          <w:lang w:eastAsia="ru-RU"/>
        </w:rPr>
        <w:t>з) об особенностях проведения операций по зачислению и списанию целевых сре</w:t>
      </w:r>
      <w:proofErr w:type="gramStart"/>
      <w:r w:rsidRPr="00F15869">
        <w:rPr>
          <w:rFonts w:ascii="Times New Roman" w:eastAsia="Calibri" w:hAnsi="Times New Roman" w:cs="Times New Roman"/>
          <w:snapToGrid w:val="0"/>
          <w:lang w:eastAsia="ru-RU"/>
        </w:rPr>
        <w:t>дств пр</w:t>
      </w:r>
      <w:proofErr w:type="gramEnd"/>
      <w:r w:rsidRPr="00F15869">
        <w:rPr>
          <w:rFonts w:ascii="Times New Roman" w:eastAsia="Calibri" w:hAnsi="Times New Roman" w:cs="Times New Roman"/>
          <w:snapToGrid w:val="0"/>
          <w:lang w:eastAsia="ru-RU"/>
        </w:rPr>
        <w:t>и применении казначейского обеспечения обязательств, предусмотренного пунктом 1 статьи 242 22 Бюджетного кодекса Российской Федерации, определенных порядком выдачи (перевода, изменения, отзыва) казначейского обеспечения обязательств, предусмотренным статьи 242 22 Бюджетного кодекса Российской Федерации».</w:t>
      </w:r>
    </w:p>
    <w:p w:rsidR="00F15869" w:rsidRPr="006739CF" w:rsidRDefault="00F15869" w:rsidP="006739CF">
      <w:pPr>
        <w:tabs>
          <w:tab w:val="left" w:pos="1134"/>
          <w:tab w:val="left" w:pos="1276"/>
        </w:tabs>
        <w:autoSpaceDE w:val="0"/>
        <w:autoSpaceDN w:val="0"/>
        <w:adjustRightInd w:val="0"/>
        <w:spacing w:after="0" w:line="240" w:lineRule="auto"/>
        <w:ind w:firstLine="567"/>
        <w:jc w:val="both"/>
        <w:rPr>
          <w:rFonts w:ascii="Times New Roman" w:eastAsia="Calibri" w:hAnsi="Times New Roman" w:cs="Times New Roman"/>
          <w:snapToGrid w:val="0"/>
          <w:lang w:eastAsia="ru-RU"/>
        </w:rPr>
      </w:pPr>
    </w:p>
    <w:p w:rsidR="006739CF" w:rsidRPr="006739CF" w:rsidRDefault="006739CF" w:rsidP="006739CF">
      <w:pPr>
        <w:spacing w:after="0" w:line="240" w:lineRule="auto"/>
        <w:ind w:firstLine="567"/>
        <w:jc w:val="center"/>
        <w:rPr>
          <w:rFonts w:ascii="Times New Roman" w:eastAsia="Calibri" w:hAnsi="Times New Roman" w:cs="Times New Roman"/>
          <w:b/>
          <w:bCs/>
          <w:snapToGrid w:val="0"/>
          <w:lang w:eastAsia="ru-RU"/>
        </w:rPr>
      </w:pPr>
      <w:r w:rsidRPr="006739CF">
        <w:rPr>
          <w:rFonts w:ascii="Times New Roman" w:eastAsia="Calibri" w:hAnsi="Times New Roman" w:cs="Times New Roman"/>
          <w:b/>
          <w:bCs/>
          <w:snapToGrid w:val="0"/>
          <w:lang w:eastAsia="ru-RU"/>
        </w:rPr>
        <w:t>15. Юридические адреса и реквизиты сторон:</w:t>
      </w:r>
    </w:p>
    <w:p w:rsidR="006739CF" w:rsidRPr="006739CF" w:rsidRDefault="006739CF" w:rsidP="006739CF">
      <w:pPr>
        <w:spacing w:after="0" w:line="240" w:lineRule="auto"/>
        <w:ind w:firstLine="567"/>
        <w:jc w:val="center"/>
        <w:rPr>
          <w:rFonts w:ascii="Times New Roman" w:eastAsia="Calibri" w:hAnsi="Times New Roman" w:cs="Times New Roman"/>
          <w:bCs/>
          <w:snapToGrid w:val="0"/>
          <w:lang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962"/>
      </w:tblGrid>
      <w:tr w:rsidR="006739CF" w:rsidRPr="006739CF" w:rsidTr="006739CF">
        <w:tc>
          <w:tcPr>
            <w:tcW w:w="5211" w:type="dxa"/>
          </w:tcPr>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Заказчик:</w:t>
            </w:r>
          </w:p>
          <w:p w:rsidR="006739CF" w:rsidRPr="006739CF" w:rsidRDefault="006739CF" w:rsidP="006739CF">
            <w:pPr>
              <w:spacing w:after="0" w:line="240" w:lineRule="auto"/>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 xml:space="preserve">ГБУЗ «РСЦ» им. </w:t>
            </w:r>
            <w:proofErr w:type="spellStart"/>
            <w:r w:rsidRPr="006739CF">
              <w:rPr>
                <w:rFonts w:ascii="Times New Roman" w:eastAsia="Calibri" w:hAnsi="Times New Roman" w:cs="Times New Roman"/>
                <w:b/>
                <w:snapToGrid w:val="0"/>
                <w:lang w:eastAsia="ru-RU"/>
              </w:rPr>
              <w:t>Т.Х.Тхазаплижева</w:t>
            </w:r>
            <w:proofErr w:type="spellEnd"/>
          </w:p>
          <w:p w:rsidR="006739CF" w:rsidRPr="006739CF" w:rsidRDefault="006739CF" w:rsidP="006739CF">
            <w:pPr>
              <w:spacing w:after="0" w:line="240" w:lineRule="auto"/>
              <w:rPr>
                <w:rFonts w:ascii="Times New Roman" w:eastAsia="Calibri" w:hAnsi="Times New Roman" w:cs="Times New Roman"/>
                <w:snapToGrid w:val="0"/>
                <w:u w:val="single"/>
                <w:lang w:eastAsia="ru-RU"/>
              </w:rPr>
            </w:pPr>
            <w:r w:rsidRPr="006739CF">
              <w:rPr>
                <w:rFonts w:ascii="Times New Roman" w:eastAsia="Calibri" w:hAnsi="Times New Roman" w:cs="Times New Roman"/>
                <w:snapToGrid w:val="0"/>
                <w:u w:val="single"/>
                <w:lang w:eastAsia="ru-RU"/>
              </w:rPr>
              <w:t xml:space="preserve">Юридический и почтовый адрес: </w:t>
            </w:r>
          </w:p>
          <w:p w:rsidR="006739CF" w:rsidRPr="006739CF" w:rsidRDefault="006739CF" w:rsidP="006739CF">
            <w:pPr>
              <w:spacing w:after="0" w:line="240" w:lineRule="auto"/>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360000,  КБР,  г. Нальчик ул. </w:t>
            </w:r>
            <w:proofErr w:type="spellStart"/>
            <w:r w:rsidRPr="006739CF">
              <w:rPr>
                <w:rFonts w:ascii="Times New Roman" w:eastAsia="Calibri" w:hAnsi="Times New Roman" w:cs="Times New Roman"/>
                <w:snapToGrid w:val="0"/>
                <w:lang w:eastAsia="ru-RU"/>
              </w:rPr>
              <w:t>М.Горького</w:t>
            </w:r>
            <w:proofErr w:type="spellEnd"/>
            <w:r w:rsidRPr="006739CF">
              <w:rPr>
                <w:rFonts w:ascii="Times New Roman" w:eastAsia="Calibri" w:hAnsi="Times New Roman" w:cs="Times New Roman"/>
                <w:snapToGrid w:val="0"/>
                <w:lang w:eastAsia="ru-RU"/>
              </w:rPr>
              <w:t>, 33</w:t>
            </w:r>
          </w:p>
          <w:p w:rsidR="006739CF" w:rsidRPr="006739CF" w:rsidRDefault="006739CF" w:rsidP="006739CF">
            <w:pPr>
              <w:spacing w:after="0" w:line="240" w:lineRule="auto"/>
              <w:rPr>
                <w:rFonts w:ascii="Times New Roman" w:eastAsia="Calibri" w:hAnsi="Times New Roman" w:cs="Times New Roman"/>
                <w:snapToGrid w:val="0"/>
                <w:lang w:eastAsia="ru-RU"/>
              </w:rPr>
            </w:pPr>
            <w:r w:rsidRPr="006739CF">
              <w:rPr>
                <w:rFonts w:ascii="Times New Roman" w:eastAsia="Calibri" w:hAnsi="Times New Roman" w:cs="Times New Roman"/>
                <w:snapToGrid w:val="0"/>
                <w:u w:val="single"/>
                <w:lang w:eastAsia="ru-RU"/>
              </w:rPr>
              <w:t>Платежные реквизиты:</w:t>
            </w:r>
          </w:p>
          <w:p w:rsidR="006739CF" w:rsidRPr="006739CF" w:rsidRDefault="006739CF" w:rsidP="006739CF">
            <w:pPr>
              <w:spacing w:after="0" w:line="240" w:lineRule="auto"/>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ИНН – 0711034952</w:t>
            </w:r>
          </w:p>
          <w:p w:rsidR="006739CF" w:rsidRPr="006739CF" w:rsidRDefault="006739CF" w:rsidP="006739CF">
            <w:pPr>
              <w:spacing w:after="0" w:line="240" w:lineRule="auto"/>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КПП -  072501001</w:t>
            </w:r>
          </w:p>
          <w:p w:rsidR="006739CF" w:rsidRPr="006739CF" w:rsidRDefault="006739CF" w:rsidP="006739CF">
            <w:pPr>
              <w:spacing w:after="0" w:line="240" w:lineRule="auto"/>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БИКТОФК 018327106</w:t>
            </w:r>
          </w:p>
          <w:p w:rsidR="006739CF" w:rsidRPr="006739CF" w:rsidRDefault="006739CF" w:rsidP="006739CF">
            <w:pPr>
              <w:spacing w:after="0" w:line="240" w:lineRule="auto"/>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Наименование ТОФК: УФК по Кабардино-Балкарской Республике</w:t>
            </w:r>
          </w:p>
          <w:p w:rsidR="006739CF" w:rsidRPr="006739CF" w:rsidRDefault="006739CF" w:rsidP="006739CF">
            <w:pPr>
              <w:spacing w:after="0" w:line="240" w:lineRule="auto"/>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Единый </w:t>
            </w:r>
            <w:proofErr w:type="spellStart"/>
            <w:r w:rsidRPr="006739CF">
              <w:rPr>
                <w:rFonts w:ascii="Times New Roman" w:eastAsia="Calibri" w:hAnsi="Times New Roman" w:cs="Times New Roman"/>
                <w:snapToGrid w:val="0"/>
                <w:lang w:eastAsia="ru-RU"/>
              </w:rPr>
              <w:t>казаначейский</w:t>
            </w:r>
            <w:proofErr w:type="spellEnd"/>
            <w:r w:rsidRPr="006739CF">
              <w:rPr>
                <w:rFonts w:ascii="Times New Roman" w:eastAsia="Calibri" w:hAnsi="Times New Roman" w:cs="Times New Roman"/>
                <w:snapToGrid w:val="0"/>
                <w:lang w:eastAsia="ru-RU"/>
              </w:rPr>
              <w:t xml:space="preserve"> счет №40102810145370000070</w:t>
            </w:r>
          </w:p>
          <w:p w:rsidR="006739CF" w:rsidRPr="006739CF" w:rsidRDefault="006739CF" w:rsidP="006739CF">
            <w:pPr>
              <w:spacing w:after="0" w:line="240" w:lineRule="auto"/>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ОТДЕЛЕНИЕ-НБ КАБАРДИНО-БАЛКАРСКАЯ РЕСПУБЛИКА БАНКА РОССИИ//УФК по Кабардино-Балкарской Республике г. Нальчик</w:t>
            </w:r>
          </w:p>
          <w:p w:rsidR="006739CF" w:rsidRPr="006739CF" w:rsidRDefault="006739CF" w:rsidP="006739CF">
            <w:pPr>
              <w:spacing w:after="0" w:line="240" w:lineRule="auto"/>
              <w:rPr>
                <w:rFonts w:ascii="Times New Roman" w:eastAsia="Calibri" w:hAnsi="Times New Roman" w:cs="Times New Roman"/>
                <w:snapToGrid w:val="0"/>
                <w:lang w:eastAsia="ru-RU"/>
              </w:rPr>
            </w:pPr>
            <w:proofErr w:type="spellStart"/>
            <w:r w:rsidRPr="006739CF">
              <w:rPr>
                <w:rFonts w:ascii="Times New Roman" w:eastAsia="Calibri" w:hAnsi="Times New Roman" w:cs="Times New Roman"/>
                <w:snapToGrid w:val="0"/>
                <w:lang w:eastAsia="ru-RU"/>
              </w:rPr>
              <w:t>Казн</w:t>
            </w:r>
            <w:proofErr w:type="spellEnd"/>
            <w:r w:rsidRPr="006739CF">
              <w:rPr>
                <w:rFonts w:ascii="Times New Roman" w:eastAsia="Calibri" w:hAnsi="Times New Roman" w:cs="Times New Roman"/>
                <w:snapToGrid w:val="0"/>
                <w:lang w:eastAsia="ru-RU"/>
              </w:rPr>
              <w:t>. счет 03224643830000000400</w:t>
            </w:r>
          </w:p>
          <w:p w:rsidR="006739CF" w:rsidRPr="006739CF" w:rsidRDefault="006739CF" w:rsidP="006739CF">
            <w:pPr>
              <w:spacing w:after="0" w:line="240" w:lineRule="auto"/>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л/с 20046А01181 </w:t>
            </w:r>
            <w:proofErr w:type="gramStart"/>
            <w:r w:rsidRPr="006739CF">
              <w:rPr>
                <w:rFonts w:ascii="Times New Roman" w:eastAsia="Calibri" w:hAnsi="Times New Roman" w:cs="Times New Roman"/>
                <w:snapToGrid w:val="0"/>
                <w:lang w:eastAsia="ru-RU"/>
              </w:rPr>
              <w:t>открытый</w:t>
            </w:r>
            <w:proofErr w:type="gramEnd"/>
            <w:r w:rsidRPr="006739CF">
              <w:rPr>
                <w:rFonts w:ascii="Times New Roman" w:eastAsia="Calibri" w:hAnsi="Times New Roman" w:cs="Times New Roman"/>
                <w:snapToGrid w:val="0"/>
                <w:lang w:eastAsia="ru-RU"/>
              </w:rPr>
              <w:t xml:space="preserve"> в Министерстве Финансов КБР</w:t>
            </w:r>
          </w:p>
          <w:p w:rsidR="006739CF" w:rsidRPr="006739CF" w:rsidRDefault="006739CF" w:rsidP="006739CF">
            <w:pPr>
              <w:spacing w:after="0" w:line="240" w:lineRule="auto"/>
              <w:ind w:firstLine="567"/>
              <w:rPr>
                <w:rFonts w:ascii="Times New Roman" w:eastAsia="Calibri" w:hAnsi="Times New Roman" w:cs="Times New Roman"/>
                <w:snapToGrid w:val="0"/>
                <w:lang w:eastAsia="ru-RU"/>
              </w:rPr>
            </w:pPr>
          </w:p>
          <w:p w:rsidR="006739CF" w:rsidRPr="006739CF" w:rsidRDefault="00F15869" w:rsidP="006739CF">
            <w:pPr>
              <w:spacing w:after="0" w:line="240" w:lineRule="auto"/>
              <w:jc w:val="both"/>
              <w:rPr>
                <w:rFonts w:ascii="Times New Roman" w:eastAsia="Calibri" w:hAnsi="Times New Roman" w:cs="Times New Roman"/>
                <w:snapToGrid w:val="0"/>
                <w:lang w:eastAsia="ru-RU"/>
              </w:rPr>
            </w:pPr>
            <w:proofErr w:type="spellStart"/>
            <w:r>
              <w:rPr>
                <w:rFonts w:ascii="Times New Roman" w:eastAsia="Calibri" w:hAnsi="Times New Roman" w:cs="Times New Roman"/>
                <w:snapToGrid w:val="0"/>
                <w:lang w:eastAsia="ru-RU"/>
              </w:rPr>
              <w:t>и.о</w:t>
            </w:r>
            <w:proofErr w:type="spellEnd"/>
            <w:r>
              <w:rPr>
                <w:rFonts w:ascii="Times New Roman" w:eastAsia="Calibri" w:hAnsi="Times New Roman" w:cs="Times New Roman"/>
                <w:snapToGrid w:val="0"/>
                <w:lang w:eastAsia="ru-RU"/>
              </w:rPr>
              <w:t>. г</w:t>
            </w:r>
            <w:r w:rsidR="006739CF" w:rsidRPr="006739CF">
              <w:rPr>
                <w:rFonts w:ascii="Times New Roman" w:eastAsia="Calibri" w:hAnsi="Times New Roman" w:cs="Times New Roman"/>
                <w:snapToGrid w:val="0"/>
                <w:lang w:eastAsia="ru-RU"/>
              </w:rPr>
              <w:t>лавн</w:t>
            </w:r>
            <w:r>
              <w:rPr>
                <w:rFonts w:ascii="Times New Roman" w:eastAsia="Calibri" w:hAnsi="Times New Roman" w:cs="Times New Roman"/>
                <w:snapToGrid w:val="0"/>
                <w:lang w:eastAsia="ru-RU"/>
              </w:rPr>
              <w:t>ого</w:t>
            </w:r>
            <w:r w:rsidR="006739CF" w:rsidRPr="006739CF">
              <w:rPr>
                <w:rFonts w:ascii="Times New Roman" w:eastAsia="Calibri" w:hAnsi="Times New Roman" w:cs="Times New Roman"/>
                <w:snapToGrid w:val="0"/>
                <w:lang w:eastAsia="ru-RU"/>
              </w:rPr>
              <w:t xml:space="preserve"> врач</w:t>
            </w:r>
            <w:r>
              <w:rPr>
                <w:rFonts w:ascii="Times New Roman" w:eastAsia="Calibri" w:hAnsi="Times New Roman" w:cs="Times New Roman"/>
                <w:snapToGrid w:val="0"/>
                <w:lang w:eastAsia="ru-RU"/>
              </w:rPr>
              <w:t>а</w:t>
            </w:r>
            <w:r w:rsidR="006739CF" w:rsidRPr="006739CF">
              <w:rPr>
                <w:rFonts w:ascii="Times New Roman" w:eastAsia="Calibri" w:hAnsi="Times New Roman" w:cs="Times New Roman"/>
                <w:snapToGrid w:val="0"/>
                <w:lang w:eastAsia="ru-RU"/>
              </w:rPr>
              <w:t xml:space="preserve">                                А.А. </w:t>
            </w:r>
            <w:proofErr w:type="spellStart"/>
            <w:r>
              <w:rPr>
                <w:rFonts w:ascii="Times New Roman" w:eastAsia="Calibri" w:hAnsi="Times New Roman" w:cs="Times New Roman"/>
                <w:snapToGrid w:val="0"/>
                <w:lang w:eastAsia="ru-RU"/>
              </w:rPr>
              <w:t>Шогенова</w:t>
            </w:r>
            <w:proofErr w:type="spellEnd"/>
          </w:p>
          <w:p w:rsidR="006739CF" w:rsidRPr="006739CF" w:rsidRDefault="006739CF" w:rsidP="006739CF">
            <w:pPr>
              <w:spacing w:after="0" w:line="240" w:lineRule="auto"/>
              <w:jc w:val="both"/>
              <w:rPr>
                <w:rFonts w:ascii="Times New Roman" w:eastAsia="Calibri" w:hAnsi="Times New Roman" w:cs="Times New Roman"/>
                <w:snapToGrid w:val="0"/>
                <w:lang w:eastAsia="ru-RU"/>
              </w:rPr>
            </w:pPr>
            <w:proofErr w:type="spellStart"/>
            <w:r w:rsidRPr="006739CF">
              <w:rPr>
                <w:rFonts w:ascii="Times New Roman" w:eastAsia="Calibri" w:hAnsi="Times New Roman" w:cs="Times New Roman"/>
                <w:snapToGrid w:val="0"/>
                <w:lang w:eastAsia="ru-RU"/>
              </w:rPr>
              <w:t>м.п</w:t>
            </w:r>
            <w:proofErr w:type="spellEnd"/>
            <w:r w:rsidRPr="006739CF">
              <w:rPr>
                <w:rFonts w:ascii="Times New Roman" w:eastAsia="Calibri" w:hAnsi="Times New Roman" w:cs="Times New Roman"/>
                <w:snapToGrid w:val="0"/>
                <w:lang w:eastAsia="ru-RU"/>
              </w:rPr>
              <w:t>.</w:t>
            </w:r>
          </w:p>
        </w:tc>
        <w:tc>
          <w:tcPr>
            <w:tcW w:w="4962" w:type="dxa"/>
          </w:tcPr>
          <w:p w:rsidR="006739CF" w:rsidRPr="006739CF" w:rsidRDefault="006739CF" w:rsidP="006739CF">
            <w:pPr>
              <w:suppressAutoHyphens/>
              <w:autoSpaceDE w:val="0"/>
              <w:autoSpaceDN w:val="0"/>
              <w:adjustRightInd w:val="0"/>
              <w:spacing w:after="0" w:line="240" w:lineRule="auto"/>
              <w:jc w:val="both"/>
              <w:rPr>
                <w:rFonts w:ascii="Times New Roman" w:eastAsia="Times New Roman" w:hAnsi="Times New Roman" w:cs="Times New Roman"/>
              </w:rPr>
            </w:pPr>
            <w:r w:rsidRPr="006739CF">
              <w:rPr>
                <w:rFonts w:ascii="Times New Roman" w:eastAsia="Times New Roman" w:hAnsi="Times New Roman" w:cs="Times New Roman"/>
              </w:rPr>
              <w:t>Поставщик:</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p>
          <w:p w:rsidR="006739CF" w:rsidRPr="006739CF" w:rsidRDefault="006739CF" w:rsidP="006739CF">
            <w:pPr>
              <w:spacing w:after="0" w:line="240" w:lineRule="auto"/>
              <w:jc w:val="both"/>
              <w:rPr>
                <w:rFonts w:ascii="Times New Roman" w:eastAsia="Calibri" w:hAnsi="Times New Roman" w:cs="Times New Roman"/>
                <w:snapToGrid w:val="0"/>
                <w:u w:val="single"/>
                <w:lang w:eastAsia="ru-RU"/>
              </w:rPr>
            </w:pPr>
            <w:r w:rsidRPr="006739CF">
              <w:rPr>
                <w:rFonts w:ascii="Times New Roman" w:eastAsia="Calibri" w:hAnsi="Times New Roman" w:cs="Times New Roman"/>
                <w:snapToGrid w:val="0"/>
                <w:u w:val="single"/>
                <w:lang w:eastAsia="ru-RU"/>
              </w:rPr>
              <w:t xml:space="preserve">Юридический и почтовый адрес: </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p>
          <w:p w:rsidR="006739CF" w:rsidRPr="006739CF" w:rsidRDefault="006739CF" w:rsidP="006739CF">
            <w:pPr>
              <w:spacing w:after="0" w:line="240" w:lineRule="auto"/>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u w:val="single"/>
                <w:lang w:eastAsia="ru-RU"/>
              </w:rPr>
              <w:t>Платежные реквизиты:</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ИНН – </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КПП -  </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БИК -  </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proofErr w:type="gramStart"/>
            <w:r w:rsidRPr="006739CF">
              <w:rPr>
                <w:rFonts w:ascii="Times New Roman" w:eastAsia="Calibri" w:hAnsi="Times New Roman" w:cs="Times New Roman"/>
                <w:snapToGrid w:val="0"/>
                <w:lang w:eastAsia="ru-RU"/>
              </w:rPr>
              <w:t>Р</w:t>
            </w:r>
            <w:proofErr w:type="gramEnd"/>
            <w:r w:rsidRPr="006739CF">
              <w:rPr>
                <w:rFonts w:ascii="Times New Roman" w:eastAsia="Calibri" w:hAnsi="Times New Roman" w:cs="Times New Roman"/>
                <w:snapToGrid w:val="0"/>
                <w:lang w:eastAsia="ru-RU"/>
              </w:rPr>
              <w:t xml:space="preserve">/с № </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ОКПО</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ОГРН</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Дата постановки на учет:</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Тел. </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val="en-US" w:eastAsia="ru-RU"/>
              </w:rPr>
              <w:t>e</w:t>
            </w:r>
            <w:r w:rsidRPr="006739CF">
              <w:rPr>
                <w:rFonts w:ascii="Times New Roman" w:eastAsia="Calibri" w:hAnsi="Times New Roman" w:cs="Times New Roman"/>
                <w:snapToGrid w:val="0"/>
                <w:lang w:eastAsia="ru-RU"/>
              </w:rPr>
              <w:t>-</w:t>
            </w:r>
            <w:r w:rsidRPr="006739CF">
              <w:rPr>
                <w:rFonts w:ascii="Times New Roman" w:eastAsia="Calibri" w:hAnsi="Times New Roman" w:cs="Times New Roman"/>
                <w:snapToGrid w:val="0"/>
                <w:lang w:val="en-US" w:eastAsia="ru-RU"/>
              </w:rPr>
              <w:t>mail</w:t>
            </w:r>
            <w:r w:rsidRPr="006739CF">
              <w:rPr>
                <w:rFonts w:ascii="Times New Roman" w:eastAsia="Calibri" w:hAnsi="Times New Roman" w:cs="Times New Roman"/>
                <w:snapToGrid w:val="0"/>
                <w:lang w:eastAsia="ru-RU"/>
              </w:rPr>
              <w:t>:</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proofErr w:type="gramStart"/>
            <w:r w:rsidRPr="006739CF">
              <w:rPr>
                <w:rFonts w:ascii="Times New Roman" w:eastAsia="Calibri" w:hAnsi="Times New Roman" w:cs="Times New Roman"/>
                <w:snapToGrid w:val="0"/>
                <w:lang w:eastAsia="ru-RU"/>
              </w:rPr>
              <w:t>л</w:t>
            </w:r>
            <w:proofErr w:type="gramEnd"/>
            <w:r w:rsidRPr="006739CF">
              <w:rPr>
                <w:rFonts w:ascii="Times New Roman" w:eastAsia="Calibri" w:hAnsi="Times New Roman" w:cs="Times New Roman"/>
                <w:snapToGrid w:val="0"/>
                <w:lang w:eastAsia="ru-RU"/>
              </w:rPr>
              <w:t>/с</w:t>
            </w:r>
          </w:p>
          <w:p w:rsidR="006739CF" w:rsidRPr="006739CF" w:rsidRDefault="006739CF" w:rsidP="006739CF">
            <w:pPr>
              <w:spacing w:after="0" w:line="240" w:lineRule="auto"/>
              <w:jc w:val="both"/>
              <w:rPr>
                <w:rFonts w:ascii="Times New Roman" w:eastAsia="Calibri" w:hAnsi="Times New Roman" w:cs="Times New Roman"/>
                <w:snapToGrid w:val="0"/>
                <w:lang w:eastAsia="ru-RU"/>
              </w:rPr>
            </w:pPr>
            <w:proofErr w:type="spellStart"/>
            <w:r w:rsidRPr="006739CF">
              <w:rPr>
                <w:rFonts w:ascii="Times New Roman" w:eastAsia="Calibri" w:hAnsi="Times New Roman" w:cs="Times New Roman"/>
                <w:snapToGrid w:val="0"/>
                <w:lang w:eastAsia="ru-RU"/>
              </w:rPr>
              <w:t>м.п</w:t>
            </w:r>
            <w:proofErr w:type="spellEnd"/>
            <w:r w:rsidRPr="006739CF">
              <w:rPr>
                <w:rFonts w:ascii="Times New Roman" w:eastAsia="Calibri" w:hAnsi="Times New Roman" w:cs="Times New Roman"/>
                <w:snapToGrid w:val="0"/>
                <w:lang w:eastAsia="ru-RU"/>
              </w:rPr>
              <w:t xml:space="preserve">.       </w:t>
            </w:r>
          </w:p>
        </w:tc>
      </w:tr>
    </w:tbl>
    <w:p w:rsidR="006739CF" w:rsidRPr="006739CF" w:rsidRDefault="006739CF" w:rsidP="006739CF">
      <w:pPr>
        <w:spacing w:after="0" w:line="240" w:lineRule="auto"/>
        <w:ind w:firstLine="567"/>
        <w:jc w:val="center"/>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center"/>
        <w:outlineLvl w:val="0"/>
        <w:rPr>
          <w:rFonts w:ascii="Times New Roman" w:eastAsia="Calibri" w:hAnsi="Times New Roman" w:cs="Times New Roman"/>
          <w:bCs/>
          <w:snapToGrid w:val="0"/>
          <w:lang w:eastAsia="ru-RU"/>
        </w:rPr>
        <w:sectPr w:rsidR="006739CF" w:rsidRPr="006739CF" w:rsidSect="00EA702C">
          <w:pgSz w:w="11906" w:h="16838"/>
          <w:pgMar w:top="851" w:right="566" w:bottom="568" w:left="1080" w:header="709" w:footer="709" w:gutter="0"/>
          <w:cols w:space="708"/>
          <w:docGrid w:linePitch="360"/>
        </w:sectPr>
      </w:pPr>
    </w:p>
    <w:p w:rsidR="006739CF" w:rsidRPr="006739CF" w:rsidRDefault="006739CF" w:rsidP="006739CF">
      <w:pPr>
        <w:spacing w:after="0" w:line="240" w:lineRule="auto"/>
        <w:ind w:firstLine="567"/>
        <w:jc w:val="right"/>
        <w:rPr>
          <w:rFonts w:ascii="Times New Roman" w:eastAsia="Calibri" w:hAnsi="Times New Roman" w:cs="Times New Roman"/>
          <w:bCs/>
          <w:snapToGrid w:val="0"/>
          <w:lang w:eastAsia="ru-RU"/>
        </w:rPr>
      </w:pPr>
      <w:r w:rsidRPr="006739CF">
        <w:rPr>
          <w:rFonts w:ascii="Times New Roman" w:eastAsia="Calibri" w:hAnsi="Times New Roman" w:cs="Times New Roman"/>
          <w:bCs/>
          <w:snapToGrid w:val="0"/>
          <w:lang w:eastAsia="ru-RU"/>
        </w:rPr>
        <w:lastRenderedPageBreak/>
        <w:t>Приложение № 1</w:t>
      </w:r>
    </w:p>
    <w:p w:rsidR="006739CF" w:rsidRPr="006739CF" w:rsidRDefault="006739CF" w:rsidP="006739CF">
      <w:pPr>
        <w:spacing w:after="0" w:line="240" w:lineRule="auto"/>
        <w:ind w:firstLine="567"/>
        <w:jc w:val="right"/>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к Договору № ___ от «___» __________ </w:t>
      </w:r>
      <w:r>
        <w:rPr>
          <w:rFonts w:ascii="Times New Roman" w:eastAsia="Calibri" w:hAnsi="Times New Roman" w:cs="Times New Roman"/>
          <w:snapToGrid w:val="0"/>
          <w:lang w:eastAsia="ru-RU"/>
        </w:rPr>
        <w:t>202</w:t>
      </w:r>
      <w:r w:rsidR="00F15869">
        <w:rPr>
          <w:rFonts w:ascii="Times New Roman" w:eastAsia="Calibri" w:hAnsi="Times New Roman" w:cs="Times New Roman"/>
          <w:snapToGrid w:val="0"/>
          <w:lang w:eastAsia="ru-RU"/>
        </w:rPr>
        <w:t>4</w:t>
      </w:r>
      <w:r w:rsidRPr="006739CF">
        <w:rPr>
          <w:rFonts w:ascii="Times New Roman" w:eastAsia="Calibri" w:hAnsi="Times New Roman" w:cs="Times New Roman"/>
          <w:snapToGrid w:val="0"/>
          <w:lang w:eastAsia="ru-RU"/>
        </w:rPr>
        <w:t xml:space="preserve"> г.</w:t>
      </w:r>
    </w:p>
    <w:p w:rsidR="006739CF" w:rsidRPr="006739CF" w:rsidRDefault="006739CF" w:rsidP="006739CF">
      <w:pPr>
        <w:widowControl w:val="0"/>
        <w:spacing w:after="0" w:line="240" w:lineRule="auto"/>
        <w:rPr>
          <w:rFonts w:ascii="Times New Roman" w:eastAsia="Courier New" w:hAnsi="Times New Roman" w:cs="Times New Roman"/>
          <w:color w:val="000000"/>
        </w:rPr>
      </w:pPr>
    </w:p>
    <w:p w:rsidR="006739CF" w:rsidRPr="006739CF" w:rsidRDefault="006739CF" w:rsidP="006739CF">
      <w:pPr>
        <w:spacing w:after="0" w:line="240" w:lineRule="auto"/>
        <w:ind w:firstLine="567"/>
        <w:jc w:val="center"/>
        <w:rPr>
          <w:rFonts w:ascii="Times New Roman" w:eastAsia="Calibri" w:hAnsi="Times New Roman" w:cs="Times New Roman"/>
          <w:bCs/>
          <w:snapToGrid w:val="0"/>
          <w:lang w:eastAsia="ru-RU"/>
        </w:rPr>
      </w:pPr>
      <w:r w:rsidRPr="006739CF">
        <w:rPr>
          <w:rFonts w:ascii="Times New Roman" w:eastAsia="Calibri" w:hAnsi="Times New Roman" w:cs="Times New Roman"/>
          <w:bCs/>
          <w:snapToGrid w:val="0"/>
          <w:lang w:eastAsia="ru-RU"/>
        </w:rPr>
        <w:t xml:space="preserve">СПЕЦИФИКАЦИЯ ПОСТАВЛЯЕМОГО ТРАНСПОРТНОГО СРЕДСТВА </w:t>
      </w:r>
    </w:p>
    <w:p w:rsidR="006739CF" w:rsidRPr="006739CF" w:rsidRDefault="006739CF" w:rsidP="006739CF">
      <w:pPr>
        <w:spacing w:after="0" w:line="240" w:lineRule="auto"/>
        <w:ind w:firstLine="567"/>
        <w:jc w:val="center"/>
        <w:rPr>
          <w:rFonts w:ascii="Times New Roman" w:eastAsia="Calibri" w:hAnsi="Times New Roman" w:cs="Times New Roman"/>
          <w:bCs/>
          <w:i/>
          <w:iCs/>
          <w:snapToGrid w:val="0"/>
          <w:lang w:eastAsia="ru-RU"/>
        </w:rPr>
      </w:pPr>
    </w:p>
    <w:tbl>
      <w:tblPr>
        <w:tblW w:w="15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5"/>
        <w:gridCol w:w="2645"/>
        <w:gridCol w:w="2203"/>
        <w:gridCol w:w="642"/>
        <w:gridCol w:w="701"/>
        <w:gridCol w:w="1008"/>
        <w:gridCol w:w="1130"/>
        <w:gridCol w:w="891"/>
        <w:gridCol w:w="790"/>
        <w:gridCol w:w="1531"/>
        <w:gridCol w:w="1048"/>
        <w:gridCol w:w="1859"/>
      </w:tblGrid>
      <w:tr w:rsidR="006739CF" w:rsidRPr="006739CF" w:rsidTr="006739CF">
        <w:trPr>
          <w:cantSplit/>
          <w:trHeight w:val="2751"/>
          <w:tblHeader/>
          <w:jc w:val="center"/>
        </w:trPr>
        <w:tc>
          <w:tcPr>
            <w:tcW w:w="605" w:type="dxa"/>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w:t>
            </w:r>
          </w:p>
          <w:p w:rsidR="006739CF" w:rsidRPr="006739CF" w:rsidRDefault="006739CF" w:rsidP="006739CF">
            <w:pPr>
              <w:spacing w:after="0" w:line="240" w:lineRule="auto"/>
              <w:jc w:val="center"/>
              <w:rPr>
                <w:rFonts w:ascii="Times New Roman" w:eastAsia="Times New Roman" w:hAnsi="Times New Roman" w:cs="Times New Roman"/>
              </w:rPr>
            </w:pPr>
            <w:proofErr w:type="gramStart"/>
            <w:r w:rsidRPr="006739CF">
              <w:rPr>
                <w:rFonts w:ascii="Times New Roman" w:eastAsia="Times New Roman" w:hAnsi="Times New Roman" w:cs="Times New Roman"/>
              </w:rPr>
              <w:t>п</w:t>
            </w:r>
            <w:proofErr w:type="gramEnd"/>
            <w:r w:rsidRPr="006739CF">
              <w:rPr>
                <w:rFonts w:ascii="Times New Roman" w:eastAsia="Times New Roman" w:hAnsi="Times New Roman" w:cs="Times New Roman"/>
              </w:rPr>
              <w:t>/п</w:t>
            </w:r>
          </w:p>
        </w:tc>
        <w:tc>
          <w:tcPr>
            <w:tcW w:w="2645" w:type="dxa"/>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Наименование</w:t>
            </w:r>
          </w:p>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товара</w:t>
            </w:r>
          </w:p>
        </w:tc>
        <w:tc>
          <w:tcPr>
            <w:tcW w:w="2203" w:type="dxa"/>
          </w:tcPr>
          <w:p w:rsidR="006739CF" w:rsidRPr="006739CF" w:rsidRDefault="006739CF" w:rsidP="006739CF">
            <w:pPr>
              <w:spacing w:after="0" w:line="240" w:lineRule="auto"/>
              <w:jc w:val="center"/>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Марка/модель и характеристики товара</w:t>
            </w:r>
          </w:p>
        </w:tc>
        <w:tc>
          <w:tcPr>
            <w:tcW w:w="642" w:type="dxa"/>
            <w:textDirection w:val="btLr"/>
          </w:tcPr>
          <w:p w:rsidR="006739CF" w:rsidRPr="006739CF" w:rsidRDefault="006739CF" w:rsidP="006739CF">
            <w:pPr>
              <w:spacing w:after="0" w:line="240" w:lineRule="auto"/>
              <w:ind w:left="113" w:right="113"/>
              <w:jc w:val="center"/>
              <w:rPr>
                <w:rFonts w:ascii="Times New Roman" w:eastAsia="Times New Roman" w:hAnsi="Times New Roman" w:cs="Times New Roman"/>
              </w:rPr>
            </w:pPr>
            <w:r w:rsidRPr="006739CF">
              <w:rPr>
                <w:rFonts w:ascii="Times New Roman" w:eastAsia="Times New Roman" w:hAnsi="Times New Roman" w:cs="Times New Roman"/>
              </w:rPr>
              <w:t>Наименование</w:t>
            </w:r>
          </w:p>
          <w:p w:rsidR="006739CF" w:rsidRPr="006739CF" w:rsidRDefault="006739CF" w:rsidP="006739CF">
            <w:pPr>
              <w:spacing w:after="0" w:line="240" w:lineRule="auto"/>
              <w:ind w:left="113" w:right="113" w:firstLine="567"/>
              <w:jc w:val="center"/>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производителя</w:t>
            </w:r>
          </w:p>
        </w:tc>
        <w:tc>
          <w:tcPr>
            <w:tcW w:w="701" w:type="dxa"/>
            <w:textDirection w:val="btLr"/>
          </w:tcPr>
          <w:p w:rsidR="006739CF" w:rsidRPr="006739CF" w:rsidRDefault="006739CF" w:rsidP="006739CF">
            <w:pPr>
              <w:spacing w:after="0" w:line="240" w:lineRule="auto"/>
              <w:ind w:left="113" w:right="113"/>
              <w:jc w:val="center"/>
              <w:rPr>
                <w:rFonts w:ascii="Times New Roman" w:eastAsia="Times New Roman" w:hAnsi="Times New Roman" w:cs="Times New Roman"/>
              </w:rPr>
            </w:pPr>
            <w:r w:rsidRPr="006739CF">
              <w:rPr>
                <w:rFonts w:ascii="Times New Roman" w:eastAsia="Times New Roman" w:hAnsi="Times New Roman" w:cs="Times New Roman"/>
              </w:rPr>
              <w:t>Страна</w:t>
            </w:r>
          </w:p>
          <w:p w:rsidR="006739CF" w:rsidRPr="006739CF" w:rsidRDefault="006739CF" w:rsidP="006739CF">
            <w:pPr>
              <w:spacing w:after="0" w:line="240" w:lineRule="auto"/>
              <w:ind w:left="113" w:right="113" w:firstLine="567"/>
              <w:jc w:val="center"/>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происхождения</w:t>
            </w:r>
          </w:p>
        </w:tc>
        <w:tc>
          <w:tcPr>
            <w:tcW w:w="1008" w:type="dxa"/>
            <w:textDirection w:val="btLr"/>
          </w:tcPr>
          <w:p w:rsidR="006739CF" w:rsidRPr="006739CF" w:rsidRDefault="006739CF" w:rsidP="006739CF">
            <w:pPr>
              <w:spacing w:after="0" w:line="240" w:lineRule="auto"/>
              <w:ind w:left="113" w:right="113"/>
              <w:jc w:val="center"/>
              <w:rPr>
                <w:rFonts w:ascii="Times New Roman" w:eastAsia="Times New Roman" w:hAnsi="Times New Roman" w:cs="Times New Roman"/>
              </w:rPr>
            </w:pPr>
            <w:r w:rsidRPr="006739CF">
              <w:rPr>
                <w:rFonts w:ascii="Times New Roman" w:eastAsia="Times New Roman" w:hAnsi="Times New Roman" w:cs="Times New Roman"/>
              </w:rPr>
              <w:t>Дата изготовления товара</w:t>
            </w:r>
          </w:p>
        </w:tc>
        <w:tc>
          <w:tcPr>
            <w:tcW w:w="1130" w:type="dxa"/>
            <w:textDirection w:val="btLr"/>
          </w:tcPr>
          <w:p w:rsidR="006739CF" w:rsidRPr="006739CF" w:rsidRDefault="006739CF" w:rsidP="006739CF">
            <w:pPr>
              <w:spacing w:after="0" w:line="240" w:lineRule="auto"/>
              <w:ind w:left="113" w:right="113"/>
              <w:jc w:val="center"/>
              <w:rPr>
                <w:rFonts w:ascii="Times New Roman" w:eastAsia="Times New Roman" w:hAnsi="Times New Roman" w:cs="Times New Roman"/>
              </w:rPr>
            </w:pPr>
            <w:r w:rsidRPr="006739CF">
              <w:rPr>
                <w:rFonts w:ascii="Times New Roman" w:eastAsia="Times New Roman" w:hAnsi="Times New Roman" w:cs="Times New Roman"/>
              </w:rPr>
              <w:t>Гарантийный период эксплуатации оборудования (месяцев)</w:t>
            </w:r>
          </w:p>
        </w:tc>
        <w:tc>
          <w:tcPr>
            <w:tcW w:w="891" w:type="dxa"/>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Ед.</w:t>
            </w:r>
          </w:p>
          <w:p w:rsidR="006739CF" w:rsidRPr="006739CF" w:rsidRDefault="006739CF" w:rsidP="006739CF">
            <w:pPr>
              <w:spacing w:after="0" w:line="240" w:lineRule="auto"/>
              <w:ind w:right="-105"/>
              <w:jc w:val="center"/>
              <w:rPr>
                <w:rFonts w:ascii="Times New Roman" w:eastAsia="Times New Roman" w:hAnsi="Times New Roman" w:cs="Times New Roman"/>
              </w:rPr>
            </w:pPr>
            <w:r w:rsidRPr="006739CF">
              <w:rPr>
                <w:rFonts w:ascii="Times New Roman" w:eastAsia="Times New Roman" w:hAnsi="Times New Roman" w:cs="Times New Roman"/>
              </w:rPr>
              <w:t>изм.</w:t>
            </w:r>
          </w:p>
        </w:tc>
        <w:tc>
          <w:tcPr>
            <w:tcW w:w="790" w:type="dxa"/>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Кол-во</w:t>
            </w:r>
          </w:p>
        </w:tc>
        <w:tc>
          <w:tcPr>
            <w:tcW w:w="1531" w:type="dxa"/>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Цена за единицу измерения,</w:t>
            </w:r>
          </w:p>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lang w:val="en-US"/>
              </w:rPr>
              <w:t>c</w:t>
            </w:r>
            <w:r w:rsidRPr="006739CF">
              <w:rPr>
                <w:rFonts w:ascii="Times New Roman" w:eastAsia="Times New Roman" w:hAnsi="Times New Roman" w:cs="Times New Roman"/>
              </w:rPr>
              <w:t xml:space="preserve"> учетом НДС</w:t>
            </w:r>
          </w:p>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(в рублях)</w:t>
            </w:r>
          </w:p>
        </w:tc>
        <w:tc>
          <w:tcPr>
            <w:tcW w:w="1048" w:type="dxa"/>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Ставка НДС</w:t>
            </w:r>
          </w:p>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w:t>
            </w:r>
          </w:p>
        </w:tc>
        <w:tc>
          <w:tcPr>
            <w:tcW w:w="1859" w:type="dxa"/>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Стоимость поставки товара,</w:t>
            </w:r>
          </w:p>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с учетом НДС</w:t>
            </w:r>
          </w:p>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(в рублях)</w:t>
            </w:r>
          </w:p>
        </w:tc>
      </w:tr>
      <w:tr w:rsidR="006739CF" w:rsidRPr="006739CF" w:rsidTr="006739CF">
        <w:trPr>
          <w:trHeight w:val="312"/>
          <w:tblHeader/>
          <w:jc w:val="center"/>
        </w:trPr>
        <w:tc>
          <w:tcPr>
            <w:tcW w:w="605" w:type="dxa"/>
            <w:vAlign w:val="center"/>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1</w:t>
            </w:r>
          </w:p>
        </w:tc>
        <w:tc>
          <w:tcPr>
            <w:tcW w:w="2645" w:type="dxa"/>
            <w:vAlign w:val="center"/>
          </w:tcPr>
          <w:p w:rsidR="006739CF" w:rsidRPr="006739CF" w:rsidRDefault="006739CF" w:rsidP="006739CF">
            <w:pPr>
              <w:spacing w:after="0" w:line="240" w:lineRule="auto"/>
              <w:ind w:firstLine="567"/>
              <w:jc w:val="center"/>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2</w:t>
            </w:r>
          </w:p>
        </w:tc>
        <w:tc>
          <w:tcPr>
            <w:tcW w:w="2203" w:type="dxa"/>
            <w:vAlign w:val="center"/>
          </w:tcPr>
          <w:p w:rsidR="006739CF" w:rsidRPr="006739CF" w:rsidRDefault="006739CF" w:rsidP="006739CF">
            <w:pPr>
              <w:spacing w:after="0" w:line="240" w:lineRule="auto"/>
              <w:ind w:firstLine="567"/>
              <w:jc w:val="center"/>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3</w:t>
            </w:r>
          </w:p>
        </w:tc>
        <w:tc>
          <w:tcPr>
            <w:tcW w:w="642" w:type="dxa"/>
            <w:vAlign w:val="center"/>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4</w:t>
            </w:r>
          </w:p>
        </w:tc>
        <w:tc>
          <w:tcPr>
            <w:tcW w:w="701" w:type="dxa"/>
            <w:vAlign w:val="center"/>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5</w:t>
            </w:r>
          </w:p>
        </w:tc>
        <w:tc>
          <w:tcPr>
            <w:tcW w:w="1008" w:type="dxa"/>
            <w:vAlign w:val="center"/>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6</w:t>
            </w:r>
          </w:p>
        </w:tc>
        <w:tc>
          <w:tcPr>
            <w:tcW w:w="1130" w:type="dxa"/>
            <w:vAlign w:val="center"/>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7</w:t>
            </w:r>
          </w:p>
        </w:tc>
        <w:tc>
          <w:tcPr>
            <w:tcW w:w="891" w:type="dxa"/>
            <w:vAlign w:val="center"/>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8</w:t>
            </w:r>
          </w:p>
        </w:tc>
        <w:tc>
          <w:tcPr>
            <w:tcW w:w="790" w:type="dxa"/>
            <w:vAlign w:val="center"/>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9</w:t>
            </w:r>
          </w:p>
        </w:tc>
        <w:tc>
          <w:tcPr>
            <w:tcW w:w="1531" w:type="dxa"/>
            <w:vAlign w:val="center"/>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10</w:t>
            </w:r>
          </w:p>
        </w:tc>
        <w:tc>
          <w:tcPr>
            <w:tcW w:w="1048" w:type="dxa"/>
            <w:vAlign w:val="center"/>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11</w:t>
            </w:r>
          </w:p>
        </w:tc>
        <w:tc>
          <w:tcPr>
            <w:tcW w:w="1859" w:type="dxa"/>
            <w:vAlign w:val="center"/>
          </w:tcPr>
          <w:p w:rsidR="006739CF" w:rsidRPr="006739CF" w:rsidRDefault="006739CF" w:rsidP="006739CF">
            <w:pPr>
              <w:spacing w:after="0" w:line="240" w:lineRule="auto"/>
              <w:jc w:val="center"/>
              <w:rPr>
                <w:rFonts w:ascii="Times New Roman" w:eastAsia="Times New Roman" w:hAnsi="Times New Roman" w:cs="Times New Roman"/>
              </w:rPr>
            </w:pPr>
            <w:r w:rsidRPr="006739CF">
              <w:rPr>
                <w:rFonts w:ascii="Times New Roman" w:eastAsia="Times New Roman" w:hAnsi="Times New Roman" w:cs="Times New Roman"/>
              </w:rPr>
              <w:t>12</w:t>
            </w:r>
          </w:p>
        </w:tc>
      </w:tr>
      <w:tr w:rsidR="006739CF" w:rsidRPr="006739CF" w:rsidTr="006739CF">
        <w:trPr>
          <w:trHeight w:val="312"/>
          <w:tblHeader/>
          <w:jc w:val="center"/>
        </w:trPr>
        <w:tc>
          <w:tcPr>
            <w:tcW w:w="605" w:type="dxa"/>
          </w:tcPr>
          <w:p w:rsidR="006739CF" w:rsidRPr="006739CF" w:rsidRDefault="006739CF" w:rsidP="006739CF">
            <w:pPr>
              <w:spacing w:after="0" w:line="240" w:lineRule="auto"/>
              <w:ind w:firstLine="567"/>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1</w:t>
            </w:r>
          </w:p>
        </w:tc>
        <w:tc>
          <w:tcPr>
            <w:tcW w:w="2645" w:type="dxa"/>
          </w:tcPr>
          <w:p w:rsidR="006739CF" w:rsidRPr="006739CF" w:rsidRDefault="006739CF" w:rsidP="006739CF">
            <w:pPr>
              <w:spacing w:after="0" w:line="240" w:lineRule="auto"/>
              <w:rPr>
                <w:rFonts w:ascii="Times New Roman" w:eastAsia="Calibri" w:hAnsi="Times New Roman" w:cs="Times New Roman"/>
                <w:b/>
                <w:snapToGrid w:val="0"/>
                <w:lang w:eastAsia="ru-RU"/>
              </w:rPr>
            </w:pPr>
          </w:p>
        </w:tc>
        <w:tc>
          <w:tcPr>
            <w:tcW w:w="2203" w:type="dxa"/>
          </w:tcPr>
          <w:p w:rsidR="006739CF" w:rsidRPr="006739CF" w:rsidRDefault="006739CF" w:rsidP="006739CF">
            <w:pPr>
              <w:spacing w:after="0" w:line="240" w:lineRule="auto"/>
              <w:rPr>
                <w:rFonts w:ascii="Times New Roman" w:eastAsia="Calibri" w:hAnsi="Times New Roman" w:cs="Times New Roman"/>
                <w:b/>
                <w:snapToGrid w:val="0"/>
                <w:lang w:eastAsia="ru-RU"/>
              </w:rPr>
            </w:pPr>
          </w:p>
        </w:tc>
        <w:tc>
          <w:tcPr>
            <w:tcW w:w="642" w:type="dxa"/>
          </w:tcPr>
          <w:p w:rsidR="006739CF" w:rsidRPr="006739CF" w:rsidRDefault="006739CF" w:rsidP="006739CF">
            <w:pPr>
              <w:spacing w:after="0" w:line="240" w:lineRule="auto"/>
              <w:rPr>
                <w:rFonts w:ascii="Times New Roman" w:eastAsia="Times New Roman" w:hAnsi="Times New Roman" w:cs="Times New Roman"/>
              </w:rPr>
            </w:pPr>
          </w:p>
        </w:tc>
        <w:tc>
          <w:tcPr>
            <w:tcW w:w="701" w:type="dxa"/>
          </w:tcPr>
          <w:p w:rsidR="006739CF" w:rsidRPr="006739CF" w:rsidRDefault="006739CF" w:rsidP="006739CF">
            <w:pPr>
              <w:spacing w:after="0" w:line="240" w:lineRule="auto"/>
              <w:rPr>
                <w:rFonts w:ascii="Times New Roman" w:eastAsia="Times New Roman" w:hAnsi="Times New Roman" w:cs="Times New Roman"/>
              </w:rPr>
            </w:pPr>
          </w:p>
        </w:tc>
        <w:tc>
          <w:tcPr>
            <w:tcW w:w="1008" w:type="dxa"/>
          </w:tcPr>
          <w:p w:rsidR="006739CF" w:rsidRPr="006739CF" w:rsidRDefault="006739CF" w:rsidP="006739CF">
            <w:pPr>
              <w:spacing w:after="0" w:line="240" w:lineRule="auto"/>
              <w:rPr>
                <w:rFonts w:ascii="Times New Roman" w:eastAsia="Times New Roman" w:hAnsi="Times New Roman" w:cs="Times New Roman"/>
              </w:rPr>
            </w:pPr>
          </w:p>
        </w:tc>
        <w:tc>
          <w:tcPr>
            <w:tcW w:w="1130" w:type="dxa"/>
          </w:tcPr>
          <w:p w:rsidR="006739CF" w:rsidRPr="006739CF" w:rsidRDefault="006739CF" w:rsidP="006739CF">
            <w:pPr>
              <w:spacing w:after="0" w:line="240" w:lineRule="auto"/>
              <w:rPr>
                <w:rFonts w:ascii="Times New Roman" w:eastAsia="Times New Roman" w:hAnsi="Times New Roman" w:cs="Times New Roman"/>
              </w:rPr>
            </w:pPr>
          </w:p>
        </w:tc>
        <w:tc>
          <w:tcPr>
            <w:tcW w:w="891" w:type="dxa"/>
          </w:tcPr>
          <w:p w:rsidR="006739CF" w:rsidRPr="006739CF" w:rsidRDefault="006739CF" w:rsidP="006739CF">
            <w:pPr>
              <w:spacing w:after="0" w:line="240" w:lineRule="auto"/>
              <w:rPr>
                <w:rFonts w:ascii="Times New Roman" w:eastAsia="Calibri" w:hAnsi="Times New Roman" w:cs="Times New Roman"/>
                <w:b/>
                <w:snapToGrid w:val="0"/>
                <w:lang w:eastAsia="ru-RU"/>
              </w:rPr>
            </w:pPr>
          </w:p>
        </w:tc>
        <w:tc>
          <w:tcPr>
            <w:tcW w:w="790" w:type="dxa"/>
          </w:tcPr>
          <w:p w:rsidR="006739CF" w:rsidRPr="006739CF" w:rsidRDefault="006739CF" w:rsidP="006739CF">
            <w:pPr>
              <w:spacing w:after="0" w:line="240" w:lineRule="auto"/>
              <w:rPr>
                <w:rFonts w:ascii="Times New Roman" w:eastAsia="Calibri" w:hAnsi="Times New Roman" w:cs="Times New Roman"/>
                <w:b/>
                <w:snapToGrid w:val="0"/>
                <w:lang w:eastAsia="ru-RU"/>
              </w:rPr>
            </w:pPr>
          </w:p>
        </w:tc>
        <w:tc>
          <w:tcPr>
            <w:tcW w:w="1531" w:type="dxa"/>
          </w:tcPr>
          <w:p w:rsidR="006739CF" w:rsidRPr="006739CF" w:rsidRDefault="006739CF" w:rsidP="006739CF">
            <w:pPr>
              <w:spacing w:after="0" w:line="240" w:lineRule="auto"/>
              <w:rPr>
                <w:rFonts w:ascii="Times New Roman" w:eastAsia="Times New Roman" w:hAnsi="Times New Roman" w:cs="Times New Roman"/>
              </w:rPr>
            </w:pPr>
          </w:p>
        </w:tc>
        <w:tc>
          <w:tcPr>
            <w:tcW w:w="1048" w:type="dxa"/>
          </w:tcPr>
          <w:p w:rsidR="006739CF" w:rsidRPr="006739CF" w:rsidRDefault="006739CF" w:rsidP="006739CF">
            <w:pPr>
              <w:spacing w:after="0" w:line="240" w:lineRule="auto"/>
              <w:rPr>
                <w:rFonts w:ascii="Times New Roman" w:eastAsia="Times New Roman" w:hAnsi="Times New Roman" w:cs="Times New Roman"/>
              </w:rPr>
            </w:pPr>
          </w:p>
        </w:tc>
        <w:tc>
          <w:tcPr>
            <w:tcW w:w="1859" w:type="dxa"/>
          </w:tcPr>
          <w:p w:rsidR="006739CF" w:rsidRPr="006739CF" w:rsidRDefault="006739CF" w:rsidP="006739CF">
            <w:pPr>
              <w:spacing w:after="0" w:line="240" w:lineRule="auto"/>
              <w:rPr>
                <w:rFonts w:ascii="Times New Roman" w:eastAsia="Times New Roman" w:hAnsi="Times New Roman" w:cs="Times New Roman"/>
              </w:rPr>
            </w:pPr>
          </w:p>
        </w:tc>
      </w:tr>
      <w:tr w:rsidR="006739CF" w:rsidRPr="006739CF" w:rsidTr="006739CF">
        <w:trPr>
          <w:trHeight w:val="312"/>
          <w:tblHeader/>
          <w:jc w:val="center"/>
        </w:trPr>
        <w:tc>
          <w:tcPr>
            <w:tcW w:w="605" w:type="dxa"/>
          </w:tcPr>
          <w:p w:rsidR="006739CF" w:rsidRPr="006739CF" w:rsidRDefault="006739CF" w:rsidP="006739CF">
            <w:pPr>
              <w:spacing w:after="0" w:line="240" w:lineRule="auto"/>
              <w:ind w:firstLine="567"/>
              <w:rPr>
                <w:rFonts w:ascii="Times New Roman" w:eastAsia="Calibri" w:hAnsi="Times New Roman" w:cs="Times New Roman"/>
                <w:b/>
                <w:snapToGrid w:val="0"/>
                <w:lang w:val="en-US" w:eastAsia="ru-RU"/>
              </w:rPr>
            </w:pPr>
          </w:p>
        </w:tc>
        <w:tc>
          <w:tcPr>
            <w:tcW w:w="2645" w:type="dxa"/>
          </w:tcPr>
          <w:p w:rsidR="006739CF" w:rsidRPr="006739CF" w:rsidRDefault="006739CF" w:rsidP="006739CF">
            <w:pPr>
              <w:spacing w:after="0" w:line="240" w:lineRule="auto"/>
              <w:rPr>
                <w:rFonts w:ascii="Times New Roman" w:eastAsia="Calibri" w:hAnsi="Times New Roman" w:cs="Times New Roman"/>
                <w:b/>
                <w:snapToGrid w:val="0"/>
                <w:lang w:eastAsia="ru-RU"/>
              </w:rPr>
            </w:pPr>
          </w:p>
        </w:tc>
        <w:tc>
          <w:tcPr>
            <w:tcW w:w="2203" w:type="dxa"/>
          </w:tcPr>
          <w:p w:rsidR="006739CF" w:rsidRPr="006739CF" w:rsidRDefault="006739CF" w:rsidP="006739CF">
            <w:pPr>
              <w:spacing w:after="0" w:line="240" w:lineRule="auto"/>
              <w:rPr>
                <w:rFonts w:ascii="Times New Roman" w:eastAsia="Calibri" w:hAnsi="Times New Roman" w:cs="Times New Roman"/>
                <w:b/>
                <w:snapToGrid w:val="0"/>
                <w:lang w:eastAsia="ru-RU"/>
              </w:rPr>
            </w:pPr>
          </w:p>
        </w:tc>
        <w:tc>
          <w:tcPr>
            <w:tcW w:w="642" w:type="dxa"/>
          </w:tcPr>
          <w:p w:rsidR="006739CF" w:rsidRPr="006739CF" w:rsidRDefault="006739CF" w:rsidP="006739CF">
            <w:pPr>
              <w:spacing w:after="0" w:line="240" w:lineRule="auto"/>
              <w:rPr>
                <w:rFonts w:ascii="Times New Roman" w:eastAsia="Times New Roman" w:hAnsi="Times New Roman" w:cs="Times New Roman"/>
              </w:rPr>
            </w:pPr>
          </w:p>
        </w:tc>
        <w:tc>
          <w:tcPr>
            <w:tcW w:w="701" w:type="dxa"/>
          </w:tcPr>
          <w:p w:rsidR="006739CF" w:rsidRPr="006739CF" w:rsidRDefault="006739CF" w:rsidP="006739CF">
            <w:pPr>
              <w:spacing w:after="0" w:line="240" w:lineRule="auto"/>
              <w:rPr>
                <w:rFonts w:ascii="Times New Roman" w:eastAsia="Times New Roman" w:hAnsi="Times New Roman" w:cs="Times New Roman"/>
              </w:rPr>
            </w:pPr>
          </w:p>
        </w:tc>
        <w:tc>
          <w:tcPr>
            <w:tcW w:w="1008" w:type="dxa"/>
          </w:tcPr>
          <w:p w:rsidR="006739CF" w:rsidRPr="006739CF" w:rsidRDefault="006739CF" w:rsidP="006739CF">
            <w:pPr>
              <w:spacing w:after="0" w:line="240" w:lineRule="auto"/>
              <w:rPr>
                <w:rFonts w:ascii="Times New Roman" w:eastAsia="Times New Roman" w:hAnsi="Times New Roman" w:cs="Times New Roman"/>
              </w:rPr>
            </w:pPr>
          </w:p>
        </w:tc>
        <w:tc>
          <w:tcPr>
            <w:tcW w:w="1130" w:type="dxa"/>
          </w:tcPr>
          <w:p w:rsidR="006739CF" w:rsidRPr="006739CF" w:rsidRDefault="006739CF" w:rsidP="006739CF">
            <w:pPr>
              <w:spacing w:after="0" w:line="240" w:lineRule="auto"/>
              <w:rPr>
                <w:rFonts w:ascii="Times New Roman" w:eastAsia="Times New Roman" w:hAnsi="Times New Roman" w:cs="Times New Roman"/>
              </w:rPr>
            </w:pPr>
          </w:p>
        </w:tc>
        <w:tc>
          <w:tcPr>
            <w:tcW w:w="891" w:type="dxa"/>
          </w:tcPr>
          <w:p w:rsidR="006739CF" w:rsidRPr="006739CF" w:rsidRDefault="006739CF" w:rsidP="006739CF">
            <w:pPr>
              <w:spacing w:after="0" w:line="240" w:lineRule="auto"/>
              <w:rPr>
                <w:rFonts w:ascii="Times New Roman" w:eastAsia="Calibri" w:hAnsi="Times New Roman" w:cs="Times New Roman"/>
                <w:b/>
                <w:snapToGrid w:val="0"/>
                <w:lang w:eastAsia="ru-RU"/>
              </w:rPr>
            </w:pPr>
          </w:p>
        </w:tc>
        <w:tc>
          <w:tcPr>
            <w:tcW w:w="790" w:type="dxa"/>
          </w:tcPr>
          <w:p w:rsidR="006739CF" w:rsidRPr="006739CF" w:rsidRDefault="006739CF" w:rsidP="006739CF">
            <w:pPr>
              <w:spacing w:after="0" w:line="240" w:lineRule="auto"/>
              <w:rPr>
                <w:rFonts w:ascii="Times New Roman" w:eastAsia="Calibri" w:hAnsi="Times New Roman" w:cs="Times New Roman"/>
                <w:b/>
                <w:snapToGrid w:val="0"/>
                <w:lang w:eastAsia="ru-RU"/>
              </w:rPr>
            </w:pPr>
          </w:p>
        </w:tc>
        <w:tc>
          <w:tcPr>
            <w:tcW w:w="1531" w:type="dxa"/>
          </w:tcPr>
          <w:p w:rsidR="006739CF" w:rsidRPr="006739CF" w:rsidRDefault="006739CF" w:rsidP="006739CF">
            <w:pPr>
              <w:spacing w:after="0" w:line="240" w:lineRule="auto"/>
              <w:rPr>
                <w:rFonts w:ascii="Times New Roman" w:eastAsia="Times New Roman" w:hAnsi="Times New Roman" w:cs="Times New Roman"/>
              </w:rPr>
            </w:pPr>
          </w:p>
        </w:tc>
        <w:tc>
          <w:tcPr>
            <w:tcW w:w="1048" w:type="dxa"/>
          </w:tcPr>
          <w:p w:rsidR="006739CF" w:rsidRPr="006739CF" w:rsidRDefault="006739CF" w:rsidP="006739CF">
            <w:pPr>
              <w:spacing w:after="0" w:line="240" w:lineRule="auto"/>
              <w:rPr>
                <w:rFonts w:ascii="Times New Roman" w:eastAsia="Times New Roman" w:hAnsi="Times New Roman" w:cs="Times New Roman"/>
              </w:rPr>
            </w:pPr>
          </w:p>
        </w:tc>
        <w:tc>
          <w:tcPr>
            <w:tcW w:w="1859" w:type="dxa"/>
          </w:tcPr>
          <w:p w:rsidR="006739CF" w:rsidRPr="006739CF" w:rsidRDefault="006739CF" w:rsidP="006739CF">
            <w:pPr>
              <w:spacing w:after="0" w:line="240" w:lineRule="auto"/>
              <w:rPr>
                <w:rFonts w:ascii="Times New Roman" w:eastAsia="Times New Roman" w:hAnsi="Times New Roman" w:cs="Times New Roman"/>
              </w:rPr>
            </w:pPr>
          </w:p>
        </w:tc>
      </w:tr>
    </w:tbl>
    <w:p w:rsidR="006739CF" w:rsidRPr="006739CF" w:rsidRDefault="006739CF" w:rsidP="006739CF">
      <w:pPr>
        <w:spacing w:after="0" w:line="240" w:lineRule="auto"/>
        <w:ind w:firstLine="567"/>
        <w:jc w:val="center"/>
        <w:rPr>
          <w:rFonts w:ascii="Times New Roman" w:eastAsia="Calibri" w:hAnsi="Times New Roman" w:cs="Times New Roman"/>
          <w:b/>
          <w:snapToGrid w:val="0"/>
          <w:lang w:eastAsia="ru-RU"/>
        </w:rPr>
      </w:pPr>
    </w:p>
    <w:p w:rsidR="006739CF" w:rsidRPr="006739CF" w:rsidRDefault="006739CF" w:rsidP="006739CF">
      <w:pPr>
        <w:spacing w:after="0" w:line="240" w:lineRule="auto"/>
        <w:ind w:firstLine="567"/>
        <w:jc w:val="center"/>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Итого (количество прописью) _______________________</w:t>
      </w:r>
    </w:p>
    <w:p w:rsidR="006739CF" w:rsidRPr="006739CF" w:rsidRDefault="006739CF" w:rsidP="006739CF">
      <w:pPr>
        <w:spacing w:after="0" w:line="240" w:lineRule="auto"/>
        <w:ind w:firstLine="567"/>
        <w:jc w:val="center"/>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Итого (сумма прописью) ______________________________ рублей ____________ копеек</w:t>
      </w:r>
    </w:p>
    <w:p w:rsidR="006739CF" w:rsidRPr="006739CF" w:rsidRDefault="006739CF" w:rsidP="006739CF">
      <w:pPr>
        <w:spacing w:after="0" w:line="240" w:lineRule="auto"/>
        <w:ind w:firstLine="567"/>
        <w:jc w:val="center"/>
        <w:rPr>
          <w:rFonts w:ascii="Times New Roman" w:eastAsia="Calibri" w:hAnsi="Times New Roman" w:cs="Times New Roman"/>
          <w:b/>
          <w:snapToGrid w:val="0"/>
          <w:lang w:eastAsia="ru-RU"/>
        </w:rPr>
      </w:pPr>
    </w:p>
    <w:tbl>
      <w:tblPr>
        <w:tblW w:w="13891" w:type="dxa"/>
        <w:tblInd w:w="1101" w:type="dxa"/>
        <w:tblLook w:val="04A0" w:firstRow="1" w:lastRow="0" w:firstColumn="1" w:lastColumn="0" w:noHBand="0" w:noVBand="1"/>
      </w:tblPr>
      <w:tblGrid>
        <w:gridCol w:w="7654"/>
        <w:gridCol w:w="6237"/>
      </w:tblGrid>
      <w:tr w:rsidR="006739CF" w:rsidRPr="006739CF" w:rsidTr="006739CF">
        <w:tc>
          <w:tcPr>
            <w:tcW w:w="7654" w:type="dxa"/>
          </w:tcPr>
          <w:p w:rsidR="006739CF" w:rsidRPr="006739CF" w:rsidRDefault="006739CF" w:rsidP="006739CF">
            <w:pPr>
              <w:spacing w:after="0" w:line="240" w:lineRule="auto"/>
              <w:ind w:firstLine="567"/>
              <w:jc w:val="center"/>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Заказчик</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ГБУЗ «РСЦ» им. </w:t>
            </w:r>
            <w:proofErr w:type="spellStart"/>
            <w:r w:rsidRPr="006739CF">
              <w:rPr>
                <w:rFonts w:ascii="Times New Roman" w:eastAsia="Calibri" w:hAnsi="Times New Roman" w:cs="Times New Roman"/>
                <w:snapToGrid w:val="0"/>
                <w:lang w:eastAsia="ru-RU"/>
              </w:rPr>
              <w:t>Т.Х.Тхазаплижева</w:t>
            </w:r>
            <w:proofErr w:type="spellEnd"/>
          </w:p>
          <w:p w:rsidR="006739CF" w:rsidRPr="006739CF" w:rsidRDefault="006739CF" w:rsidP="006739CF">
            <w:pPr>
              <w:spacing w:after="0" w:line="240" w:lineRule="auto"/>
              <w:ind w:firstLine="567"/>
              <w:jc w:val="both"/>
              <w:rPr>
                <w:rFonts w:ascii="Times New Roman" w:eastAsia="Calibri" w:hAnsi="Times New Roman" w:cs="Times New Roman"/>
                <w:b/>
                <w:snapToGrid w:val="0"/>
                <w:lang w:eastAsia="ru-RU"/>
              </w:rPr>
            </w:pPr>
          </w:p>
          <w:p w:rsidR="006739CF" w:rsidRPr="006739CF" w:rsidRDefault="006739CF" w:rsidP="006739CF">
            <w:pPr>
              <w:spacing w:after="0" w:line="240" w:lineRule="auto"/>
              <w:ind w:firstLine="567"/>
              <w:jc w:val="both"/>
              <w:rPr>
                <w:rFonts w:ascii="Times New Roman" w:eastAsia="Calibri" w:hAnsi="Times New Roman" w:cs="Times New Roman"/>
                <w:b/>
                <w:snapToGrid w:val="0"/>
                <w:lang w:eastAsia="ru-RU"/>
              </w:rPr>
            </w:pPr>
          </w:p>
          <w:p w:rsidR="006739CF" w:rsidRPr="006739CF" w:rsidRDefault="006739CF" w:rsidP="006739CF">
            <w:pPr>
              <w:spacing w:after="0" w:line="240" w:lineRule="auto"/>
              <w:ind w:firstLine="567"/>
              <w:jc w:val="both"/>
              <w:rPr>
                <w:rFonts w:ascii="Times New Roman" w:eastAsia="Calibri" w:hAnsi="Times New Roman" w:cs="Times New Roman"/>
                <w:b/>
                <w:snapToGrid w:val="0"/>
                <w:lang w:eastAsia="ru-RU"/>
              </w:rPr>
            </w:pPr>
          </w:p>
          <w:p w:rsidR="00F15869" w:rsidRPr="006739CF" w:rsidRDefault="00F15869" w:rsidP="00F15869">
            <w:pPr>
              <w:spacing w:after="0" w:line="240" w:lineRule="auto"/>
              <w:jc w:val="both"/>
              <w:rPr>
                <w:rFonts w:ascii="Times New Roman" w:eastAsia="Calibri" w:hAnsi="Times New Roman" w:cs="Times New Roman"/>
                <w:snapToGrid w:val="0"/>
                <w:lang w:eastAsia="ru-RU"/>
              </w:rPr>
            </w:pPr>
            <w:proofErr w:type="spellStart"/>
            <w:r>
              <w:rPr>
                <w:rFonts w:ascii="Times New Roman" w:eastAsia="Calibri" w:hAnsi="Times New Roman" w:cs="Times New Roman"/>
                <w:snapToGrid w:val="0"/>
                <w:lang w:eastAsia="ru-RU"/>
              </w:rPr>
              <w:t>и.о</w:t>
            </w:r>
            <w:proofErr w:type="spellEnd"/>
            <w:r>
              <w:rPr>
                <w:rFonts w:ascii="Times New Roman" w:eastAsia="Calibri" w:hAnsi="Times New Roman" w:cs="Times New Roman"/>
                <w:snapToGrid w:val="0"/>
                <w:lang w:eastAsia="ru-RU"/>
              </w:rPr>
              <w:t>. г</w:t>
            </w:r>
            <w:r w:rsidRPr="006739CF">
              <w:rPr>
                <w:rFonts w:ascii="Times New Roman" w:eastAsia="Calibri" w:hAnsi="Times New Roman" w:cs="Times New Roman"/>
                <w:snapToGrid w:val="0"/>
                <w:lang w:eastAsia="ru-RU"/>
              </w:rPr>
              <w:t>лавн</w:t>
            </w:r>
            <w:r>
              <w:rPr>
                <w:rFonts w:ascii="Times New Roman" w:eastAsia="Calibri" w:hAnsi="Times New Roman" w:cs="Times New Roman"/>
                <w:snapToGrid w:val="0"/>
                <w:lang w:eastAsia="ru-RU"/>
              </w:rPr>
              <w:t>ого</w:t>
            </w:r>
            <w:r w:rsidRPr="006739CF">
              <w:rPr>
                <w:rFonts w:ascii="Times New Roman" w:eastAsia="Calibri" w:hAnsi="Times New Roman" w:cs="Times New Roman"/>
                <w:snapToGrid w:val="0"/>
                <w:lang w:eastAsia="ru-RU"/>
              </w:rPr>
              <w:t xml:space="preserve"> врач</w:t>
            </w:r>
            <w:r>
              <w:rPr>
                <w:rFonts w:ascii="Times New Roman" w:eastAsia="Calibri" w:hAnsi="Times New Roman" w:cs="Times New Roman"/>
                <w:snapToGrid w:val="0"/>
                <w:lang w:eastAsia="ru-RU"/>
              </w:rPr>
              <w:t>а</w:t>
            </w:r>
            <w:r w:rsidRPr="006739CF">
              <w:rPr>
                <w:rFonts w:ascii="Times New Roman" w:eastAsia="Calibri" w:hAnsi="Times New Roman" w:cs="Times New Roman"/>
                <w:snapToGrid w:val="0"/>
                <w:lang w:eastAsia="ru-RU"/>
              </w:rPr>
              <w:t xml:space="preserve">                                А.А. </w:t>
            </w:r>
            <w:proofErr w:type="spellStart"/>
            <w:r>
              <w:rPr>
                <w:rFonts w:ascii="Times New Roman" w:eastAsia="Calibri" w:hAnsi="Times New Roman" w:cs="Times New Roman"/>
                <w:snapToGrid w:val="0"/>
                <w:lang w:eastAsia="ru-RU"/>
              </w:rPr>
              <w:t>Шогенова</w:t>
            </w:r>
            <w:proofErr w:type="spellEnd"/>
          </w:p>
          <w:p w:rsidR="006739CF" w:rsidRPr="006739CF" w:rsidRDefault="00F15869" w:rsidP="00F15869">
            <w:pPr>
              <w:spacing w:after="0" w:line="240" w:lineRule="auto"/>
              <w:ind w:firstLine="567"/>
              <w:jc w:val="both"/>
              <w:rPr>
                <w:rFonts w:ascii="Times New Roman" w:eastAsia="Calibri" w:hAnsi="Times New Roman" w:cs="Times New Roman"/>
                <w:b/>
                <w:snapToGrid w:val="0"/>
                <w:lang w:eastAsia="ru-RU"/>
              </w:rPr>
            </w:pPr>
            <w:proofErr w:type="spellStart"/>
            <w:r w:rsidRPr="006739CF">
              <w:rPr>
                <w:rFonts w:ascii="Times New Roman" w:eastAsia="Calibri" w:hAnsi="Times New Roman" w:cs="Times New Roman"/>
                <w:snapToGrid w:val="0"/>
                <w:lang w:eastAsia="ru-RU"/>
              </w:rPr>
              <w:t>м.п</w:t>
            </w:r>
            <w:proofErr w:type="spellEnd"/>
            <w:r w:rsidRPr="006739CF">
              <w:rPr>
                <w:rFonts w:ascii="Times New Roman" w:eastAsia="Calibri" w:hAnsi="Times New Roman" w:cs="Times New Roman"/>
                <w:snapToGrid w:val="0"/>
                <w:lang w:eastAsia="ru-RU"/>
              </w:rPr>
              <w:t>.</w:t>
            </w:r>
          </w:p>
        </w:tc>
        <w:tc>
          <w:tcPr>
            <w:tcW w:w="6237" w:type="dxa"/>
          </w:tcPr>
          <w:p w:rsidR="006739CF" w:rsidRPr="006739CF" w:rsidRDefault="006739CF" w:rsidP="006739CF">
            <w:pPr>
              <w:suppressAutoHyphens/>
              <w:autoSpaceDE w:val="0"/>
              <w:autoSpaceDN w:val="0"/>
              <w:adjustRightInd w:val="0"/>
              <w:spacing w:after="0" w:line="240" w:lineRule="auto"/>
              <w:jc w:val="both"/>
              <w:rPr>
                <w:rFonts w:ascii="Times New Roman" w:eastAsia="Times New Roman" w:hAnsi="Times New Roman" w:cs="Times New Roman"/>
              </w:rPr>
            </w:pPr>
            <w:r w:rsidRPr="006739CF">
              <w:rPr>
                <w:rFonts w:ascii="Times New Roman" w:eastAsia="Times New Roman" w:hAnsi="Times New Roman" w:cs="Times New Roman"/>
              </w:rPr>
              <w:t>Поставщик:</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p>
          <w:p w:rsidR="006739CF" w:rsidRPr="006739CF" w:rsidRDefault="006739CF" w:rsidP="006739CF">
            <w:pPr>
              <w:spacing w:after="0" w:line="240" w:lineRule="auto"/>
              <w:ind w:firstLine="567"/>
              <w:jc w:val="both"/>
              <w:rPr>
                <w:rFonts w:ascii="Times New Roman" w:eastAsia="Calibri" w:hAnsi="Times New Roman" w:cs="Times New Roman"/>
                <w:b/>
                <w:snapToGrid w:val="0"/>
                <w:lang w:eastAsia="ru-RU"/>
              </w:rPr>
            </w:pPr>
          </w:p>
          <w:p w:rsidR="006739CF" w:rsidRPr="006739CF" w:rsidRDefault="006739CF" w:rsidP="006739CF">
            <w:pPr>
              <w:spacing w:after="0" w:line="240" w:lineRule="auto"/>
              <w:ind w:firstLine="567"/>
              <w:jc w:val="both"/>
              <w:rPr>
                <w:rFonts w:ascii="Times New Roman" w:eastAsia="Calibri" w:hAnsi="Times New Roman" w:cs="Times New Roman"/>
                <w:b/>
                <w:snapToGrid w:val="0"/>
                <w:lang w:eastAsia="ru-RU"/>
              </w:rPr>
            </w:pPr>
          </w:p>
          <w:p w:rsidR="006739CF" w:rsidRPr="006739CF" w:rsidRDefault="006739CF" w:rsidP="006739CF">
            <w:pPr>
              <w:spacing w:after="0" w:line="240" w:lineRule="auto"/>
              <w:ind w:firstLine="567"/>
              <w:jc w:val="both"/>
              <w:rPr>
                <w:rFonts w:ascii="Times New Roman" w:eastAsia="Calibri" w:hAnsi="Times New Roman" w:cs="Times New Roman"/>
                <w:b/>
                <w:snapToGrid w:val="0"/>
                <w:lang w:eastAsia="ru-RU"/>
              </w:rPr>
            </w:pPr>
            <w:proofErr w:type="spellStart"/>
            <w:r w:rsidRPr="006739CF">
              <w:rPr>
                <w:rFonts w:ascii="Times New Roman" w:eastAsia="Calibri" w:hAnsi="Times New Roman" w:cs="Times New Roman"/>
                <w:b/>
                <w:snapToGrid w:val="0"/>
                <w:lang w:eastAsia="ru-RU"/>
              </w:rPr>
              <w:t>м.п</w:t>
            </w:r>
            <w:proofErr w:type="spellEnd"/>
            <w:r w:rsidRPr="006739CF">
              <w:rPr>
                <w:rFonts w:ascii="Times New Roman" w:eastAsia="Calibri" w:hAnsi="Times New Roman" w:cs="Times New Roman"/>
                <w:b/>
                <w:snapToGrid w:val="0"/>
                <w:lang w:eastAsia="ru-RU"/>
              </w:rPr>
              <w:t xml:space="preserve">.       </w:t>
            </w:r>
          </w:p>
        </w:tc>
      </w:tr>
    </w:tbl>
    <w:p w:rsidR="006739CF" w:rsidRPr="006739CF" w:rsidRDefault="006739CF" w:rsidP="006739CF">
      <w:pPr>
        <w:spacing w:after="0" w:line="240" w:lineRule="auto"/>
        <w:ind w:firstLine="567"/>
        <w:jc w:val="center"/>
        <w:rPr>
          <w:rFonts w:ascii="Times New Roman" w:eastAsia="Calibri" w:hAnsi="Times New Roman" w:cs="Times New Roman"/>
          <w:b/>
          <w:snapToGrid w:val="0"/>
          <w:lang w:eastAsia="ru-RU"/>
        </w:rPr>
      </w:pPr>
    </w:p>
    <w:p w:rsidR="006739CF" w:rsidRPr="006739CF" w:rsidRDefault="006739CF" w:rsidP="006739CF">
      <w:pPr>
        <w:tabs>
          <w:tab w:val="left" w:pos="3964"/>
        </w:tabs>
        <w:spacing w:after="0" w:line="240" w:lineRule="auto"/>
        <w:ind w:firstLine="567"/>
        <w:jc w:val="both"/>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ab/>
      </w:r>
    </w:p>
    <w:p w:rsidR="006739CF" w:rsidRPr="006739CF" w:rsidRDefault="006739CF" w:rsidP="006739CF">
      <w:pPr>
        <w:spacing w:after="0" w:line="240" w:lineRule="auto"/>
        <w:ind w:firstLine="567"/>
        <w:jc w:val="both"/>
        <w:rPr>
          <w:rFonts w:ascii="Times New Roman" w:eastAsia="Calibri" w:hAnsi="Times New Roman" w:cs="Times New Roman"/>
          <w:b/>
          <w:snapToGrid w:val="0"/>
          <w:lang w:eastAsia="ru-RU"/>
        </w:rPr>
        <w:sectPr w:rsidR="006739CF" w:rsidRPr="006739CF" w:rsidSect="006739CF">
          <w:pgSz w:w="16838" w:h="11906" w:orient="landscape"/>
          <w:pgMar w:top="1077" w:right="567" w:bottom="748" w:left="567" w:header="709" w:footer="709" w:gutter="0"/>
          <w:cols w:space="708"/>
          <w:docGrid w:linePitch="360"/>
        </w:sectPr>
      </w:pPr>
    </w:p>
    <w:p w:rsidR="006739CF" w:rsidRPr="006739CF" w:rsidRDefault="006739CF" w:rsidP="006739CF">
      <w:pPr>
        <w:spacing w:after="0" w:line="240" w:lineRule="auto"/>
        <w:ind w:firstLine="567"/>
        <w:jc w:val="both"/>
        <w:rPr>
          <w:rFonts w:ascii="Times New Roman" w:eastAsia="Calibri" w:hAnsi="Times New Roman" w:cs="Times New Roman"/>
          <w:b/>
          <w:snapToGrid w:val="0"/>
          <w:lang w:val="en-US" w:eastAsia="ru-RU"/>
        </w:rPr>
      </w:pPr>
    </w:p>
    <w:p w:rsidR="006739CF" w:rsidRPr="006739CF" w:rsidRDefault="006739CF" w:rsidP="006739CF">
      <w:pPr>
        <w:spacing w:after="0" w:line="240" w:lineRule="auto"/>
        <w:ind w:firstLine="567"/>
        <w:jc w:val="right"/>
        <w:rPr>
          <w:rFonts w:ascii="Times New Roman" w:eastAsia="Calibri" w:hAnsi="Times New Roman" w:cs="Times New Roman"/>
          <w:bCs/>
          <w:snapToGrid w:val="0"/>
          <w:lang w:eastAsia="ru-RU"/>
        </w:rPr>
      </w:pPr>
      <w:bookmarkStart w:id="1" w:name="_Toc253576935"/>
      <w:bookmarkStart w:id="2" w:name="_Toc253581804"/>
      <w:r w:rsidRPr="006739CF">
        <w:rPr>
          <w:rFonts w:ascii="Times New Roman" w:eastAsia="Calibri" w:hAnsi="Times New Roman" w:cs="Times New Roman"/>
          <w:bCs/>
          <w:snapToGrid w:val="0"/>
          <w:lang w:eastAsia="ru-RU"/>
        </w:rPr>
        <w:t xml:space="preserve">Приложение №2 </w:t>
      </w:r>
    </w:p>
    <w:p w:rsidR="006739CF" w:rsidRPr="006739CF" w:rsidRDefault="006739CF" w:rsidP="006739CF">
      <w:pPr>
        <w:spacing w:after="0" w:line="240" w:lineRule="auto"/>
        <w:ind w:firstLine="567"/>
        <w:jc w:val="right"/>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к Договору № _____ </w:t>
      </w:r>
    </w:p>
    <w:p w:rsidR="006739CF" w:rsidRPr="006739CF" w:rsidRDefault="006739CF" w:rsidP="006739CF">
      <w:pPr>
        <w:spacing w:after="0" w:line="240" w:lineRule="auto"/>
        <w:ind w:firstLine="567"/>
        <w:jc w:val="right"/>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 xml:space="preserve">от «____ » _______ </w:t>
      </w:r>
      <w:r>
        <w:rPr>
          <w:rFonts w:ascii="Times New Roman" w:eastAsia="Calibri" w:hAnsi="Times New Roman" w:cs="Times New Roman"/>
          <w:snapToGrid w:val="0"/>
          <w:lang w:eastAsia="ru-RU"/>
        </w:rPr>
        <w:t>202</w:t>
      </w:r>
      <w:r w:rsidR="00F15869">
        <w:rPr>
          <w:rFonts w:ascii="Times New Roman" w:eastAsia="Calibri" w:hAnsi="Times New Roman" w:cs="Times New Roman"/>
          <w:snapToGrid w:val="0"/>
          <w:lang w:eastAsia="ru-RU"/>
        </w:rPr>
        <w:t>4</w:t>
      </w:r>
      <w:r w:rsidRPr="006739CF">
        <w:rPr>
          <w:rFonts w:ascii="Times New Roman" w:eastAsia="Calibri" w:hAnsi="Times New Roman" w:cs="Times New Roman"/>
          <w:snapToGrid w:val="0"/>
          <w:lang w:eastAsia="ru-RU"/>
        </w:rPr>
        <w:t xml:space="preserve"> года</w:t>
      </w:r>
    </w:p>
    <w:p w:rsidR="006739CF" w:rsidRPr="006739CF" w:rsidRDefault="006739CF" w:rsidP="006739CF">
      <w:pPr>
        <w:spacing w:after="0" w:line="240" w:lineRule="auto"/>
        <w:ind w:firstLine="567"/>
        <w:jc w:val="right"/>
        <w:rPr>
          <w:rFonts w:ascii="Times New Roman" w:eastAsia="Calibri" w:hAnsi="Times New Roman" w:cs="Times New Roman"/>
          <w:b/>
          <w:snapToGrid w:val="0"/>
          <w:lang w:eastAsia="ru-RU"/>
        </w:rPr>
      </w:pPr>
    </w:p>
    <w:p w:rsidR="006739CF" w:rsidRPr="006739CF" w:rsidRDefault="006739CF" w:rsidP="006739CF">
      <w:pPr>
        <w:spacing w:after="0" w:line="240" w:lineRule="auto"/>
        <w:ind w:firstLine="567"/>
        <w:jc w:val="right"/>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образец</w:t>
      </w:r>
    </w:p>
    <w:p w:rsidR="006739CF" w:rsidRPr="006739CF" w:rsidRDefault="006739CF" w:rsidP="006739CF">
      <w:pPr>
        <w:keepNext/>
        <w:tabs>
          <w:tab w:val="left" w:pos="540"/>
        </w:tabs>
        <w:suppressAutoHyphens/>
        <w:spacing w:after="0" w:line="240" w:lineRule="auto"/>
        <w:jc w:val="center"/>
        <w:outlineLvl w:val="0"/>
        <w:rPr>
          <w:rFonts w:ascii="Times New Roman" w:eastAsia="Times New Roman" w:hAnsi="Times New Roman" w:cs="Times New Roman"/>
          <w:b/>
          <w:bCs/>
          <w:smallCaps/>
          <w:lang w:eastAsia="ru-RU"/>
        </w:rPr>
      </w:pPr>
    </w:p>
    <w:p w:rsidR="006739CF" w:rsidRPr="006739CF" w:rsidRDefault="006739CF" w:rsidP="006739CF">
      <w:pPr>
        <w:keepNext/>
        <w:tabs>
          <w:tab w:val="left" w:pos="540"/>
        </w:tabs>
        <w:suppressAutoHyphens/>
        <w:spacing w:after="0" w:line="240" w:lineRule="auto"/>
        <w:jc w:val="center"/>
        <w:outlineLvl w:val="0"/>
        <w:rPr>
          <w:rFonts w:ascii="Times New Roman" w:eastAsia="Times New Roman" w:hAnsi="Times New Roman" w:cs="Times New Roman"/>
          <w:b/>
          <w:bCs/>
          <w:caps/>
          <w:smallCaps/>
          <w:lang w:eastAsia="ru-RU"/>
        </w:rPr>
      </w:pPr>
      <w:r w:rsidRPr="006739CF">
        <w:rPr>
          <w:rFonts w:ascii="Times New Roman" w:eastAsia="Times New Roman" w:hAnsi="Times New Roman" w:cs="Times New Roman"/>
          <w:b/>
          <w:bCs/>
          <w:smallCaps/>
          <w:lang w:eastAsia="ru-RU"/>
        </w:rPr>
        <w:t xml:space="preserve">АКТ ПРИЕМА-ПЕРЕДАЧИ </w:t>
      </w:r>
      <w:bookmarkEnd w:id="1"/>
      <w:bookmarkEnd w:id="2"/>
      <w:r w:rsidRPr="006739CF">
        <w:rPr>
          <w:rFonts w:ascii="Times New Roman" w:eastAsia="Times New Roman" w:hAnsi="Times New Roman" w:cs="Times New Roman"/>
          <w:b/>
          <w:bCs/>
          <w:smallCaps/>
          <w:lang w:eastAsia="ru-RU"/>
        </w:rPr>
        <w:t xml:space="preserve">ТРАНСПОРТНОГО СРЕДСТВА №___ </w:t>
      </w:r>
      <w:proofErr w:type="gramStart"/>
      <w:r w:rsidRPr="006739CF">
        <w:rPr>
          <w:rFonts w:ascii="Times New Roman" w:eastAsia="Times New Roman" w:hAnsi="Times New Roman" w:cs="Times New Roman"/>
          <w:b/>
          <w:bCs/>
          <w:smallCaps/>
          <w:lang w:eastAsia="ru-RU"/>
        </w:rPr>
        <w:t>от</w:t>
      </w:r>
      <w:proofErr w:type="gramEnd"/>
      <w:r w:rsidRPr="006739CF">
        <w:rPr>
          <w:rFonts w:ascii="Times New Roman" w:eastAsia="Times New Roman" w:hAnsi="Times New Roman" w:cs="Times New Roman"/>
          <w:b/>
          <w:bCs/>
          <w:smallCaps/>
          <w:lang w:eastAsia="ru-RU"/>
        </w:rPr>
        <w:t xml:space="preserve"> _______</w:t>
      </w:r>
    </w:p>
    <w:p w:rsidR="006739CF" w:rsidRPr="006739CF" w:rsidRDefault="006739CF" w:rsidP="006739CF">
      <w:pPr>
        <w:spacing w:after="0" w:line="240" w:lineRule="auto"/>
        <w:ind w:firstLine="567"/>
        <w:jc w:val="center"/>
        <w:rPr>
          <w:rFonts w:ascii="Times New Roman" w:eastAsia="Calibri" w:hAnsi="Times New Roman" w:cs="Times New Roman"/>
          <w:b/>
          <w:snapToGrid w:val="0"/>
          <w:lang w:eastAsia="ru-RU"/>
        </w:rPr>
      </w:pPr>
    </w:p>
    <w:p w:rsidR="006739CF" w:rsidRPr="006739CF" w:rsidRDefault="006739CF" w:rsidP="006739CF">
      <w:pPr>
        <w:spacing w:after="0" w:line="240" w:lineRule="auto"/>
        <w:ind w:firstLine="567"/>
        <w:jc w:val="center"/>
        <w:rPr>
          <w:rFonts w:ascii="Times New Roman" w:eastAsia="Calibri" w:hAnsi="Times New Roman" w:cs="Times New Roman"/>
          <w:b/>
          <w:snapToGrid w:val="0"/>
          <w:lang w:eastAsia="ru-RU"/>
        </w:rPr>
      </w:pPr>
    </w:p>
    <w:p w:rsidR="006739CF" w:rsidRPr="006739CF" w:rsidRDefault="006739CF" w:rsidP="006739CF">
      <w:pPr>
        <w:spacing w:after="0" w:line="240" w:lineRule="auto"/>
        <w:ind w:firstLine="708"/>
        <w:jc w:val="both"/>
        <w:rPr>
          <w:rFonts w:ascii="Times New Roman" w:eastAsia="Calibri" w:hAnsi="Times New Roman" w:cs="Times New Roman"/>
          <w:snapToGrid w:val="0"/>
          <w:lang w:eastAsia="ru-RU"/>
        </w:rPr>
      </w:pPr>
      <w:proofErr w:type="gramStart"/>
      <w:r w:rsidRPr="006739CF">
        <w:rPr>
          <w:rFonts w:ascii="Times New Roman" w:eastAsia="Calibri" w:hAnsi="Times New Roman" w:cs="Times New Roman"/>
          <w:snapToGrid w:val="0"/>
          <w:lang w:eastAsia="ru-RU"/>
        </w:rPr>
        <w:t>«Поставщик» _____________________ в лице _____________________, действующего на основании _____________________, с одной стороны и «Заказчик» (</w:t>
      </w:r>
      <w:r w:rsidRPr="006739CF">
        <w:rPr>
          <w:rFonts w:ascii="Times New Roman" w:eastAsia="Calibri" w:hAnsi="Times New Roman" w:cs="Times New Roman"/>
          <w:i/>
          <w:iCs/>
          <w:snapToGrid w:val="0"/>
          <w:lang w:eastAsia="ru-RU"/>
        </w:rPr>
        <w:t>полное наименование учреждения</w:t>
      </w:r>
      <w:r w:rsidRPr="006739CF">
        <w:rPr>
          <w:rFonts w:ascii="Times New Roman" w:eastAsia="Calibri" w:hAnsi="Times New Roman" w:cs="Times New Roman"/>
          <w:snapToGrid w:val="0"/>
          <w:lang w:eastAsia="ru-RU"/>
        </w:rPr>
        <w:t>)  _____________________ в лице _____________________ (ФИО, должность), действующего на основании _____________________, с другой стороны, составили настоящий акт о следующем:</w:t>
      </w:r>
      <w:proofErr w:type="gramEnd"/>
    </w:p>
    <w:p w:rsidR="006739CF" w:rsidRPr="006739CF" w:rsidRDefault="006739CF" w:rsidP="006739CF">
      <w:pPr>
        <w:spacing w:after="0" w:line="240" w:lineRule="auto"/>
        <w:ind w:firstLine="708"/>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Поставщик поставил, а Заказчик  принял следующее оборудование согласно Спецификации (Приложение №1 к Договору):</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______________________________________________________________</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p>
    <w:p w:rsidR="006739CF" w:rsidRPr="006739CF" w:rsidRDefault="006739CF" w:rsidP="006739CF">
      <w:pPr>
        <w:spacing w:after="0" w:line="240" w:lineRule="auto"/>
        <w:ind w:firstLine="708"/>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К настоящему акту прилагаются следующие документы, подтверждающие поставку Оборудования:</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____________________________________________________________(</w:t>
      </w:r>
      <w:r w:rsidRPr="006739CF">
        <w:rPr>
          <w:rFonts w:ascii="Times New Roman" w:eastAsia="Calibri" w:hAnsi="Times New Roman" w:cs="Times New Roman"/>
          <w:i/>
          <w:iCs/>
          <w:snapToGrid w:val="0"/>
          <w:lang w:eastAsia="ru-RU"/>
        </w:rPr>
        <w:t>перечислить  документы</w:t>
      </w:r>
      <w:r w:rsidRPr="006739CF">
        <w:rPr>
          <w:rFonts w:ascii="Times New Roman" w:eastAsia="Calibri" w:hAnsi="Times New Roman" w:cs="Times New Roman"/>
          <w:snapToGrid w:val="0"/>
          <w:lang w:eastAsia="ru-RU"/>
        </w:rPr>
        <w:t>)</w:t>
      </w:r>
    </w:p>
    <w:p w:rsidR="006739CF" w:rsidRPr="006739CF" w:rsidRDefault="006739CF" w:rsidP="006739CF">
      <w:pPr>
        <w:spacing w:after="0" w:line="240" w:lineRule="auto"/>
        <w:ind w:firstLine="708"/>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Заказчик несет полную материальную ответственность за принятое оборудование.</w:t>
      </w:r>
    </w:p>
    <w:p w:rsidR="006739CF" w:rsidRPr="006739CF" w:rsidRDefault="006739CF" w:rsidP="006739CF">
      <w:pPr>
        <w:spacing w:after="0" w:line="240" w:lineRule="auto"/>
        <w:ind w:firstLine="708"/>
        <w:jc w:val="both"/>
        <w:rPr>
          <w:rFonts w:ascii="Times New Roman" w:eastAsia="Calibri" w:hAnsi="Times New Roman" w:cs="Times New Roman"/>
          <w:snapToGrid w:val="0"/>
          <w:lang w:eastAsia="ru-RU"/>
        </w:rPr>
      </w:pPr>
      <w:r w:rsidRPr="006739CF">
        <w:rPr>
          <w:rFonts w:ascii="Times New Roman" w:eastAsia="Calibri" w:hAnsi="Times New Roman" w:cs="Times New Roman"/>
          <w:snapToGrid w:val="0"/>
          <w:lang w:eastAsia="ru-RU"/>
        </w:rPr>
        <w:t>С момента подписания настоящего Акта приема-передачи все риски случайной гибели, утраты или повреждения  оборудования переходят к Заказчику.</w:t>
      </w:r>
    </w:p>
    <w:p w:rsidR="006739CF" w:rsidRPr="006739CF" w:rsidRDefault="006739CF" w:rsidP="006739CF">
      <w:pPr>
        <w:spacing w:after="0" w:line="240" w:lineRule="auto"/>
        <w:ind w:firstLine="567"/>
        <w:jc w:val="both"/>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both"/>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both"/>
        <w:rPr>
          <w:rFonts w:ascii="Times New Roman" w:eastAsia="Calibri" w:hAnsi="Times New Roman" w:cs="Times New Roman"/>
          <w:bCs/>
          <w:snapToGrid w:val="0"/>
          <w:lang w:eastAsia="ru-RU"/>
        </w:rPr>
      </w:pPr>
    </w:p>
    <w:tbl>
      <w:tblPr>
        <w:tblW w:w="9853" w:type="dxa"/>
        <w:tblInd w:w="-106" w:type="dxa"/>
        <w:tblLayout w:type="fixed"/>
        <w:tblLook w:val="0000" w:firstRow="0" w:lastRow="0" w:firstColumn="0" w:lastColumn="0" w:noHBand="0" w:noVBand="0"/>
      </w:tblPr>
      <w:tblGrid>
        <w:gridCol w:w="5034"/>
        <w:gridCol w:w="4819"/>
      </w:tblGrid>
      <w:tr w:rsidR="006739CF" w:rsidRPr="006739CF" w:rsidTr="006739CF">
        <w:trPr>
          <w:trHeight w:val="1321"/>
        </w:trPr>
        <w:tc>
          <w:tcPr>
            <w:tcW w:w="5034" w:type="dxa"/>
          </w:tcPr>
          <w:p w:rsidR="006739CF" w:rsidRPr="006739CF" w:rsidRDefault="006739CF" w:rsidP="006739CF">
            <w:pPr>
              <w:spacing w:after="0" w:line="240" w:lineRule="auto"/>
              <w:ind w:left="418" w:hangingChars="190" w:hanging="418"/>
              <w:jc w:val="both"/>
              <w:rPr>
                <w:rFonts w:ascii="Times New Roman" w:eastAsia="Calibri" w:hAnsi="Times New Roman" w:cs="Times New Roman"/>
                <w:bCs/>
                <w:snapToGrid w:val="0"/>
                <w:lang w:eastAsia="ru-RU"/>
              </w:rPr>
            </w:pPr>
            <w:r w:rsidRPr="006739CF">
              <w:rPr>
                <w:rFonts w:ascii="Times New Roman" w:eastAsia="Calibri" w:hAnsi="Times New Roman" w:cs="Times New Roman"/>
                <w:bCs/>
                <w:snapToGrid w:val="0"/>
                <w:lang w:eastAsia="ru-RU"/>
              </w:rPr>
              <w:t>От Заказчика:</w:t>
            </w:r>
          </w:p>
          <w:p w:rsidR="006739CF" w:rsidRPr="006739CF" w:rsidRDefault="006739CF" w:rsidP="006739CF">
            <w:pPr>
              <w:spacing w:after="0" w:line="240" w:lineRule="auto"/>
              <w:ind w:left="420" w:hangingChars="190" w:hanging="420"/>
              <w:jc w:val="both"/>
              <w:rPr>
                <w:rFonts w:ascii="Times New Roman" w:eastAsia="Calibri" w:hAnsi="Times New Roman" w:cs="Times New Roman"/>
                <w:b/>
                <w:snapToGrid w:val="0"/>
                <w:lang w:eastAsia="ru-RU"/>
              </w:rPr>
            </w:pPr>
          </w:p>
          <w:p w:rsidR="006739CF" w:rsidRPr="006739CF" w:rsidRDefault="006739CF" w:rsidP="006739CF">
            <w:pPr>
              <w:spacing w:after="0" w:line="240" w:lineRule="auto"/>
              <w:ind w:left="420" w:hangingChars="190" w:hanging="420"/>
              <w:jc w:val="both"/>
              <w:rPr>
                <w:rFonts w:ascii="Times New Roman" w:eastAsia="Calibri" w:hAnsi="Times New Roman" w:cs="Times New Roman"/>
                <w:b/>
                <w:snapToGrid w:val="0"/>
                <w:lang w:eastAsia="ru-RU"/>
              </w:rPr>
            </w:pPr>
          </w:p>
          <w:p w:rsidR="006739CF" w:rsidRPr="006739CF" w:rsidRDefault="006739CF" w:rsidP="006739CF">
            <w:pPr>
              <w:spacing w:after="0" w:line="240" w:lineRule="auto"/>
              <w:ind w:left="420" w:hangingChars="190" w:hanging="420"/>
              <w:jc w:val="both"/>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 xml:space="preserve">_________________________ </w:t>
            </w:r>
          </w:p>
          <w:p w:rsidR="006739CF" w:rsidRPr="006739CF" w:rsidRDefault="006739CF" w:rsidP="006739CF">
            <w:pPr>
              <w:spacing w:after="0" w:line="240" w:lineRule="auto"/>
              <w:ind w:left="420" w:hangingChars="190" w:hanging="420"/>
              <w:jc w:val="both"/>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М.П.</w:t>
            </w:r>
          </w:p>
        </w:tc>
        <w:tc>
          <w:tcPr>
            <w:tcW w:w="4819" w:type="dxa"/>
          </w:tcPr>
          <w:p w:rsidR="006739CF" w:rsidRPr="006739CF" w:rsidRDefault="006739CF" w:rsidP="006739CF">
            <w:pPr>
              <w:spacing w:after="0" w:line="240" w:lineRule="auto"/>
              <w:ind w:left="418" w:hangingChars="190" w:hanging="418"/>
              <w:jc w:val="both"/>
              <w:rPr>
                <w:rFonts w:ascii="Times New Roman" w:eastAsia="Calibri" w:hAnsi="Times New Roman" w:cs="Times New Roman"/>
                <w:bCs/>
                <w:snapToGrid w:val="0"/>
                <w:lang w:eastAsia="ru-RU"/>
              </w:rPr>
            </w:pPr>
            <w:r w:rsidRPr="006739CF">
              <w:rPr>
                <w:rFonts w:ascii="Times New Roman" w:eastAsia="Calibri" w:hAnsi="Times New Roman" w:cs="Times New Roman"/>
                <w:bCs/>
                <w:snapToGrid w:val="0"/>
                <w:lang w:eastAsia="ru-RU"/>
              </w:rPr>
              <w:t>От Поставщика:</w:t>
            </w:r>
          </w:p>
          <w:p w:rsidR="006739CF" w:rsidRPr="006739CF" w:rsidRDefault="006739CF" w:rsidP="006739CF">
            <w:pPr>
              <w:spacing w:after="0" w:line="240" w:lineRule="auto"/>
              <w:ind w:left="420" w:hangingChars="190" w:hanging="420"/>
              <w:jc w:val="both"/>
              <w:rPr>
                <w:rFonts w:ascii="Times New Roman" w:eastAsia="Calibri" w:hAnsi="Times New Roman" w:cs="Times New Roman"/>
                <w:b/>
                <w:snapToGrid w:val="0"/>
                <w:lang w:eastAsia="ru-RU"/>
              </w:rPr>
            </w:pPr>
          </w:p>
          <w:p w:rsidR="006739CF" w:rsidRPr="006739CF" w:rsidRDefault="006739CF" w:rsidP="006739CF">
            <w:pPr>
              <w:spacing w:after="0" w:line="240" w:lineRule="auto"/>
              <w:ind w:left="420" w:hangingChars="190" w:hanging="420"/>
              <w:jc w:val="both"/>
              <w:rPr>
                <w:rFonts w:ascii="Times New Roman" w:eastAsia="Calibri" w:hAnsi="Times New Roman" w:cs="Times New Roman"/>
                <w:b/>
                <w:snapToGrid w:val="0"/>
                <w:lang w:eastAsia="ru-RU"/>
              </w:rPr>
            </w:pPr>
          </w:p>
          <w:p w:rsidR="006739CF" w:rsidRPr="006739CF" w:rsidRDefault="006739CF" w:rsidP="006739CF">
            <w:pPr>
              <w:spacing w:after="0" w:line="240" w:lineRule="auto"/>
              <w:ind w:left="420" w:hangingChars="190" w:hanging="420"/>
              <w:jc w:val="both"/>
              <w:rPr>
                <w:rFonts w:ascii="Times New Roman" w:eastAsia="Calibri" w:hAnsi="Times New Roman" w:cs="Times New Roman"/>
                <w:b/>
                <w:snapToGrid w:val="0"/>
                <w:lang w:eastAsia="ru-RU"/>
              </w:rPr>
            </w:pPr>
          </w:p>
          <w:p w:rsidR="006739CF" w:rsidRPr="006739CF" w:rsidRDefault="006739CF" w:rsidP="006739CF">
            <w:pPr>
              <w:spacing w:after="0" w:line="240" w:lineRule="auto"/>
              <w:ind w:left="420" w:hangingChars="190" w:hanging="420"/>
              <w:jc w:val="both"/>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 xml:space="preserve">______________________ </w:t>
            </w:r>
          </w:p>
          <w:p w:rsidR="006739CF" w:rsidRPr="006739CF" w:rsidRDefault="006739CF" w:rsidP="006739CF">
            <w:pPr>
              <w:spacing w:after="0" w:line="240" w:lineRule="auto"/>
              <w:ind w:left="420" w:hangingChars="190" w:hanging="420"/>
              <w:jc w:val="both"/>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М.П.</w:t>
            </w:r>
          </w:p>
        </w:tc>
      </w:tr>
    </w:tbl>
    <w:p w:rsidR="006739CF" w:rsidRPr="006739CF" w:rsidRDefault="006739CF" w:rsidP="006739CF">
      <w:pPr>
        <w:spacing w:after="0" w:line="240" w:lineRule="auto"/>
        <w:ind w:firstLine="567"/>
        <w:jc w:val="right"/>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right"/>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right"/>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right"/>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right"/>
        <w:rPr>
          <w:rFonts w:ascii="Times New Roman" w:eastAsia="Calibri" w:hAnsi="Times New Roman" w:cs="Times New Roman"/>
          <w:bCs/>
          <w:snapToGrid w:val="0"/>
          <w:lang w:eastAsia="ru-RU"/>
        </w:rPr>
      </w:pPr>
    </w:p>
    <w:p w:rsidR="006739CF" w:rsidRPr="006739CF" w:rsidRDefault="006739CF" w:rsidP="006739CF">
      <w:pPr>
        <w:spacing w:after="0" w:line="240" w:lineRule="auto"/>
        <w:ind w:firstLine="567"/>
        <w:jc w:val="right"/>
        <w:rPr>
          <w:rFonts w:ascii="Times New Roman" w:eastAsia="Calibri" w:hAnsi="Times New Roman" w:cs="Times New Roman"/>
          <w:bCs/>
          <w:snapToGrid w:val="0"/>
          <w:lang w:eastAsia="ru-RU"/>
        </w:rPr>
      </w:pPr>
    </w:p>
    <w:tbl>
      <w:tblPr>
        <w:tblW w:w="9747" w:type="dxa"/>
        <w:tblLook w:val="04A0" w:firstRow="1" w:lastRow="0" w:firstColumn="1" w:lastColumn="0" w:noHBand="0" w:noVBand="1"/>
      </w:tblPr>
      <w:tblGrid>
        <w:gridCol w:w="5211"/>
        <w:gridCol w:w="4536"/>
      </w:tblGrid>
      <w:tr w:rsidR="006739CF" w:rsidRPr="006739CF" w:rsidTr="006739CF">
        <w:tc>
          <w:tcPr>
            <w:tcW w:w="5211" w:type="dxa"/>
          </w:tcPr>
          <w:p w:rsidR="006739CF" w:rsidRPr="006739CF" w:rsidRDefault="006739CF" w:rsidP="006739CF">
            <w:pPr>
              <w:spacing w:after="0" w:line="240" w:lineRule="auto"/>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Заказчик</w:t>
            </w:r>
          </w:p>
          <w:p w:rsidR="006739CF" w:rsidRPr="006739CF" w:rsidRDefault="006739CF" w:rsidP="006739CF">
            <w:pPr>
              <w:spacing w:after="0" w:line="240" w:lineRule="auto"/>
              <w:jc w:val="both"/>
              <w:rPr>
                <w:rFonts w:ascii="Times New Roman" w:eastAsia="Calibri" w:hAnsi="Times New Roman" w:cs="Times New Roman"/>
                <w:b/>
                <w:snapToGrid w:val="0"/>
                <w:lang w:eastAsia="ru-RU"/>
              </w:rPr>
            </w:pPr>
            <w:r w:rsidRPr="006739CF">
              <w:rPr>
                <w:rFonts w:ascii="Times New Roman" w:eastAsia="Calibri" w:hAnsi="Times New Roman" w:cs="Times New Roman"/>
                <w:b/>
                <w:snapToGrid w:val="0"/>
                <w:lang w:eastAsia="ru-RU"/>
              </w:rPr>
              <w:t xml:space="preserve">ГБУЗ «РСЦ» им. </w:t>
            </w:r>
            <w:proofErr w:type="spellStart"/>
            <w:r w:rsidRPr="006739CF">
              <w:rPr>
                <w:rFonts w:ascii="Times New Roman" w:eastAsia="Calibri" w:hAnsi="Times New Roman" w:cs="Times New Roman"/>
                <w:b/>
                <w:snapToGrid w:val="0"/>
                <w:lang w:eastAsia="ru-RU"/>
              </w:rPr>
              <w:t>Т.Х.Тхазаплижева</w:t>
            </w:r>
            <w:proofErr w:type="spellEnd"/>
          </w:p>
          <w:p w:rsidR="006739CF" w:rsidRPr="006739CF" w:rsidRDefault="006739CF" w:rsidP="006739CF">
            <w:pPr>
              <w:spacing w:after="0" w:line="240" w:lineRule="auto"/>
              <w:jc w:val="both"/>
              <w:rPr>
                <w:rFonts w:ascii="Times New Roman" w:eastAsia="Calibri" w:hAnsi="Times New Roman" w:cs="Times New Roman"/>
                <w:snapToGrid w:val="0"/>
                <w:lang w:eastAsia="ru-RU"/>
              </w:rPr>
            </w:pPr>
          </w:p>
          <w:p w:rsidR="006739CF" w:rsidRPr="006739CF" w:rsidRDefault="006739CF" w:rsidP="006739CF">
            <w:pPr>
              <w:spacing w:after="0" w:line="240" w:lineRule="auto"/>
              <w:jc w:val="both"/>
              <w:rPr>
                <w:rFonts w:ascii="Times New Roman" w:eastAsia="Calibri" w:hAnsi="Times New Roman" w:cs="Times New Roman"/>
                <w:snapToGrid w:val="0"/>
                <w:lang w:eastAsia="ru-RU"/>
              </w:rPr>
            </w:pPr>
          </w:p>
          <w:p w:rsidR="00F15869" w:rsidRPr="00F15869" w:rsidRDefault="00F15869" w:rsidP="00F15869">
            <w:pPr>
              <w:spacing w:after="0" w:line="240" w:lineRule="auto"/>
              <w:jc w:val="both"/>
              <w:rPr>
                <w:rFonts w:ascii="Times New Roman" w:eastAsia="Calibri" w:hAnsi="Times New Roman" w:cs="Times New Roman"/>
                <w:snapToGrid w:val="0"/>
                <w:lang w:eastAsia="ru-RU"/>
              </w:rPr>
            </w:pPr>
            <w:proofErr w:type="spellStart"/>
            <w:r w:rsidRPr="00F15869">
              <w:rPr>
                <w:rFonts w:ascii="Times New Roman" w:eastAsia="Calibri" w:hAnsi="Times New Roman" w:cs="Times New Roman"/>
                <w:snapToGrid w:val="0"/>
                <w:lang w:eastAsia="ru-RU"/>
              </w:rPr>
              <w:t>и.о</w:t>
            </w:r>
            <w:proofErr w:type="spellEnd"/>
            <w:r w:rsidRPr="00F15869">
              <w:rPr>
                <w:rFonts w:ascii="Times New Roman" w:eastAsia="Calibri" w:hAnsi="Times New Roman" w:cs="Times New Roman"/>
                <w:snapToGrid w:val="0"/>
                <w:lang w:eastAsia="ru-RU"/>
              </w:rPr>
              <w:t xml:space="preserve">. главного врача                                А.А. </w:t>
            </w:r>
            <w:proofErr w:type="spellStart"/>
            <w:r w:rsidRPr="00F15869">
              <w:rPr>
                <w:rFonts w:ascii="Times New Roman" w:eastAsia="Calibri" w:hAnsi="Times New Roman" w:cs="Times New Roman"/>
                <w:snapToGrid w:val="0"/>
                <w:lang w:eastAsia="ru-RU"/>
              </w:rPr>
              <w:t>Шогенова</w:t>
            </w:r>
            <w:proofErr w:type="spellEnd"/>
          </w:p>
          <w:p w:rsidR="006739CF" w:rsidRPr="006739CF" w:rsidRDefault="00F15869" w:rsidP="00F15869">
            <w:pPr>
              <w:spacing w:after="0" w:line="240" w:lineRule="auto"/>
              <w:jc w:val="both"/>
              <w:rPr>
                <w:rFonts w:ascii="Times New Roman" w:eastAsia="Calibri" w:hAnsi="Times New Roman" w:cs="Times New Roman"/>
                <w:b/>
                <w:snapToGrid w:val="0"/>
                <w:lang w:eastAsia="ru-RU"/>
              </w:rPr>
            </w:pPr>
            <w:proofErr w:type="spellStart"/>
            <w:r w:rsidRPr="00F15869">
              <w:rPr>
                <w:rFonts w:ascii="Times New Roman" w:eastAsia="Calibri" w:hAnsi="Times New Roman" w:cs="Times New Roman"/>
                <w:snapToGrid w:val="0"/>
                <w:lang w:eastAsia="ru-RU"/>
              </w:rPr>
              <w:t>м.п</w:t>
            </w:r>
            <w:proofErr w:type="spellEnd"/>
            <w:r w:rsidRPr="00F15869">
              <w:rPr>
                <w:rFonts w:ascii="Times New Roman" w:eastAsia="Calibri" w:hAnsi="Times New Roman" w:cs="Times New Roman"/>
                <w:snapToGrid w:val="0"/>
                <w:lang w:eastAsia="ru-RU"/>
              </w:rPr>
              <w:t>.</w:t>
            </w:r>
          </w:p>
        </w:tc>
        <w:tc>
          <w:tcPr>
            <w:tcW w:w="4536" w:type="dxa"/>
          </w:tcPr>
          <w:p w:rsidR="006739CF" w:rsidRPr="006739CF" w:rsidRDefault="006739CF" w:rsidP="006739CF">
            <w:pPr>
              <w:suppressAutoHyphens/>
              <w:autoSpaceDE w:val="0"/>
              <w:autoSpaceDN w:val="0"/>
              <w:adjustRightInd w:val="0"/>
              <w:spacing w:after="0" w:line="240" w:lineRule="auto"/>
              <w:jc w:val="both"/>
              <w:rPr>
                <w:rFonts w:ascii="Times New Roman" w:eastAsia="Times New Roman" w:hAnsi="Times New Roman" w:cs="Times New Roman"/>
              </w:rPr>
            </w:pPr>
            <w:r w:rsidRPr="006739CF">
              <w:rPr>
                <w:rFonts w:ascii="Times New Roman" w:eastAsia="Times New Roman" w:hAnsi="Times New Roman" w:cs="Times New Roman"/>
              </w:rPr>
              <w:t>Поставщик:</w:t>
            </w:r>
          </w:p>
          <w:p w:rsidR="006739CF" w:rsidRPr="006739CF" w:rsidRDefault="006739CF" w:rsidP="006739CF">
            <w:pPr>
              <w:spacing w:after="0" w:line="240" w:lineRule="auto"/>
              <w:ind w:firstLine="567"/>
              <w:jc w:val="both"/>
              <w:rPr>
                <w:rFonts w:ascii="Times New Roman" w:eastAsia="Calibri" w:hAnsi="Times New Roman" w:cs="Times New Roman"/>
                <w:snapToGrid w:val="0"/>
                <w:lang w:eastAsia="ru-RU"/>
              </w:rPr>
            </w:pPr>
          </w:p>
          <w:p w:rsidR="006739CF" w:rsidRPr="006739CF" w:rsidRDefault="006739CF" w:rsidP="006739CF">
            <w:pPr>
              <w:spacing w:after="0" w:line="240" w:lineRule="auto"/>
              <w:jc w:val="both"/>
              <w:rPr>
                <w:rFonts w:ascii="Times New Roman" w:eastAsia="Calibri" w:hAnsi="Times New Roman" w:cs="Times New Roman"/>
                <w:snapToGrid w:val="0"/>
                <w:lang w:eastAsia="ru-RU"/>
              </w:rPr>
            </w:pPr>
          </w:p>
          <w:p w:rsidR="006739CF" w:rsidRPr="006739CF" w:rsidRDefault="006739CF" w:rsidP="006739CF">
            <w:pPr>
              <w:spacing w:after="0" w:line="240" w:lineRule="auto"/>
              <w:jc w:val="both"/>
              <w:rPr>
                <w:rFonts w:ascii="Times New Roman" w:eastAsia="Calibri" w:hAnsi="Times New Roman" w:cs="Times New Roman"/>
                <w:snapToGrid w:val="0"/>
                <w:lang w:eastAsia="ru-RU"/>
              </w:rPr>
            </w:pPr>
          </w:p>
          <w:p w:rsidR="006739CF" w:rsidRPr="006739CF" w:rsidRDefault="006739CF" w:rsidP="006739CF">
            <w:pPr>
              <w:spacing w:after="0" w:line="240" w:lineRule="auto"/>
              <w:jc w:val="both"/>
              <w:rPr>
                <w:rFonts w:ascii="Times New Roman" w:eastAsia="Calibri" w:hAnsi="Times New Roman" w:cs="Times New Roman"/>
                <w:snapToGrid w:val="0"/>
                <w:lang w:eastAsia="ru-RU"/>
              </w:rPr>
            </w:pPr>
          </w:p>
          <w:p w:rsidR="006739CF" w:rsidRPr="006739CF" w:rsidRDefault="006739CF" w:rsidP="006739CF">
            <w:pPr>
              <w:spacing w:after="0" w:line="240" w:lineRule="auto"/>
              <w:jc w:val="both"/>
              <w:rPr>
                <w:rFonts w:ascii="Times New Roman" w:eastAsia="Calibri" w:hAnsi="Times New Roman" w:cs="Times New Roman"/>
                <w:b/>
                <w:snapToGrid w:val="0"/>
                <w:lang w:val="en-US" w:eastAsia="ru-RU"/>
              </w:rPr>
            </w:pPr>
            <w:r w:rsidRPr="006739CF">
              <w:rPr>
                <w:rFonts w:ascii="Times New Roman" w:eastAsia="Calibri" w:hAnsi="Times New Roman" w:cs="Times New Roman"/>
                <w:snapToGrid w:val="0"/>
                <w:lang w:eastAsia="ru-RU"/>
              </w:rPr>
              <w:t>м</w:t>
            </w:r>
            <w:r w:rsidRPr="006739CF">
              <w:rPr>
                <w:rFonts w:ascii="Times New Roman" w:eastAsia="Calibri" w:hAnsi="Times New Roman" w:cs="Times New Roman"/>
                <w:snapToGrid w:val="0"/>
                <w:lang w:val="en-US" w:eastAsia="ru-RU"/>
              </w:rPr>
              <w:t>.</w:t>
            </w:r>
            <w:r w:rsidRPr="006739CF">
              <w:rPr>
                <w:rFonts w:ascii="Times New Roman" w:eastAsia="Calibri" w:hAnsi="Times New Roman" w:cs="Times New Roman"/>
                <w:snapToGrid w:val="0"/>
                <w:lang w:eastAsia="ru-RU"/>
              </w:rPr>
              <w:t>п</w:t>
            </w:r>
            <w:r w:rsidRPr="006739CF">
              <w:rPr>
                <w:rFonts w:ascii="Times New Roman" w:eastAsia="Calibri" w:hAnsi="Times New Roman" w:cs="Times New Roman"/>
                <w:snapToGrid w:val="0"/>
                <w:lang w:val="en-US" w:eastAsia="ru-RU"/>
              </w:rPr>
              <w:t xml:space="preserve">.       </w:t>
            </w:r>
          </w:p>
        </w:tc>
      </w:tr>
    </w:tbl>
    <w:p w:rsidR="00B935D1" w:rsidRPr="006739CF" w:rsidRDefault="00B935D1" w:rsidP="00C47AE1">
      <w:pPr>
        <w:widowControl w:val="0"/>
        <w:spacing w:after="0" w:line="240" w:lineRule="auto"/>
        <w:ind w:firstLine="567"/>
        <w:jc w:val="right"/>
        <w:rPr>
          <w:rFonts w:ascii="Times New Roman" w:eastAsia="Calibri" w:hAnsi="Times New Roman" w:cs="Times New Roman"/>
          <w:bCs/>
          <w:snapToGrid w:val="0"/>
          <w:lang w:eastAsia="ru-RU"/>
        </w:rPr>
      </w:pPr>
    </w:p>
    <w:p w:rsidR="00EF554F" w:rsidRPr="006739CF" w:rsidRDefault="00EF554F" w:rsidP="00C47AE1">
      <w:pPr>
        <w:widowControl w:val="0"/>
        <w:spacing w:after="0" w:line="240" w:lineRule="auto"/>
        <w:rPr>
          <w:rFonts w:ascii="Times New Roman" w:eastAsia="Calibri" w:hAnsi="Times New Roman" w:cs="Times New Roman"/>
          <w:bCs/>
          <w:snapToGrid w:val="0"/>
          <w:lang w:eastAsia="ru-RU"/>
        </w:rPr>
      </w:pPr>
      <w:bookmarkStart w:id="3" w:name="Раздел3"/>
      <w:r w:rsidRPr="006739CF">
        <w:rPr>
          <w:rFonts w:ascii="Times New Roman" w:eastAsia="Calibri" w:hAnsi="Times New Roman" w:cs="Times New Roman"/>
          <w:bCs/>
          <w:snapToGrid w:val="0"/>
          <w:lang w:eastAsia="ru-RU"/>
        </w:rPr>
        <w:br w:type="page"/>
      </w:r>
    </w:p>
    <w:p w:rsidR="008C549A" w:rsidRDefault="00B935D1" w:rsidP="00C47AE1">
      <w:pPr>
        <w:widowControl w:val="0"/>
        <w:spacing w:after="0" w:line="240" w:lineRule="auto"/>
        <w:ind w:left="283"/>
        <w:jc w:val="right"/>
        <w:rPr>
          <w:rFonts w:ascii="Times New Roman" w:eastAsia="Times New Roman" w:hAnsi="Times New Roman" w:cs="Times New Roman"/>
          <w:lang w:eastAsia="ru-RU"/>
        </w:rPr>
      </w:pPr>
      <w:r w:rsidRPr="006739CF">
        <w:rPr>
          <w:rFonts w:ascii="Times New Roman" w:eastAsia="Times New Roman" w:hAnsi="Times New Roman" w:cs="Times New Roman"/>
          <w:lang w:eastAsia="ru-RU"/>
        </w:rPr>
        <w:lastRenderedPageBreak/>
        <w:t>Приложение №2 к настоящей документации</w:t>
      </w:r>
      <w:bookmarkStart w:id="4" w:name="Раздел4"/>
      <w:bookmarkEnd w:id="3"/>
    </w:p>
    <w:p w:rsidR="00FF7F59" w:rsidRPr="00FF7F59" w:rsidRDefault="00FF7F59" w:rsidP="00FF7F59">
      <w:pPr>
        <w:widowControl w:val="0"/>
        <w:spacing w:after="0" w:line="240" w:lineRule="auto"/>
        <w:ind w:left="283"/>
        <w:jc w:val="right"/>
        <w:rPr>
          <w:rFonts w:ascii="Times New Roman" w:eastAsia="Times New Roman" w:hAnsi="Times New Roman" w:cs="Times New Roman"/>
          <w:lang w:eastAsia="ru-RU"/>
        </w:rPr>
      </w:pPr>
    </w:p>
    <w:p w:rsidR="00FF7F59" w:rsidRPr="00FF7F59" w:rsidRDefault="00FF7F59" w:rsidP="00FF7F59">
      <w:pPr>
        <w:widowControl w:val="0"/>
        <w:spacing w:after="0" w:line="240" w:lineRule="auto"/>
        <w:ind w:left="283"/>
        <w:jc w:val="right"/>
        <w:rPr>
          <w:rFonts w:ascii="Times New Roman" w:eastAsia="Calibri" w:hAnsi="Times New Roman" w:cs="Times New Roman"/>
          <w:b/>
        </w:rPr>
      </w:pPr>
    </w:p>
    <w:p w:rsidR="00FF7F59" w:rsidRPr="00FF7F59" w:rsidRDefault="00FF7F59" w:rsidP="00FF7F59">
      <w:pPr>
        <w:spacing w:after="0" w:line="240" w:lineRule="auto"/>
        <w:ind w:firstLine="567"/>
        <w:jc w:val="both"/>
        <w:rPr>
          <w:rFonts w:ascii="Times New Roman" w:eastAsia="Calibri" w:hAnsi="Times New Roman" w:cs="Times New Roman"/>
        </w:rPr>
      </w:pPr>
      <w:r w:rsidRPr="00FF7F59">
        <w:rPr>
          <w:rFonts w:ascii="Times New Roman" w:eastAsia="Calibri" w:hAnsi="Times New Roman" w:cs="Times New Roman"/>
          <w:b/>
        </w:rPr>
        <w:t>1. Общие положения.</w:t>
      </w:r>
    </w:p>
    <w:p w:rsidR="00FF7F59" w:rsidRPr="00FF7F59" w:rsidRDefault="00FF7F59" w:rsidP="00FF7F59">
      <w:pPr>
        <w:spacing w:after="0" w:line="240" w:lineRule="auto"/>
        <w:jc w:val="both"/>
        <w:rPr>
          <w:rFonts w:ascii="Times New Roman" w:eastAsia="Calibri" w:hAnsi="Times New Roman" w:cs="Times New Roman"/>
        </w:rPr>
      </w:pPr>
    </w:p>
    <w:p w:rsidR="00FF7F59" w:rsidRPr="00FF7F59" w:rsidRDefault="00FF7F59" w:rsidP="00FF7F59">
      <w:pPr>
        <w:spacing w:after="0" w:line="240" w:lineRule="auto"/>
        <w:ind w:firstLine="567"/>
        <w:jc w:val="both"/>
        <w:rPr>
          <w:rFonts w:ascii="Times New Roman" w:eastAsia="Calibri" w:hAnsi="Times New Roman" w:cs="Times New Roman"/>
        </w:rPr>
      </w:pPr>
      <w:r w:rsidRPr="00FF7F59">
        <w:rPr>
          <w:rFonts w:ascii="Times New Roman" w:eastAsia="Calibri" w:hAnsi="Times New Roman" w:cs="Times New Roman"/>
        </w:rPr>
        <w:t>1.1. Поставляемый аппарат и принадлежности к аппарату должны быть новые, не бывшие в эксплуатации или консервации, не из ремонта. Не допускается поставка выставочных образцов, а также товара, собранного из восстановленных узлов (частей). Поставляемый товар должен быть комплектным, должен обеспечивать конструктивную и функциональную совместимость</w:t>
      </w:r>
    </w:p>
    <w:p w:rsidR="00FF7F59" w:rsidRPr="00FF7F59" w:rsidRDefault="00FF7F59" w:rsidP="00FF7F59">
      <w:pPr>
        <w:spacing w:after="0" w:line="240" w:lineRule="auto"/>
        <w:ind w:firstLine="567"/>
        <w:jc w:val="both"/>
        <w:rPr>
          <w:rFonts w:ascii="Times New Roman" w:eastAsia="Calibri" w:hAnsi="Times New Roman" w:cs="Times New Roman"/>
        </w:rPr>
      </w:pPr>
      <w:r w:rsidRPr="00FF7F59">
        <w:rPr>
          <w:rFonts w:ascii="Times New Roman" w:eastAsia="Calibri" w:hAnsi="Times New Roman" w:cs="Times New Roman"/>
        </w:rPr>
        <w:t>1.2. Аппарат по своим характеристикам должен соответствовать параметрам, приводимым в требованиях, перечисленных в настоящем Техническом задании.</w:t>
      </w:r>
    </w:p>
    <w:p w:rsidR="00FF7F59" w:rsidRPr="00FF7F59" w:rsidRDefault="00FF7F59" w:rsidP="00FF7F59">
      <w:pPr>
        <w:spacing w:after="0" w:line="240" w:lineRule="auto"/>
        <w:ind w:firstLine="567"/>
        <w:jc w:val="both"/>
        <w:rPr>
          <w:rFonts w:ascii="Times New Roman" w:eastAsia="Calibri" w:hAnsi="Times New Roman" w:cs="Times New Roman"/>
          <w:b/>
        </w:rPr>
      </w:pPr>
    </w:p>
    <w:p w:rsidR="00FF7F59" w:rsidRPr="00FF7F59" w:rsidRDefault="00FF7F59" w:rsidP="00FF7F59">
      <w:pPr>
        <w:spacing w:after="0" w:line="240" w:lineRule="auto"/>
        <w:ind w:left="567"/>
        <w:jc w:val="both"/>
        <w:rPr>
          <w:rFonts w:ascii="Times New Roman" w:eastAsia="Calibri" w:hAnsi="Times New Roman" w:cs="Times New Roman"/>
          <w:b/>
        </w:rPr>
      </w:pPr>
      <w:r w:rsidRPr="00FF7F59">
        <w:rPr>
          <w:rFonts w:ascii="Times New Roman" w:eastAsia="Calibri" w:hAnsi="Times New Roman" w:cs="Times New Roman"/>
          <w:b/>
        </w:rPr>
        <w:t>2. Требования к характеристикам поставляемых аппаратов.</w:t>
      </w:r>
    </w:p>
    <w:p w:rsidR="00FF7F59" w:rsidRPr="00FF7F59" w:rsidRDefault="00FF7F59" w:rsidP="00FF7F59">
      <w:pPr>
        <w:spacing w:after="0" w:line="240" w:lineRule="auto"/>
        <w:ind w:firstLine="567"/>
        <w:jc w:val="both"/>
        <w:rPr>
          <w:rFonts w:ascii="Times New Roman" w:eastAsia="Calibri" w:hAnsi="Times New Roman" w:cs="Times New Roman"/>
          <w:b/>
        </w:rPr>
      </w:pPr>
    </w:p>
    <w:p w:rsidR="00FF7F59" w:rsidRPr="00FF7F59" w:rsidRDefault="00AC1A3B" w:rsidP="00FF7F59">
      <w:pPr>
        <w:spacing w:after="0" w:line="240" w:lineRule="auto"/>
        <w:ind w:firstLine="567"/>
        <w:jc w:val="both"/>
        <w:rPr>
          <w:rFonts w:ascii="Times New Roman" w:eastAsia="Calibri" w:hAnsi="Times New Roman" w:cs="Times New Roman"/>
        </w:rPr>
      </w:pPr>
      <w:r w:rsidRPr="00AC1A3B">
        <w:rPr>
          <w:rFonts w:ascii="Times New Roman" w:eastAsia="Calibri" w:hAnsi="Times New Roman" w:cs="Times New Roman"/>
          <w:bCs/>
        </w:rPr>
        <w:t xml:space="preserve">Модуль </w:t>
      </w:r>
      <w:proofErr w:type="spellStart"/>
      <w:r w:rsidRPr="00AC1A3B">
        <w:rPr>
          <w:rFonts w:ascii="Times New Roman" w:eastAsia="Calibri" w:hAnsi="Times New Roman" w:cs="Times New Roman"/>
          <w:bCs/>
        </w:rPr>
        <w:t>газоанализа</w:t>
      </w:r>
      <w:proofErr w:type="spellEnd"/>
      <w:r w:rsidRPr="00AC1A3B">
        <w:rPr>
          <w:rFonts w:ascii="Times New Roman" w:eastAsia="Calibri" w:hAnsi="Times New Roman" w:cs="Times New Roman"/>
          <w:bCs/>
        </w:rPr>
        <w:t xml:space="preserve"> дыхательной смеси </w:t>
      </w:r>
      <w:r w:rsidR="00FF7F59" w:rsidRPr="00FF7F59">
        <w:rPr>
          <w:rFonts w:ascii="Times New Roman" w:eastAsia="Calibri" w:hAnsi="Times New Roman" w:cs="Times New Roman"/>
          <w:bCs/>
        </w:rPr>
        <w:t xml:space="preserve">– </w:t>
      </w:r>
      <w:r w:rsidR="00F15869">
        <w:rPr>
          <w:rFonts w:ascii="Times New Roman" w:eastAsia="Calibri" w:hAnsi="Times New Roman" w:cs="Times New Roman"/>
          <w:bCs/>
        </w:rPr>
        <w:t xml:space="preserve">1 </w:t>
      </w:r>
      <w:r w:rsidR="00FF7F59" w:rsidRPr="00FF7F59">
        <w:rPr>
          <w:rFonts w:ascii="Times New Roman" w:eastAsia="Calibri" w:hAnsi="Times New Roman" w:cs="Times New Roman"/>
          <w:bCs/>
        </w:rPr>
        <w:t>штук</w:t>
      </w:r>
      <w:r w:rsidR="00F15869">
        <w:rPr>
          <w:rFonts w:ascii="Times New Roman" w:eastAsia="Calibri" w:hAnsi="Times New Roman" w:cs="Times New Roman"/>
          <w:bCs/>
        </w:rPr>
        <w:t>а</w:t>
      </w:r>
    </w:p>
    <w:p w:rsidR="006739CF" w:rsidRPr="00FF7F59" w:rsidRDefault="006739CF" w:rsidP="00FF7F59">
      <w:pPr>
        <w:widowControl w:val="0"/>
        <w:adjustRightInd w:val="0"/>
        <w:spacing w:after="0" w:line="240" w:lineRule="auto"/>
        <w:ind w:firstLine="709"/>
        <w:jc w:val="both"/>
        <w:textAlignment w:val="baseline"/>
        <w:rPr>
          <w:rFonts w:ascii="Times New Roman" w:eastAsia="Calibri" w:hAnsi="Times New Roman" w:cs="Times New Roman"/>
          <w:snapToGrid w:val="0"/>
          <w:lang w:eastAsia="ru-RU"/>
        </w:rPr>
      </w:pPr>
    </w:p>
    <w:p w:rsidR="007E0D54" w:rsidRPr="006739CF" w:rsidRDefault="007E0D54" w:rsidP="006739CF">
      <w:pPr>
        <w:widowControl w:val="0"/>
        <w:adjustRightInd w:val="0"/>
        <w:spacing w:after="0" w:line="240" w:lineRule="auto"/>
        <w:ind w:firstLine="709"/>
        <w:jc w:val="both"/>
        <w:textAlignment w:val="baseline"/>
        <w:rPr>
          <w:rFonts w:ascii="Times New Roman" w:eastAsia="Calibri" w:hAnsi="Times New Roman" w:cs="Times New Roman"/>
          <w:snapToGrid w:val="0"/>
          <w:lang w:eastAsia="ru-RU"/>
        </w:rPr>
      </w:pPr>
    </w:p>
    <w:p w:rsidR="006739CF" w:rsidRPr="006739CF" w:rsidRDefault="006739CF" w:rsidP="006739CF">
      <w:pPr>
        <w:widowControl w:val="0"/>
        <w:spacing w:after="0" w:line="240" w:lineRule="auto"/>
        <w:ind w:right="-6"/>
        <w:jc w:val="center"/>
        <w:rPr>
          <w:rFonts w:ascii="Times New Roman" w:eastAsia="Courier New" w:hAnsi="Times New Roman" w:cs="Times New Roman"/>
          <w:b/>
          <w:color w:val="000000"/>
        </w:rPr>
      </w:pPr>
      <w:r w:rsidRPr="006739CF">
        <w:rPr>
          <w:rFonts w:ascii="Times New Roman" w:eastAsia="Courier New" w:hAnsi="Times New Roman" w:cs="Times New Roman"/>
          <w:b/>
          <w:color w:val="000000"/>
        </w:rPr>
        <w:t>Технические характеристики:</w:t>
      </w:r>
    </w:p>
    <w:p w:rsidR="007E0D54" w:rsidRDefault="007E0D54" w:rsidP="007E0D54">
      <w:pPr>
        <w:widowControl w:val="0"/>
        <w:spacing w:after="0" w:line="240" w:lineRule="auto"/>
        <w:rPr>
          <w:rFonts w:ascii="Times New Roman" w:eastAsia="Times New Roman" w:hAnsi="Times New Roman" w:cs="Times New Roman"/>
          <w:color w:val="000000"/>
          <w:lang w:eastAsia="ru-RU"/>
        </w:rPr>
      </w:pPr>
    </w:p>
    <w:tbl>
      <w:tblPr>
        <w:tblW w:w="10915" w:type="dxa"/>
        <w:tblInd w:w="-369" w:type="dxa"/>
        <w:tblLayout w:type="fixed"/>
        <w:tblCellMar>
          <w:left w:w="98" w:type="dxa"/>
          <w:right w:w="0" w:type="dxa"/>
        </w:tblCellMar>
        <w:tblLook w:val="04A0" w:firstRow="1" w:lastRow="0" w:firstColumn="1" w:lastColumn="0" w:noHBand="0" w:noVBand="1"/>
      </w:tblPr>
      <w:tblGrid>
        <w:gridCol w:w="426"/>
        <w:gridCol w:w="1417"/>
        <w:gridCol w:w="710"/>
        <w:gridCol w:w="3827"/>
        <w:gridCol w:w="993"/>
        <w:gridCol w:w="2125"/>
        <w:gridCol w:w="1417"/>
      </w:tblGrid>
      <w:tr w:rsidR="00AC1A3B" w:rsidRPr="00AC1A3B" w:rsidTr="00AC1A3B">
        <w:trPr>
          <w:trHeight w:val="20"/>
        </w:trPr>
        <w:tc>
          <w:tcPr>
            <w:tcW w:w="426" w:type="dxa"/>
            <w:vMerge w:val="restart"/>
            <w:tcBorders>
              <w:top w:val="single" w:sz="4" w:space="0" w:color="auto"/>
              <w:left w:val="single" w:sz="4" w:space="0" w:color="00000A"/>
              <w:bottom w:val="single" w:sz="4" w:space="0" w:color="auto"/>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r w:rsidRPr="00AC1A3B">
              <w:rPr>
                <w:rFonts w:ascii="Times New Roman" w:eastAsia="Times New Roman" w:hAnsi="Times New Roman" w:cs="Times New Roman"/>
                <w:b/>
                <w:bCs/>
                <w:color w:val="000000"/>
                <w:sz w:val="20"/>
                <w:szCs w:val="20"/>
                <w:lang w:eastAsia="ru-RU"/>
              </w:rPr>
              <w:t>№</w:t>
            </w:r>
          </w:p>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proofErr w:type="gramStart"/>
            <w:r w:rsidRPr="00AC1A3B">
              <w:rPr>
                <w:rFonts w:ascii="Times New Roman" w:eastAsia="Times New Roman" w:hAnsi="Times New Roman" w:cs="Times New Roman"/>
                <w:b/>
                <w:bCs/>
                <w:color w:val="000000"/>
                <w:sz w:val="20"/>
                <w:szCs w:val="20"/>
                <w:lang w:eastAsia="ru-RU"/>
              </w:rPr>
              <w:t>п</w:t>
            </w:r>
            <w:proofErr w:type="gramEnd"/>
            <w:r w:rsidRPr="00AC1A3B">
              <w:rPr>
                <w:rFonts w:ascii="Times New Roman" w:eastAsia="Times New Roman" w:hAnsi="Times New Roman" w:cs="Times New Roman"/>
                <w:b/>
                <w:bCs/>
                <w:color w:val="000000"/>
                <w:sz w:val="20"/>
                <w:szCs w:val="20"/>
                <w:lang w:eastAsia="ru-RU"/>
              </w:rPr>
              <w:t>/п</w:t>
            </w:r>
          </w:p>
        </w:tc>
        <w:tc>
          <w:tcPr>
            <w:tcW w:w="10489" w:type="dxa"/>
            <w:gridSpan w:val="6"/>
            <w:tcBorders>
              <w:top w:val="single" w:sz="4" w:space="0" w:color="auto"/>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p>
        </w:tc>
      </w:tr>
      <w:tr w:rsidR="00AC1A3B" w:rsidRPr="00AC1A3B" w:rsidTr="002041F1">
        <w:trPr>
          <w:trHeight w:val="303"/>
        </w:trPr>
        <w:tc>
          <w:tcPr>
            <w:tcW w:w="426" w:type="dxa"/>
            <w:vMerge/>
            <w:tcBorders>
              <w:top w:val="single" w:sz="4" w:space="0" w:color="auto"/>
              <w:left w:val="single" w:sz="4" w:space="0" w:color="00000A"/>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p>
        </w:tc>
        <w:tc>
          <w:tcPr>
            <w:tcW w:w="1417" w:type="dxa"/>
            <w:vMerge w:val="restart"/>
            <w:tcBorders>
              <w:top w:val="single" w:sz="4" w:space="0" w:color="00000A"/>
              <w:left w:val="single" w:sz="4" w:space="0" w:color="00000A"/>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r w:rsidRPr="00AC1A3B">
              <w:rPr>
                <w:rFonts w:ascii="Times New Roman" w:eastAsia="Times New Roman" w:hAnsi="Times New Roman" w:cs="Times New Roman"/>
                <w:b/>
                <w:bCs/>
                <w:color w:val="000000"/>
                <w:sz w:val="20"/>
                <w:szCs w:val="20"/>
                <w:lang w:eastAsia="ru-RU"/>
              </w:rPr>
              <w:t xml:space="preserve">Наименование объекта закупки </w:t>
            </w:r>
          </w:p>
        </w:tc>
        <w:tc>
          <w:tcPr>
            <w:tcW w:w="710" w:type="dxa"/>
            <w:vMerge w:val="restart"/>
            <w:tcBorders>
              <w:top w:val="single" w:sz="4" w:space="0" w:color="00000A"/>
              <w:left w:val="single" w:sz="4" w:space="0" w:color="00000A"/>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r w:rsidRPr="00AC1A3B">
              <w:rPr>
                <w:rFonts w:ascii="Times New Roman" w:eastAsia="Times New Roman" w:hAnsi="Times New Roman" w:cs="Times New Roman"/>
                <w:b/>
                <w:bCs/>
                <w:color w:val="000000"/>
                <w:sz w:val="20"/>
                <w:szCs w:val="20"/>
                <w:lang w:eastAsia="ru-RU"/>
              </w:rPr>
              <w:t xml:space="preserve">Количество шт. </w:t>
            </w:r>
          </w:p>
        </w:tc>
        <w:tc>
          <w:tcPr>
            <w:tcW w:w="3827" w:type="dxa"/>
            <w:vMerge w:val="restart"/>
            <w:tcBorders>
              <w:top w:val="single" w:sz="4" w:space="0" w:color="00000A"/>
              <w:left w:val="single" w:sz="4" w:space="0" w:color="00000A"/>
              <w:right w:val="single" w:sz="4" w:space="0" w:color="00000A"/>
            </w:tcBorders>
            <w:shd w:val="clear" w:color="auto" w:fill="auto"/>
            <w:tcMar>
              <w:top w:w="57" w:type="dxa"/>
              <w:left w:w="57" w:type="dxa"/>
              <w:bottom w:w="57" w:type="dxa"/>
              <w:right w:w="57" w:type="dxa"/>
            </w:tcMar>
          </w:tcPr>
          <w:p w:rsidR="00AC1A3B" w:rsidRPr="00AC1A3B" w:rsidRDefault="00AC1A3B" w:rsidP="002041F1">
            <w:pPr>
              <w:widowControl w:val="0"/>
              <w:spacing w:after="0" w:line="240" w:lineRule="auto"/>
              <w:rPr>
                <w:rFonts w:ascii="Times New Roman" w:eastAsia="Times New Roman" w:hAnsi="Times New Roman" w:cs="Times New Roman"/>
                <w:b/>
                <w:bCs/>
                <w:color w:val="000000"/>
                <w:sz w:val="20"/>
                <w:szCs w:val="20"/>
                <w:lang w:eastAsia="ru-RU"/>
              </w:rPr>
            </w:pPr>
            <w:r w:rsidRPr="00AC1A3B">
              <w:rPr>
                <w:rFonts w:ascii="Times New Roman" w:eastAsia="Times New Roman" w:hAnsi="Times New Roman" w:cs="Times New Roman"/>
                <w:b/>
                <w:bCs/>
                <w:color w:val="000000"/>
                <w:sz w:val="20"/>
                <w:szCs w:val="20"/>
                <w:lang w:eastAsia="ru-RU"/>
              </w:rPr>
              <w:t>Функциональные, технические, качественные характеристики (эксплуатационные) объекта закупки (товара)</w:t>
            </w:r>
          </w:p>
        </w:tc>
        <w:tc>
          <w:tcPr>
            <w:tcW w:w="4535" w:type="dxa"/>
            <w:gridSpan w:val="3"/>
            <w:tcBorders>
              <w:top w:val="single" w:sz="4" w:space="0" w:color="00000A"/>
              <w:left w:val="single" w:sz="4" w:space="0" w:color="00000A"/>
              <w:bottom w:val="single" w:sz="4" w:space="0" w:color="auto"/>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r w:rsidRPr="00AC1A3B">
              <w:rPr>
                <w:rFonts w:ascii="Times New Roman" w:eastAsia="Times New Roman" w:hAnsi="Times New Roman" w:cs="Times New Roman"/>
                <w:b/>
                <w:bCs/>
                <w:color w:val="000000"/>
                <w:sz w:val="20"/>
                <w:szCs w:val="20"/>
                <w:lang w:eastAsia="ru-RU"/>
              </w:rPr>
              <w:t>Показатели товара (значения показателей)</w:t>
            </w:r>
          </w:p>
        </w:tc>
      </w:tr>
      <w:tr w:rsidR="00AC1A3B" w:rsidRPr="00AC1A3B" w:rsidTr="00AC1A3B">
        <w:trPr>
          <w:trHeight w:val="266"/>
        </w:trPr>
        <w:tc>
          <w:tcPr>
            <w:tcW w:w="426" w:type="dxa"/>
            <w:vMerge/>
            <w:tcBorders>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p>
        </w:tc>
        <w:tc>
          <w:tcPr>
            <w:tcW w:w="710" w:type="dxa"/>
            <w:vMerge/>
            <w:tcBorders>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p>
        </w:tc>
        <w:tc>
          <w:tcPr>
            <w:tcW w:w="3827" w:type="dxa"/>
            <w:vMerge/>
            <w:tcBorders>
              <w:left w:val="single" w:sz="4" w:space="0" w:color="00000A"/>
              <w:bottom w:val="single" w:sz="4" w:space="0" w:color="00000A"/>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p>
        </w:tc>
        <w:tc>
          <w:tcPr>
            <w:tcW w:w="993" w:type="dxa"/>
            <w:tcBorders>
              <w:top w:val="single" w:sz="4" w:space="0" w:color="auto"/>
              <w:left w:val="single" w:sz="4" w:space="0" w:color="00000A"/>
              <w:bottom w:val="single" w:sz="4" w:space="0" w:color="00000A"/>
              <w:right w:val="single" w:sz="4" w:space="0" w:color="auto"/>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proofErr w:type="spellStart"/>
            <w:r w:rsidRPr="00AC1A3B">
              <w:rPr>
                <w:rFonts w:ascii="Times New Roman" w:eastAsia="Times New Roman" w:hAnsi="Times New Roman" w:cs="Times New Roman"/>
                <w:b/>
                <w:bCs/>
                <w:color w:val="000000"/>
                <w:sz w:val="20"/>
                <w:szCs w:val="20"/>
                <w:lang w:eastAsia="ru-RU"/>
              </w:rPr>
              <w:t>Ед</w:t>
            </w:r>
            <w:proofErr w:type="gramStart"/>
            <w:r w:rsidRPr="00AC1A3B">
              <w:rPr>
                <w:rFonts w:ascii="Times New Roman" w:eastAsia="Times New Roman" w:hAnsi="Times New Roman" w:cs="Times New Roman"/>
                <w:b/>
                <w:bCs/>
                <w:color w:val="000000"/>
                <w:sz w:val="20"/>
                <w:szCs w:val="20"/>
                <w:lang w:eastAsia="ru-RU"/>
              </w:rPr>
              <w:t>.и</w:t>
            </w:r>
            <w:proofErr w:type="gramEnd"/>
            <w:r w:rsidRPr="00AC1A3B">
              <w:rPr>
                <w:rFonts w:ascii="Times New Roman" w:eastAsia="Times New Roman" w:hAnsi="Times New Roman" w:cs="Times New Roman"/>
                <w:b/>
                <w:bCs/>
                <w:color w:val="000000"/>
                <w:sz w:val="20"/>
                <w:szCs w:val="20"/>
                <w:lang w:eastAsia="ru-RU"/>
              </w:rPr>
              <w:t>зм</w:t>
            </w:r>
            <w:proofErr w:type="spellEnd"/>
            <w:r w:rsidRPr="00AC1A3B">
              <w:rPr>
                <w:rFonts w:ascii="Times New Roman" w:eastAsia="Times New Roman" w:hAnsi="Times New Roman" w:cs="Times New Roman"/>
                <w:b/>
                <w:bCs/>
                <w:color w:val="000000"/>
                <w:sz w:val="20"/>
                <w:szCs w:val="20"/>
                <w:lang w:eastAsia="ru-RU"/>
              </w:rPr>
              <w:t>.</w:t>
            </w:r>
          </w:p>
        </w:tc>
        <w:tc>
          <w:tcPr>
            <w:tcW w:w="2125" w:type="dxa"/>
            <w:tcBorders>
              <w:top w:val="single" w:sz="4" w:space="0" w:color="auto"/>
              <w:left w:val="single" w:sz="4" w:space="0" w:color="auto"/>
              <w:bottom w:val="single" w:sz="4" w:space="0" w:color="00000A"/>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bCs/>
                <w:color w:val="000000"/>
                <w:sz w:val="20"/>
                <w:szCs w:val="20"/>
                <w:lang w:eastAsia="ru-RU"/>
              </w:rPr>
            </w:pPr>
            <w:r w:rsidRPr="00AC1A3B">
              <w:rPr>
                <w:rFonts w:ascii="Times New Roman" w:eastAsia="Times New Roman" w:hAnsi="Times New Roman" w:cs="Times New Roman"/>
                <w:b/>
                <w:bCs/>
                <w:color w:val="000000"/>
                <w:sz w:val="20"/>
                <w:szCs w:val="20"/>
                <w:lang w:eastAsia="ru-RU"/>
              </w:rPr>
              <w:t>Показатели товара (значения показателей)</w:t>
            </w:r>
          </w:p>
        </w:tc>
        <w:tc>
          <w:tcPr>
            <w:tcW w:w="1417" w:type="dxa"/>
            <w:tcBorders>
              <w:top w:val="single" w:sz="4" w:space="0" w:color="auto"/>
              <w:left w:val="single" w:sz="4" w:space="0" w:color="auto"/>
              <w:bottom w:val="single" w:sz="4" w:space="0" w:color="00000A"/>
              <w:right w:val="single" w:sz="4" w:space="0" w:color="00000A"/>
            </w:tcBorders>
            <w:shd w:val="clear" w:color="auto" w:fill="auto"/>
            <w:tcMar>
              <w:top w:w="57" w:type="dxa"/>
              <w:left w:w="57" w:type="dxa"/>
              <w:bottom w:w="57" w:type="dxa"/>
              <w:right w:w="57" w:type="dxa"/>
            </w:tcMar>
          </w:tcPr>
          <w:p w:rsidR="00AC1A3B" w:rsidRPr="00AC1A3B" w:rsidRDefault="00AC1A3B" w:rsidP="00AC1A3B">
            <w:pPr>
              <w:widowControl w:val="0"/>
              <w:spacing w:after="0" w:line="240" w:lineRule="auto"/>
              <w:rPr>
                <w:rFonts w:ascii="Times New Roman" w:eastAsia="Times New Roman" w:hAnsi="Times New Roman" w:cs="Times New Roman"/>
                <w:b/>
                <w:color w:val="000000"/>
                <w:sz w:val="20"/>
                <w:szCs w:val="20"/>
                <w:lang w:eastAsia="ru-RU"/>
              </w:rPr>
            </w:pPr>
            <w:r w:rsidRPr="00AC1A3B">
              <w:rPr>
                <w:rFonts w:ascii="Times New Roman" w:eastAsia="Times New Roman" w:hAnsi="Times New Roman" w:cs="Times New Roman"/>
                <w:b/>
                <w:color w:val="000000"/>
                <w:sz w:val="20"/>
                <w:szCs w:val="20"/>
                <w:lang w:eastAsia="ru-RU"/>
              </w:rPr>
              <w:t>Конкретные значения показателей, предлагаемые участником закупки</w:t>
            </w:r>
          </w:p>
        </w:tc>
      </w:tr>
      <w:tr w:rsidR="00AC1A3B" w:rsidRPr="00AC1A3B" w:rsidTr="00AC1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5"/>
        </w:trPr>
        <w:tc>
          <w:tcPr>
            <w:tcW w:w="426" w:type="dxa"/>
            <w:vMerge w:val="restart"/>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val="en-US" w:eastAsia="ru-RU"/>
              </w:rPr>
            </w:pPr>
            <w:r w:rsidRPr="00AC1A3B">
              <w:rPr>
                <w:rFonts w:ascii="Times New Roman" w:eastAsia="Times New Roman" w:hAnsi="Times New Roman" w:cs="Times New Roman"/>
                <w:bCs/>
                <w:color w:val="000000"/>
                <w:sz w:val="20"/>
                <w:szCs w:val="20"/>
                <w:lang w:val="en-US" w:eastAsia="ru-RU"/>
              </w:rPr>
              <w:t>1</w:t>
            </w:r>
          </w:p>
        </w:tc>
        <w:tc>
          <w:tcPr>
            <w:tcW w:w="1417" w:type="dxa"/>
            <w:vMerge w:val="restart"/>
            <w:tcMar>
              <w:left w:w="28" w:type="dxa"/>
              <w:right w:w="28" w:type="dxa"/>
            </w:tcMar>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Модуль </w:t>
            </w:r>
            <w:proofErr w:type="spellStart"/>
            <w:r w:rsidRPr="00AC1A3B">
              <w:rPr>
                <w:rFonts w:ascii="Times New Roman" w:eastAsia="Times New Roman" w:hAnsi="Times New Roman" w:cs="Times New Roman"/>
                <w:bCs/>
                <w:color w:val="000000"/>
                <w:sz w:val="20"/>
                <w:szCs w:val="20"/>
                <w:lang w:eastAsia="ru-RU"/>
              </w:rPr>
              <w:t>газоанализа</w:t>
            </w:r>
            <w:proofErr w:type="spellEnd"/>
            <w:r w:rsidRPr="00AC1A3B">
              <w:rPr>
                <w:rFonts w:ascii="Times New Roman" w:eastAsia="Times New Roman" w:hAnsi="Times New Roman" w:cs="Times New Roman"/>
                <w:bCs/>
                <w:color w:val="000000"/>
                <w:sz w:val="20"/>
                <w:szCs w:val="20"/>
                <w:lang w:eastAsia="ru-RU"/>
              </w:rPr>
              <w:t xml:space="preserve"> дыхательной смеси (без отбора пробы)</w:t>
            </w:r>
          </w:p>
        </w:tc>
        <w:tc>
          <w:tcPr>
            <w:tcW w:w="710" w:type="dxa"/>
            <w:vMerge w:val="restart"/>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1</w:t>
            </w:r>
          </w:p>
        </w:tc>
        <w:tc>
          <w:tcPr>
            <w:tcW w:w="3827"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Модуль </w:t>
            </w:r>
            <w:proofErr w:type="spellStart"/>
            <w:r w:rsidRPr="00AC1A3B">
              <w:rPr>
                <w:rFonts w:ascii="Times New Roman" w:eastAsia="Times New Roman" w:hAnsi="Times New Roman" w:cs="Times New Roman"/>
                <w:bCs/>
                <w:color w:val="000000"/>
                <w:sz w:val="20"/>
                <w:szCs w:val="20"/>
                <w:lang w:eastAsia="ru-RU"/>
              </w:rPr>
              <w:t>газоанализа</w:t>
            </w:r>
            <w:proofErr w:type="spellEnd"/>
            <w:r w:rsidRPr="00AC1A3B">
              <w:rPr>
                <w:rFonts w:ascii="Times New Roman" w:eastAsia="Times New Roman" w:hAnsi="Times New Roman" w:cs="Times New Roman"/>
                <w:bCs/>
                <w:color w:val="000000"/>
                <w:sz w:val="20"/>
                <w:szCs w:val="20"/>
                <w:lang w:eastAsia="ru-RU"/>
              </w:rPr>
              <w:t xml:space="preserve"> предназначен для использования в составе «Монитора прикроватного реаниматолога и анестезиолога переносного МПР6-03-«Тритон», согласно «Приложению к регистрационному удостоверению на медицинское изделие» от 18 мая 2023 года №ФСР 2007/00597 и совместим с оборудованием заказчика – монитором МПР6-03 «Тритон» серийный № </w:t>
            </w:r>
            <w:r w:rsidRPr="00AC1A3B">
              <w:rPr>
                <w:rFonts w:ascii="Times New Roman" w:eastAsia="Times New Roman" w:hAnsi="Times New Roman" w:cs="Times New Roman"/>
                <w:bCs/>
                <w:color w:val="000000"/>
                <w:sz w:val="20"/>
                <w:szCs w:val="20"/>
                <w:lang w:val="en-US" w:eastAsia="ru-RU"/>
              </w:rPr>
              <w:t>D</w:t>
            </w:r>
            <w:r w:rsidRPr="00AC1A3B">
              <w:rPr>
                <w:rFonts w:ascii="Times New Roman" w:eastAsia="Times New Roman" w:hAnsi="Times New Roman" w:cs="Times New Roman"/>
                <w:bCs/>
                <w:color w:val="000000"/>
                <w:sz w:val="20"/>
                <w:szCs w:val="20"/>
                <w:lang w:eastAsia="ru-RU"/>
              </w:rPr>
              <w:t>19411</w:t>
            </w:r>
          </w:p>
        </w:tc>
        <w:tc>
          <w:tcPr>
            <w:tcW w:w="993"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w:t>
            </w:r>
          </w:p>
        </w:tc>
        <w:tc>
          <w:tcPr>
            <w:tcW w:w="2125"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Наличие</w:t>
            </w:r>
          </w:p>
        </w:tc>
        <w:tc>
          <w:tcPr>
            <w:tcW w:w="1417"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r>
      <w:tr w:rsidR="00AC1A3B" w:rsidRPr="00AC1A3B" w:rsidTr="00AC1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08"/>
        </w:trPr>
        <w:tc>
          <w:tcPr>
            <w:tcW w:w="426"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1417"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710"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3827"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Метод измерения   </w:t>
            </w:r>
          </w:p>
        </w:tc>
        <w:tc>
          <w:tcPr>
            <w:tcW w:w="993"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w:t>
            </w:r>
          </w:p>
        </w:tc>
        <w:tc>
          <w:tcPr>
            <w:tcW w:w="2125"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В прямом (основном) потоке без отбора пробы</w:t>
            </w:r>
          </w:p>
        </w:tc>
        <w:tc>
          <w:tcPr>
            <w:tcW w:w="1417"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r>
      <w:tr w:rsidR="00AC1A3B" w:rsidRPr="00AC1A3B" w:rsidTr="00AC1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46"/>
        </w:trPr>
        <w:tc>
          <w:tcPr>
            <w:tcW w:w="426"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1417"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710"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3827"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Принцип работы</w:t>
            </w:r>
          </w:p>
        </w:tc>
        <w:tc>
          <w:tcPr>
            <w:tcW w:w="993"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w:t>
            </w:r>
          </w:p>
        </w:tc>
        <w:tc>
          <w:tcPr>
            <w:tcW w:w="2125"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Измерение поглощения инфракрасного излучения в спектре поглощения углекислого газа.</w:t>
            </w:r>
          </w:p>
        </w:tc>
        <w:tc>
          <w:tcPr>
            <w:tcW w:w="1417"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r>
      <w:tr w:rsidR="00AC1A3B" w:rsidRPr="00AC1A3B" w:rsidTr="00AC1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96"/>
        </w:trPr>
        <w:tc>
          <w:tcPr>
            <w:tcW w:w="426"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1417"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710"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3827"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Время прогрева</w:t>
            </w:r>
          </w:p>
        </w:tc>
        <w:tc>
          <w:tcPr>
            <w:tcW w:w="993"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мин</w:t>
            </w:r>
          </w:p>
        </w:tc>
        <w:tc>
          <w:tcPr>
            <w:tcW w:w="2125"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Не более </w:t>
            </w:r>
            <w:r w:rsidRPr="00AC1A3B">
              <w:rPr>
                <w:rFonts w:ascii="Times New Roman" w:eastAsia="Times New Roman" w:hAnsi="Times New Roman" w:cs="Times New Roman"/>
                <w:bCs/>
                <w:color w:val="000000"/>
                <w:sz w:val="20"/>
                <w:szCs w:val="20"/>
                <w:lang w:val="en-US" w:eastAsia="ru-RU"/>
              </w:rPr>
              <w:t>2</w:t>
            </w:r>
          </w:p>
        </w:tc>
        <w:tc>
          <w:tcPr>
            <w:tcW w:w="1417"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r>
      <w:tr w:rsidR="00AC1A3B" w:rsidRPr="00AC1A3B" w:rsidTr="00AC1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0"/>
        </w:trPr>
        <w:tc>
          <w:tcPr>
            <w:tcW w:w="426"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1417"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710"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3827" w:type="dxa"/>
          </w:tcPr>
          <w:p w:rsidR="00AC1A3B" w:rsidRPr="00AC1A3B" w:rsidRDefault="00AC1A3B" w:rsidP="00AC1A3B">
            <w:pPr>
              <w:widowControl w:val="0"/>
              <w:spacing w:after="0" w:line="240" w:lineRule="auto"/>
              <w:rPr>
                <w:rFonts w:ascii="Times New Roman" w:eastAsia="Times New Roman" w:hAnsi="Times New Roman" w:cs="Times New Roman"/>
                <w:color w:val="000000"/>
                <w:sz w:val="20"/>
                <w:szCs w:val="20"/>
                <w:lang w:eastAsia="ru-RU"/>
              </w:rPr>
            </w:pPr>
            <w:r w:rsidRPr="00AC1A3B">
              <w:rPr>
                <w:rFonts w:ascii="Times New Roman" w:eastAsia="Times New Roman" w:hAnsi="Times New Roman" w:cs="Times New Roman"/>
                <w:bCs/>
                <w:color w:val="000000"/>
                <w:sz w:val="20"/>
                <w:szCs w:val="20"/>
                <w:lang w:eastAsia="ru-RU"/>
              </w:rPr>
              <w:t>Погрешность измерения уровня концентрации СО</w:t>
            </w:r>
            <w:proofErr w:type="gramStart"/>
            <w:r w:rsidRPr="00AC1A3B">
              <w:rPr>
                <w:rFonts w:ascii="Times New Roman" w:eastAsia="Times New Roman" w:hAnsi="Times New Roman" w:cs="Times New Roman"/>
                <w:bCs/>
                <w:color w:val="000000"/>
                <w:sz w:val="20"/>
                <w:szCs w:val="20"/>
                <w:lang w:eastAsia="ru-RU"/>
              </w:rPr>
              <w:t>2</w:t>
            </w:r>
            <w:proofErr w:type="gramEnd"/>
            <w:r w:rsidRPr="00AC1A3B">
              <w:rPr>
                <w:rFonts w:ascii="Times New Roman" w:eastAsia="Times New Roman" w:hAnsi="Times New Roman" w:cs="Times New Roman"/>
                <w:bCs/>
                <w:color w:val="000000"/>
                <w:sz w:val="20"/>
                <w:szCs w:val="20"/>
                <w:lang w:eastAsia="ru-RU"/>
              </w:rPr>
              <w:t>:</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уровня концентрации СО</w:t>
            </w:r>
            <w:proofErr w:type="gramStart"/>
            <w:r w:rsidRPr="00AC1A3B">
              <w:rPr>
                <w:rFonts w:ascii="Times New Roman" w:eastAsia="Times New Roman" w:hAnsi="Times New Roman" w:cs="Times New Roman"/>
                <w:bCs/>
                <w:color w:val="000000"/>
                <w:sz w:val="20"/>
                <w:szCs w:val="20"/>
                <w:lang w:eastAsia="ru-RU"/>
              </w:rPr>
              <w:t>2</w:t>
            </w:r>
            <w:proofErr w:type="gramEnd"/>
            <w:r w:rsidRPr="00AC1A3B">
              <w:rPr>
                <w:rFonts w:ascii="Times New Roman" w:eastAsia="Times New Roman" w:hAnsi="Times New Roman" w:cs="Times New Roman"/>
                <w:bCs/>
                <w:color w:val="000000"/>
                <w:sz w:val="20"/>
                <w:szCs w:val="20"/>
                <w:lang w:eastAsia="ru-RU"/>
              </w:rPr>
              <w:t xml:space="preserve">: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 </w:t>
            </w:r>
            <w:proofErr w:type="gramStart"/>
            <w:r w:rsidRPr="00AC1A3B">
              <w:rPr>
                <w:rFonts w:ascii="Times New Roman" w:eastAsia="Times New Roman" w:hAnsi="Times New Roman" w:cs="Times New Roman"/>
                <w:bCs/>
                <w:color w:val="000000"/>
                <w:sz w:val="20"/>
                <w:szCs w:val="20"/>
                <w:lang w:eastAsia="ru-RU"/>
              </w:rPr>
              <w:t>абсолютной</w:t>
            </w:r>
            <w:proofErr w:type="gramEnd"/>
            <w:r w:rsidRPr="00AC1A3B">
              <w:rPr>
                <w:rFonts w:ascii="Times New Roman" w:eastAsia="Times New Roman" w:hAnsi="Times New Roman" w:cs="Times New Roman"/>
                <w:bCs/>
                <w:color w:val="000000"/>
                <w:sz w:val="20"/>
                <w:szCs w:val="20"/>
                <w:lang w:eastAsia="ru-RU"/>
              </w:rPr>
              <w:t xml:space="preserve"> в диапазоне 0 - 5 %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 </w:t>
            </w:r>
            <w:proofErr w:type="gramStart"/>
            <w:r w:rsidRPr="00AC1A3B">
              <w:rPr>
                <w:rFonts w:ascii="Times New Roman" w:eastAsia="Times New Roman" w:hAnsi="Times New Roman" w:cs="Times New Roman"/>
                <w:bCs/>
                <w:color w:val="000000"/>
                <w:sz w:val="20"/>
                <w:szCs w:val="20"/>
                <w:lang w:eastAsia="ru-RU"/>
              </w:rPr>
              <w:t>относительной</w:t>
            </w:r>
            <w:proofErr w:type="gramEnd"/>
            <w:r w:rsidRPr="00AC1A3B">
              <w:rPr>
                <w:rFonts w:ascii="Times New Roman" w:eastAsia="Times New Roman" w:hAnsi="Times New Roman" w:cs="Times New Roman"/>
                <w:bCs/>
                <w:color w:val="000000"/>
                <w:sz w:val="20"/>
                <w:szCs w:val="20"/>
                <w:lang w:eastAsia="ru-RU"/>
              </w:rPr>
              <w:t xml:space="preserve"> в диапазоне 5,1 - 10 %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 </w:t>
            </w:r>
            <w:proofErr w:type="gramStart"/>
            <w:r w:rsidRPr="00AC1A3B">
              <w:rPr>
                <w:rFonts w:ascii="Times New Roman" w:eastAsia="Times New Roman" w:hAnsi="Times New Roman" w:cs="Times New Roman"/>
                <w:bCs/>
                <w:color w:val="000000"/>
                <w:sz w:val="20"/>
                <w:szCs w:val="20"/>
                <w:lang w:eastAsia="ru-RU"/>
              </w:rPr>
              <w:t>относительной</w:t>
            </w:r>
            <w:proofErr w:type="gramEnd"/>
            <w:r w:rsidRPr="00AC1A3B">
              <w:rPr>
                <w:rFonts w:ascii="Times New Roman" w:eastAsia="Times New Roman" w:hAnsi="Times New Roman" w:cs="Times New Roman"/>
                <w:bCs/>
                <w:color w:val="000000"/>
                <w:sz w:val="20"/>
                <w:szCs w:val="20"/>
                <w:lang w:eastAsia="ru-RU"/>
              </w:rPr>
              <w:t xml:space="preserve"> в диапазоне 10,1 - 15 %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парциального давления CО2: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 </w:t>
            </w:r>
            <w:proofErr w:type="gramStart"/>
            <w:r w:rsidRPr="00AC1A3B">
              <w:rPr>
                <w:rFonts w:ascii="Times New Roman" w:eastAsia="Times New Roman" w:hAnsi="Times New Roman" w:cs="Times New Roman"/>
                <w:bCs/>
                <w:color w:val="000000"/>
                <w:sz w:val="20"/>
                <w:szCs w:val="20"/>
                <w:lang w:eastAsia="ru-RU"/>
              </w:rPr>
              <w:t>абсолютной</w:t>
            </w:r>
            <w:proofErr w:type="gramEnd"/>
            <w:r w:rsidRPr="00AC1A3B">
              <w:rPr>
                <w:rFonts w:ascii="Times New Roman" w:eastAsia="Times New Roman" w:hAnsi="Times New Roman" w:cs="Times New Roman"/>
                <w:bCs/>
                <w:color w:val="000000"/>
                <w:sz w:val="20"/>
                <w:szCs w:val="20"/>
                <w:lang w:eastAsia="ru-RU"/>
              </w:rPr>
              <w:t xml:space="preserve"> в диапазоне 0 - 40 мм рт. ст.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 </w:t>
            </w:r>
            <w:proofErr w:type="gramStart"/>
            <w:r w:rsidRPr="00AC1A3B">
              <w:rPr>
                <w:rFonts w:ascii="Times New Roman" w:eastAsia="Times New Roman" w:hAnsi="Times New Roman" w:cs="Times New Roman"/>
                <w:bCs/>
                <w:color w:val="000000"/>
                <w:sz w:val="20"/>
                <w:szCs w:val="20"/>
                <w:lang w:eastAsia="ru-RU"/>
              </w:rPr>
              <w:t>относительной</w:t>
            </w:r>
            <w:proofErr w:type="gramEnd"/>
            <w:r w:rsidRPr="00AC1A3B">
              <w:rPr>
                <w:rFonts w:ascii="Times New Roman" w:eastAsia="Times New Roman" w:hAnsi="Times New Roman" w:cs="Times New Roman"/>
                <w:bCs/>
                <w:color w:val="000000"/>
                <w:sz w:val="20"/>
                <w:szCs w:val="20"/>
                <w:lang w:eastAsia="ru-RU"/>
              </w:rPr>
              <w:t xml:space="preserve"> в диапазоне 41-80 мм рт. ст.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 </w:t>
            </w:r>
            <w:proofErr w:type="gramStart"/>
            <w:r w:rsidRPr="00AC1A3B">
              <w:rPr>
                <w:rFonts w:ascii="Times New Roman" w:eastAsia="Times New Roman" w:hAnsi="Times New Roman" w:cs="Times New Roman"/>
                <w:bCs/>
                <w:color w:val="000000"/>
                <w:sz w:val="20"/>
                <w:szCs w:val="20"/>
                <w:lang w:eastAsia="ru-RU"/>
              </w:rPr>
              <w:t>относительной</w:t>
            </w:r>
            <w:proofErr w:type="gramEnd"/>
            <w:r w:rsidRPr="00AC1A3B">
              <w:rPr>
                <w:rFonts w:ascii="Times New Roman" w:eastAsia="Times New Roman" w:hAnsi="Times New Roman" w:cs="Times New Roman"/>
                <w:bCs/>
                <w:color w:val="000000"/>
                <w:sz w:val="20"/>
                <w:szCs w:val="20"/>
                <w:lang w:eastAsia="ru-RU"/>
              </w:rPr>
              <w:t xml:space="preserve"> в диапазоне 81-115 мм рт. ст.</w:t>
            </w:r>
          </w:p>
        </w:tc>
        <w:tc>
          <w:tcPr>
            <w:tcW w:w="993"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roofErr w:type="gramStart"/>
            <w:r w:rsidRPr="00AC1A3B">
              <w:rPr>
                <w:rFonts w:ascii="Times New Roman" w:eastAsia="Times New Roman" w:hAnsi="Times New Roman" w:cs="Times New Roman"/>
                <w:bCs/>
                <w:color w:val="000000"/>
                <w:sz w:val="20"/>
                <w:szCs w:val="20"/>
                <w:lang w:eastAsia="ru-RU"/>
              </w:rPr>
              <w:t>мм</w:t>
            </w:r>
            <w:proofErr w:type="gramEnd"/>
            <w:r w:rsidRPr="00AC1A3B">
              <w:rPr>
                <w:rFonts w:ascii="Times New Roman" w:eastAsia="Times New Roman" w:hAnsi="Times New Roman" w:cs="Times New Roman"/>
                <w:bCs/>
                <w:color w:val="000000"/>
                <w:sz w:val="20"/>
                <w:szCs w:val="20"/>
                <w:lang w:eastAsia="ru-RU"/>
              </w:rPr>
              <w:t xml:space="preserve"> </w:t>
            </w:r>
            <w:proofErr w:type="spellStart"/>
            <w:r w:rsidRPr="00AC1A3B">
              <w:rPr>
                <w:rFonts w:ascii="Times New Roman" w:eastAsia="Times New Roman" w:hAnsi="Times New Roman" w:cs="Times New Roman"/>
                <w:bCs/>
                <w:color w:val="000000"/>
                <w:sz w:val="20"/>
                <w:szCs w:val="20"/>
                <w:lang w:eastAsia="ru-RU"/>
              </w:rPr>
              <w:t>рт.ст</w:t>
            </w:r>
            <w:proofErr w:type="spellEnd"/>
            <w:r w:rsidRPr="00AC1A3B">
              <w:rPr>
                <w:rFonts w:ascii="Times New Roman" w:eastAsia="Times New Roman" w:hAnsi="Times New Roman" w:cs="Times New Roman"/>
                <w:bCs/>
                <w:color w:val="000000"/>
                <w:sz w:val="20"/>
                <w:szCs w:val="20"/>
                <w:lang w:eastAsia="ru-RU"/>
              </w:rPr>
              <w:t xml:space="preserve">.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 xml:space="preserve">% </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w:t>
            </w:r>
          </w:p>
        </w:tc>
        <w:tc>
          <w:tcPr>
            <w:tcW w:w="2125"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Не более ±0,2</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Не более ±4</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Не более ±6</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Не более ±1,5</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Не более ±4</w:t>
            </w:r>
          </w:p>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Не более ±6</w:t>
            </w:r>
          </w:p>
        </w:tc>
        <w:tc>
          <w:tcPr>
            <w:tcW w:w="1417"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r>
      <w:tr w:rsidR="00AC1A3B" w:rsidRPr="00AC1A3B" w:rsidTr="00AC1A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410"/>
        </w:trPr>
        <w:tc>
          <w:tcPr>
            <w:tcW w:w="426"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1417"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710" w:type="dxa"/>
            <w:vMerge/>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c>
          <w:tcPr>
            <w:tcW w:w="3827" w:type="dxa"/>
          </w:tcPr>
          <w:p w:rsidR="00AC1A3B" w:rsidRPr="00AC1A3B" w:rsidRDefault="00AC1A3B" w:rsidP="00AC1A3B">
            <w:pPr>
              <w:widowControl w:val="0"/>
              <w:spacing w:after="0" w:line="240" w:lineRule="auto"/>
              <w:rPr>
                <w:rFonts w:ascii="Times New Roman" w:eastAsia="Times New Roman" w:hAnsi="Times New Roman" w:cs="Times New Roman"/>
                <w:color w:val="000000"/>
                <w:sz w:val="20"/>
                <w:szCs w:val="20"/>
                <w:lang w:eastAsia="ru-RU"/>
              </w:rPr>
            </w:pPr>
            <w:r w:rsidRPr="00AC1A3B">
              <w:rPr>
                <w:rFonts w:ascii="Times New Roman" w:eastAsia="Times New Roman" w:hAnsi="Times New Roman" w:cs="Times New Roman"/>
                <w:color w:val="000000"/>
                <w:sz w:val="20"/>
                <w:szCs w:val="20"/>
                <w:lang w:eastAsia="ru-RU"/>
              </w:rPr>
              <w:t xml:space="preserve">Комплект </w:t>
            </w:r>
            <w:proofErr w:type="spellStart"/>
            <w:r w:rsidRPr="00AC1A3B">
              <w:rPr>
                <w:rFonts w:ascii="Times New Roman" w:eastAsia="Times New Roman" w:hAnsi="Times New Roman" w:cs="Times New Roman"/>
                <w:color w:val="000000"/>
                <w:sz w:val="20"/>
                <w:szCs w:val="20"/>
                <w:lang w:eastAsia="ru-RU"/>
              </w:rPr>
              <w:t>капнографа</w:t>
            </w:r>
            <w:proofErr w:type="spellEnd"/>
            <w:r w:rsidRPr="00AC1A3B">
              <w:rPr>
                <w:rFonts w:ascii="Times New Roman" w:eastAsia="Times New Roman" w:hAnsi="Times New Roman" w:cs="Times New Roman"/>
                <w:color w:val="000000"/>
                <w:sz w:val="20"/>
                <w:szCs w:val="20"/>
                <w:lang w:eastAsia="ru-RU"/>
              </w:rPr>
              <w:t xml:space="preserve"> основного потока:</w:t>
            </w:r>
            <w:r w:rsidRPr="00AC1A3B">
              <w:rPr>
                <w:rFonts w:ascii="Times New Roman" w:eastAsia="Times New Roman" w:hAnsi="Times New Roman" w:cs="Times New Roman"/>
                <w:color w:val="000000"/>
                <w:sz w:val="20"/>
                <w:szCs w:val="20"/>
                <w:lang w:eastAsia="ru-RU"/>
              </w:rPr>
              <w:tab/>
            </w:r>
          </w:p>
          <w:p w:rsidR="00AC1A3B" w:rsidRPr="00AC1A3B" w:rsidRDefault="00AC1A3B" w:rsidP="00AC1A3B">
            <w:pPr>
              <w:widowControl w:val="0"/>
              <w:spacing w:after="0" w:line="240" w:lineRule="auto"/>
              <w:rPr>
                <w:rFonts w:ascii="Times New Roman" w:eastAsia="Times New Roman" w:hAnsi="Times New Roman" w:cs="Times New Roman"/>
                <w:color w:val="000000"/>
                <w:sz w:val="20"/>
                <w:szCs w:val="20"/>
                <w:lang w:eastAsia="ru-RU"/>
              </w:rPr>
            </w:pPr>
            <w:r w:rsidRPr="00AC1A3B">
              <w:rPr>
                <w:rFonts w:ascii="Times New Roman" w:eastAsia="Times New Roman" w:hAnsi="Times New Roman" w:cs="Times New Roman"/>
                <w:color w:val="000000"/>
                <w:sz w:val="20"/>
                <w:szCs w:val="20"/>
                <w:lang w:eastAsia="ru-RU"/>
              </w:rPr>
              <w:t>- датчик углекислого газа в основном потоке, 1 шт.</w:t>
            </w:r>
          </w:p>
          <w:p w:rsidR="00AC1A3B" w:rsidRPr="00AC1A3B" w:rsidRDefault="00AC1A3B" w:rsidP="00AC1A3B">
            <w:pPr>
              <w:widowControl w:val="0"/>
              <w:spacing w:after="0" w:line="240" w:lineRule="auto"/>
              <w:rPr>
                <w:rFonts w:ascii="Times New Roman" w:eastAsia="Times New Roman" w:hAnsi="Times New Roman" w:cs="Times New Roman"/>
                <w:color w:val="000000"/>
                <w:sz w:val="20"/>
                <w:szCs w:val="20"/>
                <w:lang w:eastAsia="ru-RU"/>
              </w:rPr>
            </w:pPr>
            <w:r w:rsidRPr="00AC1A3B">
              <w:rPr>
                <w:rFonts w:ascii="Times New Roman" w:eastAsia="Times New Roman" w:hAnsi="Times New Roman" w:cs="Times New Roman"/>
                <w:color w:val="000000"/>
                <w:sz w:val="20"/>
                <w:szCs w:val="20"/>
                <w:lang w:eastAsia="ru-RU"/>
              </w:rPr>
              <w:t xml:space="preserve">- вентиляционный адаптер </w:t>
            </w:r>
            <w:proofErr w:type="spellStart"/>
            <w:r w:rsidRPr="00AC1A3B">
              <w:rPr>
                <w:rFonts w:ascii="Times New Roman" w:eastAsia="Times New Roman" w:hAnsi="Times New Roman" w:cs="Times New Roman"/>
                <w:color w:val="000000"/>
                <w:sz w:val="20"/>
                <w:szCs w:val="20"/>
                <w:lang w:eastAsia="ru-RU"/>
              </w:rPr>
              <w:t>автоклавируемый</w:t>
            </w:r>
            <w:proofErr w:type="spellEnd"/>
            <w:r w:rsidRPr="00AC1A3B">
              <w:rPr>
                <w:rFonts w:ascii="Times New Roman" w:eastAsia="Times New Roman" w:hAnsi="Times New Roman" w:cs="Times New Roman"/>
                <w:color w:val="000000"/>
                <w:sz w:val="20"/>
                <w:szCs w:val="20"/>
                <w:lang w:eastAsia="ru-RU"/>
              </w:rPr>
              <w:t>, многоразовый взрослый/ детский - 1 шт.</w:t>
            </w:r>
          </w:p>
        </w:tc>
        <w:tc>
          <w:tcPr>
            <w:tcW w:w="993"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w:t>
            </w:r>
          </w:p>
        </w:tc>
        <w:tc>
          <w:tcPr>
            <w:tcW w:w="2125"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r w:rsidRPr="00AC1A3B">
              <w:rPr>
                <w:rFonts w:ascii="Times New Roman" w:eastAsia="Times New Roman" w:hAnsi="Times New Roman" w:cs="Times New Roman"/>
                <w:bCs/>
                <w:color w:val="000000"/>
                <w:sz w:val="20"/>
                <w:szCs w:val="20"/>
                <w:lang w:eastAsia="ru-RU"/>
              </w:rPr>
              <w:t>Наличие</w:t>
            </w:r>
          </w:p>
        </w:tc>
        <w:tc>
          <w:tcPr>
            <w:tcW w:w="1417" w:type="dxa"/>
          </w:tcPr>
          <w:p w:rsidR="00AC1A3B" w:rsidRPr="00AC1A3B" w:rsidRDefault="00AC1A3B" w:rsidP="00AC1A3B">
            <w:pPr>
              <w:widowControl w:val="0"/>
              <w:spacing w:after="0" w:line="240" w:lineRule="auto"/>
              <w:rPr>
                <w:rFonts w:ascii="Times New Roman" w:eastAsia="Times New Roman" w:hAnsi="Times New Roman" w:cs="Times New Roman"/>
                <w:bCs/>
                <w:color w:val="000000"/>
                <w:sz w:val="20"/>
                <w:szCs w:val="20"/>
                <w:lang w:eastAsia="ru-RU"/>
              </w:rPr>
            </w:pPr>
          </w:p>
        </w:tc>
      </w:tr>
    </w:tbl>
    <w:p w:rsidR="00C80751" w:rsidRPr="00FF7F59" w:rsidRDefault="00C80751" w:rsidP="00FF7F59">
      <w:pPr>
        <w:widowControl w:val="0"/>
        <w:spacing w:after="0" w:line="240" w:lineRule="auto"/>
        <w:rPr>
          <w:rFonts w:ascii="Times New Roman" w:eastAsia="Times New Roman" w:hAnsi="Times New Roman" w:cs="Times New Roman"/>
          <w:color w:val="000000"/>
          <w:lang w:eastAsia="ru-RU"/>
        </w:rPr>
      </w:pPr>
    </w:p>
    <w:p w:rsidR="00FF7F59" w:rsidRPr="00FF7F59" w:rsidRDefault="00FF7F59" w:rsidP="00FF7F59">
      <w:pPr>
        <w:pStyle w:val="Heading"/>
        <w:ind w:firstLine="708"/>
        <w:rPr>
          <w:rFonts w:ascii="Times New Roman" w:hAnsi="Times New Roman" w:cs="Times New Roman"/>
        </w:rPr>
      </w:pPr>
      <w:r w:rsidRPr="00FF7F59">
        <w:rPr>
          <w:rFonts w:ascii="Times New Roman" w:hAnsi="Times New Roman" w:cs="Times New Roman"/>
        </w:rPr>
        <w:t>3. Место, условия и сроки (периоды) поставки товара.</w:t>
      </w:r>
    </w:p>
    <w:p w:rsidR="00FF7F59" w:rsidRPr="00FF7F59" w:rsidRDefault="00FF7F59" w:rsidP="00FF7F59">
      <w:pPr>
        <w:spacing w:after="0" w:line="240" w:lineRule="auto"/>
        <w:ind w:firstLine="708"/>
        <w:jc w:val="both"/>
        <w:rPr>
          <w:rFonts w:ascii="Times New Roman" w:eastAsia="Calibri" w:hAnsi="Times New Roman" w:cs="Times New Roman"/>
        </w:rPr>
      </w:pPr>
      <w:r w:rsidRPr="00FF7F59">
        <w:rPr>
          <w:rFonts w:ascii="Times New Roman" w:eastAsia="Calibri" w:hAnsi="Times New Roman" w:cs="Times New Roman"/>
          <w:color w:val="000000"/>
        </w:rPr>
        <w:t xml:space="preserve">3.1. Местом поставки товара является </w:t>
      </w:r>
      <w:r w:rsidRPr="00FF7F59">
        <w:rPr>
          <w:rFonts w:ascii="Times New Roman" w:eastAsia="Calibri" w:hAnsi="Times New Roman" w:cs="Times New Roman"/>
        </w:rPr>
        <w:t xml:space="preserve">ГБУЗ «РСЦ им. Т.Х. </w:t>
      </w:r>
      <w:proofErr w:type="spellStart"/>
      <w:r w:rsidRPr="00FF7F59">
        <w:rPr>
          <w:rFonts w:ascii="Times New Roman" w:eastAsia="Calibri" w:hAnsi="Times New Roman" w:cs="Times New Roman"/>
        </w:rPr>
        <w:t>Тхазаплижева</w:t>
      </w:r>
      <w:proofErr w:type="spellEnd"/>
      <w:r w:rsidRPr="00FF7F59">
        <w:rPr>
          <w:rFonts w:ascii="Times New Roman" w:eastAsia="Calibri" w:hAnsi="Times New Roman" w:cs="Times New Roman"/>
        </w:rPr>
        <w:t>»</w:t>
      </w:r>
      <w:r w:rsidRPr="00FF7F59">
        <w:rPr>
          <w:rFonts w:ascii="Times New Roman" w:eastAsia="Calibri" w:hAnsi="Times New Roman" w:cs="Times New Roman"/>
          <w:color w:val="000000"/>
        </w:rPr>
        <w:t xml:space="preserve"> по адресу: </w:t>
      </w:r>
      <w:r w:rsidRPr="00FF7F59">
        <w:rPr>
          <w:rFonts w:ascii="Times New Roman" w:eastAsia="Calibri" w:hAnsi="Times New Roman" w:cs="Times New Roman"/>
        </w:rPr>
        <w:t>360000, КБР, г. Нальчик, ул. Горького, 33</w:t>
      </w:r>
    </w:p>
    <w:p w:rsidR="00FF7F59" w:rsidRPr="00FF7F59" w:rsidRDefault="00FF7F59" w:rsidP="00FF7F59">
      <w:pPr>
        <w:spacing w:after="0" w:line="240" w:lineRule="auto"/>
        <w:ind w:firstLine="708"/>
        <w:jc w:val="both"/>
        <w:rPr>
          <w:rFonts w:ascii="Times New Roman" w:eastAsia="Calibri" w:hAnsi="Times New Roman" w:cs="Times New Roman"/>
          <w:color w:val="000000"/>
        </w:rPr>
      </w:pPr>
      <w:r w:rsidRPr="00FF7F59">
        <w:rPr>
          <w:rFonts w:ascii="Times New Roman" w:eastAsia="Calibri" w:hAnsi="Times New Roman" w:cs="Times New Roman"/>
          <w:color w:val="000000"/>
        </w:rPr>
        <w:t xml:space="preserve">3.2 Сроки поставки товара: в течение </w:t>
      </w:r>
      <w:r w:rsidR="003E70C6">
        <w:rPr>
          <w:rFonts w:ascii="Times New Roman" w:eastAsia="Calibri" w:hAnsi="Times New Roman" w:cs="Times New Roman"/>
          <w:color w:val="000000"/>
        </w:rPr>
        <w:t>20</w:t>
      </w:r>
      <w:r w:rsidRPr="00FF7F59">
        <w:rPr>
          <w:rFonts w:ascii="Times New Roman" w:eastAsia="Calibri" w:hAnsi="Times New Roman" w:cs="Times New Roman"/>
          <w:color w:val="000000"/>
        </w:rPr>
        <w:t xml:space="preserve"> календарных дней с момента подписания Контракта.</w:t>
      </w:r>
    </w:p>
    <w:p w:rsidR="00FF7F59" w:rsidRPr="00FF7F59" w:rsidRDefault="00FF7F59" w:rsidP="00FF7F59">
      <w:pPr>
        <w:spacing w:after="0" w:line="240" w:lineRule="auto"/>
        <w:ind w:firstLine="708"/>
        <w:jc w:val="both"/>
        <w:rPr>
          <w:rFonts w:ascii="Times New Roman" w:eastAsia="Calibri" w:hAnsi="Times New Roman" w:cs="Times New Roman"/>
        </w:rPr>
      </w:pPr>
      <w:proofErr w:type="gramStart"/>
      <w:r w:rsidRPr="00FF7F59">
        <w:rPr>
          <w:rFonts w:ascii="Times New Roman" w:eastAsia="Calibri" w:hAnsi="Times New Roman" w:cs="Times New Roman"/>
        </w:rPr>
        <w:t>Поставка товара включает в себя сопутствующие работы: доставку и разгрузку товара по адресу Заказчика, подъем на этаж, распаковку, установку по месту эксплуатации (включая такелажные работы), сборку, проведение комплекса работ по вводу оборудования в эксплуатацию (монтаж и наладка товара), инструктаж персонала Заказчика, гарантийное обслуживание (поддержание и восстановление исправности и работоспособности медицинского оборудования при его использовании по назначению в течение всего гарантийного</w:t>
      </w:r>
      <w:proofErr w:type="gramEnd"/>
      <w:r w:rsidRPr="00FF7F59">
        <w:rPr>
          <w:rFonts w:ascii="Times New Roman" w:eastAsia="Calibri" w:hAnsi="Times New Roman" w:cs="Times New Roman"/>
        </w:rPr>
        <w:t xml:space="preserve"> срока).</w:t>
      </w:r>
    </w:p>
    <w:p w:rsidR="00FF7F59" w:rsidRPr="00FF7F59" w:rsidRDefault="00FF7F59" w:rsidP="00FF7F59">
      <w:pPr>
        <w:spacing w:after="0" w:line="240" w:lineRule="auto"/>
        <w:ind w:firstLine="708"/>
        <w:jc w:val="both"/>
        <w:rPr>
          <w:rFonts w:ascii="Times New Roman" w:eastAsia="Calibri" w:hAnsi="Times New Roman" w:cs="Times New Roman"/>
        </w:rPr>
      </w:pPr>
      <w:r w:rsidRPr="00FF7F59">
        <w:rPr>
          <w:rFonts w:ascii="Times New Roman" w:eastAsia="Calibri" w:hAnsi="Times New Roman" w:cs="Times New Roman"/>
        </w:rPr>
        <w:t>Заявка должна содержать наименование, количество и срок поставки; заявка заверяется подписью руководителя скрепленной печатью учреждения. Заявка имеет силу для сторон как в случае его передачи исполнителю  путем вручения документа, так и при его передаче средствами факсимильной, компьютерной, телефонной или иной связи, позволяющей достоверно установить, что документ исходит от стороны по Контракту.</w:t>
      </w:r>
    </w:p>
    <w:p w:rsidR="00FF7F59" w:rsidRPr="00FF7F59" w:rsidRDefault="00FF7F59" w:rsidP="00FF7F59">
      <w:pPr>
        <w:spacing w:after="0" w:line="240" w:lineRule="auto"/>
        <w:ind w:firstLine="708"/>
        <w:rPr>
          <w:rFonts w:ascii="Times New Roman" w:eastAsia="Calibri" w:hAnsi="Times New Roman" w:cs="Times New Roman"/>
        </w:rPr>
      </w:pPr>
      <w:r w:rsidRPr="00FF7F59">
        <w:rPr>
          <w:rFonts w:ascii="Times New Roman" w:eastAsia="Calibri" w:hAnsi="Times New Roman" w:cs="Times New Roman"/>
        </w:rPr>
        <w:t>3.3. Право собственности на товар переходит к заказчику с момента подписания Заказчиком акта сдачи-приемки товара.</w:t>
      </w:r>
    </w:p>
    <w:p w:rsidR="00FF7F59" w:rsidRPr="00FF7F59" w:rsidRDefault="00FF7F59" w:rsidP="00FF7F59">
      <w:pPr>
        <w:spacing w:after="0" w:line="240" w:lineRule="auto"/>
        <w:ind w:firstLine="708"/>
        <w:jc w:val="both"/>
        <w:rPr>
          <w:rFonts w:ascii="Times New Roman" w:eastAsia="Calibri" w:hAnsi="Times New Roman" w:cs="Times New Roman"/>
          <w:b/>
          <w:bCs/>
          <w:color w:val="000000"/>
        </w:rPr>
      </w:pPr>
      <w:r w:rsidRPr="00FF7F59">
        <w:rPr>
          <w:rFonts w:ascii="Times New Roman" w:eastAsia="Calibri" w:hAnsi="Times New Roman" w:cs="Times New Roman"/>
          <w:b/>
        </w:rPr>
        <w:t>4. Требования к гарантии.</w:t>
      </w:r>
    </w:p>
    <w:p w:rsidR="00FF7F59" w:rsidRPr="00FF7F59" w:rsidRDefault="00FF7F59" w:rsidP="00FF7F59">
      <w:pPr>
        <w:spacing w:after="0" w:line="240" w:lineRule="auto"/>
        <w:ind w:firstLine="708"/>
        <w:jc w:val="both"/>
        <w:rPr>
          <w:rFonts w:ascii="Times New Roman" w:eastAsia="Calibri" w:hAnsi="Times New Roman" w:cs="Times New Roman"/>
          <w:b/>
          <w:bCs/>
          <w:color w:val="000000"/>
        </w:rPr>
      </w:pPr>
      <w:r w:rsidRPr="00FF7F59">
        <w:rPr>
          <w:rFonts w:ascii="Times New Roman" w:eastAsia="Calibri" w:hAnsi="Times New Roman" w:cs="Times New Roman"/>
        </w:rPr>
        <w:t>4.1. При поставке товара требуется предоставить срок гарантийного обслуживания производителем не менее 12 месяцев с момента поставки аппарата;</w:t>
      </w:r>
    </w:p>
    <w:p w:rsidR="00FF7F59" w:rsidRPr="00FF7F59" w:rsidRDefault="00FF7F59" w:rsidP="00FF7F59">
      <w:pPr>
        <w:spacing w:after="0" w:line="240" w:lineRule="auto"/>
        <w:ind w:firstLine="708"/>
        <w:jc w:val="both"/>
        <w:rPr>
          <w:rFonts w:ascii="Times New Roman" w:eastAsia="Calibri" w:hAnsi="Times New Roman" w:cs="Times New Roman"/>
        </w:rPr>
      </w:pPr>
      <w:r w:rsidRPr="00FF7F59">
        <w:rPr>
          <w:rFonts w:ascii="Times New Roman" w:eastAsia="Calibri" w:hAnsi="Times New Roman" w:cs="Times New Roman"/>
        </w:rPr>
        <w:t>4.2.</w:t>
      </w:r>
      <w:r w:rsidRPr="00FF7F59">
        <w:rPr>
          <w:rFonts w:ascii="Times New Roman" w:eastAsia="Calibri" w:hAnsi="Times New Roman" w:cs="Times New Roman"/>
          <w:b/>
        </w:rPr>
        <w:t xml:space="preserve"> </w:t>
      </w:r>
      <w:r w:rsidRPr="00FF7F59">
        <w:rPr>
          <w:rFonts w:ascii="Times New Roman" w:eastAsia="Calibri" w:hAnsi="Times New Roman" w:cs="Times New Roman"/>
        </w:rPr>
        <w:t>При поставке товара требуется предоставить срок гарантийного обслуживания поставщиком не менее 12 месяцев с момента подписания заказчиком и поставщиком акта ввода в эксплуатацию аппарата;</w:t>
      </w:r>
    </w:p>
    <w:p w:rsidR="00FF7F59" w:rsidRPr="00FF7F59" w:rsidRDefault="00FF7F59" w:rsidP="00FF7F59">
      <w:pPr>
        <w:spacing w:after="0" w:line="240" w:lineRule="auto"/>
        <w:ind w:firstLine="708"/>
        <w:jc w:val="both"/>
        <w:rPr>
          <w:rFonts w:ascii="Times New Roman" w:eastAsia="Calibri" w:hAnsi="Times New Roman" w:cs="Times New Roman"/>
          <w:b/>
          <w:bCs/>
          <w:color w:val="000000"/>
        </w:rPr>
      </w:pPr>
      <w:r w:rsidRPr="00FF7F59">
        <w:rPr>
          <w:rFonts w:ascii="Times New Roman" w:eastAsia="Calibri" w:hAnsi="Times New Roman" w:cs="Times New Roman"/>
        </w:rPr>
        <w:t xml:space="preserve">4.3. </w:t>
      </w:r>
      <w:r w:rsidRPr="00FF7F59">
        <w:rPr>
          <w:rFonts w:ascii="Times New Roman" w:eastAsia="Calibri" w:hAnsi="Times New Roman" w:cs="Times New Roman"/>
          <w:color w:val="000000"/>
        </w:rPr>
        <w:t xml:space="preserve">Оборудование должно быть </w:t>
      </w:r>
      <w:proofErr w:type="gramStart"/>
      <w:r w:rsidRPr="00FF7F59">
        <w:rPr>
          <w:rFonts w:ascii="Times New Roman" w:eastAsia="Calibri" w:hAnsi="Times New Roman" w:cs="Times New Roman"/>
          <w:color w:val="000000"/>
        </w:rPr>
        <w:t>новым</w:t>
      </w:r>
      <w:proofErr w:type="gramEnd"/>
      <w:r w:rsidRPr="00FF7F59">
        <w:rPr>
          <w:rFonts w:ascii="Times New Roman" w:eastAsia="Calibri" w:hAnsi="Times New Roman" w:cs="Times New Roman"/>
          <w:color w:val="000000"/>
        </w:rPr>
        <w:t xml:space="preserve"> не бывшим в использовании. Год выпуска не должен быть ранее 20</w:t>
      </w:r>
      <w:r w:rsidR="00F15869">
        <w:rPr>
          <w:rFonts w:ascii="Times New Roman" w:eastAsia="Calibri" w:hAnsi="Times New Roman" w:cs="Times New Roman"/>
          <w:color w:val="000000"/>
        </w:rPr>
        <w:t>2</w:t>
      </w:r>
      <w:r w:rsidR="00AC1A3B">
        <w:rPr>
          <w:rFonts w:ascii="Times New Roman" w:eastAsia="Calibri" w:hAnsi="Times New Roman" w:cs="Times New Roman"/>
          <w:color w:val="000000"/>
        </w:rPr>
        <w:t>4</w:t>
      </w:r>
      <w:r w:rsidRPr="00FF7F59">
        <w:rPr>
          <w:rFonts w:ascii="Times New Roman" w:eastAsia="Calibri" w:hAnsi="Times New Roman" w:cs="Times New Roman"/>
          <w:color w:val="000000"/>
        </w:rPr>
        <w:t xml:space="preserve"> г.</w:t>
      </w:r>
    </w:p>
    <w:p w:rsidR="00FF7F59" w:rsidRPr="00FF7F59" w:rsidRDefault="00FF7F59" w:rsidP="00FF7F59">
      <w:pPr>
        <w:spacing w:after="0" w:line="240" w:lineRule="auto"/>
        <w:ind w:firstLine="708"/>
        <w:jc w:val="both"/>
        <w:rPr>
          <w:rFonts w:ascii="Times New Roman" w:eastAsia="Calibri" w:hAnsi="Times New Roman" w:cs="Times New Roman"/>
          <w:b/>
          <w:bCs/>
          <w:color w:val="000000"/>
        </w:rPr>
      </w:pPr>
      <w:r w:rsidRPr="00FF7F59">
        <w:rPr>
          <w:rFonts w:ascii="Times New Roman" w:eastAsia="Calibri" w:hAnsi="Times New Roman" w:cs="Times New Roman"/>
          <w:b/>
        </w:rPr>
        <w:t>5. Объем и порядок предоставления гарантии качества.</w:t>
      </w:r>
    </w:p>
    <w:p w:rsidR="00FF7F59" w:rsidRPr="00FF7F59" w:rsidRDefault="00FF7F59" w:rsidP="00FF7F59">
      <w:pPr>
        <w:spacing w:after="0" w:line="240" w:lineRule="auto"/>
        <w:ind w:firstLine="708"/>
        <w:jc w:val="both"/>
        <w:rPr>
          <w:rFonts w:ascii="Times New Roman" w:eastAsia="Calibri" w:hAnsi="Times New Roman" w:cs="Times New Roman"/>
          <w:b/>
          <w:bCs/>
          <w:color w:val="000000"/>
        </w:rPr>
      </w:pPr>
      <w:r w:rsidRPr="00FF7F59">
        <w:rPr>
          <w:rFonts w:ascii="Times New Roman" w:eastAsia="Calibri" w:hAnsi="Times New Roman" w:cs="Times New Roman"/>
        </w:rPr>
        <w:t>На срок гарантийного обслуживания поставщик обязуется производить гарантийный ремонт и обслуживание собственными силами. Гарантийное обслуживание не распространяется на замену расходных материалов. Максимальный срок гарантийного обслуживания не должен превышать 1 месяца с момента письменного уведомления поставщика о гарантийном случае. На период проведения гарантийного ремонта или обслуживания поставщик должен предоставлять в качестве замены аналогичный аппарат. Замена неработающих частей аппарата при наступлении гарантийного случая проводится поставщиком за счет собственных средств.</w:t>
      </w:r>
    </w:p>
    <w:p w:rsidR="00FF7F59" w:rsidRPr="00FF7F59" w:rsidRDefault="00FF7F59" w:rsidP="00FF7F59">
      <w:pPr>
        <w:spacing w:after="0" w:line="240" w:lineRule="auto"/>
        <w:ind w:firstLine="708"/>
        <w:jc w:val="both"/>
        <w:rPr>
          <w:rFonts w:ascii="Times New Roman" w:eastAsia="Calibri" w:hAnsi="Times New Roman" w:cs="Times New Roman"/>
          <w:b/>
          <w:bCs/>
          <w:color w:val="000000"/>
        </w:rPr>
      </w:pPr>
      <w:r w:rsidRPr="00FF7F59">
        <w:rPr>
          <w:rFonts w:ascii="Times New Roman" w:eastAsia="Calibri" w:hAnsi="Times New Roman" w:cs="Times New Roman"/>
          <w:b/>
        </w:rPr>
        <w:t>6. Документация, передаваемая вместе с товаром.</w:t>
      </w:r>
    </w:p>
    <w:p w:rsidR="00FF7F59" w:rsidRPr="00FF7F59" w:rsidRDefault="00FF7F59" w:rsidP="00FF7F59">
      <w:pPr>
        <w:spacing w:after="0" w:line="240" w:lineRule="auto"/>
        <w:jc w:val="both"/>
        <w:rPr>
          <w:rFonts w:ascii="Times New Roman" w:eastAsia="Calibri" w:hAnsi="Times New Roman" w:cs="Times New Roman"/>
          <w:b/>
        </w:rPr>
      </w:pPr>
      <w:r w:rsidRPr="00FF7F59">
        <w:rPr>
          <w:rFonts w:ascii="Times New Roman" w:eastAsia="Calibri" w:hAnsi="Times New Roman" w:cs="Times New Roman"/>
        </w:rPr>
        <w:t>Вместе с товаром поставщик передает следующий перечень документов:</w:t>
      </w:r>
    </w:p>
    <w:p w:rsidR="00FF7F59" w:rsidRPr="00FF7F59" w:rsidRDefault="00FF7F59" w:rsidP="00FF7F59">
      <w:pPr>
        <w:pStyle w:val="ConsPlusNormal"/>
        <w:ind w:firstLine="540"/>
        <w:jc w:val="both"/>
        <w:rPr>
          <w:rFonts w:ascii="Times New Roman" w:hAnsi="Times New Roman" w:cs="Times New Roman"/>
          <w:sz w:val="22"/>
          <w:szCs w:val="22"/>
        </w:rPr>
      </w:pPr>
      <w:r w:rsidRPr="00FF7F59">
        <w:rPr>
          <w:rFonts w:ascii="Times New Roman" w:hAnsi="Times New Roman" w:cs="Times New Roman"/>
          <w:sz w:val="22"/>
          <w:szCs w:val="22"/>
        </w:rPr>
        <w:t>а) копию регистрационного удостоверения на Оборудование;</w:t>
      </w:r>
    </w:p>
    <w:p w:rsidR="00FF7F59" w:rsidRPr="00FF7F59" w:rsidRDefault="00FF7F59" w:rsidP="00FF7F59">
      <w:pPr>
        <w:pStyle w:val="ConsPlusNormal"/>
        <w:ind w:firstLine="540"/>
        <w:jc w:val="both"/>
        <w:rPr>
          <w:rFonts w:ascii="Times New Roman" w:hAnsi="Times New Roman" w:cs="Times New Roman"/>
          <w:sz w:val="22"/>
          <w:szCs w:val="22"/>
        </w:rPr>
      </w:pPr>
      <w:r w:rsidRPr="00FF7F59">
        <w:rPr>
          <w:rFonts w:ascii="Times New Roman" w:hAnsi="Times New Roman" w:cs="Times New Roman"/>
          <w:sz w:val="22"/>
          <w:szCs w:val="22"/>
        </w:rPr>
        <w:t>б) техническую и (или) эксплуатационную документацию производителя (изготовителя) Оборудования на русском языке;</w:t>
      </w:r>
    </w:p>
    <w:p w:rsidR="00FF7F59" w:rsidRPr="00FF7F59" w:rsidRDefault="00FF7F59" w:rsidP="00FF7F59">
      <w:pPr>
        <w:pStyle w:val="ConsPlusNormal"/>
        <w:ind w:firstLine="540"/>
        <w:jc w:val="both"/>
        <w:rPr>
          <w:rFonts w:ascii="Times New Roman" w:hAnsi="Times New Roman" w:cs="Times New Roman"/>
          <w:sz w:val="22"/>
          <w:szCs w:val="22"/>
        </w:rPr>
      </w:pPr>
      <w:r w:rsidRPr="00FF7F59">
        <w:rPr>
          <w:rFonts w:ascii="Times New Roman" w:hAnsi="Times New Roman" w:cs="Times New Roman"/>
          <w:sz w:val="22"/>
          <w:szCs w:val="22"/>
        </w:rPr>
        <w:t>в) товарную накладную, оформленную в установленном порядке;</w:t>
      </w:r>
    </w:p>
    <w:p w:rsidR="00FF7F59" w:rsidRPr="00FF7F59" w:rsidRDefault="00FF7F59" w:rsidP="00FF7F59">
      <w:pPr>
        <w:pStyle w:val="ConsPlusNormal"/>
        <w:ind w:firstLine="540"/>
        <w:jc w:val="both"/>
        <w:rPr>
          <w:rFonts w:ascii="Times New Roman" w:hAnsi="Times New Roman" w:cs="Times New Roman"/>
          <w:sz w:val="22"/>
          <w:szCs w:val="22"/>
        </w:rPr>
      </w:pPr>
      <w:r w:rsidRPr="00FF7F59">
        <w:rPr>
          <w:rFonts w:ascii="Times New Roman" w:hAnsi="Times New Roman" w:cs="Times New Roman"/>
          <w:sz w:val="22"/>
          <w:szCs w:val="22"/>
        </w:rPr>
        <w:t>г) Акт приема-передачи Оборудования в двух экземплярах (один экземпляр для Заказчика и один экземпляр для Поставщика);</w:t>
      </w:r>
    </w:p>
    <w:p w:rsidR="00FF7F59" w:rsidRPr="00FF7F59" w:rsidRDefault="00FF7F59" w:rsidP="00FF7F59">
      <w:pPr>
        <w:pStyle w:val="ConsPlusNormal"/>
        <w:ind w:firstLine="540"/>
        <w:jc w:val="both"/>
        <w:rPr>
          <w:rFonts w:ascii="Times New Roman" w:hAnsi="Times New Roman" w:cs="Times New Roman"/>
          <w:sz w:val="22"/>
          <w:szCs w:val="22"/>
        </w:rPr>
      </w:pPr>
      <w:r w:rsidRPr="00FF7F59">
        <w:rPr>
          <w:rFonts w:ascii="Times New Roman" w:hAnsi="Times New Roman" w:cs="Times New Roman"/>
          <w:sz w:val="22"/>
          <w:szCs w:val="22"/>
        </w:rPr>
        <w:t>д) гарантию производителя на Оборудование, срок действия которой составляет не менее12 месяцев, оформленную в виде отдельного документа;</w:t>
      </w:r>
    </w:p>
    <w:p w:rsidR="00FF7F59" w:rsidRPr="00FF7F59" w:rsidRDefault="00FF7F59" w:rsidP="00FF7F59">
      <w:pPr>
        <w:pStyle w:val="ConsPlusNormal"/>
        <w:ind w:firstLine="540"/>
        <w:jc w:val="both"/>
        <w:rPr>
          <w:rFonts w:ascii="Times New Roman" w:hAnsi="Times New Roman" w:cs="Times New Roman"/>
          <w:sz w:val="22"/>
          <w:szCs w:val="22"/>
        </w:rPr>
      </w:pPr>
      <w:r w:rsidRPr="00FF7F59">
        <w:rPr>
          <w:rFonts w:ascii="Times New Roman" w:hAnsi="Times New Roman" w:cs="Times New Roman"/>
          <w:sz w:val="22"/>
          <w:szCs w:val="22"/>
        </w:rPr>
        <w:t>е)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p>
    <w:p w:rsidR="00FF7F59" w:rsidRPr="00FF7F59" w:rsidRDefault="00FF7F59" w:rsidP="00FF7F59">
      <w:pPr>
        <w:pStyle w:val="ConsPlusNormal"/>
        <w:ind w:firstLine="540"/>
        <w:jc w:val="both"/>
        <w:rPr>
          <w:rFonts w:ascii="Times New Roman" w:hAnsi="Times New Roman" w:cs="Times New Roman"/>
          <w:sz w:val="22"/>
          <w:szCs w:val="22"/>
        </w:rPr>
      </w:pPr>
      <w:r w:rsidRPr="00FF7F59">
        <w:rPr>
          <w:rFonts w:ascii="Times New Roman" w:hAnsi="Times New Roman" w:cs="Times New Roman"/>
          <w:sz w:val="22"/>
          <w:szCs w:val="22"/>
        </w:rPr>
        <w:t>ж) копию документа, подтверждающего соответствие Оборудования, выданного уполномоченными органами (организациями);</w:t>
      </w:r>
    </w:p>
    <w:p w:rsidR="00FF7F59" w:rsidRPr="00FF7F59" w:rsidRDefault="00FF7F59" w:rsidP="00FF7F59">
      <w:pPr>
        <w:spacing w:after="0" w:line="240" w:lineRule="auto"/>
        <w:ind w:firstLine="708"/>
        <w:jc w:val="both"/>
        <w:rPr>
          <w:rFonts w:ascii="Times New Roman" w:eastAsia="Calibri" w:hAnsi="Times New Roman" w:cs="Times New Roman"/>
          <w:b/>
          <w:bCs/>
          <w:color w:val="000000"/>
        </w:rPr>
      </w:pPr>
      <w:r w:rsidRPr="00FF7F59">
        <w:rPr>
          <w:rFonts w:ascii="Times New Roman" w:eastAsia="Calibri" w:hAnsi="Times New Roman" w:cs="Times New Roman"/>
          <w:b/>
        </w:rPr>
        <w:t>7. Требования к сборке, монтажу и наладке оборудования.</w:t>
      </w:r>
    </w:p>
    <w:p w:rsidR="00FF7F59" w:rsidRPr="00FF7F59" w:rsidRDefault="00FF7F59" w:rsidP="00FF7F59">
      <w:pPr>
        <w:pStyle w:val="a3"/>
        <w:spacing w:after="0" w:line="240" w:lineRule="auto"/>
        <w:ind w:left="0" w:firstLine="567"/>
        <w:jc w:val="both"/>
        <w:rPr>
          <w:rFonts w:ascii="Times New Roman" w:hAnsi="Times New Roman"/>
        </w:rPr>
      </w:pPr>
      <w:r w:rsidRPr="00FF7F59">
        <w:rPr>
          <w:rFonts w:ascii="Times New Roman" w:hAnsi="Times New Roman"/>
        </w:rPr>
        <w:t>Сборку, монтаж и пуско-наладочные работы поставщик обязуется произвести самостоятельно, не используя базовый набор расходных материалов, входящих в комплект поставки.</w:t>
      </w:r>
    </w:p>
    <w:p w:rsidR="007E0D54" w:rsidRPr="00FF7F59" w:rsidRDefault="007E0D54" w:rsidP="00FF7F59">
      <w:pPr>
        <w:widowControl w:val="0"/>
        <w:spacing w:after="0" w:line="240" w:lineRule="auto"/>
        <w:rPr>
          <w:rFonts w:ascii="Times New Roman" w:eastAsia="Times New Roman" w:hAnsi="Times New Roman" w:cs="Times New Roman"/>
          <w:color w:val="000000"/>
          <w:lang w:eastAsia="ru-RU"/>
        </w:rPr>
      </w:pPr>
    </w:p>
    <w:p w:rsidR="003E70C6" w:rsidRDefault="003E70C6" w:rsidP="007E0D54">
      <w:pPr>
        <w:widowControl w:val="0"/>
        <w:spacing w:after="0" w:line="240" w:lineRule="auto"/>
        <w:rPr>
          <w:rFonts w:ascii="Times New Roman" w:eastAsia="Times New Roman" w:hAnsi="Times New Roman" w:cs="Times New Roman"/>
          <w:color w:val="000000"/>
          <w:lang w:eastAsia="ru-RU"/>
        </w:rPr>
        <w:sectPr w:rsidR="003E70C6" w:rsidSect="002041F1">
          <w:footerReference w:type="default" r:id="rId12"/>
          <w:pgSz w:w="11906" w:h="16838"/>
          <w:pgMar w:top="1134" w:right="907" w:bottom="426" w:left="1134" w:header="720" w:footer="0" w:gutter="0"/>
          <w:pgNumType w:start="1" w:chapSep="period"/>
          <w:cols w:space="720"/>
          <w:titlePg/>
        </w:sectPr>
      </w:pPr>
    </w:p>
    <w:p w:rsidR="00D72AA2" w:rsidRPr="006739CF" w:rsidRDefault="00D72AA2" w:rsidP="007E0D54">
      <w:pPr>
        <w:widowControl w:val="0"/>
        <w:spacing w:after="0" w:line="240" w:lineRule="auto"/>
        <w:rPr>
          <w:rFonts w:ascii="Times New Roman" w:eastAsia="Times New Roman" w:hAnsi="Times New Roman" w:cs="Times New Roman"/>
          <w:color w:val="000000"/>
          <w:lang w:eastAsia="ru-RU"/>
        </w:rPr>
      </w:pPr>
    </w:p>
    <w:p w:rsidR="005467B3" w:rsidRPr="006739CF" w:rsidRDefault="005467B3" w:rsidP="00C47AE1">
      <w:pPr>
        <w:widowControl w:val="0"/>
        <w:spacing w:after="0" w:line="240" w:lineRule="auto"/>
        <w:ind w:left="283"/>
        <w:jc w:val="right"/>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Приложение №3 к настоящей документации</w:t>
      </w:r>
    </w:p>
    <w:p w:rsidR="005467B3" w:rsidRPr="006739CF" w:rsidRDefault="005467B3" w:rsidP="00C47AE1">
      <w:pPr>
        <w:widowControl w:val="0"/>
        <w:spacing w:after="0" w:line="240" w:lineRule="auto"/>
        <w:ind w:left="283"/>
        <w:jc w:val="right"/>
        <w:rPr>
          <w:rFonts w:ascii="Times New Roman" w:eastAsia="Times New Roman" w:hAnsi="Times New Roman" w:cs="Times New Roman"/>
          <w:b/>
        </w:rPr>
      </w:pPr>
    </w:p>
    <w:p w:rsidR="00B935D1" w:rsidRPr="006739CF" w:rsidRDefault="00B935D1" w:rsidP="00C47AE1">
      <w:pPr>
        <w:widowControl w:val="0"/>
        <w:spacing w:after="0" w:line="240" w:lineRule="auto"/>
        <w:ind w:left="283"/>
        <w:jc w:val="center"/>
        <w:rPr>
          <w:rFonts w:ascii="Times New Roman" w:eastAsia="Times New Roman" w:hAnsi="Times New Roman" w:cs="Times New Roman"/>
          <w:b/>
        </w:rPr>
      </w:pPr>
      <w:r w:rsidRPr="006739CF">
        <w:rPr>
          <w:rFonts w:ascii="Times New Roman" w:eastAsia="Times New Roman" w:hAnsi="Times New Roman" w:cs="Times New Roman"/>
          <w:b/>
        </w:rPr>
        <w:t xml:space="preserve">Обоснование начальной (максимальной) цены </w:t>
      </w:r>
      <w:bookmarkEnd w:id="4"/>
      <w:r w:rsidR="009F7855" w:rsidRPr="006739CF">
        <w:rPr>
          <w:rFonts w:ascii="Times New Roman" w:eastAsia="Times New Roman" w:hAnsi="Times New Roman" w:cs="Times New Roman"/>
          <w:b/>
        </w:rPr>
        <w:t>договора</w:t>
      </w:r>
    </w:p>
    <w:p w:rsidR="009F7855" w:rsidRPr="006739CF" w:rsidRDefault="009F7855" w:rsidP="00C47AE1">
      <w:pPr>
        <w:widowControl w:val="0"/>
        <w:spacing w:after="0" w:line="240" w:lineRule="auto"/>
        <w:ind w:left="283"/>
        <w:jc w:val="center"/>
        <w:rPr>
          <w:rFonts w:ascii="Times New Roman" w:eastAsia="Times New Roman" w:hAnsi="Times New Roman" w:cs="Times New Roman"/>
          <w:b/>
        </w:rPr>
      </w:pPr>
    </w:p>
    <w:tbl>
      <w:tblPr>
        <w:tblW w:w="15456"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317"/>
        <w:gridCol w:w="2031"/>
        <w:gridCol w:w="1299"/>
        <w:gridCol w:w="1353"/>
        <w:gridCol w:w="1421"/>
        <w:gridCol w:w="1469"/>
        <w:gridCol w:w="1540"/>
        <w:gridCol w:w="1281"/>
        <w:gridCol w:w="1028"/>
        <w:gridCol w:w="1028"/>
        <w:gridCol w:w="1124"/>
      </w:tblGrid>
      <w:tr w:rsidR="00C80751" w:rsidRPr="00C12E50" w:rsidTr="00C12E50">
        <w:trPr>
          <w:trHeight w:val="1425"/>
        </w:trPr>
        <w:tc>
          <w:tcPr>
            <w:tcW w:w="565" w:type="dxa"/>
            <w:vMerge w:val="restart"/>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sz w:val="18"/>
                <w:szCs w:val="18"/>
                <w:lang w:eastAsia="ru-RU"/>
              </w:rPr>
            </w:pPr>
            <w:bookmarkStart w:id="5" w:name="RANGE!A7"/>
            <w:r w:rsidRPr="00C12E50">
              <w:rPr>
                <w:rFonts w:ascii="Times New Roman" w:eastAsia="Times New Roman" w:hAnsi="Times New Roman" w:cs="Times New Roman"/>
                <w:sz w:val="18"/>
                <w:szCs w:val="18"/>
                <w:lang w:eastAsia="ru-RU"/>
              </w:rPr>
              <w:t xml:space="preserve">№ </w:t>
            </w:r>
            <w:proofErr w:type="gramStart"/>
            <w:r w:rsidRPr="00C12E50">
              <w:rPr>
                <w:rFonts w:ascii="Times New Roman" w:eastAsia="Times New Roman" w:hAnsi="Times New Roman" w:cs="Times New Roman"/>
                <w:sz w:val="18"/>
                <w:szCs w:val="18"/>
                <w:lang w:eastAsia="ru-RU"/>
              </w:rPr>
              <w:t>п</w:t>
            </w:r>
            <w:proofErr w:type="gramEnd"/>
            <w:r w:rsidRPr="00C12E50">
              <w:rPr>
                <w:rFonts w:ascii="Times New Roman" w:eastAsia="Times New Roman" w:hAnsi="Times New Roman" w:cs="Times New Roman"/>
                <w:sz w:val="18"/>
                <w:szCs w:val="18"/>
                <w:lang w:eastAsia="ru-RU"/>
              </w:rPr>
              <w:t>/п</w:t>
            </w:r>
            <w:bookmarkEnd w:id="5"/>
          </w:p>
        </w:tc>
        <w:tc>
          <w:tcPr>
            <w:tcW w:w="1317" w:type="dxa"/>
            <w:vMerge w:val="restart"/>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ОКПД</w:t>
            </w:r>
            <w:proofErr w:type="gramStart"/>
            <w:r w:rsidRPr="00C12E50">
              <w:rPr>
                <w:rFonts w:ascii="Times New Roman" w:eastAsia="Times New Roman" w:hAnsi="Times New Roman" w:cs="Times New Roman"/>
                <w:sz w:val="18"/>
                <w:szCs w:val="18"/>
                <w:lang w:eastAsia="ru-RU"/>
              </w:rPr>
              <w:t>2</w:t>
            </w:r>
            <w:proofErr w:type="gramEnd"/>
            <w:r w:rsidRPr="00C12E50">
              <w:rPr>
                <w:rFonts w:ascii="Times New Roman" w:eastAsia="Times New Roman" w:hAnsi="Times New Roman" w:cs="Times New Roman"/>
                <w:sz w:val="18"/>
                <w:szCs w:val="18"/>
                <w:lang w:eastAsia="ru-RU"/>
              </w:rPr>
              <w:t>/КТРУ</w:t>
            </w:r>
          </w:p>
        </w:tc>
        <w:tc>
          <w:tcPr>
            <w:tcW w:w="2031" w:type="dxa"/>
            <w:vMerge w:val="restart"/>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Наименование  товара, работ, услуг.</w:t>
            </w:r>
          </w:p>
        </w:tc>
        <w:tc>
          <w:tcPr>
            <w:tcW w:w="4073" w:type="dxa"/>
            <w:gridSpan w:val="3"/>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Цена единицы согласно источникам ценовой информации без учета</w:t>
            </w:r>
            <w:r w:rsidRPr="00C12E50">
              <w:rPr>
                <w:rFonts w:ascii="Times New Roman" w:eastAsia="Times New Roman" w:hAnsi="Times New Roman" w:cs="Times New Roman"/>
                <w:i/>
                <w:iCs/>
                <w:sz w:val="18"/>
                <w:szCs w:val="18"/>
                <w:lang w:eastAsia="ru-RU"/>
              </w:rPr>
              <w:t xml:space="preserve"> </w:t>
            </w:r>
            <w:r w:rsidRPr="00C12E50">
              <w:rPr>
                <w:rFonts w:ascii="Times New Roman" w:eastAsia="Times New Roman" w:hAnsi="Times New Roman" w:cs="Times New Roman"/>
                <w:sz w:val="18"/>
                <w:szCs w:val="18"/>
                <w:lang w:eastAsia="ru-RU"/>
              </w:rPr>
              <w:t>НДС, руб.</w:t>
            </w:r>
          </w:p>
        </w:tc>
        <w:tc>
          <w:tcPr>
            <w:tcW w:w="4290" w:type="dxa"/>
            <w:gridSpan w:val="3"/>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color w:val="000000"/>
                <w:sz w:val="18"/>
                <w:szCs w:val="18"/>
                <w:lang w:eastAsia="ru-RU"/>
              </w:rPr>
            </w:pPr>
            <w:r w:rsidRPr="00C12E50">
              <w:rPr>
                <w:rFonts w:ascii="Times New Roman" w:eastAsia="Times New Roman" w:hAnsi="Times New Roman" w:cs="Times New Roman"/>
                <w:color w:val="000000"/>
                <w:sz w:val="18"/>
                <w:szCs w:val="18"/>
                <w:lang w:eastAsia="ru-RU"/>
              </w:rPr>
              <w:t>Однородность совокупности значений выявленных цен, используемых в настоящем расчете</w:t>
            </w:r>
          </w:p>
        </w:tc>
        <w:tc>
          <w:tcPr>
            <w:tcW w:w="1028" w:type="dxa"/>
            <w:vMerge w:val="restart"/>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Начальная цена единицы без учета НДС, руб.*</w:t>
            </w:r>
          </w:p>
        </w:tc>
        <w:tc>
          <w:tcPr>
            <w:tcW w:w="1028" w:type="dxa"/>
            <w:vMerge w:val="restart"/>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Начальная цена единицы  с НДС, руб.</w:t>
            </w:r>
          </w:p>
        </w:tc>
        <w:tc>
          <w:tcPr>
            <w:tcW w:w="1124" w:type="dxa"/>
            <w:vMerge w:val="restart"/>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Стоимость с учетом НДС, руб.</w:t>
            </w:r>
          </w:p>
        </w:tc>
      </w:tr>
      <w:tr w:rsidR="00C80751" w:rsidRPr="00C12E50" w:rsidTr="00C12E50">
        <w:trPr>
          <w:trHeight w:val="1875"/>
        </w:trPr>
        <w:tc>
          <w:tcPr>
            <w:tcW w:w="565" w:type="dxa"/>
            <w:vMerge/>
            <w:vAlign w:val="center"/>
            <w:hideMark/>
          </w:tcPr>
          <w:p w:rsidR="00C80751" w:rsidRPr="00C12E50" w:rsidRDefault="00C80751" w:rsidP="00C80751">
            <w:pPr>
              <w:spacing w:after="0" w:line="240" w:lineRule="auto"/>
              <w:rPr>
                <w:rFonts w:ascii="Times New Roman" w:eastAsia="Times New Roman" w:hAnsi="Times New Roman" w:cs="Times New Roman"/>
                <w:sz w:val="18"/>
                <w:szCs w:val="18"/>
                <w:lang w:eastAsia="ru-RU"/>
              </w:rPr>
            </w:pPr>
          </w:p>
        </w:tc>
        <w:tc>
          <w:tcPr>
            <w:tcW w:w="1317" w:type="dxa"/>
            <w:vMerge/>
            <w:vAlign w:val="center"/>
            <w:hideMark/>
          </w:tcPr>
          <w:p w:rsidR="00C80751" w:rsidRPr="00C12E50" w:rsidRDefault="00C80751" w:rsidP="00C80751">
            <w:pPr>
              <w:spacing w:after="0" w:line="240" w:lineRule="auto"/>
              <w:rPr>
                <w:rFonts w:ascii="Times New Roman" w:eastAsia="Times New Roman" w:hAnsi="Times New Roman" w:cs="Times New Roman"/>
                <w:sz w:val="18"/>
                <w:szCs w:val="18"/>
                <w:lang w:eastAsia="ru-RU"/>
              </w:rPr>
            </w:pPr>
          </w:p>
        </w:tc>
        <w:tc>
          <w:tcPr>
            <w:tcW w:w="2031" w:type="dxa"/>
            <w:vMerge/>
            <w:vAlign w:val="center"/>
            <w:hideMark/>
          </w:tcPr>
          <w:p w:rsidR="00C80751" w:rsidRPr="00C12E50" w:rsidRDefault="00C80751" w:rsidP="00C80751">
            <w:pPr>
              <w:spacing w:after="0" w:line="240" w:lineRule="auto"/>
              <w:rPr>
                <w:rFonts w:ascii="Times New Roman" w:eastAsia="Times New Roman" w:hAnsi="Times New Roman" w:cs="Times New Roman"/>
                <w:sz w:val="18"/>
                <w:szCs w:val="18"/>
                <w:lang w:eastAsia="ru-RU"/>
              </w:rPr>
            </w:pPr>
          </w:p>
        </w:tc>
        <w:tc>
          <w:tcPr>
            <w:tcW w:w="1299" w:type="dxa"/>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 xml:space="preserve">Источник 1: коммерческое предложение </w:t>
            </w:r>
          </w:p>
        </w:tc>
        <w:tc>
          <w:tcPr>
            <w:tcW w:w="1353" w:type="dxa"/>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Источник 2: коммерческое предложение  "</w:t>
            </w:r>
          </w:p>
        </w:tc>
        <w:tc>
          <w:tcPr>
            <w:tcW w:w="1421" w:type="dxa"/>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 xml:space="preserve">Источник 3: коммерческое предложение </w:t>
            </w:r>
          </w:p>
        </w:tc>
        <w:tc>
          <w:tcPr>
            <w:tcW w:w="1469" w:type="dxa"/>
            <w:shd w:val="clear" w:color="auto" w:fill="auto"/>
            <w:hideMark/>
          </w:tcPr>
          <w:p w:rsidR="00C80751" w:rsidRPr="00C12E50" w:rsidRDefault="00C80751" w:rsidP="00C80751">
            <w:pPr>
              <w:spacing w:after="0" w:line="240" w:lineRule="auto"/>
              <w:jc w:val="center"/>
              <w:rPr>
                <w:rFonts w:ascii="Times New Roman" w:eastAsia="Times New Roman" w:hAnsi="Times New Roman" w:cs="Times New Roman"/>
                <w:color w:val="000000"/>
                <w:sz w:val="18"/>
                <w:szCs w:val="18"/>
                <w:lang w:eastAsia="ru-RU"/>
              </w:rPr>
            </w:pPr>
            <w:r w:rsidRPr="00C12E50">
              <w:rPr>
                <w:rFonts w:ascii="Times New Roman" w:eastAsia="Times New Roman" w:hAnsi="Times New Roman" w:cs="Times New Roman"/>
                <w:color w:val="000000"/>
                <w:sz w:val="18"/>
                <w:szCs w:val="18"/>
                <w:lang w:eastAsia="ru-RU"/>
              </w:rPr>
              <w:t xml:space="preserve">Средняя арифметическая величина цены за единицы &lt;ц&gt; </w:t>
            </w:r>
          </w:p>
        </w:tc>
        <w:tc>
          <w:tcPr>
            <w:tcW w:w="1540" w:type="dxa"/>
            <w:shd w:val="clear" w:color="auto" w:fill="auto"/>
            <w:noWrap/>
            <w:vAlign w:val="bottom"/>
            <w:hideMark/>
          </w:tcPr>
          <w:p w:rsidR="00C80751" w:rsidRPr="00C12E50" w:rsidRDefault="00C80751" w:rsidP="00C80751">
            <w:pPr>
              <w:spacing w:after="0" w:line="240" w:lineRule="auto"/>
              <w:rPr>
                <w:rFonts w:ascii="Times New Roman" w:eastAsia="Times New Roman" w:hAnsi="Times New Roman" w:cs="Times New Roman"/>
                <w:sz w:val="18"/>
                <w:szCs w:val="18"/>
                <w:lang w:eastAsia="ru-RU"/>
              </w:rPr>
            </w:pPr>
            <w:r w:rsidRPr="00C12E50">
              <w:rPr>
                <w:rFonts w:ascii="Times New Roman" w:eastAsia="Times New Roman" w:hAnsi="Times New Roman" w:cs="Times New Roman"/>
                <w:noProof/>
                <w:sz w:val="18"/>
                <w:szCs w:val="18"/>
                <w:lang w:eastAsia="ru-RU"/>
              </w:rPr>
              <w:drawing>
                <wp:anchor distT="0" distB="0" distL="114300" distR="114300" simplePos="0" relativeHeight="251662336" behindDoc="0" locked="0" layoutInCell="1" allowOverlap="1" wp14:anchorId="481BB031" wp14:editId="69431247">
                  <wp:simplePos x="0" y="0"/>
                  <wp:positionH relativeFrom="column">
                    <wp:posOffset>0</wp:posOffset>
                  </wp:positionH>
                  <wp:positionV relativeFrom="paragraph">
                    <wp:posOffset>704850</wp:posOffset>
                  </wp:positionV>
                  <wp:extent cx="971550" cy="438150"/>
                  <wp:effectExtent l="0" t="0" r="0" b="0"/>
                  <wp:wrapNone/>
                  <wp:docPr id="1" name="Picture 2"/>
                  <wp:cNvGraphicFramePr/>
                  <a:graphic xmlns:a="http://schemas.openxmlformats.org/drawingml/2006/main">
                    <a:graphicData uri="http://schemas.openxmlformats.org/drawingml/2006/picture">
                      <pic:pic xmlns:pic="http://schemas.openxmlformats.org/drawingml/2006/picture">
                        <pic:nvPicPr>
                          <pic:cNvPr id="5" name="Picture 2">
                            <a:extLst>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 xmlns:a16="http://schemas.microsoft.com/office/drawing/2014/main" xmlns:lc="http://schemas.openxmlformats.org/drawingml/2006/lockedCanvas" xmlns:ve="http://schemas.openxmlformats.org/markup-compatibility/2006" id="{00000000-0008-0000-0000-000005000000}"/>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2024"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319"/>
            </w:tblGrid>
            <w:tr w:rsidR="00C80751" w:rsidRPr="00C12E50">
              <w:trPr>
                <w:trHeight w:val="1875"/>
                <w:tblCellSpacing w:w="0" w:type="dxa"/>
              </w:trPr>
              <w:tc>
                <w:tcPr>
                  <w:tcW w:w="1540" w:type="dxa"/>
                  <w:tcBorders>
                    <w:top w:val="nil"/>
                    <w:left w:val="nil"/>
                    <w:bottom w:val="nil"/>
                    <w:right w:val="single" w:sz="4" w:space="0" w:color="auto"/>
                  </w:tcBorders>
                  <w:shd w:val="clear" w:color="auto" w:fill="auto"/>
                  <w:hideMark/>
                </w:tcPr>
                <w:p w:rsidR="00C80751" w:rsidRPr="00C12E50" w:rsidRDefault="00C80751" w:rsidP="00C80751">
                  <w:pPr>
                    <w:spacing w:after="0" w:line="240" w:lineRule="auto"/>
                    <w:jc w:val="center"/>
                    <w:rPr>
                      <w:rFonts w:ascii="Times New Roman" w:eastAsia="Times New Roman" w:hAnsi="Times New Roman" w:cs="Times New Roman"/>
                      <w:color w:val="000000"/>
                      <w:sz w:val="18"/>
                      <w:szCs w:val="18"/>
                      <w:lang w:eastAsia="ru-RU"/>
                    </w:rPr>
                  </w:pPr>
                  <w:r w:rsidRPr="00C12E50">
                    <w:rPr>
                      <w:rFonts w:ascii="Times New Roman" w:eastAsia="Times New Roman" w:hAnsi="Times New Roman" w:cs="Times New Roman"/>
                      <w:color w:val="000000"/>
                      <w:sz w:val="18"/>
                      <w:szCs w:val="18"/>
                      <w:lang w:eastAsia="ru-RU"/>
                    </w:rPr>
                    <w:t>Среднее квадратичное отклонение</w:t>
                  </w:r>
                </w:p>
              </w:tc>
            </w:tr>
          </w:tbl>
          <w:p w:rsidR="00C80751" w:rsidRPr="00C12E50" w:rsidRDefault="00C80751" w:rsidP="00C80751">
            <w:pPr>
              <w:spacing w:after="0" w:line="240" w:lineRule="auto"/>
              <w:rPr>
                <w:rFonts w:ascii="Times New Roman" w:eastAsia="Times New Roman" w:hAnsi="Times New Roman" w:cs="Times New Roman"/>
                <w:sz w:val="18"/>
                <w:szCs w:val="18"/>
                <w:lang w:eastAsia="ru-RU"/>
              </w:rPr>
            </w:pPr>
          </w:p>
        </w:tc>
        <w:tc>
          <w:tcPr>
            <w:tcW w:w="1281" w:type="dxa"/>
            <w:shd w:val="clear" w:color="auto" w:fill="auto"/>
            <w:vAlign w:val="center"/>
            <w:hideMark/>
          </w:tcPr>
          <w:p w:rsidR="00C80751" w:rsidRPr="00C12E50" w:rsidRDefault="00C80751" w:rsidP="00C80751">
            <w:pPr>
              <w:spacing w:after="0" w:line="240" w:lineRule="auto"/>
              <w:jc w:val="center"/>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Коэффициент вариации цены</w:t>
            </w:r>
          </w:p>
        </w:tc>
        <w:tc>
          <w:tcPr>
            <w:tcW w:w="1028" w:type="dxa"/>
            <w:vMerge/>
            <w:vAlign w:val="center"/>
            <w:hideMark/>
          </w:tcPr>
          <w:p w:rsidR="00C80751" w:rsidRPr="00C12E50" w:rsidRDefault="00C80751" w:rsidP="00C80751">
            <w:pPr>
              <w:spacing w:after="0" w:line="240" w:lineRule="auto"/>
              <w:rPr>
                <w:rFonts w:ascii="Times New Roman" w:eastAsia="Times New Roman" w:hAnsi="Times New Roman" w:cs="Times New Roman"/>
                <w:sz w:val="18"/>
                <w:szCs w:val="18"/>
                <w:lang w:eastAsia="ru-RU"/>
              </w:rPr>
            </w:pPr>
          </w:p>
        </w:tc>
        <w:tc>
          <w:tcPr>
            <w:tcW w:w="1028" w:type="dxa"/>
            <w:vMerge/>
            <w:vAlign w:val="center"/>
            <w:hideMark/>
          </w:tcPr>
          <w:p w:rsidR="00C80751" w:rsidRPr="00C12E50" w:rsidRDefault="00C80751" w:rsidP="00C80751">
            <w:pPr>
              <w:spacing w:after="0" w:line="240" w:lineRule="auto"/>
              <w:rPr>
                <w:rFonts w:ascii="Times New Roman" w:eastAsia="Times New Roman" w:hAnsi="Times New Roman" w:cs="Times New Roman"/>
                <w:sz w:val="18"/>
                <w:szCs w:val="18"/>
                <w:lang w:eastAsia="ru-RU"/>
              </w:rPr>
            </w:pPr>
          </w:p>
        </w:tc>
        <w:tc>
          <w:tcPr>
            <w:tcW w:w="1124" w:type="dxa"/>
            <w:vMerge/>
            <w:vAlign w:val="center"/>
            <w:hideMark/>
          </w:tcPr>
          <w:p w:rsidR="00C80751" w:rsidRPr="00C12E50" w:rsidRDefault="00C80751" w:rsidP="00C80751">
            <w:pPr>
              <w:spacing w:after="0" w:line="240" w:lineRule="auto"/>
              <w:rPr>
                <w:rFonts w:ascii="Times New Roman" w:eastAsia="Times New Roman" w:hAnsi="Times New Roman" w:cs="Times New Roman"/>
                <w:sz w:val="18"/>
                <w:szCs w:val="18"/>
                <w:lang w:eastAsia="ru-RU"/>
              </w:rPr>
            </w:pPr>
          </w:p>
        </w:tc>
      </w:tr>
      <w:tr w:rsidR="00C12E50" w:rsidRPr="00C12E50" w:rsidTr="00C12E50">
        <w:trPr>
          <w:trHeight w:val="584"/>
        </w:trPr>
        <w:tc>
          <w:tcPr>
            <w:tcW w:w="565" w:type="dxa"/>
            <w:shd w:val="clear" w:color="auto" w:fill="auto"/>
            <w:hideMark/>
          </w:tcPr>
          <w:p w:rsidR="00C12E50" w:rsidRPr="00C12E50" w:rsidRDefault="00C12E50" w:rsidP="00C80751">
            <w:pPr>
              <w:spacing w:after="0" w:line="240" w:lineRule="auto"/>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1</w:t>
            </w:r>
          </w:p>
        </w:tc>
        <w:tc>
          <w:tcPr>
            <w:tcW w:w="1317" w:type="dxa"/>
            <w:shd w:val="clear" w:color="auto" w:fill="auto"/>
            <w:hideMark/>
          </w:tcPr>
          <w:p w:rsidR="00C12E50" w:rsidRPr="00C12E50" w:rsidRDefault="00C12E50" w:rsidP="00F15869">
            <w:pPr>
              <w:spacing w:after="0" w:line="240" w:lineRule="auto"/>
              <w:rPr>
                <w:rFonts w:ascii="Times New Roman" w:eastAsia="Times New Roman" w:hAnsi="Times New Roman" w:cs="Times New Roman"/>
                <w:sz w:val="18"/>
                <w:szCs w:val="18"/>
                <w:lang w:eastAsia="ru-RU"/>
              </w:rPr>
            </w:pPr>
            <w:r w:rsidRPr="00C12E50">
              <w:rPr>
                <w:rFonts w:ascii="Times New Roman" w:eastAsia="Times New Roman" w:hAnsi="Times New Roman" w:cs="Times New Roman"/>
                <w:sz w:val="18"/>
                <w:szCs w:val="18"/>
                <w:lang w:eastAsia="ru-RU"/>
              </w:rPr>
              <w:t>26.51.53.110</w:t>
            </w:r>
          </w:p>
        </w:tc>
        <w:tc>
          <w:tcPr>
            <w:tcW w:w="2031" w:type="dxa"/>
            <w:shd w:val="clear" w:color="auto" w:fill="auto"/>
            <w:hideMark/>
          </w:tcPr>
          <w:p w:rsidR="00C12E50" w:rsidRPr="00C12E50" w:rsidRDefault="00C12E50" w:rsidP="00C80751">
            <w:pPr>
              <w:spacing w:after="0" w:line="240" w:lineRule="auto"/>
              <w:rPr>
                <w:rFonts w:ascii="Times New Roman" w:eastAsia="Times New Roman" w:hAnsi="Times New Roman" w:cs="Times New Roman"/>
                <w:sz w:val="18"/>
                <w:szCs w:val="18"/>
                <w:lang w:eastAsia="ru-RU"/>
              </w:rPr>
            </w:pPr>
            <w:r w:rsidRPr="00C12E50">
              <w:rPr>
                <w:rFonts w:ascii="Times New Roman" w:eastAsia="Calibri" w:hAnsi="Times New Roman" w:cs="Times New Roman"/>
                <w:bCs/>
                <w:sz w:val="18"/>
                <w:szCs w:val="18"/>
              </w:rPr>
              <w:t xml:space="preserve">Модуль </w:t>
            </w:r>
            <w:proofErr w:type="spellStart"/>
            <w:r w:rsidRPr="00C12E50">
              <w:rPr>
                <w:rFonts w:ascii="Times New Roman" w:eastAsia="Calibri" w:hAnsi="Times New Roman" w:cs="Times New Roman"/>
                <w:bCs/>
                <w:sz w:val="18"/>
                <w:szCs w:val="18"/>
              </w:rPr>
              <w:t>газоанализа</w:t>
            </w:r>
            <w:proofErr w:type="spellEnd"/>
            <w:r w:rsidRPr="00C12E50">
              <w:rPr>
                <w:rFonts w:ascii="Times New Roman" w:eastAsia="Calibri" w:hAnsi="Times New Roman" w:cs="Times New Roman"/>
                <w:bCs/>
                <w:sz w:val="18"/>
                <w:szCs w:val="18"/>
              </w:rPr>
              <w:t xml:space="preserve"> дыхательной смеси (без отбора пробы)</w:t>
            </w:r>
          </w:p>
        </w:tc>
        <w:tc>
          <w:tcPr>
            <w:tcW w:w="1299" w:type="dxa"/>
            <w:shd w:val="clear" w:color="auto" w:fill="auto"/>
          </w:tcPr>
          <w:p w:rsidR="00C12E50" w:rsidRPr="00C12E50" w:rsidRDefault="00C12E50">
            <w:pPr>
              <w:autoSpaceDE w:val="0"/>
              <w:autoSpaceDN w:val="0"/>
              <w:adjustRightInd w:val="0"/>
              <w:spacing w:after="0" w:line="240" w:lineRule="auto"/>
              <w:rPr>
                <w:rFonts w:ascii="Times New Roman" w:hAnsi="Times New Roman" w:cs="Times New Roman"/>
                <w:color w:val="000000"/>
                <w:sz w:val="18"/>
                <w:szCs w:val="18"/>
              </w:rPr>
            </w:pPr>
            <w:r w:rsidRPr="00C12E50">
              <w:rPr>
                <w:rFonts w:ascii="Times New Roman" w:hAnsi="Times New Roman" w:cs="Times New Roman"/>
                <w:color w:val="000000"/>
                <w:sz w:val="18"/>
                <w:szCs w:val="18"/>
              </w:rPr>
              <w:t>265000</w:t>
            </w:r>
          </w:p>
        </w:tc>
        <w:tc>
          <w:tcPr>
            <w:tcW w:w="1353" w:type="dxa"/>
            <w:shd w:val="clear" w:color="auto" w:fill="auto"/>
          </w:tcPr>
          <w:p w:rsidR="00C12E50" w:rsidRPr="00C12E50" w:rsidRDefault="00C12E50">
            <w:pPr>
              <w:autoSpaceDE w:val="0"/>
              <w:autoSpaceDN w:val="0"/>
              <w:adjustRightInd w:val="0"/>
              <w:spacing w:after="0" w:line="240" w:lineRule="auto"/>
              <w:rPr>
                <w:rFonts w:ascii="Times New Roman" w:hAnsi="Times New Roman" w:cs="Times New Roman"/>
                <w:color w:val="000000"/>
                <w:sz w:val="18"/>
                <w:szCs w:val="18"/>
              </w:rPr>
            </w:pPr>
            <w:r w:rsidRPr="00C12E50">
              <w:rPr>
                <w:rFonts w:ascii="Times New Roman" w:hAnsi="Times New Roman" w:cs="Times New Roman"/>
                <w:color w:val="000000"/>
                <w:sz w:val="18"/>
                <w:szCs w:val="18"/>
              </w:rPr>
              <w:t>286000</w:t>
            </w:r>
          </w:p>
        </w:tc>
        <w:tc>
          <w:tcPr>
            <w:tcW w:w="1421" w:type="dxa"/>
            <w:shd w:val="clear" w:color="auto" w:fill="auto"/>
          </w:tcPr>
          <w:p w:rsidR="00C12E50" w:rsidRPr="00C12E50" w:rsidRDefault="00C12E50">
            <w:pPr>
              <w:autoSpaceDE w:val="0"/>
              <w:autoSpaceDN w:val="0"/>
              <w:adjustRightInd w:val="0"/>
              <w:spacing w:after="0" w:line="240" w:lineRule="auto"/>
              <w:rPr>
                <w:rFonts w:ascii="Times New Roman" w:hAnsi="Times New Roman" w:cs="Times New Roman"/>
                <w:color w:val="000000"/>
                <w:sz w:val="18"/>
                <w:szCs w:val="18"/>
              </w:rPr>
            </w:pPr>
            <w:r w:rsidRPr="00C12E50">
              <w:rPr>
                <w:rFonts w:ascii="Times New Roman" w:hAnsi="Times New Roman" w:cs="Times New Roman"/>
                <w:color w:val="000000"/>
                <w:sz w:val="18"/>
                <w:szCs w:val="18"/>
              </w:rPr>
              <w:t>277000</w:t>
            </w:r>
          </w:p>
        </w:tc>
        <w:tc>
          <w:tcPr>
            <w:tcW w:w="1469" w:type="dxa"/>
            <w:shd w:val="clear" w:color="auto" w:fill="auto"/>
          </w:tcPr>
          <w:p w:rsidR="00C12E50" w:rsidRPr="00C12E50" w:rsidRDefault="00C12E50">
            <w:pPr>
              <w:autoSpaceDE w:val="0"/>
              <w:autoSpaceDN w:val="0"/>
              <w:adjustRightInd w:val="0"/>
              <w:spacing w:after="0" w:line="240" w:lineRule="auto"/>
              <w:rPr>
                <w:rFonts w:ascii="Times New Roman" w:hAnsi="Times New Roman" w:cs="Times New Roman"/>
                <w:color w:val="000000"/>
                <w:sz w:val="18"/>
                <w:szCs w:val="18"/>
              </w:rPr>
            </w:pPr>
            <w:r w:rsidRPr="00C12E50">
              <w:rPr>
                <w:rFonts w:ascii="Times New Roman" w:hAnsi="Times New Roman" w:cs="Times New Roman"/>
                <w:color w:val="000000"/>
                <w:sz w:val="18"/>
                <w:szCs w:val="18"/>
              </w:rPr>
              <w:t xml:space="preserve">276 000,00  </w:t>
            </w:r>
          </w:p>
        </w:tc>
        <w:tc>
          <w:tcPr>
            <w:tcW w:w="1540" w:type="dxa"/>
            <w:shd w:val="clear" w:color="auto" w:fill="auto"/>
          </w:tcPr>
          <w:p w:rsidR="00C12E50" w:rsidRPr="00C12E50" w:rsidRDefault="00C12E50">
            <w:pPr>
              <w:autoSpaceDE w:val="0"/>
              <w:autoSpaceDN w:val="0"/>
              <w:adjustRightInd w:val="0"/>
              <w:spacing w:after="0" w:line="240" w:lineRule="auto"/>
              <w:rPr>
                <w:rFonts w:ascii="Times New Roman" w:hAnsi="Times New Roman" w:cs="Times New Roman"/>
                <w:color w:val="000000"/>
                <w:sz w:val="18"/>
                <w:szCs w:val="18"/>
              </w:rPr>
            </w:pPr>
            <w:r w:rsidRPr="00C12E50">
              <w:rPr>
                <w:rFonts w:ascii="Times New Roman" w:hAnsi="Times New Roman" w:cs="Times New Roman"/>
                <w:color w:val="000000"/>
                <w:sz w:val="18"/>
                <w:szCs w:val="18"/>
              </w:rPr>
              <w:t xml:space="preserve">10 535,65  </w:t>
            </w:r>
          </w:p>
        </w:tc>
        <w:tc>
          <w:tcPr>
            <w:tcW w:w="1281" w:type="dxa"/>
            <w:shd w:val="clear" w:color="auto" w:fill="auto"/>
          </w:tcPr>
          <w:p w:rsidR="00C12E50" w:rsidRPr="00C12E50" w:rsidRDefault="00C12E50">
            <w:pPr>
              <w:autoSpaceDE w:val="0"/>
              <w:autoSpaceDN w:val="0"/>
              <w:adjustRightInd w:val="0"/>
              <w:spacing w:after="0" w:line="240" w:lineRule="auto"/>
              <w:rPr>
                <w:rFonts w:ascii="Times New Roman" w:hAnsi="Times New Roman" w:cs="Times New Roman"/>
                <w:color w:val="000000"/>
                <w:sz w:val="18"/>
                <w:szCs w:val="18"/>
              </w:rPr>
            </w:pPr>
            <w:r w:rsidRPr="00C12E50">
              <w:rPr>
                <w:rFonts w:ascii="Times New Roman" w:hAnsi="Times New Roman" w:cs="Times New Roman"/>
                <w:color w:val="000000"/>
                <w:sz w:val="18"/>
                <w:szCs w:val="18"/>
              </w:rPr>
              <w:t xml:space="preserve">3,82  </w:t>
            </w:r>
          </w:p>
        </w:tc>
        <w:tc>
          <w:tcPr>
            <w:tcW w:w="1028" w:type="dxa"/>
            <w:shd w:val="clear" w:color="auto" w:fill="auto"/>
          </w:tcPr>
          <w:p w:rsidR="00C12E50" w:rsidRPr="00C12E50" w:rsidRDefault="00C12E50">
            <w:pPr>
              <w:autoSpaceDE w:val="0"/>
              <w:autoSpaceDN w:val="0"/>
              <w:adjustRightInd w:val="0"/>
              <w:spacing w:after="0" w:line="240" w:lineRule="auto"/>
              <w:rPr>
                <w:rFonts w:ascii="Times New Roman" w:hAnsi="Times New Roman" w:cs="Times New Roman"/>
                <w:color w:val="000000"/>
                <w:sz w:val="18"/>
                <w:szCs w:val="18"/>
              </w:rPr>
            </w:pPr>
            <w:r w:rsidRPr="00C12E50">
              <w:rPr>
                <w:rFonts w:ascii="Times New Roman" w:hAnsi="Times New Roman" w:cs="Times New Roman"/>
                <w:color w:val="000000"/>
                <w:sz w:val="18"/>
                <w:szCs w:val="18"/>
              </w:rPr>
              <w:t xml:space="preserve">276 000,00  </w:t>
            </w:r>
          </w:p>
        </w:tc>
        <w:tc>
          <w:tcPr>
            <w:tcW w:w="1028" w:type="dxa"/>
            <w:shd w:val="clear" w:color="auto" w:fill="auto"/>
          </w:tcPr>
          <w:p w:rsidR="00C12E50" w:rsidRPr="00C12E50" w:rsidRDefault="00C12E50">
            <w:pPr>
              <w:autoSpaceDE w:val="0"/>
              <w:autoSpaceDN w:val="0"/>
              <w:adjustRightInd w:val="0"/>
              <w:spacing w:after="0" w:line="240" w:lineRule="auto"/>
              <w:rPr>
                <w:rFonts w:ascii="Times New Roman" w:hAnsi="Times New Roman" w:cs="Times New Roman"/>
                <w:color w:val="000000"/>
                <w:sz w:val="18"/>
                <w:szCs w:val="18"/>
              </w:rPr>
            </w:pPr>
            <w:r>
              <w:rPr>
                <w:rFonts w:ascii="Times New Roman" w:hAnsi="Times New Roman" w:cs="Times New Roman"/>
                <w:color w:val="000000"/>
                <w:sz w:val="18"/>
                <w:szCs w:val="18"/>
              </w:rPr>
              <w:t>276000,00</w:t>
            </w:r>
          </w:p>
        </w:tc>
        <w:tc>
          <w:tcPr>
            <w:tcW w:w="1124" w:type="dxa"/>
            <w:shd w:val="clear" w:color="auto" w:fill="auto"/>
          </w:tcPr>
          <w:p w:rsidR="00C12E50" w:rsidRPr="00C12E50" w:rsidRDefault="00C12E50">
            <w:pPr>
              <w:autoSpaceDE w:val="0"/>
              <w:autoSpaceDN w:val="0"/>
              <w:adjustRightInd w:val="0"/>
              <w:spacing w:after="0" w:line="240" w:lineRule="auto"/>
              <w:rPr>
                <w:rFonts w:ascii="Times New Roman" w:hAnsi="Times New Roman" w:cs="Times New Roman"/>
                <w:color w:val="000000"/>
                <w:sz w:val="18"/>
                <w:szCs w:val="18"/>
              </w:rPr>
            </w:pPr>
            <w:r w:rsidRPr="00C12E50">
              <w:rPr>
                <w:rFonts w:ascii="Times New Roman" w:hAnsi="Times New Roman" w:cs="Times New Roman"/>
                <w:color w:val="000000"/>
                <w:sz w:val="18"/>
                <w:szCs w:val="18"/>
              </w:rPr>
              <w:t>276000,00</w:t>
            </w:r>
          </w:p>
        </w:tc>
      </w:tr>
      <w:tr w:rsidR="00C80751" w:rsidRPr="00C12E50" w:rsidTr="00C12E50">
        <w:trPr>
          <w:trHeight w:val="450"/>
        </w:trPr>
        <w:tc>
          <w:tcPr>
            <w:tcW w:w="14332" w:type="dxa"/>
            <w:gridSpan w:val="11"/>
            <w:shd w:val="clear" w:color="auto" w:fill="auto"/>
            <w:vAlign w:val="center"/>
            <w:hideMark/>
          </w:tcPr>
          <w:p w:rsidR="00C80751" w:rsidRPr="00C12E50" w:rsidRDefault="00C80751" w:rsidP="00C80751">
            <w:pPr>
              <w:spacing w:after="0" w:line="240" w:lineRule="auto"/>
              <w:jc w:val="right"/>
              <w:rPr>
                <w:rFonts w:ascii="Times New Roman" w:eastAsia="Times New Roman" w:hAnsi="Times New Roman" w:cs="Times New Roman"/>
                <w:b/>
                <w:bCs/>
                <w:sz w:val="18"/>
                <w:szCs w:val="18"/>
                <w:lang w:eastAsia="ru-RU"/>
              </w:rPr>
            </w:pPr>
            <w:r w:rsidRPr="00C12E50">
              <w:rPr>
                <w:rFonts w:ascii="Times New Roman" w:eastAsia="Times New Roman" w:hAnsi="Times New Roman" w:cs="Times New Roman"/>
                <w:b/>
                <w:bCs/>
                <w:sz w:val="18"/>
                <w:szCs w:val="18"/>
                <w:lang w:eastAsia="ru-RU"/>
              </w:rPr>
              <w:t>ИТОГО</w:t>
            </w:r>
          </w:p>
        </w:tc>
        <w:tc>
          <w:tcPr>
            <w:tcW w:w="1124" w:type="dxa"/>
            <w:shd w:val="clear" w:color="auto" w:fill="auto"/>
          </w:tcPr>
          <w:p w:rsidR="00C80751" w:rsidRPr="00C12E50" w:rsidRDefault="00C12E50" w:rsidP="00C80751">
            <w:pPr>
              <w:spacing w:after="0" w:line="240" w:lineRule="auto"/>
              <w:jc w:val="center"/>
              <w:rPr>
                <w:rFonts w:ascii="Times New Roman" w:eastAsia="Times New Roman" w:hAnsi="Times New Roman" w:cs="Times New Roman"/>
                <w:b/>
                <w:bCs/>
                <w:sz w:val="18"/>
                <w:szCs w:val="18"/>
                <w:lang w:eastAsia="ru-RU"/>
              </w:rPr>
            </w:pPr>
            <w:r w:rsidRPr="00C12E50">
              <w:rPr>
                <w:rFonts w:ascii="Times New Roman" w:eastAsia="Times New Roman" w:hAnsi="Times New Roman" w:cs="Times New Roman"/>
                <w:b/>
                <w:bCs/>
                <w:sz w:val="18"/>
                <w:szCs w:val="18"/>
                <w:lang w:eastAsia="ru-RU"/>
              </w:rPr>
              <w:t>27</w:t>
            </w:r>
            <w:r w:rsidR="00AC1A3B" w:rsidRPr="00C12E50">
              <w:rPr>
                <w:rFonts w:ascii="Times New Roman" w:eastAsia="Times New Roman" w:hAnsi="Times New Roman" w:cs="Times New Roman"/>
                <w:b/>
                <w:bCs/>
                <w:sz w:val="18"/>
                <w:szCs w:val="18"/>
                <w:lang w:eastAsia="ru-RU"/>
              </w:rPr>
              <w:t>6000,00</w:t>
            </w:r>
          </w:p>
        </w:tc>
      </w:tr>
    </w:tbl>
    <w:p w:rsidR="00B935D1" w:rsidRDefault="00B935D1" w:rsidP="00C47AE1">
      <w:pPr>
        <w:widowControl w:val="0"/>
        <w:spacing w:after="0" w:line="240" w:lineRule="auto"/>
        <w:ind w:firstLine="709"/>
        <w:jc w:val="both"/>
        <w:rPr>
          <w:rFonts w:ascii="Times New Roman" w:eastAsia="Times New Roman" w:hAnsi="Times New Roman" w:cs="Times New Roman"/>
          <w:b/>
          <w:bCs/>
        </w:rPr>
      </w:pPr>
    </w:p>
    <w:p w:rsidR="003E70C6" w:rsidRPr="006739CF" w:rsidRDefault="003E70C6" w:rsidP="00C47AE1">
      <w:pPr>
        <w:widowControl w:val="0"/>
        <w:spacing w:after="0" w:line="240" w:lineRule="auto"/>
        <w:ind w:firstLine="709"/>
        <w:jc w:val="both"/>
        <w:rPr>
          <w:rFonts w:ascii="Times New Roman" w:eastAsia="Times New Roman" w:hAnsi="Times New Roman" w:cs="Times New Roman"/>
          <w:b/>
          <w:bCs/>
        </w:rPr>
      </w:pPr>
    </w:p>
    <w:p w:rsidR="00B935D1" w:rsidRDefault="00B935D1" w:rsidP="00C47AE1">
      <w:pPr>
        <w:widowControl w:val="0"/>
        <w:spacing w:after="0" w:line="240" w:lineRule="auto"/>
        <w:ind w:firstLine="709"/>
        <w:jc w:val="both"/>
        <w:rPr>
          <w:rFonts w:ascii="Times New Roman" w:eastAsia="Times New Roman" w:hAnsi="Times New Roman" w:cs="Times New Roman"/>
          <w:b/>
          <w:bCs/>
        </w:rPr>
      </w:pPr>
    </w:p>
    <w:p w:rsidR="003E70C6" w:rsidRDefault="003E70C6" w:rsidP="00C47AE1">
      <w:pPr>
        <w:widowControl w:val="0"/>
        <w:spacing w:after="0" w:line="240" w:lineRule="auto"/>
        <w:ind w:firstLine="709"/>
        <w:jc w:val="both"/>
        <w:rPr>
          <w:rFonts w:ascii="Times New Roman" w:eastAsia="Times New Roman" w:hAnsi="Times New Roman" w:cs="Times New Roman"/>
          <w:b/>
          <w:bCs/>
        </w:rPr>
        <w:sectPr w:rsidR="003E70C6" w:rsidSect="003E70C6">
          <w:pgSz w:w="16838" w:h="11906" w:orient="landscape"/>
          <w:pgMar w:top="907" w:right="567" w:bottom="1134" w:left="1134" w:header="720" w:footer="0" w:gutter="0"/>
          <w:pgNumType w:start="1" w:chapSep="period"/>
          <w:cols w:space="720"/>
          <w:titlePg/>
          <w:docGrid w:linePitch="299"/>
        </w:sectPr>
      </w:pPr>
    </w:p>
    <w:p w:rsidR="00B935D1" w:rsidRPr="006739CF" w:rsidRDefault="00B935D1" w:rsidP="00C47AE1">
      <w:pPr>
        <w:widowControl w:val="0"/>
        <w:spacing w:after="0" w:line="240" w:lineRule="auto"/>
        <w:ind w:firstLine="567"/>
        <w:jc w:val="right"/>
        <w:rPr>
          <w:rFonts w:ascii="Times New Roman" w:eastAsia="Calibri" w:hAnsi="Times New Roman" w:cs="Times New Roman"/>
        </w:rPr>
      </w:pPr>
      <w:r w:rsidRPr="006739CF">
        <w:rPr>
          <w:rFonts w:ascii="Times New Roman" w:eastAsia="Calibri" w:hAnsi="Times New Roman" w:cs="Times New Roman"/>
        </w:rPr>
        <w:lastRenderedPageBreak/>
        <w:t>Приложение №4 к документации о закупке</w:t>
      </w:r>
    </w:p>
    <w:p w:rsidR="00B935D1" w:rsidRPr="006739CF" w:rsidRDefault="00B935D1" w:rsidP="00C47AE1">
      <w:pPr>
        <w:widowControl w:val="0"/>
        <w:spacing w:after="0" w:line="240" w:lineRule="auto"/>
        <w:ind w:firstLine="567"/>
        <w:jc w:val="right"/>
        <w:rPr>
          <w:rFonts w:ascii="Times New Roman" w:eastAsia="Calibri" w:hAnsi="Times New Roman" w:cs="Times New Roman"/>
        </w:rPr>
      </w:pPr>
    </w:p>
    <w:p w:rsidR="00B935D1" w:rsidRPr="006739CF" w:rsidRDefault="00B935D1" w:rsidP="00C47AE1">
      <w:pPr>
        <w:widowControl w:val="0"/>
        <w:spacing w:after="0" w:line="240" w:lineRule="auto"/>
        <w:jc w:val="center"/>
        <w:outlineLvl w:val="1"/>
        <w:rPr>
          <w:rFonts w:ascii="Times New Roman" w:eastAsia="Times New Roman" w:hAnsi="Times New Roman" w:cs="Times New Roman"/>
          <w:lang w:eastAsia="ru-RU"/>
        </w:rPr>
      </w:pPr>
      <w:bookmarkStart w:id="6" w:name="_Toc435449682"/>
      <w:bookmarkStart w:id="7" w:name="_Toc435449676"/>
      <w:r w:rsidRPr="006739CF">
        <w:rPr>
          <w:rFonts w:ascii="Times New Roman" w:eastAsia="Times New Roman" w:hAnsi="Times New Roman" w:cs="Times New Roman"/>
          <w:lang w:eastAsia="ru-RU"/>
        </w:rPr>
        <w:t>ФОРМА ЗАЯВКИ (ориентировочная) НА УЧАСТИЕ В АУКЦИОНЕ</w:t>
      </w:r>
    </w:p>
    <w:p w:rsidR="00B935D1" w:rsidRPr="006739CF" w:rsidRDefault="00B935D1" w:rsidP="00C47AE1">
      <w:pPr>
        <w:widowControl w:val="0"/>
        <w:tabs>
          <w:tab w:val="left" w:pos="5625"/>
        </w:tabs>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ЗАЯВКА НА УЧАСТИЕ В АУКЦИОНЕ</w:t>
      </w:r>
    </w:p>
    <w:p w:rsidR="00B935D1" w:rsidRPr="006739CF" w:rsidRDefault="00981CFB" w:rsidP="00C47AE1">
      <w:pPr>
        <w:widowControl w:val="0"/>
        <w:tabs>
          <w:tab w:val="center" w:pos="4153"/>
          <w:tab w:val="right" w:pos="8306"/>
        </w:tabs>
        <w:spacing w:after="0" w:line="240" w:lineRule="auto"/>
        <w:jc w:val="center"/>
        <w:rPr>
          <w:rFonts w:ascii="Times New Roman" w:eastAsia="Times New Roman" w:hAnsi="Times New Roman" w:cs="Times New Roman"/>
          <w:b/>
          <w:i/>
          <w:noProof/>
          <w:lang w:eastAsia="ru-RU"/>
        </w:rPr>
      </w:pPr>
      <w:r>
        <w:rPr>
          <w:rFonts w:ascii="Times New Roman" w:eastAsia="Times New Roman" w:hAnsi="Times New Roman" w:cs="Times New Roman"/>
          <w:b/>
          <w:i/>
          <w:noProof/>
          <w:lang w:eastAsia="ru-RU"/>
        </w:rPr>
        <w:t>Часть 1</w:t>
      </w:r>
    </w:p>
    <w:p w:rsidR="00B935D1" w:rsidRPr="006739CF" w:rsidRDefault="00B935D1" w:rsidP="00981CF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firstLine="600"/>
        <w:jc w:val="both"/>
        <w:rPr>
          <w:rFonts w:ascii="Times New Roman" w:eastAsia="TimesNewRomanPSMT" w:hAnsi="Times New Roman" w:cs="Times New Roman"/>
          <w:lang w:eastAsia="ru-RU"/>
        </w:rPr>
      </w:pPr>
      <w:r w:rsidRPr="006739CF">
        <w:rPr>
          <w:rFonts w:ascii="Times New Roman" w:eastAsia="Times New Roman" w:hAnsi="Times New Roman" w:cs="Times New Roman"/>
          <w:lang w:eastAsia="ru-RU"/>
        </w:rPr>
        <w:t>1. </w:t>
      </w:r>
      <w:r w:rsidRPr="006739CF">
        <w:rPr>
          <w:rFonts w:ascii="Times New Roman" w:eastAsia="TimesNewRomanPSMT" w:hAnsi="Times New Roman" w:cs="Times New Roman"/>
          <w:lang w:eastAsia="ru-RU"/>
        </w:rPr>
        <w:t xml:space="preserve">Мы согласны исполнить условия договора, указанные в аукционной документации. </w:t>
      </w:r>
      <w:proofErr w:type="gramStart"/>
      <w:r w:rsidRPr="006739CF">
        <w:rPr>
          <w:rFonts w:ascii="Times New Roman" w:eastAsia="TimesNewRomanPSMT" w:hAnsi="Times New Roman" w:cs="Times New Roman"/>
          <w:lang w:eastAsia="ru-RU"/>
        </w:rPr>
        <w:t xml:space="preserve">Предлагаем заключить договор на </w:t>
      </w:r>
      <w:r w:rsidRPr="006739CF">
        <w:rPr>
          <w:rFonts w:ascii="Times New Roman" w:eastAsia="TimesNewRomanPSMT" w:hAnsi="Times New Roman" w:cs="Times New Roman"/>
          <w:i/>
          <w:lang w:eastAsia="ru-RU"/>
        </w:rPr>
        <w:t>___________________________(указывается предмет договора)</w:t>
      </w:r>
      <w:r w:rsidRPr="006739CF">
        <w:rPr>
          <w:rFonts w:ascii="Times New Roman" w:eastAsia="TimesNewRomanPSMT" w:hAnsi="Times New Roman" w:cs="Times New Roman"/>
          <w:lang w:eastAsia="ru-RU"/>
        </w:rPr>
        <w:t xml:space="preserve"> на условиях, определенных аукционной документацией, проектом договора, прилагаемым к аукционной документации, положениями настоящей заявки на участие в аукционе, по цене договора, предложенной нами на аукционе, либо по начальной (максимальной) цене договора или по согласованной с заказчиком цене договора, не превышающей начальной (максимальной) цены договора в случае, если аукцион будет признан несостоявшимся.</w:t>
      </w:r>
      <w:proofErr w:type="gramEnd"/>
    </w:p>
    <w:p w:rsidR="00B935D1" w:rsidRPr="006739CF" w:rsidRDefault="00B935D1" w:rsidP="00C47AE1">
      <w:pPr>
        <w:widowControl w:val="0"/>
        <w:tabs>
          <w:tab w:val="left" w:pos="708"/>
        </w:tabs>
        <w:spacing w:after="0" w:line="240" w:lineRule="auto"/>
        <w:ind w:firstLine="600"/>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Мы предлагаем поставить товары, соответствующие техническому заданию аукционной документации со следующими техническими характеристиками и показателями: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1820"/>
        <w:gridCol w:w="4024"/>
        <w:gridCol w:w="738"/>
        <w:gridCol w:w="729"/>
        <w:gridCol w:w="2166"/>
      </w:tblGrid>
      <w:tr w:rsidR="008C549A" w:rsidRPr="006739CF" w:rsidTr="008C549A">
        <w:tc>
          <w:tcPr>
            <w:tcW w:w="0" w:type="auto"/>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 </w:t>
            </w:r>
            <w:proofErr w:type="gramStart"/>
            <w:r w:rsidRPr="006739CF">
              <w:rPr>
                <w:rFonts w:ascii="Times New Roman" w:eastAsia="Times New Roman" w:hAnsi="Times New Roman" w:cs="Times New Roman"/>
                <w:lang w:eastAsia="ru-RU"/>
              </w:rPr>
              <w:t>п</w:t>
            </w:r>
            <w:proofErr w:type="gramEnd"/>
            <w:r w:rsidRPr="006739CF">
              <w:rPr>
                <w:rFonts w:ascii="Times New Roman" w:eastAsia="Times New Roman" w:hAnsi="Times New Roman" w:cs="Times New Roman"/>
                <w:lang w:eastAsia="ru-RU"/>
              </w:rPr>
              <w:t>/п</w:t>
            </w:r>
          </w:p>
        </w:tc>
        <w:tc>
          <w:tcPr>
            <w:tcW w:w="0" w:type="auto"/>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Наименование товара</w:t>
            </w:r>
          </w:p>
        </w:tc>
        <w:tc>
          <w:tcPr>
            <w:tcW w:w="0" w:type="auto"/>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Технические и функциональные характеристики (потребительские свойства) товара</w:t>
            </w:r>
          </w:p>
        </w:tc>
        <w:tc>
          <w:tcPr>
            <w:tcW w:w="0" w:type="auto"/>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Ед. изм.</w:t>
            </w:r>
          </w:p>
        </w:tc>
        <w:tc>
          <w:tcPr>
            <w:tcW w:w="0" w:type="auto"/>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Кол-во</w:t>
            </w:r>
          </w:p>
        </w:tc>
        <w:tc>
          <w:tcPr>
            <w:tcW w:w="0" w:type="auto"/>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Страна происхождения товара</w:t>
            </w:r>
          </w:p>
        </w:tc>
      </w:tr>
      <w:tr w:rsidR="008C549A" w:rsidRPr="006739CF" w:rsidTr="008C549A">
        <w:tc>
          <w:tcPr>
            <w:tcW w:w="0" w:type="auto"/>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1</w:t>
            </w:r>
          </w:p>
        </w:tc>
        <w:tc>
          <w:tcPr>
            <w:tcW w:w="0" w:type="auto"/>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2</w:t>
            </w:r>
          </w:p>
        </w:tc>
        <w:tc>
          <w:tcPr>
            <w:tcW w:w="0" w:type="auto"/>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3</w:t>
            </w:r>
          </w:p>
        </w:tc>
        <w:tc>
          <w:tcPr>
            <w:tcW w:w="0" w:type="auto"/>
            <w:shd w:val="clear" w:color="auto" w:fill="FFFFFF"/>
            <w:vAlign w:val="center"/>
          </w:tcPr>
          <w:p w:rsidR="008C549A" w:rsidRPr="006739CF" w:rsidRDefault="008C549A" w:rsidP="00C47AE1">
            <w:pPr>
              <w:widowControl w:val="0"/>
              <w:spacing w:after="0" w:line="240" w:lineRule="auto"/>
              <w:jc w:val="center"/>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4</w:t>
            </w:r>
          </w:p>
        </w:tc>
        <w:tc>
          <w:tcPr>
            <w:tcW w:w="0" w:type="auto"/>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i/>
                <w:lang w:eastAsia="ru-RU"/>
              </w:rPr>
            </w:pPr>
          </w:p>
        </w:tc>
        <w:tc>
          <w:tcPr>
            <w:tcW w:w="0" w:type="auto"/>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i/>
                <w:lang w:eastAsia="ru-RU"/>
              </w:rPr>
            </w:pPr>
          </w:p>
        </w:tc>
      </w:tr>
      <w:tr w:rsidR="008C549A" w:rsidRPr="006739CF" w:rsidTr="008C549A">
        <w:tc>
          <w:tcPr>
            <w:tcW w:w="0" w:type="auto"/>
            <w:shd w:val="clear" w:color="auto" w:fill="FFFFFF"/>
          </w:tcPr>
          <w:p w:rsidR="008C549A" w:rsidRPr="006739CF" w:rsidRDefault="008C549A" w:rsidP="00C47AE1">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rsidR="008C549A" w:rsidRPr="006739CF" w:rsidRDefault="008C549A" w:rsidP="00C47AE1">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549A" w:rsidRPr="006739CF" w:rsidRDefault="008C549A" w:rsidP="00C47AE1">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color w:val="000000"/>
                <w:lang w:eastAsia="ru-RU"/>
              </w:rPr>
            </w:pPr>
          </w:p>
        </w:tc>
      </w:tr>
      <w:tr w:rsidR="008C549A" w:rsidRPr="006739CF" w:rsidTr="008C549A">
        <w:tc>
          <w:tcPr>
            <w:tcW w:w="0" w:type="auto"/>
            <w:shd w:val="clear" w:color="auto" w:fill="FFFFFF"/>
          </w:tcPr>
          <w:p w:rsidR="008C549A" w:rsidRPr="006739CF" w:rsidRDefault="008C549A" w:rsidP="00C47AE1">
            <w:pPr>
              <w:widowControl w:val="0"/>
              <w:numPr>
                <w:ilvl w:val="0"/>
                <w:numId w:val="15"/>
              </w:numPr>
              <w:tabs>
                <w:tab w:val="left" w:pos="680"/>
              </w:tabs>
              <w:spacing w:after="0" w:line="240" w:lineRule="auto"/>
              <w:jc w:val="center"/>
              <w:rPr>
                <w:rFonts w:ascii="Times New Roman" w:eastAsia="Times New Roman" w:hAnsi="Times New Roman" w:cs="Times New Roman"/>
                <w:lang w:eastAsia="ru-RU"/>
              </w:rPr>
            </w:pPr>
          </w:p>
        </w:tc>
        <w:tc>
          <w:tcPr>
            <w:tcW w:w="0" w:type="auto"/>
            <w:shd w:val="clear" w:color="auto" w:fill="FFFFFF"/>
          </w:tcPr>
          <w:p w:rsidR="008C549A" w:rsidRPr="006739CF" w:rsidRDefault="008C549A" w:rsidP="00C47AE1">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549A" w:rsidRPr="006739CF" w:rsidRDefault="008C549A" w:rsidP="00C47AE1">
            <w:pPr>
              <w:widowControl w:val="0"/>
              <w:spacing w:after="0" w:line="240" w:lineRule="auto"/>
              <w:rPr>
                <w:rFonts w:ascii="Times New Roman" w:eastAsia="Times New Roman" w:hAnsi="Times New Roman" w:cs="Times New Roman"/>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color w:val="000000"/>
                <w:lang w:eastAsia="ru-RU"/>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8C549A" w:rsidRPr="006739CF" w:rsidRDefault="008C549A" w:rsidP="00C47AE1">
            <w:pPr>
              <w:widowControl w:val="0"/>
              <w:spacing w:after="0" w:line="240" w:lineRule="auto"/>
              <w:jc w:val="center"/>
              <w:rPr>
                <w:rFonts w:ascii="Times New Roman" w:eastAsia="Times New Roman" w:hAnsi="Times New Roman" w:cs="Times New Roman"/>
                <w:color w:val="000000"/>
                <w:lang w:eastAsia="ru-RU"/>
              </w:rPr>
            </w:pPr>
          </w:p>
        </w:tc>
      </w:tr>
    </w:tbl>
    <w:p w:rsidR="00B935D1" w:rsidRPr="006739CF" w:rsidRDefault="00B935D1" w:rsidP="00C47AE1">
      <w:pPr>
        <w:widowControl w:val="0"/>
        <w:tabs>
          <w:tab w:val="left" w:pos="708"/>
        </w:tabs>
        <w:spacing w:after="0" w:line="240" w:lineRule="auto"/>
        <w:ind w:firstLine="600"/>
        <w:jc w:val="both"/>
        <w:rPr>
          <w:rFonts w:ascii="Times New Roman" w:eastAsia="Times New Roman" w:hAnsi="Times New Roman" w:cs="Times New Roman"/>
          <w:lang w:eastAsia="ru-RU"/>
        </w:rPr>
      </w:pPr>
    </w:p>
    <w:p w:rsidR="00981CFB" w:rsidRPr="00981CFB" w:rsidRDefault="00981CFB" w:rsidP="00981CFB">
      <w:pPr>
        <w:widowControl w:val="0"/>
        <w:tabs>
          <w:tab w:val="center" w:pos="4153"/>
          <w:tab w:val="right" w:pos="8306"/>
        </w:tabs>
        <w:spacing w:after="0" w:line="240" w:lineRule="auto"/>
        <w:jc w:val="center"/>
        <w:rPr>
          <w:rFonts w:ascii="Times New Roman" w:eastAsia="Times New Roman" w:hAnsi="Times New Roman" w:cs="Times New Roman"/>
          <w:b/>
          <w:i/>
          <w:noProof/>
          <w:lang w:eastAsia="ru-RU"/>
        </w:rPr>
      </w:pPr>
      <w:r w:rsidRPr="00981CFB">
        <w:rPr>
          <w:rFonts w:ascii="Times New Roman" w:eastAsia="Times New Roman" w:hAnsi="Times New Roman" w:cs="Times New Roman"/>
          <w:b/>
          <w:i/>
          <w:noProof/>
          <w:lang w:eastAsia="ru-RU"/>
        </w:rPr>
        <w:t>Часть 2</w:t>
      </w:r>
    </w:p>
    <w:p w:rsidR="00981CFB" w:rsidRPr="006739CF" w:rsidRDefault="00981CFB" w:rsidP="00981CF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firstLine="600"/>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1. Изучив аукционную </w:t>
      </w:r>
      <w:proofErr w:type="gramStart"/>
      <w:r w:rsidRPr="006739CF">
        <w:rPr>
          <w:rFonts w:ascii="Times New Roman" w:eastAsia="Times New Roman" w:hAnsi="Times New Roman" w:cs="Times New Roman"/>
          <w:lang w:eastAsia="ru-RU"/>
        </w:rPr>
        <w:t>документацию</w:t>
      </w:r>
      <w:proofErr w:type="gramEnd"/>
      <w:r w:rsidRPr="006739CF">
        <w:rPr>
          <w:rFonts w:ascii="Times New Roman" w:eastAsia="Times New Roman" w:hAnsi="Times New Roman" w:cs="Times New Roman"/>
          <w:lang w:eastAsia="ru-RU"/>
        </w:rPr>
        <w:t xml:space="preserve"> _______ а также применимые к данному аукциону законодательство и нормативно-правовые акты</w:t>
      </w:r>
    </w:p>
    <w:p w:rsidR="00981CFB" w:rsidRPr="006739CF" w:rsidRDefault="00981CFB" w:rsidP="00981CF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jc w:val="both"/>
        <w:rPr>
          <w:rFonts w:ascii="Times New Roman" w:eastAsia="Times New Roman" w:hAnsi="Times New Roman" w:cs="Times New Roman"/>
          <w:b/>
          <w:i/>
          <w:lang w:eastAsia="ru-RU"/>
        </w:rPr>
      </w:pPr>
      <w:r w:rsidRPr="006739CF">
        <w:rPr>
          <w:rFonts w:ascii="Times New Roman" w:eastAsia="Times New Roman" w:hAnsi="Times New Roman" w:cs="Times New Roman"/>
          <w:i/>
          <w:lang w:eastAsia="ru-RU"/>
        </w:rPr>
        <w:t>________________________________________________________________________________________</w:t>
      </w:r>
    </w:p>
    <w:p w:rsidR="00981CFB" w:rsidRPr="006739CF" w:rsidRDefault="00981CFB" w:rsidP="00981CF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right="-83"/>
        <w:jc w:val="both"/>
        <w:rPr>
          <w:rFonts w:ascii="Times New Roman" w:eastAsia="Times New Roman" w:hAnsi="Times New Roman" w:cs="Times New Roman"/>
          <w:i/>
          <w:lang w:eastAsia="ru-RU"/>
        </w:rPr>
      </w:pPr>
      <w:proofErr w:type="gramStart"/>
      <w:r w:rsidRPr="006739CF">
        <w:rPr>
          <w:rFonts w:ascii="Times New Roman" w:eastAsia="Times New Roman" w:hAnsi="Times New Roman" w:cs="Times New Roman"/>
          <w:i/>
          <w:lang w:eastAsia="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roofErr w:type="gramEnd"/>
    </w:p>
    <w:p w:rsidR="00981CFB" w:rsidRPr="006739CF" w:rsidRDefault="00981CFB" w:rsidP="00981CFB">
      <w:pPr>
        <w:widowControl w:val="0"/>
        <w:tabs>
          <w:tab w:val="left" w:pos="708"/>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 в лице, _________________________________________________________________________</w:t>
      </w:r>
    </w:p>
    <w:p w:rsidR="00981CFB" w:rsidRPr="006739CF" w:rsidRDefault="00981CFB" w:rsidP="00981CFB">
      <w:pPr>
        <w:widowControl w:val="0"/>
        <w:tabs>
          <w:tab w:val="left" w:pos="708"/>
        </w:tabs>
        <w:spacing w:after="0" w:line="240" w:lineRule="auto"/>
        <w:ind w:firstLine="1000"/>
        <w:jc w:val="both"/>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(наименование должности руководителя (уполномоченного лица)  и его Ф.И.О – для юридических лиц.)</w:t>
      </w:r>
    </w:p>
    <w:p w:rsidR="00981CFB" w:rsidRPr="006739CF" w:rsidRDefault="00981CFB" w:rsidP="00981CFB">
      <w:pPr>
        <w:widowControl w:val="0"/>
        <w:tabs>
          <w:tab w:val="left" w:pos="708"/>
        </w:tabs>
        <w:spacing w:after="0" w:line="240" w:lineRule="auto"/>
        <w:contextualSpacing/>
        <w:jc w:val="center"/>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В случае участия нескольких лиц на стороне одного участника закупки</w:t>
      </w:r>
    </w:p>
    <w:p w:rsidR="00981CFB" w:rsidRPr="006739CF" w:rsidRDefault="00981CFB" w:rsidP="00981CFB">
      <w:pPr>
        <w:widowControl w:val="0"/>
        <w:tabs>
          <w:tab w:val="left" w:pos="708"/>
        </w:tabs>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_____________________________________________________________________________, </w:t>
      </w:r>
    </w:p>
    <w:p w:rsidR="00981CFB" w:rsidRPr="006739CF" w:rsidRDefault="00981CFB" w:rsidP="00981CFB">
      <w:pPr>
        <w:widowControl w:val="0"/>
        <w:tabs>
          <w:tab w:val="left" w:pos="720"/>
        </w:tabs>
        <w:autoSpaceDE w:val="0"/>
        <w:autoSpaceDN w:val="0"/>
        <w:adjustRightInd w:val="0"/>
        <w:spacing w:after="0" w:line="240" w:lineRule="auto"/>
        <w:ind w:right="-83"/>
        <w:contextualSpacing/>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ab/>
      </w:r>
      <w:r w:rsidRPr="006739CF">
        <w:rPr>
          <w:rFonts w:ascii="Times New Roman" w:eastAsia="Times New Roman" w:hAnsi="Times New Roman" w:cs="Times New Roman"/>
          <w:i/>
          <w:lang w:eastAsia="ru-RU"/>
        </w:rPr>
        <w:tab/>
      </w:r>
      <w:r w:rsidRPr="006739CF">
        <w:rPr>
          <w:rFonts w:ascii="Times New Roman" w:eastAsia="Times New Roman" w:hAnsi="Times New Roman" w:cs="Times New Roman"/>
          <w:i/>
          <w:lang w:eastAsia="ru-RU"/>
        </w:rPr>
        <w:tab/>
        <w:t xml:space="preserve"> (наименование, фамилия, имя, отчество (при наличии) участника закупки)</w:t>
      </w:r>
    </w:p>
    <w:p w:rsidR="00981CFB" w:rsidRPr="006739CF" w:rsidRDefault="00981CFB" w:rsidP="00981CFB">
      <w:pPr>
        <w:widowControl w:val="0"/>
        <w:tabs>
          <w:tab w:val="left" w:pos="708"/>
        </w:tabs>
        <w:spacing w:after="0" w:line="240" w:lineRule="auto"/>
        <w:contextualSpacing/>
        <w:jc w:val="both"/>
        <w:rPr>
          <w:rFonts w:ascii="Times New Roman" w:eastAsia="Times New Roman" w:hAnsi="Times New Roman" w:cs="Times New Roman"/>
          <w:i/>
          <w:lang w:eastAsia="ru-RU"/>
        </w:rPr>
      </w:pPr>
      <w:proofErr w:type="gramStart"/>
      <w:r w:rsidRPr="006739CF">
        <w:rPr>
          <w:rFonts w:ascii="Times New Roman" w:eastAsia="Times New Roman" w:hAnsi="Times New Roman" w:cs="Times New Roman"/>
          <w:lang w:eastAsia="ru-RU"/>
        </w:rPr>
        <w:t>действующий</w:t>
      </w:r>
      <w:proofErr w:type="gramEnd"/>
      <w:r w:rsidRPr="006739CF">
        <w:rPr>
          <w:rFonts w:ascii="Times New Roman" w:eastAsia="Times New Roman" w:hAnsi="Times New Roman" w:cs="Times New Roman"/>
          <w:lang w:eastAsia="ru-RU"/>
        </w:rPr>
        <w:t xml:space="preserve"> от имени _______________ </w:t>
      </w:r>
      <w:r w:rsidRPr="006739CF">
        <w:rPr>
          <w:rFonts w:ascii="Times New Roman" w:eastAsia="Times New Roman" w:hAnsi="Times New Roman" w:cs="Times New Roman"/>
          <w:i/>
          <w:lang w:eastAsia="ru-RU"/>
        </w:rPr>
        <w:t xml:space="preserve">(указываются наименования, ФИО всех лиц), </w:t>
      </w:r>
      <w:r w:rsidRPr="006739CF">
        <w:rPr>
          <w:rFonts w:ascii="Times New Roman" w:eastAsia="Times New Roman" w:hAnsi="Times New Roman" w:cs="Times New Roman"/>
          <w:lang w:eastAsia="ru-RU"/>
        </w:rPr>
        <w:t xml:space="preserve">на </w:t>
      </w:r>
      <w:proofErr w:type="spellStart"/>
      <w:r w:rsidRPr="006739CF">
        <w:rPr>
          <w:rFonts w:ascii="Times New Roman" w:eastAsia="Times New Roman" w:hAnsi="Times New Roman" w:cs="Times New Roman"/>
          <w:lang w:eastAsia="ru-RU"/>
        </w:rPr>
        <w:t>основаниидоверенности</w:t>
      </w:r>
      <w:proofErr w:type="spellEnd"/>
      <w:r w:rsidRPr="006739CF">
        <w:rPr>
          <w:rFonts w:ascii="Times New Roman" w:eastAsia="Times New Roman" w:hAnsi="Times New Roman" w:cs="Times New Roman"/>
          <w:lang w:eastAsia="ru-RU"/>
        </w:rPr>
        <w:t xml:space="preserve"> (-ей) ___________________ </w:t>
      </w:r>
      <w:r w:rsidRPr="006739CF">
        <w:rPr>
          <w:rFonts w:ascii="Times New Roman" w:eastAsia="Times New Roman" w:hAnsi="Times New Roman" w:cs="Times New Roman"/>
          <w:i/>
          <w:lang w:eastAsia="ru-RU"/>
        </w:rPr>
        <w:t>(указываются реквизиты доверенности (-ей))</w:t>
      </w:r>
    </w:p>
    <w:p w:rsidR="00981CFB" w:rsidRPr="006739CF" w:rsidRDefault="00981CFB" w:rsidP="00981CFB">
      <w:pPr>
        <w:widowControl w:val="0"/>
        <w:autoSpaceDE w:val="0"/>
        <w:autoSpaceDN w:val="0"/>
        <w:adjustRightInd w:val="0"/>
        <w:spacing w:after="0" w:line="240" w:lineRule="auto"/>
        <w:jc w:val="both"/>
        <w:rPr>
          <w:rFonts w:ascii="Times New Roman" w:eastAsia="TimesNewRomanPSMT" w:hAnsi="Times New Roman" w:cs="Times New Roman"/>
          <w:lang w:eastAsia="ru-RU"/>
        </w:rPr>
      </w:pPr>
      <w:r w:rsidRPr="006739CF">
        <w:rPr>
          <w:rFonts w:ascii="Times New Roman" w:eastAsia="Times New Roman" w:hAnsi="Times New Roman" w:cs="Times New Roman"/>
          <w:lang w:eastAsia="ru-RU"/>
        </w:rPr>
        <w:t>сообщает о согласии участвовать в аукционе на условиях, установленных в указанных выше документах, и направляет настоящую заявку.</w:t>
      </w:r>
    </w:p>
    <w:p w:rsidR="00981CFB" w:rsidRDefault="00981CFB" w:rsidP="00C47AE1">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rsidR="00B935D1" w:rsidRPr="006739CF" w:rsidRDefault="00B935D1" w:rsidP="00C47AE1">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6739CF">
        <w:rPr>
          <w:rFonts w:ascii="Times New Roman" w:eastAsia="Times New Roman" w:hAnsi="Times New Roman" w:cs="Times New Roman"/>
          <w:lang w:eastAsia="ru-RU"/>
        </w:rPr>
        <w:t>Мы ознакомлены с материалами</w:t>
      </w:r>
      <w:r w:rsidRPr="006739CF">
        <w:rPr>
          <w:rFonts w:ascii="Times New Roman" w:eastAsia="Times New Roman" w:hAnsi="Times New Roman" w:cs="Times New Roman"/>
          <w:i/>
          <w:lang w:eastAsia="ru-RU"/>
        </w:rPr>
        <w:t xml:space="preserve">, </w:t>
      </w:r>
      <w:r w:rsidRPr="006739CF">
        <w:rPr>
          <w:rFonts w:ascii="Times New Roman" w:eastAsia="Times New Roman" w:hAnsi="Times New Roman" w:cs="Times New Roman"/>
          <w:lang w:eastAsia="ru-RU"/>
        </w:rPr>
        <w:t xml:space="preserve">содержащимися в аукционной документации, влияющими на стоимость. В цену, предложенную нами в процессе проведения аукциона, включены следующие расходы: _______________________ </w:t>
      </w:r>
      <w:r w:rsidRPr="006739CF">
        <w:rPr>
          <w:rFonts w:ascii="Times New Roman" w:eastAsia="Times New Roman" w:hAnsi="Times New Roman" w:cs="Times New Roman"/>
          <w:i/>
          <w:lang w:eastAsia="ru-RU"/>
        </w:rPr>
        <w:t xml:space="preserve">(перечислить с учетом </w:t>
      </w:r>
      <w:r w:rsidRPr="006739CF">
        <w:rPr>
          <w:rFonts w:ascii="Times New Roman" w:eastAsia="Times New Roman" w:hAnsi="Times New Roman" w:cs="Times New Roman"/>
          <w:bCs/>
          <w:i/>
          <w:lang w:eastAsia="ru-RU"/>
        </w:rPr>
        <w:t>порядка формирования цены договора</w:t>
      </w:r>
      <w:r w:rsidRPr="006739CF">
        <w:rPr>
          <w:rFonts w:ascii="Times New Roman" w:eastAsia="Times New Roman" w:hAnsi="Times New Roman" w:cs="Times New Roman"/>
          <w:i/>
          <w:lang w:eastAsia="ru-RU"/>
        </w:rPr>
        <w:t>, указанного в Информационной карте аукциона)</w:t>
      </w:r>
      <w:r w:rsidRPr="006739CF">
        <w:rPr>
          <w:rFonts w:ascii="Times New Roman" w:eastAsia="Times New Roman" w:hAnsi="Times New Roman" w:cs="Times New Roman"/>
          <w:lang w:eastAsia="ru-RU"/>
        </w:rPr>
        <w:t>.</w:t>
      </w:r>
    </w:p>
    <w:p w:rsidR="00B935D1" w:rsidRPr="006739CF" w:rsidRDefault="00B935D1" w:rsidP="00C47AE1">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6739CF">
        <w:rPr>
          <w:rFonts w:ascii="Times New Roman" w:eastAsia="TimesNewRomanPSMT" w:hAnsi="Times New Roman" w:cs="Times New Roman"/>
          <w:lang w:eastAsia="ru-RU"/>
        </w:rPr>
        <w:t xml:space="preserve">Настоящим декларируем соответствие участника закупки </w:t>
      </w:r>
    </w:p>
    <w:p w:rsidR="00B935D1" w:rsidRPr="006739CF" w:rsidRDefault="00B935D1" w:rsidP="00C47AE1">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6739CF">
        <w:rPr>
          <w:rFonts w:ascii="Times New Roman" w:eastAsia="TimesNewRomanPSMT" w:hAnsi="Times New Roman" w:cs="Times New Roman"/>
          <w:lang w:eastAsia="ru-RU"/>
        </w:rPr>
        <w:t>_________________________________________________________________________</w:t>
      </w:r>
    </w:p>
    <w:p w:rsidR="00B935D1" w:rsidRPr="006739CF" w:rsidRDefault="00B935D1" w:rsidP="00C47AE1">
      <w:pPr>
        <w:widowControl w:val="0"/>
        <w:autoSpaceDE w:val="0"/>
        <w:autoSpaceDN w:val="0"/>
        <w:adjustRightInd w:val="0"/>
        <w:spacing w:after="0" w:line="240" w:lineRule="auto"/>
        <w:ind w:left="4963" w:hanging="1418"/>
        <w:rPr>
          <w:rFonts w:ascii="Times New Roman" w:eastAsia="Times New Roman" w:hAnsi="Times New Roman" w:cs="Times New Roman"/>
          <w:i/>
          <w:iCs/>
          <w:lang w:eastAsia="ru-RU"/>
        </w:rPr>
      </w:pPr>
      <w:r w:rsidRPr="006739CF">
        <w:rPr>
          <w:rFonts w:ascii="Times New Roman" w:eastAsia="Times New Roman" w:hAnsi="Times New Roman" w:cs="Times New Roman"/>
          <w:i/>
          <w:iCs/>
          <w:lang w:eastAsia="ru-RU"/>
        </w:rPr>
        <w:t>(</w:t>
      </w:r>
      <w:r w:rsidRPr="006739CF">
        <w:rPr>
          <w:rFonts w:ascii="Times New Roman" w:eastAsia="Times New Roman" w:hAnsi="Times New Roman" w:cs="Times New Roman"/>
          <w:i/>
          <w:lang w:eastAsia="ru-RU"/>
        </w:rPr>
        <w:t>наименование организации или Ф.И.О. участника закупки</w:t>
      </w:r>
      <w:r w:rsidRPr="006739CF">
        <w:rPr>
          <w:rFonts w:ascii="Times New Roman" w:eastAsia="Times New Roman" w:hAnsi="Times New Roman" w:cs="Times New Roman"/>
          <w:i/>
          <w:iCs/>
          <w:lang w:eastAsia="ru-RU"/>
        </w:rPr>
        <w:t>)</w:t>
      </w:r>
    </w:p>
    <w:p w:rsidR="00B935D1" w:rsidRPr="006739CF" w:rsidRDefault="00B935D1" w:rsidP="00C47AE1">
      <w:pPr>
        <w:widowControl w:val="0"/>
        <w:autoSpaceDE w:val="0"/>
        <w:autoSpaceDN w:val="0"/>
        <w:adjustRightInd w:val="0"/>
        <w:spacing w:after="0" w:line="240" w:lineRule="auto"/>
        <w:ind w:left="4963" w:hanging="4963"/>
        <w:jc w:val="both"/>
        <w:rPr>
          <w:rFonts w:ascii="Times New Roman" w:eastAsia="Times New Roman" w:hAnsi="Times New Roman" w:cs="Times New Roman"/>
          <w:i/>
          <w:iCs/>
          <w:lang w:eastAsia="ru-RU"/>
        </w:rPr>
      </w:pPr>
      <w:r w:rsidRPr="006739CF">
        <w:rPr>
          <w:rFonts w:ascii="Times New Roman" w:eastAsia="Times New Roman" w:hAnsi="Times New Roman" w:cs="Times New Roman"/>
          <w:shd w:val="clear" w:color="auto" w:fill="FFFFFF"/>
          <w:lang w:eastAsia="ru-RU"/>
        </w:rPr>
        <w:t>следующим требованиям:</w:t>
      </w:r>
    </w:p>
    <w:p w:rsidR="00B935D1" w:rsidRPr="006739CF" w:rsidRDefault="00B935D1" w:rsidP="00C47AE1">
      <w:pPr>
        <w:widowControl w:val="0"/>
        <w:autoSpaceDE w:val="0"/>
        <w:autoSpaceDN w:val="0"/>
        <w:adjustRightInd w:val="0"/>
        <w:spacing w:after="0" w:line="240" w:lineRule="auto"/>
        <w:ind w:right="142"/>
        <w:contextualSpacing/>
        <w:jc w:val="both"/>
        <w:rPr>
          <w:rFonts w:ascii="Times New Roman" w:eastAsia="Times New Roman" w:hAnsi="Times New Roman" w:cs="Times New Roman"/>
          <w:i/>
          <w:shd w:val="clear" w:color="auto" w:fill="FFFFFF"/>
          <w:lang w:eastAsia="ar-SA"/>
        </w:rPr>
      </w:pPr>
    </w:p>
    <w:p w:rsidR="00B935D1" w:rsidRPr="006739CF" w:rsidRDefault="00B935D1" w:rsidP="00C47AE1">
      <w:pPr>
        <w:widowControl w:val="0"/>
        <w:autoSpaceDE w:val="0"/>
        <w:autoSpaceDN w:val="0"/>
        <w:adjustRightInd w:val="0"/>
        <w:spacing w:after="0" w:line="240" w:lineRule="auto"/>
        <w:ind w:right="31"/>
        <w:contextualSpacing/>
        <w:jc w:val="both"/>
        <w:rPr>
          <w:rFonts w:ascii="Times New Roman" w:eastAsia="Times New Roman" w:hAnsi="Times New Roman" w:cs="Times New Roman"/>
          <w:i/>
          <w:shd w:val="clear" w:color="auto" w:fill="FFFFFF"/>
          <w:lang w:eastAsia="ar-SA"/>
        </w:rPr>
      </w:pPr>
      <w:r w:rsidRPr="006739CF">
        <w:rPr>
          <w:rFonts w:ascii="Times New Roman" w:eastAsia="Times New Roman" w:hAnsi="Times New Roman" w:cs="Times New Roman"/>
          <w:i/>
          <w:shd w:val="clear" w:color="auto" w:fill="FFFFFF"/>
          <w:lang w:eastAsia="ar-SA"/>
        </w:rPr>
        <w:t>Корректируется участником закупки (при необходимости)</w:t>
      </w:r>
    </w:p>
    <w:p w:rsidR="006B3403" w:rsidRPr="006739CF" w:rsidRDefault="006B3403" w:rsidP="00C47AE1">
      <w:pPr>
        <w:widowControl w:val="0"/>
        <w:spacing w:after="0" w:line="240" w:lineRule="auto"/>
        <w:ind w:left="34" w:right="31"/>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а)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6B3403" w:rsidRPr="006739CF" w:rsidRDefault="006B3403" w:rsidP="00C47AE1">
      <w:pPr>
        <w:widowControl w:val="0"/>
        <w:spacing w:after="0" w:line="240" w:lineRule="auto"/>
        <w:ind w:left="34" w:right="31"/>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б) </w:t>
      </w:r>
      <w:proofErr w:type="spellStart"/>
      <w:r w:rsidRPr="006739CF">
        <w:rPr>
          <w:rFonts w:ascii="Times New Roman" w:eastAsia="Times New Roman" w:hAnsi="Times New Roman" w:cs="Times New Roman"/>
          <w:lang w:eastAsia="ru-RU"/>
        </w:rPr>
        <w:t>непроведение</w:t>
      </w:r>
      <w:proofErr w:type="spellEnd"/>
      <w:r w:rsidRPr="006739CF">
        <w:rPr>
          <w:rFonts w:ascii="Times New Roman" w:eastAsia="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B3403" w:rsidRPr="006739CF" w:rsidRDefault="006B3403" w:rsidP="00C47AE1">
      <w:pPr>
        <w:widowControl w:val="0"/>
        <w:spacing w:after="0" w:line="240" w:lineRule="auto"/>
        <w:ind w:left="34" w:right="31"/>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в) </w:t>
      </w:r>
      <w:proofErr w:type="spellStart"/>
      <w:r w:rsidRPr="006739CF">
        <w:rPr>
          <w:rFonts w:ascii="Times New Roman" w:eastAsia="Times New Roman" w:hAnsi="Times New Roman" w:cs="Times New Roman"/>
          <w:lang w:eastAsia="ru-RU"/>
        </w:rPr>
        <w:t>неприостановление</w:t>
      </w:r>
      <w:proofErr w:type="spellEnd"/>
      <w:r w:rsidRPr="006739CF">
        <w:rPr>
          <w:rFonts w:ascii="Times New Roman" w:eastAsia="Times New Roman" w:hAnsi="Times New Roman" w:cs="Times New Roman"/>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6B3403" w:rsidRPr="006739CF" w:rsidRDefault="006B3403" w:rsidP="00C47AE1">
      <w:pPr>
        <w:widowControl w:val="0"/>
        <w:spacing w:after="0" w:line="240" w:lineRule="auto"/>
        <w:ind w:left="34" w:right="31"/>
        <w:jc w:val="both"/>
        <w:rPr>
          <w:rFonts w:ascii="Times New Roman" w:eastAsia="Times New Roman" w:hAnsi="Times New Roman" w:cs="Times New Roman"/>
          <w:lang w:eastAsia="ru-RU"/>
        </w:rPr>
      </w:pPr>
      <w:proofErr w:type="gramStart"/>
      <w:r w:rsidRPr="006739CF">
        <w:rPr>
          <w:rFonts w:ascii="Times New Roman" w:eastAsia="Times New Roman" w:hAnsi="Times New Roman" w:cs="Times New Roman"/>
          <w:lang w:eastAsia="ru-RU"/>
        </w:rPr>
        <w:lastRenderedPageBreak/>
        <w:t>г)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739CF">
        <w:rPr>
          <w:rFonts w:ascii="Times New Roman" w:eastAsia="Times New Roman" w:hAnsi="Times New Roman" w:cs="Times New Roman"/>
          <w:lang w:eastAsia="ru-RU"/>
        </w:rPr>
        <w:t xml:space="preserve"> обязанности </w:t>
      </w:r>
      <w:proofErr w:type="gramStart"/>
      <w:r w:rsidRPr="006739CF">
        <w:rPr>
          <w:rFonts w:ascii="Times New Roman" w:eastAsia="Times New Roman" w:hAnsi="Times New Roman" w:cs="Times New Roman"/>
          <w:lang w:eastAsia="ru-RU"/>
        </w:rPr>
        <w:t>заявителя</w:t>
      </w:r>
      <w:proofErr w:type="gramEnd"/>
      <w:r w:rsidRPr="006739CF">
        <w:rPr>
          <w:rFonts w:ascii="Times New Roman" w:eastAsia="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739CF">
        <w:rPr>
          <w:rFonts w:ascii="Times New Roman" w:eastAsia="Times New Roman" w:hAnsi="Times New Roman" w:cs="Times New Roman"/>
          <w:lang w:eastAsia="ru-RU"/>
        </w:rPr>
        <w:t>указанных</w:t>
      </w:r>
      <w:proofErr w:type="gramEnd"/>
      <w:r w:rsidRPr="006739CF">
        <w:rPr>
          <w:rFonts w:ascii="Times New Roman" w:eastAsia="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6B3403" w:rsidRPr="006739CF" w:rsidRDefault="006B3403" w:rsidP="00C47AE1">
      <w:pPr>
        <w:widowControl w:val="0"/>
        <w:spacing w:after="0" w:line="240" w:lineRule="auto"/>
        <w:ind w:left="34" w:right="31"/>
        <w:jc w:val="both"/>
        <w:rPr>
          <w:rFonts w:ascii="Times New Roman" w:eastAsia="Times New Roman" w:hAnsi="Times New Roman" w:cs="Times New Roman"/>
          <w:lang w:eastAsia="ru-RU"/>
        </w:rPr>
      </w:pPr>
      <w:proofErr w:type="gramStart"/>
      <w:r w:rsidRPr="006739CF">
        <w:rPr>
          <w:rFonts w:ascii="Times New Roman" w:eastAsia="Times New Roman" w:hAnsi="Times New Roman" w:cs="Times New Roman"/>
          <w:lang w:eastAsia="ru-RU"/>
        </w:rPr>
        <w:t>д) отсутствие у физического лица - участника закупки либо у руководителя, члена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w:t>
      </w:r>
      <w:proofErr w:type="gramEnd"/>
      <w:r w:rsidRPr="006739CF">
        <w:rPr>
          <w:rFonts w:ascii="Times New Roman" w:eastAsia="Times New Roman" w:hAnsi="Times New Roman" w:cs="Times New Roman"/>
          <w:lang w:eastAsia="ru-RU"/>
        </w:rPr>
        <w:t xml:space="preserve"> </w:t>
      </w:r>
      <w:proofErr w:type="gramStart"/>
      <w:r w:rsidRPr="006739CF">
        <w:rPr>
          <w:rFonts w:ascii="Times New Roman" w:eastAsia="Times New Roman" w:hAnsi="Times New Roman" w:cs="Times New Roman"/>
          <w:lang w:eastAsia="ru-RU"/>
        </w:rPr>
        <w:t>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являющегося предметом осуществляемой закупки, и административного наказания в виде дисквалификации;</w:t>
      </w:r>
      <w:proofErr w:type="gramEnd"/>
    </w:p>
    <w:p w:rsidR="006B3403" w:rsidRPr="006739CF" w:rsidRDefault="006B3403" w:rsidP="00C47AE1">
      <w:pPr>
        <w:widowControl w:val="0"/>
        <w:spacing w:after="0" w:line="240" w:lineRule="auto"/>
        <w:ind w:left="34" w:right="31"/>
        <w:jc w:val="both"/>
        <w:rPr>
          <w:rFonts w:ascii="Times New Roman" w:eastAsia="Times New Roman" w:hAnsi="Times New Roman" w:cs="Times New Roman"/>
          <w:lang w:eastAsia="ru-RU"/>
        </w:rPr>
      </w:pPr>
      <w:proofErr w:type="gramStart"/>
      <w:r w:rsidRPr="006739CF">
        <w:rPr>
          <w:rFonts w:ascii="Times New Roman" w:eastAsia="Times New Roman" w:hAnsi="Times New Roman" w:cs="Times New Roman"/>
          <w:lang w:eastAsia="ru-RU"/>
        </w:rPr>
        <w:t>е) отсутствие между участником закупки и заказчиком конфликта интересов, под которым понимаются случаи, при которых руководитель заказчика или член комиссии состоит в браке с физическим лицом, являющимся выгодоприобретателем, единоличным исполнительным органом хозяйственного общества (директором, генеральным директором, управляющим, президентом и др.), членом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 органом управления юридического лица</w:t>
      </w:r>
      <w:proofErr w:type="gramEnd"/>
      <w:r w:rsidRPr="006739CF">
        <w:rPr>
          <w:rFonts w:ascii="Times New Roman" w:eastAsia="Times New Roman" w:hAnsi="Times New Roman" w:cs="Times New Roman"/>
          <w:lang w:eastAsia="ru-RU"/>
        </w:rPr>
        <w:t xml:space="preserve"> - </w:t>
      </w:r>
      <w:proofErr w:type="gramStart"/>
      <w:r w:rsidRPr="006739CF">
        <w:rPr>
          <w:rFonts w:ascii="Times New Roman" w:eastAsia="Times New Roman" w:hAnsi="Times New Roman" w:cs="Times New Roman"/>
          <w:lang w:eastAsia="ru-RU"/>
        </w:rPr>
        <w:t xml:space="preserve">участника закупки, с физическим лицом, в том числе зарегистрированным в качестве индивидуального предпринимателя, - участником закупки либо является близким родственником (родственником по прямой восходящей и нисходящей линии (родителем и ребенком, дедушкой, бабушкой и внуком, внучкой), полнородным и </w:t>
      </w:r>
      <w:proofErr w:type="spellStart"/>
      <w:r w:rsidRPr="006739CF">
        <w:rPr>
          <w:rFonts w:ascii="Times New Roman" w:eastAsia="Times New Roman" w:hAnsi="Times New Roman" w:cs="Times New Roman"/>
          <w:lang w:eastAsia="ru-RU"/>
        </w:rPr>
        <w:t>неполнородным</w:t>
      </w:r>
      <w:proofErr w:type="spellEnd"/>
      <w:r w:rsidRPr="006739CF">
        <w:rPr>
          <w:rFonts w:ascii="Times New Roman" w:eastAsia="Times New Roman" w:hAnsi="Times New Roman" w:cs="Times New Roman"/>
          <w:lang w:eastAsia="ru-RU"/>
        </w:rPr>
        <w:t xml:space="preserve"> (имеющим общих отца или мать) братом или сестрой), усыновителем или усыновленным указанного физического лица;</w:t>
      </w:r>
      <w:proofErr w:type="gramEnd"/>
    </w:p>
    <w:p w:rsidR="006B3403" w:rsidRPr="006739CF" w:rsidRDefault="006B3403" w:rsidP="00C47AE1">
      <w:pPr>
        <w:widowControl w:val="0"/>
        <w:spacing w:after="0" w:line="240" w:lineRule="auto"/>
        <w:ind w:left="34" w:right="31"/>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ж) отсутствие запрета или ограничения на выполнение работ или оказание услуг при закупках отдельными видами юридических лиц, устанавливаемого на основании ФЗ от 04.06.2018 г. № 127 – ФЗ «О мерах воздействия на недружественные действия США и иных иностранных государств».</w:t>
      </w:r>
    </w:p>
    <w:p w:rsidR="006B3403" w:rsidRPr="006739CF" w:rsidRDefault="006B3403" w:rsidP="00C47AE1">
      <w:pPr>
        <w:widowControl w:val="0"/>
        <w:spacing w:after="0" w:line="240" w:lineRule="auto"/>
        <w:ind w:left="34" w:right="31"/>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з)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B3403" w:rsidRPr="006739CF" w:rsidRDefault="006B3403" w:rsidP="00C47AE1">
      <w:pPr>
        <w:widowControl w:val="0"/>
        <w:spacing w:after="0" w:line="240" w:lineRule="auto"/>
        <w:ind w:left="34" w:right="31"/>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и)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B3403" w:rsidRPr="006739CF" w:rsidRDefault="006B3403" w:rsidP="00C47AE1">
      <w:pPr>
        <w:widowControl w:val="0"/>
        <w:spacing w:after="0" w:line="240" w:lineRule="auto"/>
        <w:ind w:left="34" w:right="31"/>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к)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935D1" w:rsidRPr="006739CF" w:rsidRDefault="006B3403" w:rsidP="00C47AE1">
      <w:pPr>
        <w:widowControl w:val="0"/>
        <w:spacing w:after="0" w:line="240" w:lineRule="auto"/>
        <w:ind w:left="34" w:right="31"/>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л)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935D1" w:rsidRPr="006739CF" w:rsidRDefault="00B935D1" w:rsidP="00C47AE1">
      <w:pPr>
        <w:widowControl w:val="0"/>
        <w:spacing w:after="0" w:line="240" w:lineRule="auto"/>
        <w:ind w:right="31" w:firstLine="567"/>
        <w:jc w:val="both"/>
        <w:rPr>
          <w:rFonts w:ascii="Times New Roman" w:eastAsia="Times New Roman" w:hAnsi="Times New Roman" w:cs="Times New Roman"/>
          <w:lang w:eastAsia="ru-RU"/>
        </w:rPr>
      </w:pPr>
    </w:p>
    <w:p w:rsidR="00B935D1" w:rsidRPr="006739CF" w:rsidRDefault="00B935D1" w:rsidP="00C47AE1">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6739CF">
        <w:rPr>
          <w:rFonts w:ascii="Times New Roman" w:eastAsia="Times New Roman" w:hAnsi="Times New Roman" w:cs="Times New Roman"/>
          <w:lang w:eastAsia="ru-RU"/>
        </w:rPr>
        <w:t>Настоящим гарантируем достоверность представленной нами в заявке информации и подтверждаем право Заказчика запрашивать в уполномоченных органах власти и у упомянутых в нашей заявке юридических и физических лиц информацию по представленным нами в ней сведениям и документам.</w:t>
      </w:r>
    </w:p>
    <w:p w:rsidR="00B935D1" w:rsidRPr="006739CF" w:rsidRDefault="00B935D1" w:rsidP="00C47AE1">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6739CF">
        <w:rPr>
          <w:rFonts w:ascii="Times New Roman" w:eastAsia="TimesNewRomanPSMT" w:hAnsi="Times New Roman" w:cs="Times New Roman"/>
          <w:lang w:eastAsia="ru-RU"/>
        </w:rPr>
        <w:t>В случае признания нас победителем аукциона, мы берем на себя обязательства подписать договор с заказчиком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rsidR="00B935D1" w:rsidRPr="006739CF" w:rsidRDefault="00B935D1" w:rsidP="00C47AE1">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6739CF">
        <w:rPr>
          <w:rFonts w:ascii="Times New Roman" w:eastAsia="TimesNewRomanPSMT" w:hAnsi="Times New Roman" w:cs="Times New Roman"/>
          <w:lang w:eastAsia="ru-RU"/>
        </w:rPr>
        <w:t>В случае</w:t>
      </w:r>
      <w:proofErr w:type="gramStart"/>
      <w:r w:rsidRPr="006739CF">
        <w:rPr>
          <w:rFonts w:ascii="Times New Roman" w:eastAsia="TimesNewRomanPSMT" w:hAnsi="Times New Roman" w:cs="Times New Roman"/>
          <w:lang w:eastAsia="ru-RU"/>
        </w:rPr>
        <w:t>,</w:t>
      </w:r>
      <w:proofErr w:type="gramEnd"/>
      <w:r w:rsidRPr="006739CF">
        <w:rPr>
          <w:rFonts w:ascii="Times New Roman" w:eastAsia="TimesNewRomanPSMT" w:hAnsi="Times New Roman" w:cs="Times New Roman"/>
          <w:lang w:eastAsia="ru-RU"/>
        </w:rPr>
        <w:t xml:space="preserve"> если в представленной нами заявке на участие в аукционе будет присвоен второй номер, а победитель аукциона будет признан уклонившимся от заключения договора с заказчиком, мы </w:t>
      </w:r>
      <w:r w:rsidRPr="006739CF">
        <w:rPr>
          <w:rFonts w:ascii="Times New Roman" w:eastAsia="TimesNewRomanPSMT" w:hAnsi="Times New Roman" w:cs="Times New Roman"/>
          <w:lang w:eastAsia="ru-RU"/>
        </w:rPr>
        <w:lastRenderedPageBreak/>
        <w:t>обязуемся подписать договор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rsidR="00B935D1" w:rsidRPr="006739CF" w:rsidRDefault="00B935D1" w:rsidP="00C47AE1">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6739CF">
        <w:rPr>
          <w:rFonts w:ascii="Times New Roman" w:eastAsia="TimesNewRomanPSMT" w:hAnsi="Times New Roman" w:cs="Times New Roman"/>
          <w:lang w:eastAsia="ru-RU"/>
        </w:rPr>
        <w:t>В случае признания нас единственным участником закупки, с которым заказчик будет заключать договор, мы берем на себя обязательства подписать договор на условиях, указанных в аукционной документации, и предложенными нами в заявке на участие в аукционе условиями исполнения договора.</w:t>
      </w:r>
    </w:p>
    <w:p w:rsidR="00B935D1" w:rsidRPr="006739CF" w:rsidRDefault="00B935D1" w:rsidP="00C47AE1">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p>
    <w:p w:rsidR="00B935D1" w:rsidRPr="006739CF" w:rsidRDefault="00B935D1" w:rsidP="00C47AE1">
      <w:pPr>
        <w:widowControl w:val="0"/>
        <w:tabs>
          <w:tab w:val="left" w:pos="708"/>
        </w:tabs>
        <w:spacing w:after="0" w:line="240" w:lineRule="auto"/>
        <w:ind w:firstLine="540"/>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Мы извещены о включении сведений о</w:t>
      </w:r>
    </w:p>
    <w:p w:rsidR="00B935D1" w:rsidRPr="006739CF" w:rsidRDefault="00B935D1" w:rsidP="00C47AE1">
      <w:pPr>
        <w:widowControl w:val="0"/>
        <w:tabs>
          <w:tab w:val="left" w:pos="708"/>
        </w:tabs>
        <w:spacing w:after="0" w:line="240" w:lineRule="auto"/>
        <w:ind w:firstLine="540"/>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____________________________________________________________________________</w:t>
      </w:r>
    </w:p>
    <w:p w:rsidR="00B935D1" w:rsidRPr="006739CF" w:rsidRDefault="00B935D1" w:rsidP="00C47AE1">
      <w:pPr>
        <w:widowControl w:val="0"/>
        <w:tabs>
          <w:tab w:val="left" w:pos="708"/>
        </w:tabs>
        <w:spacing w:after="0" w:line="240" w:lineRule="auto"/>
        <w:ind w:firstLine="540"/>
        <w:jc w:val="center"/>
        <w:rPr>
          <w:rFonts w:ascii="Times New Roman" w:eastAsia="Times New Roman" w:hAnsi="Times New Roman" w:cs="Times New Roman"/>
          <w:lang w:eastAsia="ru-RU"/>
        </w:rPr>
      </w:pPr>
      <w:r w:rsidRPr="006739CF">
        <w:rPr>
          <w:rFonts w:ascii="Times New Roman" w:eastAsia="Times New Roman" w:hAnsi="Times New Roman" w:cs="Times New Roman"/>
          <w:i/>
          <w:lang w:eastAsia="ru-RU"/>
        </w:rPr>
        <w:t>(наименование организации или Ф.И.О. участника размещения заказа)</w:t>
      </w:r>
    </w:p>
    <w:p w:rsidR="00B935D1" w:rsidRPr="006739CF" w:rsidRDefault="00B935D1" w:rsidP="00C47AE1">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6739CF">
        <w:rPr>
          <w:rFonts w:ascii="Times New Roman" w:eastAsia="Times New Roman" w:hAnsi="Times New Roman" w:cs="Times New Roman"/>
          <w:lang w:eastAsia="ru-RU"/>
        </w:rPr>
        <w:t>в Реестр недобросовестных поставщиков в случае уклонения нами от заключения договора.</w:t>
      </w:r>
    </w:p>
    <w:p w:rsidR="00B935D1" w:rsidRPr="006739CF" w:rsidRDefault="00B935D1" w:rsidP="00C47AE1">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6739CF">
        <w:rPr>
          <w:rFonts w:ascii="Times New Roman" w:eastAsia="TimesNewRomanPSMT" w:hAnsi="Times New Roman" w:cs="Times New Roman"/>
          <w:lang w:eastAsia="ru-RU"/>
        </w:rPr>
        <w:t>Данная заявка на участие в аукционе представлена с пониманием того, что заказчик оставляет за собой право отклонить или принять заявку на участие в аукционе, отклонить все заявки на участие в аукционе.</w:t>
      </w:r>
    </w:p>
    <w:p w:rsidR="00B935D1" w:rsidRPr="006739CF" w:rsidRDefault="00B935D1" w:rsidP="00C47AE1">
      <w:pPr>
        <w:widowControl w:val="0"/>
        <w:tabs>
          <w:tab w:val="left" w:pos="708"/>
        </w:tabs>
        <w:spacing w:after="0" w:line="240" w:lineRule="auto"/>
        <w:contextualSpacing/>
        <w:jc w:val="center"/>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В случае участия нескольких лиц на стороне одного участника закупки</w:t>
      </w:r>
    </w:p>
    <w:p w:rsidR="00B935D1" w:rsidRPr="006739CF" w:rsidRDefault="00B935D1" w:rsidP="00C47AE1">
      <w:pPr>
        <w:widowControl w:val="0"/>
        <w:spacing w:after="0" w:line="240" w:lineRule="auto"/>
        <w:ind w:firstLine="708"/>
        <w:contextualSpacing/>
        <w:jc w:val="both"/>
        <w:rPr>
          <w:rFonts w:ascii="Times New Roman" w:eastAsia="Calibri" w:hAnsi="Times New Roman" w:cs="Times New Roman"/>
          <w:color w:val="000000"/>
          <w:lang w:eastAsia="ru-RU" w:bidi="ru-RU"/>
        </w:rPr>
      </w:pPr>
      <w:r w:rsidRPr="006739CF">
        <w:rPr>
          <w:rFonts w:ascii="Times New Roman" w:eastAsia="Calibri" w:hAnsi="Times New Roman" w:cs="Times New Roman"/>
          <w:lang w:eastAsia="ru-RU"/>
        </w:rPr>
        <w:t xml:space="preserve">Информация о получателе </w:t>
      </w:r>
      <w:r w:rsidRPr="006739CF">
        <w:rPr>
          <w:rFonts w:ascii="Times New Roman" w:eastAsia="Calibri" w:hAnsi="Times New Roman" w:cs="Times New Roman"/>
          <w:color w:val="000000"/>
          <w:lang w:eastAsia="ru-RU" w:bidi="ru-RU"/>
        </w:rPr>
        <w:t xml:space="preserve">оплаты </w:t>
      </w:r>
      <w:r w:rsidRPr="006739CF">
        <w:rPr>
          <w:rFonts w:ascii="Times New Roman" w:eastAsia="Calibri" w:hAnsi="Times New Roman" w:cs="Times New Roman"/>
          <w:lang w:eastAsia="ru-RU"/>
        </w:rPr>
        <w:t xml:space="preserve">по договору за выполненные обязательства </w:t>
      </w:r>
      <w:r w:rsidRPr="006739CF">
        <w:rPr>
          <w:rFonts w:ascii="Times New Roman" w:eastAsia="Calibri" w:hAnsi="Times New Roman" w:cs="Times New Roman"/>
          <w:i/>
          <w:lang w:eastAsia="ru-RU"/>
        </w:rPr>
        <w:t>(в</w:t>
      </w:r>
      <w:r w:rsidRPr="006739CF">
        <w:rPr>
          <w:rFonts w:ascii="Times New Roman" w:eastAsia="Calibri" w:hAnsi="Times New Roman" w:cs="Times New Roman"/>
          <w:i/>
          <w:color w:val="000000"/>
          <w:lang w:eastAsia="ru-RU" w:bidi="ru-RU"/>
        </w:rPr>
        <w:t xml:space="preserve"> случае оплаты нескольким получателям указывается размер в отношении каждого получателя и его реквизиты)</w:t>
      </w:r>
      <w:r w:rsidRPr="006739CF">
        <w:rPr>
          <w:rFonts w:ascii="Times New Roman" w:eastAsia="Calibri" w:hAnsi="Times New Roman" w:cs="Times New Roman"/>
          <w:lang w:eastAsia="ru-RU"/>
        </w:rPr>
        <w:t>:</w:t>
      </w:r>
    </w:p>
    <w:p w:rsidR="00B935D1" w:rsidRPr="006739CF" w:rsidRDefault="00B935D1" w:rsidP="00C47AE1">
      <w:pPr>
        <w:widowControl w:val="0"/>
        <w:spacing w:after="0" w:line="240" w:lineRule="auto"/>
        <w:ind w:firstLine="708"/>
        <w:contextualSpacing/>
        <w:jc w:val="both"/>
        <w:rPr>
          <w:rFonts w:ascii="Times New Roman" w:eastAsia="Calibri" w:hAnsi="Times New Roman" w:cs="Times New Roman"/>
          <w:color w:val="000000"/>
          <w:lang w:eastAsia="ru-RU" w:bidi="ru-RU"/>
        </w:rPr>
      </w:pPr>
      <w:r w:rsidRPr="006739CF">
        <w:rPr>
          <w:rFonts w:ascii="Times New Roman" w:eastAsia="Times New Roman" w:hAnsi="Times New Roman" w:cs="Times New Roman"/>
          <w:lang w:eastAsia="ru-RU"/>
        </w:rPr>
        <w:t xml:space="preserve">Наименование, фамилия, имя, отчество (при наличии): </w:t>
      </w:r>
    </w:p>
    <w:p w:rsidR="00B935D1" w:rsidRPr="006739CF" w:rsidRDefault="00B935D1" w:rsidP="00C47AE1">
      <w:pPr>
        <w:widowControl w:val="0"/>
        <w:spacing w:after="0" w:line="240" w:lineRule="auto"/>
        <w:ind w:firstLine="708"/>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Банковские реквизиты:</w:t>
      </w:r>
    </w:p>
    <w:p w:rsidR="00B935D1" w:rsidRPr="006739CF" w:rsidRDefault="00B935D1" w:rsidP="00C47AE1">
      <w:pPr>
        <w:widowControl w:val="0"/>
        <w:spacing w:after="0" w:line="240" w:lineRule="auto"/>
        <w:ind w:firstLine="708"/>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1. Наименование обслуживающего банка</w:t>
      </w:r>
    </w:p>
    <w:p w:rsidR="00B935D1" w:rsidRPr="006739CF" w:rsidRDefault="00B935D1" w:rsidP="00C47AE1">
      <w:pPr>
        <w:widowControl w:val="0"/>
        <w:spacing w:after="0" w:line="240" w:lineRule="auto"/>
        <w:ind w:firstLine="708"/>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2. Расчетный счет</w:t>
      </w:r>
    </w:p>
    <w:p w:rsidR="00B935D1" w:rsidRPr="006739CF" w:rsidRDefault="00B935D1" w:rsidP="00C47AE1">
      <w:pPr>
        <w:widowControl w:val="0"/>
        <w:spacing w:after="0" w:line="240" w:lineRule="auto"/>
        <w:ind w:firstLine="708"/>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3. Корреспондентский счет</w:t>
      </w:r>
    </w:p>
    <w:p w:rsidR="00B935D1" w:rsidRPr="006739CF" w:rsidRDefault="00B935D1" w:rsidP="00C47AE1">
      <w:pPr>
        <w:widowControl w:val="0"/>
        <w:spacing w:after="0" w:line="240" w:lineRule="auto"/>
        <w:ind w:firstLine="708"/>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4. Код БИК</w:t>
      </w:r>
    </w:p>
    <w:p w:rsidR="00B935D1" w:rsidRPr="006739CF" w:rsidRDefault="00B935D1" w:rsidP="00C47AE1">
      <w:pPr>
        <w:widowControl w:val="0"/>
        <w:autoSpaceDE w:val="0"/>
        <w:autoSpaceDN w:val="0"/>
        <w:adjustRightInd w:val="0"/>
        <w:spacing w:after="0" w:line="240" w:lineRule="auto"/>
        <w:ind w:firstLine="709"/>
        <w:jc w:val="both"/>
        <w:rPr>
          <w:rFonts w:ascii="Times New Roman" w:eastAsia="TimesNewRomanPSMT" w:hAnsi="Times New Roman" w:cs="Times New Roman"/>
          <w:lang w:eastAsia="ru-RU"/>
        </w:rPr>
      </w:pPr>
      <w:r w:rsidRPr="006739CF">
        <w:rPr>
          <w:rFonts w:ascii="Times New Roman" w:eastAsia="Times New Roman" w:hAnsi="Times New Roman" w:cs="Times New Roman"/>
          <w:lang w:eastAsia="ru-RU"/>
        </w:rPr>
        <w:t xml:space="preserve">Сообщаем, что для оперативного уведомления нас по вопросам организационного характера и взаимодействия с </w:t>
      </w:r>
      <w:proofErr w:type="spellStart"/>
      <w:r w:rsidRPr="006739CF">
        <w:rPr>
          <w:rFonts w:ascii="Times New Roman" w:eastAsia="Times New Roman" w:hAnsi="Times New Roman" w:cs="Times New Roman"/>
          <w:lang w:eastAsia="ru-RU"/>
        </w:rPr>
        <w:t>Заказчикомнами</w:t>
      </w:r>
      <w:proofErr w:type="spellEnd"/>
      <w:r w:rsidRPr="006739CF">
        <w:rPr>
          <w:rFonts w:ascii="Times New Roman" w:eastAsia="Times New Roman" w:hAnsi="Times New Roman" w:cs="Times New Roman"/>
          <w:lang w:eastAsia="ru-RU"/>
        </w:rPr>
        <w:t xml:space="preserve"> уполномочен __________ </w:t>
      </w:r>
      <w:r w:rsidRPr="006739CF">
        <w:rPr>
          <w:rFonts w:ascii="Times New Roman" w:eastAsia="Times New Roman" w:hAnsi="Times New Roman" w:cs="Times New Roman"/>
          <w:i/>
          <w:lang w:eastAsia="ru-RU"/>
        </w:rPr>
        <w:t>(Ф.И.О., телефон представителя участника закупки).</w:t>
      </w:r>
    </w:p>
    <w:p w:rsidR="00B935D1" w:rsidRPr="006739CF" w:rsidRDefault="00B935D1" w:rsidP="00C47AE1">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6739CF">
        <w:rPr>
          <w:rFonts w:ascii="Times New Roman" w:eastAsia="TimesNewRomanPSMT" w:hAnsi="Times New Roman" w:cs="Times New Roman"/>
          <w:lang w:eastAsia="ru-RU"/>
        </w:rPr>
        <w:t>Все сведения об аукционе просим сообщать уполномоченному лицу.</w:t>
      </w:r>
    </w:p>
    <w:p w:rsidR="00B935D1" w:rsidRPr="006739CF" w:rsidRDefault="00B935D1" w:rsidP="00C47AE1">
      <w:pPr>
        <w:widowControl w:val="0"/>
        <w:autoSpaceDE w:val="0"/>
        <w:autoSpaceDN w:val="0"/>
        <w:adjustRightInd w:val="0"/>
        <w:spacing w:after="0" w:line="240" w:lineRule="auto"/>
        <w:ind w:firstLine="709"/>
        <w:rPr>
          <w:rFonts w:ascii="Times New Roman" w:eastAsia="TimesNewRomanPSMT" w:hAnsi="Times New Roman" w:cs="Times New Roman"/>
          <w:lang w:eastAsia="ru-RU"/>
        </w:rPr>
      </w:pPr>
      <w:r w:rsidRPr="006739CF">
        <w:rPr>
          <w:rFonts w:ascii="Times New Roman" w:eastAsia="TimesNewRomanPSMT" w:hAnsi="Times New Roman" w:cs="Times New Roman"/>
          <w:lang w:eastAsia="ru-RU"/>
        </w:rPr>
        <w:t>К настоящей заявке прилагаются документы согласно описи – на ___ стр.</w:t>
      </w:r>
    </w:p>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p w:rsidR="00B935D1" w:rsidRPr="006739CF" w:rsidRDefault="00B935D1" w:rsidP="00C47AE1">
      <w:pPr>
        <w:widowControl w:val="0"/>
        <w:pBdr>
          <w:top w:val="single" w:sz="4" w:space="1" w:color="auto"/>
        </w:pBdr>
        <w:spacing w:after="0" w:line="240" w:lineRule="auto"/>
        <w:contextualSpacing/>
        <w:jc w:val="center"/>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 xml:space="preserve">(фамилия, имя, отчество (при наличии) </w:t>
      </w:r>
      <w:proofErr w:type="gramStart"/>
      <w:r w:rsidRPr="006739CF">
        <w:rPr>
          <w:rFonts w:ascii="Times New Roman" w:eastAsia="Times New Roman" w:hAnsi="Times New Roman" w:cs="Times New Roman"/>
          <w:i/>
          <w:lang w:eastAsia="ru-RU"/>
        </w:rPr>
        <w:t>подписавшего</w:t>
      </w:r>
      <w:proofErr w:type="gramEnd"/>
      <w:r w:rsidRPr="006739CF">
        <w:rPr>
          <w:rFonts w:ascii="Times New Roman" w:eastAsia="Times New Roman" w:hAnsi="Times New Roman" w:cs="Times New Roman"/>
          <w:i/>
          <w:lang w:eastAsia="ru-RU"/>
        </w:rPr>
        <w:t>, должность (для юридических лиц))</w:t>
      </w:r>
    </w:p>
    <w:p w:rsidR="00B935D1" w:rsidRPr="006739CF" w:rsidRDefault="00B935D1" w:rsidP="00C47AE1">
      <w:pPr>
        <w:widowControl w:val="0"/>
        <w:spacing w:after="0" w:line="240" w:lineRule="auto"/>
        <w:jc w:val="center"/>
        <w:outlineLvl w:val="1"/>
        <w:rPr>
          <w:rFonts w:ascii="Times New Roman" w:eastAsia="Times New Roman" w:hAnsi="Times New Roman" w:cs="Times New Roman"/>
          <w:lang w:eastAsia="ru-RU"/>
        </w:rPr>
      </w:pPr>
      <w:r w:rsidRPr="006739CF">
        <w:rPr>
          <w:rFonts w:ascii="Times New Roman" w:eastAsia="Times New Roman" w:hAnsi="Times New Roman" w:cs="Times New Roman"/>
          <w:i/>
          <w:lang w:eastAsia="ru-RU"/>
        </w:rPr>
        <w:t>Текст, выделенный курсивом, исключается при заполнении формы заявки</w:t>
      </w:r>
    </w:p>
    <w:p w:rsidR="00D72AA2" w:rsidRPr="006739CF" w:rsidRDefault="00D72AA2" w:rsidP="00C47AE1">
      <w:pPr>
        <w:widowControl w:val="0"/>
        <w:spacing w:after="0" w:line="240" w:lineRule="auto"/>
        <w:rPr>
          <w:rFonts w:ascii="Times New Roman" w:eastAsia="Times New Roman" w:hAnsi="Times New Roman" w:cs="Times New Roman"/>
          <w:lang w:eastAsia="ru-RU"/>
        </w:rPr>
      </w:pPr>
      <w:r w:rsidRPr="006739CF">
        <w:rPr>
          <w:rFonts w:ascii="Times New Roman" w:eastAsia="Times New Roman" w:hAnsi="Times New Roman" w:cs="Times New Roman"/>
          <w:lang w:eastAsia="ru-RU"/>
        </w:rPr>
        <w:br w:type="page"/>
      </w:r>
    </w:p>
    <w:p w:rsidR="00B935D1" w:rsidRPr="006739CF" w:rsidRDefault="00B935D1" w:rsidP="00C47AE1">
      <w:pPr>
        <w:widowControl w:val="0"/>
        <w:spacing w:after="0" w:line="240" w:lineRule="auto"/>
        <w:jc w:val="center"/>
        <w:outlineLvl w:val="1"/>
        <w:rPr>
          <w:rFonts w:ascii="Times New Roman" w:eastAsia="Times New Roman" w:hAnsi="Times New Roman" w:cs="Times New Roman"/>
          <w:lang w:eastAsia="ru-RU"/>
        </w:rPr>
      </w:pPr>
      <w:r w:rsidRPr="006739CF">
        <w:rPr>
          <w:rFonts w:ascii="Times New Roman" w:eastAsia="Times New Roman" w:hAnsi="Times New Roman" w:cs="Times New Roman"/>
          <w:lang w:eastAsia="ru-RU"/>
        </w:rPr>
        <w:lastRenderedPageBreak/>
        <w:t>ФОРМА АНКЕТЫ УЧАСТНИКА ЗАКУПКИ</w:t>
      </w:r>
      <w:bookmarkEnd w:id="6"/>
    </w:p>
    <w:p w:rsidR="00B935D1" w:rsidRPr="006739CF" w:rsidRDefault="00B935D1" w:rsidP="00C47AE1">
      <w:pPr>
        <w:widowControl w:val="0"/>
        <w:spacing w:after="0" w:line="240" w:lineRule="auto"/>
        <w:contextualSpacing/>
        <w:jc w:val="center"/>
        <w:rPr>
          <w:rFonts w:ascii="Times New Roman" w:eastAsia="Times New Roman" w:hAnsi="Times New Roman" w:cs="Times New Roman"/>
          <w:lang w:eastAsia="ru-RU"/>
        </w:rPr>
      </w:pPr>
      <w:bookmarkStart w:id="8" w:name="_Toc122404104"/>
      <w:r w:rsidRPr="006739CF">
        <w:rPr>
          <w:rFonts w:ascii="Times New Roman" w:eastAsia="Times New Roman" w:hAnsi="Times New Roman" w:cs="Times New Roman"/>
          <w:lang w:eastAsia="ru-RU"/>
        </w:rPr>
        <w:t>(для юридического лица)</w:t>
      </w:r>
    </w:p>
    <w:p w:rsidR="00B935D1" w:rsidRPr="006739CF" w:rsidRDefault="00B935D1" w:rsidP="00C47AE1">
      <w:pPr>
        <w:widowControl w:val="0"/>
        <w:spacing w:after="0" w:line="240" w:lineRule="auto"/>
        <w:contextualSpacing/>
        <w:jc w:val="center"/>
        <w:rPr>
          <w:rFonts w:ascii="Times New Roman" w:eastAsia="Times New Roman" w:hAnsi="Times New Roman" w:cs="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B935D1" w:rsidRPr="006739CF" w:rsidTr="00D850BC">
        <w:tc>
          <w:tcPr>
            <w:tcW w:w="6808" w:type="dxa"/>
          </w:tcPr>
          <w:p w:rsidR="00B935D1" w:rsidRPr="006739CF" w:rsidRDefault="00B935D1" w:rsidP="00C47AE1">
            <w:pPr>
              <w:widowControl w:val="0"/>
              <w:numPr>
                <w:ilvl w:val="0"/>
                <w:numId w:val="12"/>
              </w:numPr>
              <w:tabs>
                <w:tab w:val="num" w:pos="500"/>
              </w:tabs>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Полное и сокращенное наименования организац</w:t>
            </w:r>
            <w:proofErr w:type="gramStart"/>
            <w:r w:rsidRPr="006739CF">
              <w:rPr>
                <w:rFonts w:ascii="Times New Roman" w:eastAsia="Times New Roman" w:hAnsi="Times New Roman" w:cs="Times New Roman"/>
                <w:b/>
                <w:lang w:eastAsia="ru-RU"/>
              </w:rPr>
              <w:t>ии и ее</w:t>
            </w:r>
            <w:proofErr w:type="gramEnd"/>
            <w:r w:rsidRPr="006739CF">
              <w:rPr>
                <w:rFonts w:ascii="Times New Roman" w:eastAsia="Times New Roman" w:hAnsi="Times New Roman" w:cs="Times New Roman"/>
                <w:b/>
                <w:lang w:eastAsia="ru-RU"/>
              </w:rPr>
              <w:t xml:space="preserve"> организационно-правовая форма:</w:t>
            </w:r>
          </w:p>
          <w:p w:rsidR="00B935D1" w:rsidRPr="006739CF" w:rsidRDefault="00B935D1" w:rsidP="00C47AE1">
            <w:pPr>
              <w:widowControl w:val="0"/>
              <w:spacing w:after="0" w:line="240" w:lineRule="auto"/>
              <w:contextualSpacing/>
              <w:jc w:val="both"/>
              <w:rPr>
                <w:rFonts w:ascii="Times New Roman" w:eastAsia="Times New Roman" w:hAnsi="Times New Roman" w:cs="Times New Roman"/>
                <w:b/>
                <w:i/>
                <w:lang w:eastAsia="ru-RU"/>
              </w:rPr>
            </w:pPr>
            <w:r w:rsidRPr="006739CF">
              <w:rPr>
                <w:rFonts w:ascii="Times New Roman" w:eastAsia="Times New Roman" w:hAnsi="Times New Roman" w:cs="Times New Roman"/>
                <w:i/>
                <w:lang w:eastAsia="ru-RU"/>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p>
        </w:tc>
      </w:tr>
      <w:tr w:rsidR="00B935D1" w:rsidRPr="006739CF" w:rsidTr="00D850BC">
        <w:tc>
          <w:tcPr>
            <w:tcW w:w="6808" w:type="dxa"/>
          </w:tcPr>
          <w:p w:rsidR="00B935D1" w:rsidRPr="006739CF" w:rsidRDefault="00B935D1" w:rsidP="00C47AE1">
            <w:pPr>
              <w:widowControl w:val="0"/>
              <w:numPr>
                <w:ilvl w:val="0"/>
                <w:numId w:val="12"/>
              </w:numPr>
              <w:tabs>
                <w:tab w:val="num" w:pos="0"/>
                <w:tab w:val="num" w:pos="432"/>
              </w:tabs>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Регистрационные данные:</w:t>
            </w:r>
          </w:p>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Дата, место и орган регистрации юридического лица, </w:t>
            </w:r>
          </w:p>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i/>
                <w:lang w:eastAsia="ru-RU"/>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Pr>
          <w:p w:rsidR="00B935D1" w:rsidRPr="006739CF" w:rsidRDefault="00B935D1" w:rsidP="00C47AE1">
            <w:pPr>
              <w:widowControl w:val="0"/>
              <w:numPr>
                <w:ilvl w:val="2"/>
                <w:numId w:val="0"/>
              </w:numPr>
              <w:tabs>
                <w:tab w:val="num" w:pos="1307"/>
              </w:tabs>
              <w:adjustRightInd w:val="0"/>
              <w:spacing w:after="0" w:line="240" w:lineRule="auto"/>
              <w:ind w:left="1080"/>
              <w:contextualSpacing/>
              <w:jc w:val="both"/>
              <w:textAlignment w:val="baseline"/>
              <w:rPr>
                <w:rFonts w:ascii="Times New Roman" w:eastAsia="Times New Roman" w:hAnsi="Times New Roman" w:cs="Times New Roman"/>
                <w:b/>
                <w:lang w:eastAsia="ru-RU"/>
              </w:rPr>
            </w:pPr>
          </w:p>
        </w:tc>
      </w:tr>
      <w:tr w:rsidR="00B935D1" w:rsidRPr="006739CF" w:rsidTr="00D850BC">
        <w:tc>
          <w:tcPr>
            <w:tcW w:w="6808" w:type="dxa"/>
            <w:tcBorders>
              <w:top w:val="nil"/>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i/>
                <w:lang w:eastAsia="ru-RU"/>
              </w:rPr>
              <w:t>ИНН, КПП, ОГРН, ОКПО, ОКТМО, ОКОПФ, дата постановки на учет участника закупки в налоговом органе</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p>
        </w:tc>
      </w:tr>
      <w:tr w:rsidR="00B935D1" w:rsidRPr="006739CF" w:rsidTr="00D850BC">
        <w:trPr>
          <w:cantSplit/>
          <w:trHeight w:val="132"/>
        </w:trPr>
        <w:tc>
          <w:tcPr>
            <w:tcW w:w="6808" w:type="dxa"/>
            <w:vMerge w:val="restart"/>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3. Место нахождения  Участника закупки</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Страна</w:t>
            </w:r>
          </w:p>
        </w:tc>
      </w:tr>
      <w:tr w:rsidR="00B935D1" w:rsidRPr="006739CF" w:rsidTr="00D850BC">
        <w:trPr>
          <w:cantSplit/>
          <w:trHeight w:val="258"/>
        </w:trPr>
        <w:tc>
          <w:tcPr>
            <w:tcW w:w="6808" w:type="dxa"/>
            <w:vMerge/>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Адрес </w:t>
            </w:r>
          </w:p>
        </w:tc>
      </w:tr>
      <w:tr w:rsidR="00B935D1" w:rsidRPr="006739CF" w:rsidTr="00D850BC">
        <w:trPr>
          <w:cantSplit/>
          <w:trHeight w:val="69"/>
        </w:trPr>
        <w:tc>
          <w:tcPr>
            <w:tcW w:w="6808" w:type="dxa"/>
            <w:vMerge w:val="restart"/>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4. Почтовый адрес Участника закупки</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Страна</w:t>
            </w:r>
          </w:p>
        </w:tc>
      </w:tr>
      <w:tr w:rsidR="00B935D1" w:rsidRPr="006739CF" w:rsidTr="00D850BC">
        <w:trPr>
          <w:cantSplit/>
          <w:trHeight w:val="67"/>
        </w:trPr>
        <w:tc>
          <w:tcPr>
            <w:tcW w:w="6808" w:type="dxa"/>
            <w:vMerge/>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Адрес</w:t>
            </w:r>
          </w:p>
        </w:tc>
      </w:tr>
      <w:tr w:rsidR="00B935D1" w:rsidRPr="006739CF" w:rsidTr="00D850BC">
        <w:trPr>
          <w:cantSplit/>
          <w:trHeight w:val="67"/>
        </w:trPr>
        <w:tc>
          <w:tcPr>
            <w:tcW w:w="6808" w:type="dxa"/>
            <w:vMerge/>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Телефон</w:t>
            </w:r>
          </w:p>
        </w:tc>
      </w:tr>
      <w:tr w:rsidR="00B935D1" w:rsidRPr="006739CF" w:rsidTr="00D850BC">
        <w:trPr>
          <w:cantSplit/>
          <w:trHeight w:val="67"/>
        </w:trPr>
        <w:tc>
          <w:tcPr>
            <w:tcW w:w="6808" w:type="dxa"/>
            <w:vMerge/>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Факс (при наличии)</w:t>
            </w:r>
          </w:p>
        </w:tc>
      </w:tr>
      <w:tr w:rsidR="00B935D1" w:rsidRPr="006739CF" w:rsidTr="00D850BC">
        <w:trPr>
          <w:cantSplit/>
          <w:trHeight w:val="67"/>
        </w:trPr>
        <w:tc>
          <w:tcPr>
            <w:tcW w:w="6808" w:type="dxa"/>
            <w:vMerge/>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Адрес электронной почты</w:t>
            </w:r>
          </w:p>
        </w:tc>
      </w:tr>
      <w:tr w:rsidR="00B935D1" w:rsidRPr="006739CF" w:rsidTr="00D850BC">
        <w:trPr>
          <w:trHeight w:val="67"/>
        </w:trPr>
        <w:tc>
          <w:tcPr>
            <w:tcW w:w="6808" w:type="dxa"/>
            <w:tcBorders>
              <w:bottom w:val="nil"/>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 xml:space="preserve">5. Банковские реквизиты </w:t>
            </w:r>
            <w:r w:rsidRPr="006739CF">
              <w:rPr>
                <w:rFonts w:ascii="Times New Roman" w:eastAsia="Times New Roman" w:hAnsi="Times New Roman" w:cs="Times New Roman"/>
                <w:i/>
                <w:lang w:eastAsia="ru-RU"/>
              </w:rPr>
              <w:t>(может быть несколько)</w:t>
            </w:r>
            <w:r w:rsidRPr="006739CF">
              <w:rPr>
                <w:rFonts w:ascii="Times New Roman" w:eastAsia="Times New Roman" w:hAnsi="Times New Roman" w:cs="Times New Roman"/>
                <w:b/>
                <w:lang w:eastAsia="ru-RU"/>
              </w:rPr>
              <w:t>:</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r w:rsidR="00B935D1" w:rsidRPr="006739CF" w:rsidTr="00D850BC">
        <w:trPr>
          <w:trHeight w:val="67"/>
        </w:trPr>
        <w:tc>
          <w:tcPr>
            <w:tcW w:w="6808" w:type="dxa"/>
            <w:tcBorders>
              <w:top w:val="nil"/>
              <w:bottom w:val="nil"/>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5.1. Наименование обслуживающего банка</w:t>
            </w:r>
            <w:bookmarkStart w:id="9" w:name="_GoBack"/>
            <w:bookmarkEnd w:id="9"/>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r w:rsidR="00B935D1" w:rsidRPr="006739CF" w:rsidTr="00D850BC">
        <w:trPr>
          <w:trHeight w:val="67"/>
        </w:trPr>
        <w:tc>
          <w:tcPr>
            <w:tcW w:w="6808" w:type="dxa"/>
            <w:tcBorders>
              <w:top w:val="nil"/>
              <w:bottom w:val="nil"/>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5.2. Расчетный счет</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r w:rsidR="00B935D1" w:rsidRPr="006739CF" w:rsidTr="00D850BC">
        <w:trPr>
          <w:trHeight w:val="67"/>
        </w:trPr>
        <w:tc>
          <w:tcPr>
            <w:tcW w:w="6808" w:type="dxa"/>
            <w:tcBorders>
              <w:top w:val="nil"/>
              <w:bottom w:val="nil"/>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5.3. Корреспондентский счет</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r w:rsidR="00B935D1" w:rsidRPr="006739CF" w:rsidTr="00D850BC">
        <w:trPr>
          <w:trHeight w:val="67"/>
        </w:trPr>
        <w:tc>
          <w:tcPr>
            <w:tcW w:w="6808" w:type="dxa"/>
            <w:tcBorders>
              <w:top w:val="nil"/>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5.4. Код БИК</w:t>
            </w:r>
          </w:p>
          <w:p w:rsidR="00B935D1" w:rsidRPr="006739CF" w:rsidRDefault="00B935D1" w:rsidP="00C47AE1">
            <w:pPr>
              <w:widowControl w:val="0"/>
              <w:spacing w:after="0" w:line="240" w:lineRule="auto"/>
              <w:contextualSpacing/>
              <w:jc w:val="both"/>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Для юридического лица – нерезидента Российской Федерации:</w:t>
            </w:r>
          </w:p>
          <w:p w:rsidR="00B935D1" w:rsidRPr="006739CF" w:rsidRDefault="00B935D1" w:rsidP="00C47AE1">
            <w:pPr>
              <w:widowControl w:val="0"/>
              <w:spacing w:after="0" w:line="240" w:lineRule="auto"/>
              <w:contextualSpacing/>
              <w:jc w:val="both"/>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 xml:space="preserve">должны быть указаны </w:t>
            </w:r>
            <w:r w:rsidRPr="006739CF">
              <w:rPr>
                <w:rFonts w:ascii="Times New Roman" w:eastAsia="Times New Roman" w:hAnsi="Times New Roman" w:cs="Times New Roman"/>
                <w:bCs/>
                <w:i/>
                <w:lang w:eastAsia="ru-RU"/>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r w:rsidR="00B935D1" w:rsidRPr="006739CF" w:rsidTr="00D850BC">
        <w:trPr>
          <w:trHeight w:val="603"/>
        </w:trPr>
        <w:tc>
          <w:tcPr>
            <w:tcW w:w="6808" w:type="dxa"/>
          </w:tcPr>
          <w:p w:rsidR="00B935D1" w:rsidRPr="006739CF" w:rsidRDefault="00B935D1" w:rsidP="00C47AE1">
            <w:pPr>
              <w:widowControl w:val="0"/>
              <w:spacing w:after="0" w:line="240" w:lineRule="auto"/>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6. Сведения о выданных участнику закупки лицензиях, необходимых для выполнения обязательств по договору</w:t>
            </w:r>
          </w:p>
          <w:p w:rsidR="00B935D1" w:rsidRPr="006739CF" w:rsidRDefault="00B935D1" w:rsidP="00C47AE1">
            <w:pPr>
              <w:widowControl w:val="0"/>
              <w:spacing w:after="0" w:line="240" w:lineRule="auto"/>
              <w:contextualSpacing/>
              <w:jc w:val="both"/>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r w:rsidR="00B935D1" w:rsidRPr="006739CF" w:rsidTr="00D850BC">
        <w:trPr>
          <w:trHeight w:val="603"/>
        </w:trPr>
        <w:tc>
          <w:tcPr>
            <w:tcW w:w="6808" w:type="dxa"/>
          </w:tcPr>
          <w:p w:rsidR="00B935D1" w:rsidRPr="006739CF" w:rsidRDefault="00B935D1" w:rsidP="00C47AE1">
            <w:pPr>
              <w:widowControl w:val="0"/>
              <w:tabs>
                <w:tab w:val="num" w:pos="1080"/>
              </w:tabs>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 xml:space="preserve">7. Система налогообложения  </w:t>
            </w:r>
            <w:r w:rsidRPr="006739CF">
              <w:rPr>
                <w:rFonts w:ascii="Times New Roman" w:eastAsia="Times New Roman" w:hAnsi="Times New Roman" w:cs="Times New Roman"/>
                <w:i/>
                <w:lang w:eastAsia="ru-RU"/>
              </w:rPr>
              <w:t>(указывается применяемая система налогообложения – основная или упрощенная)</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bl>
    <w:p w:rsidR="00B935D1" w:rsidRPr="006739CF" w:rsidRDefault="00B935D1" w:rsidP="00C47AE1">
      <w:pPr>
        <w:widowControl w:val="0"/>
        <w:spacing w:after="0" w:line="240" w:lineRule="auto"/>
        <w:ind w:firstLine="400"/>
        <w:contextualSpacing/>
        <w:jc w:val="both"/>
        <w:rPr>
          <w:rFonts w:ascii="Times New Roman" w:eastAsia="Times New Roman" w:hAnsi="Times New Roman" w:cs="Times New Roman"/>
          <w:i/>
          <w:lang w:eastAsia="ru-RU"/>
        </w:rPr>
      </w:pPr>
    </w:p>
    <w:p w:rsidR="00B935D1" w:rsidRPr="006739CF" w:rsidRDefault="00B935D1" w:rsidP="00C47AE1">
      <w:pPr>
        <w:widowControl w:val="0"/>
        <w:spacing w:after="0" w:line="240" w:lineRule="auto"/>
        <w:contextualSpacing/>
        <w:jc w:val="center"/>
        <w:rPr>
          <w:rFonts w:ascii="Times New Roman" w:eastAsia="Times New Roman" w:hAnsi="Times New Roman" w:cs="Times New Roman"/>
          <w:lang w:eastAsia="ru-RU"/>
        </w:rPr>
      </w:pPr>
    </w:p>
    <w:p w:rsidR="00B935D1" w:rsidRPr="006739CF" w:rsidRDefault="00B935D1" w:rsidP="00C47AE1">
      <w:pPr>
        <w:widowControl w:val="0"/>
        <w:spacing w:after="0" w:line="240" w:lineRule="auto"/>
        <w:contextualSpacing/>
        <w:jc w:val="center"/>
        <w:rPr>
          <w:rFonts w:ascii="Times New Roman" w:eastAsia="Times New Roman" w:hAnsi="Times New Roman" w:cs="Times New Roman"/>
          <w:lang w:eastAsia="ru-RU"/>
        </w:rPr>
      </w:pPr>
    </w:p>
    <w:p w:rsidR="00B935D1" w:rsidRPr="006739CF" w:rsidRDefault="00B935D1" w:rsidP="00C47AE1">
      <w:pPr>
        <w:widowControl w:val="0"/>
        <w:spacing w:after="0" w:line="240" w:lineRule="auto"/>
        <w:contextualSpacing/>
        <w:jc w:val="center"/>
        <w:rPr>
          <w:rFonts w:ascii="Times New Roman" w:eastAsia="Times New Roman" w:hAnsi="Times New Roman" w:cs="Times New Roman"/>
          <w:lang w:eastAsia="ru-RU"/>
        </w:rPr>
      </w:pPr>
      <w:r w:rsidRPr="006739CF">
        <w:rPr>
          <w:rFonts w:ascii="Times New Roman" w:eastAsia="Times New Roman" w:hAnsi="Times New Roman" w:cs="Times New Roman"/>
          <w:lang w:eastAsia="ru-RU"/>
        </w:rPr>
        <w:br w:type="page"/>
      </w:r>
      <w:r w:rsidRPr="006739CF">
        <w:rPr>
          <w:rFonts w:ascii="Times New Roman" w:eastAsia="Times New Roman" w:hAnsi="Times New Roman" w:cs="Times New Roman"/>
          <w:lang w:eastAsia="ru-RU"/>
        </w:rPr>
        <w:lastRenderedPageBreak/>
        <w:t>АНКЕТА УЧАСТНИКА ЗАКУПКИ</w:t>
      </w:r>
    </w:p>
    <w:p w:rsidR="00B935D1" w:rsidRPr="006739CF" w:rsidRDefault="00B935D1" w:rsidP="00C47AE1">
      <w:pPr>
        <w:widowControl w:val="0"/>
        <w:spacing w:after="0" w:line="240" w:lineRule="auto"/>
        <w:contextualSpacing/>
        <w:jc w:val="center"/>
        <w:rPr>
          <w:rFonts w:ascii="Times New Roman" w:eastAsia="Times New Roman" w:hAnsi="Times New Roman" w:cs="Times New Roman"/>
          <w:i/>
          <w:lang w:eastAsia="ru-RU"/>
        </w:rPr>
      </w:pPr>
      <w:r w:rsidRPr="006739CF">
        <w:rPr>
          <w:rFonts w:ascii="Times New Roman" w:eastAsia="Times New Roman" w:hAnsi="Times New Roman" w:cs="Times New Roman"/>
          <w:lang w:eastAsia="ru-RU"/>
        </w:rPr>
        <w:t xml:space="preserve">(для физического лица, в </w:t>
      </w:r>
      <w:proofErr w:type="spellStart"/>
      <w:r w:rsidRPr="006739CF">
        <w:rPr>
          <w:rFonts w:ascii="Times New Roman" w:eastAsia="Times New Roman" w:hAnsi="Times New Roman" w:cs="Times New Roman"/>
          <w:lang w:eastAsia="ru-RU"/>
        </w:rPr>
        <w:t>т.ч</w:t>
      </w:r>
      <w:proofErr w:type="spellEnd"/>
      <w:r w:rsidRPr="006739CF">
        <w:rPr>
          <w:rFonts w:ascii="Times New Roman" w:eastAsia="Times New Roman" w:hAnsi="Times New Roman" w:cs="Times New Roman"/>
          <w:lang w:eastAsia="ru-RU"/>
        </w:rPr>
        <w:t>. индивидуального предпринимателя)</w:t>
      </w:r>
    </w:p>
    <w:p w:rsidR="00B935D1" w:rsidRPr="006739CF" w:rsidRDefault="00B935D1" w:rsidP="00C47AE1">
      <w:pPr>
        <w:widowControl w:val="0"/>
        <w:spacing w:after="0" w:line="240" w:lineRule="auto"/>
        <w:contextualSpacing/>
        <w:jc w:val="both"/>
        <w:rPr>
          <w:rFonts w:ascii="Times New Roman" w:eastAsia="Times New Roman" w:hAnsi="Times New Roman" w:cs="Times New Roman"/>
          <w: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B935D1" w:rsidRPr="006739CF" w:rsidTr="00D850BC">
        <w:trPr>
          <w:trHeight w:val="475"/>
        </w:trPr>
        <w:tc>
          <w:tcPr>
            <w:tcW w:w="6808" w:type="dxa"/>
          </w:tcPr>
          <w:p w:rsidR="00B935D1" w:rsidRPr="006739CF" w:rsidRDefault="00B935D1" w:rsidP="00C47AE1">
            <w:pPr>
              <w:widowControl w:val="0"/>
              <w:spacing w:after="0" w:line="240" w:lineRule="auto"/>
              <w:contextualSpacing/>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1. Фамилия, имя, отчество</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p>
        </w:tc>
      </w:tr>
      <w:tr w:rsidR="00B935D1" w:rsidRPr="006739CF" w:rsidTr="00D850BC">
        <w:trPr>
          <w:trHeight w:val="425"/>
        </w:trPr>
        <w:tc>
          <w:tcPr>
            <w:tcW w:w="6808"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 xml:space="preserve">2. Паспортные данные </w:t>
            </w:r>
          </w:p>
        </w:tc>
        <w:tc>
          <w:tcPr>
            <w:tcW w:w="3020" w:type="dxa"/>
          </w:tcPr>
          <w:p w:rsidR="00B935D1" w:rsidRPr="006739CF" w:rsidRDefault="00B935D1" w:rsidP="00C47AE1">
            <w:pPr>
              <w:widowControl w:val="0"/>
              <w:numPr>
                <w:ilvl w:val="2"/>
                <w:numId w:val="0"/>
              </w:numPr>
              <w:tabs>
                <w:tab w:val="num" w:pos="1307"/>
              </w:tabs>
              <w:adjustRightInd w:val="0"/>
              <w:spacing w:after="0" w:line="240" w:lineRule="auto"/>
              <w:ind w:left="1080"/>
              <w:contextualSpacing/>
              <w:jc w:val="both"/>
              <w:textAlignment w:val="baseline"/>
              <w:rPr>
                <w:rFonts w:ascii="Times New Roman" w:eastAsia="Times New Roman" w:hAnsi="Times New Roman" w:cs="Times New Roman"/>
                <w:b/>
                <w:lang w:eastAsia="ru-RU"/>
              </w:rPr>
            </w:pPr>
          </w:p>
        </w:tc>
      </w:tr>
      <w:tr w:rsidR="00B935D1" w:rsidRPr="006739CF" w:rsidTr="00D850BC">
        <w:trPr>
          <w:trHeight w:val="560"/>
        </w:trPr>
        <w:tc>
          <w:tcPr>
            <w:tcW w:w="6808" w:type="dxa"/>
            <w:tcBorders>
              <w:top w:val="nil"/>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3. ИНН, ОГРНИП, СНИЛС</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p>
        </w:tc>
      </w:tr>
      <w:tr w:rsidR="00B935D1" w:rsidRPr="006739CF" w:rsidTr="00D850BC">
        <w:trPr>
          <w:cantSplit/>
          <w:trHeight w:val="132"/>
        </w:trPr>
        <w:tc>
          <w:tcPr>
            <w:tcW w:w="6808" w:type="dxa"/>
            <w:vMerge w:val="restart"/>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4. Место жительства</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Страна</w:t>
            </w:r>
          </w:p>
        </w:tc>
      </w:tr>
      <w:tr w:rsidR="00B935D1" w:rsidRPr="006739CF" w:rsidTr="00D850BC">
        <w:trPr>
          <w:cantSplit/>
          <w:trHeight w:val="258"/>
        </w:trPr>
        <w:tc>
          <w:tcPr>
            <w:tcW w:w="6808" w:type="dxa"/>
            <w:vMerge/>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Адрес </w:t>
            </w:r>
          </w:p>
        </w:tc>
      </w:tr>
      <w:tr w:rsidR="00B935D1" w:rsidRPr="006739CF" w:rsidTr="00D850BC">
        <w:trPr>
          <w:cantSplit/>
          <w:trHeight w:val="619"/>
        </w:trPr>
        <w:tc>
          <w:tcPr>
            <w:tcW w:w="6808"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5. Дата и место рождения</w:t>
            </w:r>
          </w:p>
        </w:tc>
        <w:tc>
          <w:tcPr>
            <w:tcW w:w="3020" w:type="dxa"/>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r w:rsidR="00B935D1" w:rsidRPr="006739CF" w:rsidTr="00D850BC">
        <w:trPr>
          <w:cantSplit/>
          <w:trHeight w:val="841"/>
        </w:trPr>
        <w:tc>
          <w:tcPr>
            <w:tcW w:w="6808" w:type="dxa"/>
            <w:tcBorders>
              <w:bottom w:val="single" w:sz="4" w:space="0" w:color="auto"/>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6. Свидетельство о регистрации в качестве ИП (дата и номер, кем выдано)</w:t>
            </w:r>
          </w:p>
        </w:tc>
        <w:tc>
          <w:tcPr>
            <w:tcW w:w="3020" w:type="dxa"/>
            <w:tcBorders>
              <w:bottom w:val="single" w:sz="4" w:space="0" w:color="auto"/>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r w:rsidR="00B935D1" w:rsidRPr="006739CF" w:rsidTr="00D850BC">
        <w:trPr>
          <w:trHeight w:val="838"/>
        </w:trPr>
        <w:tc>
          <w:tcPr>
            <w:tcW w:w="6808" w:type="dxa"/>
            <w:tcBorders>
              <w:bottom w:val="single" w:sz="4" w:space="0" w:color="auto"/>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 xml:space="preserve">7. Банковские реквизиты </w:t>
            </w:r>
            <w:r w:rsidRPr="006739CF">
              <w:rPr>
                <w:rFonts w:ascii="Times New Roman" w:eastAsia="Times New Roman" w:hAnsi="Times New Roman" w:cs="Times New Roman"/>
                <w:i/>
                <w:lang w:eastAsia="ru-RU"/>
              </w:rPr>
              <w:t xml:space="preserve">(наименование  банка, телефон, БИК, ИНН, </w:t>
            </w:r>
            <w:proofErr w:type="gramStart"/>
            <w:r w:rsidRPr="006739CF">
              <w:rPr>
                <w:rFonts w:ascii="Times New Roman" w:eastAsia="Times New Roman" w:hAnsi="Times New Roman" w:cs="Times New Roman"/>
                <w:i/>
                <w:lang w:eastAsia="ru-RU"/>
              </w:rPr>
              <w:t>р</w:t>
            </w:r>
            <w:proofErr w:type="gramEnd"/>
            <w:r w:rsidRPr="006739CF">
              <w:rPr>
                <w:rFonts w:ascii="Times New Roman" w:eastAsia="Times New Roman" w:hAnsi="Times New Roman" w:cs="Times New Roman"/>
                <w:i/>
                <w:lang w:eastAsia="ru-RU"/>
              </w:rPr>
              <w:t>/с, к/с)</w:t>
            </w:r>
          </w:p>
        </w:tc>
        <w:tc>
          <w:tcPr>
            <w:tcW w:w="3020" w:type="dxa"/>
            <w:tcBorders>
              <w:bottom w:val="single" w:sz="4" w:space="0" w:color="auto"/>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r w:rsidR="00B935D1" w:rsidRPr="006739CF" w:rsidTr="00D850BC">
        <w:trPr>
          <w:trHeight w:val="553"/>
        </w:trPr>
        <w:tc>
          <w:tcPr>
            <w:tcW w:w="6808" w:type="dxa"/>
            <w:tcBorders>
              <w:top w:val="single" w:sz="4" w:space="0" w:color="auto"/>
              <w:bottom w:val="single" w:sz="4" w:space="0" w:color="auto"/>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8. Телефон</w:t>
            </w:r>
          </w:p>
        </w:tc>
        <w:tc>
          <w:tcPr>
            <w:tcW w:w="3020" w:type="dxa"/>
            <w:tcBorders>
              <w:top w:val="single" w:sz="4" w:space="0" w:color="auto"/>
              <w:bottom w:val="single" w:sz="4" w:space="0" w:color="auto"/>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r w:rsidR="00B935D1" w:rsidRPr="006739CF" w:rsidTr="00D850BC">
        <w:trPr>
          <w:trHeight w:val="561"/>
        </w:trPr>
        <w:tc>
          <w:tcPr>
            <w:tcW w:w="6808" w:type="dxa"/>
            <w:tcBorders>
              <w:top w:val="single" w:sz="4" w:space="0" w:color="auto"/>
              <w:bottom w:val="single" w:sz="4" w:space="0" w:color="auto"/>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 xml:space="preserve">9. Факс </w:t>
            </w:r>
            <w:r w:rsidRPr="006739CF">
              <w:rPr>
                <w:rFonts w:ascii="Times New Roman" w:eastAsia="Times New Roman" w:hAnsi="Times New Roman" w:cs="Times New Roman"/>
                <w:i/>
                <w:lang w:eastAsia="ru-RU"/>
              </w:rPr>
              <w:t>(при наличии)</w:t>
            </w:r>
          </w:p>
        </w:tc>
        <w:tc>
          <w:tcPr>
            <w:tcW w:w="3020" w:type="dxa"/>
            <w:tcBorders>
              <w:top w:val="single" w:sz="4" w:space="0" w:color="auto"/>
              <w:bottom w:val="single" w:sz="4" w:space="0" w:color="auto"/>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r w:rsidR="00B935D1" w:rsidRPr="006739CF" w:rsidTr="00D850BC">
        <w:trPr>
          <w:trHeight w:val="541"/>
        </w:trPr>
        <w:tc>
          <w:tcPr>
            <w:tcW w:w="6808" w:type="dxa"/>
            <w:tcBorders>
              <w:top w:val="single" w:sz="4" w:space="0" w:color="auto"/>
            </w:tcBorders>
          </w:tcPr>
          <w:p w:rsidR="00B935D1" w:rsidRPr="006739CF" w:rsidRDefault="00B935D1" w:rsidP="00C47AE1">
            <w:pPr>
              <w:widowControl w:val="0"/>
              <w:numPr>
                <w:ilvl w:val="0"/>
                <w:numId w:val="14"/>
              </w:numPr>
              <w:spacing w:after="0" w:line="240" w:lineRule="auto"/>
              <w:ind w:hanging="720"/>
              <w:contextualSpacing/>
              <w:jc w:val="both"/>
              <w:rPr>
                <w:rFonts w:ascii="Times New Roman" w:eastAsia="Times New Roman" w:hAnsi="Times New Roman" w:cs="Times New Roman"/>
                <w:b/>
                <w:lang w:eastAsia="ru-RU"/>
              </w:rPr>
            </w:pPr>
            <w:r w:rsidRPr="006739CF">
              <w:rPr>
                <w:rFonts w:ascii="Times New Roman" w:eastAsia="Times New Roman" w:hAnsi="Times New Roman" w:cs="Times New Roman"/>
                <w:b/>
                <w:lang w:eastAsia="ru-RU"/>
              </w:rPr>
              <w:t>Адрес электронной почты</w:t>
            </w:r>
          </w:p>
        </w:tc>
        <w:tc>
          <w:tcPr>
            <w:tcW w:w="3020" w:type="dxa"/>
            <w:tcBorders>
              <w:top w:val="single" w:sz="4" w:space="0" w:color="auto"/>
            </w:tcBorders>
          </w:tcPr>
          <w:p w:rsidR="00B935D1" w:rsidRPr="006739CF" w:rsidRDefault="00B935D1" w:rsidP="00C47AE1">
            <w:pPr>
              <w:widowControl w:val="0"/>
              <w:spacing w:after="0" w:line="240" w:lineRule="auto"/>
              <w:contextualSpacing/>
              <w:jc w:val="both"/>
              <w:rPr>
                <w:rFonts w:ascii="Times New Roman" w:eastAsia="Times New Roman" w:hAnsi="Times New Roman" w:cs="Times New Roman"/>
                <w:lang w:eastAsia="ru-RU"/>
              </w:rPr>
            </w:pPr>
          </w:p>
        </w:tc>
      </w:tr>
    </w:tbl>
    <w:p w:rsidR="00B935D1" w:rsidRPr="006739CF" w:rsidRDefault="00B935D1" w:rsidP="00C47AE1">
      <w:pPr>
        <w:widowControl w:val="0"/>
        <w:spacing w:after="0" w:line="240" w:lineRule="auto"/>
        <w:contextualSpacing/>
        <w:jc w:val="both"/>
        <w:rPr>
          <w:rFonts w:ascii="Times New Roman" w:eastAsia="Times New Roman" w:hAnsi="Times New Roman" w:cs="Times New Roman"/>
          <w:i/>
          <w:lang w:eastAsia="ru-RU"/>
        </w:rPr>
      </w:pPr>
    </w:p>
    <w:p w:rsidR="00B935D1" w:rsidRPr="006739CF" w:rsidRDefault="00B935D1" w:rsidP="00C47AE1">
      <w:pPr>
        <w:widowControl w:val="0"/>
        <w:tabs>
          <w:tab w:val="left" w:pos="720"/>
        </w:tabs>
        <w:autoSpaceDE w:val="0"/>
        <w:autoSpaceDN w:val="0"/>
        <w:adjustRightInd w:val="0"/>
        <w:spacing w:after="0" w:line="240" w:lineRule="auto"/>
        <w:contextualSpacing/>
        <w:jc w:val="right"/>
        <w:rPr>
          <w:rFonts w:ascii="Times New Roman" w:eastAsia="Times New Roman" w:hAnsi="Times New Roman" w:cs="Times New Roman"/>
          <w:lang w:eastAsia="ru-RU"/>
        </w:rPr>
      </w:pPr>
    </w:p>
    <w:p w:rsidR="00B935D1" w:rsidRPr="006739CF" w:rsidRDefault="00B935D1" w:rsidP="00C47AE1">
      <w:pPr>
        <w:widowControl w:val="0"/>
        <w:tabs>
          <w:tab w:val="left" w:pos="720"/>
        </w:tabs>
        <w:autoSpaceDE w:val="0"/>
        <w:autoSpaceDN w:val="0"/>
        <w:adjustRightInd w:val="0"/>
        <w:spacing w:after="0" w:line="240" w:lineRule="auto"/>
        <w:contextualSpacing/>
        <w:jc w:val="right"/>
        <w:rPr>
          <w:rFonts w:ascii="Times New Roman" w:eastAsia="Times New Roman" w:hAnsi="Times New Roman" w:cs="Times New Roman"/>
          <w:lang w:eastAsia="ru-RU"/>
        </w:rPr>
      </w:pPr>
    </w:p>
    <w:p w:rsidR="00B935D1" w:rsidRPr="006739CF" w:rsidRDefault="00B935D1" w:rsidP="00C47AE1">
      <w:pPr>
        <w:widowControl w:val="0"/>
        <w:tabs>
          <w:tab w:val="left" w:pos="720"/>
        </w:tabs>
        <w:autoSpaceDE w:val="0"/>
        <w:autoSpaceDN w:val="0"/>
        <w:adjustRightInd w:val="0"/>
        <w:spacing w:after="0" w:line="240" w:lineRule="auto"/>
        <w:contextualSpacing/>
        <w:jc w:val="right"/>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center"/>
        <w:outlineLvl w:val="1"/>
        <w:rPr>
          <w:rFonts w:ascii="Times New Roman" w:eastAsia="Times New Roman" w:hAnsi="Times New Roman" w:cs="Times New Roman"/>
          <w:lang w:eastAsia="ru-RU"/>
        </w:rPr>
      </w:pPr>
      <w:r w:rsidRPr="006739CF">
        <w:rPr>
          <w:rFonts w:ascii="Times New Roman" w:eastAsia="Times New Roman" w:hAnsi="Times New Roman" w:cs="Times New Roman"/>
          <w:lang w:eastAsia="ru-RU"/>
        </w:rPr>
        <w:br w:type="page"/>
      </w:r>
      <w:bookmarkStart w:id="10" w:name="_Toc435449683"/>
      <w:r w:rsidRPr="006739CF">
        <w:rPr>
          <w:rFonts w:ascii="Times New Roman" w:eastAsia="Times New Roman" w:hAnsi="Times New Roman" w:cs="Times New Roman"/>
          <w:lang w:eastAsia="ru-RU"/>
        </w:rPr>
        <w:lastRenderedPageBreak/>
        <w:t>ФОРМА ДОВЕРЕННОСТИ НА УПОЛНОМОЧЕННОЕ ЛИЦО, ИМЕЮЩЕЕ ПРАВО ПОДПИСИ ДОКУМЕНТОВ ОРГАНИЗАЦИИ-УЧАСТНИКА ЗАКУПКИ</w:t>
      </w:r>
      <w:bookmarkEnd w:id="10"/>
    </w:p>
    <w:p w:rsidR="00B935D1" w:rsidRPr="006739CF" w:rsidRDefault="00B935D1" w:rsidP="00C47AE1">
      <w:pPr>
        <w:widowControl w:val="0"/>
        <w:tabs>
          <w:tab w:val="left" w:pos="708"/>
        </w:tabs>
        <w:spacing w:after="0" w:line="240" w:lineRule="auto"/>
        <w:jc w:val="center"/>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w:t>
      </w:r>
      <w:proofErr w:type="gramStart"/>
      <w:r w:rsidRPr="006739CF">
        <w:rPr>
          <w:rFonts w:ascii="Times New Roman" w:eastAsia="Times New Roman" w:hAnsi="Times New Roman" w:cs="Times New Roman"/>
          <w:lang w:eastAsia="ru-RU"/>
        </w:rPr>
        <w:t>представляется в случае если документы заявки на участие в аукционе подписываются</w:t>
      </w:r>
      <w:proofErr w:type="gramEnd"/>
      <w:r w:rsidRPr="006739CF">
        <w:rPr>
          <w:rFonts w:ascii="Times New Roman" w:eastAsia="Times New Roman" w:hAnsi="Times New Roman" w:cs="Times New Roman"/>
          <w:lang w:eastAsia="ru-RU"/>
        </w:rPr>
        <w:t xml:space="preserve"> не руководителем)</w:t>
      </w:r>
    </w:p>
    <w:p w:rsidR="00B935D1" w:rsidRPr="006739CF" w:rsidRDefault="00B935D1" w:rsidP="00C47AE1">
      <w:pPr>
        <w:widowControl w:val="0"/>
        <w:tabs>
          <w:tab w:val="left" w:pos="708"/>
        </w:tabs>
        <w:spacing w:after="0" w:line="240" w:lineRule="auto"/>
        <w:jc w:val="center"/>
        <w:rPr>
          <w:rFonts w:ascii="Times New Roman" w:eastAsia="Times New Roman" w:hAnsi="Times New Roman" w:cs="Times New Roman"/>
          <w:i/>
          <w:lang w:eastAsia="ru-RU"/>
        </w:rPr>
      </w:pPr>
      <w:r w:rsidRPr="006739CF">
        <w:rPr>
          <w:rFonts w:ascii="Times New Roman" w:eastAsia="Times New Roman" w:hAnsi="Times New Roman" w:cs="Times New Roman"/>
          <w:i/>
          <w:lang w:eastAsia="ru-RU"/>
        </w:rPr>
        <w:t>(рекомендуемая форма)</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На бланке организации</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Дата</w:t>
      </w:r>
    </w:p>
    <w:p w:rsidR="00B935D1" w:rsidRPr="006739CF" w:rsidRDefault="00B935D1" w:rsidP="00C47AE1">
      <w:pPr>
        <w:widowControl w:val="0"/>
        <w:tabs>
          <w:tab w:val="left" w:pos="708"/>
        </w:tabs>
        <w:spacing w:after="0" w:line="240" w:lineRule="auto"/>
        <w:jc w:val="center"/>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ДОВЕРЕННОСТЬ  № ____</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proofErr w:type="gramStart"/>
      <w:r w:rsidRPr="006739CF">
        <w:rPr>
          <w:rFonts w:ascii="Times New Roman" w:eastAsia="Times New Roman" w:hAnsi="Times New Roman" w:cs="Times New Roman"/>
          <w:lang w:eastAsia="ru-RU"/>
        </w:rPr>
        <w:t>г</w:t>
      </w:r>
      <w:proofErr w:type="gramEnd"/>
      <w:r w:rsidRPr="006739CF">
        <w:rPr>
          <w:rFonts w:ascii="Times New Roman" w:eastAsia="Times New Roman" w:hAnsi="Times New Roman" w:cs="Times New Roman"/>
          <w:lang w:eastAsia="ru-RU"/>
        </w:rPr>
        <w:t>. ___________</w:t>
      </w:r>
    </w:p>
    <w:p w:rsidR="00B935D1" w:rsidRPr="006739CF" w:rsidRDefault="00B935D1" w:rsidP="00C47AE1">
      <w:pPr>
        <w:widowControl w:val="0"/>
        <w:tabs>
          <w:tab w:val="left" w:pos="708"/>
        </w:tabs>
        <w:spacing w:after="0" w:line="240" w:lineRule="auto"/>
        <w:jc w:val="center"/>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__________________________________________________________________________</w:t>
      </w:r>
    </w:p>
    <w:p w:rsidR="00B935D1" w:rsidRPr="006739CF" w:rsidRDefault="00B935D1" w:rsidP="00C47AE1">
      <w:pPr>
        <w:widowControl w:val="0"/>
        <w:tabs>
          <w:tab w:val="left" w:pos="708"/>
        </w:tabs>
        <w:spacing w:after="0" w:line="240" w:lineRule="auto"/>
        <w:jc w:val="center"/>
        <w:rPr>
          <w:rFonts w:ascii="Times New Roman" w:eastAsia="Times New Roman" w:hAnsi="Times New Roman" w:cs="Times New Roman"/>
          <w:vertAlign w:val="superscript"/>
          <w:lang w:eastAsia="ru-RU"/>
        </w:rPr>
      </w:pPr>
      <w:r w:rsidRPr="006739CF">
        <w:rPr>
          <w:rFonts w:ascii="Times New Roman" w:eastAsia="Times New Roman" w:hAnsi="Times New Roman" w:cs="Times New Roman"/>
          <w:vertAlign w:val="superscript"/>
          <w:lang w:eastAsia="ru-RU"/>
        </w:rPr>
        <w:t>(прописью число, месяц и год выдачи доверенности)</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ab/>
        <w:t>Организация – Участник закупки:</w:t>
      </w:r>
    </w:p>
    <w:p w:rsidR="00B935D1" w:rsidRPr="006739CF" w:rsidRDefault="00B935D1" w:rsidP="00C47AE1">
      <w:pPr>
        <w:widowControl w:val="0"/>
        <w:tabs>
          <w:tab w:val="left" w:pos="708"/>
        </w:tabs>
        <w:spacing w:after="0" w:line="240" w:lineRule="auto"/>
        <w:jc w:val="center"/>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________________________________________________________________________________</w:t>
      </w:r>
    </w:p>
    <w:p w:rsidR="00B935D1" w:rsidRPr="006739CF" w:rsidRDefault="00B935D1" w:rsidP="00C47AE1">
      <w:pPr>
        <w:widowControl w:val="0"/>
        <w:tabs>
          <w:tab w:val="left" w:pos="708"/>
        </w:tabs>
        <w:spacing w:after="0" w:line="240" w:lineRule="auto"/>
        <w:jc w:val="center"/>
        <w:rPr>
          <w:rFonts w:ascii="Times New Roman" w:eastAsia="Times New Roman" w:hAnsi="Times New Roman" w:cs="Times New Roman"/>
          <w:vertAlign w:val="superscript"/>
          <w:lang w:eastAsia="ru-RU"/>
        </w:rPr>
      </w:pPr>
      <w:r w:rsidRPr="006739CF">
        <w:rPr>
          <w:rFonts w:ascii="Times New Roman" w:eastAsia="Times New Roman" w:hAnsi="Times New Roman" w:cs="Times New Roman"/>
          <w:vertAlign w:val="superscript"/>
          <w:lang w:eastAsia="ru-RU"/>
        </w:rPr>
        <w:t>(наименование организации)</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доверяет ________________________________________________________________________</w:t>
      </w:r>
    </w:p>
    <w:p w:rsidR="00B935D1" w:rsidRPr="006739CF" w:rsidRDefault="00B935D1" w:rsidP="00C47AE1">
      <w:pPr>
        <w:widowControl w:val="0"/>
        <w:tabs>
          <w:tab w:val="left" w:pos="708"/>
        </w:tabs>
        <w:spacing w:after="0" w:line="240" w:lineRule="auto"/>
        <w:jc w:val="center"/>
        <w:rPr>
          <w:rFonts w:ascii="Times New Roman" w:eastAsia="Times New Roman" w:hAnsi="Times New Roman" w:cs="Times New Roman"/>
          <w:vertAlign w:val="superscript"/>
          <w:lang w:eastAsia="ru-RU"/>
        </w:rPr>
      </w:pPr>
      <w:r w:rsidRPr="006739CF">
        <w:rPr>
          <w:rFonts w:ascii="Times New Roman" w:eastAsia="Times New Roman" w:hAnsi="Times New Roman" w:cs="Times New Roman"/>
          <w:vertAlign w:val="superscript"/>
          <w:lang w:eastAsia="ru-RU"/>
        </w:rPr>
        <w:t>(фамилия, имя, отчество, должность)</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паспорт серии ______ №_________ выдан _______________________  «____» _____________</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представлять Заказчику, комиссии </w:t>
      </w:r>
      <w:r w:rsidRPr="006739CF">
        <w:rPr>
          <w:rFonts w:ascii="Times New Roman" w:eastAsia="Times New Roman" w:hAnsi="Times New Roman" w:cs="Times New Roman"/>
          <w:bCs/>
          <w:lang w:eastAsia="ru-RU"/>
        </w:rPr>
        <w:t xml:space="preserve">по осуществлению закупок </w:t>
      </w:r>
      <w:r w:rsidRPr="006739CF">
        <w:rPr>
          <w:rFonts w:ascii="Times New Roman" w:eastAsia="Times New Roman" w:hAnsi="Times New Roman" w:cs="Times New Roman"/>
          <w:lang w:eastAsia="ru-RU"/>
        </w:rPr>
        <w:t>и подписывать необходимые документы для участия в открытом аукционе __________________________________________________________________________________</w:t>
      </w:r>
    </w:p>
    <w:p w:rsidR="00B935D1" w:rsidRPr="006739CF" w:rsidRDefault="00B935D1" w:rsidP="00C47AE1">
      <w:pPr>
        <w:widowControl w:val="0"/>
        <w:tabs>
          <w:tab w:val="left" w:pos="708"/>
        </w:tabs>
        <w:spacing w:after="0" w:line="240" w:lineRule="auto"/>
        <w:jc w:val="center"/>
        <w:rPr>
          <w:rFonts w:ascii="Times New Roman" w:eastAsia="Times New Roman" w:hAnsi="Times New Roman" w:cs="Times New Roman"/>
          <w:lang w:eastAsia="ru-RU"/>
        </w:rPr>
      </w:pPr>
      <w:r w:rsidRPr="006739CF">
        <w:rPr>
          <w:rFonts w:ascii="Times New Roman" w:eastAsia="Times New Roman" w:hAnsi="Times New Roman" w:cs="Times New Roman"/>
          <w:vertAlign w:val="superscript"/>
          <w:lang w:eastAsia="ru-RU"/>
        </w:rPr>
        <w:t>(наименование аукциона)</w:t>
      </w:r>
      <w:r w:rsidRPr="006739CF">
        <w:rPr>
          <w:rFonts w:ascii="Times New Roman" w:eastAsia="Times New Roman" w:hAnsi="Times New Roman" w:cs="Times New Roman"/>
          <w:lang w:eastAsia="ru-RU"/>
        </w:rPr>
        <w:t xml:space="preserve"> _________________________________________________________________________________.</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 xml:space="preserve">Подпись _________________________________    ________________________ удостоверяем. </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vertAlign w:val="superscript"/>
          <w:lang w:eastAsia="ru-RU"/>
        </w:rPr>
      </w:pPr>
      <w:r w:rsidRPr="006739CF">
        <w:rPr>
          <w:rFonts w:ascii="Times New Roman" w:eastAsia="Times New Roman" w:hAnsi="Times New Roman" w:cs="Times New Roman"/>
          <w:vertAlign w:val="superscript"/>
          <w:lang w:eastAsia="ru-RU"/>
        </w:rPr>
        <w:t xml:space="preserve">                                                  (Ф.И.О. </w:t>
      </w:r>
      <w:proofErr w:type="gramStart"/>
      <w:r w:rsidRPr="006739CF">
        <w:rPr>
          <w:rFonts w:ascii="Times New Roman" w:eastAsia="Times New Roman" w:hAnsi="Times New Roman" w:cs="Times New Roman"/>
          <w:vertAlign w:val="superscript"/>
          <w:lang w:eastAsia="ru-RU"/>
        </w:rPr>
        <w:t>удостоверяемого</w:t>
      </w:r>
      <w:proofErr w:type="gramEnd"/>
      <w:r w:rsidRPr="006739CF">
        <w:rPr>
          <w:rFonts w:ascii="Times New Roman" w:eastAsia="Times New Roman" w:hAnsi="Times New Roman" w:cs="Times New Roman"/>
          <w:vertAlign w:val="superscript"/>
          <w:lang w:eastAsia="ru-RU"/>
        </w:rPr>
        <w:t>)                                                     (Подпись удостоверяемого)</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Доверенность действительна  по  «____»  ___________________ 201_ г.</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r w:rsidRPr="006739CF">
        <w:rPr>
          <w:rFonts w:ascii="Times New Roman" w:eastAsia="Times New Roman" w:hAnsi="Times New Roman" w:cs="Times New Roman"/>
          <w:lang w:eastAsia="ru-RU"/>
        </w:rPr>
        <w:t>Руководитель организации</w:t>
      </w:r>
      <w:proofErr w:type="gramStart"/>
      <w:r w:rsidRPr="006739CF">
        <w:rPr>
          <w:rFonts w:ascii="Times New Roman" w:eastAsia="Times New Roman" w:hAnsi="Times New Roman" w:cs="Times New Roman"/>
          <w:lang w:eastAsia="ru-RU"/>
        </w:rPr>
        <w:t xml:space="preserve">  ________________________ ( ___________________ )</w:t>
      </w:r>
      <w:proofErr w:type="gramEnd"/>
    </w:p>
    <w:p w:rsidR="00B935D1" w:rsidRPr="006739CF" w:rsidRDefault="00B935D1" w:rsidP="00C47AE1">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sidRPr="006739CF">
        <w:rPr>
          <w:rFonts w:ascii="Times New Roman" w:eastAsia="Times New Roman" w:hAnsi="Times New Roman" w:cs="Times New Roman"/>
          <w:vertAlign w:val="superscript"/>
          <w:lang w:eastAsia="ru-RU"/>
        </w:rPr>
        <w:t xml:space="preserve">       (Ф.И.О.)</w:t>
      </w:r>
    </w:p>
    <w:p w:rsidR="00B935D1" w:rsidRPr="006739CF" w:rsidRDefault="00B935D1" w:rsidP="00C47AE1">
      <w:pPr>
        <w:widowControl w:val="0"/>
        <w:tabs>
          <w:tab w:val="left" w:pos="708"/>
        </w:tabs>
        <w:spacing w:after="0" w:line="240" w:lineRule="auto"/>
        <w:ind w:firstLine="6521"/>
        <w:jc w:val="both"/>
        <w:rPr>
          <w:rFonts w:ascii="Times New Roman" w:eastAsia="Times New Roman" w:hAnsi="Times New Roman" w:cs="Times New Roman"/>
          <w:vertAlign w:val="superscript"/>
          <w:lang w:eastAsia="ru-RU"/>
        </w:rPr>
      </w:pPr>
      <w:r w:rsidRPr="006739CF">
        <w:rPr>
          <w:rFonts w:ascii="Times New Roman" w:eastAsia="Times New Roman" w:hAnsi="Times New Roman" w:cs="Times New Roman"/>
          <w:vertAlign w:val="superscript"/>
          <w:lang w:eastAsia="ru-RU"/>
        </w:rPr>
        <w:t>МП (при наличии печати)</w:t>
      </w:r>
    </w:p>
    <w:p w:rsidR="00B935D1" w:rsidRPr="006739CF" w:rsidRDefault="00B935D1" w:rsidP="00C47AE1">
      <w:pPr>
        <w:widowControl w:val="0"/>
        <w:tabs>
          <w:tab w:val="left" w:pos="708"/>
        </w:tabs>
        <w:spacing w:after="0" w:line="240" w:lineRule="auto"/>
        <w:jc w:val="both"/>
        <w:rPr>
          <w:rFonts w:ascii="Times New Roman" w:eastAsia="Times New Roman" w:hAnsi="Times New Roman" w:cs="Times New Roman"/>
          <w:lang w:eastAsia="ru-RU"/>
        </w:rPr>
      </w:pPr>
    </w:p>
    <w:p w:rsidR="00B935D1" w:rsidRPr="006739CF" w:rsidRDefault="00B935D1" w:rsidP="00C47AE1">
      <w:pPr>
        <w:widowControl w:val="0"/>
        <w:spacing w:after="0" w:line="240" w:lineRule="auto"/>
        <w:jc w:val="center"/>
        <w:outlineLvl w:val="1"/>
        <w:rPr>
          <w:rFonts w:ascii="Times New Roman" w:eastAsia="Calibri" w:hAnsi="Times New Roman" w:cs="Times New Roman"/>
        </w:rPr>
      </w:pPr>
      <w:r w:rsidRPr="006739CF">
        <w:rPr>
          <w:rFonts w:ascii="Times New Roman" w:eastAsia="Times New Roman" w:hAnsi="Times New Roman" w:cs="Times New Roman"/>
          <w:lang w:eastAsia="ru-RU"/>
        </w:rPr>
        <w:br w:type="page"/>
      </w:r>
      <w:bookmarkStart w:id="11" w:name="_Toc435449690"/>
      <w:bookmarkEnd w:id="7"/>
      <w:bookmarkEnd w:id="8"/>
      <w:r w:rsidRPr="006739CF">
        <w:rPr>
          <w:rFonts w:ascii="Times New Roman" w:eastAsia="Calibri" w:hAnsi="Times New Roman" w:cs="Times New Roman"/>
        </w:rPr>
        <w:lastRenderedPageBreak/>
        <w:t>Форма согласия участника процедуры закупки – физического лица на обработку персональных данных</w:t>
      </w:r>
      <w:bookmarkEnd w:id="11"/>
    </w:p>
    <w:p w:rsidR="00B935D1" w:rsidRPr="006739CF" w:rsidRDefault="00B935D1" w:rsidP="00C47AE1">
      <w:pPr>
        <w:widowControl w:val="0"/>
        <w:spacing w:after="0" w:line="240" w:lineRule="auto"/>
        <w:jc w:val="center"/>
        <w:rPr>
          <w:rFonts w:ascii="Times New Roman" w:eastAsia="Albany WT J" w:hAnsi="Times New Roman" w:cs="Times New Roman"/>
        </w:rPr>
      </w:pPr>
      <w:r w:rsidRPr="006739CF">
        <w:rPr>
          <w:rFonts w:ascii="Times New Roman" w:eastAsia="Times New Roman" w:hAnsi="Times New Roman" w:cs="Times New Roman"/>
          <w:b/>
          <w:i/>
          <w:lang w:eastAsia="ar-SA"/>
        </w:rPr>
        <w:t>ЗАПОЛНЯЕТСЯ ТОЛЬКО, ЕСЛИ УЧАСТНИКОМ ЗАКУПКИ ЯВЛЯЕТСЯ ФИЗИЧЕСКОЕ ЛИЦО, В Т.Ч. ИНДИВИДУАЛЬНЫЙ ПРЕДПРИНИМАТЕЛЬ</w:t>
      </w:r>
    </w:p>
    <w:p w:rsidR="00B935D1" w:rsidRPr="006739CF" w:rsidRDefault="00B935D1" w:rsidP="00C47AE1">
      <w:pPr>
        <w:widowControl w:val="0"/>
        <w:spacing w:after="0" w:line="240" w:lineRule="auto"/>
        <w:jc w:val="center"/>
        <w:rPr>
          <w:rFonts w:ascii="Times New Roman" w:eastAsia="Calibri" w:hAnsi="Times New Roman" w:cs="Times New Roman"/>
          <w:b/>
        </w:rPr>
      </w:pPr>
      <w:r w:rsidRPr="006739CF">
        <w:rPr>
          <w:rFonts w:ascii="Times New Roman" w:eastAsia="Calibri" w:hAnsi="Times New Roman" w:cs="Times New Roman"/>
          <w:b/>
        </w:rPr>
        <w:t>Согласие участника процедуры закупки на обработку персональных данных</w:t>
      </w:r>
    </w:p>
    <w:p w:rsidR="00B935D1" w:rsidRPr="006739CF" w:rsidRDefault="00B935D1" w:rsidP="00C47AE1">
      <w:pPr>
        <w:widowControl w:val="0"/>
        <w:spacing w:after="0" w:line="240" w:lineRule="auto"/>
        <w:jc w:val="both"/>
        <w:rPr>
          <w:rFonts w:ascii="Times New Roman" w:eastAsia="Calibri" w:hAnsi="Times New Roman" w:cs="Times New Roman"/>
        </w:rPr>
      </w:pP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Настоящим, __________________________________________________________________________________,</w:t>
      </w:r>
    </w:p>
    <w:p w:rsidR="00B935D1" w:rsidRPr="006739CF" w:rsidRDefault="00B935D1" w:rsidP="00C47AE1">
      <w:pPr>
        <w:widowControl w:val="0"/>
        <w:spacing w:after="0" w:line="240" w:lineRule="auto"/>
        <w:ind w:left="1557"/>
        <w:jc w:val="both"/>
        <w:rPr>
          <w:rFonts w:ascii="Times New Roman" w:eastAsia="Calibri" w:hAnsi="Times New Roman" w:cs="Times New Roman"/>
        </w:rPr>
      </w:pPr>
      <w:r w:rsidRPr="006739CF">
        <w:rPr>
          <w:rFonts w:ascii="Times New Roman" w:eastAsia="Calibri" w:hAnsi="Times New Roman" w:cs="Times New Roman"/>
        </w:rPr>
        <w:t xml:space="preserve">                           (фамилия, имя, отчество Участника процедуры закупки)</w:t>
      </w:r>
    </w:p>
    <w:p w:rsidR="00B935D1" w:rsidRPr="006739CF" w:rsidRDefault="00B935D1" w:rsidP="00C47AE1">
      <w:pPr>
        <w:widowControl w:val="0"/>
        <w:spacing w:after="0" w:line="240" w:lineRule="auto"/>
        <w:jc w:val="both"/>
        <w:rPr>
          <w:rFonts w:ascii="Times New Roman" w:eastAsia="Calibri" w:hAnsi="Times New Roman" w:cs="Times New Roman"/>
        </w:rPr>
      </w:pP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Основной документ, удостоверяющий личность_________________________________________________</w:t>
      </w:r>
    </w:p>
    <w:p w:rsidR="00B935D1" w:rsidRPr="006739CF" w:rsidRDefault="00B935D1" w:rsidP="00C47AE1">
      <w:pPr>
        <w:widowControl w:val="0"/>
        <w:spacing w:after="0" w:line="240" w:lineRule="auto"/>
        <w:ind w:left="5097"/>
        <w:jc w:val="both"/>
        <w:rPr>
          <w:rFonts w:ascii="Times New Roman" w:eastAsia="Calibri" w:hAnsi="Times New Roman" w:cs="Times New Roman"/>
        </w:rPr>
      </w:pPr>
      <w:r w:rsidRPr="006739CF">
        <w:rPr>
          <w:rFonts w:ascii="Times New Roman" w:eastAsia="Calibri" w:hAnsi="Times New Roman" w:cs="Times New Roman"/>
        </w:rPr>
        <w:t xml:space="preserve">                                     (серия, номер, кем и когда выдан)</w:t>
      </w: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Адрес регистрации:_________________________________</w:t>
      </w: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Дата рождения:_____________________________________</w:t>
      </w: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ИНН ____________________________________________________</w:t>
      </w: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закупке товаров, работ, услуг для нужд Заказчиком.</w:t>
      </w: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ab/>
      </w:r>
      <w:proofErr w:type="gramStart"/>
      <w:r w:rsidRPr="006739CF">
        <w:rPr>
          <w:rFonts w:ascii="Times New Roman" w:eastAsia="Calibri" w:hAnsi="Times New Roman" w:cs="Times New Roman"/>
        </w:rPr>
        <w:t>Настоящее согласие дано в отношении всех сведений, указанных в передаваемых мною в адрес Заказчиком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w:t>
      </w:r>
      <w:proofErr w:type="gramEnd"/>
      <w:r w:rsidRPr="006739CF">
        <w:rPr>
          <w:rFonts w:ascii="Times New Roman" w:eastAsia="Calibri" w:hAnsi="Times New Roman" w:cs="Times New Roman"/>
        </w:rPr>
        <w:t xml:space="preserve">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ab/>
      </w:r>
      <w:proofErr w:type="gramStart"/>
      <w:r w:rsidRPr="006739CF">
        <w:rPr>
          <w:rFonts w:ascii="Times New Roman" w:eastAsia="Calibri" w:hAnsi="Times New Roman" w:cs="Times New Roma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Заказчиком выступает для третьих лиц</w:t>
      </w:r>
      <w:proofErr w:type="gramEnd"/>
      <w:r w:rsidRPr="006739CF">
        <w:rPr>
          <w:rFonts w:ascii="Times New Roman" w:eastAsia="Calibri" w:hAnsi="Times New Roman" w:cs="Times New Roman"/>
        </w:rPr>
        <w:t>, которым передаются персональные данные, организатором закупки.</w:t>
      </w: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ab/>
        <w:t>Условием прекращения обработки персональных данных является получение Заказчиком письменного уведомления об отзыве согласия на обработку персональных данных.</w:t>
      </w: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ab/>
        <w:t>Настоящее согласие действует в течение 3-х месяцев со дня его подписания.</w:t>
      </w: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ab/>
        <w:t xml:space="preserve">Подтверждаю, что </w:t>
      </w:r>
      <w:proofErr w:type="gramStart"/>
      <w:r w:rsidRPr="006739CF">
        <w:rPr>
          <w:rFonts w:ascii="Times New Roman" w:eastAsia="Calibri" w:hAnsi="Times New Roman" w:cs="Times New Roman"/>
        </w:rPr>
        <w:t>ознакомлен</w:t>
      </w:r>
      <w:proofErr w:type="gramEnd"/>
      <w:r w:rsidRPr="006739CF">
        <w:rPr>
          <w:rFonts w:ascii="Times New Roman" w:eastAsia="Calibri" w:hAnsi="Times New Roman" w:cs="Times New Roman"/>
        </w:rPr>
        <w:t xml:space="preserve"> (а) с положениями Федерального закона от 27.07.2006 №152-ФЗ «О персональных данных», права и обязанности в области защиты персональных данных мне понятны.</w:t>
      </w:r>
    </w:p>
    <w:p w:rsidR="00B935D1" w:rsidRPr="006739CF" w:rsidRDefault="00B935D1" w:rsidP="00C47AE1">
      <w:pPr>
        <w:widowControl w:val="0"/>
        <w:spacing w:after="0" w:line="240" w:lineRule="auto"/>
        <w:jc w:val="both"/>
        <w:rPr>
          <w:rFonts w:ascii="Times New Roman" w:eastAsia="Calibri" w:hAnsi="Times New Roman" w:cs="Times New Roman"/>
        </w:rPr>
      </w:pPr>
      <w:r w:rsidRPr="006739CF">
        <w:rPr>
          <w:rFonts w:ascii="Times New Roman" w:eastAsia="Calibri" w:hAnsi="Times New Roman" w:cs="Times New Roman"/>
        </w:rPr>
        <w:tab/>
        <w:t>«___»_____________ 20__г</w:t>
      </w:r>
      <w:proofErr w:type="gramStart"/>
      <w:r w:rsidRPr="006739CF">
        <w:rPr>
          <w:rFonts w:ascii="Times New Roman" w:eastAsia="Calibri" w:hAnsi="Times New Roman" w:cs="Times New Roman"/>
        </w:rPr>
        <w:t>.____________________ (_____________________)</w:t>
      </w:r>
      <w:proofErr w:type="gramEnd"/>
    </w:p>
    <w:p w:rsidR="00B935D1" w:rsidRPr="006739CF" w:rsidRDefault="00B935D1" w:rsidP="00C47AE1">
      <w:pPr>
        <w:widowControl w:val="0"/>
        <w:spacing w:after="0" w:line="240" w:lineRule="auto"/>
        <w:rPr>
          <w:rFonts w:ascii="Times New Roman" w:eastAsia="Albany WT J" w:hAnsi="Times New Roman" w:cs="Times New Roman"/>
        </w:rPr>
      </w:pPr>
      <w:r w:rsidRPr="006739CF">
        <w:rPr>
          <w:rFonts w:ascii="Times New Roman" w:eastAsia="Calibri" w:hAnsi="Times New Roman" w:cs="Times New Roman"/>
        </w:rPr>
        <w:tab/>
      </w:r>
      <w:r w:rsidRPr="006739CF">
        <w:rPr>
          <w:rFonts w:ascii="Times New Roman" w:eastAsia="Calibri" w:hAnsi="Times New Roman" w:cs="Times New Roman"/>
        </w:rPr>
        <w:tab/>
      </w:r>
      <w:r w:rsidRPr="006739CF">
        <w:rPr>
          <w:rFonts w:ascii="Times New Roman" w:eastAsia="Calibri" w:hAnsi="Times New Roman" w:cs="Times New Roman"/>
        </w:rPr>
        <w:tab/>
      </w:r>
      <w:r w:rsidRPr="006739CF">
        <w:rPr>
          <w:rFonts w:ascii="Times New Roman" w:eastAsia="Calibri" w:hAnsi="Times New Roman" w:cs="Times New Roman"/>
        </w:rPr>
        <w:tab/>
      </w:r>
      <w:r w:rsidRPr="006739CF">
        <w:rPr>
          <w:rFonts w:ascii="Times New Roman" w:eastAsia="Calibri" w:hAnsi="Times New Roman" w:cs="Times New Roman"/>
        </w:rPr>
        <w:tab/>
      </w:r>
      <w:r w:rsidRPr="006739CF">
        <w:rPr>
          <w:rFonts w:ascii="Times New Roman" w:eastAsia="Calibri" w:hAnsi="Times New Roman" w:cs="Times New Roman"/>
        </w:rPr>
        <w:tab/>
        <w:t xml:space="preserve">(подпись)   </w:t>
      </w:r>
      <w:r w:rsidRPr="006739CF">
        <w:rPr>
          <w:rFonts w:ascii="Times New Roman" w:eastAsia="Calibri" w:hAnsi="Times New Roman" w:cs="Times New Roman"/>
        </w:rPr>
        <w:tab/>
        <w:t xml:space="preserve"> ФИО</w:t>
      </w:r>
    </w:p>
    <w:p w:rsidR="00B935D1" w:rsidRPr="006739CF" w:rsidRDefault="00B935D1" w:rsidP="00C47AE1">
      <w:pPr>
        <w:widowControl w:val="0"/>
        <w:spacing w:after="0" w:line="240" w:lineRule="auto"/>
        <w:ind w:firstLine="709"/>
        <w:jc w:val="both"/>
        <w:rPr>
          <w:rFonts w:ascii="Times New Roman" w:eastAsia="Times New Roman" w:hAnsi="Times New Roman" w:cs="Times New Roman"/>
          <w:b/>
          <w:lang w:eastAsia="ru-RU"/>
        </w:rPr>
      </w:pPr>
    </w:p>
    <w:p w:rsidR="00D850BC" w:rsidRPr="006739CF" w:rsidRDefault="00D850BC" w:rsidP="00C47AE1">
      <w:pPr>
        <w:widowControl w:val="0"/>
        <w:spacing w:after="0" w:line="240" w:lineRule="auto"/>
        <w:rPr>
          <w:rFonts w:ascii="Times New Roman" w:hAnsi="Times New Roman" w:cs="Times New Roman"/>
        </w:rPr>
      </w:pPr>
    </w:p>
    <w:sectPr w:rsidR="00D850BC" w:rsidRPr="006739CF" w:rsidSect="007E0D54">
      <w:pgSz w:w="11906" w:h="16838"/>
      <w:pgMar w:top="1134" w:right="907" w:bottom="567" w:left="1134" w:header="720" w:footer="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2BA" w:rsidRDefault="001072BA">
      <w:pPr>
        <w:spacing w:after="0" w:line="240" w:lineRule="auto"/>
      </w:pPr>
      <w:r>
        <w:separator/>
      </w:r>
    </w:p>
  </w:endnote>
  <w:endnote w:type="continuationSeparator" w:id="0">
    <w:p w:rsidR="001072BA" w:rsidRDefault="00107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CC"/>
    <w:family w:val="roman"/>
    <w:pitch w:val="variable"/>
    <w:sig w:usb0="00000287" w:usb1="00000000" w:usb2="00000000" w:usb3="00000000" w:csb0="0000009F" w:csb1="00000000"/>
  </w:font>
  <w:font w:name="TimesNewRomanPSMT">
    <w:altName w:val="Calibri"/>
    <w:panose1 w:val="00000000000000000000"/>
    <w:charset w:val="CC"/>
    <w:family w:val="auto"/>
    <w:notTrueType/>
    <w:pitch w:val="default"/>
    <w:sig w:usb0="00000201" w:usb1="00000000" w:usb2="00000000" w:usb3="00000000" w:csb0="00000004" w:csb1="00000000"/>
  </w:font>
  <w:font w:name="Albany WT J">
    <w:altName w:val="Yu Gothic"/>
    <w:charset w:val="80"/>
    <w:family w:val="swiss"/>
    <w:pitch w:val="variable"/>
    <w:sig w:usb0="00000000" w:usb1="E99F7C73" w:usb2="0000001E" w:usb3="00000000" w:csb0="001F01F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A7F" w:rsidRDefault="00235A7F">
    <w:pPr>
      <w:pStyle w:val="a9"/>
      <w:jc w:val="right"/>
    </w:pPr>
    <w:r>
      <w:fldChar w:fldCharType="begin"/>
    </w:r>
    <w:r>
      <w:instrText xml:space="preserve"> PAGE   \* MERGEFORMAT </w:instrText>
    </w:r>
    <w:r>
      <w:fldChar w:fldCharType="separate"/>
    </w:r>
    <w:r w:rsidR="00A4730A">
      <w:rPr>
        <w:noProof/>
      </w:rPr>
      <w:t>4</w:t>
    </w:r>
    <w:r>
      <w:rPr>
        <w:noProof/>
      </w:rPr>
      <w:fldChar w:fldCharType="end"/>
    </w:r>
  </w:p>
  <w:p w:rsidR="00235A7F" w:rsidRDefault="00235A7F">
    <w:pPr>
      <w:pStyle w:val="a9"/>
    </w:pPr>
  </w:p>
  <w:p w:rsidR="00235A7F" w:rsidRDefault="00235A7F" w:rsidP="007E0D54">
    <w:pPr>
      <w:tabs>
        <w:tab w:val="left" w:pos="180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2BA" w:rsidRDefault="001072BA">
      <w:pPr>
        <w:spacing w:after="0" w:line="240" w:lineRule="auto"/>
      </w:pPr>
      <w:r>
        <w:separator/>
      </w:r>
    </w:p>
  </w:footnote>
  <w:footnote w:type="continuationSeparator" w:id="0">
    <w:p w:rsidR="001072BA" w:rsidRDefault="00107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49F41A5"/>
    <w:multiLevelType w:val="hybridMultilevel"/>
    <w:tmpl w:val="39AE282E"/>
    <w:lvl w:ilvl="0" w:tplc="BDEA6E3E">
      <w:start w:val="1"/>
      <w:numFmt w:val="decimal"/>
      <w:lvlText w:val="%1."/>
      <w:lvlJc w:val="left"/>
      <w:pPr>
        <w:ind w:left="1069" w:hanging="360"/>
      </w:pPr>
      <w:rPr>
        <w:rFonts w:hint="default"/>
      </w:rPr>
    </w:lvl>
    <w:lvl w:ilvl="1" w:tplc="D0945EE0">
      <w:start w:val="1"/>
      <w:numFmt w:val="lowerLetter"/>
      <w:lvlText w:val="%2."/>
      <w:lvlJc w:val="left"/>
      <w:pPr>
        <w:ind w:left="1789" w:hanging="360"/>
      </w:pPr>
    </w:lvl>
    <w:lvl w:ilvl="2" w:tplc="24C268F6">
      <w:start w:val="1"/>
      <w:numFmt w:val="lowerRoman"/>
      <w:lvlText w:val="%3."/>
      <w:lvlJc w:val="right"/>
      <w:pPr>
        <w:ind w:left="2509" w:hanging="180"/>
      </w:pPr>
    </w:lvl>
    <w:lvl w:ilvl="3" w:tplc="06ECE308">
      <w:start w:val="1"/>
      <w:numFmt w:val="decimal"/>
      <w:lvlText w:val="%4."/>
      <w:lvlJc w:val="left"/>
      <w:pPr>
        <w:ind w:left="3229" w:hanging="360"/>
      </w:pPr>
    </w:lvl>
    <w:lvl w:ilvl="4" w:tplc="2D1E2AB4">
      <w:start w:val="1"/>
      <w:numFmt w:val="lowerLetter"/>
      <w:lvlText w:val="%5."/>
      <w:lvlJc w:val="left"/>
      <w:pPr>
        <w:ind w:left="3949" w:hanging="360"/>
      </w:pPr>
    </w:lvl>
    <w:lvl w:ilvl="5" w:tplc="86142408">
      <w:start w:val="1"/>
      <w:numFmt w:val="lowerRoman"/>
      <w:lvlText w:val="%6."/>
      <w:lvlJc w:val="right"/>
      <w:pPr>
        <w:ind w:left="4669" w:hanging="180"/>
      </w:pPr>
    </w:lvl>
    <w:lvl w:ilvl="6" w:tplc="B944E438">
      <w:start w:val="1"/>
      <w:numFmt w:val="decimal"/>
      <w:lvlText w:val="%7."/>
      <w:lvlJc w:val="left"/>
      <w:pPr>
        <w:ind w:left="5389" w:hanging="360"/>
      </w:pPr>
    </w:lvl>
    <w:lvl w:ilvl="7" w:tplc="F53827DE">
      <w:start w:val="1"/>
      <w:numFmt w:val="lowerLetter"/>
      <w:lvlText w:val="%8."/>
      <w:lvlJc w:val="left"/>
      <w:pPr>
        <w:ind w:left="6109" w:hanging="360"/>
      </w:pPr>
    </w:lvl>
    <w:lvl w:ilvl="8" w:tplc="C71272D4">
      <w:start w:val="1"/>
      <w:numFmt w:val="lowerRoman"/>
      <w:lvlText w:val="%9."/>
      <w:lvlJc w:val="right"/>
      <w:pPr>
        <w:ind w:left="6829" w:hanging="180"/>
      </w:pPr>
    </w:lvl>
  </w:abstractNum>
  <w:abstractNum w:abstractNumId="7">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9">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1"/>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7"/>
  </w:num>
  <w:num w:numId="19">
    <w:abstractNumId w:val="13"/>
  </w:num>
  <w:num w:numId="20">
    <w:abstractNumId w:val="0"/>
  </w:num>
  <w:num w:numId="21">
    <w:abstractNumId w:val="22"/>
  </w:num>
  <w:num w:numId="22">
    <w:abstractNumId w:val="1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6"/>
  </w:num>
  <w:num w:numId="25">
    <w:abstractNumId w:val="2"/>
  </w:num>
  <w:num w:numId="26">
    <w:abstractNumId w:val="7"/>
  </w:num>
  <w:num w:numId="27">
    <w:abstractNumId w:val="9"/>
  </w:num>
  <w:num w:numId="28">
    <w:abstractNumId w:val="4"/>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935D1"/>
    <w:rsid w:val="00022C58"/>
    <w:rsid w:val="00070675"/>
    <w:rsid w:val="001072BA"/>
    <w:rsid w:val="0014433F"/>
    <w:rsid w:val="0015530A"/>
    <w:rsid w:val="00155DD7"/>
    <w:rsid w:val="001935A9"/>
    <w:rsid w:val="001B3459"/>
    <w:rsid w:val="002041F1"/>
    <w:rsid w:val="00230B36"/>
    <w:rsid w:val="00235A7F"/>
    <w:rsid w:val="00256C00"/>
    <w:rsid w:val="00262520"/>
    <w:rsid w:val="002A058F"/>
    <w:rsid w:val="002C0075"/>
    <w:rsid w:val="00357140"/>
    <w:rsid w:val="003C4574"/>
    <w:rsid w:val="003E3E9E"/>
    <w:rsid w:val="003E70C6"/>
    <w:rsid w:val="00401090"/>
    <w:rsid w:val="004144C2"/>
    <w:rsid w:val="00483B31"/>
    <w:rsid w:val="005065BA"/>
    <w:rsid w:val="005125C6"/>
    <w:rsid w:val="005467B3"/>
    <w:rsid w:val="005B7B94"/>
    <w:rsid w:val="00627438"/>
    <w:rsid w:val="00647A0D"/>
    <w:rsid w:val="00653E09"/>
    <w:rsid w:val="006739CF"/>
    <w:rsid w:val="006A6602"/>
    <w:rsid w:val="006B3403"/>
    <w:rsid w:val="00733756"/>
    <w:rsid w:val="007414CE"/>
    <w:rsid w:val="007C3E28"/>
    <w:rsid w:val="007E0D54"/>
    <w:rsid w:val="008274F9"/>
    <w:rsid w:val="00836FFF"/>
    <w:rsid w:val="00883093"/>
    <w:rsid w:val="008C191A"/>
    <w:rsid w:val="008C549A"/>
    <w:rsid w:val="008D2A16"/>
    <w:rsid w:val="008D2D62"/>
    <w:rsid w:val="008F6197"/>
    <w:rsid w:val="00926653"/>
    <w:rsid w:val="00981CFB"/>
    <w:rsid w:val="009C50FB"/>
    <w:rsid w:val="009E4E74"/>
    <w:rsid w:val="009F7855"/>
    <w:rsid w:val="00A31B0D"/>
    <w:rsid w:val="00A374A1"/>
    <w:rsid w:val="00A4730A"/>
    <w:rsid w:val="00A54D62"/>
    <w:rsid w:val="00A81049"/>
    <w:rsid w:val="00A84FF9"/>
    <w:rsid w:val="00AA56C7"/>
    <w:rsid w:val="00AC1A3B"/>
    <w:rsid w:val="00B935D1"/>
    <w:rsid w:val="00BB0229"/>
    <w:rsid w:val="00C12E50"/>
    <w:rsid w:val="00C461E7"/>
    <w:rsid w:val="00C47AE1"/>
    <w:rsid w:val="00C80751"/>
    <w:rsid w:val="00C9531D"/>
    <w:rsid w:val="00C95782"/>
    <w:rsid w:val="00CB0FCC"/>
    <w:rsid w:val="00D47B58"/>
    <w:rsid w:val="00D72AA2"/>
    <w:rsid w:val="00D850BC"/>
    <w:rsid w:val="00D858EB"/>
    <w:rsid w:val="00DD5913"/>
    <w:rsid w:val="00E02BB5"/>
    <w:rsid w:val="00E2453D"/>
    <w:rsid w:val="00E90793"/>
    <w:rsid w:val="00EA31CB"/>
    <w:rsid w:val="00EA702C"/>
    <w:rsid w:val="00EB0B39"/>
    <w:rsid w:val="00EF554F"/>
    <w:rsid w:val="00F06942"/>
    <w:rsid w:val="00F15869"/>
    <w:rsid w:val="00F171F3"/>
    <w:rsid w:val="00F26036"/>
    <w:rsid w:val="00FB52DC"/>
    <w:rsid w:val="00FB6DC9"/>
    <w:rsid w:val="00FE606C"/>
    <w:rsid w:val="00FF7F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520"/>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UnresolvedMention">
    <w:name w:val="Unresolved Mention"/>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5">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6">
    <w:name w:val="Тема примечания Знак1"/>
    <w:basedOn w:val="15"/>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7">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8">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9">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a"/>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a">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b">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c">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d">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e">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0">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1">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2">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2"/>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2"/>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2"/>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paragraph" w:customStyle="1" w:styleId="Normal2">
    <w:name w:val="Normal2"/>
    <w:rsid w:val="007E0D54"/>
    <w:pPr>
      <w:suppressAutoHyphens/>
      <w:spacing w:after="0" w:line="240" w:lineRule="auto"/>
    </w:pPr>
    <w:rPr>
      <w:rFonts w:ascii="Century" w:eastAsia="Arial" w:hAnsi="Century" w:cs="Times New Roman"/>
      <w:sz w:val="20"/>
      <w:szCs w:val="20"/>
      <w:lang w:eastAsia="ar-SA"/>
    </w:rPr>
  </w:style>
  <w:style w:type="paragraph" w:customStyle="1" w:styleId="Heading">
    <w:name w:val="Heading"/>
    <w:rsid w:val="00FF7F59"/>
    <w:pPr>
      <w:autoSpaceDE w:val="0"/>
      <w:autoSpaceDN w:val="0"/>
      <w:adjustRightInd w:val="0"/>
      <w:spacing w:after="0" w:line="240" w:lineRule="auto"/>
    </w:pPr>
    <w:rPr>
      <w:rFonts w:ascii="Arial" w:eastAsia="Times New Roman" w:hAnsi="Arial" w:cs="Arial"/>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111111"/>
    <w:pPr>
      <w:numPr>
        <w:numId w:val="3"/>
      </w:numPr>
    </w:pPr>
  </w:style>
  <w:style w:type="numbering" w:customStyle="1" w:styleId="22">
    <w:name w:val="1"/>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0134181">
      <w:bodyDiv w:val="1"/>
      <w:marLeft w:val="0"/>
      <w:marRight w:val="0"/>
      <w:marTop w:val="0"/>
      <w:marBottom w:val="0"/>
      <w:divBdr>
        <w:top w:val="none" w:sz="0" w:space="0" w:color="auto"/>
        <w:left w:val="none" w:sz="0" w:space="0" w:color="auto"/>
        <w:bottom w:val="none" w:sz="0" w:space="0" w:color="auto"/>
        <w:right w:val="none" w:sz="0" w:space="0" w:color="auto"/>
      </w:divBdr>
    </w:div>
    <w:div w:id="62504543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21191149">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63064007">
      <w:bodyDiv w:val="1"/>
      <w:marLeft w:val="0"/>
      <w:marRight w:val="0"/>
      <w:marTop w:val="0"/>
      <w:marBottom w:val="0"/>
      <w:divBdr>
        <w:top w:val="none" w:sz="0" w:space="0" w:color="auto"/>
        <w:left w:val="none" w:sz="0" w:space="0" w:color="auto"/>
        <w:bottom w:val="none" w:sz="0" w:space="0" w:color="auto"/>
        <w:right w:val="none" w:sz="0" w:space="0" w:color="auto"/>
      </w:divBdr>
    </w:div>
    <w:div w:id="18729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D50FD776AB6F85269D50C7744C6E99E15B4CF93DC220D9AD584B38CF5C41F13AFB97374A9431B6FJ6e8O"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mailto:rsc85@mai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7495E-DF65-4086-8EBE-5EA6C566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29</Pages>
  <Words>13377</Words>
  <Characters>76255</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Rezuan</cp:lastModifiedBy>
  <cp:revision>37</cp:revision>
  <dcterms:created xsi:type="dcterms:W3CDTF">2022-02-25T11:55:00Z</dcterms:created>
  <dcterms:modified xsi:type="dcterms:W3CDTF">2024-06-28T11:51:00Z</dcterms:modified>
</cp:coreProperties>
</file>