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D3" w:rsidRPr="00F15E35" w:rsidRDefault="001F3080"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bookmarkStart w:id="0" w:name="_Hlk104206915"/>
      <w:proofErr w:type="spellStart"/>
      <w:r>
        <w:rPr>
          <w:rFonts w:ascii="Times New Roman" w:eastAsia="Times New Roman" w:hAnsi="Times New Roman" w:cs="Times New Roman"/>
          <w:b/>
          <w:bCs/>
          <w:lang w:eastAsia="ru-RU"/>
        </w:rPr>
        <w:t>Яндо</w:t>
      </w:r>
      <w:proofErr w:type="spellEnd"/>
      <w:r>
        <w:rPr>
          <w:rFonts w:ascii="Times New Roman" w:eastAsia="Times New Roman" w:hAnsi="Times New Roman" w:cs="Times New Roman"/>
          <w:b/>
          <w:bCs/>
          <w:lang w:eastAsia="ru-RU"/>
        </w:rPr>
        <w:t xml:space="preserve"> /Д</w:t>
      </w:r>
      <w:r w:rsidR="00F15E35" w:rsidRPr="00F15E35">
        <w:rPr>
          <w:rFonts w:ascii="Times New Roman" w:eastAsia="Times New Roman" w:hAnsi="Times New Roman" w:cs="Times New Roman"/>
          <w:b/>
          <w:bCs/>
          <w:lang w:eastAsia="ru-RU"/>
        </w:rPr>
        <w:t>ТАЗОВСКОЕ МУНИЦИПАЛЬНОЕ УНИТАРНОЕ ДОРОЖНО-ТРАНСПОРТНОЕ ПРЕДПРИЯТИЕ МУНИЦИПАЛЬНОГО ОКРУГА ТАЗОВСКИЙ РАЙОН ЯМАЛО-НЕНЕЦКОГО АВТОНОМНОГО ОКРУГА</w:t>
      </w:r>
    </w:p>
    <w:bookmarkEnd w:id="0"/>
    <w:p w:rsidR="00E312D3" w:rsidRPr="00F15E35" w:rsidRDefault="00E312D3" w:rsidP="003820C9">
      <w:pPr>
        <w:widowControl w:val="0"/>
        <w:spacing w:after="0" w:line="240" w:lineRule="auto"/>
        <w:ind w:firstLine="709"/>
        <w:jc w:val="both"/>
        <w:rPr>
          <w:rFonts w:ascii="Times New Roman" w:eastAsia="Times New Roman" w:hAnsi="Times New Roman" w:cs="Times New Roman"/>
          <w:bCs/>
          <w:lang w:eastAsia="ru-RU"/>
        </w:rPr>
      </w:pPr>
    </w:p>
    <w:p w:rsidR="00E312D3" w:rsidRPr="00F15E35" w:rsidRDefault="00E312D3" w:rsidP="003820C9">
      <w:pPr>
        <w:widowControl w:val="0"/>
        <w:spacing w:after="0" w:line="240" w:lineRule="auto"/>
        <w:ind w:firstLine="709"/>
        <w:jc w:val="both"/>
        <w:rPr>
          <w:rFonts w:ascii="Times New Roman" w:eastAsia="Times New Roman" w:hAnsi="Times New Roman" w:cs="Times New Roman"/>
          <w:b/>
          <w:bCs/>
          <w:lang w:eastAsia="ru-RU"/>
        </w:rPr>
      </w:pPr>
    </w:p>
    <w:p w:rsidR="00E312D3" w:rsidRPr="00F15E35" w:rsidRDefault="00D44C59" w:rsidP="003820C9">
      <w:pPr>
        <w:widowControl w:val="0"/>
        <w:tabs>
          <w:tab w:val="left" w:pos="2701"/>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«Утверждаю»:</w:t>
      </w:r>
    </w:p>
    <w:p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И.О. директора</w:t>
      </w:r>
    </w:p>
    <w:p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ТМУДТП</w:t>
      </w:r>
    </w:p>
    <w:p w:rsidR="00E312D3" w:rsidRPr="00F15E35" w:rsidRDefault="00E312D3"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p>
    <w:p w:rsidR="00E312D3" w:rsidRPr="00F15E35" w:rsidRDefault="00D44C59"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_______________ </w:t>
      </w:r>
      <w:r w:rsidR="00F15E35" w:rsidRPr="00F15E35">
        <w:rPr>
          <w:rFonts w:ascii="Times New Roman" w:eastAsia="Times New Roman" w:hAnsi="Times New Roman" w:cs="Times New Roman"/>
          <w:bCs/>
          <w:lang w:eastAsia="ru-RU"/>
        </w:rPr>
        <w:t xml:space="preserve">А.В. </w:t>
      </w:r>
      <w:proofErr w:type="spellStart"/>
      <w:r w:rsidR="00F15E35" w:rsidRPr="00F15E35">
        <w:rPr>
          <w:rFonts w:ascii="Times New Roman" w:eastAsia="Times New Roman" w:hAnsi="Times New Roman" w:cs="Times New Roman"/>
          <w:bCs/>
          <w:lang w:eastAsia="ru-RU"/>
        </w:rPr>
        <w:t>Вознюк</w:t>
      </w:r>
      <w:proofErr w:type="spellEnd"/>
    </w:p>
    <w:p w:rsidR="00E312D3" w:rsidRPr="00F15E35" w:rsidRDefault="00D44C59" w:rsidP="003820C9">
      <w:pPr>
        <w:widowControl w:val="0"/>
        <w:tabs>
          <w:tab w:val="left" w:pos="247"/>
          <w:tab w:val="left" w:pos="1130"/>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lang w:eastAsia="ru-RU"/>
        </w:rPr>
        <w:t>10</w:t>
      </w:r>
      <w:r w:rsidRPr="00F15E35">
        <w:rPr>
          <w:rFonts w:ascii="Times New Roman" w:eastAsia="Times New Roman" w:hAnsi="Times New Roman" w:cs="Times New Roman"/>
          <w:lang w:eastAsia="ru-RU"/>
        </w:rPr>
        <w:t xml:space="preserve">» </w:t>
      </w:r>
      <w:r w:rsidR="000E595A" w:rsidRPr="00F15E35">
        <w:rPr>
          <w:rFonts w:ascii="Times New Roman" w:eastAsia="Times New Roman" w:hAnsi="Times New Roman" w:cs="Times New Roman"/>
          <w:lang w:eastAsia="ru-RU"/>
        </w:rPr>
        <w:t>ию</w:t>
      </w:r>
      <w:r w:rsidR="00F15E35" w:rsidRPr="00F15E35">
        <w:rPr>
          <w:rFonts w:ascii="Times New Roman" w:eastAsia="Times New Roman" w:hAnsi="Times New Roman" w:cs="Times New Roman"/>
          <w:lang w:eastAsia="ru-RU"/>
        </w:rPr>
        <w:t>л</w:t>
      </w:r>
      <w:r w:rsidR="000E595A" w:rsidRPr="00F15E35">
        <w:rPr>
          <w:rFonts w:ascii="Times New Roman" w:eastAsia="Times New Roman" w:hAnsi="Times New Roman" w:cs="Times New Roman"/>
          <w:lang w:eastAsia="ru-RU"/>
        </w:rPr>
        <w:t>я</w:t>
      </w:r>
      <w:r w:rsidRPr="00F15E35">
        <w:rPr>
          <w:rFonts w:ascii="Times New Roman" w:eastAsia="Times New Roman" w:hAnsi="Times New Roman" w:cs="Times New Roman"/>
          <w:lang w:eastAsia="ru-RU"/>
        </w:rPr>
        <w:t xml:space="preserve"> 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w:t>
      </w:r>
    </w:p>
    <w:p w:rsidR="00E312D3" w:rsidRPr="00F15E35" w:rsidRDefault="00E312D3" w:rsidP="003820C9">
      <w:pPr>
        <w:widowControl w:val="0"/>
        <w:spacing w:after="0" w:line="240" w:lineRule="auto"/>
        <w:ind w:firstLine="5812"/>
        <w:jc w:val="both"/>
        <w:rPr>
          <w:rFonts w:ascii="Times New Roman" w:eastAsia="Calibri" w:hAnsi="Times New Roman" w:cs="Times New Roman"/>
        </w:rPr>
      </w:pPr>
    </w:p>
    <w:p w:rsidR="00163797" w:rsidRPr="00F15E35" w:rsidRDefault="00163797" w:rsidP="003820C9">
      <w:pPr>
        <w:widowControl w:val="0"/>
        <w:spacing w:after="0" w:line="240" w:lineRule="auto"/>
        <w:jc w:val="both"/>
        <w:rPr>
          <w:rFonts w:ascii="Times New Roman" w:eastAsia="Times New Roman" w:hAnsi="Times New Roman" w:cs="Times New Roman"/>
          <w:lang w:eastAsia="ru-RU"/>
        </w:rPr>
      </w:pPr>
    </w:p>
    <w:p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rsidR="00E312D3" w:rsidRPr="00F15E35" w:rsidRDefault="00D44C59" w:rsidP="003820C9">
      <w:pPr>
        <w:widowControl w:val="0"/>
        <w:spacing w:after="0" w:line="240" w:lineRule="auto"/>
        <w:jc w:val="center"/>
        <w:rPr>
          <w:rFonts w:ascii="Times New Roman" w:eastAsia="Times New Roman" w:hAnsi="Times New Roman" w:cs="Times New Roman"/>
          <w:b/>
          <w:bCs/>
          <w:lang w:eastAsia="ru-RU"/>
        </w:rPr>
      </w:pPr>
      <w:bookmarkStart w:id="1" w:name="_Hlk104206851"/>
      <w:r w:rsidRPr="00F15E35">
        <w:rPr>
          <w:rFonts w:ascii="Times New Roman" w:eastAsia="Times New Roman" w:hAnsi="Times New Roman" w:cs="Times New Roman"/>
          <w:b/>
          <w:bCs/>
          <w:lang w:eastAsia="ru-RU"/>
        </w:rPr>
        <w:t>ДОКУМЕНТАЦИЯ ОБ ЭЛЕКТРОННОМ АУКЦИОНЕ</w:t>
      </w:r>
    </w:p>
    <w:p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bookmarkEnd w:id="1"/>
    <w:p w:rsidR="00953ED4" w:rsidRPr="00F15E35" w:rsidRDefault="00953ED4" w:rsidP="003820C9">
      <w:pPr>
        <w:widowControl w:val="0"/>
        <w:tabs>
          <w:tab w:val="left" w:pos="426"/>
        </w:tabs>
        <w:spacing w:after="0" w:line="240" w:lineRule="auto"/>
        <w:jc w:val="center"/>
        <w:rPr>
          <w:rFonts w:ascii="Times New Roman" w:eastAsia="Times New Roman" w:hAnsi="Times New Roman" w:cs="Times New Roman"/>
          <w:b/>
        </w:rPr>
      </w:pPr>
      <w:r w:rsidRPr="00F15E35">
        <w:rPr>
          <w:rFonts w:ascii="Times New Roman" w:eastAsia="Calibri" w:hAnsi="Times New Roman" w:cs="Times New Roman"/>
          <w:b/>
        </w:rPr>
        <w:t xml:space="preserve">на право заключения договора на оказание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w:t>
      </w:r>
      <w:r w:rsidRPr="00F15E35">
        <w:rPr>
          <w:rFonts w:ascii="Times New Roman" w:hAnsi="Times New Roman" w:cs="Times New Roman"/>
          <w:b/>
        </w:rPr>
        <w:t xml:space="preserve"> </w:t>
      </w:r>
      <w:r w:rsidRPr="00F15E35">
        <w:rPr>
          <w:rFonts w:ascii="Times New Roman" w:hAnsi="Times New Roman" w:cs="Times New Roman"/>
          <w:b/>
          <w:color w:val="000000"/>
        </w:rPr>
        <w:t xml:space="preserve">для нужд </w:t>
      </w:r>
      <w:r w:rsidR="00F15E35" w:rsidRPr="00F15E35">
        <w:rPr>
          <w:rFonts w:ascii="Times New Roman" w:hAnsi="Times New Roman" w:cs="Times New Roman"/>
          <w:b/>
          <w:color w:val="000000"/>
        </w:rPr>
        <w:t>ТМУДТП</w:t>
      </w: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rsidR="00867A93" w:rsidRPr="00F15E35" w:rsidRDefault="00867A93" w:rsidP="003820C9">
      <w:pPr>
        <w:widowControl w:val="0"/>
        <w:spacing w:after="0" w:line="240" w:lineRule="auto"/>
        <w:jc w:val="center"/>
        <w:rPr>
          <w:rFonts w:ascii="Times New Roman" w:eastAsia="Times New Roman" w:hAnsi="Times New Roman" w:cs="Times New Roman"/>
          <w:lang w:eastAsia="ru-RU"/>
        </w:rPr>
      </w:pPr>
    </w:p>
    <w:p w:rsidR="00E312D3" w:rsidRPr="00F15E35" w:rsidRDefault="00E312D3" w:rsidP="003820C9">
      <w:pPr>
        <w:widowControl w:val="0"/>
        <w:spacing w:after="0" w:line="240" w:lineRule="auto"/>
        <w:jc w:val="center"/>
        <w:rPr>
          <w:rFonts w:ascii="Times New Roman" w:eastAsia="Times New Roman" w:hAnsi="Times New Roman" w:cs="Times New Roman"/>
          <w:lang w:eastAsia="ru-RU"/>
        </w:rPr>
      </w:pPr>
    </w:p>
    <w:p w:rsidR="00E312D3" w:rsidRPr="00F15E35" w:rsidRDefault="00D44C59" w:rsidP="003820C9">
      <w:pPr>
        <w:widowControl w:val="0"/>
        <w:tabs>
          <w:tab w:val="left" w:pos="1080"/>
        </w:tabs>
        <w:spacing w:after="0" w:line="240" w:lineRule="auto"/>
        <w:jc w:val="center"/>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год</w:t>
      </w:r>
    </w:p>
    <w:p w:rsidR="00E312D3" w:rsidRPr="00F15E35" w:rsidRDefault="00D44C59" w:rsidP="003820C9">
      <w:pPr>
        <w:widowControl w:val="0"/>
        <w:spacing w:after="0" w:line="240" w:lineRule="auto"/>
        <w:rPr>
          <w:rFonts w:ascii="Times New Roman" w:eastAsia="Times New Roman" w:hAnsi="Times New Roman" w:cs="Times New Roman"/>
          <w:b/>
          <w:iCs/>
          <w:lang w:eastAsia="ru-RU"/>
        </w:rPr>
      </w:pPr>
      <w:r w:rsidRPr="00F15E35">
        <w:rPr>
          <w:rFonts w:ascii="Times New Roman" w:eastAsia="Times New Roman" w:hAnsi="Times New Roman" w:cs="Times New Roman"/>
          <w:b/>
          <w:color w:val="000000"/>
          <w:lang w:eastAsia="ru-RU"/>
        </w:rPr>
        <w:br w:type="page"/>
      </w:r>
    </w:p>
    <w:p w:rsidR="00E312D3" w:rsidRPr="00F15E35" w:rsidRDefault="00D44C59" w:rsidP="003820C9">
      <w:pPr>
        <w:widowControl w:val="0"/>
        <w:spacing w:after="0" w:line="240" w:lineRule="auto"/>
        <w:ind w:left="284"/>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lastRenderedPageBreak/>
        <w:t>Основные термины и их сокращения, применяемые</w:t>
      </w:r>
    </w:p>
    <w:p w:rsidR="00E312D3" w:rsidRPr="00F15E35" w:rsidRDefault="00D44C59" w:rsidP="003820C9">
      <w:pPr>
        <w:widowControl w:val="0"/>
        <w:spacing w:after="0" w:line="240" w:lineRule="auto"/>
        <w:ind w:left="284"/>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в документации об аукционе в электронной форме, наименования и адреса</w:t>
      </w:r>
    </w:p>
    <w:p w:rsidR="00E312D3" w:rsidRPr="00F15E35" w:rsidRDefault="00E312D3" w:rsidP="003820C9">
      <w:pPr>
        <w:widowControl w:val="0"/>
        <w:spacing w:after="0" w:line="240" w:lineRule="auto"/>
        <w:contextualSpacing/>
        <w:jc w:val="both"/>
        <w:rPr>
          <w:rFonts w:ascii="Times New Roman" w:eastAsia="Times New Roman" w:hAnsi="Times New Roman" w:cs="Times New Roman"/>
          <w:b/>
          <w:iCs/>
          <w:lang w:eastAsia="ru-RU"/>
        </w:rPr>
      </w:pP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lang w:eastAsia="ru-RU"/>
        </w:rPr>
        <w:t>Федеральный закон от 18 июля 2011 г. № 223-ФЗ «О закупках товаров, работ, услуг отдельными видами юридических лиц» (далее - Закон № 223-ФЗ)</w:t>
      </w:r>
      <w:r w:rsidRPr="00F15E35">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F15E35">
        <w:rPr>
          <w:rFonts w:ascii="Times New Roman" w:eastAsia="Calibri" w:hAnsi="Times New Roman" w:cs="Times New Roman"/>
        </w:rPr>
        <w:t xml:space="preserve"> </w:t>
      </w:r>
      <w:r w:rsidRPr="00F15E35">
        <w:rPr>
          <w:rFonts w:ascii="Times New Roman" w:eastAsia="Times New Roman" w:hAnsi="Times New Roman" w:cs="Times New Roman"/>
          <w:iCs/>
          <w:lang w:eastAsia="ru-RU"/>
        </w:rPr>
        <w:t>(далее – документация), трактуются в соответствии с Законом № 223-ФЗ.</w:t>
      </w:r>
    </w:p>
    <w:p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Наименование Заказчика: </w:t>
      </w:r>
      <w:proofErr w:type="spellStart"/>
      <w:r w:rsidR="00F15E35" w:rsidRPr="00F15E35">
        <w:rPr>
          <w:rFonts w:ascii="Times New Roman" w:eastAsia="Calibri" w:hAnsi="Times New Roman" w:cs="Times New Roman"/>
          <w:color w:val="000000"/>
        </w:rPr>
        <w:t>Тазовское</w:t>
      </w:r>
      <w:proofErr w:type="spellEnd"/>
      <w:r w:rsidR="00F15E35" w:rsidRPr="00F15E35">
        <w:rPr>
          <w:rFonts w:ascii="Times New Roman" w:eastAsia="Calibri" w:hAnsi="Times New Roman" w:cs="Times New Roman"/>
          <w:color w:val="000000"/>
        </w:rPr>
        <w:t xml:space="preserve"> муниципальное унитарное дорожно-транспортное предприятие муниципального округа Тазовский район Ямало-Ненецкого автономного округа </w:t>
      </w:r>
      <w:r w:rsidRPr="00F15E35">
        <w:rPr>
          <w:rFonts w:ascii="Times New Roman" w:eastAsia="Times New Roman" w:hAnsi="Times New Roman" w:cs="Times New Roman"/>
          <w:bCs/>
          <w:lang w:eastAsia="ru-RU"/>
        </w:rPr>
        <w:t>(</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bCs/>
          <w:lang w:eastAsia="ru-RU"/>
        </w:rPr>
        <w:t>).</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Место нахождения: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w:t>
      </w:r>
      <w:r w:rsidR="00F15E35">
        <w:rPr>
          <w:rFonts w:ascii="Times New Roman" w:eastAsia="Times New Roman" w:hAnsi="Times New Roman" w:cs="Times New Roman"/>
          <w:iCs/>
          <w:lang w:eastAsia="ru-RU"/>
        </w:rPr>
        <w:t> </w:t>
      </w:r>
      <w:r w:rsidR="00F15E35" w:rsidRPr="00F15E35">
        <w:rPr>
          <w:rFonts w:ascii="Times New Roman" w:eastAsia="Times New Roman" w:hAnsi="Times New Roman" w:cs="Times New Roman"/>
          <w:iCs/>
          <w:lang w:eastAsia="ru-RU"/>
        </w:rPr>
        <w:t>2а</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Почтовый адрес: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Адрес электронной почты: </w:t>
      </w:r>
      <w:hyperlink r:id="rId7" w:history="1">
        <w:r w:rsidR="00F15E35" w:rsidRPr="00F15E35">
          <w:rPr>
            <w:rStyle w:val="a8"/>
            <w:rFonts w:ascii="Times New Roman" w:hAnsi="Times New Roman" w:cs="Times New Roman"/>
          </w:rPr>
          <w:t>tmdtp@mail.ru</w:t>
        </w:r>
      </w:hyperlink>
      <w:r w:rsidR="00F15E35">
        <w:rPr>
          <w:rFonts w:ascii="Times New Roman" w:hAnsi="Times New Roman" w:cs="Times New Roman"/>
        </w:rPr>
        <w:t>.</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Контактный телефон: </w:t>
      </w:r>
      <w:r w:rsidR="00F15E35" w:rsidRPr="00F15E35">
        <w:rPr>
          <w:rFonts w:ascii="Times New Roman" w:eastAsia="Times New Roman" w:hAnsi="Times New Roman" w:cs="Times New Roman"/>
          <w:iCs/>
          <w:lang w:eastAsia="ru-RU"/>
        </w:rPr>
        <w:t>+7 (34940) 2-01-18, 2-01-19</w:t>
      </w:r>
      <w:r w:rsidRPr="00F15E35">
        <w:rPr>
          <w:rFonts w:ascii="Times New Roman" w:eastAsia="Times New Roman" w:hAnsi="Times New Roman" w:cs="Times New Roman"/>
          <w:iCs/>
          <w:lang w:eastAsia="ru-RU"/>
        </w:rPr>
        <w:t>.</w:t>
      </w:r>
    </w:p>
    <w:p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Ответственное должностное лицо: </w:t>
      </w:r>
      <w:proofErr w:type="spellStart"/>
      <w:r w:rsidR="001F3080" w:rsidRPr="001F3080">
        <w:rPr>
          <w:rFonts w:ascii="Times New Roman" w:eastAsia="Times New Roman" w:hAnsi="Times New Roman" w:cs="Times New Roman"/>
          <w:iCs/>
          <w:lang w:eastAsia="ru-RU"/>
        </w:rPr>
        <w:t>Яндо</w:t>
      </w:r>
      <w:proofErr w:type="spellEnd"/>
      <w:r w:rsidR="001F3080" w:rsidRPr="001F3080">
        <w:rPr>
          <w:rFonts w:ascii="Times New Roman" w:eastAsia="Times New Roman" w:hAnsi="Times New Roman" w:cs="Times New Roman"/>
          <w:iCs/>
          <w:lang w:eastAsia="ru-RU"/>
        </w:rPr>
        <w:t xml:space="preserve"> Данил Иванович</w:t>
      </w:r>
      <w:r w:rsidR="00F15E35" w:rsidRPr="001F3080">
        <w:rPr>
          <w:rFonts w:ascii="Times New Roman" w:eastAsia="Times New Roman" w:hAnsi="Times New Roman" w:cs="Times New Roman"/>
          <w:iCs/>
          <w:lang w:eastAsia="ru-RU"/>
        </w:rPr>
        <w:t>.</w:t>
      </w:r>
    </w:p>
    <w:p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 xml:space="preserve">Положение о закупках товаров, работ, услуг Заказчика </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iCs/>
          <w:lang w:eastAsia="ru-RU"/>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F15E35">
        <w:rPr>
          <w:rFonts w:ascii="Times New Roman" w:eastAsia="Calibri" w:hAnsi="Times New Roman" w:cs="Times New Roman"/>
        </w:rPr>
        <w:t xml:space="preserve"> </w:t>
      </w:r>
    </w:p>
    <w:p w:rsidR="00E312D3" w:rsidRPr="00F15E35" w:rsidRDefault="00E312D3" w:rsidP="003820C9">
      <w:pPr>
        <w:widowControl w:val="0"/>
        <w:spacing w:after="0" w:line="240" w:lineRule="auto"/>
        <w:contextualSpacing/>
        <w:jc w:val="both"/>
        <w:rPr>
          <w:rFonts w:ascii="Times New Roman" w:eastAsia="Calibri" w:hAnsi="Times New Roman" w:cs="Times New Roman"/>
        </w:rPr>
      </w:pPr>
    </w:p>
    <w:p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Все Приложения к документации являются ее неотъемлемой частью.</w:t>
      </w:r>
    </w:p>
    <w:p w:rsidR="00E312D3" w:rsidRPr="00F15E35" w:rsidRDefault="00D44C59" w:rsidP="003820C9">
      <w:pPr>
        <w:widowControl w:val="0"/>
        <w:spacing w:after="0" w:line="240" w:lineRule="auto"/>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9551"/>
      </w:tblGrid>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lastRenderedPageBreak/>
              <w:t>Раздел №</w:t>
            </w:r>
          </w:p>
        </w:tc>
        <w:tc>
          <w:tcPr>
            <w:tcW w:w="4460" w:type="pct"/>
            <w:vAlign w:val="center"/>
          </w:tcPr>
          <w:p w:rsidR="00E312D3" w:rsidRPr="00F15E35" w:rsidRDefault="00D44C59" w:rsidP="003820C9">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НАИМЕНОВАНИЕ РАЗДЕЛА ДОКУМЕНТАЦИИ </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w:t>
            </w:r>
          </w:p>
        </w:tc>
        <w:tc>
          <w:tcPr>
            <w:tcW w:w="4460" w:type="pct"/>
            <w:shd w:val="clear" w:color="auto" w:fill="auto"/>
            <w:vAlign w:val="center"/>
          </w:tcPr>
          <w:p w:rsidR="00E312D3" w:rsidRPr="00F15E35" w:rsidRDefault="00D44C59" w:rsidP="000B47EF">
            <w:pPr>
              <w:widowControl w:val="0"/>
              <w:tabs>
                <w:tab w:val="left" w:pos="426"/>
              </w:tabs>
              <w:spacing w:after="0" w:line="240" w:lineRule="auto"/>
              <w:jc w:val="center"/>
              <w:rPr>
                <w:rFonts w:ascii="Times New Roman" w:hAnsi="Times New Roman" w:cs="Times New Roman"/>
                <w:b/>
              </w:rPr>
            </w:pPr>
            <w:r w:rsidRPr="00F15E35">
              <w:rPr>
                <w:rFonts w:ascii="Times New Roman" w:eastAsia="Times New Roman" w:hAnsi="Times New Roman" w:cs="Times New Roman"/>
                <w:b/>
                <w:bCs/>
                <w:lang w:eastAsia="ru-RU"/>
              </w:rPr>
              <w:t>Предмет договора:</w:t>
            </w:r>
            <w:r w:rsidRPr="00F15E35">
              <w:rPr>
                <w:rFonts w:ascii="Times New Roman" w:eastAsia="Times New Roman" w:hAnsi="Times New Roman" w:cs="Times New Roman"/>
                <w:lang w:eastAsia="ru-RU"/>
              </w:rPr>
              <w:t xml:space="preserve"> </w:t>
            </w:r>
            <w:r w:rsidR="00953ED4" w:rsidRPr="00F15E35">
              <w:rPr>
                <w:rFonts w:ascii="Times New Roman" w:eastAsia="Times New Roman" w:hAnsi="Times New Roman" w:cs="Times New Roman"/>
                <w:b/>
                <w:bCs/>
              </w:rPr>
              <w:t>О</w:t>
            </w:r>
            <w:r w:rsidR="00953ED4" w:rsidRPr="00F15E35">
              <w:rPr>
                <w:rFonts w:ascii="Times New Roman" w:eastAsia="Calibri" w:hAnsi="Times New Roman" w:cs="Times New Roman"/>
                <w:b/>
                <w:bCs/>
              </w:rPr>
              <w:t>к</w:t>
            </w:r>
            <w:r w:rsidR="00953ED4" w:rsidRPr="00F15E35">
              <w:rPr>
                <w:rFonts w:ascii="Times New Roman" w:eastAsia="Calibri" w:hAnsi="Times New Roman" w:cs="Times New Roman"/>
                <w:b/>
              </w:rPr>
              <w:t xml:space="preserve">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 для нужд ТМУДТП</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Описание объекта закупки </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F15E35">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Технического задания (Приложение №1 к настоящей документации).</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F15E35">
              <w:rPr>
                <w:rFonts w:ascii="Times New Roman" w:eastAsia="Calibri" w:hAnsi="Times New Roman" w:cs="Times New Roman"/>
              </w:rPr>
              <w:t xml:space="preserve"> </w:t>
            </w:r>
            <w:r w:rsidRPr="00F15E35">
              <w:rPr>
                <w:rFonts w:ascii="Times New Roman" w:eastAsia="Times New Roman" w:hAnsi="Times New Roman" w:cs="Times New Roman"/>
                <w:lang w:eastAsia="ru-RU"/>
              </w:rPr>
              <w:t>согласно Технического задания (Приложение №1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3</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Способ закупки</w:t>
            </w:r>
          </w:p>
          <w:p w:rsidR="00E312D3" w:rsidRPr="00F15E35" w:rsidRDefault="00D44C59" w:rsidP="003820C9">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Аукцион в электронной форме</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4</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Объем поставки, оказания услуг, выполнения работ</w:t>
            </w:r>
          </w:p>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Техническ</w:t>
            </w:r>
            <w:r w:rsidR="00F15E35">
              <w:rPr>
                <w:rFonts w:ascii="Times New Roman" w:eastAsia="Times New Roman" w:hAnsi="Times New Roman" w:cs="Times New Roman"/>
                <w:lang w:eastAsia="ru-RU"/>
              </w:rPr>
              <w:t>ому</w:t>
            </w:r>
            <w:r w:rsidRPr="00F15E35">
              <w:rPr>
                <w:rFonts w:ascii="Times New Roman" w:eastAsia="Times New Roman" w:hAnsi="Times New Roman" w:cs="Times New Roman"/>
                <w:lang w:eastAsia="ru-RU"/>
              </w:rPr>
              <w:t xml:space="preserve"> задани</w:t>
            </w:r>
            <w:r w:rsidR="00F15E35">
              <w:rPr>
                <w:rFonts w:ascii="Times New Roman" w:eastAsia="Times New Roman" w:hAnsi="Times New Roman" w:cs="Times New Roman"/>
                <w:lang w:eastAsia="ru-RU"/>
              </w:rPr>
              <w:t>ю</w:t>
            </w:r>
            <w:r w:rsidRPr="00F15E35">
              <w:rPr>
                <w:rFonts w:ascii="Times New Roman" w:eastAsia="Times New Roman" w:hAnsi="Times New Roman" w:cs="Times New Roman"/>
                <w:lang w:eastAsia="ru-RU"/>
              </w:rPr>
              <w:t xml:space="preserve"> (Приложение №1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5</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Место, условия и сроки (периоды) поставки, оказания услуг, выполнения работ:</w:t>
            </w:r>
          </w:p>
          <w:p w:rsidR="00E312D3" w:rsidRPr="00F15E35" w:rsidRDefault="00D44C59" w:rsidP="003820C9">
            <w:pPr>
              <w:widowControl w:val="0"/>
              <w:tabs>
                <w:tab w:val="left" w:pos="0"/>
                <w:tab w:val="left" w:pos="567"/>
              </w:tabs>
              <w:spacing w:after="0" w:line="240" w:lineRule="auto"/>
              <w:jc w:val="both"/>
              <w:rPr>
                <w:rFonts w:ascii="Times New Roman" w:hAnsi="Times New Roman" w:cs="Times New Roman"/>
              </w:rPr>
            </w:pPr>
            <w:r w:rsidRPr="00F15E35">
              <w:rPr>
                <w:rFonts w:ascii="Times New Roman" w:hAnsi="Times New Roman" w:cs="Times New Roman"/>
              </w:rPr>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w:t>
            </w:r>
            <w:r w:rsidR="00F15E35">
              <w:rPr>
                <w:rFonts w:ascii="Times New Roman" w:hAnsi="Times New Roman" w:cs="Times New Roman"/>
              </w:rPr>
              <w:t>629350, Ямало-ненецкий Автономный Округ, р-н Тазовский, п. Тазовский, ул. Дорожная, д. 2а</w:t>
            </w:r>
            <w:r w:rsidRPr="00F15E35">
              <w:rPr>
                <w:rFonts w:ascii="Times New Roman" w:hAnsi="Times New Roman" w:cs="Times New Roman"/>
              </w:rPr>
              <w:t xml:space="preserve"> </w:t>
            </w:r>
          </w:p>
          <w:p w:rsidR="003820C9" w:rsidRDefault="003820C9" w:rsidP="003820C9">
            <w:pPr>
              <w:widowControl w:val="0"/>
              <w:tabs>
                <w:tab w:val="left" w:pos="0"/>
                <w:tab w:val="left" w:pos="567"/>
              </w:tabs>
              <w:spacing w:after="0" w:line="240" w:lineRule="auto"/>
              <w:jc w:val="both"/>
              <w:rPr>
                <w:rFonts w:ascii="Times New Roman" w:eastAsia="Calibri" w:hAnsi="Times New Roman" w:cs="Times New Roman"/>
              </w:rPr>
            </w:pPr>
            <w:r w:rsidRPr="003820C9">
              <w:rPr>
                <w:rFonts w:ascii="Times New Roman" w:eastAsia="Calibri" w:hAnsi="Times New Roman" w:cs="Times New Roman"/>
              </w:rPr>
              <w:t>Срок поставки товаров, выполнения работ, оказания услуг: с момента подписания Договор</w:t>
            </w:r>
            <w:r w:rsidR="00614E1C">
              <w:rPr>
                <w:rFonts w:ascii="Times New Roman" w:eastAsia="Calibri" w:hAnsi="Times New Roman" w:cs="Times New Roman"/>
              </w:rPr>
              <w:t>а в срок</w:t>
            </w:r>
            <w:r w:rsidRPr="003820C9">
              <w:rPr>
                <w:rFonts w:ascii="Times New Roman" w:eastAsia="Calibri" w:hAnsi="Times New Roman" w:cs="Times New Roman"/>
              </w:rPr>
              <w:t>:</w:t>
            </w:r>
          </w:p>
          <w:p w:rsidR="003820C9" w:rsidRDefault="003820C9" w:rsidP="00614E1C">
            <w:pPr>
              <w:widowControl w:val="0"/>
              <w:tabs>
                <w:tab w:val="left" w:pos="0"/>
                <w:tab w:val="left" w:pos="567"/>
              </w:tabs>
              <w:spacing w:after="0" w:line="240" w:lineRule="auto"/>
              <w:rPr>
                <w:rFonts w:ascii="Times New Roman" w:eastAsia="Calibri" w:hAnsi="Times New Roman" w:cs="Times New Roman"/>
              </w:rPr>
            </w:pPr>
            <w:r>
              <w:rPr>
                <w:rFonts w:ascii="Times New Roman" w:eastAsia="Calibri" w:hAnsi="Times New Roman" w:cs="Times New Roman"/>
              </w:rPr>
              <w:t>-</w:t>
            </w:r>
            <w:r w:rsidRPr="003820C9">
              <w:rPr>
                <w:rFonts w:ascii="Times New Roman" w:eastAsia="Calibri" w:hAnsi="Times New Roman" w:cs="Times New Roman"/>
              </w:rPr>
              <w:t xml:space="preserve"> 3 единицы </w:t>
            </w:r>
            <w:r w:rsidR="00614E1C" w:rsidRPr="00614E1C">
              <w:rPr>
                <w:rFonts w:ascii="Times New Roman" w:eastAsia="Calibri" w:hAnsi="Times New Roman" w:cs="Times New Roman"/>
              </w:rPr>
              <w:t xml:space="preserve">– </w:t>
            </w:r>
            <w:r w:rsidR="00614E1C">
              <w:rPr>
                <w:rFonts w:ascii="Times New Roman" w:eastAsia="Calibri" w:hAnsi="Times New Roman" w:cs="Times New Roman"/>
              </w:rPr>
              <w:t>в течени</w:t>
            </w:r>
            <w:proofErr w:type="gramStart"/>
            <w:r w:rsidR="00614E1C">
              <w:rPr>
                <w:rFonts w:ascii="Times New Roman" w:eastAsia="Calibri" w:hAnsi="Times New Roman" w:cs="Times New Roman"/>
              </w:rPr>
              <w:t>и</w:t>
            </w:r>
            <w:proofErr w:type="gramEnd"/>
            <w:r w:rsidR="00614E1C">
              <w:rPr>
                <w:rFonts w:ascii="Times New Roman" w:eastAsia="Calibri" w:hAnsi="Times New Roman" w:cs="Times New Roman"/>
              </w:rPr>
              <w:t xml:space="preserve"> 30 (тридцать) рабочих дней с момента подписания Договора</w:t>
            </w:r>
            <w:r>
              <w:rPr>
                <w:rFonts w:ascii="Times New Roman" w:eastAsia="Calibri" w:hAnsi="Times New Roman" w:cs="Times New Roman"/>
              </w:rPr>
              <w:t>;</w:t>
            </w:r>
          </w:p>
          <w:p w:rsidR="00E312D3" w:rsidRPr="00F15E35" w:rsidRDefault="003820C9" w:rsidP="003820C9">
            <w:pPr>
              <w:widowControl w:val="0"/>
              <w:tabs>
                <w:tab w:val="left" w:pos="0"/>
                <w:tab w:val="left" w:pos="567"/>
              </w:tab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w:t>
            </w:r>
            <w:r w:rsidRPr="003820C9">
              <w:rPr>
                <w:rFonts w:ascii="Times New Roman" w:eastAsia="Calibri" w:hAnsi="Times New Roman" w:cs="Times New Roman"/>
              </w:rPr>
              <w:t xml:space="preserve"> 2 единицы до 30 октября 2024 года</w:t>
            </w:r>
            <w:r>
              <w:rPr>
                <w:rFonts w:ascii="Times New Roman" w:eastAsia="Calibri" w:hAnsi="Times New Roman" w:cs="Times New Roman"/>
              </w:rPr>
              <w:t>.</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6</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Calibri" w:hAnsi="Times New Roman" w:cs="Times New Roman"/>
                <w:b/>
                <w:color w:val="000000"/>
              </w:rPr>
            </w:pPr>
            <w:r w:rsidRPr="00F15E35">
              <w:rPr>
                <w:rFonts w:ascii="Times New Roman" w:eastAsia="Times New Roman" w:hAnsi="Times New Roman" w:cs="Times New Roman"/>
                <w:b/>
                <w:lang w:eastAsia="ru-RU"/>
              </w:rPr>
              <w:t xml:space="preserve">Начальная (максимальная) цена договора НМЦД </w:t>
            </w:r>
            <w:r w:rsidR="007A4355" w:rsidRPr="007A4355">
              <w:rPr>
                <w:rFonts w:ascii="Times New Roman" w:eastAsia="Times New Roman" w:hAnsi="Times New Roman" w:cs="Times New Roman"/>
                <w:b/>
                <w:bCs/>
                <w:iCs/>
                <w:lang w:eastAsia="ru-RU"/>
              </w:rPr>
              <w:t>141 605 785</w:t>
            </w:r>
            <w:r w:rsidR="00000E36" w:rsidRPr="007A4355">
              <w:rPr>
                <w:rFonts w:ascii="Times New Roman" w:eastAsia="Calibri" w:hAnsi="Times New Roman" w:cs="Times New Roman"/>
                <w:b/>
                <w:bCs/>
              </w:rPr>
              <w:t xml:space="preserve"> </w:t>
            </w:r>
            <w:r w:rsidRPr="007A4355">
              <w:rPr>
                <w:rFonts w:ascii="Times New Roman" w:eastAsia="Calibri" w:hAnsi="Times New Roman" w:cs="Times New Roman"/>
                <w:b/>
                <w:bCs/>
              </w:rPr>
              <w:t>(</w:t>
            </w:r>
            <w:r w:rsidR="007A4355" w:rsidRPr="007A4355">
              <w:rPr>
                <w:rFonts w:ascii="Times New Roman" w:eastAsia="Times New Roman" w:hAnsi="Times New Roman" w:cs="Times New Roman"/>
                <w:b/>
                <w:bCs/>
                <w:iCs/>
                <w:lang w:eastAsia="ru-RU"/>
              </w:rPr>
              <w:t>Сто сорок один миллион шестьсот пять тысяч семьсот восемьдесят пять</w:t>
            </w:r>
            <w:r w:rsidR="00786DD5" w:rsidRPr="007A4355">
              <w:rPr>
                <w:rFonts w:ascii="Times New Roman" w:eastAsia="Calibri" w:hAnsi="Times New Roman" w:cs="Times New Roman"/>
                <w:b/>
                <w:bCs/>
              </w:rPr>
              <w:t xml:space="preserve">) рублей </w:t>
            </w:r>
            <w:r w:rsidR="007A4355" w:rsidRPr="007A4355">
              <w:rPr>
                <w:rFonts w:ascii="Times New Roman" w:eastAsia="Times New Roman" w:hAnsi="Times New Roman" w:cs="Times New Roman"/>
                <w:b/>
                <w:bCs/>
                <w:iCs/>
                <w:lang w:eastAsia="ru-RU"/>
              </w:rPr>
              <w:t>17</w:t>
            </w:r>
            <w:r w:rsidR="00786DD5" w:rsidRPr="007A4355">
              <w:rPr>
                <w:rFonts w:ascii="Times New Roman" w:eastAsia="Calibri" w:hAnsi="Times New Roman" w:cs="Times New Roman"/>
                <w:b/>
                <w:bCs/>
              </w:rPr>
              <w:t xml:space="preserve"> копеек </w:t>
            </w:r>
            <w:r w:rsidR="00BF36E0" w:rsidRPr="007A4355">
              <w:rPr>
                <w:rFonts w:ascii="Times New Roman" w:eastAsia="Calibri" w:hAnsi="Times New Roman" w:cs="Times New Roman"/>
                <w:b/>
                <w:bCs/>
              </w:rPr>
              <w:t>с Н</w:t>
            </w:r>
            <w:r w:rsidR="00BF36E0" w:rsidRPr="00F15E35">
              <w:rPr>
                <w:rFonts w:ascii="Times New Roman" w:eastAsia="Calibri" w:hAnsi="Times New Roman" w:cs="Times New Roman"/>
                <w:b/>
              </w:rPr>
              <w:t>ДС 20%.</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Обоснование НМЦД согласно сопоставления рыночных цен (анализа рынка) (Приложение №3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7</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8</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F15E35">
              <w:rPr>
                <w:rFonts w:ascii="Times New Roman" w:eastAsia="Times New Roman" w:hAnsi="Times New Roman" w:cs="Times New Roman"/>
                <w:b/>
                <w:bCs/>
                <w:lang w:eastAsia="ru-RU"/>
              </w:rPr>
              <w:t>Порядок формирования цены договора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9</w:t>
            </w:r>
          </w:p>
        </w:tc>
        <w:tc>
          <w:tcPr>
            <w:tcW w:w="4460" w:type="pct"/>
            <w:shd w:val="clear" w:color="auto" w:fill="FFFFFF"/>
            <w:vAlign w:val="center"/>
          </w:tcPr>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Условием предоставления приоритета является:</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312D3"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10</w:t>
            </w:r>
          </w:p>
        </w:tc>
        <w:tc>
          <w:tcPr>
            <w:tcW w:w="4460" w:type="pct"/>
            <w:vAlign w:val="center"/>
          </w:tcPr>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E312D3"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Pr>
                <w:rFonts w:ascii="Times New Roman" w:eastAsia="Times New Roman" w:hAnsi="Times New Roman" w:cs="Times New Roman"/>
                <w:b/>
                <w:iCs/>
                <w:u w:val="single"/>
                <w:lang w:eastAsia="ru-RU"/>
              </w:rPr>
              <w:t xml:space="preserve">1. </w:t>
            </w:r>
            <w:r w:rsidRPr="003820C9">
              <w:rPr>
                <w:rFonts w:ascii="Times New Roman" w:eastAsia="Times New Roman" w:hAnsi="Times New Roman" w:cs="Times New Roman"/>
                <w:b/>
                <w:iCs/>
                <w:u w:val="single"/>
                <w:lang w:eastAsia="ru-RU"/>
              </w:rPr>
              <w:t>Заявка на участие должна содержать следующую информацию:</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1) при заключении договора на поставку товара: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3) при заключении договора на выполнение работы или оказание услуги, для выполнения или оказания которых используется товар:</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согласие, предусмотренное подпунктом 2 настоящего пункта, в том числе согласие на </w:t>
            </w:r>
            <w:r w:rsidRPr="003820C9">
              <w:rPr>
                <w:rFonts w:ascii="Times New Roman" w:eastAsia="Times New Roman" w:hAnsi="Times New Roman" w:cs="Times New Roman"/>
                <w:iCs/>
                <w:lang w:eastAsia="ru-RU"/>
              </w:rPr>
              <w:lastRenderedPageBreak/>
              <w:t>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E312D3"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sidRPr="003820C9">
              <w:rPr>
                <w:rFonts w:ascii="Times New Roman" w:eastAsia="Times New Roman" w:hAnsi="Times New Roman" w:cs="Times New Roman"/>
                <w:b/>
                <w:iCs/>
                <w:u w:val="single"/>
                <w:lang w:eastAsia="ru-RU"/>
              </w:rPr>
              <w:t xml:space="preserve">2. Заявка должна содержать всю указанную Заказчиком в документации </w:t>
            </w:r>
            <w:r w:rsidR="00EA2928">
              <w:rPr>
                <w:rFonts w:ascii="Times New Roman" w:eastAsia="Times New Roman" w:hAnsi="Times New Roman" w:cs="Times New Roman"/>
                <w:b/>
                <w:iCs/>
                <w:u w:val="single"/>
                <w:lang w:eastAsia="ru-RU"/>
              </w:rPr>
              <w:t xml:space="preserve">о закупке </w:t>
            </w:r>
            <w:r w:rsidRPr="003820C9">
              <w:rPr>
                <w:rFonts w:ascii="Times New Roman" w:eastAsia="Times New Roman" w:hAnsi="Times New Roman" w:cs="Times New Roman"/>
                <w:b/>
                <w:iCs/>
                <w:u w:val="single"/>
                <w:lang w:eastAsia="ru-RU"/>
              </w:rPr>
              <w:t>информацию, а именно:</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а) документы и информацию об участнике закупки:</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закупки на обработку персональных данных (для физического лица);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документ, подтверждающий полномочия лица на осуществление действий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без доверенности (далее в настоящем разделе – руководитель). В случае, если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действует иное лицо, заявка на участие в </w:t>
            </w:r>
            <w:r w:rsidR="00EA2928">
              <w:rPr>
                <w:rFonts w:ascii="Times New Roman" w:eastAsia="Times New Roman" w:hAnsi="Times New Roman" w:cs="Times New Roman"/>
                <w:iCs/>
                <w:lang w:eastAsia="ru-RU"/>
              </w:rPr>
              <w:t>закупке</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должна содержать также доверенность на осуществление действий от имени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заверенную печатью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должна содержать также документ, подтверждающий полномочия такого лица;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копии учредительных документов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(для юридического лица);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EA2928">
              <w:rPr>
                <w:rFonts w:ascii="Times New Roman" w:eastAsia="Times New Roman" w:hAnsi="Times New Roman" w:cs="Times New Roman"/>
                <w:iCs/>
                <w:lang w:eastAsia="ru-RU"/>
              </w:rPr>
              <w:t>закупке</w:t>
            </w:r>
            <w:r w:rsidRPr="003820C9">
              <w:rPr>
                <w:rFonts w:ascii="Times New Roman" w:eastAsia="Times New Roman" w:hAnsi="Times New Roman" w:cs="Times New Roman"/>
                <w:iCs/>
                <w:lang w:eastAsia="ru-RU"/>
              </w:rPr>
              <w:t xml:space="preserve">, обеспечения исполнения договора является крупной </w:t>
            </w:r>
            <w:r w:rsidRPr="003820C9">
              <w:rPr>
                <w:rFonts w:ascii="Times New Roman" w:eastAsia="Times New Roman" w:hAnsi="Times New Roman" w:cs="Times New Roman"/>
                <w:iCs/>
                <w:lang w:eastAsia="ru-RU"/>
              </w:rPr>
              <w:lastRenderedPageBreak/>
              <w:t>сделкой.</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 случае если получение указанного решения до истечения срока подачи заявок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документы, подтверждающие соответствие участника закупки требованиям к участникам закупки в соответствии с подпунктом 1 пункта 15 настоящей документации, или копии таких документов;</w:t>
            </w:r>
          </w:p>
          <w:p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декларацию о соответствии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требованиям, установленным в соответствии с подпунктами 2 – 9 пункта 15 настоящей документации;</w:t>
            </w:r>
          </w:p>
          <w:p w:rsidR="003820C9"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w:t>
            </w:r>
            <w:r w:rsidRPr="003820C9">
              <w:rPr>
                <w:rFonts w:ascii="Times New Roman" w:eastAsia="Times New Roman" w:hAnsi="Times New Roman" w:cs="Times New Roman"/>
                <w:iCs/>
                <w:lang w:eastAsia="ru-RU"/>
              </w:rPr>
              <w:t>) в случаях, предусмотренных документацией</w:t>
            </w:r>
            <w:r w:rsidR="00EA2928">
              <w:rPr>
                <w:rFonts w:ascii="Times New Roman" w:eastAsia="Times New Roman" w:hAnsi="Times New Roman" w:cs="Times New Roman"/>
                <w:iCs/>
                <w:lang w:eastAsia="ru-RU"/>
              </w:rPr>
              <w:t xml:space="preserve"> о закупке</w:t>
            </w:r>
            <w:r w:rsidRPr="003820C9">
              <w:rPr>
                <w:rFonts w:ascii="Times New Roman" w:eastAsia="Times New Roman" w:hAnsi="Times New Roman" w:cs="Times New Roman"/>
                <w:iCs/>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Pr>
                <w:rFonts w:ascii="Times New Roman" w:eastAsia="Times New Roman" w:hAnsi="Times New Roman" w:cs="Times New Roman"/>
                <w:iCs/>
                <w:lang w:eastAsia="ru-RU"/>
              </w:rPr>
              <w:t>.</w:t>
            </w:r>
          </w:p>
          <w:p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E312D3" w:rsidRPr="00F15E35" w:rsidTr="008C230B">
        <w:tc>
          <w:tcPr>
            <w:tcW w:w="54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11</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заявки на участие в аукционе, иные требования к такому обеспечению: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12</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rsidTr="008C230B">
        <w:tc>
          <w:tcPr>
            <w:tcW w:w="54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13</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 </w:t>
            </w:r>
            <w:hyperlink r:id="rId8" w:history="1">
              <w:r w:rsidRPr="00F15E35">
                <w:rPr>
                  <w:rStyle w:val="a8"/>
                  <w:rFonts w:ascii="Times New Roman" w:eastAsia="Times New Roman" w:hAnsi="Times New Roman" w:cs="Times New Roman"/>
                  <w:lang w:eastAsia="ru-RU"/>
                </w:rPr>
                <w:t>https://etp-region.ru</w:t>
              </w:r>
            </w:hyperlink>
            <w:r w:rsidRPr="00F15E35">
              <w:rPr>
                <w:rFonts w:ascii="Times New Roman" w:eastAsia="Times New Roman" w:hAnsi="Times New Roman" w:cs="Times New Roman"/>
                <w:u w:val="single"/>
                <w:lang w:eastAsia="ru-RU"/>
              </w:rPr>
              <w:t xml:space="preserve"> </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14</w:t>
            </w:r>
          </w:p>
        </w:tc>
        <w:tc>
          <w:tcPr>
            <w:tcW w:w="4460" w:type="pct"/>
            <w:vAlign w:val="center"/>
          </w:tcPr>
          <w:p w:rsidR="00E312D3" w:rsidRPr="00F15E35" w:rsidRDefault="00D359DD"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15</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firstLine="443"/>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Требования к участникам закупки</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2) </w:t>
            </w:r>
            <w:proofErr w:type="spellStart"/>
            <w:r w:rsidRPr="003820C9">
              <w:rPr>
                <w:rFonts w:ascii="Times New Roman" w:eastAsia="Calibri" w:hAnsi="Times New Roman" w:cs="Times New Roman"/>
                <w:lang w:eastAsia="ar-SA"/>
              </w:rPr>
              <w:t>непроведение</w:t>
            </w:r>
            <w:proofErr w:type="spellEnd"/>
            <w:r w:rsidRPr="003820C9">
              <w:rPr>
                <w:rFonts w:ascii="Times New Roman" w:eastAsia="Calibri" w:hAnsi="Times New Roman" w:cs="Times New Roman"/>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3) </w:t>
            </w:r>
            <w:proofErr w:type="spellStart"/>
            <w:r w:rsidRPr="003820C9">
              <w:rPr>
                <w:rFonts w:ascii="Times New Roman" w:eastAsia="Calibri" w:hAnsi="Times New Roman" w:cs="Times New Roman"/>
                <w:lang w:eastAsia="ar-SA"/>
              </w:rPr>
              <w:t>неприостановление</w:t>
            </w:r>
            <w:proofErr w:type="spellEnd"/>
            <w:r w:rsidRPr="003820C9">
              <w:rPr>
                <w:rFonts w:ascii="Times New Roman" w:eastAsia="Calibri" w:hAnsi="Times New Roman" w:cs="Times New Roman"/>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3820C9">
              <w:rPr>
                <w:rFonts w:ascii="Times New Roman" w:eastAsia="Calibri" w:hAnsi="Times New Roman" w:cs="Times New Roman"/>
                <w:lang w:eastAsia="ar-SA"/>
              </w:rPr>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20C9">
              <w:rPr>
                <w:rFonts w:ascii="Times New Roman" w:eastAsia="Calibri" w:hAnsi="Times New Roman" w:cs="Times New Roman"/>
                <w:lang w:eastAsia="ar-SA"/>
              </w:rPr>
              <w:t>неполнородными</w:t>
            </w:r>
            <w:proofErr w:type="spellEnd"/>
            <w:r w:rsidRPr="003820C9">
              <w:rPr>
                <w:rFonts w:ascii="Times New Roman" w:eastAsia="Calibri" w:hAnsi="Times New Roman" w:cs="Times New Roman"/>
                <w:lang w:eastAsia="ar-SA"/>
              </w:rPr>
              <w:t xml:space="preserve"> (имеющими общих отца или мать) братьями и сестрами), усыновителями или усыновленными указанных физических лиц; </w:t>
            </w:r>
          </w:p>
          <w:p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E312D3" w:rsidRPr="00F15E35" w:rsidRDefault="003820C9" w:rsidP="003820C9">
            <w:pPr>
              <w:widowControl w:val="0"/>
              <w:spacing w:after="0" w:line="240" w:lineRule="auto"/>
              <w:ind w:left="34" w:firstLine="443"/>
              <w:jc w:val="both"/>
              <w:rPr>
                <w:rFonts w:ascii="Times New Roman" w:eastAsia="Times New Roman" w:hAnsi="Times New Roman" w:cs="Times New Roman"/>
                <w:lang w:eastAsia="ru-RU"/>
              </w:rPr>
            </w:pPr>
            <w:r w:rsidRPr="003820C9">
              <w:rPr>
                <w:rFonts w:ascii="Times New Roman" w:eastAsia="Calibri" w:hAnsi="Times New Roman" w:cs="Times New Roman"/>
                <w:lang w:eastAsia="ar-SA"/>
              </w:rPr>
              <w:t>9) участник закупки не является офшорной компанией.</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16</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Порядок, место, срок подачи заявок на участие в аукционе</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Место подачи заявки:</w:t>
            </w:r>
            <w:r w:rsidRPr="00F15E35">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u w:val="single"/>
                <w:lang w:eastAsia="ru-RU"/>
              </w:rPr>
              <w:t>Участник может подать заявку с «</w:t>
            </w:r>
            <w:r w:rsidR="003820C9">
              <w:rPr>
                <w:rFonts w:ascii="Times New Roman" w:eastAsia="Times New Roman" w:hAnsi="Times New Roman" w:cs="Times New Roman"/>
                <w:u w:val="single"/>
                <w:lang w:eastAsia="ru-RU"/>
              </w:rPr>
              <w:t>10</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 до 08:00 часов по местному времени Заказчика «</w:t>
            </w:r>
            <w:r w:rsidR="003820C9">
              <w:rPr>
                <w:rFonts w:ascii="Times New Roman" w:eastAsia="Times New Roman" w:hAnsi="Times New Roman" w:cs="Times New Roman"/>
                <w:u w:val="single"/>
                <w:lang w:eastAsia="ru-RU"/>
              </w:rPr>
              <w:t>26</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w:t>
            </w:r>
          </w:p>
          <w:p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bCs/>
                <w:u w:val="single"/>
                <w:lang w:eastAsia="ru-RU"/>
              </w:rPr>
              <w:t>Дата рассмотрения заявок на участие в аукционе:</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26</w:t>
            </w:r>
            <w:r w:rsidR="00C60E49" w:rsidRPr="00F15E35">
              <w:rPr>
                <w:rFonts w:ascii="Times New Roman" w:eastAsia="Times New Roman" w:hAnsi="Times New Roman" w:cs="Times New Roman"/>
                <w:u w:val="single"/>
                <w:lang w:eastAsia="ru-RU"/>
              </w:rPr>
              <w:t>» июля 2024</w:t>
            </w:r>
            <w:r w:rsidRPr="00F15E35">
              <w:rPr>
                <w:rFonts w:ascii="Times New Roman" w:eastAsia="Times New Roman" w:hAnsi="Times New Roman" w:cs="Times New Roman"/>
                <w:u w:val="single"/>
                <w:lang w:eastAsia="ru-RU"/>
              </w:rPr>
              <w:t>г.</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17</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Дата, время проведения аукциона, дата и место подведения итогов аукциона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F15E35">
              <w:rPr>
                <w:rFonts w:ascii="Times New Roman" w:eastAsia="Times New Roman" w:hAnsi="Times New Roman" w:cs="Times New Roman"/>
                <w:bCs/>
                <w:u w:val="single"/>
                <w:lang w:eastAsia="ru-RU"/>
              </w:rPr>
              <w:t xml:space="preserve">Время и дата проведения аукциона: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 xml:space="preserve">г. </w:t>
            </w:r>
            <w:r w:rsidRPr="00F15E35">
              <w:rPr>
                <w:rFonts w:ascii="Times New Roman" w:eastAsia="Times New Roman" w:hAnsi="Times New Roman" w:cs="Times New Roman"/>
                <w:bCs/>
                <w:lang w:eastAsia="ru-RU"/>
              </w:rPr>
              <w:t>в 10:00 часов по местному времени Заказчика.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u w:val="single"/>
                <w:lang w:eastAsia="ru-RU"/>
              </w:rPr>
              <w:t>Дата подведения итогов аукциона:</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г.</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Cs/>
                <w:lang w:eastAsia="ru-RU"/>
              </w:rPr>
              <w:t>Место подведения итогов аукциона:</w:t>
            </w: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r w:rsidRPr="00F15E35">
              <w:rPr>
                <w:rFonts w:ascii="Times New Roman" w:eastAsia="Times New Roman" w:hAnsi="Times New Roman" w:cs="Times New Roman"/>
                <w:iCs/>
                <w:lang w:eastAsia="ru-RU"/>
              </w:rPr>
              <w:t>.</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18</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Цена должна быть указана в валюте Российской Федерации (в рублях).</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19</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Оплата в иностранной валюте не предусмотрена.</w:t>
            </w:r>
          </w:p>
        </w:tc>
      </w:tr>
      <w:tr w:rsidR="00E312D3" w:rsidRPr="00F15E35" w:rsidTr="008C230B">
        <w:tc>
          <w:tcPr>
            <w:tcW w:w="540" w:type="pct"/>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20</w:t>
            </w:r>
          </w:p>
        </w:tc>
        <w:tc>
          <w:tcPr>
            <w:tcW w:w="4460" w:type="pct"/>
            <w:shd w:val="clear" w:color="auto" w:fill="FFFFFF"/>
            <w:vAlign w:val="center"/>
          </w:tcPr>
          <w:p w:rsidR="00E312D3" w:rsidRPr="00F15E35" w:rsidRDefault="00D44C59" w:rsidP="003820C9">
            <w:pPr>
              <w:widowControl w:val="0"/>
              <w:spacing w:after="0" w:line="240" w:lineRule="auto"/>
              <w:rPr>
                <w:rFonts w:ascii="Times New Roman" w:eastAsia="Calibri" w:hAnsi="Times New Roman" w:cs="Times New Roman"/>
                <w:b/>
              </w:rPr>
            </w:pPr>
            <w:r w:rsidRPr="00F15E35">
              <w:rPr>
                <w:rFonts w:ascii="Times New Roman" w:eastAsia="Calibri" w:hAnsi="Times New Roman" w:cs="Times New Roman"/>
                <w:b/>
              </w:rPr>
              <w:t>Обоснование начальной (максимальной) цены договора</w:t>
            </w:r>
          </w:p>
          <w:p w:rsidR="00E312D3" w:rsidRPr="00F15E35" w:rsidRDefault="00914E3A" w:rsidP="003820C9">
            <w:pPr>
              <w:widowControl w:val="0"/>
              <w:spacing w:after="0" w:line="240" w:lineRule="auto"/>
              <w:rPr>
                <w:rFonts w:ascii="Times New Roman" w:eastAsia="Calibri" w:hAnsi="Times New Roman" w:cs="Times New Roman"/>
                <w:b/>
              </w:rPr>
            </w:pPr>
            <w:r w:rsidRPr="00F15E35">
              <w:rPr>
                <w:rFonts w:ascii="Times New Roman" w:eastAsia="Times New Roman" w:hAnsi="Times New Roman" w:cs="Times New Roman"/>
                <w:lang w:eastAsia="ru-RU"/>
              </w:rPr>
              <w:t>Согласно приложению</w:t>
            </w:r>
            <w:r w:rsidR="00D44C59" w:rsidRPr="00F15E35">
              <w:rPr>
                <w:rFonts w:ascii="Times New Roman" w:eastAsia="Times New Roman" w:hAnsi="Times New Roman" w:cs="Times New Roman"/>
                <w:lang w:eastAsia="ru-RU"/>
              </w:rPr>
              <w:t xml:space="preserve"> №3 к </w:t>
            </w:r>
            <w:r w:rsidRPr="00F15E35">
              <w:rPr>
                <w:rFonts w:ascii="Times New Roman" w:eastAsia="Times New Roman" w:hAnsi="Times New Roman" w:cs="Times New Roman"/>
                <w:lang w:eastAsia="ru-RU"/>
              </w:rPr>
              <w:t>настоящей документации</w:t>
            </w:r>
            <w:r w:rsidR="00D44C59" w:rsidRPr="00F15E35">
              <w:rPr>
                <w:rFonts w:ascii="Times New Roman" w:eastAsia="Times New Roman" w:hAnsi="Times New Roman" w:cs="Times New Roman"/>
                <w:lang w:eastAsia="ru-RU"/>
              </w:rPr>
              <w:t>.</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21</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Условия платежей по договору – </w:t>
            </w:r>
            <w:r w:rsidR="00914E3A" w:rsidRPr="00F15E35">
              <w:rPr>
                <w:rFonts w:ascii="Times New Roman" w:eastAsia="Times New Roman" w:hAnsi="Times New Roman" w:cs="Times New Roman"/>
                <w:lang w:eastAsia="ru-RU"/>
              </w:rPr>
              <w:t>согласно проекту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22</w:t>
            </w:r>
          </w:p>
        </w:tc>
        <w:tc>
          <w:tcPr>
            <w:tcW w:w="4460" w:type="pct"/>
            <w:shd w:val="clear" w:color="auto" w:fill="FFFFFF"/>
            <w:vAlign w:val="center"/>
          </w:tcPr>
          <w:p w:rsidR="00E312D3" w:rsidRPr="00F15E35" w:rsidRDefault="00D44C59" w:rsidP="003820C9">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Порядок и сроки внесения изменений в извещение о закупке и (или) документацию о </w:t>
            </w:r>
            <w:r w:rsidRPr="00F15E35">
              <w:rPr>
                <w:rFonts w:ascii="Times New Roman" w:eastAsia="Times New Roman" w:hAnsi="Times New Roman" w:cs="Times New Roman"/>
                <w:b/>
                <w:lang w:eastAsia="ru-RU"/>
              </w:rPr>
              <w:lastRenderedPageBreak/>
              <w:t>закупке, отмены закупки</w:t>
            </w:r>
          </w:p>
          <w:p w:rsidR="00D359DD"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rsidR="00E312D3"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23</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rsidR="008C70E8" w:rsidRPr="00F15E35" w:rsidRDefault="008C70E8"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срока предоставления разъяснений: </w:t>
            </w:r>
            <w:r w:rsidR="00C60E49" w:rsidRPr="00F15E35">
              <w:rPr>
                <w:rFonts w:ascii="Times New Roman" w:eastAsia="Times New Roman" w:hAnsi="Times New Roman" w:cs="Times New Roman"/>
                <w:lang w:eastAsia="ru-RU"/>
              </w:rPr>
              <w:t>с момента размещения извещения об осуществлении конкурентной закупке в ЕИС.</w:t>
            </w:r>
          </w:p>
          <w:p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Дата </w:t>
            </w:r>
            <w:r w:rsidR="007C57CC" w:rsidRPr="00F15E35">
              <w:rPr>
                <w:rFonts w:ascii="Times New Roman" w:eastAsia="Times New Roman" w:hAnsi="Times New Roman" w:cs="Times New Roman"/>
                <w:b/>
                <w:lang w:eastAsia="ru-RU"/>
              </w:rPr>
              <w:t xml:space="preserve">и время </w:t>
            </w:r>
            <w:r w:rsidRPr="00F15E35">
              <w:rPr>
                <w:rFonts w:ascii="Times New Roman" w:eastAsia="Times New Roman" w:hAnsi="Times New Roman" w:cs="Times New Roman"/>
                <w:b/>
                <w:lang w:eastAsia="ru-RU"/>
              </w:rPr>
              <w:t xml:space="preserve">окончания срока предоставления разъяснений: </w:t>
            </w:r>
            <w:r w:rsidR="00C60E49" w:rsidRPr="00F15E35">
              <w:rPr>
                <w:rFonts w:ascii="Times New Roman" w:eastAsia="Times New Roman" w:hAnsi="Times New Roman" w:cs="Times New Roman"/>
                <w:lang w:eastAsia="ru-RU"/>
              </w:rPr>
              <w:t>«</w:t>
            </w:r>
            <w:r w:rsidR="003820C9">
              <w:rPr>
                <w:rFonts w:ascii="Times New Roman" w:eastAsia="Times New Roman" w:hAnsi="Times New Roman" w:cs="Times New Roman"/>
                <w:lang w:eastAsia="ru-RU"/>
              </w:rPr>
              <w:t>26</w:t>
            </w:r>
            <w:r w:rsidR="00C60E49" w:rsidRPr="00F15E35">
              <w:rPr>
                <w:rFonts w:ascii="Times New Roman" w:eastAsia="Times New Roman" w:hAnsi="Times New Roman" w:cs="Times New Roman"/>
                <w:lang w:eastAsia="ru-RU"/>
              </w:rPr>
              <w:t>» июля 2024</w:t>
            </w:r>
            <w:r w:rsidRPr="00F15E35">
              <w:rPr>
                <w:rFonts w:ascii="Times New Roman" w:eastAsia="Times New Roman" w:hAnsi="Times New Roman" w:cs="Times New Roman"/>
                <w:lang w:eastAsia="ru-RU"/>
              </w:rPr>
              <w:t xml:space="preserve"> г.</w:t>
            </w:r>
            <w:r w:rsidR="007C57CC" w:rsidRPr="00F15E35">
              <w:rPr>
                <w:rFonts w:ascii="Times New Roman" w:eastAsia="Times New Roman" w:hAnsi="Times New Roman" w:cs="Times New Roman"/>
                <w:lang w:eastAsia="ru-RU"/>
              </w:rPr>
              <w:t xml:space="preserve"> </w:t>
            </w:r>
            <w:r w:rsidR="00DD52C7" w:rsidRPr="00F15E35">
              <w:rPr>
                <w:rFonts w:ascii="Times New Roman" w:eastAsia="Times New Roman" w:hAnsi="Times New Roman" w:cs="Times New Roman"/>
                <w:lang w:eastAsia="ru-RU"/>
              </w:rPr>
              <w:t>07</w:t>
            </w:r>
            <w:r w:rsidR="007C57CC" w:rsidRPr="00F15E35">
              <w:rPr>
                <w:rFonts w:ascii="Times New Roman" w:eastAsia="Times New Roman" w:hAnsi="Times New Roman" w:cs="Times New Roman"/>
                <w:lang w:eastAsia="ru-RU"/>
              </w:rPr>
              <w:t>:</w:t>
            </w:r>
            <w:r w:rsidR="00DD52C7" w:rsidRPr="00F15E35">
              <w:rPr>
                <w:rFonts w:ascii="Times New Roman" w:eastAsia="Times New Roman" w:hAnsi="Times New Roman" w:cs="Times New Roman"/>
                <w:lang w:eastAsia="ru-RU"/>
              </w:rPr>
              <w:t>59</w:t>
            </w:r>
            <w:r w:rsidR="007C57CC" w:rsidRPr="00F15E35">
              <w:rPr>
                <w:rFonts w:ascii="Times New Roman" w:eastAsia="Times New Roman" w:hAnsi="Times New Roman" w:cs="Times New Roman"/>
                <w:lang w:eastAsia="ru-RU"/>
              </w:rPr>
              <w:t xml:space="preserve"> </w:t>
            </w:r>
            <w:r w:rsidR="007C57CC" w:rsidRPr="00F15E35">
              <w:rPr>
                <w:rFonts w:ascii="Times New Roman" w:eastAsia="Times New Roman" w:hAnsi="Times New Roman" w:cs="Times New Roman"/>
                <w:bCs/>
                <w:lang w:eastAsia="ru-RU"/>
              </w:rPr>
              <w:t>часов по местному времени Заказчика.</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24</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firstLine="302"/>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изменить условия договора</w:t>
            </w:r>
            <w:r w:rsidR="003820C9">
              <w:rPr>
                <w:rFonts w:ascii="Times New Roman" w:eastAsia="Times New Roman" w:hAnsi="Times New Roman" w:cs="Times New Roman"/>
                <w:b/>
                <w:lang w:eastAsia="ru-RU"/>
              </w:rPr>
              <w:t xml:space="preserve">, </w:t>
            </w:r>
            <w:r w:rsidR="003820C9" w:rsidRPr="00F15E35">
              <w:rPr>
                <w:rFonts w:ascii="Times New Roman" w:eastAsia="Times New Roman" w:hAnsi="Times New Roman" w:cs="Times New Roman"/>
                <w:b/>
                <w:lang w:eastAsia="ru-RU"/>
              </w:rPr>
              <w:t>одностороннего отказа от исполнения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3820C9">
              <w:rPr>
                <w:rFonts w:ascii="Times New Roman" w:eastAsia="Times New Roman" w:hAnsi="Times New Roman" w:cs="Times New Roman"/>
                <w:lang w:eastAsia="ru-RU"/>
              </w:rPr>
              <w:t>. При заключении договора указывается, что цена договора является твердой и определяется на весь срок исполнения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1) предусмотренный договором объем закупаемых товаров, работ, услуг.</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w:t>
            </w:r>
            <w:r w:rsidR="00EA2928" w:rsidRPr="003820C9">
              <w:rPr>
                <w:rFonts w:ascii="Times New Roman" w:eastAsia="Times New Roman" w:hAnsi="Times New Roman" w:cs="Times New Roman"/>
                <w:lang w:eastAsia="ru-RU"/>
              </w:rPr>
              <w:t>при уменьшении,</w:t>
            </w:r>
            <w:r w:rsidRPr="003820C9">
              <w:rPr>
                <w:rFonts w:ascii="Times New Roman" w:eastAsia="Times New Roman" w:hAnsi="Times New Roman" w:cs="Times New Roman"/>
                <w:lang w:eastAsia="ru-RU"/>
              </w:rPr>
              <w:t xml:space="preserve"> предусмотренного </w:t>
            </w:r>
            <w:r w:rsidR="00EA2928" w:rsidRPr="003820C9">
              <w:rPr>
                <w:rFonts w:ascii="Times New Roman" w:eastAsia="Times New Roman" w:hAnsi="Times New Roman" w:cs="Times New Roman"/>
                <w:lang w:eastAsia="ru-RU"/>
              </w:rPr>
              <w:t>договором количества поставляемого товара,</w:t>
            </w:r>
            <w:r w:rsidRPr="003820C9">
              <w:rPr>
                <w:rFonts w:ascii="Times New Roman" w:eastAsia="Times New Roman" w:hAnsi="Times New Roman" w:cs="Times New Roman"/>
                <w:lang w:eastAsia="ru-RU"/>
              </w:rPr>
              <w:t xml:space="preserve"> должна определяться как частное от деления первоначальной цены договора на предусмотренное в договоре количество такого товара; </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lastRenderedPageBreak/>
              <w:t>3) цену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путем ее снижения без изменения, предусмотренного договором количества товаров, объема работ, услуг и иных условий исполнения договора;</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в случае изменения в соответствии с законодательством Российской Федерации регулируемых государством цен (тарифов);</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 в случае изменения размера ставки налога на добавленную стоимость. </w:t>
            </w:r>
          </w:p>
          <w:p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820C9" w:rsidRPr="003820C9">
              <w:rPr>
                <w:rFonts w:ascii="Times New Roman" w:eastAsia="Times New Roman" w:hAnsi="Times New Roman" w:cs="Times New Roman"/>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820C9" w:rsidRPr="003820C9">
              <w:rPr>
                <w:rFonts w:ascii="Times New Roman" w:eastAsia="Times New Roman" w:hAnsi="Times New Roman" w:cs="Times New Roman"/>
                <w:lang w:eastAsia="ru-RU"/>
              </w:rPr>
              <w:t>.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5.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w:t>
            </w:r>
            <w:r w:rsidRPr="003820C9">
              <w:rPr>
                <w:rFonts w:ascii="Times New Roman" w:eastAsia="Times New Roman" w:hAnsi="Times New Roman" w:cs="Times New Roman"/>
                <w:lang w:eastAsia="ru-RU"/>
              </w:rPr>
              <w:lastRenderedPageBreak/>
              <w:t>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E312D3" w:rsidRPr="00F15E35"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b/>
                <w:lang w:eastAsia="ru-RU"/>
              </w:rPr>
            </w:pPr>
            <w:r w:rsidRPr="003820C9">
              <w:rPr>
                <w:rFonts w:ascii="Times New Roman" w:eastAsia="Times New Roman" w:hAnsi="Times New Roman" w:cs="Times New Roman"/>
                <w:lang w:eastAsia="ru-RU"/>
              </w:rPr>
              <w:t>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tc>
      </w:tr>
      <w:tr w:rsidR="00E312D3" w:rsidRPr="00F15E35" w:rsidTr="008C230B">
        <w:tc>
          <w:tcPr>
            <w:tcW w:w="540" w:type="pct"/>
            <w:vAlign w:val="center"/>
          </w:tcPr>
          <w:p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25</w:t>
            </w:r>
          </w:p>
        </w:tc>
        <w:tc>
          <w:tcPr>
            <w:tcW w:w="4460" w:type="pct"/>
            <w:shd w:val="clear" w:color="auto" w:fill="FFFFFF"/>
            <w:vAlign w:val="center"/>
          </w:tcPr>
          <w:p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заключить договор с несколькими участниками</w:t>
            </w:r>
          </w:p>
          <w:p w:rsidR="00E312D3" w:rsidRPr="00F15E35" w:rsidRDefault="00D44C59" w:rsidP="003820C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Не предусмотрена</w:t>
            </w:r>
          </w:p>
        </w:tc>
      </w:tr>
      <w:tr w:rsidR="00E312D3" w:rsidRPr="00F15E35" w:rsidTr="008C230B">
        <w:tc>
          <w:tcPr>
            <w:tcW w:w="540" w:type="pct"/>
            <w:vAlign w:val="center"/>
          </w:tcPr>
          <w:p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60" w:type="pct"/>
            <w:shd w:val="clear" w:color="auto" w:fill="FFFFFF"/>
            <w:vAlign w:val="center"/>
          </w:tcPr>
          <w:p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E312D3" w:rsidRPr="00F15E35" w:rsidTr="008C230B">
        <w:tc>
          <w:tcPr>
            <w:tcW w:w="540" w:type="pct"/>
            <w:shd w:val="clear" w:color="auto" w:fill="FFFFFF"/>
            <w:vAlign w:val="center"/>
          </w:tcPr>
          <w:p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460" w:type="pct"/>
            <w:shd w:val="clear" w:color="auto" w:fill="FFFFFF"/>
            <w:vAlign w:val="center"/>
          </w:tcPr>
          <w:p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Условия допуска к участию в процедуре закупки</w:t>
            </w:r>
          </w:p>
          <w:p w:rsidR="00E312D3"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w:t>
            </w:r>
            <w:r>
              <w:rPr>
                <w:rFonts w:ascii="Times New Roman" w:eastAsia="Times New Roman" w:hAnsi="Times New Roman" w:cs="Times New Roman"/>
                <w:lang w:eastAsia="ru-RU"/>
              </w:rPr>
              <w:t>15</w:t>
            </w:r>
            <w:r w:rsidRPr="00EA2928">
              <w:rPr>
                <w:rFonts w:ascii="Times New Roman" w:eastAsia="Times New Roman" w:hAnsi="Times New Roman" w:cs="Times New Roman"/>
                <w:lang w:eastAsia="ru-RU"/>
              </w:rPr>
              <w:t xml:space="preserve"> настояще</w:t>
            </w:r>
            <w:r>
              <w:rPr>
                <w:rFonts w:ascii="Times New Roman" w:eastAsia="Times New Roman" w:hAnsi="Times New Roman" w:cs="Times New Roman"/>
                <w:lang w:eastAsia="ru-RU"/>
              </w:rPr>
              <w:t>й</w:t>
            </w:r>
            <w:r w:rsidRPr="00EA292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документации</w:t>
            </w:r>
            <w:r w:rsidRPr="00EA2928">
              <w:rPr>
                <w:rFonts w:ascii="Times New Roman" w:eastAsia="Times New Roman" w:hAnsi="Times New Roman" w:cs="Times New Roman"/>
                <w:lang w:eastAsia="ru-RU"/>
              </w:rPr>
              <w:t>,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При осуществлении закупки Заказчик отказывает в допуске к участию в процедурах закупок в случаях:</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1) непредставления обязательных документов либо наличия в таких документах недостоверных сведений;</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2) несоответствия участника процедуры закупки требованиям, установленным документацией о закупке;</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rsidR="00EA2928" w:rsidRPr="00F15E35"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E312D3" w:rsidRPr="00F15E35" w:rsidTr="008C230B">
        <w:tc>
          <w:tcPr>
            <w:tcW w:w="540" w:type="pct"/>
            <w:shd w:val="clear" w:color="auto" w:fill="FFFFFF"/>
            <w:vAlign w:val="center"/>
          </w:tcPr>
          <w:p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vAlign w:val="center"/>
          </w:tcPr>
          <w:p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Предоставление закупочной документации </w:t>
            </w:r>
          </w:p>
          <w:p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 xml:space="preserve">Закупочная документация размещается в единой информационной системе одновременно с </w:t>
            </w:r>
            <w:r w:rsidRPr="00F15E35">
              <w:rPr>
                <w:rFonts w:ascii="Times New Roman" w:eastAsia="Times New Roman" w:hAnsi="Times New Roman" w:cs="Times New Roman"/>
                <w:lang w:eastAsia="ru-RU"/>
              </w:rPr>
              <w:lastRenderedPageBreak/>
              <w:t>размещением извещения о проведении такой закупки. Документация доступна для ознакомления без взимания платы.</w:t>
            </w:r>
          </w:p>
        </w:tc>
      </w:tr>
    </w:tbl>
    <w:p w:rsidR="00E312D3" w:rsidRPr="00F15E35" w:rsidRDefault="00D44C59" w:rsidP="003820C9">
      <w:pPr>
        <w:widowControl w:val="0"/>
        <w:spacing w:after="0" w:line="240" w:lineRule="auto"/>
        <w:rPr>
          <w:rFonts w:ascii="Times New Roman" w:eastAsia="Times New Roman" w:hAnsi="Times New Roman" w:cs="Times New Roman"/>
          <w:b/>
          <w:kern w:val="28"/>
          <w:lang w:eastAsia="ru-RU"/>
        </w:rPr>
      </w:pPr>
      <w:r w:rsidRPr="00F15E35">
        <w:rPr>
          <w:rFonts w:ascii="Times New Roman" w:eastAsia="Times New Roman" w:hAnsi="Times New Roman" w:cs="Times New Roman"/>
          <w:b/>
          <w:kern w:val="28"/>
          <w:lang w:eastAsia="ru-RU"/>
        </w:rPr>
        <w:lastRenderedPageBreak/>
        <w:br w:type="page"/>
      </w:r>
    </w:p>
    <w:p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lastRenderedPageBreak/>
        <w:t>Приложение №</w:t>
      </w:r>
      <w:r w:rsidR="0046581E">
        <w:rPr>
          <w:rFonts w:ascii="Times New Roman" w:eastAsia="Times New Roman" w:hAnsi="Times New Roman" w:cs="Times New Roman"/>
          <w:b/>
          <w:bCs/>
          <w:lang w:eastAsia="ru-RU"/>
        </w:rPr>
        <w:t xml:space="preserve"> 3</w:t>
      </w:r>
      <w:r w:rsidRPr="00F15E35">
        <w:rPr>
          <w:rFonts w:ascii="Times New Roman" w:eastAsia="Times New Roman" w:hAnsi="Times New Roman" w:cs="Times New Roman"/>
          <w:b/>
          <w:bCs/>
          <w:lang w:eastAsia="ru-RU"/>
        </w:rPr>
        <w:t xml:space="preserve"> к документации</w:t>
      </w:r>
    </w:p>
    <w:p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Проект договора</w:t>
      </w:r>
    </w:p>
    <w:p w:rsidR="00E312D3" w:rsidRPr="00F15E35" w:rsidRDefault="00E312D3" w:rsidP="003820C9">
      <w:pPr>
        <w:widowControl w:val="0"/>
        <w:tabs>
          <w:tab w:val="left" w:pos="426"/>
        </w:tabs>
        <w:spacing w:after="0" w:line="240" w:lineRule="auto"/>
        <w:jc w:val="center"/>
        <w:outlineLvl w:val="0"/>
        <w:rPr>
          <w:rFonts w:ascii="Times New Roman" w:eastAsia="Times New Roman" w:hAnsi="Times New Roman" w:cs="Times New Roman"/>
          <w:b/>
          <w:caps/>
        </w:rPr>
      </w:pPr>
    </w:p>
    <w:p w:rsidR="00E312D3" w:rsidRPr="00F15E35" w:rsidRDefault="00D44C59" w:rsidP="003820C9">
      <w:pPr>
        <w:widowControl w:val="0"/>
        <w:tabs>
          <w:tab w:val="left" w:pos="426"/>
        </w:tabs>
        <w:spacing w:after="0" w:line="240" w:lineRule="auto"/>
        <w:jc w:val="center"/>
        <w:outlineLvl w:val="0"/>
        <w:rPr>
          <w:rFonts w:ascii="Times New Roman" w:eastAsia="Times New Roman" w:hAnsi="Times New Roman" w:cs="Times New Roman"/>
          <w:b/>
          <w:caps/>
        </w:rPr>
      </w:pPr>
      <w:r w:rsidRPr="00F15E35">
        <w:rPr>
          <w:rFonts w:ascii="Times New Roman" w:eastAsia="Times New Roman" w:hAnsi="Times New Roman" w:cs="Times New Roman"/>
          <w:b/>
          <w:caps/>
        </w:rPr>
        <w:t xml:space="preserve">Договор лизинга № </w:t>
      </w:r>
    </w:p>
    <w:p w:rsidR="00E312D3" w:rsidRPr="00F15E35" w:rsidRDefault="00E312D3" w:rsidP="003820C9">
      <w:pPr>
        <w:widowControl w:val="0"/>
        <w:tabs>
          <w:tab w:val="left" w:pos="426"/>
          <w:tab w:val="left" w:pos="8364"/>
        </w:tabs>
        <w:spacing w:after="0" w:line="240" w:lineRule="auto"/>
        <w:rPr>
          <w:rFonts w:ascii="Times New Roman" w:eastAsia="Times New Roman" w:hAnsi="Times New Roman" w:cs="Times New Roman"/>
        </w:rPr>
      </w:pPr>
    </w:p>
    <w:p w:rsidR="00E312D3" w:rsidRPr="00F15E35" w:rsidRDefault="00D44C59" w:rsidP="003820C9">
      <w:pPr>
        <w:widowControl w:val="0"/>
        <w:tabs>
          <w:tab w:val="left" w:pos="426"/>
          <w:tab w:val="left" w:pos="8364"/>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w:t>
      </w:r>
      <w:r w:rsidR="00C60E49" w:rsidRPr="00F15E35">
        <w:rPr>
          <w:rFonts w:ascii="Times New Roman" w:eastAsia="Times New Roman" w:hAnsi="Times New Roman" w:cs="Times New Roman"/>
        </w:rPr>
        <w:t xml:space="preserve"> </w:t>
      </w:r>
      <w:r w:rsidR="00EA2928">
        <w:rPr>
          <w:rFonts w:ascii="Times New Roman" w:eastAsia="Times New Roman" w:hAnsi="Times New Roman" w:cs="Times New Roman"/>
        </w:rPr>
        <w:tab/>
      </w:r>
      <w:r w:rsidRPr="00F15E35">
        <w:rPr>
          <w:rFonts w:ascii="Times New Roman" w:eastAsia="Times New Roman" w:hAnsi="Times New Roman" w:cs="Times New Roman"/>
        </w:rPr>
        <w:t>«</w:t>
      </w:r>
      <w:r w:rsidR="00EA2928">
        <w:rPr>
          <w:rFonts w:ascii="Times New Roman" w:eastAsia="Times New Roman" w:hAnsi="Times New Roman" w:cs="Times New Roman"/>
        </w:rPr>
        <w:t>__</w:t>
      </w:r>
      <w:r w:rsidRPr="00F15E35">
        <w:rPr>
          <w:rFonts w:ascii="Times New Roman" w:eastAsia="Times New Roman" w:hAnsi="Times New Roman" w:cs="Times New Roman"/>
        </w:rPr>
        <w:t>» ________ 202</w:t>
      </w:r>
      <w:r w:rsidR="00A262CA" w:rsidRPr="00F15E35">
        <w:rPr>
          <w:rFonts w:ascii="Times New Roman" w:eastAsia="Times New Roman" w:hAnsi="Times New Roman" w:cs="Times New Roman"/>
        </w:rPr>
        <w:t>4</w:t>
      </w:r>
      <w:r w:rsidRPr="00F15E35">
        <w:rPr>
          <w:rFonts w:ascii="Times New Roman" w:eastAsia="Times New Roman" w:hAnsi="Times New Roman" w:cs="Times New Roman"/>
        </w:rPr>
        <w:t xml:space="preserve"> г.</w:t>
      </w:r>
    </w:p>
    <w:p w:rsidR="00E312D3" w:rsidRPr="00F15E35" w:rsidRDefault="00E312D3" w:rsidP="003820C9">
      <w:pPr>
        <w:widowControl w:val="0"/>
        <w:tabs>
          <w:tab w:val="left" w:pos="426"/>
        </w:tabs>
        <w:spacing w:after="0" w:line="240" w:lineRule="auto"/>
        <w:rPr>
          <w:rFonts w:ascii="Times New Roman" w:eastAsia="Times New Roman" w:hAnsi="Times New Roman" w:cs="Times New Roman"/>
          <w:b/>
        </w:rPr>
      </w:pPr>
    </w:p>
    <w:p w:rsidR="00E312D3" w:rsidRPr="00F15E35" w:rsidRDefault="00D44C59" w:rsidP="003820C9">
      <w:pPr>
        <w:widowControl w:val="0"/>
        <w:tabs>
          <w:tab w:val="left" w:pos="426"/>
          <w:tab w:val="left" w:pos="144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______________________ (_________), именуемое в дальнейшем «Лизингополучатель», в лице ______________________, действующего на основании ______________________, с одной стороны, и ______________________ (_________), именуемое в дальнейшем «Лизингодатель», в лице ______________, действующего на основании _________, с другой стороны, вместе именуемые</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в дальнейшем "Стороны" и каждый в отдельности "Сторона", заключили по итогам проведения ______________________ (Протокол ______________________) настоящий Договор (далее – Договор лизинга) о нижеследующем:</w:t>
      </w:r>
    </w:p>
    <w:p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Предмет Договора</w:t>
      </w:r>
    </w:p>
    <w:p w:rsidR="00E312D3" w:rsidRPr="00F15E35" w:rsidRDefault="00D44C59" w:rsidP="003820C9">
      <w:pPr>
        <w:widowControl w:val="0"/>
        <w:numPr>
          <w:ilvl w:val="1"/>
          <w:numId w:val="5"/>
        </w:numPr>
        <w:tabs>
          <w:tab w:val="clear" w:pos="360"/>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обязуется приобрести в собственность у Продавца и предоставить Лизингополучателю Предмет лизинга за плату во временное владение и пользование в соответствии с Приложениями к Договору лизинга и в соответствии с характеристиками и условиями, указанными в Спецификации (Приложении № 2 к настоящему Договору). В отношении Предмета лизинга Стороны подписывают соответствующее Приложение к Договору лизинга, являющееся его неотъемлемой частью.</w:t>
      </w:r>
    </w:p>
    <w:p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Полная информация о Предмете лизинга, позволяющая его идентифицировать, финансовые условия, а также все иные условия по владению и пользованию Предметом лизинга, не указанные в настоящем Договоре лизинга, указываются в соответствующем Приложении к Договору лизинга.</w:t>
      </w:r>
    </w:p>
    <w:p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Финансовые условия</w:t>
      </w:r>
    </w:p>
    <w:p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Балансодержатель: Лизингодатель.</w:t>
      </w:r>
    </w:p>
    <w:p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Валюта Договора лизинга: рубли.</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bookmarkStart w:id="2" w:name="_Ref422026464"/>
      <w:r w:rsidRPr="00F15E35">
        <w:rPr>
          <w:rFonts w:ascii="Times New Roman" w:eastAsia="Times New Roman" w:hAnsi="Times New Roman" w:cs="Times New Roman"/>
          <w:b/>
        </w:rPr>
        <w:t>3. Термины и определения</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иного не требует контекст, то перечисленные ниже термины и определения, встречающиеся в настоящем Договоре лизинга, имеют следующие значения для целей настоящего Договора лизинга.</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«Авансовый платеж», «Аванс»</w:t>
      </w:r>
      <w:r w:rsidRPr="00F15E35">
        <w:rPr>
          <w:rFonts w:ascii="Times New Roman" w:eastAsia="Times New Roman" w:hAnsi="Times New Roman" w:cs="Times New Roman"/>
        </w:rPr>
        <w:t xml:space="preserve"> - уплачиваемый Лизингодателю первый платеж по соответствующему Приложению к Договору, входящий в Сумму лизинговых платежей по соответствующему Приложению к Договору.</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«Выкупная цена»</w:t>
      </w:r>
      <w:r w:rsidRPr="00F15E35">
        <w:rPr>
          <w:rFonts w:ascii="Times New Roman" w:eastAsia="Times New Roman" w:hAnsi="Times New Roman" w:cs="Times New Roman"/>
        </w:rPr>
        <w:t xml:space="preserve"> — денежная сумма, являющаяся платой Лизингодателю за передачу права собственности на Предмет лизинга Лизингополучателю, подлежащая уплате Лизингодателю по окончании срока лизинга в отношении конкретного Предмета лизинга, но до перехода к Лизингополучателю права собственности на этот Предмет лизинга.</w:t>
      </w:r>
    </w:p>
    <w:p w:rsidR="00E312D3" w:rsidRPr="00F15E35" w:rsidRDefault="00D44C59" w:rsidP="003820C9">
      <w:pPr>
        <w:widowControl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t>«График лизинговых платежей»</w:t>
      </w:r>
      <w:r w:rsidRPr="00F15E35">
        <w:rPr>
          <w:rFonts w:ascii="Times New Roman" w:eastAsia="Calibri" w:hAnsi="Times New Roman" w:cs="Times New Roman"/>
        </w:rPr>
        <w:t xml:space="preserve"> — перечень лизинговых платежей, подлежащих уплате Лизингодателю (столбец «Лизинговый платеж к уплате»), с указанием размера каждого Лизингового платежа к уплате и календарных дат, до наступления которых каждый из Лизинговых платежей к уплате должен быть уплачен Лизингодателю, а также с указанием иной информации (при необходимости), и перечень стоимости ежемесячных лизинговых услуг, оказываемых Лизингодателем Лизингополучателю (столбец «Лизинговый платеж к начислению»), по соответствующему Приложению к Договору лизинга. </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 «Договор купли-продажи»</w:t>
      </w:r>
      <w:r w:rsidRPr="00F15E35">
        <w:rPr>
          <w:rFonts w:ascii="Times New Roman" w:eastAsia="Times New Roman" w:hAnsi="Times New Roman" w:cs="Times New Roman"/>
        </w:rPr>
        <w:t xml:space="preserve"> - договор купли-продажи имущества, являющегося Предметом лизинга, заключаемый между Продавцом и Лизингодателем в качестве покупателя.</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«ДСАГО» - </w:t>
      </w:r>
      <w:r w:rsidRPr="00F15E35">
        <w:rPr>
          <w:rFonts w:ascii="Times New Roman" w:eastAsia="Times New Roman" w:hAnsi="Times New Roman" w:cs="Times New Roman"/>
        </w:rPr>
        <w:t>добровольное страхование гражданской ответственности владельцев транспортных средств.</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color w:val="000000"/>
        </w:rPr>
        <w:t>«КАСКО»</w:t>
      </w:r>
      <w:r w:rsidRPr="00F15E35">
        <w:rPr>
          <w:rFonts w:ascii="Times New Roman" w:eastAsia="Times New Roman" w:hAnsi="Times New Roman" w:cs="Times New Roman"/>
          <w:color w:val="000000"/>
        </w:rPr>
        <w:t xml:space="preserve"> — страхование Предмета лизинга от рисков утраты (хищения, угона), уничтожения и повреждения.</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«Лизинговый платеж к уплате»</w:t>
      </w:r>
      <w:r w:rsidRPr="00F15E35">
        <w:rPr>
          <w:rFonts w:ascii="Times New Roman" w:eastAsia="Times New Roman" w:hAnsi="Times New Roman" w:cs="Times New Roman"/>
        </w:rPr>
        <w:t xml:space="preserve"> — платеж Лизингодателю, размер и срок уплаты которого установлен Графиком лизинговых платежей по соответствующему Приложению к Договору.</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к начислению»</w:t>
      </w:r>
      <w:r w:rsidRPr="00F15E35">
        <w:rPr>
          <w:rFonts w:ascii="Times New Roman" w:eastAsia="Times New Roman" w:hAnsi="Times New Roman" w:cs="Times New Roman"/>
        </w:rPr>
        <w:t xml:space="preserve"> — стоимость ежемесячных услуг Лизингодателя по предоставлению в лизинг Предмета лизинга, оказываемых Лизингодателем Лизингополучателю по соответствующему Приложению к Договору, размер которых установлен Графиком лизинговых платежей по соответствующему Приложению к Договору.</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b/>
        </w:rPr>
      </w:pPr>
      <w:r w:rsidRPr="00F15E35">
        <w:rPr>
          <w:rFonts w:ascii="Times New Roman" w:eastAsia="Times New Roman" w:hAnsi="Times New Roman" w:cs="Times New Roman"/>
          <w:b/>
        </w:rPr>
        <w:t xml:space="preserve">«ОСАГО» - </w:t>
      </w:r>
      <w:r w:rsidRPr="00F15E35">
        <w:rPr>
          <w:rFonts w:ascii="Times New Roman" w:eastAsia="Times New Roman" w:hAnsi="Times New Roman" w:cs="Times New Roman"/>
        </w:rPr>
        <w:t>обязательное страхование гражданской ответственности владельцев транспортных средств.</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«Продавец»</w:t>
      </w:r>
      <w:r w:rsidRPr="00F15E35">
        <w:rPr>
          <w:rFonts w:ascii="Times New Roman" w:eastAsia="Times New Roman" w:hAnsi="Times New Roman" w:cs="Times New Roman"/>
        </w:rPr>
        <w:t xml:space="preserve">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w:t>
      </w:r>
      <w:r w:rsidRPr="00F15E35">
        <w:rPr>
          <w:rFonts w:ascii="Times New Roman" w:eastAsia="Times New Roman" w:hAnsi="Times New Roman" w:cs="Times New Roman"/>
        </w:rPr>
        <w:lastRenderedPageBreak/>
        <w:t>передачи во временное владение и пользование Лизингополучателю по Договору лизинга.</w:t>
      </w:r>
    </w:p>
    <w:p w:rsidR="00E312D3" w:rsidRPr="00F15E35" w:rsidRDefault="00D44C59" w:rsidP="003820C9">
      <w:pPr>
        <w:widowControl w:val="0"/>
        <w:autoSpaceDE w:val="0"/>
        <w:autoSpaceDN w:val="0"/>
        <w:adjustRightInd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t>«Предмет лизинга»</w:t>
      </w:r>
      <w:r w:rsidRPr="00F15E35">
        <w:rPr>
          <w:rFonts w:ascii="Times New Roman" w:eastAsia="Calibri" w:hAnsi="Times New Roman" w:cs="Times New Roman"/>
        </w:rPr>
        <w:t xml:space="preserve"> — имущество, указанное в соответствующем Приложении к Договору лизинга и передаваемое Лизингодателем во временное владение и пользование Лизингополучателю по Договору. Предмет лизинга выбирается Лизингополучателем. Предметом лизинга по Договору лизинга могут быть автомототранспортные средства, подлежащие обязательной регистрации в подразделениях ГИБДД, тракторы, прицепы и полуприцепы, самоходные дорожно-строительные и иные машины, не подлежащие регистрации в органах ГИБДД.</w:t>
      </w:r>
      <w:r w:rsidR="00C60E49" w:rsidRPr="00F15E35">
        <w:rPr>
          <w:rFonts w:ascii="Times New Roman" w:eastAsia="Calibri" w:hAnsi="Times New Roman" w:cs="Times New Roman"/>
        </w:rPr>
        <w:t xml:space="preserve"> </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Calibri" w:hAnsi="Times New Roman" w:cs="Times New Roman"/>
          <w:b/>
        </w:rPr>
        <w:t>«Приложение к Договору лизинга»</w:t>
      </w:r>
      <w:r w:rsidRPr="00F15E35">
        <w:rPr>
          <w:rFonts w:ascii="Times New Roman" w:eastAsia="Calibri" w:hAnsi="Times New Roman" w:cs="Times New Roman"/>
        </w:rPr>
        <w:t xml:space="preserve"> - Приложение к Договору лизинга, содержащее условия по передаче конкретного Предмета лизинга Лизингодателем Лизингополучателю во временное владение и пользование. </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color w:val="000000"/>
        </w:rPr>
      </w:pPr>
      <w:r w:rsidRPr="00F15E35">
        <w:rPr>
          <w:rFonts w:ascii="Times New Roman" w:eastAsia="Times New Roman" w:hAnsi="Times New Roman" w:cs="Times New Roman"/>
          <w:b/>
          <w:color w:val="000000"/>
        </w:rPr>
        <w:t>«ПТС»</w:t>
      </w:r>
      <w:r w:rsidRPr="00F15E35">
        <w:rPr>
          <w:rFonts w:ascii="Times New Roman" w:eastAsia="Times New Roman" w:hAnsi="Times New Roman" w:cs="Times New Roman"/>
          <w:color w:val="000000"/>
        </w:rPr>
        <w:t xml:space="preserve"> — паспорт транспортного средства.</w:t>
      </w:r>
    </w:p>
    <w:p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«ПСМ» </w:t>
      </w:r>
      <w:r w:rsidRPr="00F15E35">
        <w:rPr>
          <w:rFonts w:ascii="Times New Roman" w:eastAsia="Times New Roman" w:hAnsi="Times New Roman" w:cs="Times New Roman"/>
        </w:rPr>
        <w:t xml:space="preserve">- паспорт самоходной машины. </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«Расходы»</w:t>
      </w:r>
      <w:r w:rsidRPr="00F15E35">
        <w:rPr>
          <w:rFonts w:ascii="Times New Roman" w:eastAsia="Times New Roman" w:hAnsi="Times New Roman" w:cs="Times New Roman"/>
        </w:rPr>
        <w:t xml:space="preserve">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«Сумма лизинговых платежей»</w:t>
      </w:r>
      <w:r w:rsidRPr="00F15E35">
        <w:rPr>
          <w:rFonts w:ascii="Times New Roman" w:eastAsia="Times New Roman" w:hAnsi="Times New Roman" w:cs="Times New Roman"/>
        </w:rPr>
        <w:t xml:space="preserve"> — сумма всех Лизинговых платежей и Авансового платежа по соответствующему Приложению к Договору лизинга. </w:t>
      </w:r>
    </w:p>
    <w:p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b/>
          <w:color w:val="000000"/>
        </w:rPr>
      </w:pPr>
      <w:r w:rsidRPr="00F15E35">
        <w:rPr>
          <w:rFonts w:ascii="Times New Roman" w:eastAsia="Times New Roman" w:hAnsi="Times New Roman" w:cs="Times New Roman"/>
          <w:b/>
          <w:color w:val="000000"/>
        </w:rPr>
        <w:t xml:space="preserve">«Сумма невыплаченных платежей» – </w:t>
      </w:r>
      <w:r w:rsidRPr="00F15E35">
        <w:rPr>
          <w:rFonts w:ascii="Times New Roman" w:eastAsia="Times New Roman" w:hAnsi="Times New Roman" w:cs="Times New Roman"/>
          <w:color w:val="000000"/>
          <w:lang w:val="en-US"/>
        </w:rPr>
        <w:t>c</w:t>
      </w:r>
      <w:proofErr w:type="spellStart"/>
      <w:r w:rsidRPr="00F15E35">
        <w:rPr>
          <w:rFonts w:ascii="Times New Roman" w:eastAsia="Times New Roman" w:hAnsi="Times New Roman" w:cs="Times New Roman"/>
          <w:color w:val="000000"/>
        </w:rPr>
        <w:t>умма</w:t>
      </w:r>
      <w:proofErr w:type="spellEnd"/>
      <w:r w:rsidRPr="00F15E35">
        <w:rPr>
          <w:rFonts w:ascii="Times New Roman" w:eastAsia="Times New Roman" w:hAnsi="Times New Roman" w:cs="Times New Roman"/>
          <w:color w:val="000000"/>
        </w:rPr>
        <w:t xml:space="preserve"> лизинговых платежей, увеличенная на Выкупную цену, подлежащие уплате неустойки и другие подлежащие уплате, но не уплаченные платежи Лизингополучателя по соответствующему Приложению к Договору лизинга, за вычетом платежей (включая Лизинговые платежи, Авансовый платеж, платежи по уплате неустоек, другие, уплаченные Лизингополучателем платежи по соответствующему Приложению к Договору лизинга), полученных Лизингодателем от Лизингополучателя.</w:t>
      </w:r>
    </w:p>
    <w:p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«ЭПТС»</w:t>
      </w:r>
      <w:r w:rsidRPr="00F15E35">
        <w:rPr>
          <w:rFonts w:ascii="Times New Roman" w:eastAsia="Times New Roman" w:hAnsi="Times New Roman" w:cs="Times New Roman"/>
        </w:rPr>
        <w:t xml:space="preserve"> - электронный паспорт транспортного средства. </w:t>
      </w:r>
    </w:p>
    <w:p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«ЭПСМ»</w:t>
      </w:r>
      <w:r w:rsidRPr="00F15E35">
        <w:rPr>
          <w:rFonts w:ascii="Times New Roman" w:eastAsia="Times New Roman" w:hAnsi="Times New Roman" w:cs="Times New Roman"/>
        </w:rPr>
        <w:t xml:space="preserve"> - электронный паспорт самоходной машины. </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4. Общие условия</w:t>
      </w:r>
    </w:p>
    <w:p w:rsidR="00E312D3" w:rsidRPr="00F15E35" w:rsidRDefault="00D44C59" w:rsidP="003820C9">
      <w:pPr>
        <w:widowControl w:val="0"/>
        <w:tabs>
          <w:tab w:val="left" w:pos="709"/>
          <w:tab w:val="left" w:pos="1134"/>
          <w:tab w:val="left" w:pos="1843"/>
        </w:tabs>
        <w:spacing w:after="0" w:line="240" w:lineRule="auto"/>
        <w:ind w:firstLineChars="274" w:firstLine="603"/>
        <w:jc w:val="both"/>
        <w:rPr>
          <w:rFonts w:ascii="Times New Roman" w:eastAsia="Times New Roman" w:hAnsi="Times New Roman" w:cs="Times New Roman"/>
        </w:rPr>
      </w:pPr>
      <w:bookmarkStart w:id="3" w:name="_Hlk4601264"/>
      <w:r w:rsidRPr="00F15E35">
        <w:rPr>
          <w:rFonts w:ascii="Times New Roman" w:eastAsia="Times New Roman" w:hAnsi="Times New Roman" w:cs="Times New Roman"/>
        </w:rPr>
        <w:t>4.1. Лизингодатель обязуется приобрести в собственность у Продавца и предоставить Лизингополучателю выбранный Лизингополучателем Предмет лизинга за плату во временное владение и пользование для предпринимательских целей в соответствии с Приложением к Договору лизинга. В отношении Предмета лизинга Стороны подписывают соответствующее Приложение к Договору лизинга, являющееся его неотъемлемой частью.</w:t>
      </w:r>
    </w:p>
    <w:p w:rsidR="00E312D3" w:rsidRPr="00F15E35" w:rsidRDefault="00D44C59" w:rsidP="003820C9">
      <w:pPr>
        <w:widowControl w:val="0"/>
        <w:tabs>
          <w:tab w:val="left" w:pos="426"/>
          <w:tab w:val="left" w:pos="709"/>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4.1.1.</w:t>
      </w:r>
      <w:r w:rsidRPr="00F15E35">
        <w:rPr>
          <w:rFonts w:ascii="Times New Roman" w:eastAsia="Calibri" w:hAnsi="Times New Roman" w:cs="Times New Roman"/>
        </w:rPr>
        <w:tab/>
        <w:t>Полная спецификация Предмета лизинга, позволяющая его идентифицировать, указывается в соответствующем Приложении №2 к Договору лизинга.</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4.2. Предмет лизинга выбирается Лизингополучателем.</w:t>
      </w:r>
    </w:p>
    <w:bookmarkEnd w:id="3"/>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5. Срок лизинга</w:t>
      </w:r>
    </w:p>
    <w:p w:rsidR="00E312D3" w:rsidRPr="00F15E35" w:rsidRDefault="00D44C59" w:rsidP="003820C9">
      <w:pPr>
        <w:widowControl w:val="0"/>
        <w:tabs>
          <w:tab w:val="left" w:pos="426"/>
        </w:tabs>
        <w:spacing w:after="0" w:line="240" w:lineRule="auto"/>
        <w:ind w:firstLineChars="274" w:firstLine="603"/>
        <w:jc w:val="both"/>
        <w:outlineLvl w:val="0"/>
        <w:rPr>
          <w:rFonts w:ascii="Times New Roman" w:eastAsia="Times New Roman" w:hAnsi="Times New Roman" w:cs="Times New Roman"/>
          <w:bCs/>
        </w:rPr>
      </w:pPr>
      <w:r w:rsidRPr="00F15E35">
        <w:rPr>
          <w:rFonts w:ascii="Times New Roman" w:eastAsia="Times New Roman" w:hAnsi="Times New Roman" w:cs="Times New Roman"/>
          <w:bCs/>
        </w:rPr>
        <w:t>5.1.</w:t>
      </w:r>
      <w:r w:rsidRPr="00F15E35">
        <w:rPr>
          <w:rFonts w:ascii="Times New Roman" w:eastAsia="Calibri" w:hAnsi="Times New Roman" w:cs="Times New Roman"/>
          <w:bCs/>
        </w:rPr>
        <w:t xml:space="preserve"> Срок лизинга начинается со дня передачи Предмета лизинга во владение и пользование Лизингополучателю и заканчивается в последний календарный день месяца, в котором Графиком лизинговых платежей установлен последний Лизинговый платеж по соответствующему Приложению к Договору лизинга. С</w:t>
      </w:r>
      <w:r w:rsidRPr="00F15E35">
        <w:rPr>
          <w:rFonts w:ascii="Times New Roman" w:eastAsia="Times New Roman" w:hAnsi="Times New Roman" w:cs="Times New Roman"/>
          <w:bCs/>
        </w:rPr>
        <w:t xml:space="preserve">рок лизинга по Договору: составляет </w:t>
      </w:r>
      <w:r w:rsidR="00EA2928" w:rsidRPr="00EA2928">
        <w:rPr>
          <w:rFonts w:ascii="Times New Roman" w:eastAsia="Times New Roman" w:hAnsi="Times New Roman" w:cs="Times New Roman"/>
          <w:bCs/>
        </w:rPr>
        <w:t>не менее 60 месяцев (5 лет)</w:t>
      </w:r>
      <w:r w:rsidR="00F42530">
        <w:rPr>
          <w:rFonts w:ascii="Times New Roman" w:eastAsia="Times New Roman" w:hAnsi="Times New Roman" w:cs="Times New Roman"/>
          <w:bCs/>
        </w:rPr>
        <w:t xml:space="preserve"> </w:t>
      </w:r>
      <w:r w:rsidRPr="00F15E35">
        <w:rPr>
          <w:rFonts w:ascii="Times New Roman" w:eastAsia="Times New Roman" w:hAnsi="Times New Roman" w:cs="Times New Roman"/>
          <w:bCs/>
        </w:rPr>
        <w:t>и начинается с даты подписания Актов приема передачи предмета лизинга.</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5.2.</w:t>
      </w:r>
      <w:r w:rsidRPr="00F15E35">
        <w:rPr>
          <w:rFonts w:ascii="Times New Roman" w:eastAsia="Calibri" w:hAnsi="Times New Roman" w:cs="Times New Roman"/>
        </w:rPr>
        <w:tab/>
        <w:t>Дата окончания срока лизинга может быть указана в Приложении к Договору лизинга отдельно в виде календарной даты для удобства практического использования текста соответствующего Приложения к Договору лизинга. В случае расхождения даты окончания срока лизинга, указанной в виде календарной даты в соответствующем Приложении к Договору лизинга и условия об окончании срока лизинга Предмета лизинга, установленного в Приложении, преимущество имеет условие, установленное в Приложении.</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6. Порядок передачи Предмета лизинга</w:t>
      </w:r>
    </w:p>
    <w:p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6.1. Лизингополучатель не имеет права принять Предмет лизинга непосредственно от Продавца.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Место, условия и сроки (периоды) поставки, оказания услуг, выполнения работ:</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lastRenderedPageBreak/>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629350, Ямало-ненецкий Автономный Округ, р-н Тазовский, п. Тазовский, ул. Дорожная, д. 2а </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Срок поставки товаров, выполнения работ, оказания услуг: с момента подписания Договора в срок до:</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- 3 единицы </w:t>
      </w:r>
      <w:r w:rsidR="00614E1C">
        <w:rPr>
          <w:rFonts w:ascii="Times New Roman" w:eastAsia="Times New Roman" w:hAnsi="Times New Roman" w:cs="Times New Roman"/>
        </w:rPr>
        <w:t xml:space="preserve">- </w:t>
      </w:r>
      <w:r w:rsidR="00614E1C">
        <w:rPr>
          <w:rFonts w:ascii="Times New Roman" w:eastAsia="Calibri" w:hAnsi="Times New Roman" w:cs="Times New Roman"/>
        </w:rPr>
        <w:t>в течени</w:t>
      </w:r>
      <w:proofErr w:type="gramStart"/>
      <w:r w:rsidR="00614E1C">
        <w:rPr>
          <w:rFonts w:ascii="Times New Roman" w:eastAsia="Calibri" w:hAnsi="Times New Roman" w:cs="Times New Roman"/>
        </w:rPr>
        <w:t>и</w:t>
      </w:r>
      <w:proofErr w:type="gramEnd"/>
      <w:r w:rsidR="00614E1C">
        <w:rPr>
          <w:rFonts w:ascii="Times New Roman" w:eastAsia="Calibri" w:hAnsi="Times New Roman" w:cs="Times New Roman"/>
        </w:rPr>
        <w:t xml:space="preserve"> 30 (тридцать) рабочих дней с момента подписания Договора</w:t>
      </w:r>
      <w:r w:rsidRPr="00F42530">
        <w:rPr>
          <w:rFonts w:ascii="Times New Roman" w:eastAsia="Times New Roman" w:hAnsi="Times New Roman" w:cs="Times New Roman"/>
        </w:rPr>
        <w:t>;</w:t>
      </w:r>
    </w:p>
    <w:p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- 2 единицы до 30 октября 2024 года.</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6.2. 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6.3. Все риски, в том числе случайной гибели или случайного повреждения Предмета лизинга, риск обладателя источника повышенной опасности переходят к Лизингополучателю с момента подписания акта о приеме-передаче Предмета лизинга от Лизингодателя Лизингополучателю.</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6.</w:t>
      </w:r>
      <w:r w:rsidR="000B7BFA" w:rsidRPr="00F15E35">
        <w:rPr>
          <w:rFonts w:ascii="Times New Roman" w:eastAsia="Times New Roman" w:hAnsi="Times New Roman" w:cs="Times New Roman"/>
        </w:rPr>
        <w:t>4</w:t>
      </w:r>
      <w:r w:rsidRPr="00F15E35">
        <w:rPr>
          <w:rFonts w:ascii="Times New Roman" w:eastAsia="Times New Roman" w:hAnsi="Times New Roman" w:cs="Times New Roman"/>
        </w:rPr>
        <w:t>.</w:t>
      </w:r>
      <w:r w:rsidR="000B7BFA" w:rsidRPr="00F15E35">
        <w:rPr>
          <w:rFonts w:ascii="Times New Roman" w:eastAsia="Times New Roman" w:hAnsi="Times New Roman" w:cs="Times New Roman"/>
        </w:rPr>
        <w:t xml:space="preserve"> </w:t>
      </w:r>
      <w:r w:rsidRPr="00F15E35">
        <w:rPr>
          <w:rFonts w:ascii="Times New Roman" w:eastAsia="Calibri" w:hAnsi="Times New Roman" w:cs="Times New Roman"/>
        </w:rPr>
        <w:t>Лизингополучатель обязуется своими силами и за свой счет зарегистрировать Предмет лизинга в ГИБДД/</w:t>
      </w:r>
      <w:proofErr w:type="spellStart"/>
      <w:r w:rsidRPr="00F15E35">
        <w:rPr>
          <w:rFonts w:ascii="Times New Roman" w:eastAsia="Calibri" w:hAnsi="Times New Roman" w:cs="Times New Roman"/>
        </w:rPr>
        <w:t>Гостехнадзоре</w:t>
      </w:r>
      <w:proofErr w:type="spellEnd"/>
      <w:r w:rsidRPr="00F15E35">
        <w:rPr>
          <w:rFonts w:ascii="Times New Roman" w:eastAsia="Calibri" w:hAnsi="Times New Roman" w:cs="Times New Roman"/>
        </w:rPr>
        <w:t xml:space="preserve"> в сроки, предусмотренные действующим законодательством. </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5</w:t>
      </w:r>
      <w:r w:rsidRPr="00F15E35">
        <w:rPr>
          <w:rFonts w:ascii="Times New Roman" w:eastAsia="Calibri" w:hAnsi="Times New Roman" w:cs="Times New Roman"/>
        </w:rPr>
        <w:t>. Лизингодатель передает Лизингополучателю: 2 (Два) комплекта ключей, включая пульт дистанционного управления сигнализацией (при наличии), оформленный на бумажном носителе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Договором.</w:t>
      </w:r>
    </w:p>
    <w:p w:rsidR="00E312D3" w:rsidRPr="00F15E35" w:rsidRDefault="00D44C59" w:rsidP="003820C9">
      <w:pPr>
        <w:widowControl w:val="0"/>
        <w:tabs>
          <w:tab w:val="left" w:pos="1276"/>
          <w:tab w:val="left" w:pos="1418"/>
        </w:tabs>
        <w:spacing w:after="0" w:line="240" w:lineRule="auto"/>
        <w:ind w:firstLineChars="274" w:firstLine="603"/>
        <w:jc w:val="both"/>
        <w:rPr>
          <w:rFonts w:ascii="Times New Roman" w:eastAsia="Times New Roman"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6</w:t>
      </w:r>
      <w:r w:rsidRPr="00F15E35">
        <w:rPr>
          <w:rFonts w:ascii="Times New Roman" w:eastAsia="Calibri" w:hAnsi="Times New Roman" w:cs="Times New Roman"/>
        </w:rPr>
        <w:t xml:space="preserve">. </w:t>
      </w:r>
      <w:r w:rsidRPr="00F15E35">
        <w:rPr>
          <w:rFonts w:ascii="Times New Roman" w:eastAsia="Times New Roman" w:hAnsi="Times New Roman" w:cs="Times New Roman"/>
        </w:rPr>
        <w:t xml:space="preserve">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7</w:t>
      </w:r>
      <w:r w:rsidRPr="00F15E35">
        <w:rPr>
          <w:rFonts w:ascii="Times New Roman" w:eastAsia="Calibri" w:hAnsi="Times New Roman" w:cs="Times New Roman"/>
        </w:rPr>
        <w:t>.</w:t>
      </w:r>
      <w:r w:rsidRPr="00F15E35">
        <w:rPr>
          <w:rFonts w:ascii="Times New Roman" w:eastAsia="Calibri" w:hAnsi="Times New Roman" w:cs="Times New Roman"/>
        </w:rPr>
        <w:tab/>
        <w:t xml:space="preserve">В случае если Предмет лизинга, на который оформлен ЭПСМ, регистрируется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 xml:space="preserve"> за Лизингополучателем, Лизингополучатель обязан предоставить Лизингодателю копию свидетельства о регистрации не позднее 3 (Трех) рабочих дней с момента регистрации Предмета лизинга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w:t>
      </w:r>
      <w:r w:rsidR="004D33AB" w:rsidRPr="00F15E35">
        <w:rPr>
          <w:rFonts w:ascii="Times New Roman" w:eastAsia="Times New Roman" w:hAnsi="Times New Roman" w:cs="Times New Roman"/>
        </w:rPr>
        <w:t>8</w:t>
      </w:r>
      <w:r w:rsidRPr="00F15E35">
        <w:rPr>
          <w:rFonts w:ascii="Times New Roman" w:eastAsia="Times New Roman" w:hAnsi="Times New Roman" w:cs="Times New Roman"/>
        </w:rPr>
        <w:t>. В случае необходимости регистрации в системе электронных паспортов транспортных средств (самоходных машин), Лизингополучатель самостоятельно обеспечивает такую регистрацию. Лизингодатель не несет ответственность за убытки, возникшие у Лизингополучателя в связи с отсутствием регистрации в системе электронных паспортов транспортных средства.</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7. Расчеты</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7.1. </w:t>
      </w:r>
      <w:r w:rsidRPr="00F15E35">
        <w:rPr>
          <w:rFonts w:ascii="Times New Roman" w:eastAsia="Calibri" w:hAnsi="Times New Roman" w:cs="Times New Roman"/>
        </w:rPr>
        <w:t>Лизингополучатель в соответствии с условиями Договора лизинга и соответствующего Приложения к Договору лизинга уплачивает Лизингодателю лизинговые и иные платежи, предусмотренные соответствующим Приложением к Договору лизинга.</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 </w:t>
      </w:r>
      <w:r w:rsidR="008C230B" w:rsidRPr="00F15E35">
        <w:rPr>
          <w:rFonts w:ascii="Times New Roman" w:eastAsia="Times New Roman" w:hAnsi="Times New Roman" w:cs="Times New Roman"/>
        </w:rPr>
        <w:t xml:space="preserve">Авансовый платеж составляет </w:t>
      </w:r>
      <w:r w:rsidR="00F42530">
        <w:rPr>
          <w:rFonts w:ascii="Times New Roman" w:eastAsia="Times New Roman" w:hAnsi="Times New Roman" w:cs="Times New Roman"/>
        </w:rPr>
        <w:t>10</w:t>
      </w:r>
      <w:r w:rsidR="008C230B" w:rsidRPr="00F15E35">
        <w:rPr>
          <w:rFonts w:ascii="Times New Roman" w:eastAsia="Times New Roman" w:hAnsi="Times New Roman" w:cs="Times New Roman"/>
        </w:rPr>
        <w:t xml:space="preserve"> % от стоимости </w:t>
      </w:r>
      <w:r w:rsidR="00777E24">
        <w:rPr>
          <w:rFonts w:ascii="Times New Roman" w:eastAsia="Times New Roman" w:hAnsi="Times New Roman" w:cs="Times New Roman"/>
        </w:rPr>
        <w:t>транспортного средства</w:t>
      </w:r>
      <w:bookmarkStart w:id="4" w:name="_GoBack"/>
      <w:bookmarkEnd w:id="4"/>
      <w:r w:rsidR="008C230B" w:rsidRPr="00F15E35">
        <w:rPr>
          <w:rFonts w:ascii="Times New Roman" w:eastAsia="Times New Roman" w:hAnsi="Times New Roman" w:cs="Times New Roman"/>
        </w:rPr>
        <w:t xml:space="preserve"> и оплачивается в течение 10 (десяти) рабочих дней с даты </w:t>
      </w:r>
      <w:r w:rsidR="00F42530">
        <w:rPr>
          <w:rFonts w:ascii="Times New Roman" w:eastAsia="Times New Roman" w:hAnsi="Times New Roman" w:cs="Times New Roman"/>
        </w:rPr>
        <w:t>заключения настоящего договора</w:t>
      </w:r>
      <w:r w:rsidR="008C230B" w:rsidRPr="00F15E35">
        <w:rPr>
          <w:rFonts w:ascii="Times New Roman" w:eastAsia="Times New Roman" w:hAnsi="Times New Roman" w:cs="Times New Roman"/>
        </w:rPr>
        <w:t>.</w:t>
      </w:r>
    </w:p>
    <w:p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Ежемесячные </w:t>
      </w:r>
      <w:r w:rsidR="008C230B" w:rsidRPr="00F15E35">
        <w:rPr>
          <w:rFonts w:ascii="Times New Roman" w:eastAsia="Times New Roman" w:hAnsi="Times New Roman" w:cs="Times New Roman"/>
        </w:rPr>
        <w:t>платежи</w:t>
      </w:r>
      <w:r w:rsidRPr="00F15E35">
        <w:rPr>
          <w:rFonts w:ascii="Times New Roman" w:eastAsia="Times New Roman" w:hAnsi="Times New Roman" w:cs="Times New Roman"/>
        </w:rPr>
        <w:t xml:space="preserve"> по настоящему договору являются равномерными</w:t>
      </w:r>
      <w:r w:rsidR="008C230B" w:rsidRPr="00F15E35">
        <w:rPr>
          <w:rFonts w:ascii="Times New Roman" w:eastAsia="Times New Roman" w:hAnsi="Times New Roman" w:cs="Times New Roman"/>
        </w:rPr>
        <w:t>, порядок учета суммы предоплаты и Лизинговых платежей приведен в соответствующей графе Графика лизинговых платежей</w:t>
      </w:r>
      <w:r w:rsidRPr="00F15E35">
        <w:rPr>
          <w:rFonts w:ascii="Times New Roman" w:eastAsia="Times New Roman" w:hAnsi="Times New Roman" w:cs="Times New Roman"/>
        </w:rPr>
        <w:t>.</w:t>
      </w:r>
    </w:p>
    <w:p w:rsidR="008C230B" w:rsidRDefault="008C230B"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Датой исполнения обязательств по оплате лизинговых платежей по Договору считается дата зачисления суммы соответствующего платежа на расчетный счет Лизингодателя.</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Условия</w:t>
      </w:r>
      <w:r>
        <w:rPr>
          <w:rFonts w:ascii="Times New Roman" w:eastAsia="Times New Roman" w:hAnsi="Times New Roman" w:cs="Times New Roman"/>
        </w:rPr>
        <w:t xml:space="preserve"> оказание услуг</w:t>
      </w:r>
      <w:r w:rsidRPr="00F42530">
        <w:rPr>
          <w:rFonts w:ascii="Times New Roman" w:eastAsia="Times New Roman" w:hAnsi="Times New Roman" w:cs="Times New Roman"/>
        </w:rPr>
        <w:t xml:space="preserve">: </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срок финансовой аренды (лизинга) – не менее 60 месяцев (5 лет);</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авансовый платеж – не более 10 % от стоимости транспортного средства в течении 10 рабочих дней с момента </w:t>
      </w:r>
      <w:r>
        <w:rPr>
          <w:rFonts w:ascii="Times New Roman" w:eastAsia="Times New Roman" w:hAnsi="Times New Roman" w:cs="Times New Roman"/>
        </w:rPr>
        <w:t>заключения настоящего</w:t>
      </w:r>
      <w:r w:rsidRPr="00F42530">
        <w:rPr>
          <w:rFonts w:ascii="Times New Roman" w:eastAsia="Times New Roman" w:hAnsi="Times New Roman" w:cs="Times New Roman"/>
        </w:rPr>
        <w:t xml:space="preserve"> Договора;</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вид платежей – равные доли, 1-й платеж - со следующего месяца с момента подписания акта приема-передачи транспортного средства;</w:t>
      </w:r>
    </w:p>
    <w:p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возможность досрочного выкупа предмета лизинга;</w:t>
      </w:r>
    </w:p>
    <w:p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услуга страхования (лизингодатель): КАСКО, ОСАГО на весь срок финансовой аренды (лизинга), </w:t>
      </w:r>
      <w:r w:rsidRPr="00F42530">
        <w:rPr>
          <w:rFonts w:ascii="Times New Roman" w:eastAsia="Times New Roman" w:hAnsi="Times New Roman" w:cs="Times New Roman"/>
        </w:rPr>
        <w:lastRenderedPageBreak/>
        <w:t xml:space="preserve">выбор страховой компании по согласованию с </w:t>
      </w:r>
      <w:r w:rsidRPr="00F15E35">
        <w:rPr>
          <w:rFonts w:ascii="Times New Roman" w:eastAsia="Times New Roman" w:hAnsi="Times New Roman" w:cs="Times New Roman"/>
        </w:rPr>
        <w:t>Лизингополучател</w:t>
      </w:r>
      <w:r>
        <w:rPr>
          <w:rFonts w:ascii="Times New Roman" w:eastAsia="Times New Roman" w:hAnsi="Times New Roman" w:cs="Times New Roman"/>
        </w:rPr>
        <w:t>ем.</w:t>
      </w:r>
    </w:p>
    <w:p w:rsidR="008C230B" w:rsidRPr="00F15E35" w:rsidRDefault="00A74756"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7.1.3. </w:t>
      </w:r>
      <w:r w:rsidR="008C230B" w:rsidRPr="00F15E35">
        <w:rPr>
          <w:rFonts w:ascii="Times New Roman" w:eastAsia="Times New Roman" w:hAnsi="Times New Roman" w:cs="Times New Roman"/>
        </w:rPr>
        <w:t>В общую стоимость настоящего договора включены все затраты Лизингодателя, включая все 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7.2. </w:t>
      </w:r>
      <w:r w:rsidRPr="00F15E35">
        <w:rPr>
          <w:rFonts w:ascii="Times New Roman" w:eastAsia="Calibri" w:hAnsi="Times New Roman" w:cs="Times New Roman"/>
        </w:rPr>
        <w:t>Сумма лизинговых платежей указывается в соответствующем Приложении к Договору лизинга.</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7.3. Лизинговые платежи уплачиваются Лизингополучателем Лизингодателю в соответствии с Графиком лизинговых платежей (столбец «Лизинговые платежи к уплате»), установленном в соответствующем Приложении к Договору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r w:rsidRPr="00F15E35">
        <w:rPr>
          <w:rFonts w:ascii="Times New Roman" w:eastAsia="Calibri" w:hAnsi="Times New Roman" w:cs="Times New Roman"/>
        </w:rPr>
        <w:tab/>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7.4. </w:t>
      </w:r>
      <w:r w:rsidRPr="00F15E35">
        <w:rPr>
          <w:rFonts w:ascii="Times New Roman" w:eastAsia="Calibri" w:hAnsi="Times New Roman" w:cs="Times New Roman"/>
        </w:rPr>
        <w:t>Услуги по организации предоставления Лизингодателем Лизингополучателю Предмета лизинга во временное владение и пользование по соответствующему Приложению к Договору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по соответствующему Приложению к Договору лизинга, а в случае если действие соответствующего Приложения к Договору лизинга было прекращено по любой причине до передачи Предмета лизинга от Лизингодателя Лизингополучателю во временное владение и пользование, услуги по организации сделки лизинга по соответствующему Приложению признаются оказанными Лизингодателем на момент прекращения действия соответствующего Приложения к Договору лизинга.</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7.5. Подписанием Договора лизинга Лизингополучатель подтверждает следующее: </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Лизингодатель предоставляет Лизингополучателю информацию об указанном в Приложении к Договору лизинга количестве единиц имущества, соответствующих заявленным Лизингополучателем техническим и функциональным характеристикам;</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7.6. </w:t>
      </w:r>
      <w:r w:rsidRPr="00F15E35">
        <w:rPr>
          <w:rFonts w:ascii="Times New Roman" w:eastAsia="Calibri" w:hAnsi="Times New Roman" w:cs="Times New Roman"/>
        </w:rPr>
        <w:t>В случае переплаты очередного Лизингового платежа по соответствующему Приложению к Договору лизинга, сумма переплаты засчитывается в счет погашения соответствующей части Лизингового платежа по любому из Приложений, а в случае переплаты Авансового платежа по соответствующему Приложению к Договору лизинга, сумма переплаты Авансового платежа засчитывается в счет погашения соответствующей части очередного Лизингового платежа по соответствующему Приложению к Договору лизинга или Авансового платежа по любому из Приложений без дополнительных уведомлений (извещений) со стороны Лизингодателя.</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8. Порядок определения стоимости лизинговых услуг</w:t>
      </w:r>
    </w:p>
    <w:p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Настоящая статья Договора определяет исключительно порядок исчисления стоимости лизинговых услуг Лизингодателя, используется Сторонами Договора лизинга в бухгалтерском и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8.1. Стоимость лизинговых услуг (в Валюте Договора лизинга), ежемесячно оказываемых Лизингодателем Лизингополучателю по соответствующему Приложению к Договору в течение срока лизинга (далее по тексту — «Лизинговый платеж к начислению»), указывается в Графике лизинговых платежей по соответствующему Приложению к Договору (столбец «Лизинговые платежи к начислению»).</w:t>
      </w:r>
    </w:p>
    <w:p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8.2.</w:t>
      </w:r>
      <w:r w:rsidRPr="00F15E35">
        <w:rPr>
          <w:rFonts w:ascii="Times New Roman" w:eastAsia="Calibri" w:hAnsi="Times New Roman" w:cs="Times New Roman"/>
        </w:rPr>
        <w:tab/>
        <w:t>При изменении Суммы лизинговых платежей по соответствующему Приложению к Договору размер Лизинговых платежей к начислению пересчитывается с месяца изменения Суммы лизинговых платежей по соответствующему Приложению к Договору. Лизинговые платежи к начислению, соответствующие лизинговым услугам, оказанным до месяца, в котором произошло изменение Суммы лизинговых платежей по соответствующему Приложению к Договору, остаются неизменными.</w:t>
      </w:r>
    </w:p>
    <w:p w:rsidR="00E312D3" w:rsidRPr="00F15E35" w:rsidRDefault="00D44C59" w:rsidP="003820C9">
      <w:pPr>
        <w:widowControl w:val="0"/>
        <w:tabs>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8.3. Размер Лизингового платежа к начислению по соответствующему Приложению к Договору в </w:t>
      </w:r>
      <w:r w:rsidRPr="00F15E35">
        <w:rPr>
          <w:rFonts w:ascii="Times New Roman" w:eastAsia="Calibri" w:hAnsi="Times New Roman" w:cs="Times New Roman"/>
        </w:rPr>
        <w:lastRenderedPageBreak/>
        <w:t>последнем месяце срока лизинга не зависит от периода фактического использования Предмета лизинга Лизингополучателем в этом месяце.</w:t>
      </w:r>
    </w:p>
    <w:p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8.4. Датой оказания ежемесячных лизинговых услуг в размере Лизингового платежа к начислению по соответствующему Приложению к Договору признается последний календарный день отчетного месяца срока лизинга, если иное не установлено Договором лизинга.</w:t>
      </w:r>
    </w:p>
    <w:p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8.5 </w:t>
      </w:r>
      <w:r w:rsidR="00BF36E0" w:rsidRPr="00F15E35">
        <w:rPr>
          <w:rFonts w:ascii="Times New Roman" w:eastAsia="Calibri" w:hAnsi="Times New Roman" w:cs="Times New Roman"/>
        </w:rPr>
        <w:t>Цена является твердой и не подлежит к изменению.</w:t>
      </w:r>
    </w:p>
    <w:p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9. Права на Предмет лизинга</w:t>
      </w:r>
    </w:p>
    <w:p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Право собственности на Предмет лизинга принадлежит Лизингодателю.</w:t>
      </w:r>
    </w:p>
    <w:p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bookmarkStart w:id="5" w:name="OLE_LINK3"/>
      <w:bookmarkStart w:id="6" w:name="OLE_LINK2"/>
      <w:r w:rsidRPr="00F15E35">
        <w:rPr>
          <w:rFonts w:ascii="Times New Roman" w:eastAsia="Times New Roman" w:hAnsi="Times New Roman" w:cs="Times New Roman"/>
        </w:rPr>
        <w:t>С момента подписания акта о приеме-передаче Предмета лизинга во владение и пользование по соответствующему Приложению к Договору лизинга право владения и пользования Предметом лизинга принадлежит Лизингополучателю.</w:t>
      </w:r>
    </w:p>
    <w:p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имеет право производить улучшения Предмета лизинга. </w:t>
      </w:r>
    </w:p>
    <w:bookmarkEnd w:id="5"/>
    <w:bookmarkEnd w:id="6"/>
    <w:p w:rsidR="00E312D3" w:rsidRPr="00F15E35" w:rsidRDefault="00D44C59" w:rsidP="003820C9">
      <w:pPr>
        <w:widowControl w:val="0"/>
        <w:numPr>
          <w:ilvl w:val="0"/>
          <w:numId w:val="6"/>
        </w:numPr>
        <w:tabs>
          <w:tab w:val="left" w:pos="426"/>
          <w:tab w:val="left" w:pos="851"/>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Использование Предмета лизинга</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пользуется Предметом лизинга на основании Договора лизинга на территории Российской Федерации. </w:t>
      </w:r>
    </w:p>
    <w:p w:rsidR="00E312D3" w:rsidRPr="00F15E35" w:rsidRDefault="00D44C59" w:rsidP="003820C9">
      <w:pPr>
        <w:widowControl w:val="0"/>
        <w:tabs>
          <w:tab w:val="left" w:pos="0"/>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Для пользования Предметом лизинга в том объеме, в котором это разрешено настоящим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rsidR="00E312D3" w:rsidRPr="00F15E35" w:rsidRDefault="00D44C59" w:rsidP="003820C9">
      <w:pPr>
        <w:widowControl w:val="0"/>
        <w:numPr>
          <w:ilvl w:val="1"/>
          <w:numId w:val="6"/>
        </w:numPr>
        <w:tabs>
          <w:tab w:val="left" w:pos="0"/>
          <w:tab w:val="left" w:pos="284"/>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в том числе путем предъявления соответствующих исковых заявлений, жалоб, а также нести все связанные с этим расходы. </w:t>
      </w:r>
    </w:p>
    <w:p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Calibri" w:hAnsi="Times New Roman" w:cs="Times New Roman"/>
        </w:rPr>
        <w:t>Лизингополучатель обязуется поддерживать Предмет лизинга в исправном состоянии и за свой счет производить текущий и капитальный ремонт Предмета лизинга, а также нести все расходы, связанные с эксплуатацией, техническим обслуживанием, владением и пользованием Предметом лизинга, за исключением Дополнительных услуг Лизингодателя, стоимость которых включена в Сумму лизинговых платежей по соответствующему Приложению к Договору.</w:t>
      </w:r>
    </w:p>
    <w:p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уничтожения или повреждения Предмета лизинга по соответствующему Приложению к Договору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по соответствующему Приложению к Договору лизинга и договоры страхования гражданской ответственности владельца транспортного средства, и в течение 1 (Одного) рабочего дня — Лизингодателю.</w:t>
      </w:r>
    </w:p>
    <w:p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ПТС/ПСМ</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 </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Дополнительные услуги Лизингодателя</w:t>
      </w:r>
    </w:p>
    <w:p w:rsidR="00E312D3" w:rsidRPr="00F15E35" w:rsidRDefault="00D44C59" w:rsidP="003820C9">
      <w:pPr>
        <w:widowControl w:val="0"/>
        <w:numPr>
          <w:ilvl w:val="1"/>
          <w:numId w:val="6"/>
        </w:numPr>
        <w:tabs>
          <w:tab w:val="left" w:pos="284"/>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Лизингодатель вправе оказывать Лизингополучателю Дополнительные услуги, стоимость которых включена в Сумму лизинговых платежей по соответствующему Приложению к Договору лизинга. Перечень и объем Дополнительных услуг, стоимость которых включена в Сумму лизинговых платежей, определяются в соответствующем Приложении к Договору лизинга.</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Передача Предмета лизинга в субаренду</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12.1.</w:t>
      </w:r>
      <w:r w:rsidRPr="00F15E35">
        <w:rPr>
          <w:rFonts w:ascii="Times New Roman" w:eastAsia="Times New Roman" w:hAnsi="Times New Roman" w:cs="Times New Roman"/>
        </w:rPr>
        <w:tab/>
        <w:t xml:space="preserve">Если в соответствующем Приложении к Договору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Договора. При этом не допускается передача Предмета лизинга в </w:t>
      </w:r>
      <w:proofErr w:type="spellStart"/>
      <w:r w:rsidRPr="00F15E35">
        <w:rPr>
          <w:rFonts w:ascii="Times New Roman" w:eastAsia="Times New Roman" w:hAnsi="Times New Roman" w:cs="Times New Roman"/>
        </w:rPr>
        <w:t>сублизинг</w:t>
      </w:r>
      <w:proofErr w:type="spellEnd"/>
      <w:r w:rsidRPr="00F15E35">
        <w:rPr>
          <w:rFonts w:ascii="Times New Roman" w:eastAsia="Times New Roman" w:hAnsi="Times New Roman" w:cs="Times New Roman"/>
        </w:rPr>
        <w:t>.</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lastRenderedPageBreak/>
        <w:t>12.2.</w:t>
      </w:r>
      <w:r w:rsidRPr="00F15E35">
        <w:rPr>
          <w:rFonts w:ascii="Times New Roman" w:eastAsia="Times New Roman" w:hAnsi="Times New Roman" w:cs="Times New Roman"/>
        </w:rPr>
        <w:tab/>
        <w:t>Договор субаренды Предмета лизинга должен быть составлен с учетом положений Договора лизинга и не должен нарушать условий Договора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12.3.</w:t>
      </w:r>
      <w:r w:rsidRPr="00F15E35">
        <w:rPr>
          <w:rFonts w:ascii="Times New Roman" w:eastAsia="Times New Roman" w:hAnsi="Times New Roman" w:cs="Times New Roman"/>
        </w:rPr>
        <w:tab/>
        <w:t>Срок договора субаренды Предмета лизинга не должен превышать срок лизинга Предмета лизинга по соответствующему Приложению к Договору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12.4.</w:t>
      </w:r>
      <w:r w:rsidRPr="00F15E35">
        <w:rPr>
          <w:rFonts w:ascii="Times New Roman" w:eastAsia="Times New Roman" w:hAnsi="Times New Roman" w:cs="Times New Roman"/>
        </w:rPr>
        <w:tab/>
        <w:t>При прекращении Договора лизинга и/или соответствующего Приложения к Договору лизинга прекращаются все договоры субаренды Предмета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12.5.</w:t>
      </w:r>
      <w:r w:rsidRPr="00F15E35">
        <w:rPr>
          <w:rFonts w:ascii="Times New Roman" w:eastAsia="Times New Roman" w:hAnsi="Times New Roman" w:cs="Times New Roman"/>
        </w:rPr>
        <w:tab/>
        <w:t>Договор субаренды Предмета лизинга в обязательном порядке должен соответствовать условиям настоящей статьи Договора,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12.6.</w:t>
      </w:r>
      <w:r w:rsidRPr="00F15E35">
        <w:rPr>
          <w:rFonts w:ascii="Times New Roman" w:eastAsia="Times New Roman" w:hAnsi="Times New Roman" w:cs="Times New Roman"/>
        </w:rPr>
        <w:tab/>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12.7.</w:t>
      </w:r>
      <w:r w:rsidRPr="00F15E35">
        <w:rPr>
          <w:rFonts w:ascii="Times New Roman" w:eastAsia="Times New Roman" w:hAnsi="Times New Roman" w:cs="Times New Roman"/>
        </w:rPr>
        <w:tab/>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Переход права собственности на Предмет лизинга от Лизингодателя к Лизингополучателю</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в Приложении к Договору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Договора.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 окончании срока лизинга Предмета лизинга, но в любом случае после уплаты Лизингополучателем всех платежей, предусмотренных соответствующим Приложением к Договору лизинга, включая Выкупную цену, и возврата соответствующего Предмета лизинга Лизингополучателем Лизингодателю,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Прочие расходы, которые могут возникнуть в связи с переходом права собственности на Предмет лизинга к Лизингополучателю, несет Лизингополучатель.</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уплатил Лизингодателю Выкупную цену Предмета лизинга, но не вернул Предмет лизинга Лизингодателю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по соответствующему Приложению к Договору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собственности на Предмет лизинга по соответствующему Приложению к Договору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указанному в Договоре лизинга.</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если соответствующее Приложение к Договору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по соответствующему Приложению к Договору лизинга имеет право в любое время до окончания срока лизинга, при условии уплаты Лизингополучателем всех неуплаченных Лизинговых платежей по соответствующему Приложению к Договору лизинга, срок уплаты которых наступил, подлежащих уплате неустоек и других подлежащих уплате, но не уплаченных платежей Лизингополучателя по соответствующему Приложению к Договору лизинга, досрочно выкупить Предмет лизинга. Досрочный выкуп Предмета лизинга производится в следующем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порядке:</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уведомляет Лизингодателя о намерении выкупить Предмет лизинга по соответствующему Приложению к Договору лизинга не менее чем за 15 (Пятнадцать) календарных дней до даты уплаты следующего Лизингового платежа по соответствующему Приложению к Договору лизинга, ближайшего к дате планируемого Досрочного выкупа Предмета лизинга.</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13.2.2. В случае если Лизингодатель согласен с Досрочным выкупом Предмета лизинга по соответствующему Приложению к Договору лизинга Лизингодатель подготавливает соответствующие </w:t>
      </w:r>
      <w:r w:rsidRPr="00F15E35">
        <w:rPr>
          <w:rFonts w:ascii="Times New Roman" w:eastAsia="Times New Roman" w:hAnsi="Times New Roman" w:cs="Times New Roman"/>
        </w:rPr>
        <w:lastRenderedPageBreak/>
        <w:t xml:space="preserve">документы, уведомляет Лизингополучателя о готовности к Досрочному выкупу Предмета лизинга и уведомляет 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выкупа Предмета лизинга, определяется следующим образом: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наличия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остатка платежей,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отсутствия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досрочного исполнения обязательств,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w:t>
      </w:r>
    </w:p>
    <w:p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13.2.3. Лизингополучатель обязуется в течение 5 (Пяти) рабочих дней уплатить Лизингодателю денежную сумму за Досрочный выкуп Предмета лизинга по соответствующему Приложению к Договору лизинга на основании счетов, выставленных Лизингодателем Лизингополучателю, после чего Сторонами Договора лизинга подписываются все необходимые документы по Досрочному выкупу Предмета лизинга.</w:t>
      </w:r>
    </w:p>
    <w:p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13.2.4. Право собственности на Предмет лизинга передается Лизингодателем Лизингополучателю на основании отдельно заключаемого договора купли-продажи.</w:t>
      </w:r>
    </w:p>
    <w:p w:rsidR="00E312D3" w:rsidRPr="00F15E35" w:rsidRDefault="00D44C59" w:rsidP="003820C9">
      <w:pPr>
        <w:widowControl w:val="0"/>
        <w:numPr>
          <w:ilvl w:val="1"/>
          <w:numId w:val="6"/>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необходимости доставки Предмета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в том числе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в срок, указанный Лизингодателем.</w:t>
      </w:r>
    </w:p>
    <w:p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не несет ответственности перед Лизингополучателем за качество или какие-либо иные характеристики Предмета лизинга после передачи Предмета лизинга в собственность Лизингополучателю.</w:t>
      </w:r>
    </w:p>
    <w:p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Страхование</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соответствующем Приложении к Договору лизинга. Страхователь и Плательщик страховой премии определяются по каждому риску отдельно.</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Страховая сумма по страхованию гражданской ответственности владельца ТС должна составлять не менее, чем </w:t>
      </w:r>
      <w:r w:rsidR="00780116" w:rsidRPr="00F15E35">
        <w:rPr>
          <w:rFonts w:ascii="Times New Roman" w:eastAsia="Times New Roman" w:hAnsi="Times New Roman" w:cs="Times New Roman"/>
        </w:rPr>
        <w:t>_________________________</w:t>
      </w:r>
      <w:r w:rsidRPr="00F15E35">
        <w:rPr>
          <w:rFonts w:ascii="Times New Roman" w:eastAsia="Times New Roman" w:hAnsi="Times New Roman" w:cs="Times New Roman"/>
        </w:rPr>
        <w:t>. Страховая сумма по страхованию гражданской ответственности владельца ТС, установленная в Договоре лизинга, включает в себя страховую сумму по договору обязательного страхования гражданской ответственности владельца транспортного средства.</w:t>
      </w:r>
    </w:p>
    <w:p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является Лизингополучатель, последний обязуется заключить Договор страхования Предмета лизинга на условиях, изложенных в Договоре лизинга, включая следующие условия: Предмет лизинга должен быть застрахован:</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w:t>
      </w:r>
      <w:r w:rsidRPr="00F15E35">
        <w:rPr>
          <w:rFonts w:ascii="Times New Roman" w:eastAsia="Times New Roman" w:hAnsi="Times New Roman" w:cs="Times New Roman"/>
        </w:rPr>
        <w:lastRenderedPageBreak/>
        <w:t>или перевозимых с помощью Предмета лизинга);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территория страхования Предмета лизинга: Российская Федерация без каких-либо исключений;</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ограничения круга лиц, допущенных к управлению Предметом лизинга;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каких-либо ограничений и условий по хранению Предмета лизинга;</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неагрегатная страховая сумма. При этом под неагрегатной страховой суммой понимается страховая сумма по Договору страхования Предмета лизинга, которая не изменяется в течение всего срока действия Договора страхования вне зависимости от количества страховых случаев и размера выплаченных Страховщиком страховых возмещений;</w:t>
      </w:r>
    </w:p>
    <w:p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условия о выгодоприобретателе должны соответствовать условиям Договора лизинга. </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Договора лизинга. </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Подпись Лизингополучателя на Договоре лизинга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 </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snapToGrid w:val="0"/>
        </w:rPr>
      </w:pPr>
      <w:r w:rsidRPr="00F15E35">
        <w:rPr>
          <w:rFonts w:ascii="Times New Roman" w:eastAsia="Times New Roman" w:hAnsi="Times New Roman" w:cs="Times New Roman"/>
          <w:snapToGrid w:val="0"/>
        </w:rPr>
        <w:t>Если Договор страхования (КАСКО) заключен на срок менее срока действия соответствующего Приложения к Договору лизинга, новый Договор страхования должен быть заключен на условиях настоящей статьи Договора лизинга. Новый Договор страхования должен вступать в силу с момента окончания предыдущего Договора страхования Предмета лизинга, Страхователем по которому является Лизингополучатель.</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страховании Предмета лизинга Выгодоприобретателем является:</w:t>
      </w:r>
    </w:p>
    <w:p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 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 либо банк-кредитор;</w:t>
      </w:r>
    </w:p>
    <w:p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настоящем пункте Договора лизинга, являлся Лизингодатель либо банк-кредитор.</w:t>
      </w:r>
      <w:r w:rsidRPr="00F15E35">
        <w:rPr>
          <w:rFonts w:ascii="Times New Roman" w:eastAsia="Times New Roman" w:hAnsi="Times New Roman" w:cs="Times New Roman"/>
        </w:rPr>
        <w:t xml:space="preserve"> </w:t>
      </w:r>
    </w:p>
    <w:p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зависимости от того, кто из Сторон по условиям соответствующего Приложения к Договору лизинга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утраты, уничтожения Предмета лизинга (невозможности или нецелесообразности восстановления Предмета лизинга за счет Страховщика):</w:t>
      </w:r>
    </w:p>
    <w:p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Страхователем является Лизингодатель, то сумма страхового возмещения, полученная Лизингодателем от Страховщика в случае утраты,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соответствующему Приложению к Договору лизинга,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прекращении действия в связи с этим соответствующего Приложения к Договору лизинга полученное Лизингодателем страховое возмещение превышает Сумму невыплаченных платежей по соответствующему Приложению к Договору лизинга, Лизингодатель осуществляет возврат Лизингополучателю платежей, ранее полученных от Лизингополучателя в счет исполнения обязательств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соответствующему Приложению к </w:t>
      </w:r>
      <w:r w:rsidRPr="00F15E35">
        <w:rPr>
          <w:rFonts w:ascii="Times New Roman" w:eastAsia="Times New Roman" w:hAnsi="Times New Roman" w:cs="Times New Roman"/>
        </w:rPr>
        <w:lastRenderedPageBreak/>
        <w:t>Договору лизинга, в размере разницы между полученным Лизингодателем страховым возмещением и Суммой невыплаченных платежей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соответствующему Приложению к Договору лизинга. </w:t>
      </w:r>
    </w:p>
    <w:p w:rsidR="00E312D3" w:rsidRPr="00F15E35" w:rsidRDefault="00D44C59" w:rsidP="003820C9">
      <w:pPr>
        <w:widowControl w:val="0"/>
        <w:numPr>
          <w:ilvl w:val="2"/>
          <w:numId w:val="6"/>
        </w:numPr>
        <w:tabs>
          <w:tab w:val="left" w:pos="709"/>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ab/>
        <w:t>Если Страхователем является Лизингополучатель, то при утрате, уничтожении Предмета лизинга (невозможности или нецелесообразности восстановления Предмета лизинга за счет Страховщика), Лизингополучатель по требованию Лизингодателя обязуется выплатить Сумму невыплаченных платежей по соответствующему Приложению к Договору лизинга в течение 15 (Пятнадцати) рабочих дней с даты получения соответствующего 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 Предмет лизинга (при наличии), а также все права выгодоприобретателя по Договору страхования Предмета лизинга, если Лизингодатель обладал такими правами.</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14.10. 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14.11. В случае, когда по окончании срока лизинга Предмета лизинга Лизингополучателем не уплачены все платежи, подлежащие уплате в соответствии с соответствующим Приложением к Договору лизинга,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w:t>
      </w:r>
    </w:p>
    <w:p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14.12. При прекращении (расторжении) Договора лизинга и/или прекращения действия соответствующего Приложения к Договору лизинга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14.13. Если по условиям соответствующего Приложения к Договору лизинга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Договора 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w:t>
      </w:r>
    </w:p>
    <w:p w:rsidR="00E312D3" w:rsidRPr="00F15E35" w:rsidRDefault="00D44C59" w:rsidP="003820C9">
      <w:pPr>
        <w:widowControl w:val="0"/>
        <w:numPr>
          <w:ilvl w:val="0"/>
          <w:numId w:val="7"/>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Обеспечение исполнения обязательств</w:t>
      </w:r>
    </w:p>
    <w:p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15.1. Стороны несут ответственность по настоящему Договору в соответствии с действующим законодательством РФ.</w:t>
      </w:r>
    </w:p>
    <w:p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15.2. </w:t>
      </w:r>
      <w:bookmarkStart w:id="7" w:name="_Hlk4602380"/>
      <w:r w:rsidRPr="00F15E35">
        <w:rPr>
          <w:rFonts w:ascii="Times New Roman" w:eastAsia="Times New Roman" w:hAnsi="Times New Roman" w:cs="Times New Roman"/>
        </w:rPr>
        <w:t>Обеспечение залогом выполнения обязательств по настоящему Договору (за исключением залога имущества, подлежащего передаче в лизинг) не допускается.</w:t>
      </w:r>
      <w:bookmarkEnd w:id="7"/>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Расторжение Договора лизинга</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Настоящий Договор может быть расторгнут в соответствии с действующим законодательством РФ.</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Обстоятельства непреодолимой силы</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Разрешение споров</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Все споры и разногласия, которые могут возникнуть из Договора лизинга или в связи с ним, будут разрешаться в Арбитражном суде </w:t>
      </w:r>
      <w:r w:rsidR="00F42530" w:rsidRPr="00F42530">
        <w:rPr>
          <w:rFonts w:ascii="Times New Roman" w:eastAsia="Times New Roman" w:hAnsi="Times New Roman" w:cs="Times New Roman"/>
        </w:rPr>
        <w:t>в соответствии с правилами подсудности, установленными действующим законодательством Российской Федерации.</w:t>
      </w:r>
    </w:p>
    <w:p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направления претензии (требования). </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Заключительные условия</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lastRenderedPageBreak/>
        <w:t>После заключения Договора лизинга действуют условия, определенные в Договоре лизинга, все прочие переговоры и переписка по Договору лизинга теряют силу.</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Подписанием Договора лизинга Лизингополучатель подтверждает, что в ходе переговоров о заключении Договора лизинга Лизингополучателю предоставлена полная и достоверная информация, необходимая для заключения Договора лизинга.</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обладает полномочиями, достаточными для заключения Договора лизинга и/или соответствующего Приложения к Договору лизинга согласно применимому законодательству, а если Договор лизинга и/или соответствующее Приложение к Договору лизинга подписаны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Договора лизинга и/или соответствующего Приложения к Договору лизинга и имеют основание, соответствующее требованиям применимого законодательства;</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и/или соответствующего Приложения к Договору лизинга, а если такое согласие требовалось, то оно было получено Лизингополучателем до момента заключения Договора лизинга и/или соответствующего Приложения к Договору лизинга, и при этом Лизингополучатель не заключал с лицом, согласие которого требовалось для заключения Договора лизинга и/или соответствующего Приложения к Договору лизинга, соглашение, устанавливающее иные последствия отсутствия согласия такого лица на заключение Договора лизинга и/или соответствующего Приложения к Договору лизинга, нежели недействительность Договора лизинга; </w:t>
      </w:r>
    </w:p>
    <w:p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Лизингополучатель, заключая Договор лизинга и/или соответствующее Приложение к Договору лизинга, не находится под влиянием заблуждения, обмана, насилия, угрозы, неблагоприятных обстоятельств, а Договор лизинга и/или соответствующее Приложение к Договору лизинга не является кабальной сделкой для Лизингополучателя. Лизингополучатель имеет всю необходимую для заключения Договора лизинга и/или соответствующего Приложения к Договору лизинга информацию. Лизингополучатель в полной мере осознает, на каких условиях заключается Договор лизинга и/или соответствующее Приложение к Договору лизинга, в том числе понимает, что является предметом Договора лизинга и/или соответствующее Приложения к Договору лизинга, права и обязанности Сторон Договора лизинга, а также правовые последствия заключения Договора лизинга и/или соответствующего Приложения к Договору лизинга; </w:t>
      </w:r>
    </w:p>
    <w:p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подтверждает, что в Договоре лизинга и/или соответствующем Приложении к Договору лизинга отсутствуют очевидные оговорки, описки, опечатки;</w:t>
      </w:r>
    </w:p>
    <w:p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если Договор лизинга и/или соответствующее Приложение к Договору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и/или соответствующее Приложение к Договору лизинга, он действует разумно, осмотрительно, исключительно в интересах Лизингополучателя и не наносит тем самым какой-либо ущерб Лизингополучателю.</w:t>
      </w:r>
      <w:r w:rsidR="00C60E49" w:rsidRPr="00F15E35">
        <w:rPr>
          <w:rFonts w:ascii="Times New Roman" w:eastAsia="Times New Roman" w:hAnsi="Times New Roman" w:cs="Times New Roman"/>
        </w:rPr>
        <w:t xml:space="preserve"> </w:t>
      </w:r>
    </w:p>
    <w:p w:rsidR="00E312D3" w:rsidRPr="00F15E35" w:rsidRDefault="00D44C59" w:rsidP="003820C9">
      <w:pPr>
        <w:widowControl w:val="0"/>
        <w:numPr>
          <w:ilvl w:val="1"/>
          <w:numId w:val="8"/>
        </w:numPr>
        <w:tabs>
          <w:tab w:val="left" w:pos="567"/>
        </w:tabs>
        <w:spacing w:after="0" w:line="240" w:lineRule="auto"/>
        <w:ind w:left="0"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подписанием Договора лизинга и/или соответствующего Приложения к Договору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и счета в платежном поручении.</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изменения информации о Лизингополучателе, представителе Лизингополучателя, </w:t>
      </w:r>
      <w:proofErr w:type="spellStart"/>
      <w:r w:rsidRPr="00F15E35">
        <w:rPr>
          <w:rFonts w:ascii="Times New Roman" w:eastAsia="Times New Roman" w:hAnsi="Times New Roman" w:cs="Times New Roman"/>
        </w:rPr>
        <w:t>выгодоприобретателях</w:t>
      </w:r>
      <w:proofErr w:type="spellEnd"/>
      <w:r w:rsidRPr="00F15E35">
        <w:rPr>
          <w:rFonts w:ascii="Times New Roman" w:eastAsia="Times New Roman" w:hAnsi="Times New Roman" w:cs="Times New Roman"/>
        </w:rPr>
        <w:t xml:space="preserve"> и </w:t>
      </w:r>
      <w:proofErr w:type="spellStart"/>
      <w:r w:rsidRPr="00F15E35">
        <w:rPr>
          <w:rFonts w:ascii="Times New Roman" w:eastAsia="Times New Roman" w:hAnsi="Times New Roman" w:cs="Times New Roman"/>
        </w:rPr>
        <w:t>бенефициарных</w:t>
      </w:r>
      <w:proofErr w:type="spellEnd"/>
      <w:r w:rsidRPr="00F15E35">
        <w:rPr>
          <w:rFonts w:ascii="Times New Roman" w:eastAsia="Times New Roman" w:hAnsi="Times New Roman" w:cs="Times New Roman"/>
        </w:rPr>
        <w:t xml:space="preserve">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w:t>
      </w:r>
      <w:r w:rsidRPr="00F15E35">
        <w:rPr>
          <w:rFonts w:ascii="Times New Roman" w:eastAsia="Times New Roman" w:hAnsi="Times New Roman" w:cs="Times New Roman"/>
        </w:rPr>
        <w:lastRenderedPageBreak/>
        <w:t xml:space="preserve">форме и доставлена нарочным под расписку или почтовым отправлением с уведомлением о вручении или в порядке, предусмотренном в Договоре. </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Вся корреспонденция в связи с Договором лизинга, предназначенная для Лизингодателя, должна направляться по месту нахождения Лизингодателя и по его почтовому адресу, указанным в Договоре лизинга.</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Договоре лизинга.</w:t>
      </w:r>
    </w:p>
    <w:p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 xml:space="preserve"> Реквизиты сторон</w:t>
      </w:r>
    </w:p>
    <w:tbl>
      <w:tblPr>
        <w:tblW w:w="10013" w:type="dxa"/>
        <w:tblInd w:w="-20" w:type="dxa"/>
        <w:tblLayout w:type="fixed"/>
        <w:tblCellMar>
          <w:left w:w="70" w:type="dxa"/>
          <w:right w:w="70" w:type="dxa"/>
        </w:tblCellMar>
        <w:tblLook w:val="04A0"/>
      </w:tblPr>
      <w:tblGrid>
        <w:gridCol w:w="5052"/>
        <w:gridCol w:w="4961"/>
      </w:tblGrid>
      <w:tr w:rsidR="00E312D3" w:rsidRPr="00F15E35">
        <w:trPr>
          <w:trHeight w:val="2659"/>
        </w:trPr>
        <w:tc>
          <w:tcPr>
            <w:tcW w:w="5052" w:type="dxa"/>
          </w:tcPr>
          <w:p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 xml:space="preserve">Лизингодатель: </w:t>
            </w: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___________________/</w:t>
            </w:r>
          </w:p>
          <w:p w:rsidR="00E312D3" w:rsidRPr="00F15E35" w:rsidRDefault="00D44C59" w:rsidP="003820C9">
            <w:pPr>
              <w:widowControl w:val="0"/>
              <w:tabs>
                <w:tab w:val="left" w:pos="426"/>
              </w:tabs>
              <w:spacing w:after="0" w:line="240" w:lineRule="auto"/>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М.П.</w:t>
            </w: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tc>
        <w:tc>
          <w:tcPr>
            <w:tcW w:w="4961" w:type="dxa"/>
          </w:tcPr>
          <w:p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Лизингополучатель:</w:t>
            </w: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 /</w:t>
            </w:r>
          </w:p>
          <w:p w:rsidR="00E312D3" w:rsidRPr="00F15E35" w:rsidRDefault="00D44C59" w:rsidP="003820C9">
            <w:pPr>
              <w:widowControl w:val="0"/>
              <w:tabs>
                <w:tab w:val="left" w:pos="426"/>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М.П.</w:t>
            </w:r>
          </w:p>
        </w:tc>
      </w:tr>
    </w:tbl>
    <w:p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rsidR="00E312D3" w:rsidRPr="00F15E35" w:rsidRDefault="00E312D3" w:rsidP="003820C9">
      <w:pPr>
        <w:widowControl w:val="0"/>
        <w:spacing w:after="0" w:line="240" w:lineRule="auto"/>
        <w:ind w:left="6804"/>
        <w:rPr>
          <w:rFonts w:ascii="Times New Roman" w:eastAsia="Times New Roman" w:hAnsi="Times New Roman" w:cs="Times New Roman"/>
        </w:rPr>
      </w:pPr>
    </w:p>
    <w:p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1</w:t>
      </w:r>
    </w:p>
    <w:p w:rsidR="00E312D3" w:rsidRPr="00F15E35" w:rsidRDefault="00D44C59" w:rsidP="003820C9">
      <w:pPr>
        <w:widowControl w:val="0"/>
        <w:spacing w:after="0" w:line="240" w:lineRule="auto"/>
        <w:ind w:left="6804"/>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№__________</w:t>
      </w:r>
    </w:p>
    <w:p w:rsidR="00E312D3" w:rsidRPr="00F15E35" w:rsidRDefault="00D44C59" w:rsidP="003820C9">
      <w:pPr>
        <w:widowControl w:val="0"/>
        <w:spacing w:after="0" w:line="240" w:lineRule="auto"/>
        <w:ind w:left="6804"/>
        <w:rPr>
          <w:rFonts w:ascii="Times New Roman" w:eastAsia="Times New Roman" w:hAnsi="Times New Roman" w:cs="Times New Roman"/>
          <w:b/>
        </w:rPr>
      </w:pPr>
      <w:r w:rsidRPr="00F15E35">
        <w:rPr>
          <w:rFonts w:ascii="Times New Roman" w:eastAsia="Times New Roman" w:hAnsi="Times New Roman" w:cs="Times New Roman"/>
        </w:rPr>
        <w:t xml:space="preserve">от «___» 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rsidR="00C60E49" w:rsidRPr="00F15E35" w:rsidRDefault="00C60E4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Техническое задание</w:t>
      </w:r>
    </w:p>
    <w:p w:rsidR="00C60E49" w:rsidRPr="00F42530" w:rsidRDefault="00C60E49" w:rsidP="003820C9">
      <w:pPr>
        <w:widowControl w:val="0"/>
        <w:tabs>
          <w:tab w:val="left" w:pos="426"/>
        </w:tabs>
        <w:spacing w:after="0" w:line="240" w:lineRule="auto"/>
        <w:jc w:val="center"/>
        <w:rPr>
          <w:rFonts w:ascii="Times New Roman" w:eastAsia="Times New Roman" w:hAnsi="Times New Roman" w:cs="Times New Roman"/>
          <w:b/>
        </w:rPr>
      </w:pPr>
      <w:r w:rsidRPr="00F42530">
        <w:rPr>
          <w:rFonts w:ascii="Times New Roman" w:eastAsia="Calibri" w:hAnsi="Times New Roman" w:cs="Times New Roman"/>
          <w:b/>
        </w:rPr>
        <w:t xml:space="preserve">на право заключения договора на оказание услуг финансовой аренды (лизинга) </w:t>
      </w:r>
      <w:r w:rsidR="00F42530" w:rsidRPr="00F42530">
        <w:rPr>
          <w:rFonts w:ascii="Times New Roman" w:eastAsia="Times New Roman" w:hAnsi="Times New Roman" w:cs="Times New Roman"/>
          <w:b/>
        </w:rPr>
        <w:t>с последующим приобретением предмета лизинга: автомобиля КамАЗ 65222 с оборудованием для заливки зимних ледовых переправ для нужд ТМУДТП</w:t>
      </w:r>
    </w:p>
    <w:p w:rsidR="00C60E49" w:rsidRPr="00F15E35" w:rsidRDefault="00C60E49" w:rsidP="003820C9">
      <w:pPr>
        <w:widowControl w:val="0"/>
        <w:autoSpaceDE w:val="0"/>
        <w:autoSpaceDN w:val="0"/>
        <w:adjustRightInd w:val="0"/>
        <w:spacing w:after="0" w:line="240" w:lineRule="auto"/>
        <w:ind w:firstLine="567"/>
        <w:jc w:val="both"/>
        <w:rPr>
          <w:rFonts w:ascii="Times New Roman" w:eastAsia="Calibri" w:hAnsi="Times New Roman" w:cs="Times New Roman"/>
          <w:b/>
          <w:u w:val="single"/>
        </w:rPr>
      </w:pPr>
    </w:p>
    <w:p w:rsidR="00C60E49" w:rsidRPr="00F15E35" w:rsidRDefault="00F42530" w:rsidP="00F42530">
      <w:pPr>
        <w:widowControl w:val="0"/>
        <w:tabs>
          <w:tab w:val="left" w:pos="4185"/>
        </w:tabs>
        <w:spacing w:after="0" w:line="240" w:lineRule="auto"/>
        <w:ind w:left="-426"/>
        <w:jc w:val="center"/>
        <w:outlineLvl w:val="0"/>
        <w:rPr>
          <w:rFonts w:ascii="Times New Roman" w:eastAsia="Calibri" w:hAnsi="Times New Roman" w:cs="Times New Roman"/>
        </w:rPr>
      </w:pPr>
      <w:r>
        <w:rPr>
          <w:rFonts w:ascii="Times New Roman" w:eastAsia="Times New Roman" w:hAnsi="Times New Roman" w:cs="Times New Roman"/>
          <w:b/>
          <w:lang w:eastAsia="ru-RU"/>
        </w:rPr>
        <w:t>прилагается отдельным файлом</w:t>
      </w:r>
    </w:p>
    <w:p w:rsidR="00E312D3" w:rsidRPr="00F15E35" w:rsidRDefault="00E312D3" w:rsidP="003820C9">
      <w:pPr>
        <w:widowControl w:val="0"/>
        <w:spacing w:after="0" w:line="240" w:lineRule="auto"/>
        <w:rPr>
          <w:rFonts w:ascii="Times New Roman" w:eastAsia="Times New Roman" w:hAnsi="Times New Roman" w:cs="Times New Roman"/>
        </w:rPr>
      </w:pPr>
    </w:p>
    <w:p w:rsidR="00C60E49" w:rsidRPr="00F15E35" w:rsidRDefault="00C60E49" w:rsidP="003820C9">
      <w:pPr>
        <w:widowControl w:val="0"/>
        <w:spacing w:after="0" w:line="240" w:lineRule="auto"/>
        <w:rPr>
          <w:rFonts w:ascii="Times New Roman" w:hAnsi="Times New Roman" w:cs="Times New Roman"/>
        </w:rPr>
      </w:pPr>
      <w:r w:rsidRPr="00F15E35">
        <w:rPr>
          <w:rFonts w:ascii="Times New Roman" w:hAnsi="Times New Roman" w:cs="Times New Roman"/>
        </w:rPr>
        <w:br w:type="page"/>
      </w:r>
    </w:p>
    <w:tbl>
      <w:tblPr>
        <w:tblW w:w="10455" w:type="dxa"/>
        <w:tblLayout w:type="fixed"/>
        <w:tblLook w:val="04A0"/>
      </w:tblPr>
      <w:tblGrid>
        <w:gridCol w:w="4394"/>
        <w:gridCol w:w="6061"/>
      </w:tblGrid>
      <w:tr w:rsidR="00E312D3" w:rsidRPr="00F15E35">
        <w:tc>
          <w:tcPr>
            <w:tcW w:w="4394" w:type="dxa"/>
          </w:tcPr>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lastRenderedPageBreak/>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b/>
              </w:rPr>
              <w:br w:type="page"/>
            </w:r>
            <w:bookmarkStart w:id="8" w:name="RANGE_A1_M29"/>
            <w:bookmarkStart w:id="9" w:name="_Toc394478933"/>
            <w:bookmarkEnd w:id="8"/>
            <w:r w:rsidRPr="00F15E35">
              <w:rPr>
                <w:rFonts w:ascii="Times New Roman" w:eastAsia="Times New Roman" w:hAnsi="Times New Roman" w:cs="Times New Roman"/>
              </w:rPr>
              <w:br w:type="page"/>
            </w:r>
            <w:bookmarkEnd w:id="9"/>
          </w:p>
        </w:tc>
        <w:tc>
          <w:tcPr>
            <w:tcW w:w="6061" w:type="dxa"/>
          </w:tcPr>
          <w:p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Приложение № 2</w:t>
            </w:r>
          </w:p>
          <w:p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w:t>
            </w:r>
          </w:p>
          <w:p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от «___» __________</w:t>
            </w:r>
            <w:r w:rsidR="00C60E49" w:rsidRPr="00F15E35">
              <w:rPr>
                <w:rFonts w:ascii="Times New Roman" w:eastAsia="Times New Roman" w:hAnsi="Times New Roman" w:cs="Times New Roman"/>
              </w:rPr>
              <w:t xml:space="preserve"> 2024</w:t>
            </w:r>
            <w:r w:rsidR="00A0474C" w:rsidRPr="00F15E35">
              <w:rPr>
                <w:rFonts w:ascii="Times New Roman" w:eastAsia="Times New Roman" w:hAnsi="Times New Roman" w:cs="Times New Roman"/>
              </w:rPr>
              <w:t xml:space="preserve"> </w:t>
            </w:r>
            <w:r w:rsidRPr="00F15E35">
              <w:rPr>
                <w:rFonts w:ascii="Times New Roman" w:eastAsia="Times New Roman" w:hAnsi="Times New Roman" w:cs="Times New Roman"/>
              </w:rPr>
              <w:t>г.</w:t>
            </w:r>
          </w:p>
        </w:tc>
      </w:tr>
    </w:tbl>
    <w:p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rsidR="00E312D3" w:rsidRPr="00F15E35" w:rsidRDefault="00D44C59" w:rsidP="003820C9">
      <w:pPr>
        <w:widowControl w:val="0"/>
        <w:spacing w:after="0" w:line="240" w:lineRule="auto"/>
        <w:ind w:left="6662" w:hanging="6662"/>
        <w:jc w:val="center"/>
        <w:outlineLvl w:val="4"/>
        <w:rPr>
          <w:rFonts w:ascii="Times New Roman" w:eastAsia="Times New Roman" w:hAnsi="Times New Roman" w:cs="Times New Roman"/>
          <w:b/>
        </w:rPr>
      </w:pPr>
      <w:r w:rsidRPr="00F15E35">
        <w:rPr>
          <w:rFonts w:ascii="Times New Roman" w:eastAsia="Times New Roman" w:hAnsi="Times New Roman" w:cs="Times New Roman"/>
          <w:b/>
        </w:rPr>
        <w:t>СПЕЦИФИКАЦИЯ</w:t>
      </w:r>
    </w:p>
    <w:p w:rsidR="00E312D3" w:rsidRPr="00F15E35" w:rsidRDefault="00D44C59" w:rsidP="003820C9">
      <w:pPr>
        <w:widowControl w:val="0"/>
        <w:autoSpaceDE w:val="0"/>
        <w:autoSpaceDN w:val="0"/>
        <w:adjustRightInd w:val="0"/>
        <w:spacing w:after="0" w:line="240" w:lineRule="auto"/>
        <w:jc w:val="center"/>
        <w:rPr>
          <w:rFonts w:ascii="Times New Roman" w:eastAsia="Times New Roman" w:hAnsi="Times New Roman" w:cs="Times New Roman"/>
        </w:rPr>
      </w:pPr>
      <w:r w:rsidRPr="00F15E35">
        <w:rPr>
          <w:rFonts w:ascii="Times New Roman" w:eastAsia="Times New Roman" w:hAnsi="Times New Roman" w:cs="Times New Roman"/>
        </w:rPr>
        <w:t>на оказание услуги финансовой аренды (лизинга) с последующим приобретением (выкупом предмета лизинга)</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w:t>
      </w:r>
    </w:p>
    <w:p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bCs/>
          <w:color w:val="000000"/>
        </w:rPr>
      </w:pPr>
    </w:p>
    <w:tbl>
      <w:tblPr>
        <w:tblW w:w="9654" w:type="dxa"/>
        <w:tblInd w:w="93" w:type="dxa"/>
        <w:tblLook w:val="04A0"/>
      </w:tblPr>
      <w:tblGrid>
        <w:gridCol w:w="784"/>
        <w:gridCol w:w="3189"/>
        <w:gridCol w:w="1292"/>
        <w:gridCol w:w="1271"/>
        <w:gridCol w:w="1134"/>
        <w:gridCol w:w="1984"/>
      </w:tblGrid>
      <w:tr w:rsidR="00E312D3" w:rsidRPr="00F15E35">
        <w:trPr>
          <w:trHeight w:val="1276"/>
        </w:trPr>
        <w:tc>
          <w:tcPr>
            <w:tcW w:w="784" w:type="dxa"/>
            <w:tcBorders>
              <w:top w:val="single" w:sz="8" w:space="0" w:color="auto"/>
              <w:left w:val="single" w:sz="8" w:space="0" w:color="auto"/>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 xml:space="preserve"> №</w:t>
            </w:r>
            <w:r w:rsidR="00C60E49" w:rsidRPr="00F15E35">
              <w:rPr>
                <w:rFonts w:ascii="Times New Roman" w:eastAsia="Times New Roman" w:hAnsi="Times New Roman" w:cs="Times New Roman"/>
                <w:color w:val="000000"/>
              </w:rPr>
              <w:t xml:space="preserve"> </w:t>
            </w:r>
            <w:r w:rsidRPr="00F15E35">
              <w:rPr>
                <w:rFonts w:ascii="Times New Roman" w:eastAsia="Times New Roman" w:hAnsi="Times New Roman" w:cs="Times New Roman"/>
                <w:color w:val="000000"/>
              </w:rPr>
              <w:t>п/п</w:t>
            </w:r>
          </w:p>
        </w:tc>
        <w:tc>
          <w:tcPr>
            <w:tcW w:w="3189"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Наименование предмета лизинга</w:t>
            </w:r>
          </w:p>
        </w:tc>
        <w:tc>
          <w:tcPr>
            <w:tcW w:w="1292"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Единица измерения</w:t>
            </w:r>
          </w:p>
        </w:tc>
        <w:tc>
          <w:tcPr>
            <w:tcW w:w="1271"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Цена за единицу, руб.</w:t>
            </w:r>
          </w:p>
        </w:tc>
        <w:tc>
          <w:tcPr>
            <w:tcW w:w="1134"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Кол-во</w:t>
            </w:r>
          </w:p>
        </w:tc>
        <w:tc>
          <w:tcPr>
            <w:tcW w:w="1984" w:type="dxa"/>
            <w:tcBorders>
              <w:top w:val="single" w:sz="8" w:space="0" w:color="auto"/>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*Общая стоимость, включая НДС (20%), руб.</w:t>
            </w:r>
          </w:p>
        </w:tc>
      </w:tr>
      <w:tr w:rsidR="00E312D3" w:rsidRPr="00F15E35">
        <w:trPr>
          <w:trHeight w:val="167"/>
        </w:trPr>
        <w:tc>
          <w:tcPr>
            <w:tcW w:w="784" w:type="dxa"/>
            <w:tcBorders>
              <w:top w:val="nil"/>
              <w:left w:val="single" w:sz="8" w:space="0" w:color="auto"/>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2</w:t>
            </w:r>
          </w:p>
        </w:tc>
        <w:tc>
          <w:tcPr>
            <w:tcW w:w="1292"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3</w:t>
            </w:r>
          </w:p>
        </w:tc>
        <w:tc>
          <w:tcPr>
            <w:tcW w:w="1271"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4</w:t>
            </w:r>
          </w:p>
        </w:tc>
        <w:tc>
          <w:tcPr>
            <w:tcW w:w="1134"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5</w:t>
            </w:r>
          </w:p>
        </w:tc>
        <w:tc>
          <w:tcPr>
            <w:tcW w:w="1984" w:type="dxa"/>
            <w:tcBorders>
              <w:top w:val="nil"/>
              <w:left w:val="nil"/>
              <w:bottom w:val="single" w:sz="8" w:space="0" w:color="auto"/>
              <w:right w:val="single" w:sz="8" w:space="0" w:color="auto"/>
            </w:tcBorders>
            <w:vAlign w:val="bottom"/>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6</w:t>
            </w:r>
          </w:p>
        </w:tc>
      </w:tr>
      <w:tr w:rsidR="00E312D3" w:rsidRPr="00F15E35">
        <w:trPr>
          <w:trHeight w:val="262"/>
        </w:trPr>
        <w:tc>
          <w:tcPr>
            <w:tcW w:w="784" w:type="dxa"/>
            <w:tcBorders>
              <w:top w:val="nil"/>
              <w:left w:val="single" w:sz="8" w:space="0" w:color="auto"/>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center"/>
          </w:tcPr>
          <w:p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rPr>
            </w:pPr>
          </w:p>
          <w:p w:rsidR="00E312D3" w:rsidRPr="00F15E35" w:rsidRDefault="00E312D3" w:rsidP="003820C9">
            <w:pPr>
              <w:widowControl w:val="0"/>
              <w:autoSpaceDE w:val="0"/>
              <w:autoSpaceDN w:val="0"/>
              <w:adjustRightInd w:val="0"/>
              <w:spacing w:after="0" w:line="240" w:lineRule="auto"/>
              <w:jc w:val="center"/>
              <w:rPr>
                <w:rFonts w:ascii="Times New Roman" w:eastAsia="Calibri" w:hAnsi="Times New Roman" w:cs="Times New Roman"/>
              </w:rPr>
            </w:pPr>
          </w:p>
        </w:tc>
        <w:tc>
          <w:tcPr>
            <w:tcW w:w="1292" w:type="dxa"/>
            <w:tcBorders>
              <w:top w:val="nil"/>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шт.</w:t>
            </w:r>
          </w:p>
        </w:tc>
        <w:tc>
          <w:tcPr>
            <w:tcW w:w="1271" w:type="dxa"/>
            <w:tcBorders>
              <w:top w:val="nil"/>
              <w:left w:val="nil"/>
              <w:bottom w:val="single" w:sz="8" w:space="0" w:color="auto"/>
              <w:right w:val="single" w:sz="8" w:space="0" w:color="auto"/>
            </w:tcBorders>
            <w:vAlign w:val="center"/>
          </w:tcPr>
          <w:p w:rsidR="00E312D3" w:rsidRPr="00F15E35" w:rsidRDefault="00E312D3" w:rsidP="003820C9">
            <w:pPr>
              <w:widowControl w:val="0"/>
              <w:spacing w:after="0" w:line="240" w:lineRule="auto"/>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1</w:t>
            </w:r>
          </w:p>
        </w:tc>
        <w:tc>
          <w:tcPr>
            <w:tcW w:w="1984" w:type="dxa"/>
            <w:tcBorders>
              <w:top w:val="nil"/>
              <w:left w:val="nil"/>
              <w:bottom w:val="single" w:sz="8" w:space="0" w:color="auto"/>
              <w:right w:val="single" w:sz="8" w:space="0" w:color="auto"/>
            </w:tcBorders>
            <w:vAlign w:val="center"/>
          </w:tcPr>
          <w:p w:rsidR="00E312D3" w:rsidRPr="00F15E35" w:rsidRDefault="00E312D3" w:rsidP="003820C9">
            <w:pPr>
              <w:widowControl w:val="0"/>
              <w:spacing w:after="0" w:line="240" w:lineRule="auto"/>
              <w:jc w:val="center"/>
              <w:rPr>
                <w:rFonts w:ascii="Times New Roman" w:eastAsia="Times New Roman" w:hAnsi="Times New Roman" w:cs="Times New Roman"/>
                <w:color w:val="000000"/>
              </w:rPr>
            </w:pPr>
          </w:p>
        </w:tc>
      </w:tr>
      <w:tr w:rsidR="00E312D3" w:rsidRPr="00F15E35">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rsidR="00E312D3" w:rsidRPr="00F15E35" w:rsidRDefault="00D44C59" w:rsidP="003820C9">
            <w:pPr>
              <w:widowControl w:val="0"/>
              <w:spacing w:after="0" w:line="240" w:lineRule="auto"/>
              <w:jc w:val="right"/>
              <w:rPr>
                <w:rFonts w:ascii="Times New Roman" w:eastAsia="Times New Roman" w:hAnsi="Times New Roman" w:cs="Times New Roman"/>
                <w:b/>
                <w:bCs/>
                <w:color w:val="000000"/>
              </w:rPr>
            </w:pPr>
            <w:r w:rsidRPr="00F15E35">
              <w:rPr>
                <w:rFonts w:ascii="Times New Roman" w:eastAsia="Times New Roman" w:hAnsi="Times New Roman" w:cs="Times New Roman"/>
                <w:b/>
                <w:bCs/>
                <w:color w:val="000000"/>
              </w:rPr>
              <w:t>ИТОГО:</w:t>
            </w:r>
          </w:p>
        </w:tc>
        <w:tc>
          <w:tcPr>
            <w:tcW w:w="1984" w:type="dxa"/>
            <w:tcBorders>
              <w:top w:val="nil"/>
              <w:left w:val="nil"/>
              <w:bottom w:val="single" w:sz="8" w:space="0" w:color="auto"/>
              <w:right w:val="single" w:sz="8" w:space="0" w:color="auto"/>
            </w:tcBorders>
            <w:noWrap/>
            <w:vAlign w:val="bottom"/>
          </w:tcPr>
          <w:p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r w:rsidR="00E312D3" w:rsidRPr="00F15E35">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rsidR="00E312D3" w:rsidRPr="00F15E35" w:rsidRDefault="00D44C59" w:rsidP="003820C9">
            <w:pPr>
              <w:widowControl w:val="0"/>
              <w:spacing w:after="0" w:line="240" w:lineRule="auto"/>
              <w:jc w:val="right"/>
              <w:rPr>
                <w:rFonts w:ascii="Times New Roman" w:eastAsia="Times New Roman" w:hAnsi="Times New Roman" w:cs="Times New Roman"/>
                <w:color w:val="000000"/>
              </w:rPr>
            </w:pPr>
            <w:r w:rsidRPr="00F15E35">
              <w:rPr>
                <w:rFonts w:ascii="Times New Roman" w:eastAsia="Times New Roman" w:hAnsi="Times New Roman" w:cs="Times New Roman"/>
                <w:color w:val="000000"/>
              </w:rPr>
              <w:t>в том числе НДС (20%):</w:t>
            </w:r>
          </w:p>
        </w:tc>
        <w:tc>
          <w:tcPr>
            <w:tcW w:w="1984" w:type="dxa"/>
            <w:tcBorders>
              <w:top w:val="nil"/>
              <w:left w:val="nil"/>
              <w:bottom w:val="single" w:sz="8" w:space="0" w:color="auto"/>
              <w:right w:val="single" w:sz="8" w:space="0" w:color="auto"/>
            </w:tcBorders>
            <w:noWrap/>
            <w:vAlign w:val="bottom"/>
          </w:tcPr>
          <w:p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bl>
    <w:p w:rsidR="00E312D3" w:rsidRPr="00F15E35" w:rsidRDefault="00D44C59" w:rsidP="003820C9">
      <w:pPr>
        <w:widowControl w:val="0"/>
        <w:tabs>
          <w:tab w:val="left" w:pos="1276"/>
        </w:tabs>
        <w:spacing w:after="0" w:line="240" w:lineRule="auto"/>
        <w:ind w:right="-142"/>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*Общая стоимость (Цена Договора) включает все расходы Лизингодателя на приобретение Предмета лизинга, обеспечение гарантии качества Предмета лизинга в соответствии с требованиями Технического задания, а также сумму лизинговых платежей, авансовый платеж, выкупную стоимость и техническое обслуживание ТС на весь срок лизинга.</w:t>
      </w:r>
    </w:p>
    <w:p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p w:rsidR="00E312D3" w:rsidRPr="00F15E35" w:rsidRDefault="00E312D3" w:rsidP="003820C9">
      <w:pPr>
        <w:widowControl w:val="0"/>
        <w:tabs>
          <w:tab w:val="left" w:pos="1276"/>
        </w:tabs>
        <w:spacing w:after="0" w:line="240" w:lineRule="auto"/>
        <w:ind w:left="567" w:right="1092"/>
        <w:jc w:val="both"/>
        <w:rPr>
          <w:rFonts w:ascii="Times New Roman" w:eastAsia="Times New Roman" w:hAnsi="Times New Roman" w:cs="Times New Roman"/>
          <w:lang w:eastAsia="ru-RU"/>
        </w:rPr>
      </w:pPr>
    </w:p>
    <w:tbl>
      <w:tblPr>
        <w:tblW w:w="9735" w:type="dxa"/>
        <w:tblLayout w:type="fixed"/>
        <w:tblLook w:val="04A0"/>
      </w:tblPr>
      <w:tblGrid>
        <w:gridCol w:w="4929"/>
        <w:gridCol w:w="4806"/>
      </w:tblGrid>
      <w:tr w:rsidR="00E312D3" w:rsidRPr="00F15E35">
        <w:trPr>
          <w:trHeight w:val="1208"/>
        </w:trPr>
        <w:tc>
          <w:tcPr>
            <w:tcW w:w="4929" w:type="dxa"/>
          </w:tcPr>
          <w:p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4806" w:type="dxa"/>
          </w:tcPr>
          <w:p w:rsidR="00E312D3" w:rsidRPr="00F15E35" w:rsidRDefault="00D44C59" w:rsidP="003820C9">
            <w:pPr>
              <w:widowControl w:val="0"/>
              <w:snapToGrid w:val="0"/>
              <w:spacing w:after="0" w:line="240" w:lineRule="auto"/>
              <w:ind w:left="34" w:right="-108"/>
              <w:jc w:val="both"/>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rsidR="00E312D3" w:rsidRPr="00F15E35" w:rsidRDefault="00D44C59" w:rsidP="003820C9">
            <w:pPr>
              <w:widowControl w:val="0"/>
              <w:spacing w:after="0" w:line="240" w:lineRule="auto"/>
              <w:ind w:left="32"/>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bookmarkEnd w:id="2"/>
    <w:p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E312D3" w:rsidRPr="00F15E35" w:rsidRDefault="00E312D3" w:rsidP="003820C9">
      <w:pPr>
        <w:widowControl w:val="0"/>
        <w:spacing w:after="0" w:line="240" w:lineRule="auto"/>
        <w:rPr>
          <w:rFonts w:ascii="Times New Roman" w:eastAsia="Times New Roman" w:hAnsi="Times New Roman" w:cs="Times New Roman"/>
        </w:rPr>
      </w:pPr>
    </w:p>
    <w:p w:rsidR="00953E8F" w:rsidRPr="00F15E35" w:rsidRDefault="00953E8F" w:rsidP="003820C9">
      <w:pPr>
        <w:widowControl w:val="0"/>
        <w:spacing w:after="0" w:line="240" w:lineRule="auto"/>
        <w:ind w:left="6804"/>
        <w:rPr>
          <w:rFonts w:ascii="Times New Roman" w:eastAsia="Times New Roman" w:hAnsi="Times New Roman" w:cs="Times New Roman"/>
        </w:rPr>
      </w:pPr>
    </w:p>
    <w:p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3</w:t>
      </w:r>
    </w:p>
    <w:p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t>к Договору №___________</w:t>
      </w:r>
    </w:p>
    <w:p w:rsidR="00E312D3" w:rsidRPr="00F15E35" w:rsidRDefault="00D44C59" w:rsidP="003820C9">
      <w:pPr>
        <w:widowControl w:val="0"/>
        <w:tabs>
          <w:tab w:val="left" w:pos="426"/>
        </w:tabs>
        <w:spacing w:after="0" w:line="240" w:lineRule="auto"/>
        <w:ind w:left="6804"/>
        <w:rPr>
          <w:rFonts w:ascii="Times New Roman" w:eastAsia="Times New Roman" w:hAnsi="Times New Roman" w:cs="Times New Roman"/>
          <w:snapToGrid w:val="0"/>
        </w:rPr>
      </w:pPr>
      <w:r w:rsidRPr="00F15E35">
        <w:rPr>
          <w:rFonts w:ascii="Times New Roman" w:eastAsia="Times New Roman" w:hAnsi="Times New Roman" w:cs="Times New Roman"/>
        </w:rPr>
        <w:t xml:space="preserve">от «___» __________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rsidR="00E312D3" w:rsidRPr="00F15E35" w:rsidRDefault="00E312D3" w:rsidP="003820C9">
      <w:pPr>
        <w:widowControl w:val="0"/>
        <w:tabs>
          <w:tab w:val="left" w:pos="426"/>
        </w:tabs>
        <w:spacing w:after="0" w:line="240" w:lineRule="auto"/>
        <w:jc w:val="both"/>
        <w:rPr>
          <w:rFonts w:ascii="Times New Roman" w:eastAsia="Times New Roman" w:hAnsi="Times New Roman" w:cs="Times New Roman"/>
          <w:snapToGrid w:val="0"/>
        </w:rPr>
      </w:pPr>
    </w:p>
    <w:p w:rsidR="00E312D3" w:rsidRPr="00F15E35" w:rsidRDefault="003C6B06" w:rsidP="003C6B06">
      <w:pPr>
        <w:widowControl w:val="0"/>
        <w:tabs>
          <w:tab w:val="left" w:pos="7513"/>
        </w:tabs>
        <w:spacing w:after="0" w:line="240" w:lineRule="auto"/>
        <w:rPr>
          <w:rFonts w:ascii="Times New Roman" w:eastAsia="Calibri" w:hAnsi="Times New Roman" w:cs="Times New Roman"/>
        </w:rPr>
      </w:pPr>
      <w:r w:rsidRPr="003C6B06">
        <w:rPr>
          <w:rFonts w:ascii="Times New Roman" w:eastAsia="Calibri" w:hAnsi="Times New Roman" w:cs="Times New Roman"/>
        </w:rPr>
        <w:t>п. Тазовский</w:t>
      </w:r>
      <w:r w:rsidR="00F42530">
        <w:rPr>
          <w:rFonts w:ascii="Times New Roman" w:eastAsia="Calibri" w:hAnsi="Times New Roman" w:cs="Times New Roman"/>
        </w:rPr>
        <w:tab/>
      </w:r>
      <w:r w:rsidR="00D44C59" w:rsidRPr="00F15E35">
        <w:rPr>
          <w:rFonts w:ascii="Times New Roman" w:eastAsia="Calibri" w:hAnsi="Times New Roman" w:cs="Times New Roman"/>
        </w:rPr>
        <w:t>«__» _____________20__года</w:t>
      </w:r>
    </w:p>
    <w:p w:rsidR="00E312D3" w:rsidRPr="00F15E35" w:rsidRDefault="00E312D3" w:rsidP="003820C9">
      <w:pPr>
        <w:widowControl w:val="0"/>
        <w:spacing w:after="0" w:line="240" w:lineRule="auto"/>
        <w:jc w:val="both"/>
        <w:rPr>
          <w:rFonts w:ascii="Times New Roman" w:eastAsia="Calibri" w:hAnsi="Times New Roman" w:cs="Times New Roman"/>
        </w:rPr>
      </w:pPr>
    </w:p>
    <w:p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"Лизингодатель", в лице</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________________________________, действующего на основании ___________________________, с одной стороны, и </w:t>
      </w:r>
    </w:p>
    <w:p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"Лизингополучатель", в лице ____________________________, действующего на основании ___________________________, с другой стороны, совместно именуемые «Стороны», а по отдельности – «Сторона», подписали настоящее приложение к договору лизинга</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__________ от _____</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(далее – «Договор», «Договор лизинга») о нижеследующем:</w:t>
      </w:r>
    </w:p>
    <w:p w:rsidR="00E312D3" w:rsidRPr="00F15E35" w:rsidRDefault="00E312D3" w:rsidP="003820C9">
      <w:pPr>
        <w:widowControl w:val="0"/>
        <w:spacing w:after="0" w:line="240" w:lineRule="auto"/>
        <w:jc w:val="both"/>
        <w:rPr>
          <w:rFonts w:ascii="Times New Roman" w:eastAsia="Calibri" w:hAnsi="Times New Roman" w:cs="Times New Roman"/>
        </w:rPr>
      </w:pPr>
    </w:p>
    <w:p w:rsidR="00E312D3" w:rsidRPr="00F15E35" w:rsidRDefault="00D44C59" w:rsidP="003820C9">
      <w:pPr>
        <w:widowControl w:val="0"/>
        <w:numPr>
          <w:ilvl w:val="0"/>
          <w:numId w:val="9"/>
        </w:numPr>
        <w:spacing w:after="0" w:line="240" w:lineRule="auto"/>
        <w:ind w:left="426"/>
        <w:outlineLvl w:val="0"/>
        <w:rPr>
          <w:rFonts w:ascii="Times New Roman" w:eastAsia="Times New Roman" w:hAnsi="Times New Roman" w:cs="Times New Roman"/>
          <w:b/>
          <w:caps/>
        </w:rPr>
      </w:pPr>
      <w:r w:rsidRPr="00F15E35">
        <w:rPr>
          <w:rFonts w:ascii="Times New Roman" w:eastAsia="Times New Roman" w:hAnsi="Times New Roman" w:cs="Times New Roman"/>
          <w:b/>
          <w:caps/>
        </w:rPr>
        <w:t>Предмет лизинга</w:t>
      </w:r>
    </w:p>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1.1. Краткое описание. Полная информация о Предмета лизинга указана в п.7 настоящего Приложения.</w:t>
      </w:r>
    </w:p>
    <w:p w:rsidR="00E312D3" w:rsidRPr="00F15E35" w:rsidRDefault="00D44C59" w:rsidP="003820C9">
      <w:pPr>
        <w:widowControl w:val="0"/>
        <w:numPr>
          <w:ilvl w:val="0"/>
          <w:numId w:val="9"/>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Финансовые условия</w:t>
      </w:r>
    </w:p>
    <w:p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Валюта Договора лизинга: рубли.</w:t>
      </w:r>
    </w:p>
    <w:p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 xml:space="preserve">Валюта Договора купли-продажи: </w:t>
      </w:r>
      <w:r w:rsidRPr="00F15E35">
        <w:rPr>
          <w:rFonts w:ascii="Times New Roman" w:eastAsia="Times New Roman" w:hAnsi="Times New Roman" w:cs="Times New Roman"/>
          <w:u w:val="single"/>
        </w:rPr>
        <w:t>_____________</w:t>
      </w:r>
      <w:r w:rsidRPr="00F15E35">
        <w:rPr>
          <w:rFonts w:ascii="Times New Roman" w:eastAsia="Times New Roman" w:hAnsi="Times New Roman" w:cs="Times New Roman"/>
        </w:rPr>
        <w:t>.</w:t>
      </w:r>
    </w:p>
    <w:p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График лизинговых платежей, включая НДС, рубли:</w:t>
      </w:r>
    </w:p>
    <w:tbl>
      <w:tblPr>
        <w:tblW w:w="107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1"/>
        <w:gridCol w:w="847"/>
        <w:gridCol w:w="1142"/>
        <w:gridCol w:w="942"/>
        <w:gridCol w:w="13"/>
        <w:gridCol w:w="873"/>
        <w:gridCol w:w="13"/>
        <w:gridCol w:w="959"/>
        <w:gridCol w:w="374"/>
        <w:gridCol w:w="775"/>
        <w:gridCol w:w="1128"/>
        <w:gridCol w:w="1008"/>
        <w:gridCol w:w="851"/>
        <w:gridCol w:w="1134"/>
      </w:tblGrid>
      <w:tr w:rsidR="00E312D3" w:rsidRPr="00F15E35">
        <w:trPr>
          <w:trHeight w:val="1116"/>
        </w:trPr>
        <w:tc>
          <w:tcPr>
            <w:tcW w:w="7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w:t>
            </w:r>
          </w:p>
        </w:tc>
        <w:tc>
          <w:tcPr>
            <w:tcW w:w="294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959"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w:t>
            </w:r>
          </w:p>
        </w:tc>
        <w:tc>
          <w:tcPr>
            <w:tcW w:w="2911" w:type="dxa"/>
            <w:gridSpan w:val="3"/>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r>
      <w:tr w:rsidR="00E312D3" w:rsidRPr="00F15E35">
        <w:tc>
          <w:tcPr>
            <w:tcW w:w="711" w:type="dxa"/>
            <w:vMerge/>
            <w:tcBorders>
              <w:top w:val="single" w:sz="4" w:space="0" w:color="auto"/>
              <w:left w:val="single" w:sz="4" w:space="0" w:color="auto"/>
              <w:bottom w:val="single" w:sz="4" w:space="0" w:color="auto"/>
              <w:right w:val="single" w:sz="4" w:space="0" w:color="auto"/>
            </w:tcBorders>
            <w:vAlign w:val="center"/>
          </w:tcPr>
          <w:p w:rsidR="00E312D3" w:rsidRPr="00F15E35" w:rsidRDefault="00E312D3" w:rsidP="003820C9">
            <w:pPr>
              <w:widowControl w:val="0"/>
              <w:spacing w:after="0" w:line="240" w:lineRule="auto"/>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платежа</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к уплате</w:t>
            </w: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платежа</w:t>
            </w: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к уплате</w:t>
            </w: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b/>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Аванс</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ИТОГО:</w:t>
            </w:r>
          </w:p>
        </w:tc>
        <w:tc>
          <w:tcPr>
            <w:tcW w:w="112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center"/>
              <w:rPr>
                <w:rFonts w:ascii="Times New Roman" w:eastAsia="Calibri" w:hAnsi="Times New Roman" w:cs="Times New Roman"/>
              </w:rPr>
            </w:pPr>
          </w:p>
        </w:tc>
      </w:tr>
    </w:tbl>
    <w:p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Сумма лизинговых платежей: ____ рублей, в том числе НДС.</w:t>
      </w:r>
    </w:p>
    <w:p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Выкупная цена: ____ рублей, в том числе НДС.</w:t>
      </w:r>
    </w:p>
    <w:p w:rsidR="00E312D3" w:rsidRPr="00F15E35" w:rsidRDefault="00D44C59" w:rsidP="003820C9">
      <w:pPr>
        <w:widowControl w:val="0"/>
        <w:numPr>
          <w:ilvl w:val="1"/>
          <w:numId w:val="10"/>
        </w:numPr>
        <w:tabs>
          <w:tab w:val="left" w:pos="567"/>
        </w:tabs>
        <w:spacing w:after="0" w:line="240" w:lineRule="auto"/>
        <w:ind w:left="567" w:hanging="567"/>
        <w:jc w:val="both"/>
        <w:rPr>
          <w:rFonts w:ascii="Times New Roman" w:eastAsia="Times New Roman" w:hAnsi="Times New Roman" w:cs="Times New Roman"/>
        </w:rPr>
      </w:pPr>
      <w:r w:rsidRPr="00F15E35">
        <w:rPr>
          <w:rFonts w:ascii="Times New Roman" w:eastAsia="Times New Roman" w:hAnsi="Times New Roman" w:cs="Times New Roman"/>
        </w:rPr>
        <w:t>Все платежи, перечисленные в статье 2 Приложения к Договору («Финансовые условия»), включают НДС по ставке 20%.</w:t>
      </w:r>
    </w:p>
    <w:p w:rsidR="00E312D3" w:rsidRPr="00F15E35" w:rsidRDefault="00E312D3" w:rsidP="003820C9">
      <w:pPr>
        <w:widowControl w:val="0"/>
        <w:tabs>
          <w:tab w:val="left" w:pos="567"/>
        </w:tabs>
        <w:spacing w:after="0" w:line="240" w:lineRule="auto"/>
        <w:ind w:left="851" w:hanging="851"/>
        <w:jc w:val="both"/>
        <w:rPr>
          <w:rFonts w:ascii="Times New Roman" w:eastAsia="Times New Roman" w:hAnsi="Times New Roman" w:cs="Times New Roman"/>
        </w:rPr>
      </w:pPr>
    </w:p>
    <w:p w:rsidR="00E312D3" w:rsidRPr="00F15E35" w:rsidRDefault="00D44C59" w:rsidP="003820C9">
      <w:pPr>
        <w:widowControl w:val="0"/>
        <w:numPr>
          <w:ilvl w:val="0"/>
          <w:numId w:val="10"/>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передача, регистрация и использование предмета лизинга</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7"/>
        <w:gridCol w:w="5670"/>
      </w:tblGrid>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1"/>
                <w:numId w:val="10"/>
              </w:numPr>
              <w:tabs>
                <w:tab w:val="left" w:pos="52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Балансодержатель:</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tabs>
                <w:tab w:val="left" w:pos="37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3.4. Продавец Предмета лизинга, выбранный Лизингодателем:</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1"/>
                <w:numId w:val="10"/>
              </w:numPr>
              <w:tabs>
                <w:tab w:val="left" w:pos="49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Предмет лизинга регистрируется в ГИБДД за: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3.5. Дата окончания срока лизинга:</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1"/>
                <w:numId w:val="10"/>
              </w:numPr>
              <w:tabs>
                <w:tab w:val="left" w:pos="510"/>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Плательщик транспортного налога: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3.6. Регистрация Предмета лизинга осуществляется после передачи Предмета лизинга Лизингополучателю</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3.7. Место передачи Предмета лизинга: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3.8. Срок передачи Предмета лизинга: </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В течение </w:t>
            </w:r>
            <w:r w:rsidR="00C12898" w:rsidRPr="00F15E35">
              <w:rPr>
                <w:rFonts w:ascii="Times New Roman" w:eastAsia="Times New Roman" w:hAnsi="Times New Roman" w:cs="Times New Roman"/>
              </w:rPr>
              <w:t>14</w:t>
            </w:r>
            <w:r w:rsidRPr="00F15E35">
              <w:rPr>
                <w:rFonts w:ascii="Times New Roman" w:eastAsia="Times New Roman" w:hAnsi="Times New Roman" w:cs="Times New Roman"/>
              </w:rPr>
              <w:t xml:space="preserve"> рабочих дней после оплаты аванса Лизингополучателем Лизингодателю</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tabs>
                <w:tab w:val="left" w:pos="45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3.9.</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Место постоянного нахождения Предмета </w:t>
            </w:r>
            <w:r w:rsidRPr="00F15E35">
              <w:rPr>
                <w:rFonts w:ascii="Times New Roman" w:eastAsia="Times New Roman" w:hAnsi="Times New Roman" w:cs="Times New Roman"/>
              </w:rPr>
              <w:lastRenderedPageBreak/>
              <w:t>лизинга: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b/>
              </w:rPr>
            </w:pPr>
            <w:r w:rsidRPr="00F15E35">
              <w:rPr>
                <w:rFonts w:ascii="Times New Roman" w:eastAsia="Calibri" w:hAnsi="Times New Roman" w:cs="Times New Roman"/>
                <w:b/>
              </w:rPr>
              <w:lastRenderedPageBreak/>
              <w:t>СТРАХОВАНИЕ ПРЕДМЕТА ЛИЗИНГА</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4.1. Страховщик КАСКО и ДСАГО:</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4.2. Страхователь КАСКО и ДСАГО:</w:t>
            </w:r>
          </w:p>
        </w:tc>
      </w:tr>
      <w:tr w:rsidR="00E312D3" w:rsidRPr="00F15E35">
        <w:tc>
          <w:tcPr>
            <w:tcW w:w="10377"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4.3. Плательщик по КАСКО и ДСАГО:</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4.4. Страхователь ОСАГО:</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4.5. Плательщик по ОСАГО:</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rPr>
            </w:pPr>
            <w:r w:rsidRPr="00F15E35">
              <w:rPr>
                <w:rFonts w:ascii="Times New Roman" w:eastAsia="Calibri" w:hAnsi="Times New Roman" w:cs="Times New Roman"/>
                <w:b/>
              </w:rPr>
              <w:t>ДОПОЛНИТЕЛЬНЫЕ УСЛУГИ</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r>
      <w:tr w:rsidR="00E312D3" w:rsidRPr="00F15E35">
        <w:tc>
          <w:tcPr>
            <w:tcW w:w="4707"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tc>
          <w:tcPr>
            <w:tcW w:w="10377"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numPr>
                <w:ilvl w:val="0"/>
                <w:numId w:val="10"/>
              </w:numPr>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b/>
              </w:rPr>
              <w:t>ПРАВА НА ПРЕДМЕТ ЛИЗИНГА ПО ОКОНЧАНИИ СРОКА ЛИЗИНГА</w:t>
            </w:r>
          </w:p>
          <w:p w:rsidR="00E312D3" w:rsidRPr="00F15E35" w:rsidRDefault="00D44C59" w:rsidP="003820C9">
            <w:pPr>
              <w:widowControl w:val="0"/>
              <w:spacing w:after="0" w:line="240" w:lineRule="auto"/>
              <w:ind w:left="405"/>
              <w:jc w:val="both"/>
              <w:rPr>
                <w:rFonts w:ascii="Times New Roman" w:eastAsia="Times New Roman" w:hAnsi="Times New Roman" w:cs="Times New Roman"/>
              </w:rPr>
            </w:pPr>
            <w:r w:rsidRPr="00F15E35">
              <w:rPr>
                <w:rFonts w:ascii="Times New Roman" w:eastAsia="Times New Roman" w:hAnsi="Times New Roman" w:cs="Times New Roman"/>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rsidR="00E312D3" w:rsidRPr="00F15E35" w:rsidRDefault="00D44C59" w:rsidP="003820C9">
      <w:pPr>
        <w:widowControl w:val="0"/>
        <w:numPr>
          <w:ilvl w:val="0"/>
          <w:numId w:val="10"/>
        </w:numPr>
        <w:spacing w:after="0" w:line="240" w:lineRule="auto"/>
        <w:ind w:left="357" w:hanging="357"/>
        <w:jc w:val="both"/>
        <w:rPr>
          <w:rFonts w:ascii="Times New Roman" w:eastAsia="Times New Roman" w:hAnsi="Times New Roman" w:cs="Times New Roman"/>
          <w:b/>
        </w:rPr>
      </w:pPr>
      <w:r w:rsidRPr="00F15E35">
        <w:rPr>
          <w:rFonts w:ascii="Times New Roman" w:eastAsia="Times New Roman" w:hAnsi="Times New Roman" w:cs="Times New Roman"/>
          <w:b/>
        </w:rPr>
        <w:t>ОПИСАНИЕ ПРЕДМЕТА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5353"/>
      </w:tblGrid>
      <w:tr w:rsidR="00E312D3" w:rsidRPr="00F15E35">
        <w:tc>
          <w:tcPr>
            <w:tcW w:w="10705" w:type="dxa"/>
            <w:gridSpan w:val="2"/>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eastAsia="Times New Roman" w:hAnsi="Times New Roman" w:cs="Times New Roman"/>
                <w:b/>
              </w:rPr>
            </w:pPr>
            <w:r w:rsidRPr="00F15E35">
              <w:rPr>
                <w:rFonts w:ascii="Times New Roman" w:eastAsia="Times New Roman" w:hAnsi="Times New Roman" w:cs="Times New Roman"/>
                <w:b/>
              </w:rPr>
              <w:t>Наименование и описание Предмета лизинга</w:t>
            </w:r>
          </w:p>
        </w:tc>
      </w:tr>
      <w:tr w:rsidR="00E312D3" w:rsidRPr="00F15E35">
        <w:trPr>
          <w:trHeight w:val="420"/>
        </w:trPr>
        <w:tc>
          <w:tcPr>
            <w:tcW w:w="535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353"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jc w:val="both"/>
              <w:rPr>
                <w:rFonts w:ascii="Times New Roman" w:eastAsia="Times New Roman" w:hAnsi="Times New Roman" w:cs="Times New Roman"/>
              </w:rPr>
            </w:pPr>
          </w:p>
        </w:tc>
      </w:tr>
    </w:tbl>
    <w:p w:rsidR="00E312D3" w:rsidRPr="00F15E35" w:rsidRDefault="00D44C59" w:rsidP="003820C9">
      <w:pPr>
        <w:widowControl w:val="0"/>
        <w:numPr>
          <w:ilvl w:val="0"/>
          <w:numId w:val="10"/>
        </w:numPr>
        <w:tabs>
          <w:tab w:val="left" w:pos="426"/>
        </w:tabs>
        <w:spacing w:after="0" w:line="240" w:lineRule="auto"/>
        <w:jc w:val="both"/>
        <w:rPr>
          <w:rFonts w:ascii="Times New Roman" w:eastAsia="Times New Roman" w:hAnsi="Times New Roman" w:cs="Times New Roman"/>
          <w:b/>
        </w:rPr>
      </w:pPr>
      <w:r w:rsidRPr="00F15E35">
        <w:rPr>
          <w:rFonts w:ascii="Times New Roman" w:eastAsia="Times New Roman" w:hAnsi="Times New Roman" w:cs="Times New Roman"/>
          <w:b/>
        </w:rPr>
        <w:t>РЕКВИЗИТЫ СТОРОН:</w:t>
      </w:r>
    </w:p>
    <w:tbl>
      <w:tblPr>
        <w:tblW w:w="0" w:type="auto"/>
        <w:tblLook w:val="04A0"/>
      </w:tblPr>
      <w:tblGrid>
        <w:gridCol w:w="5352"/>
        <w:gridCol w:w="5353"/>
      </w:tblGrid>
      <w:tr w:rsidR="00E312D3" w:rsidRPr="00F15E35">
        <w:tc>
          <w:tcPr>
            <w:tcW w:w="5352" w:type="dxa"/>
          </w:tcPr>
          <w:p w:rsidR="00E312D3" w:rsidRPr="00F15E35" w:rsidRDefault="00E312D3" w:rsidP="003820C9">
            <w:pPr>
              <w:widowControl w:val="0"/>
              <w:spacing w:after="0" w:line="240" w:lineRule="auto"/>
              <w:jc w:val="both"/>
              <w:rPr>
                <w:rFonts w:ascii="Times New Roman" w:eastAsia="Times New Roman" w:hAnsi="Times New Roman" w:cs="Times New Roman"/>
                <w:b/>
              </w:rPr>
            </w:pPr>
          </w:p>
          <w:p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353" w:type="dxa"/>
          </w:tcPr>
          <w:p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trPr>
          <w:trHeight w:val="1208"/>
        </w:trPr>
        <w:tc>
          <w:tcPr>
            <w:tcW w:w="5352" w:type="dxa"/>
          </w:tcPr>
          <w:p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rsidR="00E312D3" w:rsidRPr="00F15E35" w:rsidRDefault="00E312D3" w:rsidP="003820C9">
            <w:pPr>
              <w:widowControl w:val="0"/>
              <w:snapToGrid w:val="0"/>
              <w:spacing w:after="0" w:line="240" w:lineRule="auto"/>
              <w:ind w:right="-108"/>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5353" w:type="dxa"/>
          </w:tcPr>
          <w:p w:rsidR="00E312D3" w:rsidRPr="00F15E35" w:rsidRDefault="00D44C59" w:rsidP="003820C9">
            <w:pPr>
              <w:widowControl w:val="0"/>
              <w:snapToGrid w:val="0"/>
              <w:spacing w:after="0" w:line="240" w:lineRule="auto"/>
              <w:ind w:right="-108"/>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r w:rsidR="00C60E49" w:rsidRPr="00F15E35">
              <w:rPr>
                <w:rFonts w:ascii="Times New Roman" w:eastAsia="Arial Unicode MS" w:hAnsi="Times New Roman" w:cs="Times New Roman"/>
              </w:rPr>
              <w:t xml:space="preserve"> </w:t>
            </w:r>
          </w:p>
          <w:p w:rsidR="00E312D3" w:rsidRPr="00F15E35" w:rsidRDefault="00E312D3" w:rsidP="003820C9">
            <w:pPr>
              <w:widowControl w:val="0"/>
              <w:snapToGrid w:val="0"/>
              <w:spacing w:after="0" w:line="240" w:lineRule="auto"/>
              <w:ind w:right="-108"/>
              <w:rPr>
                <w:rFonts w:ascii="Times New Roman" w:eastAsia="Arial Unicode MS" w:hAnsi="Times New Roman" w:cs="Times New Roman"/>
              </w:rPr>
            </w:pPr>
          </w:p>
          <w:p w:rsidR="00E312D3" w:rsidRPr="00F15E35" w:rsidRDefault="00E312D3" w:rsidP="003820C9">
            <w:pPr>
              <w:widowControl w:val="0"/>
              <w:spacing w:after="0" w:line="240" w:lineRule="auto"/>
              <w:ind w:right="176"/>
              <w:rPr>
                <w:rFonts w:ascii="Times New Roman" w:eastAsia="Times New Roman" w:hAnsi="Times New Roman" w:cs="Times New Roman"/>
              </w:rPr>
            </w:pPr>
          </w:p>
          <w:p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jc w:val="center"/>
        <w:rPr>
          <w:rFonts w:ascii="Times New Roman" w:eastAsia="Calibri" w:hAnsi="Times New Roman" w:cs="Times New Roman"/>
          <w:b/>
        </w:rPr>
      </w:pPr>
    </w:p>
    <w:p w:rsidR="00E312D3" w:rsidRPr="00F15E35" w:rsidRDefault="00E312D3" w:rsidP="003820C9">
      <w:pPr>
        <w:widowControl w:val="0"/>
        <w:spacing w:after="0" w:line="240" w:lineRule="auto"/>
        <w:ind w:firstLine="709"/>
        <w:jc w:val="center"/>
        <w:outlineLvl w:val="0"/>
        <w:rPr>
          <w:rFonts w:ascii="Times New Roman" w:eastAsia="Times New Roman" w:hAnsi="Times New Roman" w:cs="Times New Roman"/>
          <w:b/>
          <w:bCs/>
          <w:lang w:eastAsia="ru-RU"/>
        </w:rPr>
      </w:pPr>
    </w:p>
    <w:p w:rsidR="00E312D3" w:rsidRPr="00F15E35" w:rsidRDefault="00E312D3" w:rsidP="003820C9">
      <w:pPr>
        <w:widowControl w:val="0"/>
        <w:spacing w:after="0" w:line="240" w:lineRule="auto"/>
        <w:rPr>
          <w:rFonts w:ascii="Times New Roman" w:eastAsia="Times New Roman" w:hAnsi="Times New Roman" w:cs="Times New Roman"/>
          <w:b/>
          <w:lang w:eastAsia="ru-RU"/>
        </w:rPr>
      </w:pPr>
    </w:p>
    <w:p w:rsidR="00C60E49" w:rsidRPr="00F15E35" w:rsidRDefault="00C60E49" w:rsidP="003820C9">
      <w:pPr>
        <w:widowControl w:val="0"/>
        <w:spacing w:after="0" w:line="240" w:lineRule="auto"/>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br w:type="page"/>
      </w:r>
    </w:p>
    <w:p w:rsidR="00E312D3" w:rsidRPr="00F15E35" w:rsidRDefault="00D44C59" w:rsidP="003820C9">
      <w:pPr>
        <w:widowControl w:val="0"/>
        <w:spacing w:after="0" w:line="240" w:lineRule="auto"/>
        <w:ind w:firstLine="709"/>
        <w:contextualSpacing/>
        <w:jc w:val="right"/>
        <w:rPr>
          <w:rFonts w:ascii="Times New Roman" w:eastAsia="Times New Roman" w:hAnsi="Times New Roman" w:cs="Times New Roman"/>
          <w:b/>
          <w:lang w:eastAsia="ru-RU"/>
        </w:rPr>
      </w:pPr>
      <w:r w:rsidRPr="00F15E35">
        <w:rPr>
          <w:rFonts w:ascii="Times New Roman" w:eastAsia="Times New Roman" w:hAnsi="Times New Roman" w:cs="Times New Roman"/>
          <w:b/>
          <w:bCs/>
          <w:lang w:eastAsia="ru-RU"/>
        </w:rPr>
        <w:lastRenderedPageBreak/>
        <w:t>Приложение №4 к документации</w:t>
      </w:r>
    </w:p>
    <w:p w:rsidR="00E312D3" w:rsidRPr="00F15E35" w:rsidRDefault="00D44C59" w:rsidP="003820C9">
      <w:pPr>
        <w:widowControl w:val="0"/>
        <w:spacing w:after="0" w:line="240" w:lineRule="auto"/>
        <w:ind w:firstLine="709"/>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ФОРМЫ ЗАЯВКИ НА УЧАСТИЕ В ЗАКУПКЕ (</w:t>
      </w:r>
      <w:r w:rsidR="00C60E49" w:rsidRPr="00F15E35">
        <w:rPr>
          <w:rFonts w:ascii="Times New Roman" w:eastAsia="Times New Roman" w:hAnsi="Times New Roman" w:cs="Times New Roman"/>
          <w:b/>
          <w:lang w:eastAsia="ru-RU"/>
        </w:rPr>
        <w:t>рекомендуемые</w:t>
      </w:r>
      <w:r w:rsidRPr="00F15E35">
        <w:rPr>
          <w:rFonts w:ascii="Times New Roman" w:eastAsia="Times New Roman" w:hAnsi="Times New Roman" w:cs="Times New Roman"/>
          <w:b/>
          <w:lang w:eastAsia="ru-RU"/>
        </w:rPr>
        <w:t>)</w:t>
      </w:r>
    </w:p>
    <w:p w:rsidR="00E312D3" w:rsidRPr="00F15E35"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Cs/>
          <w:kern w:val="1"/>
          <w:lang w:eastAsia="ar-SA"/>
        </w:rPr>
      </w:pPr>
      <w:r w:rsidRPr="00F15E35">
        <w:rPr>
          <w:rFonts w:ascii="Times New Roman" w:eastAsia="Times New Roman" w:hAnsi="Times New Roman" w:cs="Times New Roman"/>
          <w:b/>
          <w:kern w:val="1"/>
          <w:lang w:eastAsia="ar-SA"/>
        </w:rPr>
        <w:t>Форма 1. СВЕДЕНИЯ ОБ УЧАСТНИКЕ ЗАКУПКИ</w:t>
      </w:r>
    </w:p>
    <w:tbl>
      <w:tblPr>
        <w:tblW w:w="5000" w:type="pct"/>
        <w:tblLook w:val="04A0"/>
      </w:tblPr>
      <w:tblGrid>
        <w:gridCol w:w="7900"/>
        <w:gridCol w:w="2807"/>
      </w:tblGrid>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F15E35">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F15E35">
              <w:rPr>
                <w:rFonts w:ascii="Times New Roman" w:eastAsia="Times New Roman" w:hAnsi="Times New Roman" w:cs="Times New Roman"/>
                <w:bCs/>
                <w:lang w:eastAsia="ar-SA"/>
              </w:rPr>
              <w:t xml:space="preserve"> о</w:t>
            </w:r>
            <w:r w:rsidRPr="00F15E35">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ОКТМО</w:t>
            </w:r>
            <w:r w:rsidRPr="00F15E35">
              <w:rPr>
                <w:rFonts w:ascii="Times New Roman" w:eastAsia="Times New Roman" w:hAnsi="Times New Roman" w:cs="Times New Roman"/>
                <w:b/>
                <w:bCs/>
                <w:lang w:eastAsia="ar-SA"/>
              </w:rPr>
              <w:t xml:space="preserve"> (</w:t>
            </w:r>
            <w:r w:rsidRPr="00F15E35">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tc>
          <w:tcPr>
            <w:tcW w:w="3689" w:type="pct"/>
            <w:tcBorders>
              <w:top w:val="single" w:sz="4" w:space="0" w:color="000000"/>
              <w:left w:val="single" w:sz="4" w:space="0" w:color="000000"/>
              <w:bottom w:val="single" w:sz="4" w:space="0" w:color="000000"/>
            </w:tcBorders>
            <w:shd w:val="clear" w:color="auto" w:fill="auto"/>
          </w:tcPr>
          <w:p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rsidR="00E312D3" w:rsidRPr="00F15E35" w:rsidRDefault="00E312D3" w:rsidP="003820C9">
      <w:pPr>
        <w:widowControl w:val="0"/>
        <w:autoSpaceDE w:val="0"/>
        <w:spacing w:after="0" w:line="240" w:lineRule="auto"/>
        <w:ind w:firstLine="540"/>
        <w:jc w:val="both"/>
        <w:rPr>
          <w:rFonts w:ascii="Times New Roman" w:eastAsia="Times New Roman" w:hAnsi="Times New Roman" w:cs="Times New Roman"/>
          <w:lang w:eastAsia="ar-SA"/>
        </w:rPr>
      </w:pPr>
    </w:p>
    <w:p w:rsidR="00E312D3" w:rsidRPr="00F15E35" w:rsidRDefault="00E312D3"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p>
    <w:p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r w:rsidRPr="00F15E35">
        <w:rPr>
          <w:rFonts w:ascii="Times New Roman" w:eastAsia="Times New Roman" w:hAnsi="Times New Roman" w:cs="Times New Roman"/>
          <w:b/>
          <w:kern w:val="1"/>
          <w:lang w:eastAsia="ar-SA"/>
        </w:rPr>
        <w:t>Форма 2. ПРЕДЛОЖЕНИЕ УЧАСТНИКА ЗАКУПКИ</w:t>
      </w:r>
    </w:p>
    <w:p w:rsidR="00E312D3" w:rsidRPr="00F15E35" w:rsidRDefault="00E312D3" w:rsidP="003820C9">
      <w:pPr>
        <w:widowControl w:val="0"/>
        <w:spacing w:after="0" w:line="240" w:lineRule="auto"/>
        <w:jc w:val="center"/>
        <w:rPr>
          <w:rFonts w:ascii="Times New Roman" w:eastAsia="Times New Roman" w:hAnsi="Times New Roman" w:cs="Times New Roman"/>
          <w:b/>
          <w:i/>
          <w:lang w:eastAsia="ar-SA"/>
        </w:rPr>
      </w:pPr>
    </w:p>
    <w:p w:rsidR="00E312D3" w:rsidRPr="00F15E35" w:rsidRDefault="00D44C59" w:rsidP="003820C9">
      <w:pPr>
        <w:widowControl w:val="0"/>
        <w:tabs>
          <w:tab w:val="left" w:pos="1080"/>
        </w:tabs>
        <w:spacing w:after="0" w:line="240" w:lineRule="auto"/>
        <w:ind w:firstLine="540"/>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rsidR="00E312D3" w:rsidRPr="00F15E35" w:rsidRDefault="00D44C59" w:rsidP="003820C9">
      <w:pPr>
        <w:widowControl w:val="0"/>
        <w:spacing w:after="0" w:line="240" w:lineRule="auto"/>
        <w:jc w:val="both"/>
        <w:rPr>
          <w:rFonts w:ascii="Times New Roman" w:eastAsia="Times New Roman" w:hAnsi="Times New Roman" w:cs="Times New Roman"/>
          <w:i/>
          <w:color w:val="000000"/>
          <w:vertAlign w:val="superscript"/>
          <w:lang w:val="zh-CN" w:eastAsia="ar-SA"/>
        </w:rPr>
      </w:pPr>
      <w:r w:rsidRPr="00F15E35">
        <w:rPr>
          <w:rFonts w:ascii="Times New Roman" w:eastAsia="Times New Roman" w:hAnsi="Times New Roman" w:cs="Times New Roman"/>
          <w:lang w:val="zh-CN" w:eastAsia="ar-SA"/>
        </w:rPr>
        <w:t>в лице ____________________________________________________________________________,</w:t>
      </w:r>
    </w:p>
    <w:p w:rsidR="00E312D3" w:rsidRPr="00F15E35" w:rsidRDefault="00D44C59" w:rsidP="003820C9">
      <w:pPr>
        <w:widowControl w:val="0"/>
        <w:spacing w:after="0" w:line="240" w:lineRule="auto"/>
        <w:jc w:val="center"/>
        <w:rPr>
          <w:rFonts w:ascii="Times New Roman" w:eastAsia="Times New Roman" w:hAnsi="Times New Roman" w:cs="Times New Roman"/>
          <w:lang w:val="zh-CN" w:eastAsia="ar-SA"/>
        </w:rPr>
      </w:pPr>
      <w:r w:rsidRPr="00F15E35">
        <w:rPr>
          <w:rFonts w:ascii="Times New Roman" w:eastAsia="Times New Roman" w:hAnsi="Times New Roman" w:cs="Times New Roman"/>
          <w:i/>
          <w:color w:val="000000"/>
          <w:vertAlign w:val="superscript"/>
          <w:lang w:val="zh-CN" w:eastAsia="ar-SA"/>
        </w:rPr>
        <w:t>(Наименование должности, Ф.И.О. руководителя, уполномоченного лица для юридического лица)</w:t>
      </w:r>
    </w:p>
    <w:p w:rsidR="00E312D3" w:rsidRPr="00F15E35" w:rsidRDefault="00D44C59" w:rsidP="003820C9">
      <w:pPr>
        <w:widowControl w:val="0"/>
        <w:spacing w:after="0" w:line="240" w:lineRule="auto"/>
        <w:jc w:val="both"/>
        <w:rPr>
          <w:rFonts w:ascii="Times New Roman" w:eastAsia="Times New Roman" w:hAnsi="Times New Roman" w:cs="Times New Roman"/>
          <w:lang w:val="zh-CN" w:eastAsia="ar-SA"/>
        </w:rPr>
      </w:pPr>
      <w:r w:rsidRPr="00F15E35">
        <w:rPr>
          <w:rFonts w:ascii="Times New Roman" w:eastAsia="Times New Roman" w:hAnsi="Times New Roman" w:cs="Times New Roman"/>
          <w:lang w:val="zh-CN" w:eastAsia="ar-SA"/>
        </w:rPr>
        <w:t xml:space="preserve">сообщает о своем согласии </w:t>
      </w:r>
      <w:r w:rsidRPr="00F15E35">
        <w:rPr>
          <w:rFonts w:ascii="Times New Roman" w:eastAsia="Times New Roman" w:hAnsi="Times New Roman" w:cs="Times New Roman"/>
          <w:lang w:eastAsia="ar-SA"/>
        </w:rPr>
        <w:t>оказать услуги</w:t>
      </w:r>
      <w:r w:rsidRPr="00F15E35">
        <w:rPr>
          <w:rFonts w:ascii="Times New Roman" w:eastAsia="Times New Roman" w:hAnsi="Times New Roman" w:cs="Times New Roman"/>
          <w:lang w:val="zh-CN" w:eastAsia="ar-SA"/>
        </w:rPr>
        <w:t xml:space="preserve"> в соответствии с требованиями, указанными в </w:t>
      </w:r>
      <w:r w:rsidRPr="00F15E35">
        <w:rPr>
          <w:rFonts w:ascii="Times New Roman" w:eastAsia="Times New Roman" w:hAnsi="Times New Roman" w:cs="Times New Roman"/>
          <w:lang w:eastAsia="ar-SA"/>
        </w:rPr>
        <w:t>документации о закупке</w:t>
      </w:r>
      <w:r w:rsidRPr="00F15E35">
        <w:rPr>
          <w:rFonts w:ascii="Times New Roman" w:eastAsia="Times New Roman" w:hAnsi="Times New Roman" w:cs="Times New Roman"/>
          <w:lang w:val="zh-CN" w:eastAsia="ar-SA"/>
        </w:rPr>
        <w:t xml:space="preserve"> в электронной форме и на условиях, представленных в настоящем предложении.</w:t>
      </w:r>
    </w:p>
    <w:p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2671"/>
        <w:gridCol w:w="1962"/>
        <w:gridCol w:w="1315"/>
        <w:gridCol w:w="1423"/>
      </w:tblGrid>
      <w:tr w:rsidR="00E312D3" w:rsidRPr="00F15E35">
        <w:trPr>
          <w:trHeight w:val="938"/>
        </w:trPr>
        <w:tc>
          <w:tcPr>
            <w:tcW w:w="534"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п/п</w:t>
            </w:r>
          </w:p>
        </w:tc>
        <w:tc>
          <w:tcPr>
            <w:tcW w:w="2693"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Наименование Товара, </w:t>
            </w:r>
          </w:p>
        </w:tc>
        <w:tc>
          <w:tcPr>
            <w:tcW w:w="2671"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Характеристики</w:t>
            </w:r>
          </w:p>
        </w:tc>
        <w:tc>
          <w:tcPr>
            <w:tcW w:w="1962"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Страна происхождения товара</w:t>
            </w:r>
          </w:p>
        </w:tc>
        <w:tc>
          <w:tcPr>
            <w:tcW w:w="1315"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Ед. </w:t>
            </w:r>
            <w:proofErr w:type="spellStart"/>
            <w:r w:rsidRPr="00F15E35">
              <w:rPr>
                <w:rFonts w:ascii="Times New Roman" w:hAnsi="Times New Roman" w:cs="Times New Roman"/>
              </w:rPr>
              <w:t>изм</w:t>
            </w:r>
            <w:proofErr w:type="spellEnd"/>
          </w:p>
        </w:tc>
        <w:tc>
          <w:tcPr>
            <w:tcW w:w="1423" w:type="dxa"/>
            <w:tcBorders>
              <w:top w:val="single" w:sz="4" w:space="0" w:color="auto"/>
              <w:left w:val="single" w:sz="4" w:space="0" w:color="auto"/>
              <w:bottom w:val="single" w:sz="4" w:space="0" w:color="auto"/>
              <w:right w:val="single" w:sz="4" w:space="0" w:color="auto"/>
            </w:tcBorders>
          </w:tcPr>
          <w:p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Количество</w:t>
            </w:r>
          </w:p>
        </w:tc>
      </w:tr>
      <w:tr w:rsidR="00E312D3" w:rsidRPr="00F15E35">
        <w:tc>
          <w:tcPr>
            <w:tcW w:w="534"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rsidR="00E312D3" w:rsidRPr="00F15E35" w:rsidRDefault="00E312D3" w:rsidP="003820C9">
            <w:pPr>
              <w:widowControl w:val="0"/>
              <w:spacing w:after="0" w:line="240" w:lineRule="auto"/>
              <w:rPr>
                <w:rFonts w:ascii="Times New Roman" w:hAnsi="Times New Roman" w:cs="Times New Roman"/>
              </w:rPr>
            </w:pPr>
          </w:p>
        </w:tc>
      </w:tr>
    </w:tbl>
    <w:p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rsidR="00E312D3" w:rsidRPr="00F15E35" w:rsidRDefault="00D44C59" w:rsidP="003820C9">
      <w:pPr>
        <w:widowControl w:val="0"/>
        <w:spacing w:after="0" w:line="240" w:lineRule="auto"/>
        <w:ind w:left="142" w:firstLine="567"/>
        <w:jc w:val="both"/>
        <w:rPr>
          <w:rFonts w:ascii="Times New Roman" w:eastAsia="Times New Roman" w:hAnsi="Times New Roman" w:cs="Times New Roman"/>
          <w:b/>
          <w:lang w:eastAsia="ar-SA"/>
        </w:rPr>
      </w:pPr>
      <w:r w:rsidRPr="00F15E35">
        <w:rPr>
          <w:rFonts w:ascii="Times New Roman" w:eastAsia="Times New Roman" w:hAnsi="Times New Roman" w:cs="Times New Roman"/>
          <w:b/>
          <w:lang w:eastAsia="ar-SA"/>
        </w:rPr>
        <w:t>Декларация соответствия:</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2) </w:t>
      </w:r>
      <w:proofErr w:type="spellStart"/>
      <w:r w:rsidRPr="003C6B06">
        <w:rPr>
          <w:rFonts w:ascii="Times New Roman" w:eastAsia="Times New Roman" w:hAnsi="Times New Roman" w:cs="Times New Roman"/>
          <w:lang w:eastAsia="ru-RU"/>
        </w:rPr>
        <w:t>непроведение</w:t>
      </w:r>
      <w:proofErr w:type="spellEnd"/>
      <w:r w:rsidRPr="003C6B06">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3) </w:t>
      </w:r>
      <w:proofErr w:type="spellStart"/>
      <w:r w:rsidRPr="003C6B06">
        <w:rPr>
          <w:rFonts w:ascii="Times New Roman" w:eastAsia="Times New Roman" w:hAnsi="Times New Roman" w:cs="Times New Roman"/>
          <w:lang w:eastAsia="ru-RU"/>
        </w:rPr>
        <w:t>неприостановление</w:t>
      </w:r>
      <w:proofErr w:type="spellEnd"/>
      <w:r w:rsidRPr="003C6B0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3C6B06">
        <w:rPr>
          <w:rFonts w:ascii="Times New Roman" w:eastAsia="Times New Roman" w:hAnsi="Times New Roman" w:cs="Times New Roman"/>
          <w:lang w:eastAsia="ru-RU"/>
        </w:rPr>
        <w:lastRenderedPageBreak/>
        <w:t xml:space="preserve">законодательством Российской Федерации,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6B06">
        <w:rPr>
          <w:rFonts w:ascii="Times New Roman" w:eastAsia="Times New Roman" w:hAnsi="Times New Roman" w:cs="Times New Roman"/>
          <w:lang w:eastAsia="ru-RU"/>
        </w:rPr>
        <w:t>неполнородными</w:t>
      </w:r>
      <w:proofErr w:type="spellEnd"/>
      <w:r w:rsidRPr="003C6B06">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w:t>
      </w:r>
    </w:p>
    <w:p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E312D3" w:rsidRPr="00F15E35"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9) участник закупки не является офшорной компанией.</w:t>
      </w:r>
    </w:p>
    <w:p w:rsidR="00E312D3" w:rsidRPr="00F15E35" w:rsidRDefault="00D44C59" w:rsidP="003820C9">
      <w:pPr>
        <w:widowControl w:val="0"/>
        <w:spacing w:after="0" w:line="240" w:lineRule="auto"/>
        <w:ind w:left="142" w:firstLine="567"/>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rsidR="00E312D3" w:rsidRPr="00F15E35" w:rsidRDefault="00E312D3" w:rsidP="003820C9">
      <w:pPr>
        <w:widowControl w:val="0"/>
        <w:spacing w:after="0" w:line="240" w:lineRule="auto"/>
        <w:ind w:left="142" w:firstLine="567"/>
        <w:jc w:val="both"/>
        <w:rPr>
          <w:rFonts w:ascii="Times New Roman" w:eastAsia="Times New Roman" w:hAnsi="Times New Roman" w:cs="Times New Roman"/>
          <w:b/>
          <w:lang w:eastAsia="ar-SA"/>
        </w:rPr>
      </w:pPr>
    </w:p>
    <w:p w:rsidR="00E312D3" w:rsidRPr="00F15E35" w:rsidRDefault="00D44C59" w:rsidP="003820C9">
      <w:pPr>
        <w:widowControl w:val="0"/>
        <w:spacing w:after="0" w:line="240" w:lineRule="auto"/>
        <w:ind w:firstLine="357"/>
        <w:rPr>
          <w:rFonts w:ascii="Times New Roman" w:eastAsia="Times New Roman" w:hAnsi="Times New Roman" w:cs="Times New Roman"/>
          <w:lang w:eastAsia="ar-SA"/>
        </w:rPr>
      </w:pPr>
      <w:r w:rsidRPr="00F15E35">
        <w:rPr>
          <w:rFonts w:ascii="Times New Roman" w:eastAsia="Times New Roman" w:hAnsi="Times New Roman" w:cs="Times New Roman"/>
          <w:b/>
          <w:lang w:eastAsia="ar-SA"/>
        </w:rPr>
        <w:t xml:space="preserve">_____________________________ </w:t>
      </w:r>
      <w:r w:rsidRPr="00F15E35">
        <w:rPr>
          <w:rFonts w:ascii="Times New Roman" w:eastAsia="Times New Roman" w:hAnsi="Times New Roman" w:cs="Times New Roman"/>
          <w:lang w:eastAsia="ar-SA"/>
        </w:rPr>
        <w:t>(дополнительно при необходимости).</w:t>
      </w:r>
    </w:p>
    <w:p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rsidR="00E312D3" w:rsidRPr="00F15E35" w:rsidRDefault="00D44C59" w:rsidP="003820C9">
      <w:pPr>
        <w:widowControl w:val="0"/>
        <w:spacing w:after="0" w:line="240" w:lineRule="auto"/>
        <w:rPr>
          <w:rFonts w:ascii="Times New Roman" w:eastAsia="Times New Roman" w:hAnsi="Times New Roman" w:cs="Times New Roman"/>
          <w:vertAlign w:val="superscript"/>
          <w:lang w:eastAsia="ar-SA"/>
        </w:rPr>
      </w:pPr>
      <w:r w:rsidRPr="00F15E35">
        <w:rPr>
          <w:rFonts w:ascii="Times New Roman" w:eastAsia="Times New Roman" w:hAnsi="Times New Roman" w:cs="Times New Roman"/>
          <w:b/>
          <w:lang w:eastAsia="ar-SA"/>
        </w:rPr>
        <w:t>Участник закупки (уполномоченный представитель)</w:t>
      </w:r>
      <w:r w:rsidRPr="00F15E35">
        <w:rPr>
          <w:rFonts w:ascii="Times New Roman" w:eastAsia="Times New Roman" w:hAnsi="Times New Roman" w:cs="Times New Roman"/>
          <w:lang w:eastAsia="ar-SA"/>
        </w:rPr>
        <w:t xml:space="preserve"> _________________ </w:t>
      </w:r>
      <w:r w:rsidRPr="00F15E35">
        <w:rPr>
          <w:rFonts w:ascii="Times New Roman" w:eastAsia="Times New Roman" w:hAnsi="Times New Roman" w:cs="Times New Roman"/>
          <w:b/>
          <w:lang w:eastAsia="ar-SA"/>
        </w:rPr>
        <w:t>(Ф.И.О.)</w:t>
      </w:r>
    </w:p>
    <w:p w:rsidR="00E312D3" w:rsidRPr="008C230B" w:rsidRDefault="00D44C59" w:rsidP="003820C9">
      <w:pPr>
        <w:widowControl w:val="0"/>
        <w:spacing w:after="0" w:line="240" w:lineRule="auto"/>
        <w:rPr>
          <w:rFonts w:ascii="Times New Roman" w:eastAsia="Times New Roman" w:hAnsi="Times New Roman" w:cs="Times New Roman"/>
          <w:b/>
          <w:lang w:eastAsia="ar-SA"/>
        </w:rPr>
      </w:pPr>
      <w:r w:rsidRPr="00F15E35">
        <w:rPr>
          <w:rFonts w:ascii="Times New Roman" w:eastAsia="Times New Roman" w:hAnsi="Times New Roman" w:cs="Times New Roman"/>
          <w:vertAlign w:val="superscript"/>
          <w:lang w:eastAsia="ar-SA"/>
        </w:rPr>
        <w:t>М.П.</w:t>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i/>
          <w:vertAlign w:val="superscript"/>
          <w:lang w:eastAsia="ar-SA"/>
        </w:rPr>
        <w:t>(подпись)</w:t>
      </w:r>
    </w:p>
    <w:p w:rsidR="00E312D3" w:rsidRPr="008C230B"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rsidR="00E312D3" w:rsidRPr="008C230B" w:rsidRDefault="00E312D3" w:rsidP="003820C9">
      <w:pPr>
        <w:widowControl w:val="0"/>
        <w:spacing w:after="0" w:line="240" w:lineRule="auto"/>
        <w:rPr>
          <w:rFonts w:ascii="Times New Roman" w:hAnsi="Times New Roman" w:cs="Times New Roman"/>
        </w:rPr>
      </w:pPr>
    </w:p>
    <w:p w:rsidR="003820C9" w:rsidRPr="008C230B" w:rsidRDefault="003820C9">
      <w:pPr>
        <w:widowControl w:val="0"/>
        <w:spacing w:after="0" w:line="240" w:lineRule="auto"/>
        <w:rPr>
          <w:rFonts w:ascii="Times New Roman" w:hAnsi="Times New Roman" w:cs="Times New Roman"/>
        </w:rPr>
      </w:pPr>
    </w:p>
    <w:sectPr w:rsidR="003820C9" w:rsidRPr="008C230B" w:rsidSect="009F3AE2">
      <w:footerReference w:type="default" r:id="rId9"/>
      <w:pgSz w:w="11909" w:h="16834"/>
      <w:pgMar w:top="851" w:right="567" w:bottom="851" w:left="85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47" w:rsidRDefault="00273547">
      <w:pPr>
        <w:spacing w:line="240" w:lineRule="auto"/>
      </w:pPr>
      <w:r>
        <w:separator/>
      </w:r>
    </w:p>
  </w:endnote>
  <w:endnote w:type="continuationSeparator" w:id="0">
    <w:p w:rsidR="00273547" w:rsidRDefault="002735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00"/>
    <w:family w:val="modern"/>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00000000" w:usb2="00000000" w:usb3="00000000" w:csb0="00000000" w:csb1="00000000"/>
  </w:font>
  <w:font w:name="Helvetica">
    <w:panose1 w:val="020B0604020202020204"/>
    <w:charset w:val="CC"/>
    <w:family w:val="swiss"/>
    <w:pitch w:val="variable"/>
    <w:sig w:usb0="E0002E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35" w:rsidRDefault="00EA2928">
    <w:pPr>
      <w:pStyle w:val="afc"/>
    </w:pPr>
    <w:r>
      <w:rPr>
        <w:noProof/>
        <w:lang w:eastAsia="ru-RU"/>
      </w:rPr>
      <w:drawing>
        <wp:inline distT="0" distB="0" distL="0" distR="0">
          <wp:extent cx="1104290" cy="4805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382" cy="507122"/>
                  </a:xfrm>
                  <a:prstGeom prst="rect">
                    <a:avLst/>
                  </a:prstGeom>
                  <a:noFill/>
                  <a:ln>
                    <a:noFill/>
                  </a:ln>
                </pic:spPr>
              </pic:pic>
            </a:graphicData>
          </a:graphic>
        </wp:inline>
      </w:drawing>
    </w:r>
  </w:p>
  <w:p w:rsidR="00F15E35" w:rsidRDefault="009F3AE2">
    <w:pPr>
      <w:pStyle w:val="afc"/>
      <w:jc w:val="right"/>
    </w:pPr>
    <w:r>
      <w:fldChar w:fldCharType="begin"/>
    </w:r>
    <w:r w:rsidR="00F15E35">
      <w:instrText xml:space="preserve"> PAGE   \* MERGEFORMAT </w:instrText>
    </w:r>
    <w:r>
      <w:fldChar w:fldCharType="separate"/>
    </w:r>
    <w:r w:rsidR="00614E1C">
      <w:rPr>
        <w:noProof/>
      </w:rPr>
      <w:t>25</w:t>
    </w:r>
    <w:r>
      <w:fldChar w:fldCharType="end"/>
    </w:r>
  </w:p>
  <w:p w:rsidR="00F15E35" w:rsidRDefault="00F15E35">
    <w:pPr>
      <w:pStyle w:val="afc"/>
    </w:pPr>
  </w:p>
  <w:p w:rsidR="00F15E35" w:rsidRDefault="00F15E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47" w:rsidRDefault="00273547">
      <w:pPr>
        <w:spacing w:after="0"/>
      </w:pPr>
      <w:r>
        <w:separator/>
      </w:r>
    </w:p>
  </w:footnote>
  <w:footnote w:type="continuationSeparator" w:id="0">
    <w:p w:rsidR="00273547" w:rsidRDefault="0027354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36E4FA"/>
    <w:multiLevelType w:val="singleLevel"/>
    <w:tmpl w:val="B636E4FA"/>
    <w:lvl w:ilvl="0">
      <w:start w:val="1"/>
      <w:numFmt w:val="decimal"/>
      <w:suff w:val="space"/>
      <w:lvlText w:val="%1)"/>
      <w:lvlJc w:val="left"/>
    </w:lvl>
  </w:abstractNum>
  <w:abstractNum w:abstractNumId="1">
    <w:nsid w:val="04A844A7"/>
    <w:multiLevelType w:val="multilevel"/>
    <w:tmpl w:val="04A844A7"/>
    <w:lvl w:ilvl="0">
      <w:start w:val="10"/>
      <w:numFmt w:val="decimal"/>
      <w:lvlText w:val="%1."/>
      <w:lvlJc w:val="left"/>
      <w:pPr>
        <w:tabs>
          <w:tab w:val="left" w:pos="540"/>
        </w:tabs>
        <w:ind w:left="540" w:hanging="360"/>
      </w:pPr>
    </w:lvl>
    <w:lvl w:ilvl="1">
      <w:numFmt w:val="none"/>
      <w:pStyle w:val="2"/>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nsid w:val="09302EAD"/>
    <w:multiLevelType w:val="multilevel"/>
    <w:tmpl w:val="09302EAD"/>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42C7D4E"/>
    <w:multiLevelType w:val="multilevel"/>
    <w:tmpl w:val="442C7D4E"/>
    <w:lvl w:ilvl="0">
      <w:start w:val="1"/>
      <w:numFmt w:val="decimal"/>
      <w:lvlText w:val="%1."/>
      <w:lvlJc w:val="left"/>
      <w:pPr>
        <w:tabs>
          <w:tab w:val="left" w:pos="0"/>
        </w:tabs>
        <w:ind w:left="567" w:hanging="567"/>
      </w:pPr>
      <w:rPr>
        <w:rFonts w:hint="default"/>
      </w:rPr>
    </w:lvl>
    <w:lvl w:ilvl="1">
      <w:start w:val="1"/>
      <w:numFmt w:val="decimal"/>
      <w:lvlText w:val="%1.%2."/>
      <w:lvlJc w:val="left"/>
      <w:pPr>
        <w:tabs>
          <w:tab w:val="left" w:pos="360"/>
        </w:tabs>
        <w:ind w:left="0" w:firstLine="0"/>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nsid w:val="46311136"/>
    <w:multiLevelType w:val="multilevel"/>
    <w:tmpl w:val="46311136"/>
    <w:lvl w:ilvl="0">
      <w:start w:val="15"/>
      <w:numFmt w:val="decimal"/>
      <w:lvlText w:val="%1."/>
      <w:lvlJc w:val="left"/>
      <w:pPr>
        <w:ind w:left="456" w:hanging="456"/>
      </w:pPr>
      <w:rPr>
        <w:rFonts w:hint="default"/>
      </w:rPr>
    </w:lvl>
    <w:lvl w:ilvl="1">
      <w:start w:val="1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BFC4BF0"/>
    <w:multiLevelType w:val="multilevel"/>
    <w:tmpl w:val="4BFC4BF0"/>
    <w:lvl w:ilvl="0">
      <w:start w:val="1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64BE1AA3"/>
    <w:multiLevelType w:val="multilevel"/>
    <w:tmpl w:val="64BE1AA3"/>
    <w:lvl w:ilvl="0">
      <w:start w:val="2"/>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6CF70BC1"/>
    <w:multiLevelType w:val="multilevel"/>
    <w:tmpl w:val="6CF70BC1"/>
    <w:lvl w:ilvl="0">
      <w:start w:val="1"/>
      <w:numFmt w:val="decimal"/>
      <w:lvlText w:val="%1."/>
      <w:lvlJc w:val="left"/>
      <w:pPr>
        <w:tabs>
          <w:tab w:val="left" w:pos="792"/>
        </w:tabs>
        <w:ind w:left="792" w:hanging="432"/>
      </w:pPr>
      <w:rPr>
        <w:b/>
        <w:i w:val="0"/>
        <w:sz w:val="28"/>
        <w:szCs w:val="28"/>
      </w:rPr>
    </w:lvl>
    <w:lvl w:ilvl="1">
      <w:start w:val="1"/>
      <w:numFmt w:val="decimal"/>
      <w:lvlText w:val="%1.%2"/>
      <w:lvlJc w:val="left"/>
      <w:pPr>
        <w:tabs>
          <w:tab w:val="left" w:pos="1836"/>
        </w:tabs>
        <w:ind w:left="1836" w:hanging="576"/>
      </w:pPr>
    </w:lvl>
    <w:lvl w:ilvl="2">
      <w:start w:val="1"/>
      <w:numFmt w:val="decimal"/>
      <w:pStyle w:val="3"/>
      <w:lvlText w:val="%1.%2.%3"/>
      <w:lvlJc w:val="left"/>
      <w:pPr>
        <w:tabs>
          <w:tab w:val="left" w:pos="1307"/>
        </w:tabs>
        <w:ind w:left="1080" w:firstLine="0"/>
      </w:pPr>
      <w:rPr>
        <w:b w:val="0"/>
        <w:sz w:val="28"/>
        <w:szCs w:val="28"/>
        <w:lang w:val="ru-RU" w:eastAsia="ru-RU"/>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nsid w:val="7BD57CA0"/>
    <w:multiLevelType w:val="multilevel"/>
    <w:tmpl w:val="7BD57CA0"/>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FBB740D"/>
    <w:multiLevelType w:val="multilevel"/>
    <w:tmpl w:val="7FBB740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num>
  <w:num w:numId="3">
    <w:abstractNumId w:val="8"/>
  </w:num>
  <w:num w:numId="4">
    <w:abstractNumId w:val="0"/>
  </w:num>
  <w:num w:numId="5">
    <w:abstractNumId w:val="3"/>
  </w:num>
  <w:num w:numId="6">
    <w:abstractNumId w:val="2"/>
  </w:num>
  <w:num w:numId="7">
    <w:abstractNumId w:val="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9D3BE3"/>
    <w:rsid w:val="00000E36"/>
    <w:rsid w:val="00002F92"/>
    <w:rsid w:val="00015589"/>
    <w:rsid w:val="00024319"/>
    <w:rsid w:val="00052C73"/>
    <w:rsid w:val="00071424"/>
    <w:rsid w:val="000770F1"/>
    <w:rsid w:val="000840E2"/>
    <w:rsid w:val="000A0762"/>
    <w:rsid w:val="000B47EF"/>
    <w:rsid w:val="000B7BFA"/>
    <w:rsid w:val="000E595A"/>
    <w:rsid w:val="000F117A"/>
    <w:rsid w:val="00101EAB"/>
    <w:rsid w:val="0012671F"/>
    <w:rsid w:val="001275B7"/>
    <w:rsid w:val="00160952"/>
    <w:rsid w:val="00163797"/>
    <w:rsid w:val="0018071C"/>
    <w:rsid w:val="001935A9"/>
    <w:rsid w:val="001C34AF"/>
    <w:rsid w:val="001D373C"/>
    <w:rsid w:val="001F3080"/>
    <w:rsid w:val="001F5844"/>
    <w:rsid w:val="001F733B"/>
    <w:rsid w:val="002013F9"/>
    <w:rsid w:val="00215D3E"/>
    <w:rsid w:val="0022401B"/>
    <w:rsid w:val="00224051"/>
    <w:rsid w:val="00231461"/>
    <w:rsid w:val="00261671"/>
    <w:rsid w:val="00262538"/>
    <w:rsid w:val="00273547"/>
    <w:rsid w:val="002B6867"/>
    <w:rsid w:val="002D52CB"/>
    <w:rsid w:val="002E1B79"/>
    <w:rsid w:val="00300133"/>
    <w:rsid w:val="00333C58"/>
    <w:rsid w:val="003633B3"/>
    <w:rsid w:val="003709C3"/>
    <w:rsid w:val="0038016B"/>
    <w:rsid w:val="003820C9"/>
    <w:rsid w:val="003859EE"/>
    <w:rsid w:val="00395214"/>
    <w:rsid w:val="003A4314"/>
    <w:rsid w:val="003A5D88"/>
    <w:rsid w:val="003A6DD2"/>
    <w:rsid w:val="003C6B06"/>
    <w:rsid w:val="004379C6"/>
    <w:rsid w:val="0046581E"/>
    <w:rsid w:val="0047267F"/>
    <w:rsid w:val="004769FB"/>
    <w:rsid w:val="004A508C"/>
    <w:rsid w:val="004D11FA"/>
    <w:rsid w:val="004D33AB"/>
    <w:rsid w:val="004F3047"/>
    <w:rsid w:val="004F3A24"/>
    <w:rsid w:val="00502AFF"/>
    <w:rsid w:val="005041AE"/>
    <w:rsid w:val="005275CD"/>
    <w:rsid w:val="00536368"/>
    <w:rsid w:val="00537315"/>
    <w:rsid w:val="00544065"/>
    <w:rsid w:val="00552D5D"/>
    <w:rsid w:val="0055384F"/>
    <w:rsid w:val="00556019"/>
    <w:rsid w:val="0055613C"/>
    <w:rsid w:val="0056502B"/>
    <w:rsid w:val="00580A86"/>
    <w:rsid w:val="00585A16"/>
    <w:rsid w:val="00585C82"/>
    <w:rsid w:val="00592333"/>
    <w:rsid w:val="00593E8A"/>
    <w:rsid w:val="005C5692"/>
    <w:rsid w:val="005F5255"/>
    <w:rsid w:val="00614E1C"/>
    <w:rsid w:val="0061517E"/>
    <w:rsid w:val="006368B3"/>
    <w:rsid w:val="006A4BB0"/>
    <w:rsid w:val="006B3BD9"/>
    <w:rsid w:val="006B4AD1"/>
    <w:rsid w:val="006C7FDE"/>
    <w:rsid w:val="006E3F83"/>
    <w:rsid w:val="006F4798"/>
    <w:rsid w:val="006F7DEC"/>
    <w:rsid w:val="0071136A"/>
    <w:rsid w:val="00751214"/>
    <w:rsid w:val="0075146F"/>
    <w:rsid w:val="00777E24"/>
    <w:rsid w:val="00780116"/>
    <w:rsid w:val="00785384"/>
    <w:rsid w:val="00786DD5"/>
    <w:rsid w:val="00787CEE"/>
    <w:rsid w:val="007A4355"/>
    <w:rsid w:val="007C3E28"/>
    <w:rsid w:val="007C57CC"/>
    <w:rsid w:val="007E30B3"/>
    <w:rsid w:val="007F2996"/>
    <w:rsid w:val="00801434"/>
    <w:rsid w:val="00814F8E"/>
    <w:rsid w:val="008262BF"/>
    <w:rsid w:val="00832238"/>
    <w:rsid w:val="00851BC9"/>
    <w:rsid w:val="00861D0C"/>
    <w:rsid w:val="00867A93"/>
    <w:rsid w:val="00880DAC"/>
    <w:rsid w:val="00883093"/>
    <w:rsid w:val="008C230B"/>
    <w:rsid w:val="008C70E8"/>
    <w:rsid w:val="009069FF"/>
    <w:rsid w:val="00914E3A"/>
    <w:rsid w:val="00931ADD"/>
    <w:rsid w:val="00941269"/>
    <w:rsid w:val="0095217C"/>
    <w:rsid w:val="00953E8F"/>
    <w:rsid w:val="00953ED4"/>
    <w:rsid w:val="009553C0"/>
    <w:rsid w:val="009972E3"/>
    <w:rsid w:val="009A4E90"/>
    <w:rsid w:val="009B7B1B"/>
    <w:rsid w:val="009C379B"/>
    <w:rsid w:val="009C46EA"/>
    <w:rsid w:val="009C4C07"/>
    <w:rsid w:val="009D1378"/>
    <w:rsid w:val="009D3BE3"/>
    <w:rsid w:val="009E5F09"/>
    <w:rsid w:val="009F00F5"/>
    <w:rsid w:val="009F3AE2"/>
    <w:rsid w:val="00A0474C"/>
    <w:rsid w:val="00A05EB9"/>
    <w:rsid w:val="00A114AF"/>
    <w:rsid w:val="00A23834"/>
    <w:rsid w:val="00A262CA"/>
    <w:rsid w:val="00A32D8A"/>
    <w:rsid w:val="00A41189"/>
    <w:rsid w:val="00A50DBC"/>
    <w:rsid w:val="00A5280D"/>
    <w:rsid w:val="00A6728E"/>
    <w:rsid w:val="00A71BED"/>
    <w:rsid w:val="00A74756"/>
    <w:rsid w:val="00AB41C5"/>
    <w:rsid w:val="00AB648E"/>
    <w:rsid w:val="00B025C3"/>
    <w:rsid w:val="00B2623F"/>
    <w:rsid w:val="00B346AA"/>
    <w:rsid w:val="00B4437B"/>
    <w:rsid w:val="00B47741"/>
    <w:rsid w:val="00B51ECC"/>
    <w:rsid w:val="00B7336C"/>
    <w:rsid w:val="00B8188F"/>
    <w:rsid w:val="00B93A6B"/>
    <w:rsid w:val="00B93B7F"/>
    <w:rsid w:val="00BA08D4"/>
    <w:rsid w:val="00BC0D55"/>
    <w:rsid w:val="00BC223E"/>
    <w:rsid w:val="00BE066B"/>
    <w:rsid w:val="00BF36E0"/>
    <w:rsid w:val="00C0064F"/>
    <w:rsid w:val="00C12898"/>
    <w:rsid w:val="00C558DF"/>
    <w:rsid w:val="00C60E49"/>
    <w:rsid w:val="00C70CE1"/>
    <w:rsid w:val="00C825FC"/>
    <w:rsid w:val="00C846F8"/>
    <w:rsid w:val="00CD3594"/>
    <w:rsid w:val="00CD7942"/>
    <w:rsid w:val="00CE6DC9"/>
    <w:rsid w:val="00CF7F90"/>
    <w:rsid w:val="00D14D0C"/>
    <w:rsid w:val="00D20CFF"/>
    <w:rsid w:val="00D264DA"/>
    <w:rsid w:val="00D359DD"/>
    <w:rsid w:val="00D44C59"/>
    <w:rsid w:val="00D550C6"/>
    <w:rsid w:val="00DA7006"/>
    <w:rsid w:val="00DC3F17"/>
    <w:rsid w:val="00DD52C7"/>
    <w:rsid w:val="00DE166D"/>
    <w:rsid w:val="00DF28D2"/>
    <w:rsid w:val="00DF3E4E"/>
    <w:rsid w:val="00DF5D16"/>
    <w:rsid w:val="00E106DE"/>
    <w:rsid w:val="00E16890"/>
    <w:rsid w:val="00E27E43"/>
    <w:rsid w:val="00E312D3"/>
    <w:rsid w:val="00E763F7"/>
    <w:rsid w:val="00E842B0"/>
    <w:rsid w:val="00E94684"/>
    <w:rsid w:val="00EA2928"/>
    <w:rsid w:val="00EB0B39"/>
    <w:rsid w:val="00EB1D82"/>
    <w:rsid w:val="00EB7318"/>
    <w:rsid w:val="00ED0F63"/>
    <w:rsid w:val="00EE7022"/>
    <w:rsid w:val="00F00450"/>
    <w:rsid w:val="00F01B97"/>
    <w:rsid w:val="00F15E35"/>
    <w:rsid w:val="00F20F5E"/>
    <w:rsid w:val="00F274F8"/>
    <w:rsid w:val="00F42530"/>
    <w:rsid w:val="00F458E4"/>
    <w:rsid w:val="00F60A22"/>
    <w:rsid w:val="00F7006A"/>
    <w:rsid w:val="00F72FBF"/>
    <w:rsid w:val="00F7440E"/>
    <w:rsid w:val="00FB67C2"/>
    <w:rsid w:val="00FC6B10"/>
    <w:rsid w:val="00FE039D"/>
    <w:rsid w:val="00FE1DE8"/>
    <w:rsid w:val="00FE3BBF"/>
    <w:rsid w:val="00FF5E69"/>
    <w:rsid w:val="10E32A41"/>
    <w:rsid w:val="17CE1BA5"/>
    <w:rsid w:val="269E15DA"/>
    <w:rsid w:val="28794BB4"/>
    <w:rsid w:val="2CAD0ECA"/>
    <w:rsid w:val="39467761"/>
    <w:rsid w:val="3A18529D"/>
    <w:rsid w:val="3EEB2BDB"/>
    <w:rsid w:val="40DF264D"/>
    <w:rsid w:val="422B6BD2"/>
    <w:rsid w:val="55472754"/>
    <w:rsid w:val="6221547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iPriority="0" w:qFormat="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AE2"/>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9F3AE2"/>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F3AE2"/>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F3AE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F3AE2"/>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F3AE2"/>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F3AE2"/>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F3AE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F3AE2"/>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9F3AE2"/>
    <w:rPr>
      <w:color w:val="800080"/>
      <w:u w:val="single"/>
    </w:rPr>
  </w:style>
  <w:style w:type="character" w:styleId="a4">
    <w:name w:val="footnote reference"/>
    <w:qFormat/>
    <w:rsid w:val="009F3AE2"/>
    <w:rPr>
      <w:vertAlign w:val="superscript"/>
    </w:rPr>
  </w:style>
  <w:style w:type="character" w:styleId="a5">
    <w:name w:val="annotation reference"/>
    <w:qFormat/>
    <w:rsid w:val="009F3AE2"/>
    <w:rPr>
      <w:sz w:val="16"/>
      <w:szCs w:val="16"/>
    </w:rPr>
  </w:style>
  <w:style w:type="character" w:styleId="a6">
    <w:name w:val="endnote reference"/>
    <w:uiPriority w:val="99"/>
    <w:unhideWhenUsed/>
    <w:qFormat/>
    <w:rsid w:val="009F3AE2"/>
    <w:rPr>
      <w:vertAlign w:val="superscript"/>
    </w:rPr>
  </w:style>
  <w:style w:type="character" w:styleId="a7">
    <w:name w:val="Emphasis"/>
    <w:qFormat/>
    <w:rsid w:val="009F3AE2"/>
    <w:rPr>
      <w:rFonts w:cs="Times New Roman"/>
      <w:i/>
      <w:iCs/>
    </w:rPr>
  </w:style>
  <w:style w:type="character" w:styleId="a8">
    <w:name w:val="Hyperlink"/>
    <w:uiPriority w:val="99"/>
    <w:unhideWhenUsed/>
    <w:qFormat/>
    <w:rsid w:val="009F3AE2"/>
    <w:rPr>
      <w:color w:val="0000FF"/>
      <w:u w:val="single"/>
    </w:rPr>
  </w:style>
  <w:style w:type="character" w:styleId="a9">
    <w:name w:val="page number"/>
    <w:qFormat/>
    <w:rsid w:val="009F3AE2"/>
  </w:style>
  <w:style w:type="character" w:styleId="aa">
    <w:name w:val="line number"/>
    <w:semiHidden/>
    <w:qFormat/>
    <w:rsid w:val="009F3AE2"/>
  </w:style>
  <w:style w:type="character" w:styleId="ab">
    <w:name w:val="Strong"/>
    <w:uiPriority w:val="22"/>
    <w:qFormat/>
    <w:rsid w:val="009F3AE2"/>
    <w:rPr>
      <w:b/>
      <w:bCs/>
    </w:rPr>
  </w:style>
  <w:style w:type="paragraph" w:styleId="ac">
    <w:name w:val="Balloon Text"/>
    <w:basedOn w:val="a"/>
    <w:link w:val="ad"/>
    <w:uiPriority w:val="99"/>
    <w:unhideWhenUsed/>
    <w:qFormat/>
    <w:rsid w:val="009F3AE2"/>
    <w:pPr>
      <w:spacing w:after="0" w:line="240" w:lineRule="auto"/>
    </w:pPr>
    <w:rPr>
      <w:rFonts w:ascii="Tahoma" w:eastAsia="Calibri" w:hAnsi="Tahoma" w:cs="Times New Roman"/>
      <w:sz w:val="16"/>
      <w:szCs w:val="16"/>
      <w:lang w:val="zh-CN" w:eastAsia="zh-CN"/>
    </w:rPr>
  </w:style>
  <w:style w:type="paragraph" w:styleId="23">
    <w:name w:val="Body Text 2"/>
    <w:basedOn w:val="a"/>
    <w:link w:val="24"/>
    <w:qFormat/>
    <w:rsid w:val="009F3AE2"/>
    <w:pPr>
      <w:spacing w:before="60" w:after="0" w:line="240" w:lineRule="auto"/>
      <w:jc w:val="both"/>
    </w:pPr>
    <w:rPr>
      <w:rFonts w:ascii="Times New Roman" w:eastAsia="Times New Roman" w:hAnsi="Times New Roman" w:cs="Times New Roman"/>
      <w:sz w:val="24"/>
      <w:szCs w:val="20"/>
      <w:lang w:val="zh-CN" w:eastAsia="zh-CN"/>
    </w:rPr>
  </w:style>
  <w:style w:type="paragraph" w:styleId="ae">
    <w:name w:val="Plain Text"/>
    <w:basedOn w:val="a"/>
    <w:link w:val="af"/>
    <w:qFormat/>
    <w:rsid w:val="009F3AE2"/>
    <w:pPr>
      <w:spacing w:after="0" w:line="240" w:lineRule="auto"/>
      <w:jc w:val="both"/>
    </w:pPr>
    <w:rPr>
      <w:rFonts w:ascii="Courier New" w:hAnsi="Courier New" w:cs="Courier New"/>
    </w:rPr>
  </w:style>
  <w:style w:type="paragraph" w:styleId="32">
    <w:name w:val="Body Text Indent 3"/>
    <w:basedOn w:val="a"/>
    <w:link w:val="33"/>
    <w:unhideWhenUsed/>
    <w:qFormat/>
    <w:rsid w:val="009F3AE2"/>
    <w:pPr>
      <w:spacing w:after="120" w:line="240" w:lineRule="auto"/>
      <w:ind w:left="283"/>
    </w:pPr>
    <w:rPr>
      <w:rFonts w:ascii="Times New Roman" w:eastAsia="Times New Roman" w:hAnsi="Times New Roman" w:cs="Times New Roman"/>
      <w:sz w:val="16"/>
      <w:szCs w:val="16"/>
      <w:lang w:eastAsia="ru-RU"/>
    </w:rPr>
  </w:style>
  <w:style w:type="paragraph" w:styleId="af0">
    <w:name w:val="annotation text"/>
    <w:basedOn w:val="a"/>
    <w:link w:val="af1"/>
    <w:qFormat/>
    <w:rsid w:val="009F3AE2"/>
    <w:pPr>
      <w:spacing w:after="0" w:line="240" w:lineRule="auto"/>
    </w:pPr>
  </w:style>
  <w:style w:type="paragraph" w:styleId="af2">
    <w:name w:val="annotation subject"/>
    <w:basedOn w:val="af0"/>
    <w:next w:val="af0"/>
    <w:link w:val="af3"/>
    <w:qFormat/>
    <w:rsid w:val="009F3AE2"/>
    <w:rPr>
      <w:b/>
      <w:bCs/>
    </w:rPr>
  </w:style>
  <w:style w:type="paragraph" w:styleId="af4">
    <w:name w:val="footnote text"/>
    <w:basedOn w:val="a"/>
    <w:link w:val="af5"/>
    <w:qFormat/>
    <w:rsid w:val="009F3AE2"/>
    <w:pPr>
      <w:spacing w:after="0" w:line="240" w:lineRule="auto"/>
    </w:pPr>
    <w:rPr>
      <w:rFonts w:ascii="Times New Roman" w:eastAsia="Times New Roman" w:hAnsi="Times New Roman" w:cs="Times New Roman"/>
      <w:sz w:val="20"/>
      <w:szCs w:val="20"/>
      <w:lang w:eastAsia="ru-RU"/>
    </w:rPr>
  </w:style>
  <w:style w:type="paragraph" w:styleId="af6">
    <w:name w:val="header"/>
    <w:basedOn w:val="a"/>
    <w:link w:val="af7"/>
    <w:uiPriority w:val="99"/>
    <w:unhideWhenUsed/>
    <w:qFormat/>
    <w:rsid w:val="009F3AE2"/>
    <w:pPr>
      <w:tabs>
        <w:tab w:val="center" w:pos="4677"/>
        <w:tab w:val="right" w:pos="9355"/>
      </w:tabs>
      <w:spacing w:after="0" w:line="240" w:lineRule="auto"/>
    </w:pPr>
    <w:rPr>
      <w:rFonts w:ascii="Calibri" w:eastAsia="Calibri" w:hAnsi="Calibri" w:cs="Times New Roman"/>
    </w:rPr>
  </w:style>
  <w:style w:type="paragraph" w:styleId="af8">
    <w:name w:val="Body Text"/>
    <w:basedOn w:val="a"/>
    <w:link w:val="af9"/>
    <w:qFormat/>
    <w:rsid w:val="009F3AE2"/>
    <w:pPr>
      <w:spacing w:after="120" w:line="240" w:lineRule="auto"/>
    </w:pPr>
    <w:rPr>
      <w:rFonts w:ascii="Times New Roman" w:eastAsia="Times New Roman" w:hAnsi="Times New Roman" w:cs="Times New Roman"/>
      <w:sz w:val="20"/>
      <w:szCs w:val="20"/>
      <w:lang w:eastAsia="ru-RU"/>
    </w:rPr>
  </w:style>
  <w:style w:type="paragraph" w:styleId="afa">
    <w:name w:val="Body Text Indent"/>
    <w:basedOn w:val="a"/>
    <w:link w:val="afb"/>
    <w:qFormat/>
    <w:rsid w:val="009F3AE2"/>
    <w:pPr>
      <w:widowControl w:val="0"/>
      <w:autoSpaceDE w:val="0"/>
      <w:autoSpaceDN w:val="0"/>
      <w:spacing w:after="0" w:line="240" w:lineRule="auto"/>
      <w:ind w:firstLine="485"/>
      <w:jc w:val="both"/>
    </w:pPr>
    <w:rPr>
      <w:rFonts w:ascii="Times New Roman" w:eastAsia="Times New Roman" w:hAnsi="Times New Roman" w:cs="Times New Roman"/>
      <w:sz w:val="20"/>
      <w:szCs w:val="20"/>
      <w:lang w:val="zh-CN" w:eastAsia="zh-CN"/>
    </w:rPr>
  </w:style>
  <w:style w:type="paragraph" w:styleId="34">
    <w:name w:val="List Bullet 3"/>
    <w:basedOn w:val="a"/>
    <w:qFormat/>
    <w:rsid w:val="009F3AE2"/>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footer"/>
    <w:basedOn w:val="a"/>
    <w:link w:val="afd"/>
    <w:uiPriority w:val="99"/>
    <w:unhideWhenUsed/>
    <w:qFormat/>
    <w:rsid w:val="009F3AE2"/>
    <w:pPr>
      <w:tabs>
        <w:tab w:val="center" w:pos="4677"/>
        <w:tab w:val="right" w:pos="9355"/>
      </w:tabs>
      <w:spacing w:after="0" w:line="240" w:lineRule="auto"/>
    </w:pPr>
    <w:rPr>
      <w:rFonts w:ascii="Calibri" w:eastAsia="Calibri" w:hAnsi="Calibri" w:cs="Times New Roman"/>
    </w:rPr>
  </w:style>
  <w:style w:type="paragraph" w:styleId="25">
    <w:name w:val="List Number 2"/>
    <w:basedOn w:val="a"/>
    <w:qFormat/>
    <w:rsid w:val="009F3AE2"/>
    <w:pPr>
      <w:tabs>
        <w:tab w:val="left"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styleId="afe">
    <w:name w:val="List"/>
    <w:basedOn w:val="a"/>
    <w:qFormat/>
    <w:rsid w:val="009F3AE2"/>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Normal (Web)"/>
    <w:basedOn w:val="a"/>
    <w:uiPriority w:val="99"/>
    <w:unhideWhenUsed/>
    <w:qFormat/>
    <w:rsid w:val="009F3AE2"/>
    <w:rPr>
      <w:rFonts w:ascii="Times New Roman" w:hAnsi="Times New Roman" w:cs="Times New Roman"/>
      <w:sz w:val="24"/>
      <w:szCs w:val="24"/>
    </w:rPr>
  </w:style>
  <w:style w:type="paragraph" w:styleId="35">
    <w:name w:val="Body Text 3"/>
    <w:basedOn w:val="a"/>
    <w:link w:val="36"/>
    <w:unhideWhenUsed/>
    <w:qFormat/>
    <w:rsid w:val="009F3AE2"/>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paragraph" w:styleId="26">
    <w:name w:val="Body Text Indent 2"/>
    <w:basedOn w:val="a"/>
    <w:link w:val="27"/>
    <w:unhideWhenUsed/>
    <w:qFormat/>
    <w:rsid w:val="009F3AE2"/>
    <w:pPr>
      <w:spacing w:after="120" w:line="480" w:lineRule="auto"/>
      <w:ind w:left="283"/>
    </w:pPr>
    <w:rPr>
      <w:rFonts w:ascii="Calibri" w:eastAsia="Calibri" w:hAnsi="Calibri" w:cs="Times New Roman"/>
      <w:lang w:val="zh-CN"/>
    </w:rPr>
  </w:style>
  <w:style w:type="paragraph" w:styleId="aff0">
    <w:name w:val="Subtitle"/>
    <w:basedOn w:val="a"/>
    <w:next w:val="a"/>
    <w:link w:val="aff1"/>
    <w:uiPriority w:val="11"/>
    <w:qFormat/>
    <w:rsid w:val="009F3AE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paragraph" w:styleId="HTML">
    <w:name w:val="HTML Preformatted"/>
    <w:basedOn w:val="a"/>
    <w:link w:val="HTML0"/>
    <w:qFormat/>
    <w:rsid w:val="009F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table" w:styleId="11">
    <w:name w:val="Table Simple 1"/>
    <w:basedOn w:val="a1"/>
    <w:qFormat/>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2">
    <w:name w:val="Table Grid"/>
    <w:basedOn w:val="a1"/>
    <w:uiPriority w:val="3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9F3AE2"/>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qFormat/>
    <w:rsid w:val="009F3AE2"/>
    <w:rPr>
      <w:rFonts w:ascii="Times New Roman" w:eastAsia="Times New Roman" w:hAnsi="Times New Roman" w:cs="Times New Roman"/>
      <w:b/>
      <w:sz w:val="28"/>
      <w:szCs w:val="20"/>
      <w:lang w:eastAsia="ru-RU"/>
    </w:rPr>
  </w:style>
  <w:style w:type="character" w:customStyle="1" w:styleId="31">
    <w:name w:val="Заголовок 3 Знак"/>
    <w:basedOn w:val="a0"/>
    <w:link w:val="30"/>
    <w:qFormat/>
    <w:rsid w:val="009F3AE2"/>
    <w:rPr>
      <w:rFonts w:ascii="Arial" w:eastAsia="Times New Roman" w:hAnsi="Arial" w:cs="Times New Roman"/>
      <w:b/>
      <w:bCs/>
      <w:sz w:val="26"/>
      <w:szCs w:val="26"/>
    </w:rPr>
  </w:style>
  <w:style w:type="character" w:customStyle="1" w:styleId="40">
    <w:name w:val="Заголовок 4 Знак"/>
    <w:basedOn w:val="a0"/>
    <w:link w:val="4"/>
    <w:qFormat/>
    <w:rsid w:val="009F3AE2"/>
    <w:rPr>
      <w:rFonts w:ascii="Arial" w:eastAsia="Times New Roman" w:hAnsi="Arial" w:cs="Times New Roman"/>
      <w:sz w:val="24"/>
      <w:szCs w:val="24"/>
    </w:rPr>
  </w:style>
  <w:style w:type="character" w:customStyle="1" w:styleId="50">
    <w:name w:val="Заголовок 5 Знак"/>
    <w:basedOn w:val="a0"/>
    <w:link w:val="5"/>
    <w:uiPriority w:val="9"/>
    <w:semiHidden/>
    <w:qFormat/>
    <w:rsid w:val="009F3AE2"/>
    <w:rPr>
      <w:rFonts w:ascii="Cambria" w:eastAsia="Times New Roman" w:hAnsi="Cambria" w:cs="Times New Roman"/>
      <w:color w:val="243F60"/>
    </w:rPr>
  </w:style>
  <w:style w:type="character" w:customStyle="1" w:styleId="60">
    <w:name w:val="Заголовок 6 Знак"/>
    <w:basedOn w:val="a0"/>
    <w:link w:val="6"/>
    <w:qFormat/>
    <w:rsid w:val="009F3AE2"/>
    <w:rPr>
      <w:rFonts w:ascii="Times New Roman" w:eastAsia="Times New Roman" w:hAnsi="Times New Roman" w:cs="Times New Roman"/>
      <w:b/>
      <w:bCs/>
    </w:rPr>
  </w:style>
  <w:style w:type="character" w:customStyle="1" w:styleId="70">
    <w:name w:val="Заголовок 7 Знак"/>
    <w:basedOn w:val="a0"/>
    <w:link w:val="7"/>
    <w:qFormat/>
    <w:rsid w:val="009F3AE2"/>
    <w:rPr>
      <w:rFonts w:ascii="Times New Roman" w:eastAsia="Times New Roman" w:hAnsi="Times New Roman" w:cs="Times New Roman"/>
      <w:sz w:val="24"/>
      <w:szCs w:val="24"/>
    </w:rPr>
  </w:style>
  <w:style w:type="character" w:customStyle="1" w:styleId="80">
    <w:name w:val="Заголовок 8 Знак"/>
    <w:basedOn w:val="a0"/>
    <w:link w:val="8"/>
    <w:qFormat/>
    <w:rsid w:val="009F3AE2"/>
    <w:rPr>
      <w:rFonts w:ascii="Times New Roman" w:eastAsia="Times New Roman" w:hAnsi="Times New Roman" w:cs="Times New Roman"/>
      <w:i/>
      <w:iCs/>
      <w:sz w:val="24"/>
      <w:szCs w:val="24"/>
    </w:rPr>
  </w:style>
  <w:style w:type="paragraph" w:styleId="aff3">
    <w:name w:val="List Paragraph"/>
    <w:basedOn w:val="a"/>
    <w:link w:val="aff4"/>
    <w:uiPriority w:val="34"/>
    <w:qFormat/>
    <w:rsid w:val="009F3AE2"/>
    <w:pPr>
      <w:spacing w:after="200" w:line="276" w:lineRule="auto"/>
      <w:ind w:left="720"/>
      <w:contextualSpacing/>
    </w:pPr>
    <w:rPr>
      <w:rFonts w:ascii="Calibri" w:eastAsia="Calibri" w:hAnsi="Calibri" w:cs="Times New Roman"/>
    </w:rPr>
  </w:style>
  <w:style w:type="paragraph" w:customStyle="1" w:styleId="ConsPlusNonformat">
    <w:name w:val="ConsPlusNonformat"/>
    <w:qFormat/>
    <w:rsid w:val="009F3AE2"/>
    <w:pPr>
      <w:widowControl w:val="0"/>
      <w:autoSpaceDE w:val="0"/>
      <w:autoSpaceDN w:val="0"/>
      <w:adjustRightInd w:val="0"/>
    </w:pPr>
    <w:rPr>
      <w:rFonts w:ascii="Courier New" w:eastAsia="Times New Roman" w:hAnsi="Courier New"/>
    </w:rPr>
  </w:style>
  <w:style w:type="paragraph" w:customStyle="1" w:styleId="Nonformat">
    <w:name w:val="Nonformat"/>
    <w:basedOn w:val="a"/>
    <w:qFormat/>
    <w:rsid w:val="009F3AE2"/>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qFormat/>
    <w:rsid w:val="009F3AE2"/>
  </w:style>
  <w:style w:type="character" w:customStyle="1" w:styleId="af7">
    <w:name w:val="Верхний колонтитул Знак"/>
    <w:basedOn w:val="a0"/>
    <w:link w:val="af6"/>
    <w:uiPriority w:val="99"/>
    <w:qFormat/>
    <w:rsid w:val="009F3AE2"/>
    <w:rPr>
      <w:rFonts w:ascii="Calibri" w:eastAsia="Calibri" w:hAnsi="Calibri" w:cs="Times New Roman"/>
    </w:rPr>
  </w:style>
  <w:style w:type="character" w:customStyle="1" w:styleId="afd">
    <w:name w:val="Нижний колонтитул Знак"/>
    <w:basedOn w:val="a0"/>
    <w:link w:val="afc"/>
    <w:uiPriority w:val="99"/>
    <w:qFormat/>
    <w:rsid w:val="009F3AE2"/>
    <w:rPr>
      <w:rFonts w:ascii="Calibri" w:eastAsia="Calibri" w:hAnsi="Calibri" w:cs="Times New Roman"/>
    </w:rPr>
  </w:style>
  <w:style w:type="paragraph" w:styleId="aff5">
    <w:name w:val="No Spacing"/>
    <w:link w:val="aff6"/>
    <w:uiPriority w:val="1"/>
    <w:qFormat/>
    <w:rsid w:val="009F3AE2"/>
    <w:rPr>
      <w:rFonts w:ascii="Calibri" w:eastAsia="Times New Roman" w:hAnsi="Calibri"/>
      <w:sz w:val="22"/>
      <w:szCs w:val="22"/>
      <w:lang w:eastAsia="en-US"/>
    </w:rPr>
  </w:style>
  <w:style w:type="character" w:customStyle="1" w:styleId="aff6">
    <w:name w:val="Без интервала Знак"/>
    <w:link w:val="aff5"/>
    <w:uiPriority w:val="1"/>
    <w:qFormat/>
    <w:rsid w:val="009F3AE2"/>
    <w:rPr>
      <w:rFonts w:ascii="Calibri" w:eastAsia="Times New Roman" w:hAnsi="Calibri" w:cs="Times New Roman"/>
    </w:rPr>
  </w:style>
  <w:style w:type="character" w:customStyle="1" w:styleId="ad">
    <w:name w:val="Текст выноски Знак"/>
    <w:basedOn w:val="a0"/>
    <w:link w:val="ac"/>
    <w:uiPriority w:val="99"/>
    <w:qFormat/>
    <w:rsid w:val="009F3AE2"/>
    <w:rPr>
      <w:rFonts w:ascii="Tahoma" w:eastAsia="Calibri" w:hAnsi="Tahoma" w:cs="Times New Roman"/>
      <w:sz w:val="16"/>
      <w:szCs w:val="16"/>
      <w:lang w:val="zh-CN" w:eastAsia="zh-CN"/>
    </w:rPr>
  </w:style>
  <w:style w:type="paragraph" w:customStyle="1" w:styleId="28">
    <w:name w:val="Абзац списка2"/>
    <w:basedOn w:val="a"/>
    <w:qFormat/>
    <w:rsid w:val="009F3AE2"/>
    <w:pPr>
      <w:spacing w:after="0" w:line="240" w:lineRule="auto"/>
      <w:ind w:left="708"/>
    </w:pPr>
    <w:rPr>
      <w:rFonts w:ascii="Times New Roman" w:eastAsia="Times New Roman" w:hAnsi="Times New Roman" w:cs="Times New Roman"/>
      <w:sz w:val="24"/>
      <w:szCs w:val="24"/>
      <w:lang w:eastAsia="ru-RU"/>
    </w:rPr>
  </w:style>
  <w:style w:type="paragraph" w:customStyle="1" w:styleId="aff7">
    <w:name w:val="Знак"/>
    <w:basedOn w:val="a"/>
    <w:qFormat/>
    <w:rsid w:val="009F3AE2"/>
    <w:pPr>
      <w:spacing w:line="240" w:lineRule="exact"/>
    </w:pPr>
    <w:rPr>
      <w:rFonts w:ascii="Verdana" w:eastAsia="Times New Roman" w:hAnsi="Verdana" w:cs="Times New Roman"/>
      <w:sz w:val="20"/>
      <w:szCs w:val="20"/>
      <w:lang w:val="en-US"/>
    </w:rPr>
  </w:style>
  <w:style w:type="character" w:customStyle="1" w:styleId="24">
    <w:name w:val="Основной текст 2 Знак"/>
    <w:basedOn w:val="a0"/>
    <w:link w:val="23"/>
    <w:qFormat/>
    <w:rsid w:val="009F3AE2"/>
    <w:rPr>
      <w:rFonts w:ascii="Times New Roman" w:eastAsia="Times New Roman" w:hAnsi="Times New Roman" w:cs="Times New Roman"/>
      <w:sz w:val="24"/>
      <w:szCs w:val="20"/>
      <w:lang w:val="zh-CN" w:eastAsia="zh-CN"/>
    </w:rPr>
  </w:style>
  <w:style w:type="paragraph" w:customStyle="1" w:styleId="ConsNormal">
    <w:name w:val="ConsNormal"/>
    <w:link w:val="ConsNormal0"/>
    <w:qFormat/>
    <w:rsid w:val="009F3AE2"/>
    <w:pPr>
      <w:autoSpaceDE w:val="0"/>
      <w:autoSpaceDN w:val="0"/>
      <w:adjustRightInd w:val="0"/>
      <w:ind w:right="19772" w:firstLine="720"/>
    </w:pPr>
    <w:rPr>
      <w:rFonts w:ascii="Arial" w:eastAsia="Times New Roman" w:hAnsi="Arial" w:cs="Arial"/>
    </w:rPr>
  </w:style>
  <w:style w:type="paragraph" w:customStyle="1" w:styleId="ConsNonformat">
    <w:name w:val="ConsNonformat"/>
    <w:qFormat/>
    <w:rsid w:val="009F3AE2"/>
    <w:pPr>
      <w:autoSpaceDE w:val="0"/>
      <w:autoSpaceDN w:val="0"/>
      <w:adjustRightInd w:val="0"/>
      <w:ind w:right="19772"/>
    </w:pPr>
    <w:rPr>
      <w:rFonts w:ascii="Courier New" w:eastAsia="Times New Roman" w:hAnsi="Courier New" w:cs="Courier New"/>
    </w:rPr>
  </w:style>
  <w:style w:type="character" w:customStyle="1" w:styleId="afb">
    <w:name w:val="Основной текст с отступом Знак"/>
    <w:basedOn w:val="a0"/>
    <w:link w:val="afa"/>
    <w:qFormat/>
    <w:rsid w:val="009F3AE2"/>
    <w:rPr>
      <w:rFonts w:ascii="Times New Roman" w:eastAsia="Times New Roman" w:hAnsi="Times New Roman" w:cs="Times New Roman"/>
      <w:sz w:val="20"/>
      <w:szCs w:val="20"/>
      <w:lang w:val="zh-CN" w:eastAsia="zh-CN"/>
    </w:rPr>
  </w:style>
  <w:style w:type="paragraph" w:customStyle="1" w:styleId="ConsPlusNormal">
    <w:name w:val="ConsPlusNormal"/>
    <w:link w:val="ConsPlusNormal0"/>
    <w:uiPriority w:val="99"/>
    <w:qFormat/>
    <w:rsid w:val="009F3AE2"/>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rsid w:val="009F3AE2"/>
    <w:rPr>
      <w:rFonts w:ascii="Arial" w:eastAsia="Times New Roman" w:hAnsi="Arial" w:cs="Arial"/>
      <w:sz w:val="20"/>
      <w:szCs w:val="20"/>
      <w:lang w:eastAsia="ru-RU"/>
    </w:rPr>
  </w:style>
  <w:style w:type="character" w:customStyle="1" w:styleId="ConsPlusNormal0">
    <w:name w:val="ConsPlusNormal Знак"/>
    <w:link w:val="ConsPlusNormal"/>
    <w:uiPriority w:val="99"/>
    <w:qFormat/>
    <w:rsid w:val="009F3AE2"/>
    <w:rPr>
      <w:rFonts w:ascii="Arial" w:eastAsia="Times New Roman" w:hAnsi="Arial" w:cs="Arial"/>
      <w:sz w:val="20"/>
      <w:szCs w:val="20"/>
      <w:lang w:eastAsia="ru-RU"/>
    </w:rPr>
  </w:style>
  <w:style w:type="character" w:customStyle="1" w:styleId="27">
    <w:name w:val="Основной текст с отступом 2 Знак"/>
    <w:basedOn w:val="a0"/>
    <w:link w:val="26"/>
    <w:qFormat/>
    <w:rsid w:val="009F3AE2"/>
    <w:rPr>
      <w:rFonts w:ascii="Calibri" w:eastAsia="Calibri" w:hAnsi="Calibri" w:cs="Times New Roman"/>
      <w:lang w:val="zh-CN"/>
    </w:rPr>
  </w:style>
  <w:style w:type="paragraph" w:customStyle="1" w:styleId="s1">
    <w:name w:val="s_1"/>
    <w:basedOn w:val="a"/>
    <w:qFormat/>
    <w:rsid w:val="009F3A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99"/>
    <w:qFormat/>
    <w:rsid w:val="009F3A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бычный (веб) Знак Знак"/>
    <w:basedOn w:val="a"/>
    <w:next w:val="aff"/>
    <w:link w:val="aff9"/>
    <w:uiPriority w:val="99"/>
    <w:qFormat/>
    <w:rsid w:val="009F3AE2"/>
    <w:pPr>
      <w:spacing w:before="100" w:beforeAutospacing="1" w:after="100" w:afterAutospacing="1" w:line="240" w:lineRule="auto"/>
    </w:pPr>
    <w:rPr>
      <w:rFonts w:ascii="Times New Roman" w:eastAsia="Times New Roman" w:hAnsi="Times New Roman" w:cs="Times New Roman"/>
      <w:sz w:val="24"/>
      <w:szCs w:val="24"/>
      <w:lang w:val="zh-CN" w:eastAsia="ru-RU"/>
    </w:rPr>
  </w:style>
  <w:style w:type="character" w:customStyle="1" w:styleId="aff9">
    <w:name w:val="Обычный (веб) Знак"/>
    <w:link w:val="aff8"/>
    <w:qFormat/>
    <w:locked/>
    <w:rsid w:val="009F3AE2"/>
    <w:rPr>
      <w:rFonts w:ascii="Times New Roman" w:eastAsia="Times New Roman" w:hAnsi="Times New Roman"/>
      <w:sz w:val="24"/>
      <w:szCs w:val="24"/>
      <w:lang w:val="zh-CN"/>
    </w:rPr>
  </w:style>
  <w:style w:type="paragraph" w:customStyle="1" w:styleId="13">
    <w:name w:val="Знак1 Знак Знак Знак Знак Знак Знак"/>
    <w:basedOn w:val="a"/>
    <w:uiPriority w:val="99"/>
    <w:qFormat/>
    <w:rsid w:val="009F3AE2"/>
    <w:pPr>
      <w:spacing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qFormat/>
    <w:rsid w:val="009F3AE2"/>
    <w:rPr>
      <w:color w:val="605E5C"/>
      <w:shd w:val="clear" w:color="auto" w:fill="E1DFDD"/>
    </w:rPr>
  </w:style>
  <w:style w:type="character" w:customStyle="1" w:styleId="36">
    <w:name w:val="Основной текст 3 Знак"/>
    <w:basedOn w:val="a0"/>
    <w:link w:val="35"/>
    <w:qFormat/>
    <w:rsid w:val="009F3AE2"/>
    <w:rPr>
      <w:rFonts w:ascii="Times New Roman" w:eastAsia="Times New Roman" w:hAnsi="Times New Roman" w:cs="Times New Roman"/>
      <w:iCs/>
      <w:color w:val="000000"/>
      <w:sz w:val="24"/>
      <w:szCs w:val="20"/>
      <w:lang w:eastAsia="ru-RU"/>
    </w:rPr>
  </w:style>
  <w:style w:type="character" w:customStyle="1" w:styleId="33">
    <w:name w:val="Основной текст с отступом 3 Знак"/>
    <w:basedOn w:val="a0"/>
    <w:link w:val="32"/>
    <w:qFormat/>
    <w:rsid w:val="009F3AE2"/>
    <w:rPr>
      <w:rFonts w:ascii="Times New Roman" w:eastAsia="Times New Roman" w:hAnsi="Times New Roman" w:cs="Times New Roman"/>
      <w:sz w:val="16"/>
      <w:szCs w:val="16"/>
      <w:lang w:eastAsia="ru-RU"/>
    </w:rPr>
  </w:style>
  <w:style w:type="character" w:customStyle="1" w:styleId="37">
    <w:name w:val="Стиль3 Знак"/>
    <w:link w:val="3"/>
    <w:qFormat/>
    <w:locked/>
    <w:rsid w:val="009F3AE2"/>
    <w:rPr>
      <w:sz w:val="24"/>
    </w:rPr>
  </w:style>
  <w:style w:type="paragraph" w:customStyle="1" w:styleId="3">
    <w:name w:val="Стиль3"/>
    <w:basedOn w:val="26"/>
    <w:link w:val="37"/>
    <w:qFormat/>
    <w:rsid w:val="009F3AE2"/>
    <w:pPr>
      <w:widowControl w:val="0"/>
      <w:numPr>
        <w:ilvl w:val="2"/>
        <w:numId w:val="1"/>
      </w:numPr>
      <w:tabs>
        <w:tab w:val="clear" w:pos="1307"/>
        <w:tab w:val="left"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qFormat/>
    <w:rsid w:val="009F3AE2"/>
    <w:pPr>
      <w:numPr>
        <w:ilvl w:val="1"/>
        <w:numId w:val="2"/>
      </w:numPr>
      <w:tabs>
        <w:tab w:val="clear" w:pos="360"/>
        <w:tab w:val="left"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qFormat/>
    <w:rsid w:val="009F3AE2"/>
  </w:style>
  <w:style w:type="character" w:customStyle="1" w:styleId="af9">
    <w:name w:val="Основной текст Знак"/>
    <w:basedOn w:val="a0"/>
    <w:link w:val="af8"/>
    <w:qFormat/>
    <w:rsid w:val="009F3AE2"/>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qFormat/>
    <w:rsid w:val="009F3AE2"/>
    <w:rPr>
      <w:rFonts w:ascii="Courier New" w:eastAsia="Courier New" w:hAnsi="Courier New" w:cs="Times New Roman"/>
      <w:sz w:val="20"/>
      <w:szCs w:val="20"/>
    </w:rPr>
  </w:style>
  <w:style w:type="character" w:customStyle="1" w:styleId="af5">
    <w:name w:val="Текст сноски Знак"/>
    <w:basedOn w:val="a0"/>
    <w:link w:val="af4"/>
    <w:qFormat/>
    <w:rsid w:val="009F3AE2"/>
    <w:rPr>
      <w:rFonts w:ascii="Times New Roman" w:eastAsia="Times New Roman" w:hAnsi="Times New Roman" w:cs="Times New Roman"/>
      <w:sz w:val="20"/>
      <w:szCs w:val="20"/>
      <w:lang w:eastAsia="ru-RU"/>
    </w:rPr>
  </w:style>
  <w:style w:type="character" w:customStyle="1" w:styleId="af1">
    <w:name w:val="Текст примечания Знак"/>
    <w:link w:val="af0"/>
    <w:qFormat/>
    <w:locked/>
    <w:rsid w:val="009F3AE2"/>
  </w:style>
  <w:style w:type="character" w:customStyle="1" w:styleId="15">
    <w:name w:val="Текст примечания Знак1"/>
    <w:basedOn w:val="a0"/>
    <w:uiPriority w:val="99"/>
    <w:qFormat/>
    <w:rsid w:val="009F3AE2"/>
    <w:rPr>
      <w:sz w:val="20"/>
      <w:szCs w:val="20"/>
    </w:rPr>
  </w:style>
  <w:style w:type="character" w:customStyle="1" w:styleId="af3">
    <w:name w:val="Тема примечания Знак"/>
    <w:link w:val="af2"/>
    <w:qFormat/>
    <w:locked/>
    <w:rsid w:val="009F3AE2"/>
    <w:rPr>
      <w:b/>
      <w:bCs/>
    </w:rPr>
  </w:style>
  <w:style w:type="character" w:customStyle="1" w:styleId="16">
    <w:name w:val="Тема примечания Знак1"/>
    <w:basedOn w:val="15"/>
    <w:uiPriority w:val="99"/>
    <w:qFormat/>
    <w:rsid w:val="009F3AE2"/>
    <w:rPr>
      <w:b/>
      <w:bCs/>
      <w:sz w:val="20"/>
      <w:szCs w:val="20"/>
    </w:rPr>
  </w:style>
  <w:style w:type="paragraph" w:customStyle="1" w:styleId="affa">
    <w:name w:val="Îñíîâí"/>
    <w:basedOn w:val="a"/>
    <w:qFormat/>
    <w:rsid w:val="009F3AE2"/>
    <w:pPr>
      <w:widowControl w:val="0"/>
      <w:spacing w:after="0" w:line="240" w:lineRule="auto"/>
      <w:jc w:val="both"/>
    </w:pPr>
    <w:rPr>
      <w:rFonts w:ascii="Arial" w:eastAsia="Times New Roman" w:hAnsi="Arial" w:cs="Arial"/>
      <w:szCs w:val="20"/>
      <w:lang w:eastAsia="ru-RU"/>
    </w:rPr>
  </w:style>
  <w:style w:type="paragraph" w:customStyle="1" w:styleId="17">
    <w:name w:val="Обычный1"/>
    <w:qFormat/>
    <w:rsid w:val="009F3AE2"/>
    <w:pPr>
      <w:widowControl w:val="0"/>
      <w:snapToGrid w:val="0"/>
      <w:spacing w:line="278" w:lineRule="auto"/>
      <w:ind w:left="280"/>
    </w:pPr>
    <w:rPr>
      <w:rFonts w:eastAsia="Times New Roman"/>
    </w:rPr>
  </w:style>
  <w:style w:type="paragraph" w:customStyle="1" w:styleId="210">
    <w:name w:val="Основной текст 21"/>
    <w:basedOn w:val="a"/>
    <w:qFormat/>
    <w:rsid w:val="009F3AE2"/>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qFormat/>
    <w:rsid w:val="009F3AE2"/>
    <w:pPr>
      <w:widowControl w:val="0"/>
      <w:snapToGrid w:val="0"/>
    </w:pPr>
    <w:rPr>
      <w:rFonts w:eastAsia="Times New Roman"/>
    </w:rPr>
  </w:style>
  <w:style w:type="paragraph" w:customStyle="1" w:styleId="Oaeno">
    <w:name w:val="Oaeno"/>
    <w:basedOn w:val="a"/>
    <w:qFormat/>
    <w:rsid w:val="009F3AE2"/>
    <w:pPr>
      <w:suppressAutoHyphens/>
      <w:spacing w:after="0" w:line="240" w:lineRule="auto"/>
    </w:pPr>
    <w:rPr>
      <w:rFonts w:ascii="Courier New" w:eastAsia="Arial" w:hAnsi="Courier New" w:cs="Times New Roman"/>
      <w:sz w:val="20"/>
      <w:szCs w:val="20"/>
      <w:lang w:eastAsia="ar-SA"/>
    </w:rPr>
  </w:style>
  <w:style w:type="paragraph" w:customStyle="1" w:styleId="18">
    <w:name w:val="Рецензия1"/>
    <w:uiPriority w:val="99"/>
    <w:semiHidden/>
    <w:qFormat/>
    <w:rsid w:val="009F3AE2"/>
    <w:rPr>
      <w:rFonts w:eastAsia="Times New Roman"/>
      <w:sz w:val="24"/>
      <w:szCs w:val="24"/>
    </w:rPr>
  </w:style>
  <w:style w:type="paragraph" w:customStyle="1" w:styleId="affb">
    <w:name w:val="Содержимое таблицы"/>
    <w:basedOn w:val="af8"/>
    <w:qFormat/>
    <w:rsid w:val="009F3AE2"/>
    <w:pPr>
      <w:suppressLineNumbers/>
      <w:suppressAutoHyphens/>
      <w:spacing w:after="0"/>
    </w:pPr>
    <w:rPr>
      <w:b/>
      <w:sz w:val="24"/>
    </w:rPr>
  </w:style>
  <w:style w:type="paragraph" w:customStyle="1" w:styleId="WW-2">
    <w:name w:val="WW-Основной текст 2"/>
    <w:basedOn w:val="a"/>
    <w:qFormat/>
    <w:rsid w:val="009F3AE2"/>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qFormat/>
    <w:rsid w:val="009F3AE2"/>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qFormat/>
    <w:rsid w:val="009F3AE2"/>
    <w:pPr>
      <w:spacing w:after="0" w:line="240" w:lineRule="auto"/>
      <w:ind w:firstLine="567"/>
      <w:jc w:val="both"/>
    </w:pPr>
    <w:rPr>
      <w:rFonts w:ascii="Times New Roman" w:eastAsia="Times New Roman" w:hAnsi="Times New Roman" w:cs="Times New Roman"/>
      <w:color w:val="000000"/>
      <w:szCs w:val="20"/>
      <w:lang w:eastAsia="ru-RU"/>
    </w:rPr>
  </w:style>
  <w:style w:type="character" w:customStyle="1" w:styleId="WW-WW8Num4z0">
    <w:name w:val="WW-WW8Num4z0"/>
    <w:qFormat/>
    <w:rsid w:val="009F3AE2"/>
    <w:rPr>
      <w:rFonts w:ascii="Times New Roman" w:eastAsia="Times New Roman" w:hAnsi="Times New Roman" w:cs="Times New Roman" w:hint="default"/>
    </w:rPr>
  </w:style>
  <w:style w:type="table" w:customStyle="1" w:styleId="29">
    <w:name w:val="Сетка таблицы2"/>
    <w:basedOn w:val="a1"/>
    <w:uiPriority w:val="59"/>
    <w:qFormat/>
    <w:rsid w:val="009F3A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semiHidden/>
    <w:qFormat/>
    <w:rsid w:val="009F3A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9">
    <w:name w:val="Тема примечания1"/>
    <w:basedOn w:val="af0"/>
    <w:next w:val="af0"/>
    <w:semiHidden/>
    <w:qFormat/>
    <w:rsid w:val="009F3AE2"/>
    <w:rPr>
      <w:rFonts w:ascii="Arial" w:hAnsi="Arial"/>
      <w:b/>
      <w:bCs/>
    </w:rPr>
  </w:style>
  <w:style w:type="paragraph" w:customStyle="1" w:styleId="Standard">
    <w:name w:val="Standard"/>
    <w:uiPriority w:val="6"/>
    <w:qFormat/>
    <w:rsid w:val="009F3AE2"/>
    <w:pPr>
      <w:suppressAutoHyphens/>
      <w:autoSpaceDN w:val="0"/>
      <w:textAlignment w:val="baseline"/>
    </w:pPr>
    <w:rPr>
      <w:rFonts w:eastAsia="Times New Roman"/>
      <w:kern w:val="3"/>
      <w:sz w:val="24"/>
      <w:szCs w:val="24"/>
    </w:rPr>
  </w:style>
  <w:style w:type="character" w:customStyle="1" w:styleId="FontStyle15">
    <w:name w:val="Font Style15"/>
    <w:qFormat/>
    <w:rsid w:val="009F3AE2"/>
    <w:rPr>
      <w:rFonts w:ascii="Times New Roman" w:hAnsi="Times New Roman" w:cs="Times New Roman"/>
      <w:sz w:val="22"/>
      <w:szCs w:val="22"/>
    </w:rPr>
  </w:style>
  <w:style w:type="paragraph" w:customStyle="1" w:styleId="2a">
    <w:name w:val="Основной текст2"/>
    <w:basedOn w:val="a"/>
    <w:qFormat/>
    <w:rsid w:val="009F3AE2"/>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qFormat/>
    <w:rsid w:val="009F3AE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qFormat/>
    <w:rsid w:val="009F3AE2"/>
    <w:rPr>
      <w:rFonts w:ascii="Times New Roman" w:eastAsia="Times New Roman" w:hAnsi="Times New Roman" w:cs="Times New Roman"/>
      <w:sz w:val="16"/>
      <w:szCs w:val="16"/>
      <w:lang w:eastAsia="ru-RU"/>
    </w:rPr>
  </w:style>
  <w:style w:type="character" w:customStyle="1" w:styleId="affc">
    <w:name w:val="Основной текст_"/>
    <w:link w:val="1b"/>
    <w:qFormat/>
    <w:rsid w:val="009F3AE2"/>
    <w:rPr>
      <w:sz w:val="25"/>
      <w:szCs w:val="25"/>
      <w:shd w:val="clear" w:color="auto" w:fill="FFFFFF"/>
    </w:rPr>
  </w:style>
  <w:style w:type="paragraph" w:customStyle="1" w:styleId="1b">
    <w:name w:val="Основной текст1"/>
    <w:basedOn w:val="a"/>
    <w:link w:val="affc"/>
    <w:qFormat/>
    <w:rsid w:val="009F3AE2"/>
    <w:pPr>
      <w:widowControl w:val="0"/>
      <w:shd w:val="clear" w:color="auto" w:fill="FFFFFF"/>
      <w:spacing w:after="0" w:line="298" w:lineRule="exact"/>
      <w:ind w:hanging="1320"/>
      <w:jc w:val="right"/>
    </w:pPr>
    <w:rPr>
      <w:sz w:val="25"/>
      <w:szCs w:val="25"/>
    </w:rPr>
  </w:style>
  <w:style w:type="character" w:customStyle="1" w:styleId="115pt">
    <w:name w:val="Основной текст + 11;5 pt"/>
    <w:qFormat/>
    <w:rsid w:val="009F3AE2"/>
    <w:rPr>
      <w:color w:val="000000"/>
      <w:spacing w:val="0"/>
      <w:w w:val="100"/>
      <w:position w:val="0"/>
      <w:sz w:val="23"/>
      <w:szCs w:val="23"/>
      <w:shd w:val="clear" w:color="auto" w:fill="FFFFFF"/>
      <w:lang w:val="ru-RU"/>
    </w:rPr>
  </w:style>
  <w:style w:type="character" w:customStyle="1" w:styleId="2b">
    <w:name w:val="Основной текст (2)_"/>
    <w:link w:val="2c"/>
    <w:qFormat/>
    <w:rsid w:val="009F3AE2"/>
    <w:rPr>
      <w:b/>
      <w:bCs/>
      <w:sz w:val="25"/>
      <w:szCs w:val="25"/>
      <w:shd w:val="clear" w:color="auto" w:fill="FFFFFF"/>
    </w:rPr>
  </w:style>
  <w:style w:type="paragraph" w:customStyle="1" w:styleId="2c">
    <w:name w:val="Основной текст (2)"/>
    <w:basedOn w:val="a"/>
    <w:link w:val="2b"/>
    <w:qFormat/>
    <w:rsid w:val="009F3AE2"/>
    <w:pPr>
      <w:widowControl w:val="0"/>
      <w:shd w:val="clear" w:color="auto" w:fill="FFFFFF"/>
      <w:spacing w:before="660" w:after="0" w:line="298" w:lineRule="exact"/>
      <w:jc w:val="both"/>
    </w:pPr>
    <w:rPr>
      <w:b/>
      <w:bCs/>
      <w:sz w:val="25"/>
      <w:szCs w:val="25"/>
    </w:rPr>
  </w:style>
  <w:style w:type="character" w:customStyle="1" w:styleId="affd">
    <w:name w:val="Основной текст + Курсив"/>
    <w:qFormat/>
    <w:rsid w:val="009F3AE2"/>
    <w:rPr>
      <w:i/>
      <w:iCs/>
      <w:color w:val="000000"/>
      <w:spacing w:val="0"/>
      <w:w w:val="100"/>
      <w:position w:val="0"/>
      <w:sz w:val="25"/>
      <w:szCs w:val="25"/>
      <w:shd w:val="clear" w:color="auto" w:fill="FFFFFF"/>
      <w:lang w:val="ru-RU"/>
    </w:rPr>
  </w:style>
  <w:style w:type="character" w:customStyle="1" w:styleId="af">
    <w:name w:val="Текст Знак"/>
    <w:link w:val="ae"/>
    <w:qFormat/>
    <w:locked/>
    <w:rsid w:val="009F3AE2"/>
    <w:rPr>
      <w:rFonts w:ascii="Courier New" w:hAnsi="Courier New" w:cs="Courier New"/>
    </w:rPr>
  </w:style>
  <w:style w:type="character" w:customStyle="1" w:styleId="1c">
    <w:name w:val="Текст Знак1"/>
    <w:basedOn w:val="a0"/>
    <w:qFormat/>
    <w:rsid w:val="009F3AE2"/>
    <w:rPr>
      <w:rFonts w:ascii="Consolas" w:hAnsi="Consolas"/>
      <w:sz w:val="21"/>
      <w:szCs w:val="21"/>
    </w:rPr>
  </w:style>
  <w:style w:type="paragraph" w:customStyle="1" w:styleId="affe">
    <w:name w:val="Îáû÷íûé"/>
    <w:qFormat/>
    <w:rsid w:val="009F3AE2"/>
    <w:pPr>
      <w:autoSpaceDE w:val="0"/>
      <w:autoSpaceDN w:val="0"/>
    </w:pPr>
    <w:rPr>
      <w:rFonts w:eastAsia="Times New Roman"/>
    </w:rPr>
  </w:style>
  <w:style w:type="paragraph" w:customStyle="1" w:styleId="02statia2">
    <w:name w:val="02statia2"/>
    <w:basedOn w:val="a"/>
    <w:qFormat/>
    <w:rsid w:val="009F3AE2"/>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qFormat/>
    <w:rsid w:val="009F3AE2"/>
    <w:rPr>
      <w:rFonts w:ascii="Calibri" w:eastAsia="Times New Roman" w:hAnsi="Calibri"/>
      <w:sz w:val="22"/>
      <w:szCs w:val="22"/>
    </w:rPr>
  </w:style>
  <w:style w:type="character" w:customStyle="1" w:styleId="f">
    <w:name w:val="f"/>
    <w:qFormat/>
    <w:rsid w:val="009F3AE2"/>
  </w:style>
  <w:style w:type="character" w:customStyle="1" w:styleId="100">
    <w:name w:val="Основной текст (10)_"/>
    <w:link w:val="101"/>
    <w:qFormat/>
    <w:rsid w:val="009F3AE2"/>
    <w:rPr>
      <w:sz w:val="23"/>
      <w:szCs w:val="23"/>
      <w:shd w:val="clear" w:color="auto" w:fill="FFFFFF"/>
    </w:rPr>
  </w:style>
  <w:style w:type="paragraph" w:customStyle="1" w:styleId="101">
    <w:name w:val="Основной текст (10)"/>
    <w:basedOn w:val="a"/>
    <w:link w:val="100"/>
    <w:qFormat/>
    <w:rsid w:val="009F3AE2"/>
    <w:pPr>
      <w:shd w:val="clear" w:color="auto" w:fill="FFFFFF"/>
      <w:spacing w:after="0" w:line="274" w:lineRule="exact"/>
      <w:ind w:hanging="380"/>
      <w:jc w:val="right"/>
    </w:pPr>
    <w:rPr>
      <w:sz w:val="23"/>
      <w:szCs w:val="23"/>
    </w:rPr>
  </w:style>
  <w:style w:type="character" w:customStyle="1" w:styleId="95pt">
    <w:name w:val="Основной текст + 9;5 pt;Не полужирный"/>
    <w:qFormat/>
    <w:rsid w:val="009F3AE2"/>
    <w:rPr>
      <w:rFonts w:ascii="Times New Roman" w:eastAsia="Times New Roman" w:hAnsi="Times New Roman" w:cs="Times New Roman"/>
      <w:b/>
      <w:bCs/>
      <w:color w:val="000000"/>
      <w:spacing w:val="0"/>
      <w:w w:val="100"/>
      <w:position w:val="0"/>
      <w:sz w:val="19"/>
      <w:szCs w:val="19"/>
      <w:u w:val="none"/>
      <w:shd w:val="clear" w:color="auto" w:fill="FFFFFF"/>
      <w:lang w:val="ru-RU"/>
    </w:rPr>
  </w:style>
  <w:style w:type="character" w:customStyle="1" w:styleId="9">
    <w:name w:val="Основной текст + 9"/>
    <w:qFormat/>
    <w:rsid w:val="009F3AE2"/>
    <w:rPr>
      <w:rFonts w:ascii="Times New Roman" w:eastAsia="Times New Roman" w:hAnsi="Times New Roman" w:cs="Times New Roman" w:hint="default"/>
      <w:b/>
      <w:bCs/>
      <w:color w:val="000000"/>
      <w:spacing w:val="0"/>
      <w:w w:val="100"/>
      <w:position w:val="0"/>
      <w:sz w:val="19"/>
      <w:szCs w:val="19"/>
      <w:u w:val="none"/>
      <w:lang w:val="ru-RU"/>
    </w:rPr>
  </w:style>
  <w:style w:type="character" w:customStyle="1" w:styleId="1e">
    <w:name w:val="Основной текст Знак1"/>
    <w:uiPriority w:val="99"/>
    <w:semiHidden/>
    <w:qFormat/>
    <w:rsid w:val="009F3AE2"/>
    <w:rPr>
      <w:rFonts w:ascii="Times New Roman" w:eastAsia="Times New Roman" w:hAnsi="Times New Roman" w:cs="Times New Roman"/>
      <w:sz w:val="24"/>
      <w:szCs w:val="24"/>
      <w:lang w:eastAsia="ru-RU"/>
    </w:rPr>
  </w:style>
  <w:style w:type="character" w:customStyle="1" w:styleId="1f">
    <w:name w:val="Просмотренная гиперссылка1"/>
    <w:uiPriority w:val="99"/>
    <w:unhideWhenUsed/>
    <w:qFormat/>
    <w:rsid w:val="009F3AE2"/>
    <w:rPr>
      <w:color w:val="800080"/>
      <w:u w:val="single"/>
    </w:rPr>
  </w:style>
  <w:style w:type="table" w:customStyle="1" w:styleId="110">
    <w:name w:val="Сетка таблицы11"/>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qFormat/>
    <w:rsid w:val="009F3AE2"/>
    <w:rPr>
      <w:rFonts w:ascii="Times New Roman" w:hAnsi="Times New Roman" w:cs="Times New Roman"/>
      <w:sz w:val="26"/>
      <w:szCs w:val="26"/>
    </w:rPr>
  </w:style>
  <w:style w:type="paragraph" w:customStyle="1" w:styleId="ConsPlusCell">
    <w:name w:val="ConsPlusCell"/>
    <w:qFormat/>
    <w:rsid w:val="009F3AE2"/>
    <w:pPr>
      <w:widowControl w:val="0"/>
      <w:autoSpaceDE w:val="0"/>
      <w:autoSpaceDN w:val="0"/>
      <w:adjustRightInd w:val="0"/>
    </w:pPr>
    <w:rPr>
      <w:rFonts w:ascii="Arial" w:eastAsia="Times New Roman" w:hAnsi="Arial" w:cs="Arial"/>
    </w:rPr>
  </w:style>
  <w:style w:type="character" w:customStyle="1" w:styleId="apple-style-span">
    <w:name w:val="apple-style-span"/>
    <w:qFormat/>
    <w:rsid w:val="009F3AE2"/>
  </w:style>
  <w:style w:type="character" w:customStyle="1" w:styleId="1f0">
    <w:name w:val="Текст выноски Знак1"/>
    <w:uiPriority w:val="99"/>
    <w:semiHidden/>
    <w:qFormat/>
    <w:rsid w:val="009F3AE2"/>
    <w:rPr>
      <w:rFonts w:ascii="Tahoma" w:hAnsi="Tahoma" w:cs="Tahoma"/>
      <w:color w:val="000000"/>
      <w:sz w:val="16"/>
      <w:szCs w:val="16"/>
      <w:lang w:eastAsia="ru-RU"/>
    </w:rPr>
  </w:style>
  <w:style w:type="character" w:customStyle="1" w:styleId="38">
    <w:name w:val="Основной текст (3)_"/>
    <w:link w:val="39"/>
    <w:qFormat/>
    <w:rsid w:val="009F3AE2"/>
    <w:rPr>
      <w:sz w:val="26"/>
      <w:szCs w:val="26"/>
      <w:shd w:val="clear" w:color="auto" w:fill="FFFFFF"/>
    </w:rPr>
  </w:style>
  <w:style w:type="paragraph" w:customStyle="1" w:styleId="39">
    <w:name w:val="Основной текст (3)"/>
    <w:basedOn w:val="a"/>
    <w:link w:val="38"/>
    <w:qFormat/>
    <w:rsid w:val="009F3AE2"/>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qFormat/>
    <w:rsid w:val="009F3AE2"/>
    <w:rPr>
      <w:b/>
      <w:bCs/>
      <w:sz w:val="26"/>
      <w:szCs w:val="26"/>
      <w:shd w:val="clear" w:color="auto" w:fill="FFFFFF"/>
      <w:lang w:bidi="ar-SA"/>
    </w:rPr>
  </w:style>
  <w:style w:type="paragraph" w:customStyle="1" w:styleId="3a">
    <w:name w:val="Основной текст3"/>
    <w:basedOn w:val="a"/>
    <w:qFormat/>
    <w:rsid w:val="009F3AE2"/>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qFormat/>
    <w:rsid w:val="009F3AE2"/>
    <w:pPr>
      <w:autoSpaceDE w:val="0"/>
      <w:autoSpaceDN w:val="0"/>
      <w:adjustRightInd w:val="0"/>
    </w:pPr>
    <w:rPr>
      <w:rFonts w:eastAsia="Times New Roman"/>
      <w:color w:val="000000"/>
      <w:sz w:val="24"/>
      <w:szCs w:val="24"/>
    </w:rPr>
  </w:style>
  <w:style w:type="character" w:customStyle="1" w:styleId="afff">
    <w:name w:val="Цветовое выделение"/>
    <w:uiPriority w:val="99"/>
    <w:qFormat/>
    <w:rsid w:val="009F3AE2"/>
    <w:rPr>
      <w:b/>
      <w:color w:val="000080"/>
    </w:rPr>
  </w:style>
  <w:style w:type="paragraph" w:customStyle="1" w:styleId="afff0">
    <w:name w:val="_Обычный"/>
    <w:basedOn w:val="a"/>
    <w:uiPriority w:val="99"/>
    <w:qFormat/>
    <w:rsid w:val="009F3AE2"/>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qFormat/>
    <w:rsid w:val="009F3AE2"/>
    <w:rPr>
      <w:rFonts w:ascii="Arial Unicode MS" w:eastAsia="Arial Unicode MS" w:hAnsi="Arial Unicode MS" w:cs="Arial Unicode MS"/>
      <w:color w:val="000000"/>
      <w:spacing w:val="0"/>
      <w:w w:val="100"/>
      <w:position w:val="0"/>
      <w:sz w:val="18"/>
      <w:szCs w:val="18"/>
      <w:u w:val="none"/>
      <w:lang w:val="ru-RU"/>
    </w:rPr>
  </w:style>
  <w:style w:type="paragraph" w:customStyle="1" w:styleId="afff1">
    <w:name w:val="Пункт"/>
    <w:basedOn w:val="a"/>
    <w:qFormat/>
    <w:rsid w:val="009F3AE2"/>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qFormat/>
    <w:rsid w:val="009F3AE2"/>
    <w:pPr>
      <w:spacing w:after="200" w:line="276" w:lineRule="auto"/>
      <w:ind w:left="720"/>
      <w:contextualSpacing/>
    </w:pPr>
    <w:rPr>
      <w:rFonts w:ascii="Calibri" w:eastAsia="Times New Roman" w:hAnsi="Calibri" w:cs="Times New Roman"/>
    </w:rPr>
  </w:style>
  <w:style w:type="paragraph" w:customStyle="1" w:styleId="afff2">
    <w:name w:val="Внимание: Криминал!!"/>
    <w:basedOn w:val="a"/>
    <w:next w:val="a"/>
    <w:qFormat/>
    <w:rsid w:val="009F3A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qFormat/>
    <w:rsid w:val="009F3A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qFormat/>
    <w:rsid w:val="009F3AE2"/>
    <w:pPr>
      <w:suppressAutoHyphens/>
      <w:spacing w:after="120" w:line="240" w:lineRule="auto"/>
    </w:pPr>
    <w:rPr>
      <w:rFonts w:ascii="Times New Roman" w:eastAsia="Times New Roman" w:hAnsi="Times New Roman" w:cs="Times New Roman"/>
      <w:sz w:val="16"/>
      <w:szCs w:val="16"/>
      <w:lang w:eastAsia="ar-SA"/>
    </w:rPr>
  </w:style>
  <w:style w:type="character" w:customStyle="1" w:styleId="270">
    <w:name w:val="Основной текст27"/>
    <w:qFormat/>
    <w:rsid w:val="009F3AE2"/>
    <w:rPr>
      <w:rFonts w:ascii="Times New Roman" w:hAnsi="Times New Roman" w:cs="Times New Roman"/>
      <w:spacing w:val="0"/>
      <w:sz w:val="23"/>
      <w:szCs w:val="23"/>
      <w:shd w:val="clear" w:color="auto" w:fill="FFFFFF"/>
    </w:rPr>
  </w:style>
  <w:style w:type="paragraph" w:customStyle="1" w:styleId="300">
    <w:name w:val="Основной текст30"/>
    <w:basedOn w:val="a"/>
    <w:qFormat/>
    <w:rsid w:val="009F3AE2"/>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paragraph" w:customStyle="1" w:styleId="PEA">
    <w:name w:val="PEA"/>
    <w:qFormat/>
    <w:rsid w:val="009F3AE2"/>
    <w:pPr>
      <w:widowControl w:val="0"/>
      <w:autoSpaceDE w:val="0"/>
      <w:autoSpaceDN w:val="0"/>
      <w:adjustRightInd w:val="0"/>
      <w:ind w:firstLine="720"/>
    </w:pPr>
    <w:rPr>
      <w:rFonts w:ascii="Arial" w:eastAsia="Times New Roman" w:hAnsi="Arial" w:cs="Arial"/>
    </w:rPr>
  </w:style>
  <w:style w:type="paragraph" w:customStyle="1" w:styleId="20">
    <w:name w:val="Стиль2"/>
    <w:basedOn w:val="25"/>
    <w:qFormat/>
    <w:rsid w:val="009F3AE2"/>
    <w:pPr>
      <w:keepNext/>
      <w:keepLines/>
      <w:widowControl w:val="0"/>
      <w:numPr>
        <w:numId w:val="3"/>
      </w:numPr>
      <w:suppressLineNumbers/>
      <w:tabs>
        <w:tab w:val="left" w:pos="360"/>
        <w:tab w:val="left" w:pos="643"/>
        <w:tab w:val="left" w:pos="1209"/>
      </w:tabs>
      <w:suppressAutoHyphens/>
      <w:spacing w:after="60"/>
      <w:ind w:left="643"/>
      <w:contextualSpacing w:val="0"/>
      <w:jc w:val="both"/>
    </w:pPr>
    <w:rPr>
      <w:b/>
      <w:szCs w:val="20"/>
    </w:rPr>
  </w:style>
  <w:style w:type="paragraph" w:customStyle="1" w:styleId="PEAformat">
    <w:name w:val="PEAformat"/>
    <w:qFormat/>
    <w:rsid w:val="009F3AE2"/>
    <w:pPr>
      <w:widowControl w:val="0"/>
      <w:autoSpaceDE w:val="0"/>
      <w:autoSpaceDN w:val="0"/>
      <w:adjustRightInd w:val="0"/>
    </w:pPr>
    <w:rPr>
      <w:rFonts w:ascii="Courier New" w:eastAsia="Times New Roman" w:hAnsi="Courier New" w:cs="Courier New"/>
    </w:rPr>
  </w:style>
  <w:style w:type="paragraph" w:customStyle="1" w:styleId="formattext">
    <w:name w:val="formattext"/>
    <w:qFormat/>
    <w:rsid w:val="009F3AE2"/>
    <w:pPr>
      <w:widowControl w:val="0"/>
      <w:autoSpaceDE w:val="0"/>
      <w:autoSpaceDN w:val="0"/>
      <w:adjustRightInd w:val="0"/>
    </w:pPr>
    <w:rPr>
      <w:rFonts w:eastAsia="Times New Roman"/>
      <w:sz w:val="18"/>
      <w:szCs w:val="18"/>
    </w:rPr>
  </w:style>
  <w:style w:type="table" w:customStyle="1" w:styleId="212">
    <w:name w:val="Сетка таблицы21"/>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qFormat/>
    <w:rsid w:val="009F3AE2"/>
    <w:rPr>
      <w:rFonts w:eastAsia="Times New Roman"/>
      <w:color w:val="000000"/>
      <w:sz w:val="24"/>
    </w:rPr>
  </w:style>
  <w:style w:type="character" w:customStyle="1" w:styleId="1f2">
    <w:name w:val="Выделение1"/>
    <w:qFormat/>
    <w:rsid w:val="009F3AE2"/>
    <w:rPr>
      <w:i/>
      <w:sz w:val="24"/>
    </w:rPr>
  </w:style>
  <w:style w:type="character" w:customStyle="1" w:styleId="2f">
    <w:name w:val="Основной шрифт абзаца2"/>
    <w:qFormat/>
    <w:rsid w:val="009F3AE2"/>
    <w:rPr>
      <w:sz w:val="24"/>
    </w:rPr>
  </w:style>
  <w:style w:type="character" w:customStyle="1" w:styleId="2f0">
    <w:name w:val="Выделение2"/>
    <w:qFormat/>
    <w:rsid w:val="009F3AE2"/>
    <w:rPr>
      <w:i/>
      <w:sz w:val="24"/>
    </w:rPr>
  </w:style>
  <w:style w:type="table" w:customStyle="1" w:styleId="3b">
    <w:name w:val="Сетка таблицы3"/>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Простая таблица 11"/>
    <w:basedOn w:val="a1"/>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Простая таблица 12"/>
    <w:basedOn w:val="a1"/>
    <w:qFormat/>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Простая таблица 111"/>
    <w:basedOn w:val="a1"/>
    <w:qFormat/>
    <w:rsid w:val="009F3A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qFormat/>
    <w:rsid w:val="009F3A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Подзаголовок Знак"/>
    <w:basedOn w:val="a0"/>
    <w:link w:val="aff0"/>
    <w:uiPriority w:val="11"/>
    <w:qFormat/>
    <w:rsid w:val="009F3AE2"/>
    <w:rPr>
      <w:rFonts w:ascii="Cambria" w:eastAsia="Times New Roman" w:hAnsi="Cambria" w:cs="Times New Roman"/>
      <w:sz w:val="24"/>
      <w:szCs w:val="24"/>
    </w:rPr>
  </w:style>
  <w:style w:type="character" w:customStyle="1" w:styleId="aff4">
    <w:name w:val="Абзац списка Знак"/>
    <w:link w:val="aff3"/>
    <w:uiPriority w:val="99"/>
    <w:qFormat/>
    <w:locked/>
    <w:rsid w:val="009F3AE2"/>
    <w:rPr>
      <w:rFonts w:ascii="Calibri" w:eastAsia="Calibri" w:hAnsi="Calibri" w:cs="Times New Roman"/>
    </w:rPr>
  </w:style>
  <w:style w:type="character" w:customStyle="1" w:styleId="1f3">
    <w:name w:val="Основной шрифт абзаца1"/>
    <w:uiPriority w:val="67"/>
    <w:rsid w:val="00B8188F"/>
  </w:style>
  <w:style w:type="character" w:customStyle="1" w:styleId="fontstyle01">
    <w:name w:val="fontstyle01"/>
    <w:basedOn w:val="a0"/>
    <w:rsid w:val="000E595A"/>
    <w:rPr>
      <w:rFonts w:ascii="Liberation Serif" w:hAnsi="Liberation Serif" w:cs="Liberation Serif" w:hint="default"/>
      <w:b w:val="0"/>
      <w:bCs w:val="0"/>
      <w:i w:val="0"/>
      <w:iCs w:val="0"/>
      <w:color w:val="000000"/>
      <w:sz w:val="24"/>
      <w:szCs w:val="24"/>
    </w:rPr>
  </w:style>
  <w:style w:type="character" w:customStyle="1" w:styleId="UnresolvedMention">
    <w:name w:val="Unresolved Mention"/>
    <w:basedOn w:val="a0"/>
    <w:uiPriority w:val="99"/>
    <w:semiHidden/>
    <w:unhideWhenUsed/>
    <w:rsid w:val="00F15E3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008279">
      <w:bodyDiv w:val="1"/>
      <w:marLeft w:val="0"/>
      <w:marRight w:val="0"/>
      <w:marTop w:val="0"/>
      <w:marBottom w:val="0"/>
      <w:divBdr>
        <w:top w:val="none" w:sz="0" w:space="0" w:color="auto"/>
        <w:left w:val="none" w:sz="0" w:space="0" w:color="auto"/>
        <w:bottom w:val="none" w:sz="0" w:space="0" w:color="auto"/>
        <w:right w:val="none" w:sz="0" w:space="0" w:color="auto"/>
      </w:divBdr>
    </w:div>
    <w:div w:id="1433938311">
      <w:bodyDiv w:val="1"/>
      <w:marLeft w:val="0"/>
      <w:marRight w:val="0"/>
      <w:marTop w:val="0"/>
      <w:marBottom w:val="0"/>
      <w:divBdr>
        <w:top w:val="none" w:sz="0" w:space="0" w:color="auto"/>
        <w:left w:val="none" w:sz="0" w:space="0" w:color="auto"/>
        <w:bottom w:val="none" w:sz="0" w:space="0" w:color="auto"/>
        <w:right w:val="none" w:sz="0" w:space="0" w:color="auto"/>
      </w:divBdr>
    </w:div>
    <w:div w:id="153715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mailto:tmdt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14435</Words>
  <Characters>82280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Пользователь Windows</cp:lastModifiedBy>
  <cp:revision>7</cp:revision>
  <cp:lastPrinted>2022-10-13T10:22:00Z</cp:lastPrinted>
  <dcterms:created xsi:type="dcterms:W3CDTF">2024-07-10T10:06:00Z</dcterms:created>
  <dcterms:modified xsi:type="dcterms:W3CDTF">2024-07-16T12:41:00Z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D28FA7CFD27747B39698A6AC5BEC8DC8</vt:lpwstr>
  </property>
</Properties>
</file>