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B753F" w14:textId="77777777" w:rsidR="008A2CC7" w:rsidRPr="008A2CC7" w:rsidRDefault="008A2CC7" w:rsidP="008A2CC7">
      <w:pPr>
        <w:widowControl w:val="0"/>
        <w:pBdr>
          <w:bottom w:val="single" w:sz="8" w:space="1" w:color="000000"/>
        </w:pBdr>
        <w:spacing w:before="0" w:beforeAutospacing="0" w:after="0" w:afterAutospacing="0"/>
        <w:jc w:val="center"/>
        <w:rPr>
          <w:rFonts w:ascii="Times New Roman" w:eastAsia="Times New Roman" w:hAnsi="Times New Roman" w:cs="Times New Roman"/>
          <w:b/>
          <w:lang w:eastAsia="zh-CN"/>
        </w:rPr>
      </w:pPr>
      <w:bookmarkStart w:id="0" w:name="_Hlk140583012"/>
      <w:r w:rsidRPr="008A2CC7">
        <w:rPr>
          <w:rFonts w:ascii="Times New Roman" w:eastAsia="Times New Roman" w:hAnsi="Times New Roman" w:cs="Times New Roman"/>
          <w:b/>
          <w:lang w:eastAsia="zh-CN"/>
        </w:rPr>
        <w:t>МУНИЦИПАЛЬНОЕ ПРЕДПРИЯТИЕ</w:t>
      </w:r>
    </w:p>
    <w:p w14:paraId="107DC057" w14:textId="77777777" w:rsidR="008A2CC7" w:rsidRPr="008A2CC7" w:rsidRDefault="008A2CC7" w:rsidP="008A2CC7">
      <w:pPr>
        <w:widowControl w:val="0"/>
        <w:pBdr>
          <w:bottom w:val="single" w:sz="8" w:space="1" w:color="000000"/>
        </w:pBdr>
        <w:spacing w:before="0" w:beforeAutospacing="0" w:after="0" w:afterAutospacing="0"/>
        <w:jc w:val="center"/>
        <w:rPr>
          <w:rFonts w:ascii="Times New Roman" w:eastAsia="Times New Roman" w:hAnsi="Times New Roman" w:cs="Times New Roman"/>
          <w:b/>
          <w:bCs/>
          <w:lang w:eastAsia="zh-CN"/>
        </w:rPr>
      </w:pPr>
      <w:r w:rsidRPr="008A2CC7">
        <w:rPr>
          <w:rFonts w:ascii="Times New Roman" w:eastAsia="Times New Roman" w:hAnsi="Times New Roman" w:cs="Times New Roman"/>
          <w:b/>
          <w:lang w:eastAsia="zh-CN"/>
        </w:rPr>
        <w:t>"СОВЕТСКТЕПЛОСЕТИ"</w:t>
      </w:r>
    </w:p>
    <w:p w14:paraId="434883E6" w14:textId="77777777" w:rsidR="008A2CC7" w:rsidRPr="008A2CC7" w:rsidRDefault="008A2CC7" w:rsidP="008A2CC7">
      <w:pPr>
        <w:widowControl w:val="0"/>
        <w:tabs>
          <w:tab w:val="left" w:pos="317"/>
        </w:tabs>
        <w:spacing w:before="0" w:beforeAutospacing="0" w:after="0" w:afterAutospacing="0" w:line="276" w:lineRule="auto"/>
        <w:ind w:left="360"/>
        <w:jc w:val="center"/>
        <w:rPr>
          <w:rFonts w:ascii="Times New Roman" w:eastAsia="Times New Roman" w:hAnsi="Times New Roman" w:cs="Times New Roman"/>
          <w:bCs/>
          <w:lang w:eastAsia="zh-CN"/>
        </w:rPr>
      </w:pPr>
      <w:r w:rsidRPr="008A2CC7">
        <w:rPr>
          <w:rFonts w:ascii="Times New Roman" w:eastAsia="Times New Roman" w:hAnsi="Times New Roman" w:cs="Times New Roman"/>
          <w:bCs/>
          <w:shd w:val="clear" w:color="auto" w:fill="FFFFFF"/>
          <w:lang w:eastAsia="zh-CN"/>
        </w:rPr>
        <w:t>238750, Калининградская область, г. Советск, ул. Гагарина, д. 8</w:t>
      </w:r>
      <w:r w:rsidRPr="008A2CC7">
        <w:rPr>
          <w:rFonts w:ascii="Times New Roman" w:eastAsia="Times New Roman" w:hAnsi="Times New Roman" w:cs="Times New Roman"/>
          <w:bCs/>
          <w:lang w:eastAsia="zh-CN"/>
        </w:rPr>
        <w:t xml:space="preserve">, тел./факс 8(40161)3-47-62, </w:t>
      </w:r>
    </w:p>
    <w:p w14:paraId="4FF8F488" w14:textId="77777777" w:rsidR="008A2CC7" w:rsidRPr="008A2CC7" w:rsidRDefault="008A2CC7" w:rsidP="008A2CC7">
      <w:pPr>
        <w:widowControl w:val="0"/>
        <w:tabs>
          <w:tab w:val="left" w:pos="317"/>
        </w:tabs>
        <w:spacing w:before="0" w:beforeAutospacing="0" w:after="0" w:afterAutospacing="0" w:line="276" w:lineRule="auto"/>
        <w:ind w:left="360"/>
        <w:jc w:val="center"/>
        <w:rPr>
          <w:rFonts w:ascii="Times New Roman" w:eastAsia="Times New Roman" w:hAnsi="Times New Roman" w:cs="Times New Roman"/>
          <w:bCs/>
          <w:lang w:eastAsia="zh-CN"/>
        </w:rPr>
      </w:pPr>
      <w:r w:rsidRPr="008A2CC7">
        <w:rPr>
          <w:rFonts w:ascii="Times New Roman" w:eastAsia="Times New Roman" w:hAnsi="Times New Roman" w:cs="Times New Roman"/>
          <w:bCs/>
          <w:lang w:eastAsia="zh-CN"/>
        </w:rPr>
        <w:t>е-</w:t>
      </w:r>
      <w:r w:rsidRPr="008A2CC7">
        <w:rPr>
          <w:rFonts w:ascii="Times New Roman" w:eastAsia="Times New Roman" w:hAnsi="Times New Roman" w:cs="Times New Roman"/>
          <w:bCs/>
          <w:lang w:val="en-US" w:eastAsia="zh-CN"/>
        </w:rPr>
        <w:t>mail</w:t>
      </w:r>
      <w:r w:rsidRPr="008A2CC7">
        <w:rPr>
          <w:rFonts w:ascii="Times New Roman" w:eastAsia="Times New Roman" w:hAnsi="Times New Roman" w:cs="Times New Roman"/>
          <w:bCs/>
          <w:lang w:eastAsia="zh-CN"/>
        </w:rPr>
        <w:t xml:space="preserve">: </w:t>
      </w:r>
      <w:hyperlink r:id="rId8" w:history="1">
        <w:r w:rsidRPr="008A2CC7">
          <w:rPr>
            <w:rFonts w:ascii="Times New Roman" w:eastAsia="Times New Roman" w:hAnsi="Times New Roman" w:cs="Times New Roman"/>
            <w:bCs/>
            <w:color w:val="0000FF"/>
            <w:u w:val="single"/>
            <w:lang w:eastAsia="zh-CN"/>
          </w:rPr>
          <w:t>sov-teplo@mail.ru</w:t>
        </w:r>
      </w:hyperlink>
      <w:r w:rsidRPr="008A2CC7">
        <w:rPr>
          <w:rFonts w:ascii="Times New Roman" w:eastAsia="Times New Roman" w:hAnsi="Times New Roman" w:cs="Times New Roman"/>
          <w:bCs/>
          <w:lang w:eastAsia="zh-CN"/>
        </w:rPr>
        <w:t xml:space="preserve">, ОГРН </w:t>
      </w:r>
      <w:r w:rsidRPr="008A2CC7">
        <w:rPr>
          <w:rFonts w:ascii="Times New Roman" w:eastAsia="Times New Roman" w:hAnsi="Times New Roman" w:cs="Times New Roman"/>
          <w:bCs/>
          <w:shd w:val="clear" w:color="auto" w:fill="FFFFFF"/>
          <w:lang w:eastAsia="zh-CN"/>
        </w:rPr>
        <w:t>1023902002266</w:t>
      </w:r>
      <w:r w:rsidRPr="008A2CC7">
        <w:rPr>
          <w:rFonts w:ascii="Times New Roman" w:eastAsia="Times New Roman" w:hAnsi="Times New Roman" w:cs="Times New Roman"/>
          <w:bCs/>
          <w:lang w:eastAsia="zh-CN"/>
        </w:rPr>
        <w:t>, ИНН 3911001036, КПП 391101001</w:t>
      </w:r>
    </w:p>
    <w:p w14:paraId="1CC9E76A" w14:textId="77777777" w:rsidR="008A2CC7" w:rsidRPr="008A2CC7" w:rsidRDefault="008A2CC7" w:rsidP="008A2CC7">
      <w:pPr>
        <w:suppressAutoHyphens/>
        <w:spacing w:before="0" w:beforeAutospacing="0" w:after="0" w:afterAutospacing="0"/>
        <w:jc w:val="right"/>
        <w:rPr>
          <w:rFonts w:ascii="Times New Roman" w:eastAsia="Times New Roman" w:hAnsi="Times New Roman" w:cs="Times New Roman"/>
          <w:b/>
          <w:lang w:eastAsia="zh-CN"/>
        </w:rPr>
      </w:pPr>
    </w:p>
    <w:p w14:paraId="08BF9777" w14:textId="77777777" w:rsidR="008A2CC7" w:rsidRPr="008A2CC7" w:rsidRDefault="008A2CC7" w:rsidP="008A2CC7">
      <w:pPr>
        <w:suppressAutoHyphens/>
        <w:spacing w:before="0" w:beforeAutospacing="0" w:after="0" w:afterAutospacing="0"/>
        <w:jc w:val="right"/>
        <w:rPr>
          <w:rFonts w:ascii="Times New Roman" w:eastAsia="Times New Roman" w:hAnsi="Times New Roman" w:cs="Times New Roman"/>
          <w:b/>
          <w:lang w:eastAsia="zh-CN"/>
        </w:rPr>
      </w:pPr>
      <w:r w:rsidRPr="008A2CC7">
        <w:rPr>
          <w:rFonts w:ascii="Times New Roman" w:eastAsia="Times New Roman" w:hAnsi="Times New Roman" w:cs="Times New Roman"/>
          <w:b/>
          <w:lang w:eastAsia="zh-CN"/>
        </w:rPr>
        <w:t>«УТВЕРЖДАЮ»</w:t>
      </w:r>
    </w:p>
    <w:p w14:paraId="39226E6C" w14:textId="77777777" w:rsidR="008A2CC7" w:rsidRPr="008A2CC7" w:rsidRDefault="008A2CC7" w:rsidP="008A2CC7">
      <w:pPr>
        <w:suppressAutoHyphens/>
        <w:spacing w:before="0" w:beforeAutospacing="0" w:after="0" w:afterAutospacing="0"/>
        <w:jc w:val="right"/>
        <w:rPr>
          <w:rFonts w:ascii="Times New Roman" w:eastAsia="Times New Roman" w:hAnsi="Times New Roman" w:cs="Times New Roman"/>
          <w:lang w:eastAsia="zh-CN"/>
        </w:rPr>
      </w:pPr>
      <w:r w:rsidRPr="008A2CC7">
        <w:rPr>
          <w:rFonts w:ascii="Times New Roman" w:eastAsia="Times New Roman" w:hAnsi="Times New Roman" w:cs="Times New Roman"/>
          <w:lang w:eastAsia="zh-CN"/>
        </w:rPr>
        <w:t>Муниципальное предприятие «Советсктеплосети»</w:t>
      </w:r>
    </w:p>
    <w:p w14:paraId="78F2F5EE" w14:textId="77777777" w:rsidR="008A2CC7" w:rsidRPr="008A2CC7" w:rsidRDefault="008A2CC7" w:rsidP="008A2CC7">
      <w:pPr>
        <w:suppressAutoHyphens/>
        <w:spacing w:before="0" w:beforeAutospacing="0" w:after="0" w:afterAutospacing="0"/>
        <w:jc w:val="right"/>
        <w:rPr>
          <w:rFonts w:ascii="Times New Roman" w:eastAsia="Times New Roman" w:hAnsi="Times New Roman" w:cs="Times New Roman"/>
          <w:lang w:eastAsia="zh-CN"/>
        </w:rPr>
      </w:pPr>
      <w:r w:rsidRPr="008A2CC7">
        <w:rPr>
          <w:rFonts w:ascii="Times New Roman" w:eastAsia="Times New Roman" w:hAnsi="Times New Roman" w:cs="Times New Roman"/>
          <w:lang w:eastAsia="zh-CN"/>
        </w:rPr>
        <w:t>Директор ________С.Н. Макаревич</w:t>
      </w:r>
    </w:p>
    <w:p w14:paraId="1BD19D5B" w14:textId="313AEEE6" w:rsidR="008A2CC7" w:rsidRPr="008A2CC7" w:rsidRDefault="008A2CC7" w:rsidP="008A2CC7">
      <w:pPr>
        <w:suppressAutoHyphens/>
        <w:spacing w:before="0" w:beforeAutospacing="0" w:after="0" w:afterAutospacing="0"/>
        <w:jc w:val="right"/>
        <w:rPr>
          <w:rFonts w:ascii="Times New Roman" w:eastAsia="Times New Roman" w:hAnsi="Times New Roman" w:cs="Times New Roman"/>
          <w:lang w:eastAsia="zh-CN"/>
        </w:rPr>
      </w:pPr>
      <w:r w:rsidRPr="008A2CC7">
        <w:rPr>
          <w:rFonts w:ascii="Times New Roman" w:eastAsia="Times New Roman" w:hAnsi="Times New Roman" w:cs="Times New Roman"/>
          <w:lang w:eastAsia="zh-CN"/>
        </w:rPr>
        <w:t>«</w:t>
      </w:r>
      <w:r w:rsidRPr="006150DD">
        <w:rPr>
          <w:rFonts w:ascii="Times New Roman" w:eastAsia="Times New Roman" w:hAnsi="Times New Roman" w:cs="Times New Roman"/>
          <w:lang w:eastAsia="zh-CN"/>
        </w:rPr>
        <w:t>1</w:t>
      </w:r>
      <w:r w:rsidR="00CA22B2" w:rsidRPr="006150DD">
        <w:rPr>
          <w:rFonts w:ascii="Times New Roman" w:eastAsia="Times New Roman" w:hAnsi="Times New Roman" w:cs="Times New Roman"/>
          <w:lang w:eastAsia="zh-CN"/>
        </w:rPr>
        <w:t>7</w:t>
      </w:r>
      <w:r w:rsidRPr="006150DD">
        <w:rPr>
          <w:rFonts w:ascii="Times New Roman" w:eastAsia="Times New Roman" w:hAnsi="Times New Roman" w:cs="Times New Roman"/>
          <w:lang w:eastAsia="zh-CN"/>
        </w:rPr>
        <w:t>»</w:t>
      </w:r>
      <w:r w:rsidRPr="008A2CC7">
        <w:rPr>
          <w:rFonts w:ascii="Times New Roman" w:eastAsia="Times New Roman" w:hAnsi="Times New Roman" w:cs="Times New Roman"/>
          <w:lang w:eastAsia="zh-CN"/>
        </w:rPr>
        <w:t xml:space="preserve"> </w:t>
      </w:r>
      <w:r w:rsidRPr="00CA22B2">
        <w:rPr>
          <w:rFonts w:ascii="Times New Roman" w:eastAsia="Times New Roman" w:hAnsi="Times New Roman" w:cs="Times New Roman"/>
          <w:lang w:eastAsia="zh-CN"/>
        </w:rPr>
        <w:t>июл</w:t>
      </w:r>
      <w:r w:rsidRPr="008A2CC7">
        <w:rPr>
          <w:rFonts w:ascii="Times New Roman" w:eastAsia="Times New Roman" w:hAnsi="Times New Roman" w:cs="Times New Roman"/>
          <w:lang w:eastAsia="zh-CN"/>
        </w:rPr>
        <w:t>я 2024 г.</w:t>
      </w:r>
    </w:p>
    <w:bookmarkEnd w:id="0"/>
    <w:p w14:paraId="538E6321" w14:textId="77777777" w:rsidR="008A2CC7" w:rsidRPr="008A2CC7" w:rsidRDefault="008A2CC7" w:rsidP="008A2CC7">
      <w:pPr>
        <w:widowControl w:val="0"/>
        <w:spacing w:before="0" w:beforeAutospacing="0" w:after="0" w:afterAutospacing="0"/>
        <w:jc w:val="center"/>
        <w:rPr>
          <w:rFonts w:ascii="Times New Roman" w:eastAsia="Calibri" w:hAnsi="Times New Roman" w:cs="Times New Roman"/>
        </w:rPr>
      </w:pPr>
    </w:p>
    <w:p w14:paraId="187DD63D" w14:textId="77777777" w:rsidR="008A2CC7" w:rsidRPr="008A2CC7" w:rsidRDefault="008A2CC7" w:rsidP="008A2CC7">
      <w:pPr>
        <w:spacing w:before="0" w:beforeAutospacing="0" w:after="0" w:afterAutospacing="0"/>
        <w:rPr>
          <w:rFonts w:ascii="Times New Roman" w:eastAsia="Calibri" w:hAnsi="Times New Roman" w:cs="Times New Roman"/>
        </w:rPr>
      </w:pPr>
    </w:p>
    <w:p w14:paraId="2E908F32" w14:textId="77777777" w:rsidR="008A2CC7" w:rsidRPr="008A2CC7" w:rsidRDefault="008A2CC7" w:rsidP="008A2CC7">
      <w:pPr>
        <w:widowControl w:val="0"/>
        <w:spacing w:before="0" w:beforeAutospacing="0" w:after="0" w:afterAutospacing="0"/>
        <w:ind w:left="5580"/>
        <w:jc w:val="both"/>
        <w:rPr>
          <w:rFonts w:ascii="Times New Roman" w:eastAsia="Times New Roman" w:hAnsi="Times New Roman" w:cs="Times New Roman"/>
          <w:lang w:eastAsia="ru-RU"/>
        </w:rPr>
      </w:pPr>
    </w:p>
    <w:p w14:paraId="7AD22B01" w14:textId="77777777" w:rsidR="008A2CC7" w:rsidRPr="008A2CC7" w:rsidRDefault="008A2CC7" w:rsidP="008A2CC7">
      <w:pPr>
        <w:widowControl w:val="0"/>
        <w:spacing w:before="0" w:beforeAutospacing="0" w:after="0" w:afterAutospacing="0"/>
        <w:ind w:left="5580"/>
        <w:jc w:val="both"/>
        <w:rPr>
          <w:rFonts w:ascii="Times New Roman" w:eastAsia="Times New Roman" w:hAnsi="Times New Roman" w:cs="Times New Roman"/>
          <w:lang w:eastAsia="ru-RU"/>
        </w:rPr>
      </w:pPr>
    </w:p>
    <w:p w14:paraId="6BC8CE41" w14:textId="77777777" w:rsidR="008A2CC7" w:rsidRPr="008A2CC7" w:rsidRDefault="008A2CC7" w:rsidP="008A2CC7">
      <w:pPr>
        <w:widowControl w:val="0"/>
        <w:spacing w:before="0" w:beforeAutospacing="0" w:after="0" w:afterAutospacing="0"/>
        <w:ind w:left="5580"/>
        <w:jc w:val="both"/>
        <w:rPr>
          <w:rFonts w:ascii="Times New Roman" w:eastAsia="Times New Roman" w:hAnsi="Times New Roman" w:cs="Times New Roman"/>
          <w:lang w:eastAsia="ru-RU"/>
        </w:rPr>
      </w:pPr>
    </w:p>
    <w:p w14:paraId="119D8E6D" w14:textId="77777777" w:rsidR="008A2CC7" w:rsidRPr="008A2CC7" w:rsidRDefault="008A2CC7" w:rsidP="008A2CC7">
      <w:pPr>
        <w:widowControl w:val="0"/>
        <w:spacing w:before="0" w:beforeAutospacing="0" w:after="0" w:afterAutospacing="0"/>
        <w:ind w:left="5580"/>
        <w:jc w:val="both"/>
        <w:rPr>
          <w:rFonts w:ascii="Times New Roman" w:eastAsia="Times New Roman" w:hAnsi="Times New Roman" w:cs="Times New Roman"/>
          <w:lang w:eastAsia="ru-RU"/>
        </w:rPr>
      </w:pPr>
    </w:p>
    <w:p w14:paraId="646D93FB" w14:textId="77777777" w:rsidR="008A2CC7" w:rsidRPr="008A2CC7" w:rsidRDefault="008A2CC7" w:rsidP="008A2CC7">
      <w:pPr>
        <w:widowControl w:val="0"/>
        <w:spacing w:before="0" w:beforeAutospacing="0" w:after="0" w:afterAutospacing="0"/>
        <w:ind w:left="5580"/>
        <w:jc w:val="both"/>
        <w:rPr>
          <w:rFonts w:ascii="Times New Roman" w:eastAsia="Times New Roman" w:hAnsi="Times New Roman" w:cs="Times New Roman"/>
          <w:lang w:eastAsia="ru-RU"/>
        </w:rPr>
      </w:pPr>
    </w:p>
    <w:p w14:paraId="5AD300B7" w14:textId="77777777" w:rsidR="008A2CC7" w:rsidRPr="008A2CC7" w:rsidRDefault="008A2CC7" w:rsidP="008A2CC7">
      <w:pPr>
        <w:widowControl w:val="0"/>
        <w:spacing w:before="0" w:beforeAutospacing="0" w:after="0" w:afterAutospacing="0"/>
        <w:ind w:left="5580"/>
        <w:jc w:val="both"/>
        <w:rPr>
          <w:rFonts w:ascii="Times New Roman" w:eastAsia="Times New Roman" w:hAnsi="Times New Roman" w:cs="Times New Roman"/>
          <w:lang w:eastAsia="ru-RU"/>
        </w:rPr>
      </w:pPr>
    </w:p>
    <w:p w14:paraId="6BCF41F9" w14:textId="77777777" w:rsidR="008A2CC7" w:rsidRPr="008A2CC7" w:rsidRDefault="008A2CC7" w:rsidP="008A2CC7">
      <w:pPr>
        <w:widowControl w:val="0"/>
        <w:tabs>
          <w:tab w:val="left" w:pos="6379"/>
        </w:tabs>
        <w:spacing w:before="0" w:beforeAutospacing="0" w:after="0" w:afterAutospacing="0"/>
        <w:ind w:left="5580"/>
        <w:jc w:val="both"/>
        <w:rPr>
          <w:rFonts w:ascii="Times New Roman" w:eastAsia="Times New Roman" w:hAnsi="Times New Roman" w:cs="Times New Roman"/>
          <w:lang w:eastAsia="ru-RU"/>
        </w:rPr>
      </w:pPr>
    </w:p>
    <w:p w14:paraId="0922D0F7" w14:textId="77777777" w:rsidR="008A2CC7" w:rsidRPr="008A2CC7" w:rsidRDefault="008A2CC7" w:rsidP="008A2CC7">
      <w:pPr>
        <w:spacing w:before="0" w:beforeAutospacing="0" w:after="0" w:afterAutospacing="0"/>
        <w:jc w:val="center"/>
        <w:rPr>
          <w:rFonts w:ascii="Times New Roman" w:eastAsia="Calibri" w:hAnsi="Times New Roman" w:cs="Times New Roman"/>
          <w:b/>
          <w:sz w:val="28"/>
          <w:szCs w:val="28"/>
        </w:rPr>
      </w:pPr>
      <w:r w:rsidRPr="008A2CC7">
        <w:rPr>
          <w:rFonts w:ascii="Times New Roman" w:eastAsia="Calibri" w:hAnsi="Times New Roman" w:cs="Times New Roman"/>
          <w:b/>
          <w:sz w:val="28"/>
          <w:szCs w:val="28"/>
          <w:lang w:val="x-none"/>
        </w:rPr>
        <w:t>Д</w:t>
      </w:r>
      <w:r w:rsidRPr="008A2CC7">
        <w:rPr>
          <w:rFonts w:ascii="Times New Roman" w:eastAsia="Calibri" w:hAnsi="Times New Roman" w:cs="Times New Roman"/>
          <w:b/>
          <w:sz w:val="28"/>
          <w:szCs w:val="28"/>
        </w:rPr>
        <w:t>ОКУМЕНТАЦИЯ</w:t>
      </w:r>
    </w:p>
    <w:p w14:paraId="17B74F9A" w14:textId="77777777" w:rsidR="008A2CC7" w:rsidRPr="008A2CC7" w:rsidRDefault="008A2CC7" w:rsidP="008A2CC7">
      <w:pPr>
        <w:spacing w:before="0" w:beforeAutospacing="0" w:after="0" w:afterAutospacing="0"/>
        <w:ind w:firstLine="709"/>
        <w:jc w:val="center"/>
        <w:rPr>
          <w:rFonts w:ascii="Times New Roman" w:eastAsia="Times New Roman" w:hAnsi="Times New Roman" w:cs="Times New Roman"/>
          <w:sz w:val="28"/>
          <w:szCs w:val="28"/>
          <w:lang w:eastAsia="x-none"/>
        </w:rPr>
      </w:pPr>
      <w:r w:rsidRPr="008A2CC7">
        <w:rPr>
          <w:rFonts w:ascii="Times New Roman" w:eastAsia="Times New Roman" w:hAnsi="Times New Roman" w:cs="Times New Roman"/>
          <w:sz w:val="28"/>
          <w:szCs w:val="28"/>
          <w:lang w:val="x-none" w:eastAsia="x-none"/>
        </w:rPr>
        <w:t xml:space="preserve">о проведении </w:t>
      </w:r>
      <w:bookmarkStart w:id="1" w:name="_Hlk140583126"/>
      <w:r w:rsidRPr="008A2CC7">
        <w:rPr>
          <w:rFonts w:ascii="Times New Roman" w:eastAsia="Times New Roman" w:hAnsi="Times New Roman" w:cs="Times New Roman"/>
          <w:sz w:val="28"/>
          <w:szCs w:val="28"/>
          <w:lang w:val="x-none" w:eastAsia="x-none"/>
        </w:rPr>
        <w:t>аукциона в электронной форме</w:t>
      </w:r>
      <w:r w:rsidRPr="008A2CC7">
        <w:rPr>
          <w:rFonts w:ascii="Times New Roman" w:eastAsia="Times New Roman" w:hAnsi="Times New Roman" w:cs="Times New Roman"/>
          <w:sz w:val="28"/>
          <w:szCs w:val="28"/>
          <w:lang w:eastAsia="x-none"/>
        </w:rPr>
        <w:t xml:space="preserve">, </w:t>
      </w:r>
    </w:p>
    <w:p w14:paraId="2CA6EA3E" w14:textId="77777777" w:rsidR="008A2CC7" w:rsidRPr="008A2CC7" w:rsidRDefault="008A2CC7" w:rsidP="008A2CC7">
      <w:pPr>
        <w:spacing w:before="0" w:beforeAutospacing="0" w:after="0" w:afterAutospacing="0"/>
        <w:ind w:firstLine="709"/>
        <w:jc w:val="center"/>
        <w:rPr>
          <w:rFonts w:ascii="Times New Roman" w:eastAsia="Times New Roman" w:hAnsi="Times New Roman" w:cs="Times New Roman"/>
          <w:bCs/>
          <w:sz w:val="28"/>
          <w:szCs w:val="28"/>
          <w:lang w:eastAsia="x-none"/>
        </w:rPr>
      </w:pPr>
      <w:r w:rsidRPr="008A2CC7">
        <w:rPr>
          <w:rFonts w:ascii="Times New Roman" w:eastAsia="Times New Roman" w:hAnsi="Times New Roman" w:cs="Times New Roman"/>
          <w:sz w:val="28"/>
          <w:szCs w:val="28"/>
          <w:lang w:val="x-none" w:eastAsia="x-none"/>
        </w:rPr>
        <w:t>на</w:t>
      </w:r>
      <w:r w:rsidRPr="008A2CC7">
        <w:rPr>
          <w:rFonts w:ascii="Times New Roman" w:eastAsia="Times New Roman" w:hAnsi="Times New Roman" w:cs="Times New Roman"/>
          <w:sz w:val="28"/>
          <w:szCs w:val="28"/>
          <w:lang w:eastAsia="x-none"/>
        </w:rPr>
        <w:t xml:space="preserve"> право заключения договора</w:t>
      </w:r>
      <w:r w:rsidRPr="008A2CC7">
        <w:rPr>
          <w:rFonts w:ascii="Times New Roman" w:eastAsia="Times New Roman" w:hAnsi="Times New Roman" w:cs="Times New Roman"/>
          <w:sz w:val="28"/>
          <w:szCs w:val="28"/>
          <w:lang w:val="x-none" w:eastAsia="x-none"/>
        </w:rPr>
        <w:t xml:space="preserve"> поставк</w:t>
      </w:r>
      <w:r w:rsidRPr="008A2CC7">
        <w:rPr>
          <w:rFonts w:ascii="Times New Roman" w:eastAsia="Times New Roman" w:hAnsi="Times New Roman" w:cs="Times New Roman"/>
          <w:sz w:val="28"/>
          <w:szCs w:val="28"/>
          <w:lang w:eastAsia="x-none"/>
        </w:rPr>
        <w:t>и</w:t>
      </w:r>
      <w:r w:rsidRPr="008A2CC7">
        <w:rPr>
          <w:rFonts w:ascii="Times New Roman" w:eastAsia="Times New Roman" w:hAnsi="Times New Roman" w:cs="Times New Roman"/>
          <w:sz w:val="28"/>
          <w:szCs w:val="28"/>
          <w:lang w:val="x-none" w:eastAsia="x-none"/>
        </w:rPr>
        <w:t xml:space="preserve"> </w:t>
      </w:r>
      <w:r w:rsidRPr="008A2CC7">
        <w:rPr>
          <w:rFonts w:ascii="Times New Roman" w:eastAsia="Times New Roman" w:hAnsi="Times New Roman" w:cs="Times New Roman"/>
          <w:sz w:val="28"/>
          <w:szCs w:val="28"/>
          <w:lang w:eastAsia="x-none"/>
        </w:rPr>
        <w:t>дизельного топлива для нужд котельных</w:t>
      </w:r>
    </w:p>
    <w:bookmarkEnd w:id="1"/>
    <w:p w14:paraId="1A751E6C"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1A1CDD2B"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605D7C7B"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7D7D6DEB"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4FEEDE82"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19DB1119"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042BA6D4"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19ABD614"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7040868B" w14:textId="77777777" w:rsidR="008A2CC7" w:rsidRPr="008A2CC7" w:rsidRDefault="008A2CC7" w:rsidP="008A2CC7">
      <w:pPr>
        <w:widowControl w:val="0"/>
        <w:tabs>
          <w:tab w:val="left" w:pos="5245"/>
        </w:tabs>
        <w:spacing w:before="0" w:beforeAutospacing="0" w:after="0" w:afterAutospacing="0"/>
        <w:jc w:val="center"/>
        <w:outlineLvl w:val="0"/>
        <w:rPr>
          <w:rFonts w:ascii="Times New Roman" w:eastAsia="Times New Roman" w:hAnsi="Times New Roman" w:cs="Times New Roman"/>
          <w:lang w:eastAsia="ru-RU"/>
        </w:rPr>
      </w:pPr>
    </w:p>
    <w:p w14:paraId="7676750F"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3975B650"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73DFEA42"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702AE5F4"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38C4A4C6"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6AF1FF64"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60DF99C2"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7D1AA02F"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01801CD2"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2ADE4D94"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2D52DD77"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5F06F422"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28D0B301"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696FE5B5"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04CC4160"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2AF4B394"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0899F4FC"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15580E36"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6E25FCF7"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42667748" w14:textId="77777777" w:rsid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6BFA4116" w14:textId="77777777" w:rsidR="001E4109" w:rsidRPr="008A2CC7" w:rsidRDefault="001E4109"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6FFAE031"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p>
    <w:p w14:paraId="0677AC3E"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r w:rsidRPr="008A2CC7">
        <w:rPr>
          <w:rFonts w:ascii="Times New Roman" w:eastAsia="Times New Roman" w:hAnsi="Times New Roman" w:cs="Times New Roman"/>
          <w:lang w:eastAsia="ru-RU"/>
        </w:rPr>
        <w:t>Калининградская область</w:t>
      </w:r>
    </w:p>
    <w:p w14:paraId="3817847D" w14:textId="77777777" w:rsidR="008A2CC7" w:rsidRPr="008A2CC7" w:rsidRDefault="008A2CC7" w:rsidP="008A2CC7">
      <w:pPr>
        <w:widowControl w:val="0"/>
        <w:spacing w:before="0" w:beforeAutospacing="0" w:after="0" w:afterAutospacing="0"/>
        <w:jc w:val="center"/>
        <w:outlineLvl w:val="0"/>
        <w:rPr>
          <w:rFonts w:ascii="Times New Roman" w:eastAsia="Times New Roman" w:hAnsi="Times New Roman" w:cs="Times New Roman"/>
          <w:lang w:eastAsia="ru-RU"/>
        </w:rPr>
      </w:pPr>
      <w:r w:rsidRPr="008A2CC7">
        <w:rPr>
          <w:rFonts w:ascii="Times New Roman" w:eastAsia="Times New Roman" w:hAnsi="Times New Roman" w:cs="Times New Roman"/>
          <w:lang w:eastAsia="ru-RU"/>
        </w:rPr>
        <w:t>г. Советск</w:t>
      </w:r>
    </w:p>
    <w:p w14:paraId="4325B3F9" w14:textId="2F2047FE" w:rsidR="008A2CC7" w:rsidRDefault="008A2CC7" w:rsidP="008A2CC7">
      <w:pPr>
        <w:widowControl w:val="0"/>
        <w:spacing w:beforeAutospacing="0" w:after="0" w:afterAutospacing="0"/>
        <w:jc w:val="center"/>
        <w:outlineLvl w:val="0"/>
        <w:rPr>
          <w:rFonts w:ascii="Times New Roman" w:eastAsia="Times New Roman" w:hAnsi="Times New Roman" w:cs="Times New Roman"/>
          <w:lang w:eastAsia="ru-RU"/>
        </w:rPr>
      </w:pPr>
      <w:r w:rsidRPr="008A2CC7">
        <w:rPr>
          <w:rFonts w:ascii="Times New Roman" w:eastAsia="Times New Roman" w:hAnsi="Times New Roman" w:cs="Times New Roman"/>
          <w:lang w:eastAsia="ru-RU"/>
        </w:rPr>
        <w:t>2024 год</w:t>
      </w:r>
    </w:p>
    <w:p w14:paraId="0476AA1A" w14:textId="77777777" w:rsidR="008A2CC7" w:rsidRDefault="008A2CC7">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2DA683C2" w14:textId="050C47A8" w:rsidR="00035DEE" w:rsidRPr="00C94A41" w:rsidRDefault="00D50745" w:rsidP="008A2CC7">
      <w:pPr>
        <w:widowControl w:val="0"/>
        <w:spacing w:beforeAutospacing="0" w:after="0" w:afterAutospacing="0"/>
        <w:jc w:val="center"/>
        <w:outlineLvl w:val="0"/>
        <w:rPr>
          <w:rFonts w:ascii="Times New Roman" w:hAnsi="Times New Roman" w:cs="Times New Roman"/>
          <w:b/>
          <w:sz w:val="28"/>
          <w:szCs w:val="28"/>
        </w:rPr>
      </w:pPr>
      <w:r w:rsidRPr="00C94A41">
        <w:rPr>
          <w:rFonts w:ascii="Times New Roman" w:hAnsi="Times New Roman" w:cs="Times New Roman"/>
          <w:b/>
          <w:sz w:val="28"/>
          <w:szCs w:val="28"/>
        </w:rPr>
        <w:lastRenderedPageBreak/>
        <w:t>Содержание документации</w:t>
      </w:r>
    </w:p>
    <w:p w14:paraId="681978E6" w14:textId="77777777" w:rsidR="00035DEE" w:rsidRPr="00C94A41" w:rsidRDefault="00035DEE" w:rsidP="001C6A74">
      <w:pPr>
        <w:widowControl w:val="0"/>
        <w:spacing w:beforeAutospacing="0" w:after="0" w:afterAutospacing="0"/>
        <w:contextualSpacing/>
        <w:mirrorIndents/>
        <w:jc w:val="center"/>
        <w:outlineLvl w:val="0"/>
        <w:rPr>
          <w:rFonts w:ascii="Times New Roman" w:hAnsi="Times New Roman" w:cs="Times New Roman"/>
          <w:b/>
          <w:sz w:val="28"/>
          <w:szCs w:val="28"/>
        </w:rPr>
      </w:pPr>
    </w:p>
    <w:tbl>
      <w:tblPr>
        <w:tblW w:w="10076" w:type="dxa"/>
        <w:tblInd w:w="-318" w:type="dxa"/>
        <w:tblLayout w:type="fixed"/>
        <w:tblLook w:val="01E0" w:firstRow="1" w:lastRow="1" w:firstColumn="1" w:lastColumn="1" w:noHBand="0" w:noVBand="0"/>
      </w:tblPr>
      <w:tblGrid>
        <w:gridCol w:w="895"/>
        <w:gridCol w:w="109"/>
        <w:gridCol w:w="9072"/>
      </w:tblGrid>
      <w:tr w:rsidR="003D6E39" w:rsidRPr="00A47A61" w14:paraId="72492A89" w14:textId="77777777" w:rsidTr="001E4109">
        <w:trPr>
          <w:trHeight w:val="272"/>
        </w:trPr>
        <w:tc>
          <w:tcPr>
            <w:tcW w:w="1004" w:type="dxa"/>
            <w:gridSpan w:val="2"/>
            <w:hideMark/>
          </w:tcPr>
          <w:p w14:paraId="343FFE13" w14:textId="77777777" w:rsidR="00035DEE" w:rsidRPr="00A47A61" w:rsidRDefault="00D50745" w:rsidP="001C6A74">
            <w:pPr>
              <w:widowControl w:val="0"/>
              <w:spacing w:beforeAutospacing="0" w:after="0" w:afterAutospacing="0"/>
              <w:contextualSpacing/>
              <w:mirrorIndents/>
              <w:jc w:val="center"/>
              <w:rPr>
                <w:rFonts w:ascii="Times New Roman" w:hAnsi="Times New Roman" w:cs="Times New Roman"/>
                <w:b/>
              </w:rPr>
            </w:pPr>
            <w:r w:rsidRPr="00A47A61">
              <w:rPr>
                <w:rFonts w:ascii="Times New Roman" w:hAnsi="Times New Roman" w:cs="Times New Roman"/>
                <w:b/>
              </w:rPr>
              <w:t>№</w:t>
            </w:r>
          </w:p>
          <w:p w14:paraId="63EFF2D7" w14:textId="77777777" w:rsidR="00035DEE" w:rsidRDefault="00D50745" w:rsidP="001C6A74">
            <w:pPr>
              <w:widowControl w:val="0"/>
              <w:spacing w:beforeAutospacing="0" w:after="0" w:afterAutospacing="0"/>
              <w:contextualSpacing/>
              <w:mirrorIndents/>
              <w:jc w:val="center"/>
              <w:rPr>
                <w:rFonts w:ascii="Times New Roman" w:hAnsi="Times New Roman" w:cs="Times New Roman"/>
                <w:b/>
              </w:rPr>
            </w:pPr>
            <w:r w:rsidRPr="00A47A61">
              <w:rPr>
                <w:rFonts w:ascii="Times New Roman" w:hAnsi="Times New Roman" w:cs="Times New Roman"/>
                <w:b/>
              </w:rPr>
              <w:t>раздела</w:t>
            </w:r>
          </w:p>
          <w:p w14:paraId="1602F5AC" w14:textId="77777777" w:rsidR="001E4109" w:rsidRPr="00A47A61" w:rsidRDefault="001E4109" w:rsidP="001C6A74">
            <w:pPr>
              <w:widowControl w:val="0"/>
              <w:spacing w:beforeAutospacing="0" w:after="0" w:afterAutospacing="0"/>
              <w:contextualSpacing/>
              <w:mirrorIndents/>
              <w:jc w:val="center"/>
              <w:rPr>
                <w:rFonts w:ascii="Times New Roman" w:hAnsi="Times New Roman" w:cs="Times New Roman"/>
                <w:b/>
              </w:rPr>
            </w:pPr>
          </w:p>
        </w:tc>
        <w:tc>
          <w:tcPr>
            <w:tcW w:w="9072" w:type="dxa"/>
            <w:hideMark/>
          </w:tcPr>
          <w:p w14:paraId="0A978800" w14:textId="77777777" w:rsidR="00035DEE" w:rsidRPr="00A47A61" w:rsidRDefault="00D50745" w:rsidP="001C6A74">
            <w:pPr>
              <w:widowControl w:val="0"/>
              <w:spacing w:beforeAutospacing="0" w:after="0" w:afterAutospacing="0"/>
              <w:contextualSpacing/>
              <w:mirrorIndents/>
              <w:jc w:val="center"/>
              <w:rPr>
                <w:rFonts w:ascii="Times New Roman" w:hAnsi="Times New Roman" w:cs="Times New Roman"/>
                <w:b/>
              </w:rPr>
            </w:pPr>
            <w:r w:rsidRPr="00A47A61">
              <w:rPr>
                <w:rFonts w:ascii="Times New Roman" w:hAnsi="Times New Roman" w:cs="Times New Roman"/>
                <w:b/>
              </w:rPr>
              <w:t>Наименование</w:t>
            </w:r>
          </w:p>
        </w:tc>
      </w:tr>
      <w:tr w:rsidR="003D6E39" w:rsidRPr="00A47A61" w14:paraId="238DEDB0" w14:textId="77777777" w:rsidTr="001E4109">
        <w:trPr>
          <w:trHeight w:val="542"/>
        </w:trPr>
        <w:tc>
          <w:tcPr>
            <w:tcW w:w="895" w:type="dxa"/>
            <w:hideMark/>
          </w:tcPr>
          <w:p w14:paraId="7BF1AEFF" w14:textId="77777777" w:rsidR="00035DEE" w:rsidRPr="00A47A61" w:rsidRDefault="00D50745" w:rsidP="001C6A74">
            <w:pPr>
              <w:widowControl w:val="0"/>
              <w:spacing w:beforeAutospacing="0" w:after="0" w:afterAutospacing="0"/>
              <w:contextualSpacing/>
              <w:mirrorIndents/>
              <w:rPr>
                <w:rFonts w:ascii="Times New Roman" w:hAnsi="Times New Roman" w:cs="Times New Roman"/>
              </w:rPr>
            </w:pPr>
            <w:r w:rsidRPr="00A47A61">
              <w:rPr>
                <w:rFonts w:ascii="Times New Roman" w:hAnsi="Times New Roman" w:cs="Times New Roman"/>
              </w:rPr>
              <w:t>1.</w:t>
            </w:r>
          </w:p>
        </w:tc>
        <w:tc>
          <w:tcPr>
            <w:tcW w:w="9181" w:type="dxa"/>
            <w:gridSpan w:val="2"/>
            <w:hideMark/>
          </w:tcPr>
          <w:p w14:paraId="01D355C4" w14:textId="68125F5C" w:rsidR="00035DEE" w:rsidRPr="00A47A61" w:rsidRDefault="00D50745" w:rsidP="001C6A74">
            <w:pPr>
              <w:widowControl w:val="0"/>
              <w:spacing w:beforeAutospacing="0" w:after="0" w:afterAutospacing="0"/>
              <w:contextualSpacing/>
              <w:mirrorIndents/>
              <w:jc w:val="both"/>
              <w:rPr>
                <w:rFonts w:ascii="Times New Roman" w:hAnsi="Times New Roman" w:cs="Times New Roman"/>
              </w:rPr>
            </w:pPr>
            <w:r w:rsidRPr="00A47A61">
              <w:rPr>
                <w:rFonts w:ascii="Times New Roman" w:hAnsi="Times New Roman" w:cs="Times New Roman"/>
              </w:rPr>
              <w:t xml:space="preserve">Информационная карта (краткая информация о предмете аукциона в электронной форме и условиях исполнения договора)  </w:t>
            </w:r>
          </w:p>
        </w:tc>
      </w:tr>
      <w:tr w:rsidR="003D6E39" w:rsidRPr="00A47A61" w14:paraId="6A565612" w14:textId="77777777" w:rsidTr="001E4109">
        <w:trPr>
          <w:trHeight w:val="2745"/>
        </w:trPr>
        <w:tc>
          <w:tcPr>
            <w:tcW w:w="895" w:type="dxa"/>
            <w:hideMark/>
          </w:tcPr>
          <w:p w14:paraId="16E4363C" w14:textId="77777777" w:rsidR="00035DEE" w:rsidRPr="00A47A61" w:rsidRDefault="00D50745" w:rsidP="001C6A74">
            <w:pPr>
              <w:widowControl w:val="0"/>
              <w:spacing w:beforeAutospacing="0" w:after="0" w:afterAutospacing="0"/>
              <w:contextualSpacing/>
              <w:mirrorIndents/>
              <w:rPr>
                <w:rFonts w:ascii="Times New Roman" w:hAnsi="Times New Roman" w:cs="Times New Roman"/>
              </w:rPr>
            </w:pPr>
            <w:r w:rsidRPr="00A47A61">
              <w:rPr>
                <w:rFonts w:ascii="Times New Roman" w:hAnsi="Times New Roman" w:cs="Times New Roman"/>
              </w:rPr>
              <w:t>2.</w:t>
            </w:r>
          </w:p>
        </w:tc>
        <w:tc>
          <w:tcPr>
            <w:tcW w:w="9181" w:type="dxa"/>
            <w:gridSpan w:val="2"/>
            <w:hideMark/>
          </w:tcPr>
          <w:p w14:paraId="4C01563E" w14:textId="528561F6" w:rsidR="00035DEE" w:rsidRPr="00A47A61" w:rsidRDefault="00D50745" w:rsidP="001C6A74">
            <w:pPr>
              <w:widowControl w:val="0"/>
              <w:spacing w:beforeAutospacing="0" w:after="0" w:afterAutospacing="0"/>
              <w:contextualSpacing/>
              <w:mirrorIndents/>
              <w:jc w:val="both"/>
              <w:rPr>
                <w:rFonts w:ascii="Times New Roman" w:hAnsi="Times New Roman" w:cs="Times New Roman"/>
              </w:rPr>
            </w:pPr>
            <w:r w:rsidRPr="00A47A61">
              <w:rPr>
                <w:rFonts w:ascii="Times New Roman" w:hAnsi="Times New Roman" w:cs="Times New Roman"/>
              </w:rPr>
              <w:t>Техническое задание (описание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и обоснование начальной (максимальной) цены договора</w:t>
            </w:r>
          </w:p>
        </w:tc>
      </w:tr>
      <w:tr w:rsidR="003D6E39" w:rsidRPr="00A47A61" w14:paraId="38796E2A" w14:textId="77777777" w:rsidTr="001E4109">
        <w:trPr>
          <w:trHeight w:val="553"/>
        </w:trPr>
        <w:tc>
          <w:tcPr>
            <w:tcW w:w="895" w:type="dxa"/>
            <w:hideMark/>
          </w:tcPr>
          <w:p w14:paraId="0D30F0AB" w14:textId="77777777" w:rsidR="00035DEE" w:rsidRPr="00A47A61" w:rsidRDefault="00D50745" w:rsidP="001C6A74">
            <w:pPr>
              <w:widowControl w:val="0"/>
              <w:spacing w:beforeAutospacing="0" w:after="0" w:afterAutospacing="0"/>
              <w:contextualSpacing/>
              <w:mirrorIndents/>
              <w:rPr>
                <w:rFonts w:ascii="Times New Roman" w:hAnsi="Times New Roman" w:cs="Times New Roman"/>
              </w:rPr>
            </w:pPr>
            <w:r w:rsidRPr="00A47A61">
              <w:rPr>
                <w:rFonts w:ascii="Times New Roman" w:hAnsi="Times New Roman" w:cs="Times New Roman"/>
              </w:rPr>
              <w:t>3.</w:t>
            </w:r>
          </w:p>
        </w:tc>
        <w:tc>
          <w:tcPr>
            <w:tcW w:w="9181" w:type="dxa"/>
            <w:gridSpan w:val="2"/>
            <w:hideMark/>
          </w:tcPr>
          <w:p w14:paraId="298D9AD4" w14:textId="31B1E5E8" w:rsidR="00035DEE" w:rsidRPr="00A47A61" w:rsidRDefault="00D50745" w:rsidP="001C6A74">
            <w:pPr>
              <w:widowControl w:val="0"/>
              <w:spacing w:beforeAutospacing="0" w:after="0" w:afterAutospacing="0"/>
              <w:contextualSpacing/>
              <w:mirrorIndents/>
              <w:jc w:val="both"/>
              <w:rPr>
                <w:rFonts w:ascii="Times New Roman" w:hAnsi="Times New Roman" w:cs="Times New Roman"/>
              </w:rPr>
            </w:pPr>
            <w:r w:rsidRPr="00A47A61">
              <w:rPr>
                <w:rFonts w:ascii="Times New Roman" w:hAnsi="Times New Roman" w:cs="Times New Roman"/>
              </w:rPr>
              <w:t>Примерные формы документов и сведений для предоставления в составе заявки на участие в</w:t>
            </w:r>
            <w:r w:rsidR="00166AAA" w:rsidRPr="00A47A61">
              <w:rPr>
                <w:rFonts w:ascii="Times New Roman" w:hAnsi="Times New Roman" w:cs="Times New Roman"/>
              </w:rPr>
              <w:t xml:space="preserve"> </w:t>
            </w:r>
            <w:r w:rsidRPr="00A47A61">
              <w:rPr>
                <w:rFonts w:ascii="Times New Roman" w:hAnsi="Times New Roman" w:cs="Times New Roman"/>
              </w:rPr>
              <w:t>аукционе в электронной форме</w:t>
            </w:r>
          </w:p>
        </w:tc>
      </w:tr>
      <w:tr w:rsidR="003D6E39" w:rsidRPr="00A47A61" w14:paraId="1B341A00" w14:textId="77777777" w:rsidTr="001E4109">
        <w:trPr>
          <w:trHeight w:val="271"/>
        </w:trPr>
        <w:tc>
          <w:tcPr>
            <w:tcW w:w="895" w:type="dxa"/>
            <w:hideMark/>
          </w:tcPr>
          <w:p w14:paraId="25840F1C" w14:textId="77777777" w:rsidR="00035DEE" w:rsidRPr="00A47A61" w:rsidRDefault="00D50745" w:rsidP="001C6A74">
            <w:pPr>
              <w:widowControl w:val="0"/>
              <w:spacing w:beforeAutospacing="0" w:after="0" w:afterAutospacing="0"/>
              <w:contextualSpacing/>
              <w:mirrorIndents/>
              <w:rPr>
                <w:rFonts w:ascii="Times New Roman" w:hAnsi="Times New Roman" w:cs="Times New Roman"/>
              </w:rPr>
            </w:pPr>
            <w:r w:rsidRPr="00A47A61">
              <w:rPr>
                <w:rFonts w:ascii="Times New Roman" w:hAnsi="Times New Roman" w:cs="Times New Roman"/>
              </w:rPr>
              <w:t>4.</w:t>
            </w:r>
          </w:p>
        </w:tc>
        <w:tc>
          <w:tcPr>
            <w:tcW w:w="9181" w:type="dxa"/>
            <w:gridSpan w:val="2"/>
            <w:hideMark/>
          </w:tcPr>
          <w:p w14:paraId="56447472" w14:textId="77777777" w:rsidR="00035DEE" w:rsidRPr="00A47A61" w:rsidRDefault="00D50745" w:rsidP="001C6A74">
            <w:pPr>
              <w:widowControl w:val="0"/>
              <w:spacing w:beforeAutospacing="0" w:after="0" w:afterAutospacing="0"/>
              <w:contextualSpacing/>
              <w:mirrorIndents/>
              <w:jc w:val="both"/>
              <w:rPr>
                <w:rFonts w:ascii="Times New Roman" w:hAnsi="Times New Roman" w:cs="Times New Roman"/>
              </w:rPr>
            </w:pPr>
            <w:r w:rsidRPr="00A47A61">
              <w:rPr>
                <w:rFonts w:ascii="Times New Roman" w:hAnsi="Times New Roman" w:cs="Times New Roman"/>
              </w:rPr>
              <w:t xml:space="preserve">Проект договора </w:t>
            </w:r>
          </w:p>
        </w:tc>
      </w:tr>
      <w:tr w:rsidR="003D6E39" w:rsidRPr="00A47A61" w14:paraId="3EC2E4F9" w14:textId="77777777" w:rsidTr="001E4109">
        <w:trPr>
          <w:trHeight w:val="792"/>
        </w:trPr>
        <w:tc>
          <w:tcPr>
            <w:tcW w:w="895" w:type="dxa"/>
            <w:hideMark/>
          </w:tcPr>
          <w:p w14:paraId="38D62AA6" w14:textId="77777777" w:rsidR="00035DEE" w:rsidRPr="00A47A61" w:rsidRDefault="00D50745" w:rsidP="001C6A74">
            <w:pPr>
              <w:widowControl w:val="0"/>
              <w:spacing w:beforeAutospacing="0" w:after="0" w:afterAutospacing="0"/>
              <w:contextualSpacing/>
              <w:mirrorIndents/>
              <w:rPr>
                <w:rFonts w:ascii="Times New Roman" w:hAnsi="Times New Roman" w:cs="Times New Roman"/>
              </w:rPr>
            </w:pPr>
            <w:r w:rsidRPr="00A47A61">
              <w:rPr>
                <w:rFonts w:ascii="Times New Roman" w:hAnsi="Times New Roman" w:cs="Times New Roman"/>
              </w:rPr>
              <w:t>5.</w:t>
            </w:r>
          </w:p>
        </w:tc>
        <w:tc>
          <w:tcPr>
            <w:tcW w:w="9181" w:type="dxa"/>
            <w:gridSpan w:val="2"/>
            <w:hideMark/>
          </w:tcPr>
          <w:p w14:paraId="20A3961F" w14:textId="620BFFE5" w:rsidR="00035DEE" w:rsidRPr="00A47A61" w:rsidRDefault="00D50745" w:rsidP="00952947">
            <w:pPr>
              <w:widowControl w:val="0"/>
              <w:spacing w:beforeAutospacing="0" w:after="0" w:afterAutospacing="0"/>
              <w:contextualSpacing/>
              <w:mirrorIndents/>
              <w:jc w:val="both"/>
              <w:rPr>
                <w:rFonts w:ascii="Times New Roman" w:hAnsi="Times New Roman" w:cs="Times New Roman"/>
              </w:rPr>
            </w:pPr>
            <w:r w:rsidRPr="00A47A61">
              <w:rPr>
                <w:rFonts w:ascii="Times New Roman" w:hAnsi="Times New Roman" w:cs="Times New Roman"/>
              </w:rPr>
              <w:t>Определения</w:t>
            </w:r>
            <w:r w:rsidR="00166AAA" w:rsidRPr="00A47A61">
              <w:rPr>
                <w:rFonts w:ascii="Times New Roman" w:hAnsi="Times New Roman" w:cs="Times New Roman"/>
              </w:rPr>
              <w:t>, используемые в документации о</w:t>
            </w:r>
            <w:r w:rsidR="00A47A61" w:rsidRPr="00A47A61">
              <w:rPr>
                <w:rFonts w:ascii="Times New Roman" w:hAnsi="Times New Roman" w:cs="Times New Roman"/>
              </w:rPr>
              <w:t>б</w:t>
            </w:r>
            <w:r w:rsidR="00166AAA" w:rsidRPr="00A47A61">
              <w:rPr>
                <w:rFonts w:ascii="Times New Roman" w:hAnsi="Times New Roman" w:cs="Times New Roman"/>
              </w:rPr>
              <w:t xml:space="preserve"> </w:t>
            </w:r>
            <w:r w:rsidRPr="00A47A61">
              <w:rPr>
                <w:rFonts w:ascii="Times New Roman" w:hAnsi="Times New Roman" w:cs="Times New Roman"/>
              </w:rPr>
              <w:t>аукционе в электронной форме, общие условия и порядок проведения</w:t>
            </w:r>
            <w:r w:rsidR="00166AAA" w:rsidRPr="00A47A61">
              <w:rPr>
                <w:rFonts w:ascii="Times New Roman" w:hAnsi="Times New Roman" w:cs="Times New Roman"/>
              </w:rPr>
              <w:t xml:space="preserve"> </w:t>
            </w:r>
            <w:r w:rsidRPr="00A47A61">
              <w:rPr>
                <w:rFonts w:ascii="Times New Roman" w:hAnsi="Times New Roman" w:cs="Times New Roman"/>
              </w:rPr>
              <w:t>аукциона в электронной форме</w:t>
            </w:r>
          </w:p>
        </w:tc>
      </w:tr>
    </w:tbl>
    <w:p w14:paraId="55D709C2" w14:textId="77777777" w:rsidR="00035DEE" w:rsidRPr="00C94A41" w:rsidRDefault="00035DEE" w:rsidP="001C6A74">
      <w:pPr>
        <w:spacing w:beforeAutospacing="0" w:after="0" w:afterAutospacing="0"/>
        <w:rPr>
          <w:rFonts w:ascii="Times New Roman" w:hAnsi="Times New Roman" w:cs="Times New Roman"/>
        </w:rPr>
      </w:pPr>
    </w:p>
    <w:p w14:paraId="359E477F" w14:textId="77777777" w:rsidR="00035DEE" w:rsidRPr="00C94A41" w:rsidRDefault="00035DEE" w:rsidP="001C6A74">
      <w:pPr>
        <w:spacing w:beforeAutospacing="0" w:after="0" w:afterAutospacing="0"/>
        <w:rPr>
          <w:rFonts w:ascii="Times New Roman" w:hAnsi="Times New Roman" w:cs="Times New Roman"/>
        </w:rPr>
      </w:pPr>
    </w:p>
    <w:p w14:paraId="14299BD2" w14:textId="77777777" w:rsidR="00035DEE" w:rsidRPr="00C94A41" w:rsidRDefault="00035DEE" w:rsidP="001C6A74">
      <w:pPr>
        <w:spacing w:beforeAutospacing="0" w:after="0" w:afterAutospacing="0"/>
        <w:rPr>
          <w:rFonts w:ascii="Times New Roman" w:hAnsi="Times New Roman" w:cs="Times New Roman"/>
        </w:rPr>
      </w:pPr>
    </w:p>
    <w:p w14:paraId="1B4B821C" w14:textId="77777777" w:rsidR="00035DEE" w:rsidRPr="00C94A41" w:rsidRDefault="00035DEE" w:rsidP="001C6A74">
      <w:pPr>
        <w:spacing w:beforeAutospacing="0" w:after="0" w:afterAutospacing="0"/>
        <w:rPr>
          <w:rFonts w:ascii="Times New Roman" w:hAnsi="Times New Roman" w:cs="Times New Roman"/>
        </w:rPr>
      </w:pPr>
    </w:p>
    <w:p w14:paraId="3ACB3634" w14:textId="77777777" w:rsidR="00035DEE" w:rsidRPr="00C94A41" w:rsidRDefault="00035DEE" w:rsidP="001C6A74">
      <w:pPr>
        <w:spacing w:beforeAutospacing="0" w:after="0" w:afterAutospacing="0"/>
        <w:rPr>
          <w:rFonts w:ascii="Times New Roman" w:hAnsi="Times New Roman" w:cs="Times New Roman"/>
        </w:rPr>
      </w:pPr>
    </w:p>
    <w:p w14:paraId="20EB2E0D" w14:textId="77777777" w:rsidR="00035DEE" w:rsidRPr="00C94A41" w:rsidRDefault="00035DEE" w:rsidP="001C6A74">
      <w:pPr>
        <w:spacing w:beforeAutospacing="0" w:after="0" w:afterAutospacing="0"/>
        <w:rPr>
          <w:rFonts w:ascii="Times New Roman" w:hAnsi="Times New Roman" w:cs="Times New Roman"/>
        </w:rPr>
      </w:pPr>
    </w:p>
    <w:p w14:paraId="7952754C" w14:textId="77777777" w:rsidR="00035DEE" w:rsidRPr="00C94A41" w:rsidRDefault="00035DEE" w:rsidP="001C6A74">
      <w:pPr>
        <w:spacing w:beforeAutospacing="0" w:after="0" w:afterAutospacing="0"/>
        <w:rPr>
          <w:rFonts w:ascii="Times New Roman" w:hAnsi="Times New Roman" w:cs="Times New Roman"/>
        </w:rPr>
      </w:pPr>
    </w:p>
    <w:p w14:paraId="6B6AD6DF" w14:textId="77777777" w:rsidR="00035DEE" w:rsidRPr="00C94A41" w:rsidRDefault="00035DEE" w:rsidP="001C6A74">
      <w:pPr>
        <w:spacing w:beforeAutospacing="0" w:after="0" w:afterAutospacing="0"/>
        <w:rPr>
          <w:rFonts w:ascii="Times New Roman" w:hAnsi="Times New Roman" w:cs="Times New Roman"/>
        </w:rPr>
      </w:pPr>
    </w:p>
    <w:p w14:paraId="7CC2295C" w14:textId="77777777" w:rsidR="00035DEE" w:rsidRPr="00C94A41" w:rsidRDefault="00035DEE" w:rsidP="001C6A74">
      <w:pPr>
        <w:spacing w:beforeAutospacing="0" w:after="0" w:afterAutospacing="0"/>
        <w:rPr>
          <w:rFonts w:ascii="Times New Roman" w:hAnsi="Times New Roman" w:cs="Times New Roman"/>
        </w:rPr>
      </w:pPr>
    </w:p>
    <w:p w14:paraId="7761EBD7" w14:textId="77777777" w:rsidR="001C6A74" w:rsidRDefault="001C6A74">
      <w:pPr>
        <w:rPr>
          <w:rFonts w:ascii="Times New Roman" w:hAnsi="Times New Roman" w:cs="Times New Roman"/>
          <w:b/>
          <w:sz w:val="28"/>
          <w:szCs w:val="28"/>
        </w:rPr>
      </w:pPr>
      <w:r>
        <w:rPr>
          <w:rFonts w:ascii="Times New Roman" w:hAnsi="Times New Roman" w:cs="Times New Roman"/>
          <w:b/>
          <w:sz w:val="28"/>
          <w:szCs w:val="28"/>
        </w:rPr>
        <w:br w:type="page"/>
      </w:r>
    </w:p>
    <w:p w14:paraId="02A17E70" w14:textId="77777777" w:rsidR="00035DEE" w:rsidRPr="00C46D4B" w:rsidRDefault="00D50745" w:rsidP="001C6A74">
      <w:pPr>
        <w:widowControl w:val="0"/>
        <w:spacing w:beforeAutospacing="0" w:after="0" w:afterAutospacing="0"/>
        <w:contextualSpacing/>
        <w:mirrorIndents/>
        <w:jc w:val="center"/>
        <w:outlineLvl w:val="0"/>
        <w:rPr>
          <w:rFonts w:ascii="Times New Roman" w:hAnsi="Times New Roman" w:cs="Times New Roman"/>
          <w:b/>
          <w:sz w:val="24"/>
          <w:szCs w:val="24"/>
        </w:rPr>
      </w:pPr>
      <w:r w:rsidRPr="00C46D4B">
        <w:rPr>
          <w:rFonts w:ascii="Times New Roman" w:hAnsi="Times New Roman" w:cs="Times New Roman"/>
          <w:b/>
          <w:sz w:val="24"/>
          <w:szCs w:val="24"/>
        </w:rPr>
        <w:lastRenderedPageBreak/>
        <w:t>Раздел 1.</w:t>
      </w:r>
    </w:p>
    <w:p w14:paraId="087C2E63" w14:textId="77777777" w:rsidR="00035DEE" w:rsidRPr="00C46D4B" w:rsidRDefault="00D50745" w:rsidP="00C46D4B">
      <w:pPr>
        <w:widowControl w:val="0"/>
        <w:spacing w:before="0" w:beforeAutospacing="0" w:after="0" w:afterAutospacing="0"/>
        <w:mirrorIndents/>
        <w:jc w:val="center"/>
        <w:rPr>
          <w:rFonts w:ascii="Times New Roman" w:hAnsi="Times New Roman" w:cs="Times New Roman"/>
          <w:b/>
          <w:sz w:val="24"/>
          <w:szCs w:val="24"/>
        </w:rPr>
      </w:pPr>
      <w:r w:rsidRPr="00C46D4B">
        <w:rPr>
          <w:rFonts w:ascii="Times New Roman" w:hAnsi="Times New Roman" w:cs="Times New Roman"/>
          <w:b/>
          <w:sz w:val="24"/>
          <w:szCs w:val="24"/>
        </w:rPr>
        <w:t>Информационная карта</w:t>
      </w:r>
    </w:p>
    <w:p w14:paraId="1F0C3914" w14:textId="6E82FD4B" w:rsidR="00035DEE" w:rsidRPr="001E4109" w:rsidRDefault="00D50745" w:rsidP="001C6A74">
      <w:pPr>
        <w:spacing w:beforeAutospacing="0" w:after="0" w:afterAutospacing="0"/>
        <w:jc w:val="center"/>
        <w:rPr>
          <w:rFonts w:ascii="Times New Roman" w:hAnsi="Times New Roman" w:cs="Times New Roman"/>
          <w:bCs/>
          <w:sz w:val="24"/>
          <w:szCs w:val="24"/>
        </w:rPr>
      </w:pPr>
      <w:r w:rsidRPr="001E4109">
        <w:rPr>
          <w:rFonts w:ascii="Times New Roman" w:hAnsi="Times New Roman" w:cs="Times New Roman"/>
          <w:bCs/>
          <w:sz w:val="24"/>
          <w:szCs w:val="24"/>
        </w:rPr>
        <w:t>(краткая информация о предмете</w:t>
      </w:r>
      <w:r w:rsidR="00166AAA" w:rsidRPr="001E4109">
        <w:rPr>
          <w:rFonts w:ascii="Times New Roman" w:hAnsi="Times New Roman" w:cs="Times New Roman"/>
          <w:bCs/>
          <w:sz w:val="24"/>
          <w:szCs w:val="24"/>
        </w:rPr>
        <w:t xml:space="preserve"> </w:t>
      </w:r>
      <w:r w:rsidRPr="001E4109">
        <w:rPr>
          <w:rFonts w:ascii="Times New Roman" w:hAnsi="Times New Roman" w:cs="Times New Roman"/>
          <w:bCs/>
          <w:sz w:val="24"/>
          <w:szCs w:val="24"/>
        </w:rPr>
        <w:t>аукциона в электронной форме и условиях исполнения договора)</w:t>
      </w:r>
    </w:p>
    <w:tbl>
      <w:tblPr>
        <w:tblW w:w="5000" w:type="pct"/>
        <w:jc w:val="center"/>
        <w:tblLayout w:type="fixed"/>
        <w:tblLook w:val="04A0" w:firstRow="1" w:lastRow="0" w:firstColumn="1" w:lastColumn="0" w:noHBand="0" w:noVBand="1"/>
      </w:tblPr>
      <w:tblGrid>
        <w:gridCol w:w="697"/>
        <w:gridCol w:w="2238"/>
        <w:gridCol w:w="6919"/>
      </w:tblGrid>
      <w:tr w:rsidR="003D6E39" w:rsidRPr="007F117B" w14:paraId="23F6800D" w14:textId="77777777" w:rsidTr="001C6A74">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2F665B6" w14:textId="77777777" w:rsidR="00035DEE" w:rsidRPr="007F117B" w:rsidRDefault="00D50745" w:rsidP="001C6A74">
            <w:pPr>
              <w:widowControl w:val="0"/>
              <w:spacing w:beforeAutospacing="0" w:after="0" w:afterAutospacing="0"/>
              <w:contextualSpacing/>
              <w:mirrorIndents/>
              <w:jc w:val="center"/>
              <w:rPr>
                <w:rFonts w:ascii="Times New Roman" w:hAnsi="Times New Roman" w:cs="Times New Roman"/>
                <w:b/>
              </w:rPr>
            </w:pPr>
            <w:r w:rsidRPr="007F117B">
              <w:rPr>
                <w:rFonts w:ascii="Times New Roman" w:hAnsi="Times New Roman" w:cs="Times New Roman"/>
                <w:b/>
              </w:rPr>
              <w:t>№ п/п</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1A8BD37" w14:textId="77777777" w:rsidR="00035DEE" w:rsidRPr="007F117B" w:rsidRDefault="00D50745" w:rsidP="001C6A74">
            <w:pPr>
              <w:widowControl w:val="0"/>
              <w:spacing w:beforeAutospacing="0" w:after="0" w:afterAutospacing="0"/>
              <w:contextualSpacing/>
              <w:mirrorIndents/>
              <w:jc w:val="center"/>
              <w:rPr>
                <w:rFonts w:ascii="Times New Roman" w:hAnsi="Times New Roman" w:cs="Times New Roman"/>
                <w:b/>
              </w:rPr>
            </w:pPr>
            <w:r w:rsidRPr="007F117B">
              <w:rPr>
                <w:rFonts w:ascii="Times New Roman" w:hAnsi="Times New Roman" w:cs="Times New Roman"/>
                <w:b/>
              </w:rPr>
              <w:t>Наименование</w:t>
            </w:r>
          </w:p>
        </w:tc>
        <w:tc>
          <w:tcPr>
            <w:tcW w:w="7260" w:type="dxa"/>
            <w:tcBorders>
              <w:top w:val="single" w:sz="4" w:space="0" w:color="auto"/>
              <w:left w:val="single" w:sz="4" w:space="0" w:color="auto"/>
              <w:bottom w:val="single" w:sz="4" w:space="0" w:color="auto"/>
              <w:right w:val="single" w:sz="4" w:space="0" w:color="auto"/>
            </w:tcBorders>
            <w:vAlign w:val="center"/>
            <w:hideMark/>
          </w:tcPr>
          <w:p w14:paraId="316FAAC1" w14:textId="77777777" w:rsidR="00035DEE" w:rsidRPr="007F117B" w:rsidRDefault="00D50745" w:rsidP="001C6A74">
            <w:pPr>
              <w:widowControl w:val="0"/>
              <w:spacing w:beforeAutospacing="0" w:after="0" w:afterAutospacing="0"/>
              <w:contextualSpacing/>
              <w:mirrorIndents/>
              <w:jc w:val="center"/>
              <w:rPr>
                <w:rFonts w:ascii="Times New Roman" w:hAnsi="Times New Roman" w:cs="Times New Roman"/>
                <w:b/>
              </w:rPr>
            </w:pPr>
            <w:r w:rsidRPr="007F117B">
              <w:rPr>
                <w:rFonts w:ascii="Times New Roman" w:hAnsi="Times New Roman" w:cs="Times New Roman"/>
                <w:b/>
              </w:rPr>
              <w:t>Текст пояснений</w:t>
            </w:r>
          </w:p>
        </w:tc>
      </w:tr>
      <w:tr w:rsidR="003D6E39" w:rsidRPr="007F117B" w14:paraId="354039E1" w14:textId="77777777" w:rsidTr="007F117B">
        <w:trPr>
          <w:trHeight w:val="1384"/>
          <w:jc w:val="center"/>
        </w:trPr>
        <w:tc>
          <w:tcPr>
            <w:tcW w:w="720" w:type="dxa"/>
            <w:tcBorders>
              <w:top w:val="single" w:sz="4" w:space="0" w:color="auto"/>
              <w:left w:val="single" w:sz="4" w:space="0" w:color="auto"/>
              <w:bottom w:val="single" w:sz="4" w:space="0" w:color="auto"/>
              <w:right w:val="single" w:sz="4" w:space="0" w:color="auto"/>
            </w:tcBorders>
          </w:tcPr>
          <w:p w14:paraId="429B2AF5"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55CBCBFC" w14:textId="1E0EF685"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Заказчик</w:t>
            </w:r>
          </w:p>
        </w:tc>
        <w:tc>
          <w:tcPr>
            <w:tcW w:w="7260" w:type="dxa"/>
            <w:tcBorders>
              <w:top w:val="single" w:sz="4" w:space="0" w:color="auto"/>
              <w:left w:val="single" w:sz="4" w:space="0" w:color="auto"/>
              <w:bottom w:val="single" w:sz="4" w:space="0" w:color="auto"/>
              <w:right w:val="single" w:sz="4" w:space="0" w:color="auto"/>
            </w:tcBorders>
            <w:hideMark/>
          </w:tcPr>
          <w:p w14:paraId="3682646F" w14:textId="77777777" w:rsidR="007F117B" w:rsidRPr="007F117B" w:rsidRDefault="007F117B" w:rsidP="007F117B">
            <w:pPr>
              <w:pStyle w:val="a4"/>
              <w:numPr>
                <w:ilvl w:val="0"/>
                <w:numId w:val="40"/>
              </w:numPr>
              <w:tabs>
                <w:tab w:val="left" w:pos="210"/>
                <w:tab w:val="left" w:pos="270"/>
              </w:tabs>
              <w:spacing w:before="0" w:beforeAutospacing="0" w:after="0" w:afterAutospacing="0"/>
              <w:ind w:left="0" w:firstLine="0"/>
              <w:rPr>
                <w:rFonts w:ascii="Times New Roman" w:hAnsi="Times New Roman" w:cs="Times New Roman"/>
              </w:rPr>
            </w:pPr>
            <w:r w:rsidRPr="007F117B">
              <w:rPr>
                <w:rFonts w:ascii="Times New Roman" w:hAnsi="Times New Roman" w:cs="Times New Roman"/>
              </w:rPr>
              <w:t>Муниципальное предприятие «Советсктеплосети»</w:t>
            </w:r>
          </w:p>
          <w:p w14:paraId="4353BA49" w14:textId="77777777" w:rsidR="007F117B" w:rsidRPr="007F117B" w:rsidRDefault="007F117B" w:rsidP="007F117B">
            <w:pPr>
              <w:pStyle w:val="a4"/>
              <w:numPr>
                <w:ilvl w:val="0"/>
                <w:numId w:val="40"/>
              </w:numPr>
              <w:tabs>
                <w:tab w:val="left" w:pos="210"/>
                <w:tab w:val="left" w:pos="270"/>
              </w:tabs>
              <w:spacing w:before="0" w:beforeAutospacing="0" w:after="0" w:afterAutospacing="0"/>
              <w:ind w:left="0" w:firstLine="0"/>
              <w:rPr>
                <w:rFonts w:ascii="Times New Roman" w:hAnsi="Times New Roman" w:cs="Times New Roman"/>
              </w:rPr>
            </w:pPr>
            <w:r w:rsidRPr="007F117B">
              <w:rPr>
                <w:rFonts w:ascii="Times New Roman" w:hAnsi="Times New Roman" w:cs="Times New Roman"/>
              </w:rPr>
              <w:t xml:space="preserve">Место нахождения и почтовый адрес: </w:t>
            </w:r>
            <w:r w:rsidRPr="007F117B">
              <w:rPr>
                <w:rFonts w:ascii="Times New Roman" w:hAnsi="Times New Roman" w:cs="Times New Roman"/>
                <w:shd w:val="clear" w:color="auto" w:fill="FFFFFF"/>
              </w:rPr>
              <w:t>238750, Калининградская область, Советск город, Гагарина улица, дом 8</w:t>
            </w:r>
          </w:p>
          <w:p w14:paraId="6AEAEED7" w14:textId="77777777" w:rsidR="007F117B" w:rsidRPr="007F117B" w:rsidRDefault="007F117B" w:rsidP="007F117B">
            <w:pPr>
              <w:pStyle w:val="a4"/>
              <w:numPr>
                <w:ilvl w:val="0"/>
                <w:numId w:val="40"/>
              </w:numPr>
              <w:tabs>
                <w:tab w:val="left" w:pos="210"/>
                <w:tab w:val="left" w:pos="270"/>
              </w:tabs>
              <w:spacing w:before="0" w:beforeAutospacing="0" w:after="0" w:afterAutospacing="0"/>
              <w:ind w:left="0" w:firstLine="0"/>
              <w:rPr>
                <w:rFonts w:ascii="Times New Roman" w:hAnsi="Times New Roman" w:cs="Times New Roman"/>
              </w:rPr>
            </w:pPr>
            <w:r w:rsidRPr="007F117B">
              <w:rPr>
                <w:rFonts w:ascii="Times New Roman" w:hAnsi="Times New Roman" w:cs="Times New Roman"/>
                <w:shd w:val="clear" w:color="auto" w:fill="FFFFFF"/>
              </w:rPr>
              <w:t>Телефон: 8(40161)3-47-62 (приемная)</w:t>
            </w:r>
          </w:p>
          <w:p w14:paraId="20569935" w14:textId="6B57CDE3" w:rsidR="00035DEE" w:rsidRPr="007F117B" w:rsidRDefault="007F117B" w:rsidP="007F117B">
            <w:pPr>
              <w:pStyle w:val="a4"/>
              <w:numPr>
                <w:ilvl w:val="0"/>
                <w:numId w:val="40"/>
              </w:numPr>
              <w:tabs>
                <w:tab w:val="left" w:pos="210"/>
                <w:tab w:val="left" w:pos="270"/>
              </w:tabs>
              <w:spacing w:before="0" w:beforeAutospacing="0" w:after="0" w:afterAutospacing="0"/>
              <w:ind w:left="0" w:firstLine="0"/>
              <w:rPr>
                <w:rFonts w:ascii="Times New Roman" w:hAnsi="Times New Roman" w:cs="Times New Roman"/>
              </w:rPr>
            </w:pPr>
            <w:r w:rsidRPr="007F117B">
              <w:rPr>
                <w:rFonts w:ascii="Times New Roman" w:hAnsi="Times New Roman" w:cs="Times New Roman"/>
              </w:rPr>
              <w:t xml:space="preserve">Адрес электронной почты: </w:t>
            </w:r>
            <w:hyperlink r:id="rId9" w:history="1">
              <w:r w:rsidR="00BA511F" w:rsidRPr="009A5B0E">
                <w:rPr>
                  <w:rStyle w:val="a3"/>
                  <w:rFonts w:ascii="Times New Roman" w:hAnsi="Times New Roman" w:cs="Times New Roman"/>
                </w:rPr>
                <w:t>sov-teplo@mail.ru</w:t>
              </w:r>
            </w:hyperlink>
            <w:r w:rsidR="00BA511F">
              <w:rPr>
                <w:rFonts w:ascii="Times New Roman" w:hAnsi="Times New Roman" w:cs="Times New Roman"/>
              </w:rPr>
              <w:t xml:space="preserve"> </w:t>
            </w:r>
          </w:p>
        </w:tc>
      </w:tr>
      <w:tr w:rsidR="003D6E39" w:rsidRPr="007F117B" w14:paraId="0B1894D5" w14:textId="77777777" w:rsidTr="007F117B">
        <w:trPr>
          <w:trHeight w:val="1560"/>
          <w:jc w:val="center"/>
        </w:trPr>
        <w:tc>
          <w:tcPr>
            <w:tcW w:w="720" w:type="dxa"/>
            <w:tcBorders>
              <w:top w:val="single" w:sz="4" w:space="0" w:color="auto"/>
              <w:left w:val="single" w:sz="4" w:space="0" w:color="auto"/>
              <w:bottom w:val="single" w:sz="4" w:space="0" w:color="auto"/>
              <w:right w:val="single" w:sz="4" w:space="0" w:color="auto"/>
            </w:tcBorders>
          </w:tcPr>
          <w:p w14:paraId="7BF94C58"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25F2C37B" w14:textId="06783CB6" w:rsidR="00035DEE" w:rsidRPr="007F117B" w:rsidRDefault="006520F9"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lang w:eastAsia="ru-RU"/>
              </w:rPr>
              <w:t>Информация о</w:t>
            </w:r>
            <w:r w:rsidRPr="007F117B">
              <w:rPr>
                <w:rFonts w:ascii="Times New Roman" w:eastAsia="Times New Roman" w:hAnsi="Times New Roman"/>
                <w:lang w:eastAsia="ru-RU"/>
              </w:rPr>
              <w:t xml:space="preserve"> должностном(-ых) лице(-ах), ответственном(-ых) за заключение договора</w:t>
            </w:r>
          </w:p>
        </w:tc>
        <w:tc>
          <w:tcPr>
            <w:tcW w:w="7260" w:type="dxa"/>
            <w:tcBorders>
              <w:top w:val="single" w:sz="4" w:space="0" w:color="auto"/>
              <w:left w:val="single" w:sz="4" w:space="0" w:color="auto"/>
              <w:bottom w:val="single" w:sz="4" w:space="0" w:color="auto"/>
              <w:right w:val="single" w:sz="4" w:space="0" w:color="auto"/>
            </w:tcBorders>
            <w:hideMark/>
          </w:tcPr>
          <w:p w14:paraId="1B741C7A" w14:textId="7F447517" w:rsidR="00BE13AC" w:rsidRPr="007F117B" w:rsidRDefault="00BE13AC" w:rsidP="00BE13AC">
            <w:pPr>
              <w:widowControl w:val="0"/>
              <w:spacing w:beforeAutospacing="0" w:after="0" w:afterAutospacing="0"/>
              <w:jc w:val="both"/>
              <w:rPr>
                <w:rFonts w:ascii="Times New Roman" w:eastAsia="Times New Roman" w:hAnsi="Times New Roman"/>
                <w:lang w:eastAsia="ru-RU"/>
              </w:rPr>
            </w:pPr>
            <w:r w:rsidRPr="007F117B">
              <w:rPr>
                <w:rFonts w:ascii="Times New Roman" w:eastAsia="Times New Roman" w:hAnsi="Times New Roman"/>
                <w:lang w:eastAsia="ru-RU"/>
              </w:rPr>
              <w:t>8(40161)3-30-82 нач. юр. отдела - Копытина Наталья Владимировна (сопровождение закупки)</w:t>
            </w:r>
          </w:p>
          <w:p w14:paraId="52E089F0" w14:textId="116C5E60" w:rsidR="00035DEE" w:rsidRPr="007F117B" w:rsidRDefault="00035DEE" w:rsidP="00BE13AC">
            <w:pPr>
              <w:widowControl w:val="0"/>
              <w:spacing w:beforeAutospacing="0" w:after="0" w:afterAutospacing="0"/>
              <w:jc w:val="both"/>
              <w:rPr>
                <w:rFonts w:ascii="Times New Roman" w:hAnsi="Times New Roman" w:cs="Times New Roman"/>
                <w:b/>
              </w:rPr>
            </w:pPr>
          </w:p>
        </w:tc>
      </w:tr>
      <w:tr w:rsidR="003D6E39" w:rsidRPr="007F117B" w14:paraId="0F765C76" w14:textId="77777777" w:rsidTr="001C6A74">
        <w:trPr>
          <w:trHeight w:val="765"/>
          <w:jc w:val="center"/>
        </w:trPr>
        <w:tc>
          <w:tcPr>
            <w:tcW w:w="720" w:type="dxa"/>
            <w:tcBorders>
              <w:top w:val="single" w:sz="4" w:space="0" w:color="auto"/>
              <w:left w:val="single" w:sz="4" w:space="0" w:color="auto"/>
              <w:bottom w:val="single" w:sz="4" w:space="0" w:color="auto"/>
              <w:right w:val="single" w:sz="4" w:space="0" w:color="auto"/>
            </w:tcBorders>
          </w:tcPr>
          <w:p w14:paraId="49125E49"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60B7E51E"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Правовой акт, регламентирующий правила закупки</w:t>
            </w:r>
          </w:p>
        </w:tc>
        <w:tc>
          <w:tcPr>
            <w:tcW w:w="7260" w:type="dxa"/>
            <w:tcBorders>
              <w:top w:val="single" w:sz="4" w:space="0" w:color="auto"/>
              <w:left w:val="single" w:sz="4" w:space="0" w:color="auto"/>
              <w:bottom w:val="single" w:sz="4" w:space="0" w:color="auto"/>
              <w:right w:val="single" w:sz="4" w:space="0" w:color="auto"/>
            </w:tcBorders>
          </w:tcPr>
          <w:p w14:paraId="09DD9E7F" w14:textId="77777777" w:rsidR="009369DB" w:rsidRPr="007F117B" w:rsidRDefault="009369DB"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Положение о закупке Заказчика, дата его утверждения и наименование органа Заказчика, утвердившего Положение о закупке:</w:t>
            </w:r>
          </w:p>
          <w:bookmarkStart w:id="2" w:name="_Hlk172020488"/>
          <w:p w14:paraId="6AA9CEFB" w14:textId="7478C0EF" w:rsidR="00035DEE" w:rsidRPr="007F117B" w:rsidRDefault="00BE13AC" w:rsidP="001C6A74">
            <w:pPr>
              <w:autoSpaceDE w:val="0"/>
              <w:autoSpaceDN w:val="0"/>
              <w:adjustRightInd w:val="0"/>
              <w:spacing w:beforeAutospacing="0" w:after="0" w:afterAutospacing="0"/>
              <w:jc w:val="both"/>
              <w:rPr>
                <w:rFonts w:ascii="Times New Roman" w:hAnsi="Times New Roman" w:cs="Times New Roman"/>
              </w:rPr>
            </w:pPr>
            <w:r w:rsidRPr="007F117B">
              <w:rPr>
                <w:rFonts w:ascii="Times New Roman" w:hAnsi="Times New Roman" w:cs="Times New Roman"/>
              </w:rPr>
              <w:fldChar w:fldCharType="begin"/>
            </w:r>
            <w:r w:rsidRPr="007F117B">
              <w:rPr>
                <w:rFonts w:ascii="Times New Roman" w:hAnsi="Times New Roman" w:cs="Times New Roman"/>
              </w:rPr>
              <w:instrText>HYPERLINK "https://zakupki.gov.ru/epz/orderclause/card/common-info.html?orderClauseInfoId=901894"</w:instrText>
            </w:r>
            <w:r w:rsidRPr="007F117B">
              <w:rPr>
                <w:rFonts w:ascii="Times New Roman" w:hAnsi="Times New Roman" w:cs="Times New Roman"/>
              </w:rPr>
            </w:r>
            <w:r w:rsidRPr="007F117B">
              <w:rPr>
                <w:rFonts w:ascii="Times New Roman" w:hAnsi="Times New Roman" w:cs="Times New Roman"/>
              </w:rPr>
              <w:fldChar w:fldCharType="separate"/>
            </w:r>
            <w:r w:rsidRPr="007F117B">
              <w:rPr>
                <w:rStyle w:val="a3"/>
                <w:rFonts w:ascii="Times New Roman" w:hAnsi="Times New Roman" w:cs="Times New Roman"/>
              </w:rPr>
              <w:t>https://zakupki.gov.ru/epz/orderclause/card/common-info.html?orderClauseInfoId=901894</w:t>
            </w:r>
            <w:r w:rsidRPr="007F117B">
              <w:rPr>
                <w:rFonts w:ascii="Times New Roman" w:hAnsi="Times New Roman" w:cs="Times New Roman"/>
              </w:rPr>
              <w:fldChar w:fldCharType="end"/>
            </w:r>
            <w:r w:rsidRPr="007F117B">
              <w:rPr>
                <w:rFonts w:ascii="Times New Roman" w:hAnsi="Times New Roman" w:cs="Times New Roman"/>
              </w:rPr>
              <w:t xml:space="preserve"> </w:t>
            </w:r>
            <w:bookmarkEnd w:id="2"/>
          </w:p>
        </w:tc>
      </w:tr>
      <w:tr w:rsidR="003D6E39" w:rsidRPr="007F117B" w14:paraId="6213E89C" w14:textId="77777777" w:rsidTr="001C6A74">
        <w:trPr>
          <w:trHeight w:val="545"/>
          <w:jc w:val="center"/>
        </w:trPr>
        <w:tc>
          <w:tcPr>
            <w:tcW w:w="720" w:type="dxa"/>
            <w:tcBorders>
              <w:top w:val="single" w:sz="4" w:space="0" w:color="auto"/>
              <w:left w:val="single" w:sz="4" w:space="0" w:color="auto"/>
              <w:bottom w:val="single" w:sz="4" w:space="0" w:color="auto"/>
              <w:right w:val="single" w:sz="4" w:space="0" w:color="auto"/>
            </w:tcBorders>
          </w:tcPr>
          <w:p w14:paraId="4AC5D636"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22B7AA10"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Способ закупки и предмет договора</w:t>
            </w:r>
          </w:p>
        </w:tc>
        <w:tc>
          <w:tcPr>
            <w:tcW w:w="7260" w:type="dxa"/>
            <w:tcBorders>
              <w:top w:val="single" w:sz="4" w:space="0" w:color="auto"/>
              <w:left w:val="single" w:sz="4" w:space="0" w:color="auto"/>
              <w:bottom w:val="single" w:sz="4" w:space="0" w:color="auto"/>
              <w:right w:val="single" w:sz="4" w:space="0" w:color="auto"/>
            </w:tcBorders>
            <w:hideMark/>
          </w:tcPr>
          <w:p w14:paraId="7B03F67C" w14:textId="677BDDD2" w:rsidR="00035DEE" w:rsidRPr="007F117B" w:rsidRDefault="00BE13AC" w:rsidP="001C6A74">
            <w:pPr>
              <w:spacing w:beforeAutospacing="0" w:after="0" w:afterAutospacing="0"/>
              <w:jc w:val="both"/>
              <w:rPr>
                <w:rFonts w:ascii="Times New Roman" w:hAnsi="Times New Roman" w:cs="Times New Roman"/>
                <w:b/>
              </w:rPr>
            </w:pPr>
            <w:r w:rsidRPr="007F117B">
              <w:rPr>
                <w:rFonts w:ascii="Times New Roman" w:hAnsi="Times New Roman" w:cs="Times New Roman"/>
              </w:rPr>
              <w:t>Аукцион в электронной форме на право заключения договора поставки дизельного топлива для нужд котельных</w:t>
            </w:r>
          </w:p>
        </w:tc>
      </w:tr>
      <w:tr w:rsidR="003D6E39" w:rsidRPr="007F117B" w14:paraId="17917FC2" w14:textId="77777777" w:rsidTr="001C6A74">
        <w:trPr>
          <w:jc w:val="center"/>
        </w:trPr>
        <w:tc>
          <w:tcPr>
            <w:tcW w:w="720" w:type="dxa"/>
            <w:tcBorders>
              <w:top w:val="single" w:sz="4" w:space="0" w:color="auto"/>
              <w:left w:val="single" w:sz="4" w:space="0" w:color="auto"/>
              <w:bottom w:val="single" w:sz="4" w:space="0" w:color="auto"/>
              <w:right w:val="single" w:sz="4" w:space="0" w:color="auto"/>
            </w:tcBorders>
          </w:tcPr>
          <w:p w14:paraId="30CF825D"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23C8ED86"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Адрес электронной площадки в информационно-телекоммуникационной сети Интернет</w:t>
            </w:r>
          </w:p>
        </w:tc>
        <w:tc>
          <w:tcPr>
            <w:tcW w:w="7260" w:type="dxa"/>
            <w:tcBorders>
              <w:top w:val="single" w:sz="4" w:space="0" w:color="auto"/>
              <w:left w:val="single" w:sz="4" w:space="0" w:color="auto"/>
              <w:bottom w:val="single" w:sz="4" w:space="0" w:color="auto"/>
              <w:right w:val="single" w:sz="4" w:space="0" w:color="auto"/>
            </w:tcBorders>
          </w:tcPr>
          <w:p w14:paraId="6E4CE8F2" w14:textId="4C1E1DC3" w:rsidR="00035DEE" w:rsidRPr="007F117B" w:rsidRDefault="00BE13AC"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 xml:space="preserve">электронная торговая площадка (далее - ЭТП) РЕГИОН </w:t>
            </w:r>
            <w:hyperlink r:id="rId10" w:history="1">
              <w:r w:rsidRPr="007F117B">
                <w:rPr>
                  <w:rStyle w:val="a3"/>
                  <w:rFonts w:ascii="Times New Roman" w:hAnsi="Times New Roman" w:cs="Times New Roman"/>
                </w:rPr>
                <w:t>http://www.etp-region.ru</w:t>
              </w:r>
            </w:hyperlink>
            <w:r w:rsidRPr="007F117B">
              <w:rPr>
                <w:rFonts w:ascii="Times New Roman" w:hAnsi="Times New Roman" w:cs="Times New Roman"/>
              </w:rPr>
              <w:t xml:space="preserve"> </w:t>
            </w:r>
          </w:p>
        </w:tc>
      </w:tr>
      <w:tr w:rsidR="003D6E39" w:rsidRPr="007F117B" w14:paraId="497A707F" w14:textId="77777777" w:rsidTr="001C6A74">
        <w:trPr>
          <w:jc w:val="center"/>
        </w:trPr>
        <w:tc>
          <w:tcPr>
            <w:tcW w:w="720" w:type="dxa"/>
            <w:tcBorders>
              <w:top w:val="single" w:sz="4" w:space="0" w:color="auto"/>
              <w:left w:val="single" w:sz="4" w:space="0" w:color="auto"/>
              <w:bottom w:val="single" w:sz="4" w:space="0" w:color="auto"/>
              <w:right w:val="single" w:sz="4" w:space="0" w:color="auto"/>
            </w:tcBorders>
          </w:tcPr>
          <w:p w14:paraId="43DEE20F"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58933636"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 xml:space="preserve">Порядок, </w:t>
            </w:r>
          </w:p>
          <w:p w14:paraId="22938A83"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 xml:space="preserve">дата начала, </w:t>
            </w:r>
          </w:p>
          <w:p w14:paraId="113595B7" w14:textId="7DBB1813"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дата и время окончания срока подачи заявок на участие в аукционе в электронной форме</w:t>
            </w:r>
          </w:p>
        </w:tc>
        <w:tc>
          <w:tcPr>
            <w:tcW w:w="7260" w:type="dxa"/>
            <w:tcBorders>
              <w:top w:val="single" w:sz="4" w:space="0" w:color="auto"/>
              <w:left w:val="single" w:sz="4" w:space="0" w:color="auto"/>
              <w:bottom w:val="single" w:sz="4" w:space="0" w:color="auto"/>
              <w:right w:val="single" w:sz="4" w:space="0" w:color="auto"/>
            </w:tcBorders>
          </w:tcPr>
          <w:p w14:paraId="4FBD43F4" w14:textId="2DD40D64"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b/>
              </w:rPr>
              <w:t>1. Порядок подачи заявок на участие в аукционе в электронной форме:</w:t>
            </w:r>
            <w:r w:rsidRPr="007F117B">
              <w:rPr>
                <w:rFonts w:ascii="Times New Roman" w:hAnsi="Times New Roman" w:cs="Times New Roman"/>
              </w:rPr>
              <w:t xml:space="preserve"> со</w:t>
            </w:r>
            <w:r w:rsidR="00CE7BD3" w:rsidRPr="007F117B">
              <w:rPr>
                <w:rFonts w:ascii="Times New Roman" w:hAnsi="Times New Roman" w:cs="Times New Roman"/>
              </w:rPr>
              <w:t>гласно разделу 5 документации о</w:t>
            </w:r>
            <w:r w:rsidR="002120F6" w:rsidRPr="007F117B">
              <w:rPr>
                <w:rFonts w:ascii="Times New Roman" w:hAnsi="Times New Roman" w:cs="Times New Roman"/>
              </w:rPr>
              <w:t>б</w:t>
            </w:r>
            <w:r w:rsidR="00CE7BD3" w:rsidRPr="007F117B">
              <w:rPr>
                <w:rFonts w:ascii="Times New Roman" w:hAnsi="Times New Roman" w:cs="Times New Roman"/>
              </w:rPr>
              <w:t xml:space="preserve"> </w:t>
            </w:r>
            <w:r w:rsidRPr="007F117B">
              <w:rPr>
                <w:rFonts w:ascii="Times New Roman" w:hAnsi="Times New Roman" w:cs="Times New Roman"/>
              </w:rPr>
              <w:t>аукционе в электронной форме.</w:t>
            </w:r>
          </w:p>
          <w:p w14:paraId="2AE4C381" w14:textId="07A876B8" w:rsidR="00035DEE" w:rsidRPr="007F117B" w:rsidRDefault="00D50745" w:rsidP="001C6A74">
            <w:pPr>
              <w:widowControl w:val="0"/>
              <w:spacing w:beforeAutospacing="0" w:after="0" w:afterAutospacing="0"/>
              <w:contextualSpacing/>
              <w:mirrorIndents/>
              <w:jc w:val="both"/>
              <w:rPr>
                <w:rFonts w:ascii="Times New Roman" w:hAnsi="Times New Roman" w:cs="Times New Roman"/>
                <w:b/>
              </w:rPr>
            </w:pPr>
            <w:r w:rsidRPr="007F117B">
              <w:rPr>
                <w:rFonts w:ascii="Times New Roman" w:hAnsi="Times New Roman" w:cs="Times New Roman"/>
                <w:b/>
              </w:rPr>
              <w:t xml:space="preserve">2. Место подачи заявок на участие в аукционе в электронной форме: </w:t>
            </w:r>
            <w:r w:rsidR="00CE7BD3" w:rsidRPr="007F117B">
              <w:rPr>
                <w:rFonts w:ascii="Times New Roman" w:hAnsi="Times New Roman" w:cs="Times New Roman"/>
              </w:rPr>
              <w:t>з</w:t>
            </w:r>
            <w:r w:rsidRPr="007F117B">
              <w:rPr>
                <w:rFonts w:ascii="Times New Roman" w:hAnsi="Times New Roman" w:cs="Times New Roman"/>
              </w:rPr>
              <w:t>аявка на участие в</w:t>
            </w:r>
            <w:r w:rsidR="00CE7BD3" w:rsidRPr="007F117B">
              <w:rPr>
                <w:rFonts w:ascii="Times New Roman" w:hAnsi="Times New Roman" w:cs="Times New Roman"/>
              </w:rPr>
              <w:t xml:space="preserve"> </w:t>
            </w:r>
            <w:r w:rsidRPr="007F117B">
              <w:rPr>
                <w:rFonts w:ascii="Times New Roman" w:hAnsi="Times New Roman" w:cs="Times New Roman"/>
              </w:rPr>
              <w:t>аукционе в электронной форме направляется участником</w:t>
            </w:r>
            <w:r w:rsidR="00CE7BD3" w:rsidRPr="007F117B">
              <w:rPr>
                <w:rFonts w:ascii="Times New Roman" w:hAnsi="Times New Roman" w:cs="Times New Roman"/>
              </w:rPr>
              <w:t xml:space="preserve"> </w:t>
            </w:r>
            <w:r w:rsidRPr="007F117B">
              <w:rPr>
                <w:rFonts w:ascii="Times New Roman" w:hAnsi="Times New Roman" w:cs="Times New Roman"/>
              </w:rPr>
              <w:t>аукциона в электронной форме оператору электронной площадки, указанной в извещении о проведении аукциона в электронной форме, а также пункте 5 Раздела 1 Информационная карта (краткая информация о предмете аукциона в электронной форме и условиях испо</w:t>
            </w:r>
            <w:r w:rsidR="00CE7BD3" w:rsidRPr="007F117B">
              <w:rPr>
                <w:rFonts w:ascii="Times New Roman" w:hAnsi="Times New Roman" w:cs="Times New Roman"/>
              </w:rPr>
              <w:t>лнения договора) документации о</w:t>
            </w:r>
            <w:r w:rsidR="002120F6" w:rsidRPr="007F117B">
              <w:rPr>
                <w:rFonts w:ascii="Times New Roman" w:hAnsi="Times New Roman" w:cs="Times New Roman"/>
              </w:rPr>
              <w:t>б</w:t>
            </w:r>
            <w:r w:rsidR="00CE7BD3" w:rsidRPr="007F117B">
              <w:rPr>
                <w:rFonts w:ascii="Times New Roman" w:hAnsi="Times New Roman" w:cs="Times New Roman"/>
              </w:rPr>
              <w:t xml:space="preserve"> </w:t>
            </w:r>
            <w:r w:rsidRPr="007F117B">
              <w:rPr>
                <w:rFonts w:ascii="Times New Roman" w:hAnsi="Times New Roman" w:cs="Times New Roman"/>
              </w:rPr>
              <w:t>аукционе в электронной форме.</w:t>
            </w:r>
          </w:p>
          <w:p w14:paraId="252CF9DE" w14:textId="1DED1BF7" w:rsidR="00035DEE" w:rsidRPr="007F117B" w:rsidRDefault="00D50745" w:rsidP="00901F7B">
            <w:pPr>
              <w:widowControl w:val="0"/>
              <w:spacing w:beforeAutospacing="0" w:after="0" w:afterAutospacing="0"/>
              <w:contextualSpacing/>
              <w:mirrorIndents/>
              <w:jc w:val="both"/>
              <w:rPr>
                <w:rFonts w:ascii="Times New Roman" w:hAnsi="Times New Roman" w:cs="Times New Roman"/>
                <w:b/>
              </w:rPr>
            </w:pPr>
            <w:r w:rsidRPr="007F117B">
              <w:rPr>
                <w:rFonts w:ascii="Times New Roman" w:hAnsi="Times New Roman" w:cs="Times New Roman"/>
                <w:b/>
              </w:rPr>
              <w:t xml:space="preserve">3. Дата начала и дата и время окончания срока подачи заявок на участие в аукционе в электронной форме: </w:t>
            </w:r>
            <w:r w:rsidR="00CE7BD3" w:rsidRPr="007F117B">
              <w:rPr>
                <w:rFonts w:ascii="Times New Roman" w:hAnsi="Times New Roman" w:cs="Times New Roman"/>
              </w:rPr>
              <w:t>у</w:t>
            </w:r>
            <w:r w:rsidRPr="007F117B">
              <w:rPr>
                <w:rFonts w:ascii="Times New Roman" w:hAnsi="Times New Roman" w:cs="Times New Roman"/>
              </w:rPr>
              <w:t>частник закупки вправе подать одну заявку на участие в</w:t>
            </w:r>
            <w:r w:rsidR="00CE7BD3" w:rsidRPr="007F117B">
              <w:rPr>
                <w:rFonts w:ascii="Times New Roman" w:hAnsi="Times New Roman" w:cs="Times New Roman"/>
              </w:rPr>
              <w:t xml:space="preserve"> </w:t>
            </w:r>
            <w:r w:rsidRPr="007F117B">
              <w:rPr>
                <w:rFonts w:ascii="Times New Roman" w:hAnsi="Times New Roman" w:cs="Times New Roman"/>
              </w:rPr>
              <w:t xml:space="preserve">аукционе в электронной форме в любой момент с момента размещения </w:t>
            </w:r>
            <w:r w:rsidR="00FB2E20">
              <w:rPr>
                <w:rFonts w:ascii="Times New Roman" w:hAnsi="Times New Roman" w:cs="Times New Roman"/>
              </w:rPr>
              <w:t xml:space="preserve">(с 17.07.2024) </w:t>
            </w:r>
            <w:r w:rsidRPr="007F117B">
              <w:rPr>
                <w:rFonts w:ascii="Times New Roman" w:hAnsi="Times New Roman" w:cs="Times New Roman"/>
              </w:rPr>
              <w:t>на официальном сайте извещения о проведении</w:t>
            </w:r>
            <w:r w:rsidR="00CE7BD3" w:rsidRPr="007F117B">
              <w:rPr>
                <w:rFonts w:ascii="Times New Roman" w:hAnsi="Times New Roman" w:cs="Times New Roman"/>
              </w:rPr>
              <w:t xml:space="preserve"> </w:t>
            </w:r>
            <w:r w:rsidRPr="007F117B">
              <w:rPr>
                <w:rFonts w:ascii="Times New Roman" w:hAnsi="Times New Roman" w:cs="Times New Roman"/>
              </w:rPr>
              <w:t xml:space="preserve">аукциона в электронной форме </w:t>
            </w:r>
            <w:r w:rsidRPr="007F117B">
              <w:rPr>
                <w:rFonts w:ascii="Times New Roman" w:hAnsi="Times New Roman" w:cs="Times New Roman"/>
                <w:b/>
                <w:highlight w:val="yellow"/>
              </w:rPr>
              <w:t xml:space="preserve">до </w:t>
            </w:r>
            <w:r w:rsidR="00FB2E20">
              <w:rPr>
                <w:rFonts w:ascii="Times New Roman" w:hAnsi="Times New Roman" w:cs="Times New Roman"/>
                <w:b/>
                <w:highlight w:val="yellow"/>
              </w:rPr>
              <w:t>08</w:t>
            </w:r>
            <w:r w:rsidRPr="007F117B">
              <w:rPr>
                <w:rFonts w:ascii="Times New Roman" w:hAnsi="Times New Roman" w:cs="Times New Roman"/>
                <w:b/>
                <w:noProof/>
                <w:spacing w:val="-8"/>
                <w:highlight w:val="yellow"/>
              </w:rPr>
              <w:t>:00</w:t>
            </w:r>
            <w:r w:rsidRPr="007F117B">
              <w:rPr>
                <w:rFonts w:ascii="Times New Roman" w:hAnsi="Times New Roman" w:cs="Times New Roman"/>
                <w:b/>
                <w:highlight w:val="yellow"/>
              </w:rPr>
              <w:t xml:space="preserve"> </w:t>
            </w:r>
            <w:r w:rsidRPr="007F117B">
              <w:rPr>
                <w:rFonts w:ascii="Times New Roman" w:hAnsi="Times New Roman" w:cs="Times New Roman"/>
                <w:highlight w:val="yellow"/>
              </w:rPr>
              <w:t>(время калининградское)</w:t>
            </w:r>
            <w:r w:rsidRPr="007F117B">
              <w:rPr>
                <w:rFonts w:ascii="Times New Roman" w:hAnsi="Times New Roman" w:cs="Times New Roman"/>
                <w:b/>
                <w:highlight w:val="yellow"/>
              </w:rPr>
              <w:t xml:space="preserve"> </w:t>
            </w:r>
            <w:r w:rsidR="00FB2E20">
              <w:rPr>
                <w:rFonts w:ascii="Times New Roman" w:hAnsi="Times New Roman" w:cs="Times New Roman"/>
                <w:b/>
                <w:highlight w:val="yellow"/>
              </w:rPr>
              <w:t>0</w:t>
            </w:r>
            <w:r w:rsidR="00444188" w:rsidRPr="007F117B">
              <w:rPr>
                <w:rFonts w:ascii="Times New Roman" w:hAnsi="Times New Roman" w:cs="Times New Roman"/>
                <w:b/>
                <w:noProof/>
                <w:spacing w:val="-8"/>
                <w:highlight w:val="yellow"/>
              </w:rPr>
              <w:t>2</w:t>
            </w:r>
            <w:r w:rsidR="00CE7BD3" w:rsidRPr="007F117B">
              <w:rPr>
                <w:rFonts w:ascii="Times New Roman" w:hAnsi="Times New Roman" w:cs="Times New Roman"/>
                <w:b/>
                <w:noProof/>
                <w:spacing w:val="-8"/>
                <w:highlight w:val="yellow"/>
              </w:rPr>
              <w:t>.08.</w:t>
            </w:r>
            <w:r w:rsidRPr="007F117B">
              <w:rPr>
                <w:rFonts w:ascii="Times New Roman" w:hAnsi="Times New Roman" w:cs="Times New Roman"/>
                <w:b/>
                <w:noProof/>
                <w:spacing w:val="-8"/>
                <w:highlight w:val="yellow"/>
              </w:rPr>
              <w:t>202</w:t>
            </w:r>
            <w:r w:rsidR="00FB2E20">
              <w:rPr>
                <w:rFonts w:ascii="Times New Roman" w:hAnsi="Times New Roman" w:cs="Times New Roman"/>
                <w:b/>
                <w:noProof/>
                <w:spacing w:val="-8"/>
                <w:highlight w:val="yellow"/>
              </w:rPr>
              <w:t>4</w:t>
            </w:r>
            <w:r w:rsidR="00035DEE" w:rsidRPr="007F117B">
              <w:rPr>
                <w:rFonts w:ascii="Times New Roman" w:hAnsi="Times New Roman" w:cs="Times New Roman"/>
                <w:b/>
                <w:noProof/>
                <w:spacing w:val="-8"/>
                <w:highlight w:val="yellow"/>
              </w:rPr>
              <w:t xml:space="preserve"> года</w:t>
            </w:r>
          </w:p>
        </w:tc>
      </w:tr>
      <w:tr w:rsidR="003D6E39" w:rsidRPr="007F117B" w14:paraId="3D7AE12B" w14:textId="77777777" w:rsidTr="001C6A74">
        <w:trPr>
          <w:jc w:val="center"/>
        </w:trPr>
        <w:tc>
          <w:tcPr>
            <w:tcW w:w="720" w:type="dxa"/>
            <w:tcBorders>
              <w:top w:val="single" w:sz="4" w:space="0" w:color="auto"/>
              <w:left w:val="single" w:sz="4" w:space="0" w:color="auto"/>
              <w:bottom w:val="single" w:sz="4" w:space="0" w:color="auto"/>
              <w:right w:val="single" w:sz="4" w:space="0" w:color="auto"/>
            </w:tcBorders>
          </w:tcPr>
          <w:p w14:paraId="793A9079"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56C57814"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 xml:space="preserve">Порядок предоставления документации </w:t>
            </w:r>
          </w:p>
        </w:tc>
        <w:tc>
          <w:tcPr>
            <w:tcW w:w="7260" w:type="dxa"/>
            <w:tcBorders>
              <w:top w:val="single" w:sz="4" w:space="0" w:color="auto"/>
              <w:left w:val="single" w:sz="4" w:space="0" w:color="auto"/>
              <w:bottom w:val="single" w:sz="4" w:space="0" w:color="auto"/>
              <w:right w:val="single" w:sz="4" w:space="0" w:color="auto"/>
            </w:tcBorders>
            <w:hideMark/>
          </w:tcPr>
          <w:p w14:paraId="709C767F" w14:textId="66D489B9" w:rsidR="00035DEE" w:rsidRPr="007F117B" w:rsidRDefault="00402388"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Вся документация/информация о закупке доступна для ознакомления в единой информационной системе http://www.zakupki.gov.ru, и на ЭТП РЕГИОН (http://www.etp-region.ru) без взимания платы с участника закупки начиная с момента публикации извещения о проведении запроса котировок в электронной форме.</w:t>
            </w:r>
          </w:p>
        </w:tc>
      </w:tr>
      <w:tr w:rsidR="003D6E39" w:rsidRPr="007F117B" w14:paraId="386003D2" w14:textId="77777777" w:rsidTr="001C6A74">
        <w:trPr>
          <w:trHeight w:val="1266"/>
          <w:jc w:val="center"/>
        </w:trPr>
        <w:tc>
          <w:tcPr>
            <w:tcW w:w="720" w:type="dxa"/>
            <w:tcBorders>
              <w:top w:val="single" w:sz="4" w:space="0" w:color="auto"/>
              <w:left w:val="single" w:sz="4" w:space="0" w:color="auto"/>
              <w:bottom w:val="single" w:sz="4" w:space="0" w:color="auto"/>
              <w:right w:val="single" w:sz="4" w:space="0" w:color="auto"/>
            </w:tcBorders>
          </w:tcPr>
          <w:p w14:paraId="2E1D125A"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2C55D778" w14:textId="1B69860C"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Формы, порядок, время предоставления участникам закупки разъяс</w:t>
            </w:r>
            <w:r w:rsidR="00CE7BD3" w:rsidRPr="007F117B">
              <w:rPr>
                <w:rFonts w:ascii="Times New Roman" w:hAnsi="Times New Roman" w:cs="Times New Roman"/>
              </w:rPr>
              <w:t xml:space="preserve">нений положений </w:t>
            </w:r>
            <w:r w:rsidR="00CE7BD3" w:rsidRPr="007F117B">
              <w:rPr>
                <w:rFonts w:ascii="Times New Roman" w:hAnsi="Times New Roman" w:cs="Times New Roman"/>
              </w:rPr>
              <w:lastRenderedPageBreak/>
              <w:t>документации о</w:t>
            </w:r>
            <w:r w:rsidR="00402388" w:rsidRPr="007F117B">
              <w:rPr>
                <w:rFonts w:ascii="Times New Roman" w:hAnsi="Times New Roman" w:cs="Times New Roman"/>
              </w:rPr>
              <w:t>б</w:t>
            </w:r>
            <w:r w:rsidR="00CE7BD3" w:rsidRPr="007F117B">
              <w:rPr>
                <w:rFonts w:ascii="Times New Roman" w:hAnsi="Times New Roman" w:cs="Times New Roman"/>
              </w:rPr>
              <w:t xml:space="preserve"> </w:t>
            </w:r>
            <w:r w:rsidRPr="007F117B">
              <w:rPr>
                <w:rFonts w:ascii="Times New Roman" w:hAnsi="Times New Roman" w:cs="Times New Roman"/>
              </w:rPr>
              <w:t>аукционе в электронной форме</w:t>
            </w:r>
          </w:p>
        </w:tc>
        <w:tc>
          <w:tcPr>
            <w:tcW w:w="7260" w:type="dxa"/>
            <w:tcBorders>
              <w:top w:val="single" w:sz="4" w:space="0" w:color="auto"/>
              <w:left w:val="single" w:sz="4" w:space="0" w:color="auto"/>
              <w:bottom w:val="single" w:sz="4" w:space="0" w:color="auto"/>
              <w:right w:val="single" w:sz="4" w:space="0" w:color="auto"/>
            </w:tcBorders>
            <w:hideMark/>
          </w:tcPr>
          <w:p w14:paraId="7437E916" w14:textId="17962472" w:rsidR="00035DEE" w:rsidRPr="007F117B" w:rsidRDefault="00D50745" w:rsidP="001C6A74">
            <w:pPr>
              <w:widowControl w:val="0"/>
              <w:spacing w:beforeAutospacing="0" w:after="0" w:afterAutospacing="0"/>
              <w:ind w:firstLine="207"/>
              <w:contextualSpacing/>
              <w:mirrorIndents/>
              <w:jc w:val="both"/>
              <w:rPr>
                <w:rFonts w:ascii="Times New Roman" w:hAnsi="Times New Roman" w:cs="Times New Roman"/>
              </w:rPr>
            </w:pPr>
            <w:r w:rsidRPr="007F117B">
              <w:rPr>
                <w:rFonts w:ascii="Times New Roman" w:hAnsi="Times New Roman" w:cs="Times New Roman"/>
              </w:rPr>
              <w:lastRenderedPageBreak/>
              <w:t>Любой участник закупки вправе направить в форме электронного документа на электронную площадку, на которой планируется проведение аукциона в электронной форме, запрос о разъяс</w:t>
            </w:r>
            <w:r w:rsidR="00CE7BD3" w:rsidRPr="007F117B">
              <w:rPr>
                <w:rFonts w:ascii="Times New Roman" w:hAnsi="Times New Roman" w:cs="Times New Roman"/>
              </w:rPr>
              <w:t xml:space="preserve">нении положений документации о </w:t>
            </w:r>
            <w:r w:rsidRPr="007F117B">
              <w:rPr>
                <w:rFonts w:ascii="Times New Roman" w:hAnsi="Times New Roman" w:cs="Times New Roman"/>
              </w:rPr>
              <w:t>аукционе в электронной форме.</w:t>
            </w:r>
          </w:p>
          <w:p w14:paraId="1FF5F0AC" w14:textId="77777777" w:rsidR="00035DEE" w:rsidRPr="007F117B" w:rsidRDefault="00D50745" w:rsidP="001C6A74">
            <w:pPr>
              <w:pStyle w:val="ab"/>
              <w:widowControl w:val="0"/>
              <w:spacing w:beforeAutospacing="0" w:afterAutospacing="0"/>
              <w:ind w:firstLine="207"/>
              <w:rPr>
                <w:rFonts w:ascii="Times New Roman" w:hAnsi="Times New Roman" w:cs="Times New Roman"/>
                <w:sz w:val="22"/>
              </w:rPr>
            </w:pPr>
            <w:r w:rsidRPr="007F117B">
              <w:rPr>
                <w:rFonts w:ascii="Times New Roman" w:hAnsi="Times New Roman" w:cs="Times New Roman"/>
                <w:sz w:val="22"/>
              </w:rPr>
              <w:t xml:space="preserve">В течение 3 рабочих дней с даты поступления запроса о </w:t>
            </w:r>
            <w:r w:rsidRPr="007F117B">
              <w:rPr>
                <w:rFonts w:ascii="Times New Roman" w:hAnsi="Times New Roman" w:cs="Times New Roman"/>
                <w:sz w:val="22"/>
              </w:rPr>
              <w:lastRenderedPageBreak/>
              <w:t xml:space="preserve">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 </w:t>
            </w:r>
          </w:p>
          <w:p w14:paraId="6D037302" w14:textId="7D2D46C2" w:rsidR="00035DEE" w:rsidRPr="007F117B" w:rsidRDefault="00D50745" w:rsidP="006C19A5">
            <w:pPr>
              <w:widowControl w:val="0"/>
              <w:spacing w:beforeAutospacing="0" w:after="0" w:afterAutospacing="0"/>
              <w:ind w:firstLine="207"/>
              <w:contextualSpacing/>
              <w:mirrorIndents/>
              <w:jc w:val="both"/>
              <w:rPr>
                <w:rFonts w:ascii="Times New Roman" w:hAnsi="Times New Roman" w:cs="Times New Roman"/>
              </w:rPr>
            </w:pPr>
            <w:r w:rsidRPr="007F117B">
              <w:rPr>
                <w:rFonts w:ascii="Times New Roman" w:hAnsi="Times New Roman" w:cs="Times New Roman"/>
              </w:rPr>
              <w:t>Разъяснения положений извещения и</w:t>
            </w:r>
            <w:r w:rsidR="00CE7BD3" w:rsidRPr="007F117B">
              <w:rPr>
                <w:rFonts w:ascii="Times New Roman" w:hAnsi="Times New Roman" w:cs="Times New Roman"/>
              </w:rPr>
              <w:t xml:space="preserve"> </w:t>
            </w:r>
            <w:r w:rsidRPr="007F117B">
              <w:rPr>
                <w:rFonts w:ascii="Times New Roman" w:hAnsi="Times New Roman" w:cs="Times New Roman"/>
              </w:rPr>
              <w:t>(или) документации о закупке не должны изменять предмет закупки и существенные условия проекта договора.</w:t>
            </w:r>
          </w:p>
        </w:tc>
      </w:tr>
      <w:tr w:rsidR="003D6E39" w:rsidRPr="007F117B" w14:paraId="4FE5632C" w14:textId="77777777" w:rsidTr="001C6A74">
        <w:trPr>
          <w:trHeight w:val="415"/>
          <w:jc w:val="center"/>
        </w:trPr>
        <w:tc>
          <w:tcPr>
            <w:tcW w:w="720" w:type="dxa"/>
            <w:tcBorders>
              <w:top w:val="single" w:sz="4" w:space="0" w:color="auto"/>
              <w:left w:val="single" w:sz="4" w:space="0" w:color="auto"/>
              <w:bottom w:val="single" w:sz="4" w:space="0" w:color="auto"/>
              <w:right w:val="single" w:sz="4" w:space="0" w:color="auto"/>
            </w:tcBorders>
          </w:tcPr>
          <w:p w14:paraId="567F5EF0"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6F69FA3F" w14:textId="6CD6EF6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Дата и место рассмотрения первых частей заявок на участие в</w:t>
            </w:r>
            <w:r w:rsidR="00CE7BD3" w:rsidRPr="007F117B">
              <w:rPr>
                <w:rFonts w:ascii="Times New Roman" w:hAnsi="Times New Roman" w:cs="Times New Roman"/>
              </w:rPr>
              <w:t xml:space="preserve"> </w:t>
            </w:r>
            <w:r w:rsidRPr="007F117B">
              <w:rPr>
                <w:rFonts w:ascii="Times New Roman" w:hAnsi="Times New Roman" w:cs="Times New Roman"/>
              </w:rPr>
              <w:t>аукционе в электронной форме</w:t>
            </w:r>
          </w:p>
        </w:tc>
        <w:tc>
          <w:tcPr>
            <w:tcW w:w="7260" w:type="dxa"/>
            <w:tcBorders>
              <w:top w:val="single" w:sz="4" w:space="0" w:color="auto"/>
              <w:left w:val="single" w:sz="4" w:space="0" w:color="auto"/>
              <w:bottom w:val="single" w:sz="4" w:space="0" w:color="auto"/>
              <w:right w:val="single" w:sz="4" w:space="0" w:color="auto"/>
            </w:tcBorders>
          </w:tcPr>
          <w:p w14:paraId="4FB233A7" w14:textId="59907AA5"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Срок рассмотрения первых частей заявок на участие в аукционе в электронной форме не может превышать семь рабочих дней с даты окончания срока подачи заявок на участие в</w:t>
            </w:r>
            <w:r w:rsidR="00CE7BD3" w:rsidRPr="007F117B">
              <w:rPr>
                <w:rFonts w:ascii="Times New Roman" w:hAnsi="Times New Roman" w:cs="Times New Roman"/>
              </w:rPr>
              <w:t xml:space="preserve"> </w:t>
            </w:r>
            <w:r w:rsidRPr="007F117B">
              <w:rPr>
                <w:rFonts w:ascii="Times New Roman" w:hAnsi="Times New Roman" w:cs="Times New Roman"/>
              </w:rPr>
              <w:t>аукционе в электронной форме.</w:t>
            </w:r>
          </w:p>
          <w:p w14:paraId="027475BF" w14:textId="6F8C036B"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b/>
              </w:rPr>
              <w:t xml:space="preserve">Место рассмотрения первых частей заявок на участие в аукционе в электронной форме: </w:t>
            </w:r>
            <w:r w:rsidRPr="007F117B">
              <w:rPr>
                <w:rFonts w:ascii="Times New Roman" w:hAnsi="Times New Roman" w:cs="Times New Roman"/>
                <w:bCs/>
              </w:rPr>
              <w:t>2</w:t>
            </w:r>
            <w:r w:rsidR="0057053F" w:rsidRPr="007F117B">
              <w:rPr>
                <w:rFonts w:ascii="Times New Roman" w:hAnsi="Times New Roman" w:cs="Times New Roman"/>
                <w:bCs/>
              </w:rPr>
              <w:t>38750</w:t>
            </w:r>
            <w:r w:rsidRPr="007F117B">
              <w:rPr>
                <w:rFonts w:ascii="Times New Roman" w:hAnsi="Times New Roman" w:cs="Times New Roman"/>
                <w:bCs/>
              </w:rPr>
              <w:t xml:space="preserve">, Калининградская обл., г. </w:t>
            </w:r>
            <w:r w:rsidR="0057053F" w:rsidRPr="007F117B">
              <w:rPr>
                <w:rFonts w:ascii="Times New Roman" w:hAnsi="Times New Roman" w:cs="Times New Roman"/>
                <w:bCs/>
              </w:rPr>
              <w:t>Советск,</w:t>
            </w:r>
            <w:r w:rsidRPr="007F117B">
              <w:rPr>
                <w:rFonts w:ascii="Times New Roman" w:hAnsi="Times New Roman" w:cs="Times New Roman"/>
                <w:bCs/>
              </w:rPr>
              <w:t xml:space="preserve"> ул. Г</w:t>
            </w:r>
            <w:r w:rsidR="0057053F" w:rsidRPr="007F117B">
              <w:rPr>
                <w:rFonts w:ascii="Times New Roman" w:hAnsi="Times New Roman" w:cs="Times New Roman"/>
                <w:bCs/>
              </w:rPr>
              <w:t>агарина</w:t>
            </w:r>
            <w:r w:rsidRPr="007F117B">
              <w:rPr>
                <w:rFonts w:ascii="Times New Roman" w:hAnsi="Times New Roman" w:cs="Times New Roman"/>
                <w:bCs/>
              </w:rPr>
              <w:t xml:space="preserve">, дом </w:t>
            </w:r>
            <w:r w:rsidR="0057053F" w:rsidRPr="007F117B">
              <w:rPr>
                <w:rFonts w:ascii="Times New Roman" w:hAnsi="Times New Roman" w:cs="Times New Roman"/>
                <w:bCs/>
              </w:rPr>
              <w:t>8</w:t>
            </w:r>
          </w:p>
          <w:p w14:paraId="48D5DF54" w14:textId="7553A4C4" w:rsidR="00035DEE" w:rsidRPr="007F117B" w:rsidRDefault="00D50745" w:rsidP="001C6A74">
            <w:pPr>
              <w:widowControl w:val="0"/>
              <w:spacing w:beforeAutospacing="0" w:after="0" w:afterAutospacing="0"/>
              <w:contextualSpacing/>
              <w:mirrorIndents/>
              <w:jc w:val="both"/>
              <w:rPr>
                <w:rFonts w:ascii="Times New Roman" w:hAnsi="Times New Roman" w:cs="Times New Roman"/>
                <w:b/>
              </w:rPr>
            </w:pPr>
            <w:r w:rsidRPr="007F117B">
              <w:rPr>
                <w:rFonts w:ascii="Times New Roman" w:hAnsi="Times New Roman" w:cs="Times New Roman"/>
                <w:b/>
              </w:rPr>
              <w:t>Дата окончания рассмотрения первых частей заявок на участие в</w:t>
            </w:r>
            <w:r w:rsidR="00CE7BD3" w:rsidRPr="007F117B">
              <w:rPr>
                <w:rFonts w:ascii="Times New Roman" w:hAnsi="Times New Roman" w:cs="Times New Roman"/>
                <w:b/>
              </w:rPr>
              <w:t xml:space="preserve"> </w:t>
            </w:r>
            <w:r w:rsidRPr="007F117B">
              <w:rPr>
                <w:rFonts w:ascii="Times New Roman" w:hAnsi="Times New Roman" w:cs="Times New Roman"/>
                <w:b/>
              </w:rPr>
              <w:t>аукционе в электронной форме:</w:t>
            </w:r>
            <w:r w:rsidRPr="007F117B">
              <w:rPr>
                <w:rFonts w:ascii="Times New Roman" w:hAnsi="Times New Roman" w:cs="Times New Roman"/>
              </w:rPr>
              <w:t xml:space="preserve"> </w:t>
            </w:r>
            <w:r w:rsidR="004B164C" w:rsidRPr="002A2DF2">
              <w:rPr>
                <w:rFonts w:ascii="Times New Roman" w:hAnsi="Times New Roman" w:cs="Times New Roman"/>
                <w:b/>
                <w:bCs/>
                <w:highlight w:val="yellow"/>
              </w:rPr>
              <w:t>0</w:t>
            </w:r>
            <w:r w:rsidR="0093086C" w:rsidRPr="002A2DF2">
              <w:rPr>
                <w:rFonts w:ascii="Times New Roman" w:hAnsi="Times New Roman" w:cs="Times New Roman"/>
                <w:b/>
                <w:bCs/>
                <w:noProof/>
                <w:spacing w:val="-8"/>
                <w:highlight w:val="yellow"/>
              </w:rPr>
              <w:t>2</w:t>
            </w:r>
            <w:r w:rsidR="00CE7BD3" w:rsidRPr="002A2DF2">
              <w:rPr>
                <w:rFonts w:ascii="Times New Roman" w:hAnsi="Times New Roman" w:cs="Times New Roman"/>
                <w:b/>
                <w:bCs/>
                <w:noProof/>
                <w:spacing w:val="-8"/>
                <w:highlight w:val="yellow"/>
              </w:rPr>
              <w:t>.</w:t>
            </w:r>
            <w:r w:rsidR="00CE7BD3" w:rsidRPr="007F117B">
              <w:rPr>
                <w:rFonts w:ascii="Times New Roman" w:hAnsi="Times New Roman" w:cs="Times New Roman"/>
                <w:b/>
                <w:noProof/>
                <w:spacing w:val="-8"/>
                <w:highlight w:val="yellow"/>
              </w:rPr>
              <w:t>08.</w:t>
            </w:r>
            <w:r w:rsidR="0093086C" w:rsidRPr="007F117B">
              <w:rPr>
                <w:rFonts w:ascii="Times New Roman" w:hAnsi="Times New Roman" w:cs="Times New Roman"/>
                <w:b/>
                <w:noProof/>
                <w:spacing w:val="-8"/>
                <w:highlight w:val="yellow"/>
              </w:rPr>
              <w:t>202</w:t>
            </w:r>
            <w:r w:rsidR="004B164C">
              <w:rPr>
                <w:rFonts w:ascii="Times New Roman" w:hAnsi="Times New Roman" w:cs="Times New Roman"/>
                <w:b/>
                <w:noProof/>
                <w:spacing w:val="-8"/>
                <w:highlight w:val="yellow"/>
              </w:rPr>
              <w:t>4</w:t>
            </w:r>
            <w:r w:rsidR="00035DEE" w:rsidRPr="007F117B">
              <w:rPr>
                <w:rFonts w:ascii="Times New Roman" w:hAnsi="Times New Roman" w:cs="Times New Roman"/>
                <w:b/>
                <w:noProof/>
                <w:spacing w:val="-8"/>
                <w:highlight w:val="yellow"/>
              </w:rPr>
              <w:t xml:space="preserve"> года</w:t>
            </w:r>
          </w:p>
        </w:tc>
      </w:tr>
      <w:tr w:rsidR="003D6E39" w:rsidRPr="007F117B" w14:paraId="6253341F" w14:textId="77777777" w:rsidTr="001C6A74">
        <w:trPr>
          <w:trHeight w:val="2254"/>
          <w:jc w:val="center"/>
        </w:trPr>
        <w:tc>
          <w:tcPr>
            <w:tcW w:w="720" w:type="dxa"/>
            <w:tcBorders>
              <w:top w:val="single" w:sz="4" w:space="0" w:color="auto"/>
              <w:left w:val="single" w:sz="4" w:space="0" w:color="auto"/>
              <w:bottom w:val="single" w:sz="4" w:space="0" w:color="auto"/>
              <w:right w:val="single" w:sz="4" w:space="0" w:color="auto"/>
            </w:tcBorders>
          </w:tcPr>
          <w:p w14:paraId="2E1A6EAB"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47146E3D" w14:textId="72AE170F"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Дата и время проведения аукциона в электронной форме и место, дата, порядок подведения итогов аукциона в электронной форме</w:t>
            </w:r>
          </w:p>
        </w:tc>
        <w:tc>
          <w:tcPr>
            <w:tcW w:w="7260" w:type="dxa"/>
            <w:tcBorders>
              <w:top w:val="single" w:sz="4" w:space="0" w:color="auto"/>
              <w:left w:val="single" w:sz="4" w:space="0" w:color="auto"/>
              <w:bottom w:val="single" w:sz="4" w:space="0" w:color="auto"/>
              <w:right w:val="single" w:sz="4" w:space="0" w:color="auto"/>
            </w:tcBorders>
            <w:hideMark/>
          </w:tcPr>
          <w:p w14:paraId="75D5E503" w14:textId="04AAAD9D" w:rsidR="00035DEE" w:rsidRPr="007F117B" w:rsidRDefault="00D50745" w:rsidP="001C6A74">
            <w:pPr>
              <w:widowControl w:val="0"/>
              <w:spacing w:beforeAutospacing="0" w:after="0" w:afterAutospacing="0"/>
              <w:contextualSpacing/>
              <w:mirrorIndents/>
              <w:jc w:val="both"/>
              <w:rPr>
                <w:rFonts w:ascii="Times New Roman" w:hAnsi="Times New Roman" w:cs="Times New Roman"/>
                <w:b/>
              </w:rPr>
            </w:pPr>
            <w:r w:rsidRPr="007F117B">
              <w:rPr>
                <w:rFonts w:ascii="Times New Roman" w:hAnsi="Times New Roman" w:cs="Times New Roman"/>
                <w:b/>
              </w:rPr>
              <w:t xml:space="preserve">Дата и время проведения аукциона в электронной форме: </w:t>
            </w:r>
            <w:r w:rsidRPr="007F117B">
              <w:rPr>
                <w:rFonts w:ascii="Times New Roman" w:hAnsi="Times New Roman" w:cs="Times New Roman"/>
                <w:b/>
                <w:noProof/>
                <w:spacing w:val="-8"/>
                <w:highlight w:val="yellow"/>
              </w:rPr>
              <w:t>1</w:t>
            </w:r>
            <w:r w:rsidR="00BF7B48">
              <w:rPr>
                <w:rFonts w:ascii="Times New Roman" w:hAnsi="Times New Roman" w:cs="Times New Roman"/>
                <w:b/>
                <w:noProof/>
                <w:spacing w:val="-8"/>
                <w:highlight w:val="yellow"/>
              </w:rPr>
              <w:t>0</w:t>
            </w:r>
            <w:r w:rsidRPr="007F117B">
              <w:rPr>
                <w:rFonts w:ascii="Times New Roman" w:hAnsi="Times New Roman" w:cs="Times New Roman"/>
                <w:b/>
                <w:noProof/>
                <w:spacing w:val="-8"/>
                <w:highlight w:val="yellow"/>
              </w:rPr>
              <w:t>:00</w:t>
            </w:r>
            <w:r w:rsidRPr="007F117B">
              <w:rPr>
                <w:rFonts w:ascii="Times New Roman" w:hAnsi="Times New Roman" w:cs="Times New Roman"/>
                <w:b/>
                <w:highlight w:val="yellow"/>
              </w:rPr>
              <w:t xml:space="preserve"> </w:t>
            </w:r>
            <w:r w:rsidRPr="007F117B">
              <w:rPr>
                <w:rFonts w:ascii="Times New Roman" w:hAnsi="Times New Roman" w:cs="Times New Roman"/>
                <w:highlight w:val="yellow"/>
              </w:rPr>
              <w:t>(время калининградское)</w:t>
            </w:r>
            <w:r w:rsidRPr="007F117B">
              <w:rPr>
                <w:rFonts w:ascii="Times New Roman" w:hAnsi="Times New Roman" w:cs="Times New Roman"/>
                <w:b/>
                <w:highlight w:val="yellow"/>
              </w:rPr>
              <w:t xml:space="preserve"> </w:t>
            </w:r>
            <w:r w:rsidR="00BF7B48">
              <w:rPr>
                <w:rFonts w:ascii="Times New Roman" w:hAnsi="Times New Roman" w:cs="Times New Roman"/>
                <w:b/>
                <w:highlight w:val="yellow"/>
              </w:rPr>
              <w:t>05</w:t>
            </w:r>
            <w:r w:rsidR="00CE7BD3" w:rsidRPr="007F117B">
              <w:rPr>
                <w:rFonts w:ascii="Times New Roman" w:hAnsi="Times New Roman" w:cs="Times New Roman"/>
                <w:b/>
                <w:noProof/>
                <w:spacing w:val="-8"/>
                <w:highlight w:val="yellow"/>
              </w:rPr>
              <w:t>.08.</w:t>
            </w:r>
            <w:r w:rsidR="0093086C" w:rsidRPr="007F117B">
              <w:rPr>
                <w:rFonts w:ascii="Times New Roman" w:hAnsi="Times New Roman" w:cs="Times New Roman"/>
                <w:b/>
                <w:noProof/>
                <w:spacing w:val="-8"/>
                <w:highlight w:val="yellow"/>
              </w:rPr>
              <w:t>202</w:t>
            </w:r>
            <w:r w:rsidR="00BF7B48">
              <w:rPr>
                <w:rFonts w:ascii="Times New Roman" w:hAnsi="Times New Roman" w:cs="Times New Roman"/>
                <w:b/>
                <w:noProof/>
                <w:spacing w:val="-8"/>
                <w:highlight w:val="yellow"/>
              </w:rPr>
              <w:t>4</w:t>
            </w:r>
            <w:r w:rsidR="00035DEE" w:rsidRPr="007F117B">
              <w:rPr>
                <w:rFonts w:ascii="Times New Roman" w:hAnsi="Times New Roman" w:cs="Times New Roman"/>
                <w:b/>
                <w:noProof/>
                <w:spacing w:val="-8"/>
                <w:highlight w:val="yellow"/>
              </w:rPr>
              <w:t xml:space="preserve"> года</w:t>
            </w:r>
          </w:p>
          <w:p w14:paraId="29BF8F8A" w14:textId="6B0F7FA1" w:rsidR="00035DEE" w:rsidRPr="007F117B" w:rsidRDefault="00D50745" w:rsidP="001C6A74">
            <w:pPr>
              <w:widowControl w:val="0"/>
              <w:spacing w:beforeAutospacing="0" w:after="0" w:afterAutospacing="0"/>
              <w:contextualSpacing/>
              <w:mirrorIndents/>
              <w:jc w:val="both"/>
              <w:rPr>
                <w:rFonts w:ascii="Times New Roman" w:hAnsi="Times New Roman" w:cs="Times New Roman"/>
                <w:b/>
              </w:rPr>
            </w:pPr>
            <w:r w:rsidRPr="007F117B">
              <w:rPr>
                <w:rFonts w:ascii="Times New Roman" w:hAnsi="Times New Roman" w:cs="Times New Roman"/>
                <w:b/>
              </w:rPr>
              <w:t>Место проведения</w:t>
            </w:r>
            <w:r w:rsidR="00CE7BD3" w:rsidRPr="007F117B">
              <w:rPr>
                <w:rFonts w:ascii="Times New Roman" w:hAnsi="Times New Roman" w:cs="Times New Roman"/>
                <w:b/>
              </w:rPr>
              <w:t xml:space="preserve"> </w:t>
            </w:r>
            <w:r w:rsidRPr="007F117B">
              <w:rPr>
                <w:rFonts w:ascii="Times New Roman" w:hAnsi="Times New Roman" w:cs="Times New Roman"/>
                <w:b/>
              </w:rPr>
              <w:t>аукциона в электронной форме:</w:t>
            </w:r>
          </w:p>
          <w:p w14:paraId="34F266E4" w14:textId="2BF7ECDC" w:rsidR="00035DEE" w:rsidRPr="007F117B" w:rsidRDefault="0057053F"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А</w:t>
            </w:r>
            <w:r w:rsidR="00CE7BD3" w:rsidRPr="007F117B">
              <w:rPr>
                <w:rFonts w:ascii="Times New Roman" w:hAnsi="Times New Roman" w:cs="Times New Roman"/>
              </w:rPr>
              <w:t>укцион</w:t>
            </w:r>
            <w:r w:rsidR="00D50745" w:rsidRPr="007F117B">
              <w:rPr>
                <w:rFonts w:ascii="Times New Roman" w:hAnsi="Times New Roman" w:cs="Times New Roman"/>
              </w:rPr>
              <w:t xml:space="preserve"> в электронной форме проводится на ЭТП, указанной в настоящей документации.</w:t>
            </w:r>
          </w:p>
          <w:p w14:paraId="526216CA" w14:textId="4A7CCD1A" w:rsidR="00035DEE" w:rsidRPr="007F117B" w:rsidRDefault="00D50745" w:rsidP="001C6A74">
            <w:pPr>
              <w:widowControl w:val="0"/>
              <w:spacing w:beforeAutospacing="0" w:after="0" w:afterAutospacing="0"/>
              <w:contextualSpacing/>
              <w:mirrorIndents/>
              <w:jc w:val="both"/>
              <w:rPr>
                <w:rFonts w:ascii="Times New Roman" w:hAnsi="Times New Roman" w:cs="Times New Roman"/>
                <w:b/>
              </w:rPr>
            </w:pPr>
            <w:r w:rsidRPr="007F117B">
              <w:rPr>
                <w:rFonts w:ascii="Times New Roman" w:hAnsi="Times New Roman" w:cs="Times New Roman"/>
                <w:b/>
              </w:rPr>
              <w:t xml:space="preserve">Место и дата подведения итогов: </w:t>
            </w:r>
            <w:r w:rsidR="00BF7B48" w:rsidRPr="00BF7B48">
              <w:rPr>
                <w:rFonts w:ascii="Times New Roman" w:hAnsi="Times New Roman" w:cs="Times New Roman"/>
                <w:b/>
                <w:highlight w:val="yellow"/>
              </w:rPr>
              <w:t>06</w:t>
            </w:r>
            <w:r w:rsidRPr="00BF7B48">
              <w:rPr>
                <w:rFonts w:ascii="Times New Roman" w:hAnsi="Times New Roman" w:cs="Times New Roman"/>
                <w:b/>
                <w:noProof/>
                <w:spacing w:val="-8"/>
                <w:highlight w:val="yellow"/>
              </w:rPr>
              <w:t>.</w:t>
            </w:r>
            <w:r w:rsidR="001C6A74" w:rsidRPr="00BF7B48">
              <w:rPr>
                <w:rFonts w:ascii="Times New Roman" w:hAnsi="Times New Roman" w:cs="Times New Roman"/>
                <w:b/>
                <w:noProof/>
                <w:spacing w:val="-8"/>
                <w:highlight w:val="yellow"/>
              </w:rPr>
              <w:t>08</w:t>
            </w:r>
            <w:r w:rsidR="0093086C" w:rsidRPr="007F117B">
              <w:rPr>
                <w:rFonts w:ascii="Times New Roman" w:hAnsi="Times New Roman" w:cs="Times New Roman"/>
                <w:b/>
                <w:noProof/>
                <w:spacing w:val="-8"/>
                <w:highlight w:val="yellow"/>
              </w:rPr>
              <w:t>.202</w:t>
            </w:r>
            <w:r w:rsidR="00560095">
              <w:rPr>
                <w:rFonts w:ascii="Times New Roman" w:hAnsi="Times New Roman" w:cs="Times New Roman"/>
                <w:b/>
                <w:noProof/>
                <w:spacing w:val="-8"/>
              </w:rPr>
              <w:t>4</w:t>
            </w:r>
            <w:r w:rsidR="00035DEE" w:rsidRPr="007F117B">
              <w:rPr>
                <w:rFonts w:ascii="Times New Roman" w:hAnsi="Times New Roman" w:cs="Times New Roman"/>
                <w:b/>
                <w:noProof/>
                <w:spacing w:val="-8"/>
              </w:rPr>
              <w:t xml:space="preserve"> года</w:t>
            </w:r>
            <w:r w:rsidRPr="007F117B">
              <w:rPr>
                <w:rFonts w:ascii="Times New Roman" w:hAnsi="Times New Roman" w:cs="Times New Roman"/>
                <w:spacing w:val="-8"/>
              </w:rPr>
              <w:t xml:space="preserve"> </w:t>
            </w:r>
            <w:r w:rsidRPr="007F117B">
              <w:rPr>
                <w:rFonts w:ascii="Times New Roman" w:hAnsi="Times New Roman" w:cs="Times New Roman"/>
              </w:rPr>
              <w:t xml:space="preserve">по адресу: </w:t>
            </w:r>
            <w:r w:rsidR="0057053F" w:rsidRPr="007F117B">
              <w:rPr>
                <w:rFonts w:ascii="Times New Roman" w:hAnsi="Times New Roman" w:cs="Times New Roman"/>
                <w:bCs/>
              </w:rPr>
              <w:t>238750, Калининградская обл., г. Советск, ул. Гагарина, дом 8</w:t>
            </w:r>
          </w:p>
          <w:p w14:paraId="181114AF" w14:textId="12E2950D"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b/>
              </w:rPr>
              <w:t>Порядок подведения итогов аукциона в электронной форме:</w:t>
            </w:r>
            <w:r w:rsidRPr="007F117B">
              <w:rPr>
                <w:rFonts w:ascii="Times New Roman" w:hAnsi="Times New Roman" w:cs="Times New Roman"/>
              </w:rPr>
              <w:t xml:space="preserve"> в соответствии с разделом 5 настоящей документации</w:t>
            </w:r>
          </w:p>
        </w:tc>
      </w:tr>
      <w:tr w:rsidR="003D6E39" w:rsidRPr="007F117B" w14:paraId="792D5ECE" w14:textId="77777777" w:rsidTr="001C6A74">
        <w:trPr>
          <w:trHeight w:val="846"/>
          <w:jc w:val="center"/>
        </w:trPr>
        <w:tc>
          <w:tcPr>
            <w:tcW w:w="720" w:type="dxa"/>
            <w:tcBorders>
              <w:top w:val="single" w:sz="4" w:space="0" w:color="auto"/>
              <w:left w:val="single" w:sz="4" w:space="0" w:color="auto"/>
              <w:bottom w:val="single" w:sz="4" w:space="0" w:color="auto"/>
              <w:right w:val="single" w:sz="4" w:space="0" w:color="auto"/>
            </w:tcBorders>
          </w:tcPr>
          <w:p w14:paraId="2D036C18"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77569E98" w14:textId="77777777" w:rsidR="00035DEE" w:rsidRPr="007F117B" w:rsidRDefault="00D50745" w:rsidP="001C6A74">
            <w:pPr>
              <w:pStyle w:val="ae"/>
              <w:spacing w:beforeAutospacing="0" w:afterAutospacing="0"/>
              <w:jc w:val="both"/>
              <w:rPr>
                <w:sz w:val="22"/>
                <w:szCs w:val="22"/>
              </w:rPr>
            </w:pPr>
            <w:r w:rsidRPr="007F117B">
              <w:rPr>
                <w:spacing w:val="-8"/>
                <w:sz w:val="22"/>
                <w:szCs w:val="22"/>
                <w:lang w:eastAsia="ru-RU"/>
              </w:rPr>
              <w:t>Начальная (максимальная) цена договора</w:t>
            </w:r>
          </w:p>
        </w:tc>
        <w:tc>
          <w:tcPr>
            <w:tcW w:w="7260" w:type="dxa"/>
            <w:tcBorders>
              <w:top w:val="single" w:sz="4" w:space="0" w:color="auto"/>
              <w:left w:val="single" w:sz="4" w:space="0" w:color="auto"/>
              <w:bottom w:val="single" w:sz="4" w:space="0" w:color="auto"/>
              <w:right w:val="single" w:sz="4" w:space="0" w:color="auto"/>
            </w:tcBorders>
          </w:tcPr>
          <w:p w14:paraId="510F312B" w14:textId="0E8011C4" w:rsidR="00CE7BD3" w:rsidRPr="00047117" w:rsidRDefault="00CE7BD3" w:rsidP="001C6A74">
            <w:pPr>
              <w:widowControl w:val="0"/>
              <w:shd w:val="clear" w:color="auto" w:fill="FFFFFF" w:themeFill="background1"/>
              <w:spacing w:beforeAutospacing="0" w:after="0" w:afterAutospacing="0"/>
              <w:contextualSpacing/>
              <w:mirrorIndents/>
              <w:rPr>
                <w:rFonts w:ascii="Times New Roman" w:hAnsi="Times New Roman" w:cs="Times New Roman"/>
                <w:b/>
              </w:rPr>
            </w:pPr>
            <w:r w:rsidRPr="00047117">
              <w:rPr>
                <w:rFonts w:ascii="Times New Roman" w:hAnsi="Times New Roman" w:cs="Times New Roman"/>
                <w:b/>
              </w:rPr>
              <w:t>Общая начальная (максимальная) цена договор</w:t>
            </w:r>
            <w:r w:rsidR="00047117" w:rsidRPr="00047117">
              <w:rPr>
                <w:rFonts w:ascii="Times New Roman" w:hAnsi="Times New Roman" w:cs="Times New Roman"/>
                <w:b/>
              </w:rPr>
              <w:t>а</w:t>
            </w:r>
            <w:r w:rsidRPr="00047117">
              <w:rPr>
                <w:rFonts w:ascii="Times New Roman" w:hAnsi="Times New Roman" w:cs="Times New Roman"/>
                <w:b/>
              </w:rPr>
              <w:t xml:space="preserve">: </w:t>
            </w:r>
          </w:p>
          <w:p w14:paraId="0D6BE33F" w14:textId="021E77BF" w:rsidR="0057053F" w:rsidRPr="007F117B" w:rsidRDefault="000C5153" w:rsidP="0057053F">
            <w:pPr>
              <w:keepNext/>
              <w:keepLines/>
              <w:widowControl w:val="0"/>
              <w:suppressLineNumbers/>
              <w:suppressAutoHyphens/>
              <w:overflowPunct w:val="0"/>
              <w:autoSpaceDE w:val="0"/>
              <w:autoSpaceDN w:val="0"/>
              <w:adjustRightInd w:val="0"/>
              <w:spacing w:before="0" w:beforeAutospacing="0" w:after="0" w:afterAutospacing="0"/>
              <w:jc w:val="both"/>
              <w:textAlignment w:val="baseline"/>
              <w:rPr>
                <w:rFonts w:ascii="Times New Roman" w:eastAsia="Times New Roman" w:hAnsi="Times New Roman"/>
                <w:b/>
                <w:lang w:eastAsia="ru-RU"/>
              </w:rPr>
            </w:pPr>
            <w:r w:rsidRPr="00047117">
              <w:rPr>
                <w:rFonts w:ascii="Times New Roman" w:eastAsia="Times New Roman" w:hAnsi="Times New Roman" w:cs="Times New Roman"/>
                <w:b/>
                <w:bCs/>
                <w:lang w:eastAsia="zh-CN"/>
              </w:rPr>
              <w:t>11 509 666</w:t>
            </w:r>
            <w:r w:rsidRPr="00047117">
              <w:rPr>
                <w:rFonts w:ascii="Times New Roman" w:eastAsia="Times New Roman" w:hAnsi="Times New Roman" w:cs="Times New Roman"/>
                <w:b/>
                <w:bCs/>
                <w:lang w:eastAsia="ru-RU"/>
              </w:rPr>
              <w:t xml:space="preserve"> </w:t>
            </w:r>
            <w:r w:rsidRPr="007B399C">
              <w:rPr>
                <w:rFonts w:ascii="Times New Roman" w:eastAsia="Times New Roman" w:hAnsi="Times New Roman" w:cs="Times New Roman"/>
                <w:b/>
                <w:bCs/>
                <w:lang w:eastAsia="ru-RU"/>
              </w:rPr>
              <w:t>(</w:t>
            </w:r>
            <w:r w:rsidRPr="00047117">
              <w:rPr>
                <w:rFonts w:ascii="Times New Roman" w:eastAsia="Times New Roman" w:hAnsi="Times New Roman" w:cs="Times New Roman"/>
                <w:b/>
                <w:bCs/>
                <w:lang w:eastAsia="ru-RU"/>
              </w:rPr>
              <w:t>Одиннадцать миллионов пятьсот девять тысяч шестьсот шестьдесят шесть</w:t>
            </w:r>
            <w:r w:rsidRPr="007B399C">
              <w:rPr>
                <w:rFonts w:ascii="Times New Roman" w:eastAsia="Times New Roman" w:hAnsi="Times New Roman" w:cs="Times New Roman"/>
                <w:b/>
                <w:bCs/>
                <w:lang w:eastAsia="ru-RU"/>
              </w:rPr>
              <w:t xml:space="preserve">) руб. </w:t>
            </w:r>
            <w:r>
              <w:rPr>
                <w:rFonts w:ascii="Times New Roman" w:eastAsia="Times New Roman" w:hAnsi="Times New Roman" w:cs="Times New Roman"/>
                <w:b/>
                <w:bCs/>
                <w:lang w:eastAsia="ru-RU"/>
              </w:rPr>
              <w:t>18</w:t>
            </w:r>
            <w:r w:rsidRPr="007B399C">
              <w:rPr>
                <w:rFonts w:ascii="Times New Roman" w:eastAsia="Times New Roman" w:hAnsi="Times New Roman" w:cs="Times New Roman"/>
                <w:b/>
                <w:bCs/>
                <w:lang w:eastAsia="ru-RU"/>
              </w:rPr>
              <w:t xml:space="preserve"> коп.</w:t>
            </w:r>
            <w:r>
              <w:rPr>
                <w:rFonts w:ascii="Times New Roman" w:eastAsia="Times New Roman" w:hAnsi="Times New Roman" w:cs="Times New Roman"/>
                <w:b/>
                <w:bCs/>
                <w:lang w:eastAsia="ru-RU"/>
              </w:rPr>
              <w:t xml:space="preserve"> </w:t>
            </w:r>
            <w:r w:rsidR="0057053F" w:rsidRPr="007F117B">
              <w:rPr>
                <w:rFonts w:ascii="Times New Roman" w:eastAsia="Times New Roman" w:hAnsi="Times New Roman"/>
                <w:bCs/>
                <w:lang w:eastAsia="ru-RU"/>
              </w:rPr>
              <w:t>в том числе НДС 20 %</w:t>
            </w:r>
          </w:p>
          <w:p w14:paraId="292E883D" w14:textId="4B92F062" w:rsidR="00035DEE" w:rsidRPr="007F117B" w:rsidRDefault="0057053F" w:rsidP="00BA511F">
            <w:pPr>
              <w:keepNext/>
              <w:keepLines/>
              <w:widowControl w:val="0"/>
              <w:suppressLineNumbers/>
              <w:suppressAutoHyphens/>
              <w:overflowPunct w:val="0"/>
              <w:autoSpaceDE w:val="0"/>
              <w:autoSpaceDN w:val="0"/>
              <w:adjustRightInd w:val="0"/>
              <w:spacing w:beforeAutospacing="0" w:after="0" w:afterAutospacing="0"/>
              <w:jc w:val="both"/>
              <w:textAlignment w:val="baseline"/>
              <w:rPr>
                <w:rFonts w:ascii="Times New Roman" w:hAnsi="Times New Roman" w:cs="Times New Roman"/>
                <w:b/>
                <w:bCs/>
              </w:rPr>
            </w:pPr>
            <w:r w:rsidRPr="007F117B">
              <w:rPr>
                <w:rFonts w:ascii="Times New Roman" w:eastAsia="Times New Roman" w:hAnsi="Times New Roman"/>
                <w:bCs/>
                <w:lang w:eastAsia="ru-RU"/>
              </w:rPr>
              <w:t>Начальная (максимальная) цена договора включает в себя стоимость товара с учетом расходов на перевозку, доставку до адреса Заказчика, погрузо-разгрузочные работы, включая работы с применением грузоподъемных средств, расходы на страхование, уплату таможенных пошлин, а также все предусмотренные действующим законодательством Российской Федерации налоги, сборы и другие обязательные и иные платежи РФ.</w:t>
            </w:r>
          </w:p>
        </w:tc>
      </w:tr>
      <w:tr w:rsidR="003D6E39" w:rsidRPr="007F117B" w14:paraId="72AAA50E" w14:textId="77777777" w:rsidTr="001C6A74">
        <w:trPr>
          <w:trHeight w:val="1270"/>
          <w:jc w:val="center"/>
        </w:trPr>
        <w:tc>
          <w:tcPr>
            <w:tcW w:w="720" w:type="dxa"/>
            <w:tcBorders>
              <w:top w:val="single" w:sz="4" w:space="0" w:color="auto"/>
              <w:left w:val="single" w:sz="4" w:space="0" w:color="auto"/>
              <w:bottom w:val="single" w:sz="4" w:space="0" w:color="auto"/>
              <w:right w:val="single" w:sz="4" w:space="0" w:color="auto"/>
            </w:tcBorders>
          </w:tcPr>
          <w:p w14:paraId="5C9AEC16"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3E5FED85" w14:textId="77777777" w:rsidR="00035DEE" w:rsidRPr="007F117B" w:rsidRDefault="00D50745" w:rsidP="001C6A74">
            <w:pPr>
              <w:widowControl w:val="0"/>
              <w:autoSpaceDE w:val="0"/>
              <w:autoSpaceDN w:val="0"/>
              <w:adjustRightInd w:val="0"/>
              <w:spacing w:beforeAutospacing="0" w:after="0" w:afterAutospacing="0"/>
              <w:contextualSpacing/>
              <w:mirrorIndents/>
              <w:jc w:val="both"/>
              <w:outlineLvl w:val="1"/>
              <w:rPr>
                <w:rFonts w:ascii="Times New Roman" w:hAnsi="Times New Roman" w:cs="Times New Roman"/>
              </w:rPr>
            </w:pPr>
            <w:r w:rsidRPr="007F117B">
              <w:rPr>
                <w:rFonts w:ascii="Times New Roman" w:hAnsi="Times New Roman" w:cs="Times New Roman"/>
              </w:rPr>
              <w:t>Обоснование начальной (максимальной) цены договора</w:t>
            </w:r>
          </w:p>
        </w:tc>
        <w:tc>
          <w:tcPr>
            <w:tcW w:w="7260" w:type="dxa"/>
            <w:tcBorders>
              <w:top w:val="single" w:sz="4" w:space="0" w:color="auto"/>
              <w:left w:val="single" w:sz="4" w:space="0" w:color="auto"/>
              <w:bottom w:val="single" w:sz="4" w:space="0" w:color="auto"/>
              <w:right w:val="single" w:sz="4" w:space="0" w:color="auto"/>
            </w:tcBorders>
          </w:tcPr>
          <w:p w14:paraId="0127E5E1" w14:textId="77777777" w:rsidR="00035DEE" w:rsidRPr="007F117B" w:rsidRDefault="00D50745" w:rsidP="001C6A74">
            <w:pPr>
              <w:widowControl w:val="0"/>
              <w:spacing w:beforeAutospacing="0" w:after="0" w:afterAutospacing="0"/>
              <w:mirrorIndents/>
              <w:rPr>
                <w:rFonts w:ascii="Times New Roman" w:hAnsi="Times New Roman" w:cs="Times New Roman"/>
              </w:rPr>
            </w:pPr>
            <w:r w:rsidRPr="007F117B">
              <w:rPr>
                <w:rFonts w:ascii="Times New Roman" w:hAnsi="Times New Roman" w:cs="Times New Roman"/>
              </w:rPr>
              <w:t>В соответствии с разделом 2 настоящей документации</w:t>
            </w:r>
          </w:p>
        </w:tc>
      </w:tr>
      <w:tr w:rsidR="003D6E39" w:rsidRPr="007F117B" w14:paraId="65E6835D" w14:textId="77777777" w:rsidTr="001C6A74">
        <w:trPr>
          <w:trHeight w:val="1136"/>
          <w:jc w:val="center"/>
        </w:trPr>
        <w:tc>
          <w:tcPr>
            <w:tcW w:w="720" w:type="dxa"/>
            <w:tcBorders>
              <w:top w:val="single" w:sz="4" w:space="0" w:color="auto"/>
              <w:left w:val="single" w:sz="4" w:space="0" w:color="auto"/>
              <w:bottom w:val="single" w:sz="4" w:space="0" w:color="auto"/>
              <w:right w:val="single" w:sz="4" w:space="0" w:color="auto"/>
            </w:tcBorders>
          </w:tcPr>
          <w:p w14:paraId="178AEC65"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479BA9B2" w14:textId="13F9F36C" w:rsidR="00035DEE" w:rsidRPr="007F117B" w:rsidRDefault="00D50745" w:rsidP="001C6A74">
            <w:pPr>
              <w:widowControl w:val="0"/>
              <w:spacing w:beforeAutospacing="0" w:after="0" w:afterAutospacing="0"/>
              <w:contextualSpacing/>
              <w:jc w:val="both"/>
              <w:rPr>
                <w:rFonts w:ascii="Times New Roman" w:hAnsi="Times New Roman" w:cs="Times New Roman"/>
                <w:spacing w:val="-2"/>
              </w:rPr>
            </w:pPr>
            <w:r w:rsidRPr="007F117B">
              <w:rPr>
                <w:rFonts w:ascii="Times New Roman" w:hAnsi="Times New Roman" w:cs="Times New Roman"/>
                <w:spacing w:val="-2"/>
              </w:rP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w:t>
            </w:r>
            <w:r w:rsidRPr="007F117B">
              <w:rPr>
                <w:rFonts w:ascii="Times New Roman" w:hAnsi="Times New Roman" w:cs="Times New Roman"/>
                <w:spacing w:val="-2"/>
              </w:rPr>
              <w:lastRenderedPageBreak/>
              <w:t xml:space="preserve">лицами. </w:t>
            </w:r>
          </w:p>
        </w:tc>
        <w:tc>
          <w:tcPr>
            <w:tcW w:w="7260" w:type="dxa"/>
            <w:tcBorders>
              <w:top w:val="single" w:sz="4" w:space="0" w:color="auto"/>
              <w:left w:val="single" w:sz="4" w:space="0" w:color="auto"/>
              <w:bottom w:val="single" w:sz="4" w:space="0" w:color="auto"/>
              <w:right w:val="single" w:sz="4" w:space="0" w:color="auto"/>
            </w:tcBorders>
          </w:tcPr>
          <w:p w14:paraId="39C9E4AF" w14:textId="77777777" w:rsidR="00035DEE"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lastRenderedPageBreak/>
              <w:t>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16.09.2016 № 925 (далее - Постановление № 925).</w:t>
            </w:r>
          </w:p>
          <w:p w14:paraId="01063331" w14:textId="0C41C4A2" w:rsidR="00035DEE" w:rsidRPr="007F117B" w:rsidRDefault="00035DEE" w:rsidP="001C6A74">
            <w:pPr>
              <w:widowControl w:val="0"/>
              <w:spacing w:beforeAutospacing="0" w:after="0" w:afterAutospacing="0"/>
              <w:contextualSpacing/>
              <w:mirrorIndents/>
              <w:jc w:val="both"/>
              <w:rPr>
                <w:rFonts w:ascii="Times New Roman" w:hAnsi="Times New Roman" w:cs="Times New Roman"/>
              </w:rPr>
            </w:pPr>
          </w:p>
        </w:tc>
      </w:tr>
      <w:tr w:rsidR="003D6E39" w:rsidRPr="007F117B" w14:paraId="2B9D7161" w14:textId="77777777" w:rsidTr="001C6A74">
        <w:trPr>
          <w:trHeight w:val="701"/>
          <w:jc w:val="center"/>
        </w:trPr>
        <w:tc>
          <w:tcPr>
            <w:tcW w:w="720" w:type="dxa"/>
            <w:tcBorders>
              <w:top w:val="single" w:sz="4" w:space="0" w:color="auto"/>
              <w:left w:val="single" w:sz="4" w:space="0" w:color="auto"/>
              <w:bottom w:val="single" w:sz="4" w:space="0" w:color="auto"/>
              <w:right w:val="single" w:sz="4" w:space="0" w:color="auto"/>
            </w:tcBorders>
          </w:tcPr>
          <w:p w14:paraId="574A7933"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5F188CD7" w14:textId="77777777" w:rsidR="00035DEE" w:rsidRPr="007F117B" w:rsidRDefault="00D50745" w:rsidP="001C6A74">
            <w:pPr>
              <w:widowControl w:val="0"/>
              <w:autoSpaceDE w:val="0"/>
              <w:autoSpaceDN w:val="0"/>
              <w:adjustRightInd w:val="0"/>
              <w:spacing w:beforeAutospacing="0" w:after="0" w:afterAutospacing="0"/>
              <w:contextualSpacing/>
              <w:mirrorIndents/>
              <w:jc w:val="both"/>
              <w:outlineLvl w:val="1"/>
              <w:rPr>
                <w:rFonts w:ascii="Times New Roman" w:hAnsi="Times New Roman" w:cs="Times New Roman"/>
              </w:rPr>
            </w:pPr>
            <w:r w:rsidRPr="007F117B">
              <w:rPr>
                <w:rFonts w:ascii="Times New Roman" w:hAnsi="Times New Roman" w:cs="Times New Roman"/>
              </w:rPr>
              <w:t xml:space="preserve">Порядок формирования цены договора </w:t>
            </w:r>
          </w:p>
          <w:p w14:paraId="4BE002D9" w14:textId="77777777"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(с учетом или без учета расходов на перевозку, страхование, уплату таможенных пошлин, налогов и других обязательных платежей)</w:t>
            </w:r>
          </w:p>
        </w:tc>
        <w:tc>
          <w:tcPr>
            <w:tcW w:w="7260" w:type="dxa"/>
            <w:tcBorders>
              <w:top w:val="single" w:sz="4" w:space="0" w:color="auto"/>
              <w:left w:val="single" w:sz="4" w:space="0" w:color="auto"/>
              <w:bottom w:val="single" w:sz="4" w:space="0" w:color="auto"/>
              <w:right w:val="single" w:sz="4" w:space="0" w:color="auto"/>
            </w:tcBorders>
            <w:hideMark/>
          </w:tcPr>
          <w:p w14:paraId="6BDA2A80" w14:textId="77777777"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В соответствии с разделами 2 и 4 настоящей документации</w:t>
            </w:r>
          </w:p>
        </w:tc>
      </w:tr>
      <w:tr w:rsidR="003D6E39" w:rsidRPr="007F117B" w14:paraId="205D4FF9" w14:textId="77777777" w:rsidTr="001C6A74">
        <w:trPr>
          <w:trHeight w:val="274"/>
          <w:jc w:val="center"/>
        </w:trPr>
        <w:tc>
          <w:tcPr>
            <w:tcW w:w="720" w:type="dxa"/>
            <w:tcBorders>
              <w:top w:val="single" w:sz="4" w:space="0" w:color="auto"/>
              <w:left w:val="single" w:sz="4" w:space="0" w:color="auto"/>
              <w:bottom w:val="single" w:sz="4" w:space="0" w:color="auto"/>
              <w:right w:val="single" w:sz="4" w:space="0" w:color="auto"/>
            </w:tcBorders>
          </w:tcPr>
          <w:p w14:paraId="521359E6"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4B6CA738" w14:textId="77777777"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Источники финансирования</w:t>
            </w:r>
          </w:p>
        </w:tc>
        <w:tc>
          <w:tcPr>
            <w:tcW w:w="7260" w:type="dxa"/>
            <w:tcBorders>
              <w:top w:val="single" w:sz="4" w:space="0" w:color="auto"/>
              <w:left w:val="single" w:sz="4" w:space="0" w:color="auto"/>
              <w:bottom w:val="single" w:sz="4" w:space="0" w:color="auto"/>
              <w:right w:val="single" w:sz="4" w:space="0" w:color="auto"/>
            </w:tcBorders>
            <w:hideMark/>
          </w:tcPr>
          <w:p w14:paraId="2257E0F1" w14:textId="31469551" w:rsidR="00035DEE" w:rsidRPr="007F117B" w:rsidRDefault="00A748C4"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eastAsia="Times New Roman" w:hAnsi="Times New Roman"/>
                <w:lang w:eastAsia="ru-RU"/>
              </w:rPr>
              <w:t xml:space="preserve">План финансово-хозяйственной деятельности на 2024 год и на плановый период 2025 и 2026 годов, собственные </w:t>
            </w:r>
            <w:r w:rsidRPr="007F117B">
              <w:rPr>
                <w:rFonts w:ascii="Times New Roman" w:hAnsi="Times New Roman"/>
                <w:bCs/>
              </w:rPr>
              <w:t>средства муниципального предприятия «Советсктеплосети»</w:t>
            </w:r>
          </w:p>
        </w:tc>
      </w:tr>
      <w:tr w:rsidR="003D6E39" w:rsidRPr="007F117B" w14:paraId="08FE99D0" w14:textId="77777777" w:rsidTr="001C6A74">
        <w:trPr>
          <w:trHeight w:val="1543"/>
          <w:jc w:val="center"/>
        </w:trPr>
        <w:tc>
          <w:tcPr>
            <w:tcW w:w="720" w:type="dxa"/>
            <w:tcBorders>
              <w:top w:val="single" w:sz="4" w:space="0" w:color="auto"/>
              <w:left w:val="single" w:sz="4" w:space="0" w:color="auto"/>
              <w:bottom w:val="single" w:sz="4" w:space="0" w:color="auto"/>
              <w:right w:val="single" w:sz="4" w:space="0" w:color="auto"/>
            </w:tcBorders>
          </w:tcPr>
          <w:p w14:paraId="36D1D5CE"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2B040B37" w14:textId="77777777" w:rsidR="00035DEE" w:rsidRPr="007F117B" w:rsidRDefault="00D50745" w:rsidP="001C6A74">
            <w:pPr>
              <w:widowControl w:val="0"/>
              <w:autoSpaceDE w:val="0"/>
              <w:autoSpaceDN w:val="0"/>
              <w:adjustRightInd w:val="0"/>
              <w:spacing w:beforeAutospacing="0" w:after="0" w:afterAutospacing="0"/>
              <w:contextualSpacing/>
              <w:mirrorIndents/>
              <w:jc w:val="both"/>
              <w:outlineLvl w:val="1"/>
              <w:rPr>
                <w:rFonts w:ascii="Times New Roman" w:hAnsi="Times New Roman" w:cs="Times New Roman"/>
              </w:rPr>
            </w:pPr>
            <w:r w:rsidRPr="007F117B">
              <w:rPr>
                <w:rFonts w:ascii="Times New Roman" w:hAnsi="Times New Roman" w:cs="Times New Roman"/>
              </w:rPr>
              <w:t xml:space="preserve">Сведения о валюте, используемой для формирования цены договора и расчетов с исполнителями </w:t>
            </w:r>
          </w:p>
        </w:tc>
        <w:tc>
          <w:tcPr>
            <w:tcW w:w="7260" w:type="dxa"/>
            <w:tcBorders>
              <w:top w:val="single" w:sz="4" w:space="0" w:color="auto"/>
              <w:left w:val="single" w:sz="4" w:space="0" w:color="auto"/>
              <w:bottom w:val="single" w:sz="4" w:space="0" w:color="auto"/>
              <w:right w:val="single" w:sz="4" w:space="0" w:color="auto"/>
            </w:tcBorders>
            <w:hideMark/>
          </w:tcPr>
          <w:p w14:paraId="552F0C7A" w14:textId="1A5E8024"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Валюта Российской Федерации - рубль</w:t>
            </w:r>
          </w:p>
        </w:tc>
      </w:tr>
      <w:tr w:rsidR="003D6E39" w:rsidRPr="007F117B" w14:paraId="1C523C55" w14:textId="77777777" w:rsidTr="001C6A74">
        <w:trPr>
          <w:trHeight w:val="4230"/>
          <w:jc w:val="center"/>
        </w:trPr>
        <w:tc>
          <w:tcPr>
            <w:tcW w:w="720" w:type="dxa"/>
            <w:tcBorders>
              <w:top w:val="single" w:sz="4" w:space="0" w:color="auto"/>
              <w:left w:val="single" w:sz="4" w:space="0" w:color="auto"/>
              <w:bottom w:val="single" w:sz="4" w:space="0" w:color="auto"/>
              <w:right w:val="single" w:sz="4" w:space="0" w:color="auto"/>
            </w:tcBorders>
          </w:tcPr>
          <w:p w14:paraId="2A5F6CD9"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29DF81B9" w14:textId="77777777" w:rsidR="00035DEE" w:rsidRPr="007F117B" w:rsidRDefault="00D50745" w:rsidP="001C6A74">
            <w:pPr>
              <w:widowControl w:val="0"/>
              <w:autoSpaceDE w:val="0"/>
              <w:autoSpaceDN w:val="0"/>
              <w:adjustRightInd w:val="0"/>
              <w:spacing w:beforeAutospacing="0" w:after="0" w:afterAutospacing="0"/>
              <w:contextualSpacing/>
              <w:mirrorIndents/>
              <w:jc w:val="both"/>
              <w:outlineLvl w:val="1"/>
              <w:rPr>
                <w:rFonts w:ascii="Times New Roman" w:hAnsi="Times New Roman" w:cs="Times New Roman"/>
              </w:rPr>
            </w:pPr>
            <w:r w:rsidRPr="007F117B">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7260" w:type="dxa"/>
            <w:tcBorders>
              <w:top w:val="single" w:sz="4" w:space="0" w:color="auto"/>
              <w:left w:val="single" w:sz="4" w:space="0" w:color="auto"/>
              <w:bottom w:val="single" w:sz="4" w:space="0" w:color="auto"/>
              <w:right w:val="single" w:sz="4" w:space="0" w:color="auto"/>
            </w:tcBorders>
          </w:tcPr>
          <w:p w14:paraId="7E805538" w14:textId="77777777"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Не применяется</w:t>
            </w:r>
          </w:p>
        </w:tc>
      </w:tr>
      <w:tr w:rsidR="003D6E39" w:rsidRPr="007F117B" w14:paraId="41B2EFAF" w14:textId="77777777" w:rsidTr="001C6A74">
        <w:trPr>
          <w:trHeight w:val="988"/>
          <w:jc w:val="center"/>
        </w:trPr>
        <w:tc>
          <w:tcPr>
            <w:tcW w:w="720" w:type="dxa"/>
            <w:tcBorders>
              <w:top w:val="single" w:sz="4" w:space="0" w:color="auto"/>
              <w:left w:val="single" w:sz="4" w:space="0" w:color="auto"/>
              <w:bottom w:val="single" w:sz="4" w:space="0" w:color="auto"/>
              <w:right w:val="single" w:sz="4" w:space="0" w:color="auto"/>
            </w:tcBorders>
          </w:tcPr>
          <w:p w14:paraId="19E14D71"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7364A33E" w14:textId="77777777" w:rsidR="00035DEE" w:rsidRPr="007F117B" w:rsidRDefault="00D50745" w:rsidP="001C6A74">
            <w:pPr>
              <w:widowControl w:val="0"/>
              <w:autoSpaceDE w:val="0"/>
              <w:autoSpaceDN w:val="0"/>
              <w:adjustRightInd w:val="0"/>
              <w:spacing w:beforeAutospacing="0" w:after="0" w:afterAutospacing="0"/>
              <w:contextualSpacing/>
              <w:mirrorIndents/>
              <w:jc w:val="both"/>
              <w:outlineLvl w:val="1"/>
              <w:rPr>
                <w:rFonts w:ascii="Times New Roman" w:hAnsi="Times New Roman" w:cs="Times New Roman"/>
              </w:rPr>
            </w:pPr>
            <w:r w:rsidRPr="007F117B">
              <w:rPr>
                <w:rFonts w:ascii="Times New Roman" w:hAnsi="Times New Roman" w:cs="Times New Roman"/>
              </w:rPr>
              <w:t>Форма, сроки и порядок оплаты товара, работ, услуг</w:t>
            </w:r>
          </w:p>
        </w:tc>
        <w:tc>
          <w:tcPr>
            <w:tcW w:w="7260" w:type="dxa"/>
            <w:tcBorders>
              <w:top w:val="single" w:sz="4" w:space="0" w:color="auto"/>
              <w:left w:val="single" w:sz="4" w:space="0" w:color="auto"/>
              <w:bottom w:val="single" w:sz="4" w:space="0" w:color="auto"/>
              <w:right w:val="single" w:sz="4" w:space="0" w:color="auto"/>
            </w:tcBorders>
            <w:hideMark/>
          </w:tcPr>
          <w:p w14:paraId="76D76E64"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В соответствии с разделом 4 настоящей документации.</w:t>
            </w:r>
          </w:p>
        </w:tc>
      </w:tr>
      <w:tr w:rsidR="003D6E39" w:rsidRPr="007F117B" w14:paraId="5185163D" w14:textId="77777777" w:rsidTr="001C6A74">
        <w:trPr>
          <w:trHeight w:val="1974"/>
          <w:jc w:val="center"/>
        </w:trPr>
        <w:tc>
          <w:tcPr>
            <w:tcW w:w="720" w:type="dxa"/>
            <w:tcBorders>
              <w:top w:val="single" w:sz="4" w:space="0" w:color="auto"/>
              <w:left w:val="single" w:sz="4" w:space="0" w:color="auto"/>
              <w:bottom w:val="single" w:sz="4" w:space="0" w:color="auto"/>
              <w:right w:val="single" w:sz="4" w:space="0" w:color="auto"/>
            </w:tcBorders>
          </w:tcPr>
          <w:p w14:paraId="08A1E212"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456A89AE" w14:textId="01AD88DA" w:rsidR="00035DEE" w:rsidRPr="007F117B" w:rsidRDefault="00D50745" w:rsidP="001C6A74">
            <w:pPr>
              <w:widowControl w:val="0"/>
              <w:autoSpaceDE w:val="0"/>
              <w:autoSpaceDN w:val="0"/>
              <w:adjustRightInd w:val="0"/>
              <w:spacing w:beforeAutospacing="0" w:after="0" w:afterAutospacing="0"/>
              <w:contextualSpacing/>
              <w:mirrorIndents/>
              <w:jc w:val="both"/>
              <w:outlineLvl w:val="1"/>
              <w:rPr>
                <w:rFonts w:ascii="Times New Roman" w:hAnsi="Times New Roman" w:cs="Times New Roman"/>
              </w:rPr>
            </w:pPr>
            <w:r w:rsidRPr="007F117B">
              <w:rPr>
                <w:rFonts w:ascii="Times New Roman" w:hAnsi="Times New Roman" w:cs="Times New Roman"/>
              </w:rPr>
              <w:t>Обеспечение заявки на участие в</w:t>
            </w:r>
            <w:r w:rsidR="007F451F" w:rsidRPr="007F117B">
              <w:rPr>
                <w:rFonts w:ascii="Times New Roman" w:hAnsi="Times New Roman" w:cs="Times New Roman"/>
              </w:rPr>
              <w:t xml:space="preserve"> </w:t>
            </w:r>
            <w:r w:rsidRPr="007F117B">
              <w:rPr>
                <w:rFonts w:ascii="Times New Roman" w:hAnsi="Times New Roman" w:cs="Times New Roman"/>
              </w:rPr>
              <w:t>аукционе в электронной форме</w:t>
            </w:r>
            <w:r w:rsidR="00ED011E">
              <w:rPr>
                <w:rFonts w:ascii="Times New Roman" w:hAnsi="Times New Roman" w:cs="Times New Roman"/>
              </w:rPr>
              <w:t xml:space="preserve"> согласно гл. 16 Положения о закупке Заказчика</w:t>
            </w:r>
          </w:p>
        </w:tc>
        <w:tc>
          <w:tcPr>
            <w:tcW w:w="7260" w:type="dxa"/>
            <w:tcBorders>
              <w:top w:val="single" w:sz="4" w:space="0" w:color="auto"/>
              <w:left w:val="single" w:sz="4" w:space="0" w:color="auto"/>
              <w:bottom w:val="single" w:sz="4" w:space="0" w:color="auto"/>
              <w:right w:val="single" w:sz="4" w:space="0" w:color="auto"/>
            </w:tcBorders>
          </w:tcPr>
          <w:p w14:paraId="2330BA72" w14:textId="29955E85" w:rsidR="000E5CDA" w:rsidRPr="00C63BDE" w:rsidRDefault="000E5CDA" w:rsidP="004425C6">
            <w:pPr>
              <w:pStyle w:val="a4"/>
              <w:numPr>
                <w:ilvl w:val="0"/>
                <w:numId w:val="49"/>
              </w:numPr>
              <w:tabs>
                <w:tab w:val="left" w:pos="34"/>
                <w:tab w:val="left" w:pos="309"/>
              </w:tabs>
              <w:overflowPunct w:val="0"/>
              <w:autoSpaceDE w:val="0"/>
              <w:autoSpaceDN w:val="0"/>
              <w:adjustRightInd w:val="0"/>
              <w:spacing w:before="0" w:beforeAutospacing="0" w:after="0" w:afterAutospacing="0" w:line="240" w:lineRule="atLeast"/>
              <w:ind w:left="33" w:firstLine="0"/>
              <w:contextualSpacing w:val="0"/>
              <w:jc w:val="both"/>
              <w:textAlignment w:val="baseline"/>
              <w:rPr>
                <w:rFonts w:ascii="Times New Roman" w:hAnsi="Times New Roman" w:cs="Times New Roman"/>
                <w:color w:val="C00000"/>
              </w:rPr>
            </w:pPr>
            <w:r w:rsidRPr="00C63BDE">
              <w:rPr>
                <w:rFonts w:ascii="Times New Roman" w:hAnsi="Times New Roman" w:cs="Times New Roman"/>
                <w:b/>
                <w:color w:val="C00000"/>
              </w:rPr>
              <w:t xml:space="preserve">Размер обеспечения заявки </w:t>
            </w:r>
            <w:r w:rsidRPr="00455106">
              <w:rPr>
                <w:rFonts w:ascii="Times New Roman" w:hAnsi="Times New Roman" w:cs="Times New Roman"/>
              </w:rPr>
              <w:t>на участие в аукционе в электронной форме составляет:</w:t>
            </w:r>
            <w:r w:rsidRPr="00455106">
              <w:rPr>
                <w:rFonts w:ascii="Times New Roman" w:hAnsi="Times New Roman" w:cs="Times New Roman"/>
                <w:b/>
              </w:rPr>
              <w:t xml:space="preserve"> </w:t>
            </w:r>
            <w:bookmarkStart w:id="3" w:name="_Hlk172030520"/>
            <w:r w:rsidRPr="00455106">
              <w:rPr>
                <w:rFonts w:ascii="Times New Roman" w:hAnsi="Times New Roman" w:cs="Times New Roman"/>
                <w:b/>
                <w:color w:val="C00000"/>
              </w:rPr>
              <w:t>1 %</w:t>
            </w:r>
            <w:r w:rsidRPr="00455106">
              <w:rPr>
                <w:rFonts w:ascii="Times New Roman" w:hAnsi="Times New Roman" w:cs="Times New Roman"/>
              </w:rPr>
              <w:t xml:space="preserve"> от НМЦД, </w:t>
            </w:r>
            <w:r w:rsidR="00DB7C55" w:rsidRPr="00455106">
              <w:rPr>
                <w:rFonts w:ascii="Times New Roman" w:hAnsi="Times New Roman" w:cs="Times New Roman"/>
              </w:rPr>
              <w:t>а именно</w:t>
            </w:r>
            <w:r w:rsidRPr="00C63BDE">
              <w:rPr>
                <w:rFonts w:ascii="Times New Roman" w:hAnsi="Times New Roman" w:cs="Times New Roman"/>
                <w:color w:val="C00000"/>
              </w:rPr>
              <w:br/>
            </w:r>
            <w:r w:rsidR="00DB7C55" w:rsidRPr="00C63BDE">
              <w:rPr>
                <w:rFonts w:ascii="Times New Roman" w:hAnsi="Times New Roman" w:cs="Times New Roman"/>
                <w:b/>
                <w:color w:val="C00000"/>
              </w:rPr>
              <w:t xml:space="preserve">115 096 </w:t>
            </w:r>
            <w:r w:rsidRPr="00C63BDE">
              <w:rPr>
                <w:rFonts w:ascii="Times New Roman" w:hAnsi="Times New Roman" w:cs="Times New Roman"/>
                <w:b/>
                <w:color w:val="C00000"/>
              </w:rPr>
              <w:t>(</w:t>
            </w:r>
            <w:r w:rsidR="00DB7C55" w:rsidRPr="00C63BDE">
              <w:rPr>
                <w:rFonts w:ascii="Times New Roman" w:hAnsi="Times New Roman" w:cs="Times New Roman"/>
                <w:b/>
                <w:color w:val="C00000"/>
              </w:rPr>
              <w:t>Сто пятнадцать тысяч девяносто шесть)</w:t>
            </w:r>
            <w:r w:rsidRPr="00C63BDE">
              <w:rPr>
                <w:rFonts w:ascii="Times New Roman" w:hAnsi="Times New Roman" w:cs="Times New Roman"/>
                <w:b/>
                <w:color w:val="C00000"/>
              </w:rPr>
              <w:t xml:space="preserve"> руб</w:t>
            </w:r>
            <w:r w:rsidR="00DB7C55" w:rsidRPr="00C63BDE">
              <w:rPr>
                <w:rFonts w:ascii="Times New Roman" w:hAnsi="Times New Roman" w:cs="Times New Roman"/>
                <w:b/>
                <w:color w:val="C00000"/>
              </w:rPr>
              <w:t>.</w:t>
            </w:r>
            <w:r w:rsidRPr="00C63BDE">
              <w:rPr>
                <w:rFonts w:ascii="Times New Roman" w:hAnsi="Times New Roman" w:cs="Times New Roman"/>
                <w:b/>
                <w:color w:val="C00000"/>
              </w:rPr>
              <w:t xml:space="preserve"> </w:t>
            </w:r>
            <w:r w:rsidR="00DB7C55" w:rsidRPr="00C63BDE">
              <w:rPr>
                <w:rFonts w:ascii="Times New Roman" w:hAnsi="Times New Roman" w:cs="Times New Roman"/>
                <w:b/>
                <w:color w:val="C00000"/>
              </w:rPr>
              <w:t>6</w:t>
            </w:r>
            <w:r w:rsidRPr="00C63BDE">
              <w:rPr>
                <w:rFonts w:ascii="Times New Roman" w:hAnsi="Times New Roman" w:cs="Times New Roman"/>
                <w:b/>
                <w:color w:val="C00000"/>
              </w:rPr>
              <w:t>6 коп</w:t>
            </w:r>
            <w:bookmarkEnd w:id="3"/>
            <w:r w:rsidR="00DB7C55" w:rsidRPr="00C63BDE">
              <w:rPr>
                <w:rFonts w:ascii="Times New Roman" w:hAnsi="Times New Roman" w:cs="Times New Roman"/>
                <w:b/>
                <w:color w:val="C00000"/>
              </w:rPr>
              <w:t>.</w:t>
            </w:r>
          </w:p>
          <w:p w14:paraId="41AB9975" w14:textId="77777777" w:rsidR="00D718B9" w:rsidRDefault="00767FA9" w:rsidP="004425C6">
            <w:pPr>
              <w:tabs>
                <w:tab w:val="left" w:pos="34"/>
                <w:tab w:val="left" w:pos="309"/>
              </w:tabs>
              <w:overflowPunct w:val="0"/>
              <w:autoSpaceDE w:val="0"/>
              <w:autoSpaceDN w:val="0"/>
              <w:adjustRightInd w:val="0"/>
              <w:spacing w:before="0" w:beforeAutospacing="0" w:after="0" w:afterAutospacing="0" w:line="240" w:lineRule="atLeast"/>
              <w:ind w:left="34"/>
              <w:jc w:val="both"/>
              <w:textAlignment w:val="baseline"/>
              <w:rPr>
                <w:rFonts w:ascii="Times New Roman" w:hAnsi="Times New Roman" w:cs="Times New Roman"/>
                <w:iCs/>
              </w:rPr>
            </w:pPr>
            <w:r>
              <w:rPr>
                <w:rFonts w:ascii="Times New Roman" w:hAnsi="Times New Roman" w:cs="Times New Roman"/>
                <w:iCs/>
              </w:rPr>
              <w:t xml:space="preserve">Реквизиты Заказчика: </w:t>
            </w:r>
          </w:p>
          <w:p w14:paraId="5E122022" w14:textId="77777777" w:rsidR="00D718B9" w:rsidRDefault="00767FA9" w:rsidP="004425C6">
            <w:pPr>
              <w:tabs>
                <w:tab w:val="left" w:pos="34"/>
                <w:tab w:val="left" w:pos="309"/>
              </w:tabs>
              <w:overflowPunct w:val="0"/>
              <w:autoSpaceDE w:val="0"/>
              <w:autoSpaceDN w:val="0"/>
              <w:adjustRightInd w:val="0"/>
              <w:spacing w:before="0" w:beforeAutospacing="0" w:after="0" w:afterAutospacing="0" w:line="240" w:lineRule="atLeast"/>
              <w:ind w:left="34"/>
              <w:jc w:val="both"/>
              <w:textAlignment w:val="baseline"/>
              <w:rPr>
                <w:rFonts w:ascii="Times New Roman" w:hAnsi="Times New Roman" w:cs="Times New Roman"/>
                <w:iCs/>
              </w:rPr>
            </w:pPr>
            <w:r>
              <w:rPr>
                <w:rFonts w:ascii="Times New Roman" w:hAnsi="Times New Roman" w:cs="Times New Roman"/>
                <w:iCs/>
              </w:rPr>
              <w:t xml:space="preserve">муниципальное предприятие «Советсктеплосети» </w:t>
            </w:r>
          </w:p>
          <w:p w14:paraId="37A6748D" w14:textId="6F2AF551" w:rsidR="009C4692" w:rsidRPr="007F117B" w:rsidRDefault="009C4692" w:rsidP="004425C6">
            <w:pPr>
              <w:tabs>
                <w:tab w:val="left" w:pos="34"/>
                <w:tab w:val="left" w:pos="309"/>
              </w:tabs>
              <w:overflowPunct w:val="0"/>
              <w:autoSpaceDE w:val="0"/>
              <w:autoSpaceDN w:val="0"/>
              <w:adjustRightInd w:val="0"/>
              <w:spacing w:before="0" w:beforeAutospacing="0" w:after="0" w:afterAutospacing="0" w:line="240" w:lineRule="atLeast"/>
              <w:ind w:left="34"/>
              <w:jc w:val="both"/>
              <w:textAlignment w:val="baseline"/>
              <w:rPr>
                <w:rFonts w:ascii="Times New Roman" w:hAnsi="Times New Roman" w:cs="Times New Roman"/>
                <w:iCs/>
              </w:rPr>
            </w:pPr>
            <w:r w:rsidRPr="007F117B">
              <w:rPr>
                <w:rFonts w:ascii="Times New Roman" w:hAnsi="Times New Roman" w:cs="Times New Roman"/>
                <w:iCs/>
              </w:rPr>
              <w:t>ИНН 3911001036 КПП 391101001</w:t>
            </w:r>
          </w:p>
          <w:p w14:paraId="07D217DF" w14:textId="77777777" w:rsidR="009C4692" w:rsidRPr="007F117B" w:rsidRDefault="009C4692" w:rsidP="004425C6">
            <w:pPr>
              <w:tabs>
                <w:tab w:val="left" w:pos="34"/>
                <w:tab w:val="left" w:pos="309"/>
              </w:tabs>
              <w:overflowPunct w:val="0"/>
              <w:autoSpaceDE w:val="0"/>
              <w:autoSpaceDN w:val="0"/>
              <w:adjustRightInd w:val="0"/>
              <w:spacing w:before="0" w:beforeAutospacing="0" w:after="0" w:afterAutospacing="0" w:line="240" w:lineRule="atLeast"/>
              <w:ind w:left="34"/>
              <w:jc w:val="both"/>
              <w:textAlignment w:val="baseline"/>
              <w:rPr>
                <w:rFonts w:ascii="Times New Roman" w:hAnsi="Times New Roman" w:cs="Times New Roman"/>
                <w:iCs/>
              </w:rPr>
            </w:pPr>
            <w:r w:rsidRPr="007F117B">
              <w:rPr>
                <w:rFonts w:ascii="Times New Roman" w:hAnsi="Times New Roman" w:cs="Times New Roman"/>
                <w:iCs/>
              </w:rPr>
              <w:t>Ф-л Северо-Западный ПАО Банк «ФК Открытие» г. Санкт-Петербург</w:t>
            </w:r>
          </w:p>
          <w:p w14:paraId="21EA86E7" w14:textId="77777777" w:rsidR="009C4692" w:rsidRPr="007F117B" w:rsidRDefault="009C4692" w:rsidP="004425C6">
            <w:pPr>
              <w:tabs>
                <w:tab w:val="left" w:pos="34"/>
                <w:tab w:val="left" w:pos="309"/>
              </w:tabs>
              <w:overflowPunct w:val="0"/>
              <w:autoSpaceDE w:val="0"/>
              <w:autoSpaceDN w:val="0"/>
              <w:adjustRightInd w:val="0"/>
              <w:spacing w:before="0" w:beforeAutospacing="0" w:after="0" w:afterAutospacing="0" w:line="240" w:lineRule="atLeast"/>
              <w:ind w:left="34"/>
              <w:jc w:val="both"/>
              <w:textAlignment w:val="baseline"/>
              <w:rPr>
                <w:rFonts w:ascii="Times New Roman" w:hAnsi="Times New Roman" w:cs="Times New Roman"/>
                <w:iCs/>
              </w:rPr>
            </w:pPr>
            <w:r w:rsidRPr="007F117B">
              <w:rPr>
                <w:rFonts w:ascii="Times New Roman" w:hAnsi="Times New Roman" w:cs="Times New Roman"/>
                <w:iCs/>
              </w:rPr>
              <w:t>р/с 40702810402070001221</w:t>
            </w:r>
          </w:p>
          <w:p w14:paraId="3D460AEF" w14:textId="77777777" w:rsidR="009C4692" w:rsidRPr="007F117B" w:rsidRDefault="009C4692" w:rsidP="004425C6">
            <w:pPr>
              <w:tabs>
                <w:tab w:val="left" w:pos="34"/>
                <w:tab w:val="left" w:pos="309"/>
              </w:tabs>
              <w:overflowPunct w:val="0"/>
              <w:autoSpaceDE w:val="0"/>
              <w:autoSpaceDN w:val="0"/>
              <w:adjustRightInd w:val="0"/>
              <w:spacing w:before="0" w:beforeAutospacing="0" w:after="0" w:afterAutospacing="0" w:line="240" w:lineRule="atLeast"/>
              <w:ind w:left="34"/>
              <w:jc w:val="both"/>
              <w:textAlignment w:val="baseline"/>
              <w:rPr>
                <w:rFonts w:ascii="Times New Roman" w:hAnsi="Times New Roman" w:cs="Times New Roman"/>
                <w:iCs/>
              </w:rPr>
            </w:pPr>
            <w:r w:rsidRPr="007F117B">
              <w:rPr>
                <w:rFonts w:ascii="Times New Roman" w:hAnsi="Times New Roman" w:cs="Times New Roman"/>
                <w:iCs/>
              </w:rPr>
              <w:t>к/с 30101810540300000795</w:t>
            </w:r>
          </w:p>
          <w:p w14:paraId="0913C459" w14:textId="431E4372" w:rsidR="009C4692" w:rsidRPr="007F117B" w:rsidRDefault="009C4692" w:rsidP="004425C6">
            <w:pPr>
              <w:tabs>
                <w:tab w:val="left" w:pos="34"/>
                <w:tab w:val="left" w:pos="309"/>
              </w:tabs>
              <w:overflowPunct w:val="0"/>
              <w:autoSpaceDE w:val="0"/>
              <w:autoSpaceDN w:val="0"/>
              <w:adjustRightInd w:val="0"/>
              <w:spacing w:before="0" w:beforeAutospacing="0" w:after="0" w:afterAutospacing="0" w:line="240" w:lineRule="atLeast"/>
              <w:ind w:left="34"/>
              <w:jc w:val="both"/>
              <w:textAlignment w:val="baseline"/>
              <w:rPr>
                <w:rFonts w:ascii="Times New Roman" w:hAnsi="Times New Roman" w:cs="Times New Roman"/>
                <w:iCs/>
              </w:rPr>
            </w:pPr>
            <w:r w:rsidRPr="007F117B">
              <w:rPr>
                <w:rFonts w:ascii="Times New Roman" w:hAnsi="Times New Roman" w:cs="Times New Roman"/>
                <w:iCs/>
              </w:rPr>
              <w:t>БИК 044030795</w:t>
            </w:r>
          </w:p>
          <w:p w14:paraId="0A295C49" w14:textId="77777777" w:rsidR="001D4C54" w:rsidRPr="007F117B" w:rsidRDefault="001D4C54" w:rsidP="004425C6">
            <w:pPr>
              <w:widowControl w:val="0"/>
              <w:spacing w:before="0" w:beforeAutospacing="0" w:after="0" w:afterAutospacing="0" w:line="240" w:lineRule="atLeast"/>
              <w:jc w:val="both"/>
              <w:rPr>
                <w:rFonts w:ascii="Times New Roman" w:eastAsia="Calibri" w:hAnsi="Times New Roman" w:cs="Times New Roman"/>
              </w:rPr>
            </w:pPr>
            <w:r w:rsidRPr="007F117B">
              <w:rPr>
                <w:rFonts w:ascii="Times New Roman" w:eastAsia="Times New Roman" w:hAnsi="Times New Roman"/>
                <w:b/>
                <w:lang w:eastAsia="ru-RU"/>
              </w:rPr>
              <w:t xml:space="preserve">2. </w:t>
            </w:r>
            <w:r w:rsidRPr="007F117B">
              <w:rPr>
                <w:rFonts w:ascii="Times New Roman" w:eastAsia="Calibri" w:hAnsi="Times New Roman" w:cs="Times New Roman"/>
                <w:b/>
              </w:rPr>
              <w:t>Требования и порядок обеспечения заявки на участие в аукционе в электронной форме:</w:t>
            </w:r>
          </w:p>
          <w:p w14:paraId="6FC6190F" w14:textId="77777777" w:rsidR="001D4C54" w:rsidRPr="007F117B" w:rsidRDefault="001D4C54" w:rsidP="004425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 xml:space="preserve">Обеспечение заявки на участие в </w:t>
            </w:r>
            <w:r w:rsidRPr="007F117B">
              <w:rPr>
                <w:rFonts w:ascii="Times New Roman" w:eastAsia="Calibri" w:hAnsi="Times New Roman" w:cs="Times New Roman"/>
              </w:rPr>
              <w:t>аукционе в электронной форме</w:t>
            </w:r>
            <w:r w:rsidRPr="007F117B">
              <w:rPr>
                <w:rFonts w:ascii="Times New Roman" w:eastAsia="Times New Roman" w:hAnsi="Times New Roman" w:cs="Times New Roman"/>
                <w:lang w:eastAsia="ru-RU"/>
              </w:rPr>
              <w:t xml:space="preserve"> </w:t>
            </w:r>
            <w:r w:rsidRPr="007F117B">
              <w:rPr>
                <w:rFonts w:ascii="Times New Roman" w:eastAsia="Times New Roman" w:hAnsi="Times New Roman" w:cs="Times New Roman"/>
                <w:lang w:eastAsia="ru-RU"/>
              </w:rPr>
              <w:lastRenderedPageBreak/>
              <w:t xml:space="preserve">может предоставляться участником закупки путем внесения денежных средств </w:t>
            </w:r>
            <w:r w:rsidRPr="007F117B">
              <w:rPr>
                <w:rFonts w:ascii="Times New Roman" w:eastAsia="Times New Roman" w:hAnsi="Times New Roman" w:cs="Times New Roman"/>
                <w:color w:val="FF0000"/>
                <w:u w:val="single"/>
                <w:lang w:eastAsia="ru-RU"/>
              </w:rPr>
              <w:t>или</w:t>
            </w:r>
            <w:r w:rsidRPr="007F117B">
              <w:rPr>
                <w:rFonts w:ascii="Times New Roman" w:eastAsia="Times New Roman" w:hAnsi="Times New Roman" w:cs="Times New Roman"/>
                <w:lang w:eastAsia="ru-RU"/>
              </w:rPr>
              <w:t xml:space="preserve"> предоставления независимой гарантии. Выбор способа обеспечения заявки на участие в </w:t>
            </w:r>
            <w:r w:rsidRPr="007F117B">
              <w:rPr>
                <w:rFonts w:ascii="Times New Roman" w:eastAsia="Calibri" w:hAnsi="Times New Roman" w:cs="Times New Roman"/>
              </w:rPr>
              <w:t>аукционе в электронной форме</w:t>
            </w:r>
            <w:r w:rsidRPr="007F117B">
              <w:rPr>
                <w:rFonts w:ascii="Times New Roman" w:eastAsia="Times New Roman" w:hAnsi="Times New Roman" w:cs="Times New Roman"/>
                <w:lang w:eastAsia="ru-RU"/>
              </w:rPr>
              <w:t xml:space="preserve"> осуществляется участником такой закупки.</w:t>
            </w:r>
          </w:p>
          <w:p w14:paraId="1DBC4BAA" w14:textId="77777777" w:rsidR="001D4C54" w:rsidRPr="007F117B" w:rsidRDefault="001D4C54" w:rsidP="004425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 xml:space="preserve">Требования, касающиеся обеспечения заявки на участие в </w:t>
            </w:r>
            <w:r w:rsidRPr="007F117B">
              <w:rPr>
                <w:rFonts w:ascii="Times New Roman" w:eastAsia="Calibri" w:hAnsi="Times New Roman" w:cs="Times New Roman"/>
              </w:rPr>
              <w:t>аукционе в электронной форме</w:t>
            </w:r>
            <w:r w:rsidRPr="007F117B">
              <w:rPr>
                <w:rFonts w:ascii="Times New Roman" w:eastAsia="Times New Roman" w:hAnsi="Times New Roman" w:cs="Times New Roman"/>
                <w:lang w:eastAsia="ru-RU"/>
              </w:rPr>
              <w:t xml:space="preserve"> являются одинаковыми для всех участников.</w:t>
            </w:r>
          </w:p>
          <w:p w14:paraId="5BAF6BEF" w14:textId="77777777" w:rsidR="001D4C54" w:rsidRPr="007F117B" w:rsidRDefault="001D4C54" w:rsidP="004425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 xml:space="preserve">Обеспечение заявки на участие в </w:t>
            </w:r>
            <w:r w:rsidRPr="007F117B">
              <w:rPr>
                <w:rFonts w:ascii="Times New Roman" w:eastAsia="Calibri" w:hAnsi="Times New Roman" w:cs="Times New Roman"/>
              </w:rPr>
              <w:t>аукционе в электронной форме</w:t>
            </w:r>
            <w:r w:rsidRPr="007F117B">
              <w:rPr>
                <w:rFonts w:ascii="Times New Roman" w:eastAsia="Times New Roman" w:hAnsi="Times New Roman" w:cs="Times New Roman"/>
                <w:lang w:eastAsia="ru-RU"/>
              </w:rPr>
              <w:t xml:space="preserve"> представляется одновременно с такой заявкой.</w:t>
            </w:r>
          </w:p>
          <w:p w14:paraId="73CC8BFC" w14:textId="00DB1BA6" w:rsidR="001D4C54" w:rsidRPr="007F117B" w:rsidRDefault="001D4C54" w:rsidP="004425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
                <w:lang w:eastAsia="ru-RU"/>
              </w:rPr>
            </w:pPr>
            <w:r w:rsidRPr="007F117B">
              <w:rPr>
                <w:rFonts w:ascii="Times New Roman" w:eastAsia="Times New Roman" w:hAnsi="Times New Roman" w:cs="Times New Roman"/>
                <w:b/>
                <w:lang w:eastAsia="ru-RU"/>
              </w:rPr>
              <w:t>3.</w:t>
            </w:r>
            <w:r w:rsidR="00767FA9">
              <w:rPr>
                <w:rFonts w:ascii="Times New Roman" w:eastAsia="Times New Roman" w:hAnsi="Times New Roman" w:cs="Times New Roman"/>
                <w:b/>
                <w:lang w:eastAsia="ru-RU"/>
              </w:rPr>
              <w:t xml:space="preserve"> </w:t>
            </w:r>
            <w:r w:rsidRPr="007F117B">
              <w:rPr>
                <w:rFonts w:ascii="Times New Roman" w:eastAsia="Times New Roman" w:hAnsi="Times New Roman" w:cs="Times New Roman"/>
                <w:b/>
                <w:lang w:eastAsia="ru-RU"/>
              </w:rPr>
              <w:t xml:space="preserve">Порядок внесения денежных средств в качестве обеспечения заявки на участие в </w:t>
            </w:r>
            <w:r w:rsidRPr="007F117B">
              <w:rPr>
                <w:rFonts w:ascii="Times New Roman" w:eastAsia="Calibri" w:hAnsi="Times New Roman" w:cs="Times New Roman"/>
                <w:b/>
              </w:rPr>
              <w:t>аукционе в электронной форме</w:t>
            </w:r>
            <w:r w:rsidRPr="007F117B">
              <w:rPr>
                <w:rFonts w:ascii="Times New Roman" w:eastAsia="Times New Roman" w:hAnsi="Times New Roman" w:cs="Times New Roman"/>
                <w:b/>
                <w:lang w:eastAsia="ru-RU"/>
              </w:rPr>
              <w:t>:</w:t>
            </w:r>
          </w:p>
          <w:p w14:paraId="09232C6D" w14:textId="77777777" w:rsidR="001D4C54" w:rsidRPr="007F117B" w:rsidRDefault="001D4C54" w:rsidP="004425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 xml:space="preserve">В случае выбора такого способа обеспечения заявки на участие в закупке, как внесение денежных средств, внесение денежных средств осуществляется в соответствии с регламентом, утвержденным оператором электронной площадки. </w:t>
            </w:r>
          </w:p>
          <w:p w14:paraId="256BF80A" w14:textId="77777777" w:rsidR="001D4C54" w:rsidRPr="007F117B" w:rsidRDefault="001D4C54" w:rsidP="004425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В случае выбора такого способа обеспечения заявки на участие в закупке, как предоставление независимой гарантии (далее – гарантия), гарантия должна соответствовать следующим требованиям.</w:t>
            </w:r>
          </w:p>
          <w:p w14:paraId="3A175214" w14:textId="77777777" w:rsidR="001D4C54" w:rsidRPr="007F117B" w:rsidRDefault="001D4C54" w:rsidP="004425C6">
            <w:pPr>
              <w:numPr>
                <w:ilvl w:val="0"/>
                <w:numId w:val="51"/>
              </w:numPr>
              <w:tabs>
                <w:tab w:val="left" w:pos="229"/>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Независимая гарантия должна быть безотзывной.</w:t>
            </w:r>
          </w:p>
          <w:p w14:paraId="2BB496D1" w14:textId="77777777" w:rsidR="001D4C54" w:rsidRPr="007F117B" w:rsidRDefault="001D4C54" w:rsidP="004425C6">
            <w:pPr>
              <w:numPr>
                <w:ilvl w:val="0"/>
                <w:numId w:val="51"/>
              </w:numPr>
              <w:tabs>
                <w:tab w:val="left" w:pos="229"/>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 xml:space="preserve">Независимая гарантия должна быть выдана гарантом (банком), соответствующим требованиям, установленным постановлением Правительства Российской Федерации от 08 ноября 2013 года </w:t>
            </w:r>
            <w:r w:rsidRPr="007F117B">
              <w:rPr>
                <w:rFonts w:ascii="Times New Roman" w:eastAsia="Times New Roman" w:hAnsi="Times New Roman" w:cs="Times New Roman"/>
                <w:lang w:eastAsia="ru-RU"/>
              </w:rPr>
              <w:br/>
              <w:t>№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w:t>
            </w:r>
          </w:p>
          <w:p w14:paraId="4A0AA9B1" w14:textId="77777777" w:rsidR="001D4C54" w:rsidRPr="007F117B" w:rsidRDefault="001D4C54" w:rsidP="004425C6">
            <w:pPr>
              <w:numPr>
                <w:ilvl w:val="0"/>
                <w:numId w:val="51"/>
              </w:numPr>
              <w:tabs>
                <w:tab w:val="left" w:pos="229"/>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Независимая гарантия должна содержать:</w:t>
            </w:r>
          </w:p>
          <w:p w14:paraId="161CB602" w14:textId="77777777" w:rsidR="001D4C54" w:rsidRPr="007F117B" w:rsidRDefault="001D4C54" w:rsidP="004425C6">
            <w:pPr>
              <w:numPr>
                <w:ilvl w:val="0"/>
                <w:numId w:val="52"/>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срок действия гарантии, предоставленной в качестве обеспечения заявки, который должен составлять не менее чем 2 месяца со дня окончания срока подачи заявок;</w:t>
            </w:r>
          </w:p>
          <w:p w14:paraId="667F21DF" w14:textId="77777777" w:rsidR="001D4C54" w:rsidRPr="007F117B" w:rsidRDefault="001D4C54" w:rsidP="004425C6">
            <w:pPr>
              <w:numPr>
                <w:ilvl w:val="0"/>
                <w:numId w:val="52"/>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сумму гарантии, подлежащую уплате гарантом заказчику в случае ненадлежащего исполнения обязательств принципалом;</w:t>
            </w:r>
          </w:p>
          <w:p w14:paraId="36435C3A" w14:textId="77777777" w:rsidR="001D4C54" w:rsidRPr="007F117B" w:rsidRDefault="001D4C54" w:rsidP="004425C6">
            <w:pPr>
              <w:numPr>
                <w:ilvl w:val="0"/>
                <w:numId w:val="52"/>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обязательства принципала, надлежащее исполнение которых обеспечивается гарантией;</w:t>
            </w:r>
          </w:p>
          <w:p w14:paraId="5135EC58" w14:textId="77777777" w:rsidR="001D4C54" w:rsidRPr="007F117B" w:rsidRDefault="001D4C54" w:rsidP="004425C6">
            <w:pPr>
              <w:numPr>
                <w:ilvl w:val="0"/>
                <w:numId w:val="52"/>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CB8CC8E" w14:textId="77777777" w:rsidR="001D4C54" w:rsidRPr="007F117B" w:rsidRDefault="001D4C54" w:rsidP="004425C6">
            <w:pPr>
              <w:numPr>
                <w:ilvl w:val="0"/>
                <w:numId w:val="52"/>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88C1C3B" w14:textId="77777777" w:rsidR="001D4C54" w:rsidRPr="007F117B" w:rsidRDefault="001D4C54" w:rsidP="004425C6">
            <w:pPr>
              <w:numPr>
                <w:ilvl w:val="0"/>
                <w:numId w:val="52"/>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гарантии, направленное до окончания срока действия гарантии;</w:t>
            </w:r>
          </w:p>
          <w:p w14:paraId="3223E990" w14:textId="77777777" w:rsidR="001D4C54" w:rsidRPr="007F117B" w:rsidRDefault="001D4C54" w:rsidP="004425C6">
            <w:pPr>
              <w:numPr>
                <w:ilvl w:val="0"/>
                <w:numId w:val="52"/>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условие о том, что ответственность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w:t>
            </w:r>
          </w:p>
          <w:p w14:paraId="26C402F8" w14:textId="77777777" w:rsidR="001D4C54" w:rsidRPr="007F117B" w:rsidRDefault="001D4C54" w:rsidP="004425C6">
            <w:pPr>
              <w:numPr>
                <w:ilvl w:val="0"/>
                <w:numId w:val="52"/>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установленный Правительством Российской Федерации перечень документов, представляемых заказчиком гаранту одновременно с требованием об осуществлении уплаты денежной суммы по гарантии:</w:t>
            </w:r>
          </w:p>
          <w:p w14:paraId="48B2ACC6" w14:textId="77777777" w:rsidR="001D4C54" w:rsidRPr="007F117B" w:rsidRDefault="001D4C54" w:rsidP="004425C6">
            <w:pPr>
              <w:numPr>
                <w:ilvl w:val="0"/>
                <w:numId w:val="53"/>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 xml:space="preserve">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w:t>
            </w:r>
            <w:r w:rsidRPr="007F117B">
              <w:rPr>
                <w:rFonts w:ascii="Times New Roman" w:eastAsia="Times New Roman" w:hAnsi="Times New Roman" w:cs="Times New Roman"/>
                <w:lang w:eastAsia="ru-RU"/>
              </w:rPr>
              <w:lastRenderedPageBreak/>
              <w:t>в Едином государственном реестре юридических лиц в качестве лица, имеющего право без доверенности действовать от имени бенефициара).</w:t>
            </w:r>
          </w:p>
          <w:p w14:paraId="099B091E" w14:textId="77777777" w:rsidR="001D4C54" w:rsidRPr="007F117B" w:rsidRDefault="001D4C54" w:rsidP="004425C6">
            <w:pPr>
              <w:numPr>
                <w:ilvl w:val="0"/>
                <w:numId w:val="51"/>
              </w:numPr>
              <w:tabs>
                <w:tab w:val="left" w:pos="229"/>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В гарантии в качестве бенефициара (лица, которому предназначен денежный платеж), должен быть указан Заказчик.</w:t>
            </w:r>
          </w:p>
          <w:p w14:paraId="1BB96791" w14:textId="77777777" w:rsidR="001D4C54" w:rsidRPr="007F117B" w:rsidRDefault="001D4C54" w:rsidP="004425C6">
            <w:pPr>
              <w:overflowPunct w:val="0"/>
              <w:autoSpaceDE w:val="0"/>
              <w:autoSpaceDN w:val="0"/>
              <w:adjustRightInd w:val="0"/>
              <w:spacing w:before="0" w:beforeAutospacing="0" w:after="0" w:afterAutospacing="0" w:line="240" w:lineRule="atLeast"/>
              <w:jc w:val="both"/>
              <w:textAlignment w:val="baseline"/>
              <w:rPr>
                <w:rFonts w:ascii="Times New Roman" w:eastAsia="Times New Roman" w:hAnsi="Times New Roman" w:cs="Times New Roman"/>
                <w:b/>
                <w:lang w:eastAsia="ru-RU"/>
              </w:rPr>
            </w:pPr>
            <w:r w:rsidRPr="007F117B">
              <w:rPr>
                <w:rFonts w:ascii="Times New Roman" w:eastAsia="Times New Roman" w:hAnsi="Times New Roman" w:cs="Times New Roman"/>
                <w:b/>
                <w:lang w:eastAsia="ru-RU"/>
              </w:rPr>
              <w:t xml:space="preserve">Порядок возврата обеспечения заявки на участие в </w:t>
            </w:r>
            <w:r w:rsidRPr="007F117B">
              <w:rPr>
                <w:rFonts w:ascii="Times New Roman" w:eastAsia="Calibri" w:hAnsi="Times New Roman" w:cs="Times New Roman"/>
                <w:b/>
              </w:rPr>
              <w:t>аукционе в электронной форме</w:t>
            </w:r>
            <w:r w:rsidRPr="007F117B">
              <w:rPr>
                <w:rFonts w:ascii="Times New Roman" w:eastAsia="Times New Roman" w:hAnsi="Times New Roman" w:cs="Times New Roman"/>
                <w:b/>
                <w:lang w:eastAsia="ru-RU"/>
              </w:rPr>
              <w:t>.</w:t>
            </w:r>
          </w:p>
          <w:p w14:paraId="32C6EAD6" w14:textId="77777777" w:rsidR="001D4C54" w:rsidRPr="007F117B" w:rsidRDefault="001D4C54" w:rsidP="004425C6">
            <w:pPr>
              <w:numPr>
                <w:ilvl w:val="0"/>
                <w:numId w:val="54"/>
              </w:numPr>
              <w:tabs>
                <w:tab w:val="left" w:pos="229"/>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Блокирование денежных средств на специальном счете участника закупки прекращается в порядке, предусмотренном регламентом электронной площадки, в течение 5 рабочих дней со дня:</w:t>
            </w:r>
          </w:p>
          <w:p w14:paraId="142BE052" w14:textId="77777777" w:rsidR="001D4C54" w:rsidRPr="007F117B" w:rsidRDefault="001D4C54" w:rsidP="004425C6">
            <w:pPr>
              <w:numPr>
                <w:ilvl w:val="0"/>
                <w:numId w:val="55"/>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Calibri" w:hAnsi="Times New Roman" w:cs="Times New Roman"/>
                <w:color w:val="22272F"/>
              </w:rPr>
            </w:pPr>
            <w:r w:rsidRPr="007F117B">
              <w:rPr>
                <w:rFonts w:ascii="Times New Roman" w:eastAsia="Times New Roman" w:hAnsi="Times New Roman" w:cs="Times New Roman"/>
                <w:lang w:eastAsia="ru-RU"/>
              </w:rPr>
              <w:t>принятия</w:t>
            </w:r>
            <w:r w:rsidRPr="007F117B">
              <w:rPr>
                <w:rFonts w:ascii="Times New Roman" w:eastAsia="Calibri" w:hAnsi="Times New Roman" w:cs="Times New Roman"/>
                <w:color w:val="22272F"/>
              </w:rPr>
              <w:t xml:space="preserve"> заказчиком решения об отказе от проведения процедуры закупки – участнику, подавшему заявку на участие в процедуре закупки;</w:t>
            </w:r>
          </w:p>
          <w:p w14:paraId="724975B0" w14:textId="77777777" w:rsidR="001D4C54" w:rsidRPr="007F117B" w:rsidRDefault="001D4C54" w:rsidP="004425C6">
            <w:pPr>
              <w:numPr>
                <w:ilvl w:val="0"/>
                <w:numId w:val="55"/>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поступления заказчику уведомления об отзыве заявки на участие в закупке - участнику, отозвавшему заявку на участие в закупке;</w:t>
            </w:r>
          </w:p>
          <w:p w14:paraId="0734E138" w14:textId="77777777" w:rsidR="001D4C54" w:rsidRPr="007F117B" w:rsidRDefault="001D4C54" w:rsidP="004425C6">
            <w:pPr>
              <w:numPr>
                <w:ilvl w:val="0"/>
                <w:numId w:val="55"/>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подписания протокола рассмотрения заявок на участие в закупке, итогового протокола – участнику, подавшему заявку на участие и не допущенному к участию в закупке;</w:t>
            </w:r>
          </w:p>
          <w:p w14:paraId="12B0D3A0" w14:textId="77777777" w:rsidR="001D4C54" w:rsidRPr="007F117B" w:rsidRDefault="001D4C54" w:rsidP="004425C6">
            <w:pPr>
              <w:numPr>
                <w:ilvl w:val="0"/>
                <w:numId w:val="55"/>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подписания протокола оценки и сопоставления заявок на участие в закупке, итогового протокола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14:paraId="24B35008" w14:textId="77777777" w:rsidR="001D4C54" w:rsidRPr="007F117B" w:rsidRDefault="001D4C54" w:rsidP="004425C6">
            <w:pPr>
              <w:numPr>
                <w:ilvl w:val="0"/>
                <w:numId w:val="55"/>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заключения договора – победителю процедуры закупки или единственному участнику;</w:t>
            </w:r>
          </w:p>
          <w:p w14:paraId="0E121182" w14:textId="77777777" w:rsidR="001D4C54" w:rsidRPr="007F117B" w:rsidRDefault="001D4C54" w:rsidP="004425C6">
            <w:pPr>
              <w:numPr>
                <w:ilvl w:val="0"/>
                <w:numId w:val="55"/>
              </w:numPr>
              <w:tabs>
                <w:tab w:val="left" w:pos="371"/>
              </w:tabs>
              <w:overflowPunct w:val="0"/>
              <w:autoSpaceDE w:val="0"/>
              <w:autoSpaceDN w:val="0"/>
              <w:adjustRightInd w:val="0"/>
              <w:spacing w:before="0" w:beforeAutospacing="0" w:after="0" w:afterAutospacing="0" w:line="240" w:lineRule="atLeast"/>
              <w:ind w:left="0" w:firstLine="0"/>
              <w:jc w:val="both"/>
              <w:textAlignment w:val="baseline"/>
              <w:rPr>
                <w:rFonts w:ascii="Times New Roman" w:eastAsia="Times New Roman" w:hAnsi="Times New Roman" w:cs="Times New Roman"/>
                <w:lang w:eastAsia="ru-RU"/>
              </w:rPr>
            </w:pPr>
            <w:r w:rsidRPr="007F117B">
              <w:rPr>
                <w:rFonts w:ascii="Times New Roman" w:eastAsia="Times New Roman" w:hAnsi="Times New Roman" w:cs="Times New Roman"/>
                <w:lang w:eastAsia="ru-RU"/>
              </w:rPr>
              <w:t>заключения договора – участнику закупки, заявке на участие которого присвоен второй номер.</w:t>
            </w:r>
          </w:p>
          <w:p w14:paraId="66367075" w14:textId="77777777" w:rsidR="00035DEE" w:rsidRPr="007F117B" w:rsidRDefault="001D4C54" w:rsidP="004425C6">
            <w:pPr>
              <w:widowControl w:val="0"/>
              <w:spacing w:before="0" w:beforeAutospacing="0" w:after="0" w:afterAutospacing="0" w:line="240" w:lineRule="atLeast"/>
              <w:jc w:val="both"/>
              <w:rPr>
                <w:rFonts w:ascii="Times New Roman" w:hAnsi="Times New Roman" w:cs="Times New Roman"/>
                <w:i/>
              </w:rPr>
            </w:pPr>
            <w:r w:rsidRPr="007F117B">
              <w:rPr>
                <w:rFonts w:ascii="Times New Roman" w:eastAsia="Times New Roman" w:hAnsi="Times New Roman" w:cs="Times New Roman"/>
                <w:lang w:eastAsia="ru-RU"/>
              </w:rPr>
              <w:t>Возврат гарантии лицу или гаранту, предоставившим гарантию, не осуществляется, взыскание по ней не производится.</w:t>
            </w:r>
          </w:p>
        </w:tc>
      </w:tr>
      <w:tr w:rsidR="003D6E39" w:rsidRPr="007F117B" w14:paraId="3084719A" w14:textId="77777777" w:rsidTr="001C6A74">
        <w:trPr>
          <w:trHeight w:val="557"/>
          <w:jc w:val="center"/>
        </w:trPr>
        <w:tc>
          <w:tcPr>
            <w:tcW w:w="720" w:type="dxa"/>
            <w:tcBorders>
              <w:top w:val="single" w:sz="4" w:space="0" w:color="auto"/>
              <w:left w:val="single" w:sz="4" w:space="0" w:color="auto"/>
              <w:bottom w:val="single" w:sz="4" w:space="0" w:color="auto"/>
              <w:right w:val="single" w:sz="4" w:space="0" w:color="auto"/>
            </w:tcBorders>
          </w:tcPr>
          <w:p w14:paraId="79B304EA"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63D06E48"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Размер обеспечения исполнения договора, срок и порядок его предоставления</w:t>
            </w:r>
          </w:p>
        </w:tc>
        <w:tc>
          <w:tcPr>
            <w:tcW w:w="7260" w:type="dxa"/>
            <w:tcBorders>
              <w:top w:val="single" w:sz="4" w:space="0" w:color="auto"/>
              <w:left w:val="single" w:sz="4" w:space="0" w:color="auto"/>
              <w:bottom w:val="single" w:sz="4" w:space="0" w:color="auto"/>
              <w:right w:val="single" w:sz="4" w:space="0" w:color="auto"/>
            </w:tcBorders>
          </w:tcPr>
          <w:p w14:paraId="66644A54" w14:textId="6DC31835" w:rsidR="00035DEE" w:rsidRPr="007F117B" w:rsidRDefault="00767FA9" w:rsidP="00662496">
            <w:pPr>
              <w:widowControl w:val="0"/>
              <w:spacing w:beforeAutospacing="0" w:after="0" w:afterAutospacing="0"/>
              <w:jc w:val="both"/>
              <w:rPr>
                <w:rFonts w:ascii="Times New Roman" w:hAnsi="Times New Roman" w:cs="Times New Roman"/>
              </w:rPr>
            </w:pPr>
            <w:r w:rsidRPr="00767FA9">
              <w:rPr>
                <w:rFonts w:ascii="Times New Roman" w:hAnsi="Times New Roman" w:cs="Times New Roman"/>
                <w:color w:val="004F88"/>
              </w:rPr>
              <w:t>Не установлено</w:t>
            </w:r>
          </w:p>
        </w:tc>
      </w:tr>
      <w:tr w:rsidR="003D6E39" w:rsidRPr="007F117B" w14:paraId="77C6E31B" w14:textId="77777777" w:rsidTr="001C6A74">
        <w:trPr>
          <w:trHeight w:val="1183"/>
          <w:jc w:val="center"/>
        </w:trPr>
        <w:tc>
          <w:tcPr>
            <w:tcW w:w="720" w:type="dxa"/>
            <w:tcBorders>
              <w:top w:val="single" w:sz="4" w:space="0" w:color="auto"/>
              <w:left w:val="single" w:sz="4" w:space="0" w:color="auto"/>
              <w:bottom w:val="single" w:sz="4" w:space="0" w:color="auto"/>
              <w:right w:val="single" w:sz="4" w:space="0" w:color="auto"/>
            </w:tcBorders>
          </w:tcPr>
          <w:p w14:paraId="6406E8CD"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781DE1BA" w14:textId="6B24AFCF"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Место, условия и сроки (периоды) поставки товара, выполнения работ, оказания услуг</w:t>
            </w:r>
          </w:p>
        </w:tc>
        <w:tc>
          <w:tcPr>
            <w:tcW w:w="7260" w:type="dxa"/>
            <w:tcBorders>
              <w:top w:val="single" w:sz="4" w:space="0" w:color="auto"/>
              <w:left w:val="single" w:sz="4" w:space="0" w:color="auto"/>
              <w:bottom w:val="single" w:sz="4" w:space="0" w:color="auto"/>
              <w:right w:val="single" w:sz="4" w:space="0" w:color="auto"/>
            </w:tcBorders>
            <w:hideMark/>
          </w:tcPr>
          <w:p w14:paraId="465CF8F0" w14:textId="0ECA381D" w:rsidR="00035DEE" w:rsidRPr="007F117B" w:rsidRDefault="00D50745" w:rsidP="00860DD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В соответствии с разделами 2 и 4 настоящей документации</w:t>
            </w:r>
          </w:p>
        </w:tc>
      </w:tr>
      <w:tr w:rsidR="003D6E39" w:rsidRPr="007F117B" w14:paraId="207E5228" w14:textId="77777777" w:rsidTr="001C6A74">
        <w:trPr>
          <w:jc w:val="center"/>
        </w:trPr>
        <w:tc>
          <w:tcPr>
            <w:tcW w:w="720" w:type="dxa"/>
            <w:tcBorders>
              <w:top w:val="single" w:sz="4" w:space="0" w:color="auto"/>
              <w:left w:val="single" w:sz="4" w:space="0" w:color="auto"/>
              <w:bottom w:val="single" w:sz="4" w:space="0" w:color="auto"/>
              <w:right w:val="single" w:sz="4" w:space="0" w:color="auto"/>
            </w:tcBorders>
          </w:tcPr>
          <w:p w14:paraId="24036D6F" w14:textId="77777777" w:rsidR="00035DEE" w:rsidRPr="007F117B" w:rsidRDefault="00035DEE" w:rsidP="001C6A74">
            <w:pPr>
              <w:widowControl w:val="0"/>
              <w:numPr>
                <w:ilvl w:val="0"/>
                <w:numId w:val="1"/>
              </w:numPr>
              <w:spacing w:beforeAutospacing="0" w:after="0" w:afterAutospacing="0"/>
              <w:ind w:left="0" w:firstLine="0"/>
              <w:contextualSpacing/>
              <w:mirrorIndents/>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328A0115" w14:textId="77777777" w:rsidR="00035DEE" w:rsidRPr="007F117B" w:rsidRDefault="00D50745" w:rsidP="001C6A74">
            <w:pPr>
              <w:widowControl w:val="0"/>
              <w:spacing w:beforeAutospacing="0" w:after="0" w:afterAutospacing="0"/>
              <w:jc w:val="both"/>
              <w:rPr>
                <w:rFonts w:ascii="Times New Roman" w:hAnsi="Times New Roman" w:cs="Times New Roman"/>
              </w:rPr>
            </w:pPr>
            <w:r w:rsidRPr="007F117B">
              <w:rPr>
                <w:rFonts w:ascii="Times New Roman" w:hAnsi="Times New Roman" w:cs="Times New Roman"/>
              </w:rPr>
              <w:t xml:space="preserve">Описание объекта закупки, в том числе функциональные, технические и качественные характеристики, эксплуатационные характеристики объекта закупки (при необходимости), требования или указания в отношении товарных знаков, знаков обслуживания, фирменных наименований, патентов, полезных моделей, </w:t>
            </w:r>
            <w:r w:rsidRPr="007F117B">
              <w:rPr>
                <w:rFonts w:ascii="Times New Roman" w:hAnsi="Times New Roman" w:cs="Times New Roman"/>
              </w:rPr>
              <w:lastRenderedPageBreak/>
              <w:t>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и условия контракта</w:t>
            </w:r>
          </w:p>
        </w:tc>
        <w:tc>
          <w:tcPr>
            <w:tcW w:w="7260" w:type="dxa"/>
            <w:tcBorders>
              <w:top w:val="single" w:sz="4" w:space="0" w:color="auto"/>
              <w:left w:val="single" w:sz="4" w:space="0" w:color="auto"/>
              <w:bottom w:val="single" w:sz="4" w:space="0" w:color="auto"/>
              <w:right w:val="single" w:sz="4" w:space="0" w:color="auto"/>
            </w:tcBorders>
          </w:tcPr>
          <w:p w14:paraId="73586096" w14:textId="01254533"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lastRenderedPageBreak/>
              <w:t>В соответствии с разделами 2 и 4 настоящей документации</w:t>
            </w:r>
          </w:p>
        </w:tc>
      </w:tr>
      <w:tr w:rsidR="003D6E39" w:rsidRPr="007F117B" w14:paraId="542C16C9" w14:textId="77777777" w:rsidTr="001C6A74">
        <w:trPr>
          <w:jc w:val="center"/>
        </w:trPr>
        <w:tc>
          <w:tcPr>
            <w:tcW w:w="720" w:type="dxa"/>
            <w:tcBorders>
              <w:top w:val="single" w:sz="4" w:space="0" w:color="auto"/>
              <w:left w:val="single" w:sz="4" w:space="0" w:color="auto"/>
              <w:bottom w:val="single" w:sz="4" w:space="0" w:color="auto"/>
              <w:right w:val="single" w:sz="4" w:space="0" w:color="auto"/>
            </w:tcBorders>
          </w:tcPr>
          <w:p w14:paraId="29227F28"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2B74E4F8" w14:textId="77777777" w:rsidR="00035DEE" w:rsidRPr="007F117B" w:rsidRDefault="00D50745" w:rsidP="001C6A74">
            <w:pPr>
              <w:widowControl w:val="0"/>
              <w:spacing w:beforeAutospacing="0" w:after="0" w:afterAutospacing="0"/>
              <w:contextualSpacing/>
              <w:mirrorIndents/>
              <w:jc w:val="both"/>
              <w:rPr>
                <w:rFonts w:ascii="Times New Roman" w:eastAsia="Calibri" w:hAnsi="Times New Roman" w:cs="Times New Roman"/>
              </w:rPr>
            </w:pPr>
            <w:r w:rsidRPr="007F117B">
              <w:rPr>
                <w:rFonts w:ascii="Times New Roman" w:hAnsi="Times New Roman" w:cs="Times New Roman"/>
              </w:rPr>
              <w:t xml:space="preserve"> Требования к содержанию, форме, оформлению и составу заявки на участие в закупке, в том числе т</w:t>
            </w:r>
            <w:r w:rsidRPr="007F117B">
              <w:rPr>
                <w:rFonts w:ascii="Times New Roman" w:hAnsi="Times New Roman" w:cs="Times New Roman"/>
                <w:lang w:eastAsia="zh-CN"/>
              </w:rPr>
              <w:t>ребования к описанию участниками закупки выполняемых работ, которая является предметом закупки, их количественных и качественных характеристик;</w:t>
            </w:r>
          </w:p>
          <w:p w14:paraId="3E80C3DA" w14:textId="77777777"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w:t>
            </w:r>
            <w:r w:rsidRPr="007F117B">
              <w:rPr>
                <w:rFonts w:ascii="Times New Roman" w:hAnsi="Times New Roman" w:cs="Times New Roman"/>
              </w:rPr>
              <w:lastRenderedPageBreak/>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6CE66027" w14:textId="77777777" w:rsidR="00035DEE" w:rsidRPr="007F117B" w:rsidRDefault="00D50745" w:rsidP="001C6A74">
            <w:pPr>
              <w:widowControl w:val="0"/>
              <w:spacing w:beforeAutospacing="0" w:after="0" w:afterAutospacing="0"/>
              <w:contextualSpacing/>
              <w:mirrorIndents/>
              <w:jc w:val="both"/>
              <w:rPr>
                <w:rFonts w:ascii="Times New Roman" w:eastAsia="Calibri" w:hAnsi="Times New Roman" w:cs="Times New Roman"/>
              </w:rPr>
            </w:pPr>
            <w:r w:rsidRPr="007F117B">
              <w:rPr>
                <w:rFonts w:ascii="Times New Roman" w:hAnsi="Times New Roman" w:cs="Times New Roman"/>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5D03AFD4" w14:textId="77777777" w:rsidR="00035DEE" w:rsidRPr="007F117B" w:rsidRDefault="00D50745" w:rsidP="001C6A74">
            <w:pPr>
              <w:widowControl w:val="0"/>
              <w:spacing w:beforeAutospacing="0" w:after="0" w:afterAutospacing="0"/>
              <w:contextualSpacing/>
              <w:mirrorIndents/>
              <w:jc w:val="both"/>
              <w:rPr>
                <w:rFonts w:ascii="Times New Roman" w:eastAsia="Calibri" w:hAnsi="Times New Roman" w:cs="Times New Roman"/>
              </w:rPr>
            </w:pPr>
            <w:r w:rsidRPr="007F117B">
              <w:rPr>
                <w:rFonts w:ascii="Times New Roman" w:eastAsia="Calibri" w:hAnsi="Times New Roman" w:cs="Times New Roman"/>
              </w:rPr>
              <w:t xml:space="preserve">требования к участникам закупки, </w:t>
            </w:r>
          </w:p>
          <w:p w14:paraId="0750175E" w14:textId="37906C26" w:rsidR="00035DEE" w:rsidRPr="007F117B" w:rsidRDefault="00D50745" w:rsidP="001C6A74">
            <w:pPr>
              <w:widowControl w:val="0"/>
              <w:spacing w:beforeAutospacing="0" w:after="0" w:afterAutospacing="0"/>
              <w:contextualSpacing/>
              <w:mirrorIndents/>
              <w:jc w:val="both"/>
              <w:rPr>
                <w:rFonts w:ascii="Times New Roman" w:hAnsi="Times New Roman" w:cs="Times New Roman"/>
                <w:bCs/>
              </w:rPr>
            </w:pPr>
            <w:r w:rsidRPr="007F117B">
              <w:rPr>
                <w:rFonts w:ascii="Times New Roman" w:eastAsia="Calibri" w:hAnsi="Times New Roman" w:cs="Times New Roman"/>
              </w:rPr>
              <w:t xml:space="preserve">установленные </w:t>
            </w:r>
            <w:r w:rsidRPr="007F117B">
              <w:rPr>
                <w:rFonts w:ascii="Times New Roman" w:hAnsi="Times New Roman" w:cs="Times New Roman"/>
              </w:rPr>
              <w:t>пунктом 51 и подпунктами 1-2 п.</w:t>
            </w:r>
            <w:r w:rsidR="00CA0AA2" w:rsidRPr="007F117B">
              <w:rPr>
                <w:rFonts w:ascii="Times New Roman" w:hAnsi="Times New Roman" w:cs="Times New Roman"/>
              </w:rPr>
              <w:t xml:space="preserve"> </w:t>
            </w:r>
            <w:r w:rsidRPr="007F117B">
              <w:rPr>
                <w:rFonts w:ascii="Times New Roman" w:hAnsi="Times New Roman" w:cs="Times New Roman"/>
              </w:rPr>
              <w:t>53</w:t>
            </w:r>
            <w:r w:rsidRPr="007F117B">
              <w:rPr>
                <w:rFonts w:ascii="Times New Roman" w:eastAsia="Calibri" w:hAnsi="Times New Roman" w:cs="Times New Roman"/>
              </w:rPr>
              <w:t xml:space="preserve"> Положения о закупках</w:t>
            </w:r>
            <w:r w:rsidRPr="007F117B">
              <w:rPr>
                <w:rFonts w:ascii="Times New Roman" w:hAnsi="Times New Roman" w:cs="Times New Roman"/>
              </w:rPr>
              <w:t xml:space="preserve"> и перечень документов, представляемых участниками закупки для подтверждения их соответствия установленным требованиям</w:t>
            </w:r>
          </w:p>
          <w:p w14:paraId="269D1F75" w14:textId="77777777" w:rsidR="00035DEE" w:rsidRPr="007F117B" w:rsidRDefault="00035DEE" w:rsidP="001C6A74">
            <w:pPr>
              <w:widowControl w:val="0"/>
              <w:spacing w:beforeAutospacing="0" w:after="0" w:afterAutospacing="0"/>
              <w:contextualSpacing/>
              <w:mirrorIndents/>
              <w:jc w:val="both"/>
              <w:rPr>
                <w:rFonts w:ascii="Times New Roman" w:hAnsi="Times New Roman" w:cs="Times New Roman"/>
              </w:rPr>
            </w:pPr>
          </w:p>
        </w:tc>
        <w:tc>
          <w:tcPr>
            <w:tcW w:w="7260" w:type="dxa"/>
            <w:tcBorders>
              <w:top w:val="single" w:sz="4" w:space="0" w:color="auto"/>
              <w:left w:val="single" w:sz="4" w:space="0" w:color="auto"/>
              <w:bottom w:val="single" w:sz="4" w:space="0" w:color="auto"/>
              <w:right w:val="single" w:sz="4" w:space="0" w:color="auto"/>
            </w:tcBorders>
            <w:hideMark/>
          </w:tcPr>
          <w:p w14:paraId="74CC88B8" w14:textId="77777777"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b/>
              </w:rPr>
              <w:lastRenderedPageBreak/>
              <w:t>1. Для участия в аукционе в электронной форме</w:t>
            </w:r>
            <w:r w:rsidRPr="007F117B">
              <w:rPr>
                <w:rFonts w:ascii="Times New Roman" w:hAnsi="Times New Roman" w:cs="Times New Roman"/>
              </w:rPr>
              <w:t xml:space="preserve"> участник закупки, прошедший регистрацию на электронной площадке, подает заявку на участие в аукционе в электронной форме.</w:t>
            </w:r>
          </w:p>
          <w:p w14:paraId="65A5E40B" w14:textId="3441A502" w:rsidR="00035DEE" w:rsidRPr="007F117B" w:rsidRDefault="00D50745" w:rsidP="001C6A74">
            <w:pPr>
              <w:widowControl w:val="0"/>
              <w:spacing w:beforeAutospacing="0" w:after="0" w:afterAutospacing="0"/>
              <w:ind w:firstLine="491"/>
              <w:contextualSpacing/>
              <w:mirrorIndents/>
              <w:jc w:val="both"/>
              <w:rPr>
                <w:rFonts w:ascii="Times New Roman" w:hAnsi="Times New Roman" w:cs="Times New Roman"/>
              </w:rPr>
            </w:pPr>
            <w:r w:rsidRPr="007F117B">
              <w:rPr>
                <w:rFonts w:ascii="Times New Roman" w:hAnsi="Times New Roman" w:cs="Times New Roman"/>
              </w:rPr>
              <w:t xml:space="preserve">Документы и сведения, направляемые в форме электронных документов участником закупки </w:t>
            </w:r>
            <w:r w:rsidR="00D85E82" w:rsidRPr="007F117B">
              <w:rPr>
                <w:rFonts w:ascii="Times New Roman" w:hAnsi="Times New Roman" w:cs="Times New Roman"/>
              </w:rPr>
              <w:t>на электронной площадке,</w:t>
            </w:r>
            <w:r w:rsidRPr="007F117B">
              <w:rPr>
                <w:rFonts w:ascii="Times New Roman" w:hAnsi="Times New Roman" w:cs="Times New Roman"/>
              </w:rPr>
              <w:t xml:space="preserve"> должны быть подписаны усиленной цифровой электронной подписью лица, имеющего право действовать от имени участника закупки.</w:t>
            </w:r>
          </w:p>
          <w:p w14:paraId="282A54BC" w14:textId="77777777" w:rsidR="00035DEE" w:rsidRPr="007F117B" w:rsidRDefault="00D50745" w:rsidP="001C6A74">
            <w:pPr>
              <w:widowControl w:val="0"/>
              <w:spacing w:beforeAutospacing="0" w:after="0" w:afterAutospacing="0"/>
              <w:ind w:firstLine="491"/>
              <w:contextualSpacing/>
              <w:mirrorIndents/>
              <w:jc w:val="both"/>
              <w:rPr>
                <w:rFonts w:ascii="Times New Roman" w:hAnsi="Times New Roman" w:cs="Times New Roman"/>
              </w:rPr>
            </w:pPr>
            <w:r w:rsidRPr="007F117B">
              <w:rPr>
                <w:rFonts w:ascii="Times New Roman" w:hAnsi="Times New Roman" w:cs="Times New Roman"/>
              </w:rPr>
              <w:t>Заявка на участие в аукционе в электронной форме направляется участником закупки оператору электронной площадки в форме электронных документов, содержащих предусмотренные настоящей документацией документы и сведения. Указанные электронные документы подаются одновременно.</w:t>
            </w:r>
          </w:p>
          <w:p w14:paraId="7B0188DC" w14:textId="78311FB4" w:rsidR="00035DEE" w:rsidRPr="007F117B" w:rsidRDefault="00D50745" w:rsidP="001C6A74">
            <w:pPr>
              <w:widowControl w:val="0"/>
              <w:spacing w:beforeAutospacing="0" w:after="0" w:afterAutospacing="0"/>
              <w:ind w:firstLine="491"/>
              <w:contextualSpacing/>
              <w:mirrorIndents/>
              <w:jc w:val="both"/>
              <w:rPr>
                <w:rFonts w:ascii="Times New Roman" w:hAnsi="Times New Roman" w:cs="Times New Roman"/>
              </w:rPr>
            </w:pPr>
            <w:r w:rsidRPr="007F117B">
              <w:rPr>
                <w:rFonts w:ascii="Times New Roman" w:hAnsi="Times New Roman" w:cs="Times New Roman"/>
              </w:rPr>
              <w:t>Заявка должна быть заполнена в соответствии с требованиями, указанными в разделе 5 настоящей документации.</w:t>
            </w:r>
          </w:p>
          <w:p w14:paraId="04EC5497" w14:textId="4A8E06AB" w:rsidR="00035DEE" w:rsidRPr="007F117B" w:rsidRDefault="00D50745" w:rsidP="001C6A74">
            <w:pPr>
              <w:widowControl w:val="0"/>
              <w:spacing w:beforeAutospacing="0" w:after="0" w:afterAutospacing="0"/>
              <w:contextualSpacing/>
              <w:mirrorIndents/>
              <w:jc w:val="both"/>
              <w:rPr>
                <w:rFonts w:ascii="Times New Roman" w:hAnsi="Times New Roman" w:cs="Times New Roman"/>
                <w:b/>
              </w:rPr>
            </w:pPr>
            <w:r w:rsidRPr="007F117B">
              <w:rPr>
                <w:rFonts w:ascii="Times New Roman" w:hAnsi="Times New Roman" w:cs="Times New Roman"/>
                <w:b/>
              </w:rPr>
              <w:t>2. Требования к участникам закупки</w:t>
            </w:r>
            <w:r w:rsidR="00D85E82" w:rsidRPr="007F117B">
              <w:rPr>
                <w:rFonts w:ascii="Times New Roman" w:hAnsi="Times New Roman" w:cs="Times New Roman"/>
                <w:b/>
              </w:rPr>
              <w:t xml:space="preserve"> </w:t>
            </w:r>
            <w:r w:rsidR="00D85E82" w:rsidRPr="007F117B">
              <w:rPr>
                <w:rFonts w:ascii="Times New Roman" w:hAnsi="Times New Roman" w:cs="Times New Roman"/>
                <w:bCs/>
              </w:rPr>
              <w:t>в соответствии</w:t>
            </w:r>
            <w:r w:rsidR="00D85E82" w:rsidRPr="007F117B">
              <w:rPr>
                <w:rFonts w:ascii="Times New Roman" w:hAnsi="Times New Roman" w:cs="Times New Roman"/>
                <w:b/>
              </w:rPr>
              <w:t xml:space="preserve"> </w:t>
            </w:r>
            <w:r w:rsidR="00D85E82" w:rsidRPr="007F117B">
              <w:rPr>
                <w:rFonts w:ascii="Times New Roman" w:hAnsi="Times New Roman" w:cs="Times New Roman"/>
                <w:bCs/>
              </w:rPr>
              <w:t xml:space="preserve">с </w:t>
            </w:r>
            <w:r w:rsidR="00D85E82" w:rsidRPr="007F117B">
              <w:rPr>
                <w:rFonts w:ascii="Times New Roman" w:hAnsi="Times New Roman" w:cs="Times New Roman"/>
              </w:rPr>
              <w:t>п. 54 Положения о закупке Заказчика</w:t>
            </w:r>
            <w:r w:rsidRPr="007F117B">
              <w:rPr>
                <w:rFonts w:ascii="Times New Roman" w:hAnsi="Times New Roman" w:cs="Times New Roman"/>
                <w:bCs/>
              </w:rPr>
              <w:t>:</w:t>
            </w:r>
          </w:p>
          <w:p w14:paraId="18425426" w14:textId="0E9CB6B8" w:rsidR="00D85E82" w:rsidRPr="007F117B" w:rsidRDefault="00D85E82" w:rsidP="00D85E82">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1)соответствие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43A2F62B" w14:textId="2D1A7508" w:rsidR="00D85E82" w:rsidRPr="007F117B" w:rsidRDefault="00D85E82" w:rsidP="00D85E82">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 xml:space="preserve">2)непроведение ликвидации участника закупки – юридического лица </w:t>
            </w:r>
          </w:p>
          <w:p w14:paraId="5DCAAA95" w14:textId="77777777" w:rsidR="00D85E82" w:rsidRPr="007F117B" w:rsidRDefault="00D85E82" w:rsidP="00D85E82">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2FF0399" w14:textId="6B08729E" w:rsidR="00D85E82" w:rsidRPr="007F117B" w:rsidRDefault="00D85E82" w:rsidP="00D85E82">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3)</w:t>
            </w:r>
            <w:proofErr w:type="spellStart"/>
            <w:r w:rsidRPr="007F117B">
              <w:rPr>
                <w:rFonts w:ascii="Times New Roman" w:hAnsi="Times New Roman" w:cs="Times New Roman"/>
              </w:rPr>
              <w:t>неприостановление</w:t>
            </w:r>
            <w:proofErr w:type="spellEnd"/>
            <w:r w:rsidRPr="007F117B">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689F6AD7" w14:textId="1552D4EE" w:rsidR="00D85E82" w:rsidRPr="007F117B" w:rsidRDefault="00D85E82" w:rsidP="00D85E82">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 xml:space="preserve">4)отсутствие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w:t>
            </w:r>
            <w:r w:rsidRPr="007F117B">
              <w:rPr>
                <w:rFonts w:ascii="Times New Roman" w:hAnsi="Times New Roman" w:cs="Times New Roman"/>
              </w:rPr>
              <w:lastRenderedPageBreak/>
              <w:t>на дату рассмотрения заявки на участие в определении поставщика (исполнителя, подрядчика) не принято;</w:t>
            </w:r>
          </w:p>
          <w:p w14:paraId="77B00553" w14:textId="1A979525" w:rsidR="00D85E82" w:rsidRPr="007F117B" w:rsidRDefault="00D85E82" w:rsidP="00D85E82">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5)отсутствие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291¹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0562364" w14:textId="44415EB8" w:rsidR="00D85E82" w:rsidRPr="007F117B" w:rsidRDefault="00D85E82" w:rsidP="00D85E82">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6)участник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19²⁸ Кодекса Российской Федерации об административных правонарушениях;</w:t>
            </w:r>
          </w:p>
          <w:p w14:paraId="6398AB10" w14:textId="68DF101A" w:rsidR="00D85E82" w:rsidRPr="007F117B" w:rsidRDefault="00D85E82" w:rsidP="00D85E82">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7)обладание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72E768B0" w14:textId="5079B100" w:rsidR="00D85E82" w:rsidRPr="007F117B" w:rsidRDefault="00D85E82" w:rsidP="00D85E82">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8)отсутствие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2A82D03" w14:textId="67883AFE" w:rsidR="00D85E82" w:rsidRPr="007F117B" w:rsidRDefault="00D85E82" w:rsidP="00D85E82">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9)отсутствие заключения хозяйствующим субъектом – участником закупки –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14:paraId="78D39657" w14:textId="704C14FC" w:rsidR="00D85E82" w:rsidRPr="007F117B" w:rsidRDefault="00D85E82" w:rsidP="00D85E82">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 xml:space="preserve">10)участник закупки не является офшорной компанией, не имеет </w:t>
            </w:r>
          </w:p>
          <w:p w14:paraId="683B8808" w14:textId="77777777" w:rsidR="00D85E82" w:rsidRPr="007F117B" w:rsidRDefault="00D85E82" w:rsidP="00D85E82">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 xml:space="preserve">в составе участников (членов) корпоративного юридического лица или </w:t>
            </w:r>
          </w:p>
          <w:p w14:paraId="491FFED0" w14:textId="1ADB8E1D" w:rsidR="00D85E82" w:rsidRPr="007F117B" w:rsidRDefault="00D85E82" w:rsidP="00D85E82">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B7F5F08" w14:textId="31CE0B46" w:rsidR="00D85E82" w:rsidRPr="007F117B" w:rsidRDefault="00D85E82" w:rsidP="00D85E82">
            <w:pPr>
              <w:widowControl w:val="0"/>
              <w:spacing w:before="0" w:beforeAutospacing="0" w:after="0" w:afterAutospacing="0" w:line="240" w:lineRule="atLeast"/>
              <w:mirrorIndents/>
              <w:jc w:val="both"/>
              <w:rPr>
                <w:rFonts w:ascii="Times New Roman" w:hAnsi="Times New Roman" w:cs="Times New Roman"/>
              </w:rPr>
            </w:pPr>
            <w:r w:rsidRPr="007F117B">
              <w:rPr>
                <w:rFonts w:ascii="Times New Roman" w:hAnsi="Times New Roman" w:cs="Times New Roman"/>
              </w:rPr>
              <w:t>11)участник закупки не является иностранным агентом;</w:t>
            </w:r>
          </w:p>
          <w:p w14:paraId="3C9141BD" w14:textId="48933C7E" w:rsidR="00D85E82" w:rsidRPr="007F117B" w:rsidRDefault="00D85E82" w:rsidP="00D85E82">
            <w:pPr>
              <w:spacing w:beforeAutospacing="0" w:after="0" w:afterAutospacing="0"/>
              <w:contextualSpacing/>
              <w:jc w:val="both"/>
              <w:rPr>
                <w:rFonts w:ascii="Times New Roman" w:hAnsi="Times New Roman" w:cs="Times New Roman"/>
              </w:rPr>
            </w:pPr>
            <w:r w:rsidRPr="007F117B">
              <w:rPr>
                <w:rFonts w:ascii="Times New Roman" w:hAnsi="Times New Roman" w:cs="Times New Roman"/>
              </w:rPr>
              <w:lastRenderedPageBreak/>
              <w:t>12)отсутствие у участника закупки ограничений для участия в закупках, установленных законодательством Российской Федерации.</w:t>
            </w:r>
          </w:p>
          <w:p w14:paraId="4E2028E3" w14:textId="50B9A3A1" w:rsidR="00035DEE" w:rsidRPr="007F117B" w:rsidRDefault="00D50745" w:rsidP="00D85E82">
            <w:pPr>
              <w:spacing w:beforeAutospacing="0" w:after="0" w:afterAutospacing="0"/>
              <w:contextualSpacing/>
              <w:jc w:val="both"/>
              <w:rPr>
                <w:rFonts w:ascii="Times New Roman" w:eastAsia="Calibri" w:hAnsi="Times New Roman" w:cs="Times New Roman"/>
                <w:b/>
                <w:bCs/>
              </w:rPr>
            </w:pPr>
            <w:r w:rsidRPr="007F117B">
              <w:rPr>
                <w:rFonts w:ascii="Times New Roman" w:eastAsia="Calibri" w:hAnsi="Times New Roman" w:cs="Times New Roman"/>
                <w:b/>
                <w:bCs/>
              </w:rPr>
              <w:t xml:space="preserve">3. Заявка на участие в </w:t>
            </w:r>
            <w:r w:rsidR="00982EBC" w:rsidRPr="007F117B">
              <w:rPr>
                <w:rFonts w:ascii="Times New Roman" w:eastAsia="Calibri" w:hAnsi="Times New Roman" w:cs="Times New Roman"/>
                <w:b/>
                <w:bCs/>
              </w:rPr>
              <w:t>аукционе</w:t>
            </w:r>
            <w:r w:rsidRPr="007F117B">
              <w:rPr>
                <w:rFonts w:ascii="Times New Roman" w:eastAsia="Calibri" w:hAnsi="Times New Roman" w:cs="Times New Roman"/>
                <w:b/>
                <w:bCs/>
              </w:rPr>
              <w:t xml:space="preserve"> в электронной форме должна содержать следующую информацию (включая сведения, направляемые электронными площадками заказчику в качестве документов, полученных от участника при аккредитации для закупок в электронной форме)</w:t>
            </w:r>
            <w:r w:rsidR="000E3E1A" w:rsidRPr="007F117B">
              <w:rPr>
                <w:rFonts w:ascii="Times New Roman" w:eastAsia="Calibri" w:hAnsi="Times New Roman" w:cs="Times New Roman"/>
                <w:b/>
                <w:bCs/>
              </w:rPr>
              <w:t xml:space="preserve"> </w:t>
            </w:r>
            <w:r w:rsidR="000E3E1A" w:rsidRPr="007F117B">
              <w:rPr>
                <w:rFonts w:ascii="Times New Roman" w:eastAsia="Calibri" w:hAnsi="Times New Roman" w:cs="Times New Roman"/>
              </w:rPr>
              <w:t>в соответствии с главой 15 Положения о закупке Заказчика</w:t>
            </w:r>
            <w:r w:rsidRPr="007F117B">
              <w:rPr>
                <w:rFonts w:ascii="Times New Roman" w:eastAsia="Calibri" w:hAnsi="Times New Roman" w:cs="Times New Roman"/>
                <w:b/>
                <w:bCs/>
              </w:rPr>
              <w:t>:</w:t>
            </w:r>
          </w:p>
          <w:p w14:paraId="42CD597E" w14:textId="1AA4D601" w:rsidR="00035DEE" w:rsidRPr="007F117B" w:rsidRDefault="00D50745" w:rsidP="001C6A74">
            <w:pPr>
              <w:spacing w:beforeAutospacing="0" w:after="0" w:afterAutospacing="0"/>
              <w:contextualSpacing/>
              <w:jc w:val="both"/>
              <w:rPr>
                <w:rFonts w:ascii="Times New Roman" w:eastAsia="Calibri" w:hAnsi="Times New Roman" w:cs="Times New Roman"/>
                <w:b/>
                <w:bCs/>
              </w:rPr>
            </w:pPr>
            <w:r w:rsidRPr="007F117B">
              <w:rPr>
                <w:rFonts w:ascii="Times New Roman" w:eastAsia="Calibri" w:hAnsi="Times New Roman" w:cs="Times New Roman"/>
                <w:b/>
                <w:bCs/>
              </w:rPr>
              <w:t xml:space="preserve">3.1. </w:t>
            </w:r>
            <w:r w:rsidRPr="007F117B">
              <w:rPr>
                <w:rFonts w:ascii="Times New Roman" w:eastAsia="Calibri" w:hAnsi="Times New Roman" w:cs="Times New Roman"/>
                <w:b/>
                <w:bCs/>
                <w:color w:val="FF0000"/>
              </w:rPr>
              <w:t>Первая</w:t>
            </w:r>
            <w:r w:rsidRPr="007F117B">
              <w:rPr>
                <w:rFonts w:ascii="Times New Roman" w:eastAsia="Calibri" w:hAnsi="Times New Roman" w:cs="Times New Roman"/>
                <w:b/>
                <w:bCs/>
              </w:rPr>
              <w:t xml:space="preserve"> часть заявки на участие в</w:t>
            </w:r>
            <w:r w:rsidR="00590752" w:rsidRPr="007F117B">
              <w:rPr>
                <w:rFonts w:ascii="Times New Roman" w:eastAsia="Calibri" w:hAnsi="Times New Roman" w:cs="Times New Roman"/>
                <w:b/>
                <w:bCs/>
              </w:rPr>
              <w:t xml:space="preserve"> </w:t>
            </w:r>
            <w:r w:rsidRPr="007F117B">
              <w:rPr>
                <w:rFonts w:ascii="Times New Roman" w:eastAsia="Calibri" w:hAnsi="Times New Roman" w:cs="Times New Roman"/>
                <w:b/>
                <w:bCs/>
              </w:rPr>
              <w:t>аукционе в электронной форме должна содержать:</w:t>
            </w:r>
          </w:p>
          <w:p w14:paraId="5AEF061F" w14:textId="77777777" w:rsidR="00035DEE" w:rsidRPr="007F117B" w:rsidRDefault="00D50745" w:rsidP="000E3E1A">
            <w:pPr>
              <w:spacing w:before="0" w:beforeAutospacing="0" w:after="0" w:afterAutospacing="0" w:line="240" w:lineRule="atLeast"/>
              <w:jc w:val="both"/>
              <w:rPr>
                <w:rFonts w:ascii="Times New Roman" w:eastAsia="Calibri" w:hAnsi="Times New Roman" w:cs="Times New Roman"/>
              </w:rPr>
            </w:pPr>
            <w:r w:rsidRPr="007F117B">
              <w:rPr>
                <w:rFonts w:ascii="Times New Roman" w:eastAsia="Calibri" w:hAnsi="Times New Roman" w:cs="Times New Roman"/>
              </w:rPr>
              <w:t>3.1.1. согласие участника закупки на поставку товара, выполнение работы или оказание услуги на условиях, предусмотренных аукционной документацией;</w:t>
            </w:r>
          </w:p>
          <w:p w14:paraId="1ECABAD1" w14:textId="77777777" w:rsidR="00590752" w:rsidRPr="007F117B" w:rsidRDefault="00590752" w:rsidP="000E3E1A">
            <w:pPr>
              <w:spacing w:before="0" w:beforeAutospacing="0" w:after="0" w:afterAutospacing="0" w:line="240" w:lineRule="atLeast"/>
              <w:jc w:val="both"/>
              <w:rPr>
                <w:rFonts w:ascii="Times New Roman" w:eastAsia="Calibri" w:hAnsi="Times New Roman" w:cs="Times New Roman"/>
              </w:rPr>
            </w:pPr>
            <w:r w:rsidRPr="007F117B">
              <w:rPr>
                <w:rFonts w:ascii="Times New Roman" w:eastAsia="Calibri" w:hAnsi="Times New Roman" w:cs="Times New Roman"/>
              </w:rPr>
              <w:t>3.1.2. наименование страны происхождения товара;</w:t>
            </w:r>
          </w:p>
          <w:p w14:paraId="626D9873" w14:textId="77777777" w:rsidR="00590752" w:rsidRPr="007F117B" w:rsidRDefault="00590752" w:rsidP="000E3E1A">
            <w:pPr>
              <w:spacing w:before="0" w:beforeAutospacing="0" w:after="0" w:afterAutospacing="0" w:line="240" w:lineRule="atLeast"/>
              <w:jc w:val="both"/>
              <w:rPr>
                <w:rFonts w:ascii="Times New Roman" w:eastAsia="Calibri" w:hAnsi="Times New Roman" w:cs="Times New Roman"/>
              </w:rPr>
            </w:pPr>
            <w:r w:rsidRPr="007F117B">
              <w:rPr>
                <w:rFonts w:ascii="Times New Roman" w:eastAsia="Calibri" w:hAnsi="Times New Roman" w:cs="Times New Roman"/>
              </w:rPr>
              <w:t>3.1.3. конкретные показатели товара, соответствующие значениям, установленным аукционной документацией, и указание на товарный знак (при наличии).</w:t>
            </w:r>
          </w:p>
          <w:p w14:paraId="217E5A48" w14:textId="40B2AE05" w:rsidR="00035DEE" w:rsidRPr="007F117B" w:rsidRDefault="00D50745" w:rsidP="001C6A74">
            <w:pPr>
              <w:widowControl w:val="0"/>
              <w:spacing w:beforeAutospacing="0" w:after="0" w:afterAutospacing="0"/>
              <w:contextualSpacing/>
              <w:mirrorIndents/>
              <w:jc w:val="both"/>
              <w:rPr>
                <w:rFonts w:ascii="Times New Roman" w:hAnsi="Times New Roman" w:cs="Times New Roman"/>
                <w:b/>
              </w:rPr>
            </w:pPr>
            <w:r w:rsidRPr="007F117B">
              <w:rPr>
                <w:rFonts w:ascii="Times New Roman" w:hAnsi="Times New Roman" w:cs="Times New Roman"/>
                <w:b/>
              </w:rPr>
              <w:t xml:space="preserve">3.2. </w:t>
            </w:r>
            <w:r w:rsidRPr="007F117B">
              <w:rPr>
                <w:rFonts w:ascii="Times New Roman" w:hAnsi="Times New Roman" w:cs="Times New Roman"/>
                <w:b/>
                <w:color w:val="FF0000"/>
              </w:rPr>
              <w:t>Вторая</w:t>
            </w:r>
            <w:r w:rsidRPr="007F117B">
              <w:rPr>
                <w:rFonts w:ascii="Times New Roman" w:hAnsi="Times New Roman" w:cs="Times New Roman"/>
                <w:b/>
              </w:rPr>
              <w:t xml:space="preserve"> часть заявки на участие в</w:t>
            </w:r>
            <w:r w:rsidR="00590752" w:rsidRPr="007F117B">
              <w:rPr>
                <w:rFonts w:ascii="Times New Roman" w:hAnsi="Times New Roman" w:cs="Times New Roman"/>
                <w:b/>
              </w:rPr>
              <w:t xml:space="preserve"> </w:t>
            </w:r>
            <w:r w:rsidRPr="007F117B">
              <w:rPr>
                <w:rFonts w:ascii="Times New Roman" w:hAnsi="Times New Roman" w:cs="Times New Roman"/>
                <w:b/>
              </w:rPr>
              <w:t>аукционе в электронной форме должна содержать:</w:t>
            </w:r>
          </w:p>
          <w:p w14:paraId="075A4238" w14:textId="77777777" w:rsidR="00035DEE" w:rsidRPr="007F117B" w:rsidRDefault="00D50745" w:rsidP="001C6A74">
            <w:pPr>
              <w:widowControl w:val="0"/>
              <w:spacing w:beforeAutospacing="0" w:after="0" w:afterAutospacing="0"/>
              <w:contextualSpacing/>
              <w:mirrorIndents/>
              <w:jc w:val="both"/>
              <w:rPr>
                <w:rFonts w:ascii="Times New Roman" w:hAnsi="Times New Roman" w:cs="Times New Roman"/>
                <w:b/>
              </w:rPr>
            </w:pPr>
            <w:r w:rsidRPr="007F117B">
              <w:rPr>
                <w:rFonts w:ascii="Times New Roman" w:hAnsi="Times New Roman" w:cs="Times New Roman"/>
                <w:b/>
              </w:rPr>
              <w:t>1) информацию и документы об участнике закупки, подавшем такую заявку:</w:t>
            </w:r>
          </w:p>
          <w:p w14:paraId="2CAB0B74" w14:textId="77777777" w:rsidR="00035DEE" w:rsidRPr="007F117B" w:rsidRDefault="00D50745" w:rsidP="000E3E1A">
            <w:pPr>
              <w:widowControl w:val="0"/>
              <w:spacing w:before="0" w:beforeAutospacing="0" w:after="0" w:afterAutospacing="0" w:line="240" w:lineRule="atLeast"/>
              <w:ind w:firstLine="198"/>
              <w:mirrorIndents/>
              <w:jc w:val="both"/>
              <w:rPr>
                <w:rFonts w:ascii="Times New Roman" w:hAnsi="Times New Roman" w:cs="Times New Roman"/>
              </w:rPr>
            </w:pPr>
            <w:r w:rsidRPr="007F117B">
              <w:rPr>
                <w:rFonts w:ascii="Times New Roman" w:hAnsi="Times New Roman" w:cs="Times New Roman"/>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38E321F4" w14:textId="77777777" w:rsidR="00035DEE" w:rsidRPr="007F117B" w:rsidRDefault="00D50745" w:rsidP="000E3E1A">
            <w:pPr>
              <w:widowControl w:val="0"/>
              <w:spacing w:before="0" w:beforeAutospacing="0" w:after="0" w:afterAutospacing="0" w:line="240" w:lineRule="atLeast"/>
              <w:ind w:firstLine="198"/>
              <w:mirrorIndents/>
              <w:jc w:val="both"/>
              <w:rPr>
                <w:rFonts w:ascii="Times New Roman" w:hAnsi="Times New Roman" w:cs="Times New Roman"/>
              </w:rPr>
            </w:pPr>
            <w:r w:rsidRPr="007F117B">
              <w:rPr>
                <w:rFonts w:ascii="Times New Roman" w:hAnsi="Times New Roman" w:cs="Times New Roman"/>
              </w:rPr>
              <w:t xml:space="preserve">б)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не ранее чем за 6 месяцев до даты размещения в единой информационной системе извещения о проведении закупки,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w:t>
            </w:r>
            <w:r w:rsidRPr="007F117B">
              <w:rPr>
                <w:rFonts w:ascii="Times New Roman" w:hAnsi="Times New Roman" w:cs="Times New Roman"/>
                <w:u w:val="single"/>
              </w:rPr>
              <w:t>https://egrul.nalog.ru/index.html</w:t>
            </w:r>
            <w:r w:rsidRPr="007F117B">
              <w:rPr>
                <w:rFonts w:ascii="Times New Roman" w:hAnsi="Times New Roman" w:cs="Times New Roman"/>
              </w:rPr>
              <w:t>;</w:t>
            </w:r>
          </w:p>
          <w:p w14:paraId="7C9A6C0C" w14:textId="77777777" w:rsidR="00662496" w:rsidRPr="007F117B" w:rsidRDefault="00662496" w:rsidP="000E3E1A">
            <w:pPr>
              <w:widowControl w:val="0"/>
              <w:spacing w:before="0" w:beforeAutospacing="0" w:after="0" w:afterAutospacing="0" w:line="240" w:lineRule="atLeast"/>
              <w:ind w:firstLine="198"/>
              <w:mirrorIndents/>
              <w:jc w:val="both"/>
              <w:rPr>
                <w:rFonts w:ascii="Times New Roman" w:hAnsi="Times New Roman" w:cs="Times New Roman"/>
              </w:rPr>
            </w:pPr>
            <w:r w:rsidRPr="007F117B">
              <w:rPr>
                <w:rFonts w:ascii="Times New Roman" w:hAnsi="Times New Roman" w:cs="Times New Roman"/>
              </w:rP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w:t>
            </w:r>
            <w:r w:rsidRPr="007F117B">
              <w:rPr>
                <w:rFonts w:ascii="Times New Roman" w:hAnsi="Times New Roman" w:cs="Times New Roman"/>
              </w:rPr>
              <w:lastRenderedPageBreak/>
              <w:t>имени участника закупки без доверенности (далее - руководитель), за исключением случая подписания заявки на участие в конкурентной закупке лицом, указанным в едином государственном реестре юридических лиц в качестве руководителя;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Pr="007F117B">
              <w:rPr>
                <w:rFonts w:ascii="Times New Roman" w:hAnsi="Times New Roman" w:cs="Times New Roman"/>
                <w:bCs/>
                <w:spacing w:val="2"/>
              </w:rPr>
              <w:t xml:space="preserve">; </w:t>
            </w:r>
            <w:r w:rsidRPr="007F117B">
              <w:rPr>
                <w:rFonts w:ascii="Times New Roman" w:hAnsi="Times New Roman" w:cs="Times New Roman"/>
              </w:rPr>
              <w:t>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4B300377" w14:textId="5AED9394" w:rsidR="00662496" w:rsidRPr="007F117B" w:rsidRDefault="00D50745" w:rsidP="000E3E1A">
            <w:pPr>
              <w:widowControl w:val="0"/>
              <w:spacing w:before="0" w:beforeAutospacing="0" w:after="0" w:afterAutospacing="0" w:line="240" w:lineRule="atLeast"/>
              <w:ind w:firstLine="198"/>
              <w:mirrorIndents/>
              <w:jc w:val="both"/>
              <w:rPr>
                <w:rFonts w:ascii="Times New Roman" w:hAnsi="Times New Roman" w:cs="Times New Roman"/>
              </w:rPr>
            </w:pPr>
            <w:r w:rsidRPr="007F117B">
              <w:rPr>
                <w:rFonts w:ascii="Times New Roman" w:hAnsi="Times New Roman" w:cs="Times New Roman"/>
              </w:rPr>
              <w:t xml:space="preserve">г) декларация о соответствии участника закупки требованиям, установленным в соответствии с подпунктами </w:t>
            </w:r>
            <w:r w:rsidR="0026164A">
              <w:rPr>
                <w:rFonts w:ascii="Times New Roman" w:hAnsi="Times New Roman" w:cs="Times New Roman"/>
              </w:rPr>
              <w:t>1-1</w:t>
            </w:r>
            <w:r w:rsidRPr="007F117B">
              <w:rPr>
                <w:rFonts w:ascii="Times New Roman" w:hAnsi="Times New Roman" w:cs="Times New Roman"/>
              </w:rPr>
              <w:t>2 пункта 5</w:t>
            </w:r>
            <w:r w:rsidR="0026164A">
              <w:rPr>
                <w:rFonts w:ascii="Times New Roman" w:hAnsi="Times New Roman" w:cs="Times New Roman"/>
              </w:rPr>
              <w:t>4</w:t>
            </w:r>
            <w:r w:rsidRPr="007F117B">
              <w:rPr>
                <w:rFonts w:ascii="Times New Roman" w:hAnsi="Times New Roman" w:cs="Times New Roman"/>
              </w:rPr>
              <w:t xml:space="preserve"> Положения о закупке </w:t>
            </w:r>
            <w:r w:rsidR="0026164A">
              <w:rPr>
                <w:rFonts w:ascii="Times New Roman" w:hAnsi="Times New Roman" w:cs="Times New Roman"/>
              </w:rPr>
              <w:t xml:space="preserve">Заказчика </w:t>
            </w:r>
            <w:r w:rsidRPr="007F117B">
              <w:rPr>
                <w:rFonts w:ascii="Times New Roman" w:hAnsi="Times New Roman" w:cs="Times New Roman"/>
              </w:rPr>
              <w:t>(</w:t>
            </w:r>
            <w:r w:rsidRPr="0026164A">
              <w:rPr>
                <w:rFonts w:ascii="Times New Roman" w:hAnsi="Times New Roman" w:cs="Times New Roman"/>
                <w:color w:val="C00000"/>
              </w:rPr>
              <w:t>указанная декларация может представляться с использованием программно-аппаратных средств электронной площадки при наличии такого функционала</w:t>
            </w:r>
            <w:r w:rsidRPr="007F117B">
              <w:rPr>
                <w:rFonts w:ascii="Times New Roman" w:hAnsi="Times New Roman" w:cs="Times New Roman"/>
              </w:rPr>
              <w:t>);</w:t>
            </w:r>
          </w:p>
          <w:p w14:paraId="0C01D6DB" w14:textId="77777777" w:rsidR="00035DEE" w:rsidRPr="007F117B" w:rsidRDefault="00D50745" w:rsidP="000E3E1A">
            <w:pPr>
              <w:widowControl w:val="0"/>
              <w:spacing w:before="0" w:beforeAutospacing="0" w:after="0" w:afterAutospacing="0" w:line="240" w:lineRule="atLeast"/>
              <w:ind w:firstLine="198"/>
              <w:mirrorIndents/>
              <w:jc w:val="both"/>
              <w:rPr>
                <w:rFonts w:ascii="Times New Roman" w:hAnsi="Times New Roman" w:cs="Times New Roman"/>
              </w:rPr>
            </w:pPr>
            <w:r w:rsidRPr="007F117B">
              <w:rPr>
                <w:rFonts w:ascii="Times New Roman" w:hAnsi="Times New Roman" w:cs="Times New Roman"/>
              </w:rPr>
              <w:t xml:space="preserve">д) копии учредительных документов участника закупки: </w:t>
            </w:r>
          </w:p>
          <w:p w14:paraId="3D9C553E" w14:textId="77777777" w:rsidR="00035DEE" w:rsidRPr="007F117B" w:rsidRDefault="00D50745" w:rsidP="000E3E1A">
            <w:pPr>
              <w:widowControl w:val="0"/>
              <w:spacing w:before="0" w:beforeAutospacing="0" w:after="0" w:afterAutospacing="0" w:line="240" w:lineRule="atLeast"/>
              <w:ind w:firstLine="198"/>
              <w:mirrorIndents/>
              <w:jc w:val="both"/>
              <w:rPr>
                <w:rFonts w:ascii="Times New Roman" w:hAnsi="Times New Roman" w:cs="Times New Roman"/>
              </w:rPr>
            </w:pPr>
            <w:r w:rsidRPr="007F117B">
              <w:rPr>
                <w:rFonts w:ascii="Times New Roman" w:hAnsi="Times New Roman" w:cs="Times New Roman"/>
              </w:rPr>
              <w:t>- копии учредительных документов участника закупки – юридического лица;</w:t>
            </w:r>
          </w:p>
          <w:p w14:paraId="317F0284" w14:textId="77777777" w:rsidR="00035DEE" w:rsidRPr="007F117B" w:rsidRDefault="00D50745" w:rsidP="000E3E1A">
            <w:pPr>
              <w:widowControl w:val="0"/>
              <w:spacing w:before="0" w:beforeAutospacing="0" w:after="0" w:afterAutospacing="0" w:line="240" w:lineRule="atLeast"/>
              <w:ind w:firstLine="198"/>
              <w:mirrorIndents/>
              <w:jc w:val="both"/>
              <w:rPr>
                <w:rFonts w:ascii="Times New Roman" w:hAnsi="Times New Roman" w:cs="Times New Roman"/>
              </w:rPr>
            </w:pPr>
            <w:r w:rsidRPr="007F117B">
              <w:rPr>
                <w:rFonts w:ascii="Times New Roman" w:hAnsi="Times New Roman" w:cs="Times New Roma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7090575E" w14:textId="77777777" w:rsidR="00035DEE" w:rsidRPr="007F117B" w:rsidRDefault="00D50745" w:rsidP="000E3E1A">
            <w:pPr>
              <w:widowControl w:val="0"/>
              <w:spacing w:before="0" w:beforeAutospacing="0" w:after="0" w:afterAutospacing="0" w:line="240" w:lineRule="atLeast"/>
              <w:ind w:firstLine="198"/>
              <w:mirrorIndents/>
              <w:jc w:val="both"/>
              <w:rPr>
                <w:rFonts w:ascii="Times New Roman" w:hAnsi="Times New Roman" w:cs="Times New Roman"/>
              </w:rPr>
            </w:pPr>
            <w:r w:rsidRPr="007F117B">
              <w:rPr>
                <w:rFonts w:ascii="Times New Roman" w:hAnsi="Times New Roman" w:cs="Times New Roman"/>
              </w:rPr>
              <w:t>ж)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6C74B40C" w14:textId="77777777" w:rsidR="003D6E39" w:rsidRPr="007F117B" w:rsidRDefault="00590752" w:rsidP="001C6A74">
            <w:pPr>
              <w:autoSpaceDE w:val="0"/>
              <w:autoSpaceDN w:val="0"/>
              <w:adjustRightInd w:val="0"/>
              <w:spacing w:beforeAutospacing="0" w:after="0" w:afterAutospacing="0"/>
              <w:jc w:val="both"/>
              <w:rPr>
                <w:rFonts w:ascii="Times New Roman" w:hAnsi="Times New Roman" w:cs="Times New Roman"/>
                <w:bCs/>
              </w:rPr>
            </w:pPr>
            <w:r w:rsidRPr="007F117B">
              <w:rPr>
                <w:rFonts w:ascii="Times New Roman" w:hAnsi="Times New Roman" w:cs="Times New Roman"/>
                <w:b/>
              </w:rPr>
              <w:t>3.2.2.</w:t>
            </w:r>
            <w:r w:rsidRPr="007F117B">
              <w:rPr>
                <w:rFonts w:ascii="Times New Roman" w:hAnsi="Times New Roman" w:cs="Times New Roman"/>
              </w:rPr>
              <w:t xml:space="preserve"> </w:t>
            </w:r>
            <w:r w:rsidRPr="007F117B">
              <w:rPr>
                <w:rFonts w:ascii="Times New Roman" w:hAnsi="Times New Roman" w:cs="Times New Roman"/>
                <w:b/>
              </w:rPr>
              <w:t xml:space="preserve">Документы, подтверждающие внесение </w:t>
            </w:r>
            <w:r w:rsidRPr="007F117B">
              <w:rPr>
                <w:rFonts w:ascii="Times New Roman" w:hAnsi="Times New Roman" w:cs="Times New Roman"/>
                <w:b/>
                <w:color w:val="FF0000"/>
              </w:rPr>
              <w:t xml:space="preserve">обеспечения заявки </w:t>
            </w:r>
            <w:r w:rsidRPr="007F117B">
              <w:rPr>
                <w:rFonts w:ascii="Times New Roman" w:hAnsi="Times New Roman" w:cs="Times New Roman"/>
                <w:b/>
              </w:rPr>
              <w:t>на участие в конкурентной закупке.</w:t>
            </w:r>
          </w:p>
        </w:tc>
      </w:tr>
      <w:tr w:rsidR="003D6E39" w:rsidRPr="007F117B" w14:paraId="151CCD88" w14:textId="77777777" w:rsidTr="001C6A74">
        <w:trPr>
          <w:jc w:val="center"/>
        </w:trPr>
        <w:tc>
          <w:tcPr>
            <w:tcW w:w="720" w:type="dxa"/>
            <w:tcBorders>
              <w:top w:val="single" w:sz="4" w:space="0" w:color="auto"/>
              <w:left w:val="single" w:sz="4" w:space="0" w:color="auto"/>
              <w:bottom w:val="single" w:sz="4" w:space="0" w:color="auto"/>
              <w:right w:val="single" w:sz="4" w:space="0" w:color="auto"/>
            </w:tcBorders>
          </w:tcPr>
          <w:p w14:paraId="3A73028C"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6935936B"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Шаг аукциона</w:t>
            </w:r>
          </w:p>
        </w:tc>
        <w:tc>
          <w:tcPr>
            <w:tcW w:w="7260" w:type="dxa"/>
            <w:tcBorders>
              <w:top w:val="single" w:sz="4" w:space="0" w:color="auto"/>
              <w:left w:val="single" w:sz="4" w:space="0" w:color="auto"/>
              <w:bottom w:val="single" w:sz="4" w:space="0" w:color="auto"/>
              <w:right w:val="single" w:sz="4" w:space="0" w:color="auto"/>
            </w:tcBorders>
          </w:tcPr>
          <w:p w14:paraId="4765528D" w14:textId="0D476999" w:rsidR="004D5D16" w:rsidRPr="007F117B" w:rsidRDefault="00D50745" w:rsidP="00E84916">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В соответствии с разделом 5 настоящей документации</w:t>
            </w:r>
            <w:r w:rsidR="00E84916">
              <w:rPr>
                <w:rFonts w:ascii="Times New Roman" w:hAnsi="Times New Roman" w:cs="Times New Roman"/>
              </w:rPr>
              <w:t xml:space="preserve"> </w:t>
            </w:r>
            <w:r w:rsidR="004D5D16" w:rsidRPr="007F117B">
              <w:rPr>
                <w:rFonts w:ascii="Times New Roman" w:hAnsi="Times New Roman" w:cs="Times New Roman"/>
              </w:rPr>
              <w:t>«Шаг аукциона» составляет от 0,5 % до 5 % НМЦД</w:t>
            </w:r>
          </w:p>
        </w:tc>
      </w:tr>
      <w:tr w:rsidR="003D6E39" w:rsidRPr="007F117B" w14:paraId="0719B176" w14:textId="77777777" w:rsidTr="001C6A74">
        <w:trPr>
          <w:jc w:val="center"/>
        </w:trPr>
        <w:tc>
          <w:tcPr>
            <w:tcW w:w="720" w:type="dxa"/>
            <w:tcBorders>
              <w:top w:val="single" w:sz="4" w:space="0" w:color="auto"/>
              <w:left w:val="single" w:sz="4" w:space="0" w:color="auto"/>
              <w:bottom w:val="single" w:sz="4" w:space="0" w:color="auto"/>
              <w:right w:val="single" w:sz="4" w:space="0" w:color="auto"/>
            </w:tcBorders>
          </w:tcPr>
          <w:p w14:paraId="0D0599E0"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2AECD415" w14:textId="77777777"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tc>
        <w:tc>
          <w:tcPr>
            <w:tcW w:w="7260" w:type="dxa"/>
            <w:tcBorders>
              <w:top w:val="single" w:sz="4" w:space="0" w:color="auto"/>
              <w:left w:val="single" w:sz="4" w:space="0" w:color="auto"/>
              <w:bottom w:val="single" w:sz="4" w:space="0" w:color="auto"/>
              <w:right w:val="single" w:sz="4" w:space="0" w:color="auto"/>
            </w:tcBorders>
          </w:tcPr>
          <w:p w14:paraId="4D97D6B2"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В соответствии с разделом 4 настоящей документации</w:t>
            </w:r>
          </w:p>
          <w:p w14:paraId="5A90FBD3" w14:textId="50873F6C" w:rsidR="004D5D16" w:rsidRPr="007F117B" w:rsidRDefault="004D5D16"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color w:val="227ACB"/>
              </w:rPr>
              <w:t>Не применяются</w:t>
            </w:r>
          </w:p>
        </w:tc>
      </w:tr>
      <w:tr w:rsidR="003D6E39" w:rsidRPr="007F117B" w14:paraId="2EFF6262" w14:textId="77777777" w:rsidTr="001C6A74">
        <w:trPr>
          <w:jc w:val="center"/>
        </w:trPr>
        <w:tc>
          <w:tcPr>
            <w:tcW w:w="720" w:type="dxa"/>
            <w:tcBorders>
              <w:top w:val="single" w:sz="4" w:space="0" w:color="auto"/>
              <w:left w:val="single" w:sz="4" w:space="0" w:color="auto"/>
              <w:bottom w:val="single" w:sz="4" w:space="0" w:color="auto"/>
              <w:right w:val="single" w:sz="4" w:space="0" w:color="auto"/>
            </w:tcBorders>
          </w:tcPr>
          <w:p w14:paraId="7FB9AD3E"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11381844" w14:textId="77777777"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Условия допуска к участию в закупке</w:t>
            </w:r>
          </w:p>
        </w:tc>
        <w:tc>
          <w:tcPr>
            <w:tcW w:w="7260" w:type="dxa"/>
            <w:tcBorders>
              <w:top w:val="single" w:sz="4" w:space="0" w:color="auto"/>
              <w:left w:val="single" w:sz="4" w:space="0" w:color="auto"/>
              <w:bottom w:val="single" w:sz="4" w:space="0" w:color="auto"/>
              <w:right w:val="single" w:sz="4" w:space="0" w:color="auto"/>
            </w:tcBorders>
          </w:tcPr>
          <w:p w14:paraId="30079C2E" w14:textId="0A265BF2"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В соответствии с разделом 5 настоящей документации</w:t>
            </w:r>
          </w:p>
        </w:tc>
      </w:tr>
      <w:tr w:rsidR="003D6E39" w:rsidRPr="007F117B" w14:paraId="405D5397" w14:textId="77777777" w:rsidTr="001C6A74">
        <w:trPr>
          <w:jc w:val="center"/>
        </w:trPr>
        <w:tc>
          <w:tcPr>
            <w:tcW w:w="720" w:type="dxa"/>
            <w:tcBorders>
              <w:top w:val="single" w:sz="4" w:space="0" w:color="auto"/>
              <w:left w:val="single" w:sz="4" w:space="0" w:color="auto"/>
              <w:bottom w:val="single" w:sz="4" w:space="0" w:color="auto"/>
              <w:right w:val="single" w:sz="4" w:space="0" w:color="auto"/>
            </w:tcBorders>
          </w:tcPr>
          <w:p w14:paraId="166E22FE"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1A413880" w14:textId="77777777" w:rsidR="00035DEE" w:rsidRPr="007F117B" w:rsidRDefault="00D50745" w:rsidP="001C6A74">
            <w:pPr>
              <w:widowControl w:val="0"/>
              <w:spacing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 xml:space="preserve">Ограничение участия в определении поставщика </w:t>
            </w:r>
            <w:r w:rsidRPr="007F117B">
              <w:rPr>
                <w:rFonts w:ascii="Times New Roman" w:hAnsi="Times New Roman" w:cs="Times New Roman"/>
              </w:rPr>
              <w:lastRenderedPageBreak/>
              <w:t>(подрядчика, исполнителя), в соответствии со статьей 3.4 Федеральный закон от 18.07.2011 № 223-ФЗ «О закупках товаров, работ, услуг отдельными видами юридических лиц»</w:t>
            </w:r>
          </w:p>
        </w:tc>
        <w:tc>
          <w:tcPr>
            <w:tcW w:w="7260" w:type="dxa"/>
            <w:tcBorders>
              <w:top w:val="single" w:sz="4" w:space="0" w:color="auto"/>
              <w:left w:val="single" w:sz="4" w:space="0" w:color="auto"/>
              <w:bottom w:val="single" w:sz="4" w:space="0" w:color="auto"/>
              <w:right w:val="single" w:sz="4" w:space="0" w:color="auto"/>
            </w:tcBorders>
          </w:tcPr>
          <w:p w14:paraId="53215240"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bCs/>
                <w:color w:val="0070C0"/>
              </w:rPr>
              <w:lastRenderedPageBreak/>
              <w:t>Не установлены</w:t>
            </w:r>
          </w:p>
        </w:tc>
      </w:tr>
      <w:tr w:rsidR="003D6E39" w:rsidRPr="007F117B" w14:paraId="665203DA" w14:textId="77777777" w:rsidTr="001C6A74">
        <w:trPr>
          <w:jc w:val="center"/>
        </w:trPr>
        <w:tc>
          <w:tcPr>
            <w:tcW w:w="720" w:type="dxa"/>
            <w:tcBorders>
              <w:top w:val="single" w:sz="4" w:space="0" w:color="auto"/>
              <w:left w:val="single" w:sz="4" w:space="0" w:color="auto"/>
              <w:bottom w:val="single" w:sz="4" w:space="0" w:color="auto"/>
              <w:right w:val="single" w:sz="4" w:space="0" w:color="auto"/>
            </w:tcBorders>
          </w:tcPr>
          <w:p w14:paraId="575CA8BD" w14:textId="77777777" w:rsidR="00035DEE" w:rsidRPr="007F117B" w:rsidRDefault="00035DEE" w:rsidP="00982EBC">
            <w:pPr>
              <w:widowControl w:val="0"/>
              <w:numPr>
                <w:ilvl w:val="0"/>
                <w:numId w:val="1"/>
              </w:numPr>
              <w:spacing w:before="0"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18C22F2F" w14:textId="77777777" w:rsidR="00035DEE" w:rsidRPr="007F117B" w:rsidRDefault="00D50745" w:rsidP="00982EBC">
            <w:pPr>
              <w:widowControl w:val="0"/>
              <w:spacing w:before="0" w:beforeAutospacing="0" w:after="0" w:afterAutospacing="0"/>
              <w:contextualSpacing/>
              <w:mirrorIndents/>
              <w:jc w:val="both"/>
              <w:rPr>
                <w:rFonts w:ascii="Times New Roman" w:hAnsi="Times New Roman" w:cs="Times New Roman"/>
              </w:rPr>
            </w:pPr>
            <w:r w:rsidRPr="007F117B">
              <w:rPr>
                <w:rFonts w:ascii="Times New Roman" w:hAnsi="Times New Roman" w:cs="Times New Roman"/>
              </w:rPr>
              <w:t>Срок, в течение которого участник закупки, признанный победителем (иной участник закупки, заявка которого на участие в закупке признана соответствующей требованиям, установленным извещением и/или документацией о закупке), обязан направить заказчику подписанный со своей стороны проект договора, и порядок направления подписанного проекта договора</w:t>
            </w:r>
          </w:p>
        </w:tc>
        <w:tc>
          <w:tcPr>
            <w:tcW w:w="7260" w:type="dxa"/>
            <w:tcBorders>
              <w:top w:val="single" w:sz="4" w:space="0" w:color="auto"/>
              <w:left w:val="single" w:sz="4" w:space="0" w:color="auto"/>
              <w:bottom w:val="single" w:sz="4" w:space="0" w:color="auto"/>
              <w:right w:val="single" w:sz="4" w:space="0" w:color="auto"/>
            </w:tcBorders>
          </w:tcPr>
          <w:p w14:paraId="6C98CD5A" w14:textId="77777777" w:rsidR="00035DEE" w:rsidRPr="007F117B" w:rsidRDefault="00D50745" w:rsidP="00982EBC">
            <w:pPr>
              <w:pStyle w:val="ab"/>
              <w:spacing w:before="0" w:beforeAutospacing="0" w:afterAutospacing="0"/>
              <w:ind w:firstLine="539"/>
              <w:rPr>
                <w:rFonts w:ascii="Times New Roman" w:hAnsi="Times New Roman" w:cs="Times New Roman"/>
                <w:sz w:val="22"/>
              </w:rPr>
            </w:pPr>
            <w:r w:rsidRPr="007F117B">
              <w:rPr>
                <w:rFonts w:ascii="Times New Roman" w:hAnsi="Times New Roman" w:cs="Times New Roman"/>
                <w:sz w:val="22"/>
              </w:rPr>
              <w:t>При заключении договора по итогам конкурентной закупки в электронной форме на электронной площадке договор заключается путем обмена электронными документами. Проект договора и договор подписываются, соответственно, заказчиком и участником закупки усиленной квалифицированной электронной подписью.</w:t>
            </w:r>
          </w:p>
          <w:p w14:paraId="3D0AE723" w14:textId="12998741" w:rsidR="00035DEE" w:rsidRPr="007F117B" w:rsidRDefault="00D50745" w:rsidP="00982EBC">
            <w:pPr>
              <w:pStyle w:val="ab"/>
              <w:spacing w:before="0" w:beforeAutospacing="0" w:afterAutospacing="0"/>
              <w:ind w:firstLine="539"/>
              <w:rPr>
                <w:rFonts w:ascii="Times New Roman" w:hAnsi="Times New Roman" w:cs="Times New Roman"/>
                <w:sz w:val="22"/>
              </w:rPr>
            </w:pPr>
            <w:r w:rsidRPr="007F117B">
              <w:rPr>
                <w:rFonts w:ascii="Times New Roman" w:hAnsi="Times New Roman" w:cs="Times New Roman"/>
                <w:sz w:val="22"/>
              </w:rPr>
              <w:t>Победитель закупки (или участник закупки, на которого возлагается обязанность заключения договора в соответствии с пунктом 3</w:t>
            </w:r>
            <w:r w:rsidR="00C03613" w:rsidRPr="007F117B">
              <w:rPr>
                <w:rFonts w:ascii="Times New Roman" w:hAnsi="Times New Roman" w:cs="Times New Roman"/>
                <w:sz w:val="22"/>
              </w:rPr>
              <w:t>94</w:t>
            </w:r>
            <w:r w:rsidRPr="007F117B">
              <w:rPr>
                <w:rFonts w:ascii="Times New Roman" w:hAnsi="Times New Roman" w:cs="Times New Roman"/>
                <w:sz w:val="22"/>
              </w:rPr>
              <w:t xml:space="preserve"> Положения о закупке</w:t>
            </w:r>
            <w:r w:rsidR="00C03613" w:rsidRPr="007F117B">
              <w:rPr>
                <w:rFonts w:ascii="Times New Roman" w:hAnsi="Times New Roman" w:cs="Times New Roman"/>
                <w:sz w:val="22"/>
              </w:rPr>
              <w:t xml:space="preserve"> Закачика</w:t>
            </w:r>
            <w:r w:rsidRPr="007F117B">
              <w:rPr>
                <w:rFonts w:ascii="Times New Roman" w:hAnsi="Times New Roman" w:cs="Times New Roman"/>
                <w:sz w:val="22"/>
              </w:rPr>
              <w:t xml:space="preserve">) в течение </w:t>
            </w:r>
            <w:r w:rsidRPr="007F117B">
              <w:rPr>
                <w:rFonts w:ascii="Times New Roman" w:hAnsi="Times New Roman" w:cs="Times New Roman"/>
                <w:b/>
                <w:sz w:val="22"/>
                <w:u w:val="single"/>
              </w:rPr>
              <w:t>5 дней</w:t>
            </w:r>
            <w:r w:rsidRPr="007F117B">
              <w:rPr>
                <w:rFonts w:ascii="Times New Roman" w:hAnsi="Times New Roman" w:cs="Times New Roman"/>
                <w:sz w:val="22"/>
              </w:rPr>
              <w:t xml:space="preserve">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в соответствии с пунктом 3</w:t>
            </w:r>
            <w:r w:rsidR="00C03613" w:rsidRPr="007F117B">
              <w:rPr>
                <w:rFonts w:ascii="Times New Roman" w:hAnsi="Times New Roman" w:cs="Times New Roman"/>
                <w:sz w:val="22"/>
              </w:rPr>
              <w:t>92</w:t>
            </w:r>
            <w:r w:rsidRPr="007F117B">
              <w:rPr>
                <w:rFonts w:ascii="Times New Roman" w:hAnsi="Times New Roman" w:cs="Times New Roman"/>
                <w:sz w:val="22"/>
              </w:rPr>
              <w:t xml:space="preserve"> Положения о закупке</w:t>
            </w:r>
            <w:r w:rsidR="00C6717B" w:rsidRPr="007F117B">
              <w:rPr>
                <w:rFonts w:ascii="Times New Roman" w:hAnsi="Times New Roman" w:cs="Times New Roman"/>
                <w:sz w:val="22"/>
              </w:rPr>
              <w:t xml:space="preserve"> заказчика</w:t>
            </w:r>
            <w:r w:rsidRPr="007F117B">
              <w:rPr>
                <w:rFonts w:ascii="Times New Roman" w:hAnsi="Times New Roman" w:cs="Times New Roman"/>
                <w:sz w:val="22"/>
              </w:rPr>
              <w:t>) и направить их заказчику посредством использования электронной площадки.</w:t>
            </w:r>
          </w:p>
        </w:tc>
      </w:tr>
      <w:tr w:rsidR="003D6E39" w:rsidRPr="007F117B" w14:paraId="4BFD94F9" w14:textId="77777777" w:rsidTr="001C6A74">
        <w:trPr>
          <w:jc w:val="center"/>
        </w:trPr>
        <w:tc>
          <w:tcPr>
            <w:tcW w:w="720" w:type="dxa"/>
            <w:tcBorders>
              <w:top w:val="single" w:sz="4" w:space="0" w:color="auto"/>
              <w:left w:val="single" w:sz="4" w:space="0" w:color="auto"/>
              <w:bottom w:val="single" w:sz="4" w:space="0" w:color="auto"/>
              <w:right w:val="single" w:sz="4" w:space="0" w:color="auto"/>
            </w:tcBorders>
          </w:tcPr>
          <w:p w14:paraId="736AAFBD" w14:textId="77777777" w:rsidR="00035DEE" w:rsidRPr="007F117B" w:rsidRDefault="00035DEE" w:rsidP="001C6A74">
            <w:pPr>
              <w:widowControl w:val="0"/>
              <w:numPr>
                <w:ilvl w:val="0"/>
                <w:numId w:val="1"/>
              </w:numPr>
              <w:spacing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5EE4D4ED"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spacing w:val="-2"/>
              </w:rPr>
              <w:t>Порядок оценки и сопоставления заявок на участие в закупке</w:t>
            </w:r>
          </w:p>
        </w:tc>
        <w:tc>
          <w:tcPr>
            <w:tcW w:w="7260" w:type="dxa"/>
            <w:tcBorders>
              <w:top w:val="single" w:sz="4" w:space="0" w:color="auto"/>
              <w:left w:val="single" w:sz="4" w:space="0" w:color="auto"/>
              <w:bottom w:val="single" w:sz="4" w:space="0" w:color="auto"/>
              <w:right w:val="single" w:sz="4" w:space="0" w:color="auto"/>
            </w:tcBorders>
          </w:tcPr>
          <w:p w14:paraId="0BC97E43" w14:textId="77777777" w:rsidR="00035DEE" w:rsidRPr="007F117B" w:rsidRDefault="00D50745" w:rsidP="001C6A74">
            <w:pPr>
              <w:widowControl w:val="0"/>
              <w:spacing w:beforeAutospacing="0" w:after="0" w:afterAutospacing="0"/>
              <w:contextualSpacing/>
              <w:mirrorIndents/>
              <w:rPr>
                <w:rFonts w:ascii="Times New Roman" w:hAnsi="Times New Roman" w:cs="Times New Roman"/>
              </w:rPr>
            </w:pPr>
            <w:r w:rsidRPr="007F117B">
              <w:rPr>
                <w:rFonts w:ascii="Times New Roman" w:hAnsi="Times New Roman" w:cs="Times New Roman"/>
              </w:rPr>
              <w:t>Не установлены</w:t>
            </w:r>
          </w:p>
        </w:tc>
      </w:tr>
      <w:tr w:rsidR="003D6E39" w:rsidRPr="007F117B" w14:paraId="790DE681" w14:textId="77777777" w:rsidTr="001C6A74">
        <w:trPr>
          <w:jc w:val="center"/>
        </w:trPr>
        <w:tc>
          <w:tcPr>
            <w:tcW w:w="720" w:type="dxa"/>
            <w:tcBorders>
              <w:top w:val="single" w:sz="4" w:space="0" w:color="auto"/>
              <w:left w:val="single" w:sz="4" w:space="0" w:color="auto"/>
              <w:bottom w:val="single" w:sz="4" w:space="0" w:color="auto"/>
              <w:right w:val="single" w:sz="4" w:space="0" w:color="auto"/>
            </w:tcBorders>
          </w:tcPr>
          <w:p w14:paraId="5A48FCFB" w14:textId="77777777" w:rsidR="00035DEE" w:rsidRPr="007F117B" w:rsidRDefault="00035DEE" w:rsidP="00982EBC">
            <w:pPr>
              <w:widowControl w:val="0"/>
              <w:numPr>
                <w:ilvl w:val="0"/>
                <w:numId w:val="1"/>
              </w:numPr>
              <w:spacing w:before="0" w:beforeAutospacing="0" w:after="0" w:afterAutospacing="0"/>
              <w:ind w:left="0" w:firstLine="0"/>
              <w:contextualSpacing/>
              <w:mirrorIndents/>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3D1E11EF" w14:textId="71BEB661" w:rsidR="00035DEE" w:rsidRPr="007F117B" w:rsidRDefault="00D50745" w:rsidP="00982EBC">
            <w:pPr>
              <w:widowControl w:val="0"/>
              <w:spacing w:before="0" w:beforeAutospacing="0" w:after="0" w:afterAutospacing="0"/>
              <w:contextualSpacing/>
              <w:mirrorIndents/>
              <w:rPr>
                <w:rFonts w:ascii="Times New Roman" w:hAnsi="Times New Roman" w:cs="Times New Roman"/>
              </w:rPr>
            </w:pPr>
            <w:r w:rsidRPr="007F117B">
              <w:rPr>
                <w:rFonts w:ascii="Times New Roman" w:hAnsi="Times New Roman" w:cs="Times New Roman"/>
              </w:rPr>
              <w:t>Требования к описанию участниками закупки поставляемого товара и инструкция по заполнению заявки.</w:t>
            </w:r>
          </w:p>
        </w:tc>
        <w:tc>
          <w:tcPr>
            <w:tcW w:w="7260" w:type="dxa"/>
            <w:tcBorders>
              <w:top w:val="single" w:sz="4" w:space="0" w:color="auto"/>
              <w:left w:val="single" w:sz="4" w:space="0" w:color="auto"/>
              <w:bottom w:val="single" w:sz="4" w:space="0" w:color="auto"/>
              <w:right w:val="single" w:sz="4" w:space="0" w:color="auto"/>
            </w:tcBorders>
          </w:tcPr>
          <w:p w14:paraId="45A2D51E" w14:textId="77777777" w:rsidR="00035DEE" w:rsidRPr="007F117B" w:rsidRDefault="00D50745" w:rsidP="00982EBC">
            <w:pPr>
              <w:spacing w:before="0" w:beforeAutospacing="0" w:after="0" w:afterAutospacing="0"/>
              <w:ind w:firstLine="567"/>
              <w:jc w:val="both"/>
              <w:rPr>
                <w:rFonts w:ascii="Times New Roman" w:hAnsi="Times New Roman" w:cs="Times New Roman"/>
                <w:bCs/>
                <w:iCs/>
              </w:rPr>
            </w:pPr>
            <w:r w:rsidRPr="007F117B">
              <w:rPr>
                <w:rFonts w:ascii="Times New Roman" w:hAnsi="Times New Roman" w:cs="Times New Roman"/>
                <w:bCs/>
                <w:iCs/>
              </w:rPr>
              <w:t xml:space="preserve">1. Если в техническом задании раздела 2 «Техническое задание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и обоснование начальной (максимальной) цены договора» значение показателей предлагаемого к поставке товара, являющегося предметом контракта, является минимальным (более, не менее, от), максимальным (менее, не более, до), сопровождается словами «не менее», «более», «не более», «менее», «не выше», «выше», «не ниже», «ниже», «не хуже», «не ранее», «непозднее», «не реже», «не чаще», «типа», «от», «до», «от до включая диапазон», «включая диапазон», «или», «и/или», «либо» и знаками «+/-», участник закупки указывает конкретные (точные) показатели без слов «не менее», «более», «не более», «менее», «не выше», «выше», «не ниже», «ниже», «не хуже», «не ранее», «не позднее», «не реже», «не чаще», «типа», «от», «до», «от до включая диапазон», «включая диапазон», «или», «и/или», «либо», «на выбор </w:t>
            </w:r>
            <w:r w:rsidRPr="007F117B">
              <w:rPr>
                <w:rFonts w:ascii="Times New Roman" w:hAnsi="Times New Roman" w:cs="Times New Roman"/>
                <w:bCs/>
                <w:iCs/>
              </w:rPr>
              <w:lastRenderedPageBreak/>
              <w:t>заказчика», «по усмотрению заказчика», «не уже», «уже», «не шире», «шире», знаков «+/-», «+», «-» и иных слов и словосочетаний, не позволяющих определить точное значение характеристик товаров, за исключением случаев, указанных в пункте 2.</w:t>
            </w:r>
          </w:p>
          <w:p w14:paraId="12D6AAD4" w14:textId="77777777" w:rsidR="00035DEE" w:rsidRPr="007F117B" w:rsidRDefault="00D50745" w:rsidP="00982EBC">
            <w:pPr>
              <w:spacing w:before="0" w:beforeAutospacing="0" w:after="0" w:afterAutospacing="0"/>
              <w:ind w:firstLine="567"/>
              <w:jc w:val="both"/>
              <w:rPr>
                <w:rFonts w:ascii="Times New Roman" w:hAnsi="Times New Roman" w:cs="Times New Roman"/>
                <w:bCs/>
                <w:iCs/>
              </w:rPr>
            </w:pPr>
            <w:r w:rsidRPr="007F117B">
              <w:rPr>
                <w:rFonts w:ascii="Times New Roman" w:hAnsi="Times New Roman" w:cs="Times New Roman"/>
                <w:bCs/>
                <w:iCs/>
              </w:rPr>
              <w:t>Описание характеристик товара в первой части заявки на участие в аукционе, не позволяющее установить соответствие характеристик товара требованиям документации об аукционе в электронной форме, не является указанием конкретных показателей товара.</w:t>
            </w:r>
          </w:p>
          <w:p w14:paraId="50645311" w14:textId="77777777" w:rsidR="00035DEE" w:rsidRPr="007F117B" w:rsidRDefault="00D50745" w:rsidP="00982EBC">
            <w:pPr>
              <w:spacing w:before="0" w:beforeAutospacing="0" w:after="0" w:afterAutospacing="0"/>
              <w:ind w:firstLine="567"/>
              <w:jc w:val="both"/>
              <w:rPr>
                <w:rFonts w:ascii="Times New Roman" w:hAnsi="Times New Roman" w:cs="Times New Roman"/>
                <w:bCs/>
                <w:iCs/>
              </w:rPr>
            </w:pPr>
            <w:r w:rsidRPr="007F117B">
              <w:rPr>
                <w:rFonts w:ascii="Times New Roman" w:hAnsi="Times New Roman" w:cs="Times New Roman"/>
                <w:bCs/>
                <w:iCs/>
              </w:rPr>
              <w:t xml:space="preserve">2. Используя указанные в пункте 1 слова при описании значений показателей товара в первой части заявки, участник закупки вправе сопровождать такие слова указанием на документ  (вид документа), выданный производителем (изготовителем) товара либо выданный в соответствии с действующими нормативно-правовыми актами РФ (сертификат соответствия, декларации качества, регистрационное удостоверение, паспорт товара, протокол испытаний и т.п.), определяющий характеристики товара, с использованием слов, указанных в пункте 1 (далее также – документ производителя). </w:t>
            </w:r>
          </w:p>
          <w:p w14:paraId="33D39B07" w14:textId="77777777" w:rsidR="00035DEE" w:rsidRPr="007F117B" w:rsidRDefault="00D50745" w:rsidP="00982EBC">
            <w:pPr>
              <w:spacing w:before="0" w:beforeAutospacing="0" w:after="0" w:afterAutospacing="0"/>
              <w:ind w:firstLine="567"/>
              <w:jc w:val="both"/>
              <w:rPr>
                <w:rFonts w:ascii="Times New Roman" w:hAnsi="Times New Roman" w:cs="Times New Roman"/>
                <w:bCs/>
                <w:iCs/>
              </w:rPr>
            </w:pPr>
            <w:r w:rsidRPr="007F117B">
              <w:rPr>
                <w:rFonts w:ascii="Times New Roman" w:hAnsi="Times New Roman" w:cs="Times New Roman"/>
                <w:bCs/>
                <w:iCs/>
              </w:rPr>
              <w:t>Характеристики товара, описанные в первой части заявки на участие в аукционе с использованием слов, указанных в пункте 1, при условии сопровождения таких слов указанием на документ производителя (вид документа) являются конкретными показателями товара.</w:t>
            </w:r>
          </w:p>
          <w:p w14:paraId="57EF2BF1" w14:textId="77777777" w:rsidR="00035DEE" w:rsidRPr="007F117B" w:rsidRDefault="00D50745" w:rsidP="00982EBC">
            <w:pPr>
              <w:spacing w:before="0" w:beforeAutospacing="0" w:after="0" w:afterAutospacing="0"/>
              <w:ind w:firstLine="567"/>
              <w:jc w:val="both"/>
              <w:rPr>
                <w:rFonts w:ascii="Times New Roman" w:hAnsi="Times New Roman" w:cs="Times New Roman"/>
                <w:bCs/>
                <w:iCs/>
              </w:rPr>
            </w:pPr>
            <w:r w:rsidRPr="007F117B">
              <w:rPr>
                <w:rFonts w:ascii="Times New Roman" w:hAnsi="Times New Roman" w:cs="Times New Roman"/>
                <w:bCs/>
                <w:iCs/>
              </w:rPr>
              <w:t>Описание характеристик товара в первой части заявки на участие в аукционе с использованием слов, указанных в пункте 1, и не позволяющее определить точное значение характеристик товара, без сопровождения таких слов указанием на документ производителя, не является указанием конкретных показателей товара.</w:t>
            </w:r>
          </w:p>
          <w:p w14:paraId="0D759292" w14:textId="77777777" w:rsidR="00035DEE" w:rsidRPr="007F117B" w:rsidRDefault="00D50745" w:rsidP="00982EBC">
            <w:pPr>
              <w:spacing w:before="0" w:beforeAutospacing="0" w:after="0" w:afterAutospacing="0"/>
              <w:ind w:firstLine="567"/>
              <w:jc w:val="both"/>
              <w:rPr>
                <w:rFonts w:ascii="Times New Roman" w:hAnsi="Times New Roman" w:cs="Times New Roman"/>
                <w:bCs/>
                <w:iCs/>
              </w:rPr>
            </w:pPr>
            <w:r w:rsidRPr="007F117B">
              <w:rPr>
                <w:rFonts w:ascii="Times New Roman" w:hAnsi="Times New Roman" w:cs="Times New Roman"/>
                <w:bCs/>
                <w:iCs/>
              </w:rPr>
              <w:t>Допустимо использовать слова «от … до…» и «включая диапазон от … до…» при указании конкретных показателей товара, выраженных диапазоном при условии указания в техническом задании диапазонов соответствующих значений со словами «включая диапазон от … до …» или «в диапазоне от … до …».</w:t>
            </w:r>
          </w:p>
          <w:p w14:paraId="7284B298" w14:textId="77777777" w:rsidR="00035DEE" w:rsidRPr="007F117B" w:rsidRDefault="00D50745" w:rsidP="00982EBC">
            <w:pPr>
              <w:spacing w:before="0" w:beforeAutospacing="0" w:after="0" w:afterAutospacing="0"/>
              <w:ind w:firstLine="567"/>
              <w:jc w:val="both"/>
              <w:rPr>
                <w:rFonts w:ascii="Times New Roman" w:hAnsi="Times New Roman" w:cs="Times New Roman"/>
                <w:bCs/>
                <w:iCs/>
              </w:rPr>
            </w:pPr>
            <w:r w:rsidRPr="007F117B">
              <w:rPr>
                <w:rFonts w:ascii="Times New Roman" w:hAnsi="Times New Roman" w:cs="Times New Roman"/>
                <w:bCs/>
                <w:iCs/>
              </w:rPr>
              <w:t>Участник закупки вправе использовать знаки «+», «-» и «+/-» при описании погрешности, точности (отклонения), температур и градусов (углов), класса бумаги, при условии, что техническим заданием требуется указать такую погрешность, точность (отклонение), класс бумаги, температуру и градусы (углы). При этом, участник при описании таких погрешностей, точностей (отклонений) вправе использовать слова «не более», «не менее», «менее», «более».</w:t>
            </w:r>
          </w:p>
          <w:p w14:paraId="67C45CF7" w14:textId="77777777" w:rsidR="00035DEE" w:rsidRPr="007F117B" w:rsidRDefault="00D50745" w:rsidP="00982EBC">
            <w:pPr>
              <w:spacing w:before="0" w:beforeAutospacing="0" w:after="0" w:afterAutospacing="0"/>
              <w:ind w:firstLine="567"/>
              <w:jc w:val="both"/>
              <w:rPr>
                <w:rFonts w:ascii="Times New Roman" w:hAnsi="Times New Roman" w:cs="Times New Roman"/>
                <w:bCs/>
                <w:iCs/>
              </w:rPr>
            </w:pPr>
            <w:r w:rsidRPr="007F117B">
              <w:rPr>
                <w:rFonts w:ascii="Times New Roman" w:hAnsi="Times New Roman" w:cs="Times New Roman"/>
                <w:bCs/>
                <w:iCs/>
              </w:rPr>
              <w:t>При указании срока годности (остаточного срока годности) участник закупки вправе использовать слова «не более», «не менее», «менее», «более».</w:t>
            </w:r>
          </w:p>
          <w:p w14:paraId="732F515C" w14:textId="77777777" w:rsidR="00035DEE" w:rsidRPr="007F117B" w:rsidRDefault="00D50745" w:rsidP="00982EBC">
            <w:pPr>
              <w:spacing w:before="0" w:beforeAutospacing="0" w:after="0" w:afterAutospacing="0"/>
              <w:ind w:firstLine="567"/>
              <w:jc w:val="both"/>
              <w:rPr>
                <w:rFonts w:ascii="Times New Roman" w:hAnsi="Times New Roman" w:cs="Times New Roman"/>
                <w:bCs/>
                <w:iCs/>
              </w:rPr>
            </w:pPr>
            <w:r w:rsidRPr="007F117B">
              <w:rPr>
                <w:rFonts w:ascii="Times New Roman" w:hAnsi="Times New Roman" w:cs="Times New Roman"/>
                <w:bCs/>
                <w:iCs/>
              </w:rPr>
              <w:t>3 Если в техническом задании значение показателя выражено одним числом без использования слов, указанных в пункте 1, либо прямо содержит указание на то, что значение показателя является неизменным (в том числе с использованием слов, указанных в пункте 1), то данное значение является точным, не подлежит изменению и указывается в первой части заявки на участие в аукционе в соответствии с техническим заданием.</w:t>
            </w:r>
          </w:p>
          <w:p w14:paraId="79512A42" w14:textId="77777777" w:rsidR="00035DEE" w:rsidRPr="007F117B" w:rsidRDefault="00D50745" w:rsidP="00982EBC">
            <w:pPr>
              <w:spacing w:before="0" w:beforeAutospacing="0" w:after="0" w:afterAutospacing="0"/>
              <w:ind w:firstLine="567"/>
              <w:jc w:val="both"/>
              <w:rPr>
                <w:rFonts w:ascii="Times New Roman" w:hAnsi="Times New Roman" w:cs="Times New Roman"/>
                <w:bCs/>
                <w:iCs/>
              </w:rPr>
            </w:pPr>
            <w:r w:rsidRPr="007F117B">
              <w:rPr>
                <w:rFonts w:ascii="Times New Roman" w:hAnsi="Times New Roman" w:cs="Times New Roman"/>
                <w:bCs/>
                <w:iCs/>
              </w:rPr>
              <w:t>Заявка на участие в аукционе может быть заполнена с использованием установленных документацией об аукционе в электронной форме и постановлением Правительства РФ от 31 октября 2009 года № 879 «Об утверждении Положения о единицах величин, допускаемых к применению в Российской Федерации» обозначений (сокращений, аббревиатур) величин и единиц величин.</w:t>
            </w:r>
          </w:p>
          <w:p w14:paraId="39CF1F49" w14:textId="77777777" w:rsidR="00035DEE" w:rsidRPr="007F117B" w:rsidRDefault="00D50745" w:rsidP="00982EBC">
            <w:pPr>
              <w:spacing w:before="0" w:beforeAutospacing="0" w:after="0" w:afterAutospacing="0"/>
              <w:ind w:firstLine="567"/>
              <w:jc w:val="both"/>
              <w:rPr>
                <w:rFonts w:ascii="Times New Roman" w:hAnsi="Times New Roman" w:cs="Times New Roman"/>
                <w:bCs/>
                <w:iCs/>
              </w:rPr>
            </w:pPr>
            <w:r w:rsidRPr="007F117B">
              <w:rPr>
                <w:rFonts w:ascii="Times New Roman" w:hAnsi="Times New Roman" w:cs="Times New Roman"/>
                <w:bCs/>
                <w:iCs/>
              </w:rPr>
              <w:t xml:space="preserve">4. Все функциональные, технические и качественные характеристики, эксплуатационные характеристики объекта закупки, </w:t>
            </w:r>
            <w:r w:rsidRPr="007F117B">
              <w:rPr>
                <w:rFonts w:ascii="Times New Roman" w:hAnsi="Times New Roman" w:cs="Times New Roman"/>
                <w:bCs/>
                <w:iCs/>
              </w:rPr>
              <w:lastRenderedPageBreak/>
              <w:t>указанные в техническом задании настоящей документации, обязательны для предоставления в первой части заявки в соответствии с вышеуказанными требованиями (инструкцией по заполнению заявки).</w:t>
            </w:r>
          </w:p>
          <w:p w14:paraId="59F0105B" w14:textId="77777777" w:rsidR="00035DEE" w:rsidRPr="007F117B" w:rsidRDefault="00D50745" w:rsidP="00982EBC">
            <w:pPr>
              <w:spacing w:before="0" w:beforeAutospacing="0" w:after="0" w:afterAutospacing="0"/>
              <w:ind w:firstLine="567"/>
              <w:jc w:val="both"/>
              <w:rPr>
                <w:rFonts w:ascii="Times New Roman" w:hAnsi="Times New Roman" w:cs="Times New Roman"/>
                <w:bCs/>
                <w:iCs/>
              </w:rPr>
            </w:pPr>
            <w:r w:rsidRPr="007F117B">
              <w:rPr>
                <w:rFonts w:ascii="Times New Roman" w:hAnsi="Times New Roman" w:cs="Times New Roman"/>
                <w:bCs/>
                <w:iCs/>
              </w:rPr>
              <w:t>При описании предлагаемого к поставке товара, являющегося предметом договора, участник закупки указывает значения показателей, которые в соответствии с техническим заданием не подлежат изменению, и конкретные (точные) значения показателей, для которых указаны минимальные и (или) максимальные значения, значения, выраженные диапазоном.</w:t>
            </w:r>
          </w:p>
          <w:p w14:paraId="69B04EEB" w14:textId="77777777" w:rsidR="00035DEE" w:rsidRPr="007F117B" w:rsidRDefault="00D50745" w:rsidP="00982EBC">
            <w:pPr>
              <w:spacing w:before="0" w:beforeAutospacing="0" w:after="0" w:afterAutospacing="0"/>
              <w:jc w:val="both"/>
              <w:rPr>
                <w:rFonts w:ascii="Times New Roman" w:hAnsi="Times New Roman" w:cs="Times New Roman"/>
                <w:bCs/>
                <w:iCs/>
              </w:rPr>
            </w:pPr>
            <w:r w:rsidRPr="007F117B">
              <w:rPr>
                <w:rFonts w:ascii="Times New Roman" w:hAnsi="Times New Roman" w:cs="Times New Roman"/>
                <w:bCs/>
                <w:iCs/>
              </w:rPr>
              <w:t>Скопированное в первую часть заявки техническое задание или часть технического задания со словами, указанными в пункте 1, без соблюдения требований пункта 2 не является указанием конкретных показателей товара.</w:t>
            </w:r>
          </w:p>
          <w:p w14:paraId="2BD081BC" w14:textId="77777777" w:rsidR="00035DEE" w:rsidRPr="007F117B" w:rsidRDefault="00D50745" w:rsidP="00982EBC">
            <w:pPr>
              <w:spacing w:before="0" w:beforeAutospacing="0" w:after="0" w:afterAutospacing="0"/>
              <w:ind w:firstLine="567"/>
              <w:jc w:val="both"/>
              <w:rPr>
                <w:rFonts w:ascii="Times New Roman" w:hAnsi="Times New Roman" w:cs="Times New Roman"/>
                <w:bCs/>
                <w:iCs/>
              </w:rPr>
            </w:pPr>
            <w:r w:rsidRPr="007F117B">
              <w:rPr>
                <w:rFonts w:ascii="Times New Roman" w:hAnsi="Times New Roman" w:cs="Times New Roman"/>
                <w:bCs/>
                <w:iCs/>
              </w:rPr>
              <w:t>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tc>
      </w:tr>
    </w:tbl>
    <w:p w14:paraId="2550E192" w14:textId="77777777" w:rsidR="004740A6" w:rsidRDefault="00D50745" w:rsidP="00982EBC">
      <w:pPr>
        <w:spacing w:beforeAutospacing="0" w:after="0" w:afterAutospacing="0"/>
        <w:rPr>
          <w:rFonts w:ascii="Times New Roman" w:hAnsi="Times New Roman" w:cs="Times New Roman"/>
          <w:szCs w:val="28"/>
        </w:rPr>
      </w:pPr>
      <w:r w:rsidRPr="003C5E4D">
        <w:rPr>
          <w:rFonts w:ascii="Times New Roman" w:hAnsi="Times New Roman" w:cs="Times New Roman"/>
        </w:rPr>
        <w:lastRenderedPageBreak/>
        <w:t xml:space="preserve"> </w:t>
      </w:r>
    </w:p>
    <w:p w14:paraId="2AEA5783" w14:textId="77777777" w:rsidR="00982EBC" w:rsidRDefault="00982EBC">
      <w:pPr>
        <w:rPr>
          <w:rFonts w:ascii="Times New Roman" w:hAnsi="Times New Roman" w:cs="Times New Roman"/>
          <w:szCs w:val="28"/>
        </w:rPr>
      </w:pPr>
      <w:r>
        <w:rPr>
          <w:rFonts w:ascii="Times New Roman" w:hAnsi="Times New Roman" w:cs="Times New Roman"/>
          <w:szCs w:val="28"/>
        </w:rPr>
        <w:br w:type="page"/>
      </w:r>
    </w:p>
    <w:p w14:paraId="7B2BFC47" w14:textId="77777777" w:rsidR="00035DEE" w:rsidRPr="00C94A41" w:rsidRDefault="00D50745" w:rsidP="001C6A74">
      <w:pPr>
        <w:widowControl w:val="0"/>
        <w:tabs>
          <w:tab w:val="left" w:pos="360"/>
          <w:tab w:val="left" w:pos="5103"/>
        </w:tabs>
        <w:spacing w:beforeAutospacing="0" w:after="0" w:afterAutospacing="0"/>
        <w:jc w:val="right"/>
        <w:rPr>
          <w:rFonts w:ascii="Times New Roman" w:hAnsi="Times New Roman" w:cs="Times New Roman"/>
          <w:szCs w:val="28"/>
        </w:rPr>
      </w:pPr>
      <w:r w:rsidRPr="00C94A41">
        <w:rPr>
          <w:rFonts w:ascii="Times New Roman" w:hAnsi="Times New Roman" w:cs="Times New Roman"/>
          <w:szCs w:val="28"/>
        </w:rPr>
        <w:lastRenderedPageBreak/>
        <w:t>Приложение № 1</w:t>
      </w:r>
    </w:p>
    <w:p w14:paraId="617A18C4" w14:textId="77777777" w:rsidR="00035DEE" w:rsidRPr="00C94A41" w:rsidRDefault="00D50745" w:rsidP="001C6A74">
      <w:pPr>
        <w:widowControl w:val="0"/>
        <w:spacing w:beforeAutospacing="0" w:after="0" w:afterAutospacing="0"/>
        <w:contextualSpacing/>
        <w:mirrorIndents/>
        <w:jc w:val="right"/>
        <w:outlineLvl w:val="0"/>
        <w:rPr>
          <w:rFonts w:ascii="Times New Roman" w:hAnsi="Times New Roman" w:cs="Times New Roman"/>
          <w:szCs w:val="28"/>
        </w:rPr>
      </w:pPr>
      <w:r w:rsidRPr="00C94A41">
        <w:rPr>
          <w:rFonts w:ascii="Times New Roman" w:hAnsi="Times New Roman" w:cs="Times New Roman"/>
          <w:szCs w:val="28"/>
        </w:rPr>
        <w:t xml:space="preserve">к разделу 1 «Информационная карта </w:t>
      </w:r>
    </w:p>
    <w:p w14:paraId="2415037A" w14:textId="77777777" w:rsidR="00035DEE" w:rsidRPr="00C94A41" w:rsidRDefault="00D50745" w:rsidP="001C6A74">
      <w:pPr>
        <w:widowControl w:val="0"/>
        <w:spacing w:beforeAutospacing="0" w:after="0" w:afterAutospacing="0"/>
        <w:contextualSpacing/>
        <w:mirrorIndents/>
        <w:jc w:val="right"/>
        <w:outlineLvl w:val="0"/>
        <w:rPr>
          <w:rFonts w:ascii="Times New Roman" w:hAnsi="Times New Roman" w:cs="Times New Roman"/>
          <w:szCs w:val="28"/>
        </w:rPr>
      </w:pPr>
      <w:r w:rsidRPr="00C94A41">
        <w:rPr>
          <w:rFonts w:ascii="Times New Roman" w:hAnsi="Times New Roman" w:cs="Times New Roman"/>
          <w:szCs w:val="28"/>
        </w:rPr>
        <w:t>(краткая информация о предмете аукциона в электронной форме и условиях исполнения договора)»</w:t>
      </w:r>
    </w:p>
    <w:p w14:paraId="553324DA" w14:textId="77777777" w:rsidR="00035DEE" w:rsidRPr="00C94A41" w:rsidRDefault="00035DEE" w:rsidP="001C6A74">
      <w:pPr>
        <w:spacing w:beforeAutospacing="0" w:after="0" w:afterAutospacing="0"/>
        <w:rPr>
          <w:rFonts w:ascii="Times New Roman" w:hAnsi="Times New Roman" w:cs="Times New Roman"/>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791"/>
        <w:gridCol w:w="4990"/>
      </w:tblGrid>
      <w:tr w:rsidR="003D6E39" w14:paraId="58817B2C" w14:textId="77777777" w:rsidTr="00035DEE">
        <w:trPr>
          <w:trHeight w:val="684"/>
        </w:trPr>
        <w:tc>
          <w:tcPr>
            <w:tcW w:w="568" w:type="dxa"/>
            <w:vAlign w:val="center"/>
          </w:tcPr>
          <w:p w14:paraId="2619AE9E"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center"/>
              <w:textAlignment w:val="baseline"/>
              <w:rPr>
                <w:rFonts w:ascii="Times New Roman" w:hAnsi="Times New Roman" w:cs="Times New Roman"/>
                <w:sz w:val="20"/>
                <w:szCs w:val="20"/>
              </w:rPr>
            </w:pPr>
            <w:r w:rsidRPr="00C94A41">
              <w:rPr>
                <w:rFonts w:ascii="Times New Roman" w:hAnsi="Times New Roman" w:cs="Times New Roman"/>
                <w:sz w:val="20"/>
                <w:szCs w:val="20"/>
              </w:rPr>
              <w:t xml:space="preserve">№ </w:t>
            </w:r>
            <w:proofErr w:type="spellStart"/>
            <w:r w:rsidRPr="00C94A41">
              <w:rPr>
                <w:rFonts w:ascii="Times New Roman" w:hAnsi="Times New Roman" w:cs="Times New Roman"/>
                <w:sz w:val="20"/>
                <w:szCs w:val="20"/>
              </w:rPr>
              <w:t>пп</w:t>
            </w:r>
            <w:proofErr w:type="spellEnd"/>
          </w:p>
        </w:tc>
        <w:tc>
          <w:tcPr>
            <w:tcW w:w="4791" w:type="dxa"/>
            <w:vAlign w:val="center"/>
          </w:tcPr>
          <w:p w14:paraId="424C9AB2"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Понятия и определения, используемые заказчиком в описании предмета закупки</w:t>
            </w:r>
          </w:p>
        </w:tc>
        <w:tc>
          <w:tcPr>
            <w:tcW w:w="4990" w:type="dxa"/>
            <w:vAlign w:val="center"/>
          </w:tcPr>
          <w:p w14:paraId="0FD77A74"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Значения используемых понятий и определений</w:t>
            </w:r>
          </w:p>
        </w:tc>
      </w:tr>
      <w:tr w:rsidR="003D6E39" w14:paraId="0DD53AB7" w14:textId="77777777" w:rsidTr="00035DEE">
        <w:tc>
          <w:tcPr>
            <w:tcW w:w="568" w:type="dxa"/>
          </w:tcPr>
          <w:p w14:paraId="7A5F2850"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ind w:left="66"/>
              <w:jc w:val="center"/>
              <w:textAlignment w:val="baseline"/>
              <w:rPr>
                <w:rFonts w:ascii="Times New Roman" w:hAnsi="Times New Roman" w:cs="Times New Roman"/>
                <w:sz w:val="20"/>
                <w:szCs w:val="20"/>
              </w:rPr>
            </w:pPr>
            <w:r w:rsidRPr="00C94A41">
              <w:rPr>
                <w:rFonts w:ascii="Times New Roman" w:hAnsi="Times New Roman" w:cs="Times New Roman"/>
                <w:sz w:val="20"/>
                <w:szCs w:val="20"/>
              </w:rPr>
              <w:t>1</w:t>
            </w:r>
          </w:p>
        </w:tc>
        <w:tc>
          <w:tcPr>
            <w:tcW w:w="4791" w:type="dxa"/>
          </w:tcPr>
          <w:p w14:paraId="2F9A8365"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менее»</w:t>
            </w:r>
          </w:p>
          <w:p w14:paraId="55AF76C2"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более»</w:t>
            </w:r>
          </w:p>
          <w:p w14:paraId="476BCBBD"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«Менее»</w:t>
            </w:r>
          </w:p>
          <w:p w14:paraId="0D73F4A5"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«Более»</w:t>
            </w:r>
          </w:p>
          <w:p w14:paraId="347D0F65"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выше»</w:t>
            </w:r>
          </w:p>
          <w:p w14:paraId="3CC46B09"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ниже»</w:t>
            </w:r>
          </w:p>
          <w:p w14:paraId="564B0DD6"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«Выше»</w:t>
            </w:r>
          </w:p>
          <w:p w14:paraId="185EB538"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«Ниже»</w:t>
            </w:r>
          </w:p>
          <w:p w14:paraId="045ADD18"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«От»</w:t>
            </w:r>
          </w:p>
          <w:p w14:paraId="2CE09A97"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«До»</w:t>
            </w:r>
          </w:p>
          <w:p w14:paraId="3F976786"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ранее»</w:t>
            </w:r>
          </w:p>
          <w:p w14:paraId="2E6B6343"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позднее»</w:t>
            </w:r>
          </w:p>
          <w:p w14:paraId="68CBC42C"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реже»</w:t>
            </w:r>
          </w:p>
          <w:p w14:paraId="6C31CD15"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чаще»</w:t>
            </w:r>
          </w:p>
          <w:p w14:paraId="4D959D8F"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хуже»</w:t>
            </w:r>
          </w:p>
        </w:tc>
        <w:tc>
          <w:tcPr>
            <w:tcW w:w="4990" w:type="dxa"/>
          </w:tcPr>
          <w:p w14:paraId="7FCA4565" w14:textId="77777777" w:rsidR="00035DEE" w:rsidRPr="00C94A41" w:rsidRDefault="00D50745" w:rsidP="001C6A74">
            <w:pPr>
              <w:widowControl w:val="0"/>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3D6E39" w14:paraId="0A88F16E" w14:textId="77777777" w:rsidTr="00035DEE">
        <w:tc>
          <w:tcPr>
            <w:tcW w:w="568" w:type="dxa"/>
          </w:tcPr>
          <w:p w14:paraId="483A3E3F"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center"/>
              <w:textAlignment w:val="baseline"/>
              <w:rPr>
                <w:rFonts w:ascii="Times New Roman" w:hAnsi="Times New Roman" w:cs="Times New Roman"/>
                <w:sz w:val="20"/>
                <w:szCs w:val="20"/>
              </w:rPr>
            </w:pPr>
            <w:r w:rsidRPr="00C94A41">
              <w:rPr>
                <w:rFonts w:ascii="Times New Roman" w:hAnsi="Times New Roman" w:cs="Times New Roman"/>
                <w:sz w:val="20"/>
                <w:szCs w:val="20"/>
              </w:rPr>
              <w:t>2</w:t>
            </w:r>
          </w:p>
        </w:tc>
        <w:tc>
          <w:tcPr>
            <w:tcW w:w="4791" w:type="dxa"/>
          </w:tcPr>
          <w:p w14:paraId="7D72C076"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менее»</w:t>
            </w:r>
          </w:p>
          <w:p w14:paraId="364E7D4F"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более»</w:t>
            </w:r>
          </w:p>
          <w:p w14:paraId="7C29FEB6"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«Менее»</w:t>
            </w:r>
          </w:p>
          <w:p w14:paraId="721D831A"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«Более»</w:t>
            </w:r>
          </w:p>
          <w:p w14:paraId="713B675E"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выше»</w:t>
            </w:r>
          </w:p>
          <w:p w14:paraId="0EF962C9"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ниже»</w:t>
            </w:r>
          </w:p>
          <w:p w14:paraId="104F6036"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«Выше»</w:t>
            </w:r>
          </w:p>
          <w:p w14:paraId="502AAB04"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«Ниже»</w:t>
            </w:r>
          </w:p>
          <w:p w14:paraId="0FEFA986"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«От»</w:t>
            </w:r>
          </w:p>
          <w:p w14:paraId="784730D3"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«До»</w:t>
            </w:r>
          </w:p>
          <w:p w14:paraId="5E2902DD"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ранее»</w:t>
            </w:r>
          </w:p>
          <w:p w14:paraId="665FCDFF"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позднее»</w:t>
            </w:r>
          </w:p>
          <w:p w14:paraId="046E9731"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реже»</w:t>
            </w:r>
          </w:p>
          <w:p w14:paraId="21AAE754"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чаще»</w:t>
            </w:r>
          </w:p>
          <w:p w14:paraId="347941A8"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«Не хуже»</w:t>
            </w:r>
          </w:p>
          <w:p w14:paraId="2AD89017"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сопровождаемые словами «допустимо указывать значение показателя диапазоном значений»</w:t>
            </w:r>
          </w:p>
        </w:tc>
        <w:tc>
          <w:tcPr>
            <w:tcW w:w="4990" w:type="dxa"/>
          </w:tcPr>
          <w:p w14:paraId="511C95D3"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50ACA6D4" w14:textId="77777777" w:rsidR="00035DEE" w:rsidRPr="00C94A41" w:rsidRDefault="00035DEE"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p>
        </w:tc>
      </w:tr>
      <w:tr w:rsidR="003D6E39" w14:paraId="28F94731" w14:textId="77777777" w:rsidTr="00035DEE">
        <w:trPr>
          <w:trHeight w:val="555"/>
        </w:trPr>
        <w:tc>
          <w:tcPr>
            <w:tcW w:w="568" w:type="dxa"/>
          </w:tcPr>
          <w:p w14:paraId="42A2B757"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center"/>
              <w:textAlignment w:val="baseline"/>
              <w:rPr>
                <w:rFonts w:ascii="Times New Roman" w:hAnsi="Times New Roman" w:cs="Times New Roman"/>
                <w:sz w:val="20"/>
                <w:szCs w:val="20"/>
              </w:rPr>
            </w:pPr>
            <w:r w:rsidRPr="00C94A41">
              <w:rPr>
                <w:rFonts w:ascii="Times New Roman" w:hAnsi="Times New Roman" w:cs="Times New Roman"/>
                <w:sz w:val="20"/>
                <w:szCs w:val="20"/>
              </w:rPr>
              <w:t>3</w:t>
            </w:r>
          </w:p>
        </w:tc>
        <w:tc>
          <w:tcPr>
            <w:tcW w:w="4791" w:type="dxa"/>
          </w:tcPr>
          <w:p w14:paraId="77606F27"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«Включая диапазон от …  до …»</w:t>
            </w:r>
          </w:p>
          <w:p w14:paraId="4995103F"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 xml:space="preserve">«Диапазон включая от … до …» </w:t>
            </w:r>
          </w:p>
          <w:p w14:paraId="769D1C12"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«Диапазон включает от … до …»</w:t>
            </w:r>
          </w:p>
          <w:p w14:paraId="044AE0EB"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«Включает диапазон от … до…»</w:t>
            </w:r>
          </w:p>
          <w:p w14:paraId="47A34CF2" w14:textId="77777777" w:rsidR="00035DEE" w:rsidRPr="00C94A41" w:rsidRDefault="00035DEE"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p>
        </w:tc>
        <w:tc>
          <w:tcPr>
            <w:tcW w:w="4990" w:type="dxa"/>
          </w:tcPr>
          <w:p w14:paraId="5ECBB4E2"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Данными словами устанавливается диапазон значений показателя для определения соответствия предмета закупки потребностям заказчика</w:t>
            </w:r>
          </w:p>
          <w:p w14:paraId="47E71B31"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080AFF85"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 xml:space="preserve">2. Диапазон значений конкретного показателя, предложенного участником закупки, должен быть </w:t>
            </w:r>
            <w:r w:rsidRPr="00C94A41">
              <w:rPr>
                <w:rFonts w:ascii="Times New Roman" w:hAnsi="Times New Roman" w:cs="Times New Roman"/>
                <w:i/>
                <w:sz w:val="20"/>
                <w:szCs w:val="20"/>
              </w:rPr>
              <w:lastRenderedPageBreak/>
              <w:t>равен или шире диапазона значений, указанного в техническом задании</w:t>
            </w:r>
          </w:p>
        </w:tc>
      </w:tr>
      <w:tr w:rsidR="003D6E39" w14:paraId="22AE7FD7" w14:textId="77777777" w:rsidTr="00035DEE">
        <w:tc>
          <w:tcPr>
            <w:tcW w:w="568" w:type="dxa"/>
          </w:tcPr>
          <w:p w14:paraId="7E2CED47"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center"/>
              <w:textAlignment w:val="baseline"/>
              <w:rPr>
                <w:rFonts w:ascii="Times New Roman" w:hAnsi="Times New Roman" w:cs="Times New Roman"/>
                <w:sz w:val="20"/>
                <w:szCs w:val="20"/>
              </w:rPr>
            </w:pPr>
            <w:r w:rsidRPr="00C94A41">
              <w:rPr>
                <w:rFonts w:ascii="Times New Roman" w:hAnsi="Times New Roman" w:cs="Times New Roman"/>
                <w:sz w:val="20"/>
                <w:szCs w:val="20"/>
              </w:rPr>
              <w:lastRenderedPageBreak/>
              <w:t>4</w:t>
            </w:r>
          </w:p>
        </w:tc>
        <w:tc>
          <w:tcPr>
            <w:tcW w:w="4791" w:type="dxa"/>
          </w:tcPr>
          <w:p w14:paraId="1C97ABC4"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«Или»</w:t>
            </w:r>
          </w:p>
        </w:tc>
        <w:tc>
          <w:tcPr>
            <w:tcW w:w="4990" w:type="dxa"/>
          </w:tcPr>
          <w:p w14:paraId="01A53222"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Данным союзом устанавливается требование к предмету закупки с одной из нескольких указных в описании предмета закупки характеристик</w:t>
            </w:r>
          </w:p>
          <w:p w14:paraId="3980F11C"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При этом предмет закупки с двумя и более указанными со словом «или» характеристиками не подходит под требования заказчика</w:t>
            </w:r>
          </w:p>
        </w:tc>
      </w:tr>
      <w:tr w:rsidR="003D6E39" w14:paraId="5FD0B243" w14:textId="77777777" w:rsidTr="00035DEE">
        <w:tc>
          <w:tcPr>
            <w:tcW w:w="568" w:type="dxa"/>
          </w:tcPr>
          <w:p w14:paraId="1B6B10AF"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center"/>
              <w:textAlignment w:val="baseline"/>
              <w:rPr>
                <w:rFonts w:ascii="Times New Roman" w:hAnsi="Times New Roman" w:cs="Times New Roman"/>
                <w:sz w:val="20"/>
                <w:szCs w:val="20"/>
              </w:rPr>
            </w:pPr>
            <w:r w:rsidRPr="00C94A41">
              <w:rPr>
                <w:rFonts w:ascii="Times New Roman" w:hAnsi="Times New Roman" w:cs="Times New Roman"/>
                <w:sz w:val="20"/>
                <w:szCs w:val="20"/>
              </w:rPr>
              <w:t>5</w:t>
            </w:r>
          </w:p>
        </w:tc>
        <w:tc>
          <w:tcPr>
            <w:tcW w:w="4791" w:type="dxa"/>
          </w:tcPr>
          <w:p w14:paraId="756BB82D"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«И»</w:t>
            </w:r>
          </w:p>
        </w:tc>
        <w:tc>
          <w:tcPr>
            <w:tcW w:w="4990" w:type="dxa"/>
          </w:tcPr>
          <w:p w14:paraId="408595CD"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Данным союзом устанавливается требование к предмету закупки со всеми указанными в техническом задании характеристиками</w:t>
            </w:r>
          </w:p>
        </w:tc>
      </w:tr>
      <w:tr w:rsidR="003D6E39" w14:paraId="07101BFF" w14:textId="77777777" w:rsidTr="00035DEE">
        <w:tc>
          <w:tcPr>
            <w:tcW w:w="568" w:type="dxa"/>
          </w:tcPr>
          <w:p w14:paraId="6453978B"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center"/>
              <w:textAlignment w:val="baseline"/>
              <w:rPr>
                <w:rFonts w:ascii="Times New Roman" w:hAnsi="Times New Roman" w:cs="Times New Roman"/>
                <w:sz w:val="20"/>
                <w:szCs w:val="20"/>
              </w:rPr>
            </w:pPr>
            <w:r w:rsidRPr="00C94A41">
              <w:rPr>
                <w:rFonts w:ascii="Times New Roman" w:hAnsi="Times New Roman" w:cs="Times New Roman"/>
                <w:sz w:val="20"/>
                <w:szCs w:val="20"/>
              </w:rPr>
              <w:t>6</w:t>
            </w:r>
          </w:p>
        </w:tc>
        <w:tc>
          <w:tcPr>
            <w:tcW w:w="4791" w:type="dxa"/>
          </w:tcPr>
          <w:p w14:paraId="75E99C37"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 xml:space="preserve">«И/или» </w:t>
            </w:r>
          </w:p>
        </w:tc>
        <w:tc>
          <w:tcPr>
            <w:tcW w:w="4990" w:type="dxa"/>
          </w:tcPr>
          <w:p w14:paraId="1E1AD954"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3D6E39" w14:paraId="7CB4B9E5" w14:textId="77777777" w:rsidTr="00035DEE">
        <w:tc>
          <w:tcPr>
            <w:tcW w:w="568" w:type="dxa"/>
          </w:tcPr>
          <w:p w14:paraId="100ECD1F"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center"/>
              <w:textAlignment w:val="baseline"/>
              <w:rPr>
                <w:rFonts w:ascii="Times New Roman" w:hAnsi="Times New Roman" w:cs="Times New Roman"/>
                <w:sz w:val="20"/>
                <w:szCs w:val="20"/>
              </w:rPr>
            </w:pPr>
            <w:r w:rsidRPr="00C94A41">
              <w:rPr>
                <w:rFonts w:ascii="Times New Roman" w:hAnsi="Times New Roman" w:cs="Times New Roman"/>
                <w:sz w:val="20"/>
                <w:szCs w:val="20"/>
              </w:rPr>
              <w:t>7</w:t>
            </w:r>
          </w:p>
        </w:tc>
        <w:tc>
          <w:tcPr>
            <w:tcW w:w="4791" w:type="dxa"/>
          </w:tcPr>
          <w:p w14:paraId="22DFDCAE"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Знаки «+», «-» и «+/-»</w:t>
            </w:r>
          </w:p>
          <w:p w14:paraId="0121BE74" w14:textId="77777777" w:rsidR="00035DEE" w:rsidRPr="00C94A41" w:rsidRDefault="00035DEE"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p>
        </w:tc>
        <w:tc>
          <w:tcPr>
            <w:tcW w:w="4990" w:type="dxa"/>
          </w:tcPr>
          <w:p w14:paraId="0694274F" w14:textId="77777777" w:rsidR="00035DEE" w:rsidRPr="00C94A41" w:rsidRDefault="00D50745" w:rsidP="001C6A74">
            <w:pPr>
              <w:widowControl w:val="0"/>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3D6E39" w14:paraId="1D4010C7" w14:textId="77777777" w:rsidTr="00035DEE">
        <w:tc>
          <w:tcPr>
            <w:tcW w:w="568" w:type="dxa"/>
          </w:tcPr>
          <w:p w14:paraId="3C4C745F"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center"/>
              <w:textAlignment w:val="baseline"/>
              <w:rPr>
                <w:rFonts w:ascii="Times New Roman" w:hAnsi="Times New Roman" w:cs="Times New Roman"/>
                <w:sz w:val="20"/>
                <w:szCs w:val="20"/>
              </w:rPr>
            </w:pPr>
            <w:r w:rsidRPr="00C94A41">
              <w:rPr>
                <w:rFonts w:ascii="Times New Roman" w:hAnsi="Times New Roman" w:cs="Times New Roman"/>
                <w:sz w:val="20"/>
                <w:szCs w:val="20"/>
              </w:rPr>
              <w:t>8</w:t>
            </w:r>
          </w:p>
        </w:tc>
        <w:tc>
          <w:tcPr>
            <w:tcW w:w="4791" w:type="dxa"/>
          </w:tcPr>
          <w:p w14:paraId="5C192392" w14:textId="77777777" w:rsidR="00035DEE" w:rsidRPr="00C94A41" w:rsidRDefault="00D50745" w:rsidP="001C6A74">
            <w:pPr>
              <w:widowControl w:val="0"/>
              <w:tabs>
                <w:tab w:val="left" w:pos="360"/>
                <w:tab w:val="left" w:pos="5103"/>
              </w:tabs>
              <w:overflowPunct w:val="0"/>
              <w:autoSpaceDE w:val="0"/>
              <w:autoSpaceDN w:val="0"/>
              <w:adjustRightInd w:val="0"/>
              <w:spacing w:beforeAutospacing="0" w:after="0" w:afterAutospacing="0"/>
              <w:jc w:val="both"/>
              <w:textAlignment w:val="baseline"/>
              <w:rPr>
                <w:rFonts w:ascii="Times New Roman" w:hAnsi="Times New Roman" w:cs="Times New Roman"/>
                <w:sz w:val="20"/>
                <w:szCs w:val="20"/>
              </w:rPr>
            </w:pPr>
            <w:r w:rsidRPr="00C94A41">
              <w:rPr>
                <w:rFonts w:ascii="Times New Roman" w:hAnsi="Times New Roman" w:cs="Times New Roman"/>
                <w:sz w:val="20"/>
                <w:szCs w:val="20"/>
              </w:rPr>
              <w:t>«Значение показателя является неизменным»</w:t>
            </w:r>
          </w:p>
        </w:tc>
        <w:tc>
          <w:tcPr>
            <w:tcW w:w="4990" w:type="dxa"/>
          </w:tcPr>
          <w:p w14:paraId="4B7687AF" w14:textId="77777777" w:rsidR="00035DEE" w:rsidRPr="00C94A41" w:rsidRDefault="00D50745" w:rsidP="001C6A74">
            <w:pPr>
              <w:widowControl w:val="0"/>
              <w:overflowPunct w:val="0"/>
              <w:autoSpaceDE w:val="0"/>
              <w:autoSpaceDN w:val="0"/>
              <w:adjustRightInd w:val="0"/>
              <w:spacing w:beforeAutospacing="0" w:after="0" w:afterAutospacing="0"/>
              <w:jc w:val="both"/>
              <w:textAlignment w:val="baseline"/>
              <w:rPr>
                <w:rFonts w:ascii="Times New Roman" w:hAnsi="Times New Roman" w:cs="Times New Roman"/>
                <w:i/>
                <w:sz w:val="20"/>
                <w:szCs w:val="20"/>
              </w:rPr>
            </w:pPr>
            <w:r w:rsidRPr="00C94A41">
              <w:rPr>
                <w:rFonts w:ascii="Times New Roman" w:hAnsi="Times New Roman" w:cs="Times New Roman"/>
                <w:i/>
                <w:sz w:val="20"/>
                <w:szCs w:val="20"/>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3DD071B8" w14:textId="77777777" w:rsidR="00035DEE" w:rsidRPr="00C94A41" w:rsidRDefault="00035DEE" w:rsidP="001C6A74">
      <w:pPr>
        <w:spacing w:beforeAutospacing="0" w:after="0" w:afterAutospacing="0"/>
        <w:rPr>
          <w:rFonts w:ascii="Times New Roman" w:hAnsi="Times New Roman" w:cs="Times New Roman"/>
        </w:rPr>
      </w:pPr>
    </w:p>
    <w:p w14:paraId="61943689" w14:textId="73C4B83B" w:rsidR="00A61C2B" w:rsidRDefault="00A61C2B">
      <w:pPr>
        <w:rPr>
          <w:rFonts w:ascii="Times New Roman" w:hAnsi="Times New Roman" w:cs="Times New Roman"/>
          <w:b/>
          <w:sz w:val="28"/>
          <w:szCs w:val="28"/>
        </w:rPr>
      </w:pPr>
      <w:r>
        <w:rPr>
          <w:rFonts w:ascii="Times New Roman" w:hAnsi="Times New Roman" w:cs="Times New Roman"/>
          <w:b/>
          <w:sz w:val="28"/>
          <w:szCs w:val="28"/>
        </w:rPr>
        <w:br w:type="page"/>
      </w:r>
    </w:p>
    <w:p w14:paraId="53C00974" w14:textId="77777777" w:rsidR="00035DEE" w:rsidRPr="00C94A41" w:rsidRDefault="00D50745" w:rsidP="001C6A74">
      <w:pPr>
        <w:widowControl w:val="0"/>
        <w:spacing w:beforeAutospacing="0" w:after="0" w:afterAutospacing="0"/>
        <w:contextualSpacing/>
        <w:mirrorIndents/>
        <w:jc w:val="center"/>
        <w:outlineLvl w:val="0"/>
        <w:rPr>
          <w:rFonts w:ascii="Times New Roman" w:hAnsi="Times New Roman" w:cs="Times New Roman"/>
          <w:b/>
          <w:sz w:val="28"/>
          <w:szCs w:val="28"/>
        </w:rPr>
      </w:pPr>
      <w:r w:rsidRPr="00C94A41">
        <w:rPr>
          <w:rFonts w:ascii="Times New Roman" w:hAnsi="Times New Roman" w:cs="Times New Roman"/>
          <w:b/>
          <w:sz w:val="28"/>
          <w:szCs w:val="28"/>
        </w:rPr>
        <w:lastRenderedPageBreak/>
        <w:t>Раздел 2</w:t>
      </w:r>
    </w:p>
    <w:p w14:paraId="6821F86A" w14:textId="77777777" w:rsidR="00A61C2B" w:rsidRPr="006C5D8F" w:rsidRDefault="00A61C2B" w:rsidP="00A61C2B">
      <w:pPr>
        <w:tabs>
          <w:tab w:val="left" w:pos="3391"/>
        </w:tabs>
        <w:overflowPunct w:val="0"/>
        <w:autoSpaceDE w:val="0"/>
        <w:autoSpaceDN w:val="0"/>
        <w:adjustRightInd w:val="0"/>
        <w:spacing w:before="0" w:beforeAutospacing="0" w:after="0" w:afterAutospacing="0" w:line="240" w:lineRule="atLeast"/>
        <w:jc w:val="center"/>
        <w:textAlignment w:val="baseline"/>
        <w:rPr>
          <w:rFonts w:ascii="Times New Roman" w:eastAsia="Times New Roman" w:hAnsi="Times New Roman"/>
          <w:b/>
          <w:sz w:val="24"/>
          <w:szCs w:val="24"/>
          <w:lang w:eastAsia="ru-RU"/>
        </w:rPr>
      </w:pPr>
      <w:r w:rsidRPr="006C5D8F">
        <w:rPr>
          <w:rFonts w:ascii="Times New Roman" w:eastAsia="Times New Roman" w:hAnsi="Times New Roman"/>
          <w:b/>
          <w:sz w:val="24"/>
          <w:szCs w:val="24"/>
          <w:lang w:eastAsia="ru-RU"/>
        </w:rPr>
        <w:t>Описание предмета закупки</w:t>
      </w:r>
    </w:p>
    <w:p w14:paraId="7A43E9C6" w14:textId="77777777" w:rsidR="00A61C2B" w:rsidRPr="0098167B" w:rsidRDefault="00A61C2B" w:rsidP="00A61C2B">
      <w:pPr>
        <w:tabs>
          <w:tab w:val="left" w:pos="3391"/>
        </w:tabs>
        <w:overflowPunct w:val="0"/>
        <w:autoSpaceDE w:val="0"/>
        <w:autoSpaceDN w:val="0"/>
        <w:adjustRightInd w:val="0"/>
        <w:spacing w:before="0" w:beforeAutospacing="0" w:after="0" w:afterAutospacing="0" w:line="240" w:lineRule="atLeast"/>
        <w:jc w:val="center"/>
        <w:textAlignment w:val="baseline"/>
        <w:rPr>
          <w:rFonts w:ascii="Times New Roman" w:eastAsia="Times New Roman" w:hAnsi="Times New Roman"/>
          <w:bCs/>
          <w:lang w:eastAsia="zh-CN"/>
        </w:rPr>
      </w:pPr>
      <w:r w:rsidRPr="0098167B">
        <w:rPr>
          <w:rFonts w:ascii="Times New Roman" w:eastAsia="Times New Roman" w:hAnsi="Times New Roman"/>
          <w:bCs/>
          <w:sz w:val="24"/>
          <w:szCs w:val="24"/>
          <w:lang w:eastAsia="ru-RU"/>
        </w:rPr>
        <w:t>(техническое задание)</w:t>
      </w:r>
    </w:p>
    <w:p w14:paraId="1A6C4705" w14:textId="5F98C4F8" w:rsidR="00A61C2B" w:rsidRPr="006C5D8F" w:rsidRDefault="00A61C2B" w:rsidP="00EE31B3">
      <w:pPr>
        <w:tabs>
          <w:tab w:val="left" w:pos="3391"/>
        </w:tabs>
        <w:overflowPunct w:val="0"/>
        <w:autoSpaceDE w:val="0"/>
        <w:autoSpaceDN w:val="0"/>
        <w:adjustRightInd w:val="0"/>
        <w:spacing w:before="0" w:beforeAutospacing="0" w:after="120" w:afterAutospacing="0" w:line="240" w:lineRule="atLeast"/>
        <w:jc w:val="center"/>
        <w:textAlignment w:val="baseline"/>
        <w:rPr>
          <w:rFonts w:ascii="Times New Roman" w:eastAsia="Times New Roman" w:hAnsi="Times New Roman"/>
          <w:b/>
          <w:sz w:val="24"/>
          <w:szCs w:val="24"/>
          <w:lang w:eastAsia="ru-RU"/>
        </w:rPr>
      </w:pPr>
      <w:r w:rsidRPr="0098167B">
        <w:rPr>
          <w:rFonts w:ascii="Times New Roman" w:eastAsia="Times New Roman" w:hAnsi="Times New Roman"/>
          <w:b/>
          <w:lang w:eastAsia="zh-CN"/>
        </w:rPr>
        <w:t xml:space="preserve">на </w:t>
      </w:r>
      <w:r w:rsidRPr="0098167B">
        <w:rPr>
          <w:rFonts w:ascii="Times New Roman" w:eastAsia="Times New Roman" w:hAnsi="Times New Roman"/>
          <w:b/>
          <w:lang w:eastAsia="ru-RU"/>
        </w:rPr>
        <w:t xml:space="preserve">поставку топлива дизельного </w:t>
      </w:r>
      <w:r>
        <w:rPr>
          <w:rFonts w:ascii="Times New Roman" w:eastAsia="Times New Roman" w:hAnsi="Times New Roman"/>
          <w:b/>
          <w:lang w:eastAsia="ru-RU"/>
        </w:rPr>
        <w:t xml:space="preserve">для нужд котельных </w:t>
      </w:r>
      <w:r w:rsidRPr="0098167B">
        <w:rPr>
          <w:rFonts w:ascii="Times New Roman" w:eastAsia="Times New Roman" w:hAnsi="Times New Roman"/>
          <w:b/>
          <w:lang w:eastAsia="ru-RU"/>
        </w:rPr>
        <w:t>(оптовая торговля)</w:t>
      </w:r>
    </w:p>
    <w:p w14:paraId="18028355" w14:textId="77777777" w:rsidR="00A61C2B" w:rsidRPr="0098167B" w:rsidRDefault="00A61C2B" w:rsidP="00EE31B3">
      <w:pPr>
        <w:suppressAutoHyphens/>
        <w:spacing w:before="0" w:beforeAutospacing="0" w:after="0" w:afterAutospacing="0" w:line="240" w:lineRule="atLeast"/>
        <w:ind w:left="-284"/>
        <w:rPr>
          <w:rFonts w:ascii="Times New Roman" w:eastAsia="Times New Roman" w:hAnsi="Times New Roman"/>
          <w:bCs/>
          <w:lang w:eastAsia="ru-RU"/>
        </w:rPr>
      </w:pPr>
      <w:r w:rsidRPr="0098167B">
        <w:rPr>
          <w:rFonts w:ascii="Times New Roman" w:eastAsia="Times New Roman" w:hAnsi="Times New Roman"/>
          <w:b/>
          <w:lang w:eastAsia="ru-RU"/>
        </w:rPr>
        <w:t>ОКВЭД 2 46.71</w:t>
      </w:r>
      <w:r w:rsidRPr="0098167B">
        <w:rPr>
          <w:rFonts w:ascii="Times New Roman" w:eastAsia="Times New Roman" w:hAnsi="Times New Roman"/>
          <w:bCs/>
          <w:lang w:eastAsia="ru-RU"/>
        </w:rPr>
        <w:t xml:space="preserve"> Торговля оптовая твердым, жидким и газообразным топливом и подобными продуктами</w:t>
      </w:r>
    </w:p>
    <w:p w14:paraId="337515E4" w14:textId="77777777" w:rsidR="00A61C2B" w:rsidRPr="0098167B" w:rsidRDefault="00A61C2B" w:rsidP="00EE31B3">
      <w:pPr>
        <w:suppressAutoHyphens/>
        <w:spacing w:before="0" w:beforeAutospacing="0" w:after="0" w:afterAutospacing="0" w:line="240" w:lineRule="atLeast"/>
        <w:ind w:left="-284"/>
        <w:rPr>
          <w:rFonts w:ascii="Times New Roman" w:eastAsia="Times New Roman" w:hAnsi="Times New Roman"/>
          <w:bCs/>
          <w:lang w:eastAsia="ru-RU"/>
        </w:rPr>
      </w:pPr>
      <w:r w:rsidRPr="0098167B">
        <w:rPr>
          <w:rFonts w:ascii="Times New Roman" w:eastAsia="Times New Roman" w:hAnsi="Times New Roman"/>
          <w:b/>
          <w:lang w:eastAsia="ru-RU"/>
        </w:rPr>
        <w:t>ОКПД 2 19.20.21.345</w:t>
      </w:r>
      <w:r w:rsidRPr="0098167B">
        <w:rPr>
          <w:rFonts w:ascii="Times New Roman" w:eastAsia="Times New Roman" w:hAnsi="Times New Roman"/>
          <w:bCs/>
          <w:lang w:eastAsia="ru-RU"/>
        </w:rPr>
        <w:t xml:space="preserve"> Топливо дизельное межсезонное экологического класса К5</w:t>
      </w:r>
    </w:p>
    <w:p w14:paraId="7866C11C" w14:textId="54698751" w:rsidR="00A61C2B" w:rsidRPr="007975CA" w:rsidRDefault="00A61C2B" w:rsidP="00EE31B3">
      <w:pPr>
        <w:suppressAutoHyphens/>
        <w:spacing w:before="0" w:beforeAutospacing="0" w:after="0" w:afterAutospacing="0" w:line="240" w:lineRule="atLeast"/>
        <w:ind w:left="-284"/>
        <w:rPr>
          <w:rFonts w:ascii="Times New Roman" w:eastAsia="Times New Roman" w:hAnsi="Times New Roman"/>
          <w:bCs/>
          <w:lang w:eastAsia="ru-RU"/>
        </w:rPr>
      </w:pPr>
      <w:r w:rsidRPr="0098167B">
        <w:rPr>
          <w:rFonts w:ascii="Times New Roman" w:eastAsia="Times New Roman" w:hAnsi="Times New Roman"/>
          <w:b/>
          <w:lang w:eastAsia="ru-RU"/>
        </w:rPr>
        <w:t>Единица по ОКЕИ 168</w:t>
      </w:r>
      <w:r w:rsidRPr="0098167B">
        <w:rPr>
          <w:rFonts w:ascii="Times New Roman" w:eastAsia="Times New Roman" w:hAnsi="Times New Roman"/>
          <w:bCs/>
          <w:lang w:eastAsia="ru-RU"/>
        </w:rPr>
        <w:t xml:space="preserve"> (</w:t>
      </w:r>
      <w:proofErr w:type="gramStart"/>
      <w:r w:rsidRPr="0098167B">
        <w:rPr>
          <w:rFonts w:ascii="Times New Roman" w:eastAsia="Times New Roman" w:hAnsi="Times New Roman"/>
          <w:bCs/>
          <w:lang w:eastAsia="ru-RU"/>
        </w:rPr>
        <w:t>Тонна;^</w:t>
      </w:r>
      <w:proofErr w:type="gramEnd"/>
      <w:r w:rsidRPr="0098167B">
        <w:rPr>
          <w:rFonts w:ascii="Times New Roman" w:eastAsia="Times New Roman" w:hAnsi="Times New Roman"/>
          <w:bCs/>
          <w:lang w:eastAsia="ru-RU"/>
        </w:rPr>
        <w:t>метрическая тонна (1000 кг)</w:t>
      </w:r>
    </w:p>
    <w:tbl>
      <w:tblPr>
        <w:tblpPr w:leftFromText="180" w:rightFromText="180" w:vertAnchor="text" w:horzAnchor="page" w:tblpX="997" w:tblpY="30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1"/>
        <w:gridCol w:w="2131"/>
        <w:gridCol w:w="3260"/>
        <w:gridCol w:w="1843"/>
        <w:gridCol w:w="1417"/>
        <w:gridCol w:w="1418"/>
      </w:tblGrid>
      <w:tr w:rsidR="00A61C2B" w:rsidRPr="0098167B" w14:paraId="2024002C" w14:textId="77777777" w:rsidTr="0087628B">
        <w:trPr>
          <w:trHeight w:val="1696"/>
        </w:trPr>
        <w:tc>
          <w:tcPr>
            <w:tcW w:w="671" w:type="dxa"/>
            <w:tcBorders>
              <w:top w:val="single" w:sz="4" w:space="0" w:color="auto"/>
              <w:left w:val="single" w:sz="4" w:space="0" w:color="auto"/>
              <w:bottom w:val="single" w:sz="4" w:space="0" w:color="auto"/>
              <w:right w:val="single" w:sz="4" w:space="0" w:color="auto"/>
            </w:tcBorders>
            <w:vAlign w:val="center"/>
            <w:hideMark/>
          </w:tcPr>
          <w:p w14:paraId="190B3FB8" w14:textId="77777777" w:rsidR="00A61C2B" w:rsidRPr="0098167B" w:rsidRDefault="00A61C2B" w:rsidP="0087628B">
            <w:pPr>
              <w:suppressAutoHyphens/>
              <w:spacing w:after="0"/>
              <w:contextualSpacing/>
              <w:jc w:val="center"/>
              <w:rPr>
                <w:rFonts w:ascii="Times New Roman" w:hAnsi="Times New Roman"/>
                <w:b/>
                <w:lang w:eastAsia="zh-CN"/>
              </w:rPr>
            </w:pPr>
            <w:r w:rsidRPr="0098167B">
              <w:rPr>
                <w:rFonts w:ascii="Times New Roman" w:hAnsi="Times New Roman"/>
                <w:b/>
                <w:lang w:eastAsia="zh-CN"/>
              </w:rPr>
              <w:t>№ п/п</w:t>
            </w:r>
          </w:p>
        </w:tc>
        <w:tc>
          <w:tcPr>
            <w:tcW w:w="2131" w:type="dxa"/>
            <w:tcBorders>
              <w:top w:val="single" w:sz="4" w:space="0" w:color="auto"/>
              <w:left w:val="single" w:sz="4" w:space="0" w:color="auto"/>
              <w:bottom w:val="single" w:sz="4" w:space="0" w:color="auto"/>
              <w:right w:val="single" w:sz="4" w:space="0" w:color="auto"/>
            </w:tcBorders>
            <w:vAlign w:val="center"/>
            <w:hideMark/>
          </w:tcPr>
          <w:p w14:paraId="5F9822B9" w14:textId="77777777" w:rsidR="00A61C2B" w:rsidRPr="0098167B" w:rsidRDefault="00A61C2B" w:rsidP="0087628B">
            <w:pPr>
              <w:suppressAutoHyphens/>
              <w:spacing w:after="0"/>
              <w:contextualSpacing/>
              <w:jc w:val="center"/>
              <w:rPr>
                <w:rFonts w:ascii="Times New Roman" w:hAnsi="Times New Roman"/>
                <w:b/>
                <w:lang w:eastAsia="zh-CN"/>
              </w:rPr>
            </w:pPr>
            <w:r w:rsidRPr="0098167B">
              <w:rPr>
                <w:rFonts w:ascii="Times New Roman" w:hAnsi="Times New Roman"/>
                <w:b/>
                <w:lang w:eastAsia="zh-CN"/>
              </w:rPr>
              <w:t>Наименование предмета закупки необходимого для поставки</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6A790BD7" w14:textId="77777777" w:rsidR="00A61C2B" w:rsidRPr="0098167B" w:rsidRDefault="00A61C2B" w:rsidP="0087628B">
            <w:pPr>
              <w:suppressAutoHyphens/>
              <w:spacing w:after="0"/>
              <w:contextualSpacing/>
              <w:jc w:val="center"/>
              <w:rPr>
                <w:rFonts w:ascii="Times New Roman" w:hAnsi="Times New Roman"/>
                <w:b/>
                <w:lang w:eastAsia="zh-CN"/>
              </w:rPr>
            </w:pPr>
            <w:r w:rsidRPr="0098167B">
              <w:rPr>
                <w:rFonts w:ascii="Times New Roman" w:eastAsia="Times New Roman" w:hAnsi="Times New Roman"/>
                <w:b/>
                <w:lang w:eastAsia="zh-CN"/>
              </w:rPr>
              <w:t>Функциональные, технические и качественные характеристики предмета закупки. Требования к показателям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C821E1" w14:textId="77777777" w:rsidR="00A61C2B" w:rsidRPr="0098167B" w:rsidRDefault="00A61C2B" w:rsidP="0087628B">
            <w:pPr>
              <w:suppressAutoHyphens/>
              <w:spacing w:after="0"/>
              <w:contextualSpacing/>
              <w:jc w:val="center"/>
              <w:rPr>
                <w:rFonts w:ascii="Times New Roman" w:hAnsi="Times New Roman"/>
                <w:b/>
                <w:lang w:eastAsia="zh-CN"/>
              </w:rPr>
            </w:pPr>
            <w:r w:rsidRPr="0098167B">
              <w:rPr>
                <w:rFonts w:ascii="Times New Roman" w:hAnsi="Times New Roman"/>
                <w:b/>
                <w:lang w:eastAsia="zh-CN"/>
              </w:rPr>
              <w:t>Единица измерения предмета закупки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C8885B" w14:textId="77777777" w:rsidR="00A61C2B" w:rsidRPr="0098167B" w:rsidRDefault="00A61C2B" w:rsidP="0087628B">
            <w:pPr>
              <w:suppressAutoHyphens/>
              <w:spacing w:after="0"/>
              <w:contextualSpacing/>
              <w:jc w:val="center"/>
              <w:rPr>
                <w:rFonts w:ascii="Times New Roman" w:hAnsi="Times New Roman"/>
                <w:b/>
                <w:lang w:eastAsia="zh-CN"/>
              </w:rPr>
            </w:pPr>
            <w:r w:rsidRPr="0098167B">
              <w:rPr>
                <w:rFonts w:ascii="Times New Roman" w:hAnsi="Times New Roman"/>
                <w:b/>
                <w:lang w:eastAsia="zh-CN"/>
              </w:rPr>
              <w:t xml:space="preserve">Количество (объем) предмета закупки </w:t>
            </w:r>
          </w:p>
        </w:tc>
      </w:tr>
      <w:tr w:rsidR="00A61C2B" w:rsidRPr="0098167B" w14:paraId="7FCC877B" w14:textId="77777777" w:rsidTr="0087628B">
        <w:trPr>
          <w:trHeight w:val="489"/>
        </w:trPr>
        <w:tc>
          <w:tcPr>
            <w:tcW w:w="671" w:type="dxa"/>
            <w:vMerge w:val="restart"/>
            <w:tcBorders>
              <w:top w:val="single" w:sz="4" w:space="0" w:color="auto"/>
              <w:left w:val="single" w:sz="4" w:space="0" w:color="auto"/>
              <w:right w:val="single" w:sz="4" w:space="0" w:color="auto"/>
            </w:tcBorders>
            <w:vAlign w:val="center"/>
            <w:hideMark/>
          </w:tcPr>
          <w:p w14:paraId="20276E27" w14:textId="77777777" w:rsidR="00A61C2B" w:rsidRPr="0098167B" w:rsidRDefault="00A61C2B" w:rsidP="0087628B">
            <w:pPr>
              <w:suppressAutoHyphens/>
              <w:spacing w:after="0"/>
              <w:contextualSpacing/>
              <w:jc w:val="center"/>
              <w:rPr>
                <w:rFonts w:ascii="Times New Roman" w:hAnsi="Times New Roman"/>
                <w:lang w:eastAsia="zh-CN"/>
              </w:rPr>
            </w:pPr>
            <w:r w:rsidRPr="0098167B">
              <w:rPr>
                <w:rFonts w:ascii="Times New Roman" w:hAnsi="Times New Roman"/>
                <w:lang w:eastAsia="zh-CN"/>
              </w:rPr>
              <w:t>1</w:t>
            </w:r>
          </w:p>
        </w:tc>
        <w:tc>
          <w:tcPr>
            <w:tcW w:w="2131" w:type="dxa"/>
            <w:vMerge w:val="restart"/>
            <w:tcBorders>
              <w:top w:val="single" w:sz="4" w:space="0" w:color="auto"/>
              <w:left w:val="single" w:sz="4" w:space="0" w:color="auto"/>
              <w:right w:val="single" w:sz="4" w:space="0" w:color="auto"/>
            </w:tcBorders>
            <w:vAlign w:val="center"/>
          </w:tcPr>
          <w:p w14:paraId="23B9A3AA" w14:textId="77777777" w:rsidR="00A61C2B" w:rsidRPr="0098167B" w:rsidRDefault="00A61C2B" w:rsidP="0087628B">
            <w:pPr>
              <w:suppressAutoHyphens/>
              <w:spacing w:after="0"/>
              <w:jc w:val="center"/>
              <w:rPr>
                <w:rFonts w:ascii="Times New Roman" w:eastAsia="Times New Roman" w:hAnsi="Times New Roman"/>
                <w:color w:val="000000"/>
                <w:lang w:eastAsia="ru-RU"/>
              </w:rPr>
            </w:pPr>
            <w:r w:rsidRPr="0098167B">
              <w:rPr>
                <w:rFonts w:ascii="Times New Roman" w:eastAsia="Times New Roman" w:hAnsi="Times New Roman"/>
                <w:color w:val="000000"/>
                <w:lang w:eastAsia="ru-RU"/>
              </w:rPr>
              <w:t xml:space="preserve">Топливо дизельное межсезонное экологического класса К5 </w:t>
            </w:r>
            <w:r w:rsidRPr="0098167B">
              <w:rPr>
                <w:rFonts w:ascii="Times New Roman" w:eastAsia="Times New Roman" w:hAnsi="Times New Roman"/>
                <w:color w:val="000000"/>
                <w:shd w:val="clear" w:color="auto" w:fill="FFFFFF"/>
                <w:lang w:eastAsia="zh-CN"/>
              </w:rPr>
              <w:t>(оптовая реализация)</w:t>
            </w:r>
          </w:p>
          <w:p w14:paraId="23C86DE7" w14:textId="77777777" w:rsidR="00A61C2B" w:rsidRPr="0098167B" w:rsidRDefault="00A61C2B" w:rsidP="0087628B">
            <w:pPr>
              <w:suppressAutoHyphens/>
              <w:spacing w:after="0"/>
              <w:contextualSpacing/>
              <w:rPr>
                <w:rFonts w:ascii="Times New Roman" w:hAnsi="Times New Roman"/>
                <w:lang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5B2CF2C9" w14:textId="77777777" w:rsidR="00A61C2B" w:rsidRPr="0098167B" w:rsidRDefault="00A61C2B" w:rsidP="0087628B">
            <w:pPr>
              <w:suppressAutoHyphens/>
              <w:spacing w:after="0"/>
              <w:ind w:left="131" w:right="132"/>
              <w:jc w:val="center"/>
              <w:rPr>
                <w:rFonts w:ascii="Times New Roman" w:eastAsia="Times New Roman" w:hAnsi="Times New Roman"/>
                <w:color w:val="000000"/>
                <w:lang w:eastAsia="zh-CN"/>
              </w:rPr>
            </w:pPr>
            <w:r w:rsidRPr="0098167B">
              <w:rPr>
                <w:rFonts w:ascii="Times New Roman" w:eastAsia="Times New Roman" w:hAnsi="Times New Roman"/>
                <w:color w:val="000000"/>
                <w:lang w:eastAsia="zh-CN"/>
              </w:rPr>
              <w:t>Тип топлива дизельного</w:t>
            </w:r>
          </w:p>
        </w:tc>
        <w:tc>
          <w:tcPr>
            <w:tcW w:w="1843" w:type="dxa"/>
            <w:tcBorders>
              <w:top w:val="single" w:sz="4" w:space="0" w:color="auto"/>
              <w:left w:val="single" w:sz="4" w:space="0" w:color="auto"/>
              <w:bottom w:val="single" w:sz="4" w:space="0" w:color="auto"/>
              <w:right w:val="single" w:sz="4" w:space="0" w:color="auto"/>
            </w:tcBorders>
            <w:vAlign w:val="center"/>
          </w:tcPr>
          <w:p w14:paraId="666AE7E0" w14:textId="77777777" w:rsidR="00A61C2B" w:rsidRPr="0098167B" w:rsidRDefault="00A61C2B" w:rsidP="0087628B">
            <w:pPr>
              <w:keepLines/>
              <w:widowControl w:val="0"/>
              <w:suppressAutoHyphens/>
              <w:spacing w:after="0"/>
              <w:jc w:val="center"/>
              <w:rPr>
                <w:rFonts w:ascii="Times New Roman" w:eastAsia="Times New Roman" w:hAnsi="Times New Roman"/>
                <w:color w:val="000000"/>
                <w:lang w:eastAsia="zh-CN"/>
              </w:rPr>
            </w:pPr>
            <w:r w:rsidRPr="0098167B">
              <w:rPr>
                <w:rFonts w:ascii="Times New Roman" w:eastAsia="Times New Roman" w:hAnsi="Times New Roman"/>
                <w:color w:val="000000"/>
                <w:lang w:eastAsia="zh-CN"/>
              </w:rPr>
              <w:t>межсезонное</w:t>
            </w:r>
          </w:p>
        </w:tc>
        <w:tc>
          <w:tcPr>
            <w:tcW w:w="1417" w:type="dxa"/>
            <w:vMerge w:val="restart"/>
            <w:tcBorders>
              <w:top w:val="single" w:sz="4" w:space="0" w:color="auto"/>
              <w:left w:val="single" w:sz="4" w:space="0" w:color="auto"/>
              <w:right w:val="single" w:sz="4" w:space="0" w:color="auto"/>
            </w:tcBorders>
            <w:vAlign w:val="center"/>
          </w:tcPr>
          <w:p w14:paraId="2E4E7AEE" w14:textId="77777777" w:rsidR="00A61C2B" w:rsidRPr="0098167B" w:rsidRDefault="00A61C2B" w:rsidP="0087628B">
            <w:pPr>
              <w:suppressAutoHyphens/>
              <w:spacing w:after="0"/>
              <w:contextualSpacing/>
              <w:jc w:val="center"/>
              <w:rPr>
                <w:rFonts w:ascii="Times New Roman" w:hAnsi="Times New Roman"/>
                <w:lang w:eastAsia="zh-CN"/>
              </w:rPr>
            </w:pPr>
            <w:proofErr w:type="gramStart"/>
            <w:r w:rsidRPr="0098167B">
              <w:rPr>
                <w:rFonts w:ascii="Times New Roman" w:eastAsia="Times New Roman" w:hAnsi="Times New Roman"/>
                <w:color w:val="000000"/>
                <w:shd w:val="clear" w:color="auto" w:fill="FFFFFF"/>
                <w:lang w:eastAsia="zh-CN"/>
              </w:rPr>
              <w:t>Тонна;^</w:t>
            </w:r>
            <w:proofErr w:type="gramEnd"/>
            <w:r w:rsidRPr="0098167B">
              <w:rPr>
                <w:rFonts w:ascii="Times New Roman" w:eastAsia="Times New Roman" w:hAnsi="Times New Roman"/>
                <w:color w:val="000000"/>
                <w:shd w:val="clear" w:color="auto" w:fill="FFFFFF"/>
                <w:lang w:eastAsia="zh-CN"/>
              </w:rPr>
              <w:t>метрическая тонна (1000 кг)</w:t>
            </w:r>
          </w:p>
        </w:tc>
        <w:tc>
          <w:tcPr>
            <w:tcW w:w="1418" w:type="dxa"/>
            <w:vMerge w:val="restart"/>
            <w:tcBorders>
              <w:top w:val="single" w:sz="4" w:space="0" w:color="auto"/>
              <w:left w:val="single" w:sz="4" w:space="0" w:color="auto"/>
              <w:right w:val="single" w:sz="4" w:space="0" w:color="auto"/>
            </w:tcBorders>
            <w:vAlign w:val="center"/>
          </w:tcPr>
          <w:p w14:paraId="13CECE49" w14:textId="77777777" w:rsidR="00A61C2B" w:rsidRPr="0010171F" w:rsidRDefault="00A61C2B" w:rsidP="0087628B">
            <w:pPr>
              <w:suppressAutoHyphens/>
              <w:spacing w:after="0"/>
              <w:jc w:val="center"/>
              <w:rPr>
                <w:rFonts w:ascii="Times New Roman" w:eastAsia="Times New Roman" w:hAnsi="Times New Roman"/>
                <w:b/>
                <w:bCs/>
                <w:highlight w:val="yellow"/>
                <w:lang w:eastAsia="zh-CN"/>
              </w:rPr>
            </w:pPr>
            <w:r w:rsidRPr="0010171F">
              <w:rPr>
                <w:rFonts w:ascii="Times New Roman" w:eastAsia="Times New Roman" w:hAnsi="Times New Roman"/>
                <w:b/>
                <w:bCs/>
                <w:lang w:eastAsia="zh-CN"/>
              </w:rPr>
              <w:t>146,0</w:t>
            </w:r>
          </w:p>
        </w:tc>
      </w:tr>
      <w:tr w:rsidR="00A61C2B" w:rsidRPr="0098167B" w14:paraId="1DADFC5F" w14:textId="77777777" w:rsidTr="0087628B">
        <w:trPr>
          <w:trHeight w:val="552"/>
        </w:trPr>
        <w:tc>
          <w:tcPr>
            <w:tcW w:w="671" w:type="dxa"/>
            <w:vMerge/>
            <w:tcBorders>
              <w:left w:val="single" w:sz="4" w:space="0" w:color="auto"/>
              <w:right w:val="single" w:sz="4" w:space="0" w:color="auto"/>
            </w:tcBorders>
            <w:vAlign w:val="center"/>
          </w:tcPr>
          <w:p w14:paraId="64766607" w14:textId="77777777" w:rsidR="00A61C2B" w:rsidRPr="0098167B" w:rsidRDefault="00A61C2B" w:rsidP="0087628B">
            <w:pPr>
              <w:suppressAutoHyphens/>
              <w:spacing w:after="0"/>
              <w:contextualSpacing/>
              <w:jc w:val="center"/>
              <w:rPr>
                <w:rFonts w:ascii="Times New Roman" w:hAnsi="Times New Roman"/>
                <w:lang w:eastAsia="zh-CN"/>
              </w:rPr>
            </w:pPr>
          </w:p>
        </w:tc>
        <w:tc>
          <w:tcPr>
            <w:tcW w:w="2131" w:type="dxa"/>
            <w:vMerge/>
            <w:tcBorders>
              <w:left w:val="single" w:sz="4" w:space="0" w:color="auto"/>
              <w:right w:val="single" w:sz="4" w:space="0" w:color="auto"/>
            </w:tcBorders>
            <w:vAlign w:val="center"/>
          </w:tcPr>
          <w:p w14:paraId="2D350D8F" w14:textId="77777777" w:rsidR="00A61C2B" w:rsidRPr="0098167B" w:rsidRDefault="00A61C2B" w:rsidP="0087628B">
            <w:pPr>
              <w:suppressAutoHyphens/>
              <w:spacing w:after="0"/>
              <w:jc w:val="center"/>
              <w:rPr>
                <w:rFonts w:ascii="Times New Roman" w:eastAsia="Times New Roman" w:hAnsi="Times New Roman"/>
                <w:color w:val="00000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6755F9D1" w14:textId="77777777" w:rsidR="00A61C2B" w:rsidRPr="0098167B" w:rsidRDefault="00A61C2B" w:rsidP="0087628B">
            <w:pPr>
              <w:suppressAutoHyphens/>
              <w:spacing w:after="0"/>
              <w:ind w:left="131" w:right="132"/>
              <w:jc w:val="center"/>
              <w:rPr>
                <w:rFonts w:ascii="Times New Roman" w:eastAsia="Times New Roman" w:hAnsi="Times New Roman"/>
                <w:color w:val="000000"/>
                <w:lang w:eastAsia="zh-CN"/>
              </w:rPr>
            </w:pPr>
            <w:r w:rsidRPr="0098167B">
              <w:rPr>
                <w:rFonts w:ascii="Times New Roman" w:eastAsia="Times New Roman" w:hAnsi="Times New Roman"/>
                <w:color w:val="000000"/>
                <w:lang w:eastAsia="zh-CN"/>
              </w:rPr>
              <w:t>Сорт/класс топлива</w:t>
            </w:r>
          </w:p>
        </w:tc>
        <w:tc>
          <w:tcPr>
            <w:tcW w:w="1843" w:type="dxa"/>
            <w:tcBorders>
              <w:top w:val="single" w:sz="4" w:space="0" w:color="auto"/>
              <w:left w:val="single" w:sz="4" w:space="0" w:color="auto"/>
              <w:bottom w:val="single" w:sz="4" w:space="0" w:color="auto"/>
              <w:right w:val="single" w:sz="4" w:space="0" w:color="auto"/>
            </w:tcBorders>
            <w:vAlign w:val="center"/>
          </w:tcPr>
          <w:p w14:paraId="685DC314" w14:textId="77777777" w:rsidR="00A61C2B" w:rsidRPr="0098167B" w:rsidRDefault="00A61C2B" w:rsidP="0087628B">
            <w:pPr>
              <w:keepLines/>
              <w:widowControl w:val="0"/>
              <w:suppressAutoHyphens/>
              <w:spacing w:after="0"/>
              <w:jc w:val="center"/>
              <w:rPr>
                <w:rFonts w:ascii="Times New Roman" w:eastAsia="Times New Roman" w:hAnsi="Times New Roman"/>
                <w:color w:val="000000"/>
                <w:lang w:eastAsia="zh-CN"/>
              </w:rPr>
            </w:pPr>
            <w:r w:rsidRPr="0098167B">
              <w:rPr>
                <w:rFonts w:ascii="Times New Roman" w:eastAsia="Times New Roman" w:hAnsi="Times New Roman"/>
                <w:color w:val="000000"/>
                <w:lang w:eastAsia="zh-CN"/>
              </w:rPr>
              <w:t>не ниже Е*</w:t>
            </w:r>
          </w:p>
        </w:tc>
        <w:tc>
          <w:tcPr>
            <w:tcW w:w="1417" w:type="dxa"/>
            <w:vMerge/>
            <w:tcBorders>
              <w:left w:val="single" w:sz="4" w:space="0" w:color="auto"/>
              <w:right w:val="single" w:sz="4" w:space="0" w:color="auto"/>
            </w:tcBorders>
            <w:vAlign w:val="center"/>
          </w:tcPr>
          <w:p w14:paraId="7011D5A4" w14:textId="77777777" w:rsidR="00A61C2B" w:rsidRPr="0098167B" w:rsidRDefault="00A61C2B" w:rsidP="0087628B">
            <w:pPr>
              <w:suppressAutoHyphens/>
              <w:spacing w:after="0"/>
              <w:contextualSpacing/>
              <w:jc w:val="center"/>
              <w:rPr>
                <w:rFonts w:ascii="Times New Roman" w:eastAsia="Times New Roman" w:hAnsi="Times New Roman"/>
                <w:color w:val="000000"/>
                <w:shd w:val="clear" w:color="auto" w:fill="FFFFFF"/>
                <w:lang w:eastAsia="zh-CN"/>
              </w:rPr>
            </w:pPr>
          </w:p>
        </w:tc>
        <w:tc>
          <w:tcPr>
            <w:tcW w:w="1418" w:type="dxa"/>
            <w:vMerge/>
            <w:tcBorders>
              <w:left w:val="single" w:sz="4" w:space="0" w:color="auto"/>
              <w:right w:val="single" w:sz="4" w:space="0" w:color="auto"/>
            </w:tcBorders>
            <w:vAlign w:val="center"/>
          </w:tcPr>
          <w:p w14:paraId="773DECAF" w14:textId="77777777" w:rsidR="00A61C2B" w:rsidRPr="0098167B" w:rsidRDefault="00A61C2B" w:rsidP="0087628B">
            <w:pPr>
              <w:suppressAutoHyphens/>
              <w:spacing w:after="0"/>
              <w:jc w:val="center"/>
              <w:rPr>
                <w:rFonts w:ascii="Times New Roman" w:eastAsia="Times New Roman" w:hAnsi="Times New Roman"/>
                <w:highlight w:val="yellow"/>
                <w:lang w:eastAsia="zh-CN"/>
              </w:rPr>
            </w:pPr>
          </w:p>
        </w:tc>
      </w:tr>
      <w:tr w:rsidR="00A61C2B" w:rsidRPr="0098167B" w14:paraId="0305F11F" w14:textId="77777777" w:rsidTr="0087628B">
        <w:trPr>
          <w:trHeight w:val="473"/>
        </w:trPr>
        <w:tc>
          <w:tcPr>
            <w:tcW w:w="671" w:type="dxa"/>
            <w:vMerge/>
            <w:tcBorders>
              <w:left w:val="single" w:sz="4" w:space="0" w:color="auto"/>
              <w:bottom w:val="single" w:sz="4" w:space="0" w:color="auto"/>
              <w:right w:val="single" w:sz="4" w:space="0" w:color="auto"/>
            </w:tcBorders>
            <w:vAlign w:val="center"/>
          </w:tcPr>
          <w:p w14:paraId="36B799A9" w14:textId="77777777" w:rsidR="00A61C2B" w:rsidRPr="0098167B" w:rsidRDefault="00A61C2B" w:rsidP="0087628B">
            <w:pPr>
              <w:suppressAutoHyphens/>
              <w:spacing w:after="0"/>
              <w:contextualSpacing/>
              <w:jc w:val="center"/>
              <w:rPr>
                <w:rFonts w:ascii="Times New Roman" w:hAnsi="Times New Roman"/>
                <w:lang w:eastAsia="zh-CN"/>
              </w:rPr>
            </w:pPr>
          </w:p>
        </w:tc>
        <w:tc>
          <w:tcPr>
            <w:tcW w:w="2131" w:type="dxa"/>
            <w:vMerge/>
            <w:tcBorders>
              <w:left w:val="single" w:sz="4" w:space="0" w:color="auto"/>
              <w:bottom w:val="single" w:sz="4" w:space="0" w:color="auto"/>
              <w:right w:val="single" w:sz="4" w:space="0" w:color="auto"/>
            </w:tcBorders>
            <w:vAlign w:val="center"/>
          </w:tcPr>
          <w:p w14:paraId="3C8EB75F" w14:textId="77777777" w:rsidR="00A61C2B" w:rsidRPr="0098167B" w:rsidRDefault="00A61C2B" w:rsidP="0087628B">
            <w:pPr>
              <w:suppressAutoHyphens/>
              <w:spacing w:after="0"/>
              <w:jc w:val="center"/>
              <w:rPr>
                <w:rFonts w:ascii="Times New Roman" w:eastAsia="Times New Roman" w:hAnsi="Times New Roman"/>
                <w:color w:val="00000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4A1D7C38" w14:textId="77777777" w:rsidR="00A61C2B" w:rsidRPr="0098167B" w:rsidRDefault="00A61C2B" w:rsidP="0087628B">
            <w:pPr>
              <w:suppressAutoHyphens/>
              <w:spacing w:after="0"/>
              <w:ind w:left="131" w:right="132"/>
              <w:jc w:val="center"/>
              <w:rPr>
                <w:rFonts w:ascii="Times New Roman" w:eastAsia="Times New Roman" w:hAnsi="Times New Roman"/>
                <w:color w:val="000000"/>
                <w:lang w:eastAsia="zh-CN"/>
              </w:rPr>
            </w:pPr>
            <w:r w:rsidRPr="0098167B">
              <w:rPr>
                <w:rFonts w:ascii="Times New Roman" w:eastAsia="Times New Roman" w:hAnsi="Times New Roman"/>
                <w:color w:val="000000"/>
                <w:lang w:eastAsia="zh-CN"/>
              </w:rPr>
              <w:t>Экологический класс</w:t>
            </w:r>
          </w:p>
        </w:tc>
        <w:tc>
          <w:tcPr>
            <w:tcW w:w="1843" w:type="dxa"/>
            <w:tcBorders>
              <w:top w:val="single" w:sz="4" w:space="0" w:color="auto"/>
              <w:left w:val="single" w:sz="4" w:space="0" w:color="auto"/>
              <w:bottom w:val="single" w:sz="4" w:space="0" w:color="auto"/>
              <w:right w:val="single" w:sz="4" w:space="0" w:color="auto"/>
            </w:tcBorders>
            <w:vAlign w:val="center"/>
          </w:tcPr>
          <w:p w14:paraId="68335FD6" w14:textId="77777777" w:rsidR="00A61C2B" w:rsidRPr="0098167B" w:rsidRDefault="00A61C2B" w:rsidP="0087628B">
            <w:pPr>
              <w:keepLines/>
              <w:widowControl w:val="0"/>
              <w:suppressAutoHyphens/>
              <w:spacing w:after="0"/>
              <w:jc w:val="center"/>
              <w:rPr>
                <w:rFonts w:ascii="Times New Roman" w:eastAsia="Times New Roman" w:hAnsi="Times New Roman"/>
                <w:color w:val="000000"/>
                <w:lang w:eastAsia="zh-CN"/>
              </w:rPr>
            </w:pPr>
            <w:r w:rsidRPr="0098167B">
              <w:rPr>
                <w:rFonts w:ascii="Times New Roman" w:eastAsia="Times New Roman" w:hAnsi="Times New Roman"/>
                <w:color w:val="000000"/>
                <w:lang w:eastAsia="zh-CN"/>
              </w:rPr>
              <w:t>не ниже К5*</w:t>
            </w:r>
          </w:p>
        </w:tc>
        <w:tc>
          <w:tcPr>
            <w:tcW w:w="1417" w:type="dxa"/>
            <w:vMerge/>
            <w:tcBorders>
              <w:left w:val="single" w:sz="4" w:space="0" w:color="auto"/>
              <w:bottom w:val="single" w:sz="4" w:space="0" w:color="auto"/>
              <w:right w:val="single" w:sz="4" w:space="0" w:color="auto"/>
            </w:tcBorders>
            <w:vAlign w:val="center"/>
          </w:tcPr>
          <w:p w14:paraId="15F07960" w14:textId="77777777" w:rsidR="00A61C2B" w:rsidRPr="0098167B" w:rsidRDefault="00A61C2B" w:rsidP="0087628B">
            <w:pPr>
              <w:suppressAutoHyphens/>
              <w:spacing w:after="0"/>
              <w:contextualSpacing/>
              <w:jc w:val="center"/>
              <w:rPr>
                <w:rFonts w:ascii="Times New Roman" w:eastAsia="Times New Roman" w:hAnsi="Times New Roman"/>
                <w:color w:val="000000"/>
                <w:shd w:val="clear" w:color="auto" w:fill="FFFFFF"/>
                <w:lang w:eastAsia="zh-CN"/>
              </w:rPr>
            </w:pPr>
          </w:p>
        </w:tc>
        <w:tc>
          <w:tcPr>
            <w:tcW w:w="1418" w:type="dxa"/>
            <w:vMerge/>
            <w:tcBorders>
              <w:left w:val="single" w:sz="4" w:space="0" w:color="auto"/>
              <w:bottom w:val="single" w:sz="4" w:space="0" w:color="auto"/>
              <w:right w:val="single" w:sz="4" w:space="0" w:color="auto"/>
            </w:tcBorders>
            <w:vAlign w:val="center"/>
          </w:tcPr>
          <w:p w14:paraId="456D092E" w14:textId="77777777" w:rsidR="00A61C2B" w:rsidRPr="0098167B" w:rsidRDefault="00A61C2B" w:rsidP="0087628B">
            <w:pPr>
              <w:suppressAutoHyphens/>
              <w:spacing w:after="0"/>
              <w:jc w:val="center"/>
              <w:rPr>
                <w:rFonts w:ascii="Times New Roman" w:eastAsia="Times New Roman" w:hAnsi="Times New Roman"/>
                <w:highlight w:val="yellow"/>
                <w:lang w:eastAsia="zh-CN"/>
              </w:rPr>
            </w:pPr>
          </w:p>
        </w:tc>
      </w:tr>
    </w:tbl>
    <w:p w14:paraId="367E5477" w14:textId="15B5AE7C" w:rsidR="003C5E4D" w:rsidRDefault="00A61C2B" w:rsidP="00A61C2B">
      <w:pPr>
        <w:tabs>
          <w:tab w:val="left" w:pos="3391"/>
        </w:tabs>
        <w:overflowPunct w:val="0"/>
        <w:spacing w:beforeAutospacing="0" w:after="0" w:afterAutospacing="0"/>
        <w:jc w:val="center"/>
        <w:textAlignment w:val="baseline"/>
        <w:rPr>
          <w:rFonts w:ascii="Times New Roman" w:hAnsi="Times New Roman" w:cs="Times New Roman"/>
          <w:b/>
          <w:sz w:val="28"/>
          <w:szCs w:val="28"/>
        </w:rPr>
      </w:pPr>
      <w:r w:rsidRPr="0098167B">
        <w:rPr>
          <w:rFonts w:ascii="Times New Roman" w:eastAsia="Times New Roman" w:hAnsi="Times New Roman"/>
          <w:color w:val="000000"/>
          <w:lang w:eastAsia="zh-CN"/>
        </w:rPr>
        <w:t>*В соответствии с ГОСТ 32511-2013 Топливо дизельное ЕВРО. Технические условия</w:t>
      </w:r>
    </w:p>
    <w:p w14:paraId="26354973" w14:textId="77777777" w:rsidR="00E76599" w:rsidRDefault="00E76599" w:rsidP="001C6A74">
      <w:pPr>
        <w:tabs>
          <w:tab w:val="left" w:pos="3391"/>
        </w:tabs>
        <w:overflowPunct w:val="0"/>
        <w:spacing w:beforeAutospacing="0" w:after="0" w:afterAutospacing="0"/>
        <w:jc w:val="center"/>
        <w:textAlignment w:val="baseline"/>
        <w:rPr>
          <w:rFonts w:ascii="Times New Roman" w:hAnsi="Times New Roman" w:cs="Times New Roman"/>
          <w:b/>
          <w:sz w:val="28"/>
          <w:szCs w:val="28"/>
        </w:rPr>
        <w:sectPr w:rsidR="00E76599" w:rsidSect="005F2D1A">
          <w:headerReference w:type="default" r:id="rId11"/>
          <w:pgSz w:w="11906" w:h="16838" w:code="9"/>
          <w:pgMar w:top="794" w:right="567" w:bottom="794" w:left="1701" w:header="709" w:footer="709" w:gutter="0"/>
          <w:cols w:space="708"/>
          <w:titlePg/>
          <w:docGrid w:linePitch="360"/>
        </w:sectPr>
      </w:pPr>
    </w:p>
    <w:p w14:paraId="7E91B291" w14:textId="77777777" w:rsidR="00EE31B3" w:rsidRPr="003E6BDF" w:rsidRDefault="00EE31B3" w:rsidP="00EE31B3">
      <w:pPr>
        <w:widowControl w:val="0"/>
        <w:spacing w:after="0"/>
        <w:ind w:firstLine="709"/>
        <w:jc w:val="center"/>
        <w:rPr>
          <w:rFonts w:ascii="Times New Roman" w:eastAsia="Times New Roman" w:hAnsi="Times New Roman"/>
          <w:b/>
          <w:bCs/>
          <w:sz w:val="24"/>
          <w:szCs w:val="24"/>
          <w:lang w:eastAsia="ru-RU"/>
        </w:rPr>
      </w:pPr>
      <w:r w:rsidRPr="003E6BDF">
        <w:rPr>
          <w:rFonts w:ascii="Times New Roman" w:eastAsia="Times New Roman" w:hAnsi="Times New Roman"/>
          <w:b/>
          <w:bCs/>
          <w:sz w:val="24"/>
          <w:szCs w:val="24"/>
          <w:lang w:eastAsia="ru-RU"/>
        </w:rPr>
        <w:lastRenderedPageBreak/>
        <w:t>Обоснование начальной (максимальной) цены договора</w:t>
      </w:r>
    </w:p>
    <w:p w14:paraId="76CB0356" w14:textId="77777777" w:rsidR="007B399C" w:rsidRPr="007B399C" w:rsidRDefault="007B399C" w:rsidP="007B399C">
      <w:pPr>
        <w:widowControl w:val="0"/>
        <w:spacing w:before="0" w:beforeAutospacing="0" w:after="0" w:afterAutospacing="0"/>
        <w:ind w:firstLine="709"/>
        <w:jc w:val="both"/>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Определение и обоснование начальной (максимальной) цены договора произведено в соответствии с Приказом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654BE47D" w14:textId="77777777" w:rsidR="007B399C" w:rsidRPr="007B399C" w:rsidRDefault="007B399C" w:rsidP="007B399C">
      <w:pPr>
        <w:widowControl w:val="0"/>
        <w:spacing w:before="0" w:beforeAutospacing="0" w:after="0" w:afterAutospacing="0"/>
        <w:ind w:firstLine="709"/>
        <w:jc w:val="both"/>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В целях обоснования установления начальной (максимальной) цены договора на поставку топлива дизельного межсезонного экологического класса не ниже К 5 (оптовая торговля) был проведен анализ рынка путем изучения информации:</w:t>
      </w:r>
    </w:p>
    <w:p w14:paraId="2B897F21" w14:textId="644AA516" w:rsidR="007B399C" w:rsidRPr="007B399C" w:rsidRDefault="007B399C" w:rsidP="007B399C">
      <w:pPr>
        <w:spacing w:before="0" w:beforeAutospacing="0" w:after="0" w:afterAutospacing="0"/>
        <w:ind w:firstLine="567"/>
        <w:contextualSpacing/>
        <w:jc w:val="both"/>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 xml:space="preserve">1. </w:t>
      </w:r>
      <w:r w:rsidR="00062EC6" w:rsidRPr="007B399C">
        <w:rPr>
          <w:rFonts w:ascii="Times New Roman" w:eastAsia="Times New Roman" w:hAnsi="Times New Roman" w:cs="Times New Roman"/>
          <w:lang w:eastAsia="ru-RU"/>
        </w:rPr>
        <w:t>Коммерческое предложение (КП)</w:t>
      </w:r>
      <w:r w:rsidR="00062EC6">
        <w:rPr>
          <w:rFonts w:ascii="Times New Roman" w:eastAsia="Times New Roman" w:hAnsi="Times New Roman" w:cs="Times New Roman"/>
          <w:lang w:eastAsia="ru-RU"/>
        </w:rPr>
        <w:t xml:space="preserve"> исх. №09/07 от 09.07.2024;</w:t>
      </w:r>
    </w:p>
    <w:p w14:paraId="54DEE828" w14:textId="1829BA85" w:rsidR="007B399C" w:rsidRPr="007B399C" w:rsidRDefault="007B399C" w:rsidP="007B399C">
      <w:pPr>
        <w:spacing w:before="0" w:beforeAutospacing="0" w:after="0" w:afterAutospacing="0"/>
        <w:ind w:firstLine="567"/>
        <w:contextualSpacing/>
        <w:jc w:val="both"/>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2. Коммерческое предложение (КП): исходящий №</w:t>
      </w:r>
      <w:r w:rsidR="00825ECB">
        <w:rPr>
          <w:rFonts w:ascii="Times New Roman" w:eastAsia="Times New Roman" w:hAnsi="Times New Roman" w:cs="Times New Roman"/>
          <w:lang w:eastAsia="ru-RU"/>
        </w:rPr>
        <w:t>01/09/07</w:t>
      </w:r>
      <w:r w:rsidRPr="007B399C">
        <w:rPr>
          <w:rFonts w:ascii="Times New Roman" w:eastAsia="Times New Roman" w:hAnsi="Times New Roman" w:cs="Times New Roman"/>
          <w:lang w:eastAsia="ru-RU"/>
        </w:rPr>
        <w:t xml:space="preserve"> от </w:t>
      </w:r>
      <w:r w:rsidR="00825ECB">
        <w:rPr>
          <w:rFonts w:ascii="Times New Roman" w:eastAsia="Times New Roman" w:hAnsi="Times New Roman" w:cs="Times New Roman"/>
          <w:lang w:eastAsia="ru-RU"/>
        </w:rPr>
        <w:t>09</w:t>
      </w:r>
      <w:r w:rsidRPr="007B399C">
        <w:rPr>
          <w:rFonts w:ascii="Times New Roman" w:eastAsia="Times New Roman" w:hAnsi="Times New Roman" w:cs="Times New Roman"/>
          <w:lang w:eastAsia="ru-RU"/>
        </w:rPr>
        <w:t>.0</w:t>
      </w:r>
      <w:r w:rsidR="00825ECB">
        <w:rPr>
          <w:rFonts w:ascii="Times New Roman" w:eastAsia="Times New Roman" w:hAnsi="Times New Roman" w:cs="Times New Roman"/>
          <w:lang w:eastAsia="ru-RU"/>
        </w:rPr>
        <w:t>7</w:t>
      </w:r>
      <w:r w:rsidRPr="007B399C">
        <w:rPr>
          <w:rFonts w:ascii="Times New Roman" w:eastAsia="Times New Roman" w:hAnsi="Times New Roman" w:cs="Times New Roman"/>
          <w:lang w:eastAsia="ru-RU"/>
        </w:rPr>
        <w:t>.202</w:t>
      </w:r>
      <w:r w:rsidR="00825ECB">
        <w:rPr>
          <w:rFonts w:ascii="Times New Roman" w:eastAsia="Times New Roman" w:hAnsi="Times New Roman" w:cs="Times New Roman"/>
          <w:lang w:eastAsia="ru-RU"/>
        </w:rPr>
        <w:t>4</w:t>
      </w:r>
      <w:r w:rsidRPr="007B399C">
        <w:rPr>
          <w:rFonts w:ascii="Times New Roman" w:eastAsia="Times New Roman" w:hAnsi="Times New Roman" w:cs="Times New Roman"/>
          <w:lang w:eastAsia="ru-RU"/>
        </w:rPr>
        <w:t>;</w:t>
      </w:r>
    </w:p>
    <w:p w14:paraId="067D3834" w14:textId="76F94BE7" w:rsidR="007B399C" w:rsidRPr="007B399C" w:rsidRDefault="007B399C" w:rsidP="007B399C">
      <w:pPr>
        <w:spacing w:before="0" w:beforeAutospacing="0" w:after="0" w:afterAutospacing="0"/>
        <w:ind w:firstLine="567"/>
        <w:contextualSpacing/>
        <w:jc w:val="both"/>
        <w:rPr>
          <w:rFonts w:ascii="Times New Roman" w:eastAsia="Times New Roman" w:hAnsi="Times New Roman" w:cs="Times New Roman"/>
          <w:lang w:eastAsia="zh-CN"/>
        </w:rPr>
      </w:pPr>
      <w:r w:rsidRPr="007B399C">
        <w:rPr>
          <w:rFonts w:ascii="Times New Roman" w:eastAsia="Times New Roman" w:hAnsi="Times New Roman" w:cs="Times New Roman"/>
          <w:lang w:eastAsia="ru-RU"/>
        </w:rPr>
        <w:t xml:space="preserve">3. Информация с официального сайта: </w:t>
      </w:r>
      <w:hyperlink r:id="rId12" w:history="1">
        <w:r w:rsidR="00704636" w:rsidRPr="009A5B0E">
          <w:rPr>
            <w:rStyle w:val="a3"/>
            <w:rFonts w:ascii="Times New Roman" w:eastAsia="Times New Roman" w:hAnsi="Times New Roman" w:cs="Times New Roman"/>
            <w:lang w:eastAsia="ru-RU"/>
          </w:rPr>
          <w:t>https://www.oil.krab.ru/oil_table/94/</w:t>
        </w:r>
      </w:hyperlink>
      <w:r w:rsidR="00704636">
        <w:rPr>
          <w:rFonts w:ascii="Times New Roman" w:eastAsia="Times New Roman" w:hAnsi="Times New Roman" w:cs="Times New Roman"/>
          <w:lang w:eastAsia="ru-RU"/>
        </w:rPr>
        <w:t xml:space="preserve"> </w:t>
      </w:r>
      <w:hyperlink r:id="rId13" w:history="1">
        <w:r w:rsidR="00704636" w:rsidRPr="009A5B0E">
          <w:rPr>
            <w:rStyle w:val="a3"/>
            <w:rFonts w:ascii="Times New Roman" w:hAnsi="Times New Roman" w:cs="Times New Roman"/>
          </w:rPr>
          <w:t>www.surgutneftegas39.ru</w:t>
        </w:r>
      </w:hyperlink>
      <w:r w:rsidR="00704636">
        <w:rPr>
          <w:rFonts w:ascii="Times New Roman" w:hAnsi="Times New Roman" w:cs="Times New Roman"/>
          <w:color w:val="007BB8"/>
          <w:u w:val="single"/>
        </w:rPr>
        <w:t xml:space="preserve"> </w:t>
      </w:r>
    </w:p>
    <w:p w14:paraId="0CE1C510" w14:textId="77777777" w:rsidR="007B399C" w:rsidRPr="007B399C" w:rsidRDefault="007B399C" w:rsidP="007B399C">
      <w:pPr>
        <w:spacing w:before="0" w:beforeAutospacing="0" w:after="0" w:afterAutospacing="0"/>
        <w:ind w:firstLine="567"/>
        <w:contextualSpacing/>
        <w:jc w:val="both"/>
        <w:rPr>
          <w:rFonts w:ascii="Times New Roman" w:eastAsia="Times New Roman" w:hAnsi="Times New Roman" w:cs="Times New Roman"/>
          <w:lang w:eastAsia="ru-RU"/>
        </w:rPr>
      </w:pPr>
    </w:p>
    <w:p w14:paraId="4C51A3B2" w14:textId="77777777" w:rsidR="007B399C" w:rsidRPr="007B399C" w:rsidRDefault="007B399C" w:rsidP="007B399C">
      <w:pPr>
        <w:spacing w:before="0" w:beforeAutospacing="0" w:after="0" w:afterAutospacing="0"/>
        <w:contextualSpacing/>
        <w:jc w:val="both"/>
        <w:rPr>
          <w:rFonts w:ascii="Times New Roman" w:eastAsia="Times New Roman" w:hAnsi="Times New Roman" w:cs="Times New Roman"/>
          <w:lang w:eastAsia="ru-RU"/>
        </w:rPr>
      </w:pPr>
    </w:p>
    <w:tbl>
      <w:tblPr>
        <w:tblW w:w="14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2482"/>
        <w:gridCol w:w="883"/>
        <w:gridCol w:w="877"/>
        <w:gridCol w:w="1317"/>
        <w:gridCol w:w="1170"/>
        <w:gridCol w:w="1317"/>
        <w:gridCol w:w="1208"/>
        <w:gridCol w:w="883"/>
        <w:gridCol w:w="3034"/>
      </w:tblGrid>
      <w:tr w:rsidR="007B399C" w:rsidRPr="007B399C" w14:paraId="541B30BC" w14:textId="77777777" w:rsidTr="0087628B">
        <w:trPr>
          <w:cantSplit/>
          <w:trHeight w:val="2214"/>
          <w:jc w:val="center"/>
        </w:trPr>
        <w:tc>
          <w:tcPr>
            <w:tcW w:w="1782" w:type="dxa"/>
            <w:shd w:val="clear" w:color="auto" w:fill="auto"/>
            <w:vAlign w:val="center"/>
            <w:hideMark/>
          </w:tcPr>
          <w:p w14:paraId="7301B5EF" w14:textId="77777777" w:rsidR="007B399C" w:rsidRPr="007B399C" w:rsidRDefault="007B399C" w:rsidP="007B399C">
            <w:pPr>
              <w:widowControl w:val="0"/>
              <w:spacing w:before="0" w:beforeAutospacing="0" w:after="0" w:afterAutospacing="0"/>
              <w:contextualSpacing/>
              <w:jc w:val="center"/>
              <w:rPr>
                <w:rFonts w:ascii="Times New Roman" w:eastAsia="Calibri" w:hAnsi="Times New Roman" w:cs="Times New Roman"/>
                <w:b/>
              </w:rPr>
            </w:pPr>
            <w:r w:rsidRPr="007B399C">
              <w:rPr>
                <w:rFonts w:ascii="Times New Roman" w:eastAsia="Calibri" w:hAnsi="Times New Roman" w:cs="Times New Roman"/>
                <w:b/>
              </w:rPr>
              <w:t>Наименование</w:t>
            </w:r>
          </w:p>
          <w:p w14:paraId="23AD7C99" w14:textId="77777777" w:rsidR="007B399C" w:rsidRPr="007B399C" w:rsidRDefault="007B399C" w:rsidP="007B399C">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Calibri" w:hAnsi="Times New Roman" w:cs="Times New Roman"/>
                <w:b/>
              </w:rPr>
              <w:t>предмета закупки необходимого для поставки</w:t>
            </w:r>
          </w:p>
        </w:tc>
        <w:tc>
          <w:tcPr>
            <w:tcW w:w="2482" w:type="dxa"/>
            <w:shd w:val="clear" w:color="auto" w:fill="auto"/>
            <w:vAlign w:val="center"/>
            <w:hideMark/>
          </w:tcPr>
          <w:p w14:paraId="5191CD47" w14:textId="77777777" w:rsidR="007B399C" w:rsidRPr="007B399C" w:rsidRDefault="007B399C" w:rsidP="007B399C">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lang w:eastAsia="zh-CN"/>
              </w:rPr>
              <w:t xml:space="preserve">Функциональные характеристики (потребительские свойства), технические и качественные </w:t>
            </w:r>
            <w:proofErr w:type="gramStart"/>
            <w:r w:rsidRPr="007B399C">
              <w:rPr>
                <w:rFonts w:ascii="Times New Roman" w:eastAsia="Times New Roman" w:hAnsi="Times New Roman" w:cs="Times New Roman"/>
                <w:b/>
                <w:lang w:eastAsia="zh-CN"/>
              </w:rPr>
              <w:t>характеристики  предмета</w:t>
            </w:r>
            <w:proofErr w:type="gramEnd"/>
            <w:r w:rsidRPr="007B399C">
              <w:rPr>
                <w:rFonts w:ascii="Times New Roman" w:eastAsia="Calibri" w:hAnsi="Times New Roman" w:cs="Times New Roman"/>
                <w:b/>
              </w:rPr>
              <w:t xml:space="preserve"> закупки, требования к показателям</w:t>
            </w:r>
          </w:p>
        </w:tc>
        <w:tc>
          <w:tcPr>
            <w:tcW w:w="883" w:type="dxa"/>
            <w:textDirection w:val="btLr"/>
            <w:vAlign w:val="center"/>
          </w:tcPr>
          <w:p w14:paraId="617CF282" w14:textId="77777777" w:rsidR="007B399C" w:rsidRPr="007B399C" w:rsidRDefault="007B399C" w:rsidP="007B399C">
            <w:pPr>
              <w:widowControl w:val="0"/>
              <w:autoSpaceDE w:val="0"/>
              <w:autoSpaceDN w:val="0"/>
              <w:adjustRightInd w:val="0"/>
              <w:spacing w:before="0" w:beforeAutospacing="0" w:after="0" w:afterAutospacing="0"/>
              <w:contextualSpacing/>
              <w:jc w:val="center"/>
              <w:rPr>
                <w:rFonts w:ascii="Times New Roman" w:eastAsia="Calibri" w:hAnsi="Times New Roman" w:cs="Times New Roman"/>
                <w:b/>
              </w:rPr>
            </w:pPr>
            <w:r w:rsidRPr="007B399C">
              <w:rPr>
                <w:rFonts w:ascii="Times New Roman" w:eastAsia="Calibri" w:hAnsi="Times New Roman" w:cs="Times New Roman"/>
                <w:b/>
              </w:rPr>
              <w:t>Единица</w:t>
            </w:r>
          </w:p>
          <w:p w14:paraId="11705DA4" w14:textId="77777777" w:rsidR="007B399C" w:rsidRPr="007B399C" w:rsidRDefault="007B399C" w:rsidP="007B399C">
            <w:pPr>
              <w:widowControl w:val="0"/>
              <w:autoSpaceDE w:val="0"/>
              <w:autoSpaceDN w:val="0"/>
              <w:adjustRightInd w:val="0"/>
              <w:spacing w:before="0" w:beforeAutospacing="0" w:after="0" w:afterAutospacing="0"/>
              <w:contextualSpacing/>
              <w:jc w:val="center"/>
              <w:rPr>
                <w:rFonts w:ascii="Times New Roman" w:eastAsia="Calibri" w:hAnsi="Times New Roman" w:cs="Times New Roman"/>
                <w:b/>
              </w:rPr>
            </w:pPr>
            <w:r w:rsidRPr="007B399C">
              <w:rPr>
                <w:rFonts w:ascii="Times New Roman" w:eastAsia="Calibri" w:hAnsi="Times New Roman" w:cs="Times New Roman"/>
                <w:b/>
              </w:rPr>
              <w:t>измерения предмета закупки</w:t>
            </w:r>
          </w:p>
        </w:tc>
        <w:tc>
          <w:tcPr>
            <w:tcW w:w="877" w:type="dxa"/>
            <w:textDirection w:val="btLr"/>
            <w:vAlign w:val="center"/>
          </w:tcPr>
          <w:p w14:paraId="1EC50C16" w14:textId="77777777" w:rsidR="007B399C" w:rsidRPr="007B399C" w:rsidRDefault="007B399C" w:rsidP="007B399C">
            <w:pPr>
              <w:widowControl w:val="0"/>
              <w:autoSpaceDE w:val="0"/>
              <w:autoSpaceDN w:val="0"/>
              <w:adjustRightInd w:val="0"/>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Calibri" w:hAnsi="Times New Roman" w:cs="Times New Roman"/>
                <w:b/>
              </w:rPr>
              <w:t>Количество (объем) предмета закупки</w:t>
            </w:r>
          </w:p>
        </w:tc>
        <w:tc>
          <w:tcPr>
            <w:tcW w:w="1317" w:type="dxa"/>
            <w:textDirection w:val="btLr"/>
            <w:vAlign w:val="center"/>
          </w:tcPr>
          <w:p w14:paraId="086D619E" w14:textId="77777777" w:rsidR="007B399C" w:rsidRPr="007B399C" w:rsidRDefault="007B399C" w:rsidP="007B399C">
            <w:pPr>
              <w:widowControl w:val="0"/>
              <w:spacing w:before="0" w:beforeAutospacing="0" w:after="0" w:afterAutospacing="0"/>
              <w:contextualSpacing/>
              <w:jc w:val="center"/>
              <w:rPr>
                <w:rFonts w:ascii="Times New Roman" w:eastAsia="Calibri" w:hAnsi="Times New Roman" w:cs="Times New Roman"/>
                <w:b/>
              </w:rPr>
            </w:pPr>
            <w:r w:rsidRPr="007B399C">
              <w:rPr>
                <w:rFonts w:ascii="Times New Roman" w:eastAsia="Calibri" w:hAnsi="Times New Roman" w:cs="Times New Roman"/>
                <w:b/>
              </w:rPr>
              <w:t xml:space="preserve">Источник информации </w:t>
            </w:r>
          </w:p>
          <w:p w14:paraId="674691A9" w14:textId="77777777" w:rsidR="007B399C" w:rsidRPr="007B399C" w:rsidRDefault="007B399C" w:rsidP="007B399C">
            <w:pPr>
              <w:spacing w:before="0" w:beforeAutospacing="0" w:after="0" w:afterAutospacing="0"/>
              <w:contextualSpacing/>
              <w:jc w:val="center"/>
              <w:rPr>
                <w:rFonts w:ascii="Times New Roman" w:eastAsia="Calibri" w:hAnsi="Times New Roman" w:cs="Times New Roman"/>
                <w:b/>
              </w:rPr>
            </w:pPr>
            <w:r w:rsidRPr="007B399C">
              <w:rPr>
                <w:rFonts w:ascii="Times New Roman" w:eastAsia="Calibri" w:hAnsi="Times New Roman" w:cs="Times New Roman"/>
                <w:b/>
              </w:rPr>
              <w:t>№ 1 за единицу товара, руб.</w:t>
            </w:r>
          </w:p>
        </w:tc>
        <w:tc>
          <w:tcPr>
            <w:tcW w:w="1170" w:type="dxa"/>
            <w:shd w:val="clear" w:color="auto" w:fill="auto"/>
            <w:textDirection w:val="btLr"/>
            <w:vAlign w:val="center"/>
          </w:tcPr>
          <w:p w14:paraId="194EE121" w14:textId="77777777" w:rsidR="007B399C" w:rsidRPr="007B399C" w:rsidRDefault="007B399C" w:rsidP="007B399C">
            <w:pPr>
              <w:widowControl w:val="0"/>
              <w:spacing w:before="0" w:beforeAutospacing="0" w:after="0" w:afterAutospacing="0"/>
              <w:contextualSpacing/>
              <w:jc w:val="center"/>
              <w:rPr>
                <w:rFonts w:ascii="Times New Roman" w:eastAsia="Calibri" w:hAnsi="Times New Roman" w:cs="Times New Roman"/>
                <w:b/>
              </w:rPr>
            </w:pPr>
            <w:r w:rsidRPr="007B399C">
              <w:rPr>
                <w:rFonts w:ascii="Times New Roman" w:eastAsia="Calibri" w:hAnsi="Times New Roman" w:cs="Times New Roman"/>
                <w:b/>
              </w:rPr>
              <w:t xml:space="preserve">Источник информации </w:t>
            </w:r>
          </w:p>
          <w:p w14:paraId="021F7593" w14:textId="77777777" w:rsidR="007B399C" w:rsidRPr="007B399C" w:rsidRDefault="007B399C" w:rsidP="007B399C">
            <w:pPr>
              <w:spacing w:before="0" w:beforeAutospacing="0" w:after="0" w:afterAutospacing="0"/>
              <w:contextualSpacing/>
              <w:jc w:val="center"/>
              <w:rPr>
                <w:rFonts w:ascii="Times New Roman" w:eastAsia="Calibri" w:hAnsi="Times New Roman" w:cs="Times New Roman"/>
                <w:b/>
              </w:rPr>
            </w:pPr>
            <w:r w:rsidRPr="007B399C">
              <w:rPr>
                <w:rFonts w:ascii="Times New Roman" w:eastAsia="Calibri" w:hAnsi="Times New Roman" w:cs="Times New Roman"/>
                <w:b/>
              </w:rPr>
              <w:t>№ 2 за единицу товара, руб.</w:t>
            </w:r>
          </w:p>
        </w:tc>
        <w:tc>
          <w:tcPr>
            <w:tcW w:w="1317" w:type="dxa"/>
            <w:shd w:val="clear" w:color="auto" w:fill="auto"/>
            <w:textDirection w:val="btLr"/>
            <w:vAlign w:val="center"/>
            <w:hideMark/>
          </w:tcPr>
          <w:p w14:paraId="0BEE3FED" w14:textId="77777777" w:rsidR="007B399C" w:rsidRPr="007B399C" w:rsidRDefault="007B399C" w:rsidP="007B399C">
            <w:pPr>
              <w:widowControl w:val="0"/>
              <w:spacing w:before="0" w:beforeAutospacing="0" w:after="0" w:afterAutospacing="0"/>
              <w:contextualSpacing/>
              <w:jc w:val="center"/>
              <w:rPr>
                <w:rFonts w:ascii="Times New Roman" w:eastAsia="Calibri" w:hAnsi="Times New Roman" w:cs="Times New Roman"/>
                <w:b/>
              </w:rPr>
            </w:pPr>
            <w:r w:rsidRPr="007B399C">
              <w:rPr>
                <w:rFonts w:ascii="Times New Roman" w:eastAsia="Calibri" w:hAnsi="Times New Roman" w:cs="Times New Roman"/>
                <w:b/>
              </w:rPr>
              <w:t xml:space="preserve">Источник информации </w:t>
            </w:r>
          </w:p>
          <w:p w14:paraId="4E17316E" w14:textId="77777777" w:rsidR="007B399C" w:rsidRPr="007B399C" w:rsidRDefault="007B399C" w:rsidP="007B399C">
            <w:pPr>
              <w:spacing w:before="0" w:beforeAutospacing="0" w:after="0" w:afterAutospacing="0"/>
              <w:contextualSpacing/>
              <w:jc w:val="center"/>
              <w:rPr>
                <w:rFonts w:ascii="Times New Roman" w:eastAsia="Calibri" w:hAnsi="Times New Roman" w:cs="Times New Roman"/>
                <w:b/>
              </w:rPr>
            </w:pPr>
            <w:r w:rsidRPr="007B399C">
              <w:rPr>
                <w:rFonts w:ascii="Times New Roman" w:eastAsia="Calibri" w:hAnsi="Times New Roman" w:cs="Times New Roman"/>
                <w:b/>
              </w:rPr>
              <w:t>№ 3 за единицу товара, руб.</w:t>
            </w:r>
          </w:p>
        </w:tc>
        <w:tc>
          <w:tcPr>
            <w:tcW w:w="1208" w:type="dxa"/>
            <w:textDirection w:val="btLr"/>
            <w:vAlign w:val="center"/>
          </w:tcPr>
          <w:p w14:paraId="6AD01A9F" w14:textId="77777777" w:rsidR="007B399C" w:rsidRPr="007B399C" w:rsidRDefault="007B399C" w:rsidP="007B399C">
            <w:pPr>
              <w:widowControl w:val="0"/>
              <w:spacing w:before="0" w:beforeAutospacing="0" w:after="0" w:afterAutospacing="0"/>
              <w:ind w:left="113" w:right="113"/>
              <w:contextualSpacing/>
              <w:jc w:val="center"/>
              <w:rPr>
                <w:rFonts w:ascii="Times New Roman" w:eastAsia="Calibri" w:hAnsi="Times New Roman" w:cs="Times New Roman"/>
                <w:b/>
                <w:highlight w:val="yellow"/>
              </w:rPr>
            </w:pPr>
            <w:r w:rsidRPr="007B399C">
              <w:rPr>
                <w:rFonts w:ascii="Times New Roman" w:eastAsia="Calibri" w:hAnsi="Times New Roman" w:cs="Times New Roman"/>
                <w:b/>
              </w:rPr>
              <w:t>Средняя цена за единицу товара, руб.</w:t>
            </w:r>
          </w:p>
        </w:tc>
        <w:tc>
          <w:tcPr>
            <w:tcW w:w="883" w:type="dxa"/>
            <w:textDirection w:val="btLr"/>
            <w:vAlign w:val="center"/>
          </w:tcPr>
          <w:p w14:paraId="4C9A363B" w14:textId="77777777" w:rsidR="007B399C" w:rsidRPr="007B399C" w:rsidRDefault="007B399C" w:rsidP="007B399C">
            <w:pPr>
              <w:widowControl w:val="0"/>
              <w:spacing w:before="0" w:beforeAutospacing="0" w:after="0" w:afterAutospacing="0"/>
              <w:ind w:left="113" w:right="113"/>
              <w:contextualSpacing/>
              <w:jc w:val="center"/>
              <w:rPr>
                <w:rFonts w:ascii="Times New Roman" w:eastAsia="Calibri" w:hAnsi="Times New Roman" w:cs="Times New Roman"/>
                <w:b/>
              </w:rPr>
            </w:pPr>
            <w:r w:rsidRPr="007B399C">
              <w:rPr>
                <w:rFonts w:ascii="Times New Roman" w:eastAsia="Times New Roman" w:hAnsi="Times New Roman" w:cs="Times New Roman"/>
                <w:b/>
                <w:bCs/>
                <w:lang w:eastAsia="ru-RU"/>
              </w:rPr>
              <w:t>Коэффициент вариации (</w:t>
            </w:r>
            <w:r w:rsidRPr="007B399C">
              <w:rPr>
                <w:rFonts w:ascii="Times New Roman" w:eastAsia="Times New Roman" w:hAnsi="Times New Roman" w:cs="Times New Roman"/>
                <w:b/>
                <w:bCs/>
                <w:lang w:val="en-US" w:eastAsia="ru-RU"/>
              </w:rPr>
              <w:t>V</w:t>
            </w:r>
            <w:r w:rsidRPr="007B399C">
              <w:rPr>
                <w:rFonts w:ascii="Times New Roman" w:eastAsia="Times New Roman" w:hAnsi="Times New Roman" w:cs="Times New Roman"/>
                <w:b/>
                <w:bCs/>
                <w:lang w:eastAsia="ru-RU"/>
              </w:rPr>
              <w:t>), %</w:t>
            </w:r>
            <w:r w:rsidRPr="007B399C">
              <w:rPr>
                <w:rFonts w:ascii="Times New Roman" w:eastAsia="Calibri" w:hAnsi="Times New Roman" w:cs="Times New Roman"/>
                <w:b/>
              </w:rPr>
              <w:t>.</w:t>
            </w:r>
          </w:p>
        </w:tc>
        <w:tc>
          <w:tcPr>
            <w:tcW w:w="3034" w:type="dxa"/>
            <w:textDirection w:val="btLr"/>
            <w:vAlign w:val="center"/>
          </w:tcPr>
          <w:p w14:paraId="531F41A3" w14:textId="77777777" w:rsidR="007B399C" w:rsidRPr="007B399C" w:rsidRDefault="007B399C" w:rsidP="007B399C">
            <w:pPr>
              <w:widowControl w:val="0"/>
              <w:spacing w:before="0" w:beforeAutospacing="0" w:after="0" w:afterAutospacing="0"/>
              <w:ind w:left="113" w:right="113"/>
              <w:contextualSpacing/>
              <w:jc w:val="center"/>
              <w:rPr>
                <w:rFonts w:ascii="Times New Roman" w:eastAsia="Calibri" w:hAnsi="Times New Roman" w:cs="Times New Roman"/>
                <w:b/>
              </w:rPr>
            </w:pPr>
            <w:r w:rsidRPr="007B399C">
              <w:rPr>
                <w:rFonts w:ascii="Times New Roman" w:eastAsia="Calibri" w:hAnsi="Times New Roman" w:cs="Times New Roman"/>
                <w:b/>
              </w:rPr>
              <w:t xml:space="preserve">Расчет начальной (максимальной) цены договора </w:t>
            </w:r>
          </w:p>
          <w:p w14:paraId="7125D9A3" w14:textId="77777777" w:rsidR="007B399C" w:rsidRPr="007B399C" w:rsidRDefault="007B399C" w:rsidP="007B399C">
            <w:pPr>
              <w:widowControl w:val="0"/>
              <w:spacing w:before="0" w:beforeAutospacing="0" w:after="0" w:afterAutospacing="0"/>
              <w:ind w:left="113" w:right="113"/>
              <w:contextualSpacing/>
              <w:jc w:val="center"/>
              <w:rPr>
                <w:rFonts w:ascii="Times New Roman" w:eastAsia="Calibri" w:hAnsi="Times New Roman" w:cs="Times New Roman"/>
                <w:b/>
              </w:rPr>
            </w:pPr>
            <w:r w:rsidRPr="007B399C">
              <w:rPr>
                <w:rFonts w:ascii="Times New Roman" w:eastAsia="Calibri" w:hAnsi="Times New Roman" w:cs="Times New Roman"/>
                <w:b/>
              </w:rPr>
              <w:t>руб.</w:t>
            </w:r>
          </w:p>
        </w:tc>
      </w:tr>
      <w:tr w:rsidR="007B399C" w:rsidRPr="007B399C" w14:paraId="1AAE7D07" w14:textId="77777777" w:rsidTr="0087628B">
        <w:trPr>
          <w:trHeight w:val="336"/>
          <w:jc w:val="center"/>
        </w:trPr>
        <w:tc>
          <w:tcPr>
            <w:tcW w:w="1782" w:type="dxa"/>
            <w:shd w:val="clear" w:color="auto" w:fill="auto"/>
            <w:vAlign w:val="center"/>
            <w:hideMark/>
          </w:tcPr>
          <w:p w14:paraId="32297324" w14:textId="77777777" w:rsidR="007B399C" w:rsidRPr="007B399C" w:rsidRDefault="007B399C" w:rsidP="007B399C">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1</w:t>
            </w:r>
          </w:p>
        </w:tc>
        <w:tc>
          <w:tcPr>
            <w:tcW w:w="2482" w:type="dxa"/>
            <w:shd w:val="clear" w:color="auto" w:fill="auto"/>
            <w:vAlign w:val="center"/>
            <w:hideMark/>
          </w:tcPr>
          <w:p w14:paraId="7B32F38E" w14:textId="77777777" w:rsidR="007B399C" w:rsidRPr="007B399C" w:rsidRDefault="007B399C" w:rsidP="007B399C">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2</w:t>
            </w:r>
          </w:p>
        </w:tc>
        <w:tc>
          <w:tcPr>
            <w:tcW w:w="883" w:type="dxa"/>
          </w:tcPr>
          <w:p w14:paraId="6CB699BA" w14:textId="77777777" w:rsidR="007B399C" w:rsidRPr="007B399C" w:rsidRDefault="007B399C" w:rsidP="007B399C">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3</w:t>
            </w:r>
          </w:p>
        </w:tc>
        <w:tc>
          <w:tcPr>
            <w:tcW w:w="877" w:type="dxa"/>
            <w:vAlign w:val="center"/>
          </w:tcPr>
          <w:p w14:paraId="34345A40" w14:textId="77777777" w:rsidR="007B399C" w:rsidRPr="007B399C" w:rsidRDefault="007B399C" w:rsidP="007B399C">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4</w:t>
            </w:r>
          </w:p>
        </w:tc>
        <w:tc>
          <w:tcPr>
            <w:tcW w:w="1317" w:type="dxa"/>
            <w:vAlign w:val="center"/>
          </w:tcPr>
          <w:p w14:paraId="57770F75" w14:textId="77777777" w:rsidR="007B399C" w:rsidRPr="007B399C" w:rsidRDefault="007B399C" w:rsidP="007B399C">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5</w:t>
            </w:r>
          </w:p>
        </w:tc>
        <w:tc>
          <w:tcPr>
            <w:tcW w:w="1170" w:type="dxa"/>
            <w:shd w:val="clear" w:color="auto" w:fill="auto"/>
            <w:vAlign w:val="center"/>
          </w:tcPr>
          <w:p w14:paraId="0D98DCEA" w14:textId="77777777" w:rsidR="007B399C" w:rsidRPr="007B399C" w:rsidRDefault="007B399C" w:rsidP="007B399C">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6</w:t>
            </w:r>
          </w:p>
        </w:tc>
        <w:tc>
          <w:tcPr>
            <w:tcW w:w="1317" w:type="dxa"/>
            <w:shd w:val="clear" w:color="auto" w:fill="auto"/>
            <w:vAlign w:val="center"/>
          </w:tcPr>
          <w:p w14:paraId="3C5FB594" w14:textId="77777777" w:rsidR="007B399C" w:rsidRPr="007B399C" w:rsidRDefault="007B399C" w:rsidP="007B399C">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7</w:t>
            </w:r>
          </w:p>
        </w:tc>
        <w:tc>
          <w:tcPr>
            <w:tcW w:w="1208" w:type="dxa"/>
            <w:vAlign w:val="center"/>
          </w:tcPr>
          <w:p w14:paraId="3EC5CDED" w14:textId="77777777" w:rsidR="007B399C" w:rsidRPr="007B399C" w:rsidRDefault="007B399C" w:rsidP="007B399C">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8</w:t>
            </w:r>
          </w:p>
        </w:tc>
        <w:tc>
          <w:tcPr>
            <w:tcW w:w="883" w:type="dxa"/>
            <w:vAlign w:val="center"/>
          </w:tcPr>
          <w:p w14:paraId="4579CACC" w14:textId="77777777" w:rsidR="007B399C" w:rsidRPr="007B399C" w:rsidRDefault="007B399C" w:rsidP="007B399C">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9</w:t>
            </w:r>
          </w:p>
        </w:tc>
        <w:tc>
          <w:tcPr>
            <w:tcW w:w="3034" w:type="dxa"/>
            <w:vAlign w:val="center"/>
          </w:tcPr>
          <w:p w14:paraId="6C65DBCF" w14:textId="77777777" w:rsidR="007B399C" w:rsidRPr="007B399C" w:rsidRDefault="007B399C" w:rsidP="007B399C">
            <w:pPr>
              <w:spacing w:before="0" w:beforeAutospacing="0" w:after="0" w:afterAutospacing="0"/>
              <w:contextualSpacing/>
              <w:jc w:val="center"/>
              <w:rPr>
                <w:rFonts w:ascii="Times New Roman" w:eastAsia="Times New Roman" w:hAnsi="Times New Roman" w:cs="Times New Roman"/>
                <w:b/>
                <w:bCs/>
                <w:lang w:eastAsia="ru-RU"/>
              </w:rPr>
            </w:pPr>
            <w:r w:rsidRPr="007B399C">
              <w:rPr>
                <w:rFonts w:ascii="Times New Roman" w:eastAsia="Times New Roman" w:hAnsi="Times New Roman" w:cs="Times New Roman"/>
                <w:b/>
                <w:bCs/>
                <w:lang w:eastAsia="ru-RU"/>
              </w:rPr>
              <w:t>10</w:t>
            </w:r>
          </w:p>
        </w:tc>
      </w:tr>
      <w:tr w:rsidR="007B399C" w:rsidRPr="007B399C" w14:paraId="1D34BED1" w14:textId="77777777" w:rsidTr="0087628B">
        <w:trPr>
          <w:trHeight w:val="231"/>
          <w:jc w:val="center"/>
        </w:trPr>
        <w:tc>
          <w:tcPr>
            <w:tcW w:w="1782" w:type="dxa"/>
            <w:shd w:val="clear" w:color="auto" w:fill="auto"/>
            <w:vAlign w:val="center"/>
          </w:tcPr>
          <w:p w14:paraId="32FF2D84" w14:textId="77777777" w:rsidR="007B399C" w:rsidRPr="007B399C" w:rsidRDefault="007B399C" w:rsidP="007B399C">
            <w:pPr>
              <w:suppressAutoHyphens/>
              <w:spacing w:before="0" w:beforeAutospacing="0" w:after="0" w:afterAutospacing="0"/>
              <w:jc w:val="center"/>
              <w:rPr>
                <w:rFonts w:ascii="Times New Roman" w:eastAsia="Times New Roman" w:hAnsi="Times New Roman" w:cs="Times New Roman"/>
                <w:color w:val="000000"/>
                <w:lang w:eastAsia="ru-RU"/>
              </w:rPr>
            </w:pPr>
            <w:r w:rsidRPr="007B399C">
              <w:rPr>
                <w:rFonts w:ascii="Times New Roman" w:eastAsia="Times New Roman" w:hAnsi="Times New Roman" w:cs="Times New Roman"/>
                <w:color w:val="000000"/>
                <w:lang w:eastAsia="ru-RU"/>
              </w:rPr>
              <w:t xml:space="preserve">Топливо дизельное межсезонное экологического класса К5 </w:t>
            </w:r>
            <w:r w:rsidRPr="007B399C">
              <w:rPr>
                <w:rFonts w:ascii="Times New Roman" w:eastAsia="Times New Roman" w:hAnsi="Times New Roman" w:cs="Times New Roman"/>
                <w:color w:val="000000"/>
                <w:shd w:val="clear" w:color="auto" w:fill="FFFFFF"/>
                <w:lang w:eastAsia="zh-CN"/>
              </w:rPr>
              <w:t>(оптовая реализация)</w:t>
            </w:r>
          </w:p>
          <w:p w14:paraId="0281EEBC" w14:textId="77777777" w:rsidR="007B399C" w:rsidRPr="007B399C" w:rsidRDefault="007B399C" w:rsidP="007B399C">
            <w:pPr>
              <w:suppressAutoHyphens/>
              <w:spacing w:before="0" w:beforeAutospacing="0" w:after="0" w:afterAutospacing="0"/>
              <w:jc w:val="center"/>
              <w:rPr>
                <w:rFonts w:ascii="Times New Roman" w:eastAsia="Times New Roman" w:hAnsi="Times New Roman" w:cs="Times New Roman"/>
                <w:lang w:eastAsia="zh-CN"/>
              </w:rPr>
            </w:pPr>
          </w:p>
        </w:tc>
        <w:tc>
          <w:tcPr>
            <w:tcW w:w="2482" w:type="dxa"/>
            <w:shd w:val="clear" w:color="auto" w:fill="auto"/>
            <w:vAlign w:val="center"/>
          </w:tcPr>
          <w:p w14:paraId="4DB0443D" w14:textId="77777777" w:rsidR="007B399C" w:rsidRPr="007B399C" w:rsidRDefault="007B399C" w:rsidP="007B399C">
            <w:pPr>
              <w:suppressAutoHyphens/>
              <w:spacing w:before="0" w:beforeAutospacing="0" w:after="0" w:afterAutospacing="0"/>
              <w:jc w:val="center"/>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В соответствии с техническим заданием</w:t>
            </w:r>
          </w:p>
        </w:tc>
        <w:tc>
          <w:tcPr>
            <w:tcW w:w="883" w:type="dxa"/>
            <w:vAlign w:val="center"/>
          </w:tcPr>
          <w:p w14:paraId="7E36BCDD" w14:textId="77777777" w:rsidR="007B399C" w:rsidRPr="007B399C" w:rsidRDefault="007B399C" w:rsidP="007B399C">
            <w:pPr>
              <w:suppressAutoHyphens/>
              <w:autoSpaceDN w:val="0"/>
              <w:spacing w:before="0" w:beforeAutospacing="0" w:after="0" w:afterAutospacing="0"/>
              <w:jc w:val="center"/>
              <w:textAlignment w:val="baseline"/>
              <w:rPr>
                <w:rFonts w:ascii="Times New Roman" w:eastAsia="SimSun" w:hAnsi="Times New Roman" w:cs="Times New Roman"/>
                <w:color w:val="000000"/>
                <w:kern w:val="3"/>
                <w:lang w:eastAsia="ru-RU"/>
              </w:rPr>
            </w:pPr>
            <w:proofErr w:type="gramStart"/>
            <w:r w:rsidRPr="007B399C">
              <w:rPr>
                <w:rFonts w:ascii="Times New Roman" w:eastAsia="Times New Roman" w:hAnsi="Times New Roman" w:cs="Times New Roman"/>
                <w:color w:val="000000"/>
                <w:shd w:val="clear" w:color="auto" w:fill="FFFFFF"/>
                <w:lang w:eastAsia="zh-CN"/>
              </w:rPr>
              <w:t>Тонна;^</w:t>
            </w:r>
            <w:proofErr w:type="gramEnd"/>
            <w:r w:rsidRPr="007B399C">
              <w:rPr>
                <w:rFonts w:ascii="Times New Roman" w:eastAsia="Times New Roman" w:hAnsi="Times New Roman" w:cs="Times New Roman"/>
                <w:color w:val="000000"/>
                <w:shd w:val="clear" w:color="auto" w:fill="FFFFFF"/>
                <w:lang w:eastAsia="zh-CN"/>
              </w:rPr>
              <w:t>метрическая тонна (1000 кг)</w:t>
            </w:r>
          </w:p>
        </w:tc>
        <w:tc>
          <w:tcPr>
            <w:tcW w:w="877" w:type="dxa"/>
            <w:vAlign w:val="center"/>
          </w:tcPr>
          <w:p w14:paraId="14F85FED" w14:textId="77777777" w:rsidR="007B399C" w:rsidRPr="007B399C" w:rsidRDefault="007B399C" w:rsidP="007B399C">
            <w:pPr>
              <w:suppressAutoHyphens/>
              <w:spacing w:before="0" w:beforeAutospacing="0" w:after="0" w:afterAutospacing="0"/>
              <w:jc w:val="center"/>
              <w:rPr>
                <w:rFonts w:ascii="Times New Roman" w:eastAsia="Times New Roman" w:hAnsi="Times New Roman" w:cs="Times New Roman"/>
                <w:lang w:eastAsia="zh-CN"/>
              </w:rPr>
            </w:pPr>
            <w:r w:rsidRPr="007B399C">
              <w:rPr>
                <w:rFonts w:ascii="Times New Roman" w:eastAsia="Times New Roman" w:hAnsi="Times New Roman" w:cs="Times New Roman"/>
                <w:lang w:eastAsia="zh-CN"/>
              </w:rPr>
              <w:t>146,0</w:t>
            </w:r>
          </w:p>
        </w:tc>
        <w:tc>
          <w:tcPr>
            <w:tcW w:w="1317" w:type="dxa"/>
            <w:vAlign w:val="center"/>
          </w:tcPr>
          <w:p w14:paraId="1784C178" w14:textId="5091FA63" w:rsidR="007B399C" w:rsidRPr="007B399C" w:rsidRDefault="007B399C" w:rsidP="007B399C">
            <w:pPr>
              <w:suppressAutoHyphens/>
              <w:spacing w:before="0" w:beforeAutospacing="0" w:after="0" w:afterAutospacing="0"/>
              <w:jc w:val="center"/>
              <w:rPr>
                <w:rFonts w:ascii="Times New Roman" w:eastAsia="Times New Roman" w:hAnsi="Times New Roman" w:cs="Times New Roman"/>
                <w:lang w:eastAsia="zh-CN"/>
              </w:rPr>
            </w:pPr>
            <w:r w:rsidRPr="007B399C">
              <w:rPr>
                <w:rFonts w:ascii="Times New Roman" w:eastAsia="Times New Roman" w:hAnsi="Times New Roman" w:cs="Times New Roman"/>
                <w:lang w:eastAsia="zh-CN"/>
              </w:rPr>
              <w:t>8</w:t>
            </w:r>
            <w:r w:rsidR="00062EC6">
              <w:rPr>
                <w:rFonts w:ascii="Times New Roman" w:eastAsia="Times New Roman" w:hAnsi="Times New Roman" w:cs="Times New Roman"/>
                <w:lang w:eastAsia="zh-CN"/>
              </w:rPr>
              <w:t>0</w:t>
            </w:r>
            <w:r w:rsidRPr="007B399C">
              <w:rPr>
                <w:rFonts w:ascii="Times New Roman" w:eastAsia="Times New Roman" w:hAnsi="Times New Roman" w:cs="Times New Roman"/>
                <w:lang w:eastAsia="zh-CN"/>
              </w:rPr>
              <w:t xml:space="preserve"> 000,00</w:t>
            </w:r>
          </w:p>
        </w:tc>
        <w:tc>
          <w:tcPr>
            <w:tcW w:w="1170" w:type="dxa"/>
            <w:shd w:val="clear" w:color="auto" w:fill="auto"/>
            <w:vAlign w:val="center"/>
          </w:tcPr>
          <w:p w14:paraId="5AFEDF2D" w14:textId="4C44B580" w:rsidR="007B399C" w:rsidRPr="007B399C" w:rsidRDefault="007B399C" w:rsidP="007B399C">
            <w:pPr>
              <w:suppressAutoHyphens/>
              <w:spacing w:before="0" w:beforeAutospacing="0" w:after="0" w:afterAutospacing="0"/>
              <w:jc w:val="center"/>
              <w:rPr>
                <w:rFonts w:ascii="Times New Roman" w:eastAsia="Times New Roman" w:hAnsi="Times New Roman" w:cs="Times New Roman"/>
                <w:lang w:eastAsia="zh-CN"/>
              </w:rPr>
            </w:pPr>
            <w:r w:rsidRPr="007B399C">
              <w:rPr>
                <w:rFonts w:ascii="Times New Roman" w:eastAsia="Times New Roman" w:hAnsi="Times New Roman" w:cs="Times New Roman"/>
                <w:lang w:eastAsia="zh-CN"/>
              </w:rPr>
              <w:t>8</w:t>
            </w:r>
            <w:r w:rsidR="00704636">
              <w:rPr>
                <w:rFonts w:ascii="Times New Roman" w:eastAsia="Times New Roman" w:hAnsi="Times New Roman" w:cs="Times New Roman"/>
                <w:lang w:eastAsia="zh-CN"/>
              </w:rPr>
              <w:t>5</w:t>
            </w:r>
            <w:r w:rsidRPr="007B399C">
              <w:rPr>
                <w:rFonts w:ascii="Times New Roman" w:eastAsia="Times New Roman" w:hAnsi="Times New Roman" w:cs="Times New Roman"/>
                <w:lang w:eastAsia="zh-CN"/>
              </w:rPr>
              <w:t xml:space="preserve"> 000,00</w:t>
            </w:r>
          </w:p>
        </w:tc>
        <w:tc>
          <w:tcPr>
            <w:tcW w:w="1317" w:type="dxa"/>
            <w:shd w:val="clear" w:color="auto" w:fill="auto"/>
            <w:vAlign w:val="center"/>
          </w:tcPr>
          <w:p w14:paraId="7EC49F3B" w14:textId="7DFFD337" w:rsidR="007B399C" w:rsidRPr="007B399C" w:rsidRDefault="007B399C" w:rsidP="007B399C">
            <w:pPr>
              <w:suppressAutoHyphens/>
              <w:spacing w:before="0" w:beforeAutospacing="0" w:after="0" w:afterAutospacing="0"/>
              <w:jc w:val="center"/>
              <w:rPr>
                <w:rFonts w:ascii="Times New Roman" w:eastAsia="Times New Roman" w:hAnsi="Times New Roman" w:cs="Times New Roman"/>
                <w:lang w:eastAsia="zh-CN"/>
              </w:rPr>
            </w:pPr>
            <w:r w:rsidRPr="007B399C">
              <w:rPr>
                <w:rFonts w:ascii="Times New Roman" w:eastAsia="Times New Roman" w:hAnsi="Times New Roman" w:cs="Times New Roman"/>
                <w:lang w:eastAsia="zh-CN"/>
              </w:rPr>
              <w:t>7</w:t>
            </w:r>
            <w:r w:rsidR="00704636">
              <w:rPr>
                <w:rFonts w:ascii="Times New Roman" w:eastAsia="Times New Roman" w:hAnsi="Times New Roman" w:cs="Times New Roman"/>
                <w:lang w:eastAsia="zh-CN"/>
              </w:rPr>
              <w:t>1</w:t>
            </w:r>
            <w:r w:rsidRPr="007B399C">
              <w:rPr>
                <w:rFonts w:ascii="Times New Roman" w:eastAsia="Times New Roman" w:hAnsi="Times New Roman" w:cs="Times New Roman"/>
                <w:lang w:eastAsia="zh-CN"/>
              </w:rPr>
              <w:t xml:space="preserve"> </w:t>
            </w:r>
            <w:r w:rsidR="00704636">
              <w:rPr>
                <w:rFonts w:ascii="Times New Roman" w:eastAsia="Times New Roman" w:hAnsi="Times New Roman" w:cs="Times New Roman"/>
                <w:lang w:eastAsia="zh-CN"/>
              </w:rPr>
              <w:t>5</w:t>
            </w:r>
            <w:r w:rsidRPr="007B399C">
              <w:rPr>
                <w:rFonts w:ascii="Times New Roman" w:eastAsia="Times New Roman" w:hAnsi="Times New Roman" w:cs="Times New Roman"/>
                <w:lang w:eastAsia="zh-CN"/>
              </w:rPr>
              <w:t>00,00</w:t>
            </w:r>
          </w:p>
        </w:tc>
        <w:tc>
          <w:tcPr>
            <w:tcW w:w="1208" w:type="dxa"/>
            <w:vAlign w:val="center"/>
          </w:tcPr>
          <w:p w14:paraId="581D8B20" w14:textId="136754D3" w:rsidR="007B399C" w:rsidRPr="007B399C" w:rsidRDefault="007B399C" w:rsidP="007B399C">
            <w:pPr>
              <w:suppressAutoHyphens/>
              <w:spacing w:before="0" w:beforeAutospacing="0" w:after="0" w:afterAutospacing="0"/>
              <w:jc w:val="center"/>
              <w:rPr>
                <w:rFonts w:ascii="Times New Roman" w:eastAsia="Times New Roman" w:hAnsi="Times New Roman" w:cs="Times New Roman"/>
                <w:lang w:eastAsia="zh-CN"/>
              </w:rPr>
            </w:pPr>
            <w:r w:rsidRPr="007B399C">
              <w:rPr>
                <w:rFonts w:ascii="Times New Roman" w:eastAsia="Times New Roman" w:hAnsi="Times New Roman" w:cs="Times New Roman"/>
                <w:lang w:eastAsia="zh-CN"/>
              </w:rPr>
              <w:t>78 </w:t>
            </w:r>
            <w:r w:rsidR="0001004F">
              <w:rPr>
                <w:rFonts w:ascii="Times New Roman" w:eastAsia="Times New Roman" w:hAnsi="Times New Roman" w:cs="Times New Roman"/>
                <w:lang w:eastAsia="zh-CN"/>
              </w:rPr>
              <w:t>833</w:t>
            </w:r>
            <w:r w:rsidRPr="007B399C">
              <w:rPr>
                <w:rFonts w:ascii="Times New Roman" w:eastAsia="Times New Roman" w:hAnsi="Times New Roman" w:cs="Times New Roman"/>
                <w:lang w:eastAsia="zh-CN"/>
              </w:rPr>
              <w:t>,</w:t>
            </w:r>
            <w:r w:rsidR="0001004F">
              <w:rPr>
                <w:rFonts w:ascii="Times New Roman" w:eastAsia="Times New Roman" w:hAnsi="Times New Roman" w:cs="Times New Roman"/>
                <w:lang w:eastAsia="zh-CN"/>
              </w:rPr>
              <w:t>33</w:t>
            </w:r>
          </w:p>
        </w:tc>
        <w:tc>
          <w:tcPr>
            <w:tcW w:w="883" w:type="dxa"/>
            <w:vAlign w:val="center"/>
          </w:tcPr>
          <w:p w14:paraId="006F2BA9" w14:textId="24A0D266" w:rsidR="007B399C" w:rsidRPr="007B399C" w:rsidRDefault="0001004F" w:rsidP="007B399C">
            <w:pPr>
              <w:suppressAutoHyphens/>
              <w:spacing w:before="0" w:beforeAutospacing="0" w:after="0" w:afterAutospacing="0"/>
              <w:jc w:val="center"/>
              <w:rPr>
                <w:rFonts w:ascii="Times New Roman" w:eastAsia="Times New Roman" w:hAnsi="Times New Roman" w:cs="Times New Roman"/>
                <w:lang w:eastAsia="zh-CN"/>
              </w:rPr>
            </w:pPr>
            <w:r>
              <w:rPr>
                <w:rFonts w:ascii="Times New Roman" w:eastAsia="Times New Roman" w:hAnsi="Times New Roman" w:cs="Times New Roman"/>
                <w:lang w:eastAsia="zh-CN"/>
              </w:rPr>
              <w:t>8</w:t>
            </w:r>
            <w:r w:rsidR="007B399C" w:rsidRPr="007B399C">
              <w:rPr>
                <w:rFonts w:ascii="Times New Roman" w:eastAsia="Times New Roman" w:hAnsi="Times New Roman" w:cs="Times New Roman"/>
                <w:lang w:eastAsia="zh-CN"/>
              </w:rPr>
              <w:t>,</w:t>
            </w:r>
            <w:r>
              <w:rPr>
                <w:rFonts w:ascii="Times New Roman" w:eastAsia="Times New Roman" w:hAnsi="Times New Roman" w:cs="Times New Roman"/>
                <w:lang w:eastAsia="zh-CN"/>
              </w:rPr>
              <w:t>66</w:t>
            </w:r>
          </w:p>
        </w:tc>
        <w:tc>
          <w:tcPr>
            <w:tcW w:w="3034" w:type="dxa"/>
            <w:vAlign w:val="center"/>
          </w:tcPr>
          <w:p w14:paraId="15B8E011" w14:textId="77777777" w:rsidR="0001004F" w:rsidRDefault="007B399C" w:rsidP="007B399C">
            <w:pPr>
              <w:suppressAutoHyphens/>
              <w:spacing w:before="0" w:beforeAutospacing="0" w:after="0" w:afterAutospacing="0"/>
              <w:jc w:val="center"/>
              <w:rPr>
                <w:rFonts w:ascii="Times New Roman" w:eastAsia="Times New Roman" w:hAnsi="Times New Roman" w:cs="Times New Roman"/>
                <w:lang w:eastAsia="zh-CN"/>
              </w:rPr>
            </w:pPr>
            <w:r w:rsidRPr="007B399C">
              <w:rPr>
                <w:rFonts w:ascii="Times New Roman" w:eastAsia="Times New Roman" w:hAnsi="Times New Roman" w:cs="Times New Roman"/>
                <w:lang w:eastAsia="zh-CN"/>
              </w:rPr>
              <w:t>146,0х78 </w:t>
            </w:r>
            <w:r w:rsidR="0001004F">
              <w:rPr>
                <w:rFonts w:ascii="Times New Roman" w:eastAsia="Times New Roman" w:hAnsi="Times New Roman" w:cs="Times New Roman"/>
                <w:lang w:eastAsia="zh-CN"/>
              </w:rPr>
              <w:t>833</w:t>
            </w:r>
            <w:r w:rsidRPr="007B399C">
              <w:rPr>
                <w:rFonts w:ascii="Times New Roman" w:eastAsia="Times New Roman" w:hAnsi="Times New Roman" w:cs="Times New Roman"/>
                <w:lang w:eastAsia="zh-CN"/>
              </w:rPr>
              <w:t>,</w:t>
            </w:r>
            <w:r w:rsidR="0001004F">
              <w:rPr>
                <w:rFonts w:ascii="Times New Roman" w:eastAsia="Times New Roman" w:hAnsi="Times New Roman" w:cs="Times New Roman"/>
                <w:lang w:eastAsia="zh-CN"/>
              </w:rPr>
              <w:t>33</w:t>
            </w:r>
            <w:r w:rsidRPr="007B399C">
              <w:rPr>
                <w:rFonts w:ascii="Times New Roman" w:eastAsia="Times New Roman" w:hAnsi="Times New Roman" w:cs="Times New Roman"/>
                <w:lang w:eastAsia="zh-CN"/>
              </w:rPr>
              <w:t xml:space="preserve"> = </w:t>
            </w:r>
          </w:p>
          <w:p w14:paraId="43EAAE7D" w14:textId="390C40F0" w:rsidR="007B399C" w:rsidRPr="007B399C" w:rsidRDefault="00B56739" w:rsidP="007B399C">
            <w:pPr>
              <w:suppressAutoHyphens/>
              <w:spacing w:before="0" w:beforeAutospacing="0" w:after="0" w:afterAutospacing="0"/>
              <w:jc w:val="center"/>
              <w:rPr>
                <w:rFonts w:ascii="Times New Roman" w:eastAsia="Times New Roman" w:hAnsi="Times New Roman" w:cs="Times New Roman"/>
                <w:b/>
                <w:bCs/>
                <w:highlight w:val="yellow"/>
                <w:lang w:eastAsia="zh-CN"/>
              </w:rPr>
            </w:pPr>
            <w:r w:rsidRPr="00B56739">
              <w:rPr>
                <w:rFonts w:ascii="Times New Roman" w:eastAsia="Times New Roman" w:hAnsi="Times New Roman" w:cs="Times New Roman"/>
                <w:b/>
                <w:bCs/>
                <w:lang w:eastAsia="zh-CN"/>
              </w:rPr>
              <w:t>11</w:t>
            </w:r>
            <w:r>
              <w:rPr>
                <w:rFonts w:ascii="Times New Roman" w:eastAsia="Times New Roman" w:hAnsi="Times New Roman" w:cs="Times New Roman"/>
                <w:b/>
                <w:bCs/>
                <w:lang w:eastAsia="zh-CN"/>
              </w:rPr>
              <w:t> </w:t>
            </w:r>
            <w:r w:rsidRPr="00B56739">
              <w:rPr>
                <w:rFonts w:ascii="Times New Roman" w:eastAsia="Times New Roman" w:hAnsi="Times New Roman" w:cs="Times New Roman"/>
                <w:b/>
                <w:bCs/>
                <w:lang w:eastAsia="zh-CN"/>
              </w:rPr>
              <w:t>509</w:t>
            </w:r>
            <w:r>
              <w:rPr>
                <w:rFonts w:ascii="Times New Roman" w:eastAsia="Times New Roman" w:hAnsi="Times New Roman" w:cs="Times New Roman"/>
                <w:b/>
                <w:bCs/>
                <w:lang w:eastAsia="zh-CN"/>
              </w:rPr>
              <w:t xml:space="preserve"> </w:t>
            </w:r>
            <w:r w:rsidRPr="00B56739">
              <w:rPr>
                <w:rFonts w:ascii="Times New Roman" w:eastAsia="Times New Roman" w:hAnsi="Times New Roman" w:cs="Times New Roman"/>
                <w:b/>
                <w:bCs/>
                <w:lang w:eastAsia="zh-CN"/>
              </w:rPr>
              <w:t>666</w:t>
            </w:r>
            <w:r>
              <w:rPr>
                <w:rFonts w:ascii="Times New Roman" w:eastAsia="Times New Roman" w:hAnsi="Times New Roman" w:cs="Times New Roman"/>
                <w:b/>
                <w:bCs/>
                <w:lang w:eastAsia="zh-CN"/>
              </w:rPr>
              <w:t>,</w:t>
            </w:r>
            <w:r w:rsidRPr="00B56739">
              <w:rPr>
                <w:rFonts w:ascii="Times New Roman" w:eastAsia="Times New Roman" w:hAnsi="Times New Roman" w:cs="Times New Roman"/>
                <w:b/>
                <w:bCs/>
                <w:lang w:eastAsia="zh-CN"/>
              </w:rPr>
              <w:t>18</w:t>
            </w:r>
          </w:p>
        </w:tc>
      </w:tr>
    </w:tbl>
    <w:p w14:paraId="0B8908DC" w14:textId="77777777" w:rsidR="007B399C" w:rsidRPr="007B399C" w:rsidRDefault="007B399C" w:rsidP="007B399C">
      <w:pPr>
        <w:widowControl w:val="0"/>
        <w:spacing w:before="0" w:beforeAutospacing="0" w:after="0" w:afterAutospacing="0"/>
        <w:ind w:firstLine="709"/>
        <w:jc w:val="both"/>
        <w:rPr>
          <w:rFonts w:ascii="Times New Roman" w:eastAsia="Times New Roman" w:hAnsi="Times New Roman" w:cs="Times New Roman"/>
          <w:lang w:eastAsia="ru-RU"/>
        </w:rPr>
      </w:pPr>
    </w:p>
    <w:p w14:paraId="2325847D" w14:textId="77777777" w:rsidR="007B399C" w:rsidRPr="007B399C" w:rsidRDefault="007B399C" w:rsidP="007B399C">
      <w:pPr>
        <w:widowControl w:val="0"/>
        <w:spacing w:before="0" w:beforeAutospacing="0" w:after="0" w:afterAutospacing="0"/>
        <w:ind w:firstLine="709"/>
        <w:jc w:val="both"/>
        <w:rPr>
          <w:rFonts w:ascii="Times New Roman" w:eastAsia="Times New Roman" w:hAnsi="Times New Roman" w:cs="Times New Roman"/>
          <w:lang w:eastAsia="ru-RU"/>
        </w:rPr>
      </w:pPr>
    </w:p>
    <w:p w14:paraId="71587B76" w14:textId="77777777" w:rsidR="007B399C" w:rsidRPr="007B399C" w:rsidRDefault="007B399C" w:rsidP="007B399C">
      <w:pPr>
        <w:widowControl w:val="0"/>
        <w:spacing w:before="0" w:beforeAutospacing="0" w:after="0" w:afterAutospacing="0"/>
        <w:ind w:firstLine="709"/>
        <w:jc w:val="both"/>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 xml:space="preserve">1) В целях определения однородности совокупности значений, используемых в расчете при определении начальной (максимальной) цены договора, рассчитан коэффициент вариации по формуле: </w:t>
      </w:r>
    </w:p>
    <w:p w14:paraId="6A8545B7" w14:textId="745AA11C" w:rsidR="007B399C" w:rsidRPr="007B399C" w:rsidRDefault="007B399C" w:rsidP="007B399C">
      <w:pPr>
        <w:widowControl w:val="0"/>
        <w:spacing w:before="0" w:beforeAutospacing="0" w:after="0" w:afterAutospacing="0"/>
        <w:ind w:firstLine="709"/>
        <w:jc w:val="both"/>
        <w:rPr>
          <w:rFonts w:ascii="Times New Roman" w:eastAsia="Calibri" w:hAnsi="Times New Roman" w:cs="Times New Roman"/>
        </w:rPr>
      </w:pPr>
      <w:r w:rsidRPr="007B399C">
        <w:rPr>
          <w:rFonts w:ascii="Times New Roman" w:eastAsia="Calibri" w:hAnsi="Times New Roman" w:cs="Times New Roman"/>
          <w:noProof/>
          <w:lang w:eastAsia="ru-RU"/>
        </w:rPr>
        <w:lastRenderedPageBreak/>
        <w:drawing>
          <wp:inline distT="0" distB="0" distL="0" distR="0" wp14:anchorId="09A4054B" wp14:editId="2018D972">
            <wp:extent cx="1212850" cy="431800"/>
            <wp:effectExtent l="0" t="0" r="6350" b="6350"/>
            <wp:docPr id="64793565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0" cy="431800"/>
                    </a:xfrm>
                    <a:prstGeom prst="rect">
                      <a:avLst/>
                    </a:prstGeom>
                    <a:noFill/>
                    <a:ln>
                      <a:noFill/>
                    </a:ln>
                  </pic:spPr>
                </pic:pic>
              </a:graphicData>
            </a:graphic>
          </wp:inline>
        </w:drawing>
      </w:r>
      <w:r w:rsidRPr="007B399C">
        <w:rPr>
          <w:rFonts w:ascii="Times New Roman" w:eastAsia="Calibri" w:hAnsi="Times New Roman" w:cs="Times New Roman"/>
        </w:rPr>
        <w:t xml:space="preserve">, где </w:t>
      </w:r>
    </w:p>
    <w:p w14:paraId="15D07465" w14:textId="77777777" w:rsidR="007B399C" w:rsidRPr="007B399C" w:rsidRDefault="007B399C" w:rsidP="007B399C">
      <w:pPr>
        <w:widowControl w:val="0"/>
        <w:spacing w:before="0" w:beforeAutospacing="0" w:after="0" w:afterAutospacing="0"/>
        <w:ind w:firstLine="709"/>
        <w:jc w:val="both"/>
        <w:rPr>
          <w:rFonts w:ascii="Times New Roman" w:eastAsia="Calibri" w:hAnsi="Times New Roman" w:cs="Times New Roman"/>
        </w:rPr>
      </w:pPr>
      <w:r w:rsidRPr="007B399C">
        <w:rPr>
          <w:rFonts w:ascii="Times New Roman" w:eastAsia="Calibri" w:hAnsi="Times New Roman" w:cs="Times New Roman"/>
        </w:rPr>
        <w:t xml:space="preserve">V - коэффициент вариации; </w:t>
      </w:r>
    </w:p>
    <w:p w14:paraId="790E0448" w14:textId="70733D1E" w:rsidR="007B399C" w:rsidRPr="007B399C" w:rsidRDefault="007B399C" w:rsidP="007B399C">
      <w:pPr>
        <w:widowControl w:val="0"/>
        <w:spacing w:before="0" w:beforeAutospacing="0" w:after="0" w:afterAutospacing="0"/>
        <w:ind w:firstLine="709"/>
        <w:jc w:val="both"/>
        <w:rPr>
          <w:rFonts w:ascii="Times New Roman" w:eastAsia="Calibri" w:hAnsi="Times New Roman" w:cs="Times New Roman"/>
        </w:rPr>
      </w:pPr>
      <w:r w:rsidRPr="007B399C">
        <w:rPr>
          <w:rFonts w:ascii="Times New Roman" w:eastAsia="Calibri" w:hAnsi="Times New Roman" w:cs="Times New Roman"/>
          <w:noProof/>
          <w:lang w:eastAsia="ru-RU"/>
        </w:rPr>
        <w:drawing>
          <wp:inline distT="0" distB="0" distL="0" distR="0" wp14:anchorId="746BD354" wp14:editId="040C8C69">
            <wp:extent cx="1587500" cy="539750"/>
            <wp:effectExtent l="0" t="0" r="0" b="0"/>
            <wp:docPr id="54835560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0" cy="539750"/>
                    </a:xfrm>
                    <a:prstGeom prst="rect">
                      <a:avLst/>
                    </a:prstGeom>
                    <a:noFill/>
                    <a:ln>
                      <a:noFill/>
                    </a:ln>
                  </pic:spPr>
                </pic:pic>
              </a:graphicData>
            </a:graphic>
          </wp:inline>
        </w:drawing>
      </w:r>
      <w:r w:rsidRPr="007B399C">
        <w:rPr>
          <w:rFonts w:ascii="Times New Roman" w:eastAsia="Calibri" w:hAnsi="Times New Roman" w:cs="Times New Roman"/>
        </w:rPr>
        <w:t xml:space="preserve"> - среднее квадратичное отклонение; </w:t>
      </w:r>
    </w:p>
    <w:p w14:paraId="29C723D6" w14:textId="01ADB885" w:rsidR="007B399C" w:rsidRPr="007B399C" w:rsidRDefault="007B399C" w:rsidP="007B399C">
      <w:pPr>
        <w:widowControl w:val="0"/>
        <w:spacing w:before="0" w:beforeAutospacing="0" w:after="0" w:afterAutospacing="0"/>
        <w:ind w:firstLine="709"/>
        <w:jc w:val="both"/>
        <w:rPr>
          <w:rFonts w:ascii="Times New Roman" w:eastAsia="Calibri" w:hAnsi="Times New Roman" w:cs="Times New Roman"/>
        </w:rPr>
      </w:pPr>
      <w:r w:rsidRPr="007B399C">
        <w:rPr>
          <w:rFonts w:ascii="Times New Roman" w:eastAsia="Calibri" w:hAnsi="Times New Roman" w:cs="Times New Roman"/>
          <w:noProof/>
          <w:lang w:eastAsia="ru-RU"/>
        </w:rPr>
        <w:drawing>
          <wp:inline distT="0" distB="0" distL="0" distR="0" wp14:anchorId="6797297C" wp14:editId="24B2FD57">
            <wp:extent cx="152400" cy="215900"/>
            <wp:effectExtent l="0" t="0" r="0" b="0"/>
            <wp:docPr id="120906494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15900"/>
                    </a:xfrm>
                    <a:prstGeom prst="rect">
                      <a:avLst/>
                    </a:prstGeom>
                    <a:noFill/>
                    <a:ln>
                      <a:noFill/>
                    </a:ln>
                  </pic:spPr>
                </pic:pic>
              </a:graphicData>
            </a:graphic>
          </wp:inline>
        </w:drawing>
      </w:r>
      <w:r w:rsidRPr="007B399C">
        <w:rPr>
          <w:rFonts w:ascii="Times New Roman" w:eastAsia="Calibri" w:hAnsi="Times New Roman" w:cs="Times New Roman"/>
        </w:rPr>
        <w:t xml:space="preserve"> - цена товара, указанная в источнике с номером i;</w:t>
      </w:r>
    </w:p>
    <w:p w14:paraId="57B68EF3" w14:textId="77777777" w:rsidR="007B399C" w:rsidRPr="007B399C" w:rsidRDefault="007B399C" w:rsidP="007B399C">
      <w:pPr>
        <w:keepNext/>
        <w:keepLines/>
        <w:widowControl w:val="0"/>
        <w:suppressLineNumbers/>
        <w:tabs>
          <w:tab w:val="left" w:pos="1418"/>
          <w:tab w:val="left" w:pos="5103"/>
        </w:tabs>
        <w:suppressAutoHyphens/>
        <w:spacing w:before="0" w:beforeAutospacing="0" w:after="0" w:afterAutospacing="0"/>
        <w:ind w:firstLine="709"/>
        <w:jc w:val="both"/>
        <w:rPr>
          <w:rFonts w:ascii="Times New Roman" w:eastAsia="Calibri" w:hAnsi="Times New Roman" w:cs="Times New Roman"/>
        </w:rPr>
      </w:pPr>
      <w:r w:rsidRPr="007B399C">
        <w:rPr>
          <w:rFonts w:ascii="Times New Roman" w:eastAsia="Calibri" w:hAnsi="Times New Roman" w:cs="Times New Roman"/>
        </w:rPr>
        <w:t>&lt;ц&gt; - средняя арифметическая величина цены товара;</w:t>
      </w:r>
    </w:p>
    <w:p w14:paraId="1196E1B0" w14:textId="77777777" w:rsidR="007B399C" w:rsidRPr="007B399C" w:rsidRDefault="007B399C" w:rsidP="007B399C">
      <w:pPr>
        <w:keepNext/>
        <w:keepLines/>
        <w:widowControl w:val="0"/>
        <w:suppressLineNumbers/>
        <w:tabs>
          <w:tab w:val="left" w:pos="1418"/>
          <w:tab w:val="left" w:pos="5103"/>
        </w:tabs>
        <w:suppressAutoHyphens/>
        <w:spacing w:before="0" w:beforeAutospacing="0" w:after="0" w:afterAutospacing="0"/>
        <w:ind w:firstLine="709"/>
        <w:jc w:val="both"/>
        <w:rPr>
          <w:rFonts w:ascii="Times New Roman" w:eastAsia="Times New Roman" w:hAnsi="Times New Roman" w:cs="Times New Roman"/>
          <w:lang w:eastAsia="ru-RU"/>
        </w:rPr>
      </w:pPr>
      <w:r w:rsidRPr="007B399C">
        <w:rPr>
          <w:rFonts w:ascii="Times New Roman" w:eastAsia="Calibri" w:hAnsi="Times New Roman" w:cs="Times New Roman"/>
        </w:rPr>
        <w:t>n - количество значений, используемых в расчете.</w:t>
      </w:r>
      <w:r w:rsidRPr="007B399C">
        <w:rPr>
          <w:rFonts w:ascii="Times New Roman" w:eastAsia="Times New Roman" w:hAnsi="Times New Roman" w:cs="Times New Roman"/>
          <w:lang w:eastAsia="ru-RU"/>
        </w:rPr>
        <w:tab/>
      </w:r>
      <w:r w:rsidRPr="007B399C">
        <w:rPr>
          <w:rFonts w:ascii="Times New Roman" w:eastAsia="Times New Roman" w:hAnsi="Times New Roman" w:cs="Times New Roman"/>
          <w:lang w:eastAsia="ru-RU"/>
        </w:rPr>
        <w:tab/>
      </w:r>
      <w:r w:rsidRPr="007B399C">
        <w:rPr>
          <w:rFonts w:ascii="Times New Roman" w:eastAsia="Times New Roman" w:hAnsi="Times New Roman" w:cs="Times New Roman"/>
          <w:lang w:eastAsia="ru-RU"/>
        </w:rPr>
        <w:tab/>
      </w:r>
      <w:r w:rsidRPr="007B399C">
        <w:rPr>
          <w:rFonts w:ascii="Times New Roman" w:eastAsia="Times New Roman" w:hAnsi="Times New Roman" w:cs="Times New Roman"/>
          <w:lang w:eastAsia="ru-RU"/>
        </w:rPr>
        <w:tab/>
      </w:r>
      <w:r w:rsidRPr="007B399C">
        <w:rPr>
          <w:rFonts w:ascii="Times New Roman" w:eastAsia="Times New Roman" w:hAnsi="Times New Roman" w:cs="Times New Roman"/>
          <w:lang w:eastAsia="ru-RU"/>
        </w:rPr>
        <w:tab/>
      </w:r>
      <w:r w:rsidRPr="007B399C">
        <w:rPr>
          <w:rFonts w:ascii="Times New Roman" w:eastAsia="Times New Roman" w:hAnsi="Times New Roman" w:cs="Times New Roman"/>
          <w:lang w:eastAsia="ru-RU"/>
        </w:rPr>
        <w:tab/>
      </w:r>
      <w:r w:rsidRPr="007B399C">
        <w:rPr>
          <w:rFonts w:ascii="Times New Roman" w:eastAsia="Times New Roman" w:hAnsi="Times New Roman" w:cs="Times New Roman"/>
          <w:lang w:eastAsia="ru-RU"/>
        </w:rPr>
        <w:tab/>
      </w:r>
    </w:p>
    <w:p w14:paraId="645CD582" w14:textId="77777777" w:rsidR="007B399C" w:rsidRPr="007B399C" w:rsidRDefault="007B399C" w:rsidP="007B399C">
      <w:pPr>
        <w:keepNext/>
        <w:keepLines/>
        <w:widowControl w:val="0"/>
        <w:suppressLineNumbers/>
        <w:tabs>
          <w:tab w:val="left" w:pos="1418"/>
          <w:tab w:val="left" w:pos="5103"/>
        </w:tabs>
        <w:suppressAutoHyphens/>
        <w:spacing w:before="0" w:beforeAutospacing="0" w:after="0" w:afterAutospacing="0"/>
        <w:ind w:firstLine="709"/>
        <w:jc w:val="both"/>
        <w:rPr>
          <w:rFonts w:ascii="Times New Roman" w:eastAsia="Times New Roman" w:hAnsi="Times New Roman" w:cs="Times New Roman"/>
          <w:lang w:eastAsia="ru-RU"/>
        </w:rPr>
      </w:pPr>
    </w:p>
    <w:p w14:paraId="5877BB62" w14:textId="77777777" w:rsidR="007B399C" w:rsidRPr="007B399C" w:rsidRDefault="007B399C" w:rsidP="007B399C">
      <w:pPr>
        <w:spacing w:before="0" w:beforeAutospacing="0" w:after="60" w:afterAutospacing="0"/>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Произведенный расчет показывает, что коэффициент вариации не превышает 33%. Следовательно, в соответствии с приказом Министерства экономического развития Российской Федерации от 02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совокупность значений, используемых в расчете при определении начальной (максимальной) цены договора, считается однородной. Проведение дополнительных исследований в целях увеличения ценовой информации не требуется.</w:t>
      </w:r>
    </w:p>
    <w:p w14:paraId="045C92AB" w14:textId="77777777" w:rsidR="007B399C" w:rsidRPr="007B399C" w:rsidRDefault="007B399C" w:rsidP="007B399C">
      <w:pPr>
        <w:spacing w:before="0" w:beforeAutospacing="0" w:after="0" w:afterAutospacing="0"/>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2) Расчет начальной (максимальной) цены договора (НМЦД) произведен исходя из учета среднего значения стоимости товара по формуле:</w:t>
      </w:r>
    </w:p>
    <w:p w14:paraId="6E736B75" w14:textId="77777777" w:rsidR="007B399C" w:rsidRPr="007B399C" w:rsidRDefault="007B399C" w:rsidP="007B399C">
      <w:pPr>
        <w:spacing w:before="0" w:beforeAutospacing="0" w:after="0" w:afterAutospacing="0"/>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 xml:space="preserve">НМЦД = </w:t>
      </w:r>
      <w:proofErr w:type="gramStart"/>
      <w:r w:rsidRPr="007B399C">
        <w:rPr>
          <w:rFonts w:ascii="Times New Roman" w:eastAsia="Times New Roman" w:hAnsi="Times New Roman" w:cs="Times New Roman"/>
          <w:lang w:eastAsia="ru-RU"/>
        </w:rPr>
        <w:t>Ц</w:t>
      </w:r>
      <w:r w:rsidRPr="007B399C">
        <w:rPr>
          <w:rFonts w:ascii="Times New Roman" w:eastAsia="Times New Roman" w:hAnsi="Times New Roman" w:cs="Times New Roman"/>
          <w:vertAlign w:val="subscript"/>
          <w:lang w:eastAsia="ru-RU"/>
        </w:rPr>
        <w:t>сред.</w:t>
      </w:r>
      <w:r w:rsidRPr="007B399C">
        <w:rPr>
          <w:rFonts w:ascii="Times New Roman" w:eastAsia="Times New Roman" w:hAnsi="Times New Roman" w:cs="Times New Roman"/>
          <w:lang w:eastAsia="ru-RU"/>
        </w:rPr>
        <w:t>*</w:t>
      </w:r>
      <w:proofErr w:type="gramEnd"/>
      <w:r w:rsidRPr="007B399C">
        <w:rPr>
          <w:rFonts w:ascii="Times New Roman" w:eastAsia="Times New Roman" w:hAnsi="Times New Roman" w:cs="Times New Roman"/>
          <w:lang w:eastAsia="ru-RU"/>
        </w:rPr>
        <w:t>V</w:t>
      </w:r>
    </w:p>
    <w:p w14:paraId="5CEE5054" w14:textId="77777777" w:rsidR="007B399C" w:rsidRPr="007B399C" w:rsidRDefault="007B399C" w:rsidP="007B399C">
      <w:pPr>
        <w:spacing w:before="0" w:beforeAutospacing="0" w:after="0" w:afterAutospacing="0"/>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где:</w:t>
      </w:r>
    </w:p>
    <w:p w14:paraId="3D8C84DA" w14:textId="77777777" w:rsidR="007B399C" w:rsidRPr="007B399C" w:rsidRDefault="007B399C" w:rsidP="007B399C">
      <w:pPr>
        <w:spacing w:before="0" w:beforeAutospacing="0" w:after="0" w:afterAutospacing="0"/>
        <w:rPr>
          <w:rFonts w:ascii="Times New Roman" w:eastAsia="Times New Roman" w:hAnsi="Times New Roman" w:cs="Times New Roman"/>
          <w:lang w:eastAsia="ru-RU"/>
        </w:rPr>
      </w:pPr>
      <w:proofErr w:type="spellStart"/>
      <w:r w:rsidRPr="007B399C">
        <w:rPr>
          <w:rFonts w:ascii="Times New Roman" w:eastAsia="Times New Roman" w:hAnsi="Times New Roman" w:cs="Times New Roman"/>
          <w:lang w:eastAsia="ru-RU"/>
        </w:rPr>
        <w:t>Ц</w:t>
      </w:r>
      <w:r w:rsidRPr="007B399C">
        <w:rPr>
          <w:rFonts w:ascii="Times New Roman" w:eastAsia="Times New Roman" w:hAnsi="Times New Roman" w:cs="Times New Roman"/>
          <w:vertAlign w:val="subscript"/>
          <w:lang w:eastAsia="ru-RU"/>
        </w:rPr>
        <w:t>сред</w:t>
      </w:r>
      <w:proofErr w:type="spellEnd"/>
      <w:r w:rsidRPr="007B399C">
        <w:rPr>
          <w:rFonts w:ascii="Times New Roman" w:eastAsia="Times New Roman" w:hAnsi="Times New Roman" w:cs="Times New Roman"/>
          <w:vertAlign w:val="subscript"/>
          <w:lang w:eastAsia="ru-RU"/>
        </w:rPr>
        <w:t>.</w:t>
      </w:r>
      <w:r w:rsidRPr="007B399C">
        <w:rPr>
          <w:rFonts w:ascii="Times New Roman" w:eastAsia="Times New Roman" w:hAnsi="Times New Roman" w:cs="Times New Roman"/>
          <w:lang w:eastAsia="ru-RU"/>
        </w:rPr>
        <w:t xml:space="preserve"> – средняя цена товара, представленная в коммерческих предложениях.</w:t>
      </w:r>
    </w:p>
    <w:p w14:paraId="52D16CF8" w14:textId="77777777" w:rsidR="007B399C" w:rsidRPr="007B399C" w:rsidRDefault="007B399C" w:rsidP="007B399C">
      <w:pPr>
        <w:spacing w:before="0" w:beforeAutospacing="0" w:after="0" w:afterAutospacing="0"/>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V - количество (объем) товара.</w:t>
      </w:r>
    </w:p>
    <w:p w14:paraId="474E54C3" w14:textId="133C0F57" w:rsidR="007B399C" w:rsidRPr="007B399C" w:rsidRDefault="007B399C" w:rsidP="007B399C">
      <w:pPr>
        <w:spacing w:before="240" w:beforeAutospacing="0" w:after="0" w:afterAutospacing="0"/>
        <w:jc w:val="both"/>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 xml:space="preserve">Начальная (максимальная) цена договора составляет </w:t>
      </w:r>
      <w:r w:rsidR="000C5153" w:rsidRPr="00B56739">
        <w:rPr>
          <w:rFonts w:ascii="Times New Roman" w:eastAsia="Times New Roman" w:hAnsi="Times New Roman" w:cs="Times New Roman"/>
          <w:b/>
          <w:bCs/>
          <w:lang w:eastAsia="zh-CN"/>
        </w:rPr>
        <w:t>11</w:t>
      </w:r>
      <w:r w:rsidR="000C5153">
        <w:rPr>
          <w:rFonts w:ascii="Times New Roman" w:eastAsia="Times New Roman" w:hAnsi="Times New Roman" w:cs="Times New Roman"/>
          <w:b/>
          <w:bCs/>
          <w:lang w:eastAsia="zh-CN"/>
        </w:rPr>
        <w:t> </w:t>
      </w:r>
      <w:r w:rsidR="000C5153" w:rsidRPr="00B56739">
        <w:rPr>
          <w:rFonts w:ascii="Times New Roman" w:eastAsia="Times New Roman" w:hAnsi="Times New Roman" w:cs="Times New Roman"/>
          <w:b/>
          <w:bCs/>
          <w:lang w:eastAsia="zh-CN"/>
        </w:rPr>
        <w:t>509</w:t>
      </w:r>
      <w:r w:rsidR="000C5153">
        <w:rPr>
          <w:rFonts w:ascii="Times New Roman" w:eastAsia="Times New Roman" w:hAnsi="Times New Roman" w:cs="Times New Roman"/>
          <w:b/>
          <w:bCs/>
          <w:lang w:eastAsia="zh-CN"/>
        </w:rPr>
        <w:t xml:space="preserve"> </w:t>
      </w:r>
      <w:r w:rsidR="000C5153" w:rsidRPr="00B56739">
        <w:rPr>
          <w:rFonts w:ascii="Times New Roman" w:eastAsia="Times New Roman" w:hAnsi="Times New Roman" w:cs="Times New Roman"/>
          <w:b/>
          <w:bCs/>
          <w:lang w:eastAsia="zh-CN"/>
        </w:rPr>
        <w:t>666</w:t>
      </w:r>
      <w:r w:rsidR="000C5153" w:rsidRPr="007B399C">
        <w:rPr>
          <w:rFonts w:ascii="Times New Roman" w:eastAsia="Times New Roman" w:hAnsi="Times New Roman" w:cs="Times New Roman"/>
          <w:b/>
          <w:bCs/>
          <w:lang w:eastAsia="ru-RU"/>
        </w:rPr>
        <w:t xml:space="preserve"> </w:t>
      </w:r>
      <w:r w:rsidRPr="007B399C">
        <w:rPr>
          <w:rFonts w:ascii="Times New Roman" w:eastAsia="Times New Roman" w:hAnsi="Times New Roman" w:cs="Times New Roman"/>
          <w:b/>
          <w:bCs/>
          <w:lang w:eastAsia="ru-RU"/>
        </w:rPr>
        <w:t>(</w:t>
      </w:r>
      <w:r w:rsidR="000C5153">
        <w:rPr>
          <w:rFonts w:ascii="Times New Roman" w:eastAsia="Times New Roman" w:hAnsi="Times New Roman" w:cs="Times New Roman"/>
          <w:b/>
          <w:bCs/>
          <w:lang w:eastAsia="ru-RU"/>
        </w:rPr>
        <w:t>Одиннадцать миллионов пятьсот девять тысяч шестьсот шестьдесят шесть</w:t>
      </w:r>
      <w:r w:rsidRPr="007B399C">
        <w:rPr>
          <w:rFonts w:ascii="Times New Roman" w:eastAsia="Times New Roman" w:hAnsi="Times New Roman" w:cs="Times New Roman"/>
          <w:b/>
          <w:bCs/>
          <w:lang w:eastAsia="ru-RU"/>
        </w:rPr>
        <w:t xml:space="preserve">) руб. </w:t>
      </w:r>
      <w:r w:rsidR="000C5153">
        <w:rPr>
          <w:rFonts w:ascii="Times New Roman" w:eastAsia="Times New Roman" w:hAnsi="Times New Roman" w:cs="Times New Roman"/>
          <w:b/>
          <w:bCs/>
          <w:lang w:eastAsia="ru-RU"/>
        </w:rPr>
        <w:t>18</w:t>
      </w:r>
      <w:r w:rsidRPr="007B399C">
        <w:rPr>
          <w:rFonts w:ascii="Times New Roman" w:eastAsia="Times New Roman" w:hAnsi="Times New Roman" w:cs="Times New Roman"/>
          <w:b/>
          <w:bCs/>
          <w:lang w:eastAsia="ru-RU"/>
        </w:rPr>
        <w:t xml:space="preserve"> коп.</w:t>
      </w:r>
      <w:r w:rsidRPr="007B399C">
        <w:rPr>
          <w:rFonts w:ascii="Times New Roman" w:eastAsia="Times New Roman" w:hAnsi="Times New Roman" w:cs="Times New Roman"/>
          <w:lang w:eastAsia="ru-RU"/>
        </w:rPr>
        <w:t xml:space="preserve"> и включает в </w:t>
      </w:r>
      <w:r w:rsidRPr="007B399C">
        <w:rPr>
          <w:rFonts w:ascii="Times New Roman" w:eastAsia="Times New Roman" w:hAnsi="Times New Roman" w:cs="Times New Roman"/>
          <w:lang w:eastAsia="zh-CN"/>
        </w:rPr>
        <w:t xml:space="preserve">себя стоимость товара, расходы на перевозку, </w:t>
      </w:r>
      <w:r w:rsidRPr="007B399C">
        <w:rPr>
          <w:rFonts w:ascii="Times New Roman" w:eastAsia="Times New Roman" w:hAnsi="Times New Roman" w:cs="Times New Roman"/>
          <w:lang w:eastAsia="ru-RU"/>
        </w:rPr>
        <w:t>доставку до места нахождения заказчика, страхование, уплату налогов, таможенных пошлин, сборов и других обязательных платежей, предусмотренных действующим законодательством Российской Федерации.</w:t>
      </w:r>
    </w:p>
    <w:p w14:paraId="2316A18C" w14:textId="77777777" w:rsidR="007B399C" w:rsidRPr="007B399C" w:rsidRDefault="007B399C" w:rsidP="007B399C">
      <w:pPr>
        <w:spacing w:before="0" w:beforeAutospacing="0" w:after="0" w:afterAutospacing="0"/>
        <w:rPr>
          <w:rFonts w:ascii="Times New Roman" w:eastAsia="Times New Roman" w:hAnsi="Times New Roman" w:cs="Times New Roman"/>
          <w:lang w:eastAsia="ru-RU"/>
        </w:rPr>
      </w:pPr>
    </w:p>
    <w:p w14:paraId="36403022" w14:textId="77777777" w:rsidR="007B399C" w:rsidRPr="007B399C" w:rsidRDefault="007B399C" w:rsidP="007B399C">
      <w:pPr>
        <w:spacing w:before="0" w:beforeAutospacing="0" w:after="0" w:afterAutospacing="0"/>
        <w:rPr>
          <w:rFonts w:ascii="Times New Roman" w:eastAsia="Times New Roman" w:hAnsi="Times New Roman" w:cs="Times New Roman"/>
          <w:lang w:eastAsia="ru-RU"/>
        </w:rPr>
      </w:pPr>
      <w:r w:rsidRPr="007B399C">
        <w:rPr>
          <w:rFonts w:ascii="Times New Roman" w:eastAsia="Times New Roman" w:hAnsi="Times New Roman" w:cs="Times New Roman"/>
          <w:lang w:eastAsia="ru-RU"/>
        </w:rPr>
        <w:t>Все показатели, требования, условные обозначения и терминология, касающиеся характеристик предмета закупки, установлены в соответствии с требованиями заказчика и являются широко используемыми на современном рынке данного вида товаров.</w:t>
      </w:r>
    </w:p>
    <w:p w14:paraId="2EAD8B5A" w14:textId="70B12FE2" w:rsidR="00035DEE" w:rsidRPr="00C94A41" w:rsidRDefault="00035DEE" w:rsidP="00EE31B3">
      <w:pPr>
        <w:widowControl w:val="0"/>
        <w:spacing w:beforeAutospacing="0" w:after="0" w:afterAutospacing="0"/>
        <w:contextualSpacing/>
        <w:mirrorIndents/>
        <w:jc w:val="center"/>
        <w:outlineLvl w:val="0"/>
        <w:rPr>
          <w:rFonts w:ascii="Times New Roman" w:hAnsi="Times New Roman" w:cs="Times New Roman"/>
          <w:b/>
          <w:sz w:val="28"/>
          <w:szCs w:val="28"/>
        </w:rPr>
      </w:pPr>
    </w:p>
    <w:p w14:paraId="49D8563C" w14:textId="77777777" w:rsidR="007B399C" w:rsidRDefault="007B399C" w:rsidP="001C6A74">
      <w:pPr>
        <w:widowControl w:val="0"/>
        <w:spacing w:beforeAutospacing="0" w:after="0" w:afterAutospacing="0"/>
        <w:contextualSpacing/>
        <w:mirrorIndents/>
        <w:jc w:val="center"/>
        <w:outlineLvl w:val="0"/>
        <w:rPr>
          <w:rFonts w:ascii="Times New Roman" w:hAnsi="Times New Roman" w:cs="Times New Roman"/>
          <w:b/>
          <w:sz w:val="28"/>
          <w:szCs w:val="28"/>
        </w:rPr>
        <w:sectPr w:rsidR="007B399C" w:rsidSect="007B399C">
          <w:pgSz w:w="16838" w:h="11906" w:orient="landscape" w:code="9"/>
          <w:pgMar w:top="567" w:right="794" w:bottom="1701" w:left="794" w:header="709" w:footer="709" w:gutter="0"/>
          <w:cols w:space="708"/>
          <w:titlePg/>
          <w:docGrid w:linePitch="360"/>
        </w:sectPr>
      </w:pPr>
    </w:p>
    <w:p w14:paraId="4D08ED6D" w14:textId="77777777" w:rsidR="00035DEE" w:rsidRPr="00EE31B3" w:rsidRDefault="00D50745" w:rsidP="001C6A74">
      <w:pPr>
        <w:widowControl w:val="0"/>
        <w:spacing w:beforeAutospacing="0" w:after="0" w:afterAutospacing="0"/>
        <w:contextualSpacing/>
        <w:mirrorIndents/>
        <w:jc w:val="center"/>
        <w:outlineLvl w:val="0"/>
        <w:rPr>
          <w:rFonts w:ascii="Times New Roman" w:hAnsi="Times New Roman" w:cs="Times New Roman"/>
          <w:bCs/>
          <w:sz w:val="24"/>
          <w:szCs w:val="24"/>
        </w:rPr>
      </w:pPr>
      <w:r w:rsidRPr="00EE31B3">
        <w:rPr>
          <w:rFonts w:ascii="Times New Roman" w:hAnsi="Times New Roman" w:cs="Times New Roman"/>
          <w:b/>
          <w:sz w:val="24"/>
          <w:szCs w:val="24"/>
        </w:rPr>
        <w:lastRenderedPageBreak/>
        <w:t>Раздел 3</w:t>
      </w:r>
    </w:p>
    <w:p w14:paraId="6A8947E9" w14:textId="21CABE80" w:rsidR="00035DEE" w:rsidRPr="00EE31B3" w:rsidRDefault="00D50745" w:rsidP="001C6A74">
      <w:pPr>
        <w:widowControl w:val="0"/>
        <w:spacing w:beforeAutospacing="0" w:after="0" w:afterAutospacing="0"/>
        <w:contextualSpacing/>
        <w:mirrorIndents/>
        <w:jc w:val="center"/>
        <w:rPr>
          <w:rFonts w:ascii="Times New Roman" w:hAnsi="Times New Roman" w:cs="Times New Roman"/>
          <w:b/>
          <w:sz w:val="24"/>
          <w:szCs w:val="24"/>
        </w:rPr>
      </w:pPr>
      <w:r w:rsidRPr="00EE31B3">
        <w:rPr>
          <w:rFonts w:ascii="Times New Roman" w:hAnsi="Times New Roman" w:cs="Times New Roman"/>
          <w:b/>
          <w:color w:val="FF0000"/>
          <w:sz w:val="24"/>
          <w:szCs w:val="24"/>
        </w:rPr>
        <w:t>Примерные</w:t>
      </w:r>
      <w:r w:rsidRPr="00EE31B3">
        <w:rPr>
          <w:rFonts w:ascii="Times New Roman" w:hAnsi="Times New Roman" w:cs="Times New Roman"/>
          <w:b/>
          <w:sz w:val="24"/>
          <w:szCs w:val="24"/>
        </w:rPr>
        <w:t xml:space="preserve"> формы документов и сведений для предоставления в составе заявки на участие в аукционе в электронной форме</w:t>
      </w:r>
      <w:r w:rsidRPr="00EE31B3">
        <w:rPr>
          <w:rStyle w:val="ac"/>
          <w:rFonts w:ascii="Times New Roman" w:hAnsi="Times New Roman" w:cs="Times New Roman"/>
          <w:b/>
          <w:sz w:val="24"/>
          <w:szCs w:val="24"/>
        </w:rPr>
        <w:footnoteReference w:id="1"/>
      </w:r>
      <w:r w:rsidRPr="00EE31B3">
        <w:rPr>
          <w:rFonts w:ascii="Times New Roman" w:hAnsi="Times New Roman" w:cs="Times New Roman"/>
          <w:b/>
          <w:sz w:val="24"/>
          <w:szCs w:val="24"/>
        </w:rPr>
        <w:t xml:space="preserve"> </w:t>
      </w:r>
    </w:p>
    <w:p w14:paraId="584E8E61" w14:textId="77777777" w:rsidR="003C5E4D" w:rsidRPr="006029BB" w:rsidRDefault="003C5E4D" w:rsidP="001C6A74">
      <w:pPr>
        <w:widowControl w:val="0"/>
        <w:spacing w:beforeAutospacing="0" w:after="0" w:afterAutospacing="0"/>
        <w:contextualSpacing/>
        <w:mirrorIndents/>
        <w:jc w:val="center"/>
        <w:rPr>
          <w:rFonts w:ascii="Times New Roman" w:hAnsi="Times New Roman" w:cs="Times New Roman"/>
          <w:b/>
        </w:rPr>
      </w:pPr>
    </w:p>
    <w:p w14:paraId="58B9115A"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Форма № 1.1</w:t>
      </w:r>
    </w:p>
    <w:p w14:paraId="4EDB9C09" w14:textId="77777777" w:rsidR="00035DEE" w:rsidRPr="006029BB" w:rsidRDefault="00D50745" w:rsidP="001C6A74">
      <w:pPr>
        <w:widowControl w:val="0"/>
        <w:spacing w:beforeAutospacing="0" w:after="0" w:afterAutospacing="0"/>
        <w:contextualSpacing/>
        <w:mirrorIndents/>
        <w:jc w:val="center"/>
        <w:outlineLvl w:val="0"/>
        <w:rPr>
          <w:rFonts w:ascii="Times New Roman" w:hAnsi="Times New Roman" w:cs="Times New Roman"/>
          <w:b/>
        </w:rPr>
      </w:pPr>
      <w:r w:rsidRPr="006029BB">
        <w:rPr>
          <w:rFonts w:ascii="Times New Roman" w:hAnsi="Times New Roman" w:cs="Times New Roman"/>
          <w:b/>
        </w:rPr>
        <w:t>Сведения об участнике</w:t>
      </w:r>
      <w:r w:rsidRPr="006029BB">
        <w:rPr>
          <w:rFonts w:ascii="Times New Roman" w:hAnsi="Times New Roman" w:cs="Times New Roman"/>
        </w:rPr>
        <w:t xml:space="preserve"> </w:t>
      </w:r>
      <w:r w:rsidRPr="006029BB">
        <w:rPr>
          <w:rFonts w:ascii="Times New Roman" w:hAnsi="Times New Roman" w:cs="Times New Roman"/>
          <w:b/>
        </w:rPr>
        <w:t>закупки – юридическом лице</w:t>
      </w:r>
      <w:r w:rsidRPr="006029BB">
        <w:rPr>
          <w:rStyle w:val="ac"/>
          <w:rFonts w:ascii="Times New Roman" w:hAnsi="Times New Roman" w:cs="Times New Roman"/>
          <w:b/>
        </w:rPr>
        <w:footnoteReference w:id="2"/>
      </w:r>
    </w:p>
    <w:p w14:paraId="7C733AAF" w14:textId="77777777" w:rsidR="00035DEE" w:rsidRPr="006029BB" w:rsidRDefault="00035DEE" w:rsidP="001C6A74">
      <w:pPr>
        <w:widowControl w:val="0"/>
        <w:spacing w:beforeAutospacing="0" w:after="0" w:afterAutospacing="0"/>
        <w:contextualSpacing/>
        <w:mirrorIndents/>
        <w:jc w:val="center"/>
        <w:rPr>
          <w:rFonts w:ascii="Times New Roman" w:hAnsi="Times New Roman" w:cs="Times New Roman"/>
          <w:b/>
        </w:rPr>
      </w:pPr>
    </w:p>
    <w:tbl>
      <w:tblPr>
        <w:tblW w:w="0" w:type="auto"/>
        <w:tblLayout w:type="fixed"/>
        <w:tblLook w:val="01E0" w:firstRow="1" w:lastRow="1" w:firstColumn="1" w:lastColumn="1" w:noHBand="0" w:noVBand="0"/>
      </w:tblPr>
      <w:tblGrid>
        <w:gridCol w:w="828"/>
        <w:gridCol w:w="4680"/>
        <w:gridCol w:w="4062"/>
      </w:tblGrid>
      <w:tr w:rsidR="003D6E39" w:rsidRPr="006029BB" w14:paraId="6219ECE4" w14:textId="77777777" w:rsidTr="00035DEE">
        <w:tc>
          <w:tcPr>
            <w:tcW w:w="828" w:type="dxa"/>
            <w:hideMark/>
          </w:tcPr>
          <w:p w14:paraId="6B9F4794"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 п/п</w:t>
            </w:r>
          </w:p>
        </w:tc>
        <w:tc>
          <w:tcPr>
            <w:tcW w:w="4680" w:type="dxa"/>
            <w:hideMark/>
          </w:tcPr>
          <w:p w14:paraId="5889EA48"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Наименование</w:t>
            </w:r>
          </w:p>
        </w:tc>
        <w:tc>
          <w:tcPr>
            <w:tcW w:w="4062" w:type="dxa"/>
            <w:hideMark/>
          </w:tcPr>
          <w:p w14:paraId="3DEDAD30"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Сведения об участнике закупки</w:t>
            </w:r>
          </w:p>
        </w:tc>
      </w:tr>
      <w:tr w:rsidR="003D6E39" w:rsidRPr="006029BB" w14:paraId="70F0FD18" w14:textId="77777777" w:rsidTr="00035DEE">
        <w:tc>
          <w:tcPr>
            <w:tcW w:w="828" w:type="dxa"/>
            <w:hideMark/>
          </w:tcPr>
          <w:p w14:paraId="17A1DA98"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 xml:space="preserve">1. </w:t>
            </w:r>
          </w:p>
        </w:tc>
        <w:tc>
          <w:tcPr>
            <w:tcW w:w="4680" w:type="dxa"/>
            <w:hideMark/>
          </w:tcPr>
          <w:p w14:paraId="374BC50C"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Фирменное наименование (наименование) и сведения об организационно-правовой форме</w:t>
            </w:r>
          </w:p>
        </w:tc>
        <w:tc>
          <w:tcPr>
            <w:tcW w:w="4062" w:type="dxa"/>
          </w:tcPr>
          <w:p w14:paraId="70D3304D"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rPr>
            </w:pPr>
          </w:p>
        </w:tc>
      </w:tr>
      <w:tr w:rsidR="003D6E39" w:rsidRPr="006029BB" w14:paraId="2B9A89B8" w14:textId="77777777" w:rsidTr="00035DEE">
        <w:tc>
          <w:tcPr>
            <w:tcW w:w="828" w:type="dxa"/>
            <w:hideMark/>
          </w:tcPr>
          <w:p w14:paraId="682A7D20"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2.</w:t>
            </w:r>
          </w:p>
          <w:p w14:paraId="410F14C2"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3.</w:t>
            </w:r>
          </w:p>
        </w:tc>
        <w:tc>
          <w:tcPr>
            <w:tcW w:w="4680" w:type="dxa"/>
            <w:hideMark/>
          </w:tcPr>
          <w:p w14:paraId="7A9C3209"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Место нахождения</w:t>
            </w:r>
          </w:p>
          <w:p w14:paraId="5538821F" w14:textId="77777777" w:rsidR="00035DEE" w:rsidRPr="006029BB" w:rsidRDefault="00D50745" w:rsidP="001C6A74">
            <w:pPr>
              <w:pStyle w:val="a6"/>
              <w:widowControl w:val="0"/>
              <w:spacing w:beforeAutospacing="0" w:after="0" w:afterAutospacing="0"/>
              <w:ind w:left="0"/>
              <w:mirrorIndents/>
              <w:rPr>
                <w:sz w:val="22"/>
                <w:szCs w:val="22"/>
              </w:rPr>
            </w:pPr>
            <w:r w:rsidRPr="006029BB">
              <w:rPr>
                <w:sz w:val="22"/>
                <w:szCs w:val="22"/>
              </w:rPr>
              <w:t>Почтовый адрес</w:t>
            </w:r>
          </w:p>
        </w:tc>
        <w:tc>
          <w:tcPr>
            <w:tcW w:w="4062" w:type="dxa"/>
          </w:tcPr>
          <w:p w14:paraId="73E4CD07"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rPr>
            </w:pPr>
          </w:p>
        </w:tc>
      </w:tr>
      <w:tr w:rsidR="003D6E39" w:rsidRPr="006029BB" w14:paraId="43F7EF43" w14:textId="77777777" w:rsidTr="00035DEE">
        <w:tc>
          <w:tcPr>
            <w:tcW w:w="828" w:type="dxa"/>
            <w:hideMark/>
          </w:tcPr>
          <w:p w14:paraId="62A21B34"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4.</w:t>
            </w:r>
          </w:p>
        </w:tc>
        <w:tc>
          <w:tcPr>
            <w:tcW w:w="4680" w:type="dxa"/>
            <w:hideMark/>
          </w:tcPr>
          <w:p w14:paraId="7FFA7F0A"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Номер контактного телефона</w:t>
            </w:r>
          </w:p>
        </w:tc>
        <w:tc>
          <w:tcPr>
            <w:tcW w:w="4062" w:type="dxa"/>
          </w:tcPr>
          <w:p w14:paraId="47E8AB14"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rPr>
            </w:pPr>
          </w:p>
        </w:tc>
      </w:tr>
      <w:tr w:rsidR="003D6E39" w:rsidRPr="006029BB" w14:paraId="6D557432" w14:textId="77777777" w:rsidTr="00035DEE">
        <w:tc>
          <w:tcPr>
            <w:tcW w:w="828" w:type="dxa"/>
            <w:hideMark/>
          </w:tcPr>
          <w:p w14:paraId="19A2C4BE"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5.</w:t>
            </w:r>
          </w:p>
        </w:tc>
        <w:tc>
          <w:tcPr>
            <w:tcW w:w="4680" w:type="dxa"/>
            <w:hideMark/>
          </w:tcPr>
          <w:p w14:paraId="146279FA"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Контактное лицо (ФИО)</w:t>
            </w:r>
            <w:r w:rsidRPr="006029BB">
              <w:rPr>
                <w:rStyle w:val="ac"/>
                <w:rFonts w:ascii="Times New Roman" w:hAnsi="Times New Roman" w:cs="Times New Roman"/>
              </w:rPr>
              <w:footnoteReference w:customMarkFollows="1" w:id="3"/>
              <w:t>*</w:t>
            </w:r>
          </w:p>
        </w:tc>
        <w:tc>
          <w:tcPr>
            <w:tcW w:w="4062" w:type="dxa"/>
          </w:tcPr>
          <w:p w14:paraId="20EE3434"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rPr>
            </w:pPr>
          </w:p>
        </w:tc>
      </w:tr>
    </w:tbl>
    <w:p w14:paraId="53E896C4" w14:textId="77777777" w:rsidR="006029BB" w:rsidRDefault="006029BB" w:rsidP="006029BB">
      <w:pPr>
        <w:widowControl w:val="0"/>
        <w:spacing w:before="120" w:beforeAutospacing="0" w:after="0" w:afterAutospacing="0"/>
        <w:contextualSpacing/>
        <w:mirrorIndents/>
        <w:jc w:val="center"/>
        <w:outlineLvl w:val="0"/>
        <w:rPr>
          <w:rFonts w:ascii="Times New Roman" w:hAnsi="Times New Roman" w:cs="Times New Roman"/>
          <w:b/>
        </w:rPr>
      </w:pPr>
    </w:p>
    <w:p w14:paraId="70D32746" w14:textId="3D2873A0" w:rsidR="00035DEE" w:rsidRPr="006029BB" w:rsidRDefault="00D50745" w:rsidP="006029BB">
      <w:pPr>
        <w:widowControl w:val="0"/>
        <w:spacing w:before="120" w:beforeAutospacing="0" w:after="0" w:afterAutospacing="0"/>
        <w:contextualSpacing/>
        <w:mirrorIndents/>
        <w:jc w:val="center"/>
        <w:outlineLvl w:val="0"/>
        <w:rPr>
          <w:rFonts w:ascii="Times New Roman" w:hAnsi="Times New Roman" w:cs="Times New Roman"/>
          <w:b/>
        </w:rPr>
      </w:pPr>
      <w:r w:rsidRPr="006029BB">
        <w:rPr>
          <w:rFonts w:ascii="Times New Roman" w:hAnsi="Times New Roman" w:cs="Times New Roman"/>
          <w:b/>
        </w:rPr>
        <w:t>Форма № 1.2</w:t>
      </w:r>
    </w:p>
    <w:p w14:paraId="6F969D04"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 xml:space="preserve">Сведения об участнике закупки – физическом лице, </w:t>
      </w:r>
    </w:p>
    <w:p w14:paraId="00129493"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в том числе индивидуальном предпринимателе</w:t>
      </w:r>
      <w:r w:rsidRPr="006029BB">
        <w:rPr>
          <w:rStyle w:val="ac"/>
          <w:rFonts w:ascii="Times New Roman" w:hAnsi="Times New Roman" w:cs="Times New Roman"/>
          <w:b/>
        </w:rPr>
        <w:footnoteReference w:id="4"/>
      </w:r>
    </w:p>
    <w:p w14:paraId="63DA7117"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b/>
        </w:rPr>
      </w:pPr>
    </w:p>
    <w:p w14:paraId="4E316735"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b/>
        </w:rPr>
      </w:pPr>
      <w:bookmarkStart w:id="4" w:name="_Toc123405441"/>
    </w:p>
    <w:tbl>
      <w:tblPr>
        <w:tblW w:w="0" w:type="auto"/>
        <w:tblLayout w:type="fixed"/>
        <w:tblLook w:val="01E0" w:firstRow="1" w:lastRow="1" w:firstColumn="1" w:lastColumn="1" w:noHBand="0" w:noVBand="0"/>
      </w:tblPr>
      <w:tblGrid>
        <w:gridCol w:w="828"/>
        <w:gridCol w:w="4242"/>
        <w:gridCol w:w="4500"/>
      </w:tblGrid>
      <w:tr w:rsidR="003D6E39" w:rsidRPr="006029BB" w14:paraId="707F956C" w14:textId="77777777" w:rsidTr="006029BB">
        <w:tc>
          <w:tcPr>
            <w:tcW w:w="828" w:type="dxa"/>
            <w:hideMark/>
          </w:tcPr>
          <w:p w14:paraId="58513A4A"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 п/п</w:t>
            </w:r>
          </w:p>
        </w:tc>
        <w:tc>
          <w:tcPr>
            <w:tcW w:w="4242" w:type="dxa"/>
            <w:hideMark/>
          </w:tcPr>
          <w:p w14:paraId="3F360126"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Наименование</w:t>
            </w:r>
          </w:p>
        </w:tc>
        <w:tc>
          <w:tcPr>
            <w:tcW w:w="4500" w:type="dxa"/>
            <w:hideMark/>
          </w:tcPr>
          <w:p w14:paraId="15D6E799"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Сведения об участнике закупки</w:t>
            </w:r>
          </w:p>
        </w:tc>
      </w:tr>
      <w:tr w:rsidR="003D6E39" w:rsidRPr="006029BB" w14:paraId="7E314409" w14:textId="77777777" w:rsidTr="006029BB">
        <w:tc>
          <w:tcPr>
            <w:tcW w:w="828" w:type="dxa"/>
            <w:hideMark/>
          </w:tcPr>
          <w:p w14:paraId="69943CF4"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1.</w:t>
            </w:r>
          </w:p>
          <w:p w14:paraId="76F34C0E"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2.</w:t>
            </w:r>
          </w:p>
        </w:tc>
        <w:tc>
          <w:tcPr>
            <w:tcW w:w="4242" w:type="dxa"/>
            <w:hideMark/>
          </w:tcPr>
          <w:p w14:paraId="6EB9B91B"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Фамилия, имя, отчество</w:t>
            </w:r>
          </w:p>
          <w:p w14:paraId="65FF431B"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Паспортные данные</w:t>
            </w:r>
          </w:p>
        </w:tc>
        <w:tc>
          <w:tcPr>
            <w:tcW w:w="4500" w:type="dxa"/>
          </w:tcPr>
          <w:p w14:paraId="0CBE5E38"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rPr>
            </w:pPr>
          </w:p>
        </w:tc>
      </w:tr>
      <w:tr w:rsidR="003D6E39" w:rsidRPr="006029BB" w14:paraId="5E1382A9" w14:textId="77777777" w:rsidTr="006029BB">
        <w:tc>
          <w:tcPr>
            <w:tcW w:w="828" w:type="dxa"/>
            <w:hideMark/>
          </w:tcPr>
          <w:p w14:paraId="430C083A"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3.</w:t>
            </w:r>
          </w:p>
        </w:tc>
        <w:tc>
          <w:tcPr>
            <w:tcW w:w="4242" w:type="dxa"/>
            <w:hideMark/>
          </w:tcPr>
          <w:p w14:paraId="3FA475C2"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Место жительства</w:t>
            </w:r>
          </w:p>
        </w:tc>
        <w:tc>
          <w:tcPr>
            <w:tcW w:w="4500" w:type="dxa"/>
          </w:tcPr>
          <w:p w14:paraId="23466167"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rPr>
            </w:pPr>
          </w:p>
        </w:tc>
      </w:tr>
      <w:tr w:rsidR="003D6E39" w:rsidRPr="006029BB" w14:paraId="246116DF" w14:textId="77777777" w:rsidTr="006029BB">
        <w:tc>
          <w:tcPr>
            <w:tcW w:w="828" w:type="dxa"/>
            <w:hideMark/>
          </w:tcPr>
          <w:p w14:paraId="2D8869DC"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4.</w:t>
            </w:r>
          </w:p>
        </w:tc>
        <w:tc>
          <w:tcPr>
            <w:tcW w:w="4242" w:type="dxa"/>
            <w:hideMark/>
          </w:tcPr>
          <w:p w14:paraId="6551D5F1"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Номер контактного телефона</w:t>
            </w:r>
          </w:p>
        </w:tc>
        <w:tc>
          <w:tcPr>
            <w:tcW w:w="4500" w:type="dxa"/>
          </w:tcPr>
          <w:p w14:paraId="0F896129"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rPr>
            </w:pPr>
          </w:p>
        </w:tc>
      </w:tr>
      <w:tr w:rsidR="003D6E39" w:rsidRPr="006029BB" w14:paraId="2B20CDA3" w14:textId="77777777" w:rsidTr="006029BB">
        <w:tc>
          <w:tcPr>
            <w:tcW w:w="828" w:type="dxa"/>
            <w:hideMark/>
          </w:tcPr>
          <w:p w14:paraId="3BB72C99"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5.</w:t>
            </w:r>
          </w:p>
        </w:tc>
        <w:tc>
          <w:tcPr>
            <w:tcW w:w="4242" w:type="dxa"/>
            <w:hideMark/>
          </w:tcPr>
          <w:p w14:paraId="7D36BD46" w14:textId="77777777" w:rsidR="00035DEE" w:rsidRPr="006029BB" w:rsidRDefault="00D50745" w:rsidP="001C6A74">
            <w:pPr>
              <w:widowControl w:val="0"/>
              <w:spacing w:beforeAutospacing="0" w:after="0" w:afterAutospacing="0"/>
              <w:contextualSpacing/>
              <w:mirrorIndents/>
              <w:rPr>
                <w:rFonts w:ascii="Times New Roman" w:hAnsi="Times New Roman" w:cs="Times New Roman"/>
              </w:rPr>
            </w:pPr>
            <w:r w:rsidRPr="006029BB">
              <w:rPr>
                <w:rFonts w:ascii="Times New Roman" w:hAnsi="Times New Roman" w:cs="Times New Roman"/>
              </w:rPr>
              <w:t>Контактное лицо (ФИО)</w:t>
            </w:r>
            <w:r w:rsidRPr="006029BB">
              <w:rPr>
                <w:rStyle w:val="ac"/>
                <w:rFonts w:ascii="Times New Roman" w:hAnsi="Times New Roman" w:cs="Times New Roman"/>
              </w:rPr>
              <w:footnoteReference w:customMarkFollows="1" w:id="5"/>
              <w:t>*</w:t>
            </w:r>
          </w:p>
        </w:tc>
        <w:tc>
          <w:tcPr>
            <w:tcW w:w="4500" w:type="dxa"/>
          </w:tcPr>
          <w:p w14:paraId="38082283" w14:textId="77777777" w:rsidR="00035DEE" w:rsidRPr="006029BB" w:rsidRDefault="00035DEE" w:rsidP="001C6A74">
            <w:pPr>
              <w:widowControl w:val="0"/>
              <w:spacing w:beforeAutospacing="0" w:after="0" w:afterAutospacing="0"/>
              <w:contextualSpacing/>
              <w:mirrorIndents/>
              <w:rPr>
                <w:rFonts w:ascii="Times New Roman" w:hAnsi="Times New Roman" w:cs="Times New Roman"/>
              </w:rPr>
            </w:pPr>
          </w:p>
        </w:tc>
      </w:tr>
    </w:tbl>
    <w:p w14:paraId="247DBC16" w14:textId="77777777" w:rsidR="00035DEE" w:rsidRPr="00C94A41" w:rsidRDefault="00D50745" w:rsidP="001C6A74">
      <w:pPr>
        <w:widowControl w:val="0"/>
        <w:spacing w:beforeAutospacing="0" w:after="0" w:afterAutospacing="0"/>
        <w:contextualSpacing/>
        <w:mirrorIndents/>
        <w:rPr>
          <w:rFonts w:ascii="Times New Roman" w:hAnsi="Times New Roman" w:cs="Times New Roman"/>
          <w:sz w:val="28"/>
          <w:szCs w:val="28"/>
          <w:vertAlign w:val="superscript"/>
        </w:rPr>
      </w:pPr>
      <w:r w:rsidRPr="00C94A41">
        <w:rPr>
          <w:rFonts w:ascii="Times New Roman" w:hAnsi="Times New Roman" w:cs="Times New Roman"/>
          <w:sz w:val="28"/>
          <w:szCs w:val="28"/>
          <w:vertAlign w:val="superscript"/>
        </w:rPr>
        <w:t xml:space="preserve"> </w:t>
      </w:r>
    </w:p>
    <w:bookmarkEnd w:id="4"/>
    <w:p w14:paraId="5D6DE7F2" w14:textId="77777777" w:rsidR="00982EBC" w:rsidRDefault="00982EBC">
      <w:pPr>
        <w:rPr>
          <w:rFonts w:ascii="Times New Roman" w:hAnsi="Times New Roman" w:cs="Times New Roman"/>
          <w:b/>
          <w:sz w:val="28"/>
          <w:szCs w:val="28"/>
        </w:rPr>
      </w:pPr>
      <w:r>
        <w:rPr>
          <w:rFonts w:ascii="Times New Roman" w:hAnsi="Times New Roman" w:cs="Times New Roman"/>
          <w:b/>
          <w:sz w:val="28"/>
          <w:szCs w:val="28"/>
        </w:rPr>
        <w:br w:type="page"/>
      </w:r>
    </w:p>
    <w:p w14:paraId="5C68239D" w14:textId="77777777" w:rsidR="00035DEE" w:rsidRPr="006029BB" w:rsidRDefault="00D50745" w:rsidP="001C6A74">
      <w:pPr>
        <w:spacing w:beforeAutospacing="0" w:after="0" w:afterAutospacing="0"/>
        <w:jc w:val="center"/>
        <w:rPr>
          <w:rFonts w:ascii="Times New Roman" w:hAnsi="Times New Roman" w:cs="Times New Roman"/>
          <w:b/>
        </w:rPr>
      </w:pPr>
      <w:r w:rsidRPr="006029BB">
        <w:rPr>
          <w:rFonts w:ascii="Times New Roman" w:hAnsi="Times New Roman" w:cs="Times New Roman"/>
          <w:b/>
        </w:rPr>
        <w:lastRenderedPageBreak/>
        <w:t>Форма № 2</w:t>
      </w:r>
    </w:p>
    <w:p w14:paraId="222B2763"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 xml:space="preserve">Доверенность на осуществление действий </w:t>
      </w:r>
    </w:p>
    <w:p w14:paraId="6C92C346" w14:textId="77777777" w:rsidR="00035DEE" w:rsidRPr="006029BB" w:rsidRDefault="00D50745" w:rsidP="001C6A74">
      <w:pPr>
        <w:widowControl w:val="0"/>
        <w:spacing w:beforeAutospacing="0" w:after="0" w:afterAutospacing="0"/>
        <w:contextualSpacing/>
        <w:mirrorIndents/>
        <w:jc w:val="center"/>
        <w:rPr>
          <w:rFonts w:ascii="Times New Roman" w:hAnsi="Times New Roman" w:cs="Times New Roman"/>
          <w:b/>
        </w:rPr>
      </w:pPr>
      <w:r w:rsidRPr="006029BB">
        <w:rPr>
          <w:rFonts w:ascii="Times New Roman" w:hAnsi="Times New Roman" w:cs="Times New Roman"/>
          <w:b/>
        </w:rPr>
        <w:t>от имени участника</w:t>
      </w:r>
      <w:r w:rsidRPr="006029BB">
        <w:rPr>
          <w:rFonts w:ascii="Times New Roman" w:hAnsi="Times New Roman" w:cs="Times New Roman"/>
        </w:rPr>
        <w:t xml:space="preserve"> </w:t>
      </w:r>
      <w:r w:rsidRPr="006029BB">
        <w:rPr>
          <w:rFonts w:ascii="Times New Roman" w:hAnsi="Times New Roman" w:cs="Times New Roman"/>
          <w:b/>
        </w:rPr>
        <w:t>закупки</w:t>
      </w:r>
      <w:r w:rsidRPr="006029BB">
        <w:rPr>
          <w:rStyle w:val="ac"/>
          <w:rFonts w:ascii="Times New Roman" w:hAnsi="Times New Roman" w:cs="Times New Roman"/>
          <w:b/>
        </w:rPr>
        <w:t xml:space="preserve"> </w:t>
      </w:r>
      <w:r w:rsidRPr="006029BB">
        <w:rPr>
          <w:rStyle w:val="ac"/>
          <w:rFonts w:ascii="Times New Roman" w:hAnsi="Times New Roman" w:cs="Times New Roman"/>
          <w:b/>
        </w:rPr>
        <w:footnoteReference w:id="6"/>
      </w:r>
    </w:p>
    <w:p w14:paraId="555A4B1D"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Дата</w:t>
      </w:r>
      <w:r>
        <w:rPr>
          <w:rStyle w:val="ac"/>
          <w:rFonts w:ascii="Times New Roman" w:hAnsi="Times New Roman" w:cs="Times New Roman"/>
          <w:b/>
          <w:szCs w:val="28"/>
        </w:rPr>
        <w:footnoteReference w:id="7"/>
      </w:r>
      <w:r w:rsidRPr="00C94A41">
        <w:rPr>
          <w:rFonts w:ascii="Times New Roman" w:hAnsi="Times New Roman" w:cs="Times New Roman"/>
        </w:rPr>
        <w:t>___________________</w:t>
      </w:r>
    </w:p>
    <w:p w14:paraId="04008CF4"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Участник закупки</w:t>
      </w:r>
    </w:p>
    <w:p w14:paraId="242C11F5"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 xml:space="preserve">__________________________________________________________________                                                          </w:t>
      </w:r>
      <w:proofErr w:type="gramStart"/>
      <w:r w:rsidRPr="00C94A41">
        <w:rPr>
          <w:rFonts w:ascii="Times New Roman" w:hAnsi="Times New Roman" w:cs="Times New Roman"/>
        </w:rPr>
        <w:t xml:space="preserve">   (</w:t>
      </w:r>
      <w:proofErr w:type="gramEnd"/>
      <w:r w:rsidRPr="00C94A41">
        <w:rPr>
          <w:rFonts w:ascii="Times New Roman" w:hAnsi="Times New Roman" w:cs="Times New Roman"/>
        </w:rPr>
        <w:t>участник закупки - юридическое лицо, физическое лицо, в т.ч. индивидуальный предприниматель)</w:t>
      </w:r>
    </w:p>
    <w:p w14:paraId="49B9A903"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Доверяет__________________________________________________________</w:t>
      </w:r>
    </w:p>
    <w:p w14:paraId="7295BD17"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(фамилия, имя, отчество, должность лица, которому выдана доверенность)</w:t>
      </w:r>
    </w:p>
    <w:p w14:paraId="758415DC"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паспорт серии ______ №_________ выдан________ «____» _____________</w:t>
      </w:r>
    </w:p>
    <w:p w14:paraId="67479886" w14:textId="77777777" w:rsidR="00035DEE" w:rsidRPr="00C94A41" w:rsidRDefault="00D50745" w:rsidP="001C6A74">
      <w:pPr>
        <w:spacing w:beforeAutospacing="0" w:after="0" w:afterAutospacing="0"/>
        <w:jc w:val="both"/>
        <w:rPr>
          <w:rFonts w:ascii="Times New Roman" w:hAnsi="Times New Roman" w:cs="Times New Roman"/>
        </w:rPr>
      </w:pPr>
      <w:r w:rsidRPr="00C94A41">
        <w:rPr>
          <w:rFonts w:ascii="Times New Roman" w:hAnsi="Times New Roman" w:cs="Times New Roman"/>
        </w:rPr>
        <w:t>осуществлять действия от имени участника закупки</w:t>
      </w:r>
    </w:p>
    <w:p w14:paraId="40B33368"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_________________________________________________________________,</w:t>
      </w:r>
    </w:p>
    <w:p w14:paraId="35C7F7BF"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 xml:space="preserve">(участник закупки - юридическое лицо, физическое лицо, в т.ч. индивидуальный предприниматель) которые в соответствии с Положением о закупке осуществляет участник закупки. </w:t>
      </w:r>
      <w:r w:rsidRPr="00C94A41">
        <w:rPr>
          <w:rFonts w:ascii="Times New Roman" w:hAnsi="Times New Roman" w:cs="Times New Roman"/>
        </w:rPr>
        <w:tab/>
      </w:r>
    </w:p>
    <w:p w14:paraId="5378217E"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Подпись_____________________ ________________________ удостоверяю. (Подпись, фамилия, имя, отчество лица, которому выдана доверенность)</w:t>
      </w:r>
    </w:p>
    <w:p w14:paraId="42A9C713" w14:textId="77777777" w:rsidR="00035DEE" w:rsidRPr="00C94A41" w:rsidRDefault="00D50745" w:rsidP="001C6A74">
      <w:pPr>
        <w:widowControl w:val="0"/>
        <w:tabs>
          <w:tab w:val="left" w:pos="4320"/>
        </w:tabs>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Доверенность действительна до ____________________________________</w:t>
      </w:r>
    </w:p>
    <w:p w14:paraId="0646F7C0" w14:textId="77777777" w:rsidR="00035DEE" w:rsidRPr="00C94A41" w:rsidRDefault="00D50745" w:rsidP="001C6A74">
      <w:pPr>
        <w:widowControl w:val="0"/>
        <w:spacing w:beforeAutospacing="0" w:after="0" w:afterAutospacing="0"/>
        <w:contextualSpacing/>
        <w:mirrorIndents/>
        <w:jc w:val="both"/>
        <w:rPr>
          <w:rFonts w:ascii="Times New Roman" w:hAnsi="Times New Roman" w:cs="Times New Roman"/>
          <w:sz w:val="28"/>
          <w:szCs w:val="28"/>
          <w:vertAlign w:val="superscript"/>
        </w:rPr>
      </w:pPr>
      <w:r w:rsidRPr="00C94A41">
        <w:rPr>
          <w:rFonts w:ascii="Times New Roman" w:hAnsi="Times New Roman" w:cs="Times New Roman"/>
          <w:sz w:val="28"/>
          <w:szCs w:val="28"/>
          <w:vertAlign w:val="superscript"/>
        </w:rPr>
        <w:t xml:space="preserve">                                                                         (дата)</w:t>
      </w:r>
    </w:p>
    <w:p w14:paraId="6B9B3E0A" w14:textId="77777777" w:rsidR="00035DEE" w:rsidRPr="00C94A41" w:rsidRDefault="00D50745" w:rsidP="001C6A74">
      <w:pPr>
        <w:widowControl w:val="0"/>
        <w:spacing w:beforeAutospacing="0" w:after="0" w:afterAutospacing="0"/>
        <w:contextualSpacing/>
        <w:mirrorIndents/>
        <w:jc w:val="both"/>
        <w:rPr>
          <w:rFonts w:ascii="Times New Roman" w:hAnsi="Times New Roman" w:cs="Times New Roman"/>
          <w:b/>
        </w:rPr>
      </w:pPr>
      <w:r w:rsidRPr="00C94A41">
        <w:rPr>
          <w:rFonts w:ascii="Times New Roman" w:hAnsi="Times New Roman" w:cs="Times New Roman"/>
          <w:b/>
        </w:rPr>
        <w:t>Для физических лиц, в том числе индивидуальных предпринимателей</w:t>
      </w:r>
    </w:p>
    <w:p w14:paraId="3DA7F5CD" w14:textId="77777777" w:rsidR="00035DEE" w:rsidRPr="00C94A41" w:rsidRDefault="00D50745" w:rsidP="001C6A74">
      <w:pPr>
        <w:widowControl w:val="0"/>
        <w:tabs>
          <w:tab w:val="left" w:pos="4320"/>
        </w:tabs>
        <w:spacing w:beforeAutospacing="0" w:after="0" w:afterAutospacing="0"/>
        <w:contextualSpacing/>
        <w:mirrorIndents/>
        <w:jc w:val="both"/>
        <w:outlineLvl w:val="0"/>
        <w:rPr>
          <w:rFonts w:ascii="Times New Roman" w:hAnsi="Times New Roman" w:cs="Times New Roman"/>
        </w:rPr>
      </w:pPr>
      <w:r w:rsidRPr="00C94A41">
        <w:rPr>
          <w:rFonts w:ascii="Times New Roman" w:hAnsi="Times New Roman" w:cs="Times New Roman"/>
        </w:rPr>
        <w:t>Участник закупки</w:t>
      </w:r>
    </w:p>
    <w:p w14:paraId="6F8D902A" w14:textId="77777777" w:rsidR="00035DEE" w:rsidRPr="00C94A41" w:rsidRDefault="00D50745" w:rsidP="001C6A74">
      <w:pPr>
        <w:widowControl w:val="0"/>
        <w:tabs>
          <w:tab w:val="left" w:pos="4320"/>
        </w:tabs>
        <w:spacing w:beforeAutospacing="0" w:after="0" w:afterAutospacing="0"/>
        <w:contextualSpacing/>
        <w:mirrorIndents/>
        <w:rPr>
          <w:rFonts w:ascii="Times New Roman" w:hAnsi="Times New Roman" w:cs="Times New Roman"/>
        </w:rPr>
      </w:pPr>
      <w:r w:rsidRPr="00C94A41">
        <w:rPr>
          <w:rFonts w:ascii="Times New Roman" w:hAnsi="Times New Roman" w:cs="Times New Roman"/>
        </w:rPr>
        <w:t xml:space="preserve">(физическое лицо, в том числе индивидуальный предприниматель) </w:t>
      </w:r>
    </w:p>
    <w:p w14:paraId="24E07B2B" w14:textId="77777777" w:rsidR="00035DEE" w:rsidRPr="00C94A41" w:rsidRDefault="00D50745" w:rsidP="001C6A74">
      <w:pPr>
        <w:widowControl w:val="0"/>
        <w:tabs>
          <w:tab w:val="left" w:pos="4320"/>
        </w:tabs>
        <w:spacing w:beforeAutospacing="0" w:after="0" w:afterAutospacing="0"/>
        <w:contextualSpacing/>
        <w:mirrorIndents/>
        <w:rPr>
          <w:rFonts w:ascii="Times New Roman" w:hAnsi="Times New Roman" w:cs="Times New Roman"/>
        </w:rPr>
      </w:pPr>
      <w:r w:rsidRPr="00C94A41">
        <w:rPr>
          <w:rFonts w:ascii="Times New Roman" w:hAnsi="Times New Roman" w:cs="Times New Roman"/>
        </w:rPr>
        <w:t>или физическое лицо, уполномоченное участником закупки</w:t>
      </w:r>
    </w:p>
    <w:p w14:paraId="52E1E747" w14:textId="77777777" w:rsidR="00035DEE" w:rsidRPr="00C94A41" w:rsidRDefault="00D50745" w:rsidP="001C6A74">
      <w:pPr>
        <w:widowControl w:val="0"/>
        <w:tabs>
          <w:tab w:val="left" w:pos="4320"/>
        </w:tabs>
        <w:spacing w:beforeAutospacing="0" w:after="0" w:afterAutospacing="0"/>
        <w:contextualSpacing/>
        <w:mirrorIndents/>
        <w:rPr>
          <w:rFonts w:ascii="Times New Roman" w:hAnsi="Times New Roman" w:cs="Times New Roman"/>
        </w:rPr>
      </w:pPr>
      <w:r w:rsidRPr="00C94A41">
        <w:rPr>
          <w:rFonts w:ascii="Times New Roman" w:hAnsi="Times New Roman" w:cs="Times New Roman"/>
        </w:rPr>
        <w:t>_________________________________________</w:t>
      </w:r>
    </w:p>
    <w:p w14:paraId="3F7273A6" w14:textId="77777777" w:rsidR="00035DEE" w:rsidRPr="00C94A41" w:rsidRDefault="00D50745" w:rsidP="001C6A74">
      <w:pPr>
        <w:widowControl w:val="0"/>
        <w:tabs>
          <w:tab w:val="left" w:pos="4320"/>
        </w:tabs>
        <w:spacing w:beforeAutospacing="0" w:after="0" w:afterAutospacing="0"/>
        <w:contextualSpacing/>
        <w:mirrorIndents/>
        <w:outlineLvl w:val="0"/>
        <w:rPr>
          <w:rFonts w:ascii="Times New Roman" w:hAnsi="Times New Roman" w:cs="Times New Roman"/>
          <w:vertAlign w:val="superscript"/>
        </w:rPr>
      </w:pPr>
      <w:r w:rsidRPr="00C94A41">
        <w:rPr>
          <w:rFonts w:ascii="Times New Roman" w:hAnsi="Times New Roman" w:cs="Times New Roman"/>
          <w:vertAlign w:val="superscript"/>
        </w:rPr>
        <w:t>Подпись</w:t>
      </w:r>
    </w:p>
    <w:p w14:paraId="24CB6D84" w14:textId="77777777" w:rsidR="00035DEE" w:rsidRPr="00C94A41" w:rsidRDefault="00D50745" w:rsidP="001C6A74">
      <w:pPr>
        <w:widowControl w:val="0"/>
        <w:tabs>
          <w:tab w:val="left" w:pos="4320"/>
        </w:tabs>
        <w:spacing w:beforeAutospacing="0" w:after="0" w:afterAutospacing="0"/>
        <w:contextualSpacing/>
        <w:mirrorIndents/>
        <w:rPr>
          <w:rFonts w:ascii="Times New Roman" w:hAnsi="Times New Roman" w:cs="Times New Roman"/>
        </w:rPr>
      </w:pPr>
      <w:r w:rsidRPr="00C94A41">
        <w:rPr>
          <w:rFonts w:ascii="Times New Roman" w:hAnsi="Times New Roman" w:cs="Times New Roman"/>
        </w:rPr>
        <w:t>_________________________________________</w:t>
      </w:r>
    </w:p>
    <w:p w14:paraId="2B351C00" w14:textId="77777777" w:rsidR="00035DEE" w:rsidRPr="00C94A41" w:rsidRDefault="00D50745" w:rsidP="001C6A74">
      <w:pPr>
        <w:widowControl w:val="0"/>
        <w:tabs>
          <w:tab w:val="left" w:pos="4320"/>
        </w:tabs>
        <w:spacing w:beforeAutospacing="0" w:after="0" w:afterAutospacing="0"/>
        <w:contextualSpacing/>
        <w:mirrorIndents/>
        <w:rPr>
          <w:rFonts w:ascii="Times New Roman" w:hAnsi="Times New Roman" w:cs="Times New Roman"/>
          <w:vertAlign w:val="superscript"/>
        </w:rPr>
      </w:pPr>
      <w:r w:rsidRPr="00C94A41">
        <w:rPr>
          <w:rFonts w:ascii="Times New Roman" w:hAnsi="Times New Roman" w:cs="Times New Roman"/>
          <w:vertAlign w:val="superscript"/>
        </w:rPr>
        <w:t>фамилия, имя, отчество</w:t>
      </w:r>
    </w:p>
    <w:p w14:paraId="2F7FE492" w14:textId="77777777" w:rsidR="00035DEE" w:rsidRPr="00C94A41" w:rsidRDefault="00D50745" w:rsidP="001C6A74">
      <w:pPr>
        <w:widowControl w:val="0"/>
        <w:spacing w:beforeAutospacing="0" w:after="0" w:afterAutospacing="0"/>
        <w:contextualSpacing/>
        <w:mirrorIndents/>
        <w:outlineLvl w:val="0"/>
        <w:rPr>
          <w:rFonts w:ascii="Times New Roman" w:hAnsi="Times New Roman" w:cs="Times New Roman"/>
          <w:b/>
        </w:rPr>
      </w:pPr>
      <w:r w:rsidRPr="00C94A41">
        <w:rPr>
          <w:rFonts w:ascii="Times New Roman" w:hAnsi="Times New Roman" w:cs="Times New Roman"/>
          <w:b/>
        </w:rPr>
        <w:t xml:space="preserve">Для юридических лиц </w:t>
      </w:r>
    </w:p>
    <w:p w14:paraId="58709432" w14:textId="77777777" w:rsidR="00035DEE" w:rsidRPr="00C94A41" w:rsidRDefault="00D50745" w:rsidP="001C6A74">
      <w:pPr>
        <w:widowControl w:val="0"/>
        <w:tabs>
          <w:tab w:val="left" w:pos="4320"/>
        </w:tabs>
        <w:spacing w:beforeAutospacing="0" w:after="0" w:afterAutospacing="0"/>
        <w:contextualSpacing/>
        <w:mirrorIndents/>
        <w:outlineLvl w:val="0"/>
        <w:rPr>
          <w:rFonts w:ascii="Times New Roman" w:hAnsi="Times New Roman" w:cs="Times New Roman"/>
        </w:rPr>
      </w:pPr>
      <w:r w:rsidRPr="00C94A41">
        <w:rPr>
          <w:rFonts w:ascii="Times New Roman" w:hAnsi="Times New Roman" w:cs="Times New Roman"/>
        </w:rPr>
        <w:t>Руководитель участника закупки</w:t>
      </w:r>
    </w:p>
    <w:p w14:paraId="71F2363A" w14:textId="77777777" w:rsidR="00035DEE" w:rsidRPr="00C94A41" w:rsidRDefault="00D50745" w:rsidP="001C6A74">
      <w:pPr>
        <w:widowControl w:val="0"/>
        <w:tabs>
          <w:tab w:val="left" w:pos="4320"/>
        </w:tabs>
        <w:spacing w:beforeAutospacing="0" w:after="0" w:afterAutospacing="0"/>
        <w:contextualSpacing/>
        <w:mirrorIndents/>
        <w:rPr>
          <w:rFonts w:ascii="Times New Roman" w:hAnsi="Times New Roman" w:cs="Times New Roman"/>
        </w:rPr>
      </w:pPr>
      <w:r w:rsidRPr="00C94A41">
        <w:rPr>
          <w:rFonts w:ascii="Times New Roman" w:hAnsi="Times New Roman" w:cs="Times New Roman"/>
        </w:rPr>
        <w:t>или физическое лицо, уполномоченное Руководителем участника закупки</w:t>
      </w:r>
    </w:p>
    <w:p w14:paraId="741736C5" w14:textId="77777777" w:rsidR="00035DEE" w:rsidRPr="00C94A41" w:rsidRDefault="00D50745" w:rsidP="001C6A74">
      <w:pPr>
        <w:widowControl w:val="0"/>
        <w:tabs>
          <w:tab w:val="left" w:pos="4320"/>
        </w:tabs>
        <w:spacing w:beforeAutospacing="0" w:after="0" w:afterAutospacing="0"/>
        <w:contextualSpacing/>
        <w:mirrorIndents/>
        <w:rPr>
          <w:rFonts w:ascii="Times New Roman" w:hAnsi="Times New Roman" w:cs="Times New Roman"/>
        </w:rPr>
      </w:pPr>
      <w:r w:rsidRPr="00C94A41">
        <w:rPr>
          <w:rFonts w:ascii="Times New Roman" w:hAnsi="Times New Roman" w:cs="Times New Roman"/>
        </w:rPr>
        <w:t>________________________________________</w:t>
      </w:r>
    </w:p>
    <w:p w14:paraId="399D0C64" w14:textId="77777777" w:rsidR="00035DEE" w:rsidRPr="00C94A41" w:rsidRDefault="00D50745" w:rsidP="001C6A74">
      <w:pPr>
        <w:widowControl w:val="0"/>
        <w:tabs>
          <w:tab w:val="left" w:pos="4320"/>
        </w:tabs>
        <w:spacing w:beforeAutospacing="0" w:after="0" w:afterAutospacing="0"/>
        <w:contextualSpacing/>
        <w:mirrorIndents/>
        <w:jc w:val="center"/>
        <w:outlineLvl w:val="0"/>
        <w:rPr>
          <w:rFonts w:ascii="Times New Roman" w:hAnsi="Times New Roman" w:cs="Times New Roman"/>
          <w:vertAlign w:val="superscript"/>
        </w:rPr>
      </w:pPr>
      <w:r w:rsidRPr="00C94A41">
        <w:rPr>
          <w:rFonts w:ascii="Times New Roman" w:hAnsi="Times New Roman" w:cs="Times New Roman"/>
          <w:vertAlign w:val="superscript"/>
        </w:rPr>
        <w:t>Подпись</w:t>
      </w:r>
    </w:p>
    <w:p w14:paraId="58F136A9" w14:textId="77777777" w:rsidR="00035DEE" w:rsidRPr="00C94A41" w:rsidRDefault="00D50745" w:rsidP="001C6A74">
      <w:pPr>
        <w:widowControl w:val="0"/>
        <w:tabs>
          <w:tab w:val="left" w:pos="4320"/>
        </w:tabs>
        <w:spacing w:beforeAutospacing="0" w:after="0" w:afterAutospacing="0"/>
        <w:contextualSpacing/>
        <w:mirrorIndents/>
        <w:rPr>
          <w:rFonts w:ascii="Times New Roman" w:hAnsi="Times New Roman" w:cs="Times New Roman"/>
        </w:rPr>
      </w:pPr>
      <w:r w:rsidRPr="00C94A41">
        <w:rPr>
          <w:rFonts w:ascii="Times New Roman" w:hAnsi="Times New Roman" w:cs="Times New Roman"/>
        </w:rPr>
        <w:t>_______________________________________</w:t>
      </w:r>
    </w:p>
    <w:p w14:paraId="38CAE589" w14:textId="77777777" w:rsidR="00035DEE" w:rsidRPr="00C94A41" w:rsidRDefault="00D50745" w:rsidP="001C6A74">
      <w:pPr>
        <w:widowControl w:val="0"/>
        <w:tabs>
          <w:tab w:val="left" w:pos="4320"/>
        </w:tabs>
        <w:spacing w:beforeAutospacing="0" w:after="0" w:afterAutospacing="0"/>
        <w:contextualSpacing/>
        <w:mirrorIndents/>
        <w:jc w:val="center"/>
        <w:rPr>
          <w:rFonts w:ascii="Times New Roman" w:hAnsi="Times New Roman" w:cs="Times New Roman"/>
          <w:vertAlign w:val="superscript"/>
        </w:rPr>
      </w:pPr>
      <w:r w:rsidRPr="00C94A41">
        <w:rPr>
          <w:rFonts w:ascii="Times New Roman" w:hAnsi="Times New Roman" w:cs="Times New Roman"/>
          <w:vertAlign w:val="superscript"/>
        </w:rPr>
        <w:t>фамилия, имя, отчество</w:t>
      </w:r>
    </w:p>
    <w:p w14:paraId="5AD48113" w14:textId="77777777" w:rsidR="00035DEE" w:rsidRPr="00C94A41" w:rsidRDefault="00D50745" w:rsidP="001C6A74">
      <w:pPr>
        <w:widowControl w:val="0"/>
        <w:tabs>
          <w:tab w:val="left" w:pos="4320"/>
        </w:tabs>
        <w:spacing w:beforeAutospacing="0" w:after="0" w:afterAutospacing="0"/>
        <w:contextualSpacing/>
        <w:mirrorIndents/>
        <w:rPr>
          <w:rFonts w:ascii="Times New Roman" w:hAnsi="Times New Roman" w:cs="Times New Roman"/>
        </w:rPr>
      </w:pPr>
      <w:r w:rsidRPr="00C94A41">
        <w:rPr>
          <w:rFonts w:ascii="Times New Roman" w:hAnsi="Times New Roman" w:cs="Times New Roman"/>
        </w:rPr>
        <w:t>__________________________________________</w:t>
      </w:r>
    </w:p>
    <w:p w14:paraId="25689A9C" w14:textId="77777777" w:rsidR="00035DEE" w:rsidRPr="00C94A41" w:rsidRDefault="00D50745" w:rsidP="001C6A74">
      <w:pPr>
        <w:widowControl w:val="0"/>
        <w:tabs>
          <w:tab w:val="left" w:pos="4320"/>
        </w:tabs>
        <w:spacing w:beforeAutospacing="0" w:after="0" w:afterAutospacing="0"/>
        <w:contextualSpacing/>
        <w:mirrorIndents/>
        <w:jc w:val="center"/>
        <w:outlineLvl w:val="0"/>
        <w:rPr>
          <w:rFonts w:ascii="Times New Roman" w:hAnsi="Times New Roman" w:cs="Times New Roman"/>
          <w:vertAlign w:val="superscript"/>
        </w:rPr>
      </w:pPr>
      <w:r w:rsidRPr="00C94A41">
        <w:rPr>
          <w:rFonts w:ascii="Times New Roman" w:hAnsi="Times New Roman" w:cs="Times New Roman"/>
          <w:vertAlign w:val="superscript"/>
        </w:rPr>
        <w:t>Должность</w:t>
      </w:r>
    </w:p>
    <w:p w14:paraId="39000AF2" w14:textId="77777777" w:rsidR="00035DEE" w:rsidRPr="00C94A41" w:rsidRDefault="00D50745" w:rsidP="001C6A74">
      <w:pPr>
        <w:widowControl w:val="0"/>
        <w:spacing w:beforeAutospacing="0" w:after="0" w:afterAutospacing="0"/>
        <w:ind w:firstLine="540"/>
        <w:contextualSpacing/>
        <w:mirrorIndents/>
        <w:jc w:val="center"/>
        <w:rPr>
          <w:rFonts w:ascii="Times New Roman" w:hAnsi="Times New Roman" w:cs="Times New Roman"/>
        </w:rPr>
      </w:pPr>
      <w:r w:rsidRPr="00C94A41">
        <w:rPr>
          <w:rFonts w:ascii="Times New Roman" w:hAnsi="Times New Roman" w:cs="Times New Roman"/>
        </w:rPr>
        <w:t>Печать</w:t>
      </w:r>
    </w:p>
    <w:p w14:paraId="51B0A933" w14:textId="77777777" w:rsidR="00035DEE" w:rsidRPr="00C94A41" w:rsidRDefault="00D50745" w:rsidP="001C6A74">
      <w:pPr>
        <w:widowControl w:val="0"/>
        <w:spacing w:beforeAutospacing="0" w:after="0" w:afterAutospacing="0"/>
        <w:ind w:firstLine="540"/>
        <w:contextualSpacing/>
        <w:mirrorIndents/>
        <w:jc w:val="center"/>
        <w:rPr>
          <w:rFonts w:ascii="Times New Roman" w:hAnsi="Times New Roman" w:cs="Times New Roman"/>
        </w:rPr>
      </w:pPr>
      <w:r w:rsidRPr="00C94A41">
        <w:rPr>
          <w:rFonts w:ascii="Times New Roman" w:hAnsi="Times New Roman" w:cs="Times New Roman"/>
        </w:rPr>
        <w:t>участника закупки</w:t>
      </w:r>
    </w:p>
    <w:p w14:paraId="0157E7B7" w14:textId="77777777" w:rsidR="00035DEE" w:rsidRPr="00C94A41" w:rsidRDefault="00D50745" w:rsidP="001C6A74">
      <w:pPr>
        <w:widowControl w:val="0"/>
        <w:spacing w:beforeAutospacing="0" w:after="0" w:afterAutospacing="0"/>
        <w:ind w:firstLine="540"/>
        <w:contextualSpacing/>
        <w:mirrorIndents/>
        <w:jc w:val="center"/>
        <w:rPr>
          <w:rFonts w:ascii="Times New Roman" w:hAnsi="Times New Roman" w:cs="Times New Roman"/>
        </w:rPr>
      </w:pPr>
      <w:r w:rsidRPr="00C94A41">
        <w:rPr>
          <w:rFonts w:ascii="Times New Roman" w:hAnsi="Times New Roman" w:cs="Times New Roman"/>
        </w:rPr>
        <w:t>(для юридических лиц)</w:t>
      </w:r>
    </w:p>
    <w:p w14:paraId="24611752" w14:textId="77777777" w:rsidR="00035DEE" w:rsidRPr="00C94A41" w:rsidRDefault="00D50745" w:rsidP="001C6A74">
      <w:pPr>
        <w:spacing w:beforeAutospacing="0" w:after="0" w:afterAutospacing="0"/>
        <w:rPr>
          <w:rFonts w:ascii="Times New Roman" w:hAnsi="Times New Roman" w:cs="Times New Roman"/>
        </w:rPr>
      </w:pPr>
      <w:r w:rsidRPr="00C94A41">
        <w:rPr>
          <w:rFonts w:ascii="Times New Roman" w:hAnsi="Times New Roman" w:cs="Times New Roman"/>
          <w:sz w:val="20"/>
          <w:szCs w:val="20"/>
        </w:rPr>
        <w:t>(при наличии)</w:t>
      </w:r>
    </w:p>
    <w:p w14:paraId="3BC87557" w14:textId="77777777" w:rsidR="00F858E3" w:rsidRDefault="00F858E3" w:rsidP="001C6A74">
      <w:pPr>
        <w:widowControl w:val="0"/>
        <w:spacing w:beforeAutospacing="0" w:after="0" w:afterAutospacing="0"/>
        <w:ind w:firstLine="709"/>
        <w:contextualSpacing/>
        <w:mirrorIndents/>
        <w:jc w:val="center"/>
        <w:outlineLvl w:val="0"/>
        <w:rPr>
          <w:rFonts w:ascii="Times New Roman" w:hAnsi="Times New Roman" w:cs="Times New Roman"/>
          <w:b/>
          <w:sz w:val="28"/>
          <w:szCs w:val="28"/>
        </w:rPr>
      </w:pPr>
    </w:p>
    <w:p w14:paraId="144A53B3" w14:textId="77777777" w:rsidR="00982EBC" w:rsidRDefault="00982EBC">
      <w:pPr>
        <w:rPr>
          <w:rFonts w:ascii="Times New Roman" w:hAnsi="Times New Roman" w:cs="Times New Roman"/>
          <w:b/>
          <w:sz w:val="28"/>
          <w:szCs w:val="28"/>
        </w:rPr>
      </w:pPr>
      <w:r>
        <w:rPr>
          <w:rFonts w:ascii="Times New Roman" w:hAnsi="Times New Roman" w:cs="Times New Roman"/>
          <w:b/>
          <w:sz w:val="28"/>
          <w:szCs w:val="28"/>
        </w:rPr>
        <w:br w:type="page"/>
      </w:r>
    </w:p>
    <w:p w14:paraId="0279C7F5" w14:textId="77777777" w:rsidR="00035DEE" w:rsidRPr="006029BB" w:rsidRDefault="00D50745" w:rsidP="001C6A74">
      <w:pPr>
        <w:widowControl w:val="0"/>
        <w:spacing w:beforeAutospacing="0" w:after="0" w:afterAutospacing="0"/>
        <w:ind w:firstLine="709"/>
        <w:contextualSpacing/>
        <w:mirrorIndents/>
        <w:jc w:val="center"/>
        <w:outlineLvl w:val="0"/>
        <w:rPr>
          <w:rFonts w:ascii="Times New Roman" w:hAnsi="Times New Roman" w:cs="Times New Roman"/>
          <w:sz w:val="24"/>
          <w:szCs w:val="24"/>
        </w:rPr>
      </w:pPr>
      <w:r w:rsidRPr="006029BB">
        <w:rPr>
          <w:rFonts w:ascii="Times New Roman" w:hAnsi="Times New Roman" w:cs="Times New Roman"/>
          <w:b/>
          <w:sz w:val="24"/>
          <w:szCs w:val="24"/>
        </w:rPr>
        <w:lastRenderedPageBreak/>
        <w:t>Форма № 3</w:t>
      </w:r>
    </w:p>
    <w:p w14:paraId="14F8B1E3" w14:textId="3CD5A511" w:rsidR="00035DEE" w:rsidRPr="006029BB" w:rsidRDefault="00D50745" w:rsidP="001C6A74">
      <w:pPr>
        <w:pStyle w:val="ConsPlusNormal0"/>
        <w:widowControl w:val="0"/>
        <w:spacing w:beforeAutospacing="0" w:afterAutospacing="0"/>
        <w:ind w:firstLine="0"/>
        <w:mirrorIndents/>
        <w:jc w:val="center"/>
        <w:rPr>
          <w:rFonts w:ascii="Times New Roman" w:hAnsi="Times New Roman" w:cs="Times New Roman"/>
          <w:b/>
          <w:sz w:val="24"/>
          <w:szCs w:val="24"/>
        </w:rPr>
      </w:pPr>
      <w:r w:rsidRPr="006029BB">
        <w:rPr>
          <w:rFonts w:ascii="Times New Roman" w:hAnsi="Times New Roman" w:cs="Times New Roman"/>
          <w:b/>
          <w:sz w:val="24"/>
          <w:szCs w:val="24"/>
        </w:rPr>
        <w:t xml:space="preserve">Декларация о соответствии участника закупки требованиям, установленным в соответствии с подпунктами </w:t>
      </w:r>
      <w:r w:rsidR="00A630A2">
        <w:rPr>
          <w:rFonts w:ascii="Times New Roman" w:hAnsi="Times New Roman" w:cs="Times New Roman"/>
          <w:b/>
          <w:sz w:val="24"/>
          <w:szCs w:val="24"/>
        </w:rPr>
        <w:t>1-12</w:t>
      </w:r>
      <w:r w:rsidRPr="006029BB">
        <w:rPr>
          <w:rFonts w:ascii="Times New Roman" w:hAnsi="Times New Roman" w:cs="Times New Roman"/>
          <w:b/>
          <w:sz w:val="24"/>
          <w:szCs w:val="24"/>
        </w:rPr>
        <w:t xml:space="preserve"> пункта 5</w:t>
      </w:r>
      <w:r w:rsidR="006029BB">
        <w:rPr>
          <w:rFonts w:ascii="Times New Roman" w:hAnsi="Times New Roman" w:cs="Times New Roman"/>
          <w:b/>
          <w:sz w:val="24"/>
          <w:szCs w:val="24"/>
        </w:rPr>
        <w:t>4</w:t>
      </w:r>
      <w:r w:rsidRPr="006029BB">
        <w:rPr>
          <w:rFonts w:ascii="Times New Roman" w:hAnsi="Times New Roman" w:cs="Times New Roman"/>
          <w:b/>
          <w:sz w:val="24"/>
          <w:szCs w:val="24"/>
        </w:rPr>
        <w:t xml:space="preserve"> Положения о закупке</w:t>
      </w:r>
      <w:r w:rsidR="006029BB">
        <w:rPr>
          <w:rFonts w:ascii="Times New Roman" w:hAnsi="Times New Roman" w:cs="Times New Roman"/>
          <w:b/>
          <w:sz w:val="24"/>
          <w:szCs w:val="24"/>
        </w:rPr>
        <w:t xml:space="preserve"> Заказчика</w:t>
      </w:r>
    </w:p>
    <w:p w14:paraId="23CD0791" w14:textId="77777777" w:rsidR="00035DEE" w:rsidRPr="00C94A41" w:rsidRDefault="00035DEE" w:rsidP="001C6A74">
      <w:pPr>
        <w:pStyle w:val="ConsPlusNormal0"/>
        <w:widowControl w:val="0"/>
        <w:spacing w:beforeAutospacing="0" w:afterAutospacing="0"/>
        <w:ind w:firstLine="0"/>
        <w:mirrorIndents/>
        <w:rPr>
          <w:rFonts w:ascii="Times New Roman" w:hAnsi="Times New Roman" w:cs="Times New Roman"/>
          <w:sz w:val="28"/>
          <w:szCs w:val="28"/>
          <w:highlight w:val="yellow"/>
        </w:rPr>
      </w:pPr>
    </w:p>
    <w:p w14:paraId="6CABD0E2" w14:textId="5825E879" w:rsidR="006029BB" w:rsidRDefault="00D50745" w:rsidP="001C6A74">
      <w:pPr>
        <w:widowControl w:val="0"/>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Декларирую соответствие участника закупки ________________________________________________________</w:t>
      </w:r>
      <w:r w:rsidR="006029BB">
        <w:rPr>
          <w:rFonts w:ascii="Times New Roman" w:hAnsi="Times New Roman" w:cs="Times New Roman"/>
        </w:rPr>
        <w:t>_____________________________</w:t>
      </w:r>
      <w:r w:rsidRPr="00C94A41">
        <w:rPr>
          <w:rFonts w:ascii="Times New Roman" w:hAnsi="Times New Roman" w:cs="Times New Roman"/>
        </w:rPr>
        <w:t xml:space="preserve">__ </w:t>
      </w:r>
    </w:p>
    <w:p w14:paraId="0BA815B4" w14:textId="2B9ACCB4" w:rsidR="00035DEE" w:rsidRPr="00C94A41" w:rsidRDefault="00D50745" w:rsidP="001C6A74">
      <w:pPr>
        <w:widowControl w:val="0"/>
        <w:spacing w:beforeAutospacing="0" w:after="0" w:afterAutospacing="0"/>
        <w:contextualSpacing/>
        <w:mirrorIndents/>
        <w:jc w:val="both"/>
        <w:rPr>
          <w:rFonts w:ascii="Times New Roman" w:hAnsi="Times New Roman" w:cs="Times New Roman"/>
        </w:rPr>
      </w:pPr>
      <w:r w:rsidRPr="00C94A41">
        <w:rPr>
          <w:rFonts w:ascii="Times New Roman" w:hAnsi="Times New Roman" w:cs="Times New Roman"/>
        </w:rPr>
        <w:t>(</w:t>
      </w:r>
      <w:r w:rsidRPr="006029BB">
        <w:rPr>
          <w:rFonts w:ascii="Times New Roman" w:hAnsi="Times New Roman" w:cs="Times New Roman"/>
          <w:i/>
          <w:iCs/>
        </w:rPr>
        <w:t>участник закупки - юридическое лицо, физическое лицо, в т.ч. индивидуальный предприниматель</w:t>
      </w:r>
      <w:r w:rsidRPr="00C94A41">
        <w:rPr>
          <w:rFonts w:ascii="Times New Roman" w:hAnsi="Times New Roman" w:cs="Times New Roman"/>
        </w:rPr>
        <w:t>) указанным требованиям, а именно:</w:t>
      </w:r>
    </w:p>
    <w:p w14:paraId="4A554D91" w14:textId="77777777" w:rsidR="00035DEE" w:rsidRDefault="00035DEE" w:rsidP="001C6A74">
      <w:pPr>
        <w:widowControl w:val="0"/>
        <w:spacing w:beforeAutospacing="0" w:after="0" w:afterAutospacing="0"/>
        <w:contextualSpacing/>
        <w:mirrorIndents/>
        <w:jc w:val="both"/>
        <w:rPr>
          <w:rFonts w:ascii="Times New Roman" w:hAnsi="Times New Roman" w:cs="Times New Roman"/>
        </w:rPr>
      </w:pPr>
    </w:p>
    <w:p w14:paraId="3DC7B82D" w14:textId="31A2CCF7"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1)</w:t>
      </w:r>
      <w:r w:rsidR="0010171F">
        <w:rPr>
          <w:rFonts w:ascii="Times New Roman" w:hAnsi="Times New Roman" w:cs="Times New Roman"/>
        </w:rPr>
        <w:t xml:space="preserve"> </w:t>
      </w:r>
      <w:r w:rsidRPr="006029BB">
        <w:rPr>
          <w:rFonts w:ascii="Times New Roman" w:hAnsi="Times New Roman" w:cs="Times New Roman"/>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61936BC" w14:textId="58CA93DD"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2)</w:t>
      </w:r>
      <w:r w:rsidR="0010171F">
        <w:rPr>
          <w:rFonts w:ascii="Times New Roman" w:hAnsi="Times New Roman" w:cs="Times New Roman"/>
        </w:rPr>
        <w:t xml:space="preserve"> </w:t>
      </w:r>
      <w:r w:rsidRPr="006029BB">
        <w:rPr>
          <w:rFonts w:ascii="Times New Roman" w:hAnsi="Times New Roman" w:cs="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0557D9F" w14:textId="57CC03C4"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3)</w:t>
      </w:r>
      <w:r w:rsidR="0010171F">
        <w:rPr>
          <w:rFonts w:ascii="Times New Roman" w:hAnsi="Times New Roman" w:cs="Times New Roman"/>
        </w:rPr>
        <w:t xml:space="preserve"> </w:t>
      </w:r>
      <w:proofErr w:type="spellStart"/>
      <w:r w:rsidRPr="006029BB">
        <w:rPr>
          <w:rFonts w:ascii="Times New Roman" w:hAnsi="Times New Roman" w:cs="Times New Roman"/>
        </w:rPr>
        <w:t>неприостановление</w:t>
      </w:r>
      <w:proofErr w:type="spellEnd"/>
      <w:r w:rsidRPr="006029BB">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4A38F8C2" w14:textId="6E975DB3"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4)</w:t>
      </w:r>
      <w:r w:rsidR="0010171F">
        <w:rPr>
          <w:rFonts w:ascii="Times New Roman" w:hAnsi="Times New Roman" w:cs="Times New Roman"/>
        </w:rPr>
        <w:t xml:space="preserve"> </w:t>
      </w:r>
      <w:r w:rsidRPr="006029BB">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1C421297" w14:textId="558F0126"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5)</w:t>
      </w:r>
      <w:r w:rsidR="0010171F">
        <w:rPr>
          <w:rFonts w:ascii="Times New Roman" w:hAnsi="Times New Roman" w:cs="Times New Roman"/>
        </w:rPr>
        <w:t xml:space="preserve"> </w:t>
      </w:r>
      <w:r w:rsidRPr="006029BB">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291¹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B744A56" w14:textId="6B9FCAA2"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19²⁸ Кодекса Российской Федерации об административных правонарушениях;</w:t>
      </w:r>
    </w:p>
    <w:p w14:paraId="57548BF9" w14:textId="0769A076"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7)</w:t>
      </w:r>
      <w:r w:rsidR="0010171F">
        <w:rPr>
          <w:rFonts w:ascii="Times New Roman" w:hAnsi="Times New Roman" w:cs="Times New Roman"/>
        </w:rPr>
        <w:t xml:space="preserve"> </w:t>
      </w:r>
      <w:r w:rsidRPr="006029BB">
        <w:rPr>
          <w:rFonts w:ascii="Times New Roman" w:hAnsi="Times New Roman" w:cs="Times New Roman"/>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18ABB47" w14:textId="243CE176"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8)</w:t>
      </w:r>
      <w:r w:rsidR="0010171F">
        <w:rPr>
          <w:rFonts w:ascii="Times New Roman" w:hAnsi="Times New Roman" w:cs="Times New Roman"/>
        </w:rPr>
        <w:t xml:space="preserve"> </w:t>
      </w:r>
      <w:r w:rsidRPr="006029BB">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w:t>
      </w:r>
      <w:r w:rsidRPr="006029BB">
        <w:rPr>
          <w:rFonts w:ascii="Times New Roman" w:hAnsi="Times New Roman" w:cs="Times New Roman"/>
        </w:rPr>
        <w:lastRenderedPageBreak/>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23F7B3F" w14:textId="41564E11"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9)</w:t>
      </w:r>
      <w:r w:rsidR="0010171F">
        <w:rPr>
          <w:rFonts w:ascii="Times New Roman" w:hAnsi="Times New Roman" w:cs="Times New Roman"/>
        </w:rPr>
        <w:t xml:space="preserve"> </w:t>
      </w:r>
      <w:r w:rsidRPr="006029BB">
        <w:rPr>
          <w:rFonts w:ascii="Times New Roman" w:hAnsi="Times New Roman" w:cs="Times New Roman"/>
        </w:rPr>
        <w:t>отсутствие заключения хозяйствующим субъектом – участником закупки –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14:paraId="3C9539E9" w14:textId="6679D9A7"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10)</w:t>
      </w:r>
      <w:r w:rsidR="0010171F">
        <w:rPr>
          <w:rFonts w:ascii="Times New Roman" w:hAnsi="Times New Roman" w:cs="Times New Roman"/>
        </w:rPr>
        <w:t xml:space="preserve"> </w:t>
      </w:r>
      <w:r w:rsidRPr="006029BB">
        <w:rPr>
          <w:rFonts w:ascii="Times New Roman" w:hAnsi="Times New Roman" w:cs="Times New Roman"/>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w:t>
      </w:r>
      <w:r w:rsidR="0010171F">
        <w:rPr>
          <w:rFonts w:ascii="Times New Roman" w:hAnsi="Times New Roman" w:cs="Times New Roman"/>
        </w:rPr>
        <w:t xml:space="preserve"> </w:t>
      </w:r>
      <w:r w:rsidRPr="006029BB">
        <w:rPr>
          <w:rFonts w:ascii="Times New Roman" w:hAnsi="Times New Roman" w:cs="Times New Roman"/>
        </w:rPr>
        <w:t>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43DB75BD" w14:textId="77777777" w:rsidR="006029BB" w:rsidRPr="006029BB"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11) участник закупки не является иностранным агентом;</w:t>
      </w:r>
    </w:p>
    <w:p w14:paraId="70F435DD" w14:textId="5540A22F" w:rsidR="00035DEE" w:rsidRDefault="006029BB" w:rsidP="006029BB">
      <w:pPr>
        <w:widowControl w:val="0"/>
        <w:spacing w:beforeAutospacing="0" w:after="0" w:afterAutospacing="0"/>
        <w:contextualSpacing/>
        <w:mirrorIndents/>
        <w:jc w:val="both"/>
        <w:rPr>
          <w:rFonts w:ascii="Times New Roman" w:hAnsi="Times New Roman" w:cs="Times New Roman"/>
        </w:rPr>
      </w:pPr>
      <w:r w:rsidRPr="006029B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14:paraId="63C35239" w14:textId="77777777" w:rsidR="00035DEE" w:rsidRPr="00C94A41" w:rsidRDefault="00035DEE" w:rsidP="001C6A74">
      <w:pPr>
        <w:widowControl w:val="0"/>
        <w:spacing w:beforeAutospacing="0" w:after="0" w:afterAutospacing="0"/>
        <w:contextualSpacing/>
        <w:mirrorIndents/>
        <w:jc w:val="both"/>
        <w:rPr>
          <w:rFonts w:ascii="Times New Roman" w:hAnsi="Times New Roman" w:cs="Times New Roman"/>
        </w:rPr>
      </w:pPr>
    </w:p>
    <w:p w14:paraId="7ED0DE24" w14:textId="77777777" w:rsidR="00982EBC" w:rsidRDefault="00982EBC">
      <w:pPr>
        <w:rPr>
          <w:rFonts w:ascii="Times New Roman" w:hAnsi="Times New Roman" w:cs="Times New Roman"/>
          <w:b/>
          <w:sz w:val="28"/>
          <w:szCs w:val="28"/>
        </w:rPr>
      </w:pPr>
      <w:r>
        <w:rPr>
          <w:rFonts w:ascii="Times New Roman" w:hAnsi="Times New Roman" w:cs="Times New Roman"/>
          <w:b/>
          <w:sz w:val="28"/>
          <w:szCs w:val="28"/>
        </w:rPr>
        <w:br w:type="page"/>
      </w:r>
    </w:p>
    <w:p w14:paraId="2DE70DAE" w14:textId="77777777" w:rsidR="003D6E39" w:rsidRPr="001442C7" w:rsidRDefault="00D50745" w:rsidP="001C6A74">
      <w:pPr>
        <w:widowControl w:val="0"/>
        <w:spacing w:beforeAutospacing="0" w:after="0" w:afterAutospacing="0"/>
        <w:contextualSpacing/>
        <w:mirrorIndents/>
        <w:jc w:val="center"/>
        <w:rPr>
          <w:rFonts w:ascii="Times New Roman" w:hAnsi="Times New Roman" w:cs="Times New Roman"/>
          <w:bCs/>
          <w:color w:val="0070C0"/>
          <w:sz w:val="24"/>
          <w:szCs w:val="24"/>
        </w:rPr>
      </w:pPr>
      <w:r w:rsidRPr="001442C7">
        <w:rPr>
          <w:rFonts w:ascii="Times New Roman" w:hAnsi="Times New Roman" w:cs="Times New Roman"/>
          <w:b/>
          <w:sz w:val="24"/>
          <w:szCs w:val="24"/>
        </w:rPr>
        <w:lastRenderedPageBreak/>
        <w:t>Форма № 4</w:t>
      </w:r>
    </w:p>
    <w:p w14:paraId="140496C5" w14:textId="77777777" w:rsidR="00035DEE" w:rsidRPr="001442C7" w:rsidRDefault="00035DEE" w:rsidP="001C6A74">
      <w:pPr>
        <w:widowControl w:val="0"/>
        <w:spacing w:beforeAutospacing="0" w:after="0" w:afterAutospacing="0"/>
        <w:contextualSpacing/>
        <w:mirrorIndents/>
        <w:rPr>
          <w:rFonts w:ascii="Times New Roman" w:hAnsi="Times New Roman" w:cs="Times New Roman"/>
          <w:b/>
          <w:sz w:val="24"/>
          <w:szCs w:val="24"/>
        </w:rPr>
      </w:pPr>
    </w:p>
    <w:p w14:paraId="40A92463" w14:textId="79FAEF51" w:rsidR="00035DEE" w:rsidRPr="001442C7" w:rsidRDefault="00D50745" w:rsidP="001C6A74">
      <w:pPr>
        <w:widowControl w:val="0"/>
        <w:spacing w:beforeAutospacing="0" w:after="0" w:afterAutospacing="0"/>
        <w:contextualSpacing/>
        <w:mirrorIndents/>
        <w:jc w:val="center"/>
        <w:outlineLvl w:val="0"/>
        <w:rPr>
          <w:rFonts w:ascii="Times New Roman" w:hAnsi="Times New Roman" w:cs="Times New Roman"/>
          <w:sz w:val="24"/>
          <w:szCs w:val="24"/>
        </w:rPr>
      </w:pPr>
      <w:r w:rsidRPr="001442C7">
        <w:rPr>
          <w:rFonts w:ascii="Times New Roman" w:hAnsi="Times New Roman" w:cs="Times New Roman"/>
          <w:b/>
          <w:sz w:val="24"/>
          <w:szCs w:val="24"/>
        </w:rPr>
        <w:t>Согласие участника закупки на поставку товара, выполнение работы или оказание услуги на условиях, предусмотренных</w:t>
      </w:r>
      <w:r w:rsidRPr="001442C7">
        <w:rPr>
          <w:rFonts w:ascii="Times New Roman" w:hAnsi="Times New Roman" w:cs="Times New Roman"/>
          <w:b/>
          <w:color w:val="000000"/>
          <w:sz w:val="24"/>
          <w:szCs w:val="24"/>
        </w:rPr>
        <w:t xml:space="preserve"> документацией</w:t>
      </w:r>
      <w:r w:rsidRPr="001442C7">
        <w:rPr>
          <w:rFonts w:ascii="Times New Roman" w:hAnsi="Times New Roman" w:cs="Times New Roman"/>
          <w:color w:val="000000"/>
          <w:sz w:val="24"/>
          <w:szCs w:val="24"/>
        </w:rPr>
        <w:t xml:space="preserve"> </w:t>
      </w:r>
      <w:r w:rsidRPr="001442C7">
        <w:rPr>
          <w:rFonts w:ascii="Times New Roman" w:hAnsi="Times New Roman" w:cs="Times New Roman"/>
          <w:b/>
          <w:color w:val="000000"/>
          <w:sz w:val="24"/>
          <w:szCs w:val="24"/>
        </w:rPr>
        <w:t>об аукционе в электронной форме</w:t>
      </w:r>
      <w:r w:rsidRPr="001442C7">
        <w:rPr>
          <w:rStyle w:val="ac"/>
          <w:rFonts w:ascii="Times New Roman" w:hAnsi="Times New Roman" w:cs="Times New Roman"/>
          <w:b/>
          <w:sz w:val="24"/>
          <w:szCs w:val="24"/>
        </w:rPr>
        <w:t xml:space="preserve"> </w:t>
      </w:r>
      <w:r w:rsidRPr="001442C7">
        <w:rPr>
          <w:rStyle w:val="ac"/>
          <w:rFonts w:ascii="Times New Roman" w:hAnsi="Times New Roman" w:cs="Times New Roman"/>
          <w:b/>
          <w:sz w:val="24"/>
          <w:szCs w:val="24"/>
        </w:rPr>
        <w:footnoteReference w:id="8"/>
      </w:r>
    </w:p>
    <w:p w14:paraId="33E5B87E" w14:textId="77777777" w:rsidR="00035DEE" w:rsidRPr="00C94A41" w:rsidRDefault="00035DEE" w:rsidP="001C6A74">
      <w:pPr>
        <w:spacing w:beforeAutospacing="0" w:after="0" w:afterAutospacing="0"/>
        <w:rPr>
          <w:rFonts w:ascii="Times New Roman" w:hAnsi="Times New Roman" w:cs="Times New Roman"/>
          <w:sz w:val="28"/>
          <w:szCs w:val="28"/>
          <w:highlight w:val="yellow"/>
        </w:rPr>
      </w:pPr>
    </w:p>
    <w:p w14:paraId="0EE37B0A" w14:textId="77777777" w:rsidR="00035DEE" w:rsidRPr="001442C7" w:rsidRDefault="00D50745" w:rsidP="001C6A74">
      <w:pPr>
        <w:pStyle w:val="ConsPlusNormal0"/>
        <w:spacing w:beforeAutospacing="0" w:afterAutospacing="0"/>
        <w:ind w:firstLine="540"/>
        <w:jc w:val="center"/>
        <w:rPr>
          <w:rFonts w:ascii="Times New Roman" w:hAnsi="Times New Roman" w:cs="Times New Roman"/>
        </w:rPr>
      </w:pPr>
      <w:r w:rsidRPr="001442C7">
        <w:rPr>
          <w:rFonts w:ascii="Times New Roman" w:hAnsi="Times New Roman" w:cs="Times New Roman"/>
        </w:rPr>
        <w:t xml:space="preserve">Настоящим участник аукциона подтверждает свое согласие </w:t>
      </w:r>
      <w:r w:rsidR="00F858E3" w:rsidRPr="001442C7">
        <w:rPr>
          <w:rFonts w:ascii="Times New Roman" w:hAnsi="Times New Roman" w:cs="Times New Roman"/>
        </w:rPr>
        <w:t>на поставку угля</w:t>
      </w:r>
      <w:r w:rsidR="003C5E4D" w:rsidRPr="001442C7">
        <w:rPr>
          <w:rFonts w:ascii="Times New Roman" w:hAnsi="Times New Roman" w:cs="Times New Roman"/>
        </w:rPr>
        <w:t xml:space="preserve"> </w:t>
      </w:r>
      <w:r w:rsidRPr="001442C7">
        <w:rPr>
          <w:rFonts w:ascii="Times New Roman" w:hAnsi="Times New Roman" w:cs="Times New Roman"/>
        </w:rPr>
        <w:t xml:space="preserve">на условиях, предусмотренных аукционной документацией в электронной форме </w:t>
      </w:r>
    </w:p>
    <w:p w14:paraId="47F3EA20" w14:textId="77777777" w:rsidR="00F858E3" w:rsidRDefault="00F858E3" w:rsidP="001C6A74">
      <w:pPr>
        <w:pStyle w:val="ConsPlusNormal0"/>
        <w:spacing w:beforeAutospacing="0" w:afterAutospacing="0"/>
        <w:ind w:firstLine="540"/>
        <w:jc w:val="center"/>
        <w:rPr>
          <w:rFonts w:ascii="Times New Roman" w:hAnsi="Times New Roman" w:cs="Times New Roman"/>
          <w:sz w:val="28"/>
          <w:szCs w:val="28"/>
        </w:rPr>
      </w:pPr>
    </w:p>
    <w:p w14:paraId="38920329" w14:textId="77777777" w:rsidR="00F858E3" w:rsidRPr="001442C7" w:rsidRDefault="00F858E3" w:rsidP="001C6A74">
      <w:pPr>
        <w:spacing w:beforeAutospacing="0" w:after="0" w:afterAutospacing="0"/>
        <w:contextualSpacing/>
        <w:jc w:val="center"/>
        <w:rPr>
          <w:rFonts w:ascii="Times New Roman" w:hAnsi="Times New Roman" w:cs="Times New Roman"/>
          <w:b/>
          <w:bCs/>
        </w:rPr>
      </w:pPr>
      <w:r w:rsidRPr="001442C7">
        <w:rPr>
          <w:rFonts w:ascii="Times New Roman" w:hAnsi="Times New Roman" w:cs="Times New Roman"/>
          <w:b/>
          <w:bCs/>
        </w:rPr>
        <w:t>Конкретные показатели, соответствующие значениям, установленным документацией об аукционе в электронной форме, и указание на товарный знак (его словесное обозначение) (при его наличии) предлагаемого для поставки товара</w:t>
      </w:r>
    </w:p>
    <w:p w14:paraId="54900BD8" w14:textId="77777777" w:rsidR="00F858E3" w:rsidRPr="00F858E3" w:rsidRDefault="00F858E3" w:rsidP="001C6A74">
      <w:pPr>
        <w:spacing w:beforeAutospacing="0" w:after="0" w:afterAutospacing="0"/>
        <w:jc w:val="center"/>
        <w:rPr>
          <w:rFonts w:ascii="Times New Roman" w:hAnsi="Times New Roman" w:cs="Times New Roman"/>
          <w:b/>
          <w:bCs/>
          <w:sz w:val="28"/>
          <w:szCs w:val="28"/>
        </w:rPr>
      </w:pPr>
    </w:p>
    <w:p w14:paraId="3523300A" w14:textId="77777777" w:rsidR="00F858E3" w:rsidRPr="001442C7" w:rsidRDefault="00F858E3" w:rsidP="001C6A74">
      <w:pPr>
        <w:spacing w:beforeAutospacing="0" w:after="0" w:afterAutospacing="0"/>
        <w:contextualSpacing/>
        <w:jc w:val="center"/>
        <w:rPr>
          <w:rFonts w:ascii="Times New Roman" w:hAnsi="Times New Roman" w:cs="Times New Roman"/>
          <w:i/>
          <w:iCs/>
          <w:color w:val="ED0000"/>
        </w:rPr>
      </w:pPr>
      <w:r w:rsidRPr="001442C7">
        <w:rPr>
          <w:rFonts w:ascii="Times New Roman" w:hAnsi="Times New Roman" w:cs="Times New Roman"/>
          <w:i/>
          <w:iCs/>
          <w:color w:val="ED0000"/>
        </w:rPr>
        <w:t>(указываются в соответствии с требованиями Технического задания (Раздел 2 документации об аукционе))</w:t>
      </w:r>
    </w:p>
    <w:p w14:paraId="613847B6" w14:textId="77777777" w:rsidR="00035DEE" w:rsidRPr="00C94A41" w:rsidRDefault="00035DEE" w:rsidP="001C6A74">
      <w:pPr>
        <w:widowControl w:val="0"/>
        <w:spacing w:beforeAutospacing="0" w:after="0" w:afterAutospacing="0"/>
        <w:contextualSpacing/>
        <w:mirrorIndents/>
        <w:jc w:val="center"/>
        <w:rPr>
          <w:rFonts w:ascii="Times New Roman" w:hAnsi="Times New Roman" w:cs="Times New Roman"/>
          <w:b/>
          <w:sz w:val="28"/>
          <w:szCs w:val="28"/>
        </w:rPr>
      </w:pPr>
    </w:p>
    <w:p w14:paraId="4723F166" w14:textId="77777777" w:rsidR="00035DEE" w:rsidRPr="00C94A41" w:rsidRDefault="00035DEE" w:rsidP="001C6A74">
      <w:pPr>
        <w:widowControl w:val="0"/>
        <w:spacing w:beforeAutospacing="0" w:after="0" w:afterAutospacing="0"/>
        <w:contextualSpacing/>
        <w:mirrorIndents/>
        <w:jc w:val="center"/>
        <w:rPr>
          <w:rFonts w:ascii="Times New Roman" w:hAnsi="Times New Roman" w:cs="Times New Roman"/>
          <w:b/>
          <w:sz w:val="28"/>
          <w:szCs w:val="28"/>
        </w:rPr>
      </w:pPr>
    </w:p>
    <w:p w14:paraId="48F0BF8E" w14:textId="77777777" w:rsidR="00035DEE" w:rsidRPr="00C94A41" w:rsidRDefault="00035DEE" w:rsidP="001C6A74">
      <w:pPr>
        <w:widowControl w:val="0"/>
        <w:spacing w:beforeAutospacing="0" w:after="0" w:afterAutospacing="0"/>
        <w:contextualSpacing/>
        <w:mirrorIndents/>
        <w:jc w:val="center"/>
        <w:rPr>
          <w:rFonts w:ascii="Times New Roman" w:hAnsi="Times New Roman" w:cs="Times New Roman"/>
          <w:b/>
          <w:sz w:val="28"/>
          <w:szCs w:val="28"/>
        </w:rPr>
      </w:pPr>
    </w:p>
    <w:p w14:paraId="56F17AD5" w14:textId="77777777" w:rsidR="00035DEE" w:rsidRPr="00C94A41" w:rsidRDefault="00035DEE" w:rsidP="001C6A74">
      <w:pPr>
        <w:widowControl w:val="0"/>
        <w:spacing w:beforeAutospacing="0" w:after="0" w:afterAutospacing="0"/>
        <w:contextualSpacing/>
        <w:mirrorIndents/>
        <w:jc w:val="center"/>
        <w:rPr>
          <w:rFonts w:ascii="Times New Roman" w:hAnsi="Times New Roman" w:cs="Times New Roman"/>
          <w:b/>
          <w:sz w:val="28"/>
          <w:szCs w:val="28"/>
        </w:rPr>
      </w:pPr>
    </w:p>
    <w:p w14:paraId="09022BD4" w14:textId="77777777" w:rsidR="00035DEE" w:rsidRPr="00C94A41" w:rsidRDefault="00035DEE" w:rsidP="001C6A74">
      <w:pPr>
        <w:widowControl w:val="0"/>
        <w:spacing w:beforeAutospacing="0" w:after="0" w:afterAutospacing="0"/>
        <w:contextualSpacing/>
        <w:mirrorIndents/>
        <w:jc w:val="center"/>
        <w:rPr>
          <w:rFonts w:ascii="Times New Roman" w:hAnsi="Times New Roman" w:cs="Times New Roman"/>
          <w:b/>
          <w:sz w:val="28"/>
          <w:szCs w:val="28"/>
        </w:rPr>
      </w:pPr>
    </w:p>
    <w:p w14:paraId="33580D74" w14:textId="4944904D" w:rsidR="001442C7" w:rsidRDefault="001442C7">
      <w:pPr>
        <w:rPr>
          <w:rFonts w:ascii="Times New Roman" w:hAnsi="Times New Roman" w:cs="Times New Roman"/>
          <w:b/>
          <w:sz w:val="28"/>
          <w:szCs w:val="28"/>
        </w:rPr>
      </w:pPr>
      <w:r>
        <w:rPr>
          <w:rFonts w:ascii="Times New Roman" w:hAnsi="Times New Roman" w:cs="Times New Roman"/>
          <w:b/>
          <w:sz w:val="28"/>
          <w:szCs w:val="28"/>
        </w:rPr>
        <w:br w:type="page"/>
      </w:r>
    </w:p>
    <w:p w14:paraId="737D9774" w14:textId="77777777" w:rsidR="00035DEE" w:rsidRPr="00C94A41" w:rsidRDefault="00F858E3" w:rsidP="001C6A74">
      <w:pPr>
        <w:widowControl w:val="0"/>
        <w:spacing w:beforeAutospacing="0" w:after="0" w:afterAutospacing="0"/>
        <w:contextualSpacing/>
        <w:mirrorIndents/>
        <w:jc w:val="center"/>
        <w:rPr>
          <w:rFonts w:ascii="Times New Roman" w:hAnsi="Times New Roman" w:cs="Times New Roman"/>
          <w:b/>
          <w:sz w:val="28"/>
        </w:rPr>
      </w:pPr>
      <w:r>
        <w:rPr>
          <w:rFonts w:ascii="Times New Roman" w:hAnsi="Times New Roman" w:cs="Times New Roman"/>
          <w:b/>
          <w:sz w:val="28"/>
          <w:szCs w:val="28"/>
        </w:rPr>
        <w:lastRenderedPageBreak/>
        <w:t>Р</w:t>
      </w:r>
      <w:r w:rsidR="00D50745" w:rsidRPr="00C94A41">
        <w:rPr>
          <w:rFonts w:ascii="Times New Roman" w:hAnsi="Times New Roman" w:cs="Times New Roman"/>
          <w:b/>
          <w:sz w:val="28"/>
          <w:szCs w:val="28"/>
        </w:rPr>
        <w:t>аздел 4. Проект</w:t>
      </w:r>
      <w:r w:rsidR="00D50745" w:rsidRPr="00C94A41">
        <w:rPr>
          <w:rFonts w:ascii="Times New Roman" w:hAnsi="Times New Roman" w:cs="Times New Roman"/>
          <w:b/>
          <w:sz w:val="28"/>
        </w:rPr>
        <w:t xml:space="preserve"> договора</w:t>
      </w:r>
    </w:p>
    <w:p w14:paraId="182EEBC7" w14:textId="77777777" w:rsidR="00B86DBC" w:rsidRPr="00B86DBC" w:rsidRDefault="00B86DBC" w:rsidP="00B86DBC">
      <w:pPr>
        <w:overflowPunct w:val="0"/>
        <w:autoSpaceDE w:val="0"/>
        <w:autoSpaceDN w:val="0"/>
        <w:adjustRightInd w:val="0"/>
        <w:spacing w:before="0" w:beforeAutospacing="0" w:after="0" w:afterAutospacing="0"/>
        <w:textAlignment w:val="baseline"/>
        <w:rPr>
          <w:rFonts w:ascii="Times New Roman" w:eastAsia="Times New Roman" w:hAnsi="Times New Roman" w:cs="Times New Roman"/>
          <w:b/>
          <w:sz w:val="28"/>
          <w:szCs w:val="28"/>
          <w:lang w:eastAsia="ru-RU"/>
        </w:rPr>
      </w:pPr>
    </w:p>
    <w:p w14:paraId="3911B4A3" w14:textId="77777777" w:rsidR="005F2D1A" w:rsidRPr="005F2D1A" w:rsidRDefault="005F2D1A" w:rsidP="005F2D1A">
      <w:pPr>
        <w:suppressAutoHyphens/>
        <w:autoSpaceDE w:val="0"/>
        <w:spacing w:before="0" w:beforeAutospacing="0" w:after="0" w:afterAutospacing="0"/>
        <w:jc w:val="center"/>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Договор (проект) № _____</w:t>
      </w:r>
    </w:p>
    <w:p w14:paraId="774BAE33" w14:textId="77777777" w:rsidR="005F2D1A" w:rsidRPr="005F2D1A" w:rsidRDefault="005F2D1A" w:rsidP="005F2D1A">
      <w:pPr>
        <w:suppressAutoHyphens/>
        <w:spacing w:before="0" w:beforeAutospacing="0" w:after="0" w:afterAutospacing="0"/>
        <w:ind w:firstLine="708"/>
        <w:jc w:val="center"/>
        <w:rPr>
          <w:rFonts w:ascii="Times New Roman" w:eastAsia="Times New Roman" w:hAnsi="Times New Roman" w:cs="Times New Roman"/>
          <w:b/>
          <w:lang w:eastAsia="ru-RU"/>
        </w:rPr>
      </w:pPr>
      <w:r w:rsidRPr="005F2D1A">
        <w:rPr>
          <w:rFonts w:ascii="Times New Roman" w:eastAsia="Times New Roman" w:hAnsi="Times New Roman" w:cs="Times New Roman"/>
          <w:b/>
          <w:lang w:eastAsia="zh-CN"/>
        </w:rPr>
        <w:t xml:space="preserve">на </w:t>
      </w:r>
      <w:r w:rsidRPr="005F2D1A">
        <w:rPr>
          <w:rFonts w:ascii="Times New Roman" w:eastAsia="Times New Roman" w:hAnsi="Times New Roman" w:cs="Times New Roman"/>
          <w:b/>
          <w:lang w:eastAsia="ru-RU"/>
        </w:rPr>
        <w:t>поставку дизельного топлива</w:t>
      </w:r>
    </w:p>
    <w:p w14:paraId="2D66C454" w14:textId="77777777" w:rsidR="005F2D1A" w:rsidRPr="005F2D1A" w:rsidRDefault="005F2D1A" w:rsidP="005F2D1A">
      <w:pPr>
        <w:suppressAutoHyphens/>
        <w:spacing w:before="0" w:beforeAutospacing="0" w:after="0" w:afterAutospacing="0"/>
        <w:ind w:firstLine="708"/>
        <w:jc w:val="center"/>
        <w:rPr>
          <w:rFonts w:ascii="Times New Roman" w:eastAsia="Times New Roman" w:hAnsi="Times New Roman" w:cs="Times New Roman"/>
          <w:b/>
          <w:lang w:eastAsia="zh-CN"/>
        </w:rPr>
      </w:pPr>
      <w:r w:rsidRPr="005F2D1A">
        <w:rPr>
          <w:rFonts w:ascii="Times New Roman" w:eastAsia="Times New Roman" w:hAnsi="Times New Roman" w:cs="Times New Roman"/>
          <w:b/>
          <w:lang w:eastAsia="ru-RU"/>
        </w:rPr>
        <w:t>для нужд котельных (оптовая торговля)</w:t>
      </w:r>
    </w:p>
    <w:p w14:paraId="5A869046" w14:textId="77777777" w:rsidR="005F2D1A" w:rsidRPr="005F2D1A" w:rsidRDefault="005F2D1A" w:rsidP="005F2D1A">
      <w:pPr>
        <w:suppressAutoHyphens/>
        <w:autoSpaceDE w:val="0"/>
        <w:spacing w:before="0" w:beforeAutospacing="0" w:after="0" w:afterAutospacing="0"/>
        <w:jc w:val="center"/>
        <w:rPr>
          <w:rFonts w:ascii="Times New Roman" w:eastAsia="Times New Roman" w:hAnsi="Times New Roman" w:cs="Times New Roman"/>
          <w:bCs/>
          <w:lang w:eastAsia="zh-CN"/>
        </w:rPr>
      </w:pPr>
    </w:p>
    <w:p w14:paraId="7759AB63" w14:textId="77777777" w:rsidR="005F2D1A" w:rsidRPr="005F2D1A" w:rsidRDefault="005F2D1A" w:rsidP="005F2D1A">
      <w:pPr>
        <w:suppressAutoHyphens/>
        <w:spacing w:before="0" w:beforeAutospacing="0" w:after="0" w:afterAutospacing="0"/>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Калининградская обл.,</w:t>
      </w:r>
    </w:p>
    <w:p w14:paraId="4610ECA0" w14:textId="14BBB1CC" w:rsidR="005F2D1A" w:rsidRPr="005F2D1A" w:rsidRDefault="005F2D1A" w:rsidP="005F2D1A">
      <w:pPr>
        <w:suppressAutoHyphens/>
        <w:spacing w:before="0" w:beforeAutospacing="0" w:after="0" w:afterAutospacing="0"/>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г. Советск       </w:t>
      </w:r>
      <w:r w:rsidRPr="005F2D1A">
        <w:rPr>
          <w:rFonts w:ascii="Times New Roman" w:eastAsia="Times New Roman" w:hAnsi="Times New Roman" w:cs="Times New Roman"/>
          <w:lang w:eastAsia="zh-CN"/>
        </w:rPr>
        <w:tab/>
      </w:r>
      <w:r w:rsidRPr="005F2D1A">
        <w:rPr>
          <w:rFonts w:ascii="Times New Roman" w:eastAsia="Times New Roman" w:hAnsi="Times New Roman" w:cs="Times New Roman"/>
          <w:lang w:eastAsia="zh-CN"/>
        </w:rPr>
        <w:tab/>
      </w:r>
      <w:r w:rsidRPr="005F2D1A">
        <w:rPr>
          <w:rFonts w:ascii="Times New Roman" w:eastAsia="Times New Roman" w:hAnsi="Times New Roman" w:cs="Times New Roman"/>
          <w:lang w:eastAsia="zh-CN"/>
        </w:rPr>
        <w:tab/>
      </w:r>
      <w:r w:rsidRPr="005F2D1A">
        <w:rPr>
          <w:rFonts w:ascii="Times New Roman" w:eastAsia="Times New Roman" w:hAnsi="Times New Roman" w:cs="Times New Roman"/>
          <w:lang w:eastAsia="zh-CN"/>
        </w:rPr>
        <w:tab/>
      </w:r>
      <w:r w:rsidRPr="005F2D1A">
        <w:rPr>
          <w:rFonts w:ascii="Times New Roman" w:eastAsia="Times New Roman" w:hAnsi="Times New Roman" w:cs="Times New Roman"/>
          <w:lang w:eastAsia="zh-CN"/>
        </w:rPr>
        <w:tab/>
      </w:r>
      <w:r w:rsidRPr="005F2D1A">
        <w:rPr>
          <w:rFonts w:ascii="Times New Roman" w:eastAsia="Times New Roman" w:hAnsi="Times New Roman" w:cs="Times New Roman"/>
          <w:lang w:eastAsia="zh-CN"/>
        </w:rPr>
        <w:tab/>
        <w:t xml:space="preserve">              </w:t>
      </w:r>
      <w:r w:rsidR="00D45308">
        <w:rPr>
          <w:rFonts w:ascii="Times New Roman" w:eastAsia="Times New Roman" w:hAnsi="Times New Roman" w:cs="Times New Roman"/>
          <w:lang w:eastAsia="zh-CN"/>
        </w:rPr>
        <w:t xml:space="preserve"> </w:t>
      </w:r>
      <w:r w:rsidRPr="005F2D1A">
        <w:rPr>
          <w:rFonts w:ascii="Times New Roman" w:eastAsia="Times New Roman" w:hAnsi="Times New Roman" w:cs="Times New Roman"/>
          <w:lang w:eastAsia="zh-CN"/>
        </w:rPr>
        <w:t xml:space="preserve">                      </w:t>
      </w:r>
      <w:proofErr w:type="gramStart"/>
      <w:r w:rsidRPr="005F2D1A">
        <w:rPr>
          <w:rFonts w:ascii="Times New Roman" w:eastAsia="Times New Roman" w:hAnsi="Times New Roman" w:cs="Times New Roman"/>
          <w:lang w:eastAsia="zh-CN"/>
        </w:rPr>
        <w:t xml:space="preserve">   «</w:t>
      </w:r>
      <w:proofErr w:type="gramEnd"/>
      <w:r w:rsidRPr="005F2D1A">
        <w:rPr>
          <w:rFonts w:ascii="Times New Roman" w:eastAsia="Times New Roman" w:hAnsi="Times New Roman" w:cs="Times New Roman"/>
          <w:lang w:eastAsia="zh-CN"/>
        </w:rPr>
        <w:t>___» ________ 2024 года</w:t>
      </w:r>
    </w:p>
    <w:p w14:paraId="1252931D" w14:textId="77777777" w:rsidR="005F2D1A" w:rsidRPr="005F2D1A" w:rsidRDefault="005F2D1A" w:rsidP="005F2D1A">
      <w:pPr>
        <w:suppressAutoHyphens/>
        <w:spacing w:before="0" w:beforeAutospacing="0" w:after="120" w:afterAutospacing="0"/>
        <w:ind w:firstLine="539"/>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(дата указана на ЭТП)</w:t>
      </w:r>
    </w:p>
    <w:p w14:paraId="04E282F9" w14:textId="77777777" w:rsidR="005F2D1A" w:rsidRPr="005F2D1A" w:rsidRDefault="005F2D1A" w:rsidP="005F2D1A">
      <w:pPr>
        <w:suppressAutoHyphens/>
        <w:spacing w:before="0" w:beforeAutospacing="0" w:after="0" w:afterAutospacing="0"/>
        <w:ind w:firstLine="567"/>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Муниципальное предприятие «Советсктеплосети», именуемое в дальнейшем Заказчик, в лице директора Макаревича Сергея Николаевича, действующего на основании Устава, с одной стороны, и</w:t>
      </w:r>
    </w:p>
    <w:p w14:paraId="00C75038" w14:textId="77777777" w:rsidR="005F2D1A" w:rsidRPr="005F2D1A" w:rsidRDefault="005F2D1A" w:rsidP="005F2D1A">
      <w:pPr>
        <w:widowControl w:val="0"/>
        <w:suppressAutoHyphens/>
        <w:spacing w:before="0" w:beforeAutospacing="0" w:after="120" w:afterAutospacing="0"/>
        <w:ind w:firstLine="539"/>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__________________________________, именуемое в дальнейшем Поставщик, в лице _______________________, действующего на основании ________, с другой стороны, а вместе именуемые в дальнейшем Стороны, в соответствии с Федеральным </w:t>
      </w:r>
      <w:hyperlink r:id="rId17" w:history="1">
        <w:r w:rsidRPr="005F2D1A">
          <w:rPr>
            <w:rFonts w:ascii="Times New Roman" w:eastAsia="Times New Roman" w:hAnsi="Times New Roman" w:cs="Times New Roman"/>
            <w:lang w:eastAsia="zh-CN"/>
          </w:rPr>
          <w:t>законом</w:t>
        </w:r>
      </w:hyperlink>
      <w:r w:rsidRPr="005F2D1A">
        <w:rPr>
          <w:rFonts w:ascii="Times New Roman" w:eastAsia="Times New Roman" w:hAnsi="Times New Roman" w:cs="Times New Roman"/>
          <w:lang w:eastAsia="zh-CN"/>
        </w:rPr>
        <w:t xml:space="preserve"> от 18.07.2011 г. №223-ФЗ «О закупках товаров, работ, услуг отдельными видами юридических лиц» и положением о закупке Заказчика заключили настоящий Договор (далее - Договор) о нижеследующем:</w:t>
      </w:r>
    </w:p>
    <w:p w14:paraId="795D2BF0"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Основания заключения Договора</w:t>
      </w:r>
    </w:p>
    <w:p w14:paraId="066B8DDA" w14:textId="37F4B937" w:rsidR="005F2D1A" w:rsidRPr="005F2D1A" w:rsidRDefault="005F2D1A" w:rsidP="005F2D1A">
      <w:pPr>
        <w:suppressAutoHyphens/>
        <w:spacing w:before="0" w:beforeAutospacing="0" w:after="120" w:afterAutospacing="0"/>
        <w:ind w:firstLine="709"/>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Основанием для заключения Договора является протокол подведения итогов </w:t>
      </w:r>
      <w:r w:rsidR="00D45308">
        <w:rPr>
          <w:rFonts w:ascii="Times New Roman" w:eastAsia="Times New Roman" w:hAnsi="Times New Roman" w:cs="Times New Roman"/>
          <w:lang w:eastAsia="zh-CN"/>
        </w:rPr>
        <w:t>аукциона</w:t>
      </w:r>
      <w:r w:rsidRPr="005F2D1A">
        <w:rPr>
          <w:rFonts w:ascii="Times New Roman" w:eastAsia="Times New Roman" w:hAnsi="Times New Roman" w:cs="Times New Roman"/>
          <w:lang w:eastAsia="zh-CN"/>
        </w:rPr>
        <w:t xml:space="preserve"> в электронной форме, от «___» ___________ 2024 года №_____ (</w:t>
      </w:r>
      <w:r w:rsidRPr="005F2D1A">
        <w:rPr>
          <w:rFonts w:ascii="Times New Roman" w:eastAsia="Times New Roman" w:hAnsi="Times New Roman" w:cs="Times New Roman"/>
          <w:i/>
          <w:lang w:eastAsia="zh-CN"/>
        </w:rPr>
        <w:t xml:space="preserve">протокол рассмотрения единственной заявки на участие в </w:t>
      </w:r>
      <w:r w:rsidR="00D45308">
        <w:rPr>
          <w:rFonts w:ascii="Times New Roman" w:eastAsia="Times New Roman" w:hAnsi="Times New Roman" w:cs="Times New Roman"/>
          <w:i/>
          <w:lang w:eastAsia="zh-CN"/>
        </w:rPr>
        <w:t>аукционе</w:t>
      </w:r>
      <w:r w:rsidRPr="005F2D1A">
        <w:rPr>
          <w:rFonts w:ascii="Times New Roman" w:eastAsia="Times New Roman" w:hAnsi="Times New Roman" w:cs="Times New Roman"/>
          <w:i/>
          <w:lang w:eastAsia="zh-CN"/>
        </w:rPr>
        <w:t xml:space="preserve"> в электронной форме, протокол рассмотрения заявки единственного участника </w:t>
      </w:r>
      <w:r w:rsidR="00D45308">
        <w:rPr>
          <w:rFonts w:ascii="Times New Roman" w:eastAsia="Times New Roman" w:hAnsi="Times New Roman" w:cs="Times New Roman"/>
          <w:i/>
          <w:lang w:eastAsia="zh-CN"/>
        </w:rPr>
        <w:t>аукциона</w:t>
      </w:r>
      <w:r w:rsidRPr="005F2D1A">
        <w:rPr>
          <w:rFonts w:ascii="Times New Roman" w:eastAsia="Times New Roman" w:hAnsi="Times New Roman" w:cs="Times New Roman"/>
          <w:i/>
          <w:lang w:eastAsia="zh-CN"/>
        </w:rPr>
        <w:t xml:space="preserve"> в электронной форме</w:t>
      </w:r>
      <w:r w:rsidRPr="005F2D1A">
        <w:rPr>
          <w:rFonts w:ascii="Times New Roman" w:eastAsia="Times New Roman" w:hAnsi="Times New Roman" w:cs="Times New Roman"/>
          <w:lang w:eastAsia="zh-CN"/>
        </w:rPr>
        <w:t>).</w:t>
      </w:r>
    </w:p>
    <w:p w14:paraId="672DA65B"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1. Предмет Договора</w:t>
      </w:r>
    </w:p>
    <w:p w14:paraId="5D53D9CF" w14:textId="77777777" w:rsidR="005F2D1A" w:rsidRPr="005F2D1A" w:rsidRDefault="005F2D1A" w:rsidP="005F2D1A">
      <w:pPr>
        <w:widowControl w:val="0"/>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1.1. Поставщик в срок, установленный настоящим Договором, обязуется поставить и передать топливо дизельное межсезонное экологического класса не ниже К 5 (оптовая торговля) (далее – Товар) в соответствии с условиями Договора, Технического задания (описания предмета закупки) (приложение №1 к настоящему Договору, далее – приложение №1 к Договору) и Спецификации (приложение № 2 к настоящему Договору, далее - приложение №2 и приложение №3 к Договору).</w:t>
      </w:r>
    </w:p>
    <w:p w14:paraId="74D7B17D"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1.2. Характеристики поставляемого Товара должны соответствовать характеристикам, указанным в приложении №1 к Договору, содержащем информацию о Товаре (товарном знаке и (или) конкретных показателях Товара), указанным в заявке Поставщика на участие в запросе котировок в электронной форме.</w:t>
      </w:r>
    </w:p>
    <w:p w14:paraId="11C0F9B4"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bCs/>
          <w:lang w:eastAsia="zh-CN"/>
        </w:rPr>
      </w:pPr>
      <w:r w:rsidRPr="005F2D1A">
        <w:rPr>
          <w:rFonts w:ascii="Times New Roman" w:eastAsia="Times New Roman" w:hAnsi="Times New Roman" w:cs="Times New Roman"/>
          <w:lang w:eastAsia="zh-CN"/>
        </w:rPr>
        <w:t xml:space="preserve">При исполнении Договора по согласованию </w:t>
      </w:r>
      <w:r w:rsidRPr="005F2D1A">
        <w:rPr>
          <w:rFonts w:ascii="Times New Roman" w:eastAsia="Times New Roman" w:hAnsi="Times New Roman" w:cs="Times New Roman"/>
          <w:bCs/>
          <w:lang w:eastAsia="zh-CN"/>
        </w:rPr>
        <w:t>Заказчика</w:t>
      </w:r>
      <w:r w:rsidRPr="005F2D1A">
        <w:rPr>
          <w:rFonts w:ascii="Times New Roman" w:eastAsia="Times New Roman" w:hAnsi="Times New Roman" w:cs="Times New Roman"/>
          <w:lang w:eastAsia="zh-CN"/>
        </w:rPr>
        <w:t xml:space="preserve">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приложении №1 к Договору.</w:t>
      </w:r>
    </w:p>
    <w:p w14:paraId="33383A72"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1.3.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 xml:space="preserve"> обязуется осуществить приемку поставленного Товара и оплатить цену Договора, в пределах утвержденных средств, при условии соответствия поставленного Товара требованиям, установленным Договором и приложением №1 к Договору.</w:t>
      </w:r>
    </w:p>
    <w:p w14:paraId="0F26E8E8"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1.4. Количество, место и периодичность доставки Товара указаны в приложении № 3 к настоящему Договору.</w:t>
      </w:r>
    </w:p>
    <w:p w14:paraId="62C1B650"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1.5. В рамках Договора под одной партией Товара Стороны принимают Товар, поставленный по одной товарной накладной.</w:t>
      </w:r>
    </w:p>
    <w:p w14:paraId="3C7C1772" w14:textId="77777777" w:rsidR="005F2D1A" w:rsidRPr="005F2D1A" w:rsidRDefault="005F2D1A" w:rsidP="005F2D1A">
      <w:pPr>
        <w:widowControl w:val="0"/>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1.6. Источники финансирования: План финансово-хозяйственной деятельности на 2024 год и на плановый период 2025 и 2026 годов, </w:t>
      </w:r>
      <w:r w:rsidRPr="005F2D1A">
        <w:rPr>
          <w:rFonts w:ascii="Times New Roman" w:eastAsia="Times New Roman" w:hAnsi="Times New Roman" w:cs="Times New Roman"/>
          <w:bCs/>
          <w:lang w:eastAsia="zh-CN"/>
        </w:rPr>
        <w:t>средства муниципального предприятия</w:t>
      </w:r>
      <w:r w:rsidRPr="005F2D1A">
        <w:rPr>
          <w:rFonts w:ascii="Times New Roman" w:eastAsia="Times New Roman" w:hAnsi="Times New Roman" w:cs="Times New Roman"/>
          <w:lang w:eastAsia="zh-CN"/>
        </w:rPr>
        <w:t>.</w:t>
      </w:r>
    </w:p>
    <w:p w14:paraId="7F9C37F8"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ru-RU"/>
        </w:rPr>
      </w:pPr>
      <w:r w:rsidRPr="005F2D1A">
        <w:rPr>
          <w:rFonts w:ascii="Times New Roman" w:eastAsia="Times New Roman" w:hAnsi="Times New Roman" w:cs="Times New Roman"/>
          <w:lang w:eastAsia="zh-CN"/>
        </w:rPr>
        <w:t xml:space="preserve">1.7. Код по Общероссийскому классификатору продукции по видам экономической деятельности (ОКПД 2) 19.20.21.345 - </w:t>
      </w:r>
      <w:r w:rsidRPr="005F2D1A">
        <w:rPr>
          <w:rFonts w:ascii="Times New Roman" w:eastAsia="Times New Roman" w:hAnsi="Times New Roman" w:cs="Times New Roman"/>
          <w:lang w:eastAsia="ru-RU"/>
        </w:rPr>
        <w:t>Топливо дизельное межсезонное экологического класса К5</w:t>
      </w:r>
    </w:p>
    <w:p w14:paraId="271C10D8" w14:textId="77777777" w:rsidR="005F2D1A" w:rsidRPr="005F2D1A" w:rsidRDefault="005F2D1A" w:rsidP="005F2D1A">
      <w:pPr>
        <w:suppressAutoHyphens/>
        <w:spacing w:before="0" w:beforeAutospacing="0" w:after="0" w:afterAutospacing="0"/>
        <w:ind w:left="1" w:firstLine="284"/>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1.8. Единица по ОКЕИ 168 (</w:t>
      </w:r>
      <w:proofErr w:type="gramStart"/>
      <w:r w:rsidRPr="005F2D1A">
        <w:rPr>
          <w:rFonts w:ascii="Times New Roman" w:eastAsia="Times New Roman" w:hAnsi="Times New Roman" w:cs="Times New Roman"/>
          <w:shd w:val="clear" w:color="auto" w:fill="FFFFFF"/>
          <w:lang w:eastAsia="zh-CN"/>
        </w:rPr>
        <w:t>Тонна;^</w:t>
      </w:r>
      <w:proofErr w:type="gramEnd"/>
      <w:r w:rsidRPr="005F2D1A">
        <w:rPr>
          <w:rFonts w:ascii="Times New Roman" w:eastAsia="Times New Roman" w:hAnsi="Times New Roman" w:cs="Times New Roman"/>
          <w:shd w:val="clear" w:color="auto" w:fill="FFFFFF"/>
          <w:lang w:eastAsia="zh-CN"/>
        </w:rPr>
        <w:t>метрическая тонна (1000 кг)</w:t>
      </w:r>
    </w:p>
    <w:p w14:paraId="7ABEE9BC" w14:textId="77777777" w:rsidR="005F2D1A" w:rsidRPr="005F2D1A" w:rsidRDefault="005F2D1A" w:rsidP="005F2D1A">
      <w:pPr>
        <w:widowControl w:val="0"/>
        <w:tabs>
          <w:tab w:val="left" w:pos="720"/>
        </w:tabs>
        <w:suppressAutoHyphens/>
        <w:spacing w:before="0" w:beforeAutospacing="0" w:after="0" w:afterAutospacing="0"/>
        <w:ind w:left="720" w:hanging="360"/>
        <w:jc w:val="center"/>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2.</w:t>
      </w:r>
      <w:r w:rsidRPr="005F2D1A">
        <w:rPr>
          <w:rFonts w:ascii="Times New Roman" w:eastAsia="Times New Roman" w:hAnsi="Times New Roman" w:cs="Times New Roman"/>
          <w:b/>
          <w:bCs/>
          <w:lang w:eastAsia="zh-CN"/>
        </w:rPr>
        <w:tab/>
        <w:t>Порядок, условия и сроки поставки Товара. Порядок приемки Товара.</w:t>
      </w:r>
    </w:p>
    <w:p w14:paraId="0919C524"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2.1. Поставка Товара осуществляется отдельными партиями.</w:t>
      </w:r>
    </w:p>
    <w:p w14:paraId="3CACA2A9" w14:textId="3D94C4F4"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Период поставки Товара - с момента заключения договора по </w:t>
      </w:r>
      <w:r w:rsidRPr="005F2D1A">
        <w:rPr>
          <w:rFonts w:ascii="Times New Roman" w:eastAsia="Times New Roman" w:hAnsi="Times New Roman" w:cs="Times New Roman"/>
          <w:highlight w:val="yellow"/>
          <w:lang w:eastAsia="zh-CN"/>
        </w:rPr>
        <w:t xml:space="preserve">31 </w:t>
      </w:r>
      <w:r w:rsidR="008C771E">
        <w:rPr>
          <w:rFonts w:ascii="Times New Roman" w:eastAsia="Times New Roman" w:hAnsi="Times New Roman" w:cs="Times New Roman"/>
          <w:highlight w:val="yellow"/>
          <w:lang w:eastAsia="zh-CN"/>
        </w:rPr>
        <w:t>июля</w:t>
      </w:r>
      <w:r w:rsidRPr="005F2D1A">
        <w:rPr>
          <w:rFonts w:ascii="Times New Roman" w:eastAsia="Times New Roman" w:hAnsi="Times New Roman" w:cs="Times New Roman"/>
          <w:highlight w:val="yellow"/>
          <w:lang w:eastAsia="zh-CN"/>
        </w:rPr>
        <w:t xml:space="preserve"> 202</w:t>
      </w:r>
      <w:r w:rsidR="00D45308" w:rsidRPr="00D45308">
        <w:rPr>
          <w:rFonts w:ascii="Times New Roman" w:eastAsia="Times New Roman" w:hAnsi="Times New Roman" w:cs="Times New Roman"/>
          <w:highlight w:val="yellow"/>
          <w:lang w:eastAsia="zh-CN"/>
        </w:rPr>
        <w:t>5</w:t>
      </w:r>
      <w:r w:rsidRPr="005F2D1A">
        <w:rPr>
          <w:rFonts w:ascii="Times New Roman" w:eastAsia="Times New Roman" w:hAnsi="Times New Roman" w:cs="Times New Roman"/>
          <w:lang w:eastAsia="zh-CN"/>
        </w:rPr>
        <w:t xml:space="preserve"> года (включительно).</w:t>
      </w:r>
    </w:p>
    <w:p w14:paraId="45E90A28"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По согласованию сторон возможно изменение сроков поставки Товара.</w:t>
      </w:r>
    </w:p>
    <w:p w14:paraId="1837756E"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Срок поставки каждой отдельной партии Товара - в течение 3 (трех) рабочих дней с момента направления Заказчиком заявки в адрес Поставщика способом, указанным в п. 4.2.1. настоящего Договора.</w:t>
      </w:r>
    </w:p>
    <w:p w14:paraId="22A0A8B9"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Заявка на каждую отдельную партию Товара оформляется на часть необходимого Товара в пределах общего объема, предусмотренного настоящим Договором.</w:t>
      </w:r>
    </w:p>
    <w:p w14:paraId="087577AF"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lastRenderedPageBreak/>
        <w:t xml:space="preserve">2.2. Право собственности на Товар переходит от Поставщика к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 xml:space="preserve">у с момента приемки Товара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ом.</w:t>
      </w:r>
    </w:p>
    <w:p w14:paraId="1D7D2A13"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2.3. При поставке Товара, соответствующего условиям Договора, уполномоченное лицо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а ставит в товарных накладных подпись с расшифровкой своей должности и фамилии, печать и подписывает акт приема-передачи Товара.</w:t>
      </w:r>
    </w:p>
    <w:p w14:paraId="65C3E8E7" w14:textId="77777777" w:rsidR="005F2D1A" w:rsidRPr="005F2D1A" w:rsidRDefault="005F2D1A" w:rsidP="005F2D1A">
      <w:pPr>
        <w:widowControl w:val="0"/>
        <w:suppressAutoHyphens/>
        <w:autoSpaceDE w:val="0"/>
        <w:autoSpaceDN w:val="0"/>
        <w:adjustRightInd w:val="0"/>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2.4. В конце каждого месяца Поставщик и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 xml:space="preserve"> составляют акт сверки поставленного Товара за отчетный месяц, в котором указывается объем поставленного Поставщиком и принятого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ом Товара за месяц. К акту сверки прилагаются товарные накладные, оформленные в соответствии с действующим законодательством и нормативными правовыми актами. Акт сверки подписывается Сторонами в течение 5 (пяти) рабочих дней с даты его составления.</w:t>
      </w:r>
    </w:p>
    <w:p w14:paraId="27CAC321"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2.5. Датой поставки Товара считается дата подписания акта приема-передачи Товара после поставки партии Товара в полном объеме в соответствии с условиями Договора.</w:t>
      </w:r>
    </w:p>
    <w:p w14:paraId="28ACA155" w14:textId="69DADF9B" w:rsidR="005F2D1A" w:rsidRPr="005F2D1A" w:rsidRDefault="005F2D1A" w:rsidP="005F2D1A">
      <w:pPr>
        <w:widowControl w:val="0"/>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Приёмка Товара, соответствующего характеристикам, указанным в приложении №1 к Договору, осуществляется лицом, уполномоченным Заказчиком, по адресам, указанным в приложении №3, в присутствии законного представителя Поставщика, при условии предоставления надлежащим образом оформленных Поставщиком документов: товарной накладной, счета, счета-фактуры (при наличии НДС), сертификатов, удостоверений о качестве, обязательных для данного вида Товара, и/или иных документов, подтверждающих качество Товара, оформленные в соответствии с законодательством Российской Федерации.</w:t>
      </w:r>
    </w:p>
    <w:p w14:paraId="01B5F347"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При приемке Товара оформляется акт приема-передачи Товара, который подписывается Заказчиком и Поставщиком в день приемки товара. Приемка Товара осуществляется в течение одного рабочего дня со дня поставки.</w:t>
      </w:r>
    </w:p>
    <w:p w14:paraId="3C42A384"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ru-RU"/>
        </w:rPr>
      </w:pPr>
      <w:r w:rsidRPr="005F2D1A">
        <w:rPr>
          <w:rFonts w:ascii="Times New Roman" w:eastAsia="Times New Roman" w:hAnsi="Times New Roman" w:cs="Times New Roman"/>
          <w:lang w:eastAsia="ru-RU"/>
        </w:rPr>
        <w:t xml:space="preserve">В случае, если по результатам приемки Товара, проведения экспертизы установлены нарушения требований настоящего Договора, препятствующие приемке Товара, Заказчик направляет Поставщику решение об отказе в приемке Товара с указанием перечня выявленных недостатков, замечаний и сроков их устранения. В этом случае Поставщик своими силами и за свой счет осуществляет замену некачественного Товара или производит допоставку недостающего количества Товара не позднее 1 рабочего дня с момента направления Заказчиком Поставщику решения об отказе в приемке Товара. </w:t>
      </w:r>
    </w:p>
    <w:p w14:paraId="6387C5B0"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2.6. Переход рисков случайной гибели и/или случайного повреждения Товара с Поставщика на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 xml:space="preserve">а происходит с момента подписания Поставщиком и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ом акта приема – передачи Товара.</w:t>
      </w:r>
    </w:p>
    <w:p w14:paraId="6AB7CD66"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2.7. Расходы, связанные с обратной транспортировкой некачественного, не соответствующего требованиям Договора и приложения №1 к Договору и приложения №2 к Договору Товара по количеству, а также расходы, связанные с проведением контроля качества Товара, несет Поставщик.</w:t>
      </w:r>
    </w:p>
    <w:p w14:paraId="284FA171" w14:textId="77777777" w:rsidR="005F2D1A" w:rsidRPr="005F2D1A" w:rsidRDefault="005F2D1A" w:rsidP="005F2D1A">
      <w:pPr>
        <w:tabs>
          <w:tab w:val="left" w:pos="8250"/>
        </w:tabs>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2.8. Доставка Товара осуществляется Поставщиком собственным транспортом или с привлечением третьих лиц за свой счет до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а. Все виды погрузо-разгрузочных работ, включая работы с применением грузоподъемных средств, осуществляется силами и средствами Поставщика.</w:t>
      </w:r>
    </w:p>
    <w:p w14:paraId="11F1284C" w14:textId="77777777" w:rsidR="005F2D1A" w:rsidRPr="005F2D1A" w:rsidRDefault="005F2D1A" w:rsidP="005F2D1A">
      <w:pPr>
        <w:tabs>
          <w:tab w:val="left" w:pos="8250"/>
        </w:tabs>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2.9.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товара,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BA3A095"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b/>
          <w:lang w:eastAsia="zh-CN"/>
        </w:rPr>
      </w:pPr>
      <w:bookmarkStart w:id="5" w:name="_Hlk9500102"/>
      <w:r w:rsidRPr="005F2D1A">
        <w:rPr>
          <w:rFonts w:ascii="Times New Roman" w:eastAsia="Times New Roman" w:hAnsi="Times New Roman" w:cs="Times New Roman"/>
          <w:b/>
          <w:lang w:eastAsia="zh-CN"/>
        </w:rPr>
        <w:t>3. Максимальное значение цены Договора, формула цены Договора и порядок расчетов</w:t>
      </w:r>
    </w:p>
    <w:p w14:paraId="7F545E13"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3.1. Максимальное значение цены настоящего Договора (ЦК </w:t>
      </w:r>
      <w:proofErr w:type="spellStart"/>
      <w:r w:rsidRPr="005F2D1A">
        <w:rPr>
          <w:rFonts w:ascii="Times New Roman" w:eastAsia="Times New Roman" w:hAnsi="Times New Roman" w:cs="Times New Roman"/>
          <w:lang w:eastAsia="zh-CN"/>
        </w:rPr>
        <w:t>max</w:t>
      </w:r>
      <w:proofErr w:type="spellEnd"/>
      <w:r w:rsidRPr="005F2D1A">
        <w:rPr>
          <w:rFonts w:ascii="Times New Roman" w:eastAsia="Times New Roman" w:hAnsi="Times New Roman" w:cs="Times New Roman"/>
          <w:lang w:eastAsia="zh-CN"/>
        </w:rPr>
        <w:t>) представляет собой ценовое предложение Поставщика по результатам запроса котировок в электронной форме/начальную (максимальную) цену Договора и составляет _______________ (___________________) рублей, в том числе НДС _____%, что составляет ___ рублей (или НДС - не предусмотрен, с обязательным указанием основания освобождения Поставщика от уплаты НДС). Максимальное значение цены единицы Товара рассчитывается как отношение максимального значения цены настоящего Договора к количеству Товара, указанному в Техническом задании (описании предмета закупки) (Приложение № 1).</w:t>
      </w:r>
    </w:p>
    <w:p w14:paraId="62A9F91C"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3.2. Оплата по настоящему Договору осуществляется ежемесячно путём перечисления денежных средств на расчётный счёт Поставщика за фактически поставленный Товар на основании счета (счета-фактуры) и товарной накладной (УПД), подписанной Сторонами, по следующей формуле цены Договора:</w:t>
      </w:r>
    </w:p>
    <w:p w14:paraId="2DC68AE7" w14:textId="4EC71741" w:rsidR="005F2D1A" w:rsidRPr="005F2D1A" w:rsidRDefault="005F2D1A" w:rsidP="005F2D1A">
      <w:pPr>
        <w:suppressAutoHyphens/>
        <w:spacing w:before="0" w:beforeAutospacing="0" w:after="0" w:afterAutospacing="0"/>
        <w:ind w:firstLine="708"/>
        <w:jc w:val="both"/>
        <w:rPr>
          <w:rFonts w:ascii="Times New Roman" w:eastAsia="Times New Roman" w:hAnsi="Times New Roman" w:cs="Times New Roman"/>
          <w:lang w:eastAsia="zh-CN"/>
        </w:rPr>
      </w:pPr>
      <w:r w:rsidRPr="005F2D1A">
        <w:rPr>
          <w:rFonts w:ascii="Times New Roman" w:eastAsia="Times New Roman" w:hAnsi="Times New Roman" w:cs="Times New Roman"/>
          <w:noProof/>
          <w:lang w:eastAsia="ru-RU"/>
        </w:rPr>
        <w:lastRenderedPageBreak/>
        <w:drawing>
          <wp:inline distT="0" distB="0" distL="0" distR="0" wp14:anchorId="7766AD42" wp14:editId="0C87BF6B">
            <wp:extent cx="1424940" cy="472440"/>
            <wp:effectExtent l="0" t="0" r="3810" b="3810"/>
            <wp:docPr id="1188294138" name="Рисунок 1" descr="Формула цены контракта на поставку топлива в документации о закупке, постановление Правительства Российской Федерации от 31.03.2018 №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рмула цены контракта на поставку топлива в документации о закупке, постановление Правительства Российской Федерации от 31.03.2018 № 38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4940" cy="472440"/>
                    </a:xfrm>
                    <a:prstGeom prst="rect">
                      <a:avLst/>
                    </a:prstGeom>
                    <a:noFill/>
                    <a:ln>
                      <a:noFill/>
                    </a:ln>
                  </pic:spPr>
                </pic:pic>
              </a:graphicData>
            </a:graphic>
          </wp:inline>
        </w:drawing>
      </w:r>
    </w:p>
    <w:p w14:paraId="34CB90B1" w14:textId="77777777" w:rsidR="005F2D1A" w:rsidRPr="005F2D1A" w:rsidRDefault="005F2D1A" w:rsidP="005F2D1A">
      <w:pPr>
        <w:suppressAutoHyphens/>
        <w:spacing w:before="0" w:beforeAutospacing="0" w:after="0" w:afterAutospacing="0"/>
        <w:ind w:firstLine="708"/>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где</w:t>
      </w:r>
    </w:p>
    <w:p w14:paraId="007AA8CD"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ЦК – цена Договора, определённая с использованием настоящей формулы, которая не может превышать максимальное значение цены Договора (ЦК </w:t>
      </w:r>
      <w:r w:rsidRPr="005F2D1A">
        <w:rPr>
          <w:rFonts w:ascii="Cambria Math" w:eastAsia="Times New Roman" w:hAnsi="Cambria Math" w:cs="Times New Roman"/>
          <w:lang w:eastAsia="zh-CN"/>
        </w:rPr>
        <w:t>⩽</w:t>
      </w:r>
      <w:r w:rsidRPr="005F2D1A">
        <w:rPr>
          <w:rFonts w:ascii="Times New Roman" w:eastAsia="Times New Roman" w:hAnsi="Times New Roman" w:cs="Times New Roman"/>
          <w:lang w:eastAsia="zh-CN"/>
        </w:rPr>
        <w:t xml:space="preserve"> </w:t>
      </w:r>
      <w:proofErr w:type="spellStart"/>
      <w:r w:rsidRPr="005F2D1A">
        <w:rPr>
          <w:rFonts w:ascii="Times New Roman" w:eastAsia="Times New Roman" w:hAnsi="Times New Roman" w:cs="Times New Roman"/>
          <w:lang w:eastAsia="zh-CN"/>
        </w:rPr>
        <w:t>ЦКmax</w:t>
      </w:r>
      <w:proofErr w:type="spellEnd"/>
      <w:r w:rsidRPr="005F2D1A">
        <w:rPr>
          <w:rFonts w:ascii="Times New Roman" w:eastAsia="Times New Roman" w:hAnsi="Times New Roman" w:cs="Times New Roman"/>
          <w:lang w:eastAsia="zh-CN"/>
        </w:rPr>
        <w:t>);</w:t>
      </w:r>
    </w:p>
    <w:p w14:paraId="7CAA736C"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proofErr w:type="spellStart"/>
      <w:r w:rsidRPr="005F2D1A">
        <w:rPr>
          <w:rFonts w:ascii="Times New Roman" w:eastAsia="Times New Roman" w:hAnsi="Times New Roman" w:cs="Times New Roman"/>
          <w:lang w:eastAsia="zh-CN"/>
        </w:rPr>
        <w:t>Цi</w:t>
      </w:r>
      <w:proofErr w:type="spellEnd"/>
      <w:r w:rsidRPr="005F2D1A">
        <w:rPr>
          <w:rFonts w:ascii="Times New Roman" w:eastAsia="Times New Roman" w:hAnsi="Times New Roman" w:cs="Times New Roman"/>
          <w:lang w:eastAsia="zh-CN"/>
        </w:rPr>
        <w:t xml:space="preserve"> – </w:t>
      </w:r>
      <w:r w:rsidRPr="005F2D1A">
        <w:rPr>
          <w:rFonts w:ascii="Times New Roman" w:eastAsia="Times New Roman" w:hAnsi="Times New Roman" w:cs="Times New Roman"/>
          <w:lang w:eastAsia="ru-RU"/>
        </w:rPr>
        <w:t>отпускная цена Поставщика за единицу поставляемого Товара в месяце (периоде) поставки, которая не должна превышать максимальное значение цены единицы Товара</w:t>
      </w:r>
      <w:r w:rsidRPr="005F2D1A">
        <w:rPr>
          <w:rFonts w:ascii="Times New Roman" w:eastAsia="Times New Roman" w:hAnsi="Times New Roman" w:cs="Times New Roman"/>
          <w:lang w:eastAsia="zh-CN"/>
        </w:rPr>
        <w:t>;</w:t>
      </w:r>
    </w:p>
    <w:p w14:paraId="321AE3DB"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proofErr w:type="spellStart"/>
      <w:r w:rsidRPr="005F2D1A">
        <w:rPr>
          <w:rFonts w:ascii="Times New Roman" w:eastAsia="Times New Roman" w:hAnsi="Times New Roman" w:cs="Times New Roman"/>
          <w:lang w:eastAsia="zh-CN"/>
        </w:rPr>
        <w:t>Vi</w:t>
      </w:r>
      <w:proofErr w:type="spellEnd"/>
      <w:r w:rsidRPr="005F2D1A">
        <w:rPr>
          <w:rFonts w:ascii="Times New Roman" w:eastAsia="Times New Roman" w:hAnsi="Times New Roman" w:cs="Times New Roman"/>
          <w:lang w:eastAsia="zh-CN"/>
        </w:rPr>
        <w:t xml:space="preserve"> – количество поставляемого Товара в месяце (периоде) поставки;</w:t>
      </w:r>
    </w:p>
    <w:p w14:paraId="4CA4240C"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i– начальное значение (индекс суммирования), который равен значению суммируемых величин (</w:t>
      </w:r>
      <w:proofErr w:type="spellStart"/>
      <w:r w:rsidRPr="005F2D1A">
        <w:rPr>
          <w:rFonts w:ascii="Times New Roman" w:eastAsia="Times New Roman" w:hAnsi="Times New Roman" w:cs="Times New Roman"/>
          <w:lang w:eastAsia="zh-CN"/>
        </w:rPr>
        <w:t>Цi</w:t>
      </w:r>
      <w:proofErr w:type="spellEnd"/>
      <w:r w:rsidRPr="005F2D1A">
        <w:rPr>
          <w:rFonts w:ascii="Times New Roman" w:eastAsia="Times New Roman" w:hAnsi="Times New Roman" w:cs="Times New Roman"/>
          <w:lang w:eastAsia="zh-CN"/>
        </w:rPr>
        <w:t xml:space="preserve"> ∙ </w:t>
      </w:r>
      <w:proofErr w:type="spellStart"/>
      <w:r w:rsidRPr="005F2D1A">
        <w:rPr>
          <w:rFonts w:ascii="Times New Roman" w:eastAsia="Times New Roman" w:hAnsi="Times New Roman" w:cs="Times New Roman"/>
          <w:lang w:eastAsia="zh-CN"/>
        </w:rPr>
        <w:t>Vi</w:t>
      </w:r>
      <w:proofErr w:type="spellEnd"/>
      <w:r w:rsidRPr="005F2D1A">
        <w:rPr>
          <w:rFonts w:ascii="Times New Roman" w:eastAsia="Times New Roman" w:hAnsi="Times New Roman" w:cs="Times New Roman"/>
          <w:lang w:eastAsia="zh-CN"/>
        </w:rPr>
        <w:t>) за 1 месяц (период) поставки Товара;</w:t>
      </w:r>
    </w:p>
    <w:p w14:paraId="5007B1E1"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n– конечное значение (диапазон суммирования), которое равно значению суммируемых величин за количество месяцев (периодов) поставки, используемому при расчёте.</w:t>
      </w:r>
    </w:p>
    <w:p w14:paraId="523FF68E"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3.3. Цена Договора не должна превышать максимальное значение цены Договора (ЦК </w:t>
      </w:r>
      <w:proofErr w:type="spellStart"/>
      <w:r w:rsidRPr="005F2D1A">
        <w:rPr>
          <w:rFonts w:ascii="Times New Roman" w:eastAsia="Times New Roman" w:hAnsi="Times New Roman" w:cs="Times New Roman"/>
          <w:lang w:eastAsia="zh-CN"/>
        </w:rPr>
        <w:t>max</w:t>
      </w:r>
      <w:proofErr w:type="spellEnd"/>
      <w:r w:rsidRPr="005F2D1A">
        <w:rPr>
          <w:rFonts w:ascii="Times New Roman" w:eastAsia="Times New Roman" w:hAnsi="Times New Roman" w:cs="Times New Roman"/>
          <w:lang w:eastAsia="zh-CN"/>
        </w:rPr>
        <w:t>).</w:t>
      </w:r>
    </w:p>
    <w:p w14:paraId="7AE27C0D" w14:textId="77777777" w:rsidR="005F2D1A" w:rsidRPr="005F2D1A" w:rsidRDefault="005F2D1A" w:rsidP="005F2D1A">
      <w:pPr>
        <w:suppressAutoHyphens/>
        <w:spacing w:before="0" w:beforeAutospacing="0" w:after="0" w:afterAutospacing="0"/>
        <w:ind w:firstLine="284"/>
        <w:jc w:val="both"/>
        <w:rPr>
          <w:rFonts w:ascii="Times New Roman" w:eastAsia="SimSun" w:hAnsi="Times New Roman" w:cs="Times New Roman"/>
          <w:color w:val="FFFFFF"/>
          <w:kern w:val="1"/>
          <w:lang w:eastAsia="ar-SA"/>
        </w:rPr>
      </w:pPr>
      <w:r w:rsidRPr="005F2D1A">
        <w:rPr>
          <w:rFonts w:ascii="Times New Roman" w:eastAsia="Times New Roman" w:hAnsi="Times New Roman" w:cs="Times New Roman"/>
          <w:lang w:eastAsia="zh-CN"/>
        </w:rPr>
        <w:t xml:space="preserve">3.4. </w:t>
      </w:r>
      <w:r w:rsidRPr="005F2D1A">
        <w:rPr>
          <w:rFonts w:ascii="Times New Roman" w:eastAsia="SimSun" w:hAnsi="Times New Roman" w:cs="Times New Roman"/>
          <w:bCs/>
          <w:kern w:val="1"/>
          <w:lang w:eastAsia="ar-SA"/>
        </w:rPr>
        <w:t xml:space="preserve">Цена Договора включает в </w:t>
      </w:r>
      <w:r w:rsidRPr="005F2D1A">
        <w:rPr>
          <w:rFonts w:ascii="Times New Roman" w:eastAsia="Times New Roman" w:hAnsi="Times New Roman" w:cs="Times New Roman"/>
          <w:lang w:eastAsia="zh-CN"/>
        </w:rPr>
        <w:t xml:space="preserve">себя стоимость товара, расходы на перевозку, </w:t>
      </w:r>
      <w:r w:rsidRPr="005F2D1A">
        <w:rPr>
          <w:rFonts w:ascii="Times New Roman" w:eastAsia="Times New Roman" w:hAnsi="Times New Roman" w:cs="Times New Roman"/>
          <w:lang w:eastAsia="ru-RU"/>
        </w:rPr>
        <w:t>доставку до места нахождения заказчика, страхование, уплату налогов, таможенных пошлин, сборов и других обязательных платежей, предусмотренных действующим законодательством Российской Федерации.</w:t>
      </w:r>
    </w:p>
    <w:p w14:paraId="5DBDF016" w14:textId="77777777" w:rsidR="005F2D1A" w:rsidRPr="005F2D1A" w:rsidRDefault="005F2D1A" w:rsidP="005F2D1A">
      <w:pPr>
        <w:suppressAutoHyphens/>
        <w:spacing w:before="0" w:beforeAutospacing="0" w:after="0" w:afterAutospacing="0"/>
        <w:ind w:firstLine="284"/>
        <w:jc w:val="both"/>
        <w:rPr>
          <w:rFonts w:ascii="Times New Roman" w:eastAsia="SimSun" w:hAnsi="Times New Roman" w:cs="Times New Roman"/>
          <w:kern w:val="1"/>
          <w:lang w:eastAsia="ar-SA"/>
        </w:rPr>
      </w:pPr>
      <w:r w:rsidRPr="005F2D1A">
        <w:rPr>
          <w:rFonts w:ascii="Times New Roman" w:eastAsia="Times New Roman" w:hAnsi="Times New Roman" w:cs="Times New Roman"/>
          <w:lang w:eastAsia="zh-CN"/>
        </w:rPr>
        <w:t xml:space="preserve">3.5. </w:t>
      </w:r>
      <w:r w:rsidRPr="005F2D1A">
        <w:rPr>
          <w:rFonts w:ascii="Times New Roman" w:eastAsia="SimSun" w:hAnsi="Times New Roman" w:cs="Times New Roman"/>
          <w:kern w:val="1"/>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AB07573" w14:textId="77777777" w:rsidR="005F2D1A" w:rsidRPr="005F2D1A" w:rsidRDefault="005F2D1A" w:rsidP="005F2D1A">
      <w:pPr>
        <w:suppressAutoHyphens/>
        <w:spacing w:before="0" w:beforeAutospacing="0" w:after="0" w:afterAutospacing="0"/>
        <w:ind w:firstLine="284"/>
        <w:jc w:val="both"/>
        <w:rPr>
          <w:rFonts w:ascii="Times New Roman" w:eastAsia="SimSun" w:hAnsi="Times New Roman" w:cs="Times New Roman"/>
          <w:i/>
          <w:color w:val="000000"/>
          <w:kern w:val="1"/>
          <w:lang w:eastAsia="ar-SA"/>
        </w:rPr>
      </w:pPr>
      <w:r w:rsidRPr="005F2D1A">
        <w:rPr>
          <w:rFonts w:ascii="Times New Roman" w:eastAsia="SimSun" w:hAnsi="Times New Roman" w:cs="Times New Roman"/>
          <w:kern w:val="1"/>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5F2D1A">
        <w:rPr>
          <w:rFonts w:ascii="Times New Roman" w:eastAsia="SimSun" w:hAnsi="Times New Roman" w:cs="Times New Roman"/>
          <w:i/>
          <w:color w:val="000000"/>
          <w:kern w:val="1"/>
          <w:lang w:eastAsia="ar-SA"/>
        </w:rPr>
        <w:t>.</w:t>
      </w:r>
    </w:p>
    <w:p w14:paraId="3E96A77A"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3.6. Оплата осуществляется Заказчиком за каждую партию Товара по безналичному расчету в валюте Российской Федерации (в рублях) путем перечисления денежных средств Заказчиком на расчетный счет Поставщика в течение не более 7 (семи) рабочих дней с момента подписания Заказчиком товарной накладной (УПД).</w:t>
      </w:r>
    </w:p>
    <w:p w14:paraId="34A3BFF9"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3.7. Обязательства Заказчика по оплате считаются исполненными </w:t>
      </w:r>
      <w:r w:rsidRPr="005F2D1A">
        <w:rPr>
          <w:rFonts w:ascii="Times New Roman" w:eastAsia="SimSun" w:hAnsi="Times New Roman" w:cs="Times New Roman"/>
          <w:bCs/>
          <w:kern w:val="1"/>
          <w:lang w:eastAsia="ar-SA"/>
        </w:rPr>
        <w:t>с момента списания денежных средств со счета Заказчика</w:t>
      </w:r>
      <w:r w:rsidRPr="005F2D1A">
        <w:rPr>
          <w:rFonts w:ascii="Times New Roman" w:eastAsia="Times New Roman" w:hAnsi="Times New Roman" w:cs="Times New Roman"/>
          <w:lang w:eastAsia="zh-CN"/>
        </w:rPr>
        <w:t>.</w:t>
      </w:r>
    </w:p>
    <w:p w14:paraId="09088655" w14:textId="77777777" w:rsidR="005F2D1A" w:rsidRPr="005F2D1A" w:rsidRDefault="005F2D1A" w:rsidP="005F2D1A">
      <w:pPr>
        <w:suppressAutoHyphens/>
        <w:spacing w:before="0" w:beforeAutospacing="0" w:after="0" w:afterAutospacing="0"/>
        <w:ind w:firstLine="284"/>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3.8. В случае изменения расчетного счета Поставщика он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несет Поставщик.</w:t>
      </w:r>
    </w:p>
    <w:bookmarkEnd w:id="5"/>
    <w:p w14:paraId="27161A4F" w14:textId="77777777" w:rsidR="005F2D1A" w:rsidRPr="005F2D1A" w:rsidRDefault="005F2D1A" w:rsidP="005F2D1A">
      <w:pPr>
        <w:widowControl w:val="0"/>
        <w:tabs>
          <w:tab w:val="left" w:pos="0"/>
          <w:tab w:val="left" w:pos="2160"/>
          <w:tab w:val="left" w:pos="2340"/>
          <w:tab w:val="left" w:pos="2520"/>
        </w:tabs>
        <w:suppressAutoHyphens/>
        <w:spacing w:before="0" w:beforeAutospacing="0" w:after="0" w:afterAutospacing="0"/>
        <w:ind w:firstLine="37"/>
        <w:jc w:val="center"/>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4.Обязанности Сторон по Договору</w:t>
      </w:r>
    </w:p>
    <w:p w14:paraId="15FC21B8"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4.1. Заказчик вправе:</w:t>
      </w:r>
    </w:p>
    <w:p w14:paraId="04A63B3B"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4.1.1. Требовать от Поставщика передачи Товара, предусмотренного Договором.</w:t>
      </w:r>
    </w:p>
    <w:p w14:paraId="783B006D"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4.1.2. Отказаться от приема Товара, не соответствующего требованиям Договора и Спецификации.</w:t>
      </w:r>
    </w:p>
    <w:p w14:paraId="0A8C4612"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4.1.3. Требовать расторжения Договора, если Товар не свободен от прав третьих лиц.</w:t>
      </w:r>
    </w:p>
    <w:p w14:paraId="4268C661"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4.1.4. В случае нарушения Поставщиком сроков исполнения обязательств, а также при недопоставке, поставке некачественного Товара по Договору осуществить сверку расчетов совместно с Поставщиком. По результатам сверки подписать итоговый акт сверки расчетов. </w:t>
      </w:r>
    </w:p>
    <w:p w14:paraId="488F46A9"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4.1.5. Принять решение об одностороннем отказе от исполнения Договора по основаниям, предусмотренным Гражданским кодексом Российской Федерации.</w:t>
      </w:r>
    </w:p>
    <w:p w14:paraId="3B96AFEA"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4.1.6. Провести экспертизу с привлечением экспертов, экспертных организаций до принятия решения об одностороннем отказе от исполнения Договора в соответствии с пунктом 4.1.5. Договора. При этом выбор экспертов, экспертных организаций осуществляется в соответствии с действующим законодательством.</w:t>
      </w:r>
    </w:p>
    <w:p w14:paraId="1EE77AC7"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b/>
          <w:lang w:eastAsia="zh-CN"/>
        </w:rPr>
        <w:t>4.2. Заказчик обязан</w:t>
      </w:r>
      <w:r w:rsidRPr="005F2D1A">
        <w:rPr>
          <w:rFonts w:ascii="Times New Roman" w:eastAsia="Times New Roman" w:hAnsi="Times New Roman" w:cs="Times New Roman"/>
          <w:lang w:eastAsia="zh-CN"/>
        </w:rPr>
        <w:t>:</w:t>
      </w:r>
    </w:p>
    <w:p w14:paraId="315DE4CF"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4.2.1. Направлять Поставщику по факсимильной связи или другим способом заявку на поставку Товара за 3 (три) рабочих дня до даты поставки. Изменения заявки возможны в срок не менее чем за 1 (один) рабочий день до предполагаемой даты поставки.</w:t>
      </w:r>
    </w:p>
    <w:p w14:paraId="7A1F9BBB"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4.2.2. Указывать в заявке на поставку Товара:</w:t>
      </w:r>
    </w:p>
    <w:p w14:paraId="29A66087"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дату составления заявки;</w:t>
      </w:r>
    </w:p>
    <w:p w14:paraId="6ED1DDCD"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дату поставки;</w:t>
      </w:r>
    </w:p>
    <w:p w14:paraId="0436FB9C"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lastRenderedPageBreak/>
        <w:t xml:space="preserve">- адрес и наименование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а;</w:t>
      </w:r>
    </w:p>
    <w:p w14:paraId="4C5F4625"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количество поставляемого Товара.</w:t>
      </w:r>
    </w:p>
    <w:p w14:paraId="7E12D54D"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4.2.3. Принимать и хранить поставленный Товар в условиях, соответствующих требованиям действующих норм и правил хранения Товара.</w:t>
      </w:r>
    </w:p>
    <w:p w14:paraId="338DDF56"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4.2.4. Оплачивать поставленный Товар в сроки и на условиях, предусмотренных Договором, при условии соответствия поставленного Товара требованиям Договора, приложения №1 и приложения №2 к Договору. </w:t>
      </w:r>
    </w:p>
    <w:p w14:paraId="64BDC387"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4.2.5. В течение 1 (одного) календарного дня информировать Поставщика обо всех изменениях, которые могут повлиять на процесс поставки Товара по Договору.</w:t>
      </w:r>
    </w:p>
    <w:p w14:paraId="5F02F15A" w14:textId="77777777" w:rsidR="005F2D1A" w:rsidRPr="005F2D1A" w:rsidRDefault="005F2D1A" w:rsidP="005F2D1A">
      <w:pPr>
        <w:tabs>
          <w:tab w:val="left" w:pos="6480"/>
        </w:tabs>
        <w:suppressAutoHyphens/>
        <w:spacing w:before="0" w:beforeAutospacing="0" w:after="0" w:afterAutospacing="0"/>
        <w:ind w:firstLine="142"/>
        <w:jc w:val="both"/>
        <w:rPr>
          <w:rFonts w:ascii="Times New Roman" w:eastAsia="Times New Roman" w:hAnsi="Times New Roman" w:cs="Times New Roman"/>
          <w:lang w:eastAsia="ar-SA"/>
        </w:rPr>
      </w:pPr>
      <w:r w:rsidRPr="005F2D1A">
        <w:rPr>
          <w:rFonts w:ascii="Times New Roman" w:eastAsia="Times New Roman" w:hAnsi="Times New Roman" w:cs="Times New Roman"/>
          <w:lang w:eastAsia="ar-SA"/>
        </w:rPr>
        <w:t xml:space="preserve">4.2.6. Проверять количество и качество поставляемого Товара и при условии соответствия условиям Договора, </w:t>
      </w:r>
      <w:r w:rsidRPr="005F2D1A">
        <w:rPr>
          <w:rFonts w:ascii="Times New Roman" w:eastAsia="Times New Roman" w:hAnsi="Times New Roman" w:cs="Times New Roman"/>
          <w:lang w:eastAsia="zh-CN"/>
        </w:rPr>
        <w:t>приложения №1 и приложения №2 к Договору</w:t>
      </w:r>
      <w:r w:rsidRPr="005F2D1A">
        <w:rPr>
          <w:rFonts w:ascii="Times New Roman" w:eastAsia="Times New Roman" w:hAnsi="Times New Roman" w:cs="Times New Roman"/>
          <w:lang w:eastAsia="ar-SA"/>
        </w:rPr>
        <w:t>, принять поставленный Товар. Приемка Товара осуществляется на соответствие его количества и качества, установленным в Договоре.  О выявленных недостатках Товара письменно уведомить Поставщика в течение 3 (трех) часов с момента выявления.</w:t>
      </w:r>
    </w:p>
    <w:p w14:paraId="0EF1E556" w14:textId="77777777" w:rsidR="005F2D1A" w:rsidRPr="005F2D1A" w:rsidRDefault="005F2D1A" w:rsidP="005F2D1A">
      <w:pPr>
        <w:tabs>
          <w:tab w:val="left" w:pos="6480"/>
        </w:tabs>
        <w:suppressAutoHyphens/>
        <w:spacing w:before="0" w:beforeAutospacing="0" w:after="0" w:afterAutospacing="0"/>
        <w:ind w:firstLine="142"/>
        <w:jc w:val="both"/>
        <w:rPr>
          <w:rFonts w:ascii="Times New Roman" w:eastAsia="Times New Roman" w:hAnsi="Times New Roman" w:cs="Times New Roman"/>
          <w:lang w:eastAsia="ar-SA"/>
        </w:rPr>
      </w:pPr>
      <w:r w:rsidRPr="005F2D1A">
        <w:rPr>
          <w:rFonts w:ascii="Times New Roman" w:eastAsia="Times New Roman" w:hAnsi="Times New Roman" w:cs="Times New Roman"/>
          <w:lang w:eastAsia="ar-SA"/>
        </w:rPr>
        <w:t xml:space="preserve">4.2.7. Подписать товарные накладные (УПД) и акт приема-передачи Товара, при отсутствии недостатков и несоответствий требованиям, предусмотренным Договором, </w:t>
      </w:r>
      <w:r w:rsidRPr="005F2D1A">
        <w:rPr>
          <w:rFonts w:ascii="Times New Roman" w:eastAsia="Times New Roman" w:hAnsi="Times New Roman" w:cs="Times New Roman"/>
          <w:lang w:eastAsia="zh-CN"/>
        </w:rPr>
        <w:t>приложением №1 и приложением №2 и №3 к Договору</w:t>
      </w:r>
      <w:r w:rsidRPr="005F2D1A">
        <w:rPr>
          <w:rFonts w:ascii="Times New Roman" w:eastAsia="Times New Roman" w:hAnsi="Times New Roman" w:cs="Times New Roman"/>
          <w:lang w:eastAsia="ar-SA"/>
        </w:rPr>
        <w:t xml:space="preserve">. </w:t>
      </w:r>
    </w:p>
    <w:p w14:paraId="70F7CD56" w14:textId="77777777" w:rsidR="005F2D1A" w:rsidRPr="005F2D1A" w:rsidRDefault="005F2D1A" w:rsidP="005F2D1A">
      <w:pPr>
        <w:tabs>
          <w:tab w:val="left" w:pos="6480"/>
        </w:tabs>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ar-SA"/>
        </w:rPr>
        <w:t xml:space="preserve">4.2.8. Осуществить приемку </w:t>
      </w:r>
      <w:r w:rsidRPr="005F2D1A">
        <w:rPr>
          <w:rFonts w:ascii="Times New Roman" w:eastAsia="Times New Roman" w:hAnsi="Times New Roman" w:cs="Times New Roman"/>
          <w:lang w:eastAsia="zh-CN"/>
        </w:rPr>
        <w:t>поставленного Товара в момент выгрузки Товара.</w:t>
      </w:r>
    </w:p>
    <w:p w14:paraId="6D8D45D0"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4.3. Поставщик вправе:</w:t>
      </w:r>
    </w:p>
    <w:p w14:paraId="5FBC3A37"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4.3.1. Требовать оплаты при условии поставки Товара, соответствующего требованиями Договора, приложения №1 и приложения №2 и №3 к Договору.</w:t>
      </w:r>
    </w:p>
    <w:p w14:paraId="53124159"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4.3.2. В случае нарушения сроков исполнения обязательств, а также при недопоставке, поставке некачественного Товара по Договору по предложению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 xml:space="preserve">а осуществить сверку расчетов совместно с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ом. По результатам проверки подписать итоговый акт сверки расчетов.</w:t>
      </w:r>
    </w:p>
    <w:p w14:paraId="7E61C659"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4.3.3. Привлечь к исполнению Договора субпоставщиков.</w:t>
      </w:r>
    </w:p>
    <w:p w14:paraId="08034E6E"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4.3.4. Принять решение об одностороннем отказе от исполнения Договора по основаниям, предусмотренным Гражданским кодексом Российской Федерации.</w:t>
      </w:r>
    </w:p>
    <w:p w14:paraId="01E47C73"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b/>
          <w:lang w:eastAsia="zh-CN"/>
        </w:rPr>
        <w:t>4.4. Поставщик обязан</w:t>
      </w:r>
      <w:r w:rsidRPr="005F2D1A">
        <w:rPr>
          <w:rFonts w:ascii="Times New Roman" w:eastAsia="Times New Roman" w:hAnsi="Times New Roman" w:cs="Times New Roman"/>
          <w:lang w:eastAsia="zh-CN"/>
        </w:rPr>
        <w:t>:</w:t>
      </w:r>
    </w:p>
    <w:p w14:paraId="3586FAE1"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4.4.1. Поставлять Товар надлежащего качества в количестве, указанном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ом в заявке на поставку Товара.</w:t>
      </w:r>
    </w:p>
    <w:p w14:paraId="16535EF0"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4.4.2. Поставлять Товар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у по адресам, указанным в приложении №3 к Договору.</w:t>
      </w:r>
    </w:p>
    <w:p w14:paraId="176DD576"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4.4.3. Передать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у Товар не заложенный, не арестованный, свободный от любых требований третьих лиц.</w:t>
      </w:r>
    </w:p>
    <w:p w14:paraId="6BA2D327"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4.4.4. Осуществить поставку Товара </w:t>
      </w:r>
      <w:r w:rsidRPr="005F2D1A">
        <w:rPr>
          <w:rFonts w:ascii="Times New Roman" w:eastAsia="Times New Roman" w:hAnsi="Times New Roman" w:cs="Times New Roman"/>
          <w:bCs/>
          <w:lang w:eastAsia="zh-CN"/>
        </w:rPr>
        <w:t>З</w:t>
      </w:r>
      <w:r w:rsidRPr="005F2D1A">
        <w:rPr>
          <w:rFonts w:ascii="Times New Roman" w:eastAsia="Times New Roman" w:hAnsi="Times New Roman" w:cs="Times New Roman"/>
          <w:lang w:eastAsia="zh-CN"/>
        </w:rPr>
        <w:t xml:space="preserve">аказчику транспортом Поставщика. </w:t>
      </w:r>
    </w:p>
    <w:p w14:paraId="608B5D5A"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4.4.5. При выявлении недопоставки Товара восполнить недопоставленное количество Товара с письменного согласия </w:t>
      </w:r>
      <w:r w:rsidRPr="005F2D1A">
        <w:rPr>
          <w:rFonts w:ascii="Times New Roman" w:eastAsia="Times New Roman" w:hAnsi="Times New Roman" w:cs="Times New Roman"/>
          <w:bCs/>
          <w:lang w:eastAsia="zh-CN"/>
        </w:rPr>
        <w:t>Заказчик</w:t>
      </w:r>
      <w:r w:rsidRPr="005F2D1A">
        <w:rPr>
          <w:rFonts w:ascii="Times New Roman" w:eastAsia="Times New Roman" w:hAnsi="Times New Roman" w:cs="Times New Roman"/>
          <w:lang w:eastAsia="zh-CN"/>
        </w:rPr>
        <w:t>а при поставке следующей партии в пределах срока действия Договора.</w:t>
      </w:r>
    </w:p>
    <w:p w14:paraId="5D892BF9"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4.4.6. Одновременно с поставкой Товара передавать </w:t>
      </w:r>
      <w:r w:rsidRPr="005F2D1A">
        <w:rPr>
          <w:rFonts w:ascii="Times New Roman" w:eastAsia="Times New Roman" w:hAnsi="Times New Roman" w:cs="Times New Roman"/>
          <w:bCs/>
          <w:lang w:eastAsia="zh-CN"/>
        </w:rPr>
        <w:t>З</w:t>
      </w:r>
      <w:r w:rsidRPr="005F2D1A">
        <w:rPr>
          <w:rFonts w:ascii="Times New Roman" w:eastAsia="Times New Roman" w:hAnsi="Times New Roman" w:cs="Times New Roman"/>
          <w:lang w:eastAsia="zh-CN"/>
        </w:rPr>
        <w:t>аказчику надлежащим образом оформленные сопроводительные документы, в том числе:</w:t>
      </w:r>
    </w:p>
    <w:p w14:paraId="7268C6F8"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товарные накладные, акт приема-передачи Товара, счет-фактуру (при необходимости), счет на оплату;</w:t>
      </w:r>
    </w:p>
    <w:p w14:paraId="38A61E4B"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 - сертификаты, удостоверения о качестве, обязательные для данного вида Товара, и/или иные документы, подтверждающие качество Товара, оформленные в соответствии с законодательством Российской Федерации.</w:t>
      </w:r>
    </w:p>
    <w:p w14:paraId="57E4E302" w14:textId="77777777" w:rsidR="005F2D1A" w:rsidRPr="005F2D1A" w:rsidRDefault="005F2D1A" w:rsidP="005F2D1A">
      <w:pPr>
        <w:widowControl w:val="0"/>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4.4.7. Предоставлять по запросу </w:t>
      </w:r>
      <w:r w:rsidRPr="005F2D1A">
        <w:rPr>
          <w:rFonts w:ascii="Times New Roman" w:eastAsia="Times New Roman" w:hAnsi="Times New Roman" w:cs="Times New Roman"/>
          <w:bCs/>
          <w:lang w:eastAsia="zh-CN"/>
        </w:rPr>
        <w:t>З</w:t>
      </w:r>
      <w:r w:rsidRPr="005F2D1A">
        <w:rPr>
          <w:rFonts w:ascii="Times New Roman" w:eastAsia="Times New Roman" w:hAnsi="Times New Roman" w:cs="Times New Roman"/>
          <w:lang w:eastAsia="zh-CN"/>
        </w:rPr>
        <w:t>аказчика всю необходимую информацию по исполнению Договора, а также предъявлять для осмотра транспорт и места, используемые Поставщиком для хранения Товара.</w:t>
      </w:r>
    </w:p>
    <w:p w14:paraId="02E5B3AC" w14:textId="77777777" w:rsidR="005F2D1A" w:rsidRPr="005F2D1A" w:rsidRDefault="005F2D1A" w:rsidP="005F2D1A">
      <w:pPr>
        <w:suppressAutoHyphens/>
        <w:spacing w:before="0" w:beforeAutospacing="0" w:after="0" w:afterAutospacing="0"/>
        <w:ind w:firstLine="142"/>
        <w:contextualSpacing/>
        <w:jc w:val="both"/>
        <w:outlineLvl w:val="5"/>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4.4.8. Поставить Товар в соответствии со сведениями о стране происхождения поставляемого Товара, указанного в заявке на участие в запросе котировок в электронной форме.</w:t>
      </w:r>
    </w:p>
    <w:p w14:paraId="412A8F32" w14:textId="77777777" w:rsidR="005F2D1A" w:rsidRPr="005F2D1A" w:rsidRDefault="005F2D1A" w:rsidP="005F2D1A">
      <w:pPr>
        <w:suppressAutoHyphens/>
        <w:spacing w:before="0" w:beforeAutospacing="0" w:after="0" w:afterAutospacing="0"/>
        <w:ind w:firstLine="142"/>
        <w:contextualSpacing/>
        <w:jc w:val="both"/>
        <w:outlineLvl w:val="5"/>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Страна происхождения поставляемого Товара на основании сведений, содержащихся в заявке Поставщика: ______________________________________.</w:t>
      </w:r>
    </w:p>
    <w:p w14:paraId="18C45679" w14:textId="77777777" w:rsidR="005F2D1A" w:rsidRPr="005F2D1A" w:rsidRDefault="005F2D1A" w:rsidP="005F2D1A">
      <w:pPr>
        <w:suppressAutoHyphens/>
        <w:spacing w:before="0" w:beforeAutospacing="0" w:after="0" w:afterAutospacing="0"/>
        <w:ind w:firstLine="142"/>
        <w:contextualSpacing/>
        <w:jc w:val="both"/>
        <w:outlineLvl w:val="5"/>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Документ (копия документа), подтверждающий страну происхождения Товара, предоставляется при поставке Товара.</w:t>
      </w:r>
    </w:p>
    <w:p w14:paraId="3F361A40" w14:textId="77777777" w:rsidR="005F2D1A" w:rsidRPr="005F2D1A" w:rsidRDefault="005F2D1A" w:rsidP="005F2D1A">
      <w:pPr>
        <w:tabs>
          <w:tab w:val="left" w:pos="709"/>
        </w:tabs>
        <w:suppressAutoHyphens/>
        <w:spacing w:before="0" w:beforeAutospacing="0" w:after="0" w:afterAutospacing="0"/>
        <w:ind w:right="283"/>
        <w:jc w:val="center"/>
        <w:rPr>
          <w:rFonts w:ascii="Times New Roman" w:eastAsia="Times New Roman" w:hAnsi="Times New Roman" w:cs="Times New Roman"/>
          <w:b/>
          <w:color w:val="000000"/>
          <w:lang w:eastAsia="zh-CN"/>
        </w:rPr>
      </w:pPr>
      <w:r w:rsidRPr="005F2D1A">
        <w:rPr>
          <w:rFonts w:ascii="Times New Roman" w:eastAsia="Times New Roman" w:hAnsi="Times New Roman" w:cs="Times New Roman"/>
          <w:b/>
          <w:color w:val="000000"/>
          <w:lang w:eastAsia="zh-CN"/>
        </w:rPr>
        <w:t>5. Качество и безопасность поставляемого Товара</w:t>
      </w:r>
    </w:p>
    <w:p w14:paraId="1999EF3B" w14:textId="77777777" w:rsidR="005F2D1A" w:rsidRPr="005F2D1A" w:rsidRDefault="005F2D1A" w:rsidP="005F2D1A">
      <w:pPr>
        <w:suppressAutoHyphens/>
        <w:spacing w:before="0" w:beforeAutospacing="0" w:after="0" w:afterAutospacing="0"/>
        <w:ind w:right="-2" w:firstLine="142"/>
        <w:jc w:val="both"/>
        <w:rPr>
          <w:rFonts w:ascii="Times New Roman" w:eastAsia="Times New Roman" w:hAnsi="Times New Roman" w:cs="Times New Roman"/>
          <w:lang w:eastAsia="ru-RU"/>
        </w:rPr>
      </w:pPr>
      <w:r w:rsidRPr="005F2D1A">
        <w:rPr>
          <w:rFonts w:ascii="Times New Roman" w:eastAsia="Times New Roman" w:hAnsi="Times New Roman" w:cs="Times New Roman"/>
          <w:lang w:eastAsia="ru-RU"/>
        </w:rPr>
        <w:t>5.1 Поставщик обеспечивает качество, безопасность поставляемого Товара в соответствии с действующими стандартами, утвержденными на данный вид Товара, наличие сертификатов, обязательных для данного вида Товара, оформленных в соответствии с российскими стандартами.</w:t>
      </w:r>
    </w:p>
    <w:p w14:paraId="417B6614" w14:textId="77777777" w:rsidR="005F2D1A" w:rsidRPr="005F2D1A" w:rsidRDefault="005F2D1A" w:rsidP="005F2D1A">
      <w:pPr>
        <w:suppressAutoHyphens/>
        <w:spacing w:before="0" w:beforeAutospacing="0" w:after="0" w:afterAutospacing="0"/>
        <w:ind w:right="-2" w:firstLine="142"/>
        <w:jc w:val="both"/>
        <w:rPr>
          <w:rFonts w:ascii="Times New Roman" w:eastAsia="Times New Roman" w:hAnsi="Times New Roman" w:cs="Times New Roman"/>
          <w:color w:val="000000"/>
          <w:lang w:eastAsia="ru-RU"/>
        </w:rPr>
      </w:pPr>
      <w:r w:rsidRPr="005F2D1A">
        <w:rPr>
          <w:rFonts w:ascii="Times New Roman" w:eastAsia="Times New Roman" w:hAnsi="Times New Roman" w:cs="Times New Roman"/>
          <w:lang w:eastAsia="ru-RU"/>
        </w:rPr>
        <w:lastRenderedPageBreak/>
        <w:t xml:space="preserve">5.2. Поставляемый Товар должен соответствовать требованиям, установленным техническим регламентом, утвержденным постановлением Правительства Российской Федерации от 27.02.2008 № 118, техническим регламентом Таможенного союза «О требованиях к автомобильному и авиационному бензину, дизельному и судовому топливу, топливу для реактивных двигателей и топочному мазуту», принятому решением Комиссии Таможенного союза от 18.10.2011 № 826, а также </w:t>
      </w:r>
      <w:r w:rsidRPr="005F2D1A">
        <w:rPr>
          <w:rFonts w:ascii="Times New Roman" w:eastAsia="Times New Roman" w:hAnsi="Times New Roman" w:cs="Times New Roman"/>
          <w:color w:val="000000"/>
          <w:lang w:eastAsia="ru-RU"/>
        </w:rPr>
        <w:t>для дизельного топлива: ГОСТ 32511-2013 «Топливо дизельное ЕВРО. Технические условия»; ГОСТ Р 52368-2005 «Топливо дизельное ЕВРО. Технические условия».</w:t>
      </w:r>
    </w:p>
    <w:p w14:paraId="3607D739" w14:textId="77777777" w:rsidR="005F2D1A" w:rsidRPr="005F2D1A" w:rsidRDefault="005F2D1A" w:rsidP="005F2D1A">
      <w:pPr>
        <w:suppressAutoHyphens/>
        <w:spacing w:before="0" w:beforeAutospacing="0" w:after="0" w:afterAutospacing="0"/>
        <w:ind w:firstLine="142"/>
        <w:contextualSpacing/>
        <w:jc w:val="both"/>
        <w:outlineLvl w:val="5"/>
        <w:rPr>
          <w:rFonts w:ascii="Times New Roman" w:eastAsia="Times New Roman" w:hAnsi="Times New Roman" w:cs="Times New Roman"/>
          <w:lang w:eastAsia="ru-RU"/>
        </w:rPr>
      </w:pPr>
      <w:r w:rsidRPr="005F2D1A">
        <w:rPr>
          <w:rFonts w:ascii="Times New Roman" w:eastAsia="Times New Roman" w:hAnsi="Times New Roman" w:cs="Times New Roman"/>
          <w:lang w:eastAsia="ru-RU"/>
        </w:rPr>
        <w:t xml:space="preserve">5.3. В случае сомнений в качестве Товара, арбитражные пробы берутся независимым экспертом в соответствии с действующим законодательством Российской Федерации.  В случае разногласия по поводу качества, образцы, взятые независимым экспертом, должны быть проверены нейтральной лабораторией, результаты которой являются окончательными для обеих Сторон. </w:t>
      </w:r>
      <w:r w:rsidRPr="005F2D1A">
        <w:rPr>
          <w:rFonts w:ascii="Times New Roman" w:eastAsia="Times New Roman" w:hAnsi="Times New Roman" w:cs="Times New Roman"/>
          <w:lang w:eastAsia="zh-CN"/>
        </w:rPr>
        <w:t>В случае подтверждения экспертной организацией факта поставки некачественного Товара Заказчику, Поставщик возмещает Заказчику причиненный ущерб и затраты по проведению независимой экспертизы.</w:t>
      </w:r>
    </w:p>
    <w:p w14:paraId="65D863E5"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ru-RU"/>
        </w:rPr>
      </w:pPr>
      <w:r w:rsidRPr="005F2D1A">
        <w:rPr>
          <w:rFonts w:ascii="Times New Roman" w:eastAsia="Times New Roman" w:hAnsi="Times New Roman" w:cs="Times New Roman"/>
          <w:lang w:eastAsia="ru-RU"/>
        </w:rPr>
        <w:t>5.4. Отбор проб и их доставка в лабораторию производится в присутствии представителей Сторон настоящего Договора.</w:t>
      </w:r>
    </w:p>
    <w:p w14:paraId="397D3F41" w14:textId="77777777" w:rsidR="005F2D1A" w:rsidRPr="005F2D1A" w:rsidRDefault="005F2D1A" w:rsidP="005F2D1A">
      <w:pPr>
        <w:widowControl w:val="0"/>
        <w:tabs>
          <w:tab w:val="left" w:pos="2940"/>
        </w:tabs>
        <w:suppressAutoHyphens/>
        <w:spacing w:before="0" w:beforeAutospacing="0" w:after="0" w:afterAutospacing="0"/>
        <w:ind w:firstLine="540"/>
        <w:jc w:val="center"/>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6. Ответственность Сторон</w:t>
      </w:r>
    </w:p>
    <w:p w14:paraId="14F06C25" w14:textId="77777777" w:rsidR="005F2D1A" w:rsidRPr="005F2D1A" w:rsidRDefault="005F2D1A" w:rsidP="005F2D1A">
      <w:pPr>
        <w:suppressAutoHyphens/>
        <w:autoSpaceDE w:val="0"/>
        <w:autoSpaceDN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6.1. За неисполнение или ненадлежащее исполнение обязательств, Стороны несут ответственность в соответствии с действующим законодательством.</w:t>
      </w:r>
    </w:p>
    <w:p w14:paraId="66717E83" w14:textId="77777777" w:rsidR="005F2D1A" w:rsidRPr="005F2D1A" w:rsidRDefault="005F2D1A" w:rsidP="005F2D1A">
      <w:pPr>
        <w:widowControl w:val="0"/>
        <w:suppressAutoHyphens/>
        <w:autoSpaceDE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6.2. В случае просрочки исполнения Заказчиком обязательств,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Пеня в размере 1/300 действующей на дату уплаты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2B0F54D6" w14:textId="77777777" w:rsidR="005F2D1A" w:rsidRPr="005F2D1A" w:rsidRDefault="005F2D1A" w:rsidP="005F2D1A">
      <w:pPr>
        <w:widowControl w:val="0"/>
        <w:suppressAutoHyphens/>
        <w:autoSpaceDE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Штраф начисляется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1000 (одна тысяча) рублей.</w:t>
      </w:r>
    </w:p>
    <w:p w14:paraId="06366924" w14:textId="77777777" w:rsidR="005F2D1A" w:rsidRPr="005F2D1A" w:rsidRDefault="005F2D1A" w:rsidP="005F2D1A">
      <w:pPr>
        <w:widowControl w:val="0"/>
        <w:suppressAutoHyphens/>
        <w:autoSpaceDE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6.3. В случае просрочки исполнения Поставщиком обязательств, а также в иных случаях ненадлежащего исполнения Поставщиком обязательств, предусмотренных Договором, Заказчик вправе потребовать уплаты неустойки (пени и штраф). Пеня начисляется за каждый день просрочки исполнения Поставщиком обязательства, предусмотренного Договором, в размере не менее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Заказчик начисляет штраф в виде фиксированной суммы в размере 1000 (одна тысяча) рублей. </w:t>
      </w:r>
    </w:p>
    <w:p w14:paraId="706C43EC" w14:textId="77777777" w:rsidR="005F2D1A" w:rsidRPr="005F2D1A" w:rsidRDefault="005F2D1A" w:rsidP="005F2D1A">
      <w:pPr>
        <w:widowControl w:val="0"/>
        <w:suppressAutoHyphens/>
        <w:autoSpaceDE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6.4.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04769745" w14:textId="77777777" w:rsidR="005F2D1A" w:rsidRPr="005F2D1A" w:rsidRDefault="005F2D1A" w:rsidP="005F2D1A">
      <w:pPr>
        <w:suppressAutoHyphens/>
        <w:autoSpaceDE w:val="0"/>
        <w:autoSpaceDN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6.5.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5495E025" w14:textId="77777777" w:rsidR="005F2D1A" w:rsidRPr="005F2D1A" w:rsidRDefault="005F2D1A" w:rsidP="005F2D1A">
      <w:pPr>
        <w:suppressAutoHyphens/>
        <w:autoSpaceDE w:val="0"/>
        <w:autoSpaceDN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6.6. Заказчик при окончательном расчете с Поставщиком вычитает сумму штрафа и пеней, предусмотренных пунктом 6.3. Договора, путем уменьшения суммы окончательного расчета на сумму штрафных санкций.</w:t>
      </w:r>
    </w:p>
    <w:p w14:paraId="14C4E07B" w14:textId="77777777" w:rsidR="005F2D1A" w:rsidRPr="005F2D1A" w:rsidRDefault="005F2D1A" w:rsidP="005F2D1A">
      <w:pPr>
        <w:suppressAutoHyphens/>
        <w:autoSpaceDE w:val="0"/>
        <w:autoSpaceDN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Основанием для вычета является акт сверки расчетов с указанием суммы вычета, подписанный Сторонами Договора.</w:t>
      </w:r>
    </w:p>
    <w:p w14:paraId="5FE49DE2" w14:textId="77777777" w:rsidR="005F2D1A" w:rsidRPr="005F2D1A" w:rsidRDefault="005F2D1A" w:rsidP="005F2D1A">
      <w:pPr>
        <w:suppressAutoHyphens/>
        <w:autoSpaceDE w:val="0"/>
        <w:autoSpaceDN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089C0B7" w14:textId="77777777" w:rsidR="005F2D1A" w:rsidRPr="005F2D1A" w:rsidRDefault="005F2D1A" w:rsidP="005F2D1A">
      <w:pPr>
        <w:suppressAutoHyphens/>
        <w:autoSpaceDE w:val="0"/>
        <w:autoSpaceDN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6.8. Общая сумма начисленной неустойки за ненадлежащее исполнение Заказчиком обязательств, предусмотренных Договором, не может превышать цену Договора.</w:t>
      </w:r>
    </w:p>
    <w:p w14:paraId="1FB30F9D"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lastRenderedPageBreak/>
        <w:t>6.9. Уплата пени и возмещение убытков, связанных с неисполнением или ненадлежащим исполнением Сторонами своих обязательств по Договору, не освобождают нарушившую условия Договора Сторону от выполнения принятых обязательств.</w:t>
      </w:r>
    </w:p>
    <w:p w14:paraId="336AB96D" w14:textId="77777777" w:rsidR="005F2D1A" w:rsidRPr="005F2D1A" w:rsidRDefault="005F2D1A" w:rsidP="005F2D1A">
      <w:pPr>
        <w:suppressAutoHyphens/>
        <w:autoSpaceDE w:val="0"/>
        <w:autoSpaceDN w:val="0"/>
        <w:adjustRightInd w:val="0"/>
        <w:spacing w:before="0" w:beforeAutospacing="0" w:after="0" w:afterAutospacing="0"/>
        <w:jc w:val="center"/>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7. Обстоятельства непреодолимой силы</w:t>
      </w:r>
    </w:p>
    <w:p w14:paraId="205857B3"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78294457"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7.2. Сторона, которая не исполняет своих обязательств вследствие действия обстоятельств непреодолимой силы, обязуется незамедлительно известить другую Сторону о таких обстоятельствах и их влиянии на исполнение обязательств по Договору в срок до 5 (пяти) календарных дней с даты возникновения обстоятельств непреодолимой силы и в срок до 15 (пятнадцати) календарных дней представить доказательства возникновения данных обстоятельств в письменном виде.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622FC766"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bCs/>
          <w:lang w:eastAsia="zh-CN"/>
        </w:rPr>
      </w:pPr>
      <w:r w:rsidRPr="005F2D1A">
        <w:rPr>
          <w:rFonts w:ascii="Times New Roman" w:eastAsia="Times New Roman" w:hAnsi="Times New Roman" w:cs="Times New Roman"/>
          <w:lang w:eastAsia="zh-C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r w:rsidRPr="005F2D1A">
        <w:rPr>
          <w:rFonts w:ascii="Times New Roman" w:eastAsia="Times New Roman" w:hAnsi="Times New Roman" w:cs="Times New Roman"/>
          <w:bCs/>
          <w:lang w:eastAsia="zh-CN"/>
        </w:rPr>
        <w:t>.</w:t>
      </w:r>
    </w:p>
    <w:p w14:paraId="5E016F64" w14:textId="77777777" w:rsidR="005F2D1A" w:rsidRPr="005F2D1A" w:rsidRDefault="005F2D1A" w:rsidP="005F2D1A">
      <w:pPr>
        <w:widowControl w:val="0"/>
        <w:numPr>
          <w:ilvl w:val="0"/>
          <w:numId w:val="50"/>
        </w:numPr>
        <w:tabs>
          <w:tab w:val="left" w:pos="0"/>
        </w:tabs>
        <w:suppressAutoHyphens/>
        <w:spacing w:before="0" w:beforeAutospacing="0" w:after="0" w:afterAutospacing="0"/>
        <w:ind w:left="0" w:firstLine="709"/>
        <w:contextualSpacing/>
        <w:jc w:val="center"/>
        <w:rPr>
          <w:rFonts w:ascii="Times New Roman" w:eastAsia="Times New Roman" w:hAnsi="Times New Roman" w:cs="Times New Roman"/>
          <w:b/>
          <w:lang w:val="x-none" w:eastAsia="ar-SA"/>
        </w:rPr>
      </w:pPr>
      <w:r w:rsidRPr="005F2D1A">
        <w:rPr>
          <w:rFonts w:ascii="Times New Roman" w:eastAsia="Times New Roman" w:hAnsi="Times New Roman" w:cs="Times New Roman"/>
          <w:b/>
          <w:lang w:eastAsia="zh-CN"/>
        </w:rPr>
        <w:t xml:space="preserve"> </w:t>
      </w:r>
      <w:r w:rsidRPr="005F2D1A">
        <w:rPr>
          <w:rFonts w:ascii="Times New Roman" w:eastAsia="Times New Roman" w:hAnsi="Times New Roman" w:cs="Times New Roman"/>
          <w:b/>
          <w:lang w:val="x-none" w:eastAsia="zh-CN"/>
        </w:rPr>
        <w:t xml:space="preserve">Изменение, расторжение Договора, </w:t>
      </w:r>
      <w:r w:rsidRPr="005F2D1A">
        <w:rPr>
          <w:rFonts w:ascii="Times New Roman" w:eastAsia="Times New Roman" w:hAnsi="Times New Roman" w:cs="Times New Roman"/>
          <w:b/>
          <w:bCs/>
          <w:lang w:val="x-none" w:eastAsia="zh-CN"/>
        </w:rPr>
        <w:t>порядок разрешения споров</w:t>
      </w:r>
    </w:p>
    <w:p w14:paraId="781B3946" w14:textId="77777777" w:rsidR="005F2D1A" w:rsidRPr="005F2D1A" w:rsidRDefault="005F2D1A" w:rsidP="005F2D1A">
      <w:pPr>
        <w:widowControl w:val="0"/>
        <w:tabs>
          <w:tab w:val="left" w:pos="0"/>
        </w:tabs>
        <w:suppressAutoHyphens/>
        <w:spacing w:before="0" w:beforeAutospacing="0" w:after="0" w:afterAutospacing="0"/>
        <w:ind w:firstLine="142"/>
        <w:jc w:val="both"/>
        <w:rPr>
          <w:rFonts w:ascii="Times New Roman" w:eastAsia="Times New Roman" w:hAnsi="Times New Roman" w:cs="Times New Roman"/>
          <w:b/>
          <w:lang w:eastAsia="ar-SA"/>
        </w:rPr>
      </w:pPr>
      <w:r w:rsidRPr="005F2D1A">
        <w:rPr>
          <w:rFonts w:ascii="Times New Roman" w:eastAsia="Times New Roman" w:hAnsi="Times New Roman" w:cs="Times New Roman"/>
          <w:lang w:eastAsia="zh-C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7712C7D" w14:textId="77777777" w:rsidR="005F2D1A" w:rsidRPr="005F2D1A" w:rsidRDefault="005F2D1A" w:rsidP="005F2D1A">
      <w:pPr>
        <w:widowControl w:val="0"/>
        <w:tabs>
          <w:tab w:val="left" w:pos="0"/>
        </w:tabs>
        <w:suppressAutoHyphens/>
        <w:spacing w:before="0" w:beforeAutospacing="0" w:after="0" w:afterAutospacing="0"/>
        <w:ind w:firstLine="142"/>
        <w:jc w:val="both"/>
        <w:rPr>
          <w:rFonts w:ascii="Times New Roman" w:eastAsia="Times New Roman" w:hAnsi="Times New Roman" w:cs="Times New Roman"/>
          <w:b/>
          <w:lang w:eastAsia="ar-SA"/>
        </w:rPr>
      </w:pPr>
      <w:r w:rsidRPr="005F2D1A">
        <w:rPr>
          <w:rFonts w:ascii="Times New Roman" w:eastAsia="Times New Roman" w:hAnsi="Times New Roman" w:cs="Times New Roman"/>
          <w:lang w:eastAsia="zh-CN"/>
        </w:rPr>
        <w:t xml:space="preserve">8.2.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подписанным Заказчиком и Поставщиком, при наличии средств на счете Заказчика. </w:t>
      </w:r>
    </w:p>
    <w:p w14:paraId="5BC48D34" w14:textId="77777777" w:rsidR="005F2D1A" w:rsidRPr="005F2D1A" w:rsidRDefault="005F2D1A" w:rsidP="005F2D1A">
      <w:pPr>
        <w:widowControl w:val="0"/>
        <w:tabs>
          <w:tab w:val="left" w:pos="0"/>
        </w:tabs>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8.3.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E69DCE8" w14:textId="77777777" w:rsidR="005F2D1A" w:rsidRPr="005F2D1A" w:rsidRDefault="005F2D1A" w:rsidP="005F2D1A">
      <w:pPr>
        <w:widowControl w:val="0"/>
        <w:tabs>
          <w:tab w:val="left" w:pos="0"/>
        </w:tabs>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8.4. Стороны принимают все меры к тому, чтобы любые спорные вопросы, разногласия либо претензии, касающиеся настоящего Договора, были урегулированы путем переговоров.</w:t>
      </w:r>
    </w:p>
    <w:p w14:paraId="5E4C8207" w14:textId="77777777" w:rsidR="005F2D1A" w:rsidRPr="005F2D1A" w:rsidRDefault="005F2D1A" w:rsidP="005F2D1A">
      <w:pPr>
        <w:widowControl w:val="0"/>
        <w:tabs>
          <w:tab w:val="left" w:pos="0"/>
        </w:tabs>
        <w:suppressAutoHyphens/>
        <w:spacing w:before="0" w:beforeAutospacing="0" w:after="0" w:afterAutospacing="0"/>
        <w:ind w:firstLine="142"/>
        <w:jc w:val="both"/>
        <w:rPr>
          <w:rFonts w:ascii="Times New Roman" w:eastAsia="MS Mincho" w:hAnsi="Times New Roman" w:cs="Times New Roman"/>
          <w:lang w:eastAsia="ar-SA"/>
        </w:rPr>
      </w:pPr>
      <w:r w:rsidRPr="005F2D1A">
        <w:rPr>
          <w:rFonts w:ascii="Times New Roman" w:eastAsia="Times New Roman" w:hAnsi="Times New Roman" w:cs="Times New Roman"/>
          <w:lang w:eastAsia="zh-CN"/>
        </w:rPr>
        <w:t xml:space="preserve">8.5. </w:t>
      </w:r>
      <w:r w:rsidRPr="005F2D1A">
        <w:rPr>
          <w:rFonts w:ascii="Times New Roman" w:eastAsia="MS Mincho" w:hAnsi="Times New Roman" w:cs="Times New Roman"/>
          <w:lang w:eastAsia="ar-SA"/>
        </w:rPr>
        <w:t xml:space="preserve">При возникновении между </w:t>
      </w:r>
      <w:r w:rsidRPr="005F2D1A">
        <w:rPr>
          <w:rFonts w:ascii="Times New Roman" w:eastAsia="Times New Roman" w:hAnsi="Times New Roman" w:cs="Times New Roman"/>
          <w:lang w:eastAsia="zh-CN"/>
        </w:rPr>
        <w:t>Заказчиком</w:t>
      </w:r>
      <w:r w:rsidRPr="005F2D1A">
        <w:rPr>
          <w:rFonts w:ascii="Times New Roman" w:eastAsia="MS Mincho" w:hAnsi="Times New Roman" w:cs="Times New Roman"/>
          <w:lang w:eastAsia="ar-SA"/>
        </w:rPr>
        <w:t xml:space="preserve"> и Поставщиком спора по поводу недостатков поставленного Товара и невозможности урегулирования этого спора переговорами по требованию любой из сторон должна быть назначена экспертиза. Расходы на экспертизу несет сторона, требовавшая назначения экспертизы. В случае установления нарушений Поставщиком условий Договора или причинной связи между действиями Поставщика и обнаруженными недостатками, расходы на экспертизу, назначенную З</w:t>
      </w:r>
      <w:r w:rsidRPr="005F2D1A">
        <w:rPr>
          <w:rFonts w:ascii="Times New Roman" w:eastAsia="Times New Roman" w:hAnsi="Times New Roman" w:cs="Times New Roman"/>
          <w:lang w:eastAsia="zh-CN"/>
        </w:rPr>
        <w:t>аказчиком</w:t>
      </w:r>
      <w:r w:rsidRPr="005F2D1A">
        <w:rPr>
          <w:rFonts w:ascii="Times New Roman" w:eastAsia="MS Mincho" w:hAnsi="Times New Roman" w:cs="Times New Roman"/>
          <w:lang w:eastAsia="ar-SA"/>
        </w:rPr>
        <w:t>, несет Поставщик. В случае, если экспертиза назначена по соглашению между сторонами, расходы несут обе стороны поровну, с последующим отнесением затрат на виновную сторону.</w:t>
      </w:r>
    </w:p>
    <w:p w14:paraId="382526E7" w14:textId="77777777" w:rsidR="005F2D1A" w:rsidRPr="005F2D1A" w:rsidRDefault="005F2D1A" w:rsidP="005F2D1A">
      <w:pPr>
        <w:widowControl w:val="0"/>
        <w:tabs>
          <w:tab w:val="left" w:pos="0"/>
        </w:tabs>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8.6. В случае если спор не будет урегулирован Сторонами, то такой спор подлежит разрешению в Арбитражном суде Калининградской области. </w:t>
      </w:r>
    </w:p>
    <w:p w14:paraId="04523607" w14:textId="77777777" w:rsidR="005F2D1A" w:rsidRPr="005F2D1A" w:rsidRDefault="005F2D1A" w:rsidP="005F2D1A">
      <w:pPr>
        <w:keepNext/>
        <w:widowControl w:val="0"/>
        <w:tabs>
          <w:tab w:val="num" w:pos="0"/>
        </w:tabs>
        <w:suppressAutoHyphens/>
        <w:spacing w:before="0" w:beforeAutospacing="0" w:after="0" w:afterAutospacing="0"/>
        <w:ind w:firstLine="142"/>
        <w:jc w:val="both"/>
        <w:rPr>
          <w:rFonts w:ascii="Times New Roman" w:eastAsia="Times New Roman" w:hAnsi="Times New Roman" w:cs="Times New Roman"/>
          <w:lang w:eastAsia="ar-SA"/>
        </w:rPr>
      </w:pPr>
      <w:r w:rsidRPr="005F2D1A">
        <w:rPr>
          <w:rFonts w:ascii="Times New Roman" w:eastAsia="Times New Roman" w:hAnsi="Times New Roman" w:cs="Times New Roman"/>
          <w:lang w:eastAsia="zh-CN"/>
        </w:rPr>
        <w:t xml:space="preserve">8.7. </w:t>
      </w:r>
      <w:r w:rsidRPr="005F2D1A">
        <w:rPr>
          <w:rFonts w:ascii="Times New Roman" w:eastAsia="Times New Roman" w:hAnsi="Times New Roman" w:cs="Times New Roman"/>
          <w:lang w:eastAsia="ar-SA"/>
        </w:rPr>
        <w:t>Изменение существенных условий Договора при его исполнении не допускается, за исключением их изменения по соглашению Сторон:</w:t>
      </w:r>
    </w:p>
    <w:p w14:paraId="60EF504E" w14:textId="77777777" w:rsidR="005F2D1A" w:rsidRPr="005F2D1A" w:rsidRDefault="005F2D1A" w:rsidP="005F2D1A">
      <w:pPr>
        <w:widowControl w:val="0"/>
        <w:suppressAutoHyphens/>
        <w:autoSpaceDE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 при снижении цены Договора без изменения предусмотренных Договором количества и качества Товара;</w:t>
      </w:r>
    </w:p>
    <w:p w14:paraId="57E8AF27" w14:textId="77777777" w:rsidR="005F2D1A" w:rsidRPr="005F2D1A" w:rsidRDefault="005F2D1A" w:rsidP="005F2D1A">
      <w:pPr>
        <w:widowControl w:val="0"/>
        <w:suppressAutoHyphens/>
        <w:autoSpaceDE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2) если по предложению Заказчика предусмотренное Договором количество Товара увеличивается не более чем на 20% или уменьшается не более чем на 20%,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20%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4945DD0" w14:textId="77777777" w:rsidR="005F2D1A" w:rsidRPr="005F2D1A" w:rsidRDefault="005F2D1A" w:rsidP="005F2D1A">
      <w:pPr>
        <w:widowControl w:val="0"/>
        <w:suppressAutoHyphens/>
        <w:autoSpaceDE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lastRenderedPageBreak/>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1ADFA498" w14:textId="77777777" w:rsidR="005F2D1A" w:rsidRPr="005F2D1A" w:rsidRDefault="005F2D1A" w:rsidP="005F2D1A">
      <w:pPr>
        <w:suppressAutoHyphens/>
        <w:spacing w:before="0" w:beforeAutospacing="0" w:after="0" w:afterAutospacing="0"/>
        <w:ind w:firstLine="709"/>
        <w:jc w:val="center"/>
        <w:rPr>
          <w:rFonts w:ascii="Times New Roman" w:eastAsia="Times New Roman" w:hAnsi="Times New Roman" w:cs="Times New Roman"/>
          <w:b/>
          <w:bCs/>
          <w:lang w:eastAsia="zh-CN"/>
        </w:rPr>
      </w:pPr>
      <w:bookmarkStart w:id="6" w:name="_Hlk56668301"/>
      <w:r w:rsidRPr="005F2D1A">
        <w:rPr>
          <w:rFonts w:ascii="Times New Roman" w:eastAsia="Times New Roman" w:hAnsi="Times New Roman" w:cs="Times New Roman"/>
          <w:b/>
          <w:bCs/>
          <w:lang w:eastAsia="zh-CN"/>
        </w:rPr>
        <w:t>9. Антикоррупционная оговорка</w:t>
      </w:r>
    </w:p>
    <w:p w14:paraId="10BA1F42"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9.1.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4F4DD7C1"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785AEA77"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9.2. В случае возникновения у стороны подозрений, что произошло или может произойти нарушение п. 9.1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14:paraId="52E1D1E3"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14:paraId="3C3DD8A4"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9.3. Исполнение обязательств по Договору приостанавливается с момента направления стороной уведомления, указанного в п. 9.2 Договора, до момента получения ею ответа.</w:t>
      </w:r>
    </w:p>
    <w:p w14:paraId="2BACE9FD"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9.4. Если подтвердилось нарушение другой стороной обязательств, указанных в п. 9.1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bookmarkEnd w:id="6"/>
    <w:p w14:paraId="239963A8" w14:textId="77777777" w:rsidR="005F2D1A" w:rsidRPr="005F2D1A" w:rsidRDefault="005F2D1A" w:rsidP="005F2D1A">
      <w:pPr>
        <w:suppressAutoHyphens/>
        <w:autoSpaceDE w:val="0"/>
        <w:spacing w:before="0" w:beforeAutospacing="0" w:after="0" w:afterAutospacing="0"/>
        <w:ind w:firstLine="567"/>
        <w:jc w:val="center"/>
        <w:rPr>
          <w:rFonts w:ascii="Times New Roman" w:eastAsia="Times New Roman" w:hAnsi="Times New Roman" w:cs="Times New Roman"/>
          <w:b/>
          <w:bCs/>
          <w:lang w:eastAsia="ar-SA"/>
        </w:rPr>
      </w:pPr>
      <w:r w:rsidRPr="005F2D1A">
        <w:rPr>
          <w:rFonts w:ascii="Times New Roman" w:eastAsia="Times New Roman" w:hAnsi="Times New Roman" w:cs="Times New Roman"/>
          <w:b/>
          <w:bCs/>
          <w:lang w:eastAsia="ar-SA"/>
        </w:rPr>
        <w:t>10. Срок действия Договора, дополнительные условия.</w:t>
      </w:r>
    </w:p>
    <w:p w14:paraId="4E90E837" w14:textId="77777777" w:rsidR="005F2D1A" w:rsidRPr="005F2D1A" w:rsidRDefault="005F2D1A" w:rsidP="005F2D1A">
      <w:pPr>
        <w:suppressAutoHyphens/>
        <w:autoSpaceDE w:val="0"/>
        <w:spacing w:before="0" w:beforeAutospacing="0" w:after="0" w:afterAutospacing="0"/>
        <w:ind w:firstLine="142"/>
        <w:jc w:val="both"/>
        <w:rPr>
          <w:rFonts w:ascii="Times New Roman" w:eastAsia="Times New Roman" w:hAnsi="Times New Roman" w:cs="Times New Roman"/>
          <w:lang w:eastAsia="ar-SA"/>
        </w:rPr>
      </w:pPr>
      <w:r w:rsidRPr="005F2D1A">
        <w:rPr>
          <w:rFonts w:ascii="Times New Roman" w:eastAsia="Times New Roman" w:hAnsi="Times New Roman" w:cs="Times New Roman"/>
          <w:lang w:eastAsia="ar-SA"/>
        </w:rPr>
        <w:t>10.1. Любые изменения и дополнения к настоящему Договору, не противоречащие действующему законодательству и законным интересам Сторон, оформляются дополнительными соглашениями в письменной форме.</w:t>
      </w:r>
    </w:p>
    <w:p w14:paraId="28296B0F"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11 разделе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57FCF990" w14:textId="77777777" w:rsidR="005F2D1A" w:rsidRPr="005F2D1A" w:rsidRDefault="005F2D1A" w:rsidP="005F2D1A">
      <w:pPr>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10.3. Поставщик представляет в соответствии с запросом Заказчика в установленные Заказчиком сроки, информацию о ходе исполнения обязательств по настоящему Договору.</w:t>
      </w:r>
    </w:p>
    <w:p w14:paraId="1EFEDE5C" w14:textId="77777777" w:rsidR="005F2D1A" w:rsidRPr="005F2D1A" w:rsidRDefault="005F2D1A" w:rsidP="005F2D1A">
      <w:pPr>
        <w:widowControl w:val="0"/>
        <w:tabs>
          <w:tab w:val="left" w:pos="1185"/>
        </w:tabs>
        <w:suppressAutoHyphens/>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10.4. В случае изменения адреса или платежных реквизитов Стороны обязаны проинформировать об этом друг друга в течение 3 (трех) рабочих дней с момента наступления изменений, в противном случае негативные последствия возлагаются на участника Договора, не известившего об этих изменениях.</w:t>
      </w:r>
    </w:p>
    <w:p w14:paraId="32A5291E" w14:textId="77777777" w:rsidR="005F2D1A" w:rsidRPr="005F2D1A" w:rsidRDefault="005F2D1A" w:rsidP="005F2D1A">
      <w:pPr>
        <w:widowControl w:val="0"/>
        <w:suppressAutoHyphens/>
        <w:autoSpaceDE w:val="0"/>
        <w:autoSpaceDN w:val="0"/>
        <w:adjustRightInd w:val="0"/>
        <w:spacing w:before="0" w:beforeAutospacing="0" w:after="0" w:afterAutospacing="0"/>
        <w:ind w:firstLine="142"/>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ar-SA"/>
        </w:rPr>
        <w:t>10.5.</w:t>
      </w:r>
      <w:r w:rsidRPr="005F2D1A">
        <w:rPr>
          <w:rFonts w:ascii="Times New Roman" w:eastAsia="Times New Roman" w:hAnsi="Times New Roman" w:cs="Times New Roman"/>
          <w:lang w:eastAsia="zh-CN"/>
        </w:rPr>
        <w:t xml:space="preserve"> Ответственными за исполнение настоящего Договора являются:</w:t>
      </w:r>
    </w:p>
    <w:p w14:paraId="0527387F" w14:textId="77777777" w:rsidR="005F2D1A" w:rsidRPr="005F2D1A" w:rsidRDefault="005F2D1A" w:rsidP="005F2D1A">
      <w:pPr>
        <w:suppressAutoHyphens/>
        <w:autoSpaceDE w:val="0"/>
        <w:spacing w:before="0" w:beforeAutospacing="0" w:after="0" w:afterAutospacing="0"/>
        <w:ind w:firstLine="142"/>
        <w:jc w:val="both"/>
        <w:rPr>
          <w:rFonts w:ascii="Times New Roman" w:eastAsia="Times New Roman" w:hAnsi="Times New Roman" w:cs="Times New Roman"/>
          <w:lang w:eastAsia="ar-SA"/>
        </w:rPr>
      </w:pPr>
      <w:r w:rsidRPr="005F2D1A">
        <w:rPr>
          <w:rFonts w:ascii="Times New Roman" w:eastAsia="Times New Roman" w:hAnsi="Times New Roman" w:cs="Times New Roman"/>
          <w:lang w:eastAsia="ar-SA"/>
        </w:rPr>
        <w:t>- со стороны Заказчика: ______________________________________________;</w:t>
      </w:r>
    </w:p>
    <w:p w14:paraId="4CAF1662" w14:textId="77777777" w:rsidR="005F2D1A" w:rsidRPr="005F2D1A" w:rsidRDefault="005F2D1A" w:rsidP="005F2D1A">
      <w:pPr>
        <w:suppressAutoHyphens/>
        <w:autoSpaceDE w:val="0"/>
        <w:spacing w:before="0" w:beforeAutospacing="0" w:after="0" w:afterAutospacing="0"/>
        <w:ind w:firstLine="142"/>
        <w:jc w:val="both"/>
        <w:rPr>
          <w:rFonts w:ascii="Times New Roman" w:eastAsia="Times New Roman" w:hAnsi="Times New Roman" w:cs="Times New Roman"/>
          <w:lang w:eastAsia="ar-SA"/>
        </w:rPr>
      </w:pPr>
      <w:r w:rsidRPr="005F2D1A">
        <w:rPr>
          <w:rFonts w:ascii="Times New Roman" w:eastAsia="Times New Roman" w:hAnsi="Times New Roman" w:cs="Times New Roman"/>
          <w:lang w:eastAsia="ar-SA"/>
        </w:rPr>
        <w:t>- со стороны Поставщика: ____________________________________________</w:t>
      </w:r>
    </w:p>
    <w:p w14:paraId="73FA9AEB" w14:textId="77777777" w:rsidR="005F2D1A" w:rsidRPr="005F2D1A" w:rsidRDefault="005F2D1A" w:rsidP="005F2D1A">
      <w:pPr>
        <w:suppressAutoHyphens/>
        <w:autoSpaceDE w:val="0"/>
        <w:spacing w:before="0" w:beforeAutospacing="0" w:after="0" w:afterAutospacing="0"/>
        <w:ind w:firstLine="142"/>
        <w:jc w:val="both"/>
        <w:rPr>
          <w:rFonts w:ascii="Times New Roman" w:eastAsia="Times New Roman" w:hAnsi="Times New Roman" w:cs="Times New Roman"/>
          <w:lang w:eastAsia="ar-SA"/>
        </w:rPr>
      </w:pPr>
      <w:r w:rsidRPr="005F2D1A">
        <w:rPr>
          <w:rFonts w:ascii="Times New Roman" w:eastAsia="Times New Roman" w:hAnsi="Times New Roman" w:cs="Times New Roman"/>
          <w:lang w:eastAsia="ar-SA"/>
        </w:rPr>
        <w:t>10.6. Во всем, что не было предусмотрено настоящим Договором, Стороны руководствуются действующим законодательством Российской Федерации.</w:t>
      </w:r>
    </w:p>
    <w:p w14:paraId="70162A18" w14:textId="77777777" w:rsidR="005F2D1A" w:rsidRPr="005F2D1A" w:rsidRDefault="005F2D1A" w:rsidP="005F2D1A">
      <w:pPr>
        <w:suppressAutoHyphens/>
        <w:spacing w:before="0" w:beforeAutospacing="0" w:after="0" w:afterAutospacing="0"/>
        <w:ind w:firstLine="142"/>
        <w:contextualSpacing/>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10.7. </w:t>
      </w:r>
      <w:r w:rsidRPr="005F2D1A">
        <w:rPr>
          <w:rFonts w:ascii="Times New Roman" w:eastAsia="Times New Roman" w:hAnsi="Times New Roman" w:cs="Times New Roman"/>
          <w:bCs/>
          <w:lang w:eastAsia="zh-CN"/>
        </w:rPr>
        <w:t>Настоящий Договор вступает в силу с даты подписания сторонами и действует до полного исполнения обязательств между сторонами.</w:t>
      </w:r>
    </w:p>
    <w:p w14:paraId="1D59DD52" w14:textId="77777777" w:rsidR="005F2D1A" w:rsidRPr="005F2D1A" w:rsidRDefault="005F2D1A" w:rsidP="005F2D1A">
      <w:pPr>
        <w:suppressAutoHyphens/>
        <w:spacing w:before="0" w:beforeAutospacing="0" w:after="0" w:afterAutospacing="0"/>
        <w:ind w:firstLine="142"/>
        <w:contextualSpacing/>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10.8. Настоящий Договор заключен по результатам конкурентной закупки в электронной форме путем обмена электронными документами на электронной площадке.</w:t>
      </w:r>
    </w:p>
    <w:p w14:paraId="1B8C5D58" w14:textId="77777777" w:rsidR="005F2D1A" w:rsidRPr="005F2D1A" w:rsidRDefault="005F2D1A" w:rsidP="005F2D1A">
      <w:pPr>
        <w:widowControl w:val="0"/>
        <w:tabs>
          <w:tab w:val="left" w:pos="-2127"/>
        </w:tabs>
        <w:suppressAutoHyphens/>
        <w:spacing w:before="0" w:beforeAutospacing="0" w:after="0" w:afterAutospacing="0"/>
        <w:ind w:firstLine="142"/>
        <w:jc w:val="both"/>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10.9. Все приложения к настоящему Договору являются его неотъемлемыми частями.</w:t>
      </w:r>
    </w:p>
    <w:p w14:paraId="72E5C88A" w14:textId="77777777" w:rsidR="005F2D1A" w:rsidRPr="005F2D1A" w:rsidRDefault="005F2D1A" w:rsidP="005F2D1A">
      <w:pPr>
        <w:widowControl w:val="0"/>
        <w:tabs>
          <w:tab w:val="left" w:pos="-2127"/>
        </w:tabs>
        <w:suppressAutoHyphens/>
        <w:spacing w:before="0" w:beforeAutospacing="0" w:after="0" w:afterAutospacing="0"/>
        <w:ind w:firstLine="540"/>
        <w:jc w:val="both"/>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 xml:space="preserve">Приложения: </w:t>
      </w:r>
    </w:p>
    <w:p w14:paraId="744B5296" w14:textId="77777777" w:rsidR="005F2D1A" w:rsidRPr="005F2D1A" w:rsidRDefault="005F2D1A" w:rsidP="005F2D1A">
      <w:pPr>
        <w:widowControl w:val="0"/>
        <w:tabs>
          <w:tab w:val="left" w:pos="-2127"/>
        </w:tabs>
        <w:suppressAutoHyphens/>
        <w:spacing w:before="0" w:beforeAutospacing="0" w:after="0" w:afterAutospacing="0"/>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         Приложение № 1 – Техническое задание (описание предмета закупки);</w:t>
      </w:r>
    </w:p>
    <w:p w14:paraId="08AC3975" w14:textId="77777777" w:rsidR="005F2D1A" w:rsidRPr="005F2D1A" w:rsidRDefault="005F2D1A" w:rsidP="005F2D1A">
      <w:pPr>
        <w:suppressAutoHyphens/>
        <w:spacing w:before="0" w:beforeAutospacing="0" w:after="0" w:afterAutospacing="0"/>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         Приложение № 2 – Спецификация;</w:t>
      </w:r>
    </w:p>
    <w:p w14:paraId="522505CF" w14:textId="77777777" w:rsidR="005F2D1A" w:rsidRPr="005F2D1A" w:rsidRDefault="005F2D1A" w:rsidP="005F2D1A">
      <w:pPr>
        <w:suppressAutoHyphens/>
        <w:spacing w:before="0" w:beforeAutospacing="0" w:after="0" w:afterAutospacing="0"/>
        <w:jc w:val="both"/>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 xml:space="preserve">         Приложение № 3 – Количество, место и периодичность доставки Товара.</w:t>
      </w:r>
    </w:p>
    <w:p w14:paraId="715CBAE6" w14:textId="77777777" w:rsidR="005F2D1A" w:rsidRPr="005F2D1A" w:rsidRDefault="005F2D1A" w:rsidP="005F2D1A">
      <w:pPr>
        <w:widowControl w:val="0"/>
        <w:suppressAutoHyphens/>
        <w:spacing w:before="0" w:beforeAutospacing="0" w:after="0" w:afterAutospacing="0"/>
        <w:outlineLvl w:val="0"/>
        <w:rPr>
          <w:rFonts w:ascii="Times New Roman" w:eastAsia="Times New Roman" w:hAnsi="Times New Roman" w:cs="Times New Roman"/>
          <w:b/>
          <w:lang w:eastAsia="zh-CN"/>
        </w:rPr>
      </w:pPr>
    </w:p>
    <w:p w14:paraId="0D7B0E8E" w14:textId="77777777" w:rsidR="005F2D1A" w:rsidRPr="005F2D1A" w:rsidRDefault="005F2D1A" w:rsidP="005F2D1A">
      <w:pPr>
        <w:widowControl w:val="0"/>
        <w:suppressAutoHyphens/>
        <w:spacing w:before="0" w:beforeAutospacing="0" w:after="0" w:afterAutospacing="0"/>
        <w:jc w:val="center"/>
        <w:outlineLvl w:val="0"/>
        <w:rPr>
          <w:rFonts w:ascii="Times New Roman" w:eastAsia="Times New Roman" w:hAnsi="Times New Roman" w:cs="Times New Roman"/>
          <w:b/>
          <w:bCs/>
          <w:lang w:eastAsia="zh-CN"/>
        </w:rPr>
      </w:pPr>
      <w:r w:rsidRPr="005F2D1A">
        <w:rPr>
          <w:rFonts w:ascii="Times New Roman" w:eastAsia="Times New Roman" w:hAnsi="Times New Roman" w:cs="Times New Roman"/>
          <w:b/>
          <w:lang w:eastAsia="zh-CN"/>
        </w:rPr>
        <w:t xml:space="preserve">11. </w:t>
      </w:r>
      <w:r w:rsidRPr="005F2D1A">
        <w:rPr>
          <w:rFonts w:ascii="Times New Roman" w:eastAsia="Times New Roman" w:hAnsi="Times New Roman" w:cs="Times New Roman"/>
          <w:b/>
          <w:bCs/>
          <w:lang w:eastAsia="zh-CN"/>
        </w:rPr>
        <w:t>Адреса, банковские реквизиты</w:t>
      </w:r>
    </w:p>
    <w:p w14:paraId="44EA20F2" w14:textId="77777777" w:rsidR="005F2D1A" w:rsidRPr="005F2D1A" w:rsidRDefault="005F2D1A" w:rsidP="005F2D1A">
      <w:pPr>
        <w:widowControl w:val="0"/>
        <w:suppressAutoHyphens/>
        <w:spacing w:before="0" w:beforeAutospacing="0" w:after="0" w:afterAutospacing="0"/>
        <w:jc w:val="center"/>
        <w:outlineLvl w:val="0"/>
        <w:rPr>
          <w:rFonts w:ascii="Times New Roman" w:eastAsia="Times New Roman" w:hAnsi="Times New Roman" w:cs="Times New Roman"/>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04"/>
      </w:tblGrid>
      <w:tr w:rsidR="005F2D1A" w:rsidRPr="005F2D1A" w14:paraId="17767BE7" w14:textId="77777777" w:rsidTr="0087628B">
        <w:tc>
          <w:tcPr>
            <w:tcW w:w="5068" w:type="dxa"/>
            <w:tcBorders>
              <w:top w:val="single" w:sz="4" w:space="0" w:color="auto"/>
              <w:left w:val="single" w:sz="4" w:space="0" w:color="auto"/>
              <w:bottom w:val="single" w:sz="4" w:space="0" w:color="auto"/>
              <w:right w:val="single" w:sz="4" w:space="0" w:color="auto"/>
            </w:tcBorders>
            <w:hideMark/>
          </w:tcPr>
          <w:p w14:paraId="64FEC911" w14:textId="77777777" w:rsidR="005F2D1A" w:rsidRPr="005F2D1A" w:rsidRDefault="005F2D1A" w:rsidP="005F2D1A">
            <w:pPr>
              <w:widowControl w:val="0"/>
              <w:suppressAutoHyphens/>
              <w:spacing w:before="0" w:beforeAutospacing="0" w:after="0" w:afterAutospacing="0"/>
              <w:jc w:val="center"/>
              <w:outlineLvl w:val="0"/>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Заказчик</w:t>
            </w:r>
          </w:p>
        </w:tc>
        <w:tc>
          <w:tcPr>
            <w:tcW w:w="5069" w:type="dxa"/>
            <w:tcBorders>
              <w:top w:val="single" w:sz="4" w:space="0" w:color="auto"/>
              <w:left w:val="single" w:sz="4" w:space="0" w:color="auto"/>
              <w:bottom w:val="single" w:sz="4" w:space="0" w:color="auto"/>
              <w:right w:val="single" w:sz="4" w:space="0" w:color="auto"/>
            </w:tcBorders>
            <w:hideMark/>
          </w:tcPr>
          <w:p w14:paraId="1D747342" w14:textId="77777777" w:rsidR="005F2D1A" w:rsidRPr="005F2D1A" w:rsidRDefault="005F2D1A" w:rsidP="005F2D1A">
            <w:pPr>
              <w:widowControl w:val="0"/>
              <w:suppressAutoHyphens/>
              <w:spacing w:before="0" w:beforeAutospacing="0" w:after="0" w:afterAutospacing="0"/>
              <w:jc w:val="center"/>
              <w:outlineLvl w:val="0"/>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Поставщик</w:t>
            </w:r>
          </w:p>
        </w:tc>
      </w:tr>
      <w:tr w:rsidR="005F2D1A" w:rsidRPr="005F2D1A" w14:paraId="5C49038F" w14:textId="77777777" w:rsidTr="0087628B">
        <w:tc>
          <w:tcPr>
            <w:tcW w:w="5068" w:type="dxa"/>
            <w:tcBorders>
              <w:top w:val="single" w:sz="4" w:space="0" w:color="auto"/>
              <w:left w:val="single" w:sz="4" w:space="0" w:color="auto"/>
              <w:bottom w:val="single" w:sz="4" w:space="0" w:color="auto"/>
              <w:right w:val="single" w:sz="4" w:space="0" w:color="auto"/>
            </w:tcBorders>
          </w:tcPr>
          <w:p w14:paraId="377C06FD"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МП «Советсктеплосети»</w:t>
            </w:r>
          </w:p>
          <w:p w14:paraId="2C24E8FC"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238750, Калининградская обл.,</w:t>
            </w:r>
          </w:p>
          <w:p w14:paraId="1F0AD38E"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г. Советск, ул. Гагарина, д. 8</w:t>
            </w:r>
          </w:p>
          <w:p w14:paraId="7D62B76A"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ИНН 3911001036 КПП 391101001</w:t>
            </w:r>
          </w:p>
          <w:p w14:paraId="4F234CA0"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ОГРН 1023902002266 ОКПО 03269470</w:t>
            </w:r>
          </w:p>
          <w:p w14:paraId="183F7E5A"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ОКАТО 27430000000 ОКТМО 27730000001 ОКВЭД 35.30.3</w:t>
            </w:r>
          </w:p>
          <w:p w14:paraId="56DF0F92"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ОКОГУ 4210007 ОКФС 14 ОКОПФ 65243</w:t>
            </w:r>
          </w:p>
          <w:p w14:paraId="46653BD1"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р/с 40702810402070001221</w:t>
            </w:r>
          </w:p>
          <w:p w14:paraId="34B48A5B"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Ф-л Северо-Западный ПАО Банк «ФК Открытие» г. Санкт-Петербург</w:t>
            </w:r>
          </w:p>
          <w:p w14:paraId="0D2C9F33"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БИК 044030795 к/с 30101810540300000795</w:t>
            </w:r>
          </w:p>
          <w:p w14:paraId="03E42EB7"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Cs/>
                <w:lang w:val="en-US" w:eastAsia="zh-CN"/>
              </w:rPr>
              <w:t>e</w:t>
            </w:r>
            <w:r w:rsidRPr="005F2D1A">
              <w:rPr>
                <w:rFonts w:ascii="Times New Roman" w:eastAsia="Times New Roman" w:hAnsi="Times New Roman" w:cs="Times New Roman"/>
                <w:bCs/>
                <w:lang w:eastAsia="zh-CN"/>
              </w:rPr>
              <w:t>-</w:t>
            </w:r>
            <w:r w:rsidRPr="005F2D1A">
              <w:rPr>
                <w:rFonts w:ascii="Times New Roman" w:eastAsia="Times New Roman" w:hAnsi="Times New Roman" w:cs="Times New Roman"/>
                <w:bCs/>
                <w:lang w:val="en-US" w:eastAsia="zh-CN"/>
              </w:rPr>
              <w:t>mail</w:t>
            </w:r>
            <w:r w:rsidRPr="005F2D1A">
              <w:rPr>
                <w:rFonts w:ascii="Times New Roman" w:eastAsia="Times New Roman" w:hAnsi="Times New Roman" w:cs="Times New Roman"/>
                <w:bCs/>
                <w:lang w:eastAsia="zh-CN"/>
              </w:rPr>
              <w:t xml:space="preserve">: </w:t>
            </w:r>
            <w:hyperlink r:id="rId19" w:history="1">
              <w:r w:rsidRPr="005F2D1A">
                <w:rPr>
                  <w:rFonts w:ascii="Times New Roman" w:eastAsia="Times New Roman" w:hAnsi="Times New Roman" w:cs="Times New Roman"/>
                  <w:bCs/>
                  <w:color w:val="0000FF"/>
                  <w:u w:val="single"/>
                  <w:lang w:val="en-US" w:eastAsia="zh-CN"/>
                </w:rPr>
                <w:t>sov</w:t>
              </w:r>
              <w:r w:rsidRPr="005F2D1A">
                <w:rPr>
                  <w:rFonts w:ascii="Times New Roman" w:eastAsia="Times New Roman" w:hAnsi="Times New Roman" w:cs="Times New Roman"/>
                  <w:bCs/>
                  <w:color w:val="0000FF"/>
                  <w:u w:val="single"/>
                  <w:lang w:eastAsia="zh-CN"/>
                </w:rPr>
                <w:t>-</w:t>
              </w:r>
              <w:r w:rsidRPr="005F2D1A">
                <w:rPr>
                  <w:rFonts w:ascii="Times New Roman" w:eastAsia="Times New Roman" w:hAnsi="Times New Roman" w:cs="Times New Roman"/>
                  <w:bCs/>
                  <w:color w:val="0000FF"/>
                  <w:u w:val="single"/>
                  <w:lang w:val="en-US" w:eastAsia="zh-CN"/>
                </w:rPr>
                <w:t>teplo</w:t>
              </w:r>
              <w:r w:rsidRPr="005F2D1A">
                <w:rPr>
                  <w:rFonts w:ascii="Times New Roman" w:eastAsia="Times New Roman" w:hAnsi="Times New Roman" w:cs="Times New Roman"/>
                  <w:bCs/>
                  <w:color w:val="0000FF"/>
                  <w:u w:val="single"/>
                  <w:lang w:eastAsia="zh-CN"/>
                </w:rPr>
                <w:t>@</w:t>
              </w:r>
              <w:r w:rsidRPr="005F2D1A">
                <w:rPr>
                  <w:rFonts w:ascii="Times New Roman" w:eastAsia="Times New Roman" w:hAnsi="Times New Roman" w:cs="Times New Roman"/>
                  <w:bCs/>
                  <w:color w:val="0000FF"/>
                  <w:u w:val="single"/>
                  <w:lang w:val="en-US" w:eastAsia="zh-CN"/>
                </w:rPr>
                <w:t>mail</w:t>
              </w:r>
              <w:r w:rsidRPr="005F2D1A">
                <w:rPr>
                  <w:rFonts w:ascii="Times New Roman" w:eastAsia="Times New Roman" w:hAnsi="Times New Roman" w:cs="Times New Roman"/>
                  <w:bCs/>
                  <w:color w:val="0000FF"/>
                  <w:u w:val="single"/>
                  <w:lang w:eastAsia="zh-CN"/>
                </w:rPr>
                <w:t>.</w:t>
              </w:r>
              <w:proofErr w:type="spellStart"/>
              <w:r w:rsidRPr="005F2D1A">
                <w:rPr>
                  <w:rFonts w:ascii="Times New Roman" w:eastAsia="Times New Roman" w:hAnsi="Times New Roman" w:cs="Times New Roman"/>
                  <w:bCs/>
                  <w:color w:val="0000FF"/>
                  <w:u w:val="single"/>
                  <w:lang w:val="en-US" w:eastAsia="zh-CN"/>
                </w:rPr>
                <w:t>ru</w:t>
              </w:r>
              <w:proofErr w:type="spellEnd"/>
            </w:hyperlink>
          </w:p>
          <w:p w14:paraId="63E0C505"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тел. 8(40161)3-47-62 (приемная)</w:t>
            </w:r>
          </w:p>
          <w:p w14:paraId="40F346E7" w14:textId="77777777" w:rsidR="005F2D1A" w:rsidRPr="005F2D1A" w:rsidRDefault="005F2D1A" w:rsidP="005F2D1A">
            <w:pPr>
              <w:suppressAutoHyphens/>
              <w:spacing w:before="0" w:beforeAutospacing="0" w:after="0" w:afterAutospacing="0"/>
              <w:rPr>
                <w:rFonts w:ascii="Times New Roman" w:eastAsia="Times New Roman" w:hAnsi="Times New Roman" w:cs="Calibri"/>
                <w:b/>
                <w:bCs/>
                <w:sz w:val="24"/>
                <w:szCs w:val="24"/>
                <w:lang w:eastAsia="zh-CN"/>
              </w:rPr>
            </w:pPr>
            <w:r w:rsidRPr="005F2D1A">
              <w:rPr>
                <w:rFonts w:ascii="Times New Roman" w:eastAsia="Times New Roman" w:hAnsi="Times New Roman" w:cs="Times New Roman"/>
                <w:bCs/>
                <w:lang w:eastAsia="zh-CN"/>
              </w:rPr>
              <w:t xml:space="preserve">       8(40161)3-30-75 (бухгалтерия)</w:t>
            </w:r>
          </w:p>
        </w:tc>
        <w:tc>
          <w:tcPr>
            <w:tcW w:w="5069" w:type="dxa"/>
            <w:tcBorders>
              <w:top w:val="single" w:sz="4" w:space="0" w:color="auto"/>
              <w:left w:val="single" w:sz="4" w:space="0" w:color="auto"/>
              <w:bottom w:val="single" w:sz="4" w:space="0" w:color="auto"/>
              <w:right w:val="single" w:sz="4" w:space="0" w:color="auto"/>
            </w:tcBorders>
            <w:hideMark/>
          </w:tcPr>
          <w:p w14:paraId="4FF3EFF2" w14:textId="77777777" w:rsidR="005F2D1A" w:rsidRPr="005F2D1A" w:rsidRDefault="005F2D1A" w:rsidP="005F2D1A">
            <w:pPr>
              <w:widowControl w:val="0"/>
              <w:suppressAutoHyphens/>
              <w:spacing w:before="0" w:beforeAutospacing="0" w:after="0" w:afterAutospacing="0"/>
              <w:outlineLvl w:val="0"/>
              <w:rPr>
                <w:rFonts w:ascii="Times New Roman" w:eastAsia="Times New Roman" w:hAnsi="Times New Roman" w:cs="Times New Roman"/>
                <w:b/>
                <w:bCs/>
                <w:lang w:eastAsia="zh-CN"/>
              </w:rPr>
            </w:pPr>
          </w:p>
        </w:tc>
      </w:tr>
    </w:tbl>
    <w:p w14:paraId="28E0E3F8" w14:textId="77777777" w:rsidR="005F2D1A" w:rsidRPr="005F2D1A" w:rsidRDefault="005F2D1A" w:rsidP="005F2D1A">
      <w:pPr>
        <w:widowControl w:val="0"/>
        <w:suppressAutoHyphens/>
        <w:spacing w:before="0" w:beforeAutospacing="0" w:after="0" w:afterAutospacing="0"/>
        <w:outlineLvl w:val="0"/>
        <w:rPr>
          <w:rFonts w:ascii="Times New Roman" w:eastAsia="Times New Roman" w:hAnsi="Times New Roman" w:cs="Times New Roman"/>
          <w:b/>
          <w:lang w:eastAsia="zh-CN"/>
        </w:rPr>
      </w:pPr>
    </w:p>
    <w:p w14:paraId="56965A43" w14:textId="77777777" w:rsidR="005F2D1A" w:rsidRPr="005F2D1A" w:rsidRDefault="005F2D1A" w:rsidP="005F2D1A">
      <w:pPr>
        <w:widowControl w:val="0"/>
        <w:suppressAutoHyphens/>
        <w:spacing w:before="0" w:beforeAutospacing="0" w:after="0" w:afterAutospacing="0"/>
        <w:jc w:val="center"/>
        <w:outlineLvl w:val="0"/>
        <w:rPr>
          <w:rFonts w:ascii="Times New Roman" w:eastAsia="Times New Roman" w:hAnsi="Times New Roman" w:cs="Times New Roman"/>
          <w:b/>
          <w:bCs/>
          <w:lang w:eastAsia="zh-CN"/>
        </w:rPr>
      </w:pPr>
      <w:r w:rsidRPr="005F2D1A">
        <w:rPr>
          <w:rFonts w:ascii="Times New Roman" w:eastAsia="Times New Roman" w:hAnsi="Times New Roman" w:cs="Times New Roman"/>
          <w:b/>
          <w:lang w:eastAsia="zh-CN"/>
        </w:rPr>
        <w:t xml:space="preserve">12. </w:t>
      </w:r>
      <w:r w:rsidRPr="005F2D1A">
        <w:rPr>
          <w:rFonts w:ascii="Times New Roman" w:eastAsia="Times New Roman" w:hAnsi="Times New Roman" w:cs="Times New Roman"/>
          <w:b/>
          <w:bCs/>
          <w:lang w:eastAsia="zh-CN"/>
        </w:rPr>
        <w:t>Подписи Сторон</w:t>
      </w:r>
    </w:p>
    <w:p w14:paraId="6111ACE1" w14:textId="77777777" w:rsidR="005F2D1A" w:rsidRPr="005F2D1A" w:rsidRDefault="005F2D1A" w:rsidP="005F2D1A">
      <w:pPr>
        <w:widowControl w:val="0"/>
        <w:suppressAutoHyphens/>
        <w:spacing w:before="0" w:beforeAutospacing="0" w:after="0" w:afterAutospacing="0"/>
        <w:jc w:val="center"/>
        <w:outlineLvl w:val="0"/>
        <w:rPr>
          <w:rFonts w:ascii="Times New Roman" w:eastAsia="Times New Roman" w:hAnsi="Times New Roman" w:cs="Times New Roman"/>
          <w:b/>
          <w:bCs/>
          <w:lang w:eastAsia="zh-CN"/>
        </w:rPr>
      </w:pP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920"/>
        <w:gridCol w:w="4827"/>
      </w:tblGrid>
      <w:tr w:rsidR="005F2D1A" w:rsidRPr="005F2D1A" w14:paraId="3F19A7C2" w14:textId="77777777" w:rsidTr="0087628B">
        <w:trPr>
          <w:trHeight w:val="1122"/>
        </w:trPr>
        <w:tc>
          <w:tcPr>
            <w:tcW w:w="4920" w:type="dxa"/>
            <w:tcBorders>
              <w:top w:val="single" w:sz="4" w:space="0" w:color="auto"/>
              <w:left w:val="single" w:sz="4" w:space="0" w:color="auto"/>
              <w:bottom w:val="single" w:sz="4" w:space="0" w:color="auto"/>
              <w:right w:val="single" w:sz="6" w:space="0" w:color="auto"/>
            </w:tcBorders>
          </w:tcPr>
          <w:p w14:paraId="7E222D32"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Заказчик</w:t>
            </w:r>
          </w:p>
          <w:p w14:paraId="002CC1DE"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
                <w:lang w:eastAsia="zh-CN"/>
              </w:rPr>
            </w:pPr>
          </w:p>
          <w:p w14:paraId="501607F0"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
                <w:lang w:eastAsia="zh-CN"/>
              </w:rPr>
              <w:t xml:space="preserve">ЭП                                </w:t>
            </w:r>
            <w:r w:rsidRPr="005F2D1A">
              <w:rPr>
                <w:rFonts w:ascii="Times New Roman" w:eastAsia="Times New Roman" w:hAnsi="Times New Roman" w:cs="Times New Roman"/>
                <w:b/>
                <w:bCs/>
                <w:lang w:eastAsia="zh-CN"/>
              </w:rPr>
              <w:t>Ф.И.О.</w:t>
            </w:r>
          </w:p>
        </w:tc>
        <w:tc>
          <w:tcPr>
            <w:tcW w:w="4827" w:type="dxa"/>
            <w:tcBorders>
              <w:top w:val="single" w:sz="4" w:space="0" w:color="auto"/>
              <w:left w:val="single" w:sz="6" w:space="0" w:color="auto"/>
              <w:bottom w:val="single" w:sz="4" w:space="0" w:color="auto"/>
              <w:right w:val="single" w:sz="4" w:space="0" w:color="auto"/>
            </w:tcBorders>
          </w:tcPr>
          <w:p w14:paraId="783B550E"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Поставщик</w:t>
            </w:r>
          </w:p>
          <w:p w14:paraId="173B04A2"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Cs/>
                <w:lang w:eastAsia="zh-CN"/>
              </w:rPr>
            </w:pPr>
          </w:p>
          <w:p w14:paraId="4E2D68C8"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 xml:space="preserve">ЭП                               </w:t>
            </w:r>
            <w:r w:rsidRPr="005F2D1A">
              <w:rPr>
                <w:rFonts w:ascii="Times New Roman" w:eastAsia="Times New Roman" w:hAnsi="Times New Roman" w:cs="Times New Roman"/>
                <w:b/>
                <w:bCs/>
                <w:lang w:eastAsia="zh-CN"/>
              </w:rPr>
              <w:t>Ф.И.О.</w:t>
            </w:r>
          </w:p>
        </w:tc>
      </w:tr>
    </w:tbl>
    <w:p w14:paraId="564594EB" w14:textId="77777777" w:rsidR="005F2D1A" w:rsidRPr="005F2D1A" w:rsidRDefault="005F2D1A" w:rsidP="005F2D1A">
      <w:pPr>
        <w:widowControl w:val="0"/>
        <w:suppressAutoHyphens/>
        <w:spacing w:before="0" w:beforeAutospacing="0" w:after="0" w:afterAutospacing="0"/>
        <w:jc w:val="right"/>
        <w:rPr>
          <w:rFonts w:ascii="Times New Roman" w:eastAsia="Times New Roman" w:hAnsi="Times New Roman" w:cs="Times New Roman"/>
          <w:lang w:eastAsia="zh-CN"/>
        </w:rPr>
        <w:sectPr w:rsidR="005F2D1A" w:rsidRPr="005F2D1A" w:rsidSect="005F2D1A">
          <w:pgSz w:w="11906" w:h="16838" w:code="9"/>
          <w:pgMar w:top="794" w:right="567" w:bottom="794" w:left="1701" w:header="709" w:footer="709" w:gutter="0"/>
          <w:cols w:space="708"/>
          <w:titlePg/>
          <w:docGrid w:linePitch="360"/>
        </w:sectPr>
      </w:pPr>
    </w:p>
    <w:p w14:paraId="24D0EBF9" w14:textId="32E42818" w:rsidR="005F2D1A" w:rsidRPr="005F2D1A" w:rsidRDefault="005F2D1A" w:rsidP="005F2D1A">
      <w:pPr>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lastRenderedPageBreak/>
        <w:t>Приложение № 1</w:t>
      </w:r>
    </w:p>
    <w:p w14:paraId="7DF971B1" w14:textId="77777777" w:rsidR="005F2D1A" w:rsidRPr="005F2D1A" w:rsidRDefault="005F2D1A" w:rsidP="005F2D1A">
      <w:pPr>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к Договору №________</w:t>
      </w:r>
    </w:p>
    <w:p w14:paraId="658B8304" w14:textId="77777777" w:rsidR="005F2D1A" w:rsidRPr="005F2D1A" w:rsidRDefault="005F2D1A" w:rsidP="005F2D1A">
      <w:pPr>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от «___» ___________2024 г.</w:t>
      </w:r>
    </w:p>
    <w:p w14:paraId="342E2A10" w14:textId="77777777" w:rsidR="005F2D1A" w:rsidRPr="005F2D1A" w:rsidRDefault="005F2D1A" w:rsidP="005F2D1A">
      <w:pPr>
        <w:widowControl w:val="0"/>
        <w:suppressAutoHyphens/>
        <w:spacing w:before="0" w:beforeAutospacing="0" w:after="0" w:afterAutospacing="0"/>
        <w:rPr>
          <w:rFonts w:ascii="Times New Roman" w:eastAsia="Times New Roman" w:hAnsi="Times New Roman" w:cs="Times New Roman"/>
          <w:b/>
          <w:bCs/>
          <w:lang w:eastAsia="zh-CN"/>
        </w:rPr>
      </w:pPr>
    </w:p>
    <w:p w14:paraId="6A107A15" w14:textId="77777777" w:rsidR="005F2D1A" w:rsidRPr="005F2D1A" w:rsidRDefault="005F2D1A" w:rsidP="005F2D1A">
      <w:pPr>
        <w:widowControl w:val="0"/>
        <w:suppressAutoHyphens/>
        <w:spacing w:before="0" w:beforeAutospacing="0" w:after="0" w:afterAutospacing="0"/>
        <w:rPr>
          <w:rFonts w:ascii="Times New Roman" w:eastAsia="Times New Roman" w:hAnsi="Times New Roman" w:cs="Times New Roman"/>
          <w:b/>
          <w:bCs/>
          <w:lang w:eastAsia="zh-CN"/>
        </w:rPr>
      </w:pPr>
    </w:p>
    <w:p w14:paraId="15286268" w14:textId="77777777" w:rsidR="005F2D1A" w:rsidRPr="005F2D1A" w:rsidRDefault="005F2D1A" w:rsidP="005F2D1A">
      <w:pPr>
        <w:widowControl w:val="0"/>
        <w:suppressAutoHyphens/>
        <w:spacing w:before="0" w:beforeAutospacing="0" w:after="0" w:afterAutospacing="0"/>
        <w:rPr>
          <w:rFonts w:ascii="Times New Roman" w:eastAsia="Times New Roman" w:hAnsi="Times New Roman" w:cs="Times New Roman"/>
          <w:b/>
          <w:bCs/>
          <w:lang w:eastAsia="zh-CN"/>
        </w:rPr>
      </w:pPr>
    </w:p>
    <w:p w14:paraId="4953DD0A"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Техническое задание (описание предмета закупки)</w:t>
      </w:r>
    </w:p>
    <w:p w14:paraId="31539762"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6EE360C4"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515A9207" w14:textId="78140C02" w:rsidR="005F2D1A" w:rsidRPr="005F2D1A" w:rsidRDefault="005F2D1A" w:rsidP="00D45308">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i/>
          <w:lang w:eastAsia="zh-CN"/>
        </w:rPr>
        <w:t xml:space="preserve">Включается информация о Товаре (товарном знаке и (или) конкретных показателях товара), указанная в заявке на участие в </w:t>
      </w:r>
      <w:r>
        <w:rPr>
          <w:rFonts w:ascii="Times New Roman" w:eastAsia="Times New Roman" w:hAnsi="Times New Roman" w:cs="Times New Roman"/>
          <w:i/>
          <w:lang w:eastAsia="zh-CN"/>
        </w:rPr>
        <w:t>аукционе</w:t>
      </w:r>
      <w:r w:rsidRPr="005F2D1A">
        <w:rPr>
          <w:rFonts w:ascii="Times New Roman" w:eastAsia="Times New Roman" w:hAnsi="Times New Roman" w:cs="Times New Roman"/>
          <w:i/>
          <w:lang w:eastAsia="zh-CN"/>
        </w:rPr>
        <w:t xml:space="preserve"> в электронной форме</w:t>
      </w:r>
    </w:p>
    <w:p w14:paraId="1AA0FFBF"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2D7FF6C3"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212A6F68"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7400B714"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5A7C7359"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73620B8C"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1362017C"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31DF9CD5"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6A90665A"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40B375C5"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3FB9CFB2"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5661C44B"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7FB448E9"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lang w:eastAsia="zh-CN"/>
        </w:rPr>
      </w:pPr>
    </w:p>
    <w:p w14:paraId="425E006A"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2B42C065"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3ADBAD05"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188979DA"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6D145C49"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41255049"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4F85CC6C"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5B002526"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2F9DFB72"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5AC419AE"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301A1D2D"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74DE0F93"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tbl>
      <w:tblPr>
        <w:tblW w:w="9747" w:type="dxa"/>
        <w:tblInd w:w="7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920"/>
        <w:gridCol w:w="4827"/>
      </w:tblGrid>
      <w:tr w:rsidR="005F2D1A" w:rsidRPr="005F2D1A" w14:paraId="25693C66" w14:textId="77777777" w:rsidTr="0087628B">
        <w:trPr>
          <w:trHeight w:val="1122"/>
        </w:trPr>
        <w:tc>
          <w:tcPr>
            <w:tcW w:w="4920" w:type="dxa"/>
            <w:tcBorders>
              <w:top w:val="single" w:sz="4" w:space="0" w:color="auto"/>
              <w:left w:val="single" w:sz="4" w:space="0" w:color="auto"/>
              <w:bottom w:val="single" w:sz="4" w:space="0" w:color="auto"/>
              <w:right w:val="single" w:sz="6" w:space="0" w:color="auto"/>
            </w:tcBorders>
          </w:tcPr>
          <w:p w14:paraId="06087E81"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Заказчик</w:t>
            </w:r>
          </w:p>
          <w:p w14:paraId="0EE9D755"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
                <w:lang w:eastAsia="zh-CN"/>
              </w:rPr>
            </w:pPr>
          </w:p>
          <w:p w14:paraId="3BF6A1C2"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
                <w:lang w:eastAsia="zh-CN"/>
              </w:rPr>
              <w:t xml:space="preserve">ЭП                                </w:t>
            </w:r>
            <w:r w:rsidRPr="005F2D1A">
              <w:rPr>
                <w:rFonts w:ascii="Times New Roman" w:eastAsia="Times New Roman" w:hAnsi="Times New Roman" w:cs="Times New Roman"/>
                <w:b/>
                <w:bCs/>
                <w:lang w:eastAsia="zh-CN"/>
              </w:rPr>
              <w:t>Ф.И.О.</w:t>
            </w:r>
          </w:p>
        </w:tc>
        <w:tc>
          <w:tcPr>
            <w:tcW w:w="4827" w:type="dxa"/>
            <w:tcBorders>
              <w:top w:val="single" w:sz="4" w:space="0" w:color="auto"/>
              <w:left w:val="single" w:sz="6" w:space="0" w:color="auto"/>
              <w:bottom w:val="single" w:sz="4" w:space="0" w:color="auto"/>
              <w:right w:val="single" w:sz="4" w:space="0" w:color="auto"/>
            </w:tcBorders>
          </w:tcPr>
          <w:p w14:paraId="7FA86D0F"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Поставщик</w:t>
            </w:r>
          </w:p>
          <w:p w14:paraId="7B6CD3A1"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Cs/>
                <w:lang w:eastAsia="zh-CN"/>
              </w:rPr>
            </w:pPr>
          </w:p>
          <w:p w14:paraId="18FFB902"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 xml:space="preserve">ЭП                               </w:t>
            </w:r>
            <w:r w:rsidRPr="005F2D1A">
              <w:rPr>
                <w:rFonts w:ascii="Times New Roman" w:eastAsia="Times New Roman" w:hAnsi="Times New Roman" w:cs="Times New Roman"/>
                <w:b/>
                <w:bCs/>
                <w:lang w:eastAsia="zh-CN"/>
              </w:rPr>
              <w:t>Ф.И.О.</w:t>
            </w:r>
          </w:p>
        </w:tc>
      </w:tr>
    </w:tbl>
    <w:p w14:paraId="513ED125"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71EA6C34"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4945F915"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1C716D94"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46857D2A"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0A1F8928"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76DD6F49"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280346B9"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20BCDCC8"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086EB9A1"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1AD40838"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534BFEB2"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2576CEE7"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59EC3E65"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br w:type="page"/>
      </w:r>
    </w:p>
    <w:p w14:paraId="572297A9" w14:textId="77777777" w:rsidR="005F2D1A" w:rsidRPr="005F2D1A" w:rsidRDefault="005F2D1A" w:rsidP="005F2D1A">
      <w:pPr>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lastRenderedPageBreak/>
        <w:t>Приложение № 2</w:t>
      </w:r>
    </w:p>
    <w:p w14:paraId="6521089B" w14:textId="77777777" w:rsidR="005F2D1A" w:rsidRPr="005F2D1A" w:rsidRDefault="005F2D1A" w:rsidP="005F2D1A">
      <w:pPr>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к Договору №________</w:t>
      </w:r>
    </w:p>
    <w:p w14:paraId="3F5416D3" w14:textId="77777777" w:rsidR="005F2D1A" w:rsidRPr="005F2D1A" w:rsidRDefault="005F2D1A" w:rsidP="005F2D1A">
      <w:pPr>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от «___» ___________2024 г.</w:t>
      </w:r>
    </w:p>
    <w:p w14:paraId="17FC6170" w14:textId="77777777" w:rsidR="005F2D1A" w:rsidRPr="005F2D1A" w:rsidRDefault="005F2D1A" w:rsidP="005F2D1A">
      <w:pPr>
        <w:widowControl w:val="0"/>
        <w:suppressAutoHyphens/>
        <w:spacing w:before="0" w:beforeAutospacing="0" w:after="0" w:afterAutospacing="0"/>
        <w:rPr>
          <w:rFonts w:ascii="Times New Roman" w:eastAsia="Times New Roman" w:hAnsi="Times New Roman" w:cs="Times New Roman"/>
          <w:b/>
          <w:bCs/>
          <w:lang w:eastAsia="zh-CN"/>
        </w:rPr>
      </w:pPr>
    </w:p>
    <w:p w14:paraId="4832D5C9"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61406087"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7DC3F315"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СПЕЦИФИКАЦИЯ</w:t>
      </w:r>
    </w:p>
    <w:p w14:paraId="615156E0"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087EBF19" w14:textId="77777777" w:rsidR="005F2D1A" w:rsidRPr="005F2D1A" w:rsidRDefault="005F2D1A" w:rsidP="005F2D1A">
      <w:pPr>
        <w:widowControl w:val="0"/>
        <w:suppressAutoHyphens/>
        <w:spacing w:before="0" w:beforeAutospacing="0" w:after="0" w:afterAutospacing="0"/>
        <w:rPr>
          <w:rFonts w:ascii="Times New Roman" w:eastAsia="Times New Roman" w:hAnsi="Times New Roman" w:cs="Times New Roman"/>
          <w:bCs/>
          <w:lang w:eastAsia="zh-CN"/>
        </w:rPr>
      </w:pPr>
    </w:p>
    <w:tbl>
      <w:tblPr>
        <w:tblpPr w:leftFromText="180" w:rightFromText="180" w:vertAnchor="text" w:horzAnchor="margin" w:tblpXSpec="center" w:tblpY="145"/>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
        <w:gridCol w:w="1921"/>
        <w:gridCol w:w="1405"/>
        <w:gridCol w:w="1513"/>
        <w:gridCol w:w="1512"/>
        <w:gridCol w:w="2200"/>
      </w:tblGrid>
      <w:tr w:rsidR="005F2D1A" w:rsidRPr="005F2D1A" w14:paraId="404171D1" w14:textId="77777777" w:rsidTr="0087628B">
        <w:trPr>
          <w:trHeight w:val="597"/>
        </w:trPr>
        <w:tc>
          <w:tcPr>
            <w:tcW w:w="1074" w:type="dxa"/>
            <w:tcBorders>
              <w:top w:val="single" w:sz="4" w:space="0" w:color="auto"/>
              <w:left w:val="single" w:sz="4" w:space="0" w:color="auto"/>
              <w:bottom w:val="single" w:sz="4" w:space="0" w:color="auto"/>
              <w:right w:val="single" w:sz="4" w:space="0" w:color="auto"/>
            </w:tcBorders>
            <w:vAlign w:val="center"/>
            <w:hideMark/>
          </w:tcPr>
          <w:p w14:paraId="0175CEE5"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w:t>
            </w:r>
          </w:p>
          <w:p w14:paraId="1F8ECC22"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п/п</w:t>
            </w:r>
          </w:p>
        </w:tc>
        <w:tc>
          <w:tcPr>
            <w:tcW w:w="1921" w:type="dxa"/>
            <w:tcBorders>
              <w:top w:val="single" w:sz="4" w:space="0" w:color="auto"/>
              <w:left w:val="single" w:sz="4" w:space="0" w:color="auto"/>
              <w:bottom w:val="single" w:sz="4" w:space="0" w:color="auto"/>
              <w:right w:val="single" w:sz="4" w:space="0" w:color="auto"/>
            </w:tcBorders>
            <w:vAlign w:val="center"/>
            <w:hideMark/>
          </w:tcPr>
          <w:p w14:paraId="4439FCE2"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Наименование</w:t>
            </w:r>
          </w:p>
          <w:p w14:paraId="7FA748D8"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товара</w:t>
            </w:r>
          </w:p>
        </w:tc>
        <w:tc>
          <w:tcPr>
            <w:tcW w:w="1405" w:type="dxa"/>
            <w:tcBorders>
              <w:top w:val="single" w:sz="4" w:space="0" w:color="auto"/>
              <w:left w:val="single" w:sz="4" w:space="0" w:color="auto"/>
              <w:bottom w:val="single" w:sz="4" w:space="0" w:color="auto"/>
              <w:right w:val="single" w:sz="4" w:space="0" w:color="auto"/>
            </w:tcBorders>
            <w:vAlign w:val="center"/>
            <w:hideMark/>
          </w:tcPr>
          <w:p w14:paraId="4FA28DCA"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Кол-во</w:t>
            </w:r>
          </w:p>
          <w:p w14:paraId="2A265A06"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513" w:type="dxa"/>
            <w:tcBorders>
              <w:top w:val="single" w:sz="4" w:space="0" w:color="auto"/>
              <w:left w:val="single" w:sz="4" w:space="0" w:color="auto"/>
              <w:bottom w:val="single" w:sz="4" w:space="0" w:color="auto"/>
              <w:right w:val="single" w:sz="4" w:space="0" w:color="auto"/>
            </w:tcBorders>
            <w:vAlign w:val="center"/>
            <w:hideMark/>
          </w:tcPr>
          <w:p w14:paraId="1C585147"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Ед.</w:t>
            </w:r>
          </w:p>
          <w:p w14:paraId="0332D402"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измерения</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FFC0194"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Цена</w:t>
            </w:r>
          </w:p>
          <w:p w14:paraId="11D57518"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за ед. с НДС</w:t>
            </w:r>
          </w:p>
        </w:tc>
        <w:tc>
          <w:tcPr>
            <w:tcW w:w="2200" w:type="dxa"/>
            <w:tcBorders>
              <w:top w:val="single" w:sz="4" w:space="0" w:color="auto"/>
              <w:left w:val="single" w:sz="4" w:space="0" w:color="auto"/>
              <w:bottom w:val="single" w:sz="4" w:space="0" w:color="auto"/>
              <w:right w:val="single" w:sz="4" w:space="0" w:color="auto"/>
            </w:tcBorders>
            <w:vAlign w:val="center"/>
            <w:hideMark/>
          </w:tcPr>
          <w:p w14:paraId="44F9DA88"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r w:rsidRPr="005F2D1A">
              <w:rPr>
                <w:rFonts w:ascii="Times New Roman" w:eastAsia="Times New Roman" w:hAnsi="Times New Roman" w:cs="Times New Roman"/>
                <w:lang w:eastAsia="zh-CN"/>
              </w:rPr>
              <w:t>Сумма с НДС</w:t>
            </w:r>
          </w:p>
        </w:tc>
      </w:tr>
      <w:tr w:rsidR="005F2D1A" w:rsidRPr="005F2D1A" w14:paraId="6940C8E2" w14:textId="77777777" w:rsidTr="0087628B">
        <w:trPr>
          <w:trHeight w:val="292"/>
        </w:trPr>
        <w:tc>
          <w:tcPr>
            <w:tcW w:w="1074" w:type="dxa"/>
            <w:tcBorders>
              <w:top w:val="single" w:sz="4" w:space="0" w:color="auto"/>
              <w:left w:val="single" w:sz="4" w:space="0" w:color="auto"/>
              <w:bottom w:val="single" w:sz="4" w:space="0" w:color="auto"/>
              <w:right w:val="single" w:sz="4" w:space="0" w:color="auto"/>
            </w:tcBorders>
            <w:vAlign w:val="center"/>
            <w:hideMark/>
          </w:tcPr>
          <w:p w14:paraId="29B833AC"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921" w:type="dxa"/>
            <w:tcBorders>
              <w:top w:val="single" w:sz="4" w:space="0" w:color="auto"/>
              <w:left w:val="single" w:sz="4" w:space="0" w:color="auto"/>
              <w:bottom w:val="single" w:sz="4" w:space="0" w:color="auto"/>
              <w:right w:val="single" w:sz="4" w:space="0" w:color="auto"/>
            </w:tcBorders>
            <w:vAlign w:val="center"/>
            <w:hideMark/>
          </w:tcPr>
          <w:p w14:paraId="1AA311AC"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7CE9B232"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513" w:type="dxa"/>
            <w:tcBorders>
              <w:top w:val="single" w:sz="4" w:space="0" w:color="auto"/>
              <w:left w:val="single" w:sz="4" w:space="0" w:color="auto"/>
              <w:bottom w:val="single" w:sz="4" w:space="0" w:color="auto"/>
              <w:right w:val="single" w:sz="4" w:space="0" w:color="auto"/>
            </w:tcBorders>
            <w:vAlign w:val="center"/>
            <w:hideMark/>
          </w:tcPr>
          <w:p w14:paraId="2C6629A4"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512" w:type="dxa"/>
            <w:tcBorders>
              <w:top w:val="single" w:sz="4" w:space="0" w:color="auto"/>
              <w:left w:val="single" w:sz="4" w:space="0" w:color="auto"/>
              <w:bottom w:val="single" w:sz="4" w:space="0" w:color="auto"/>
              <w:right w:val="single" w:sz="4" w:space="0" w:color="auto"/>
            </w:tcBorders>
          </w:tcPr>
          <w:p w14:paraId="66584D9F"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2200" w:type="dxa"/>
            <w:tcBorders>
              <w:top w:val="single" w:sz="4" w:space="0" w:color="auto"/>
              <w:left w:val="single" w:sz="4" w:space="0" w:color="auto"/>
              <w:bottom w:val="single" w:sz="4" w:space="0" w:color="auto"/>
              <w:right w:val="single" w:sz="4" w:space="0" w:color="auto"/>
            </w:tcBorders>
          </w:tcPr>
          <w:p w14:paraId="64A6ACD1"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r>
      <w:tr w:rsidR="005F2D1A" w:rsidRPr="005F2D1A" w14:paraId="55B4D3DD" w14:textId="77777777" w:rsidTr="0087628B">
        <w:trPr>
          <w:trHeight w:val="303"/>
        </w:trPr>
        <w:tc>
          <w:tcPr>
            <w:tcW w:w="1074" w:type="dxa"/>
            <w:tcBorders>
              <w:top w:val="single" w:sz="4" w:space="0" w:color="auto"/>
              <w:left w:val="single" w:sz="4" w:space="0" w:color="auto"/>
              <w:bottom w:val="single" w:sz="4" w:space="0" w:color="auto"/>
              <w:right w:val="single" w:sz="4" w:space="0" w:color="auto"/>
            </w:tcBorders>
            <w:vAlign w:val="center"/>
          </w:tcPr>
          <w:p w14:paraId="756762B6"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921" w:type="dxa"/>
            <w:tcBorders>
              <w:top w:val="single" w:sz="4" w:space="0" w:color="auto"/>
              <w:left w:val="single" w:sz="4" w:space="0" w:color="auto"/>
              <w:bottom w:val="single" w:sz="4" w:space="0" w:color="auto"/>
              <w:right w:val="single" w:sz="4" w:space="0" w:color="auto"/>
            </w:tcBorders>
            <w:vAlign w:val="center"/>
          </w:tcPr>
          <w:p w14:paraId="1A42CD71"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405" w:type="dxa"/>
            <w:tcBorders>
              <w:top w:val="single" w:sz="4" w:space="0" w:color="auto"/>
              <w:left w:val="single" w:sz="4" w:space="0" w:color="auto"/>
              <w:bottom w:val="single" w:sz="4" w:space="0" w:color="auto"/>
              <w:right w:val="single" w:sz="4" w:space="0" w:color="auto"/>
            </w:tcBorders>
            <w:vAlign w:val="center"/>
          </w:tcPr>
          <w:p w14:paraId="0FD01C21"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513" w:type="dxa"/>
            <w:tcBorders>
              <w:top w:val="single" w:sz="4" w:space="0" w:color="auto"/>
              <w:left w:val="single" w:sz="4" w:space="0" w:color="auto"/>
              <w:bottom w:val="single" w:sz="4" w:space="0" w:color="auto"/>
              <w:right w:val="single" w:sz="4" w:space="0" w:color="auto"/>
            </w:tcBorders>
            <w:vAlign w:val="center"/>
          </w:tcPr>
          <w:p w14:paraId="3DD3DAAE"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512" w:type="dxa"/>
            <w:tcBorders>
              <w:top w:val="single" w:sz="4" w:space="0" w:color="auto"/>
              <w:left w:val="single" w:sz="4" w:space="0" w:color="auto"/>
              <w:bottom w:val="single" w:sz="4" w:space="0" w:color="auto"/>
              <w:right w:val="single" w:sz="4" w:space="0" w:color="auto"/>
            </w:tcBorders>
          </w:tcPr>
          <w:p w14:paraId="03792400"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2200" w:type="dxa"/>
            <w:tcBorders>
              <w:top w:val="single" w:sz="4" w:space="0" w:color="auto"/>
              <w:left w:val="single" w:sz="4" w:space="0" w:color="auto"/>
              <w:bottom w:val="single" w:sz="4" w:space="0" w:color="auto"/>
              <w:right w:val="single" w:sz="4" w:space="0" w:color="auto"/>
            </w:tcBorders>
          </w:tcPr>
          <w:p w14:paraId="5966BEDC"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r>
      <w:tr w:rsidR="005F2D1A" w:rsidRPr="005F2D1A" w14:paraId="0DABED7B" w14:textId="77777777" w:rsidTr="0087628B">
        <w:trPr>
          <w:trHeight w:val="292"/>
        </w:trPr>
        <w:tc>
          <w:tcPr>
            <w:tcW w:w="1074" w:type="dxa"/>
            <w:tcBorders>
              <w:top w:val="single" w:sz="4" w:space="0" w:color="auto"/>
              <w:left w:val="single" w:sz="4" w:space="0" w:color="auto"/>
              <w:bottom w:val="single" w:sz="4" w:space="0" w:color="auto"/>
              <w:right w:val="single" w:sz="4" w:space="0" w:color="auto"/>
            </w:tcBorders>
            <w:vAlign w:val="center"/>
          </w:tcPr>
          <w:p w14:paraId="1530AC3D"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921" w:type="dxa"/>
            <w:tcBorders>
              <w:top w:val="single" w:sz="4" w:space="0" w:color="auto"/>
              <w:left w:val="single" w:sz="4" w:space="0" w:color="auto"/>
              <w:bottom w:val="single" w:sz="4" w:space="0" w:color="auto"/>
              <w:right w:val="single" w:sz="4" w:space="0" w:color="auto"/>
            </w:tcBorders>
            <w:vAlign w:val="center"/>
          </w:tcPr>
          <w:p w14:paraId="074C69AB"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405" w:type="dxa"/>
            <w:tcBorders>
              <w:top w:val="single" w:sz="4" w:space="0" w:color="auto"/>
              <w:left w:val="single" w:sz="4" w:space="0" w:color="auto"/>
              <w:bottom w:val="single" w:sz="4" w:space="0" w:color="auto"/>
              <w:right w:val="single" w:sz="4" w:space="0" w:color="auto"/>
            </w:tcBorders>
            <w:vAlign w:val="center"/>
          </w:tcPr>
          <w:p w14:paraId="197E7FDE"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513" w:type="dxa"/>
            <w:tcBorders>
              <w:top w:val="single" w:sz="4" w:space="0" w:color="auto"/>
              <w:left w:val="single" w:sz="4" w:space="0" w:color="auto"/>
              <w:bottom w:val="single" w:sz="4" w:space="0" w:color="auto"/>
              <w:right w:val="single" w:sz="4" w:space="0" w:color="auto"/>
            </w:tcBorders>
            <w:vAlign w:val="center"/>
          </w:tcPr>
          <w:p w14:paraId="24FC2AB6"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512" w:type="dxa"/>
            <w:tcBorders>
              <w:top w:val="single" w:sz="4" w:space="0" w:color="auto"/>
              <w:left w:val="single" w:sz="4" w:space="0" w:color="auto"/>
              <w:bottom w:val="single" w:sz="4" w:space="0" w:color="auto"/>
              <w:right w:val="single" w:sz="4" w:space="0" w:color="auto"/>
            </w:tcBorders>
          </w:tcPr>
          <w:p w14:paraId="78FF5165"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2200" w:type="dxa"/>
            <w:tcBorders>
              <w:top w:val="single" w:sz="4" w:space="0" w:color="auto"/>
              <w:left w:val="single" w:sz="4" w:space="0" w:color="auto"/>
              <w:bottom w:val="single" w:sz="4" w:space="0" w:color="auto"/>
              <w:right w:val="single" w:sz="4" w:space="0" w:color="auto"/>
            </w:tcBorders>
          </w:tcPr>
          <w:p w14:paraId="75E28241"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r>
      <w:tr w:rsidR="005F2D1A" w:rsidRPr="005F2D1A" w14:paraId="70A68950" w14:textId="77777777" w:rsidTr="0087628B">
        <w:trPr>
          <w:trHeight w:val="303"/>
        </w:trPr>
        <w:tc>
          <w:tcPr>
            <w:tcW w:w="1074" w:type="dxa"/>
            <w:tcBorders>
              <w:top w:val="single" w:sz="4" w:space="0" w:color="auto"/>
              <w:left w:val="single" w:sz="4" w:space="0" w:color="auto"/>
              <w:bottom w:val="single" w:sz="4" w:space="0" w:color="auto"/>
              <w:right w:val="single" w:sz="4" w:space="0" w:color="auto"/>
            </w:tcBorders>
            <w:vAlign w:val="center"/>
          </w:tcPr>
          <w:p w14:paraId="17C23086"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921" w:type="dxa"/>
            <w:tcBorders>
              <w:top w:val="single" w:sz="4" w:space="0" w:color="auto"/>
              <w:left w:val="single" w:sz="4" w:space="0" w:color="auto"/>
              <w:bottom w:val="single" w:sz="4" w:space="0" w:color="auto"/>
              <w:right w:val="single" w:sz="4" w:space="0" w:color="auto"/>
            </w:tcBorders>
            <w:vAlign w:val="center"/>
          </w:tcPr>
          <w:p w14:paraId="0FCC37EF"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405" w:type="dxa"/>
            <w:tcBorders>
              <w:top w:val="single" w:sz="4" w:space="0" w:color="auto"/>
              <w:left w:val="single" w:sz="4" w:space="0" w:color="auto"/>
              <w:bottom w:val="single" w:sz="4" w:space="0" w:color="auto"/>
              <w:right w:val="single" w:sz="4" w:space="0" w:color="auto"/>
            </w:tcBorders>
            <w:vAlign w:val="center"/>
          </w:tcPr>
          <w:p w14:paraId="288A8898"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513" w:type="dxa"/>
            <w:tcBorders>
              <w:top w:val="single" w:sz="4" w:space="0" w:color="auto"/>
              <w:left w:val="single" w:sz="4" w:space="0" w:color="auto"/>
              <w:bottom w:val="single" w:sz="4" w:space="0" w:color="auto"/>
              <w:right w:val="single" w:sz="4" w:space="0" w:color="auto"/>
            </w:tcBorders>
            <w:vAlign w:val="center"/>
          </w:tcPr>
          <w:p w14:paraId="65A6EE9B"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1512" w:type="dxa"/>
            <w:tcBorders>
              <w:top w:val="single" w:sz="4" w:space="0" w:color="auto"/>
              <w:left w:val="single" w:sz="4" w:space="0" w:color="auto"/>
              <w:bottom w:val="single" w:sz="4" w:space="0" w:color="auto"/>
              <w:right w:val="single" w:sz="4" w:space="0" w:color="auto"/>
            </w:tcBorders>
          </w:tcPr>
          <w:p w14:paraId="501CA3C6"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c>
          <w:tcPr>
            <w:tcW w:w="2200" w:type="dxa"/>
            <w:tcBorders>
              <w:top w:val="single" w:sz="4" w:space="0" w:color="auto"/>
              <w:left w:val="single" w:sz="4" w:space="0" w:color="auto"/>
              <w:bottom w:val="single" w:sz="4" w:space="0" w:color="auto"/>
              <w:right w:val="single" w:sz="4" w:space="0" w:color="auto"/>
            </w:tcBorders>
          </w:tcPr>
          <w:p w14:paraId="75C3B93E"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lang w:eastAsia="zh-CN"/>
              </w:rPr>
            </w:pPr>
          </w:p>
        </w:tc>
      </w:tr>
    </w:tbl>
    <w:p w14:paraId="3FEEC3C4" w14:textId="77777777" w:rsidR="005F2D1A" w:rsidRPr="005F2D1A" w:rsidRDefault="005F2D1A" w:rsidP="005F2D1A">
      <w:pPr>
        <w:widowControl w:val="0"/>
        <w:suppressAutoHyphens/>
        <w:spacing w:before="0" w:beforeAutospacing="0" w:after="0" w:afterAutospacing="0"/>
        <w:rPr>
          <w:rFonts w:ascii="Times New Roman" w:eastAsia="Times New Roman" w:hAnsi="Times New Roman" w:cs="Times New Roman"/>
          <w:bCs/>
          <w:lang w:eastAsia="zh-CN"/>
        </w:rPr>
      </w:pPr>
    </w:p>
    <w:p w14:paraId="45D8F9DD"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2FF66DF3"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1BE4D4E0"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p>
    <w:p w14:paraId="34C767CC"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60E5CF74"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6B5486E1"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24C75B9A"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0F11F226"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3E834F0E"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4E7CAF37"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tbl>
      <w:tblPr>
        <w:tblpPr w:leftFromText="180" w:rightFromText="180" w:vertAnchor="text" w:horzAnchor="margin" w:tblpXSpec="right" w:tblpY="163"/>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920"/>
        <w:gridCol w:w="4827"/>
      </w:tblGrid>
      <w:tr w:rsidR="005F2D1A" w:rsidRPr="005F2D1A" w14:paraId="087B6F0F" w14:textId="77777777" w:rsidTr="0087628B">
        <w:trPr>
          <w:trHeight w:val="1122"/>
        </w:trPr>
        <w:tc>
          <w:tcPr>
            <w:tcW w:w="4920" w:type="dxa"/>
            <w:tcBorders>
              <w:top w:val="single" w:sz="4" w:space="0" w:color="auto"/>
              <w:left w:val="single" w:sz="4" w:space="0" w:color="auto"/>
              <w:bottom w:val="single" w:sz="4" w:space="0" w:color="auto"/>
              <w:right w:val="single" w:sz="6" w:space="0" w:color="auto"/>
            </w:tcBorders>
          </w:tcPr>
          <w:p w14:paraId="205AB6BC"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Заказчик</w:t>
            </w:r>
          </w:p>
          <w:p w14:paraId="53211766"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
                <w:lang w:eastAsia="zh-CN"/>
              </w:rPr>
            </w:pPr>
          </w:p>
          <w:p w14:paraId="378B7A5F"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
                <w:lang w:eastAsia="zh-CN"/>
              </w:rPr>
              <w:t xml:space="preserve">ЭП                                </w:t>
            </w:r>
            <w:r w:rsidRPr="005F2D1A">
              <w:rPr>
                <w:rFonts w:ascii="Times New Roman" w:eastAsia="Times New Roman" w:hAnsi="Times New Roman" w:cs="Times New Roman"/>
                <w:b/>
                <w:bCs/>
                <w:lang w:eastAsia="zh-CN"/>
              </w:rPr>
              <w:t>Ф.И.О.</w:t>
            </w:r>
          </w:p>
        </w:tc>
        <w:tc>
          <w:tcPr>
            <w:tcW w:w="4827" w:type="dxa"/>
            <w:tcBorders>
              <w:top w:val="single" w:sz="4" w:space="0" w:color="auto"/>
              <w:left w:val="single" w:sz="6" w:space="0" w:color="auto"/>
              <w:bottom w:val="single" w:sz="4" w:space="0" w:color="auto"/>
              <w:right w:val="single" w:sz="4" w:space="0" w:color="auto"/>
            </w:tcBorders>
          </w:tcPr>
          <w:p w14:paraId="7CE271F0"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Поставщик</w:t>
            </w:r>
          </w:p>
          <w:p w14:paraId="163A05D1"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Cs/>
                <w:lang w:eastAsia="zh-CN"/>
              </w:rPr>
            </w:pPr>
          </w:p>
          <w:p w14:paraId="4AFDDFB1"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 xml:space="preserve">ЭП                               </w:t>
            </w:r>
            <w:r w:rsidRPr="005F2D1A">
              <w:rPr>
                <w:rFonts w:ascii="Times New Roman" w:eastAsia="Times New Roman" w:hAnsi="Times New Roman" w:cs="Times New Roman"/>
                <w:b/>
                <w:bCs/>
                <w:lang w:eastAsia="zh-CN"/>
              </w:rPr>
              <w:t>Ф.И.О.</w:t>
            </w:r>
          </w:p>
        </w:tc>
      </w:tr>
    </w:tbl>
    <w:p w14:paraId="02603931"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407EBCC1"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591C1B8B"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265995C3"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55D333C1" w14:textId="77777777" w:rsidR="005F2D1A" w:rsidRPr="005F2D1A" w:rsidRDefault="005F2D1A" w:rsidP="005F2D1A">
      <w:pPr>
        <w:keepNext/>
        <w:keepLines/>
        <w:widowControl w:val="0"/>
        <w:suppressAutoHyphens/>
        <w:spacing w:before="0" w:beforeAutospacing="0" w:after="0" w:afterAutospacing="0"/>
        <w:contextualSpacing/>
        <w:jc w:val="right"/>
        <w:rPr>
          <w:rFonts w:ascii="Times New Roman" w:eastAsia="Times New Roman" w:hAnsi="Times New Roman" w:cs="Times New Roman"/>
          <w:bCs/>
          <w:lang w:eastAsia="zh-CN"/>
        </w:rPr>
      </w:pPr>
    </w:p>
    <w:p w14:paraId="22754BC1"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p>
    <w:p w14:paraId="08E80063" w14:textId="77777777" w:rsidR="005F2D1A" w:rsidRPr="005F2D1A" w:rsidRDefault="005F2D1A" w:rsidP="005F2D1A">
      <w:pPr>
        <w:widowControl w:val="0"/>
        <w:suppressAutoHyphens/>
        <w:spacing w:before="0" w:beforeAutospacing="0" w:after="0" w:afterAutospacing="0"/>
        <w:jc w:val="center"/>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br w:type="page"/>
      </w:r>
    </w:p>
    <w:p w14:paraId="47637E34"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lastRenderedPageBreak/>
        <w:t>Приложение № 3</w:t>
      </w:r>
    </w:p>
    <w:p w14:paraId="4EED591F"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 xml:space="preserve">к Договору №________ </w:t>
      </w:r>
    </w:p>
    <w:p w14:paraId="0280D800" w14:textId="77777777" w:rsidR="005F2D1A" w:rsidRPr="005F2D1A" w:rsidRDefault="005F2D1A" w:rsidP="005F2D1A">
      <w:pPr>
        <w:keepNext/>
        <w:keepLines/>
        <w:widowControl w:val="0"/>
        <w:suppressAutoHyphens/>
        <w:spacing w:before="0" w:beforeAutospacing="0" w:after="0" w:afterAutospacing="0"/>
        <w:jc w:val="right"/>
        <w:rPr>
          <w:rFonts w:ascii="Times New Roman" w:eastAsia="Times New Roman" w:hAnsi="Times New Roman" w:cs="Times New Roman"/>
          <w:bCs/>
          <w:lang w:eastAsia="zh-CN"/>
        </w:rPr>
      </w:pPr>
      <w:r w:rsidRPr="005F2D1A">
        <w:rPr>
          <w:rFonts w:ascii="Times New Roman" w:eastAsia="Times New Roman" w:hAnsi="Times New Roman" w:cs="Times New Roman"/>
          <w:bCs/>
          <w:lang w:eastAsia="zh-CN"/>
        </w:rPr>
        <w:t>от «___» _________ 2024 г.</w:t>
      </w:r>
    </w:p>
    <w:p w14:paraId="23EB3465" w14:textId="77777777" w:rsidR="005F2D1A" w:rsidRPr="005F2D1A" w:rsidRDefault="005F2D1A" w:rsidP="005F2D1A">
      <w:pPr>
        <w:keepNext/>
        <w:keepLines/>
        <w:widowControl w:val="0"/>
        <w:suppressAutoHyphens/>
        <w:spacing w:before="0" w:beforeAutospacing="0" w:after="0" w:afterAutospacing="0"/>
        <w:rPr>
          <w:rFonts w:ascii="Times New Roman" w:eastAsia="Times New Roman" w:hAnsi="Times New Roman" w:cs="Times New Roman"/>
          <w:b/>
          <w:bCs/>
          <w:lang w:eastAsia="zh-CN"/>
        </w:rPr>
      </w:pPr>
    </w:p>
    <w:p w14:paraId="1145C99C" w14:textId="77777777" w:rsidR="005F2D1A" w:rsidRPr="005F2D1A" w:rsidRDefault="005F2D1A" w:rsidP="005F2D1A">
      <w:pPr>
        <w:suppressAutoHyphens/>
        <w:spacing w:before="0" w:beforeAutospacing="0" w:after="0" w:afterAutospacing="0"/>
        <w:contextualSpacing/>
        <w:jc w:val="center"/>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Количество, место и периодичность доставки Товара</w:t>
      </w:r>
    </w:p>
    <w:p w14:paraId="3D5411A8" w14:textId="77777777" w:rsidR="005F2D1A" w:rsidRPr="005F2D1A" w:rsidRDefault="005F2D1A" w:rsidP="005F2D1A">
      <w:pPr>
        <w:suppressAutoHyphens/>
        <w:spacing w:before="0" w:beforeAutospacing="0" w:after="0" w:afterAutospacing="0"/>
        <w:contextualSpacing/>
        <w:jc w:val="center"/>
        <w:rPr>
          <w:rFonts w:ascii="Times New Roman" w:eastAsia="Times New Roman" w:hAnsi="Times New Roman" w:cs="Times New Roman"/>
          <w:b/>
          <w:lang w:eastAsia="zh-CN"/>
        </w:rPr>
      </w:pPr>
    </w:p>
    <w:tbl>
      <w:tblPr>
        <w:tblpPr w:leftFromText="180" w:rightFromText="180" w:vertAnchor="text" w:horzAnchor="margin" w:tblpXSpec="center" w:tblpY="17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19"/>
        <w:gridCol w:w="2776"/>
        <w:gridCol w:w="1992"/>
        <w:gridCol w:w="2118"/>
      </w:tblGrid>
      <w:tr w:rsidR="005F2D1A" w:rsidRPr="005F2D1A" w14:paraId="14EA4FFE" w14:textId="77777777" w:rsidTr="0087628B">
        <w:trPr>
          <w:cantSplit/>
          <w:trHeight w:val="810"/>
        </w:trPr>
        <w:tc>
          <w:tcPr>
            <w:tcW w:w="1242" w:type="dxa"/>
            <w:shd w:val="clear" w:color="auto" w:fill="auto"/>
            <w:noWrap/>
            <w:vAlign w:val="center"/>
          </w:tcPr>
          <w:p w14:paraId="5D362568" w14:textId="77777777"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p>
          <w:p w14:paraId="0145FCA6" w14:textId="77777777"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r w:rsidRPr="005F2D1A">
              <w:rPr>
                <w:rFonts w:ascii="Times New Roman" w:eastAsia="Times New Roman" w:hAnsi="Times New Roman" w:cs="Times New Roman"/>
                <w:sz w:val="20"/>
                <w:szCs w:val="20"/>
                <w:lang w:eastAsia="zh-CN"/>
              </w:rPr>
              <w:t xml:space="preserve">Наименование </w:t>
            </w:r>
          </w:p>
          <w:p w14:paraId="74FA1510" w14:textId="77777777"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r w:rsidRPr="005F2D1A">
              <w:rPr>
                <w:rFonts w:ascii="Times New Roman" w:eastAsia="Times New Roman" w:hAnsi="Times New Roman" w:cs="Times New Roman"/>
                <w:sz w:val="20"/>
                <w:szCs w:val="20"/>
                <w:lang w:eastAsia="zh-CN"/>
              </w:rPr>
              <w:t>Заказчика</w:t>
            </w:r>
          </w:p>
          <w:p w14:paraId="3906FFD3" w14:textId="77777777"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p>
        </w:tc>
        <w:tc>
          <w:tcPr>
            <w:tcW w:w="1619" w:type="dxa"/>
            <w:noWrap/>
            <w:vAlign w:val="center"/>
          </w:tcPr>
          <w:p w14:paraId="5C910E27" w14:textId="77777777"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r w:rsidRPr="005F2D1A">
              <w:rPr>
                <w:rFonts w:ascii="Times New Roman" w:eastAsia="Times New Roman" w:hAnsi="Times New Roman" w:cs="Times New Roman"/>
                <w:sz w:val="20"/>
                <w:szCs w:val="20"/>
                <w:lang w:eastAsia="zh-CN"/>
              </w:rPr>
              <w:t>Предмет закупки</w:t>
            </w:r>
          </w:p>
        </w:tc>
        <w:tc>
          <w:tcPr>
            <w:tcW w:w="2776" w:type="dxa"/>
            <w:noWrap/>
            <w:vAlign w:val="center"/>
          </w:tcPr>
          <w:p w14:paraId="43D8D977" w14:textId="77777777"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r w:rsidRPr="005F2D1A">
              <w:rPr>
                <w:rFonts w:ascii="Times New Roman" w:eastAsia="Times New Roman" w:hAnsi="Times New Roman" w:cs="Times New Roman"/>
                <w:sz w:val="20"/>
                <w:szCs w:val="20"/>
                <w:lang w:eastAsia="zh-CN"/>
              </w:rPr>
              <w:t>Место доставки товара</w:t>
            </w:r>
          </w:p>
          <w:p w14:paraId="711B8843" w14:textId="77777777"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r w:rsidRPr="005F2D1A">
              <w:rPr>
                <w:rFonts w:ascii="Times New Roman" w:eastAsia="Times New Roman" w:hAnsi="Times New Roman" w:cs="Times New Roman"/>
                <w:sz w:val="20"/>
                <w:szCs w:val="20"/>
                <w:lang w:eastAsia="zh-CN"/>
              </w:rPr>
              <w:t>(адрес)</w:t>
            </w:r>
          </w:p>
        </w:tc>
        <w:tc>
          <w:tcPr>
            <w:tcW w:w="1992" w:type="dxa"/>
            <w:noWrap/>
          </w:tcPr>
          <w:p w14:paraId="484770F8" w14:textId="77777777"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p>
          <w:p w14:paraId="77C5B308" w14:textId="77777777"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r w:rsidRPr="005F2D1A">
              <w:rPr>
                <w:rFonts w:ascii="Times New Roman" w:eastAsia="Times New Roman" w:hAnsi="Times New Roman" w:cs="Times New Roman"/>
                <w:sz w:val="20"/>
                <w:szCs w:val="20"/>
                <w:lang w:eastAsia="zh-CN"/>
              </w:rPr>
              <w:t xml:space="preserve">Периодичность доставки по заявкам </w:t>
            </w:r>
          </w:p>
        </w:tc>
        <w:tc>
          <w:tcPr>
            <w:tcW w:w="2118" w:type="dxa"/>
            <w:vAlign w:val="center"/>
          </w:tcPr>
          <w:p w14:paraId="56FEC07C" w14:textId="77777777" w:rsidR="0000365B"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r w:rsidRPr="005F2D1A">
              <w:rPr>
                <w:rFonts w:ascii="Times New Roman" w:eastAsia="Times New Roman" w:hAnsi="Times New Roman" w:cs="Times New Roman"/>
                <w:sz w:val="20"/>
                <w:szCs w:val="20"/>
                <w:lang w:eastAsia="zh-CN"/>
              </w:rPr>
              <w:t xml:space="preserve">Общее количество товара, </w:t>
            </w:r>
          </w:p>
          <w:p w14:paraId="76722B0C" w14:textId="2D3EA2F8" w:rsidR="005F2D1A" w:rsidRPr="005F2D1A" w:rsidRDefault="005F2D1A" w:rsidP="005F2D1A">
            <w:pPr>
              <w:keepNext/>
              <w:keepLines/>
              <w:widowControl w:val="0"/>
              <w:suppressLineNumbers/>
              <w:suppressAutoHyphens/>
              <w:spacing w:before="0" w:beforeAutospacing="0" w:after="0" w:afterAutospacing="0"/>
              <w:jc w:val="center"/>
              <w:rPr>
                <w:rFonts w:ascii="Times New Roman" w:eastAsia="Times New Roman" w:hAnsi="Times New Roman" w:cs="Times New Roman"/>
                <w:sz w:val="20"/>
                <w:szCs w:val="20"/>
                <w:lang w:eastAsia="zh-CN"/>
              </w:rPr>
            </w:pPr>
            <w:r w:rsidRPr="005F2D1A">
              <w:rPr>
                <w:rFonts w:ascii="Times New Roman" w:eastAsia="Times New Roman" w:hAnsi="Times New Roman" w:cs="Times New Roman"/>
                <w:sz w:val="20"/>
                <w:szCs w:val="20"/>
                <w:shd w:val="clear" w:color="auto" w:fill="FFFFFF"/>
                <w:lang w:eastAsia="zh-CN"/>
              </w:rPr>
              <w:t>тонна (1000 кг)</w:t>
            </w:r>
          </w:p>
        </w:tc>
      </w:tr>
      <w:tr w:rsidR="005F2D1A" w:rsidRPr="005F2D1A" w14:paraId="3EB71F31" w14:textId="77777777" w:rsidTr="0087628B">
        <w:trPr>
          <w:cantSplit/>
          <w:trHeight w:val="1833"/>
        </w:trPr>
        <w:tc>
          <w:tcPr>
            <w:tcW w:w="1242" w:type="dxa"/>
            <w:vMerge w:val="restart"/>
            <w:shd w:val="clear" w:color="auto" w:fill="auto"/>
            <w:noWrap/>
            <w:textDirection w:val="btLr"/>
            <w:vAlign w:val="center"/>
          </w:tcPr>
          <w:p w14:paraId="7C0B74A6" w14:textId="77777777" w:rsidR="005F2D1A" w:rsidRPr="005F2D1A" w:rsidRDefault="005F2D1A" w:rsidP="005F2D1A">
            <w:pPr>
              <w:keepNext/>
              <w:keepLines/>
              <w:widowControl w:val="0"/>
              <w:suppressLineNumbers/>
              <w:suppressAutoHyphens/>
              <w:spacing w:before="0" w:beforeAutospacing="0" w:after="0" w:afterAutospacing="0"/>
              <w:ind w:left="113" w:right="113"/>
              <w:jc w:val="center"/>
              <w:rPr>
                <w:rFonts w:ascii="Times New Roman" w:eastAsia="Times New Roman" w:hAnsi="Times New Roman" w:cs="Times New Roman"/>
                <w:sz w:val="20"/>
                <w:szCs w:val="20"/>
                <w:lang w:eastAsia="zh-CN"/>
              </w:rPr>
            </w:pPr>
            <w:r w:rsidRPr="005F2D1A">
              <w:rPr>
                <w:rFonts w:ascii="Times New Roman" w:eastAsia="Times New Roman" w:hAnsi="Times New Roman" w:cs="Times New Roman"/>
                <w:sz w:val="20"/>
                <w:szCs w:val="20"/>
                <w:lang w:eastAsia="zh-CN"/>
              </w:rPr>
              <w:t>МП «Советсктеплосети»</w:t>
            </w:r>
          </w:p>
        </w:tc>
        <w:tc>
          <w:tcPr>
            <w:tcW w:w="1619" w:type="dxa"/>
            <w:vMerge w:val="restart"/>
            <w:noWrap/>
            <w:vAlign w:val="center"/>
          </w:tcPr>
          <w:p w14:paraId="5E86F90B" w14:textId="77777777" w:rsidR="005F2D1A" w:rsidRPr="005F2D1A" w:rsidRDefault="005F2D1A" w:rsidP="005F2D1A">
            <w:pPr>
              <w:keepNext/>
              <w:keepLines/>
              <w:widowControl w:val="0"/>
              <w:suppressAutoHyphens/>
              <w:spacing w:before="0" w:beforeAutospacing="0" w:after="0" w:afterAutospacing="0" w:line="200" w:lineRule="atLeast"/>
              <w:rPr>
                <w:rFonts w:ascii="Times New Roman" w:eastAsia="Nimbus Sans L" w:hAnsi="Times New Roman" w:cs="Times New Roman"/>
                <w:kern w:val="1"/>
                <w:sz w:val="20"/>
                <w:szCs w:val="20"/>
                <w:lang w:eastAsia="zh-CN"/>
              </w:rPr>
            </w:pPr>
            <w:r w:rsidRPr="005F2D1A">
              <w:rPr>
                <w:rFonts w:ascii="Times New Roman" w:eastAsia="Nimbus Sans L" w:hAnsi="Times New Roman" w:cs="Times New Roman"/>
                <w:kern w:val="1"/>
                <w:sz w:val="20"/>
                <w:szCs w:val="20"/>
                <w:lang w:eastAsia="zh-CN"/>
              </w:rPr>
              <w:t>Топливо дизельное межсезонное экологического класса не ниже К 5</w:t>
            </w:r>
          </w:p>
        </w:tc>
        <w:tc>
          <w:tcPr>
            <w:tcW w:w="2776" w:type="dxa"/>
            <w:noWrap/>
          </w:tcPr>
          <w:p w14:paraId="7B0CF4D5" w14:textId="77777777" w:rsidR="005F2D1A" w:rsidRPr="005F2D1A" w:rsidRDefault="005F2D1A" w:rsidP="005F2D1A">
            <w:pPr>
              <w:widowControl w:val="0"/>
              <w:suppressAutoHyphens/>
              <w:spacing w:before="0" w:beforeAutospacing="0" w:after="0" w:afterAutospacing="0"/>
              <w:jc w:val="both"/>
              <w:rPr>
                <w:rFonts w:ascii="Times New Roman" w:eastAsia="Times New Roman" w:hAnsi="Times New Roman" w:cs="Times New Roman"/>
                <w:sz w:val="20"/>
                <w:szCs w:val="20"/>
                <w:lang w:eastAsia="ru-RU"/>
              </w:rPr>
            </w:pPr>
            <w:r w:rsidRPr="005F2D1A">
              <w:rPr>
                <w:rFonts w:ascii="Times New Roman" w:eastAsia="Times New Roman" w:hAnsi="Times New Roman" w:cs="Times New Roman"/>
                <w:sz w:val="20"/>
                <w:szCs w:val="20"/>
                <w:lang w:eastAsia="ru-RU"/>
              </w:rPr>
              <w:t>Калининградская обл., гор. Советск, ул. Сиреневая, д. 1</w:t>
            </w:r>
          </w:p>
          <w:p w14:paraId="3B19876A" w14:textId="77777777" w:rsidR="005F2D1A" w:rsidRPr="005F2D1A" w:rsidRDefault="005F2D1A" w:rsidP="005F2D1A">
            <w:pPr>
              <w:widowControl w:val="0"/>
              <w:suppressAutoHyphens/>
              <w:spacing w:before="0" w:beforeAutospacing="0" w:after="0" w:afterAutospacing="0"/>
              <w:jc w:val="both"/>
              <w:rPr>
                <w:rFonts w:ascii="Times New Roman" w:eastAsia="Times New Roman" w:hAnsi="Times New Roman" w:cs="Times New Roman"/>
                <w:bCs/>
                <w:color w:val="000000"/>
                <w:sz w:val="20"/>
                <w:szCs w:val="20"/>
                <w:highlight w:val="yellow"/>
                <w:lang w:eastAsia="zh-CN"/>
              </w:rPr>
            </w:pPr>
          </w:p>
        </w:tc>
        <w:tc>
          <w:tcPr>
            <w:tcW w:w="1992" w:type="dxa"/>
            <w:noWrap/>
            <w:vAlign w:val="center"/>
          </w:tcPr>
          <w:p w14:paraId="5D6CC70C"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bCs/>
                <w:color w:val="000000"/>
                <w:sz w:val="20"/>
                <w:szCs w:val="20"/>
                <w:lang w:eastAsia="zh-CN"/>
              </w:rPr>
            </w:pPr>
            <w:r w:rsidRPr="005F2D1A">
              <w:rPr>
                <w:rFonts w:ascii="Times New Roman" w:eastAsia="Times New Roman" w:hAnsi="Times New Roman" w:cs="Times New Roman"/>
                <w:bCs/>
                <w:color w:val="000000"/>
                <w:sz w:val="20"/>
                <w:szCs w:val="20"/>
                <w:lang w:eastAsia="zh-CN"/>
              </w:rPr>
              <w:t>каждые 10 (десять) дней, но не менее 2 (двух) раз в месяц</w:t>
            </w:r>
            <w:r w:rsidRPr="005F2D1A">
              <w:rPr>
                <w:rFonts w:ascii="Times New Roman" w:eastAsia="Times New Roman" w:hAnsi="Times New Roman" w:cs="Times New Roman"/>
                <w:sz w:val="20"/>
                <w:szCs w:val="20"/>
                <w:lang w:eastAsia="zh-CN"/>
              </w:rPr>
              <w:t xml:space="preserve"> в отопительный период</w:t>
            </w:r>
          </w:p>
        </w:tc>
        <w:tc>
          <w:tcPr>
            <w:tcW w:w="2118" w:type="dxa"/>
            <w:vAlign w:val="center"/>
          </w:tcPr>
          <w:p w14:paraId="311CF386" w14:textId="3ACCA8C6" w:rsidR="005F2D1A" w:rsidRPr="005F2D1A" w:rsidRDefault="00910059" w:rsidP="005F2D1A">
            <w:pPr>
              <w:suppressAutoHyphens/>
              <w:spacing w:before="0" w:beforeAutospacing="0" w:after="0" w:afterAutospacing="0"/>
              <w:jc w:val="center"/>
              <w:rPr>
                <w:rFonts w:ascii="Times New Roman" w:eastAsia="Times New Roman" w:hAnsi="Times New Roman" w:cs="Times New Roman"/>
                <w:bCs/>
                <w:color w:val="000000"/>
                <w:sz w:val="20"/>
                <w:szCs w:val="20"/>
                <w:lang w:eastAsia="zh-CN"/>
              </w:rPr>
            </w:pPr>
            <w:r w:rsidRPr="005D575C">
              <w:rPr>
                <w:rFonts w:ascii="Times New Roman" w:eastAsia="Times New Roman" w:hAnsi="Times New Roman" w:cs="Times New Roman"/>
                <w:bCs/>
                <w:color w:val="000000"/>
                <w:sz w:val="20"/>
                <w:szCs w:val="20"/>
                <w:lang w:eastAsia="zh-CN"/>
              </w:rPr>
              <w:t>13</w:t>
            </w:r>
            <w:r w:rsidR="005F2D1A" w:rsidRPr="005F2D1A">
              <w:rPr>
                <w:rFonts w:ascii="Times New Roman" w:eastAsia="Times New Roman" w:hAnsi="Times New Roman" w:cs="Times New Roman"/>
                <w:bCs/>
                <w:color w:val="000000"/>
                <w:sz w:val="20"/>
                <w:szCs w:val="20"/>
                <w:lang w:eastAsia="zh-CN"/>
              </w:rPr>
              <w:t xml:space="preserve">4,0 </w:t>
            </w:r>
          </w:p>
        </w:tc>
      </w:tr>
      <w:tr w:rsidR="005F2D1A" w:rsidRPr="005F2D1A" w14:paraId="07B177FE" w14:textId="77777777" w:rsidTr="0087628B">
        <w:trPr>
          <w:cantSplit/>
          <w:trHeight w:val="1833"/>
        </w:trPr>
        <w:tc>
          <w:tcPr>
            <w:tcW w:w="1242" w:type="dxa"/>
            <w:vMerge/>
            <w:shd w:val="clear" w:color="auto" w:fill="auto"/>
            <w:noWrap/>
            <w:vAlign w:val="center"/>
          </w:tcPr>
          <w:p w14:paraId="12346788" w14:textId="77777777" w:rsidR="005F2D1A" w:rsidRPr="005F2D1A" w:rsidRDefault="005F2D1A" w:rsidP="005F2D1A">
            <w:pPr>
              <w:keepNext/>
              <w:keepLines/>
              <w:widowControl w:val="0"/>
              <w:suppressLineNumbers/>
              <w:suppressAutoHyphens/>
              <w:spacing w:before="0" w:beforeAutospacing="0" w:after="0" w:afterAutospacing="0"/>
              <w:rPr>
                <w:rFonts w:ascii="Times New Roman" w:eastAsia="Times New Roman" w:hAnsi="Times New Roman" w:cs="Times New Roman"/>
                <w:sz w:val="20"/>
                <w:szCs w:val="20"/>
                <w:lang w:eastAsia="zh-CN"/>
              </w:rPr>
            </w:pPr>
          </w:p>
        </w:tc>
        <w:tc>
          <w:tcPr>
            <w:tcW w:w="1619" w:type="dxa"/>
            <w:vMerge/>
            <w:noWrap/>
            <w:vAlign w:val="center"/>
          </w:tcPr>
          <w:p w14:paraId="7F747FE1" w14:textId="77777777" w:rsidR="005F2D1A" w:rsidRPr="005F2D1A" w:rsidRDefault="005F2D1A" w:rsidP="005F2D1A">
            <w:pPr>
              <w:keepNext/>
              <w:keepLines/>
              <w:widowControl w:val="0"/>
              <w:suppressAutoHyphens/>
              <w:spacing w:before="0" w:beforeAutospacing="0" w:after="0" w:afterAutospacing="0" w:line="200" w:lineRule="atLeast"/>
              <w:rPr>
                <w:rFonts w:ascii="Times New Roman" w:eastAsia="Nimbus Sans L" w:hAnsi="Times New Roman" w:cs="Times New Roman"/>
                <w:kern w:val="1"/>
                <w:sz w:val="20"/>
                <w:szCs w:val="20"/>
                <w:lang w:eastAsia="zh-CN"/>
              </w:rPr>
            </w:pPr>
          </w:p>
        </w:tc>
        <w:tc>
          <w:tcPr>
            <w:tcW w:w="2776" w:type="dxa"/>
            <w:noWrap/>
          </w:tcPr>
          <w:p w14:paraId="335AD2C6" w14:textId="77777777" w:rsidR="005F2D1A" w:rsidRPr="005F2D1A" w:rsidRDefault="005F2D1A" w:rsidP="005F2D1A">
            <w:pPr>
              <w:widowControl w:val="0"/>
              <w:suppressAutoHyphens/>
              <w:spacing w:before="0" w:beforeAutospacing="0" w:after="0" w:afterAutospacing="0"/>
              <w:jc w:val="both"/>
              <w:rPr>
                <w:rFonts w:ascii="Times New Roman" w:eastAsia="Times New Roman" w:hAnsi="Times New Roman" w:cs="Times New Roman"/>
                <w:sz w:val="20"/>
                <w:szCs w:val="20"/>
                <w:lang w:eastAsia="ru-RU"/>
              </w:rPr>
            </w:pPr>
            <w:r w:rsidRPr="005F2D1A">
              <w:rPr>
                <w:rFonts w:ascii="Times New Roman" w:eastAsia="Times New Roman" w:hAnsi="Times New Roman" w:cs="Times New Roman"/>
                <w:sz w:val="20"/>
                <w:szCs w:val="20"/>
                <w:lang w:eastAsia="ru-RU"/>
              </w:rPr>
              <w:t>Калининградская обл., гор. Советск, ул. Орджоникидзе, д. 9а</w:t>
            </w:r>
          </w:p>
        </w:tc>
        <w:tc>
          <w:tcPr>
            <w:tcW w:w="1992" w:type="dxa"/>
            <w:noWrap/>
            <w:vAlign w:val="center"/>
          </w:tcPr>
          <w:p w14:paraId="3E54CF78"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bCs/>
                <w:color w:val="000000"/>
                <w:sz w:val="20"/>
                <w:szCs w:val="20"/>
                <w:lang w:eastAsia="zh-CN"/>
              </w:rPr>
            </w:pPr>
            <w:r w:rsidRPr="005F2D1A">
              <w:rPr>
                <w:rFonts w:ascii="Times New Roman" w:eastAsia="Times New Roman" w:hAnsi="Times New Roman" w:cs="Times New Roman"/>
                <w:bCs/>
                <w:color w:val="000000"/>
                <w:sz w:val="20"/>
                <w:szCs w:val="20"/>
                <w:lang w:eastAsia="zh-CN"/>
              </w:rPr>
              <w:t>не менее 1 (одного) раза в месяц в отопительный период</w:t>
            </w:r>
          </w:p>
        </w:tc>
        <w:tc>
          <w:tcPr>
            <w:tcW w:w="2118" w:type="dxa"/>
            <w:vAlign w:val="center"/>
          </w:tcPr>
          <w:p w14:paraId="56A80AC1" w14:textId="04863E50" w:rsidR="005F2D1A" w:rsidRPr="005F2D1A" w:rsidRDefault="00910059" w:rsidP="005F2D1A">
            <w:pPr>
              <w:suppressAutoHyphens/>
              <w:spacing w:before="0" w:beforeAutospacing="0" w:after="0" w:afterAutospacing="0"/>
              <w:jc w:val="center"/>
              <w:rPr>
                <w:rFonts w:ascii="Times New Roman" w:eastAsia="Times New Roman" w:hAnsi="Times New Roman" w:cs="Times New Roman"/>
                <w:bCs/>
                <w:color w:val="000000"/>
                <w:sz w:val="20"/>
                <w:szCs w:val="20"/>
                <w:lang w:eastAsia="zh-CN"/>
              </w:rPr>
            </w:pPr>
            <w:r w:rsidRPr="005D575C">
              <w:rPr>
                <w:rFonts w:ascii="Times New Roman" w:eastAsia="Times New Roman" w:hAnsi="Times New Roman" w:cs="Times New Roman"/>
                <w:bCs/>
                <w:color w:val="000000"/>
                <w:sz w:val="20"/>
                <w:szCs w:val="20"/>
                <w:lang w:eastAsia="zh-CN"/>
              </w:rPr>
              <w:t>12</w:t>
            </w:r>
            <w:r w:rsidR="005F2D1A" w:rsidRPr="005F2D1A">
              <w:rPr>
                <w:rFonts w:ascii="Times New Roman" w:eastAsia="Times New Roman" w:hAnsi="Times New Roman" w:cs="Times New Roman"/>
                <w:bCs/>
                <w:color w:val="000000"/>
                <w:sz w:val="20"/>
                <w:szCs w:val="20"/>
                <w:lang w:eastAsia="zh-CN"/>
              </w:rPr>
              <w:t>,0</w:t>
            </w:r>
          </w:p>
        </w:tc>
      </w:tr>
      <w:tr w:rsidR="005F2D1A" w:rsidRPr="005F2D1A" w14:paraId="65BBEFFF" w14:textId="77777777" w:rsidTr="0087628B">
        <w:trPr>
          <w:cantSplit/>
          <w:trHeight w:val="1833"/>
        </w:trPr>
        <w:tc>
          <w:tcPr>
            <w:tcW w:w="1242" w:type="dxa"/>
            <w:vMerge/>
            <w:shd w:val="clear" w:color="auto" w:fill="auto"/>
            <w:noWrap/>
            <w:vAlign w:val="center"/>
          </w:tcPr>
          <w:p w14:paraId="3E54F1A3" w14:textId="77777777" w:rsidR="005F2D1A" w:rsidRPr="005F2D1A" w:rsidRDefault="005F2D1A" w:rsidP="005F2D1A">
            <w:pPr>
              <w:keepNext/>
              <w:keepLines/>
              <w:widowControl w:val="0"/>
              <w:suppressLineNumbers/>
              <w:suppressAutoHyphens/>
              <w:spacing w:before="0" w:beforeAutospacing="0" w:after="0" w:afterAutospacing="0"/>
              <w:rPr>
                <w:rFonts w:ascii="Times New Roman" w:eastAsia="Times New Roman" w:hAnsi="Times New Roman" w:cs="Times New Roman"/>
                <w:sz w:val="20"/>
                <w:szCs w:val="20"/>
                <w:lang w:eastAsia="zh-CN"/>
              </w:rPr>
            </w:pPr>
          </w:p>
        </w:tc>
        <w:tc>
          <w:tcPr>
            <w:tcW w:w="1619" w:type="dxa"/>
            <w:vMerge/>
            <w:noWrap/>
            <w:vAlign w:val="center"/>
          </w:tcPr>
          <w:p w14:paraId="5BC6D40D" w14:textId="77777777" w:rsidR="005F2D1A" w:rsidRPr="005F2D1A" w:rsidRDefault="005F2D1A" w:rsidP="005F2D1A">
            <w:pPr>
              <w:keepNext/>
              <w:keepLines/>
              <w:widowControl w:val="0"/>
              <w:suppressAutoHyphens/>
              <w:spacing w:before="0" w:beforeAutospacing="0" w:after="0" w:afterAutospacing="0" w:line="200" w:lineRule="atLeast"/>
              <w:rPr>
                <w:rFonts w:ascii="Times New Roman" w:eastAsia="Nimbus Sans L" w:hAnsi="Times New Roman" w:cs="Times New Roman"/>
                <w:kern w:val="1"/>
                <w:sz w:val="20"/>
                <w:szCs w:val="20"/>
                <w:lang w:eastAsia="zh-CN"/>
              </w:rPr>
            </w:pPr>
          </w:p>
        </w:tc>
        <w:tc>
          <w:tcPr>
            <w:tcW w:w="2776" w:type="dxa"/>
            <w:noWrap/>
          </w:tcPr>
          <w:p w14:paraId="75C1EEC1" w14:textId="77777777" w:rsidR="005F2D1A" w:rsidRPr="005F2D1A" w:rsidRDefault="005F2D1A" w:rsidP="005F2D1A">
            <w:pPr>
              <w:widowControl w:val="0"/>
              <w:suppressAutoHyphens/>
              <w:spacing w:before="0" w:beforeAutospacing="0" w:after="0" w:afterAutospacing="0"/>
              <w:jc w:val="both"/>
              <w:rPr>
                <w:rFonts w:ascii="Times New Roman" w:eastAsia="Times New Roman" w:hAnsi="Times New Roman" w:cs="Times New Roman"/>
                <w:sz w:val="20"/>
                <w:szCs w:val="20"/>
                <w:lang w:eastAsia="ru-RU"/>
              </w:rPr>
            </w:pPr>
            <w:r w:rsidRPr="005F2D1A">
              <w:rPr>
                <w:rFonts w:ascii="Times New Roman" w:eastAsia="Times New Roman" w:hAnsi="Times New Roman" w:cs="Times New Roman"/>
                <w:sz w:val="20"/>
                <w:szCs w:val="20"/>
                <w:lang w:eastAsia="ru-RU"/>
              </w:rPr>
              <w:t>Калининградская обл., гор. Советск, ул. Каштановая, д. 2</w:t>
            </w:r>
          </w:p>
        </w:tc>
        <w:tc>
          <w:tcPr>
            <w:tcW w:w="1992" w:type="dxa"/>
            <w:noWrap/>
            <w:vAlign w:val="center"/>
          </w:tcPr>
          <w:p w14:paraId="2BF161DE"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bCs/>
                <w:color w:val="000000"/>
                <w:sz w:val="20"/>
                <w:szCs w:val="20"/>
                <w:lang w:eastAsia="zh-CN"/>
              </w:rPr>
            </w:pPr>
            <w:r w:rsidRPr="005F2D1A">
              <w:rPr>
                <w:rFonts w:ascii="Times New Roman" w:eastAsia="Times New Roman" w:hAnsi="Times New Roman" w:cs="Times New Roman"/>
                <w:bCs/>
                <w:color w:val="000000"/>
                <w:sz w:val="20"/>
                <w:szCs w:val="20"/>
                <w:lang w:eastAsia="zh-CN"/>
              </w:rPr>
              <w:t>по заявке*</w:t>
            </w:r>
          </w:p>
        </w:tc>
        <w:tc>
          <w:tcPr>
            <w:tcW w:w="2118" w:type="dxa"/>
            <w:vAlign w:val="center"/>
          </w:tcPr>
          <w:p w14:paraId="66444FF2"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bCs/>
                <w:color w:val="000000"/>
                <w:sz w:val="20"/>
                <w:szCs w:val="20"/>
                <w:lang w:eastAsia="zh-CN"/>
              </w:rPr>
            </w:pPr>
            <w:r w:rsidRPr="005F2D1A">
              <w:rPr>
                <w:rFonts w:ascii="Times New Roman" w:eastAsia="Times New Roman" w:hAnsi="Times New Roman" w:cs="Times New Roman"/>
                <w:bCs/>
                <w:color w:val="000000"/>
                <w:sz w:val="20"/>
                <w:szCs w:val="20"/>
                <w:lang w:eastAsia="zh-CN"/>
              </w:rPr>
              <w:t>по заявке*</w:t>
            </w:r>
          </w:p>
        </w:tc>
      </w:tr>
      <w:tr w:rsidR="005F2D1A" w:rsidRPr="005F2D1A" w14:paraId="7871DBE7" w14:textId="77777777" w:rsidTr="0087628B">
        <w:trPr>
          <w:cantSplit/>
          <w:trHeight w:val="1833"/>
        </w:trPr>
        <w:tc>
          <w:tcPr>
            <w:tcW w:w="1242" w:type="dxa"/>
            <w:vMerge/>
            <w:shd w:val="clear" w:color="auto" w:fill="auto"/>
            <w:noWrap/>
            <w:vAlign w:val="center"/>
          </w:tcPr>
          <w:p w14:paraId="75F2F7DA" w14:textId="77777777" w:rsidR="005F2D1A" w:rsidRPr="005F2D1A" w:rsidRDefault="005F2D1A" w:rsidP="005F2D1A">
            <w:pPr>
              <w:keepNext/>
              <w:keepLines/>
              <w:widowControl w:val="0"/>
              <w:suppressLineNumbers/>
              <w:suppressAutoHyphens/>
              <w:spacing w:before="0" w:beforeAutospacing="0" w:after="0" w:afterAutospacing="0"/>
              <w:rPr>
                <w:rFonts w:ascii="Times New Roman" w:eastAsia="Times New Roman" w:hAnsi="Times New Roman" w:cs="Times New Roman"/>
                <w:sz w:val="20"/>
                <w:szCs w:val="20"/>
                <w:lang w:eastAsia="zh-CN"/>
              </w:rPr>
            </w:pPr>
          </w:p>
        </w:tc>
        <w:tc>
          <w:tcPr>
            <w:tcW w:w="1619" w:type="dxa"/>
            <w:vMerge/>
            <w:noWrap/>
            <w:vAlign w:val="center"/>
          </w:tcPr>
          <w:p w14:paraId="051B6DD2" w14:textId="77777777" w:rsidR="005F2D1A" w:rsidRPr="005F2D1A" w:rsidRDefault="005F2D1A" w:rsidP="005F2D1A">
            <w:pPr>
              <w:keepNext/>
              <w:keepLines/>
              <w:widowControl w:val="0"/>
              <w:suppressAutoHyphens/>
              <w:spacing w:before="0" w:beforeAutospacing="0" w:after="0" w:afterAutospacing="0" w:line="200" w:lineRule="atLeast"/>
              <w:rPr>
                <w:rFonts w:ascii="Times New Roman" w:eastAsia="Nimbus Sans L" w:hAnsi="Times New Roman" w:cs="Times New Roman"/>
                <w:kern w:val="1"/>
                <w:sz w:val="20"/>
                <w:szCs w:val="20"/>
                <w:lang w:eastAsia="zh-CN"/>
              </w:rPr>
            </w:pPr>
          </w:p>
        </w:tc>
        <w:tc>
          <w:tcPr>
            <w:tcW w:w="2776" w:type="dxa"/>
            <w:noWrap/>
          </w:tcPr>
          <w:p w14:paraId="0850BC14" w14:textId="77777777" w:rsidR="005F2D1A" w:rsidRPr="005F2D1A" w:rsidRDefault="005F2D1A" w:rsidP="005F2D1A">
            <w:pPr>
              <w:widowControl w:val="0"/>
              <w:suppressAutoHyphens/>
              <w:spacing w:before="0" w:beforeAutospacing="0" w:after="0" w:afterAutospacing="0"/>
              <w:jc w:val="both"/>
              <w:rPr>
                <w:rFonts w:ascii="Times New Roman" w:eastAsia="Times New Roman" w:hAnsi="Times New Roman" w:cs="Times New Roman"/>
                <w:sz w:val="20"/>
                <w:szCs w:val="20"/>
                <w:lang w:eastAsia="ru-RU"/>
              </w:rPr>
            </w:pPr>
            <w:r w:rsidRPr="005F2D1A">
              <w:rPr>
                <w:rFonts w:ascii="Times New Roman" w:eastAsia="Times New Roman" w:hAnsi="Times New Roman" w:cs="Times New Roman"/>
                <w:sz w:val="20"/>
                <w:szCs w:val="20"/>
                <w:lang w:eastAsia="ru-RU"/>
              </w:rPr>
              <w:t>Калининградская обл., гор. Советск, ул. Полевая, д. 4</w:t>
            </w:r>
          </w:p>
        </w:tc>
        <w:tc>
          <w:tcPr>
            <w:tcW w:w="1992" w:type="dxa"/>
            <w:noWrap/>
            <w:vAlign w:val="center"/>
          </w:tcPr>
          <w:p w14:paraId="1C4BF3E1" w14:textId="7C3756FC" w:rsidR="005F2D1A" w:rsidRPr="005F2D1A" w:rsidRDefault="005F2D1A" w:rsidP="005F2D1A">
            <w:pPr>
              <w:suppressAutoHyphens/>
              <w:spacing w:before="0" w:beforeAutospacing="0" w:after="0" w:afterAutospacing="0"/>
              <w:jc w:val="center"/>
              <w:rPr>
                <w:rFonts w:ascii="Times New Roman" w:eastAsia="Times New Roman" w:hAnsi="Times New Roman" w:cs="Times New Roman"/>
                <w:bCs/>
                <w:color w:val="000000"/>
                <w:sz w:val="20"/>
                <w:szCs w:val="20"/>
                <w:lang w:eastAsia="zh-CN"/>
              </w:rPr>
            </w:pPr>
            <w:r w:rsidRPr="005F2D1A">
              <w:rPr>
                <w:rFonts w:ascii="Times New Roman" w:eastAsia="Times New Roman" w:hAnsi="Times New Roman" w:cs="Times New Roman"/>
                <w:bCs/>
                <w:color w:val="000000"/>
                <w:sz w:val="20"/>
                <w:szCs w:val="20"/>
                <w:lang w:eastAsia="zh-CN"/>
              </w:rPr>
              <w:t>по заявке*</w:t>
            </w:r>
            <w:r w:rsidR="00910059">
              <w:rPr>
                <w:rStyle w:val="ac"/>
                <w:rFonts w:ascii="Times New Roman" w:eastAsia="Times New Roman" w:hAnsi="Times New Roman" w:cs="Times New Roman"/>
                <w:bCs/>
                <w:color w:val="000000"/>
                <w:sz w:val="20"/>
                <w:szCs w:val="20"/>
                <w:lang w:eastAsia="zh-CN"/>
              </w:rPr>
              <w:footnoteReference w:id="9"/>
            </w:r>
          </w:p>
        </w:tc>
        <w:tc>
          <w:tcPr>
            <w:tcW w:w="2118" w:type="dxa"/>
            <w:vAlign w:val="center"/>
          </w:tcPr>
          <w:p w14:paraId="28D7C373"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bCs/>
                <w:color w:val="000000"/>
                <w:sz w:val="20"/>
                <w:szCs w:val="20"/>
                <w:lang w:eastAsia="zh-CN"/>
              </w:rPr>
            </w:pPr>
            <w:r w:rsidRPr="005F2D1A">
              <w:rPr>
                <w:rFonts w:ascii="Times New Roman" w:eastAsia="Times New Roman" w:hAnsi="Times New Roman" w:cs="Times New Roman"/>
                <w:bCs/>
                <w:color w:val="000000"/>
                <w:sz w:val="20"/>
                <w:szCs w:val="20"/>
                <w:lang w:eastAsia="zh-CN"/>
              </w:rPr>
              <w:t>по заявке*</w:t>
            </w:r>
          </w:p>
        </w:tc>
      </w:tr>
      <w:tr w:rsidR="005F2D1A" w:rsidRPr="005F2D1A" w14:paraId="2674DC4C" w14:textId="77777777" w:rsidTr="0087628B">
        <w:trPr>
          <w:cantSplit/>
          <w:trHeight w:val="619"/>
        </w:trPr>
        <w:tc>
          <w:tcPr>
            <w:tcW w:w="2861" w:type="dxa"/>
            <w:gridSpan w:val="2"/>
            <w:shd w:val="clear" w:color="auto" w:fill="auto"/>
            <w:noWrap/>
            <w:vAlign w:val="center"/>
          </w:tcPr>
          <w:p w14:paraId="430E37E9" w14:textId="77777777" w:rsidR="005F2D1A" w:rsidRPr="005F2D1A" w:rsidRDefault="005F2D1A" w:rsidP="005F2D1A">
            <w:pPr>
              <w:keepNext/>
              <w:keepLines/>
              <w:widowControl w:val="0"/>
              <w:suppressAutoHyphens/>
              <w:spacing w:before="0" w:beforeAutospacing="0" w:after="0" w:afterAutospacing="0" w:line="200" w:lineRule="atLeast"/>
              <w:rPr>
                <w:rFonts w:ascii="Times New Roman" w:eastAsia="Nimbus Sans L" w:hAnsi="Times New Roman" w:cs="Times New Roman"/>
                <w:kern w:val="1"/>
                <w:sz w:val="20"/>
                <w:szCs w:val="20"/>
                <w:lang w:eastAsia="zh-CN"/>
              </w:rPr>
            </w:pPr>
            <w:r w:rsidRPr="005F2D1A">
              <w:rPr>
                <w:rFonts w:ascii="Times New Roman" w:eastAsia="Nimbus Sans L" w:hAnsi="Times New Roman" w:cs="Times New Roman"/>
                <w:kern w:val="1"/>
                <w:sz w:val="20"/>
                <w:szCs w:val="20"/>
                <w:lang w:eastAsia="zh-CN"/>
              </w:rPr>
              <w:t>ИТОГО</w:t>
            </w:r>
          </w:p>
        </w:tc>
        <w:tc>
          <w:tcPr>
            <w:tcW w:w="4768" w:type="dxa"/>
            <w:gridSpan w:val="2"/>
            <w:noWrap/>
          </w:tcPr>
          <w:p w14:paraId="1383BD63" w14:textId="77777777" w:rsidR="005F2D1A" w:rsidRPr="005F2D1A" w:rsidRDefault="005F2D1A" w:rsidP="005F2D1A">
            <w:pPr>
              <w:suppressAutoHyphens/>
              <w:spacing w:before="0" w:beforeAutospacing="0" w:after="0" w:afterAutospacing="0"/>
              <w:jc w:val="center"/>
              <w:rPr>
                <w:rFonts w:ascii="Times New Roman" w:eastAsia="Times New Roman" w:hAnsi="Times New Roman" w:cs="Times New Roman"/>
                <w:bCs/>
                <w:color w:val="000000"/>
                <w:sz w:val="20"/>
                <w:szCs w:val="20"/>
                <w:lang w:eastAsia="zh-CN"/>
              </w:rPr>
            </w:pPr>
          </w:p>
        </w:tc>
        <w:tc>
          <w:tcPr>
            <w:tcW w:w="2118" w:type="dxa"/>
          </w:tcPr>
          <w:p w14:paraId="40054D57" w14:textId="6EE3C407" w:rsidR="005F2D1A" w:rsidRPr="005F2D1A" w:rsidRDefault="005F2D1A" w:rsidP="005F2D1A">
            <w:pPr>
              <w:suppressAutoHyphens/>
              <w:spacing w:before="0" w:beforeAutospacing="0" w:after="0" w:afterAutospacing="0"/>
              <w:jc w:val="center"/>
              <w:rPr>
                <w:rFonts w:ascii="Times New Roman" w:eastAsia="Times New Roman" w:hAnsi="Times New Roman" w:cs="Times New Roman"/>
                <w:b/>
                <w:color w:val="000000"/>
                <w:sz w:val="20"/>
                <w:szCs w:val="20"/>
                <w:lang w:eastAsia="zh-CN"/>
              </w:rPr>
            </w:pPr>
            <w:r w:rsidRPr="005D575C">
              <w:rPr>
                <w:rFonts w:ascii="Times New Roman" w:eastAsia="Times New Roman" w:hAnsi="Times New Roman" w:cs="Times New Roman"/>
                <w:b/>
                <w:color w:val="000000"/>
                <w:sz w:val="20"/>
                <w:szCs w:val="20"/>
                <w:lang w:eastAsia="zh-CN"/>
              </w:rPr>
              <w:t>146</w:t>
            </w:r>
            <w:r w:rsidRPr="005F2D1A">
              <w:rPr>
                <w:rFonts w:ascii="Times New Roman" w:eastAsia="Times New Roman" w:hAnsi="Times New Roman" w:cs="Times New Roman"/>
                <w:b/>
                <w:color w:val="000000"/>
                <w:sz w:val="20"/>
                <w:szCs w:val="20"/>
                <w:lang w:eastAsia="zh-CN"/>
              </w:rPr>
              <w:t>,0</w:t>
            </w:r>
          </w:p>
        </w:tc>
      </w:tr>
    </w:tbl>
    <w:p w14:paraId="6C341358" w14:textId="77777777" w:rsidR="005F2D1A" w:rsidRPr="005F2D1A" w:rsidRDefault="005F2D1A" w:rsidP="005F2D1A">
      <w:pPr>
        <w:suppressAutoHyphens/>
        <w:spacing w:before="0" w:beforeAutospacing="0" w:after="0" w:afterAutospacing="0"/>
        <w:contextualSpacing/>
        <w:jc w:val="center"/>
        <w:rPr>
          <w:rFonts w:ascii="Times New Roman" w:eastAsia="Times New Roman" w:hAnsi="Times New Roman" w:cs="Times New Roman"/>
          <w:lang w:eastAsia="zh-CN"/>
        </w:rPr>
      </w:pPr>
    </w:p>
    <w:p w14:paraId="24D6F89A" w14:textId="77777777" w:rsidR="005F2D1A" w:rsidRPr="005F2D1A" w:rsidRDefault="005F2D1A" w:rsidP="005F2D1A">
      <w:pPr>
        <w:suppressAutoHyphens/>
        <w:spacing w:before="0" w:beforeAutospacing="0" w:after="0" w:afterAutospacing="0"/>
        <w:contextualSpacing/>
        <w:jc w:val="right"/>
        <w:rPr>
          <w:rFonts w:ascii="Times New Roman" w:eastAsia="Times New Roman" w:hAnsi="Times New Roman" w:cs="Times New Roman"/>
          <w:lang w:eastAsia="zh-CN"/>
        </w:rPr>
      </w:pPr>
    </w:p>
    <w:p w14:paraId="660BF97E" w14:textId="77777777" w:rsidR="005F2D1A" w:rsidRPr="005F2D1A" w:rsidRDefault="005F2D1A" w:rsidP="005F2D1A">
      <w:pPr>
        <w:suppressAutoHyphens/>
        <w:spacing w:before="0" w:beforeAutospacing="0" w:after="0" w:afterAutospacing="0"/>
        <w:contextualSpacing/>
        <w:jc w:val="right"/>
        <w:rPr>
          <w:rFonts w:ascii="Times New Roman" w:eastAsia="Times New Roman" w:hAnsi="Times New Roman" w:cs="Times New Roman"/>
          <w:lang w:eastAsia="zh-CN"/>
        </w:rPr>
      </w:pPr>
    </w:p>
    <w:tbl>
      <w:tblPr>
        <w:tblpPr w:leftFromText="180" w:rightFromText="180" w:vertAnchor="text" w:horzAnchor="margin" w:tblpXSpec="center" w:tblpY="60"/>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920"/>
        <w:gridCol w:w="4827"/>
      </w:tblGrid>
      <w:tr w:rsidR="005F2D1A" w:rsidRPr="005F2D1A" w14:paraId="78180E13" w14:textId="77777777" w:rsidTr="0087628B">
        <w:trPr>
          <w:trHeight w:val="1122"/>
        </w:trPr>
        <w:tc>
          <w:tcPr>
            <w:tcW w:w="4920" w:type="dxa"/>
            <w:tcBorders>
              <w:top w:val="single" w:sz="4" w:space="0" w:color="auto"/>
              <w:left w:val="single" w:sz="4" w:space="0" w:color="auto"/>
              <w:bottom w:val="single" w:sz="4" w:space="0" w:color="auto"/>
              <w:right w:val="single" w:sz="6" w:space="0" w:color="auto"/>
            </w:tcBorders>
          </w:tcPr>
          <w:p w14:paraId="746F56E6"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Заказчик</w:t>
            </w:r>
          </w:p>
          <w:p w14:paraId="6E65A69E" w14:textId="77777777" w:rsidR="005F2D1A" w:rsidRPr="005F2D1A" w:rsidRDefault="005F2D1A" w:rsidP="005F2D1A">
            <w:pPr>
              <w:suppressAutoHyphens/>
              <w:spacing w:before="0" w:beforeAutospacing="0" w:after="0" w:afterAutospacing="0"/>
              <w:rPr>
                <w:rFonts w:ascii="Times New Roman" w:eastAsia="Times New Roman" w:hAnsi="Times New Roman" w:cs="Times New Roman"/>
                <w:b/>
                <w:lang w:eastAsia="zh-CN"/>
              </w:rPr>
            </w:pPr>
          </w:p>
          <w:p w14:paraId="4CB5FF59"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Cs/>
                <w:lang w:eastAsia="zh-CN"/>
              </w:rPr>
            </w:pPr>
            <w:r w:rsidRPr="005F2D1A">
              <w:rPr>
                <w:rFonts w:ascii="Times New Roman" w:eastAsia="Times New Roman" w:hAnsi="Times New Roman" w:cs="Times New Roman"/>
                <w:b/>
                <w:lang w:eastAsia="zh-CN"/>
              </w:rPr>
              <w:t xml:space="preserve">ЭП                                </w:t>
            </w:r>
            <w:r w:rsidRPr="005F2D1A">
              <w:rPr>
                <w:rFonts w:ascii="Times New Roman" w:eastAsia="Times New Roman" w:hAnsi="Times New Roman" w:cs="Times New Roman"/>
                <w:b/>
                <w:bCs/>
                <w:lang w:eastAsia="zh-CN"/>
              </w:rPr>
              <w:t>Ф.И.О.</w:t>
            </w:r>
          </w:p>
        </w:tc>
        <w:tc>
          <w:tcPr>
            <w:tcW w:w="4827" w:type="dxa"/>
            <w:tcBorders>
              <w:top w:val="single" w:sz="4" w:space="0" w:color="auto"/>
              <w:left w:val="single" w:sz="6" w:space="0" w:color="auto"/>
              <w:bottom w:val="single" w:sz="4" w:space="0" w:color="auto"/>
              <w:right w:val="single" w:sz="4" w:space="0" w:color="auto"/>
            </w:tcBorders>
          </w:tcPr>
          <w:p w14:paraId="7D11CE39"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
                <w:bCs/>
                <w:lang w:eastAsia="zh-CN"/>
              </w:rPr>
            </w:pPr>
            <w:r w:rsidRPr="005F2D1A">
              <w:rPr>
                <w:rFonts w:ascii="Times New Roman" w:eastAsia="Times New Roman" w:hAnsi="Times New Roman" w:cs="Times New Roman"/>
                <w:b/>
                <w:bCs/>
                <w:lang w:eastAsia="zh-CN"/>
              </w:rPr>
              <w:t>Поставщик</w:t>
            </w:r>
          </w:p>
          <w:p w14:paraId="2F215931"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Cs/>
                <w:lang w:eastAsia="zh-CN"/>
              </w:rPr>
            </w:pPr>
          </w:p>
          <w:p w14:paraId="2D6789A3" w14:textId="77777777" w:rsidR="005F2D1A" w:rsidRPr="005F2D1A" w:rsidRDefault="005F2D1A" w:rsidP="005F2D1A">
            <w:pPr>
              <w:keepNext/>
              <w:keepLines/>
              <w:suppressAutoHyphens/>
              <w:spacing w:before="0" w:beforeAutospacing="0" w:after="0" w:afterAutospacing="0"/>
              <w:rPr>
                <w:rFonts w:ascii="Times New Roman" w:eastAsia="Times New Roman" w:hAnsi="Times New Roman" w:cs="Times New Roman"/>
                <w:b/>
                <w:lang w:eastAsia="zh-CN"/>
              </w:rPr>
            </w:pPr>
            <w:r w:rsidRPr="005F2D1A">
              <w:rPr>
                <w:rFonts w:ascii="Times New Roman" w:eastAsia="Times New Roman" w:hAnsi="Times New Roman" w:cs="Times New Roman"/>
                <w:b/>
                <w:lang w:eastAsia="zh-CN"/>
              </w:rPr>
              <w:t xml:space="preserve">ЭП                               </w:t>
            </w:r>
            <w:r w:rsidRPr="005F2D1A">
              <w:rPr>
                <w:rFonts w:ascii="Times New Roman" w:eastAsia="Times New Roman" w:hAnsi="Times New Roman" w:cs="Times New Roman"/>
                <w:b/>
                <w:bCs/>
                <w:lang w:eastAsia="zh-CN"/>
              </w:rPr>
              <w:t>Ф.И.О.</w:t>
            </w:r>
          </w:p>
        </w:tc>
      </w:tr>
    </w:tbl>
    <w:p w14:paraId="4DE0E344" w14:textId="77777777" w:rsidR="005F2D1A" w:rsidRPr="005F2D1A" w:rsidRDefault="005F2D1A" w:rsidP="005F2D1A">
      <w:pPr>
        <w:suppressAutoHyphens/>
        <w:spacing w:before="0" w:beforeAutospacing="0" w:after="0" w:afterAutospacing="0"/>
        <w:contextualSpacing/>
        <w:jc w:val="right"/>
        <w:rPr>
          <w:rFonts w:ascii="Times New Roman" w:eastAsia="Times New Roman" w:hAnsi="Times New Roman" w:cs="Times New Roman"/>
          <w:lang w:eastAsia="zh-CN"/>
        </w:rPr>
      </w:pPr>
    </w:p>
    <w:p w14:paraId="5B17FE8B" w14:textId="477B84FD" w:rsidR="00B86DBC" w:rsidRPr="00B86DBC" w:rsidRDefault="005F2D1A" w:rsidP="005F2D1A">
      <w:pPr>
        <w:overflowPunct w:val="0"/>
        <w:autoSpaceDE w:val="0"/>
        <w:autoSpaceDN w:val="0"/>
        <w:adjustRightInd w:val="0"/>
        <w:spacing w:before="0" w:beforeAutospacing="0" w:after="0" w:afterAutospacing="0"/>
        <w:textAlignment w:val="baseline"/>
        <w:rPr>
          <w:rFonts w:ascii="Times New Roman" w:eastAsia="Times New Roman" w:hAnsi="Times New Roman" w:cs="Times New Roman"/>
          <w:b/>
          <w:sz w:val="28"/>
          <w:szCs w:val="28"/>
          <w:lang w:eastAsia="ru-RU"/>
        </w:rPr>
      </w:pPr>
      <w:r w:rsidRPr="005F2D1A">
        <w:rPr>
          <w:rFonts w:ascii="Times New Roman" w:eastAsia="Times New Roman" w:hAnsi="Times New Roman" w:cs="Times New Roman"/>
          <w:lang w:eastAsia="zh-CN"/>
        </w:rPr>
        <w:br w:type="page"/>
      </w:r>
    </w:p>
    <w:p w14:paraId="697340E8" w14:textId="77777777" w:rsidR="00F858E3" w:rsidRPr="00072664" w:rsidRDefault="00F858E3" w:rsidP="001C6A74">
      <w:pPr>
        <w:shd w:val="clear" w:color="auto" w:fill="FFFFFF" w:themeFill="background1"/>
        <w:overflowPunct w:val="0"/>
        <w:autoSpaceDE w:val="0"/>
        <w:autoSpaceDN w:val="0"/>
        <w:adjustRightInd w:val="0"/>
        <w:spacing w:beforeAutospacing="0" w:after="0" w:afterAutospacing="0"/>
        <w:jc w:val="right"/>
        <w:textAlignment w:val="baseline"/>
        <w:rPr>
          <w:rFonts w:ascii="Times New Roman" w:eastAsia="Times New Roman" w:hAnsi="Times New Roman" w:cs="Times New Roman"/>
          <w:b/>
          <w:sz w:val="28"/>
          <w:szCs w:val="28"/>
          <w:lang w:eastAsia="ru-RU"/>
        </w:rPr>
      </w:pPr>
    </w:p>
    <w:p w14:paraId="058DEADD" w14:textId="77777777" w:rsidR="00035DEE" w:rsidRDefault="00D50745" w:rsidP="001C6A74">
      <w:pPr>
        <w:widowControl w:val="0"/>
        <w:spacing w:beforeAutospacing="0" w:after="0" w:afterAutospacing="0"/>
        <w:contextualSpacing/>
        <w:mirrorIndents/>
        <w:jc w:val="center"/>
        <w:rPr>
          <w:rFonts w:ascii="Times New Roman" w:hAnsi="Times New Roman" w:cs="Times New Roman"/>
          <w:b/>
          <w:sz w:val="28"/>
          <w:szCs w:val="28"/>
        </w:rPr>
      </w:pPr>
      <w:r w:rsidRPr="00C94A41">
        <w:rPr>
          <w:rFonts w:ascii="Times New Roman" w:hAnsi="Times New Roman" w:cs="Times New Roman"/>
          <w:b/>
          <w:sz w:val="28"/>
          <w:szCs w:val="28"/>
        </w:rPr>
        <w:t>Раздел 5.</w:t>
      </w:r>
      <w:r w:rsidRPr="00C94A41">
        <w:rPr>
          <w:rFonts w:ascii="Times New Roman" w:hAnsi="Times New Roman" w:cs="Times New Roman"/>
        </w:rPr>
        <w:t xml:space="preserve"> </w:t>
      </w:r>
      <w:r w:rsidRPr="00C94A41">
        <w:rPr>
          <w:rFonts w:ascii="Times New Roman" w:hAnsi="Times New Roman" w:cs="Times New Roman"/>
          <w:b/>
          <w:sz w:val="28"/>
          <w:szCs w:val="28"/>
        </w:rPr>
        <w:t>Определения, используемые в документации об аукционе в электронной форме, общие условия и порядок проведения аукциона в электронной форме</w:t>
      </w:r>
    </w:p>
    <w:p w14:paraId="2E68ADFC" w14:textId="77777777" w:rsidR="00174F21" w:rsidRDefault="00174F21" w:rsidP="001C6A74">
      <w:pPr>
        <w:widowControl w:val="0"/>
        <w:spacing w:beforeAutospacing="0" w:after="0" w:afterAutospacing="0"/>
        <w:contextualSpacing/>
        <w:mirrorIndents/>
        <w:jc w:val="center"/>
        <w:rPr>
          <w:rFonts w:ascii="Times New Roman" w:hAnsi="Times New Roman" w:cs="Times New Roman"/>
          <w:b/>
          <w:sz w:val="28"/>
          <w:szCs w:val="28"/>
        </w:rPr>
      </w:pPr>
    </w:p>
    <w:p w14:paraId="6741F0DF" w14:textId="667A8C11" w:rsidR="00174F21" w:rsidRPr="00174F21" w:rsidRDefault="00174F21" w:rsidP="00174F21">
      <w:pPr>
        <w:widowControl w:val="0"/>
        <w:spacing w:beforeAutospacing="0" w:after="0" w:afterAutospacing="0"/>
        <w:contextualSpacing/>
        <w:mirrorIndents/>
        <w:jc w:val="center"/>
        <w:rPr>
          <w:rFonts w:ascii="Times New Roman" w:hAnsi="Times New Roman" w:cs="Times New Roman"/>
          <w:b/>
          <w:sz w:val="28"/>
          <w:szCs w:val="28"/>
        </w:rPr>
      </w:pPr>
      <w:r>
        <w:rPr>
          <w:rFonts w:ascii="Times New Roman" w:hAnsi="Times New Roman" w:cs="Times New Roman"/>
          <w:b/>
          <w:sz w:val="28"/>
          <w:szCs w:val="28"/>
        </w:rPr>
        <w:t xml:space="preserve">Определены </w:t>
      </w:r>
      <w:r w:rsidRPr="00174F21">
        <w:rPr>
          <w:rFonts w:ascii="Times New Roman" w:hAnsi="Times New Roman" w:cs="Times New Roman"/>
          <w:b/>
          <w:sz w:val="28"/>
          <w:szCs w:val="28"/>
        </w:rPr>
        <w:t>ПОЛОЖЕНИЕ</w:t>
      </w:r>
      <w:r>
        <w:rPr>
          <w:rFonts w:ascii="Times New Roman" w:hAnsi="Times New Roman" w:cs="Times New Roman"/>
          <w:b/>
          <w:sz w:val="28"/>
          <w:szCs w:val="28"/>
        </w:rPr>
        <w:t xml:space="preserve">М </w:t>
      </w:r>
      <w:r w:rsidRPr="00174F21">
        <w:rPr>
          <w:rFonts w:ascii="Times New Roman" w:hAnsi="Times New Roman" w:cs="Times New Roman"/>
          <w:b/>
          <w:sz w:val="28"/>
          <w:szCs w:val="28"/>
        </w:rPr>
        <w:t>о закупке товаров, работ, услуг</w:t>
      </w:r>
    </w:p>
    <w:p w14:paraId="4953F58B" w14:textId="21DC65E5" w:rsidR="00174F21" w:rsidRPr="00C94A41" w:rsidRDefault="00174F21" w:rsidP="00174F21">
      <w:pPr>
        <w:widowControl w:val="0"/>
        <w:spacing w:beforeAutospacing="0" w:after="0" w:afterAutospacing="0"/>
        <w:contextualSpacing/>
        <w:mirrorIndents/>
        <w:jc w:val="center"/>
        <w:rPr>
          <w:rFonts w:ascii="Times New Roman" w:hAnsi="Times New Roman" w:cs="Times New Roman"/>
          <w:b/>
          <w:sz w:val="28"/>
          <w:szCs w:val="28"/>
        </w:rPr>
      </w:pPr>
      <w:r w:rsidRPr="00174F21">
        <w:rPr>
          <w:rFonts w:ascii="Times New Roman" w:hAnsi="Times New Roman" w:cs="Times New Roman"/>
          <w:b/>
          <w:sz w:val="28"/>
          <w:szCs w:val="28"/>
        </w:rPr>
        <w:t>муниципального предприятия</w:t>
      </w:r>
      <w:r>
        <w:rPr>
          <w:rFonts w:ascii="Times New Roman" w:hAnsi="Times New Roman" w:cs="Times New Roman"/>
          <w:b/>
          <w:sz w:val="28"/>
          <w:szCs w:val="28"/>
        </w:rPr>
        <w:t xml:space="preserve"> </w:t>
      </w:r>
      <w:r w:rsidRPr="00174F21">
        <w:rPr>
          <w:rFonts w:ascii="Times New Roman" w:hAnsi="Times New Roman" w:cs="Times New Roman"/>
          <w:b/>
          <w:sz w:val="28"/>
          <w:szCs w:val="28"/>
        </w:rPr>
        <w:t>«СОВЕТСКТЕПЛОСЕТИ»</w:t>
      </w:r>
      <w:r w:rsidR="00753886">
        <w:rPr>
          <w:rFonts w:ascii="Times New Roman" w:hAnsi="Times New Roman" w:cs="Times New Roman"/>
          <w:b/>
          <w:sz w:val="28"/>
          <w:szCs w:val="28"/>
        </w:rPr>
        <w:t xml:space="preserve">, размещенном в свободном доступе на официальном сайте ЕИС «ЗАКУПКИ» </w:t>
      </w:r>
      <w:hyperlink r:id="rId20" w:history="1">
        <w:r w:rsidR="00753886" w:rsidRPr="009A5B0E">
          <w:rPr>
            <w:rStyle w:val="a3"/>
            <w:rFonts w:ascii="Times New Roman" w:hAnsi="Times New Roman" w:cs="Times New Roman"/>
            <w:b/>
            <w:sz w:val="28"/>
            <w:szCs w:val="28"/>
          </w:rPr>
          <w:t>https://zakupki.gov.ru/epz/orderclause/card/common-info.html?orderClauseInfoId=901894</w:t>
        </w:r>
      </w:hyperlink>
      <w:r w:rsidR="00753886">
        <w:rPr>
          <w:rFonts w:ascii="Times New Roman" w:hAnsi="Times New Roman" w:cs="Times New Roman"/>
          <w:b/>
          <w:sz w:val="28"/>
          <w:szCs w:val="28"/>
        </w:rPr>
        <w:t xml:space="preserve"> </w:t>
      </w:r>
    </w:p>
    <w:sectPr w:rsidR="00174F21" w:rsidRPr="00C94A41" w:rsidSect="00035DEE">
      <w:headerReference w:type="default" r:id="rId21"/>
      <w:pgSz w:w="11906" w:h="16838" w:code="9"/>
      <w:pgMar w:top="1134" w:right="851" w:bottom="709"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8E72B" w14:textId="77777777" w:rsidR="001F7FBC" w:rsidRDefault="001F7FBC">
      <w:pPr>
        <w:spacing w:after="0"/>
      </w:pPr>
      <w:r>
        <w:separator/>
      </w:r>
    </w:p>
  </w:endnote>
  <w:endnote w:type="continuationSeparator" w:id="0">
    <w:p w14:paraId="17B9D317" w14:textId="77777777" w:rsidR="001F7FBC" w:rsidRDefault="001F7F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imbus Sans L">
    <w:altName w:val="Arial"/>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B9F19" w14:textId="77777777" w:rsidR="001F7FBC" w:rsidRDefault="001F7FBC" w:rsidP="00035DEE">
      <w:pPr>
        <w:spacing w:after="0"/>
      </w:pPr>
      <w:r>
        <w:separator/>
      </w:r>
    </w:p>
  </w:footnote>
  <w:footnote w:type="continuationSeparator" w:id="0">
    <w:p w14:paraId="279412D7" w14:textId="77777777" w:rsidR="001F7FBC" w:rsidRDefault="001F7FBC" w:rsidP="00035DEE">
      <w:pPr>
        <w:spacing w:after="0"/>
      </w:pPr>
      <w:r>
        <w:continuationSeparator/>
      </w:r>
    </w:p>
  </w:footnote>
  <w:footnote w:id="1">
    <w:p w14:paraId="324D78A0" w14:textId="77777777" w:rsidR="00BF0FF7" w:rsidRPr="006029BB" w:rsidRDefault="00BF0FF7" w:rsidP="00035DEE">
      <w:pPr>
        <w:pStyle w:val="a9"/>
      </w:pPr>
      <w:r w:rsidRPr="006029BB">
        <w:rPr>
          <w:rStyle w:val="ac"/>
        </w:rPr>
        <w:footnoteRef/>
      </w:r>
      <w:r w:rsidRPr="006029BB">
        <w:t xml:space="preserve"> </w:t>
      </w:r>
      <w:r w:rsidRPr="006029BB">
        <w:rPr>
          <w:rFonts w:ascii="Times New Roman" w:hAnsi="Times New Roman" w:cs="Times New Roman"/>
        </w:rPr>
        <w:t>Указанные формы носят рекомендательный характер и не являются требованиями к форме, оформлению, составу или содержанию заявки на участие в аукционе в электронной форме. Несоблюдение указанных форм не является основанием для признания заявки на участие в аукционе в электронной форме несоответствующей требованиям, установленным аукционной документацией.</w:t>
      </w:r>
    </w:p>
  </w:footnote>
  <w:footnote w:id="2">
    <w:p w14:paraId="61196F2F" w14:textId="77777777" w:rsidR="00BF0FF7" w:rsidRPr="006029BB" w:rsidRDefault="00BF0FF7" w:rsidP="00035DEE">
      <w:pPr>
        <w:pStyle w:val="a9"/>
        <w:rPr>
          <w:rFonts w:ascii="Times New Roman" w:hAnsi="Times New Roman" w:cs="Times New Roman"/>
        </w:rPr>
      </w:pPr>
      <w:r w:rsidRPr="006029BB">
        <w:rPr>
          <w:rStyle w:val="ac"/>
        </w:rPr>
        <w:footnoteRef/>
      </w:r>
      <w:r w:rsidRPr="006029BB">
        <w:rPr>
          <w:rFonts w:ascii="Times New Roman" w:hAnsi="Times New Roman" w:cs="Times New Roman"/>
        </w:rPr>
        <w:t xml:space="preserve"> Указанные формы носят рекомендательный характер и не являются требованиями к форме, оформлению, составу или содержанию заявки на участие в аукционе в электронной форме. Несоблюдение указанных форм не является основанием для признания заявки на участие в аукционе в электронной форме несоответствующей требованиям, установленным аукционной документацией.</w:t>
      </w:r>
    </w:p>
  </w:footnote>
  <w:footnote w:id="3">
    <w:p w14:paraId="27CB4ED8" w14:textId="77777777" w:rsidR="00BF0FF7" w:rsidRPr="006029BB" w:rsidRDefault="00BF0FF7" w:rsidP="00035DEE">
      <w:pPr>
        <w:pStyle w:val="a9"/>
        <w:rPr>
          <w:rFonts w:ascii="Times New Roman" w:hAnsi="Times New Roman" w:cs="Times New Roman"/>
        </w:rPr>
      </w:pPr>
      <w:r w:rsidRPr="006029BB">
        <w:rPr>
          <w:rStyle w:val="ac"/>
        </w:rPr>
        <w:t>*</w:t>
      </w:r>
      <w:r w:rsidRPr="006029BB">
        <w:rPr>
          <w:rFonts w:ascii="Times New Roman" w:hAnsi="Times New Roman" w:cs="Times New Roman"/>
        </w:rPr>
        <w:t xml:space="preserve"> п.5 заполняется по усмотрению участника закупки</w:t>
      </w:r>
    </w:p>
  </w:footnote>
  <w:footnote w:id="4">
    <w:p w14:paraId="3D9C761B" w14:textId="77777777" w:rsidR="00BF0FF7" w:rsidRPr="006029BB" w:rsidRDefault="00BF0FF7" w:rsidP="00035DEE">
      <w:pPr>
        <w:pStyle w:val="a9"/>
        <w:rPr>
          <w:rFonts w:ascii="Times New Roman" w:hAnsi="Times New Roman" w:cs="Times New Roman"/>
        </w:rPr>
      </w:pPr>
      <w:r w:rsidRPr="006029BB">
        <w:rPr>
          <w:rStyle w:val="ac"/>
        </w:rPr>
        <w:footnoteRef/>
      </w:r>
      <w:r w:rsidRPr="006029BB">
        <w:rPr>
          <w:rFonts w:ascii="Times New Roman" w:hAnsi="Times New Roman" w:cs="Times New Roman"/>
        </w:rPr>
        <w:t xml:space="preserve"> Указанные формы носят рекомендательный характер и не являются требованиями к форме, оформлению, составу или содержанию заявки на участие в аукционе в электронной форме. Несоблюдение указанных форм не является основанием для признания заявки на участие в аукционе в электронной форме несоответствующей требованиям, установленным аукционной документацией.</w:t>
      </w:r>
    </w:p>
  </w:footnote>
  <w:footnote w:id="5">
    <w:p w14:paraId="366BC825" w14:textId="1CECCEA6" w:rsidR="00BF0FF7" w:rsidRPr="0030665B" w:rsidRDefault="00BF0FF7" w:rsidP="00035DEE">
      <w:pPr>
        <w:pStyle w:val="a9"/>
        <w:rPr>
          <w:rFonts w:ascii="Times New Roman" w:hAnsi="Times New Roman" w:cs="Times New Roman"/>
        </w:rPr>
      </w:pPr>
    </w:p>
  </w:footnote>
  <w:footnote w:id="6">
    <w:p w14:paraId="5FEA0137" w14:textId="77777777" w:rsidR="00BF0FF7" w:rsidRPr="0030665B" w:rsidRDefault="00BF0FF7" w:rsidP="00035DEE">
      <w:pPr>
        <w:pStyle w:val="a9"/>
        <w:rPr>
          <w:rFonts w:ascii="Times New Roman" w:hAnsi="Times New Roman" w:cs="Times New Roman"/>
        </w:rPr>
      </w:pPr>
      <w:r>
        <w:rPr>
          <w:rStyle w:val="ac"/>
        </w:rPr>
        <w:footnoteRef/>
      </w:r>
      <w:r>
        <w:t xml:space="preserve"> </w:t>
      </w:r>
      <w:r w:rsidRPr="0030665B">
        <w:rPr>
          <w:rFonts w:ascii="Times New Roman" w:hAnsi="Times New Roman" w:cs="Times New Roman"/>
        </w:rPr>
        <w:t xml:space="preserve">В случае если в составе заявки на </w:t>
      </w:r>
      <w:r w:rsidRPr="00D904EB">
        <w:rPr>
          <w:rFonts w:ascii="Times New Roman" w:hAnsi="Times New Roman" w:cs="Times New Roman"/>
        </w:rPr>
        <w:t xml:space="preserve">участие в </w:t>
      </w:r>
      <w:r>
        <w:rPr>
          <w:rFonts w:ascii="Times New Roman" w:hAnsi="Times New Roman" w:cs="Times New Roman"/>
        </w:rPr>
        <w:t>аукцион</w:t>
      </w:r>
      <w:r w:rsidRPr="00D904EB">
        <w:rPr>
          <w:rFonts w:ascii="Times New Roman" w:hAnsi="Times New Roman" w:cs="Times New Roman"/>
        </w:rPr>
        <w:t xml:space="preserve">е представлена доверенность, оформленная не в соответствии с Формой № 2 раздела 3 настоящей документации, но из содержания такой доверенности следует, что указанному в ней лицу предоставляются полномочия на осуществление действий от имени участника закупки, которые в соответствии с Положением о закупке осуществляет участник закупки,  такая заявка на участие в </w:t>
      </w:r>
      <w:r>
        <w:rPr>
          <w:rFonts w:ascii="Times New Roman" w:hAnsi="Times New Roman" w:cs="Times New Roman"/>
        </w:rPr>
        <w:t>аукцион</w:t>
      </w:r>
      <w:r w:rsidRPr="00D904EB">
        <w:rPr>
          <w:rFonts w:ascii="Times New Roman" w:hAnsi="Times New Roman" w:cs="Times New Roman"/>
        </w:rPr>
        <w:t>е в электронной форме будет признана комиссией соответствующей требованиям Положения о закупке и настоящей документации.</w:t>
      </w:r>
      <w:r w:rsidRPr="0030665B">
        <w:rPr>
          <w:rFonts w:ascii="Times New Roman" w:hAnsi="Times New Roman" w:cs="Times New Roman"/>
        </w:rPr>
        <w:t xml:space="preserve"> </w:t>
      </w:r>
    </w:p>
  </w:footnote>
  <w:footnote w:id="7">
    <w:p w14:paraId="2F3D89A7" w14:textId="77777777" w:rsidR="00BF0FF7" w:rsidRDefault="00BF0FF7" w:rsidP="00035DEE">
      <w:pPr>
        <w:pStyle w:val="a9"/>
      </w:pPr>
      <w:r w:rsidRPr="0030665B">
        <w:rPr>
          <w:rStyle w:val="ac"/>
        </w:rPr>
        <w:footnoteRef/>
      </w:r>
      <w:r w:rsidRPr="0030665B">
        <w:rPr>
          <w:rFonts w:ascii="Times New Roman" w:hAnsi="Times New Roman" w:cs="Times New Roman"/>
        </w:rPr>
        <w:t xml:space="preserve"> </w:t>
      </w:r>
      <w:r w:rsidRPr="00A836A2">
        <w:rPr>
          <w:rFonts w:ascii="Times New Roman" w:hAnsi="Times New Roman" w:cs="Times New Roman"/>
        </w:rPr>
        <w:t>В соответствии с Гражданским кодексом Российской Федерации доверенность, в которой не указана дата ее совершения, ничтожна</w:t>
      </w:r>
    </w:p>
  </w:footnote>
  <w:footnote w:id="8">
    <w:p w14:paraId="66D68A02" w14:textId="77777777" w:rsidR="00BF0FF7" w:rsidRPr="00ED23C2" w:rsidRDefault="00BF0FF7" w:rsidP="00035DEE">
      <w:pPr>
        <w:pStyle w:val="a9"/>
        <w:rPr>
          <w:rFonts w:ascii="Times New Roman" w:hAnsi="Times New Roman" w:cs="Times New Roman"/>
        </w:rPr>
      </w:pPr>
      <w:r w:rsidRPr="00D904EB">
        <w:rPr>
          <w:rStyle w:val="ac"/>
        </w:rPr>
        <w:footnoteRef/>
      </w:r>
      <w:r w:rsidRPr="00D904EB">
        <w:rPr>
          <w:rFonts w:ascii="Times New Roman" w:hAnsi="Times New Roman" w:cs="Times New Roman"/>
        </w:rPr>
        <w:t xml:space="preserve"> Указанные формы носят рекомендательный характер и не являются требованиями к форме, оформлению, составу или содержанию заявки на участие в </w:t>
      </w:r>
      <w:r>
        <w:rPr>
          <w:rFonts w:ascii="Times New Roman" w:hAnsi="Times New Roman" w:cs="Times New Roman"/>
        </w:rPr>
        <w:t>аукцион</w:t>
      </w:r>
      <w:r w:rsidRPr="00D904EB">
        <w:rPr>
          <w:rFonts w:ascii="Times New Roman" w:hAnsi="Times New Roman" w:cs="Times New Roman"/>
        </w:rPr>
        <w:t xml:space="preserve">е в электронной форме. Несоблюдение указанных форм не является основанием для признания заявки на участие в </w:t>
      </w:r>
      <w:r>
        <w:rPr>
          <w:rFonts w:ascii="Times New Roman" w:hAnsi="Times New Roman" w:cs="Times New Roman"/>
        </w:rPr>
        <w:t>аукцион</w:t>
      </w:r>
      <w:r w:rsidRPr="00D904EB">
        <w:rPr>
          <w:rFonts w:ascii="Times New Roman" w:hAnsi="Times New Roman" w:cs="Times New Roman"/>
        </w:rPr>
        <w:t xml:space="preserve">е в электронной форме несоответствующей требованиям, установленным </w:t>
      </w:r>
      <w:r>
        <w:rPr>
          <w:rFonts w:ascii="Times New Roman" w:hAnsi="Times New Roman" w:cs="Times New Roman"/>
        </w:rPr>
        <w:t>аукцион</w:t>
      </w:r>
      <w:r w:rsidRPr="00D904EB">
        <w:rPr>
          <w:rFonts w:ascii="Times New Roman" w:hAnsi="Times New Roman" w:cs="Times New Roman"/>
        </w:rPr>
        <w:t>ной документацией.</w:t>
      </w:r>
    </w:p>
  </w:footnote>
  <w:footnote w:id="9">
    <w:p w14:paraId="7210F768" w14:textId="320EB358" w:rsidR="00910059" w:rsidRDefault="00910059">
      <w:pPr>
        <w:pStyle w:val="a9"/>
      </w:pPr>
      <w:r>
        <w:rPr>
          <w:rStyle w:val="ac"/>
        </w:rPr>
        <w:footnoteRef/>
      </w:r>
      <w:r>
        <w:t xml:space="preserve"> При поставке топлива по заявке, указанной по</w:t>
      </w:r>
      <w:r w:rsidR="00F823D3">
        <w:t xml:space="preserve"> третьему и четвертому</w:t>
      </w:r>
      <w:r>
        <w:t xml:space="preserve"> адресам, общее количество топлива по договору по </w:t>
      </w:r>
      <w:r w:rsidR="0072399B">
        <w:t>первому и второму</w:t>
      </w:r>
      <w:r>
        <w:t xml:space="preserve"> адресам подлежит корректировке (уменьшению)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9BD37" w14:textId="77777777" w:rsidR="005F2D1A" w:rsidRPr="003020B4" w:rsidRDefault="005F2D1A">
    <w:pPr>
      <w:pStyle w:val="af1"/>
      <w:jc w:val="center"/>
    </w:pPr>
    <w:r w:rsidRPr="003020B4">
      <w:fldChar w:fldCharType="begin"/>
    </w:r>
    <w:r w:rsidRPr="003020B4">
      <w:instrText>PAGE   \* MERGEFORMAT</w:instrText>
    </w:r>
    <w:r w:rsidRPr="003020B4">
      <w:fldChar w:fldCharType="separate"/>
    </w:r>
    <w:r>
      <w:rPr>
        <w:noProof/>
      </w:rPr>
      <w:t>16</w:t>
    </w:r>
    <w:r w:rsidRPr="003020B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089301"/>
      <w:docPartObj>
        <w:docPartGallery w:val="Page Numbers (Top of Page)"/>
        <w:docPartUnique/>
      </w:docPartObj>
    </w:sdtPr>
    <w:sdtContent>
      <w:p w14:paraId="01011C5A" w14:textId="77777777" w:rsidR="00BF0FF7" w:rsidRPr="003020B4" w:rsidRDefault="00BF0FF7">
        <w:pPr>
          <w:pStyle w:val="af1"/>
          <w:jc w:val="center"/>
        </w:pPr>
        <w:r w:rsidRPr="003020B4">
          <w:fldChar w:fldCharType="begin"/>
        </w:r>
        <w:r w:rsidRPr="003020B4">
          <w:instrText>PAGE   \* MERGEFORMAT</w:instrText>
        </w:r>
        <w:r w:rsidRPr="003020B4">
          <w:fldChar w:fldCharType="separate"/>
        </w:r>
        <w:r w:rsidR="00444188">
          <w:rPr>
            <w:noProof/>
          </w:rPr>
          <w:t>13</w:t>
        </w:r>
        <w:r w:rsidRPr="003020B4">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5151"/>
    <w:multiLevelType w:val="hybridMultilevel"/>
    <w:tmpl w:val="B8982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844F2"/>
    <w:multiLevelType w:val="hybridMultilevel"/>
    <w:tmpl w:val="B5028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C2F85"/>
    <w:multiLevelType w:val="hybridMultilevel"/>
    <w:tmpl w:val="A6A48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7D464F"/>
    <w:multiLevelType w:val="hybridMultilevel"/>
    <w:tmpl w:val="F21E2162"/>
    <w:lvl w:ilvl="0" w:tplc="581C8F7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3B06830"/>
    <w:multiLevelType w:val="hybridMultilevel"/>
    <w:tmpl w:val="D6AC0074"/>
    <w:lvl w:ilvl="0" w:tplc="FFFFFFFF">
      <w:start w:val="1"/>
      <w:numFmt w:val="decimal"/>
      <w:lvlText w:val="%1."/>
      <w:lvlJc w:val="left"/>
      <w:pPr>
        <w:ind w:left="394" w:hanging="360"/>
      </w:pPr>
      <w:rPr>
        <w:rFonts w:hint="default"/>
        <w:b/>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5" w15:restartNumberingAfterBreak="0">
    <w:nsid w:val="1BF11B23"/>
    <w:multiLevelType w:val="hybridMultilevel"/>
    <w:tmpl w:val="BCF6D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366C3C"/>
    <w:multiLevelType w:val="hybridMultilevel"/>
    <w:tmpl w:val="C8A61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1D5981"/>
    <w:multiLevelType w:val="hybridMultilevel"/>
    <w:tmpl w:val="DB62E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CF0776"/>
    <w:multiLevelType w:val="hybridMultilevel"/>
    <w:tmpl w:val="E8545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794E01"/>
    <w:multiLevelType w:val="hybridMultilevel"/>
    <w:tmpl w:val="04D8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916E83"/>
    <w:multiLevelType w:val="hybridMultilevel"/>
    <w:tmpl w:val="9DECF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13841"/>
    <w:multiLevelType w:val="hybridMultilevel"/>
    <w:tmpl w:val="EDC68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F830E3"/>
    <w:multiLevelType w:val="hybridMultilevel"/>
    <w:tmpl w:val="EEEED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F109D9"/>
    <w:multiLevelType w:val="hybridMultilevel"/>
    <w:tmpl w:val="B45CD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2E54AA"/>
    <w:multiLevelType w:val="hybridMultilevel"/>
    <w:tmpl w:val="0E38E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3E5529"/>
    <w:multiLevelType w:val="hybridMultilevel"/>
    <w:tmpl w:val="A6B62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915041"/>
    <w:multiLevelType w:val="hybridMultilevel"/>
    <w:tmpl w:val="B2669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AB29CA"/>
    <w:multiLevelType w:val="hybridMultilevel"/>
    <w:tmpl w:val="E2F09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451218"/>
    <w:multiLevelType w:val="hybridMultilevel"/>
    <w:tmpl w:val="9B801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883834"/>
    <w:multiLevelType w:val="hybridMultilevel"/>
    <w:tmpl w:val="18EEA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8B3762"/>
    <w:multiLevelType w:val="hybridMultilevel"/>
    <w:tmpl w:val="031808D8"/>
    <w:lvl w:ilvl="0" w:tplc="0B668FBE">
      <w:start w:val="1"/>
      <w:numFmt w:val="decimal"/>
      <w:lvlText w:val="%1."/>
      <w:lvlJc w:val="left"/>
      <w:pPr>
        <w:ind w:left="360" w:hanging="360"/>
      </w:pPr>
    </w:lvl>
    <w:lvl w:ilvl="1" w:tplc="EB04989E">
      <w:start w:val="1"/>
      <w:numFmt w:val="lowerLetter"/>
      <w:lvlText w:val="%2."/>
      <w:lvlJc w:val="left"/>
      <w:pPr>
        <w:ind w:left="1440" w:hanging="360"/>
      </w:pPr>
    </w:lvl>
    <w:lvl w:ilvl="2" w:tplc="8A020F6C">
      <w:start w:val="1"/>
      <w:numFmt w:val="lowerRoman"/>
      <w:lvlText w:val="%3."/>
      <w:lvlJc w:val="right"/>
      <w:pPr>
        <w:ind w:left="2160" w:hanging="180"/>
      </w:pPr>
    </w:lvl>
    <w:lvl w:ilvl="3" w:tplc="FF8C3D7E">
      <w:start w:val="1"/>
      <w:numFmt w:val="decimal"/>
      <w:lvlText w:val="%4."/>
      <w:lvlJc w:val="left"/>
      <w:pPr>
        <w:ind w:left="2880" w:hanging="360"/>
      </w:pPr>
    </w:lvl>
    <w:lvl w:ilvl="4" w:tplc="77FC5B44">
      <w:start w:val="1"/>
      <w:numFmt w:val="lowerLetter"/>
      <w:lvlText w:val="%5."/>
      <w:lvlJc w:val="left"/>
      <w:pPr>
        <w:ind w:left="3600" w:hanging="360"/>
      </w:pPr>
    </w:lvl>
    <w:lvl w:ilvl="5" w:tplc="A1C69130">
      <w:start w:val="1"/>
      <w:numFmt w:val="lowerRoman"/>
      <w:lvlText w:val="%6."/>
      <w:lvlJc w:val="right"/>
      <w:pPr>
        <w:ind w:left="4320" w:hanging="180"/>
      </w:pPr>
    </w:lvl>
    <w:lvl w:ilvl="6" w:tplc="7ACA0AAE">
      <w:start w:val="1"/>
      <w:numFmt w:val="decimal"/>
      <w:lvlText w:val="%7."/>
      <w:lvlJc w:val="left"/>
      <w:pPr>
        <w:ind w:left="5040" w:hanging="360"/>
      </w:pPr>
    </w:lvl>
    <w:lvl w:ilvl="7" w:tplc="31167160">
      <w:start w:val="1"/>
      <w:numFmt w:val="lowerLetter"/>
      <w:lvlText w:val="%8."/>
      <w:lvlJc w:val="left"/>
      <w:pPr>
        <w:ind w:left="5760" w:hanging="360"/>
      </w:pPr>
    </w:lvl>
    <w:lvl w:ilvl="8" w:tplc="0424450A">
      <w:start w:val="1"/>
      <w:numFmt w:val="lowerRoman"/>
      <w:lvlText w:val="%9."/>
      <w:lvlJc w:val="right"/>
      <w:pPr>
        <w:ind w:left="6480" w:hanging="180"/>
      </w:pPr>
    </w:lvl>
  </w:abstractNum>
  <w:abstractNum w:abstractNumId="21" w15:restartNumberingAfterBreak="0">
    <w:nsid w:val="39DF59E3"/>
    <w:multiLevelType w:val="hybridMultilevel"/>
    <w:tmpl w:val="CA8CFD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17432D9"/>
    <w:multiLevelType w:val="hybridMultilevel"/>
    <w:tmpl w:val="F42A7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846478"/>
    <w:multiLevelType w:val="hybridMultilevel"/>
    <w:tmpl w:val="C5FE2C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3C22D50"/>
    <w:multiLevelType w:val="hybridMultilevel"/>
    <w:tmpl w:val="6BAAD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F50BAB"/>
    <w:multiLevelType w:val="hybridMultilevel"/>
    <w:tmpl w:val="DC786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5E426D"/>
    <w:multiLevelType w:val="hybridMultilevel"/>
    <w:tmpl w:val="65643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8054A7"/>
    <w:multiLevelType w:val="hybridMultilevel"/>
    <w:tmpl w:val="C0E00A20"/>
    <w:lvl w:ilvl="0" w:tplc="AD1C7784">
      <w:start w:val="1"/>
      <w:numFmt w:val="decimal"/>
      <w:lvlText w:val="%1."/>
      <w:lvlJc w:val="left"/>
      <w:pPr>
        <w:ind w:left="502" w:hanging="360"/>
      </w:pPr>
      <w:rPr>
        <w:b/>
        <w:color w:val="auto"/>
      </w:rPr>
    </w:lvl>
    <w:lvl w:ilvl="1" w:tplc="5FA46D66">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7930D32"/>
    <w:multiLevelType w:val="hybridMultilevel"/>
    <w:tmpl w:val="7C4E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EC531F"/>
    <w:multiLevelType w:val="hybridMultilevel"/>
    <w:tmpl w:val="EEE09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254FF0"/>
    <w:multiLevelType w:val="hybridMultilevel"/>
    <w:tmpl w:val="276A5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4B113A"/>
    <w:multiLevelType w:val="hybridMultilevel"/>
    <w:tmpl w:val="E9782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90596A"/>
    <w:multiLevelType w:val="hybridMultilevel"/>
    <w:tmpl w:val="ED1248E0"/>
    <w:lvl w:ilvl="0" w:tplc="581C8F7C">
      <w:start w:val="1"/>
      <w:numFmt w:val="russianLower"/>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49BA285C"/>
    <w:multiLevelType w:val="hybridMultilevel"/>
    <w:tmpl w:val="D00293C4"/>
    <w:lvl w:ilvl="0" w:tplc="CB343506">
      <w:start w:val="1"/>
      <w:numFmt w:val="decimal"/>
      <w:lvlText w:val="%1."/>
      <w:lvlJc w:val="left"/>
      <w:pPr>
        <w:ind w:left="720" w:hanging="360"/>
      </w:pPr>
      <w:rPr>
        <w:b/>
      </w:rPr>
    </w:lvl>
    <w:lvl w:ilvl="1" w:tplc="5FA46D66">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B153931"/>
    <w:multiLevelType w:val="hybridMultilevel"/>
    <w:tmpl w:val="645EC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BE41D62"/>
    <w:multiLevelType w:val="hybridMultilevel"/>
    <w:tmpl w:val="170ED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3A0284"/>
    <w:multiLevelType w:val="hybridMultilevel"/>
    <w:tmpl w:val="92207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1514E5D"/>
    <w:multiLevelType w:val="hybridMultilevel"/>
    <w:tmpl w:val="9E70A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8FB57F3"/>
    <w:multiLevelType w:val="hybridMultilevel"/>
    <w:tmpl w:val="B47A3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EC634D"/>
    <w:multiLevelType w:val="hybridMultilevel"/>
    <w:tmpl w:val="992A4E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C404CFE"/>
    <w:multiLevelType w:val="hybridMultilevel"/>
    <w:tmpl w:val="35740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D6D7814"/>
    <w:multiLevelType w:val="hybridMultilevel"/>
    <w:tmpl w:val="87764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06C662A"/>
    <w:multiLevelType w:val="hybridMultilevel"/>
    <w:tmpl w:val="A1280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1803B3"/>
    <w:multiLevelType w:val="hybridMultilevel"/>
    <w:tmpl w:val="21423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54728D"/>
    <w:multiLevelType w:val="multilevel"/>
    <w:tmpl w:val="0010BE64"/>
    <w:lvl w:ilvl="0">
      <w:start w:val="8"/>
      <w:numFmt w:val="decimal"/>
      <w:lvlText w:val="%1."/>
      <w:lvlJc w:val="left"/>
      <w:pPr>
        <w:ind w:left="4330" w:hanging="360"/>
      </w:pPr>
    </w:lvl>
    <w:lvl w:ilvl="1">
      <w:start w:val="1"/>
      <w:numFmt w:val="decimal"/>
      <w:lvlText w:val="%1.%2."/>
      <w:lvlJc w:val="left"/>
      <w:pPr>
        <w:ind w:left="1070"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5" w15:restartNumberingAfterBreak="0">
    <w:nsid w:val="63FB567B"/>
    <w:multiLevelType w:val="hybridMultilevel"/>
    <w:tmpl w:val="C048F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47D6D84"/>
    <w:multiLevelType w:val="hybridMultilevel"/>
    <w:tmpl w:val="F0BAC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5A83D8F"/>
    <w:multiLevelType w:val="hybridMultilevel"/>
    <w:tmpl w:val="42263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88205B1"/>
    <w:multiLevelType w:val="hybridMultilevel"/>
    <w:tmpl w:val="C1B6E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8F41F24"/>
    <w:multiLevelType w:val="hybridMultilevel"/>
    <w:tmpl w:val="A926C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B9C0D1C"/>
    <w:multiLevelType w:val="hybridMultilevel"/>
    <w:tmpl w:val="0802B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CFC4F0F"/>
    <w:multiLevelType w:val="hybridMultilevel"/>
    <w:tmpl w:val="A016E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DFE7A7D"/>
    <w:multiLevelType w:val="hybridMultilevel"/>
    <w:tmpl w:val="C980B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23529E2"/>
    <w:multiLevelType w:val="hybridMultilevel"/>
    <w:tmpl w:val="6AD26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2FF6442"/>
    <w:multiLevelType w:val="hybridMultilevel"/>
    <w:tmpl w:val="A8569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3A5445C"/>
    <w:multiLevelType w:val="hybridMultilevel"/>
    <w:tmpl w:val="B8E01CF6"/>
    <w:lvl w:ilvl="0" w:tplc="68C830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9074FAC"/>
    <w:multiLevelType w:val="hybridMultilevel"/>
    <w:tmpl w:val="D6AC0074"/>
    <w:lvl w:ilvl="0" w:tplc="B9D0F198">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7" w15:restartNumberingAfterBreak="0">
    <w:nsid w:val="7C0A561A"/>
    <w:multiLevelType w:val="hybridMultilevel"/>
    <w:tmpl w:val="C5FE2C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7CA506D1"/>
    <w:multiLevelType w:val="hybridMultilevel"/>
    <w:tmpl w:val="0218C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CA806B5"/>
    <w:multiLevelType w:val="hybridMultilevel"/>
    <w:tmpl w:val="1A569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1798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8843732">
    <w:abstractNumId w:val="24"/>
  </w:num>
  <w:num w:numId="3" w16cid:durableId="1799906901">
    <w:abstractNumId w:val="28"/>
  </w:num>
  <w:num w:numId="4" w16cid:durableId="709650480">
    <w:abstractNumId w:val="41"/>
  </w:num>
  <w:num w:numId="5" w16cid:durableId="350497496">
    <w:abstractNumId w:val="16"/>
  </w:num>
  <w:num w:numId="6" w16cid:durableId="1940868390">
    <w:abstractNumId w:val="38"/>
  </w:num>
  <w:num w:numId="7" w16cid:durableId="126238668">
    <w:abstractNumId w:val="42"/>
  </w:num>
  <w:num w:numId="8" w16cid:durableId="1391685590">
    <w:abstractNumId w:val="36"/>
  </w:num>
  <w:num w:numId="9" w16cid:durableId="1154448753">
    <w:abstractNumId w:val="9"/>
  </w:num>
  <w:num w:numId="10" w16cid:durableId="172963780">
    <w:abstractNumId w:val="15"/>
  </w:num>
  <w:num w:numId="11" w16cid:durableId="1049917108">
    <w:abstractNumId w:val="6"/>
  </w:num>
  <w:num w:numId="12" w16cid:durableId="1238323263">
    <w:abstractNumId w:val="58"/>
  </w:num>
  <w:num w:numId="13" w16cid:durableId="431096776">
    <w:abstractNumId w:val="52"/>
  </w:num>
  <w:num w:numId="14" w16cid:durableId="1322542414">
    <w:abstractNumId w:val="59"/>
  </w:num>
  <w:num w:numId="15" w16cid:durableId="42826434">
    <w:abstractNumId w:val="53"/>
  </w:num>
  <w:num w:numId="16" w16cid:durableId="1943293831">
    <w:abstractNumId w:val="35"/>
  </w:num>
  <w:num w:numId="17" w16cid:durableId="286745563">
    <w:abstractNumId w:val="19"/>
  </w:num>
  <w:num w:numId="18" w16cid:durableId="1984237014">
    <w:abstractNumId w:val="22"/>
  </w:num>
  <w:num w:numId="19" w16cid:durableId="82991929">
    <w:abstractNumId w:val="46"/>
  </w:num>
  <w:num w:numId="20" w16cid:durableId="806238630">
    <w:abstractNumId w:val="1"/>
  </w:num>
  <w:num w:numId="21" w16cid:durableId="786512572">
    <w:abstractNumId w:val="17"/>
  </w:num>
  <w:num w:numId="22" w16cid:durableId="577402739">
    <w:abstractNumId w:val="30"/>
  </w:num>
  <w:num w:numId="23" w16cid:durableId="331110001">
    <w:abstractNumId w:val="49"/>
  </w:num>
  <w:num w:numId="24" w16cid:durableId="83958815">
    <w:abstractNumId w:val="11"/>
  </w:num>
  <w:num w:numId="25" w16cid:durableId="952663478">
    <w:abstractNumId w:val="45"/>
  </w:num>
  <w:num w:numId="26" w16cid:durableId="1562669975">
    <w:abstractNumId w:val="37"/>
  </w:num>
  <w:num w:numId="27" w16cid:durableId="393896094">
    <w:abstractNumId w:val="47"/>
  </w:num>
  <w:num w:numId="28" w16cid:durableId="1126892153">
    <w:abstractNumId w:val="34"/>
  </w:num>
  <w:num w:numId="29" w16cid:durableId="293949846">
    <w:abstractNumId w:val="12"/>
  </w:num>
  <w:num w:numId="30" w16cid:durableId="1830975404">
    <w:abstractNumId w:val="7"/>
  </w:num>
  <w:num w:numId="31" w16cid:durableId="934482657">
    <w:abstractNumId w:val="54"/>
  </w:num>
  <w:num w:numId="32" w16cid:durableId="485630366">
    <w:abstractNumId w:val="26"/>
  </w:num>
  <w:num w:numId="33" w16cid:durableId="1996715965">
    <w:abstractNumId w:val="18"/>
  </w:num>
  <w:num w:numId="34" w16cid:durableId="1674451732">
    <w:abstractNumId w:val="29"/>
  </w:num>
  <w:num w:numId="35" w16cid:durableId="752512603">
    <w:abstractNumId w:val="48"/>
  </w:num>
  <w:num w:numId="36" w16cid:durableId="1993832057">
    <w:abstractNumId w:val="14"/>
  </w:num>
  <w:num w:numId="37" w16cid:durableId="2112971384">
    <w:abstractNumId w:val="10"/>
  </w:num>
  <w:num w:numId="38" w16cid:durableId="911086887">
    <w:abstractNumId w:val="31"/>
  </w:num>
  <w:num w:numId="39" w16cid:durableId="569925256">
    <w:abstractNumId w:val="50"/>
  </w:num>
  <w:num w:numId="40" w16cid:durableId="1959213618">
    <w:abstractNumId w:val="2"/>
  </w:num>
  <w:num w:numId="41" w16cid:durableId="2100060370">
    <w:abstractNumId w:val="25"/>
  </w:num>
  <w:num w:numId="42" w16cid:durableId="1515922320">
    <w:abstractNumId w:val="0"/>
  </w:num>
  <w:num w:numId="43" w16cid:durableId="1551182726">
    <w:abstractNumId w:val="5"/>
  </w:num>
  <w:num w:numId="44" w16cid:durableId="173542613">
    <w:abstractNumId w:val="13"/>
  </w:num>
  <w:num w:numId="45" w16cid:durableId="815225477">
    <w:abstractNumId w:val="8"/>
  </w:num>
  <w:num w:numId="46" w16cid:durableId="419449554">
    <w:abstractNumId w:val="43"/>
  </w:num>
  <w:num w:numId="47" w16cid:durableId="875779944">
    <w:abstractNumId w:val="40"/>
  </w:num>
  <w:num w:numId="48" w16cid:durableId="525756639">
    <w:abstractNumId w:val="51"/>
  </w:num>
  <w:num w:numId="49" w16cid:durableId="1765304337">
    <w:abstractNumId w:val="56"/>
  </w:num>
  <w:num w:numId="50" w16cid:durableId="1171523472">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466749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405771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59898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39199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163065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698429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84910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26931011">
    <w:abstractNumId w:val="55"/>
  </w:num>
  <w:num w:numId="59" w16cid:durableId="20362720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06935738">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E39"/>
    <w:rsid w:val="0000365B"/>
    <w:rsid w:val="0001004F"/>
    <w:rsid w:val="00021DDC"/>
    <w:rsid w:val="00035DEE"/>
    <w:rsid w:val="00047117"/>
    <w:rsid w:val="00062EC6"/>
    <w:rsid w:val="000A4BA2"/>
    <w:rsid w:val="000A685F"/>
    <w:rsid w:val="000C5153"/>
    <w:rsid w:val="000E3E1A"/>
    <w:rsid w:val="000E5CDA"/>
    <w:rsid w:val="0010171F"/>
    <w:rsid w:val="00127DA7"/>
    <w:rsid w:val="001442C7"/>
    <w:rsid w:val="00164241"/>
    <w:rsid w:val="00166AAA"/>
    <w:rsid w:val="00174F21"/>
    <w:rsid w:val="001B39AD"/>
    <w:rsid w:val="001C6A74"/>
    <w:rsid w:val="001D4C54"/>
    <w:rsid w:val="001E3896"/>
    <w:rsid w:val="001E4109"/>
    <w:rsid w:val="001F7FBC"/>
    <w:rsid w:val="002120F6"/>
    <w:rsid w:val="0026164A"/>
    <w:rsid w:val="002A2DF2"/>
    <w:rsid w:val="002E47AC"/>
    <w:rsid w:val="003135DC"/>
    <w:rsid w:val="00322EF8"/>
    <w:rsid w:val="003439E9"/>
    <w:rsid w:val="00362727"/>
    <w:rsid w:val="00370272"/>
    <w:rsid w:val="003C5E4D"/>
    <w:rsid w:val="003D6E39"/>
    <w:rsid w:val="00402388"/>
    <w:rsid w:val="004425C6"/>
    <w:rsid w:val="00444188"/>
    <w:rsid w:val="00455106"/>
    <w:rsid w:val="004740A6"/>
    <w:rsid w:val="004B164C"/>
    <w:rsid w:val="004D5D16"/>
    <w:rsid w:val="00510055"/>
    <w:rsid w:val="00541965"/>
    <w:rsid w:val="00560095"/>
    <w:rsid w:val="0057053F"/>
    <w:rsid w:val="00590752"/>
    <w:rsid w:val="005A6DB9"/>
    <w:rsid w:val="005D575C"/>
    <w:rsid w:val="005F2D1A"/>
    <w:rsid w:val="006029BB"/>
    <w:rsid w:val="006150DD"/>
    <w:rsid w:val="006520F9"/>
    <w:rsid w:val="00662496"/>
    <w:rsid w:val="006C19A5"/>
    <w:rsid w:val="00704636"/>
    <w:rsid w:val="0072399B"/>
    <w:rsid w:val="00753886"/>
    <w:rsid w:val="00763AAA"/>
    <w:rsid w:val="00767FA9"/>
    <w:rsid w:val="007975CA"/>
    <w:rsid w:val="007B399C"/>
    <w:rsid w:val="007C7A6A"/>
    <w:rsid w:val="007F117B"/>
    <w:rsid w:val="007F451F"/>
    <w:rsid w:val="008173CD"/>
    <w:rsid w:val="00825ECB"/>
    <w:rsid w:val="00860DD4"/>
    <w:rsid w:val="008814FF"/>
    <w:rsid w:val="008A2CC7"/>
    <w:rsid w:val="008C771E"/>
    <w:rsid w:val="00901F7B"/>
    <w:rsid w:val="00910059"/>
    <w:rsid w:val="0093086C"/>
    <w:rsid w:val="009369DB"/>
    <w:rsid w:val="00952947"/>
    <w:rsid w:val="009538FE"/>
    <w:rsid w:val="00955AFF"/>
    <w:rsid w:val="00982EBC"/>
    <w:rsid w:val="00987EB6"/>
    <w:rsid w:val="009C4262"/>
    <w:rsid w:val="009C4692"/>
    <w:rsid w:val="00A04813"/>
    <w:rsid w:val="00A22F54"/>
    <w:rsid w:val="00A47A61"/>
    <w:rsid w:val="00A61C2B"/>
    <w:rsid w:val="00A630A2"/>
    <w:rsid w:val="00A71A56"/>
    <w:rsid w:val="00A748C4"/>
    <w:rsid w:val="00A82A95"/>
    <w:rsid w:val="00AC4B70"/>
    <w:rsid w:val="00B56739"/>
    <w:rsid w:val="00B86DBC"/>
    <w:rsid w:val="00BA511F"/>
    <w:rsid w:val="00BC58FF"/>
    <w:rsid w:val="00BE13AC"/>
    <w:rsid w:val="00BF0FF7"/>
    <w:rsid w:val="00BF7B48"/>
    <w:rsid w:val="00C035C8"/>
    <w:rsid w:val="00C03613"/>
    <w:rsid w:val="00C4053F"/>
    <w:rsid w:val="00C46D4B"/>
    <w:rsid w:val="00C63BDE"/>
    <w:rsid w:val="00C6717B"/>
    <w:rsid w:val="00CA0AA2"/>
    <w:rsid w:val="00CA22B2"/>
    <w:rsid w:val="00CB4294"/>
    <w:rsid w:val="00CC2CA7"/>
    <w:rsid w:val="00CE7BD3"/>
    <w:rsid w:val="00CF27A8"/>
    <w:rsid w:val="00D01C72"/>
    <w:rsid w:val="00D025C9"/>
    <w:rsid w:val="00D20A96"/>
    <w:rsid w:val="00D45308"/>
    <w:rsid w:val="00D50745"/>
    <w:rsid w:val="00D718B9"/>
    <w:rsid w:val="00D85E82"/>
    <w:rsid w:val="00DB3C5F"/>
    <w:rsid w:val="00DB3EA0"/>
    <w:rsid w:val="00DB7C55"/>
    <w:rsid w:val="00DE27AD"/>
    <w:rsid w:val="00DF642D"/>
    <w:rsid w:val="00E36EEF"/>
    <w:rsid w:val="00E76599"/>
    <w:rsid w:val="00E84916"/>
    <w:rsid w:val="00EB690F"/>
    <w:rsid w:val="00ED011E"/>
    <w:rsid w:val="00EE31B3"/>
    <w:rsid w:val="00F3140F"/>
    <w:rsid w:val="00F3434C"/>
    <w:rsid w:val="00F3547C"/>
    <w:rsid w:val="00F37952"/>
    <w:rsid w:val="00F53989"/>
    <w:rsid w:val="00F72A04"/>
    <w:rsid w:val="00F823D3"/>
    <w:rsid w:val="00F858E3"/>
    <w:rsid w:val="00FA6D03"/>
    <w:rsid w:val="00FB2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0CB9"/>
  <w15:docId w15:val="{B2D9CAB9-E182-4057-B30C-DC6D798C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10B9E"/>
    <w:rPr>
      <w:color w:val="0000FF"/>
      <w:u w:val="single"/>
    </w:rPr>
  </w:style>
  <w:style w:type="paragraph" w:styleId="a4">
    <w:name w:val="List Paragraph"/>
    <w:aliases w:val="1Булет,Bullet List,FooterText,GOST_TableList,List Paragraph_0,Paragraphe de liste1,Table-Normal,Use Case List Paragraph,lp1,numbered,Абзац основного текста,Абзац списка литеральный,Булет1,Маркер,Ненумерованный список,ТЗ список,Bullet 1"/>
    <w:basedOn w:val="a"/>
    <w:link w:val="a5"/>
    <w:uiPriority w:val="34"/>
    <w:qFormat/>
    <w:rsid w:val="00110B9E"/>
    <w:pPr>
      <w:ind w:left="720"/>
      <w:contextualSpacing/>
    </w:pPr>
  </w:style>
  <w:style w:type="character" w:customStyle="1" w:styleId="a5">
    <w:name w:val="Абзац списка Знак"/>
    <w:aliases w:val="1Булет Знак,Bullet List Знак,FooterText Знак,GOST_TableList Знак,List Paragraph_0 Знак,Paragraphe de liste1 Знак,Table-Normal Знак,Use Case List Paragraph Знак,lp1 Знак,numbered Знак,Абзац основного текста Знак,Булет1 Знак,Маркер Знак"/>
    <w:link w:val="a4"/>
    <w:uiPriority w:val="34"/>
    <w:qFormat/>
    <w:locked/>
    <w:rsid w:val="00110B9E"/>
  </w:style>
  <w:style w:type="paragraph" w:styleId="a6">
    <w:name w:val="Normal (Web)"/>
    <w:aliases w:val=" Знак Знак, Знак Знак4, Знак Знак5,Знак Знак,Знак Знак4,Знак Знак5,Обычный (Web),Обычный (веб) Знак Знак,Обычный (веб) Знак1,Обычный (веб) Знак1 Знак Знак,Обычный (веб)1,Обычный (веб)11,Обычный (веб)111,Обычный (веб)2,Обычный (веб)21"/>
    <w:basedOn w:val="a"/>
    <w:link w:val="a7"/>
    <w:autoRedefine/>
    <w:uiPriority w:val="99"/>
    <w:unhideWhenUsed/>
    <w:qFormat/>
    <w:rsid w:val="00110B9E"/>
    <w:pPr>
      <w:spacing w:after="60"/>
      <w:ind w:left="720"/>
      <w:contextualSpacing/>
      <w:jc w:val="both"/>
    </w:pPr>
    <w:rPr>
      <w:rFonts w:ascii="Times New Roman" w:eastAsia="Times New Roman" w:hAnsi="Times New Roman" w:cs="Times New Roman"/>
      <w:sz w:val="24"/>
      <w:szCs w:val="24"/>
      <w:lang w:eastAsia="ru-RU"/>
    </w:rPr>
  </w:style>
  <w:style w:type="character" w:customStyle="1" w:styleId="a7">
    <w:name w:val="Обычный (Интернет) Знак"/>
    <w:aliases w:val=" Знак Знак Знак, Знак Знак4 Знак, Знак Знак5 Знак,Знак Знак Знак,Знак Знак4 Знак,Знак Знак5 Знак,Обычный (Web) Знак,Обычный (веб) Знак Знак Знак,Обычный (веб) Знак1 Знак,Обычный (веб) Знак1 Знак Знак Знак,Обычный (веб)1 Знак"/>
    <w:link w:val="a6"/>
    <w:qFormat/>
    <w:locked/>
    <w:rsid w:val="00110B9E"/>
    <w:rPr>
      <w:rFonts w:ascii="Times New Roman" w:eastAsia="Times New Roman" w:hAnsi="Times New Roman" w:cs="Times New Roman"/>
      <w:sz w:val="24"/>
      <w:szCs w:val="24"/>
      <w:lang w:eastAsia="ru-RU"/>
    </w:rPr>
  </w:style>
  <w:style w:type="character" w:customStyle="1" w:styleId="a8">
    <w:name w:val="Текст сноски Знак"/>
    <w:aliases w:val="F Знак,FSR footnote Знак,Footnote Text Char Знак1,Footnote Text Char Char Char Char Char Char Знак,Footnote Text Char Знак Знак1,Footnote Text Char Знак Знак Знак,Footnote Text Char Знак Знак Знак Знак Знак,lábléc Знак,Знак1 Знак1 Знак"/>
    <w:basedOn w:val="a0"/>
    <w:link w:val="a9"/>
    <w:uiPriority w:val="99"/>
    <w:qFormat/>
    <w:locked/>
    <w:rsid w:val="00110B9E"/>
  </w:style>
  <w:style w:type="paragraph" w:styleId="a9">
    <w:name w:val="footnote text"/>
    <w:aliases w:val="F,FSR footnote,Footnote Text Char,Footnote Text Char Char Char Char Char Char,Footnote Text Char Знак,Footnote Text Char Знак Знак,Footnote Text Char Знак Знак Знак Знак,Footnote Text Char2 Char,lábléc,Знак1 Знак1,Текст сноски Знак Знак"/>
    <w:basedOn w:val="a"/>
    <w:link w:val="a8"/>
    <w:uiPriority w:val="99"/>
    <w:unhideWhenUsed/>
    <w:qFormat/>
    <w:rsid w:val="00110B9E"/>
    <w:pPr>
      <w:spacing w:after="60"/>
      <w:jc w:val="both"/>
    </w:pPr>
  </w:style>
  <w:style w:type="character" w:customStyle="1" w:styleId="1">
    <w:name w:val="Текст сноски Знак1"/>
    <w:basedOn w:val="a0"/>
    <w:uiPriority w:val="99"/>
    <w:semiHidden/>
    <w:rsid w:val="00110B9E"/>
    <w:rPr>
      <w:sz w:val="20"/>
      <w:szCs w:val="20"/>
    </w:rPr>
  </w:style>
  <w:style w:type="character" w:customStyle="1" w:styleId="aa">
    <w:name w:val="Нижний колонтитул Знак"/>
    <w:basedOn w:val="a0"/>
    <w:link w:val="ab"/>
    <w:uiPriority w:val="99"/>
    <w:locked/>
    <w:rsid w:val="00110B9E"/>
    <w:rPr>
      <w:noProof/>
      <w:sz w:val="24"/>
    </w:rPr>
  </w:style>
  <w:style w:type="paragraph" w:styleId="ab">
    <w:name w:val="footer"/>
    <w:basedOn w:val="a"/>
    <w:link w:val="aa"/>
    <w:uiPriority w:val="99"/>
    <w:unhideWhenUsed/>
    <w:qFormat/>
    <w:rsid w:val="00110B9E"/>
    <w:pPr>
      <w:tabs>
        <w:tab w:val="center" w:pos="4677"/>
        <w:tab w:val="right" w:pos="9355"/>
      </w:tabs>
      <w:spacing w:after="0"/>
      <w:jc w:val="both"/>
    </w:pPr>
    <w:rPr>
      <w:noProof/>
      <w:sz w:val="24"/>
    </w:rPr>
  </w:style>
  <w:style w:type="character" w:customStyle="1" w:styleId="ConsPlusNormal">
    <w:name w:val="ConsPlusNormal Знак"/>
    <w:link w:val="ConsPlusNormal0"/>
    <w:qFormat/>
    <w:locked/>
    <w:rsid w:val="00110B9E"/>
    <w:rPr>
      <w:rFonts w:ascii="Arial" w:hAnsi="Arial" w:cs="Arial"/>
    </w:rPr>
  </w:style>
  <w:style w:type="paragraph" w:customStyle="1" w:styleId="ConsPlusNormal0">
    <w:name w:val="ConsPlusNormal"/>
    <w:link w:val="ConsPlusNormal"/>
    <w:qFormat/>
    <w:rsid w:val="00110B9E"/>
    <w:pPr>
      <w:autoSpaceDE w:val="0"/>
      <w:autoSpaceDN w:val="0"/>
      <w:adjustRightInd w:val="0"/>
      <w:spacing w:after="0"/>
      <w:ind w:firstLine="720"/>
    </w:pPr>
    <w:rPr>
      <w:rFonts w:ascii="Arial" w:hAnsi="Arial" w:cs="Arial"/>
    </w:rPr>
  </w:style>
  <w:style w:type="character" w:styleId="ac">
    <w:name w:val="footnote reference"/>
    <w:aliases w:val="Ciae niinee 1,Ciae niinee-FN,SUPERS,Знак сноски 1,Знак сноски-FN"/>
    <w:unhideWhenUsed/>
    <w:qFormat/>
    <w:rsid w:val="00110B9E"/>
    <w:rPr>
      <w:vertAlign w:val="superscript"/>
    </w:rPr>
  </w:style>
  <w:style w:type="character" w:customStyle="1" w:styleId="10">
    <w:name w:val="Нижний колонтитул Знак1"/>
    <w:basedOn w:val="a0"/>
    <w:uiPriority w:val="99"/>
    <w:rsid w:val="00110B9E"/>
  </w:style>
  <w:style w:type="paragraph" w:customStyle="1" w:styleId="s1">
    <w:name w:val="s_1"/>
    <w:basedOn w:val="a"/>
    <w:qFormat/>
    <w:rsid w:val="00110B9E"/>
    <w:pPr>
      <w:spacing w:before="280" w:after="280"/>
    </w:pPr>
    <w:rPr>
      <w:rFonts w:ascii="Times New Roman" w:eastAsia="Times New Roman" w:hAnsi="Times New Roman" w:cs="Times New Roman"/>
      <w:sz w:val="24"/>
      <w:szCs w:val="24"/>
      <w:lang w:eastAsia="zh-CN"/>
    </w:rPr>
  </w:style>
  <w:style w:type="table" w:styleId="ad">
    <w:name w:val="Table Grid"/>
    <w:basedOn w:val="a1"/>
    <w:uiPriority w:val="59"/>
    <w:rsid w:val="00110B9E"/>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aliases w:val="No Spacing_0,Бес интервала,для таблиц"/>
    <w:link w:val="af"/>
    <w:qFormat/>
    <w:rsid w:val="00604250"/>
    <w:pPr>
      <w:suppressAutoHyphens/>
      <w:spacing w:after="0"/>
    </w:pPr>
    <w:rPr>
      <w:rFonts w:ascii="Times New Roman" w:eastAsia="Times New Roman" w:hAnsi="Times New Roman" w:cs="Times New Roman"/>
      <w:sz w:val="24"/>
      <w:szCs w:val="24"/>
      <w:lang w:eastAsia="zh-CN"/>
    </w:rPr>
  </w:style>
  <w:style w:type="character" w:customStyle="1" w:styleId="af">
    <w:name w:val="Без интервала Знак"/>
    <w:aliases w:val="No Spacing_0 Знак,Бес интервала Знак,для таблиц Знак"/>
    <w:link w:val="ae"/>
    <w:qFormat/>
    <w:locked/>
    <w:rsid w:val="00604250"/>
    <w:rPr>
      <w:rFonts w:ascii="Times New Roman" w:eastAsia="Times New Roman" w:hAnsi="Times New Roman" w:cs="Times New Roman"/>
      <w:sz w:val="24"/>
      <w:szCs w:val="24"/>
      <w:lang w:eastAsia="zh-CN"/>
    </w:rPr>
  </w:style>
  <w:style w:type="character" w:styleId="af0">
    <w:name w:val="Strong"/>
    <w:uiPriority w:val="22"/>
    <w:qFormat/>
    <w:rsid w:val="00166AAA"/>
    <w:rPr>
      <w:b/>
      <w:bCs/>
      <w:color w:val="333333"/>
    </w:rPr>
  </w:style>
  <w:style w:type="character" w:customStyle="1" w:styleId="sectioninfo2">
    <w:name w:val="section__info2"/>
    <w:basedOn w:val="a0"/>
    <w:rsid w:val="00166AAA"/>
    <w:rPr>
      <w:vanish w:val="0"/>
      <w:webHidden w:val="0"/>
      <w:sz w:val="24"/>
      <w:szCs w:val="24"/>
      <w:specVanish w:val="0"/>
    </w:rPr>
  </w:style>
  <w:style w:type="paragraph" w:customStyle="1" w:styleId="2">
    <w:name w:val="Знак2"/>
    <w:basedOn w:val="a"/>
    <w:rsid w:val="00F858E3"/>
    <w:pPr>
      <w:spacing w:after="160" w:line="240" w:lineRule="exact"/>
    </w:pPr>
    <w:rPr>
      <w:rFonts w:ascii="Verdana" w:eastAsia="Times New Roman" w:hAnsi="Verdana" w:cs="Verdana"/>
      <w:sz w:val="20"/>
      <w:szCs w:val="20"/>
      <w:lang w:val="en-US"/>
    </w:rPr>
  </w:style>
  <w:style w:type="paragraph" w:styleId="af1">
    <w:name w:val="header"/>
    <w:basedOn w:val="a"/>
    <w:link w:val="af2"/>
    <w:uiPriority w:val="99"/>
    <w:rsid w:val="00F858E3"/>
    <w:pPr>
      <w:tabs>
        <w:tab w:val="center" w:pos="4677"/>
        <w:tab w:val="right" w:pos="9355"/>
      </w:tabs>
      <w:overflowPunct w:val="0"/>
      <w:autoSpaceDE w:val="0"/>
      <w:autoSpaceDN w:val="0"/>
      <w:adjustRightInd w:val="0"/>
      <w:spacing w:after="0"/>
      <w:textAlignment w:val="baseline"/>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F858E3"/>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4"/>
    <w:uiPriority w:val="99"/>
    <w:semiHidden/>
    <w:rsid w:val="00F858E3"/>
    <w:rPr>
      <w:sz w:val="20"/>
      <w:szCs w:val="20"/>
    </w:rPr>
  </w:style>
  <w:style w:type="paragraph" w:styleId="af4">
    <w:name w:val="annotation text"/>
    <w:basedOn w:val="a"/>
    <w:link w:val="af3"/>
    <w:uiPriority w:val="99"/>
    <w:semiHidden/>
    <w:unhideWhenUsed/>
    <w:rsid w:val="00F858E3"/>
    <w:rPr>
      <w:sz w:val="20"/>
      <w:szCs w:val="20"/>
    </w:rPr>
  </w:style>
  <w:style w:type="character" w:customStyle="1" w:styleId="af5">
    <w:name w:val="Тема примечания Знак"/>
    <w:basedOn w:val="af3"/>
    <w:link w:val="af6"/>
    <w:uiPriority w:val="99"/>
    <w:semiHidden/>
    <w:rsid w:val="00F858E3"/>
    <w:rPr>
      <w:b/>
      <w:bCs/>
      <w:sz w:val="20"/>
      <w:szCs w:val="20"/>
    </w:rPr>
  </w:style>
  <w:style w:type="paragraph" w:styleId="af6">
    <w:name w:val="annotation subject"/>
    <w:basedOn w:val="af4"/>
    <w:next w:val="af4"/>
    <w:link w:val="af5"/>
    <w:uiPriority w:val="99"/>
    <w:semiHidden/>
    <w:unhideWhenUsed/>
    <w:rsid w:val="00F858E3"/>
    <w:rPr>
      <w:b/>
      <w:bCs/>
    </w:rPr>
  </w:style>
  <w:style w:type="character" w:customStyle="1" w:styleId="af7">
    <w:name w:val="Текст выноски Знак"/>
    <w:basedOn w:val="a0"/>
    <w:link w:val="af8"/>
    <w:uiPriority w:val="99"/>
    <w:semiHidden/>
    <w:rsid w:val="00F858E3"/>
    <w:rPr>
      <w:rFonts w:ascii="Tahoma" w:hAnsi="Tahoma" w:cs="Tahoma"/>
      <w:sz w:val="16"/>
      <w:szCs w:val="16"/>
    </w:rPr>
  </w:style>
  <w:style w:type="paragraph" w:styleId="af8">
    <w:name w:val="Balloon Text"/>
    <w:basedOn w:val="a"/>
    <w:link w:val="af7"/>
    <w:uiPriority w:val="99"/>
    <w:semiHidden/>
    <w:unhideWhenUsed/>
    <w:rsid w:val="00F858E3"/>
    <w:pPr>
      <w:spacing w:after="0"/>
    </w:pPr>
    <w:rPr>
      <w:rFonts w:ascii="Tahoma" w:hAnsi="Tahoma" w:cs="Tahoma"/>
      <w:sz w:val="16"/>
      <w:szCs w:val="16"/>
    </w:rPr>
  </w:style>
  <w:style w:type="paragraph" w:styleId="af9">
    <w:name w:val="Body Text"/>
    <w:aliases w:val="Знак1,body text,Основной текст Знак Знак Знак,Основной текст Знак Знак Знак Знак,body text Знак Знак,Основной текст Знак Знак"/>
    <w:basedOn w:val="a"/>
    <w:link w:val="afa"/>
    <w:rsid w:val="00F858E3"/>
    <w:pPr>
      <w:spacing w:after="120"/>
    </w:pPr>
    <w:rPr>
      <w:rFonts w:ascii="Times New Roman" w:eastAsia="Times New Roman" w:hAnsi="Times New Roman" w:cs="Times New Roman"/>
      <w:sz w:val="24"/>
      <w:szCs w:val="24"/>
      <w:lang w:eastAsia="zh-CN"/>
    </w:rPr>
  </w:style>
  <w:style w:type="character" w:customStyle="1" w:styleId="afa">
    <w:name w:val="Основной текст Знак"/>
    <w:aliases w:val="Знак1 Знак,body text Знак,Основной текст Знак Знак Знак Знак1,Основной текст Знак Знак Знак Знак Знак,body text Знак Знак Знак,Основной текст Знак Знак Знак1"/>
    <w:basedOn w:val="a0"/>
    <w:link w:val="af9"/>
    <w:rsid w:val="00F858E3"/>
    <w:rPr>
      <w:rFonts w:ascii="Times New Roman" w:eastAsia="Times New Roman" w:hAnsi="Times New Roman" w:cs="Times New Roman"/>
      <w:sz w:val="24"/>
      <w:szCs w:val="24"/>
      <w:lang w:eastAsia="zh-CN"/>
    </w:rPr>
  </w:style>
  <w:style w:type="character" w:customStyle="1" w:styleId="11">
    <w:name w:val="Верхний колонтитул Знак1"/>
    <w:basedOn w:val="a0"/>
    <w:uiPriority w:val="99"/>
    <w:rsid w:val="00F858E3"/>
    <w:rPr>
      <w:rFonts w:ascii="Times New Roman" w:eastAsia="Times New Roman" w:hAnsi="Times New Roman" w:cs="Times New Roman"/>
      <w:sz w:val="24"/>
      <w:szCs w:val="24"/>
      <w:lang w:eastAsia="zh-CN"/>
    </w:rPr>
  </w:style>
  <w:style w:type="paragraph" w:styleId="afb">
    <w:name w:val="Body Text Indent"/>
    <w:aliases w:val="Основной текст 1,текст,Основной текст 11,Основной текст 12"/>
    <w:basedOn w:val="a"/>
    <w:link w:val="afc"/>
    <w:rsid w:val="00F858E3"/>
    <w:pPr>
      <w:spacing w:after="120"/>
      <w:ind w:left="283"/>
    </w:pPr>
    <w:rPr>
      <w:rFonts w:ascii="Times New Roman" w:eastAsia="Times New Roman" w:hAnsi="Times New Roman" w:cs="Times New Roman"/>
      <w:sz w:val="24"/>
      <w:szCs w:val="24"/>
      <w:lang w:val="x-none" w:eastAsia="zh-CN"/>
    </w:rPr>
  </w:style>
  <w:style w:type="character" w:customStyle="1" w:styleId="afc">
    <w:name w:val="Основной текст с отступом Знак"/>
    <w:aliases w:val="Основной текст 1 Знак,текст Знак,Основной текст 11 Знак,Основной текст 12 Знак"/>
    <w:basedOn w:val="a0"/>
    <w:link w:val="afb"/>
    <w:rsid w:val="00F858E3"/>
    <w:rPr>
      <w:rFonts w:ascii="Times New Roman" w:eastAsia="Times New Roman" w:hAnsi="Times New Roman" w:cs="Times New Roman"/>
      <w:sz w:val="24"/>
      <w:szCs w:val="24"/>
      <w:lang w:val="x-none" w:eastAsia="zh-CN"/>
    </w:rPr>
  </w:style>
  <w:style w:type="paragraph" w:customStyle="1" w:styleId="Standard">
    <w:name w:val="Standard"/>
    <w:rsid w:val="00F858E3"/>
    <w:pPr>
      <w:widowControl w:val="0"/>
      <w:suppressAutoHyphens/>
      <w:spacing w:after="0"/>
      <w:textAlignment w:val="baseline"/>
    </w:pPr>
    <w:rPr>
      <w:rFonts w:ascii="Arial" w:eastAsia="Lucida Sans Unicode" w:hAnsi="Arial" w:cs="Arial"/>
      <w:kern w:val="2"/>
      <w:sz w:val="21"/>
      <w:szCs w:val="24"/>
    </w:rPr>
  </w:style>
  <w:style w:type="paragraph" w:customStyle="1" w:styleId="msonormalmrcssattr">
    <w:name w:val="msonormal_mr_css_attr"/>
    <w:basedOn w:val="a"/>
    <w:rsid w:val="00F858E3"/>
    <w:rPr>
      <w:rFonts w:ascii="Times New Roman" w:eastAsia="Times New Roman" w:hAnsi="Times New Roman" w:cs="Times New Roman"/>
      <w:sz w:val="24"/>
      <w:szCs w:val="24"/>
      <w:lang w:eastAsia="ru-RU"/>
    </w:rPr>
  </w:style>
  <w:style w:type="paragraph" w:customStyle="1" w:styleId="ConsPlusTitle">
    <w:name w:val="ConsPlusTitle"/>
    <w:rsid w:val="00F858E3"/>
    <w:pPr>
      <w:widowControl w:val="0"/>
      <w:autoSpaceDE w:val="0"/>
      <w:autoSpaceDN w:val="0"/>
      <w:spacing w:after="0"/>
    </w:pPr>
    <w:rPr>
      <w:rFonts w:ascii="Arial" w:eastAsiaTheme="minorEastAsia" w:hAnsi="Arial" w:cs="Arial"/>
      <w:b/>
      <w:sz w:val="20"/>
      <w:lang w:eastAsia="ru-RU"/>
    </w:rPr>
  </w:style>
  <w:style w:type="character" w:customStyle="1" w:styleId="48pt">
    <w:name w:val="Стиль 48 pt"/>
    <w:rsid w:val="001D4C54"/>
    <w:rPr>
      <w:sz w:val="144"/>
    </w:rPr>
  </w:style>
  <w:style w:type="numbering" w:customStyle="1" w:styleId="12">
    <w:name w:val="Нет списка1"/>
    <w:next w:val="a2"/>
    <w:uiPriority w:val="99"/>
    <w:semiHidden/>
    <w:unhideWhenUsed/>
    <w:rsid w:val="00B86DBC"/>
  </w:style>
  <w:style w:type="character" w:styleId="afd">
    <w:name w:val="annotation reference"/>
    <w:basedOn w:val="a0"/>
    <w:uiPriority w:val="99"/>
    <w:semiHidden/>
    <w:unhideWhenUsed/>
    <w:rsid w:val="00B86DBC"/>
    <w:rPr>
      <w:sz w:val="16"/>
      <w:szCs w:val="16"/>
    </w:rPr>
  </w:style>
  <w:style w:type="table" w:customStyle="1" w:styleId="13">
    <w:name w:val="Сетка таблицы1"/>
    <w:basedOn w:val="a1"/>
    <w:next w:val="ad"/>
    <w:uiPriority w:val="59"/>
    <w:rsid w:val="00B86DBC"/>
    <w:pPr>
      <w:spacing w:before="0" w:beforeAutospacing="0" w:after="0" w:afterAutospacing="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DE27AD"/>
  </w:style>
  <w:style w:type="paragraph" w:customStyle="1" w:styleId="ConsPlusNonformat">
    <w:name w:val="ConsPlusNonformat"/>
    <w:rsid w:val="00DE27AD"/>
    <w:pPr>
      <w:widowControl w:val="0"/>
      <w:autoSpaceDE w:val="0"/>
      <w:autoSpaceDN w:val="0"/>
      <w:spacing w:before="0" w:beforeAutospacing="0" w:after="0" w:afterAutospacing="0"/>
    </w:pPr>
    <w:rPr>
      <w:rFonts w:ascii="Courier New" w:eastAsia="Times New Roman" w:hAnsi="Courier New" w:cs="Courier New"/>
      <w:kern w:val="2"/>
      <w:sz w:val="20"/>
      <w:lang w:eastAsia="ru-RU"/>
      <w14:ligatures w14:val="standardContextual"/>
    </w:rPr>
  </w:style>
  <w:style w:type="paragraph" w:customStyle="1" w:styleId="ConsPlusCell">
    <w:name w:val="ConsPlusCell"/>
    <w:rsid w:val="00DE27AD"/>
    <w:pPr>
      <w:widowControl w:val="0"/>
      <w:autoSpaceDE w:val="0"/>
      <w:autoSpaceDN w:val="0"/>
      <w:spacing w:before="0" w:beforeAutospacing="0" w:after="0" w:afterAutospacing="0"/>
    </w:pPr>
    <w:rPr>
      <w:rFonts w:ascii="Courier New" w:eastAsia="Times New Roman" w:hAnsi="Courier New" w:cs="Courier New"/>
      <w:kern w:val="2"/>
      <w:sz w:val="20"/>
      <w:lang w:eastAsia="ru-RU"/>
      <w14:ligatures w14:val="standardContextual"/>
    </w:rPr>
  </w:style>
  <w:style w:type="paragraph" w:customStyle="1" w:styleId="ConsPlusDocList">
    <w:name w:val="ConsPlusDocList"/>
    <w:rsid w:val="00DE27AD"/>
    <w:pPr>
      <w:widowControl w:val="0"/>
      <w:autoSpaceDE w:val="0"/>
      <w:autoSpaceDN w:val="0"/>
      <w:spacing w:before="0" w:beforeAutospacing="0" w:after="0" w:afterAutospacing="0"/>
    </w:pPr>
    <w:rPr>
      <w:rFonts w:ascii="Calibri" w:eastAsia="Times New Roman" w:hAnsi="Calibri" w:cs="Calibri"/>
      <w:kern w:val="2"/>
      <w:lang w:eastAsia="ru-RU"/>
      <w14:ligatures w14:val="standardContextual"/>
    </w:rPr>
  </w:style>
  <w:style w:type="paragraph" w:customStyle="1" w:styleId="ConsPlusTitlePage">
    <w:name w:val="ConsPlusTitlePage"/>
    <w:rsid w:val="00DE27AD"/>
    <w:pPr>
      <w:widowControl w:val="0"/>
      <w:autoSpaceDE w:val="0"/>
      <w:autoSpaceDN w:val="0"/>
      <w:spacing w:before="0" w:beforeAutospacing="0" w:after="0" w:afterAutospacing="0"/>
    </w:pPr>
    <w:rPr>
      <w:rFonts w:ascii="Tahoma" w:eastAsia="Times New Roman" w:hAnsi="Tahoma" w:cs="Tahoma"/>
      <w:kern w:val="2"/>
      <w:sz w:val="20"/>
      <w:lang w:eastAsia="ru-RU"/>
      <w14:ligatures w14:val="standardContextual"/>
    </w:rPr>
  </w:style>
  <w:style w:type="paragraph" w:customStyle="1" w:styleId="ConsPlusJurTerm">
    <w:name w:val="ConsPlusJurTerm"/>
    <w:rsid w:val="00DE27AD"/>
    <w:pPr>
      <w:widowControl w:val="0"/>
      <w:autoSpaceDE w:val="0"/>
      <w:autoSpaceDN w:val="0"/>
      <w:spacing w:before="0" w:beforeAutospacing="0" w:after="0" w:afterAutospacing="0"/>
    </w:pPr>
    <w:rPr>
      <w:rFonts w:ascii="Tahoma" w:eastAsia="Times New Roman" w:hAnsi="Tahoma" w:cs="Tahoma"/>
      <w:kern w:val="2"/>
      <w:sz w:val="26"/>
      <w:lang w:eastAsia="ru-RU"/>
      <w14:ligatures w14:val="standardContextual"/>
    </w:rPr>
  </w:style>
  <w:style w:type="paragraph" w:customStyle="1" w:styleId="ConsPlusTextList">
    <w:name w:val="ConsPlusTextList"/>
    <w:rsid w:val="00DE27AD"/>
    <w:pPr>
      <w:widowControl w:val="0"/>
      <w:autoSpaceDE w:val="0"/>
      <w:autoSpaceDN w:val="0"/>
      <w:spacing w:before="0" w:beforeAutospacing="0" w:after="0" w:afterAutospacing="0"/>
    </w:pPr>
    <w:rPr>
      <w:rFonts w:ascii="Arial" w:eastAsia="Times New Roman" w:hAnsi="Arial" w:cs="Arial"/>
      <w:kern w:val="2"/>
      <w:sz w:val="20"/>
      <w:lang w:eastAsia="ru-RU"/>
      <w14:ligatures w14:val="standardContextual"/>
    </w:rPr>
  </w:style>
  <w:style w:type="character" w:styleId="afe">
    <w:name w:val="Unresolved Mention"/>
    <w:basedOn w:val="a0"/>
    <w:uiPriority w:val="99"/>
    <w:semiHidden/>
    <w:unhideWhenUsed/>
    <w:rsid w:val="00BE13AC"/>
    <w:rPr>
      <w:color w:val="605E5C"/>
      <w:shd w:val="clear" w:color="auto" w:fill="E1DFDD"/>
    </w:rPr>
  </w:style>
  <w:style w:type="character" w:styleId="aff">
    <w:name w:val="FollowedHyperlink"/>
    <w:basedOn w:val="a0"/>
    <w:uiPriority w:val="99"/>
    <w:semiHidden/>
    <w:unhideWhenUsed/>
    <w:rsid w:val="00BE13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v-teplo@mail.ru" TargetMode="External"/><Relationship Id="rId13" Type="http://schemas.openxmlformats.org/officeDocument/2006/relationships/hyperlink" Target="http://www.surgutneftegas39.ru"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oil.krab.ru/oil_table/94/" TargetMode="External"/><Relationship Id="rId17" Type="http://schemas.openxmlformats.org/officeDocument/2006/relationships/hyperlink" Target="consultantplus://offline/ref=3B1E2F38FA2B8951A92692551EBC408A97274DAD403DF347FB4F98BC49F2E906E20B115BEA33B8A49E125EE73Cz2Y7P"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zakupki.gov.ru/epz/orderclause/card/common-info.html?orderClauseInfoId=9018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www.etp-region.ru" TargetMode="External"/><Relationship Id="rId19" Type="http://schemas.openxmlformats.org/officeDocument/2006/relationships/hyperlink" Target="mailto:sov-teplo@mail.ru" TargetMode="External"/><Relationship Id="rId4" Type="http://schemas.openxmlformats.org/officeDocument/2006/relationships/settings" Target="settings.xml"/><Relationship Id="rId9" Type="http://schemas.openxmlformats.org/officeDocument/2006/relationships/hyperlink" Target="mailto:sov-teplo@mail.ru" TargetMode="Externa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9E455-4EAA-4054-8AEC-DC4E1E08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36</Pages>
  <Words>12510</Words>
  <Characters>71310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Тучин Денис Сергеевич</dc:creator>
  <cp:lastModifiedBy>Советск Теплосети</cp:lastModifiedBy>
  <cp:revision>81</cp:revision>
  <cp:lastPrinted>2024-07-16T10:36:00Z</cp:lastPrinted>
  <dcterms:created xsi:type="dcterms:W3CDTF">2023-08-08T12:28:00Z</dcterms:created>
  <dcterms:modified xsi:type="dcterms:W3CDTF">2024-07-16T12:00:00Z</dcterms:modified>
</cp:coreProperties>
</file>