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33D" w:rsidRDefault="0029433D" w:rsidP="0029433D">
      <w:pPr>
        <w:widowControl w:val="0"/>
        <w:autoSpaceDE w:val="0"/>
        <w:autoSpaceDN w:val="0"/>
        <w:adjustRightInd w:val="0"/>
        <w:jc w:val="right"/>
        <w:rPr>
          <w:b/>
          <w:sz w:val="20"/>
          <w:szCs w:val="18"/>
        </w:rPr>
      </w:pPr>
      <w:r w:rsidRPr="00FC0B35">
        <w:rPr>
          <w:b/>
          <w:sz w:val="20"/>
          <w:szCs w:val="18"/>
          <w:highlight w:val="yellow"/>
        </w:rPr>
        <w:t>ПРОЕКТ</w:t>
      </w:r>
    </w:p>
    <w:p w:rsidR="00E129CD" w:rsidRPr="00E277F1" w:rsidRDefault="0002219A" w:rsidP="00E129CD">
      <w:pPr>
        <w:widowControl w:val="0"/>
        <w:autoSpaceDE w:val="0"/>
        <w:autoSpaceDN w:val="0"/>
        <w:adjustRightInd w:val="0"/>
        <w:jc w:val="center"/>
        <w:rPr>
          <w:b/>
          <w:sz w:val="22"/>
          <w:szCs w:val="20"/>
        </w:rPr>
      </w:pPr>
      <w:r w:rsidRPr="00E277F1">
        <w:rPr>
          <w:b/>
          <w:sz w:val="22"/>
          <w:szCs w:val="18"/>
        </w:rPr>
        <w:t>ДОГОВОР</w:t>
      </w:r>
      <w:r w:rsidR="00E129CD" w:rsidRPr="00E277F1">
        <w:rPr>
          <w:b/>
          <w:sz w:val="22"/>
          <w:szCs w:val="18"/>
        </w:rPr>
        <w:t xml:space="preserve"> </w:t>
      </w:r>
      <w:r w:rsidR="00F5542A" w:rsidRPr="00E277F1">
        <w:rPr>
          <w:b/>
          <w:sz w:val="22"/>
          <w:szCs w:val="20"/>
        </w:rPr>
        <w:t>№</w:t>
      </w:r>
      <w:r w:rsidR="002A0CE9" w:rsidRPr="00E277F1">
        <w:rPr>
          <w:b/>
          <w:sz w:val="22"/>
          <w:szCs w:val="20"/>
        </w:rPr>
        <w:t xml:space="preserve"> </w:t>
      </w:r>
      <w:r w:rsidR="001F7A42" w:rsidRPr="00E277F1">
        <w:rPr>
          <w:b/>
          <w:sz w:val="22"/>
          <w:szCs w:val="20"/>
        </w:rPr>
        <w:t>ГР</w:t>
      </w:r>
      <w:r w:rsidR="00B51512" w:rsidRPr="00E277F1">
        <w:rPr>
          <w:b/>
          <w:sz w:val="22"/>
          <w:szCs w:val="20"/>
        </w:rPr>
        <w:t>А</w:t>
      </w:r>
      <w:r w:rsidR="001F7A42" w:rsidRPr="00E277F1">
        <w:rPr>
          <w:b/>
          <w:sz w:val="22"/>
          <w:szCs w:val="20"/>
        </w:rPr>
        <w:t>-</w:t>
      </w:r>
      <w:r w:rsidR="00B51512">
        <w:rPr>
          <w:b/>
          <w:sz w:val="22"/>
          <w:szCs w:val="20"/>
        </w:rPr>
        <w:t>2</w:t>
      </w:r>
      <w:r w:rsidR="0029433D">
        <w:rPr>
          <w:b/>
          <w:sz w:val="22"/>
          <w:szCs w:val="20"/>
        </w:rPr>
        <w:t>4</w:t>
      </w:r>
      <w:r w:rsidR="001F7A42" w:rsidRPr="00E277F1">
        <w:rPr>
          <w:b/>
          <w:sz w:val="22"/>
          <w:szCs w:val="20"/>
        </w:rPr>
        <w:t>-</w:t>
      </w:r>
      <w:r w:rsidR="002C213F" w:rsidRPr="00E277F1">
        <w:rPr>
          <w:b/>
          <w:sz w:val="22"/>
          <w:szCs w:val="20"/>
        </w:rPr>
        <w:t xml:space="preserve"> </w:t>
      </w:r>
      <w:r w:rsidR="001F7A42" w:rsidRPr="00E277F1">
        <w:rPr>
          <w:b/>
          <w:sz w:val="22"/>
          <w:szCs w:val="20"/>
        </w:rPr>
        <w:t>())</w:t>
      </w:r>
    </w:p>
    <w:p w:rsidR="00E129CD" w:rsidRDefault="00E129CD" w:rsidP="00E129CD">
      <w:pPr>
        <w:widowControl w:val="0"/>
        <w:autoSpaceDE w:val="0"/>
        <w:autoSpaceDN w:val="0"/>
        <w:adjustRightInd w:val="0"/>
        <w:jc w:val="center"/>
        <w:rPr>
          <w:b/>
          <w:color w:val="000000"/>
          <w:sz w:val="20"/>
          <w:szCs w:val="18"/>
        </w:rPr>
      </w:pPr>
      <w:r w:rsidRPr="00FC667F">
        <w:rPr>
          <w:b/>
          <w:sz w:val="16"/>
          <w:szCs w:val="16"/>
        </w:rPr>
        <w:t xml:space="preserve"> </w:t>
      </w:r>
      <w:r w:rsidRPr="00C01D26">
        <w:rPr>
          <w:b/>
          <w:sz w:val="20"/>
          <w:szCs w:val="18"/>
        </w:rPr>
        <w:t xml:space="preserve">на </w:t>
      </w:r>
      <w:r w:rsidR="006E559E">
        <w:rPr>
          <w:b/>
          <w:sz w:val="20"/>
          <w:szCs w:val="18"/>
        </w:rPr>
        <w:t xml:space="preserve">поставку </w:t>
      </w:r>
      <w:r w:rsidR="006D0541">
        <w:rPr>
          <w:b/>
          <w:sz w:val="20"/>
          <w:szCs w:val="18"/>
        </w:rPr>
        <w:t>услуг</w:t>
      </w:r>
      <w:r w:rsidRPr="00C01D26">
        <w:rPr>
          <w:b/>
          <w:sz w:val="20"/>
          <w:szCs w:val="18"/>
        </w:rPr>
        <w:t>: «</w:t>
      </w:r>
      <w:r w:rsidR="00B944B5" w:rsidRPr="00B944B5">
        <w:rPr>
          <w:b/>
          <w:color w:val="000000"/>
          <w:sz w:val="20"/>
          <w:szCs w:val="18"/>
        </w:rPr>
        <w:t>»</w:t>
      </w:r>
    </w:p>
    <w:p w:rsidR="0029433D" w:rsidRDefault="0029433D" w:rsidP="0029433D">
      <w:pPr>
        <w:widowControl w:val="0"/>
        <w:autoSpaceDE w:val="0"/>
        <w:autoSpaceDN w:val="0"/>
        <w:adjustRightInd w:val="0"/>
        <w:jc w:val="center"/>
        <w:rPr>
          <w:b/>
          <w:color w:val="000000"/>
          <w:sz w:val="18"/>
          <w:szCs w:val="18"/>
        </w:rPr>
      </w:pPr>
    </w:p>
    <w:p w:rsidR="0029433D" w:rsidRDefault="0029433D" w:rsidP="0029433D">
      <w:pPr>
        <w:widowControl w:val="0"/>
        <w:autoSpaceDE w:val="0"/>
        <w:autoSpaceDN w:val="0"/>
        <w:adjustRightInd w:val="0"/>
        <w:jc w:val="center"/>
        <w:rPr>
          <w:b/>
          <w:color w:val="000000"/>
          <w:sz w:val="18"/>
          <w:szCs w:val="18"/>
          <w:highlight w:val="yellow"/>
        </w:rPr>
      </w:pPr>
    </w:p>
    <w:p w:rsidR="0029433D" w:rsidRPr="006C4F2D" w:rsidRDefault="0029433D" w:rsidP="0029433D">
      <w:pPr>
        <w:widowControl w:val="0"/>
        <w:autoSpaceDE w:val="0"/>
        <w:autoSpaceDN w:val="0"/>
        <w:adjustRightInd w:val="0"/>
        <w:jc w:val="center"/>
        <w:rPr>
          <w:b/>
          <w:color w:val="000000"/>
          <w:sz w:val="18"/>
          <w:szCs w:val="18"/>
        </w:rPr>
      </w:pPr>
      <w:r w:rsidRPr="006F1936">
        <w:rPr>
          <w:b/>
          <w:color w:val="000000"/>
          <w:sz w:val="18"/>
          <w:szCs w:val="18"/>
          <w:highlight w:val="yellow"/>
        </w:rPr>
        <w:t>ВЫДЕЛЕННОЕ ФОНОМ ЖЕЛТОГО ЦВЕТА ПОДЛЕЖИТ РЕДАКТИРОВАНИЮ ПРИ НАПРАВЛЕНИИ ДОГОВОРА ПОБЕДИТЕЛЮ</w:t>
      </w:r>
    </w:p>
    <w:p w:rsidR="0029433D" w:rsidRPr="00C01D26" w:rsidRDefault="0029433D" w:rsidP="00E129CD">
      <w:pPr>
        <w:widowControl w:val="0"/>
        <w:autoSpaceDE w:val="0"/>
        <w:autoSpaceDN w:val="0"/>
        <w:adjustRightInd w:val="0"/>
        <w:jc w:val="center"/>
        <w:rPr>
          <w:b/>
          <w:sz w:val="20"/>
          <w:szCs w:val="18"/>
        </w:rPr>
      </w:pPr>
    </w:p>
    <w:p w:rsidR="007F7AAA" w:rsidRDefault="007F7AAA" w:rsidP="007147EA">
      <w:pPr>
        <w:widowControl w:val="0"/>
        <w:autoSpaceDE w:val="0"/>
        <w:jc w:val="center"/>
        <w:rPr>
          <w:b/>
          <w:sz w:val="20"/>
        </w:rPr>
      </w:pPr>
    </w:p>
    <w:p w:rsidR="0029433D" w:rsidRPr="002D3B8F" w:rsidRDefault="0029433D" w:rsidP="0029433D">
      <w:pPr>
        <w:widowControl w:val="0"/>
        <w:autoSpaceDE w:val="0"/>
        <w:jc w:val="both"/>
        <w:rPr>
          <w:b/>
          <w:color w:val="000000"/>
          <w:sz w:val="18"/>
          <w:szCs w:val="19"/>
        </w:rPr>
      </w:pPr>
      <w:r w:rsidRPr="002D3B8F">
        <w:rPr>
          <w:b/>
          <w:sz w:val="18"/>
          <w:szCs w:val="19"/>
        </w:rPr>
        <w:t>город</w:t>
      </w:r>
      <w:r w:rsidRPr="002D3B8F">
        <w:rPr>
          <w:b/>
          <w:sz w:val="18"/>
          <w:szCs w:val="19"/>
          <w:u w:val="single"/>
        </w:rPr>
        <w:t xml:space="preserve"> Нижний Тагил Свердловской области</w:t>
      </w:r>
      <w:r w:rsidRPr="002D3B8F">
        <w:rPr>
          <w:b/>
          <w:color w:val="000000"/>
          <w:sz w:val="18"/>
          <w:szCs w:val="19"/>
        </w:rPr>
        <w:t xml:space="preserve">                                                                       </w:t>
      </w:r>
      <w:r>
        <w:rPr>
          <w:b/>
          <w:color w:val="000000"/>
          <w:sz w:val="18"/>
          <w:szCs w:val="19"/>
        </w:rPr>
        <w:t xml:space="preserve">                                   </w:t>
      </w:r>
      <w:r w:rsidRPr="002D3B8F">
        <w:rPr>
          <w:b/>
          <w:color w:val="000000"/>
          <w:sz w:val="18"/>
          <w:szCs w:val="19"/>
        </w:rPr>
        <w:t>"</w:t>
      </w:r>
      <w:r>
        <w:rPr>
          <w:b/>
          <w:color w:val="000000"/>
          <w:sz w:val="18"/>
          <w:szCs w:val="19"/>
        </w:rPr>
        <w:t>__</w:t>
      </w:r>
      <w:r w:rsidRPr="002D3B8F">
        <w:rPr>
          <w:b/>
          <w:color w:val="000000"/>
          <w:sz w:val="18"/>
          <w:szCs w:val="19"/>
        </w:rPr>
        <w:t xml:space="preserve">" </w:t>
      </w:r>
      <w:r>
        <w:rPr>
          <w:b/>
          <w:color w:val="000000"/>
          <w:sz w:val="18"/>
          <w:szCs w:val="19"/>
        </w:rPr>
        <w:t>__</w:t>
      </w:r>
      <w:r w:rsidRPr="002D3B8F">
        <w:rPr>
          <w:b/>
          <w:color w:val="000000"/>
          <w:sz w:val="18"/>
          <w:szCs w:val="19"/>
        </w:rPr>
        <w:t xml:space="preserve"> 20</w:t>
      </w:r>
      <w:r>
        <w:rPr>
          <w:b/>
          <w:color w:val="000000"/>
          <w:sz w:val="18"/>
          <w:szCs w:val="19"/>
        </w:rPr>
        <w:t>2</w:t>
      </w:r>
      <w:r w:rsidRPr="002D3B8F">
        <w:rPr>
          <w:b/>
          <w:color w:val="000000"/>
          <w:sz w:val="18"/>
          <w:szCs w:val="19"/>
        </w:rPr>
        <w:t xml:space="preserve"> г</w:t>
      </w:r>
      <w:r>
        <w:rPr>
          <w:b/>
          <w:color w:val="000000"/>
          <w:sz w:val="18"/>
          <w:szCs w:val="19"/>
        </w:rPr>
        <w:t>ода</w:t>
      </w:r>
      <w:r w:rsidRPr="002D3B8F">
        <w:rPr>
          <w:b/>
          <w:color w:val="000000"/>
          <w:sz w:val="18"/>
          <w:szCs w:val="19"/>
        </w:rPr>
        <w:t>.</w:t>
      </w:r>
    </w:p>
    <w:p w:rsidR="0029433D" w:rsidRPr="006C4F2D" w:rsidRDefault="0029433D" w:rsidP="0029433D">
      <w:pPr>
        <w:widowControl w:val="0"/>
        <w:autoSpaceDE w:val="0"/>
        <w:jc w:val="both"/>
        <w:rPr>
          <w:b/>
          <w:color w:val="000000"/>
          <w:sz w:val="6"/>
          <w:szCs w:val="19"/>
        </w:rPr>
      </w:pPr>
    </w:p>
    <w:p w:rsidR="0029433D" w:rsidRPr="006C4F2D" w:rsidRDefault="0029433D" w:rsidP="0029433D">
      <w:pPr>
        <w:shd w:val="clear" w:color="auto" w:fill="FFFFFF"/>
        <w:tabs>
          <w:tab w:val="left" w:pos="360"/>
        </w:tabs>
        <w:ind w:firstLine="709"/>
        <w:jc w:val="both"/>
        <w:rPr>
          <w:sz w:val="18"/>
          <w:szCs w:val="18"/>
        </w:rPr>
      </w:pPr>
      <w:r w:rsidRPr="00AE3698">
        <w:rPr>
          <w:b/>
          <w:color w:val="000000"/>
          <w:sz w:val="18"/>
          <w:szCs w:val="18"/>
        </w:rPr>
        <w:t xml:space="preserve">Государственное </w:t>
      </w:r>
      <w:r>
        <w:rPr>
          <w:b/>
          <w:color w:val="000000"/>
          <w:sz w:val="18"/>
          <w:szCs w:val="18"/>
        </w:rPr>
        <w:t>автономное</w:t>
      </w:r>
      <w:r w:rsidRPr="00AE3698">
        <w:rPr>
          <w:b/>
          <w:color w:val="000000"/>
          <w:sz w:val="18"/>
          <w:szCs w:val="18"/>
        </w:rPr>
        <w:t xml:space="preserve"> учреждение здравоохранения Свердловской области «Горноуральская районная поликлиника» (Г</w:t>
      </w:r>
      <w:r>
        <w:rPr>
          <w:b/>
          <w:color w:val="000000"/>
          <w:sz w:val="18"/>
          <w:szCs w:val="18"/>
        </w:rPr>
        <w:t>А</w:t>
      </w:r>
      <w:r w:rsidRPr="00AE3698">
        <w:rPr>
          <w:b/>
          <w:color w:val="000000"/>
          <w:sz w:val="18"/>
          <w:szCs w:val="18"/>
        </w:rPr>
        <w:t>УЗ СО «Горноуральская РП»)</w:t>
      </w:r>
      <w:r w:rsidRPr="00AE3698">
        <w:rPr>
          <w:color w:val="000000"/>
          <w:sz w:val="18"/>
          <w:szCs w:val="18"/>
        </w:rPr>
        <w:t xml:space="preserve">, </w:t>
      </w:r>
      <w:r w:rsidRPr="002D3B8F">
        <w:rPr>
          <w:color w:val="000000"/>
          <w:sz w:val="18"/>
          <w:szCs w:val="18"/>
        </w:rPr>
        <w:t xml:space="preserve">именуемое в дальнейшем </w:t>
      </w:r>
      <w:r w:rsidRPr="002D3B8F">
        <w:rPr>
          <w:b/>
          <w:color w:val="000000"/>
          <w:sz w:val="18"/>
          <w:szCs w:val="18"/>
        </w:rPr>
        <w:t>Заказчик</w:t>
      </w:r>
      <w:r w:rsidRPr="002D3B8F">
        <w:rPr>
          <w:color w:val="000000"/>
          <w:sz w:val="18"/>
          <w:szCs w:val="18"/>
        </w:rPr>
        <w:t xml:space="preserve">, в лице </w:t>
      </w:r>
      <w:r w:rsidR="00FD47E3">
        <w:rPr>
          <w:color w:val="000000"/>
          <w:sz w:val="18"/>
          <w:szCs w:val="18"/>
        </w:rPr>
        <w:t>исполняюще</w:t>
      </w:r>
      <w:r w:rsidR="00150083">
        <w:rPr>
          <w:color w:val="000000"/>
          <w:sz w:val="18"/>
          <w:szCs w:val="18"/>
        </w:rPr>
        <w:t>го</w:t>
      </w:r>
      <w:r w:rsidR="00FD47E3">
        <w:rPr>
          <w:color w:val="000000"/>
          <w:sz w:val="18"/>
          <w:szCs w:val="18"/>
        </w:rPr>
        <w:t xml:space="preserve"> обязанности </w:t>
      </w:r>
      <w:r w:rsidR="00FD47E3" w:rsidRPr="002D3B8F">
        <w:rPr>
          <w:color w:val="000000"/>
          <w:sz w:val="18"/>
          <w:szCs w:val="18"/>
        </w:rPr>
        <w:t xml:space="preserve">главного врача </w:t>
      </w:r>
      <w:bookmarkStart w:id="0" w:name="_Hlk139873859"/>
      <w:r w:rsidR="00150083">
        <w:rPr>
          <w:color w:val="000000"/>
          <w:sz w:val="18"/>
          <w:szCs w:val="18"/>
        </w:rPr>
        <w:t>Л</w:t>
      </w:r>
      <w:r w:rsidR="00FD47E3">
        <w:rPr>
          <w:color w:val="000000"/>
          <w:sz w:val="18"/>
          <w:szCs w:val="18"/>
        </w:rPr>
        <w:t>е</w:t>
      </w:r>
      <w:r w:rsidR="00150083">
        <w:rPr>
          <w:color w:val="000000"/>
          <w:sz w:val="18"/>
          <w:szCs w:val="18"/>
        </w:rPr>
        <w:t>го</w:t>
      </w:r>
      <w:r w:rsidR="00FD47E3">
        <w:rPr>
          <w:color w:val="000000"/>
          <w:sz w:val="18"/>
          <w:szCs w:val="18"/>
        </w:rPr>
        <w:t>н</w:t>
      </w:r>
      <w:r w:rsidR="00150083">
        <w:rPr>
          <w:color w:val="000000"/>
          <w:sz w:val="18"/>
          <w:szCs w:val="18"/>
        </w:rPr>
        <w:t>ь</w:t>
      </w:r>
      <w:r w:rsidR="00FD47E3">
        <w:rPr>
          <w:color w:val="000000"/>
          <w:sz w:val="18"/>
          <w:szCs w:val="18"/>
        </w:rPr>
        <w:t>кова</w:t>
      </w:r>
      <w:r w:rsidR="00150083">
        <w:rPr>
          <w:color w:val="000000"/>
          <w:sz w:val="18"/>
          <w:szCs w:val="18"/>
        </w:rPr>
        <w:t xml:space="preserve"> Алексея </w:t>
      </w:r>
      <w:r w:rsidR="00FD47E3" w:rsidRPr="006C4F2D">
        <w:rPr>
          <w:color w:val="000000"/>
          <w:sz w:val="18"/>
          <w:szCs w:val="18"/>
        </w:rPr>
        <w:t>В</w:t>
      </w:r>
      <w:r w:rsidR="00150083">
        <w:rPr>
          <w:color w:val="000000"/>
          <w:sz w:val="18"/>
          <w:szCs w:val="18"/>
        </w:rPr>
        <w:t>л</w:t>
      </w:r>
      <w:r w:rsidR="00FD47E3" w:rsidRPr="006C4F2D">
        <w:rPr>
          <w:color w:val="000000"/>
          <w:sz w:val="18"/>
          <w:szCs w:val="18"/>
        </w:rPr>
        <w:t>а</w:t>
      </w:r>
      <w:r w:rsidR="00150083">
        <w:rPr>
          <w:color w:val="000000"/>
          <w:sz w:val="18"/>
          <w:szCs w:val="18"/>
        </w:rPr>
        <w:t>д</w:t>
      </w:r>
      <w:r w:rsidR="00FD47E3">
        <w:rPr>
          <w:color w:val="000000"/>
          <w:sz w:val="18"/>
          <w:szCs w:val="18"/>
        </w:rPr>
        <w:t>и</w:t>
      </w:r>
      <w:r w:rsidR="00150083">
        <w:rPr>
          <w:color w:val="000000"/>
          <w:sz w:val="18"/>
          <w:szCs w:val="18"/>
        </w:rPr>
        <w:t>мировича</w:t>
      </w:r>
      <w:r w:rsidR="00FD47E3" w:rsidRPr="006C4F2D">
        <w:rPr>
          <w:color w:val="000000"/>
          <w:sz w:val="18"/>
          <w:szCs w:val="18"/>
        </w:rPr>
        <w:t xml:space="preserve">, </w:t>
      </w:r>
      <w:r w:rsidR="00FD47E3" w:rsidRPr="006C4F2D">
        <w:rPr>
          <w:sz w:val="18"/>
          <w:szCs w:val="18"/>
        </w:rPr>
        <w:t>действующе</w:t>
      </w:r>
      <w:r w:rsidR="00150083">
        <w:rPr>
          <w:sz w:val="18"/>
          <w:szCs w:val="18"/>
        </w:rPr>
        <w:t>го</w:t>
      </w:r>
      <w:r w:rsidR="00FD47E3" w:rsidRPr="006C4F2D">
        <w:rPr>
          <w:sz w:val="18"/>
          <w:szCs w:val="18"/>
        </w:rPr>
        <w:t xml:space="preserve"> на основании </w:t>
      </w:r>
      <w:r w:rsidR="00FD47E3">
        <w:rPr>
          <w:sz w:val="18"/>
          <w:szCs w:val="18"/>
        </w:rPr>
        <w:t>Устава</w:t>
      </w:r>
      <w:bookmarkEnd w:id="0"/>
      <w:r w:rsidRPr="006C4F2D">
        <w:rPr>
          <w:sz w:val="18"/>
          <w:szCs w:val="18"/>
        </w:rPr>
        <w:t xml:space="preserve">, с одной стороны, и </w:t>
      </w:r>
    </w:p>
    <w:p w:rsidR="0029433D" w:rsidRPr="006B739D" w:rsidRDefault="0029433D" w:rsidP="0029433D">
      <w:pPr>
        <w:shd w:val="clear" w:color="auto" w:fill="FFFFFF"/>
        <w:tabs>
          <w:tab w:val="left" w:pos="360"/>
        </w:tabs>
        <w:ind w:firstLine="709"/>
        <w:jc w:val="both"/>
        <w:rPr>
          <w:sz w:val="18"/>
          <w:szCs w:val="18"/>
        </w:rPr>
      </w:pPr>
      <w:r>
        <w:rPr>
          <w:b/>
          <w:sz w:val="18"/>
          <w:szCs w:val="18"/>
        </w:rPr>
        <w:t>_</w:t>
      </w:r>
      <w:r w:rsidRPr="006C4F2D">
        <w:rPr>
          <w:b/>
          <w:sz w:val="18"/>
          <w:szCs w:val="18"/>
        </w:rPr>
        <w:t xml:space="preserve"> «» (</w:t>
      </w:r>
      <w:r>
        <w:rPr>
          <w:b/>
          <w:sz w:val="18"/>
          <w:szCs w:val="18"/>
        </w:rPr>
        <w:t>_</w:t>
      </w:r>
      <w:r w:rsidRPr="006C4F2D">
        <w:rPr>
          <w:b/>
          <w:sz w:val="18"/>
          <w:szCs w:val="18"/>
        </w:rPr>
        <w:t xml:space="preserve"> «»), </w:t>
      </w:r>
      <w:r w:rsidRPr="006C4F2D">
        <w:rPr>
          <w:sz w:val="18"/>
          <w:szCs w:val="18"/>
        </w:rPr>
        <w:t xml:space="preserve">именуемое в дальнейшем </w:t>
      </w:r>
      <w:r w:rsidRPr="006C4F2D">
        <w:rPr>
          <w:b/>
          <w:sz w:val="18"/>
          <w:szCs w:val="18"/>
        </w:rPr>
        <w:t>Поставщик</w:t>
      </w:r>
      <w:r w:rsidRPr="006C4F2D">
        <w:rPr>
          <w:sz w:val="18"/>
          <w:szCs w:val="18"/>
        </w:rPr>
        <w:t>, в лице: «», действующего на основан</w:t>
      </w:r>
      <w:r w:rsidRPr="006B739D">
        <w:rPr>
          <w:sz w:val="18"/>
          <w:szCs w:val="18"/>
        </w:rPr>
        <w:t xml:space="preserve">ии </w:t>
      </w:r>
      <w:r w:rsidRPr="006F1936">
        <w:rPr>
          <w:sz w:val="18"/>
          <w:szCs w:val="18"/>
          <w:highlight w:val="yellow"/>
        </w:rPr>
        <w:t>Устава/Доверенности/</w:t>
      </w:r>
      <w:r w:rsidRPr="006B739D">
        <w:rPr>
          <w:sz w:val="18"/>
          <w:szCs w:val="18"/>
        </w:rPr>
        <w:t xml:space="preserve">, с другой стороны, </w:t>
      </w:r>
    </w:p>
    <w:p w:rsidR="008E0A66" w:rsidRPr="00FC667F" w:rsidRDefault="0029433D" w:rsidP="0029433D">
      <w:pPr>
        <w:shd w:val="clear" w:color="auto" w:fill="FFFFFF"/>
        <w:tabs>
          <w:tab w:val="left" w:pos="360"/>
        </w:tabs>
        <w:ind w:firstLine="709"/>
        <w:jc w:val="both"/>
        <w:rPr>
          <w:b/>
          <w:sz w:val="18"/>
          <w:szCs w:val="18"/>
        </w:rPr>
      </w:pPr>
      <w:r w:rsidRPr="006B739D">
        <w:rPr>
          <w:sz w:val="18"/>
          <w:szCs w:val="18"/>
        </w:rPr>
        <w:t xml:space="preserve">именуемые в дальнейшем Стороны, в соответствии с решением Комиссии </w:t>
      </w:r>
      <w:r w:rsidRPr="006B739D">
        <w:rPr>
          <w:color w:val="000000"/>
          <w:sz w:val="18"/>
          <w:szCs w:val="18"/>
        </w:rPr>
        <w:t>по осуществлению закупок от</w:t>
      </w:r>
      <w:r w:rsidRPr="006B739D">
        <w:rPr>
          <w:b/>
          <w:sz w:val="18"/>
          <w:szCs w:val="18"/>
        </w:rPr>
        <w:t xml:space="preserve"> </w:t>
      </w:r>
      <w:bookmarkStart w:id="1" w:name="OLE_LINK76"/>
      <w:bookmarkStart w:id="2" w:name="OLE_LINK77"/>
      <w:r w:rsidRPr="006B739D">
        <w:rPr>
          <w:b/>
          <w:sz w:val="18"/>
          <w:szCs w:val="18"/>
        </w:rPr>
        <w:t>.</w:t>
      </w:r>
      <w:r w:rsidRPr="001222D6">
        <w:rPr>
          <w:b/>
          <w:sz w:val="18"/>
          <w:szCs w:val="18"/>
          <w:highlight w:val="yellow"/>
        </w:rPr>
        <w:t>0.2023</w:t>
      </w:r>
      <w:r w:rsidRPr="001222D6">
        <w:rPr>
          <w:sz w:val="18"/>
          <w:szCs w:val="18"/>
          <w:highlight w:val="yellow"/>
        </w:rPr>
        <w:t xml:space="preserve">, </w:t>
      </w:r>
      <w:bookmarkEnd w:id="1"/>
      <w:bookmarkEnd w:id="2"/>
      <w:r w:rsidRPr="001222D6">
        <w:rPr>
          <w:sz w:val="18"/>
          <w:szCs w:val="18"/>
          <w:highlight w:val="yellow"/>
        </w:rPr>
        <w:t>(</w:t>
      </w:r>
      <w:r w:rsidRPr="001222D6">
        <w:rPr>
          <w:b/>
          <w:sz w:val="18"/>
          <w:szCs w:val="18"/>
          <w:highlight w:val="yellow"/>
        </w:rPr>
        <w:t>регистрационный номер заявки №_</w:t>
      </w:r>
      <w:r w:rsidRPr="001222D6">
        <w:rPr>
          <w:sz w:val="18"/>
          <w:szCs w:val="18"/>
          <w:highlight w:val="yellow"/>
        </w:rPr>
        <w:t xml:space="preserve">), протокол подведения итогов </w:t>
      </w:r>
      <w:r w:rsidR="004D6B81">
        <w:rPr>
          <w:sz w:val="18"/>
          <w:szCs w:val="18"/>
          <w:highlight w:val="yellow"/>
        </w:rPr>
        <w:t>____</w:t>
      </w:r>
      <w:r w:rsidRPr="001222D6">
        <w:rPr>
          <w:sz w:val="18"/>
          <w:szCs w:val="18"/>
          <w:highlight w:val="yellow"/>
        </w:rPr>
        <w:t xml:space="preserve">а №, регистрационный номер Извещения в ЕИС №, </w:t>
      </w:r>
      <w:r w:rsidRPr="001222D6">
        <w:rPr>
          <w:b/>
          <w:sz w:val="18"/>
          <w:szCs w:val="18"/>
          <w:highlight w:val="yellow"/>
        </w:rPr>
        <w:t>Код Плана Закупок: 1</w:t>
      </w:r>
      <w:r w:rsidR="00130F20">
        <w:rPr>
          <w:b/>
          <w:sz w:val="18"/>
          <w:szCs w:val="18"/>
          <w:highlight w:val="yellow"/>
        </w:rPr>
        <w:t>хх</w:t>
      </w:r>
      <w:r w:rsidRPr="006B739D">
        <w:rPr>
          <w:b/>
          <w:sz w:val="18"/>
          <w:szCs w:val="18"/>
        </w:rPr>
        <w:t>,</w:t>
      </w:r>
      <w:r w:rsidR="0049507B">
        <w:rPr>
          <w:b/>
          <w:sz w:val="18"/>
          <w:szCs w:val="18"/>
        </w:rPr>
        <w:t xml:space="preserve"> </w:t>
      </w:r>
      <w:r w:rsidR="0049507B" w:rsidRPr="00030A6C">
        <w:rPr>
          <w:sz w:val="18"/>
          <w:szCs w:val="18"/>
        </w:rPr>
        <w:t>,</w:t>
      </w:r>
      <w:r w:rsidR="0049507B">
        <w:rPr>
          <w:sz w:val="18"/>
          <w:szCs w:val="18"/>
        </w:rPr>
        <w:t xml:space="preserve"> </w:t>
      </w:r>
      <w:r w:rsidR="0049507B">
        <w:rPr>
          <w:b/>
          <w:color w:val="000000"/>
          <w:sz w:val="18"/>
          <w:szCs w:val="18"/>
        </w:rPr>
        <w:t>Интернет-адрес электронной площадки -</w:t>
      </w:r>
      <w:r w:rsidR="0049507B" w:rsidRPr="008404A8">
        <w:rPr>
          <w:b/>
          <w:bCs/>
          <w:color w:val="000000"/>
          <w:sz w:val="18"/>
          <w:szCs w:val="18"/>
        </w:rPr>
        <w:t xml:space="preserve"> </w:t>
      </w:r>
      <w:hyperlink r:id="rId7" w:history="1">
        <w:r w:rsidR="0049507B" w:rsidRPr="008404A8">
          <w:rPr>
            <w:rStyle w:val="aa"/>
            <w:b/>
            <w:bCs/>
            <w:sz w:val="18"/>
            <w:szCs w:val="18"/>
            <w:shd w:val="clear" w:color="auto" w:fill="FFFFFF"/>
          </w:rPr>
          <w:t>http://www.</w:t>
        </w:r>
      </w:hyperlink>
      <w:r w:rsidR="00B51512" w:rsidRPr="00F711B2">
        <w:rPr>
          <w:sz w:val="18"/>
          <w:szCs w:val="18"/>
        </w:rPr>
        <w:t xml:space="preserve"> </w:t>
      </w:r>
      <w:r w:rsidR="0049507B" w:rsidRPr="00F711B2">
        <w:rPr>
          <w:sz w:val="18"/>
          <w:szCs w:val="18"/>
        </w:rPr>
        <w:t>,</w:t>
      </w:r>
      <w:r w:rsidRPr="006B739D">
        <w:rPr>
          <w:sz w:val="18"/>
          <w:szCs w:val="18"/>
        </w:rPr>
        <w:t xml:space="preserve"> </w:t>
      </w:r>
      <w:r w:rsidR="00130F20" w:rsidRPr="00130F20">
        <w:rPr>
          <w:sz w:val="18"/>
          <w:szCs w:val="18"/>
        </w:rPr>
        <w:t>на основании пункта 3) и пункта 7) части 8.1. статьи 3. Федерального закона от 18.07.2011 №223-фз, и главой 7 Типового (рег.№1190007761) положения о закупках товаров, работ, услуг отдельными видами юридических лиц, регистрационный номер ЕИС №1130035075, далее Положение о закупках</w:t>
      </w:r>
      <w:r w:rsidRPr="006B739D">
        <w:rPr>
          <w:sz w:val="18"/>
          <w:szCs w:val="18"/>
        </w:rPr>
        <w:t>, заключили настоящий Договор, о нижеследующем</w:t>
      </w:r>
      <w:r w:rsidR="008E0A66" w:rsidRPr="00FC667F">
        <w:rPr>
          <w:sz w:val="18"/>
          <w:szCs w:val="18"/>
        </w:rPr>
        <w:t>:</w:t>
      </w:r>
    </w:p>
    <w:p w:rsidR="00975DB8" w:rsidRPr="00FC667F" w:rsidRDefault="008C668A" w:rsidP="000C5E7E">
      <w:pPr>
        <w:numPr>
          <w:ilvl w:val="0"/>
          <w:numId w:val="5"/>
        </w:numPr>
        <w:shd w:val="clear" w:color="auto" w:fill="FFFFFF"/>
        <w:tabs>
          <w:tab w:val="left" w:pos="360"/>
        </w:tabs>
        <w:ind w:hanging="3960"/>
        <w:jc w:val="both"/>
        <w:rPr>
          <w:b/>
          <w:bCs/>
          <w:sz w:val="18"/>
          <w:szCs w:val="18"/>
        </w:rPr>
      </w:pPr>
      <w:r w:rsidRPr="00FC667F">
        <w:rPr>
          <w:b/>
          <w:bCs/>
          <w:sz w:val="18"/>
          <w:szCs w:val="18"/>
        </w:rPr>
        <w:t xml:space="preserve">Предмет </w:t>
      </w:r>
      <w:r w:rsidR="0002219A" w:rsidRPr="00FC667F">
        <w:rPr>
          <w:b/>
          <w:bCs/>
          <w:sz w:val="18"/>
          <w:szCs w:val="18"/>
        </w:rPr>
        <w:t>Договор</w:t>
      </w:r>
      <w:r w:rsidRPr="00FC667F">
        <w:rPr>
          <w:b/>
          <w:bCs/>
          <w:sz w:val="18"/>
          <w:szCs w:val="18"/>
        </w:rPr>
        <w:t>а</w:t>
      </w:r>
    </w:p>
    <w:p w:rsidR="00B35D6D" w:rsidRPr="00004DCF" w:rsidRDefault="008F2883" w:rsidP="00B35D6D">
      <w:pPr>
        <w:widowControl w:val="0"/>
        <w:numPr>
          <w:ilvl w:val="1"/>
          <w:numId w:val="5"/>
        </w:numPr>
        <w:tabs>
          <w:tab w:val="clear" w:pos="720"/>
          <w:tab w:val="left" w:pos="709"/>
          <w:tab w:val="left" w:pos="1080"/>
          <w:tab w:val="left" w:pos="1260"/>
        </w:tabs>
        <w:suppressAutoHyphens w:val="0"/>
        <w:autoSpaceDE w:val="0"/>
        <w:autoSpaceDN w:val="0"/>
        <w:adjustRightInd w:val="0"/>
        <w:ind w:left="0" w:firstLine="284"/>
        <w:jc w:val="both"/>
        <w:rPr>
          <w:b/>
          <w:color w:val="000000"/>
          <w:sz w:val="18"/>
          <w:szCs w:val="18"/>
        </w:rPr>
      </w:pPr>
      <w:r>
        <w:rPr>
          <w:spacing w:val="-3"/>
          <w:sz w:val="18"/>
          <w:szCs w:val="18"/>
        </w:rPr>
        <w:t>Исполнитель</w:t>
      </w:r>
      <w:r w:rsidR="000C5E7E" w:rsidRPr="002D3B8F">
        <w:rPr>
          <w:spacing w:val="-3"/>
          <w:sz w:val="18"/>
          <w:szCs w:val="18"/>
        </w:rPr>
        <w:t xml:space="preserve"> принимает на себя обязательства </w:t>
      </w:r>
      <w:r w:rsidR="000C5E7E">
        <w:rPr>
          <w:spacing w:val="-3"/>
          <w:sz w:val="18"/>
          <w:szCs w:val="18"/>
        </w:rPr>
        <w:t xml:space="preserve">по заявке Заказчика поставить </w:t>
      </w:r>
      <w:r w:rsidR="00B35D6D">
        <w:rPr>
          <w:spacing w:val="-3"/>
          <w:sz w:val="18"/>
          <w:szCs w:val="18"/>
        </w:rPr>
        <w:t>услуги</w:t>
      </w:r>
      <w:r w:rsidR="000C5E7E" w:rsidRPr="002D3B8F">
        <w:rPr>
          <w:color w:val="000000"/>
          <w:sz w:val="18"/>
          <w:szCs w:val="18"/>
        </w:rPr>
        <w:t xml:space="preserve"> </w:t>
      </w:r>
      <w:r w:rsidR="000C5E7E" w:rsidRPr="002D3B8F">
        <w:rPr>
          <w:spacing w:val="-3"/>
          <w:sz w:val="18"/>
          <w:szCs w:val="18"/>
        </w:rPr>
        <w:t>надлежащего качества</w:t>
      </w:r>
      <w:r w:rsidR="000C5E7E" w:rsidRPr="002D3B8F">
        <w:rPr>
          <w:iCs/>
          <w:sz w:val="18"/>
          <w:szCs w:val="18"/>
        </w:rPr>
        <w:t xml:space="preserve">, </w:t>
      </w:r>
      <w:r w:rsidR="000C5E7E" w:rsidRPr="00AE3698">
        <w:rPr>
          <w:iCs/>
          <w:sz w:val="18"/>
          <w:szCs w:val="18"/>
        </w:rPr>
        <w:t>согласно объемам</w:t>
      </w:r>
      <w:r w:rsidR="00E32C5E">
        <w:rPr>
          <w:iCs/>
          <w:sz w:val="18"/>
          <w:szCs w:val="18"/>
        </w:rPr>
        <w:t xml:space="preserve"> </w:t>
      </w:r>
      <w:r w:rsidR="000C5E7E" w:rsidRPr="00AE3698">
        <w:rPr>
          <w:iCs/>
          <w:sz w:val="18"/>
          <w:szCs w:val="18"/>
        </w:rPr>
        <w:t xml:space="preserve">и характеристикам в соответствии с Приложением №1 </w:t>
      </w:r>
      <w:r w:rsidR="000C5E7E" w:rsidRPr="00004DCF">
        <w:rPr>
          <w:iCs/>
          <w:sz w:val="18"/>
          <w:szCs w:val="18"/>
        </w:rPr>
        <w:t>к Договору</w:t>
      </w:r>
      <w:r w:rsidR="000C5E7E" w:rsidRPr="00004DCF">
        <w:rPr>
          <w:bCs/>
          <w:iCs/>
          <w:color w:val="000000"/>
          <w:sz w:val="18"/>
          <w:szCs w:val="18"/>
        </w:rPr>
        <w:t xml:space="preserve"> </w:t>
      </w:r>
      <w:r w:rsidR="00B35D6D" w:rsidRPr="00004DCF">
        <w:rPr>
          <w:bCs/>
          <w:iCs/>
          <w:color w:val="000000"/>
          <w:sz w:val="18"/>
          <w:szCs w:val="18"/>
        </w:rPr>
        <w:t>п</w:t>
      </w:r>
      <w:r w:rsidR="00B35D6D" w:rsidRPr="00004DCF">
        <w:rPr>
          <w:spacing w:val="-3"/>
          <w:sz w:val="18"/>
          <w:szCs w:val="18"/>
        </w:rPr>
        <w:t>о</w:t>
      </w:r>
      <w:r w:rsidR="00E32C5E">
        <w:rPr>
          <w:spacing w:val="-3"/>
          <w:sz w:val="18"/>
          <w:szCs w:val="18"/>
        </w:rPr>
        <w:t xml:space="preserve"> </w:t>
      </w:r>
      <w:r w:rsidR="00E32C5E">
        <w:rPr>
          <w:sz w:val="18"/>
          <w:szCs w:val="18"/>
          <w:highlight w:val="yellow"/>
        </w:rPr>
        <w:t>//устанавливается из Приложения №1 к Извещению о закупке</w:t>
      </w:r>
      <w:r w:rsidR="00E32C5E">
        <w:rPr>
          <w:sz w:val="18"/>
          <w:szCs w:val="18"/>
        </w:rPr>
        <w:t>/</w:t>
      </w:r>
      <w:r w:rsidR="00B35D6D" w:rsidRPr="00004DCF">
        <w:rPr>
          <w:spacing w:val="-3"/>
          <w:sz w:val="18"/>
          <w:szCs w:val="18"/>
        </w:rPr>
        <w:t>. Контактное лицо заказчика:</w:t>
      </w:r>
      <w:r w:rsidR="00E32C5E" w:rsidRPr="00E32C5E">
        <w:rPr>
          <w:sz w:val="18"/>
          <w:szCs w:val="18"/>
          <w:highlight w:val="yellow"/>
        </w:rPr>
        <w:t xml:space="preserve"> </w:t>
      </w:r>
      <w:r w:rsidR="00E32C5E">
        <w:rPr>
          <w:sz w:val="18"/>
          <w:szCs w:val="18"/>
          <w:highlight w:val="yellow"/>
        </w:rPr>
        <w:t>//устанавливается из Приложения №1 к Извещению о закупке</w:t>
      </w:r>
      <w:r w:rsidR="00E32C5E">
        <w:rPr>
          <w:sz w:val="18"/>
          <w:szCs w:val="18"/>
        </w:rPr>
        <w:t>/</w:t>
      </w:r>
      <w:r w:rsidR="00B35D6D" w:rsidRPr="00004DCF">
        <w:rPr>
          <w:spacing w:val="-3"/>
          <w:sz w:val="18"/>
          <w:szCs w:val="18"/>
        </w:rPr>
        <w:t xml:space="preserve"> </w:t>
      </w:r>
      <w:r w:rsidR="00B35D6D" w:rsidRPr="00004DCF">
        <w:rPr>
          <w:iCs/>
          <w:sz w:val="18"/>
          <w:szCs w:val="18"/>
        </w:rPr>
        <w:t xml:space="preserve">тел. </w:t>
      </w:r>
      <w:r w:rsidR="0029433D">
        <w:rPr>
          <w:iCs/>
          <w:sz w:val="18"/>
          <w:szCs w:val="18"/>
        </w:rPr>
        <w:t>8</w:t>
      </w:r>
      <w:r w:rsidR="00B35D6D" w:rsidRPr="00004DCF">
        <w:rPr>
          <w:iCs/>
          <w:sz w:val="18"/>
          <w:szCs w:val="18"/>
        </w:rPr>
        <w:t>(3435)-47-83-01 ()</w:t>
      </w:r>
      <w:r w:rsidR="000C5E7E" w:rsidRPr="00004DCF">
        <w:rPr>
          <w:bCs/>
          <w:iCs/>
          <w:color w:val="000000"/>
          <w:sz w:val="18"/>
          <w:szCs w:val="18"/>
        </w:rPr>
        <w:t>.</w:t>
      </w:r>
    </w:p>
    <w:p w:rsidR="002051F3" w:rsidRPr="00004DCF" w:rsidRDefault="00E129CD" w:rsidP="002051F3">
      <w:pPr>
        <w:widowControl w:val="0"/>
        <w:numPr>
          <w:ilvl w:val="1"/>
          <w:numId w:val="5"/>
        </w:numPr>
        <w:tabs>
          <w:tab w:val="clear" w:pos="720"/>
          <w:tab w:val="left" w:pos="709"/>
          <w:tab w:val="left" w:pos="1080"/>
          <w:tab w:val="left" w:pos="1260"/>
        </w:tabs>
        <w:suppressAutoHyphens w:val="0"/>
        <w:autoSpaceDE w:val="0"/>
        <w:autoSpaceDN w:val="0"/>
        <w:adjustRightInd w:val="0"/>
        <w:ind w:left="0" w:firstLine="284"/>
        <w:jc w:val="both"/>
        <w:rPr>
          <w:b/>
          <w:color w:val="000000"/>
          <w:sz w:val="18"/>
          <w:szCs w:val="18"/>
        </w:rPr>
      </w:pPr>
      <w:r w:rsidRPr="002D3B8F">
        <w:rPr>
          <w:b/>
          <w:color w:val="000000"/>
          <w:sz w:val="18"/>
          <w:szCs w:val="18"/>
        </w:rPr>
        <w:t xml:space="preserve">Срок </w:t>
      </w:r>
      <w:r w:rsidR="006E559E">
        <w:rPr>
          <w:b/>
          <w:color w:val="000000"/>
          <w:sz w:val="18"/>
          <w:szCs w:val="18"/>
        </w:rPr>
        <w:t>поставки:</w:t>
      </w:r>
      <w:r w:rsidR="00AE3698">
        <w:rPr>
          <w:color w:val="000000"/>
          <w:sz w:val="18"/>
          <w:szCs w:val="18"/>
        </w:rPr>
        <w:t xml:space="preserve"> </w:t>
      </w:r>
      <w:r w:rsidR="006F737E" w:rsidRPr="006F737E">
        <w:rPr>
          <w:color w:val="000000"/>
          <w:sz w:val="18"/>
          <w:szCs w:val="18"/>
        </w:rPr>
        <w:t xml:space="preserve">со следующего рабочего дня после дня заключения </w:t>
      </w:r>
      <w:r w:rsidR="0002219A" w:rsidRPr="00004DCF">
        <w:rPr>
          <w:color w:val="000000"/>
          <w:sz w:val="18"/>
          <w:szCs w:val="18"/>
        </w:rPr>
        <w:t>Договор</w:t>
      </w:r>
      <w:r w:rsidR="006F737E" w:rsidRPr="00004DCF">
        <w:rPr>
          <w:color w:val="000000"/>
          <w:sz w:val="18"/>
          <w:szCs w:val="18"/>
        </w:rPr>
        <w:t xml:space="preserve">а </w:t>
      </w:r>
      <w:r w:rsidR="00D82FF3" w:rsidRPr="00004DCF">
        <w:rPr>
          <w:color w:val="000000"/>
          <w:sz w:val="18"/>
          <w:szCs w:val="18"/>
        </w:rPr>
        <w:t xml:space="preserve">по </w:t>
      </w:r>
      <w:r w:rsidR="00E32C5E">
        <w:rPr>
          <w:sz w:val="18"/>
          <w:szCs w:val="18"/>
          <w:highlight w:val="yellow"/>
        </w:rPr>
        <w:t>//устанавливается из Приложения №1 к Извещению о закупке</w:t>
      </w:r>
      <w:r w:rsidR="00E32C5E">
        <w:rPr>
          <w:sz w:val="18"/>
          <w:szCs w:val="18"/>
        </w:rPr>
        <w:t>//</w:t>
      </w:r>
      <w:r w:rsidR="002E5CAC" w:rsidRPr="00004DCF">
        <w:rPr>
          <w:color w:val="000000"/>
          <w:sz w:val="18"/>
          <w:szCs w:val="18"/>
        </w:rPr>
        <w:t>.</w:t>
      </w:r>
      <w:r w:rsidR="000A0B2D" w:rsidRPr="00004DCF">
        <w:rPr>
          <w:color w:val="000000"/>
          <w:sz w:val="18"/>
          <w:szCs w:val="18"/>
        </w:rPr>
        <w:t xml:space="preserve"> </w:t>
      </w:r>
    </w:p>
    <w:p w:rsidR="00E129CD" w:rsidRPr="002D3B8F" w:rsidRDefault="000B179B" w:rsidP="00B129E0">
      <w:pPr>
        <w:widowControl w:val="0"/>
        <w:numPr>
          <w:ilvl w:val="1"/>
          <w:numId w:val="5"/>
        </w:numPr>
        <w:tabs>
          <w:tab w:val="clear" w:pos="720"/>
          <w:tab w:val="left" w:pos="709"/>
          <w:tab w:val="left" w:pos="1080"/>
          <w:tab w:val="left" w:pos="1260"/>
        </w:tabs>
        <w:suppressAutoHyphens w:val="0"/>
        <w:autoSpaceDE w:val="0"/>
        <w:autoSpaceDN w:val="0"/>
        <w:adjustRightInd w:val="0"/>
        <w:ind w:left="0" w:firstLine="284"/>
        <w:jc w:val="both"/>
        <w:rPr>
          <w:b/>
          <w:color w:val="000000"/>
          <w:sz w:val="18"/>
          <w:szCs w:val="18"/>
        </w:rPr>
      </w:pPr>
      <w:r w:rsidRPr="002D3B8F">
        <w:rPr>
          <w:b/>
          <w:color w:val="000000"/>
          <w:sz w:val="18"/>
          <w:szCs w:val="18"/>
        </w:rPr>
        <w:t xml:space="preserve">Срок исполнения </w:t>
      </w:r>
      <w:r w:rsidR="0002219A">
        <w:rPr>
          <w:b/>
          <w:color w:val="000000"/>
          <w:sz w:val="18"/>
          <w:szCs w:val="18"/>
        </w:rPr>
        <w:t>Договор</w:t>
      </w:r>
      <w:r w:rsidRPr="002D3B8F">
        <w:rPr>
          <w:b/>
          <w:color w:val="000000"/>
          <w:sz w:val="18"/>
          <w:szCs w:val="18"/>
        </w:rPr>
        <w:t xml:space="preserve">а </w:t>
      </w:r>
      <w:r w:rsidRPr="00004DCF">
        <w:rPr>
          <w:b/>
          <w:color w:val="000000"/>
          <w:sz w:val="18"/>
          <w:szCs w:val="18"/>
        </w:rPr>
        <w:t xml:space="preserve">истекает </w:t>
      </w:r>
      <w:r w:rsidR="00004DCF" w:rsidRPr="004D6B81">
        <w:rPr>
          <w:b/>
          <w:color w:val="000000"/>
          <w:sz w:val="18"/>
          <w:szCs w:val="18"/>
          <w:highlight w:val="yellow"/>
        </w:rPr>
        <w:t>30</w:t>
      </w:r>
      <w:r w:rsidR="008E7BD2" w:rsidRPr="004D6B81">
        <w:rPr>
          <w:b/>
          <w:color w:val="000000"/>
          <w:sz w:val="18"/>
          <w:szCs w:val="18"/>
          <w:highlight w:val="yellow"/>
        </w:rPr>
        <w:t>.</w:t>
      </w:r>
      <w:r w:rsidR="00004DCF" w:rsidRPr="004D6B81">
        <w:rPr>
          <w:b/>
          <w:color w:val="000000"/>
          <w:sz w:val="18"/>
          <w:szCs w:val="18"/>
          <w:highlight w:val="yellow"/>
        </w:rPr>
        <w:t>0</w:t>
      </w:r>
      <w:r w:rsidR="0029433D" w:rsidRPr="004D6B81">
        <w:rPr>
          <w:b/>
          <w:color w:val="000000"/>
          <w:sz w:val="18"/>
          <w:szCs w:val="18"/>
          <w:highlight w:val="yellow"/>
        </w:rPr>
        <w:t>3</w:t>
      </w:r>
      <w:r w:rsidR="008C4044" w:rsidRPr="004D6B81">
        <w:rPr>
          <w:b/>
          <w:color w:val="000000"/>
          <w:sz w:val="18"/>
          <w:szCs w:val="18"/>
          <w:highlight w:val="yellow"/>
        </w:rPr>
        <w:t>.20</w:t>
      </w:r>
      <w:r w:rsidR="007C70CC" w:rsidRPr="004D6B81">
        <w:rPr>
          <w:b/>
          <w:color w:val="000000"/>
          <w:sz w:val="18"/>
          <w:szCs w:val="18"/>
          <w:highlight w:val="yellow"/>
        </w:rPr>
        <w:t>2</w:t>
      </w:r>
      <w:r w:rsidR="00B51512">
        <w:rPr>
          <w:b/>
          <w:color w:val="000000"/>
          <w:sz w:val="18"/>
          <w:szCs w:val="18"/>
        </w:rPr>
        <w:t>5</w:t>
      </w:r>
      <w:r w:rsidR="008C4044" w:rsidRPr="00004DCF">
        <w:rPr>
          <w:b/>
          <w:color w:val="000000"/>
          <w:sz w:val="18"/>
          <w:szCs w:val="18"/>
        </w:rPr>
        <w:t xml:space="preserve"> </w:t>
      </w:r>
      <w:r w:rsidR="008C4044" w:rsidRPr="00004DCF">
        <w:rPr>
          <w:color w:val="000000"/>
          <w:sz w:val="18"/>
          <w:szCs w:val="18"/>
        </w:rPr>
        <w:t>при</w:t>
      </w:r>
      <w:r w:rsidRPr="002D3B8F">
        <w:rPr>
          <w:color w:val="000000"/>
          <w:sz w:val="18"/>
          <w:szCs w:val="18"/>
        </w:rPr>
        <w:t xml:space="preserve"> условии надлежащего исполнения </w:t>
      </w:r>
      <w:r w:rsidR="000A0B2D">
        <w:rPr>
          <w:color w:val="000000"/>
          <w:sz w:val="18"/>
          <w:szCs w:val="18"/>
        </w:rPr>
        <w:t>С</w:t>
      </w:r>
      <w:r w:rsidRPr="002D3B8F">
        <w:rPr>
          <w:color w:val="000000"/>
          <w:sz w:val="18"/>
          <w:szCs w:val="18"/>
        </w:rPr>
        <w:t xml:space="preserve">торонами своих обязательств по настоящему </w:t>
      </w:r>
      <w:r w:rsidR="0002219A">
        <w:rPr>
          <w:color w:val="000000"/>
          <w:sz w:val="18"/>
          <w:szCs w:val="18"/>
        </w:rPr>
        <w:t>Договор</w:t>
      </w:r>
      <w:r w:rsidRPr="002D3B8F">
        <w:rPr>
          <w:color w:val="000000"/>
          <w:sz w:val="18"/>
          <w:szCs w:val="18"/>
        </w:rPr>
        <w:t>у.</w:t>
      </w:r>
      <w:r w:rsidRPr="002D3B8F">
        <w:rPr>
          <w:b/>
          <w:color w:val="000000"/>
          <w:sz w:val="18"/>
          <w:szCs w:val="18"/>
        </w:rPr>
        <w:t xml:space="preserve"> </w:t>
      </w:r>
      <w:r w:rsidR="00B35D6D" w:rsidRPr="005475C5">
        <w:rPr>
          <w:color w:val="000000"/>
          <w:sz w:val="18"/>
          <w:szCs w:val="18"/>
        </w:rPr>
        <w:t>Предельный срок устранения оказания услуг ненадлежащего качества – 10 (десять) дней со дня поступления Извещения об обнаружении оказания услуг ненадлежащего качества.</w:t>
      </w:r>
    </w:p>
    <w:p w:rsidR="000B179B" w:rsidRPr="00004DCF" w:rsidRDefault="000B179B" w:rsidP="00B129E0">
      <w:pPr>
        <w:widowControl w:val="0"/>
        <w:numPr>
          <w:ilvl w:val="1"/>
          <w:numId w:val="5"/>
        </w:numPr>
        <w:tabs>
          <w:tab w:val="clear" w:pos="720"/>
          <w:tab w:val="num" w:pos="709"/>
          <w:tab w:val="left" w:pos="1080"/>
          <w:tab w:val="left" w:pos="1260"/>
        </w:tabs>
        <w:suppressAutoHyphens w:val="0"/>
        <w:autoSpaceDE w:val="0"/>
        <w:autoSpaceDN w:val="0"/>
        <w:adjustRightInd w:val="0"/>
        <w:ind w:left="0" w:firstLine="284"/>
        <w:jc w:val="both"/>
        <w:rPr>
          <w:b/>
          <w:sz w:val="18"/>
          <w:szCs w:val="18"/>
        </w:rPr>
      </w:pPr>
      <w:r w:rsidRPr="00004DCF">
        <w:rPr>
          <w:spacing w:val="-5"/>
          <w:sz w:val="18"/>
          <w:szCs w:val="18"/>
        </w:rPr>
        <w:t xml:space="preserve">В целях настоящего </w:t>
      </w:r>
      <w:r w:rsidR="0002219A" w:rsidRPr="00004DCF">
        <w:rPr>
          <w:spacing w:val="-5"/>
          <w:sz w:val="18"/>
          <w:szCs w:val="18"/>
        </w:rPr>
        <w:t>Договор</w:t>
      </w:r>
      <w:r w:rsidRPr="00004DCF">
        <w:rPr>
          <w:spacing w:val="-5"/>
          <w:sz w:val="18"/>
          <w:szCs w:val="18"/>
        </w:rPr>
        <w:t xml:space="preserve">а под </w:t>
      </w:r>
      <w:r w:rsidR="00B35D6D" w:rsidRPr="00004DCF">
        <w:rPr>
          <w:spacing w:val="-5"/>
          <w:sz w:val="18"/>
          <w:szCs w:val="18"/>
        </w:rPr>
        <w:t>услугами надлежащего качества понимаются услуги, которые</w:t>
      </w:r>
      <w:r w:rsidR="00B35D6D" w:rsidRPr="00004DCF">
        <w:rPr>
          <w:sz w:val="18"/>
          <w:szCs w:val="18"/>
        </w:rPr>
        <w:t xml:space="preserve"> должны быть оказаны в строгом соответствии с требованиями федерального законодательства, инструкций, методических рекомендаций, постановлений правительства, и других нормативных документов, действительных на дату оказания услуг, регламентирующих оказание услуг, являющихся предметом настоящего Договора</w:t>
      </w:r>
      <w:r w:rsidRPr="00004DCF">
        <w:rPr>
          <w:sz w:val="18"/>
          <w:szCs w:val="18"/>
        </w:rPr>
        <w:t>.</w:t>
      </w:r>
    </w:p>
    <w:p w:rsidR="006E559E" w:rsidRPr="00004DCF" w:rsidRDefault="000B179B" w:rsidP="00B35D6D">
      <w:pPr>
        <w:widowControl w:val="0"/>
        <w:numPr>
          <w:ilvl w:val="1"/>
          <w:numId w:val="5"/>
        </w:numPr>
        <w:tabs>
          <w:tab w:val="left" w:pos="1080"/>
          <w:tab w:val="left" w:pos="1260"/>
        </w:tabs>
        <w:suppressAutoHyphens w:val="0"/>
        <w:autoSpaceDE w:val="0"/>
        <w:autoSpaceDN w:val="0"/>
        <w:adjustRightInd w:val="0"/>
        <w:ind w:left="0" w:firstLine="284"/>
        <w:jc w:val="both"/>
        <w:rPr>
          <w:b/>
          <w:color w:val="000000"/>
          <w:spacing w:val="-5"/>
          <w:sz w:val="18"/>
          <w:szCs w:val="18"/>
        </w:rPr>
      </w:pPr>
      <w:r w:rsidRPr="00004DCF">
        <w:rPr>
          <w:spacing w:val="-5"/>
          <w:sz w:val="18"/>
          <w:szCs w:val="18"/>
        </w:rPr>
        <w:t xml:space="preserve">Гарантийный срок на </w:t>
      </w:r>
      <w:r w:rsidR="006E559E" w:rsidRPr="00004DCF">
        <w:rPr>
          <w:spacing w:val="-5"/>
          <w:sz w:val="18"/>
          <w:szCs w:val="18"/>
        </w:rPr>
        <w:t>поставленны</w:t>
      </w:r>
      <w:r w:rsidR="009078B6" w:rsidRPr="00004DCF">
        <w:rPr>
          <w:spacing w:val="-5"/>
          <w:sz w:val="18"/>
          <w:szCs w:val="18"/>
        </w:rPr>
        <w:t>е</w:t>
      </w:r>
      <w:r w:rsidR="006E559E" w:rsidRPr="00004DCF">
        <w:rPr>
          <w:spacing w:val="-5"/>
          <w:sz w:val="18"/>
          <w:szCs w:val="18"/>
        </w:rPr>
        <w:t xml:space="preserve"> </w:t>
      </w:r>
      <w:r w:rsidR="009078B6" w:rsidRPr="00004DCF">
        <w:rPr>
          <w:spacing w:val="-5"/>
          <w:sz w:val="18"/>
          <w:szCs w:val="18"/>
        </w:rPr>
        <w:t>услуги</w:t>
      </w:r>
      <w:r w:rsidRPr="00004DCF">
        <w:rPr>
          <w:spacing w:val="-5"/>
          <w:sz w:val="18"/>
          <w:szCs w:val="18"/>
        </w:rPr>
        <w:t xml:space="preserve"> устанавливается </w:t>
      </w:r>
      <w:r w:rsidR="008C4044" w:rsidRPr="00004DCF">
        <w:rPr>
          <w:spacing w:val="-5"/>
          <w:sz w:val="18"/>
          <w:szCs w:val="18"/>
        </w:rPr>
        <w:t>на период</w:t>
      </w:r>
      <w:r w:rsidRPr="00004DCF">
        <w:rPr>
          <w:spacing w:val="-5"/>
          <w:sz w:val="18"/>
          <w:szCs w:val="18"/>
        </w:rPr>
        <w:t xml:space="preserve"> </w:t>
      </w:r>
      <w:r w:rsidR="007147EA" w:rsidRPr="00004DCF">
        <w:rPr>
          <w:spacing w:val="-5"/>
          <w:sz w:val="18"/>
          <w:szCs w:val="18"/>
        </w:rPr>
        <w:t xml:space="preserve">согласно приложению №1 к настоящему договору и начинает течь со дня приемки результатов поставки </w:t>
      </w:r>
      <w:r w:rsidR="00B35D6D" w:rsidRPr="00004DCF">
        <w:rPr>
          <w:spacing w:val="-5"/>
          <w:sz w:val="18"/>
          <w:szCs w:val="18"/>
        </w:rPr>
        <w:t>таких услуг</w:t>
      </w:r>
      <w:r w:rsidRPr="00004DCF">
        <w:rPr>
          <w:spacing w:val="-5"/>
          <w:sz w:val="18"/>
          <w:szCs w:val="18"/>
        </w:rPr>
        <w:t>.</w:t>
      </w:r>
    </w:p>
    <w:p w:rsidR="008C668A" w:rsidRPr="00004DCF" w:rsidRDefault="008C668A" w:rsidP="000B179B">
      <w:pPr>
        <w:widowControl w:val="0"/>
        <w:numPr>
          <w:ilvl w:val="0"/>
          <w:numId w:val="5"/>
        </w:numPr>
        <w:tabs>
          <w:tab w:val="clear" w:pos="3960"/>
          <w:tab w:val="left" w:pos="360"/>
          <w:tab w:val="left" w:pos="720"/>
          <w:tab w:val="left" w:pos="900"/>
          <w:tab w:val="left" w:pos="1080"/>
          <w:tab w:val="left" w:pos="1260"/>
        </w:tabs>
        <w:suppressAutoHyphens w:val="0"/>
        <w:autoSpaceDE w:val="0"/>
        <w:autoSpaceDN w:val="0"/>
        <w:adjustRightInd w:val="0"/>
        <w:ind w:left="709" w:hanging="709"/>
        <w:rPr>
          <w:b/>
          <w:bCs/>
          <w:sz w:val="18"/>
          <w:szCs w:val="18"/>
        </w:rPr>
      </w:pPr>
      <w:r w:rsidRPr="00004DCF">
        <w:rPr>
          <w:b/>
          <w:bCs/>
          <w:sz w:val="18"/>
          <w:szCs w:val="18"/>
        </w:rPr>
        <w:t xml:space="preserve">Цена </w:t>
      </w:r>
      <w:r w:rsidR="0002219A" w:rsidRPr="00004DCF">
        <w:rPr>
          <w:b/>
          <w:bCs/>
          <w:sz w:val="18"/>
          <w:szCs w:val="18"/>
        </w:rPr>
        <w:t>Договор</w:t>
      </w:r>
      <w:r w:rsidRPr="00004DCF">
        <w:rPr>
          <w:b/>
          <w:bCs/>
          <w:sz w:val="18"/>
          <w:szCs w:val="18"/>
        </w:rPr>
        <w:t>а</w:t>
      </w:r>
      <w:r w:rsidR="00767B58" w:rsidRPr="00004DCF">
        <w:rPr>
          <w:b/>
          <w:bCs/>
          <w:sz w:val="18"/>
          <w:szCs w:val="18"/>
        </w:rPr>
        <w:t>,</w:t>
      </w:r>
      <w:r w:rsidRPr="00004DCF">
        <w:rPr>
          <w:b/>
          <w:bCs/>
          <w:sz w:val="18"/>
          <w:szCs w:val="18"/>
        </w:rPr>
        <w:t xml:space="preserve"> порядок </w:t>
      </w:r>
      <w:r w:rsidR="00767B58" w:rsidRPr="00004DCF">
        <w:rPr>
          <w:b/>
          <w:bCs/>
          <w:sz w:val="18"/>
          <w:szCs w:val="18"/>
        </w:rPr>
        <w:t>и сроки оплаты, источник финансирования</w:t>
      </w:r>
    </w:p>
    <w:p w:rsidR="008C668A" w:rsidRPr="004D6B81" w:rsidRDefault="008C668A" w:rsidP="000B179B">
      <w:pPr>
        <w:widowControl w:val="0"/>
        <w:numPr>
          <w:ilvl w:val="1"/>
          <w:numId w:val="5"/>
        </w:numPr>
        <w:tabs>
          <w:tab w:val="left" w:pos="900"/>
          <w:tab w:val="left" w:pos="1080"/>
          <w:tab w:val="left" w:pos="1260"/>
        </w:tabs>
        <w:suppressAutoHyphens w:val="0"/>
        <w:autoSpaceDE w:val="0"/>
        <w:autoSpaceDN w:val="0"/>
        <w:adjustRightInd w:val="0"/>
        <w:ind w:left="0" w:firstLine="300"/>
        <w:jc w:val="both"/>
        <w:rPr>
          <w:b/>
          <w:i/>
          <w:iCs/>
          <w:color w:val="000000"/>
          <w:sz w:val="18"/>
          <w:szCs w:val="18"/>
          <w:highlight w:val="yellow"/>
        </w:rPr>
      </w:pPr>
      <w:r w:rsidRPr="00004DCF">
        <w:rPr>
          <w:color w:val="000000"/>
          <w:sz w:val="18"/>
          <w:szCs w:val="18"/>
        </w:rPr>
        <w:t>Цена настоящего</w:t>
      </w:r>
      <w:r w:rsidRPr="002D3B8F">
        <w:rPr>
          <w:color w:val="000000"/>
          <w:sz w:val="18"/>
          <w:szCs w:val="18"/>
        </w:rPr>
        <w:t xml:space="preserve"> </w:t>
      </w:r>
      <w:r w:rsidR="0002219A">
        <w:rPr>
          <w:color w:val="000000"/>
          <w:sz w:val="18"/>
          <w:szCs w:val="18"/>
        </w:rPr>
        <w:t>Договор</w:t>
      </w:r>
      <w:r w:rsidRPr="002D3B8F">
        <w:rPr>
          <w:color w:val="000000"/>
          <w:sz w:val="18"/>
          <w:szCs w:val="18"/>
        </w:rPr>
        <w:t xml:space="preserve">а </w:t>
      </w:r>
      <w:r w:rsidR="00014E18" w:rsidRPr="002D3B8F">
        <w:rPr>
          <w:color w:val="000000"/>
          <w:sz w:val="18"/>
          <w:szCs w:val="18"/>
        </w:rPr>
        <w:t xml:space="preserve">на весь </w:t>
      </w:r>
      <w:r w:rsidR="00170EC4" w:rsidRPr="002D3B8F">
        <w:rPr>
          <w:color w:val="000000"/>
          <w:sz w:val="18"/>
          <w:szCs w:val="18"/>
        </w:rPr>
        <w:t>с</w:t>
      </w:r>
      <w:r w:rsidR="00014E18" w:rsidRPr="002D3B8F">
        <w:rPr>
          <w:color w:val="000000"/>
          <w:sz w:val="18"/>
          <w:szCs w:val="18"/>
        </w:rPr>
        <w:t>ро</w:t>
      </w:r>
      <w:r w:rsidR="00170EC4" w:rsidRPr="002D3B8F">
        <w:rPr>
          <w:color w:val="000000"/>
          <w:sz w:val="18"/>
          <w:szCs w:val="18"/>
        </w:rPr>
        <w:t>к</w:t>
      </w:r>
      <w:r w:rsidR="00014E18" w:rsidRPr="002D3B8F">
        <w:rPr>
          <w:color w:val="000000"/>
          <w:sz w:val="18"/>
          <w:szCs w:val="18"/>
        </w:rPr>
        <w:t xml:space="preserve"> его </w:t>
      </w:r>
      <w:r w:rsidR="00170EC4" w:rsidRPr="002D3B8F">
        <w:rPr>
          <w:color w:val="000000"/>
          <w:sz w:val="18"/>
          <w:szCs w:val="18"/>
        </w:rPr>
        <w:t>исполнения</w:t>
      </w:r>
      <w:r w:rsidR="00014E18" w:rsidRPr="002D3B8F">
        <w:rPr>
          <w:color w:val="000000"/>
          <w:sz w:val="18"/>
          <w:szCs w:val="18"/>
        </w:rPr>
        <w:t xml:space="preserve"> </w:t>
      </w:r>
      <w:r w:rsidR="00014E18" w:rsidRPr="00A461F6">
        <w:rPr>
          <w:color w:val="000000"/>
          <w:sz w:val="18"/>
          <w:szCs w:val="18"/>
        </w:rPr>
        <w:t xml:space="preserve">является твердой </w:t>
      </w:r>
      <w:r w:rsidR="00C42B2B" w:rsidRPr="00A461F6">
        <w:rPr>
          <w:color w:val="000000"/>
          <w:sz w:val="18"/>
          <w:szCs w:val="18"/>
        </w:rPr>
        <w:t>(</w:t>
      </w:r>
      <w:r w:rsidR="006F51CB" w:rsidRPr="00A461F6">
        <w:rPr>
          <w:color w:val="000000"/>
          <w:sz w:val="18"/>
          <w:szCs w:val="18"/>
        </w:rPr>
        <w:t xml:space="preserve">с учетом положений пункта </w:t>
      </w:r>
      <w:r w:rsidR="00B719F3" w:rsidRPr="00A461F6">
        <w:rPr>
          <w:color w:val="000000"/>
          <w:sz w:val="18"/>
          <w:szCs w:val="18"/>
        </w:rPr>
        <w:t>7</w:t>
      </w:r>
      <w:r w:rsidR="006F51CB" w:rsidRPr="00A461F6">
        <w:rPr>
          <w:color w:val="000000"/>
          <w:sz w:val="18"/>
          <w:szCs w:val="18"/>
        </w:rPr>
        <w:t xml:space="preserve"> настоящего </w:t>
      </w:r>
      <w:r w:rsidR="0002219A" w:rsidRPr="00A461F6">
        <w:rPr>
          <w:color w:val="000000"/>
          <w:sz w:val="18"/>
          <w:szCs w:val="18"/>
        </w:rPr>
        <w:t>Договор</w:t>
      </w:r>
      <w:r w:rsidR="006F51CB" w:rsidRPr="00A461F6">
        <w:rPr>
          <w:color w:val="000000"/>
          <w:sz w:val="18"/>
          <w:szCs w:val="18"/>
        </w:rPr>
        <w:t>а</w:t>
      </w:r>
      <w:r w:rsidR="00C42B2B" w:rsidRPr="00A461F6">
        <w:rPr>
          <w:color w:val="000000"/>
          <w:sz w:val="18"/>
          <w:szCs w:val="18"/>
        </w:rPr>
        <w:t>)</w:t>
      </w:r>
      <w:r w:rsidR="006F51CB" w:rsidRPr="00A461F6">
        <w:rPr>
          <w:color w:val="000000"/>
          <w:sz w:val="18"/>
          <w:szCs w:val="18"/>
        </w:rPr>
        <w:t xml:space="preserve"> </w:t>
      </w:r>
      <w:r w:rsidR="00C42B2B" w:rsidRPr="00A461F6">
        <w:rPr>
          <w:color w:val="000000"/>
          <w:sz w:val="18"/>
          <w:szCs w:val="18"/>
        </w:rPr>
        <w:t xml:space="preserve">и определяется </w:t>
      </w:r>
      <w:r w:rsidRPr="00A461F6">
        <w:rPr>
          <w:color w:val="000000"/>
          <w:sz w:val="18"/>
          <w:szCs w:val="18"/>
        </w:rPr>
        <w:t xml:space="preserve">в соответствии с Приложением №1 к </w:t>
      </w:r>
      <w:r w:rsidR="0002219A" w:rsidRPr="00A461F6">
        <w:rPr>
          <w:color w:val="000000"/>
          <w:sz w:val="18"/>
          <w:szCs w:val="18"/>
        </w:rPr>
        <w:t>Договор</w:t>
      </w:r>
      <w:r w:rsidRPr="00A461F6">
        <w:rPr>
          <w:color w:val="000000"/>
          <w:sz w:val="18"/>
          <w:szCs w:val="18"/>
        </w:rPr>
        <w:t xml:space="preserve">у </w:t>
      </w:r>
      <w:r w:rsidR="00B719F3" w:rsidRPr="00A461F6">
        <w:rPr>
          <w:color w:val="000000"/>
          <w:sz w:val="18"/>
          <w:szCs w:val="18"/>
        </w:rPr>
        <w:t xml:space="preserve">в размере </w:t>
      </w:r>
      <w:r w:rsidR="00B719F3" w:rsidRPr="00A461F6">
        <w:rPr>
          <w:b/>
          <w:color w:val="000000"/>
          <w:sz w:val="18"/>
          <w:szCs w:val="18"/>
        </w:rPr>
        <w:t xml:space="preserve">– </w:t>
      </w:r>
      <w:r w:rsidR="0029433D" w:rsidRPr="006F1936">
        <w:rPr>
          <w:b/>
          <w:color w:val="000000"/>
          <w:sz w:val="18"/>
          <w:szCs w:val="18"/>
          <w:highlight w:val="yellow"/>
        </w:rPr>
        <w:t>0 ( тысяч ) рублей 00 копеек</w:t>
      </w:r>
      <w:r w:rsidR="0029433D" w:rsidRPr="006B739D">
        <w:rPr>
          <w:b/>
          <w:color w:val="000000"/>
          <w:sz w:val="18"/>
          <w:szCs w:val="18"/>
        </w:rPr>
        <w:t>,</w:t>
      </w:r>
      <w:r w:rsidR="0029433D" w:rsidRPr="006B739D">
        <w:rPr>
          <w:color w:val="000000"/>
          <w:sz w:val="18"/>
          <w:szCs w:val="18"/>
        </w:rPr>
        <w:t xml:space="preserve"> с учетом всех расходов, связанных с поставкой товара надлежащего качества в полном объеме, в том числе налоговых, таможенных и страховых платежей всех уровней. НДС составляет </w:t>
      </w:r>
      <w:r w:rsidR="0029433D" w:rsidRPr="006F1936">
        <w:rPr>
          <w:color w:val="000000"/>
          <w:sz w:val="18"/>
          <w:szCs w:val="18"/>
          <w:highlight w:val="yellow"/>
        </w:rPr>
        <w:t>0,00 рублей (0,0%), Поставщик не является плательщиком НДС (не облагается в связи с применением УСН на основании пункта 2 статьи 346.11 НК РФ)</w:t>
      </w:r>
      <w:r w:rsidR="004D6B81" w:rsidRPr="004D6B81">
        <w:rPr>
          <w:b/>
          <w:i/>
          <w:iCs/>
          <w:color w:val="000000"/>
          <w:sz w:val="18"/>
          <w:szCs w:val="18"/>
          <w:highlight w:val="yellow"/>
        </w:rPr>
        <w:t xml:space="preserve"> -//устанавливается из заявки участника закупки</w:t>
      </w:r>
      <w:r w:rsidR="00472023" w:rsidRPr="004D6B81">
        <w:rPr>
          <w:b/>
          <w:i/>
          <w:iCs/>
          <w:color w:val="000000"/>
          <w:sz w:val="18"/>
          <w:szCs w:val="18"/>
          <w:highlight w:val="yellow"/>
        </w:rPr>
        <w:t>.</w:t>
      </w:r>
    </w:p>
    <w:p w:rsidR="00965086" w:rsidRPr="00A461F6" w:rsidRDefault="00965086" w:rsidP="00965086">
      <w:pPr>
        <w:widowControl w:val="0"/>
        <w:tabs>
          <w:tab w:val="left" w:pos="900"/>
          <w:tab w:val="left" w:pos="1080"/>
          <w:tab w:val="left" w:pos="1260"/>
        </w:tabs>
        <w:suppressAutoHyphens w:val="0"/>
        <w:autoSpaceDE w:val="0"/>
        <w:autoSpaceDN w:val="0"/>
        <w:adjustRightInd w:val="0"/>
        <w:ind w:firstLine="709"/>
        <w:jc w:val="both"/>
        <w:rPr>
          <w:color w:val="000000"/>
          <w:sz w:val="18"/>
          <w:szCs w:val="18"/>
        </w:rPr>
      </w:pPr>
      <w:r w:rsidRPr="00A461F6">
        <w:rPr>
          <w:color w:val="000000"/>
          <w:sz w:val="16"/>
          <w:szCs w:val="18"/>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w:t>
      </w:r>
      <w:r w:rsidR="0002219A" w:rsidRPr="00A461F6">
        <w:rPr>
          <w:color w:val="000000"/>
          <w:sz w:val="16"/>
          <w:szCs w:val="18"/>
        </w:rPr>
        <w:t>Договор</w:t>
      </w:r>
      <w:r w:rsidRPr="00A461F6">
        <w:rPr>
          <w:color w:val="000000"/>
          <w:sz w:val="16"/>
          <w:szCs w:val="1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B179B" w:rsidRPr="00A461F6" w:rsidRDefault="000B179B" w:rsidP="000B179B">
      <w:pPr>
        <w:widowControl w:val="0"/>
        <w:numPr>
          <w:ilvl w:val="1"/>
          <w:numId w:val="5"/>
        </w:numPr>
        <w:tabs>
          <w:tab w:val="left" w:pos="900"/>
          <w:tab w:val="left" w:pos="1080"/>
          <w:tab w:val="left" w:pos="1260"/>
        </w:tabs>
        <w:suppressAutoHyphens w:val="0"/>
        <w:autoSpaceDE w:val="0"/>
        <w:autoSpaceDN w:val="0"/>
        <w:adjustRightInd w:val="0"/>
        <w:ind w:left="0" w:firstLine="300"/>
        <w:jc w:val="both"/>
        <w:rPr>
          <w:b/>
          <w:sz w:val="18"/>
          <w:szCs w:val="18"/>
        </w:rPr>
      </w:pPr>
      <w:r w:rsidRPr="00A461F6">
        <w:rPr>
          <w:color w:val="000000"/>
          <w:sz w:val="18"/>
          <w:szCs w:val="18"/>
        </w:rPr>
        <w:t xml:space="preserve">Оплата </w:t>
      </w:r>
      <w:r w:rsidR="00F4572F" w:rsidRPr="00A461F6">
        <w:rPr>
          <w:color w:val="000000"/>
          <w:sz w:val="18"/>
          <w:szCs w:val="18"/>
        </w:rPr>
        <w:t>поставленн</w:t>
      </w:r>
      <w:r w:rsidR="00B35D6D" w:rsidRPr="00A461F6">
        <w:rPr>
          <w:color w:val="000000"/>
          <w:sz w:val="18"/>
          <w:szCs w:val="18"/>
        </w:rPr>
        <w:t>ых по договору услуг</w:t>
      </w:r>
      <w:r w:rsidRPr="00A461F6">
        <w:rPr>
          <w:color w:val="000000"/>
          <w:sz w:val="18"/>
          <w:szCs w:val="18"/>
        </w:rPr>
        <w:t xml:space="preserve"> </w:t>
      </w:r>
      <w:r w:rsidR="00E1778C" w:rsidRPr="00A461F6">
        <w:rPr>
          <w:color w:val="000000"/>
          <w:sz w:val="18"/>
          <w:szCs w:val="18"/>
        </w:rPr>
        <w:t xml:space="preserve">или </w:t>
      </w:r>
      <w:r w:rsidR="00695C40" w:rsidRPr="00A461F6">
        <w:rPr>
          <w:color w:val="000000"/>
          <w:sz w:val="18"/>
          <w:szCs w:val="18"/>
        </w:rPr>
        <w:t xml:space="preserve">части </w:t>
      </w:r>
      <w:r w:rsidR="00DD12FB" w:rsidRPr="00A461F6">
        <w:rPr>
          <w:color w:val="000000"/>
          <w:sz w:val="18"/>
          <w:szCs w:val="18"/>
        </w:rPr>
        <w:t xml:space="preserve">(партии) </w:t>
      </w:r>
      <w:r w:rsidR="00B35D6D" w:rsidRPr="00A461F6">
        <w:rPr>
          <w:color w:val="000000"/>
          <w:sz w:val="18"/>
          <w:szCs w:val="18"/>
        </w:rPr>
        <w:t>услуг</w:t>
      </w:r>
      <w:r w:rsidR="00695C40" w:rsidRPr="00A461F6">
        <w:rPr>
          <w:color w:val="000000"/>
          <w:sz w:val="18"/>
          <w:szCs w:val="18"/>
        </w:rPr>
        <w:t xml:space="preserve"> по заявке Заказчика </w:t>
      </w:r>
      <w:r w:rsidRPr="00A461F6">
        <w:rPr>
          <w:color w:val="000000"/>
          <w:sz w:val="18"/>
          <w:szCs w:val="18"/>
        </w:rPr>
        <w:t xml:space="preserve">по настоящему </w:t>
      </w:r>
      <w:r w:rsidR="0002219A" w:rsidRPr="00A461F6">
        <w:rPr>
          <w:color w:val="000000"/>
          <w:sz w:val="18"/>
          <w:szCs w:val="18"/>
        </w:rPr>
        <w:t>Договор</w:t>
      </w:r>
      <w:r w:rsidRPr="00A461F6">
        <w:rPr>
          <w:color w:val="000000"/>
          <w:sz w:val="18"/>
          <w:szCs w:val="18"/>
        </w:rPr>
        <w:t>у производится</w:t>
      </w:r>
      <w:r w:rsidR="000A0B2D" w:rsidRPr="00A461F6">
        <w:rPr>
          <w:color w:val="000000"/>
          <w:sz w:val="18"/>
          <w:szCs w:val="18"/>
        </w:rPr>
        <w:t xml:space="preserve"> на расчетный счет </w:t>
      </w:r>
      <w:r w:rsidR="008F2883" w:rsidRPr="00A461F6">
        <w:rPr>
          <w:color w:val="000000"/>
          <w:sz w:val="18"/>
          <w:szCs w:val="18"/>
        </w:rPr>
        <w:t>Исполнител</w:t>
      </w:r>
      <w:r w:rsidR="001762E7" w:rsidRPr="00A461F6">
        <w:rPr>
          <w:color w:val="000000"/>
          <w:sz w:val="18"/>
          <w:szCs w:val="18"/>
        </w:rPr>
        <w:t>я</w:t>
      </w:r>
      <w:r w:rsidR="000A0B2D" w:rsidRPr="00A461F6">
        <w:rPr>
          <w:color w:val="000000"/>
          <w:sz w:val="18"/>
          <w:szCs w:val="18"/>
        </w:rPr>
        <w:t>, по реквизитам, установленным в пункте 9 настоящего Договора,</w:t>
      </w:r>
      <w:r w:rsidRPr="00A461F6">
        <w:rPr>
          <w:color w:val="000000"/>
          <w:sz w:val="18"/>
          <w:szCs w:val="18"/>
        </w:rPr>
        <w:t xml:space="preserve"> в рублях, в форме безналичных расчетов, без предоплаты, по факту </w:t>
      </w:r>
      <w:r w:rsidR="00B35D6D" w:rsidRPr="00A461F6">
        <w:rPr>
          <w:color w:val="000000"/>
          <w:sz w:val="18"/>
          <w:szCs w:val="18"/>
        </w:rPr>
        <w:t>приёмки Заказчиком результатов оказанных услуг надлежащего качества, после подписания Заказчиком Акта выполненных работ (оказанных услуг) и предоставления надлежаще оформленных первичных учетных документов в целях бухгалтерского учета: А) либо счет-фактуры и/или счета, или универсального передаточного документа (с кодом 2); Б) либо универсального передаточного документа (с кодом 1) и счета (при необходимости).</w:t>
      </w:r>
      <w:r w:rsidR="007C30A4" w:rsidRPr="00A461F6">
        <w:rPr>
          <w:color w:val="000000"/>
          <w:sz w:val="18"/>
          <w:szCs w:val="18"/>
        </w:rPr>
        <w:t xml:space="preserve"> </w:t>
      </w:r>
      <w:r w:rsidR="008F2883" w:rsidRPr="00A461F6">
        <w:rPr>
          <w:b/>
          <w:sz w:val="18"/>
          <w:szCs w:val="18"/>
        </w:rPr>
        <w:t>Исполнитель</w:t>
      </w:r>
      <w:r w:rsidR="007C30A4" w:rsidRPr="00A461F6">
        <w:rPr>
          <w:b/>
          <w:sz w:val="18"/>
          <w:szCs w:val="18"/>
        </w:rPr>
        <w:t xml:space="preserve"> вправе требовать оплату </w:t>
      </w:r>
      <w:r w:rsidR="003564E6" w:rsidRPr="00A461F6">
        <w:rPr>
          <w:b/>
          <w:sz w:val="18"/>
          <w:szCs w:val="18"/>
        </w:rPr>
        <w:t xml:space="preserve">поставки </w:t>
      </w:r>
      <w:r w:rsidR="00B35D6D" w:rsidRPr="00A461F6">
        <w:rPr>
          <w:b/>
          <w:sz w:val="18"/>
          <w:szCs w:val="18"/>
        </w:rPr>
        <w:t xml:space="preserve">услуг </w:t>
      </w:r>
      <w:r w:rsidR="008F2883" w:rsidRPr="00A461F6">
        <w:rPr>
          <w:b/>
          <w:sz w:val="18"/>
          <w:szCs w:val="18"/>
        </w:rPr>
        <w:t xml:space="preserve">за период </w:t>
      </w:r>
      <w:r w:rsidR="00B35D6D" w:rsidRPr="00A461F6">
        <w:rPr>
          <w:b/>
          <w:sz w:val="18"/>
          <w:szCs w:val="18"/>
        </w:rPr>
        <w:t>не чаще чем 1 календарный месяц</w:t>
      </w:r>
      <w:r w:rsidR="007C30A4" w:rsidRPr="00A461F6">
        <w:rPr>
          <w:b/>
          <w:sz w:val="18"/>
          <w:szCs w:val="18"/>
        </w:rPr>
        <w:t>.</w:t>
      </w:r>
    </w:p>
    <w:p w:rsidR="00B73115" w:rsidRPr="00A461F6" w:rsidRDefault="00B73115" w:rsidP="00B73115">
      <w:pPr>
        <w:widowControl w:val="0"/>
        <w:tabs>
          <w:tab w:val="left" w:pos="900"/>
          <w:tab w:val="left" w:pos="1080"/>
          <w:tab w:val="left" w:pos="1260"/>
        </w:tabs>
        <w:suppressAutoHyphens w:val="0"/>
        <w:autoSpaceDE w:val="0"/>
        <w:autoSpaceDN w:val="0"/>
        <w:adjustRightInd w:val="0"/>
        <w:jc w:val="both"/>
        <w:rPr>
          <w:sz w:val="18"/>
          <w:szCs w:val="18"/>
        </w:rPr>
      </w:pPr>
      <w:r w:rsidRPr="00A461F6">
        <w:rPr>
          <w:sz w:val="18"/>
          <w:szCs w:val="18"/>
        </w:rPr>
        <w:t>*-</w:t>
      </w:r>
      <w:r w:rsidR="008F2883" w:rsidRPr="00A461F6">
        <w:rPr>
          <w:sz w:val="18"/>
          <w:szCs w:val="18"/>
        </w:rPr>
        <w:t>Исполнитель</w:t>
      </w:r>
      <w:r w:rsidRPr="00A461F6">
        <w:rPr>
          <w:sz w:val="18"/>
          <w:szCs w:val="18"/>
        </w:rPr>
        <w:t xml:space="preserve"> вправе осуществлять передачу Заказчику таких документов с использованием корпоративной информационной системы электронного документооборота «ДИАДОК» через оператора системы, в том числе ЭДО АО «ПФ «СКБ Контур».</w:t>
      </w:r>
    </w:p>
    <w:p w:rsidR="000B179B" w:rsidRPr="00A461F6" w:rsidRDefault="00627B82" w:rsidP="000B179B">
      <w:pPr>
        <w:widowControl w:val="0"/>
        <w:numPr>
          <w:ilvl w:val="1"/>
          <w:numId w:val="5"/>
        </w:numPr>
        <w:tabs>
          <w:tab w:val="left" w:pos="900"/>
          <w:tab w:val="left" w:pos="1080"/>
          <w:tab w:val="left" w:pos="1260"/>
        </w:tabs>
        <w:suppressAutoHyphens w:val="0"/>
        <w:autoSpaceDE w:val="0"/>
        <w:autoSpaceDN w:val="0"/>
        <w:adjustRightInd w:val="0"/>
        <w:ind w:left="0" w:firstLine="300"/>
        <w:jc w:val="both"/>
        <w:rPr>
          <w:sz w:val="18"/>
          <w:szCs w:val="18"/>
        </w:rPr>
      </w:pPr>
      <w:r w:rsidRPr="00A461F6">
        <w:rPr>
          <w:color w:val="000000"/>
          <w:sz w:val="18"/>
          <w:szCs w:val="18"/>
        </w:rPr>
        <w:t>С</w:t>
      </w:r>
      <w:r w:rsidR="008C668A" w:rsidRPr="00A461F6">
        <w:rPr>
          <w:sz w:val="18"/>
          <w:szCs w:val="18"/>
        </w:rPr>
        <w:t xml:space="preserve">рок </w:t>
      </w:r>
      <w:r w:rsidRPr="00A461F6">
        <w:rPr>
          <w:sz w:val="18"/>
          <w:szCs w:val="18"/>
        </w:rPr>
        <w:t xml:space="preserve">оплаты </w:t>
      </w:r>
      <w:r w:rsidR="0044217D" w:rsidRPr="00A461F6">
        <w:rPr>
          <w:sz w:val="18"/>
          <w:szCs w:val="18"/>
        </w:rPr>
        <w:t>составля</w:t>
      </w:r>
      <w:r w:rsidR="0044217D" w:rsidRPr="00A461F6">
        <w:rPr>
          <w:iCs/>
          <w:sz w:val="18"/>
          <w:szCs w:val="18"/>
        </w:rPr>
        <w:t>ет</w:t>
      </w:r>
      <w:r w:rsidR="0044217D" w:rsidRPr="00A461F6">
        <w:rPr>
          <w:b/>
          <w:bCs/>
          <w:color w:val="000000"/>
          <w:sz w:val="18"/>
          <w:szCs w:val="18"/>
        </w:rPr>
        <w:t xml:space="preserve"> </w:t>
      </w:r>
      <w:r w:rsidR="00722FA5">
        <w:rPr>
          <w:b/>
          <w:bCs/>
          <w:color w:val="000000"/>
          <w:sz w:val="18"/>
          <w:szCs w:val="18"/>
        </w:rPr>
        <w:t>7</w:t>
      </w:r>
      <w:r w:rsidR="004F3872" w:rsidRPr="00A461F6">
        <w:rPr>
          <w:b/>
          <w:bCs/>
          <w:color w:val="000000"/>
          <w:sz w:val="18"/>
          <w:szCs w:val="18"/>
        </w:rPr>
        <w:t xml:space="preserve"> </w:t>
      </w:r>
      <w:r w:rsidR="007147EA" w:rsidRPr="00A461F6">
        <w:rPr>
          <w:b/>
          <w:bCs/>
          <w:color w:val="000000"/>
          <w:sz w:val="18"/>
          <w:szCs w:val="18"/>
        </w:rPr>
        <w:t>р</w:t>
      </w:r>
      <w:r w:rsidR="004F3872" w:rsidRPr="00A461F6">
        <w:rPr>
          <w:b/>
          <w:bCs/>
          <w:color w:val="000000"/>
          <w:sz w:val="18"/>
          <w:szCs w:val="18"/>
        </w:rPr>
        <w:t>а</w:t>
      </w:r>
      <w:r w:rsidR="007147EA" w:rsidRPr="00A461F6">
        <w:rPr>
          <w:b/>
          <w:bCs/>
          <w:color w:val="000000"/>
          <w:sz w:val="18"/>
          <w:szCs w:val="18"/>
        </w:rPr>
        <w:t xml:space="preserve">бочих </w:t>
      </w:r>
      <w:r w:rsidR="004F3872" w:rsidRPr="00A461F6">
        <w:rPr>
          <w:b/>
          <w:bCs/>
          <w:color w:val="000000"/>
          <w:sz w:val="18"/>
          <w:szCs w:val="18"/>
        </w:rPr>
        <w:t>дней</w:t>
      </w:r>
      <w:r w:rsidR="004F3872" w:rsidRPr="00A461F6">
        <w:rPr>
          <w:color w:val="000000"/>
          <w:sz w:val="18"/>
          <w:szCs w:val="18"/>
        </w:rPr>
        <w:t xml:space="preserve"> </w:t>
      </w:r>
      <w:r w:rsidR="002D3B8F" w:rsidRPr="00A461F6">
        <w:rPr>
          <w:sz w:val="18"/>
          <w:szCs w:val="18"/>
        </w:rPr>
        <w:t xml:space="preserve">со </w:t>
      </w:r>
      <w:r w:rsidR="0044217D" w:rsidRPr="00A461F6">
        <w:rPr>
          <w:sz w:val="18"/>
          <w:szCs w:val="18"/>
        </w:rPr>
        <w:t xml:space="preserve">следующего рабочего дня после </w:t>
      </w:r>
      <w:r w:rsidR="002D3B8F" w:rsidRPr="00A461F6">
        <w:rPr>
          <w:sz w:val="18"/>
          <w:szCs w:val="18"/>
        </w:rPr>
        <w:t xml:space="preserve">дня </w:t>
      </w:r>
      <w:r w:rsidR="00965086" w:rsidRPr="00A461F6">
        <w:rPr>
          <w:sz w:val="18"/>
          <w:szCs w:val="18"/>
        </w:rPr>
        <w:t xml:space="preserve">приемки </w:t>
      </w:r>
      <w:r w:rsidR="003564E6" w:rsidRPr="00A461F6">
        <w:rPr>
          <w:sz w:val="18"/>
          <w:szCs w:val="18"/>
        </w:rPr>
        <w:t xml:space="preserve">результатов поставки </w:t>
      </w:r>
      <w:r w:rsidR="00B35D6D" w:rsidRPr="00A461F6">
        <w:rPr>
          <w:sz w:val="18"/>
          <w:szCs w:val="18"/>
        </w:rPr>
        <w:t>услуг</w:t>
      </w:r>
      <w:r w:rsidR="003564E6" w:rsidRPr="00A461F6">
        <w:rPr>
          <w:sz w:val="18"/>
          <w:szCs w:val="18"/>
        </w:rPr>
        <w:t xml:space="preserve"> </w:t>
      </w:r>
      <w:r w:rsidR="00965086" w:rsidRPr="00A461F6">
        <w:rPr>
          <w:b/>
          <w:sz w:val="18"/>
          <w:szCs w:val="18"/>
        </w:rPr>
        <w:t>надлежащего качества</w:t>
      </w:r>
      <w:r w:rsidR="00DD12FB" w:rsidRPr="00A461F6">
        <w:rPr>
          <w:sz w:val="18"/>
          <w:szCs w:val="18"/>
        </w:rPr>
        <w:t>,</w:t>
      </w:r>
      <w:r w:rsidR="008F2883" w:rsidRPr="00A461F6">
        <w:rPr>
          <w:sz w:val="18"/>
          <w:szCs w:val="18"/>
        </w:rPr>
        <w:t xml:space="preserve"> минимальным периодом – календарный месяц</w:t>
      </w:r>
      <w:r w:rsidR="00ED6608" w:rsidRPr="00A461F6">
        <w:rPr>
          <w:sz w:val="18"/>
          <w:szCs w:val="18"/>
        </w:rPr>
        <w:t>.</w:t>
      </w:r>
      <w:r w:rsidR="000B179B" w:rsidRPr="00A461F6">
        <w:rPr>
          <w:sz w:val="18"/>
          <w:szCs w:val="18"/>
        </w:rPr>
        <w:t xml:space="preserve"> </w:t>
      </w:r>
    </w:p>
    <w:p w:rsidR="008C668A" w:rsidRPr="00A461F6" w:rsidRDefault="008C668A" w:rsidP="000B179B">
      <w:pPr>
        <w:widowControl w:val="0"/>
        <w:numPr>
          <w:ilvl w:val="1"/>
          <w:numId w:val="5"/>
        </w:numPr>
        <w:tabs>
          <w:tab w:val="left" w:pos="900"/>
          <w:tab w:val="left" w:pos="1080"/>
          <w:tab w:val="left" w:pos="1260"/>
        </w:tabs>
        <w:suppressAutoHyphens w:val="0"/>
        <w:autoSpaceDE w:val="0"/>
        <w:autoSpaceDN w:val="0"/>
        <w:adjustRightInd w:val="0"/>
        <w:ind w:left="0" w:firstLine="300"/>
        <w:jc w:val="both"/>
        <w:rPr>
          <w:sz w:val="18"/>
          <w:szCs w:val="18"/>
        </w:rPr>
      </w:pPr>
      <w:r w:rsidRPr="00A461F6">
        <w:rPr>
          <w:sz w:val="18"/>
          <w:szCs w:val="18"/>
        </w:rPr>
        <w:t xml:space="preserve">Источник финансирования: Средства </w:t>
      </w:r>
      <w:r w:rsidR="0014544E" w:rsidRPr="00A461F6">
        <w:rPr>
          <w:sz w:val="18"/>
          <w:szCs w:val="18"/>
        </w:rPr>
        <w:t>ав</w:t>
      </w:r>
      <w:r w:rsidR="002C1AAB" w:rsidRPr="00A461F6">
        <w:rPr>
          <w:sz w:val="18"/>
          <w:szCs w:val="18"/>
        </w:rPr>
        <w:t>т</w:t>
      </w:r>
      <w:r w:rsidR="0014544E" w:rsidRPr="00A461F6">
        <w:rPr>
          <w:sz w:val="18"/>
          <w:szCs w:val="18"/>
        </w:rPr>
        <w:t>оном</w:t>
      </w:r>
      <w:r w:rsidR="002C1AAB" w:rsidRPr="00A461F6">
        <w:rPr>
          <w:sz w:val="18"/>
          <w:szCs w:val="18"/>
        </w:rPr>
        <w:t>ных учреждений, в том числе средства фонда</w:t>
      </w:r>
      <w:r w:rsidR="00014E18" w:rsidRPr="00A461F6">
        <w:rPr>
          <w:sz w:val="18"/>
          <w:szCs w:val="18"/>
        </w:rPr>
        <w:t xml:space="preserve"> ОМС</w:t>
      </w:r>
      <w:r w:rsidR="00CA3BE2" w:rsidRPr="00A461F6">
        <w:rPr>
          <w:sz w:val="18"/>
          <w:szCs w:val="18"/>
        </w:rPr>
        <w:t>, от иной приносящей доходы деятельности</w:t>
      </w:r>
      <w:r w:rsidR="0029433D">
        <w:rPr>
          <w:sz w:val="18"/>
          <w:szCs w:val="18"/>
        </w:rPr>
        <w:t>, субсидии бюджета Свердловской области на иные цели</w:t>
      </w:r>
      <w:r w:rsidR="008F6862" w:rsidRPr="00A461F6">
        <w:rPr>
          <w:iCs/>
          <w:sz w:val="18"/>
          <w:szCs w:val="18"/>
        </w:rPr>
        <w:t>.</w:t>
      </w:r>
      <w:r w:rsidR="0044217D" w:rsidRPr="00A461F6">
        <w:rPr>
          <w:iCs/>
          <w:sz w:val="18"/>
          <w:szCs w:val="18"/>
        </w:rPr>
        <w:t xml:space="preserve"> </w:t>
      </w:r>
    </w:p>
    <w:p w:rsidR="008C668A" w:rsidRPr="00A461F6" w:rsidRDefault="008C668A" w:rsidP="000B179B">
      <w:pPr>
        <w:widowControl w:val="0"/>
        <w:numPr>
          <w:ilvl w:val="0"/>
          <w:numId w:val="5"/>
        </w:numPr>
        <w:tabs>
          <w:tab w:val="left" w:pos="360"/>
          <w:tab w:val="left" w:pos="720"/>
          <w:tab w:val="left" w:pos="900"/>
          <w:tab w:val="left" w:pos="1080"/>
          <w:tab w:val="left" w:pos="1260"/>
        </w:tabs>
        <w:suppressAutoHyphens w:val="0"/>
        <w:autoSpaceDE w:val="0"/>
        <w:autoSpaceDN w:val="0"/>
        <w:adjustRightInd w:val="0"/>
        <w:ind w:left="0" w:firstLine="0"/>
        <w:rPr>
          <w:b/>
          <w:bCs/>
          <w:sz w:val="18"/>
          <w:szCs w:val="18"/>
        </w:rPr>
      </w:pPr>
      <w:r w:rsidRPr="00A461F6">
        <w:rPr>
          <w:b/>
          <w:bCs/>
          <w:sz w:val="18"/>
          <w:szCs w:val="18"/>
        </w:rPr>
        <w:t>Обязательства сторон</w:t>
      </w:r>
    </w:p>
    <w:p w:rsidR="007B5891" w:rsidRPr="00A461F6" w:rsidRDefault="007B5891" w:rsidP="000B179B">
      <w:pPr>
        <w:widowControl w:val="0"/>
        <w:numPr>
          <w:ilvl w:val="1"/>
          <w:numId w:val="5"/>
        </w:numPr>
        <w:tabs>
          <w:tab w:val="left" w:pos="851"/>
          <w:tab w:val="left" w:pos="1080"/>
          <w:tab w:val="left" w:pos="1260"/>
        </w:tabs>
        <w:suppressAutoHyphens w:val="0"/>
        <w:autoSpaceDE w:val="0"/>
        <w:autoSpaceDN w:val="0"/>
        <w:adjustRightInd w:val="0"/>
        <w:ind w:left="0" w:firstLine="284"/>
        <w:jc w:val="both"/>
        <w:rPr>
          <w:b/>
          <w:sz w:val="18"/>
          <w:szCs w:val="18"/>
        </w:rPr>
      </w:pPr>
      <w:r w:rsidRPr="00A461F6">
        <w:rPr>
          <w:b/>
          <w:sz w:val="18"/>
          <w:szCs w:val="18"/>
        </w:rPr>
        <w:t>Заказчик имеет право:</w:t>
      </w:r>
    </w:p>
    <w:p w:rsidR="00C466A5" w:rsidRPr="002D3B8F" w:rsidRDefault="008F2883" w:rsidP="00C466A5">
      <w:pPr>
        <w:widowControl w:val="0"/>
        <w:numPr>
          <w:ilvl w:val="2"/>
          <w:numId w:val="5"/>
        </w:numPr>
        <w:tabs>
          <w:tab w:val="clear" w:pos="1320"/>
          <w:tab w:val="left" w:pos="851"/>
          <w:tab w:val="left" w:pos="1080"/>
          <w:tab w:val="left" w:pos="1260"/>
        </w:tabs>
        <w:suppressAutoHyphens w:val="0"/>
        <w:autoSpaceDE w:val="0"/>
        <w:autoSpaceDN w:val="0"/>
        <w:adjustRightInd w:val="0"/>
        <w:ind w:left="0" w:firstLine="284"/>
        <w:jc w:val="both"/>
        <w:rPr>
          <w:sz w:val="18"/>
          <w:szCs w:val="18"/>
        </w:rPr>
      </w:pPr>
      <w:r w:rsidRPr="005475C5">
        <w:rPr>
          <w:sz w:val="18"/>
          <w:szCs w:val="18"/>
        </w:rPr>
        <w:t>Проверять ход оказания услуг и качество услуг, оказываемых Исполнителем, соблюдения условий настоящего Договора, требований нормативных документов, не вмешиваясь в его хозяйственную деятельность, кроме случаев, когда такая деятельность наносит материальный ущерб имуществу учреждения или нарушает лечебно-диагностический процесс</w:t>
      </w:r>
      <w:r w:rsidR="00C466A5" w:rsidRPr="002D3B8F">
        <w:rPr>
          <w:sz w:val="18"/>
          <w:szCs w:val="18"/>
        </w:rPr>
        <w:t>.</w:t>
      </w:r>
    </w:p>
    <w:p w:rsidR="00C466A5" w:rsidRPr="00A461F6" w:rsidRDefault="00C466A5" w:rsidP="00C466A5">
      <w:pPr>
        <w:widowControl w:val="0"/>
        <w:numPr>
          <w:ilvl w:val="2"/>
          <w:numId w:val="5"/>
        </w:numPr>
        <w:tabs>
          <w:tab w:val="clear" w:pos="1320"/>
          <w:tab w:val="left" w:pos="851"/>
          <w:tab w:val="left" w:pos="1080"/>
          <w:tab w:val="left" w:pos="1260"/>
        </w:tabs>
        <w:suppressAutoHyphens w:val="0"/>
        <w:autoSpaceDE w:val="0"/>
        <w:autoSpaceDN w:val="0"/>
        <w:adjustRightInd w:val="0"/>
        <w:ind w:left="0" w:firstLine="284"/>
        <w:jc w:val="both"/>
        <w:rPr>
          <w:sz w:val="18"/>
          <w:szCs w:val="18"/>
        </w:rPr>
      </w:pPr>
      <w:r w:rsidRPr="00A461F6">
        <w:rPr>
          <w:sz w:val="18"/>
          <w:szCs w:val="18"/>
        </w:rPr>
        <w:t xml:space="preserve">При возникновении спорных вопросов по качеству </w:t>
      </w:r>
      <w:r w:rsidR="002E5684" w:rsidRPr="00A461F6">
        <w:rPr>
          <w:sz w:val="18"/>
          <w:szCs w:val="18"/>
        </w:rPr>
        <w:t>поставленн</w:t>
      </w:r>
      <w:r w:rsidR="006B1C46" w:rsidRPr="00A461F6">
        <w:rPr>
          <w:sz w:val="18"/>
          <w:szCs w:val="18"/>
        </w:rPr>
        <w:t>ых услуг</w:t>
      </w:r>
      <w:r w:rsidRPr="00A461F6">
        <w:rPr>
          <w:sz w:val="18"/>
          <w:szCs w:val="18"/>
        </w:rPr>
        <w:t xml:space="preserve"> обратиться к независимой экспертизе.</w:t>
      </w:r>
    </w:p>
    <w:p w:rsidR="00C466A5" w:rsidRPr="00A461F6" w:rsidRDefault="00C466A5" w:rsidP="00C466A5">
      <w:pPr>
        <w:widowControl w:val="0"/>
        <w:numPr>
          <w:ilvl w:val="2"/>
          <w:numId w:val="5"/>
        </w:numPr>
        <w:tabs>
          <w:tab w:val="clear" w:pos="1320"/>
          <w:tab w:val="left" w:pos="851"/>
          <w:tab w:val="left" w:pos="1080"/>
          <w:tab w:val="left" w:pos="1260"/>
        </w:tabs>
        <w:suppressAutoHyphens w:val="0"/>
        <w:autoSpaceDE w:val="0"/>
        <w:autoSpaceDN w:val="0"/>
        <w:adjustRightInd w:val="0"/>
        <w:ind w:left="0" w:firstLine="284"/>
        <w:jc w:val="both"/>
        <w:rPr>
          <w:sz w:val="18"/>
          <w:szCs w:val="18"/>
        </w:rPr>
      </w:pPr>
      <w:r w:rsidRPr="00A461F6">
        <w:rPr>
          <w:sz w:val="18"/>
          <w:szCs w:val="18"/>
        </w:rPr>
        <w:t xml:space="preserve">Потребовать от </w:t>
      </w:r>
      <w:r w:rsidR="008F2883" w:rsidRPr="00A461F6">
        <w:rPr>
          <w:sz w:val="18"/>
          <w:szCs w:val="18"/>
        </w:rPr>
        <w:t>Исполнител</w:t>
      </w:r>
      <w:r w:rsidR="001762E7" w:rsidRPr="00A461F6">
        <w:rPr>
          <w:sz w:val="18"/>
          <w:szCs w:val="18"/>
        </w:rPr>
        <w:t>я</w:t>
      </w:r>
      <w:r w:rsidRPr="00A461F6">
        <w:rPr>
          <w:sz w:val="18"/>
          <w:szCs w:val="18"/>
        </w:rPr>
        <w:t xml:space="preserve"> все необходимые документы для подтверждения выполнения требований действующего законодательства регламентирующими </w:t>
      </w:r>
      <w:r w:rsidR="001762E7" w:rsidRPr="00A461F6">
        <w:rPr>
          <w:sz w:val="18"/>
          <w:szCs w:val="18"/>
        </w:rPr>
        <w:t>оказание услуг</w:t>
      </w:r>
      <w:r w:rsidRPr="00A461F6">
        <w:rPr>
          <w:sz w:val="18"/>
          <w:szCs w:val="18"/>
        </w:rPr>
        <w:t>, являющ</w:t>
      </w:r>
      <w:r w:rsidR="001762E7" w:rsidRPr="00A461F6">
        <w:rPr>
          <w:sz w:val="18"/>
          <w:szCs w:val="18"/>
        </w:rPr>
        <w:t>ихся</w:t>
      </w:r>
      <w:r w:rsidRPr="00A461F6">
        <w:rPr>
          <w:sz w:val="18"/>
          <w:szCs w:val="18"/>
        </w:rPr>
        <w:t xml:space="preserve"> предметом настоящего </w:t>
      </w:r>
      <w:r w:rsidR="0002219A" w:rsidRPr="00A461F6">
        <w:rPr>
          <w:sz w:val="18"/>
          <w:szCs w:val="18"/>
        </w:rPr>
        <w:t>Договор</w:t>
      </w:r>
      <w:r w:rsidRPr="00A461F6">
        <w:rPr>
          <w:sz w:val="18"/>
          <w:szCs w:val="18"/>
        </w:rPr>
        <w:t>а.</w:t>
      </w:r>
    </w:p>
    <w:p w:rsidR="0044217D" w:rsidRPr="00A461F6" w:rsidRDefault="0044217D" w:rsidP="00C466A5">
      <w:pPr>
        <w:widowControl w:val="0"/>
        <w:numPr>
          <w:ilvl w:val="2"/>
          <w:numId w:val="5"/>
        </w:numPr>
        <w:tabs>
          <w:tab w:val="clear" w:pos="1320"/>
          <w:tab w:val="left" w:pos="851"/>
          <w:tab w:val="left" w:pos="1080"/>
          <w:tab w:val="left" w:pos="1260"/>
        </w:tabs>
        <w:suppressAutoHyphens w:val="0"/>
        <w:autoSpaceDE w:val="0"/>
        <w:autoSpaceDN w:val="0"/>
        <w:adjustRightInd w:val="0"/>
        <w:ind w:left="0" w:firstLine="284"/>
        <w:jc w:val="both"/>
        <w:rPr>
          <w:sz w:val="18"/>
          <w:szCs w:val="18"/>
        </w:rPr>
      </w:pPr>
      <w:r w:rsidRPr="00A461F6">
        <w:rPr>
          <w:sz w:val="18"/>
          <w:szCs w:val="18"/>
        </w:rPr>
        <w:t xml:space="preserve">Формировать заявку на поставку </w:t>
      </w:r>
      <w:r w:rsidR="001762E7" w:rsidRPr="00A461F6">
        <w:rPr>
          <w:sz w:val="18"/>
          <w:szCs w:val="18"/>
        </w:rPr>
        <w:t>услуг</w:t>
      </w:r>
      <w:r w:rsidRPr="00A461F6">
        <w:rPr>
          <w:sz w:val="18"/>
          <w:szCs w:val="18"/>
        </w:rPr>
        <w:t xml:space="preserve"> по Договору исходя из потребности обеспечения </w:t>
      </w:r>
      <w:r w:rsidR="002E5684" w:rsidRPr="00A461F6">
        <w:rPr>
          <w:sz w:val="18"/>
          <w:szCs w:val="18"/>
        </w:rPr>
        <w:t>лечебно-диагностического процесса учреждения.</w:t>
      </w:r>
    </w:p>
    <w:p w:rsidR="007B5891" w:rsidRPr="00A461F6" w:rsidRDefault="008F2883" w:rsidP="000B179B">
      <w:pPr>
        <w:widowControl w:val="0"/>
        <w:numPr>
          <w:ilvl w:val="1"/>
          <w:numId w:val="5"/>
        </w:numPr>
        <w:tabs>
          <w:tab w:val="left" w:pos="851"/>
          <w:tab w:val="left" w:pos="1080"/>
          <w:tab w:val="left" w:pos="1260"/>
        </w:tabs>
        <w:suppressAutoHyphens w:val="0"/>
        <w:autoSpaceDE w:val="0"/>
        <w:autoSpaceDN w:val="0"/>
        <w:adjustRightInd w:val="0"/>
        <w:ind w:left="0" w:firstLine="284"/>
        <w:jc w:val="both"/>
        <w:rPr>
          <w:b/>
          <w:sz w:val="18"/>
          <w:szCs w:val="18"/>
        </w:rPr>
      </w:pPr>
      <w:r w:rsidRPr="00A461F6">
        <w:rPr>
          <w:b/>
          <w:sz w:val="18"/>
          <w:szCs w:val="18"/>
        </w:rPr>
        <w:t>Исполнитель</w:t>
      </w:r>
      <w:r w:rsidR="007B5891" w:rsidRPr="00A461F6">
        <w:rPr>
          <w:b/>
          <w:sz w:val="18"/>
          <w:szCs w:val="18"/>
        </w:rPr>
        <w:t xml:space="preserve"> обязан:</w:t>
      </w:r>
    </w:p>
    <w:p w:rsidR="00C466A5" w:rsidRPr="00A461F6" w:rsidRDefault="001762E7" w:rsidP="00C466A5">
      <w:pPr>
        <w:numPr>
          <w:ilvl w:val="2"/>
          <w:numId w:val="5"/>
        </w:numPr>
        <w:shd w:val="clear" w:color="auto" w:fill="FFFFFF"/>
        <w:tabs>
          <w:tab w:val="clear" w:pos="1320"/>
          <w:tab w:val="left" w:pos="851"/>
        </w:tabs>
        <w:suppressAutoHyphens w:val="0"/>
        <w:ind w:left="0" w:firstLine="284"/>
        <w:jc w:val="both"/>
        <w:rPr>
          <w:sz w:val="18"/>
          <w:szCs w:val="18"/>
        </w:rPr>
      </w:pPr>
      <w:r w:rsidRPr="00A461F6">
        <w:rPr>
          <w:sz w:val="18"/>
          <w:szCs w:val="18"/>
        </w:rPr>
        <w:t>Оказать персоналом, имеющим необходимые профессиональные навыки, все услуги надлежащего качества, предусмотренные в пункте 1.1. настоящего Договора в сроки, предусмотренные пунктом 1.2 настоящего Договора в строгом соответствии с требованиями действующего законодательства, без нарушения лечебно-диагностического процесса учреждения и сдать результаты оказанных услуг Заказчику в состоянии, соответствующем условиям настоящего Договора.</w:t>
      </w:r>
      <w:r w:rsidR="00DC38B7" w:rsidRPr="00A461F6">
        <w:rPr>
          <w:sz w:val="18"/>
          <w:szCs w:val="18"/>
        </w:rPr>
        <w:t xml:space="preserve"> </w:t>
      </w:r>
      <w:r w:rsidR="00C466A5" w:rsidRPr="00A461F6">
        <w:rPr>
          <w:sz w:val="18"/>
          <w:szCs w:val="18"/>
        </w:rPr>
        <w:t xml:space="preserve"> </w:t>
      </w:r>
    </w:p>
    <w:p w:rsidR="00C466A5" w:rsidRPr="00A461F6" w:rsidRDefault="0039751F" w:rsidP="00C466A5">
      <w:pPr>
        <w:numPr>
          <w:ilvl w:val="2"/>
          <w:numId w:val="5"/>
        </w:numPr>
        <w:shd w:val="clear" w:color="auto" w:fill="FFFFFF"/>
        <w:tabs>
          <w:tab w:val="clear" w:pos="1320"/>
          <w:tab w:val="left" w:pos="851"/>
        </w:tabs>
        <w:suppressAutoHyphens w:val="0"/>
        <w:ind w:left="0" w:firstLine="284"/>
        <w:jc w:val="both"/>
        <w:rPr>
          <w:sz w:val="18"/>
          <w:szCs w:val="18"/>
        </w:rPr>
      </w:pPr>
      <w:r w:rsidRPr="00A461F6">
        <w:rPr>
          <w:color w:val="000000"/>
          <w:sz w:val="18"/>
          <w:szCs w:val="18"/>
        </w:rPr>
        <w:lastRenderedPageBreak/>
        <w:t xml:space="preserve">В трехдневный срок </w:t>
      </w:r>
      <w:r w:rsidR="00C466A5" w:rsidRPr="00A461F6">
        <w:rPr>
          <w:sz w:val="18"/>
          <w:szCs w:val="18"/>
        </w:rPr>
        <w:t>Сообщить Заказчику номер телефона и</w:t>
      </w:r>
      <w:r w:rsidR="00CA3BE2" w:rsidRPr="00A461F6">
        <w:rPr>
          <w:sz w:val="18"/>
          <w:szCs w:val="18"/>
        </w:rPr>
        <w:t>ли</w:t>
      </w:r>
      <w:r w:rsidR="00C466A5" w:rsidRPr="00A461F6">
        <w:rPr>
          <w:sz w:val="18"/>
          <w:szCs w:val="18"/>
        </w:rPr>
        <w:t xml:space="preserve"> факса</w:t>
      </w:r>
      <w:r w:rsidR="00CA3BE2" w:rsidRPr="00A461F6">
        <w:rPr>
          <w:sz w:val="18"/>
          <w:szCs w:val="18"/>
        </w:rPr>
        <w:t>, адрес электронной почты</w:t>
      </w:r>
      <w:r w:rsidR="00C466A5" w:rsidRPr="00A461F6">
        <w:rPr>
          <w:sz w:val="18"/>
          <w:szCs w:val="18"/>
        </w:rPr>
        <w:t xml:space="preserve"> для приема </w:t>
      </w:r>
      <w:r w:rsidRPr="00A461F6">
        <w:rPr>
          <w:sz w:val="18"/>
          <w:szCs w:val="18"/>
        </w:rPr>
        <w:t xml:space="preserve">заявок или </w:t>
      </w:r>
      <w:r w:rsidR="00C466A5" w:rsidRPr="00A461F6">
        <w:rPr>
          <w:sz w:val="18"/>
          <w:szCs w:val="18"/>
        </w:rPr>
        <w:t xml:space="preserve">претензий и передать (по требованию Заказчика) копии документов, подтверждающих право </w:t>
      </w:r>
      <w:r w:rsidR="008F2883" w:rsidRPr="00A461F6">
        <w:rPr>
          <w:sz w:val="18"/>
          <w:szCs w:val="18"/>
        </w:rPr>
        <w:t>Исполнител</w:t>
      </w:r>
      <w:r w:rsidR="001762E7" w:rsidRPr="00A461F6">
        <w:rPr>
          <w:sz w:val="18"/>
          <w:szCs w:val="18"/>
        </w:rPr>
        <w:t>я</w:t>
      </w:r>
      <w:r w:rsidR="00C466A5" w:rsidRPr="00A461F6">
        <w:rPr>
          <w:sz w:val="18"/>
          <w:szCs w:val="18"/>
        </w:rPr>
        <w:t xml:space="preserve"> </w:t>
      </w:r>
      <w:r w:rsidR="001762E7" w:rsidRPr="00A461F6">
        <w:rPr>
          <w:sz w:val="18"/>
          <w:szCs w:val="18"/>
        </w:rPr>
        <w:t>оказывать услуги, являющиеся предметом</w:t>
      </w:r>
      <w:r w:rsidR="00C466A5" w:rsidRPr="00A461F6">
        <w:rPr>
          <w:sz w:val="18"/>
          <w:szCs w:val="18"/>
        </w:rPr>
        <w:t xml:space="preserve"> настоящего </w:t>
      </w:r>
      <w:r w:rsidR="0002219A" w:rsidRPr="00A461F6">
        <w:rPr>
          <w:sz w:val="18"/>
          <w:szCs w:val="18"/>
        </w:rPr>
        <w:t>Договор</w:t>
      </w:r>
      <w:r w:rsidR="00C466A5" w:rsidRPr="00A461F6">
        <w:rPr>
          <w:sz w:val="18"/>
          <w:szCs w:val="18"/>
        </w:rPr>
        <w:t>а</w:t>
      </w:r>
      <w:r w:rsidR="00DF578F" w:rsidRPr="00A461F6">
        <w:rPr>
          <w:sz w:val="18"/>
          <w:szCs w:val="18"/>
        </w:rPr>
        <w:t xml:space="preserve">, в том числе передать по </w:t>
      </w:r>
      <w:r w:rsidR="0070357E" w:rsidRPr="00A461F6">
        <w:rPr>
          <w:sz w:val="18"/>
          <w:szCs w:val="18"/>
        </w:rPr>
        <w:t xml:space="preserve">отдельному </w:t>
      </w:r>
      <w:r w:rsidR="00DF578F" w:rsidRPr="00A461F6">
        <w:rPr>
          <w:sz w:val="18"/>
          <w:szCs w:val="18"/>
        </w:rPr>
        <w:t>требованию Заказчика копии документов для подтверждения выполнения санитарного законодательства и законодательства о защите прав потребителей, а также требований, установленных государственными санитарными правилами, нормами и гигиеническими нормативами</w:t>
      </w:r>
      <w:r w:rsidR="00C466A5" w:rsidRPr="00A461F6">
        <w:rPr>
          <w:sz w:val="18"/>
          <w:szCs w:val="18"/>
        </w:rPr>
        <w:t>.</w:t>
      </w:r>
    </w:p>
    <w:p w:rsidR="00C466A5" w:rsidRPr="00A461F6" w:rsidRDefault="001762E7" w:rsidP="00C466A5">
      <w:pPr>
        <w:numPr>
          <w:ilvl w:val="2"/>
          <w:numId w:val="5"/>
        </w:numPr>
        <w:shd w:val="clear" w:color="auto" w:fill="FFFFFF"/>
        <w:tabs>
          <w:tab w:val="clear" w:pos="1320"/>
          <w:tab w:val="left" w:pos="851"/>
        </w:tabs>
        <w:suppressAutoHyphens w:val="0"/>
        <w:ind w:left="0" w:firstLine="284"/>
        <w:jc w:val="both"/>
        <w:rPr>
          <w:sz w:val="18"/>
          <w:szCs w:val="18"/>
        </w:rPr>
      </w:pPr>
      <w:r w:rsidRPr="00A461F6">
        <w:rPr>
          <w:sz w:val="18"/>
          <w:szCs w:val="18"/>
        </w:rPr>
        <w:t>Обеспечить качественное оказание услуг. В случае подтверждения оказания услуг ненадлежащего качества с привлечением независимой экспертизы, оплатить расходы по проведению такой экспертизы</w:t>
      </w:r>
      <w:r w:rsidR="00C466A5" w:rsidRPr="00A461F6">
        <w:rPr>
          <w:sz w:val="18"/>
          <w:szCs w:val="18"/>
        </w:rPr>
        <w:t>.</w:t>
      </w:r>
    </w:p>
    <w:p w:rsidR="00C466A5" w:rsidRPr="002D3B8F" w:rsidRDefault="00C466A5" w:rsidP="00C466A5">
      <w:pPr>
        <w:numPr>
          <w:ilvl w:val="2"/>
          <w:numId w:val="5"/>
        </w:numPr>
        <w:shd w:val="clear" w:color="auto" w:fill="FFFFFF"/>
        <w:tabs>
          <w:tab w:val="clear" w:pos="1320"/>
          <w:tab w:val="left" w:pos="851"/>
        </w:tabs>
        <w:suppressAutoHyphens w:val="0"/>
        <w:ind w:left="0" w:firstLine="284"/>
        <w:jc w:val="both"/>
        <w:rPr>
          <w:sz w:val="18"/>
          <w:szCs w:val="18"/>
        </w:rPr>
      </w:pPr>
      <w:r w:rsidRPr="00A461F6">
        <w:rPr>
          <w:color w:val="000000"/>
          <w:sz w:val="18"/>
          <w:szCs w:val="18"/>
        </w:rPr>
        <w:t xml:space="preserve">Обеспечить приём </w:t>
      </w:r>
      <w:r w:rsidR="00E1778C" w:rsidRPr="00A461F6">
        <w:rPr>
          <w:color w:val="000000"/>
          <w:sz w:val="18"/>
          <w:szCs w:val="18"/>
        </w:rPr>
        <w:t>от Заказчика: З</w:t>
      </w:r>
      <w:r w:rsidR="00BF72CF" w:rsidRPr="00A461F6">
        <w:rPr>
          <w:color w:val="000000"/>
          <w:sz w:val="18"/>
          <w:szCs w:val="18"/>
        </w:rPr>
        <w:t>аявк</w:t>
      </w:r>
      <w:r w:rsidR="00E1778C" w:rsidRPr="00A461F6">
        <w:rPr>
          <w:color w:val="000000"/>
          <w:sz w:val="18"/>
          <w:szCs w:val="18"/>
        </w:rPr>
        <w:t>и</w:t>
      </w:r>
      <w:r w:rsidR="00BF72CF" w:rsidRPr="00A461F6">
        <w:rPr>
          <w:color w:val="000000"/>
          <w:sz w:val="18"/>
          <w:szCs w:val="18"/>
        </w:rPr>
        <w:t xml:space="preserve"> </w:t>
      </w:r>
      <w:r w:rsidR="0039751F" w:rsidRPr="00A461F6">
        <w:rPr>
          <w:color w:val="000000"/>
          <w:sz w:val="18"/>
          <w:szCs w:val="18"/>
        </w:rPr>
        <w:t xml:space="preserve">на поставку </w:t>
      </w:r>
      <w:r w:rsidR="001762E7" w:rsidRPr="00A461F6">
        <w:rPr>
          <w:color w:val="000000"/>
          <w:sz w:val="18"/>
          <w:szCs w:val="18"/>
        </w:rPr>
        <w:t>части (партии) услуг</w:t>
      </w:r>
      <w:r w:rsidR="0039751F" w:rsidRPr="00A461F6">
        <w:rPr>
          <w:color w:val="000000"/>
          <w:sz w:val="18"/>
          <w:szCs w:val="18"/>
        </w:rPr>
        <w:t xml:space="preserve"> </w:t>
      </w:r>
      <w:r w:rsidR="00BF72CF" w:rsidRPr="00A461F6">
        <w:rPr>
          <w:color w:val="000000"/>
          <w:sz w:val="18"/>
          <w:szCs w:val="18"/>
        </w:rPr>
        <w:t xml:space="preserve">или </w:t>
      </w:r>
      <w:r w:rsidR="00DF578F" w:rsidRPr="00A461F6">
        <w:rPr>
          <w:color w:val="000000"/>
          <w:sz w:val="18"/>
          <w:szCs w:val="18"/>
        </w:rPr>
        <w:t>Претензии,</w:t>
      </w:r>
      <w:r w:rsidRPr="00A461F6">
        <w:rPr>
          <w:color w:val="000000"/>
          <w:sz w:val="18"/>
          <w:szCs w:val="18"/>
        </w:rPr>
        <w:t xml:space="preserve"> </w:t>
      </w:r>
      <w:r w:rsidR="00E1778C" w:rsidRPr="00A461F6">
        <w:rPr>
          <w:color w:val="000000"/>
          <w:sz w:val="18"/>
          <w:szCs w:val="18"/>
        </w:rPr>
        <w:t xml:space="preserve">или Извещения </w:t>
      </w:r>
      <w:r w:rsidR="00E1778C" w:rsidRPr="00A461F6">
        <w:rPr>
          <w:sz w:val="18"/>
          <w:szCs w:val="18"/>
        </w:rPr>
        <w:t xml:space="preserve">о поставке (выявлении факта поставки) </w:t>
      </w:r>
      <w:r w:rsidR="001762E7" w:rsidRPr="00A461F6">
        <w:rPr>
          <w:sz w:val="18"/>
          <w:szCs w:val="18"/>
        </w:rPr>
        <w:t>услуг</w:t>
      </w:r>
      <w:r w:rsidR="00E1778C" w:rsidRPr="00A461F6">
        <w:rPr>
          <w:sz w:val="18"/>
          <w:szCs w:val="18"/>
        </w:rPr>
        <w:t xml:space="preserve"> ненадлежащего качества, </w:t>
      </w:r>
      <w:r w:rsidRPr="00A461F6">
        <w:rPr>
          <w:color w:val="000000"/>
          <w:sz w:val="18"/>
          <w:szCs w:val="18"/>
        </w:rPr>
        <w:t>в рабочие дни любым способом оповещения не позднее первой половины рабочего дня и п</w:t>
      </w:r>
      <w:r w:rsidRPr="00A461F6">
        <w:rPr>
          <w:sz w:val="18"/>
          <w:szCs w:val="18"/>
        </w:rPr>
        <w:t xml:space="preserve">одтвердить получение </w:t>
      </w:r>
      <w:r w:rsidR="00E1778C" w:rsidRPr="00A461F6">
        <w:rPr>
          <w:sz w:val="18"/>
          <w:szCs w:val="18"/>
        </w:rPr>
        <w:t>такой З</w:t>
      </w:r>
      <w:r w:rsidR="00BF72CF" w:rsidRPr="00A461F6">
        <w:rPr>
          <w:sz w:val="18"/>
          <w:szCs w:val="18"/>
        </w:rPr>
        <w:t>аявки</w:t>
      </w:r>
      <w:r w:rsidR="00472023" w:rsidRPr="00A461F6">
        <w:rPr>
          <w:sz w:val="18"/>
          <w:szCs w:val="18"/>
        </w:rPr>
        <w:t xml:space="preserve">, </w:t>
      </w:r>
      <w:r w:rsidR="00E1778C" w:rsidRPr="00A461F6">
        <w:rPr>
          <w:sz w:val="18"/>
          <w:szCs w:val="18"/>
        </w:rPr>
        <w:t>П</w:t>
      </w:r>
      <w:r w:rsidR="00472023" w:rsidRPr="00A461F6">
        <w:rPr>
          <w:sz w:val="18"/>
          <w:szCs w:val="18"/>
        </w:rPr>
        <w:t>ретензии</w:t>
      </w:r>
      <w:r w:rsidR="00BF72CF" w:rsidRPr="00A461F6">
        <w:rPr>
          <w:sz w:val="18"/>
          <w:szCs w:val="18"/>
        </w:rPr>
        <w:t xml:space="preserve"> или </w:t>
      </w:r>
      <w:r w:rsidRPr="00A461F6">
        <w:rPr>
          <w:sz w:val="18"/>
          <w:szCs w:val="18"/>
        </w:rPr>
        <w:t>Извещения любым способом</w:t>
      </w:r>
      <w:r w:rsidRPr="002D3B8F">
        <w:rPr>
          <w:sz w:val="18"/>
          <w:szCs w:val="18"/>
        </w:rPr>
        <w:t xml:space="preserve"> оповещения в течение второй половины рабочего дня получения </w:t>
      </w:r>
      <w:r w:rsidR="00E1778C">
        <w:rPr>
          <w:sz w:val="18"/>
          <w:szCs w:val="18"/>
        </w:rPr>
        <w:t>такой Заявки</w:t>
      </w:r>
      <w:r w:rsidR="00450A58">
        <w:rPr>
          <w:sz w:val="18"/>
          <w:szCs w:val="18"/>
        </w:rPr>
        <w:t>, Претензии</w:t>
      </w:r>
      <w:r w:rsidR="00E1778C">
        <w:rPr>
          <w:sz w:val="18"/>
          <w:szCs w:val="18"/>
        </w:rPr>
        <w:t xml:space="preserve"> или </w:t>
      </w:r>
      <w:r w:rsidRPr="002D3B8F">
        <w:rPr>
          <w:sz w:val="18"/>
          <w:szCs w:val="18"/>
        </w:rPr>
        <w:t>Извещения от Заказчика</w:t>
      </w:r>
      <w:r w:rsidR="00472023">
        <w:rPr>
          <w:sz w:val="18"/>
          <w:szCs w:val="18"/>
        </w:rPr>
        <w:t>, позволяющем фиксировать дату и время такого подтверждения</w:t>
      </w:r>
      <w:r w:rsidRPr="002D3B8F">
        <w:rPr>
          <w:sz w:val="18"/>
          <w:szCs w:val="18"/>
        </w:rPr>
        <w:t xml:space="preserve">. </w:t>
      </w:r>
    </w:p>
    <w:p w:rsidR="00CA3BE2" w:rsidRPr="002D3B8F" w:rsidRDefault="00C466A5" w:rsidP="00C466A5">
      <w:pPr>
        <w:numPr>
          <w:ilvl w:val="2"/>
          <w:numId w:val="5"/>
        </w:numPr>
        <w:shd w:val="clear" w:color="auto" w:fill="FFFFFF"/>
        <w:tabs>
          <w:tab w:val="clear" w:pos="1320"/>
          <w:tab w:val="left" w:pos="851"/>
        </w:tabs>
        <w:suppressAutoHyphens w:val="0"/>
        <w:ind w:left="0" w:firstLine="284"/>
        <w:jc w:val="both"/>
        <w:rPr>
          <w:sz w:val="18"/>
          <w:szCs w:val="18"/>
        </w:rPr>
      </w:pPr>
      <w:r w:rsidRPr="002D3B8F">
        <w:rPr>
          <w:sz w:val="18"/>
          <w:szCs w:val="18"/>
        </w:rPr>
        <w:t xml:space="preserve">В случае обнаружения Заказчиком </w:t>
      </w:r>
      <w:r w:rsidR="00DF578F" w:rsidRPr="002D3B8F">
        <w:rPr>
          <w:sz w:val="18"/>
          <w:szCs w:val="18"/>
        </w:rPr>
        <w:t xml:space="preserve">факта </w:t>
      </w:r>
      <w:r w:rsidR="00DF578F">
        <w:rPr>
          <w:sz w:val="18"/>
          <w:szCs w:val="18"/>
        </w:rPr>
        <w:t xml:space="preserve">поставки </w:t>
      </w:r>
      <w:r w:rsidR="001762E7">
        <w:rPr>
          <w:sz w:val="18"/>
          <w:szCs w:val="18"/>
        </w:rPr>
        <w:t>услуг</w:t>
      </w:r>
      <w:r w:rsidR="00DF578F" w:rsidRPr="002D3B8F">
        <w:rPr>
          <w:sz w:val="18"/>
          <w:szCs w:val="18"/>
        </w:rPr>
        <w:t xml:space="preserve"> ненадлежащего качества </w:t>
      </w:r>
      <w:r w:rsidRPr="002D3B8F">
        <w:rPr>
          <w:sz w:val="18"/>
          <w:szCs w:val="18"/>
        </w:rPr>
        <w:t xml:space="preserve">во время приемки результатов </w:t>
      </w:r>
      <w:r w:rsidR="00450A58">
        <w:rPr>
          <w:sz w:val="18"/>
          <w:szCs w:val="18"/>
        </w:rPr>
        <w:t xml:space="preserve">поставки </w:t>
      </w:r>
      <w:r w:rsidR="001762E7">
        <w:rPr>
          <w:sz w:val="18"/>
          <w:szCs w:val="18"/>
        </w:rPr>
        <w:t>услуг</w:t>
      </w:r>
      <w:r w:rsidRPr="002D3B8F">
        <w:rPr>
          <w:sz w:val="18"/>
          <w:szCs w:val="18"/>
        </w:rPr>
        <w:t xml:space="preserve"> или в течение срока предоставления гарантий качества (пункт 1.</w:t>
      </w:r>
      <w:r w:rsidR="00472023">
        <w:rPr>
          <w:sz w:val="18"/>
          <w:szCs w:val="18"/>
        </w:rPr>
        <w:t>5</w:t>
      </w:r>
      <w:r w:rsidRPr="002D3B8F">
        <w:rPr>
          <w:sz w:val="18"/>
          <w:szCs w:val="18"/>
        </w:rPr>
        <w:t xml:space="preserve">. настоящего </w:t>
      </w:r>
      <w:r w:rsidR="0002219A">
        <w:rPr>
          <w:sz w:val="18"/>
          <w:szCs w:val="18"/>
        </w:rPr>
        <w:t>Договор</w:t>
      </w:r>
      <w:r w:rsidRPr="002D3B8F">
        <w:rPr>
          <w:sz w:val="18"/>
          <w:szCs w:val="18"/>
        </w:rPr>
        <w:t>а), устранить таку</w:t>
      </w:r>
      <w:r w:rsidR="00450A58">
        <w:rPr>
          <w:sz w:val="18"/>
          <w:szCs w:val="18"/>
        </w:rPr>
        <w:t xml:space="preserve">ю поставку </w:t>
      </w:r>
      <w:r w:rsidRPr="002D3B8F">
        <w:rPr>
          <w:sz w:val="18"/>
          <w:szCs w:val="18"/>
        </w:rPr>
        <w:t>ненадлежащего качества</w:t>
      </w:r>
      <w:r w:rsidR="00450A58">
        <w:rPr>
          <w:sz w:val="18"/>
          <w:szCs w:val="18"/>
        </w:rPr>
        <w:t xml:space="preserve"> в соответствии с условиями настоящего Договора</w:t>
      </w:r>
      <w:r w:rsidRPr="002D3B8F">
        <w:rPr>
          <w:sz w:val="18"/>
          <w:szCs w:val="18"/>
        </w:rPr>
        <w:t>.</w:t>
      </w:r>
      <w:r w:rsidR="00CA3BE2" w:rsidRPr="002D3B8F">
        <w:rPr>
          <w:color w:val="000000"/>
          <w:sz w:val="18"/>
          <w:szCs w:val="18"/>
        </w:rPr>
        <w:t xml:space="preserve"> </w:t>
      </w:r>
    </w:p>
    <w:p w:rsidR="0070357E" w:rsidRPr="009D3886" w:rsidRDefault="00CA3BE2" w:rsidP="009D3886">
      <w:pPr>
        <w:numPr>
          <w:ilvl w:val="2"/>
          <w:numId w:val="5"/>
        </w:numPr>
        <w:shd w:val="clear" w:color="auto" w:fill="FFFFFF"/>
        <w:tabs>
          <w:tab w:val="clear" w:pos="1320"/>
          <w:tab w:val="left" w:pos="851"/>
        </w:tabs>
        <w:suppressAutoHyphens w:val="0"/>
        <w:ind w:left="0" w:firstLine="284"/>
        <w:jc w:val="both"/>
        <w:rPr>
          <w:sz w:val="18"/>
          <w:szCs w:val="18"/>
        </w:rPr>
      </w:pPr>
      <w:r w:rsidRPr="002D3B8F">
        <w:rPr>
          <w:color w:val="000000"/>
          <w:sz w:val="18"/>
          <w:szCs w:val="18"/>
        </w:rPr>
        <w:t xml:space="preserve">Формировать пакет документов в строгом соответствии с пунктом 2.2. настоящего </w:t>
      </w:r>
      <w:r w:rsidR="0002219A">
        <w:rPr>
          <w:color w:val="000000"/>
          <w:sz w:val="18"/>
          <w:szCs w:val="18"/>
        </w:rPr>
        <w:t>Договор</w:t>
      </w:r>
      <w:r w:rsidRPr="002D3B8F">
        <w:rPr>
          <w:color w:val="000000"/>
          <w:sz w:val="18"/>
          <w:szCs w:val="18"/>
        </w:rPr>
        <w:t>а. При этом сведения в Документе о приемке результатов</w:t>
      </w:r>
      <w:r w:rsidR="0070357E">
        <w:rPr>
          <w:color w:val="000000"/>
          <w:sz w:val="18"/>
          <w:szCs w:val="18"/>
        </w:rPr>
        <w:t xml:space="preserve"> (по отдельному требованию Заказчика)</w:t>
      </w:r>
      <w:r w:rsidRPr="002D3B8F">
        <w:rPr>
          <w:color w:val="000000"/>
          <w:sz w:val="18"/>
          <w:szCs w:val="18"/>
        </w:rPr>
        <w:t>, в Первичных учетных документах</w:t>
      </w:r>
      <w:r w:rsidR="0070357E">
        <w:rPr>
          <w:color w:val="000000"/>
          <w:sz w:val="18"/>
          <w:szCs w:val="18"/>
        </w:rPr>
        <w:t xml:space="preserve"> и</w:t>
      </w:r>
      <w:r w:rsidRPr="002D3B8F">
        <w:rPr>
          <w:color w:val="000000"/>
          <w:sz w:val="18"/>
          <w:szCs w:val="18"/>
        </w:rPr>
        <w:t xml:space="preserve"> Спецификации </w:t>
      </w:r>
      <w:r w:rsidR="00450A58">
        <w:rPr>
          <w:color w:val="000000"/>
          <w:sz w:val="18"/>
          <w:szCs w:val="18"/>
        </w:rPr>
        <w:t xml:space="preserve">поставляемых </w:t>
      </w:r>
      <w:r w:rsidR="00223C80">
        <w:rPr>
          <w:color w:val="000000"/>
          <w:sz w:val="18"/>
          <w:szCs w:val="18"/>
        </w:rPr>
        <w:t>услуг</w:t>
      </w:r>
      <w:r w:rsidRPr="002D3B8F">
        <w:rPr>
          <w:color w:val="000000"/>
          <w:sz w:val="18"/>
          <w:szCs w:val="18"/>
        </w:rPr>
        <w:t xml:space="preserve"> (приложение №1 к настоящему </w:t>
      </w:r>
      <w:r w:rsidR="0002219A">
        <w:rPr>
          <w:color w:val="000000"/>
          <w:sz w:val="18"/>
          <w:szCs w:val="18"/>
        </w:rPr>
        <w:t>Договор</w:t>
      </w:r>
      <w:r w:rsidRPr="002D3B8F">
        <w:rPr>
          <w:color w:val="000000"/>
          <w:sz w:val="18"/>
          <w:szCs w:val="18"/>
        </w:rPr>
        <w:t xml:space="preserve">у) должны соответствовать друг другу, а платежные реквизиты – должны соответствовать разделу 9 настоящего </w:t>
      </w:r>
      <w:r w:rsidR="0002219A">
        <w:rPr>
          <w:color w:val="000000"/>
          <w:sz w:val="18"/>
          <w:szCs w:val="18"/>
        </w:rPr>
        <w:t>Договор</w:t>
      </w:r>
      <w:r w:rsidRPr="002D3B8F">
        <w:rPr>
          <w:color w:val="000000"/>
          <w:sz w:val="18"/>
          <w:szCs w:val="18"/>
        </w:rPr>
        <w:t xml:space="preserve">а. Неисполнение данного требования влечет за собой отказ Заказчика в приеме от </w:t>
      </w:r>
      <w:r w:rsidR="008F2883">
        <w:rPr>
          <w:color w:val="000000"/>
          <w:sz w:val="18"/>
          <w:szCs w:val="18"/>
        </w:rPr>
        <w:t>Исполнител</w:t>
      </w:r>
      <w:r w:rsidR="006C15C6">
        <w:rPr>
          <w:color w:val="000000"/>
          <w:sz w:val="18"/>
          <w:szCs w:val="18"/>
        </w:rPr>
        <w:t>я</w:t>
      </w:r>
      <w:r w:rsidRPr="002D3B8F">
        <w:rPr>
          <w:color w:val="000000"/>
          <w:sz w:val="18"/>
          <w:szCs w:val="18"/>
        </w:rPr>
        <w:t xml:space="preserve"> документов к оплате за </w:t>
      </w:r>
      <w:r w:rsidR="006C15C6">
        <w:rPr>
          <w:color w:val="000000"/>
          <w:sz w:val="18"/>
          <w:szCs w:val="18"/>
        </w:rPr>
        <w:t>оказанные услуги</w:t>
      </w:r>
      <w:r w:rsidRPr="002D3B8F">
        <w:rPr>
          <w:color w:val="000000"/>
          <w:sz w:val="18"/>
          <w:szCs w:val="18"/>
        </w:rPr>
        <w:t xml:space="preserve">. В этом случае все риски задержки оплаты возлагаются на </w:t>
      </w:r>
      <w:r w:rsidR="008F2883">
        <w:rPr>
          <w:color w:val="000000"/>
          <w:sz w:val="18"/>
          <w:szCs w:val="18"/>
        </w:rPr>
        <w:t>Исполнител</w:t>
      </w:r>
      <w:r w:rsidR="006C15C6">
        <w:rPr>
          <w:color w:val="000000"/>
          <w:sz w:val="18"/>
          <w:szCs w:val="18"/>
        </w:rPr>
        <w:t>я</w:t>
      </w:r>
      <w:r w:rsidRPr="002D3B8F">
        <w:rPr>
          <w:color w:val="000000"/>
          <w:sz w:val="18"/>
          <w:szCs w:val="18"/>
        </w:rPr>
        <w:t>.</w:t>
      </w:r>
      <w:r w:rsidR="009D3886">
        <w:rPr>
          <w:color w:val="000000"/>
          <w:sz w:val="18"/>
          <w:szCs w:val="18"/>
        </w:rPr>
        <w:t xml:space="preserve"> </w:t>
      </w:r>
      <w:r w:rsidR="009D3886" w:rsidRPr="00CC59BD">
        <w:rPr>
          <w:b/>
          <w:color w:val="000000"/>
          <w:sz w:val="18"/>
          <w:szCs w:val="18"/>
        </w:rPr>
        <w:t>При указании номера Договора допускается отсутствие символов (букв, цифр, знаков), заключенных в круглые скобки «( )».</w:t>
      </w:r>
    </w:p>
    <w:p w:rsidR="00BF72CF" w:rsidRPr="000C5E7E" w:rsidRDefault="007B5891" w:rsidP="002D3B8F">
      <w:pPr>
        <w:pStyle w:val="a9"/>
        <w:numPr>
          <w:ilvl w:val="1"/>
          <w:numId w:val="5"/>
        </w:numPr>
        <w:shd w:val="clear" w:color="auto" w:fill="FFFFFF"/>
        <w:tabs>
          <w:tab w:val="left" w:pos="851"/>
        </w:tabs>
        <w:suppressAutoHyphens w:val="0"/>
        <w:ind w:left="0" w:firstLine="284"/>
        <w:jc w:val="both"/>
        <w:rPr>
          <w:vanish/>
          <w:sz w:val="18"/>
          <w:szCs w:val="18"/>
        </w:rPr>
      </w:pPr>
      <w:r w:rsidRPr="002D3B8F">
        <w:rPr>
          <w:b/>
          <w:spacing w:val="-14"/>
          <w:sz w:val="18"/>
          <w:szCs w:val="18"/>
        </w:rPr>
        <w:t>Заказчик обязан:</w:t>
      </w:r>
    </w:p>
    <w:p w:rsidR="009D3886" w:rsidRDefault="009D3886" w:rsidP="00B73115">
      <w:pPr>
        <w:shd w:val="clear" w:color="auto" w:fill="FFFFFF"/>
        <w:tabs>
          <w:tab w:val="left" w:pos="851"/>
        </w:tabs>
        <w:suppressAutoHyphens w:val="0"/>
        <w:ind w:firstLine="284"/>
        <w:jc w:val="both"/>
        <w:rPr>
          <w:sz w:val="16"/>
          <w:szCs w:val="18"/>
        </w:rPr>
      </w:pPr>
    </w:p>
    <w:p w:rsidR="00C466A5" w:rsidRPr="0070357E" w:rsidRDefault="00545EC9" w:rsidP="00B73115">
      <w:pPr>
        <w:shd w:val="clear" w:color="auto" w:fill="FFFFFF"/>
        <w:tabs>
          <w:tab w:val="left" w:pos="851"/>
        </w:tabs>
        <w:suppressAutoHyphens w:val="0"/>
        <w:ind w:firstLine="284"/>
        <w:jc w:val="both"/>
        <w:rPr>
          <w:color w:val="000000"/>
          <w:sz w:val="18"/>
          <w:szCs w:val="18"/>
        </w:rPr>
      </w:pPr>
      <w:r w:rsidRPr="0070357E">
        <w:rPr>
          <w:sz w:val="16"/>
          <w:szCs w:val="18"/>
        </w:rPr>
        <w:t>3.3.1</w:t>
      </w:r>
      <w:r w:rsidR="000F4388" w:rsidRPr="0070357E">
        <w:rPr>
          <w:sz w:val="16"/>
          <w:szCs w:val="18"/>
        </w:rPr>
        <w:t>.</w:t>
      </w:r>
      <w:r w:rsidRPr="0070357E">
        <w:rPr>
          <w:sz w:val="16"/>
          <w:szCs w:val="18"/>
        </w:rPr>
        <w:t xml:space="preserve"> </w:t>
      </w:r>
      <w:r w:rsidR="00C466A5" w:rsidRPr="0070357E">
        <w:rPr>
          <w:color w:val="000000"/>
          <w:sz w:val="18"/>
          <w:szCs w:val="18"/>
        </w:rPr>
        <w:t xml:space="preserve">Передать </w:t>
      </w:r>
      <w:r w:rsidR="008F2883">
        <w:rPr>
          <w:color w:val="000000"/>
          <w:sz w:val="18"/>
          <w:szCs w:val="18"/>
        </w:rPr>
        <w:t>Исполнител</w:t>
      </w:r>
      <w:r w:rsidR="006C15C6">
        <w:rPr>
          <w:color w:val="000000"/>
          <w:sz w:val="18"/>
          <w:szCs w:val="18"/>
        </w:rPr>
        <w:t>ю</w:t>
      </w:r>
      <w:r w:rsidR="0070357E">
        <w:rPr>
          <w:color w:val="000000"/>
          <w:sz w:val="18"/>
          <w:szCs w:val="18"/>
        </w:rPr>
        <w:t xml:space="preserve"> </w:t>
      </w:r>
      <w:r w:rsidR="00472023" w:rsidRPr="00A461F6">
        <w:rPr>
          <w:color w:val="000000"/>
          <w:sz w:val="18"/>
          <w:szCs w:val="18"/>
        </w:rPr>
        <w:t>Заявку</w:t>
      </w:r>
      <w:r w:rsidR="0039751F" w:rsidRPr="00A461F6">
        <w:rPr>
          <w:color w:val="000000"/>
          <w:sz w:val="18"/>
          <w:szCs w:val="18"/>
        </w:rPr>
        <w:t xml:space="preserve"> на поставку </w:t>
      </w:r>
      <w:r w:rsidR="006C15C6" w:rsidRPr="00A461F6">
        <w:rPr>
          <w:color w:val="000000"/>
          <w:sz w:val="18"/>
          <w:szCs w:val="18"/>
        </w:rPr>
        <w:t>части</w:t>
      </w:r>
      <w:r w:rsidR="0039751F" w:rsidRPr="00A461F6">
        <w:rPr>
          <w:color w:val="000000"/>
          <w:sz w:val="18"/>
          <w:szCs w:val="18"/>
        </w:rPr>
        <w:t xml:space="preserve"> (партии)</w:t>
      </w:r>
      <w:r w:rsidR="006C15C6" w:rsidRPr="00A461F6">
        <w:rPr>
          <w:color w:val="000000"/>
          <w:sz w:val="18"/>
          <w:szCs w:val="18"/>
        </w:rPr>
        <w:t xml:space="preserve"> услуг</w:t>
      </w:r>
      <w:r w:rsidR="00472023" w:rsidRPr="00A461F6">
        <w:rPr>
          <w:color w:val="000000"/>
          <w:sz w:val="18"/>
          <w:szCs w:val="18"/>
        </w:rPr>
        <w:t xml:space="preserve">, Претензию или </w:t>
      </w:r>
      <w:r w:rsidR="00C466A5" w:rsidRPr="00A461F6">
        <w:rPr>
          <w:color w:val="000000"/>
          <w:sz w:val="18"/>
          <w:szCs w:val="18"/>
        </w:rPr>
        <w:t>Извещение о</w:t>
      </w:r>
      <w:r w:rsidR="00450A58" w:rsidRPr="00A461F6">
        <w:rPr>
          <w:color w:val="000000"/>
          <w:sz w:val="18"/>
          <w:szCs w:val="18"/>
        </w:rPr>
        <w:t xml:space="preserve"> п</w:t>
      </w:r>
      <w:r w:rsidR="00C466A5" w:rsidRPr="00A461F6">
        <w:rPr>
          <w:color w:val="000000"/>
          <w:sz w:val="18"/>
          <w:szCs w:val="18"/>
        </w:rPr>
        <w:t>о</w:t>
      </w:r>
      <w:r w:rsidR="00450A58" w:rsidRPr="00A461F6">
        <w:rPr>
          <w:color w:val="000000"/>
          <w:sz w:val="18"/>
          <w:szCs w:val="18"/>
        </w:rPr>
        <w:t xml:space="preserve">ставке или выявлении факта поставки </w:t>
      </w:r>
      <w:r w:rsidR="006C15C6" w:rsidRPr="00A461F6">
        <w:rPr>
          <w:color w:val="000000"/>
          <w:sz w:val="18"/>
          <w:szCs w:val="18"/>
        </w:rPr>
        <w:t>услуг</w:t>
      </w:r>
      <w:r w:rsidR="00450A58" w:rsidRPr="00A461F6">
        <w:rPr>
          <w:color w:val="000000"/>
          <w:sz w:val="18"/>
          <w:szCs w:val="18"/>
        </w:rPr>
        <w:t xml:space="preserve"> </w:t>
      </w:r>
      <w:r w:rsidR="00C466A5" w:rsidRPr="00A461F6">
        <w:rPr>
          <w:color w:val="000000"/>
          <w:sz w:val="18"/>
          <w:szCs w:val="18"/>
        </w:rPr>
        <w:t>ненадлежащего качества в рабочие дни любым способом</w:t>
      </w:r>
      <w:r w:rsidR="00C466A5" w:rsidRPr="0070357E">
        <w:rPr>
          <w:color w:val="000000"/>
          <w:sz w:val="18"/>
          <w:szCs w:val="18"/>
        </w:rPr>
        <w:t xml:space="preserve"> оповещения не позднее первой половины этого рабочего дня.</w:t>
      </w:r>
    </w:p>
    <w:p w:rsidR="00C466A5" w:rsidRPr="002D3B8F" w:rsidRDefault="00C466A5" w:rsidP="004759D5">
      <w:pPr>
        <w:shd w:val="clear" w:color="auto" w:fill="FFFFFF"/>
        <w:tabs>
          <w:tab w:val="left" w:pos="851"/>
        </w:tabs>
        <w:suppressAutoHyphens w:val="0"/>
        <w:ind w:firstLine="284"/>
        <w:jc w:val="both"/>
        <w:rPr>
          <w:color w:val="000000"/>
          <w:sz w:val="18"/>
          <w:szCs w:val="18"/>
        </w:rPr>
      </w:pPr>
      <w:r w:rsidRPr="0070357E">
        <w:rPr>
          <w:sz w:val="16"/>
          <w:szCs w:val="18"/>
        </w:rPr>
        <w:t>3.3.2</w:t>
      </w:r>
      <w:r w:rsidRPr="002D3B8F">
        <w:rPr>
          <w:sz w:val="18"/>
          <w:szCs w:val="18"/>
        </w:rPr>
        <w:t>.</w:t>
      </w:r>
      <w:r w:rsidR="00B73115">
        <w:rPr>
          <w:sz w:val="18"/>
          <w:szCs w:val="18"/>
        </w:rPr>
        <w:t xml:space="preserve"> </w:t>
      </w:r>
      <w:r w:rsidRPr="002D3B8F">
        <w:rPr>
          <w:color w:val="000000"/>
          <w:sz w:val="18"/>
          <w:szCs w:val="18"/>
        </w:rPr>
        <w:t xml:space="preserve">При отсутствии или по факту устранения </w:t>
      </w:r>
      <w:r w:rsidR="00450A58">
        <w:rPr>
          <w:color w:val="000000"/>
          <w:sz w:val="18"/>
          <w:szCs w:val="18"/>
        </w:rPr>
        <w:t xml:space="preserve">поставки </w:t>
      </w:r>
      <w:r w:rsidR="006C15C6">
        <w:rPr>
          <w:color w:val="000000"/>
          <w:sz w:val="18"/>
          <w:szCs w:val="18"/>
        </w:rPr>
        <w:t>услуг</w:t>
      </w:r>
      <w:r w:rsidRPr="002D3B8F">
        <w:rPr>
          <w:color w:val="000000"/>
          <w:sz w:val="18"/>
          <w:szCs w:val="18"/>
        </w:rPr>
        <w:t xml:space="preserve"> ненадлежащего качества оплатить </w:t>
      </w:r>
      <w:r w:rsidR="0070357E">
        <w:rPr>
          <w:color w:val="000000"/>
          <w:sz w:val="18"/>
          <w:szCs w:val="18"/>
        </w:rPr>
        <w:t>поставленны</w:t>
      </w:r>
      <w:r w:rsidR="006C15C6">
        <w:rPr>
          <w:color w:val="000000"/>
          <w:sz w:val="18"/>
          <w:szCs w:val="18"/>
        </w:rPr>
        <w:t>е услуги</w:t>
      </w:r>
      <w:r w:rsidR="0070357E">
        <w:rPr>
          <w:color w:val="000000"/>
          <w:sz w:val="18"/>
          <w:szCs w:val="18"/>
        </w:rPr>
        <w:t xml:space="preserve"> надлежащего качества</w:t>
      </w:r>
      <w:r w:rsidRPr="002D3B8F">
        <w:rPr>
          <w:color w:val="000000"/>
          <w:sz w:val="18"/>
          <w:szCs w:val="18"/>
        </w:rPr>
        <w:t xml:space="preserve"> в соответствующим порядком в размерах и в сроки, установленные настоящим </w:t>
      </w:r>
      <w:r w:rsidR="0002219A">
        <w:rPr>
          <w:color w:val="000000"/>
          <w:sz w:val="18"/>
          <w:szCs w:val="18"/>
        </w:rPr>
        <w:t>Договор</w:t>
      </w:r>
      <w:r w:rsidRPr="002D3B8F">
        <w:rPr>
          <w:color w:val="000000"/>
          <w:sz w:val="18"/>
          <w:szCs w:val="18"/>
        </w:rPr>
        <w:t xml:space="preserve">ом. </w:t>
      </w:r>
    </w:p>
    <w:p w:rsidR="008C668A" w:rsidRPr="002D3B8F" w:rsidRDefault="008C668A" w:rsidP="00C466A5">
      <w:pPr>
        <w:numPr>
          <w:ilvl w:val="0"/>
          <w:numId w:val="5"/>
        </w:numPr>
        <w:shd w:val="clear" w:color="auto" w:fill="FFFFFF"/>
        <w:tabs>
          <w:tab w:val="clear" w:pos="3960"/>
          <w:tab w:val="left" w:pos="851"/>
        </w:tabs>
        <w:suppressAutoHyphens w:val="0"/>
        <w:ind w:hanging="3960"/>
        <w:rPr>
          <w:color w:val="000000"/>
          <w:sz w:val="18"/>
          <w:szCs w:val="18"/>
        </w:rPr>
      </w:pPr>
      <w:r w:rsidRPr="002D3B8F">
        <w:rPr>
          <w:b/>
          <w:color w:val="000000"/>
          <w:sz w:val="18"/>
          <w:szCs w:val="18"/>
        </w:rPr>
        <w:t>Порядок сдачи и п</w:t>
      </w:r>
      <w:r w:rsidR="00F479E2">
        <w:rPr>
          <w:b/>
          <w:color w:val="000000"/>
          <w:sz w:val="18"/>
          <w:szCs w:val="18"/>
        </w:rPr>
        <w:t>олучения</w:t>
      </w:r>
      <w:r w:rsidRPr="002D3B8F">
        <w:rPr>
          <w:b/>
          <w:color w:val="000000"/>
          <w:sz w:val="18"/>
          <w:szCs w:val="18"/>
        </w:rPr>
        <w:t xml:space="preserve"> </w:t>
      </w:r>
      <w:r w:rsidR="006C15C6">
        <w:rPr>
          <w:b/>
          <w:color w:val="000000"/>
          <w:sz w:val="18"/>
          <w:szCs w:val="18"/>
        </w:rPr>
        <w:t xml:space="preserve">результатов </w:t>
      </w:r>
      <w:r w:rsidR="007A23C6" w:rsidRPr="002D3B8F">
        <w:rPr>
          <w:b/>
          <w:color w:val="000000"/>
          <w:sz w:val="18"/>
          <w:szCs w:val="18"/>
        </w:rPr>
        <w:t>о</w:t>
      </w:r>
      <w:r w:rsidR="006C15C6">
        <w:rPr>
          <w:b/>
          <w:color w:val="000000"/>
          <w:sz w:val="18"/>
          <w:szCs w:val="18"/>
        </w:rPr>
        <w:t>казания услуг</w:t>
      </w:r>
      <w:r w:rsidR="001E02A3" w:rsidRPr="002D3B8F">
        <w:rPr>
          <w:b/>
          <w:color w:val="000000"/>
          <w:sz w:val="18"/>
          <w:szCs w:val="18"/>
        </w:rPr>
        <w:t>, оформление результатов приёмки</w:t>
      </w:r>
      <w:r w:rsidR="00F479E2">
        <w:rPr>
          <w:b/>
          <w:color w:val="000000"/>
          <w:sz w:val="18"/>
          <w:szCs w:val="18"/>
        </w:rPr>
        <w:t xml:space="preserve"> поставленн</w:t>
      </w:r>
      <w:r w:rsidR="006C15C6">
        <w:rPr>
          <w:b/>
          <w:color w:val="000000"/>
          <w:sz w:val="18"/>
          <w:szCs w:val="18"/>
        </w:rPr>
        <w:t>ых услуг</w:t>
      </w:r>
      <w:r w:rsidR="00F479E2">
        <w:rPr>
          <w:b/>
          <w:color w:val="000000"/>
          <w:sz w:val="18"/>
          <w:szCs w:val="18"/>
        </w:rPr>
        <w:t>.</w:t>
      </w:r>
    </w:p>
    <w:p w:rsidR="00C466A5" w:rsidRPr="00C338AB" w:rsidRDefault="009C26F8" w:rsidP="00C466A5">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5475C5">
        <w:rPr>
          <w:color w:val="000000"/>
          <w:sz w:val="18"/>
          <w:szCs w:val="18"/>
        </w:rPr>
        <w:t xml:space="preserve">Исполнитель в ходе оказания услуг контактирует с ответственными лицами Заказчика, оформляет соответствующую документацию, на основании которой по факту оказания услуг, формирует и передает </w:t>
      </w:r>
      <w:r w:rsidRPr="00A461F6">
        <w:rPr>
          <w:color w:val="000000"/>
          <w:sz w:val="18"/>
          <w:szCs w:val="18"/>
        </w:rPr>
        <w:t>Заказчику документы</w:t>
      </w:r>
      <w:r w:rsidR="00CA3BE2" w:rsidRPr="00A461F6">
        <w:rPr>
          <w:color w:val="000000"/>
          <w:sz w:val="18"/>
          <w:szCs w:val="18"/>
        </w:rPr>
        <w:t xml:space="preserve">: 1) </w:t>
      </w:r>
      <w:r w:rsidR="003D088A" w:rsidRPr="00A461F6">
        <w:rPr>
          <w:color w:val="000000"/>
          <w:sz w:val="18"/>
          <w:szCs w:val="18"/>
        </w:rPr>
        <w:t xml:space="preserve">По </w:t>
      </w:r>
      <w:r w:rsidR="009B11A6" w:rsidRPr="00A461F6">
        <w:rPr>
          <w:color w:val="000000"/>
          <w:sz w:val="18"/>
          <w:szCs w:val="18"/>
        </w:rPr>
        <w:t xml:space="preserve">отдельному </w:t>
      </w:r>
      <w:r w:rsidR="003D088A" w:rsidRPr="00A461F6">
        <w:rPr>
          <w:color w:val="000000"/>
          <w:sz w:val="18"/>
          <w:szCs w:val="18"/>
        </w:rPr>
        <w:t xml:space="preserve">требованию Заказчика - </w:t>
      </w:r>
      <w:r w:rsidR="00CA3BE2" w:rsidRPr="00A461F6">
        <w:rPr>
          <w:color w:val="000000"/>
          <w:sz w:val="18"/>
          <w:szCs w:val="18"/>
        </w:rPr>
        <w:t xml:space="preserve">Документ о приемке результатов </w:t>
      </w:r>
      <w:r w:rsidRPr="00C338AB">
        <w:rPr>
          <w:color w:val="000000"/>
          <w:sz w:val="18"/>
          <w:szCs w:val="18"/>
        </w:rPr>
        <w:t>оказания услуг по форме приложения №2 к настоящему Договору; 2) «</w:t>
      </w:r>
      <w:r w:rsidRPr="00C338AB">
        <w:rPr>
          <w:b/>
          <w:color w:val="000000"/>
          <w:sz w:val="18"/>
          <w:szCs w:val="18"/>
        </w:rPr>
        <w:t>Акт оказанных услуг</w:t>
      </w:r>
      <w:r w:rsidRPr="00C338AB">
        <w:rPr>
          <w:color w:val="000000"/>
          <w:sz w:val="18"/>
          <w:szCs w:val="18"/>
        </w:rPr>
        <w:t>» с включением в него: 1)сведений о периоде оказания услуг, 2)наименования, количества и стоимости одной единицы оказанной услуги, 3)стоимости оказанной услуги по каждой позиции, 4)общей стоимости оказанных услуг за период</w:t>
      </w:r>
      <w:r w:rsidR="00F21345" w:rsidRPr="00C338AB">
        <w:rPr>
          <w:color w:val="000000"/>
          <w:sz w:val="18"/>
          <w:szCs w:val="18"/>
        </w:rPr>
        <w:t xml:space="preserve">; 3) </w:t>
      </w:r>
      <w:r w:rsidR="00F21345" w:rsidRPr="00C338AB">
        <w:rPr>
          <w:b/>
          <w:color w:val="000000"/>
          <w:sz w:val="18"/>
          <w:szCs w:val="18"/>
        </w:rPr>
        <w:t>по требованию Заказчика копии транспортных накладных по каждому факту оказания услуг на объекте</w:t>
      </w:r>
      <w:r w:rsidRPr="00C338AB">
        <w:rPr>
          <w:color w:val="000000"/>
          <w:sz w:val="18"/>
          <w:szCs w:val="18"/>
        </w:rPr>
        <w:t>, а также остальных первичных учетных документов по пункту 2.2. настоящего Договора</w:t>
      </w:r>
      <w:r w:rsidR="0039751F" w:rsidRPr="00C338AB">
        <w:rPr>
          <w:color w:val="000000"/>
          <w:sz w:val="18"/>
          <w:szCs w:val="18"/>
        </w:rPr>
        <w:t xml:space="preserve">. </w:t>
      </w:r>
      <w:r w:rsidR="003C3A95" w:rsidRPr="00C338AB">
        <w:rPr>
          <w:color w:val="000000"/>
          <w:sz w:val="18"/>
          <w:szCs w:val="18"/>
        </w:rPr>
        <w:t xml:space="preserve"> </w:t>
      </w:r>
    </w:p>
    <w:p w:rsidR="00C466A5" w:rsidRPr="00C338AB" w:rsidRDefault="00C466A5" w:rsidP="00C466A5">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color w:val="000000"/>
          <w:sz w:val="18"/>
          <w:szCs w:val="18"/>
        </w:rPr>
      </w:pPr>
      <w:r w:rsidRPr="00C338AB">
        <w:rPr>
          <w:color w:val="000000"/>
          <w:sz w:val="18"/>
          <w:szCs w:val="18"/>
        </w:rPr>
        <w:t xml:space="preserve">Заказчик в течение </w:t>
      </w:r>
      <w:r w:rsidR="009D3886" w:rsidRPr="00C338AB">
        <w:rPr>
          <w:b/>
          <w:color w:val="000000"/>
          <w:sz w:val="18"/>
          <w:szCs w:val="18"/>
        </w:rPr>
        <w:t>45</w:t>
      </w:r>
      <w:r w:rsidRPr="00C338AB">
        <w:rPr>
          <w:b/>
          <w:color w:val="000000"/>
          <w:sz w:val="18"/>
          <w:szCs w:val="18"/>
        </w:rPr>
        <w:t xml:space="preserve"> (</w:t>
      </w:r>
      <w:r w:rsidR="009D3886" w:rsidRPr="00C338AB">
        <w:rPr>
          <w:b/>
          <w:color w:val="000000"/>
          <w:sz w:val="18"/>
          <w:szCs w:val="18"/>
        </w:rPr>
        <w:t>сорока пяти</w:t>
      </w:r>
      <w:r w:rsidRPr="00C338AB">
        <w:rPr>
          <w:b/>
          <w:color w:val="000000"/>
          <w:sz w:val="18"/>
          <w:szCs w:val="18"/>
        </w:rPr>
        <w:t>)</w:t>
      </w:r>
      <w:r w:rsidR="00965086" w:rsidRPr="00C338AB">
        <w:rPr>
          <w:b/>
          <w:color w:val="000000"/>
          <w:sz w:val="18"/>
          <w:szCs w:val="18"/>
        </w:rPr>
        <w:t xml:space="preserve"> рабочих </w:t>
      </w:r>
      <w:r w:rsidRPr="00C338AB">
        <w:rPr>
          <w:b/>
          <w:color w:val="000000"/>
          <w:sz w:val="18"/>
          <w:szCs w:val="18"/>
        </w:rPr>
        <w:t xml:space="preserve">дней </w:t>
      </w:r>
      <w:r w:rsidRPr="00C338AB">
        <w:rPr>
          <w:color w:val="000000"/>
          <w:sz w:val="18"/>
          <w:szCs w:val="18"/>
        </w:rPr>
        <w:t xml:space="preserve">обеспечивает проверку </w:t>
      </w:r>
      <w:r w:rsidR="009C26F8" w:rsidRPr="00C338AB">
        <w:rPr>
          <w:color w:val="000000"/>
          <w:sz w:val="18"/>
          <w:szCs w:val="18"/>
        </w:rPr>
        <w:t>оказанных услуг на соответствие их условиям Договора, в том числе приложению №1 к настоящему Договору</w:t>
      </w:r>
      <w:r w:rsidR="009D3886" w:rsidRPr="00C338AB">
        <w:rPr>
          <w:color w:val="000000"/>
          <w:sz w:val="18"/>
          <w:szCs w:val="18"/>
        </w:rPr>
        <w:t>.</w:t>
      </w:r>
    </w:p>
    <w:p w:rsidR="00C466A5" w:rsidRPr="002D3B8F" w:rsidRDefault="009C26F8" w:rsidP="00C466A5">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C338AB">
        <w:rPr>
          <w:color w:val="000000"/>
          <w:sz w:val="18"/>
          <w:szCs w:val="18"/>
        </w:rPr>
        <w:t>В случае отсутствия замечаний по качеству, количеству. характеристикам и стоимости оказанных услуг Заказчик в течение одного рабочего дня согласовывает представленные Исполнителем документы</w:t>
      </w:r>
      <w:r w:rsidRPr="005475C5">
        <w:rPr>
          <w:color w:val="000000"/>
          <w:sz w:val="18"/>
          <w:szCs w:val="18"/>
        </w:rPr>
        <w:t xml:space="preserve"> путем проставления собственноручной подписи и даты такого согласования. Наличие такого согласования является экспертизой Заказчика результатов поставки услуг (партии услуг) на соответствие условиям Договора. Датой приемки результата поставки услуг на соответствие условиям Договора является дата такого согласования</w:t>
      </w:r>
      <w:r w:rsidR="00C466A5" w:rsidRPr="002D3B8F">
        <w:rPr>
          <w:color w:val="000000"/>
          <w:sz w:val="18"/>
          <w:szCs w:val="18"/>
        </w:rPr>
        <w:t>.</w:t>
      </w:r>
      <w:r w:rsidR="006E517A">
        <w:rPr>
          <w:color w:val="000000"/>
          <w:sz w:val="18"/>
          <w:szCs w:val="18"/>
        </w:rPr>
        <w:t xml:space="preserve"> </w:t>
      </w:r>
      <w:r w:rsidR="006E517A" w:rsidRPr="0014051D">
        <w:rPr>
          <w:color w:val="000000"/>
          <w:sz w:val="18"/>
          <w:szCs w:val="18"/>
        </w:rPr>
        <w:t xml:space="preserve">Эта же дата вносится в </w:t>
      </w:r>
      <w:r>
        <w:rPr>
          <w:color w:val="000000"/>
          <w:sz w:val="18"/>
          <w:szCs w:val="18"/>
        </w:rPr>
        <w:t>Акт</w:t>
      </w:r>
      <w:r w:rsidR="006E517A" w:rsidRPr="0014051D">
        <w:rPr>
          <w:color w:val="000000"/>
          <w:sz w:val="18"/>
          <w:szCs w:val="18"/>
        </w:rPr>
        <w:t xml:space="preserve"> или универсальный передаточный документ. В течение </w:t>
      </w:r>
      <w:r w:rsidR="00C01B32">
        <w:rPr>
          <w:color w:val="000000"/>
          <w:sz w:val="18"/>
          <w:szCs w:val="18"/>
        </w:rPr>
        <w:t>5</w:t>
      </w:r>
      <w:r w:rsidR="006E517A" w:rsidRPr="0014051D">
        <w:rPr>
          <w:color w:val="000000"/>
          <w:sz w:val="18"/>
          <w:szCs w:val="18"/>
        </w:rPr>
        <w:t xml:space="preserve"> (</w:t>
      </w:r>
      <w:r w:rsidR="00C01B32">
        <w:rPr>
          <w:color w:val="000000"/>
          <w:sz w:val="18"/>
          <w:szCs w:val="18"/>
        </w:rPr>
        <w:t>пяти</w:t>
      </w:r>
      <w:r w:rsidR="006E517A" w:rsidRPr="0014051D">
        <w:rPr>
          <w:color w:val="000000"/>
          <w:sz w:val="18"/>
          <w:szCs w:val="18"/>
        </w:rPr>
        <w:t xml:space="preserve">) рабочих дней 1 экземпляр направляется </w:t>
      </w:r>
      <w:r w:rsidR="008F2883">
        <w:rPr>
          <w:color w:val="000000"/>
          <w:sz w:val="18"/>
          <w:szCs w:val="18"/>
        </w:rPr>
        <w:t>Исполнител</w:t>
      </w:r>
      <w:r>
        <w:rPr>
          <w:color w:val="000000"/>
          <w:sz w:val="18"/>
          <w:szCs w:val="18"/>
        </w:rPr>
        <w:t>ю</w:t>
      </w:r>
      <w:r w:rsidR="006E517A" w:rsidRPr="0014051D">
        <w:rPr>
          <w:color w:val="000000"/>
          <w:sz w:val="18"/>
          <w:szCs w:val="18"/>
        </w:rPr>
        <w:t xml:space="preserve"> почтой России.</w:t>
      </w:r>
    </w:p>
    <w:p w:rsidR="00C466A5" w:rsidRPr="00CC40C7" w:rsidRDefault="009078B6" w:rsidP="002D3B8F">
      <w:pPr>
        <w:pStyle w:val="a9"/>
        <w:widowControl w:val="0"/>
        <w:numPr>
          <w:ilvl w:val="1"/>
          <w:numId w:val="5"/>
        </w:numPr>
        <w:shd w:val="clear" w:color="auto" w:fill="FFFFFF"/>
        <w:tabs>
          <w:tab w:val="clear" w:pos="720"/>
          <w:tab w:val="left" w:pos="709"/>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5475C5">
        <w:rPr>
          <w:color w:val="000000"/>
          <w:sz w:val="18"/>
          <w:szCs w:val="18"/>
        </w:rPr>
        <w:t>В случае выявления несоответствия результатов оказанных услуг условиям настоящего Договора, Заказчик незамедлительно (в разумные сроки) уведомляет об этом Исполнителя, составляет Акт о выявлении оказании услуг ненадлежащего качества, на основе которого формирует Извещение о выявлении оказании услуг ненадлежащего качества с указанием сроков их устранения и направляет его Исполнителю в порядке, определенном в пункте 3.3.1. настоящего Договора</w:t>
      </w:r>
      <w:r w:rsidR="00C466A5" w:rsidRPr="002D3B8F">
        <w:rPr>
          <w:color w:val="000000"/>
          <w:sz w:val="18"/>
          <w:szCs w:val="18"/>
        </w:rPr>
        <w:t>.</w:t>
      </w:r>
      <w:r w:rsidR="00CC40C7">
        <w:rPr>
          <w:color w:val="000000"/>
          <w:sz w:val="18"/>
          <w:szCs w:val="18"/>
        </w:rPr>
        <w:t xml:space="preserve"> </w:t>
      </w:r>
      <w:r w:rsidR="001B7457">
        <w:rPr>
          <w:color w:val="000000"/>
          <w:sz w:val="18"/>
          <w:szCs w:val="18"/>
        </w:rPr>
        <w:t>При этом Заказчик вправе использовать фото и(или) видео</w:t>
      </w:r>
      <w:r w:rsidR="00866696">
        <w:rPr>
          <w:color w:val="000000"/>
          <w:sz w:val="18"/>
          <w:szCs w:val="18"/>
        </w:rPr>
        <w:t xml:space="preserve"> </w:t>
      </w:r>
      <w:r w:rsidR="001B7457">
        <w:rPr>
          <w:color w:val="000000"/>
          <w:sz w:val="18"/>
          <w:szCs w:val="18"/>
        </w:rPr>
        <w:t xml:space="preserve">фиксацию выявленных фактов (либо одного факта) поставки </w:t>
      </w:r>
      <w:r>
        <w:rPr>
          <w:color w:val="000000"/>
          <w:sz w:val="18"/>
          <w:szCs w:val="18"/>
        </w:rPr>
        <w:t>услуг</w:t>
      </w:r>
      <w:r w:rsidR="001B7457">
        <w:rPr>
          <w:color w:val="000000"/>
          <w:sz w:val="18"/>
          <w:szCs w:val="18"/>
        </w:rPr>
        <w:t xml:space="preserve"> ненадлежащего качества, а также процесса выявления таких фактов (такого факта). </w:t>
      </w:r>
    </w:p>
    <w:p w:rsidR="00CC40C7" w:rsidRPr="002D3B8F" w:rsidRDefault="00CC40C7" w:rsidP="00CC40C7">
      <w:pPr>
        <w:pStyle w:val="a9"/>
        <w:widowControl w:val="0"/>
        <w:numPr>
          <w:ilvl w:val="1"/>
          <w:numId w:val="5"/>
        </w:numPr>
        <w:shd w:val="clear" w:color="auto" w:fill="FFFFFF"/>
        <w:tabs>
          <w:tab w:val="clear" w:pos="720"/>
          <w:tab w:val="left" w:pos="709"/>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2D3B8F">
        <w:rPr>
          <w:color w:val="000000"/>
          <w:sz w:val="18"/>
          <w:szCs w:val="18"/>
        </w:rPr>
        <w:t xml:space="preserve">В случае выявления </w:t>
      </w:r>
      <w:r w:rsidR="001B7457">
        <w:rPr>
          <w:color w:val="000000"/>
          <w:sz w:val="18"/>
          <w:szCs w:val="18"/>
        </w:rPr>
        <w:t xml:space="preserve">заказчиком факта </w:t>
      </w:r>
      <w:r>
        <w:rPr>
          <w:color w:val="000000"/>
          <w:sz w:val="18"/>
          <w:szCs w:val="18"/>
        </w:rPr>
        <w:t xml:space="preserve">оформления </w:t>
      </w:r>
      <w:r w:rsidR="008F2883">
        <w:rPr>
          <w:color w:val="000000"/>
          <w:sz w:val="18"/>
          <w:szCs w:val="18"/>
        </w:rPr>
        <w:t>Исполнител</w:t>
      </w:r>
      <w:r w:rsidR="009078B6">
        <w:rPr>
          <w:color w:val="000000"/>
          <w:sz w:val="18"/>
          <w:szCs w:val="18"/>
        </w:rPr>
        <w:t>е</w:t>
      </w:r>
      <w:r>
        <w:rPr>
          <w:color w:val="000000"/>
          <w:sz w:val="18"/>
          <w:szCs w:val="18"/>
        </w:rPr>
        <w:t xml:space="preserve">м пакета документов (какого-либо документа) </w:t>
      </w:r>
      <w:r w:rsidRPr="002D3B8F">
        <w:rPr>
          <w:color w:val="000000"/>
          <w:sz w:val="18"/>
          <w:szCs w:val="18"/>
        </w:rPr>
        <w:t>не</w:t>
      </w:r>
      <w:r>
        <w:rPr>
          <w:color w:val="000000"/>
          <w:sz w:val="18"/>
          <w:szCs w:val="18"/>
        </w:rPr>
        <w:t xml:space="preserve"> в </w:t>
      </w:r>
      <w:r w:rsidRPr="002D3B8F">
        <w:rPr>
          <w:color w:val="000000"/>
          <w:sz w:val="18"/>
          <w:szCs w:val="18"/>
        </w:rPr>
        <w:t>соответстви</w:t>
      </w:r>
      <w:r>
        <w:rPr>
          <w:color w:val="000000"/>
          <w:sz w:val="18"/>
          <w:szCs w:val="18"/>
        </w:rPr>
        <w:t>и с требованиями и условиями настоящего Договора</w:t>
      </w:r>
      <w:r w:rsidRPr="002D3B8F">
        <w:rPr>
          <w:color w:val="000000"/>
          <w:sz w:val="18"/>
          <w:szCs w:val="18"/>
        </w:rPr>
        <w:t>, Заказчик</w:t>
      </w:r>
      <w:r>
        <w:rPr>
          <w:color w:val="000000"/>
          <w:sz w:val="18"/>
          <w:szCs w:val="18"/>
        </w:rPr>
        <w:t xml:space="preserve"> оформляет Претензию </w:t>
      </w:r>
      <w:r w:rsidRPr="002D3B8F">
        <w:rPr>
          <w:color w:val="000000"/>
          <w:sz w:val="18"/>
          <w:szCs w:val="18"/>
        </w:rPr>
        <w:t xml:space="preserve">и </w:t>
      </w:r>
      <w:r w:rsidR="00BA6020" w:rsidRPr="002D3B8F">
        <w:rPr>
          <w:color w:val="000000"/>
          <w:sz w:val="18"/>
          <w:szCs w:val="18"/>
        </w:rPr>
        <w:t xml:space="preserve">незамедлительно </w:t>
      </w:r>
      <w:r w:rsidR="00BA6020">
        <w:rPr>
          <w:color w:val="000000"/>
          <w:sz w:val="18"/>
          <w:szCs w:val="18"/>
        </w:rPr>
        <w:t xml:space="preserve">(в разумные сроки) </w:t>
      </w:r>
      <w:r w:rsidRPr="002D3B8F">
        <w:rPr>
          <w:color w:val="000000"/>
          <w:sz w:val="18"/>
          <w:szCs w:val="18"/>
        </w:rPr>
        <w:t>направляет е</w:t>
      </w:r>
      <w:r>
        <w:rPr>
          <w:color w:val="000000"/>
          <w:sz w:val="18"/>
          <w:szCs w:val="18"/>
        </w:rPr>
        <w:t>ё</w:t>
      </w:r>
      <w:r w:rsidRPr="002D3B8F">
        <w:rPr>
          <w:color w:val="000000"/>
          <w:sz w:val="18"/>
          <w:szCs w:val="18"/>
        </w:rPr>
        <w:t xml:space="preserve"> </w:t>
      </w:r>
      <w:r w:rsidR="008F2883">
        <w:rPr>
          <w:color w:val="000000"/>
          <w:sz w:val="18"/>
          <w:szCs w:val="18"/>
        </w:rPr>
        <w:t>Исполнител</w:t>
      </w:r>
      <w:r w:rsidR="009078B6">
        <w:rPr>
          <w:color w:val="000000"/>
          <w:sz w:val="18"/>
          <w:szCs w:val="18"/>
        </w:rPr>
        <w:t>ю</w:t>
      </w:r>
      <w:r>
        <w:rPr>
          <w:color w:val="000000"/>
          <w:sz w:val="18"/>
          <w:szCs w:val="18"/>
        </w:rPr>
        <w:t xml:space="preserve"> </w:t>
      </w:r>
      <w:r w:rsidRPr="002D3B8F">
        <w:rPr>
          <w:color w:val="000000"/>
          <w:sz w:val="18"/>
          <w:szCs w:val="18"/>
        </w:rPr>
        <w:t xml:space="preserve">в порядке, определенном в пункте 3.3.1. настоящего </w:t>
      </w:r>
      <w:r>
        <w:rPr>
          <w:color w:val="000000"/>
          <w:sz w:val="18"/>
          <w:szCs w:val="18"/>
        </w:rPr>
        <w:t>Договор</w:t>
      </w:r>
      <w:r w:rsidRPr="002D3B8F">
        <w:rPr>
          <w:color w:val="000000"/>
          <w:sz w:val="18"/>
          <w:szCs w:val="18"/>
        </w:rPr>
        <w:t>а.</w:t>
      </w:r>
    </w:p>
    <w:p w:rsidR="00C466A5" w:rsidRPr="002D3B8F" w:rsidRDefault="00C466A5" w:rsidP="00C466A5">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2D3B8F">
        <w:rPr>
          <w:color w:val="000000"/>
          <w:sz w:val="18"/>
          <w:szCs w:val="18"/>
        </w:rPr>
        <w:t xml:space="preserve">По окончании срока </w:t>
      </w:r>
      <w:r w:rsidR="00CC40C7">
        <w:rPr>
          <w:color w:val="000000"/>
          <w:sz w:val="18"/>
          <w:szCs w:val="18"/>
        </w:rPr>
        <w:t>поставки</w:t>
      </w:r>
      <w:r w:rsidRPr="002D3B8F">
        <w:rPr>
          <w:color w:val="000000"/>
          <w:sz w:val="18"/>
          <w:szCs w:val="18"/>
        </w:rPr>
        <w:t xml:space="preserve"> Сторонами может быть составлен и подписан «</w:t>
      </w:r>
      <w:r w:rsidRPr="002D3B8F">
        <w:rPr>
          <w:b/>
          <w:color w:val="000000"/>
          <w:sz w:val="18"/>
          <w:szCs w:val="18"/>
        </w:rPr>
        <w:t xml:space="preserve">Акт сверки результатов </w:t>
      </w:r>
      <w:r w:rsidR="00A55E99">
        <w:rPr>
          <w:b/>
          <w:color w:val="000000"/>
          <w:sz w:val="18"/>
          <w:szCs w:val="18"/>
        </w:rPr>
        <w:t xml:space="preserve">поставки </w:t>
      </w:r>
      <w:r w:rsidR="009078B6">
        <w:rPr>
          <w:b/>
          <w:color w:val="000000"/>
          <w:sz w:val="18"/>
          <w:szCs w:val="18"/>
        </w:rPr>
        <w:t>услуг</w:t>
      </w:r>
      <w:r w:rsidRPr="002D3B8F">
        <w:rPr>
          <w:b/>
          <w:color w:val="000000"/>
          <w:sz w:val="18"/>
          <w:szCs w:val="18"/>
        </w:rPr>
        <w:t xml:space="preserve"> по </w:t>
      </w:r>
      <w:r w:rsidR="0002219A">
        <w:rPr>
          <w:b/>
          <w:color w:val="000000"/>
          <w:sz w:val="18"/>
          <w:szCs w:val="18"/>
        </w:rPr>
        <w:t>Договор</w:t>
      </w:r>
      <w:r w:rsidRPr="002D3B8F">
        <w:rPr>
          <w:b/>
          <w:color w:val="000000"/>
          <w:sz w:val="18"/>
          <w:szCs w:val="18"/>
        </w:rPr>
        <w:t>у»</w:t>
      </w:r>
      <w:r w:rsidRPr="002D3B8F">
        <w:rPr>
          <w:color w:val="000000"/>
          <w:sz w:val="18"/>
          <w:szCs w:val="18"/>
        </w:rPr>
        <w:t>.</w:t>
      </w:r>
    </w:p>
    <w:p w:rsidR="00130433" w:rsidRPr="002D3B8F" w:rsidRDefault="00130433" w:rsidP="000B179B">
      <w:pPr>
        <w:widowControl w:val="0"/>
        <w:numPr>
          <w:ilvl w:val="0"/>
          <w:numId w:val="5"/>
        </w:numPr>
        <w:tabs>
          <w:tab w:val="left" w:pos="360"/>
          <w:tab w:val="left" w:pos="720"/>
          <w:tab w:val="left" w:pos="900"/>
          <w:tab w:val="left" w:pos="1080"/>
          <w:tab w:val="left" w:pos="1260"/>
        </w:tabs>
        <w:suppressAutoHyphens w:val="0"/>
        <w:autoSpaceDE w:val="0"/>
        <w:autoSpaceDN w:val="0"/>
        <w:adjustRightInd w:val="0"/>
        <w:ind w:left="0" w:firstLine="0"/>
        <w:rPr>
          <w:b/>
          <w:bCs/>
          <w:sz w:val="18"/>
          <w:szCs w:val="18"/>
        </w:rPr>
      </w:pPr>
      <w:r w:rsidRPr="002D3B8F">
        <w:rPr>
          <w:b/>
          <w:bCs/>
          <w:sz w:val="18"/>
          <w:szCs w:val="18"/>
        </w:rPr>
        <w:t>Ответственность сторон</w:t>
      </w:r>
    </w:p>
    <w:p w:rsidR="00B944B5" w:rsidRPr="005975E8" w:rsidRDefault="00B944B5" w:rsidP="00B944B5">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5975E8">
        <w:rPr>
          <w:color w:val="000000"/>
          <w:sz w:val="18"/>
          <w:szCs w:val="18"/>
        </w:rPr>
        <w:t>Ответственность сторон определяется в соответствии с законодательством Российской Федерации.</w:t>
      </w:r>
    </w:p>
    <w:p w:rsidR="009D3886" w:rsidRPr="00DA436E" w:rsidRDefault="009D3886"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color w:val="000000"/>
          <w:sz w:val="16"/>
          <w:szCs w:val="18"/>
        </w:rPr>
      </w:pPr>
      <w:r w:rsidRPr="00DA436E">
        <w:rPr>
          <w:color w:val="000000"/>
          <w:sz w:val="16"/>
          <w:szCs w:val="18"/>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8F2883">
        <w:rPr>
          <w:color w:val="000000"/>
          <w:sz w:val="16"/>
          <w:szCs w:val="18"/>
        </w:rPr>
        <w:t>Исполнитель</w:t>
      </w:r>
      <w:r w:rsidRPr="00DA436E">
        <w:rPr>
          <w:color w:val="000000"/>
          <w:sz w:val="16"/>
          <w:szCs w:val="18"/>
        </w:rPr>
        <w:t xml:space="preserve"> вправе потребовать уплаты неустоек (</w:t>
      </w:r>
      <w:r w:rsidRPr="009078B6">
        <w:rPr>
          <w:color w:val="000000"/>
          <w:sz w:val="16"/>
          <w:szCs w:val="18"/>
        </w:rPr>
        <w:t>штрафов, пеней</w:t>
      </w:r>
      <w:r w:rsidRPr="00DA436E">
        <w:rPr>
          <w:color w:val="000000"/>
          <w:sz w:val="16"/>
          <w:szCs w:val="18"/>
        </w:rPr>
        <w:t>).</w:t>
      </w:r>
    </w:p>
    <w:p w:rsidR="009D3886" w:rsidRPr="00DA436E" w:rsidRDefault="009D3886"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color w:val="000000"/>
          <w:sz w:val="16"/>
          <w:szCs w:val="18"/>
        </w:rPr>
      </w:pPr>
      <w:r w:rsidRPr="00DA436E">
        <w:rPr>
          <w:color w:val="000000"/>
          <w:sz w:val="16"/>
          <w:szCs w:val="18"/>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D3886" w:rsidRPr="00DA436E" w:rsidRDefault="009D3886"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color w:val="000000"/>
          <w:sz w:val="16"/>
          <w:szCs w:val="18"/>
        </w:rPr>
      </w:pPr>
      <w:r w:rsidRPr="00DA436E">
        <w:rPr>
          <w:color w:val="000000"/>
          <w:sz w:val="16"/>
          <w:szCs w:val="18"/>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настоящим договором в порядке, установленном в пункте 62-3 Положения о закупке: за каждый факт неисполнения заказчиком обязательства в размере 1000 рублей, если цена договора не превышает 3 млн. рублей (включительно); 5000 рублей, если цена договора составляет от 3 млн. рублей до 50 млн. рублей (включительно);</w:t>
      </w:r>
    </w:p>
    <w:p w:rsidR="009D3886" w:rsidRPr="00BC3427" w:rsidRDefault="009D3886"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5B44CA">
        <w:rPr>
          <w:b/>
          <w:sz w:val="18"/>
          <w:szCs w:val="18"/>
        </w:rPr>
        <w:t xml:space="preserve">Ответственность </w:t>
      </w:r>
      <w:r w:rsidR="008F2883">
        <w:rPr>
          <w:b/>
          <w:sz w:val="18"/>
          <w:szCs w:val="18"/>
        </w:rPr>
        <w:t>Исполнител</w:t>
      </w:r>
      <w:r w:rsidR="009078B6">
        <w:rPr>
          <w:b/>
          <w:sz w:val="18"/>
          <w:szCs w:val="18"/>
        </w:rPr>
        <w:t>я</w:t>
      </w:r>
      <w:r w:rsidRPr="005B44CA">
        <w:rPr>
          <w:b/>
          <w:sz w:val="18"/>
          <w:szCs w:val="18"/>
        </w:rPr>
        <w:t xml:space="preserve"> за просрочку исполнения обязательств, предусмотренных </w:t>
      </w:r>
      <w:r>
        <w:rPr>
          <w:b/>
          <w:sz w:val="18"/>
          <w:szCs w:val="18"/>
        </w:rPr>
        <w:t>Договор</w:t>
      </w:r>
      <w:r w:rsidRPr="005B44CA">
        <w:rPr>
          <w:b/>
          <w:sz w:val="18"/>
          <w:szCs w:val="18"/>
        </w:rPr>
        <w:t>ом.</w:t>
      </w:r>
      <w:r w:rsidRPr="005B44CA">
        <w:rPr>
          <w:b/>
          <w:bCs/>
          <w:sz w:val="18"/>
          <w:szCs w:val="18"/>
        </w:rPr>
        <w:t xml:space="preserve"> </w:t>
      </w:r>
      <w:r w:rsidRPr="005B44CA">
        <w:rPr>
          <w:color w:val="000000"/>
          <w:sz w:val="18"/>
          <w:szCs w:val="18"/>
        </w:rPr>
        <w:t xml:space="preserve">В случае просрочки </w:t>
      </w:r>
      <w:r w:rsidR="008F2883">
        <w:rPr>
          <w:color w:val="000000"/>
          <w:sz w:val="18"/>
          <w:szCs w:val="18"/>
        </w:rPr>
        <w:t>Исполнител</w:t>
      </w:r>
      <w:r w:rsidR="009078B6">
        <w:rPr>
          <w:color w:val="000000"/>
          <w:sz w:val="18"/>
          <w:szCs w:val="18"/>
        </w:rPr>
        <w:t>е</w:t>
      </w:r>
      <w:r>
        <w:rPr>
          <w:color w:val="000000"/>
          <w:sz w:val="18"/>
          <w:szCs w:val="18"/>
        </w:rPr>
        <w:t>м</w:t>
      </w:r>
      <w:r w:rsidRPr="005B44CA">
        <w:rPr>
          <w:color w:val="000000"/>
          <w:sz w:val="18"/>
          <w:szCs w:val="18"/>
        </w:rPr>
        <w:t xml:space="preserve"> обязательств (</w:t>
      </w:r>
      <w:r w:rsidRPr="005B44CA">
        <w:rPr>
          <w:b/>
          <w:sz w:val="18"/>
          <w:szCs w:val="18"/>
        </w:rPr>
        <w:t>(в том числе гарантийного обязательства</w:t>
      </w:r>
      <w:r>
        <w:rPr>
          <w:b/>
          <w:sz w:val="18"/>
          <w:szCs w:val="18"/>
        </w:rPr>
        <w:t xml:space="preserve">, устранения поставки </w:t>
      </w:r>
      <w:r w:rsidR="00223C80">
        <w:rPr>
          <w:b/>
          <w:sz w:val="18"/>
          <w:szCs w:val="18"/>
        </w:rPr>
        <w:t>услуг</w:t>
      </w:r>
      <w:r>
        <w:rPr>
          <w:b/>
          <w:sz w:val="18"/>
          <w:szCs w:val="18"/>
        </w:rPr>
        <w:t xml:space="preserve">а ненадлежащего качества (замены такого </w:t>
      </w:r>
      <w:r w:rsidR="00223C80">
        <w:rPr>
          <w:b/>
          <w:sz w:val="18"/>
          <w:szCs w:val="18"/>
        </w:rPr>
        <w:t>услуг</w:t>
      </w:r>
      <w:r>
        <w:rPr>
          <w:b/>
          <w:sz w:val="18"/>
          <w:szCs w:val="18"/>
        </w:rPr>
        <w:t>а)</w:t>
      </w:r>
      <w:r w:rsidRPr="005B44CA">
        <w:rPr>
          <w:color w:val="000000"/>
          <w:sz w:val="18"/>
          <w:szCs w:val="18"/>
        </w:rPr>
        <w:t xml:space="preserve">), предусмотренных </w:t>
      </w:r>
      <w:r>
        <w:rPr>
          <w:color w:val="000000"/>
          <w:sz w:val="18"/>
          <w:szCs w:val="18"/>
        </w:rPr>
        <w:t>Договор</w:t>
      </w:r>
      <w:r w:rsidRPr="005B44CA">
        <w:rPr>
          <w:color w:val="000000"/>
          <w:sz w:val="18"/>
          <w:szCs w:val="18"/>
        </w:rPr>
        <w:t>ом</w:t>
      </w:r>
      <w:r w:rsidRPr="005B44CA">
        <w:rPr>
          <w:sz w:val="18"/>
          <w:szCs w:val="20"/>
        </w:rPr>
        <w:t xml:space="preserve">, Заказчик направляет </w:t>
      </w:r>
      <w:r w:rsidR="008F2883">
        <w:rPr>
          <w:sz w:val="18"/>
          <w:szCs w:val="20"/>
        </w:rPr>
        <w:t>Исполнител</w:t>
      </w:r>
      <w:r w:rsidR="009078B6">
        <w:rPr>
          <w:sz w:val="18"/>
          <w:szCs w:val="20"/>
        </w:rPr>
        <w:t>ю</w:t>
      </w:r>
      <w:r w:rsidRPr="005B44CA">
        <w:rPr>
          <w:sz w:val="18"/>
          <w:szCs w:val="20"/>
        </w:rPr>
        <w:t xml:space="preserve"> требование об уплате неустоек (пеней). </w:t>
      </w:r>
      <w:r w:rsidRPr="005B44CA">
        <w:rPr>
          <w:sz w:val="18"/>
          <w:szCs w:val="18"/>
        </w:rPr>
        <w:t xml:space="preserve">Пеня начисляется за каждый день просрочки исполнения </w:t>
      </w:r>
      <w:r w:rsidR="008F2883">
        <w:rPr>
          <w:b/>
          <w:sz w:val="18"/>
          <w:szCs w:val="18"/>
        </w:rPr>
        <w:t>Исполнител</w:t>
      </w:r>
      <w:r w:rsidR="009078B6">
        <w:rPr>
          <w:b/>
          <w:sz w:val="18"/>
          <w:szCs w:val="18"/>
        </w:rPr>
        <w:t>е</w:t>
      </w:r>
      <w:r w:rsidRPr="005B44CA">
        <w:rPr>
          <w:b/>
          <w:sz w:val="18"/>
          <w:szCs w:val="18"/>
        </w:rPr>
        <w:t>м</w:t>
      </w:r>
      <w:r w:rsidRPr="005B44CA">
        <w:rPr>
          <w:sz w:val="18"/>
          <w:szCs w:val="18"/>
        </w:rPr>
        <w:t xml:space="preserve"> обязательства, предусмотренного </w:t>
      </w:r>
      <w:r>
        <w:rPr>
          <w:sz w:val="18"/>
          <w:szCs w:val="18"/>
        </w:rPr>
        <w:t>Договор</w:t>
      </w:r>
      <w:r w:rsidRPr="005B44CA">
        <w:rPr>
          <w:sz w:val="18"/>
          <w:szCs w:val="18"/>
        </w:rPr>
        <w:t xml:space="preserve">ом, начиная со дня, следующего после дня истечения установленного </w:t>
      </w:r>
      <w:r>
        <w:rPr>
          <w:sz w:val="18"/>
          <w:szCs w:val="18"/>
        </w:rPr>
        <w:t>Договор</w:t>
      </w:r>
      <w:r w:rsidRPr="005B44CA">
        <w:rPr>
          <w:sz w:val="18"/>
          <w:szCs w:val="18"/>
        </w:rPr>
        <w:t xml:space="preserve">ом срока исполнения обязательства, и устанавливается в размере одной трехсотой действующей на дату уплаты пеней </w:t>
      </w:r>
      <w:r w:rsidRPr="005B44CA">
        <w:rPr>
          <w:b/>
          <w:sz w:val="18"/>
          <w:szCs w:val="18"/>
        </w:rPr>
        <w:t>ключевой ставки</w:t>
      </w:r>
      <w:r w:rsidRPr="005B44CA">
        <w:rPr>
          <w:sz w:val="18"/>
          <w:szCs w:val="18"/>
        </w:rPr>
        <w:t xml:space="preserve"> Центрального банка Российской Федерации от цены </w:t>
      </w:r>
      <w:r>
        <w:rPr>
          <w:sz w:val="18"/>
          <w:szCs w:val="18"/>
        </w:rPr>
        <w:t>Договор</w:t>
      </w:r>
      <w:r w:rsidRPr="005B44CA">
        <w:rPr>
          <w:sz w:val="18"/>
          <w:szCs w:val="18"/>
        </w:rPr>
        <w:t>а</w:t>
      </w:r>
      <w:r>
        <w:rPr>
          <w:sz w:val="18"/>
          <w:szCs w:val="18"/>
        </w:rPr>
        <w:t xml:space="preserve"> (отдельного этапа исполнения договора)</w:t>
      </w:r>
      <w:r w:rsidRPr="005B44CA">
        <w:rPr>
          <w:sz w:val="18"/>
          <w:szCs w:val="18"/>
        </w:rPr>
        <w:t xml:space="preserve">, уменьшенной на сумму, пропорциональную объему обязательств, предусмотренных </w:t>
      </w:r>
      <w:r>
        <w:rPr>
          <w:sz w:val="18"/>
          <w:szCs w:val="18"/>
        </w:rPr>
        <w:t>Договор</w:t>
      </w:r>
      <w:r w:rsidRPr="005B44CA">
        <w:rPr>
          <w:sz w:val="18"/>
          <w:szCs w:val="18"/>
        </w:rPr>
        <w:t xml:space="preserve">ом и фактически исполненных </w:t>
      </w:r>
      <w:r w:rsidR="008F2883">
        <w:rPr>
          <w:sz w:val="18"/>
          <w:szCs w:val="18"/>
        </w:rPr>
        <w:t>Исполнител</w:t>
      </w:r>
      <w:r w:rsidR="009078B6">
        <w:rPr>
          <w:sz w:val="18"/>
          <w:szCs w:val="18"/>
        </w:rPr>
        <w:t>е</w:t>
      </w:r>
      <w:r>
        <w:rPr>
          <w:sz w:val="18"/>
          <w:szCs w:val="18"/>
        </w:rPr>
        <w:t>м</w:t>
      </w:r>
      <w:r w:rsidRPr="005B44CA">
        <w:rPr>
          <w:sz w:val="18"/>
          <w:szCs w:val="18"/>
        </w:rPr>
        <w:t>, за исключением случаев, если законодательством Российской Федерации установлен иной порядок начисления пени.</w:t>
      </w:r>
    </w:p>
    <w:p w:rsidR="009D3886" w:rsidRPr="00BC3427" w:rsidRDefault="009D3886"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BC3427">
        <w:rPr>
          <w:b/>
          <w:sz w:val="18"/>
          <w:szCs w:val="18"/>
        </w:rPr>
        <w:t xml:space="preserve">Ответственность </w:t>
      </w:r>
      <w:r w:rsidR="008F2883">
        <w:rPr>
          <w:b/>
          <w:sz w:val="18"/>
          <w:szCs w:val="18"/>
        </w:rPr>
        <w:t>Исполнител</w:t>
      </w:r>
      <w:r w:rsidR="009078B6">
        <w:rPr>
          <w:b/>
          <w:sz w:val="18"/>
          <w:szCs w:val="18"/>
        </w:rPr>
        <w:t>я</w:t>
      </w:r>
      <w:r w:rsidRPr="00BC3427">
        <w:rPr>
          <w:b/>
          <w:sz w:val="18"/>
          <w:szCs w:val="18"/>
        </w:rPr>
        <w:t xml:space="preserve"> за неисполнение или ненадлежащее исполнение обязательств, предусмотренных Договором (за исключением просрочки исполнения </w:t>
      </w:r>
      <w:r w:rsidR="008F2883">
        <w:rPr>
          <w:b/>
          <w:sz w:val="18"/>
          <w:szCs w:val="18"/>
        </w:rPr>
        <w:t>Исполнител</w:t>
      </w:r>
      <w:r w:rsidR="009078B6">
        <w:rPr>
          <w:b/>
          <w:sz w:val="18"/>
          <w:szCs w:val="18"/>
        </w:rPr>
        <w:t>е</w:t>
      </w:r>
      <w:r w:rsidRPr="00BC3427">
        <w:rPr>
          <w:b/>
          <w:sz w:val="18"/>
          <w:szCs w:val="18"/>
        </w:rPr>
        <w:t>м обязательств).</w:t>
      </w:r>
      <w:r w:rsidRPr="00BC3427">
        <w:rPr>
          <w:b/>
          <w:bCs/>
          <w:sz w:val="18"/>
          <w:szCs w:val="18"/>
        </w:rPr>
        <w:t xml:space="preserve"> </w:t>
      </w:r>
      <w:r w:rsidRPr="00BC3427">
        <w:rPr>
          <w:color w:val="000000"/>
          <w:sz w:val="18"/>
          <w:szCs w:val="18"/>
        </w:rPr>
        <w:t xml:space="preserve">За каждый факт отказа от исполнения или </w:t>
      </w:r>
      <w:r w:rsidRPr="00BC3427">
        <w:rPr>
          <w:color w:val="000000"/>
          <w:sz w:val="18"/>
          <w:szCs w:val="18"/>
        </w:rPr>
        <w:lastRenderedPageBreak/>
        <w:t xml:space="preserve">неисполнения, или ненадлежащего исполнения </w:t>
      </w:r>
      <w:r w:rsidR="008F2883">
        <w:rPr>
          <w:color w:val="000000"/>
          <w:sz w:val="18"/>
          <w:szCs w:val="18"/>
        </w:rPr>
        <w:t>Исполнител</w:t>
      </w:r>
      <w:r w:rsidR="009078B6">
        <w:rPr>
          <w:color w:val="000000"/>
          <w:sz w:val="18"/>
          <w:szCs w:val="18"/>
        </w:rPr>
        <w:t>е</w:t>
      </w:r>
      <w:r w:rsidRPr="00BC3427">
        <w:rPr>
          <w:color w:val="000000"/>
          <w:sz w:val="18"/>
          <w:szCs w:val="18"/>
        </w:rPr>
        <w:t xml:space="preserve">м обязательств, предусмотренных пунктом 3.2. Договора, Заказчик направляет </w:t>
      </w:r>
      <w:r w:rsidR="008F2883">
        <w:rPr>
          <w:color w:val="000000"/>
          <w:sz w:val="18"/>
          <w:szCs w:val="18"/>
        </w:rPr>
        <w:t>Исполнител</w:t>
      </w:r>
      <w:r w:rsidR="009078B6">
        <w:rPr>
          <w:color w:val="000000"/>
          <w:sz w:val="18"/>
          <w:szCs w:val="18"/>
        </w:rPr>
        <w:t>ю</w:t>
      </w:r>
      <w:r w:rsidRPr="00BC3427">
        <w:rPr>
          <w:color w:val="000000"/>
          <w:sz w:val="18"/>
          <w:szCs w:val="18"/>
        </w:rPr>
        <w:t xml:space="preserve"> требование об уплате штрафов. Размер штрафа устанавливается настоящим договором в порядке, установленном в пункте 62-</w:t>
      </w:r>
      <w:r w:rsidR="00A461F6">
        <w:rPr>
          <w:color w:val="000000"/>
          <w:sz w:val="18"/>
          <w:szCs w:val="18"/>
        </w:rPr>
        <w:t>7</w:t>
      </w:r>
      <w:r w:rsidRPr="00BC3427">
        <w:rPr>
          <w:color w:val="000000"/>
          <w:sz w:val="18"/>
          <w:szCs w:val="18"/>
        </w:rPr>
        <w:t xml:space="preserve"> Положения о закупке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1 процент</w:t>
      </w:r>
      <w:r w:rsidR="00A461F6">
        <w:rPr>
          <w:color w:val="000000"/>
          <w:sz w:val="18"/>
          <w:szCs w:val="18"/>
        </w:rPr>
        <w:t>а</w:t>
      </w:r>
      <w:r w:rsidRPr="00BC3427">
        <w:rPr>
          <w:color w:val="000000"/>
          <w:sz w:val="18"/>
          <w:szCs w:val="18"/>
        </w:rPr>
        <w:t xml:space="preserve"> цены договора (этапа)</w:t>
      </w:r>
      <w:r w:rsidR="00A461F6">
        <w:rPr>
          <w:color w:val="000000"/>
          <w:sz w:val="18"/>
          <w:szCs w:val="18"/>
        </w:rPr>
        <w:t xml:space="preserve">, но не менее 1 000,00 </w:t>
      </w:r>
      <w:r w:rsidRPr="00BC3427">
        <w:rPr>
          <w:color w:val="000000"/>
          <w:sz w:val="18"/>
          <w:szCs w:val="18"/>
        </w:rPr>
        <w:t>рублей</w:t>
      </w:r>
      <w:r w:rsidR="00A461F6">
        <w:rPr>
          <w:color w:val="000000"/>
          <w:sz w:val="18"/>
          <w:szCs w:val="18"/>
        </w:rPr>
        <w:t xml:space="preserve"> и не более </w:t>
      </w:r>
      <w:r w:rsidRPr="00BC3427">
        <w:rPr>
          <w:color w:val="000000"/>
          <w:sz w:val="18"/>
          <w:szCs w:val="18"/>
        </w:rPr>
        <w:t>5</w:t>
      </w:r>
      <w:r w:rsidR="00A461F6">
        <w:rPr>
          <w:color w:val="000000"/>
          <w:sz w:val="18"/>
          <w:szCs w:val="18"/>
        </w:rPr>
        <w:t xml:space="preserve"> 000,00 </w:t>
      </w:r>
      <w:r w:rsidRPr="00BC3427">
        <w:rPr>
          <w:color w:val="000000"/>
          <w:sz w:val="18"/>
          <w:szCs w:val="18"/>
        </w:rPr>
        <w:t>рублей;</w:t>
      </w:r>
    </w:p>
    <w:p w:rsidR="009D3886" w:rsidRPr="009D3886" w:rsidRDefault="009D3886"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color w:val="000000"/>
          <w:sz w:val="18"/>
          <w:szCs w:val="18"/>
        </w:rPr>
      </w:pPr>
      <w:r w:rsidRPr="00D42D4A">
        <w:rPr>
          <w:color w:val="000000"/>
          <w:sz w:val="18"/>
          <w:szCs w:val="18"/>
        </w:rPr>
        <w:t>За каждый факт неисполнени</w:t>
      </w:r>
      <w:r>
        <w:rPr>
          <w:color w:val="000000"/>
          <w:sz w:val="18"/>
          <w:szCs w:val="18"/>
        </w:rPr>
        <w:t xml:space="preserve">я или ненадлежащего исполнения </w:t>
      </w:r>
      <w:r w:rsidR="008F2883">
        <w:rPr>
          <w:color w:val="000000"/>
          <w:sz w:val="18"/>
          <w:szCs w:val="18"/>
        </w:rPr>
        <w:t>Исполнител</w:t>
      </w:r>
      <w:r w:rsidR="009078B6">
        <w:rPr>
          <w:color w:val="000000"/>
          <w:sz w:val="18"/>
          <w:szCs w:val="18"/>
        </w:rPr>
        <w:t>е</w:t>
      </w:r>
      <w:r w:rsidRPr="00D42D4A">
        <w:rPr>
          <w:color w:val="000000"/>
          <w:sz w:val="18"/>
          <w:szCs w:val="18"/>
        </w:rPr>
        <w:t xml:space="preserve">м обязательства, предусмотренного договором, </w:t>
      </w:r>
      <w:r w:rsidRPr="00D42D4A">
        <w:rPr>
          <w:b/>
          <w:color w:val="000000"/>
          <w:sz w:val="18"/>
          <w:szCs w:val="18"/>
        </w:rPr>
        <w:t>которое не имеет стоимостного выражения</w:t>
      </w:r>
      <w:r w:rsidRPr="00D42D4A">
        <w:rPr>
          <w:color w:val="000000"/>
          <w:sz w:val="18"/>
          <w:szCs w:val="18"/>
        </w:rPr>
        <w:t>, размер штрафа устанавливается в следующем порядке</w:t>
      </w:r>
      <w:r w:rsidRPr="00BC3427">
        <w:rPr>
          <w:color w:val="000000"/>
          <w:sz w:val="18"/>
          <w:szCs w:val="18"/>
        </w:rPr>
        <w:t>, установленном в пункте 62-</w:t>
      </w:r>
      <w:r>
        <w:rPr>
          <w:color w:val="000000"/>
          <w:sz w:val="18"/>
          <w:szCs w:val="18"/>
        </w:rPr>
        <w:t>9</w:t>
      </w:r>
      <w:r w:rsidRPr="00BC3427">
        <w:rPr>
          <w:color w:val="000000"/>
          <w:sz w:val="18"/>
          <w:szCs w:val="18"/>
        </w:rPr>
        <w:t xml:space="preserve"> Положения о </w:t>
      </w:r>
      <w:r w:rsidRPr="009D3886">
        <w:rPr>
          <w:color w:val="000000"/>
          <w:sz w:val="18"/>
          <w:szCs w:val="18"/>
        </w:rPr>
        <w:t>закупке: 1000 рублей, если цена договора не превышает 3 млн. рублей; 5000 рублей, если цена договора составляет от 3 млн. рублей до 50 млн. рублей (включительно).</w:t>
      </w:r>
    </w:p>
    <w:p w:rsidR="009D3886" w:rsidRPr="009D3886" w:rsidRDefault="009D3886"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Cs/>
          <w:sz w:val="18"/>
          <w:szCs w:val="18"/>
        </w:rPr>
      </w:pPr>
      <w:r w:rsidRPr="009D3886">
        <w:rPr>
          <w:color w:val="000000"/>
          <w:sz w:val="18"/>
          <w:szCs w:val="18"/>
        </w:rPr>
        <w:t xml:space="preserve"> </w:t>
      </w:r>
      <w:r w:rsidRPr="009D3886">
        <w:rPr>
          <w:sz w:val="18"/>
          <w:szCs w:val="18"/>
        </w:rPr>
        <w:t xml:space="preserve">Общая сумма </w:t>
      </w:r>
      <w:r w:rsidRPr="009D3886">
        <w:rPr>
          <w:b/>
          <w:sz w:val="18"/>
          <w:szCs w:val="18"/>
        </w:rPr>
        <w:t>начисленных штрафов</w:t>
      </w:r>
      <w:r w:rsidRPr="009D3886">
        <w:rPr>
          <w:sz w:val="18"/>
          <w:szCs w:val="18"/>
        </w:rPr>
        <w:t xml:space="preserve"> за неисполнение или ненадлежащее исполнение </w:t>
      </w:r>
      <w:r w:rsidR="008F2883">
        <w:rPr>
          <w:sz w:val="18"/>
          <w:szCs w:val="18"/>
        </w:rPr>
        <w:t>Исполнител</w:t>
      </w:r>
      <w:r w:rsidR="009078B6">
        <w:rPr>
          <w:sz w:val="18"/>
          <w:szCs w:val="18"/>
        </w:rPr>
        <w:t>е</w:t>
      </w:r>
      <w:r w:rsidRPr="009D3886">
        <w:rPr>
          <w:sz w:val="18"/>
          <w:szCs w:val="18"/>
        </w:rPr>
        <w:t>м обязательств, предусмотренных Договором, не может превышать цену Договора, установленную в пункте 2.1. настоящего Договора.</w:t>
      </w:r>
    </w:p>
    <w:p w:rsidR="009D3886" w:rsidRPr="004D2D07" w:rsidRDefault="008F2883"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sz w:val="18"/>
          <w:szCs w:val="18"/>
        </w:rPr>
      </w:pPr>
      <w:r>
        <w:rPr>
          <w:sz w:val="18"/>
          <w:szCs w:val="18"/>
        </w:rPr>
        <w:t>Исполнитель</w:t>
      </w:r>
      <w:r w:rsidR="009D3886" w:rsidRPr="009D3886">
        <w:rPr>
          <w:sz w:val="18"/>
          <w:szCs w:val="18"/>
        </w:rPr>
        <w:t xml:space="preserve"> обязан возместить убытки, причиненные Заказчику</w:t>
      </w:r>
      <w:r w:rsidR="009D3886" w:rsidRPr="004D2D07">
        <w:rPr>
          <w:sz w:val="18"/>
          <w:szCs w:val="18"/>
        </w:rPr>
        <w:t xml:space="preserve"> в ходе исполнения </w:t>
      </w:r>
      <w:r w:rsidR="009D3886">
        <w:rPr>
          <w:sz w:val="18"/>
          <w:szCs w:val="18"/>
        </w:rPr>
        <w:t>Договор</w:t>
      </w:r>
      <w:r w:rsidR="009D3886" w:rsidRPr="004D2D07">
        <w:rPr>
          <w:sz w:val="18"/>
          <w:szCs w:val="18"/>
        </w:rPr>
        <w:t>а, в порядке, предусмотренном действующим законодательством.</w:t>
      </w:r>
    </w:p>
    <w:p w:rsidR="009D3886" w:rsidRPr="004D2D07" w:rsidRDefault="009D3886"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sz w:val="18"/>
          <w:szCs w:val="18"/>
        </w:rPr>
      </w:pPr>
      <w:r w:rsidRPr="004D2D07">
        <w:rPr>
          <w:sz w:val="18"/>
          <w:szCs w:val="18"/>
        </w:rPr>
        <w:t>В случае п</w:t>
      </w:r>
      <w:r>
        <w:rPr>
          <w:sz w:val="18"/>
          <w:szCs w:val="18"/>
        </w:rPr>
        <w:t>р</w:t>
      </w:r>
      <w:r w:rsidRPr="004D2D07">
        <w:rPr>
          <w:sz w:val="18"/>
          <w:szCs w:val="18"/>
        </w:rPr>
        <w:t xml:space="preserve">осрочки исполнения </w:t>
      </w:r>
      <w:r w:rsidR="008F2883">
        <w:rPr>
          <w:sz w:val="18"/>
          <w:szCs w:val="18"/>
        </w:rPr>
        <w:t>Исполнител</w:t>
      </w:r>
      <w:r w:rsidR="009078B6">
        <w:rPr>
          <w:sz w:val="18"/>
          <w:szCs w:val="18"/>
        </w:rPr>
        <w:t>е</w:t>
      </w:r>
      <w:r w:rsidRPr="004D2D07">
        <w:rPr>
          <w:sz w:val="18"/>
          <w:szCs w:val="18"/>
        </w:rPr>
        <w:t xml:space="preserve">м обязательств, предусмотренных </w:t>
      </w:r>
      <w:r>
        <w:rPr>
          <w:sz w:val="18"/>
          <w:szCs w:val="18"/>
        </w:rPr>
        <w:t>Договор</w:t>
      </w:r>
      <w:r w:rsidRPr="004D2D07">
        <w:rPr>
          <w:sz w:val="18"/>
          <w:szCs w:val="18"/>
        </w:rPr>
        <w:t xml:space="preserve">ом, а также в иных случаях неисполнения или ненадлежащего исполнения </w:t>
      </w:r>
      <w:r w:rsidR="008F2883">
        <w:rPr>
          <w:sz w:val="18"/>
          <w:szCs w:val="18"/>
        </w:rPr>
        <w:t>Исполнител</w:t>
      </w:r>
      <w:r w:rsidR="009078B6">
        <w:rPr>
          <w:sz w:val="18"/>
          <w:szCs w:val="18"/>
        </w:rPr>
        <w:t>е</w:t>
      </w:r>
      <w:r w:rsidRPr="004D2D07">
        <w:rPr>
          <w:sz w:val="18"/>
          <w:szCs w:val="18"/>
        </w:rPr>
        <w:t xml:space="preserve">м обязательств, предусмотренных </w:t>
      </w:r>
      <w:r>
        <w:rPr>
          <w:sz w:val="18"/>
          <w:szCs w:val="18"/>
        </w:rPr>
        <w:t>Договор</w:t>
      </w:r>
      <w:r w:rsidRPr="004D2D07">
        <w:rPr>
          <w:sz w:val="18"/>
          <w:szCs w:val="18"/>
        </w:rPr>
        <w:t xml:space="preserve">ом, Заказчик вправе после направления требования об уплате сумм неустойки (штрафа, пени) и получения отказа (или неполучения в установленный срок ответа) </w:t>
      </w:r>
      <w:r w:rsidR="008F2883">
        <w:rPr>
          <w:sz w:val="18"/>
          <w:szCs w:val="18"/>
        </w:rPr>
        <w:t>Исполнител</w:t>
      </w:r>
      <w:r w:rsidR="009078B6">
        <w:rPr>
          <w:sz w:val="18"/>
          <w:szCs w:val="18"/>
        </w:rPr>
        <w:t>я</w:t>
      </w:r>
      <w:r w:rsidRPr="004D2D07">
        <w:rPr>
          <w:sz w:val="18"/>
          <w:szCs w:val="18"/>
        </w:rPr>
        <w:t xml:space="preserve"> об удовлетворении данных требований удержать сумму начисленных неустоек (штрафов, пени) </w:t>
      </w:r>
      <w:r>
        <w:rPr>
          <w:sz w:val="18"/>
          <w:szCs w:val="18"/>
        </w:rPr>
        <w:t>одним из следующих способов:</w:t>
      </w:r>
    </w:p>
    <w:p w:rsidR="009D3886" w:rsidRDefault="009D3886" w:rsidP="009D3886">
      <w:pPr>
        <w:pStyle w:val="a9"/>
        <w:widowControl w:val="0"/>
        <w:numPr>
          <w:ilvl w:val="0"/>
          <w:numId w:val="24"/>
        </w:numPr>
        <w:shd w:val="clear" w:color="auto" w:fill="FFFFFF"/>
        <w:tabs>
          <w:tab w:val="left" w:pos="360"/>
          <w:tab w:val="left" w:pos="426"/>
          <w:tab w:val="left" w:pos="567"/>
        </w:tabs>
        <w:suppressAutoHyphens w:val="0"/>
        <w:autoSpaceDE w:val="0"/>
        <w:autoSpaceDN w:val="0"/>
        <w:adjustRightInd w:val="0"/>
        <w:ind w:left="0" w:firstLine="284"/>
        <w:jc w:val="both"/>
        <w:rPr>
          <w:sz w:val="18"/>
          <w:szCs w:val="18"/>
        </w:rPr>
      </w:pPr>
      <w:r>
        <w:rPr>
          <w:sz w:val="18"/>
          <w:szCs w:val="18"/>
        </w:rPr>
        <w:t xml:space="preserve">  из денежных средств, перечисленных </w:t>
      </w:r>
      <w:r w:rsidR="008F2883">
        <w:rPr>
          <w:sz w:val="18"/>
          <w:szCs w:val="18"/>
        </w:rPr>
        <w:t>Исполнител</w:t>
      </w:r>
      <w:r w:rsidR="009078B6">
        <w:rPr>
          <w:sz w:val="18"/>
          <w:szCs w:val="18"/>
        </w:rPr>
        <w:t>е</w:t>
      </w:r>
      <w:r>
        <w:rPr>
          <w:sz w:val="18"/>
          <w:szCs w:val="18"/>
        </w:rPr>
        <w:t>м в качестве обеспечения исполнения Договора (обеспечения гарантийных обязательств) и находящихся на счете Заказчика;</w:t>
      </w:r>
    </w:p>
    <w:p w:rsidR="009D3886" w:rsidRDefault="009D3886" w:rsidP="009D3886">
      <w:pPr>
        <w:pStyle w:val="a9"/>
        <w:widowControl w:val="0"/>
        <w:numPr>
          <w:ilvl w:val="0"/>
          <w:numId w:val="24"/>
        </w:numPr>
        <w:shd w:val="clear" w:color="auto" w:fill="FFFFFF"/>
        <w:tabs>
          <w:tab w:val="left" w:pos="567"/>
          <w:tab w:val="left" w:pos="709"/>
        </w:tabs>
        <w:suppressAutoHyphens w:val="0"/>
        <w:autoSpaceDE w:val="0"/>
        <w:autoSpaceDN w:val="0"/>
        <w:adjustRightInd w:val="0"/>
        <w:ind w:left="0" w:firstLine="284"/>
        <w:jc w:val="both"/>
        <w:rPr>
          <w:sz w:val="18"/>
          <w:szCs w:val="18"/>
        </w:rPr>
      </w:pPr>
      <w:r>
        <w:rPr>
          <w:sz w:val="18"/>
          <w:szCs w:val="18"/>
        </w:rPr>
        <w:t>из банковской гарантии, путем направления соответствующего требования Гаранту;</w:t>
      </w:r>
    </w:p>
    <w:p w:rsidR="009D3886" w:rsidRDefault="009D3886" w:rsidP="009D3886">
      <w:pPr>
        <w:pStyle w:val="a9"/>
        <w:widowControl w:val="0"/>
        <w:numPr>
          <w:ilvl w:val="0"/>
          <w:numId w:val="24"/>
        </w:numPr>
        <w:shd w:val="clear" w:color="auto" w:fill="FFFFFF"/>
        <w:tabs>
          <w:tab w:val="left" w:pos="567"/>
          <w:tab w:val="left" w:pos="709"/>
        </w:tabs>
        <w:suppressAutoHyphens w:val="0"/>
        <w:autoSpaceDE w:val="0"/>
        <w:autoSpaceDN w:val="0"/>
        <w:adjustRightInd w:val="0"/>
        <w:ind w:left="0" w:firstLine="284"/>
        <w:jc w:val="both"/>
        <w:rPr>
          <w:sz w:val="18"/>
          <w:szCs w:val="18"/>
        </w:rPr>
      </w:pPr>
      <w:r>
        <w:rPr>
          <w:sz w:val="18"/>
          <w:szCs w:val="18"/>
        </w:rPr>
        <w:t>из оплаты по Договору, путем ее уменьшения на сумму начисленной неустойки (штрафа, пени);</w:t>
      </w:r>
    </w:p>
    <w:p w:rsidR="009D3886" w:rsidRPr="003324DD" w:rsidRDefault="009D3886" w:rsidP="009D3886">
      <w:pPr>
        <w:pStyle w:val="a9"/>
        <w:widowControl w:val="0"/>
        <w:numPr>
          <w:ilvl w:val="0"/>
          <w:numId w:val="24"/>
        </w:numPr>
        <w:shd w:val="clear" w:color="auto" w:fill="FFFFFF"/>
        <w:tabs>
          <w:tab w:val="left" w:pos="567"/>
          <w:tab w:val="left" w:pos="709"/>
        </w:tabs>
        <w:suppressAutoHyphens w:val="0"/>
        <w:autoSpaceDE w:val="0"/>
        <w:autoSpaceDN w:val="0"/>
        <w:adjustRightInd w:val="0"/>
        <w:ind w:left="0" w:firstLine="284"/>
        <w:jc w:val="both"/>
        <w:rPr>
          <w:sz w:val="18"/>
          <w:szCs w:val="18"/>
        </w:rPr>
      </w:pPr>
      <w:r>
        <w:rPr>
          <w:sz w:val="18"/>
          <w:szCs w:val="18"/>
        </w:rPr>
        <w:t>взыскать неустойку (штраф, пени) в порядке, установленном законодательством Российской Федерации (в судебном порядке).</w:t>
      </w:r>
    </w:p>
    <w:p w:rsidR="009D3886" w:rsidRPr="009D3886" w:rsidRDefault="009D3886"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sz w:val="16"/>
          <w:szCs w:val="18"/>
        </w:rPr>
      </w:pPr>
      <w:r w:rsidRPr="009D3886">
        <w:rPr>
          <w:sz w:val="16"/>
          <w:szCs w:val="18"/>
        </w:rPr>
        <w:t>Уплата неустойки (штрафа, пени) не освобождает виновную Сторону от выполнения принятых на себя обязательств по Договору.</w:t>
      </w:r>
    </w:p>
    <w:p w:rsidR="009D3886" w:rsidRPr="009D3886" w:rsidRDefault="009D3886"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sz w:val="16"/>
          <w:szCs w:val="18"/>
        </w:rPr>
      </w:pPr>
      <w:r w:rsidRPr="009D3886">
        <w:rPr>
          <w:color w:val="000000"/>
          <w:sz w:val="16"/>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9D3886">
        <w:rPr>
          <w:sz w:val="16"/>
          <w:szCs w:val="18"/>
        </w:rPr>
        <w:t xml:space="preserve"> В качестве подтверждения фактов неисполнения или ненадлежащего исполнения </w:t>
      </w:r>
      <w:r w:rsidR="008F2883">
        <w:rPr>
          <w:sz w:val="16"/>
          <w:szCs w:val="18"/>
        </w:rPr>
        <w:t>Исполнител</w:t>
      </w:r>
      <w:r w:rsidR="009078B6">
        <w:rPr>
          <w:sz w:val="16"/>
          <w:szCs w:val="18"/>
        </w:rPr>
        <w:t>е</w:t>
      </w:r>
      <w:r w:rsidRPr="009D3886">
        <w:rPr>
          <w:sz w:val="16"/>
          <w:szCs w:val="18"/>
        </w:rPr>
        <w:t>м обязательств Заказчик вправе использовать фото или видеоматериалы.</w:t>
      </w:r>
    </w:p>
    <w:p w:rsidR="00B944B5" w:rsidRPr="005B44CA" w:rsidRDefault="008F2883" w:rsidP="009D3886">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Cs/>
          <w:sz w:val="18"/>
          <w:szCs w:val="18"/>
        </w:rPr>
      </w:pPr>
      <w:r>
        <w:rPr>
          <w:sz w:val="16"/>
          <w:szCs w:val="18"/>
        </w:rPr>
        <w:t>Исполнитель</w:t>
      </w:r>
      <w:r w:rsidR="009D3886" w:rsidRPr="00B21488">
        <w:rPr>
          <w:sz w:val="16"/>
          <w:szCs w:val="18"/>
        </w:rPr>
        <w:t xml:space="preserve">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w:t>
      </w:r>
      <w:r>
        <w:rPr>
          <w:sz w:val="16"/>
          <w:szCs w:val="18"/>
        </w:rPr>
        <w:t>Исполнител</w:t>
      </w:r>
      <w:r w:rsidR="009078B6">
        <w:rPr>
          <w:sz w:val="16"/>
          <w:szCs w:val="18"/>
        </w:rPr>
        <w:t>е</w:t>
      </w:r>
      <w:r w:rsidR="009D3886" w:rsidRPr="00B21488">
        <w:rPr>
          <w:sz w:val="16"/>
          <w:szCs w:val="18"/>
        </w:rPr>
        <w:t xml:space="preserve">м, вызванного неисполнением или ненадлежащим исполнением обязательств </w:t>
      </w:r>
      <w:r>
        <w:rPr>
          <w:sz w:val="16"/>
          <w:szCs w:val="18"/>
        </w:rPr>
        <w:t>Исполнител</w:t>
      </w:r>
      <w:r w:rsidR="009078B6">
        <w:rPr>
          <w:sz w:val="16"/>
          <w:szCs w:val="18"/>
        </w:rPr>
        <w:t>я</w:t>
      </w:r>
      <w:r w:rsidR="009D3886" w:rsidRPr="00B21488">
        <w:rPr>
          <w:sz w:val="16"/>
          <w:szCs w:val="18"/>
        </w:rPr>
        <w:t xml:space="preserve"> по Договору.</w:t>
      </w:r>
    </w:p>
    <w:p w:rsidR="00B944B5" w:rsidRPr="009D3886" w:rsidRDefault="00B944B5" w:rsidP="00B944B5">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Cs/>
          <w:sz w:val="16"/>
          <w:szCs w:val="18"/>
        </w:rPr>
      </w:pPr>
      <w:r w:rsidRPr="009D3886">
        <w:rPr>
          <w:color w:val="000000"/>
          <w:sz w:val="16"/>
          <w:szCs w:val="18"/>
        </w:rPr>
        <w:t xml:space="preserve">К обстоятельствам непреодолимой силы относятся: наводнение, пожар, землетрясение и иные явления природы, а также война, военные действия, аварии, эпидемии, забастовки, гражданские беспорядки, акты или действия государственных органов, препятствующие исполнению обязательств по </w:t>
      </w:r>
      <w:r w:rsidR="0002219A" w:rsidRPr="009D3886">
        <w:rPr>
          <w:color w:val="000000"/>
          <w:sz w:val="16"/>
          <w:szCs w:val="18"/>
        </w:rPr>
        <w:t>Договор</w:t>
      </w:r>
      <w:r w:rsidRPr="009D3886">
        <w:rPr>
          <w:color w:val="000000"/>
          <w:sz w:val="16"/>
          <w:szCs w:val="18"/>
        </w:rPr>
        <w:t xml:space="preserve">у. Немедленно, после получения информации о наступлении обстоятельств, непреодолимой силы (форс-мажор), задерживающих исполнение или иным образом препятствующих исполнению </w:t>
      </w:r>
      <w:r w:rsidR="0002219A" w:rsidRPr="009D3886">
        <w:rPr>
          <w:color w:val="000000"/>
          <w:sz w:val="16"/>
          <w:szCs w:val="18"/>
        </w:rPr>
        <w:t>Договор</w:t>
      </w:r>
      <w:r w:rsidRPr="009D3886">
        <w:rPr>
          <w:color w:val="000000"/>
          <w:sz w:val="16"/>
          <w:szCs w:val="18"/>
        </w:rPr>
        <w:t>а, стороны письменно уведомляют об этом друг друга.</w:t>
      </w:r>
    </w:p>
    <w:p w:rsidR="00130433" w:rsidRPr="002D3B8F" w:rsidRDefault="00130433" w:rsidP="000B179B">
      <w:pPr>
        <w:widowControl w:val="0"/>
        <w:numPr>
          <w:ilvl w:val="0"/>
          <w:numId w:val="5"/>
        </w:numPr>
        <w:tabs>
          <w:tab w:val="left" w:pos="360"/>
          <w:tab w:val="left" w:pos="720"/>
          <w:tab w:val="left" w:pos="900"/>
          <w:tab w:val="left" w:pos="1080"/>
          <w:tab w:val="left" w:pos="1260"/>
        </w:tabs>
        <w:suppressAutoHyphens w:val="0"/>
        <w:autoSpaceDE w:val="0"/>
        <w:autoSpaceDN w:val="0"/>
        <w:adjustRightInd w:val="0"/>
        <w:ind w:left="0" w:firstLine="0"/>
        <w:rPr>
          <w:b/>
          <w:bCs/>
          <w:sz w:val="18"/>
          <w:szCs w:val="18"/>
        </w:rPr>
      </w:pPr>
      <w:r w:rsidRPr="002D3B8F">
        <w:rPr>
          <w:b/>
          <w:bCs/>
          <w:sz w:val="18"/>
          <w:szCs w:val="18"/>
        </w:rPr>
        <w:t>Порядок разрешения споров</w:t>
      </w:r>
    </w:p>
    <w:p w:rsidR="00130433" w:rsidRPr="002D3B8F" w:rsidRDefault="00130433" w:rsidP="000B179B">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2D3B8F">
        <w:rPr>
          <w:sz w:val="18"/>
          <w:szCs w:val="18"/>
        </w:rPr>
        <w:t xml:space="preserve">Все </w:t>
      </w:r>
      <w:r w:rsidR="00BF72CF" w:rsidRPr="002D3B8F">
        <w:rPr>
          <w:sz w:val="18"/>
          <w:szCs w:val="18"/>
        </w:rPr>
        <w:t>споры или разногласия, возникающие</w:t>
      </w:r>
      <w:r w:rsidRPr="002D3B8F">
        <w:rPr>
          <w:sz w:val="18"/>
          <w:szCs w:val="18"/>
        </w:rPr>
        <w:t xml:space="preserve"> между Сторонами по настоящему </w:t>
      </w:r>
      <w:r w:rsidR="0002219A">
        <w:rPr>
          <w:sz w:val="18"/>
          <w:szCs w:val="18"/>
        </w:rPr>
        <w:t>Договор</w:t>
      </w:r>
      <w:r w:rsidRPr="002D3B8F">
        <w:rPr>
          <w:sz w:val="18"/>
          <w:szCs w:val="18"/>
        </w:rPr>
        <w:t xml:space="preserve">у или в </w:t>
      </w:r>
      <w:r w:rsidR="00BF72CF" w:rsidRPr="002D3B8F">
        <w:rPr>
          <w:sz w:val="18"/>
          <w:szCs w:val="18"/>
        </w:rPr>
        <w:t>связи с ним, разрешаются путем переговоров</w:t>
      </w:r>
      <w:r w:rsidRPr="002D3B8F">
        <w:rPr>
          <w:sz w:val="18"/>
          <w:szCs w:val="18"/>
        </w:rPr>
        <w:t xml:space="preserve"> между ними</w:t>
      </w:r>
      <w:r w:rsidRPr="002D3B8F">
        <w:rPr>
          <w:color w:val="000000"/>
          <w:sz w:val="18"/>
          <w:szCs w:val="18"/>
        </w:rPr>
        <w:t>;</w:t>
      </w:r>
    </w:p>
    <w:p w:rsidR="0068082E" w:rsidRPr="009D3886" w:rsidRDefault="0068082E" w:rsidP="000B179B">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6"/>
          <w:szCs w:val="18"/>
        </w:rPr>
      </w:pPr>
      <w:r w:rsidRPr="009D3886">
        <w:rPr>
          <w:sz w:val="16"/>
          <w:szCs w:val="18"/>
        </w:rPr>
        <w:t xml:space="preserve">При возникновении спора по поводу </w:t>
      </w:r>
      <w:r w:rsidR="00D57355" w:rsidRPr="009D3886">
        <w:rPr>
          <w:sz w:val="16"/>
          <w:szCs w:val="18"/>
        </w:rPr>
        <w:t xml:space="preserve">поставки </w:t>
      </w:r>
      <w:r w:rsidR="00223C80">
        <w:rPr>
          <w:sz w:val="16"/>
          <w:szCs w:val="18"/>
        </w:rPr>
        <w:t>услуг</w:t>
      </w:r>
      <w:r w:rsidR="00D57355" w:rsidRPr="009D3886">
        <w:rPr>
          <w:sz w:val="16"/>
          <w:szCs w:val="18"/>
        </w:rPr>
        <w:t xml:space="preserve"> </w:t>
      </w:r>
      <w:r w:rsidRPr="009D3886">
        <w:rPr>
          <w:sz w:val="16"/>
          <w:szCs w:val="18"/>
        </w:rPr>
        <w:t>не</w:t>
      </w:r>
      <w:r w:rsidR="00283E0C" w:rsidRPr="009D3886">
        <w:rPr>
          <w:sz w:val="16"/>
          <w:szCs w:val="18"/>
        </w:rPr>
        <w:t xml:space="preserve">надлежащего качества </w:t>
      </w:r>
      <w:r w:rsidRPr="009D3886">
        <w:rPr>
          <w:sz w:val="16"/>
          <w:szCs w:val="18"/>
        </w:rPr>
        <w:t xml:space="preserve">и невозможности урегулирования этого спора переговорами по требованию любой из Сторон должна быть назначена экспертиза. Расходы на проведение экспертизы несет </w:t>
      </w:r>
      <w:r w:rsidR="008F2883">
        <w:rPr>
          <w:sz w:val="16"/>
          <w:szCs w:val="18"/>
        </w:rPr>
        <w:t>Исполнитель</w:t>
      </w:r>
      <w:r w:rsidRPr="009D3886">
        <w:rPr>
          <w:sz w:val="16"/>
          <w:szCs w:val="18"/>
        </w:rPr>
        <w:t xml:space="preserve"> за исключением случаев, когда экспертизой установлено отсутствие нарушений </w:t>
      </w:r>
      <w:r w:rsidR="008F2883">
        <w:rPr>
          <w:sz w:val="16"/>
          <w:szCs w:val="18"/>
        </w:rPr>
        <w:t>Исполнител</w:t>
      </w:r>
      <w:r w:rsidR="009078B6">
        <w:rPr>
          <w:sz w:val="16"/>
          <w:szCs w:val="18"/>
        </w:rPr>
        <w:t>е</w:t>
      </w:r>
      <w:r w:rsidRPr="009D3886">
        <w:rPr>
          <w:sz w:val="16"/>
          <w:szCs w:val="18"/>
        </w:rPr>
        <w:t xml:space="preserve">м условий </w:t>
      </w:r>
      <w:r w:rsidR="0002219A" w:rsidRPr="009D3886">
        <w:rPr>
          <w:sz w:val="16"/>
          <w:szCs w:val="18"/>
        </w:rPr>
        <w:t>Договор</w:t>
      </w:r>
      <w:r w:rsidRPr="009D3886">
        <w:rPr>
          <w:sz w:val="16"/>
          <w:szCs w:val="18"/>
        </w:rPr>
        <w:t xml:space="preserve">а или причинной связи между действиями </w:t>
      </w:r>
      <w:r w:rsidR="008F2883">
        <w:rPr>
          <w:sz w:val="16"/>
          <w:szCs w:val="18"/>
        </w:rPr>
        <w:t>Исполнител</w:t>
      </w:r>
      <w:r w:rsidR="009078B6">
        <w:rPr>
          <w:sz w:val="16"/>
          <w:szCs w:val="18"/>
        </w:rPr>
        <w:t>я</w:t>
      </w:r>
      <w:r w:rsidRPr="009D3886">
        <w:rPr>
          <w:sz w:val="16"/>
          <w:szCs w:val="18"/>
        </w:rPr>
        <w:t xml:space="preserve"> и обнаруженными </w:t>
      </w:r>
      <w:r w:rsidR="00D57355" w:rsidRPr="009D3886">
        <w:rPr>
          <w:sz w:val="16"/>
          <w:szCs w:val="18"/>
        </w:rPr>
        <w:t xml:space="preserve">фактами поставки </w:t>
      </w:r>
      <w:r w:rsidR="00223C80">
        <w:rPr>
          <w:sz w:val="16"/>
          <w:szCs w:val="18"/>
        </w:rPr>
        <w:t>услуг</w:t>
      </w:r>
      <w:r w:rsidR="00D57355" w:rsidRPr="009D3886">
        <w:rPr>
          <w:sz w:val="16"/>
          <w:szCs w:val="18"/>
        </w:rPr>
        <w:t>а ненадлежащего качества</w:t>
      </w:r>
      <w:r w:rsidRPr="009D3886">
        <w:rPr>
          <w:sz w:val="16"/>
          <w:szCs w:val="18"/>
        </w:rPr>
        <w:t>.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30433" w:rsidRPr="002D3B8F" w:rsidRDefault="00130433" w:rsidP="000B179B">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2D3B8F">
        <w:rPr>
          <w:sz w:val="18"/>
          <w:szCs w:val="18"/>
        </w:rPr>
        <w:t xml:space="preserve">В случае невозможности разрешения разногласий путем переговоров они </w:t>
      </w:r>
      <w:r w:rsidR="00BF72CF" w:rsidRPr="002D3B8F">
        <w:rPr>
          <w:sz w:val="18"/>
          <w:szCs w:val="18"/>
        </w:rPr>
        <w:t>подлежат рассмотрению</w:t>
      </w:r>
      <w:r w:rsidRPr="002D3B8F">
        <w:rPr>
          <w:sz w:val="18"/>
          <w:szCs w:val="18"/>
        </w:rPr>
        <w:t xml:space="preserve"> в Арбитражном суде Свердловской области согласно порядку, установленному законодательством Российской Федерации.</w:t>
      </w:r>
    </w:p>
    <w:p w:rsidR="00130433" w:rsidRPr="002D3B8F" w:rsidRDefault="00130433" w:rsidP="000B179B">
      <w:pPr>
        <w:widowControl w:val="0"/>
        <w:numPr>
          <w:ilvl w:val="0"/>
          <w:numId w:val="5"/>
        </w:numPr>
        <w:tabs>
          <w:tab w:val="left" w:pos="360"/>
          <w:tab w:val="left" w:pos="720"/>
          <w:tab w:val="left" w:pos="900"/>
          <w:tab w:val="left" w:pos="1080"/>
          <w:tab w:val="left" w:pos="1260"/>
        </w:tabs>
        <w:suppressAutoHyphens w:val="0"/>
        <w:autoSpaceDE w:val="0"/>
        <w:autoSpaceDN w:val="0"/>
        <w:adjustRightInd w:val="0"/>
        <w:ind w:left="0" w:firstLine="0"/>
        <w:rPr>
          <w:b/>
          <w:bCs/>
          <w:sz w:val="18"/>
          <w:szCs w:val="18"/>
        </w:rPr>
      </w:pPr>
      <w:r w:rsidRPr="002D3B8F">
        <w:rPr>
          <w:b/>
          <w:bCs/>
          <w:sz w:val="18"/>
          <w:szCs w:val="18"/>
        </w:rPr>
        <w:t xml:space="preserve">Порядок внесения изменений, дополнений и расторжения </w:t>
      </w:r>
      <w:r w:rsidR="0002219A">
        <w:rPr>
          <w:b/>
          <w:bCs/>
          <w:sz w:val="18"/>
          <w:szCs w:val="18"/>
        </w:rPr>
        <w:t>Договор</w:t>
      </w:r>
      <w:r w:rsidRPr="002D3B8F">
        <w:rPr>
          <w:b/>
          <w:bCs/>
          <w:sz w:val="18"/>
          <w:szCs w:val="18"/>
        </w:rPr>
        <w:t>а</w:t>
      </w:r>
    </w:p>
    <w:p w:rsidR="001239B3" w:rsidRPr="002D3B8F" w:rsidRDefault="0071504A" w:rsidP="000B179B">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2D3B8F">
        <w:rPr>
          <w:sz w:val="18"/>
          <w:szCs w:val="18"/>
        </w:rPr>
        <w:t xml:space="preserve">Изменение существенных условий </w:t>
      </w:r>
      <w:r w:rsidR="0002219A">
        <w:rPr>
          <w:sz w:val="18"/>
          <w:szCs w:val="18"/>
        </w:rPr>
        <w:t>Договор</w:t>
      </w:r>
      <w:r w:rsidRPr="002D3B8F">
        <w:rPr>
          <w:sz w:val="18"/>
          <w:szCs w:val="18"/>
        </w:rPr>
        <w:t xml:space="preserve">а при его исполнении и </w:t>
      </w:r>
      <w:r w:rsidR="001239B3" w:rsidRPr="002D3B8F">
        <w:rPr>
          <w:sz w:val="18"/>
          <w:szCs w:val="18"/>
        </w:rPr>
        <w:t xml:space="preserve">Дополнения к настоящему </w:t>
      </w:r>
      <w:r w:rsidR="0002219A">
        <w:rPr>
          <w:sz w:val="18"/>
          <w:szCs w:val="18"/>
        </w:rPr>
        <w:t>Договор</w:t>
      </w:r>
      <w:r w:rsidR="001239B3" w:rsidRPr="002D3B8F">
        <w:rPr>
          <w:sz w:val="18"/>
          <w:szCs w:val="18"/>
        </w:rPr>
        <w:t xml:space="preserve">у имеют силу в случаях, не противоречащих требованиям, установленным действующим законодательством РФ, если они оформлены в письменном виде и подписаны обеими Сторонами. Указанные </w:t>
      </w:r>
      <w:r w:rsidRPr="002D3B8F">
        <w:rPr>
          <w:sz w:val="18"/>
          <w:szCs w:val="18"/>
        </w:rPr>
        <w:t xml:space="preserve">изменения и </w:t>
      </w:r>
      <w:r w:rsidR="001239B3" w:rsidRPr="002D3B8F">
        <w:rPr>
          <w:sz w:val="18"/>
          <w:szCs w:val="18"/>
        </w:rPr>
        <w:t>дополнения вступают в силу с момента их подписания</w:t>
      </w:r>
      <w:r w:rsidR="00D57355">
        <w:rPr>
          <w:sz w:val="18"/>
          <w:szCs w:val="18"/>
        </w:rPr>
        <w:t>, если таким соглашением Сторон не установлен иной срок</w:t>
      </w:r>
      <w:r w:rsidR="001239B3" w:rsidRPr="002D3B8F">
        <w:rPr>
          <w:sz w:val="18"/>
          <w:szCs w:val="18"/>
        </w:rPr>
        <w:t>.</w:t>
      </w:r>
    </w:p>
    <w:p w:rsidR="001239B3" w:rsidRPr="002D3B8F" w:rsidRDefault="001239B3" w:rsidP="000B179B">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2D3B8F">
        <w:rPr>
          <w:bCs/>
          <w:iCs/>
          <w:color w:val="000000"/>
          <w:sz w:val="18"/>
          <w:szCs w:val="18"/>
        </w:rPr>
        <w:t xml:space="preserve">Цена </w:t>
      </w:r>
      <w:r w:rsidR="0002219A">
        <w:rPr>
          <w:bCs/>
          <w:iCs/>
          <w:color w:val="000000"/>
          <w:sz w:val="18"/>
          <w:szCs w:val="18"/>
        </w:rPr>
        <w:t>Договор</w:t>
      </w:r>
      <w:r w:rsidRPr="002D3B8F">
        <w:rPr>
          <w:bCs/>
          <w:iCs/>
          <w:color w:val="000000"/>
          <w:sz w:val="18"/>
          <w:szCs w:val="18"/>
        </w:rPr>
        <w:t xml:space="preserve">а может быть снижена по соглашению </w:t>
      </w:r>
      <w:r w:rsidR="000F70FB" w:rsidRPr="002D3B8F">
        <w:rPr>
          <w:bCs/>
          <w:iCs/>
          <w:color w:val="000000"/>
          <w:sz w:val="18"/>
          <w:szCs w:val="18"/>
        </w:rPr>
        <w:t>С</w:t>
      </w:r>
      <w:r w:rsidRPr="002D3B8F">
        <w:rPr>
          <w:bCs/>
          <w:iCs/>
          <w:color w:val="000000"/>
          <w:sz w:val="18"/>
          <w:szCs w:val="18"/>
        </w:rPr>
        <w:t xml:space="preserve">торон без изменения, предусмотренного </w:t>
      </w:r>
      <w:r w:rsidR="0002219A">
        <w:rPr>
          <w:bCs/>
          <w:iCs/>
          <w:color w:val="000000"/>
          <w:sz w:val="18"/>
          <w:szCs w:val="18"/>
        </w:rPr>
        <w:t>Договор</w:t>
      </w:r>
      <w:r w:rsidRPr="002D3B8F">
        <w:rPr>
          <w:bCs/>
          <w:iCs/>
          <w:color w:val="000000"/>
          <w:sz w:val="18"/>
          <w:szCs w:val="18"/>
        </w:rPr>
        <w:t xml:space="preserve">ом объёма </w:t>
      </w:r>
      <w:r w:rsidR="0031164C" w:rsidRPr="002D3B8F">
        <w:rPr>
          <w:bCs/>
          <w:iCs/>
          <w:color w:val="000000"/>
          <w:sz w:val="18"/>
          <w:szCs w:val="18"/>
        </w:rPr>
        <w:t>п</w:t>
      </w:r>
      <w:r w:rsidRPr="002D3B8F">
        <w:rPr>
          <w:bCs/>
          <w:iCs/>
          <w:color w:val="000000"/>
          <w:sz w:val="18"/>
          <w:szCs w:val="18"/>
        </w:rPr>
        <w:t>о</w:t>
      </w:r>
      <w:r w:rsidR="0031164C" w:rsidRPr="002D3B8F">
        <w:rPr>
          <w:bCs/>
          <w:iCs/>
          <w:color w:val="000000"/>
          <w:sz w:val="18"/>
          <w:szCs w:val="18"/>
        </w:rPr>
        <w:t xml:space="preserve">ставки </w:t>
      </w:r>
      <w:r w:rsidRPr="002D3B8F">
        <w:rPr>
          <w:bCs/>
          <w:iCs/>
          <w:color w:val="000000"/>
          <w:sz w:val="18"/>
          <w:szCs w:val="18"/>
        </w:rPr>
        <w:t xml:space="preserve">и иных условий исполнения </w:t>
      </w:r>
      <w:r w:rsidR="0002219A">
        <w:rPr>
          <w:bCs/>
          <w:iCs/>
          <w:color w:val="000000"/>
          <w:sz w:val="18"/>
          <w:szCs w:val="18"/>
        </w:rPr>
        <w:t>Договор</w:t>
      </w:r>
      <w:r w:rsidRPr="002D3B8F">
        <w:rPr>
          <w:bCs/>
          <w:iCs/>
          <w:color w:val="000000"/>
          <w:sz w:val="18"/>
          <w:szCs w:val="18"/>
        </w:rPr>
        <w:t>а.</w:t>
      </w:r>
    </w:p>
    <w:p w:rsidR="000F70FB" w:rsidRPr="009D3886" w:rsidRDefault="000F70FB" w:rsidP="000B179B">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Cs/>
          <w:iCs/>
          <w:color w:val="000000"/>
          <w:sz w:val="16"/>
          <w:szCs w:val="18"/>
        </w:rPr>
      </w:pPr>
      <w:r w:rsidRPr="00D57355">
        <w:rPr>
          <w:bCs/>
          <w:iCs/>
          <w:color w:val="000000"/>
          <w:sz w:val="18"/>
          <w:szCs w:val="18"/>
        </w:rPr>
        <w:t xml:space="preserve">Расторжение </w:t>
      </w:r>
      <w:r w:rsidR="0002219A" w:rsidRPr="00D57355">
        <w:rPr>
          <w:bCs/>
          <w:iCs/>
          <w:color w:val="000000"/>
          <w:sz w:val="18"/>
          <w:szCs w:val="18"/>
        </w:rPr>
        <w:t>Договор</w:t>
      </w:r>
      <w:r w:rsidRPr="00D57355">
        <w:rPr>
          <w:bCs/>
          <w:iCs/>
          <w:color w:val="000000"/>
          <w:sz w:val="18"/>
          <w:szCs w:val="18"/>
        </w:rPr>
        <w:t>а допускается по соглашению Сторон</w:t>
      </w:r>
      <w:r w:rsidR="007C30A4" w:rsidRPr="00D57355">
        <w:rPr>
          <w:bCs/>
          <w:iCs/>
          <w:color w:val="000000"/>
          <w:sz w:val="18"/>
          <w:szCs w:val="18"/>
        </w:rPr>
        <w:t xml:space="preserve"> или</w:t>
      </w:r>
      <w:r w:rsidRPr="00D57355">
        <w:rPr>
          <w:bCs/>
          <w:iCs/>
          <w:color w:val="000000"/>
          <w:sz w:val="18"/>
          <w:szCs w:val="18"/>
        </w:rPr>
        <w:t xml:space="preserve"> по решению суда</w:t>
      </w:r>
      <w:r w:rsidR="005975E8" w:rsidRPr="00D57355">
        <w:rPr>
          <w:bCs/>
          <w:iCs/>
          <w:color w:val="000000"/>
          <w:sz w:val="18"/>
          <w:szCs w:val="18"/>
        </w:rPr>
        <w:t xml:space="preserve">. </w:t>
      </w:r>
      <w:r w:rsidR="005975E8" w:rsidRPr="009D3886">
        <w:rPr>
          <w:iCs/>
          <w:sz w:val="16"/>
          <w:szCs w:val="18"/>
        </w:rPr>
        <w:t xml:space="preserve">В соответствии с гражданским законодательством </w:t>
      </w:r>
      <w:r w:rsidR="007C30A4" w:rsidRPr="009D3886">
        <w:rPr>
          <w:iCs/>
          <w:sz w:val="16"/>
          <w:szCs w:val="18"/>
        </w:rPr>
        <w:t>Сторона договора</w:t>
      </w:r>
      <w:r w:rsidR="005975E8" w:rsidRPr="009D3886">
        <w:rPr>
          <w:iCs/>
          <w:sz w:val="16"/>
          <w:szCs w:val="18"/>
        </w:rPr>
        <w:t xml:space="preserve"> вправе принять решение об одностороннем отказе от исполнения </w:t>
      </w:r>
      <w:r w:rsidR="0002219A" w:rsidRPr="009D3886">
        <w:rPr>
          <w:iCs/>
          <w:sz w:val="16"/>
          <w:szCs w:val="18"/>
        </w:rPr>
        <w:t>Договор</w:t>
      </w:r>
      <w:r w:rsidR="005975E8" w:rsidRPr="009D3886">
        <w:rPr>
          <w:iCs/>
          <w:sz w:val="16"/>
          <w:szCs w:val="18"/>
        </w:rPr>
        <w:t xml:space="preserve">а при условии нарушении </w:t>
      </w:r>
      <w:r w:rsidR="007C30A4" w:rsidRPr="009D3886">
        <w:rPr>
          <w:iCs/>
          <w:sz w:val="16"/>
          <w:szCs w:val="18"/>
        </w:rPr>
        <w:t xml:space="preserve">другой Стороной договора </w:t>
      </w:r>
      <w:r w:rsidR="005975E8" w:rsidRPr="009D3886">
        <w:rPr>
          <w:iCs/>
          <w:sz w:val="16"/>
          <w:szCs w:val="18"/>
        </w:rPr>
        <w:t xml:space="preserve">существенных условий исполнения </w:t>
      </w:r>
      <w:r w:rsidR="007C30A4" w:rsidRPr="009D3886">
        <w:rPr>
          <w:iCs/>
          <w:sz w:val="16"/>
          <w:szCs w:val="18"/>
        </w:rPr>
        <w:t xml:space="preserve">такого </w:t>
      </w:r>
      <w:r w:rsidR="0002219A" w:rsidRPr="009D3886">
        <w:rPr>
          <w:iCs/>
          <w:sz w:val="16"/>
          <w:szCs w:val="18"/>
        </w:rPr>
        <w:t>Договор</w:t>
      </w:r>
      <w:r w:rsidR="005975E8" w:rsidRPr="009D3886">
        <w:rPr>
          <w:iCs/>
          <w:sz w:val="16"/>
          <w:szCs w:val="18"/>
        </w:rPr>
        <w:t>а.</w:t>
      </w:r>
      <w:r w:rsidR="005975E8" w:rsidRPr="009D3886">
        <w:rPr>
          <w:color w:val="FF0000"/>
          <w:sz w:val="16"/>
          <w:szCs w:val="18"/>
        </w:rPr>
        <w:t xml:space="preserve"> </w:t>
      </w:r>
      <w:r w:rsidR="005975E8" w:rsidRPr="009D3886">
        <w:rPr>
          <w:sz w:val="16"/>
          <w:szCs w:val="18"/>
        </w:rPr>
        <w:t xml:space="preserve">Требование о расторжении </w:t>
      </w:r>
      <w:r w:rsidR="0002219A" w:rsidRPr="009D3886">
        <w:rPr>
          <w:sz w:val="16"/>
          <w:szCs w:val="18"/>
        </w:rPr>
        <w:t>Договор</w:t>
      </w:r>
      <w:r w:rsidR="005975E8" w:rsidRPr="009D3886">
        <w:rPr>
          <w:sz w:val="16"/>
          <w:szCs w:val="18"/>
        </w:rPr>
        <w:t xml:space="preserve">а может быть заявлено Стороной в суд только после получения отказа другой стороны на предложение расторгнуть </w:t>
      </w:r>
      <w:r w:rsidR="0002219A" w:rsidRPr="009D3886">
        <w:rPr>
          <w:sz w:val="16"/>
          <w:szCs w:val="18"/>
        </w:rPr>
        <w:t>Договор</w:t>
      </w:r>
      <w:r w:rsidR="005975E8" w:rsidRPr="009D3886">
        <w:rPr>
          <w:sz w:val="16"/>
          <w:szCs w:val="18"/>
        </w:rPr>
        <w:t xml:space="preserve"> либо неполучения ответа в 7-дневный срок с момента получения другой стороной такого уведомления.</w:t>
      </w:r>
      <w:r w:rsidR="00F1548A" w:rsidRPr="009D3886">
        <w:rPr>
          <w:sz w:val="16"/>
          <w:szCs w:val="18"/>
        </w:rPr>
        <w:t xml:space="preserve"> </w:t>
      </w:r>
      <w:r w:rsidR="00F1548A" w:rsidRPr="009D3886">
        <w:rPr>
          <w:bCs/>
          <w:iCs/>
          <w:color w:val="000000"/>
          <w:sz w:val="16"/>
          <w:szCs w:val="18"/>
        </w:rPr>
        <w:t>Заказчик вправе принять решение об одностороннем отказе от исполнения договора по основаниям, предусмотренным Г</w:t>
      </w:r>
      <w:r w:rsidR="009D3886">
        <w:rPr>
          <w:bCs/>
          <w:iCs/>
          <w:color w:val="000000"/>
          <w:sz w:val="16"/>
          <w:szCs w:val="18"/>
        </w:rPr>
        <w:t>К</w:t>
      </w:r>
      <w:r w:rsidR="00F1548A" w:rsidRPr="009D3886">
        <w:rPr>
          <w:bCs/>
          <w:iCs/>
          <w:color w:val="000000"/>
          <w:sz w:val="16"/>
          <w:szCs w:val="18"/>
        </w:rPr>
        <w:t xml:space="preserve"> РФ для одностороннего отказа от исполнения отдельных видов обязательств (пункт 72 Положения о закупках).</w:t>
      </w:r>
    </w:p>
    <w:p w:rsidR="000F70FB" w:rsidRPr="002D3B8F" w:rsidRDefault="00FE0C53" w:rsidP="000B179B">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Cs/>
          <w:iCs/>
          <w:color w:val="000000"/>
          <w:sz w:val="18"/>
          <w:szCs w:val="18"/>
        </w:rPr>
      </w:pPr>
      <w:r w:rsidRPr="002D3B8F">
        <w:rPr>
          <w:b/>
          <w:sz w:val="18"/>
          <w:szCs w:val="18"/>
        </w:rPr>
        <w:t xml:space="preserve">Условием существенного нарушения </w:t>
      </w:r>
      <w:r w:rsidR="0002219A">
        <w:rPr>
          <w:b/>
          <w:sz w:val="18"/>
          <w:szCs w:val="18"/>
        </w:rPr>
        <w:t>Договор</w:t>
      </w:r>
      <w:r w:rsidRPr="002D3B8F">
        <w:rPr>
          <w:b/>
          <w:sz w:val="18"/>
          <w:szCs w:val="18"/>
        </w:rPr>
        <w:t xml:space="preserve">а, является несоблюдение </w:t>
      </w:r>
      <w:r w:rsidR="008F2883">
        <w:rPr>
          <w:b/>
          <w:sz w:val="18"/>
          <w:szCs w:val="18"/>
        </w:rPr>
        <w:t>Исполнител</w:t>
      </w:r>
      <w:r w:rsidR="009078B6">
        <w:rPr>
          <w:b/>
          <w:sz w:val="18"/>
          <w:szCs w:val="18"/>
        </w:rPr>
        <w:t>е</w:t>
      </w:r>
      <w:r w:rsidR="00D57355">
        <w:rPr>
          <w:b/>
          <w:sz w:val="18"/>
          <w:szCs w:val="18"/>
        </w:rPr>
        <w:t>м</w:t>
      </w:r>
      <w:r w:rsidRPr="002D3B8F">
        <w:rPr>
          <w:b/>
          <w:sz w:val="18"/>
          <w:szCs w:val="18"/>
        </w:rPr>
        <w:t xml:space="preserve"> требований пункта 3.2. настоящего </w:t>
      </w:r>
      <w:r w:rsidR="0002219A">
        <w:rPr>
          <w:b/>
          <w:sz w:val="18"/>
          <w:szCs w:val="18"/>
        </w:rPr>
        <w:t>Договор</w:t>
      </w:r>
      <w:r w:rsidRPr="002D3B8F">
        <w:rPr>
          <w:b/>
          <w:sz w:val="18"/>
          <w:szCs w:val="18"/>
        </w:rPr>
        <w:t>а.</w:t>
      </w:r>
      <w:r w:rsidRPr="002D3B8F">
        <w:rPr>
          <w:sz w:val="18"/>
          <w:szCs w:val="18"/>
        </w:rPr>
        <w:t xml:space="preserve"> Несоблюдение требований пункта 3.2. приводит к невозможности выполнения </w:t>
      </w:r>
      <w:r w:rsidR="0002219A">
        <w:rPr>
          <w:sz w:val="18"/>
          <w:szCs w:val="18"/>
        </w:rPr>
        <w:t>Договор</w:t>
      </w:r>
      <w:r w:rsidRPr="002D3B8F">
        <w:rPr>
          <w:sz w:val="18"/>
          <w:szCs w:val="18"/>
        </w:rPr>
        <w:t>а.</w:t>
      </w:r>
    </w:p>
    <w:p w:rsidR="00B129E0" w:rsidRPr="002D3B8F" w:rsidRDefault="00B129E0" w:rsidP="004F3DE9">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Cs/>
          <w:iCs/>
          <w:color w:val="000000"/>
          <w:sz w:val="18"/>
          <w:szCs w:val="18"/>
        </w:rPr>
      </w:pPr>
      <w:r w:rsidRPr="002D3B8F">
        <w:rPr>
          <w:iCs/>
          <w:sz w:val="18"/>
          <w:szCs w:val="18"/>
        </w:rPr>
        <w:t xml:space="preserve">В соответствии с положениями Федерального закона от </w:t>
      </w:r>
      <w:r w:rsidR="00283E0C">
        <w:rPr>
          <w:iCs/>
          <w:sz w:val="18"/>
          <w:szCs w:val="18"/>
        </w:rPr>
        <w:t>18</w:t>
      </w:r>
      <w:r w:rsidRPr="002D3B8F">
        <w:rPr>
          <w:iCs/>
          <w:sz w:val="18"/>
          <w:szCs w:val="18"/>
        </w:rPr>
        <w:t>.0</w:t>
      </w:r>
      <w:r w:rsidR="00283E0C">
        <w:rPr>
          <w:iCs/>
          <w:sz w:val="18"/>
          <w:szCs w:val="18"/>
        </w:rPr>
        <w:t>7</w:t>
      </w:r>
      <w:r w:rsidRPr="002D3B8F">
        <w:rPr>
          <w:iCs/>
          <w:sz w:val="18"/>
          <w:szCs w:val="18"/>
        </w:rPr>
        <w:t>.201</w:t>
      </w:r>
      <w:r w:rsidR="00283E0C">
        <w:rPr>
          <w:iCs/>
          <w:sz w:val="18"/>
          <w:szCs w:val="18"/>
        </w:rPr>
        <w:t>1</w:t>
      </w:r>
      <w:r w:rsidRPr="002D3B8F">
        <w:rPr>
          <w:iCs/>
          <w:sz w:val="18"/>
          <w:szCs w:val="18"/>
        </w:rPr>
        <w:t xml:space="preserve"> №</w:t>
      </w:r>
      <w:r w:rsidR="00283E0C">
        <w:rPr>
          <w:iCs/>
          <w:sz w:val="18"/>
          <w:szCs w:val="18"/>
        </w:rPr>
        <w:t>223</w:t>
      </w:r>
      <w:r w:rsidRPr="002D3B8F">
        <w:rPr>
          <w:iCs/>
          <w:sz w:val="18"/>
          <w:szCs w:val="18"/>
        </w:rPr>
        <w:t xml:space="preserve">-ФЗ «О </w:t>
      </w:r>
      <w:r w:rsidR="00283E0C">
        <w:rPr>
          <w:iCs/>
          <w:sz w:val="18"/>
          <w:szCs w:val="18"/>
        </w:rPr>
        <w:t>закупках отдельными видами юридических лиц</w:t>
      </w:r>
      <w:r w:rsidRPr="002D3B8F">
        <w:rPr>
          <w:iCs/>
          <w:sz w:val="18"/>
          <w:szCs w:val="18"/>
        </w:rPr>
        <w:t xml:space="preserve">» </w:t>
      </w:r>
      <w:r w:rsidR="00283E0C">
        <w:rPr>
          <w:iCs/>
          <w:sz w:val="18"/>
          <w:szCs w:val="18"/>
        </w:rPr>
        <w:t xml:space="preserve">и пунктом </w:t>
      </w:r>
      <w:r w:rsidR="007C30A4">
        <w:rPr>
          <w:iCs/>
          <w:sz w:val="18"/>
          <w:szCs w:val="18"/>
        </w:rPr>
        <w:t>65</w:t>
      </w:r>
      <w:r w:rsidR="00283E0C">
        <w:rPr>
          <w:iCs/>
          <w:sz w:val="18"/>
          <w:szCs w:val="18"/>
        </w:rPr>
        <w:t xml:space="preserve"> Положения о закупках </w:t>
      </w:r>
      <w:r w:rsidRPr="002D3B8F">
        <w:rPr>
          <w:iCs/>
          <w:sz w:val="18"/>
          <w:szCs w:val="18"/>
        </w:rPr>
        <w:t xml:space="preserve">предусмотрена возможность изменить условия </w:t>
      </w:r>
      <w:r w:rsidR="0002219A">
        <w:rPr>
          <w:iCs/>
          <w:sz w:val="18"/>
          <w:szCs w:val="18"/>
        </w:rPr>
        <w:t>Договор</w:t>
      </w:r>
      <w:r w:rsidRPr="002D3B8F">
        <w:rPr>
          <w:iCs/>
          <w:sz w:val="18"/>
          <w:szCs w:val="18"/>
        </w:rPr>
        <w:t xml:space="preserve">а в </w:t>
      </w:r>
      <w:r w:rsidR="008E6E4B">
        <w:rPr>
          <w:iCs/>
          <w:sz w:val="18"/>
          <w:szCs w:val="18"/>
        </w:rPr>
        <w:t xml:space="preserve">следующих </w:t>
      </w:r>
      <w:r w:rsidRPr="002D3B8F">
        <w:rPr>
          <w:iCs/>
          <w:sz w:val="18"/>
          <w:szCs w:val="18"/>
        </w:rPr>
        <w:t>случаях:</w:t>
      </w:r>
    </w:p>
    <w:p w:rsidR="00B129E0" w:rsidRPr="008E6E4B" w:rsidRDefault="008E6E4B" w:rsidP="00B129E0">
      <w:pPr>
        <w:pStyle w:val="a9"/>
        <w:widowControl w:val="0"/>
        <w:numPr>
          <w:ilvl w:val="0"/>
          <w:numId w:val="17"/>
        </w:numPr>
        <w:shd w:val="clear" w:color="auto" w:fill="FFFFFF"/>
        <w:tabs>
          <w:tab w:val="left" w:pos="709"/>
          <w:tab w:val="left" w:pos="851"/>
          <w:tab w:val="left" w:pos="900"/>
          <w:tab w:val="left" w:pos="1080"/>
          <w:tab w:val="left" w:pos="1260"/>
        </w:tabs>
        <w:suppressAutoHyphens w:val="0"/>
        <w:autoSpaceDE w:val="0"/>
        <w:autoSpaceDN w:val="0"/>
        <w:adjustRightInd w:val="0"/>
        <w:ind w:left="0" w:firstLine="284"/>
        <w:jc w:val="both"/>
        <w:rPr>
          <w:iCs/>
          <w:sz w:val="18"/>
          <w:szCs w:val="18"/>
        </w:rPr>
      </w:pPr>
      <w:r w:rsidRPr="008E6E4B">
        <w:rPr>
          <w:iCs/>
          <w:sz w:val="18"/>
          <w:szCs w:val="18"/>
        </w:rPr>
        <w:t xml:space="preserve">предусмотренный договором объем закупаемых </w:t>
      </w:r>
      <w:r w:rsidR="009078B6">
        <w:rPr>
          <w:iCs/>
          <w:sz w:val="18"/>
          <w:szCs w:val="18"/>
        </w:rPr>
        <w:t>услуг</w:t>
      </w:r>
      <w:r w:rsidRPr="008E6E4B">
        <w:rPr>
          <w:iCs/>
          <w:sz w:val="18"/>
          <w:szCs w:val="18"/>
        </w:rPr>
        <w:t xml:space="preserve"> в пределах 30% изначально предусмотренного объема. При увеличении объема закупаемых </w:t>
      </w:r>
      <w:r w:rsidR="009078B6">
        <w:rPr>
          <w:iCs/>
          <w:sz w:val="18"/>
          <w:szCs w:val="18"/>
        </w:rPr>
        <w:t>услуг</w:t>
      </w:r>
      <w:r w:rsidRPr="008E6E4B">
        <w:rPr>
          <w:iCs/>
          <w:sz w:val="18"/>
          <w:szCs w:val="18"/>
        </w:rPr>
        <w:t xml:space="preserve"> </w:t>
      </w:r>
      <w:r>
        <w:rPr>
          <w:iCs/>
          <w:sz w:val="18"/>
          <w:szCs w:val="18"/>
        </w:rPr>
        <w:t>З</w:t>
      </w:r>
      <w:r w:rsidRPr="008E6E4B">
        <w:rPr>
          <w:iCs/>
          <w:sz w:val="18"/>
          <w:szCs w:val="18"/>
        </w:rPr>
        <w:t>аказчик по согласованию с участником закупки впра</w:t>
      </w:r>
      <w:r>
        <w:rPr>
          <w:iCs/>
          <w:sz w:val="18"/>
          <w:szCs w:val="18"/>
        </w:rPr>
        <w:t xml:space="preserve">ве изменить первоначальную цену </w:t>
      </w:r>
      <w:r w:rsidRPr="008E6E4B">
        <w:rPr>
          <w:iCs/>
          <w:sz w:val="18"/>
          <w:szCs w:val="18"/>
        </w:rPr>
        <w:t xml:space="preserve">договора соответственно изменяемому объему, а при внесении соответствующих изменений в договор в связи с сокращением объема закупаемой продукции </w:t>
      </w:r>
      <w:r>
        <w:rPr>
          <w:iCs/>
          <w:sz w:val="18"/>
          <w:szCs w:val="18"/>
        </w:rPr>
        <w:t>З</w:t>
      </w:r>
      <w:r w:rsidRPr="008E6E4B">
        <w:rPr>
          <w:iCs/>
          <w:sz w:val="18"/>
          <w:szCs w:val="18"/>
        </w:rPr>
        <w:t xml:space="preserve">аказчик обязан изменить цену договора указанным образом. </w:t>
      </w:r>
      <w:r>
        <w:rPr>
          <w:iCs/>
          <w:sz w:val="18"/>
          <w:szCs w:val="18"/>
        </w:rPr>
        <w:t>Д</w:t>
      </w:r>
      <w:r w:rsidRPr="008E6E4B">
        <w:rPr>
          <w:iCs/>
          <w:sz w:val="18"/>
          <w:szCs w:val="18"/>
        </w:rPr>
        <w:t>опускается изменение объема закупаемой продукции как</w:t>
      </w:r>
      <w:r>
        <w:rPr>
          <w:iCs/>
          <w:sz w:val="18"/>
          <w:szCs w:val="18"/>
        </w:rPr>
        <w:t xml:space="preserve"> </w:t>
      </w:r>
      <w:r w:rsidRPr="008E6E4B">
        <w:rPr>
          <w:iCs/>
          <w:sz w:val="18"/>
          <w:szCs w:val="18"/>
        </w:rPr>
        <w:t>в целом, так и по отдельным позициям</w:t>
      </w:r>
      <w:r>
        <w:rPr>
          <w:iCs/>
          <w:sz w:val="18"/>
          <w:szCs w:val="18"/>
        </w:rPr>
        <w:t xml:space="preserve"> спецификации</w:t>
      </w:r>
      <w:r w:rsidRPr="008E6E4B">
        <w:rPr>
          <w:iCs/>
          <w:sz w:val="18"/>
          <w:szCs w:val="18"/>
        </w:rPr>
        <w:t>, при условии не превышения 30% объема продукции по соответствующей позиции</w:t>
      </w:r>
      <w:r w:rsidR="00B129E0" w:rsidRPr="002D3B8F">
        <w:rPr>
          <w:iCs/>
          <w:sz w:val="18"/>
          <w:szCs w:val="18"/>
        </w:rPr>
        <w:t>;</w:t>
      </w:r>
    </w:p>
    <w:p w:rsidR="00B129E0" w:rsidRPr="00625058" w:rsidRDefault="008E6E4B" w:rsidP="00CC2382">
      <w:pPr>
        <w:pStyle w:val="a9"/>
        <w:widowControl w:val="0"/>
        <w:numPr>
          <w:ilvl w:val="0"/>
          <w:numId w:val="17"/>
        </w:numPr>
        <w:shd w:val="clear" w:color="auto" w:fill="FFFFFF"/>
        <w:tabs>
          <w:tab w:val="left" w:pos="709"/>
          <w:tab w:val="left" w:pos="851"/>
          <w:tab w:val="left" w:pos="900"/>
          <w:tab w:val="left" w:pos="1080"/>
          <w:tab w:val="left" w:pos="1260"/>
        </w:tabs>
        <w:suppressAutoHyphens w:val="0"/>
        <w:autoSpaceDE w:val="0"/>
        <w:autoSpaceDN w:val="0"/>
        <w:adjustRightInd w:val="0"/>
        <w:ind w:left="0" w:firstLine="284"/>
        <w:jc w:val="both"/>
        <w:rPr>
          <w:bCs/>
          <w:iCs/>
          <w:color w:val="000000"/>
          <w:sz w:val="18"/>
          <w:szCs w:val="18"/>
        </w:rPr>
      </w:pPr>
      <w:r w:rsidRPr="00625058">
        <w:rPr>
          <w:iCs/>
          <w:sz w:val="18"/>
          <w:szCs w:val="18"/>
        </w:rPr>
        <w:t>сроки исполнения обязательств сторон по договору не более чем на 30% от первоначально предусмотренных сроков</w:t>
      </w:r>
      <w:r w:rsidR="00B129E0" w:rsidRPr="00625058">
        <w:rPr>
          <w:iCs/>
          <w:sz w:val="18"/>
          <w:szCs w:val="18"/>
        </w:rPr>
        <w:t>.</w:t>
      </w:r>
    </w:p>
    <w:p w:rsidR="00130433" w:rsidRPr="002D3B8F" w:rsidRDefault="00130433" w:rsidP="000B179B">
      <w:pPr>
        <w:widowControl w:val="0"/>
        <w:numPr>
          <w:ilvl w:val="0"/>
          <w:numId w:val="5"/>
        </w:numPr>
        <w:tabs>
          <w:tab w:val="left" w:pos="360"/>
          <w:tab w:val="left" w:pos="720"/>
          <w:tab w:val="left" w:pos="900"/>
          <w:tab w:val="left" w:pos="1080"/>
          <w:tab w:val="left" w:pos="1260"/>
        </w:tabs>
        <w:suppressAutoHyphens w:val="0"/>
        <w:autoSpaceDE w:val="0"/>
        <w:autoSpaceDN w:val="0"/>
        <w:adjustRightInd w:val="0"/>
        <w:ind w:left="0" w:firstLine="0"/>
        <w:rPr>
          <w:b/>
          <w:bCs/>
          <w:sz w:val="18"/>
          <w:szCs w:val="18"/>
        </w:rPr>
      </w:pPr>
      <w:r w:rsidRPr="002D3B8F">
        <w:rPr>
          <w:b/>
          <w:bCs/>
          <w:sz w:val="18"/>
          <w:szCs w:val="18"/>
        </w:rPr>
        <w:t>Прочие условия</w:t>
      </w:r>
    </w:p>
    <w:p w:rsidR="009E52EF" w:rsidRPr="00B51512" w:rsidRDefault="0029433D" w:rsidP="009E52EF">
      <w:pPr>
        <w:numPr>
          <w:ilvl w:val="1"/>
          <w:numId w:val="5"/>
        </w:numPr>
        <w:tabs>
          <w:tab w:val="clear" w:pos="720"/>
          <w:tab w:val="num" w:pos="567"/>
        </w:tabs>
        <w:ind w:left="0" w:firstLine="284"/>
        <w:rPr>
          <w:sz w:val="18"/>
          <w:szCs w:val="18"/>
          <w:highlight w:val="yellow"/>
        </w:rPr>
      </w:pPr>
      <w:r w:rsidRPr="002D3B8F">
        <w:rPr>
          <w:sz w:val="18"/>
          <w:szCs w:val="18"/>
        </w:rPr>
        <w:t xml:space="preserve">Настоящий </w:t>
      </w:r>
      <w:r>
        <w:rPr>
          <w:sz w:val="18"/>
          <w:szCs w:val="18"/>
        </w:rPr>
        <w:t>Договор</w:t>
      </w:r>
      <w:r w:rsidRPr="002D3B8F">
        <w:rPr>
          <w:sz w:val="18"/>
          <w:szCs w:val="18"/>
        </w:rPr>
        <w:t xml:space="preserve"> заключен</w:t>
      </w:r>
      <w:r w:rsidR="009E52EF">
        <w:rPr>
          <w:sz w:val="18"/>
          <w:szCs w:val="18"/>
        </w:rPr>
        <w:t xml:space="preserve"> </w:t>
      </w:r>
      <w:r w:rsidR="009E52EF" w:rsidRPr="009E52EF">
        <w:rPr>
          <w:sz w:val="18"/>
          <w:szCs w:val="18"/>
        </w:rPr>
        <w:t xml:space="preserve">в форме электронного документа в </w:t>
      </w:r>
      <w:r w:rsidR="009E52EF" w:rsidRPr="00B51512">
        <w:rPr>
          <w:b/>
          <w:bCs/>
          <w:sz w:val="18"/>
          <w:szCs w:val="18"/>
          <w:highlight w:val="yellow"/>
        </w:rPr>
        <w:t xml:space="preserve">ЕИС https:// </w:t>
      </w:r>
    </w:p>
    <w:p w:rsidR="00FE4030" w:rsidRPr="002D3B8F" w:rsidRDefault="00B7361F" w:rsidP="000B179B">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2D3B8F">
        <w:rPr>
          <w:sz w:val="18"/>
          <w:szCs w:val="18"/>
        </w:rPr>
        <w:t>В случае изменения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w:t>
      </w:r>
    </w:p>
    <w:p w:rsidR="00FE4030" w:rsidRPr="009D3886" w:rsidRDefault="00B7361F" w:rsidP="000B179B">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6"/>
          <w:szCs w:val="18"/>
        </w:rPr>
      </w:pPr>
      <w:r w:rsidRPr="009D3886">
        <w:rPr>
          <w:rFonts w:eastAsia="Calibri"/>
          <w:sz w:val="14"/>
          <w:szCs w:val="18"/>
        </w:rPr>
        <w:t xml:space="preserve">Стороны договора обязуются соблюдать применимое законодательство по противодействию коррупции, противодействию легализации (отмыванию) </w:t>
      </w:r>
      <w:r w:rsidR="00BF72CF" w:rsidRPr="009D3886">
        <w:rPr>
          <w:rFonts w:eastAsia="Calibri"/>
          <w:sz w:val="14"/>
          <w:szCs w:val="18"/>
        </w:rPr>
        <w:t>доходов,</w:t>
      </w:r>
      <w:r w:rsidRPr="009D3886">
        <w:rPr>
          <w:rFonts w:eastAsia="Calibri"/>
          <w:sz w:val="14"/>
          <w:szCs w:val="18"/>
        </w:rPr>
        <w:t xml:space="preserve"> полученных преступным путем, включая, помимо прочего, любые и </w:t>
      </w:r>
      <w:r w:rsidR="00BF72CF" w:rsidRPr="009D3886">
        <w:rPr>
          <w:rFonts w:eastAsia="Calibri"/>
          <w:sz w:val="14"/>
          <w:szCs w:val="18"/>
        </w:rPr>
        <w:t>все следующие законы,</w:t>
      </w:r>
      <w:r w:rsidRPr="009D3886">
        <w:rPr>
          <w:rFonts w:eastAsia="Calibri"/>
          <w:sz w:val="14"/>
          <w:szCs w:val="18"/>
        </w:rPr>
        <w:t xml:space="preserve">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r w:rsidRPr="009D3886">
        <w:rPr>
          <w:rFonts w:eastAsia="Calibri"/>
          <w:color w:val="222222"/>
          <w:sz w:val="14"/>
          <w:szCs w:val="18"/>
          <w:shd w:val="clear" w:color="auto" w:fill="FFFFFF"/>
        </w:rPr>
        <w:t xml:space="preserve"> </w:t>
      </w:r>
      <w:r w:rsidRPr="009D3886">
        <w:rPr>
          <w:rFonts w:eastAsia="Calibri"/>
          <w:color w:val="252525"/>
          <w:sz w:val="14"/>
          <w:szCs w:val="18"/>
          <w:shd w:val="clear" w:color="auto" w:fill="FFFFFF"/>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иные ценности, имущество, имущественные права или иную</w:t>
      </w:r>
      <w:r w:rsidRPr="009D3886">
        <w:rPr>
          <w:b/>
          <w:sz w:val="14"/>
          <w:szCs w:val="18"/>
        </w:rPr>
        <w:t xml:space="preserve"> </w:t>
      </w:r>
      <w:r w:rsidRPr="009D3886">
        <w:rPr>
          <w:rFonts w:eastAsia="Calibri"/>
          <w:color w:val="252525"/>
          <w:sz w:val="14"/>
          <w:szCs w:val="18"/>
          <w:shd w:val="clear" w:color="auto" w:fill="FFFFFF"/>
        </w:rPr>
        <w:t xml:space="preserve">материальную и (или) не материальную выгоду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w:t>
      </w:r>
      <w:r w:rsidRPr="009D3886">
        <w:rPr>
          <w:rFonts w:eastAsia="Calibri"/>
          <w:color w:val="252525"/>
          <w:sz w:val="14"/>
          <w:szCs w:val="18"/>
          <w:shd w:val="clear" w:color="auto" w:fill="FFFFFF"/>
        </w:rPr>
        <w:lastRenderedPageBreak/>
        <w:t xml:space="preserve">с третьими лицами и государственными органами. </w:t>
      </w:r>
      <w:r w:rsidRPr="009D3886">
        <w:rPr>
          <w:rFonts w:eastAsia="Calibri"/>
          <w:sz w:val="14"/>
          <w:szCs w:val="18"/>
        </w:rPr>
        <w:t>В случае возникновения у стороны договора реальных оснований полагать о возможном нарушении данных требований раздела договора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r w:rsidR="00FE4030" w:rsidRPr="009D3886">
        <w:rPr>
          <w:sz w:val="14"/>
          <w:szCs w:val="18"/>
        </w:rPr>
        <w:t xml:space="preserve">. </w:t>
      </w:r>
    </w:p>
    <w:p w:rsidR="004D6B81" w:rsidRPr="004D6B81" w:rsidRDefault="00FE4030" w:rsidP="004D6B81">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2D3B8F">
        <w:rPr>
          <w:sz w:val="18"/>
          <w:szCs w:val="18"/>
        </w:rPr>
        <w:t xml:space="preserve">Следующие приложения </w:t>
      </w:r>
      <w:r w:rsidR="00BF72CF" w:rsidRPr="002D3B8F">
        <w:rPr>
          <w:sz w:val="18"/>
          <w:szCs w:val="18"/>
        </w:rPr>
        <w:t>являются неотъемлемой частью настоящего</w:t>
      </w:r>
      <w:r w:rsidRPr="002D3B8F">
        <w:rPr>
          <w:sz w:val="18"/>
          <w:szCs w:val="18"/>
        </w:rPr>
        <w:t xml:space="preserve"> </w:t>
      </w:r>
      <w:r w:rsidR="0002219A">
        <w:rPr>
          <w:sz w:val="18"/>
          <w:szCs w:val="18"/>
        </w:rPr>
        <w:t>Договор</w:t>
      </w:r>
      <w:r w:rsidRPr="002D3B8F">
        <w:rPr>
          <w:sz w:val="18"/>
          <w:szCs w:val="18"/>
        </w:rPr>
        <w:t>а:</w:t>
      </w:r>
    </w:p>
    <w:p w:rsidR="004D6B81" w:rsidRPr="004D6B81" w:rsidRDefault="004D6B81" w:rsidP="004D6B81">
      <w:pPr>
        <w:numPr>
          <w:ilvl w:val="2"/>
          <w:numId w:val="5"/>
        </w:numPr>
        <w:shd w:val="clear" w:color="auto" w:fill="FFFFFF"/>
        <w:tabs>
          <w:tab w:val="left" w:pos="851"/>
        </w:tabs>
        <w:suppressAutoHyphens w:val="0"/>
        <w:ind w:left="0" w:firstLine="284"/>
        <w:jc w:val="both"/>
        <w:rPr>
          <w:sz w:val="18"/>
          <w:szCs w:val="18"/>
        </w:rPr>
      </w:pPr>
      <w:r>
        <w:rPr>
          <w:sz w:val="18"/>
          <w:szCs w:val="18"/>
        </w:rPr>
        <w:t>Приложение №1 «Спецификация поставляемого товара».</w:t>
      </w:r>
    </w:p>
    <w:p w:rsidR="00FF3695" w:rsidRPr="00FF3695" w:rsidRDefault="004D6B81" w:rsidP="000B179B">
      <w:pPr>
        <w:numPr>
          <w:ilvl w:val="2"/>
          <w:numId w:val="5"/>
        </w:numPr>
        <w:shd w:val="clear" w:color="auto" w:fill="FFFFFF"/>
        <w:tabs>
          <w:tab w:val="left" w:pos="851"/>
        </w:tabs>
        <w:suppressAutoHyphens w:val="0"/>
        <w:ind w:left="0" w:firstLine="284"/>
        <w:jc w:val="both"/>
        <w:rPr>
          <w:sz w:val="18"/>
          <w:szCs w:val="18"/>
        </w:rPr>
      </w:pPr>
      <w:r>
        <w:rPr>
          <w:sz w:val="18"/>
          <w:szCs w:val="18"/>
        </w:rPr>
        <w:t>Приложение №2 «Документ о приемке результатов поставки товара».</w:t>
      </w:r>
    </w:p>
    <w:p w:rsidR="00FE4030" w:rsidRPr="002D3B8F" w:rsidRDefault="00FE4030" w:rsidP="000B179B">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2D3B8F">
        <w:rPr>
          <w:sz w:val="18"/>
          <w:szCs w:val="18"/>
        </w:rPr>
        <w:t xml:space="preserve">Вопросы, не урегулированные настоящим </w:t>
      </w:r>
      <w:r w:rsidR="0002219A">
        <w:rPr>
          <w:sz w:val="18"/>
          <w:szCs w:val="18"/>
        </w:rPr>
        <w:t>Договор</w:t>
      </w:r>
      <w:r w:rsidRPr="002D3B8F">
        <w:rPr>
          <w:sz w:val="18"/>
          <w:szCs w:val="18"/>
        </w:rPr>
        <w:t>ом, разрешаются в соответствии с действующим законодательством РФ.</w:t>
      </w:r>
    </w:p>
    <w:p w:rsidR="008C4044" w:rsidRPr="002D3B8F" w:rsidRDefault="00E129CD" w:rsidP="008C4044">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2D3B8F">
        <w:rPr>
          <w:rFonts w:eastAsia="Calibri"/>
          <w:sz w:val="18"/>
          <w:szCs w:val="18"/>
          <w:lang w:eastAsia="en-US"/>
        </w:rPr>
        <w:t>Д</w:t>
      </w:r>
      <w:r w:rsidRPr="002D3B8F">
        <w:rPr>
          <w:sz w:val="18"/>
          <w:szCs w:val="18"/>
        </w:rPr>
        <w:t xml:space="preserve">енежные средства, внесенные в качестве </w:t>
      </w:r>
      <w:r w:rsidRPr="002D3B8F">
        <w:rPr>
          <w:b/>
          <w:sz w:val="18"/>
          <w:szCs w:val="18"/>
        </w:rPr>
        <w:t>обеспечения исполнения</w:t>
      </w:r>
      <w:r w:rsidRPr="002D3B8F">
        <w:rPr>
          <w:sz w:val="18"/>
          <w:szCs w:val="18"/>
        </w:rPr>
        <w:t xml:space="preserve"> </w:t>
      </w:r>
      <w:r w:rsidR="0002219A">
        <w:rPr>
          <w:sz w:val="18"/>
          <w:szCs w:val="18"/>
        </w:rPr>
        <w:t>Договор</w:t>
      </w:r>
      <w:r w:rsidRPr="002D3B8F">
        <w:rPr>
          <w:sz w:val="18"/>
          <w:szCs w:val="18"/>
        </w:rPr>
        <w:t xml:space="preserve">а, возвращаются </w:t>
      </w:r>
      <w:r w:rsidR="008F2883">
        <w:rPr>
          <w:sz w:val="18"/>
          <w:szCs w:val="18"/>
        </w:rPr>
        <w:t>Исполнител</w:t>
      </w:r>
      <w:r w:rsidR="009078B6">
        <w:rPr>
          <w:sz w:val="18"/>
          <w:szCs w:val="18"/>
        </w:rPr>
        <w:t>ю</w:t>
      </w:r>
      <w:r w:rsidR="00EF5C47">
        <w:rPr>
          <w:sz w:val="18"/>
          <w:szCs w:val="18"/>
        </w:rPr>
        <w:t xml:space="preserve"> </w:t>
      </w:r>
      <w:r w:rsidRPr="002D3B8F">
        <w:rPr>
          <w:sz w:val="18"/>
          <w:szCs w:val="18"/>
        </w:rPr>
        <w:t xml:space="preserve">не позднее дня по истечении </w:t>
      </w:r>
      <w:r w:rsidR="007C30A4" w:rsidRPr="007C30A4">
        <w:rPr>
          <w:b/>
          <w:sz w:val="18"/>
          <w:szCs w:val="18"/>
        </w:rPr>
        <w:t>1</w:t>
      </w:r>
      <w:r w:rsidRPr="007C30A4">
        <w:rPr>
          <w:b/>
          <w:sz w:val="18"/>
          <w:szCs w:val="18"/>
        </w:rPr>
        <w:t xml:space="preserve">0 </w:t>
      </w:r>
      <w:r w:rsidR="007C30A4" w:rsidRPr="007C30A4">
        <w:rPr>
          <w:b/>
          <w:sz w:val="18"/>
          <w:szCs w:val="18"/>
        </w:rPr>
        <w:t xml:space="preserve">рабочих </w:t>
      </w:r>
      <w:r w:rsidRPr="007C30A4">
        <w:rPr>
          <w:b/>
          <w:sz w:val="18"/>
          <w:szCs w:val="18"/>
        </w:rPr>
        <w:t xml:space="preserve">дней </w:t>
      </w:r>
      <w:r w:rsidRPr="002D3B8F">
        <w:rPr>
          <w:sz w:val="18"/>
          <w:szCs w:val="18"/>
        </w:rPr>
        <w:t>после дня исполнения срока по пункту 4.</w:t>
      </w:r>
      <w:r w:rsidR="007C30A4">
        <w:rPr>
          <w:sz w:val="18"/>
          <w:szCs w:val="18"/>
        </w:rPr>
        <w:t>3</w:t>
      </w:r>
      <w:r w:rsidRPr="002D3B8F">
        <w:rPr>
          <w:sz w:val="18"/>
          <w:szCs w:val="18"/>
        </w:rPr>
        <w:t xml:space="preserve">. настоящего </w:t>
      </w:r>
      <w:r w:rsidR="0002219A">
        <w:rPr>
          <w:sz w:val="18"/>
          <w:szCs w:val="18"/>
        </w:rPr>
        <w:t>Договор</w:t>
      </w:r>
      <w:r w:rsidRPr="002D3B8F">
        <w:rPr>
          <w:sz w:val="18"/>
          <w:szCs w:val="18"/>
        </w:rPr>
        <w:t>а</w:t>
      </w:r>
      <w:r w:rsidR="007C30A4">
        <w:rPr>
          <w:sz w:val="18"/>
          <w:szCs w:val="18"/>
        </w:rPr>
        <w:t xml:space="preserve"> (пункт 48 Положения о закупках)</w:t>
      </w:r>
      <w:r w:rsidRPr="002D3B8F">
        <w:rPr>
          <w:sz w:val="18"/>
          <w:szCs w:val="18"/>
        </w:rPr>
        <w:t>.</w:t>
      </w:r>
    </w:p>
    <w:p w:rsidR="008C4044" w:rsidRPr="002F4A26" w:rsidRDefault="008C4044" w:rsidP="000B179B">
      <w:pPr>
        <w:pStyle w:val="a9"/>
        <w:widowControl w:val="0"/>
        <w:numPr>
          <w:ilvl w:val="1"/>
          <w:numId w:val="5"/>
        </w:numPr>
        <w:shd w:val="clear" w:color="auto" w:fill="FFFFFF"/>
        <w:tabs>
          <w:tab w:val="left" w:pos="360"/>
          <w:tab w:val="left" w:pos="851"/>
          <w:tab w:val="left" w:pos="900"/>
          <w:tab w:val="left" w:pos="1080"/>
          <w:tab w:val="left" w:pos="1260"/>
        </w:tabs>
        <w:suppressAutoHyphens w:val="0"/>
        <w:autoSpaceDE w:val="0"/>
        <w:autoSpaceDN w:val="0"/>
        <w:adjustRightInd w:val="0"/>
        <w:ind w:left="0" w:firstLine="284"/>
        <w:jc w:val="both"/>
        <w:rPr>
          <w:b/>
          <w:bCs/>
          <w:sz w:val="18"/>
          <w:szCs w:val="18"/>
        </w:rPr>
      </w:pPr>
      <w:r w:rsidRPr="002F4A26">
        <w:rPr>
          <w:b/>
          <w:color w:val="000000"/>
          <w:sz w:val="18"/>
          <w:szCs w:val="18"/>
        </w:rPr>
        <w:t xml:space="preserve">Настоящий </w:t>
      </w:r>
      <w:r w:rsidR="0002219A" w:rsidRPr="002F4A26">
        <w:rPr>
          <w:b/>
          <w:color w:val="000000"/>
          <w:sz w:val="18"/>
          <w:szCs w:val="18"/>
        </w:rPr>
        <w:t>Договор</w:t>
      </w:r>
      <w:r w:rsidRPr="002F4A26">
        <w:rPr>
          <w:b/>
          <w:color w:val="000000"/>
          <w:sz w:val="18"/>
          <w:szCs w:val="18"/>
        </w:rPr>
        <w:t xml:space="preserve"> исполняется в один этап.</w:t>
      </w:r>
      <w:r w:rsidR="00BF72CF" w:rsidRPr="002F4A26">
        <w:rPr>
          <w:b/>
          <w:bCs/>
          <w:sz w:val="18"/>
          <w:szCs w:val="18"/>
        </w:rPr>
        <w:t xml:space="preserve"> Приемка и оплата </w:t>
      </w:r>
      <w:r w:rsidR="001D70B6" w:rsidRPr="002F4A26">
        <w:rPr>
          <w:b/>
          <w:bCs/>
          <w:sz w:val="18"/>
          <w:szCs w:val="18"/>
        </w:rPr>
        <w:t>поставленн</w:t>
      </w:r>
      <w:r w:rsidR="009078B6">
        <w:rPr>
          <w:b/>
          <w:bCs/>
          <w:sz w:val="18"/>
          <w:szCs w:val="18"/>
        </w:rPr>
        <w:t>ых услуг</w:t>
      </w:r>
      <w:r w:rsidR="001D70B6" w:rsidRPr="002F4A26">
        <w:rPr>
          <w:b/>
          <w:bCs/>
          <w:sz w:val="18"/>
          <w:szCs w:val="18"/>
        </w:rPr>
        <w:t xml:space="preserve"> или партии так</w:t>
      </w:r>
      <w:r w:rsidR="009078B6">
        <w:rPr>
          <w:b/>
          <w:bCs/>
          <w:sz w:val="18"/>
          <w:szCs w:val="18"/>
        </w:rPr>
        <w:t>их услуг</w:t>
      </w:r>
      <w:r w:rsidR="00BF72CF" w:rsidRPr="002F4A26">
        <w:rPr>
          <w:b/>
          <w:bCs/>
          <w:sz w:val="18"/>
          <w:szCs w:val="18"/>
        </w:rPr>
        <w:t xml:space="preserve"> </w:t>
      </w:r>
      <w:r w:rsidR="00965086" w:rsidRPr="002F4A26">
        <w:rPr>
          <w:b/>
          <w:bCs/>
          <w:sz w:val="18"/>
          <w:szCs w:val="18"/>
        </w:rPr>
        <w:t>осуществляются</w:t>
      </w:r>
      <w:r w:rsidR="00BF72CF" w:rsidRPr="002F4A26">
        <w:rPr>
          <w:b/>
          <w:bCs/>
          <w:sz w:val="18"/>
          <w:szCs w:val="18"/>
        </w:rPr>
        <w:t xml:space="preserve"> по факту поставки </w:t>
      </w:r>
      <w:r w:rsidR="00E91AF4" w:rsidRPr="002F4A26">
        <w:rPr>
          <w:b/>
          <w:bCs/>
          <w:sz w:val="18"/>
          <w:szCs w:val="18"/>
        </w:rPr>
        <w:t xml:space="preserve">и приемки Заказчиком </w:t>
      </w:r>
      <w:r w:rsidR="004F3DE9" w:rsidRPr="002F4A26">
        <w:rPr>
          <w:b/>
          <w:bCs/>
          <w:sz w:val="18"/>
          <w:szCs w:val="18"/>
        </w:rPr>
        <w:t xml:space="preserve">результатов </w:t>
      </w:r>
      <w:r w:rsidR="001D70B6" w:rsidRPr="002F4A26">
        <w:rPr>
          <w:b/>
          <w:bCs/>
          <w:sz w:val="18"/>
          <w:szCs w:val="18"/>
        </w:rPr>
        <w:t xml:space="preserve">поставки </w:t>
      </w:r>
      <w:r w:rsidR="009078B6">
        <w:rPr>
          <w:b/>
          <w:bCs/>
          <w:sz w:val="18"/>
          <w:szCs w:val="18"/>
        </w:rPr>
        <w:t>услуг</w:t>
      </w:r>
      <w:r w:rsidR="00BF72CF" w:rsidRPr="002F4A26">
        <w:rPr>
          <w:b/>
          <w:bCs/>
          <w:sz w:val="18"/>
          <w:szCs w:val="18"/>
        </w:rPr>
        <w:t>.</w:t>
      </w:r>
    </w:p>
    <w:p w:rsidR="00130433" w:rsidRDefault="00130433" w:rsidP="000B179B">
      <w:pPr>
        <w:widowControl w:val="0"/>
        <w:numPr>
          <w:ilvl w:val="0"/>
          <w:numId w:val="5"/>
        </w:numPr>
        <w:tabs>
          <w:tab w:val="left" w:pos="360"/>
          <w:tab w:val="left" w:pos="720"/>
          <w:tab w:val="left" w:pos="900"/>
          <w:tab w:val="left" w:pos="1080"/>
          <w:tab w:val="left" w:pos="1260"/>
        </w:tabs>
        <w:suppressAutoHyphens w:val="0"/>
        <w:autoSpaceDE w:val="0"/>
        <w:autoSpaceDN w:val="0"/>
        <w:adjustRightInd w:val="0"/>
        <w:ind w:left="0" w:firstLine="0"/>
        <w:rPr>
          <w:b/>
          <w:bCs/>
          <w:sz w:val="18"/>
          <w:szCs w:val="18"/>
        </w:rPr>
      </w:pPr>
      <w:r w:rsidRPr="00D028FB">
        <w:rPr>
          <w:b/>
          <w:bCs/>
          <w:sz w:val="18"/>
          <w:szCs w:val="18"/>
        </w:rPr>
        <w:t>Местонахождение и банковские реквизиты сторон:</w:t>
      </w:r>
    </w:p>
    <w:tbl>
      <w:tblPr>
        <w:tblW w:w="10456" w:type="dxa"/>
        <w:tblLook w:val="01E0" w:firstRow="1" w:lastRow="1" w:firstColumn="1" w:lastColumn="1" w:noHBand="0" w:noVBand="0"/>
      </w:tblPr>
      <w:tblGrid>
        <w:gridCol w:w="4928"/>
        <w:gridCol w:w="283"/>
        <w:gridCol w:w="5245"/>
      </w:tblGrid>
      <w:tr w:rsidR="00404032" w:rsidRPr="0062163A" w:rsidTr="00CE6090">
        <w:trPr>
          <w:trHeight w:val="168"/>
        </w:trPr>
        <w:tc>
          <w:tcPr>
            <w:tcW w:w="4928" w:type="dxa"/>
            <w:tcBorders>
              <w:bottom w:val="single" w:sz="4" w:space="0" w:color="auto"/>
            </w:tcBorders>
          </w:tcPr>
          <w:p w:rsidR="00404032" w:rsidRPr="0062163A" w:rsidRDefault="00404032" w:rsidP="00CE6090">
            <w:pPr>
              <w:jc w:val="center"/>
              <w:rPr>
                <w:b/>
                <w:sz w:val="20"/>
                <w:szCs w:val="20"/>
              </w:rPr>
            </w:pPr>
            <w:r w:rsidRPr="0062163A">
              <w:rPr>
                <w:b/>
                <w:sz w:val="20"/>
                <w:szCs w:val="20"/>
              </w:rPr>
              <w:t>ЗАКАЗЧИК:</w:t>
            </w:r>
          </w:p>
        </w:tc>
        <w:tc>
          <w:tcPr>
            <w:tcW w:w="283" w:type="dxa"/>
          </w:tcPr>
          <w:p w:rsidR="00404032" w:rsidRPr="0062163A" w:rsidRDefault="00404032" w:rsidP="00CE6090">
            <w:pPr>
              <w:jc w:val="center"/>
              <w:rPr>
                <w:b/>
                <w:sz w:val="20"/>
                <w:szCs w:val="20"/>
              </w:rPr>
            </w:pPr>
          </w:p>
        </w:tc>
        <w:tc>
          <w:tcPr>
            <w:tcW w:w="5245" w:type="dxa"/>
            <w:tcBorders>
              <w:bottom w:val="single" w:sz="4" w:space="0" w:color="auto"/>
            </w:tcBorders>
          </w:tcPr>
          <w:p w:rsidR="00404032" w:rsidRPr="0062163A" w:rsidRDefault="008F2883" w:rsidP="00CE6090">
            <w:pPr>
              <w:widowControl w:val="0"/>
              <w:autoSpaceDE w:val="0"/>
              <w:autoSpaceDN w:val="0"/>
              <w:adjustRightInd w:val="0"/>
              <w:jc w:val="center"/>
              <w:rPr>
                <w:b/>
                <w:sz w:val="20"/>
                <w:szCs w:val="20"/>
              </w:rPr>
            </w:pPr>
            <w:r>
              <w:rPr>
                <w:b/>
                <w:sz w:val="20"/>
                <w:szCs w:val="20"/>
              </w:rPr>
              <w:t>ИСПОЛНИТЕЛЬ</w:t>
            </w:r>
            <w:r w:rsidR="00EC1D8D">
              <w:rPr>
                <w:b/>
                <w:sz w:val="20"/>
                <w:szCs w:val="20"/>
              </w:rPr>
              <w:t>:</w:t>
            </w:r>
          </w:p>
        </w:tc>
      </w:tr>
      <w:tr w:rsidR="0029433D" w:rsidRPr="0062163A" w:rsidTr="00CE6090">
        <w:tc>
          <w:tcPr>
            <w:tcW w:w="4928" w:type="dxa"/>
            <w:tcBorders>
              <w:bottom w:val="single" w:sz="4" w:space="0" w:color="auto"/>
            </w:tcBorders>
          </w:tcPr>
          <w:p w:rsidR="0029433D" w:rsidRPr="0062163A" w:rsidRDefault="0029433D" w:rsidP="0029433D">
            <w:pPr>
              <w:rPr>
                <w:b/>
                <w:sz w:val="20"/>
                <w:szCs w:val="20"/>
              </w:rPr>
            </w:pPr>
            <w:r>
              <w:rPr>
                <w:b/>
                <w:sz w:val="20"/>
                <w:szCs w:val="20"/>
              </w:rPr>
              <w:t>ГАУЗ</w:t>
            </w:r>
            <w:r w:rsidRPr="0062163A">
              <w:rPr>
                <w:b/>
                <w:sz w:val="20"/>
                <w:szCs w:val="20"/>
              </w:rPr>
              <w:t xml:space="preserve"> СО «</w:t>
            </w:r>
            <w:r>
              <w:rPr>
                <w:b/>
                <w:sz w:val="20"/>
                <w:szCs w:val="20"/>
              </w:rPr>
              <w:t>ГОРНОУРАЛЬСКАЯ РП</w:t>
            </w:r>
            <w:r w:rsidRPr="0062163A">
              <w:rPr>
                <w:b/>
                <w:sz w:val="20"/>
                <w:szCs w:val="20"/>
              </w:rPr>
              <w:t>»</w:t>
            </w:r>
          </w:p>
        </w:tc>
        <w:tc>
          <w:tcPr>
            <w:tcW w:w="283" w:type="dxa"/>
          </w:tcPr>
          <w:p w:rsidR="0029433D" w:rsidRPr="0062163A" w:rsidRDefault="0029433D" w:rsidP="0029433D">
            <w:pPr>
              <w:rPr>
                <w:b/>
                <w:sz w:val="20"/>
                <w:szCs w:val="20"/>
              </w:rPr>
            </w:pPr>
          </w:p>
        </w:tc>
        <w:tc>
          <w:tcPr>
            <w:tcW w:w="5245" w:type="dxa"/>
            <w:tcBorders>
              <w:bottom w:val="single" w:sz="4" w:space="0" w:color="auto"/>
            </w:tcBorders>
          </w:tcPr>
          <w:p w:rsidR="0029433D" w:rsidRPr="0062163A" w:rsidRDefault="0029433D" w:rsidP="0029433D">
            <w:pPr>
              <w:rPr>
                <w:b/>
                <w:sz w:val="20"/>
                <w:szCs w:val="20"/>
              </w:rPr>
            </w:pPr>
            <w:r>
              <w:rPr>
                <w:b/>
                <w:sz w:val="20"/>
                <w:szCs w:val="20"/>
              </w:rPr>
              <w:t>_ «»</w:t>
            </w:r>
          </w:p>
        </w:tc>
      </w:tr>
      <w:tr w:rsidR="0029433D" w:rsidRPr="0062163A" w:rsidTr="00CE6090">
        <w:trPr>
          <w:trHeight w:val="337"/>
        </w:trPr>
        <w:tc>
          <w:tcPr>
            <w:tcW w:w="4928" w:type="dxa"/>
            <w:tcBorders>
              <w:bottom w:val="single" w:sz="4" w:space="0" w:color="auto"/>
            </w:tcBorders>
          </w:tcPr>
          <w:p w:rsidR="0029433D" w:rsidRDefault="0029433D" w:rsidP="0029433D">
            <w:pPr>
              <w:rPr>
                <w:sz w:val="20"/>
                <w:szCs w:val="20"/>
              </w:rPr>
            </w:pPr>
            <w:r w:rsidRPr="0062163A">
              <w:rPr>
                <w:sz w:val="20"/>
                <w:szCs w:val="20"/>
              </w:rPr>
              <w:t xml:space="preserve">юридический и фактический адрес: </w:t>
            </w:r>
          </w:p>
          <w:p w:rsidR="0029433D" w:rsidRDefault="0029433D" w:rsidP="0029433D">
            <w:pPr>
              <w:rPr>
                <w:sz w:val="20"/>
                <w:szCs w:val="20"/>
              </w:rPr>
            </w:pPr>
            <w:r w:rsidRPr="0062163A">
              <w:rPr>
                <w:sz w:val="20"/>
                <w:szCs w:val="20"/>
              </w:rPr>
              <w:t>РФ, 622034, Свердловская область, г. Нижний Тагил, пр.</w:t>
            </w:r>
            <w:r>
              <w:rPr>
                <w:sz w:val="20"/>
                <w:szCs w:val="20"/>
              </w:rPr>
              <w:t xml:space="preserve"> </w:t>
            </w:r>
            <w:r w:rsidRPr="0062163A">
              <w:rPr>
                <w:sz w:val="20"/>
                <w:szCs w:val="20"/>
              </w:rPr>
              <w:t>Строителей,</w:t>
            </w:r>
            <w:r>
              <w:rPr>
                <w:sz w:val="20"/>
                <w:szCs w:val="20"/>
              </w:rPr>
              <w:t xml:space="preserve"> д.</w:t>
            </w:r>
            <w:r w:rsidRPr="0062163A">
              <w:rPr>
                <w:sz w:val="20"/>
                <w:szCs w:val="20"/>
              </w:rPr>
              <w:t>26</w:t>
            </w:r>
          </w:p>
          <w:p w:rsidR="0029433D" w:rsidRPr="00B51512" w:rsidRDefault="0029433D" w:rsidP="0029433D">
            <w:pPr>
              <w:rPr>
                <w:sz w:val="20"/>
                <w:szCs w:val="20"/>
              </w:rPr>
            </w:pPr>
            <w:r>
              <w:rPr>
                <w:sz w:val="20"/>
                <w:szCs w:val="20"/>
              </w:rPr>
              <w:t>Тел</w:t>
            </w:r>
            <w:r w:rsidRPr="00B51512">
              <w:rPr>
                <w:sz w:val="20"/>
                <w:szCs w:val="20"/>
              </w:rPr>
              <w:t xml:space="preserve">: 8(3435) 47-83-01; </w:t>
            </w:r>
            <w:r>
              <w:rPr>
                <w:sz w:val="20"/>
                <w:szCs w:val="20"/>
                <w:lang w:val="en-US"/>
              </w:rPr>
              <w:t>e</w:t>
            </w:r>
            <w:r w:rsidRPr="00B51512">
              <w:rPr>
                <w:sz w:val="20"/>
                <w:szCs w:val="20"/>
              </w:rPr>
              <w:t>-</w:t>
            </w:r>
            <w:r>
              <w:rPr>
                <w:sz w:val="20"/>
                <w:szCs w:val="20"/>
                <w:lang w:val="en-US"/>
              </w:rPr>
              <w:t>mail</w:t>
            </w:r>
            <w:r w:rsidRPr="00B51512">
              <w:rPr>
                <w:sz w:val="20"/>
                <w:szCs w:val="20"/>
              </w:rPr>
              <w:t xml:space="preserve">: </w:t>
            </w:r>
            <w:hyperlink r:id="rId8" w:history="1">
              <w:r w:rsidRPr="0057339F">
                <w:rPr>
                  <w:rStyle w:val="aa"/>
                  <w:sz w:val="20"/>
                  <w:szCs w:val="20"/>
                  <w:lang w:val="en-US"/>
                </w:rPr>
                <w:t>z</w:t>
              </w:r>
              <w:r w:rsidRPr="00B51512">
                <w:rPr>
                  <w:rStyle w:val="aa"/>
                  <w:sz w:val="20"/>
                  <w:szCs w:val="20"/>
                </w:rPr>
                <w:t>@</w:t>
              </w:r>
              <w:r w:rsidRPr="00185954">
                <w:rPr>
                  <w:rStyle w:val="aa"/>
                  <w:sz w:val="20"/>
                  <w:szCs w:val="20"/>
                  <w:lang w:val="en-US"/>
                </w:rPr>
                <w:t>gr</w:t>
              </w:r>
              <w:r w:rsidRPr="0057339F">
                <w:rPr>
                  <w:rStyle w:val="aa"/>
                  <w:sz w:val="20"/>
                  <w:szCs w:val="20"/>
                  <w:lang w:val="en-US"/>
                </w:rPr>
                <w:t>p</w:t>
              </w:r>
              <w:r w:rsidRPr="00185954">
                <w:rPr>
                  <w:rStyle w:val="aa"/>
                  <w:sz w:val="20"/>
                  <w:szCs w:val="20"/>
                  <w:lang w:val="en-US"/>
                </w:rPr>
                <w:t>nt</w:t>
              </w:r>
              <w:r w:rsidRPr="00B51512">
                <w:rPr>
                  <w:rStyle w:val="aa"/>
                  <w:sz w:val="20"/>
                  <w:szCs w:val="20"/>
                </w:rPr>
                <w:t>.</w:t>
              </w:r>
              <w:r w:rsidRPr="00185954">
                <w:rPr>
                  <w:rStyle w:val="aa"/>
                  <w:sz w:val="20"/>
                  <w:szCs w:val="20"/>
                  <w:lang w:val="en-US"/>
                </w:rPr>
                <w:t>ru</w:t>
              </w:r>
            </w:hyperlink>
            <w:r w:rsidRPr="00B51512">
              <w:rPr>
                <w:sz w:val="20"/>
                <w:szCs w:val="20"/>
              </w:rPr>
              <w:t xml:space="preserve"> </w:t>
            </w:r>
          </w:p>
        </w:tc>
        <w:tc>
          <w:tcPr>
            <w:tcW w:w="283" w:type="dxa"/>
          </w:tcPr>
          <w:p w:rsidR="0029433D" w:rsidRPr="00B51512" w:rsidRDefault="0029433D" w:rsidP="0029433D">
            <w:pPr>
              <w:rPr>
                <w:sz w:val="20"/>
                <w:szCs w:val="20"/>
              </w:rPr>
            </w:pPr>
          </w:p>
        </w:tc>
        <w:tc>
          <w:tcPr>
            <w:tcW w:w="5245" w:type="dxa"/>
            <w:tcBorders>
              <w:bottom w:val="single" w:sz="4" w:space="0" w:color="auto"/>
            </w:tcBorders>
          </w:tcPr>
          <w:p w:rsidR="0029433D" w:rsidRDefault="0029433D" w:rsidP="0029433D">
            <w:pPr>
              <w:rPr>
                <w:sz w:val="20"/>
                <w:szCs w:val="20"/>
              </w:rPr>
            </w:pPr>
            <w:r w:rsidRPr="0062163A">
              <w:rPr>
                <w:sz w:val="20"/>
                <w:szCs w:val="20"/>
              </w:rPr>
              <w:t xml:space="preserve">юридический </w:t>
            </w:r>
            <w:r>
              <w:rPr>
                <w:sz w:val="20"/>
                <w:szCs w:val="20"/>
              </w:rPr>
              <w:t>//</w:t>
            </w:r>
            <w:r w:rsidRPr="0062163A">
              <w:rPr>
                <w:sz w:val="20"/>
                <w:szCs w:val="20"/>
              </w:rPr>
              <w:t xml:space="preserve"> фактический </w:t>
            </w:r>
            <w:r>
              <w:rPr>
                <w:sz w:val="20"/>
                <w:szCs w:val="20"/>
              </w:rPr>
              <w:t xml:space="preserve">(почтовый) </w:t>
            </w:r>
            <w:r w:rsidRPr="0062163A">
              <w:rPr>
                <w:sz w:val="20"/>
                <w:szCs w:val="20"/>
              </w:rPr>
              <w:t>адрес:</w:t>
            </w:r>
            <w:r>
              <w:rPr>
                <w:sz w:val="20"/>
                <w:szCs w:val="20"/>
              </w:rPr>
              <w:t xml:space="preserve"> </w:t>
            </w:r>
            <w:r w:rsidRPr="0062163A">
              <w:rPr>
                <w:sz w:val="20"/>
                <w:szCs w:val="20"/>
              </w:rPr>
              <w:t xml:space="preserve"> </w:t>
            </w:r>
          </w:p>
          <w:p w:rsidR="0029433D" w:rsidRPr="00247601" w:rsidRDefault="0029433D" w:rsidP="0029433D">
            <w:pPr>
              <w:rPr>
                <w:sz w:val="20"/>
                <w:szCs w:val="20"/>
                <w:highlight w:val="yellow"/>
              </w:rPr>
            </w:pPr>
            <w:r w:rsidRPr="00247601">
              <w:rPr>
                <w:sz w:val="20"/>
                <w:szCs w:val="20"/>
                <w:highlight w:val="yellow"/>
              </w:rPr>
              <w:t xml:space="preserve">РФ, , г. , ул. , д., оф. // //ул. , д., литер И, к.3-4А, . </w:t>
            </w:r>
          </w:p>
          <w:p w:rsidR="0029433D" w:rsidRPr="00247601" w:rsidRDefault="0029433D" w:rsidP="0029433D">
            <w:pPr>
              <w:rPr>
                <w:sz w:val="20"/>
                <w:highlight w:val="yellow"/>
              </w:rPr>
            </w:pPr>
            <w:r w:rsidRPr="00247601">
              <w:rPr>
                <w:sz w:val="20"/>
                <w:szCs w:val="20"/>
                <w:highlight w:val="yellow"/>
              </w:rPr>
              <w:t xml:space="preserve">Тел: 8() ; </w:t>
            </w:r>
            <w:r w:rsidRPr="00247601">
              <w:rPr>
                <w:sz w:val="20"/>
                <w:szCs w:val="20"/>
                <w:highlight w:val="yellow"/>
                <w:lang w:val="en-US"/>
              </w:rPr>
              <w:t>e</w:t>
            </w:r>
            <w:r w:rsidRPr="00247601">
              <w:rPr>
                <w:sz w:val="20"/>
                <w:szCs w:val="20"/>
                <w:highlight w:val="yellow"/>
              </w:rPr>
              <w:t>-</w:t>
            </w:r>
            <w:r w:rsidRPr="00247601">
              <w:rPr>
                <w:sz w:val="20"/>
                <w:szCs w:val="20"/>
                <w:highlight w:val="yellow"/>
                <w:lang w:val="en-US"/>
              </w:rPr>
              <w:t>mail</w:t>
            </w:r>
            <w:r w:rsidRPr="00247601">
              <w:rPr>
                <w:sz w:val="20"/>
                <w:szCs w:val="20"/>
                <w:highlight w:val="yellow"/>
              </w:rPr>
              <w:t xml:space="preserve">: </w:t>
            </w:r>
            <w:hyperlink r:id="rId9" w:history="1">
              <w:r w:rsidRPr="00247601">
                <w:rPr>
                  <w:rStyle w:val="aa"/>
                  <w:sz w:val="20"/>
                  <w:highlight w:val="yellow"/>
                  <w:lang w:val="en-US"/>
                </w:rPr>
                <w:t>y</w:t>
              </w:r>
              <w:r w:rsidRPr="00247601">
                <w:rPr>
                  <w:rStyle w:val="aa"/>
                  <w:sz w:val="20"/>
                  <w:highlight w:val="yellow"/>
                </w:rPr>
                <w:t>@.</w:t>
              </w:r>
              <w:r w:rsidRPr="00247601">
                <w:rPr>
                  <w:rStyle w:val="aa"/>
                  <w:sz w:val="20"/>
                  <w:highlight w:val="yellow"/>
                  <w:lang w:val="en-US"/>
                </w:rPr>
                <w:t>ru</w:t>
              </w:r>
            </w:hyperlink>
            <w:r w:rsidRPr="00247601">
              <w:rPr>
                <w:sz w:val="20"/>
                <w:highlight w:val="yellow"/>
              </w:rPr>
              <w:t xml:space="preserve">  </w:t>
            </w:r>
          </w:p>
          <w:p w:rsidR="0029433D" w:rsidRPr="006D36DF" w:rsidRDefault="0029433D" w:rsidP="0029433D">
            <w:pPr>
              <w:pStyle w:val="Default"/>
            </w:pPr>
            <w:r w:rsidRPr="00247601">
              <w:rPr>
                <w:sz w:val="20"/>
                <w:szCs w:val="22"/>
                <w:highlight w:val="yellow"/>
              </w:rPr>
              <w:t>, менеджер</w:t>
            </w:r>
            <w:r>
              <w:rPr>
                <w:sz w:val="20"/>
                <w:szCs w:val="22"/>
              </w:rPr>
              <w:t xml:space="preserve"> </w:t>
            </w:r>
          </w:p>
        </w:tc>
      </w:tr>
      <w:tr w:rsidR="0029433D" w:rsidRPr="0062163A" w:rsidTr="00CE6090">
        <w:tc>
          <w:tcPr>
            <w:tcW w:w="4928" w:type="dxa"/>
            <w:tcBorders>
              <w:bottom w:val="single" w:sz="4" w:space="0" w:color="auto"/>
            </w:tcBorders>
          </w:tcPr>
          <w:p w:rsidR="0029433D" w:rsidRPr="00B513DB" w:rsidRDefault="0029433D" w:rsidP="0029433D">
            <w:pPr>
              <w:rPr>
                <w:sz w:val="20"/>
                <w:szCs w:val="20"/>
              </w:rPr>
            </w:pPr>
            <w:r w:rsidRPr="00C04BA5">
              <w:rPr>
                <w:sz w:val="20"/>
                <w:szCs w:val="20"/>
              </w:rPr>
              <w:t xml:space="preserve">банковские реквизиты: </w:t>
            </w:r>
            <w:r>
              <w:rPr>
                <w:sz w:val="20"/>
                <w:szCs w:val="20"/>
              </w:rPr>
              <w:t xml:space="preserve">БИК </w:t>
            </w:r>
            <w:r w:rsidRPr="00C04BA5">
              <w:rPr>
                <w:sz w:val="20"/>
                <w:szCs w:val="20"/>
              </w:rPr>
              <w:t>0</w:t>
            </w:r>
            <w:r w:rsidRPr="00F04F23">
              <w:rPr>
                <w:sz w:val="20"/>
                <w:szCs w:val="20"/>
              </w:rPr>
              <w:t>16577551</w:t>
            </w:r>
          </w:p>
        </w:tc>
        <w:tc>
          <w:tcPr>
            <w:tcW w:w="283" w:type="dxa"/>
          </w:tcPr>
          <w:p w:rsidR="0029433D" w:rsidRPr="0062163A" w:rsidRDefault="0029433D" w:rsidP="0029433D">
            <w:pPr>
              <w:rPr>
                <w:sz w:val="20"/>
                <w:szCs w:val="20"/>
              </w:rPr>
            </w:pPr>
          </w:p>
        </w:tc>
        <w:tc>
          <w:tcPr>
            <w:tcW w:w="5245" w:type="dxa"/>
            <w:tcBorders>
              <w:bottom w:val="single" w:sz="4" w:space="0" w:color="auto"/>
            </w:tcBorders>
          </w:tcPr>
          <w:p w:rsidR="0029433D" w:rsidRPr="0062163A" w:rsidRDefault="0029433D" w:rsidP="0029433D">
            <w:pPr>
              <w:rPr>
                <w:sz w:val="20"/>
                <w:szCs w:val="20"/>
              </w:rPr>
            </w:pPr>
            <w:r w:rsidRPr="0062163A">
              <w:rPr>
                <w:sz w:val="20"/>
                <w:szCs w:val="20"/>
              </w:rPr>
              <w:t xml:space="preserve">банковские реквизиты: БИК </w:t>
            </w:r>
            <w:r w:rsidRPr="00247601">
              <w:rPr>
                <w:sz w:val="20"/>
                <w:szCs w:val="20"/>
                <w:highlight w:val="yellow"/>
              </w:rPr>
              <w:t>04</w:t>
            </w:r>
            <w:r>
              <w:rPr>
                <w:sz w:val="20"/>
                <w:szCs w:val="20"/>
                <w:highlight w:val="yellow"/>
              </w:rPr>
              <w:t>00000</w:t>
            </w:r>
            <w:r w:rsidRPr="00247601">
              <w:rPr>
                <w:sz w:val="20"/>
                <w:szCs w:val="20"/>
                <w:highlight w:val="yellow"/>
              </w:rPr>
              <w:t>0</w:t>
            </w:r>
            <w:r>
              <w:rPr>
                <w:sz w:val="20"/>
                <w:szCs w:val="20"/>
              </w:rPr>
              <w:t>0</w:t>
            </w:r>
          </w:p>
        </w:tc>
      </w:tr>
      <w:tr w:rsidR="0029433D" w:rsidRPr="0062163A" w:rsidTr="00CE6090">
        <w:tc>
          <w:tcPr>
            <w:tcW w:w="4928" w:type="dxa"/>
            <w:tcBorders>
              <w:bottom w:val="single" w:sz="4" w:space="0" w:color="auto"/>
            </w:tcBorders>
          </w:tcPr>
          <w:p w:rsidR="0029433D" w:rsidRPr="00B513DB" w:rsidRDefault="0029433D" w:rsidP="0029433D">
            <w:pPr>
              <w:rPr>
                <w:sz w:val="20"/>
                <w:szCs w:val="20"/>
              </w:rPr>
            </w:pPr>
            <w:r w:rsidRPr="00C04BA5">
              <w:rPr>
                <w:sz w:val="20"/>
                <w:szCs w:val="20"/>
              </w:rPr>
              <w:t>Банк: Уральское ГУ Банка России</w:t>
            </w:r>
            <w:r w:rsidRPr="00F04F23">
              <w:rPr>
                <w:sz w:val="20"/>
                <w:szCs w:val="20"/>
              </w:rPr>
              <w:t>//УФК по Свердловской области</w:t>
            </w:r>
            <w:r w:rsidRPr="00C04BA5">
              <w:rPr>
                <w:sz w:val="20"/>
                <w:szCs w:val="20"/>
              </w:rPr>
              <w:t xml:space="preserve"> г. Екатеринбург</w:t>
            </w:r>
          </w:p>
        </w:tc>
        <w:tc>
          <w:tcPr>
            <w:tcW w:w="283" w:type="dxa"/>
          </w:tcPr>
          <w:p w:rsidR="0029433D" w:rsidRPr="0062163A" w:rsidRDefault="0029433D" w:rsidP="0029433D">
            <w:pPr>
              <w:rPr>
                <w:sz w:val="20"/>
                <w:szCs w:val="20"/>
              </w:rPr>
            </w:pPr>
          </w:p>
        </w:tc>
        <w:tc>
          <w:tcPr>
            <w:tcW w:w="5245" w:type="dxa"/>
            <w:tcBorders>
              <w:bottom w:val="single" w:sz="4" w:space="0" w:color="auto"/>
            </w:tcBorders>
          </w:tcPr>
          <w:p w:rsidR="0029433D" w:rsidRPr="0062163A" w:rsidRDefault="0029433D" w:rsidP="0029433D">
            <w:pPr>
              <w:rPr>
                <w:sz w:val="20"/>
                <w:szCs w:val="20"/>
              </w:rPr>
            </w:pPr>
            <w:r w:rsidRPr="0062163A">
              <w:rPr>
                <w:sz w:val="20"/>
                <w:szCs w:val="20"/>
              </w:rPr>
              <w:t xml:space="preserve">Банк: </w:t>
            </w:r>
            <w:r>
              <w:rPr>
                <w:sz w:val="20"/>
                <w:szCs w:val="20"/>
              </w:rPr>
              <w:t>г.</w:t>
            </w:r>
          </w:p>
        </w:tc>
      </w:tr>
      <w:tr w:rsidR="0029433D" w:rsidRPr="0062163A" w:rsidTr="00CE6090">
        <w:trPr>
          <w:trHeight w:val="132"/>
        </w:trPr>
        <w:tc>
          <w:tcPr>
            <w:tcW w:w="4928" w:type="dxa"/>
            <w:vMerge w:val="restart"/>
          </w:tcPr>
          <w:p w:rsidR="0029433D" w:rsidRDefault="0029433D" w:rsidP="0029433D">
            <w:pPr>
              <w:rPr>
                <w:sz w:val="20"/>
                <w:szCs w:val="20"/>
              </w:rPr>
            </w:pPr>
            <w:r w:rsidRPr="00B513DB">
              <w:rPr>
                <w:sz w:val="20"/>
                <w:szCs w:val="20"/>
              </w:rPr>
              <w:t xml:space="preserve">р/с </w:t>
            </w:r>
            <w:r w:rsidRPr="00F04F23">
              <w:rPr>
                <w:sz w:val="20"/>
                <w:szCs w:val="20"/>
              </w:rPr>
              <w:t>03224643650000006200</w:t>
            </w:r>
            <w:r w:rsidRPr="00B513DB">
              <w:rPr>
                <w:sz w:val="20"/>
                <w:szCs w:val="20"/>
              </w:rPr>
              <w:t xml:space="preserve"> </w:t>
            </w:r>
            <w:r w:rsidRPr="00F04F23">
              <w:rPr>
                <w:sz w:val="20"/>
                <w:szCs w:val="20"/>
              </w:rPr>
              <w:t>к/с 40102810645370000054</w:t>
            </w:r>
            <w:r w:rsidRPr="00B513DB">
              <w:rPr>
                <w:sz w:val="20"/>
                <w:szCs w:val="20"/>
              </w:rPr>
              <w:t xml:space="preserve">   л/с</w:t>
            </w:r>
            <w:r>
              <w:rPr>
                <w:sz w:val="20"/>
                <w:szCs w:val="20"/>
              </w:rPr>
              <w:t xml:space="preserve"> в</w:t>
            </w:r>
            <w:r w:rsidRPr="00B513DB">
              <w:rPr>
                <w:sz w:val="20"/>
                <w:szCs w:val="20"/>
              </w:rPr>
              <w:t xml:space="preserve"> Министерств</w:t>
            </w:r>
            <w:r>
              <w:rPr>
                <w:sz w:val="20"/>
                <w:szCs w:val="20"/>
              </w:rPr>
              <w:t>е</w:t>
            </w:r>
            <w:r w:rsidRPr="00B513DB">
              <w:rPr>
                <w:sz w:val="20"/>
                <w:szCs w:val="20"/>
              </w:rPr>
              <w:t xml:space="preserve"> финансов Свердловской области: </w:t>
            </w:r>
            <w:r>
              <w:rPr>
                <w:sz w:val="20"/>
                <w:szCs w:val="20"/>
              </w:rPr>
              <w:t>3</w:t>
            </w:r>
            <w:r w:rsidRPr="00B513DB">
              <w:rPr>
                <w:sz w:val="20"/>
                <w:szCs w:val="20"/>
              </w:rPr>
              <w:t>00130</w:t>
            </w:r>
            <w:r>
              <w:rPr>
                <w:sz w:val="20"/>
                <w:szCs w:val="20"/>
              </w:rPr>
              <w:t>1</w:t>
            </w:r>
            <w:r w:rsidRPr="00B513DB">
              <w:rPr>
                <w:sz w:val="20"/>
                <w:szCs w:val="20"/>
              </w:rPr>
              <w:t>0</w:t>
            </w:r>
            <w:r>
              <w:rPr>
                <w:sz w:val="20"/>
                <w:szCs w:val="20"/>
              </w:rPr>
              <w:t>5</w:t>
            </w:r>
            <w:r w:rsidRPr="00B513DB">
              <w:rPr>
                <w:sz w:val="20"/>
                <w:szCs w:val="20"/>
              </w:rPr>
              <w:t xml:space="preserve">60, </w:t>
            </w:r>
            <w:r>
              <w:rPr>
                <w:sz w:val="20"/>
                <w:szCs w:val="20"/>
              </w:rPr>
              <w:t>3</w:t>
            </w:r>
            <w:r w:rsidRPr="00B513DB">
              <w:rPr>
                <w:sz w:val="20"/>
                <w:szCs w:val="20"/>
              </w:rPr>
              <w:t>10130</w:t>
            </w:r>
            <w:r>
              <w:rPr>
                <w:sz w:val="20"/>
                <w:szCs w:val="20"/>
              </w:rPr>
              <w:t>1</w:t>
            </w:r>
            <w:r w:rsidRPr="00B513DB">
              <w:rPr>
                <w:sz w:val="20"/>
                <w:szCs w:val="20"/>
              </w:rPr>
              <w:t>0</w:t>
            </w:r>
            <w:r>
              <w:rPr>
                <w:sz w:val="20"/>
                <w:szCs w:val="20"/>
              </w:rPr>
              <w:t>5</w:t>
            </w:r>
            <w:r w:rsidRPr="00B513DB">
              <w:rPr>
                <w:sz w:val="20"/>
                <w:szCs w:val="20"/>
              </w:rPr>
              <w:t xml:space="preserve">60, </w:t>
            </w:r>
            <w:r>
              <w:rPr>
                <w:sz w:val="20"/>
                <w:szCs w:val="20"/>
              </w:rPr>
              <w:t>3</w:t>
            </w:r>
            <w:r w:rsidRPr="00B513DB">
              <w:rPr>
                <w:sz w:val="20"/>
                <w:szCs w:val="20"/>
              </w:rPr>
              <w:t>20130</w:t>
            </w:r>
            <w:r>
              <w:rPr>
                <w:sz w:val="20"/>
                <w:szCs w:val="20"/>
              </w:rPr>
              <w:t>1</w:t>
            </w:r>
            <w:r w:rsidRPr="00B513DB">
              <w:rPr>
                <w:sz w:val="20"/>
                <w:szCs w:val="20"/>
              </w:rPr>
              <w:t>0</w:t>
            </w:r>
            <w:r>
              <w:rPr>
                <w:sz w:val="20"/>
                <w:szCs w:val="20"/>
              </w:rPr>
              <w:t>5</w:t>
            </w:r>
            <w:r w:rsidRPr="00B513DB">
              <w:rPr>
                <w:sz w:val="20"/>
                <w:szCs w:val="20"/>
              </w:rPr>
              <w:t xml:space="preserve">60, </w:t>
            </w:r>
            <w:r>
              <w:rPr>
                <w:sz w:val="20"/>
                <w:szCs w:val="20"/>
              </w:rPr>
              <w:t>3</w:t>
            </w:r>
            <w:r w:rsidRPr="00B513DB">
              <w:rPr>
                <w:sz w:val="20"/>
                <w:szCs w:val="20"/>
              </w:rPr>
              <w:t>30130</w:t>
            </w:r>
            <w:r>
              <w:rPr>
                <w:sz w:val="20"/>
                <w:szCs w:val="20"/>
              </w:rPr>
              <w:t>1</w:t>
            </w:r>
            <w:r w:rsidRPr="00B513DB">
              <w:rPr>
                <w:sz w:val="20"/>
                <w:szCs w:val="20"/>
              </w:rPr>
              <w:t>0</w:t>
            </w:r>
            <w:r>
              <w:rPr>
                <w:sz w:val="20"/>
                <w:szCs w:val="20"/>
              </w:rPr>
              <w:t>5</w:t>
            </w:r>
            <w:r w:rsidRPr="00B513DB">
              <w:rPr>
                <w:sz w:val="20"/>
                <w:szCs w:val="20"/>
              </w:rPr>
              <w:t>60</w:t>
            </w:r>
          </w:p>
          <w:p w:rsidR="0029433D" w:rsidRDefault="0029433D" w:rsidP="0029433D">
            <w:pPr>
              <w:rPr>
                <w:sz w:val="20"/>
                <w:szCs w:val="20"/>
              </w:rPr>
            </w:pPr>
            <w:r w:rsidRPr="00B513DB">
              <w:rPr>
                <w:sz w:val="20"/>
                <w:szCs w:val="20"/>
              </w:rPr>
              <w:t>ИНН=6623096090 КПП=662301001</w:t>
            </w:r>
            <w:r>
              <w:rPr>
                <w:sz w:val="20"/>
                <w:szCs w:val="20"/>
              </w:rPr>
              <w:t xml:space="preserve"> ОКПО 26420872</w:t>
            </w:r>
          </w:p>
          <w:p w:rsidR="0029433D" w:rsidRPr="00C04BA5" w:rsidRDefault="0029433D" w:rsidP="0029433D">
            <w:pPr>
              <w:rPr>
                <w:sz w:val="20"/>
                <w:szCs w:val="20"/>
              </w:rPr>
            </w:pPr>
            <w:r>
              <w:rPr>
                <w:sz w:val="20"/>
                <w:szCs w:val="20"/>
              </w:rPr>
              <w:t>ОГРН 1136623006255 ОКТМО 65751000001</w:t>
            </w:r>
          </w:p>
        </w:tc>
        <w:tc>
          <w:tcPr>
            <w:tcW w:w="283" w:type="dxa"/>
          </w:tcPr>
          <w:p w:rsidR="0029433D" w:rsidRPr="0062163A" w:rsidRDefault="0029433D" w:rsidP="0029433D">
            <w:pPr>
              <w:rPr>
                <w:sz w:val="20"/>
                <w:szCs w:val="20"/>
              </w:rPr>
            </w:pPr>
          </w:p>
        </w:tc>
        <w:tc>
          <w:tcPr>
            <w:tcW w:w="5245" w:type="dxa"/>
            <w:tcBorders>
              <w:bottom w:val="single" w:sz="4" w:space="0" w:color="auto"/>
            </w:tcBorders>
          </w:tcPr>
          <w:p w:rsidR="0029433D" w:rsidRPr="0062163A" w:rsidRDefault="0029433D" w:rsidP="0029433D">
            <w:pPr>
              <w:rPr>
                <w:sz w:val="20"/>
                <w:szCs w:val="20"/>
              </w:rPr>
            </w:pPr>
            <w:r w:rsidRPr="0062163A">
              <w:rPr>
                <w:sz w:val="20"/>
                <w:szCs w:val="20"/>
              </w:rPr>
              <w:t xml:space="preserve">р/с </w:t>
            </w:r>
            <w:r w:rsidRPr="00804F71">
              <w:rPr>
                <w:sz w:val="20"/>
                <w:szCs w:val="20"/>
              </w:rPr>
              <w:t>407</w:t>
            </w:r>
            <w:r>
              <w:rPr>
                <w:sz w:val="20"/>
                <w:szCs w:val="20"/>
              </w:rPr>
              <w:t xml:space="preserve"> </w:t>
            </w:r>
            <w:r w:rsidRPr="00804F71">
              <w:rPr>
                <w:sz w:val="20"/>
                <w:szCs w:val="20"/>
              </w:rPr>
              <w:t>к/сч.</w:t>
            </w:r>
            <w:r>
              <w:rPr>
                <w:sz w:val="20"/>
                <w:szCs w:val="20"/>
              </w:rPr>
              <w:t xml:space="preserve"> </w:t>
            </w:r>
            <w:r w:rsidRPr="00804F71">
              <w:rPr>
                <w:sz w:val="20"/>
                <w:szCs w:val="20"/>
              </w:rPr>
              <w:t>30101</w:t>
            </w:r>
          </w:p>
        </w:tc>
      </w:tr>
      <w:tr w:rsidR="0029433D" w:rsidRPr="0062163A" w:rsidTr="00CE6090">
        <w:tc>
          <w:tcPr>
            <w:tcW w:w="4928" w:type="dxa"/>
            <w:vMerge/>
            <w:tcBorders>
              <w:bottom w:val="single" w:sz="4" w:space="0" w:color="auto"/>
            </w:tcBorders>
          </w:tcPr>
          <w:p w:rsidR="0029433D" w:rsidRPr="0062163A" w:rsidRDefault="0029433D" w:rsidP="0029433D">
            <w:pPr>
              <w:rPr>
                <w:sz w:val="20"/>
                <w:szCs w:val="20"/>
              </w:rPr>
            </w:pPr>
          </w:p>
        </w:tc>
        <w:tc>
          <w:tcPr>
            <w:tcW w:w="283" w:type="dxa"/>
          </w:tcPr>
          <w:p w:rsidR="0029433D" w:rsidRPr="0062163A" w:rsidRDefault="0029433D" w:rsidP="0029433D">
            <w:pPr>
              <w:rPr>
                <w:sz w:val="20"/>
                <w:szCs w:val="20"/>
              </w:rPr>
            </w:pPr>
          </w:p>
        </w:tc>
        <w:tc>
          <w:tcPr>
            <w:tcW w:w="5245" w:type="dxa"/>
            <w:tcBorders>
              <w:bottom w:val="single" w:sz="4" w:space="0" w:color="auto"/>
            </w:tcBorders>
          </w:tcPr>
          <w:p w:rsidR="0029433D" w:rsidRDefault="0029433D" w:rsidP="0029433D">
            <w:pPr>
              <w:widowControl w:val="0"/>
              <w:autoSpaceDE w:val="0"/>
              <w:autoSpaceDN w:val="0"/>
              <w:adjustRightInd w:val="0"/>
              <w:rPr>
                <w:sz w:val="20"/>
                <w:szCs w:val="20"/>
              </w:rPr>
            </w:pPr>
            <w:r w:rsidRPr="0062163A">
              <w:rPr>
                <w:sz w:val="20"/>
                <w:szCs w:val="20"/>
              </w:rPr>
              <w:t xml:space="preserve">ИНН </w:t>
            </w:r>
            <w:r>
              <w:rPr>
                <w:sz w:val="20"/>
                <w:szCs w:val="20"/>
              </w:rPr>
              <w:t xml:space="preserve">    </w:t>
            </w:r>
          </w:p>
          <w:p w:rsidR="0029433D" w:rsidRDefault="0029433D" w:rsidP="0029433D">
            <w:pPr>
              <w:widowControl w:val="0"/>
              <w:autoSpaceDE w:val="0"/>
              <w:autoSpaceDN w:val="0"/>
              <w:adjustRightInd w:val="0"/>
              <w:rPr>
                <w:sz w:val="20"/>
                <w:szCs w:val="20"/>
              </w:rPr>
            </w:pPr>
            <w:r w:rsidRPr="0062163A">
              <w:rPr>
                <w:sz w:val="20"/>
                <w:szCs w:val="20"/>
              </w:rPr>
              <w:t xml:space="preserve">КПП </w:t>
            </w:r>
            <w:r>
              <w:rPr>
                <w:sz w:val="20"/>
                <w:szCs w:val="20"/>
              </w:rPr>
              <w:t xml:space="preserve">   </w:t>
            </w:r>
          </w:p>
          <w:p w:rsidR="0029433D" w:rsidRDefault="0029433D" w:rsidP="0029433D">
            <w:pPr>
              <w:widowControl w:val="0"/>
              <w:autoSpaceDE w:val="0"/>
              <w:autoSpaceDN w:val="0"/>
              <w:adjustRightInd w:val="0"/>
              <w:rPr>
                <w:sz w:val="20"/>
                <w:szCs w:val="20"/>
              </w:rPr>
            </w:pPr>
            <w:r>
              <w:rPr>
                <w:sz w:val="20"/>
                <w:szCs w:val="20"/>
              </w:rPr>
              <w:t xml:space="preserve">ОГРН  от   </w:t>
            </w:r>
          </w:p>
          <w:p w:rsidR="0029433D" w:rsidRPr="0062163A" w:rsidRDefault="0029433D" w:rsidP="0029433D">
            <w:pPr>
              <w:widowControl w:val="0"/>
              <w:autoSpaceDE w:val="0"/>
              <w:autoSpaceDN w:val="0"/>
              <w:adjustRightInd w:val="0"/>
              <w:rPr>
                <w:sz w:val="20"/>
                <w:szCs w:val="20"/>
              </w:rPr>
            </w:pPr>
            <w:r>
              <w:rPr>
                <w:sz w:val="20"/>
                <w:szCs w:val="20"/>
              </w:rPr>
              <w:t xml:space="preserve">ОКПО               ОКТМО </w:t>
            </w:r>
          </w:p>
        </w:tc>
      </w:tr>
      <w:tr w:rsidR="00FF3695" w:rsidRPr="0062163A" w:rsidTr="00CE6090">
        <w:tc>
          <w:tcPr>
            <w:tcW w:w="4928" w:type="dxa"/>
          </w:tcPr>
          <w:p w:rsidR="00FF3695" w:rsidRPr="00CF0E76" w:rsidRDefault="00FF3695" w:rsidP="00FF3695">
            <w:pPr>
              <w:rPr>
                <w:sz w:val="20"/>
                <w:szCs w:val="20"/>
              </w:rPr>
            </w:pPr>
            <w:r>
              <w:rPr>
                <w:sz w:val="20"/>
                <w:szCs w:val="20"/>
              </w:rPr>
              <w:t>Исполняющ</w:t>
            </w:r>
            <w:r w:rsidR="00150083">
              <w:rPr>
                <w:sz w:val="20"/>
                <w:szCs w:val="20"/>
              </w:rPr>
              <w:t>ий</w:t>
            </w:r>
            <w:r>
              <w:rPr>
                <w:sz w:val="20"/>
                <w:szCs w:val="20"/>
              </w:rPr>
              <w:t xml:space="preserve"> обязанности </w:t>
            </w:r>
            <w:r w:rsidRPr="00CF0E76">
              <w:rPr>
                <w:sz w:val="20"/>
                <w:szCs w:val="20"/>
              </w:rPr>
              <w:t>главн</w:t>
            </w:r>
            <w:r>
              <w:rPr>
                <w:sz w:val="20"/>
                <w:szCs w:val="20"/>
              </w:rPr>
              <w:t>ого</w:t>
            </w:r>
            <w:r w:rsidRPr="00CF0E76">
              <w:rPr>
                <w:sz w:val="20"/>
                <w:szCs w:val="20"/>
              </w:rPr>
              <w:t xml:space="preserve"> врач</w:t>
            </w:r>
            <w:r>
              <w:rPr>
                <w:sz w:val="20"/>
                <w:szCs w:val="20"/>
              </w:rPr>
              <w:t>а</w:t>
            </w:r>
            <w:r w:rsidRPr="00CF0E76">
              <w:rPr>
                <w:sz w:val="20"/>
                <w:szCs w:val="20"/>
              </w:rPr>
              <w:t xml:space="preserve"> </w:t>
            </w:r>
          </w:p>
          <w:p w:rsidR="00FF3695" w:rsidRPr="00FB3614" w:rsidRDefault="00FF3695" w:rsidP="00FF3695">
            <w:pPr>
              <w:rPr>
                <w:sz w:val="20"/>
                <w:szCs w:val="20"/>
              </w:rPr>
            </w:pPr>
            <w:r>
              <w:rPr>
                <w:sz w:val="20"/>
                <w:szCs w:val="20"/>
              </w:rPr>
              <w:t xml:space="preserve">    </w:t>
            </w:r>
            <w:r w:rsidRPr="00FF3695">
              <w:rPr>
                <w:color w:val="FFFFFF" w:themeColor="background1"/>
                <w:sz w:val="20"/>
                <w:szCs w:val="20"/>
              </w:rPr>
              <w:t>ПОДПИСАНО УКЭП ОТ ИМЕНИ ЗАКАЗЧИКА (приказ от 13.03.2023 №37-п)</w:t>
            </w:r>
          </w:p>
        </w:tc>
        <w:tc>
          <w:tcPr>
            <w:tcW w:w="283" w:type="dxa"/>
          </w:tcPr>
          <w:p w:rsidR="00FF3695" w:rsidRPr="0062163A" w:rsidRDefault="00FF3695" w:rsidP="00FF3695">
            <w:pPr>
              <w:rPr>
                <w:sz w:val="20"/>
                <w:szCs w:val="20"/>
              </w:rPr>
            </w:pPr>
          </w:p>
        </w:tc>
        <w:tc>
          <w:tcPr>
            <w:tcW w:w="5245" w:type="dxa"/>
          </w:tcPr>
          <w:p w:rsidR="00FF3695" w:rsidRPr="002202B3" w:rsidRDefault="00FF3695" w:rsidP="00FF3695">
            <w:pPr>
              <w:rPr>
                <w:color w:val="FFFFFF" w:themeColor="background1"/>
                <w:sz w:val="20"/>
                <w:szCs w:val="20"/>
              </w:rPr>
            </w:pPr>
            <w:r w:rsidRPr="002202B3">
              <w:rPr>
                <w:color w:val="FFFFFF" w:themeColor="background1"/>
                <w:sz w:val="20"/>
                <w:szCs w:val="20"/>
              </w:rPr>
              <w:t>директор</w:t>
            </w:r>
          </w:p>
          <w:p w:rsidR="00FF3695" w:rsidRPr="0062163A" w:rsidRDefault="00FF3695" w:rsidP="00FF3695">
            <w:pPr>
              <w:rPr>
                <w:sz w:val="20"/>
                <w:szCs w:val="20"/>
              </w:rPr>
            </w:pPr>
            <w:r w:rsidRPr="006B739D">
              <w:rPr>
                <w:sz w:val="20"/>
                <w:szCs w:val="20"/>
              </w:rPr>
              <w:t xml:space="preserve">     </w:t>
            </w:r>
            <w:r w:rsidRPr="00FF3695">
              <w:rPr>
                <w:color w:val="FFFFFF" w:themeColor="background1"/>
                <w:sz w:val="20"/>
                <w:szCs w:val="20"/>
              </w:rPr>
              <w:t>ПОДПИСАНО УКЭП ОТ ИМЕНИ ПОСТАВЩИКА</w:t>
            </w:r>
          </w:p>
        </w:tc>
      </w:tr>
      <w:tr w:rsidR="00FF3695" w:rsidRPr="0062163A" w:rsidTr="00CE6090">
        <w:tc>
          <w:tcPr>
            <w:tcW w:w="4928" w:type="dxa"/>
            <w:tcBorders>
              <w:bottom w:val="single" w:sz="4" w:space="0" w:color="auto"/>
            </w:tcBorders>
          </w:tcPr>
          <w:p w:rsidR="00FF3695" w:rsidRPr="00C04BA5" w:rsidRDefault="00FF3695" w:rsidP="00FF3695">
            <w:pPr>
              <w:rPr>
                <w:b/>
                <w:sz w:val="20"/>
                <w:szCs w:val="20"/>
              </w:rPr>
            </w:pPr>
            <w:r w:rsidRPr="00C04BA5">
              <w:rPr>
                <w:sz w:val="20"/>
                <w:szCs w:val="20"/>
              </w:rPr>
              <w:t xml:space="preserve">М.П. </w:t>
            </w:r>
            <w:r w:rsidRPr="00C04BA5">
              <w:rPr>
                <w:b/>
                <w:sz w:val="20"/>
                <w:szCs w:val="20"/>
              </w:rPr>
              <w:t xml:space="preserve">                                               </w:t>
            </w:r>
            <w:r w:rsidR="00150083">
              <w:rPr>
                <w:b/>
                <w:sz w:val="20"/>
                <w:szCs w:val="20"/>
              </w:rPr>
              <w:t>Легоньков</w:t>
            </w:r>
            <w:r w:rsidRPr="00C64045">
              <w:rPr>
                <w:b/>
                <w:sz w:val="20"/>
                <w:szCs w:val="20"/>
              </w:rPr>
              <w:t xml:space="preserve"> </w:t>
            </w:r>
            <w:r w:rsidR="00150083">
              <w:rPr>
                <w:b/>
                <w:sz w:val="20"/>
                <w:szCs w:val="20"/>
              </w:rPr>
              <w:t>А</w:t>
            </w:r>
            <w:r w:rsidRPr="00C64045">
              <w:rPr>
                <w:b/>
                <w:sz w:val="20"/>
                <w:szCs w:val="20"/>
              </w:rPr>
              <w:t>.В.</w:t>
            </w:r>
          </w:p>
        </w:tc>
        <w:tc>
          <w:tcPr>
            <w:tcW w:w="283" w:type="dxa"/>
          </w:tcPr>
          <w:p w:rsidR="00FF3695" w:rsidRPr="008B307C" w:rsidRDefault="00FF3695" w:rsidP="00FF3695">
            <w:pPr>
              <w:rPr>
                <w:b/>
                <w:sz w:val="20"/>
                <w:szCs w:val="20"/>
              </w:rPr>
            </w:pPr>
          </w:p>
        </w:tc>
        <w:tc>
          <w:tcPr>
            <w:tcW w:w="5245" w:type="dxa"/>
            <w:tcBorders>
              <w:bottom w:val="single" w:sz="4" w:space="0" w:color="auto"/>
            </w:tcBorders>
          </w:tcPr>
          <w:p w:rsidR="00FF3695" w:rsidRPr="006B739D" w:rsidRDefault="00FF3695" w:rsidP="00FF3695">
            <w:pPr>
              <w:rPr>
                <w:sz w:val="20"/>
                <w:szCs w:val="20"/>
              </w:rPr>
            </w:pPr>
            <w:r w:rsidRPr="006B739D">
              <w:rPr>
                <w:sz w:val="20"/>
                <w:szCs w:val="20"/>
              </w:rPr>
              <w:t xml:space="preserve">М.П.                                                             </w:t>
            </w:r>
            <w:r w:rsidRPr="00247601">
              <w:rPr>
                <w:b/>
                <w:sz w:val="20"/>
                <w:szCs w:val="20"/>
                <w:highlight w:val="yellow"/>
              </w:rPr>
              <w:t>в С.А.</w:t>
            </w:r>
            <w:r w:rsidRPr="00804F71">
              <w:rPr>
                <w:b/>
                <w:sz w:val="20"/>
                <w:szCs w:val="20"/>
              </w:rPr>
              <w:t xml:space="preserve">  </w:t>
            </w:r>
            <w:r w:rsidRPr="006B739D">
              <w:rPr>
                <w:sz w:val="20"/>
                <w:szCs w:val="20"/>
              </w:rPr>
              <w:t xml:space="preserve">    </w:t>
            </w:r>
          </w:p>
        </w:tc>
      </w:tr>
    </w:tbl>
    <w:p w:rsidR="00404032" w:rsidRPr="00D028FB" w:rsidRDefault="00404032" w:rsidP="00404032">
      <w:pPr>
        <w:widowControl w:val="0"/>
        <w:tabs>
          <w:tab w:val="left" w:pos="360"/>
          <w:tab w:val="left" w:pos="720"/>
          <w:tab w:val="left" w:pos="900"/>
          <w:tab w:val="left" w:pos="1080"/>
          <w:tab w:val="left" w:pos="1260"/>
        </w:tabs>
        <w:suppressAutoHyphens w:val="0"/>
        <w:autoSpaceDE w:val="0"/>
        <w:autoSpaceDN w:val="0"/>
        <w:adjustRightInd w:val="0"/>
        <w:rPr>
          <w:b/>
          <w:bCs/>
          <w:sz w:val="18"/>
          <w:szCs w:val="18"/>
        </w:rPr>
      </w:pPr>
    </w:p>
    <w:p w:rsidR="0013184F" w:rsidRPr="00930BEC" w:rsidRDefault="005C64D8" w:rsidP="00170EC4">
      <w:pPr>
        <w:jc w:val="right"/>
        <w:rPr>
          <w:b/>
          <w:sz w:val="8"/>
          <w:szCs w:val="18"/>
        </w:rPr>
      </w:pPr>
      <w:r>
        <w:rPr>
          <w:b/>
          <w:sz w:val="8"/>
          <w:szCs w:val="18"/>
        </w:rPr>
        <w:br w:type="page"/>
      </w:r>
    </w:p>
    <w:p w:rsidR="00FF3695" w:rsidRPr="00C07F62" w:rsidRDefault="00FF3695" w:rsidP="00FF3695">
      <w:pPr>
        <w:jc w:val="right"/>
        <w:rPr>
          <w:b/>
          <w:sz w:val="20"/>
          <w:szCs w:val="18"/>
        </w:rPr>
      </w:pPr>
      <w:r w:rsidRPr="00C07F62">
        <w:rPr>
          <w:b/>
          <w:sz w:val="20"/>
          <w:szCs w:val="18"/>
        </w:rPr>
        <w:lastRenderedPageBreak/>
        <w:t>Приложение №</w:t>
      </w:r>
      <w:r>
        <w:rPr>
          <w:b/>
          <w:sz w:val="20"/>
          <w:szCs w:val="18"/>
        </w:rPr>
        <w:t>1</w:t>
      </w:r>
    </w:p>
    <w:p w:rsidR="00FF3695" w:rsidRPr="009B121D" w:rsidRDefault="00FF3695" w:rsidP="00FF3695">
      <w:pPr>
        <w:widowControl w:val="0"/>
        <w:autoSpaceDE w:val="0"/>
        <w:autoSpaceDN w:val="0"/>
        <w:adjustRightInd w:val="0"/>
        <w:jc w:val="right"/>
        <w:rPr>
          <w:b/>
          <w:sz w:val="20"/>
          <w:szCs w:val="20"/>
        </w:rPr>
      </w:pPr>
      <w:r w:rsidRPr="00C07F62">
        <w:rPr>
          <w:b/>
          <w:sz w:val="20"/>
          <w:szCs w:val="18"/>
        </w:rPr>
        <w:t xml:space="preserve">к </w:t>
      </w:r>
      <w:r>
        <w:rPr>
          <w:b/>
          <w:sz w:val="20"/>
          <w:szCs w:val="18"/>
        </w:rPr>
        <w:t>Договор</w:t>
      </w:r>
      <w:r w:rsidRPr="00C07F62">
        <w:rPr>
          <w:b/>
          <w:sz w:val="20"/>
          <w:szCs w:val="18"/>
        </w:rPr>
        <w:t xml:space="preserve">у </w:t>
      </w:r>
      <w:r w:rsidRPr="00582AC9">
        <w:rPr>
          <w:b/>
          <w:sz w:val="20"/>
          <w:szCs w:val="20"/>
        </w:rPr>
        <w:t>№</w:t>
      </w:r>
      <w:r w:rsidRPr="002D3B8F">
        <w:rPr>
          <w:b/>
          <w:sz w:val="20"/>
          <w:szCs w:val="20"/>
        </w:rPr>
        <w:t xml:space="preserve"> </w:t>
      </w:r>
      <w:r w:rsidRPr="0029433D">
        <w:rPr>
          <w:b/>
          <w:sz w:val="20"/>
          <w:szCs w:val="20"/>
          <w:highlight w:val="yellow"/>
        </w:rPr>
        <w:t>ГР-</w:t>
      </w:r>
      <w:r w:rsidR="00B51512">
        <w:rPr>
          <w:b/>
          <w:sz w:val="20"/>
          <w:szCs w:val="20"/>
          <w:highlight w:val="yellow"/>
        </w:rPr>
        <w:t>2</w:t>
      </w:r>
      <w:r>
        <w:rPr>
          <w:b/>
          <w:sz w:val="20"/>
          <w:szCs w:val="20"/>
          <w:highlight w:val="yellow"/>
        </w:rPr>
        <w:t>4</w:t>
      </w:r>
      <w:r w:rsidRPr="0029433D">
        <w:rPr>
          <w:b/>
          <w:sz w:val="20"/>
          <w:szCs w:val="20"/>
          <w:highlight w:val="yellow"/>
        </w:rPr>
        <w:t>-У- ()()</w:t>
      </w:r>
    </w:p>
    <w:p w:rsidR="00FF3695" w:rsidRPr="008B307C" w:rsidRDefault="00FF3695" w:rsidP="00FF3695">
      <w:pPr>
        <w:widowControl w:val="0"/>
        <w:autoSpaceDE w:val="0"/>
        <w:autoSpaceDN w:val="0"/>
        <w:adjustRightInd w:val="0"/>
        <w:rPr>
          <w:bCs/>
          <w:sz w:val="4"/>
          <w:szCs w:val="18"/>
        </w:rPr>
      </w:pPr>
    </w:p>
    <w:p w:rsidR="00FF3695" w:rsidRPr="008C62A8" w:rsidRDefault="00FF3695" w:rsidP="00FF3695">
      <w:pPr>
        <w:widowControl w:val="0"/>
        <w:autoSpaceDE w:val="0"/>
        <w:autoSpaceDN w:val="0"/>
        <w:adjustRightInd w:val="0"/>
        <w:jc w:val="right"/>
        <w:rPr>
          <w:sz w:val="18"/>
          <w:szCs w:val="18"/>
        </w:rPr>
      </w:pPr>
      <w:r w:rsidRPr="0029433D">
        <w:rPr>
          <w:b/>
          <w:bCs/>
          <w:sz w:val="18"/>
          <w:szCs w:val="18"/>
          <w:highlight w:val="yellow"/>
        </w:rPr>
        <w:t>от «__»  2023 года</w:t>
      </w:r>
      <w:r w:rsidRPr="008C62A8">
        <w:rPr>
          <w:bCs/>
          <w:sz w:val="18"/>
          <w:szCs w:val="18"/>
        </w:rPr>
        <w:t>.</w:t>
      </w:r>
      <w:r w:rsidRPr="008C62A8">
        <w:rPr>
          <w:sz w:val="18"/>
          <w:szCs w:val="18"/>
        </w:rPr>
        <w:t xml:space="preserve"> </w:t>
      </w:r>
    </w:p>
    <w:p w:rsidR="00FF3695" w:rsidRPr="00C07F62" w:rsidRDefault="00FF3695" w:rsidP="00FF3695">
      <w:pPr>
        <w:widowControl w:val="0"/>
        <w:tabs>
          <w:tab w:val="left" w:pos="0"/>
        </w:tabs>
        <w:autoSpaceDE w:val="0"/>
        <w:autoSpaceDN w:val="0"/>
        <w:adjustRightInd w:val="0"/>
        <w:jc w:val="center"/>
        <w:rPr>
          <w:b/>
          <w:color w:val="000000"/>
          <w:sz w:val="8"/>
          <w:szCs w:val="18"/>
        </w:rPr>
      </w:pPr>
    </w:p>
    <w:p w:rsidR="00FF3695" w:rsidRDefault="00FF3695" w:rsidP="00FF3695">
      <w:pPr>
        <w:tabs>
          <w:tab w:val="left" w:pos="720"/>
          <w:tab w:val="left" w:pos="900"/>
          <w:tab w:val="left" w:pos="1080"/>
          <w:tab w:val="left" w:pos="1260"/>
        </w:tabs>
        <w:jc w:val="center"/>
        <w:rPr>
          <w:b/>
          <w:szCs w:val="22"/>
        </w:rPr>
      </w:pPr>
      <w:r w:rsidRPr="00F754F5">
        <w:rPr>
          <w:b/>
          <w:szCs w:val="22"/>
        </w:rPr>
        <w:t xml:space="preserve">«Спецификация </w:t>
      </w:r>
      <w:r>
        <w:rPr>
          <w:b/>
          <w:szCs w:val="22"/>
        </w:rPr>
        <w:t>поставляемых услуг</w:t>
      </w:r>
      <w:r w:rsidRPr="00F754F5">
        <w:rPr>
          <w:b/>
          <w:szCs w:val="22"/>
        </w:rPr>
        <w:t>»</w:t>
      </w:r>
      <w:r>
        <w:rPr>
          <w:b/>
          <w:szCs w:val="22"/>
        </w:rPr>
        <w:t xml:space="preserve"> (Таблица №1)</w:t>
      </w:r>
    </w:p>
    <w:p w:rsidR="00FF3695" w:rsidRPr="00E27FB9" w:rsidRDefault="00FF3695" w:rsidP="00FF3695">
      <w:pPr>
        <w:tabs>
          <w:tab w:val="left" w:pos="720"/>
          <w:tab w:val="left" w:pos="900"/>
          <w:tab w:val="left" w:pos="1080"/>
          <w:tab w:val="left" w:pos="1260"/>
        </w:tabs>
        <w:jc w:val="center"/>
        <w:rPr>
          <w:b/>
          <w:sz w:val="1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86"/>
        <w:gridCol w:w="992"/>
        <w:gridCol w:w="1134"/>
        <w:gridCol w:w="1276"/>
        <w:gridCol w:w="1418"/>
      </w:tblGrid>
      <w:tr w:rsidR="00FF3695" w:rsidRPr="00263B47" w:rsidTr="00BE3DD4">
        <w:tc>
          <w:tcPr>
            <w:tcW w:w="534" w:type="dxa"/>
          </w:tcPr>
          <w:p w:rsidR="00FF3695" w:rsidRPr="00263B47" w:rsidRDefault="00FF3695" w:rsidP="00BE3DD4">
            <w:pPr>
              <w:jc w:val="center"/>
              <w:rPr>
                <w:b/>
                <w:sz w:val="18"/>
                <w:szCs w:val="18"/>
              </w:rPr>
            </w:pPr>
            <w:r w:rsidRPr="00263B47">
              <w:rPr>
                <w:b/>
                <w:sz w:val="18"/>
                <w:szCs w:val="18"/>
              </w:rPr>
              <w:t>№ п/п</w:t>
            </w:r>
          </w:p>
        </w:tc>
        <w:tc>
          <w:tcPr>
            <w:tcW w:w="5386" w:type="dxa"/>
          </w:tcPr>
          <w:p w:rsidR="00FF3695" w:rsidRPr="00263B47" w:rsidRDefault="00FF3695" w:rsidP="00BE3DD4">
            <w:pPr>
              <w:jc w:val="center"/>
              <w:rPr>
                <w:b/>
                <w:sz w:val="18"/>
                <w:szCs w:val="18"/>
              </w:rPr>
            </w:pPr>
            <w:r w:rsidRPr="00263B47">
              <w:rPr>
                <w:b/>
                <w:sz w:val="18"/>
                <w:szCs w:val="18"/>
              </w:rPr>
              <w:t xml:space="preserve">Наименование </w:t>
            </w:r>
            <w:r>
              <w:rPr>
                <w:b/>
                <w:sz w:val="18"/>
                <w:szCs w:val="18"/>
              </w:rPr>
              <w:t>услуги по ТЗ / по Заявке ****</w:t>
            </w:r>
          </w:p>
        </w:tc>
        <w:tc>
          <w:tcPr>
            <w:tcW w:w="992" w:type="dxa"/>
          </w:tcPr>
          <w:p w:rsidR="00FF3695" w:rsidRPr="005C64D8" w:rsidRDefault="00FF3695" w:rsidP="00BE3DD4">
            <w:pPr>
              <w:jc w:val="center"/>
              <w:rPr>
                <w:b/>
                <w:sz w:val="18"/>
                <w:szCs w:val="18"/>
              </w:rPr>
            </w:pPr>
            <w:r w:rsidRPr="005C64D8">
              <w:rPr>
                <w:b/>
                <w:sz w:val="18"/>
                <w:szCs w:val="18"/>
              </w:rPr>
              <w:t>Ед. измерения ***</w:t>
            </w:r>
          </w:p>
        </w:tc>
        <w:tc>
          <w:tcPr>
            <w:tcW w:w="1134" w:type="dxa"/>
          </w:tcPr>
          <w:p w:rsidR="00FF3695" w:rsidRPr="005C64D8" w:rsidRDefault="00FF3695" w:rsidP="00BE3DD4">
            <w:pPr>
              <w:jc w:val="center"/>
              <w:rPr>
                <w:b/>
                <w:sz w:val="18"/>
                <w:szCs w:val="18"/>
              </w:rPr>
            </w:pPr>
            <w:r w:rsidRPr="005C64D8">
              <w:rPr>
                <w:b/>
                <w:sz w:val="18"/>
                <w:szCs w:val="18"/>
              </w:rPr>
              <w:t>Кол-во ед. измер. ***</w:t>
            </w:r>
          </w:p>
        </w:tc>
        <w:tc>
          <w:tcPr>
            <w:tcW w:w="1276" w:type="dxa"/>
          </w:tcPr>
          <w:p w:rsidR="00FF3695" w:rsidRPr="005C64D8" w:rsidRDefault="00FF3695" w:rsidP="00BE3DD4">
            <w:pPr>
              <w:jc w:val="center"/>
              <w:rPr>
                <w:b/>
                <w:sz w:val="18"/>
                <w:szCs w:val="18"/>
              </w:rPr>
            </w:pPr>
            <w:r w:rsidRPr="005C64D8">
              <w:rPr>
                <w:b/>
                <w:sz w:val="18"/>
                <w:szCs w:val="18"/>
              </w:rPr>
              <w:t>Цена 1 ед. * измер. с НДС **(руб)</w:t>
            </w:r>
          </w:p>
        </w:tc>
        <w:tc>
          <w:tcPr>
            <w:tcW w:w="1418" w:type="dxa"/>
          </w:tcPr>
          <w:p w:rsidR="00FF3695" w:rsidRPr="005C64D8" w:rsidRDefault="00FF3695" w:rsidP="00BE3DD4">
            <w:pPr>
              <w:jc w:val="center"/>
              <w:rPr>
                <w:b/>
                <w:sz w:val="18"/>
                <w:szCs w:val="18"/>
              </w:rPr>
            </w:pPr>
            <w:r w:rsidRPr="005C64D8">
              <w:rPr>
                <w:b/>
                <w:sz w:val="18"/>
                <w:szCs w:val="18"/>
              </w:rPr>
              <w:t>Сумма по позиции в рублях *****</w:t>
            </w:r>
          </w:p>
        </w:tc>
      </w:tr>
      <w:tr w:rsidR="00FF3695" w:rsidRPr="00263B47" w:rsidTr="00BE3DD4">
        <w:tc>
          <w:tcPr>
            <w:tcW w:w="534" w:type="dxa"/>
          </w:tcPr>
          <w:p w:rsidR="00FF3695" w:rsidRPr="00723E1F" w:rsidRDefault="00FF3695" w:rsidP="00BE3DD4">
            <w:pPr>
              <w:jc w:val="center"/>
              <w:rPr>
                <w:b/>
                <w:sz w:val="16"/>
                <w:szCs w:val="18"/>
              </w:rPr>
            </w:pPr>
            <w:r w:rsidRPr="00723E1F">
              <w:rPr>
                <w:b/>
                <w:sz w:val="16"/>
                <w:szCs w:val="18"/>
              </w:rPr>
              <w:t>1</w:t>
            </w:r>
          </w:p>
        </w:tc>
        <w:tc>
          <w:tcPr>
            <w:tcW w:w="5386" w:type="dxa"/>
          </w:tcPr>
          <w:p w:rsidR="00FF3695" w:rsidRPr="00723E1F" w:rsidRDefault="00FF3695" w:rsidP="00BE3DD4">
            <w:pPr>
              <w:jc w:val="center"/>
              <w:rPr>
                <w:b/>
                <w:sz w:val="16"/>
                <w:szCs w:val="18"/>
              </w:rPr>
            </w:pPr>
            <w:r w:rsidRPr="00723E1F">
              <w:rPr>
                <w:b/>
                <w:sz w:val="16"/>
                <w:szCs w:val="18"/>
              </w:rPr>
              <w:t>2</w:t>
            </w:r>
          </w:p>
        </w:tc>
        <w:tc>
          <w:tcPr>
            <w:tcW w:w="992" w:type="dxa"/>
          </w:tcPr>
          <w:p w:rsidR="00FF3695" w:rsidRPr="00723E1F" w:rsidRDefault="00FF3695" w:rsidP="00BE3DD4">
            <w:pPr>
              <w:jc w:val="center"/>
              <w:rPr>
                <w:b/>
                <w:sz w:val="16"/>
                <w:szCs w:val="18"/>
              </w:rPr>
            </w:pPr>
            <w:r w:rsidRPr="00723E1F">
              <w:rPr>
                <w:b/>
                <w:sz w:val="16"/>
                <w:szCs w:val="18"/>
              </w:rPr>
              <w:t>3</w:t>
            </w:r>
          </w:p>
        </w:tc>
        <w:tc>
          <w:tcPr>
            <w:tcW w:w="1134" w:type="dxa"/>
          </w:tcPr>
          <w:p w:rsidR="00FF3695" w:rsidRPr="00723E1F" w:rsidRDefault="00FF3695" w:rsidP="00BE3DD4">
            <w:pPr>
              <w:jc w:val="center"/>
              <w:rPr>
                <w:b/>
                <w:sz w:val="16"/>
                <w:szCs w:val="18"/>
              </w:rPr>
            </w:pPr>
            <w:r w:rsidRPr="00723E1F">
              <w:rPr>
                <w:b/>
                <w:sz w:val="16"/>
                <w:szCs w:val="18"/>
              </w:rPr>
              <w:t>4</w:t>
            </w:r>
          </w:p>
        </w:tc>
        <w:tc>
          <w:tcPr>
            <w:tcW w:w="1276" w:type="dxa"/>
          </w:tcPr>
          <w:p w:rsidR="00FF3695" w:rsidRPr="00723E1F" w:rsidRDefault="00FF3695" w:rsidP="00BE3DD4">
            <w:pPr>
              <w:jc w:val="center"/>
              <w:rPr>
                <w:b/>
                <w:sz w:val="16"/>
                <w:szCs w:val="18"/>
              </w:rPr>
            </w:pPr>
            <w:r w:rsidRPr="00723E1F">
              <w:rPr>
                <w:b/>
                <w:sz w:val="16"/>
                <w:szCs w:val="18"/>
              </w:rPr>
              <w:t>5</w:t>
            </w:r>
          </w:p>
        </w:tc>
        <w:tc>
          <w:tcPr>
            <w:tcW w:w="1418" w:type="dxa"/>
          </w:tcPr>
          <w:p w:rsidR="00FF3695" w:rsidRPr="00723E1F" w:rsidRDefault="00FF3695" w:rsidP="00BE3DD4">
            <w:pPr>
              <w:jc w:val="center"/>
              <w:rPr>
                <w:b/>
                <w:sz w:val="16"/>
                <w:szCs w:val="18"/>
              </w:rPr>
            </w:pPr>
            <w:r w:rsidRPr="00723E1F">
              <w:rPr>
                <w:b/>
                <w:sz w:val="16"/>
                <w:szCs w:val="18"/>
              </w:rPr>
              <w:t>6</w:t>
            </w:r>
          </w:p>
        </w:tc>
      </w:tr>
      <w:tr w:rsidR="00797A39" w:rsidRPr="00263B47" w:rsidTr="00162695">
        <w:trPr>
          <w:trHeight w:val="406"/>
        </w:trPr>
        <w:tc>
          <w:tcPr>
            <w:tcW w:w="534" w:type="dxa"/>
            <w:tcBorders>
              <w:top w:val="single" w:sz="4" w:space="0" w:color="000000"/>
              <w:left w:val="single" w:sz="4" w:space="0" w:color="000000"/>
              <w:bottom w:val="single" w:sz="4" w:space="0" w:color="000000"/>
              <w:right w:val="nil"/>
            </w:tcBorders>
            <w:shd w:val="clear" w:color="auto" w:fill="auto"/>
            <w:vAlign w:val="center"/>
          </w:tcPr>
          <w:p w:rsidR="00797A39" w:rsidRPr="00923C27" w:rsidRDefault="00797A39" w:rsidP="00797A39">
            <w:pPr>
              <w:suppressAutoHyphens w:val="0"/>
              <w:jc w:val="center"/>
              <w:rPr>
                <w:color w:val="000000"/>
                <w:sz w:val="20"/>
                <w:szCs w:val="20"/>
                <w:lang w:eastAsia="ru-RU"/>
              </w:rPr>
            </w:pPr>
            <w:r w:rsidRPr="00923C27">
              <w:rPr>
                <w:color w:val="000000"/>
                <w:sz w:val="20"/>
                <w:szCs w:val="20"/>
              </w:rP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797A39" w:rsidRPr="00923C27" w:rsidRDefault="00797A39" w:rsidP="00797A39">
            <w:pPr>
              <w:suppressAutoHyphens w:val="0"/>
              <w:jc w:val="both"/>
              <w:rPr>
                <w:color w:val="000000"/>
                <w:sz w:val="20"/>
                <w:szCs w:val="20"/>
                <w:lang w:eastAsia="ru-RU"/>
              </w:rPr>
            </w:pPr>
            <w:r>
              <w:rPr>
                <w:color w:val="000000"/>
                <w:sz w:val="20"/>
                <w:szCs w:val="20"/>
                <w:lang w:eastAsia="ru-RU"/>
              </w:rPr>
              <w:t>Услуги Интернет</w:t>
            </w:r>
          </w:p>
        </w:tc>
        <w:tc>
          <w:tcPr>
            <w:tcW w:w="992" w:type="dxa"/>
            <w:vAlign w:val="center"/>
          </w:tcPr>
          <w:p w:rsidR="00797A39" w:rsidRPr="004D6B81" w:rsidRDefault="00797A39" w:rsidP="00797A39">
            <w:pPr>
              <w:suppressAutoHyphens w:val="0"/>
              <w:jc w:val="center"/>
              <w:rPr>
                <w:color w:val="000000"/>
                <w:sz w:val="20"/>
                <w:szCs w:val="20"/>
                <w:highlight w:val="yellow"/>
                <w:lang w:eastAsia="ru-RU"/>
              </w:rPr>
            </w:pPr>
            <w:r w:rsidRPr="004D6B81">
              <w:rPr>
                <w:color w:val="000000"/>
                <w:sz w:val="20"/>
                <w:szCs w:val="20"/>
                <w:highlight w:val="yellow"/>
              </w:rPr>
              <w:t>МЕС</w:t>
            </w:r>
          </w:p>
        </w:tc>
        <w:tc>
          <w:tcPr>
            <w:tcW w:w="1134" w:type="dxa"/>
            <w:tcBorders>
              <w:top w:val="single" w:sz="4" w:space="0" w:color="auto"/>
              <w:left w:val="nil"/>
              <w:bottom w:val="single" w:sz="4" w:space="0" w:color="auto"/>
              <w:right w:val="single" w:sz="4" w:space="0" w:color="auto"/>
            </w:tcBorders>
            <w:shd w:val="clear" w:color="auto" w:fill="FFFFFF"/>
            <w:vAlign w:val="center"/>
          </w:tcPr>
          <w:p w:rsidR="00797A39" w:rsidRPr="004D6B81" w:rsidRDefault="00B51512" w:rsidP="00797A39">
            <w:pPr>
              <w:jc w:val="center"/>
              <w:rPr>
                <w:color w:val="000000"/>
                <w:sz w:val="20"/>
                <w:szCs w:val="20"/>
                <w:highlight w:val="yellow"/>
              </w:rPr>
            </w:pPr>
            <w:r>
              <w:rPr>
                <w:color w:val="000000"/>
                <w:sz w:val="20"/>
                <w:szCs w:val="20"/>
                <w:highlight w:val="yellow"/>
              </w:rPr>
              <w:t>5</w:t>
            </w:r>
          </w:p>
        </w:tc>
        <w:tc>
          <w:tcPr>
            <w:tcW w:w="1276" w:type="dxa"/>
            <w:vAlign w:val="center"/>
          </w:tcPr>
          <w:p w:rsidR="00797A39" w:rsidRPr="0029433D" w:rsidRDefault="00797A39" w:rsidP="00797A39">
            <w:pPr>
              <w:jc w:val="right"/>
              <w:rPr>
                <w:color w:val="000000"/>
                <w:sz w:val="20"/>
                <w:szCs w:val="20"/>
                <w:highlight w:val="yellow"/>
              </w:rPr>
            </w:pPr>
            <w:r w:rsidRPr="0029433D">
              <w:rPr>
                <w:color w:val="000000"/>
                <w:sz w:val="20"/>
                <w:szCs w:val="20"/>
                <w:highlight w:val="yellow"/>
              </w:rPr>
              <w:t>0,00р.</w:t>
            </w:r>
            <w:r>
              <w:rPr>
                <w:color w:val="000000"/>
                <w:sz w:val="20"/>
                <w:szCs w:val="20"/>
                <w:highlight w:val="yellow"/>
              </w:rPr>
              <w:t>(1)</w:t>
            </w:r>
          </w:p>
        </w:tc>
        <w:tc>
          <w:tcPr>
            <w:tcW w:w="1418" w:type="dxa"/>
            <w:vAlign w:val="center"/>
          </w:tcPr>
          <w:p w:rsidR="00797A39" w:rsidRPr="0029433D" w:rsidRDefault="00797A39" w:rsidP="00797A39">
            <w:pPr>
              <w:jc w:val="right"/>
              <w:rPr>
                <w:color w:val="000000"/>
                <w:sz w:val="20"/>
                <w:szCs w:val="20"/>
                <w:highlight w:val="yellow"/>
              </w:rPr>
            </w:pPr>
            <w:r w:rsidRPr="0029433D">
              <w:rPr>
                <w:color w:val="000000"/>
                <w:sz w:val="20"/>
                <w:szCs w:val="20"/>
                <w:highlight w:val="yellow"/>
              </w:rPr>
              <w:t>0 000,00р.</w:t>
            </w:r>
            <w:r>
              <w:rPr>
                <w:color w:val="000000"/>
                <w:sz w:val="20"/>
                <w:szCs w:val="20"/>
                <w:highlight w:val="yellow"/>
              </w:rPr>
              <w:t>(2)</w:t>
            </w:r>
          </w:p>
        </w:tc>
      </w:tr>
      <w:tr w:rsidR="00797A39" w:rsidRPr="00263B47" w:rsidTr="00BE3DD4">
        <w:trPr>
          <w:trHeight w:val="131"/>
        </w:trPr>
        <w:tc>
          <w:tcPr>
            <w:tcW w:w="9322" w:type="dxa"/>
            <w:gridSpan w:val="5"/>
          </w:tcPr>
          <w:p w:rsidR="00797A39" w:rsidRDefault="00797A39" w:rsidP="00797A39">
            <w:pPr>
              <w:autoSpaceDE w:val="0"/>
              <w:autoSpaceDN w:val="0"/>
              <w:adjustRightInd w:val="0"/>
              <w:jc w:val="center"/>
              <w:rPr>
                <w:b/>
                <w:sz w:val="18"/>
                <w:szCs w:val="14"/>
              </w:rPr>
            </w:pPr>
            <w:r>
              <w:rPr>
                <w:b/>
                <w:sz w:val="18"/>
                <w:szCs w:val="14"/>
              </w:rPr>
              <w:t>ИТОГО (</w:t>
            </w:r>
            <w:r w:rsidRPr="006802FD">
              <w:rPr>
                <w:b/>
                <w:sz w:val="18"/>
                <w:szCs w:val="18"/>
                <w:highlight w:val="yellow"/>
              </w:rPr>
              <w:t>без /ИЛИ С</w:t>
            </w:r>
            <w:r>
              <w:rPr>
                <w:b/>
                <w:sz w:val="18"/>
                <w:szCs w:val="18"/>
              </w:rPr>
              <w:t xml:space="preserve"> применения Преференций по п/п </w:t>
            </w:r>
            <w:r w:rsidRPr="00E71872">
              <w:rPr>
                <w:b/>
                <w:sz w:val="18"/>
                <w:szCs w:val="18"/>
                <w:highlight w:val="yellow"/>
              </w:rPr>
              <w:t>А</w:t>
            </w:r>
            <w:r>
              <w:rPr>
                <w:b/>
                <w:sz w:val="18"/>
                <w:szCs w:val="18"/>
              </w:rPr>
              <w:t>) пункта 6 ППРФ от 16.09.2016 №925)</w:t>
            </w:r>
            <w:r w:rsidRPr="006802FD">
              <w:rPr>
                <w:b/>
                <w:color w:val="000000"/>
                <w:sz w:val="18"/>
                <w:szCs w:val="18"/>
              </w:rPr>
              <w:t xml:space="preserve"> рублей</w:t>
            </w:r>
            <w:r>
              <w:rPr>
                <w:b/>
                <w:sz w:val="18"/>
                <w:szCs w:val="14"/>
              </w:rPr>
              <w:t>:</w:t>
            </w:r>
          </w:p>
        </w:tc>
        <w:tc>
          <w:tcPr>
            <w:tcW w:w="1418" w:type="dxa"/>
            <w:vAlign w:val="center"/>
          </w:tcPr>
          <w:p w:rsidR="00797A39" w:rsidRPr="0029433D" w:rsidRDefault="00797A39" w:rsidP="00797A39">
            <w:pPr>
              <w:jc w:val="right"/>
              <w:rPr>
                <w:color w:val="000000"/>
                <w:sz w:val="20"/>
                <w:szCs w:val="20"/>
                <w:highlight w:val="yellow"/>
              </w:rPr>
            </w:pPr>
            <w:r w:rsidRPr="0029433D">
              <w:rPr>
                <w:color w:val="000000"/>
                <w:sz w:val="20"/>
                <w:szCs w:val="20"/>
                <w:highlight w:val="yellow"/>
              </w:rPr>
              <w:t>0 000,00р.</w:t>
            </w:r>
          </w:p>
        </w:tc>
      </w:tr>
      <w:tr w:rsidR="00797A39" w:rsidRPr="00263B47" w:rsidTr="00BE3DD4">
        <w:trPr>
          <w:trHeight w:val="290"/>
        </w:trPr>
        <w:tc>
          <w:tcPr>
            <w:tcW w:w="9322" w:type="dxa"/>
            <w:gridSpan w:val="5"/>
            <w:vAlign w:val="center"/>
          </w:tcPr>
          <w:p w:rsidR="00797A39" w:rsidRPr="006802FD" w:rsidRDefault="00797A39" w:rsidP="00797A39">
            <w:pPr>
              <w:ind w:right="103"/>
              <w:jc w:val="right"/>
              <w:rPr>
                <w:b/>
                <w:sz w:val="18"/>
                <w:szCs w:val="18"/>
              </w:rPr>
            </w:pPr>
            <w:r w:rsidRPr="006802FD">
              <w:rPr>
                <w:b/>
                <w:color w:val="000000"/>
                <w:sz w:val="18"/>
                <w:szCs w:val="18"/>
              </w:rPr>
              <w:t>НДС (</w:t>
            </w:r>
            <w:r w:rsidRPr="006802FD">
              <w:rPr>
                <w:b/>
                <w:color w:val="000000"/>
                <w:sz w:val="18"/>
                <w:szCs w:val="18"/>
                <w:highlight w:val="yellow"/>
              </w:rPr>
              <w:t>Х0</w:t>
            </w:r>
            <w:r w:rsidRPr="006802FD">
              <w:rPr>
                <w:b/>
                <w:color w:val="000000"/>
                <w:sz w:val="18"/>
                <w:szCs w:val="18"/>
              </w:rPr>
              <w:t>,0%) рублей:</w:t>
            </w:r>
            <w:r>
              <w:rPr>
                <w:b/>
                <w:color w:val="000000"/>
                <w:sz w:val="18"/>
                <w:szCs w:val="18"/>
              </w:rPr>
              <w:t xml:space="preserve"> ** </w:t>
            </w:r>
            <w:r w:rsidRPr="0029433D">
              <w:rPr>
                <w:b/>
                <w:sz w:val="14"/>
                <w:szCs w:val="14"/>
                <w:highlight w:val="yellow"/>
              </w:rPr>
              <w:t xml:space="preserve">НДС </w:t>
            </w:r>
            <w:r w:rsidRPr="0029433D">
              <w:rPr>
                <w:b/>
                <w:color w:val="000000"/>
                <w:sz w:val="14"/>
                <w:szCs w:val="20"/>
                <w:highlight w:val="yellow"/>
              </w:rPr>
              <w:t>не облагается в связи с применением УСН на основании пункта 2 статьи 346.11 НК РФ</w:t>
            </w:r>
            <w:r w:rsidRPr="0029433D">
              <w:rPr>
                <w:b/>
                <w:sz w:val="14"/>
                <w:szCs w:val="14"/>
                <w:highlight w:val="yellow"/>
              </w:rPr>
              <w:t xml:space="preserve"> (0%</w:t>
            </w:r>
            <w:r w:rsidRPr="0029433D">
              <w:rPr>
                <w:b/>
                <w:sz w:val="14"/>
                <w:szCs w:val="18"/>
                <w:highlight w:val="yellow"/>
              </w:rPr>
              <w:t xml:space="preserve">) </w:t>
            </w:r>
            <w:r w:rsidRPr="005C64D8">
              <w:rPr>
                <w:b/>
                <w:sz w:val="14"/>
                <w:szCs w:val="18"/>
                <w:highlight w:val="cyan"/>
              </w:rPr>
              <w:t>в рублях</w:t>
            </w:r>
            <w:r w:rsidRPr="005C64D8">
              <w:rPr>
                <w:b/>
                <w:sz w:val="14"/>
                <w:szCs w:val="14"/>
                <w:highlight w:val="cyan"/>
              </w:rPr>
              <w:t>:</w:t>
            </w:r>
          </w:p>
        </w:tc>
        <w:tc>
          <w:tcPr>
            <w:tcW w:w="1418" w:type="dxa"/>
            <w:vAlign w:val="center"/>
          </w:tcPr>
          <w:p w:rsidR="00797A39" w:rsidRPr="0029433D" w:rsidRDefault="00797A39" w:rsidP="00797A39">
            <w:pPr>
              <w:ind w:right="175"/>
              <w:jc w:val="right"/>
              <w:rPr>
                <w:b/>
                <w:sz w:val="18"/>
                <w:szCs w:val="18"/>
                <w:highlight w:val="yellow"/>
              </w:rPr>
            </w:pPr>
            <w:r w:rsidRPr="0029433D">
              <w:rPr>
                <w:b/>
                <w:sz w:val="18"/>
                <w:szCs w:val="18"/>
                <w:highlight w:val="yellow"/>
              </w:rPr>
              <w:t>0,00</w:t>
            </w:r>
          </w:p>
        </w:tc>
      </w:tr>
      <w:tr w:rsidR="00797A39" w:rsidRPr="00263B47" w:rsidTr="00BE3DD4">
        <w:trPr>
          <w:trHeight w:val="70"/>
        </w:trPr>
        <w:tc>
          <w:tcPr>
            <w:tcW w:w="534" w:type="dxa"/>
          </w:tcPr>
          <w:p w:rsidR="00797A39" w:rsidRPr="002C57E7" w:rsidRDefault="00797A39" w:rsidP="00797A39">
            <w:pPr>
              <w:autoSpaceDE w:val="0"/>
              <w:autoSpaceDN w:val="0"/>
              <w:adjustRightInd w:val="0"/>
              <w:rPr>
                <w:sz w:val="18"/>
              </w:rPr>
            </w:pPr>
            <w:r w:rsidRPr="002C57E7">
              <w:rPr>
                <w:sz w:val="18"/>
              </w:rPr>
              <w:t>* -</w:t>
            </w:r>
          </w:p>
        </w:tc>
        <w:tc>
          <w:tcPr>
            <w:tcW w:w="10206" w:type="dxa"/>
            <w:gridSpan w:val="5"/>
            <w:vAlign w:val="center"/>
          </w:tcPr>
          <w:p w:rsidR="00797A39" w:rsidRPr="00246266" w:rsidRDefault="00797A39" w:rsidP="00797A39">
            <w:pPr>
              <w:ind w:right="175"/>
              <w:rPr>
                <w:b/>
                <w:sz w:val="18"/>
              </w:rPr>
            </w:pPr>
            <w:r w:rsidRPr="00247453">
              <w:rPr>
                <w:sz w:val="18"/>
                <w:szCs w:val="18"/>
              </w:rPr>
              <w:t xml:space="preserve">- </w:t>
            </w:r>
            <w:r w:rsidRPr="00246266">
              <w:rPr>
                <w:sz w:val="18"/>
              </w:rPr>
              <w:t>цена указывается в целых значениях рубля, копейки указываются после запятой и должны занимать 2 (два) разряда путем деления значения по графе 6 на значение по графе 4</w:t>
            </w:r>
          </w:p>
        </w:tc>
      </w:tr>
      <w:tr w:rsidR="00797A39" w:rsidRPr="00263B47" w:rsidTr="00BE3DD4">
        <w:trPr>
          <w:trHeight w:val="160"/>
        </w:trPr>
        <w:tc>
          <w:tcPr>
            <w:tcW w:w="534" w:type="dxa"/>
          </w:tcPr>
          <w:p w:rsidR="00797A39" w:rsidRPr="002C57E7" w:rsidRDefault="00797A39" w:rsidP="00797A39">
            <w:pPr>
              <w:autoSpaceDE w:val="0"/>
              <w:autoSpaceDN w:val="0"/>
              <w:adjustRightInd w:val="0"/>
              <w:rPr>
                <w:sz w:val="18"/>
              </w:rPr>
            </w:pPr>
            <w:r w:rsidRPr="002C57E7">
              <w:rPr>
                <w:sz w:val="18"/>
              </w:rPr>
              <w:t>**</w:t>
            </w:r>
          </w:p>
        </w:tc>
        <w:tc>
          <w:tcPr>
            <w:tcW w:w="10206" w:type="dxa"/>
            <w:gridSpan w:val="5"/>
            <w:vAlign w:val="center"/>
          </w:tcPr>
          <w:p w:rsidR="00797A39" w:rsidRPr="00246266" w:rsidRDefault="00797A39" w:rsidP="00797A39">
            <w:pPr>
              <w:ind w:right="175"/>
              <w:rPr>
                <w:sz w:val="18"/>
                <w:szCs w:val="14"/>
              </w:rPr>
            </w:pPr>
            <w:r w:rsidRPr="00247453">
              <w:rPr>
                <w:sz w:val="18"/>
                <w:szCs w:val="18"/>
              </w:rPr>
              <w:t xml:space="preserve">- </w:t>
            </w:r>
            <w:r w:rsidRPr="00246266">
              <w:rPr>
                <w:sz w:val="18"/>
                <w:szCs w:val="14"/>
              </w:rPr>
              <w:t>% Устанавливается из заявки на участие в закупке</w:t>
            </w:r>
          </w:p>
        </w:tc>
      </w:tr>
      <w:tr w:rsidR="00797A39" w:rsidRPr="00263B47" w:rsidTr="00BE3DD4">
        <w:trPr>
          <w:trHeight w:val="184"/>
        </w:trPr>
        <w:tc>
          <w:tcPr>
            <w:tcW w:w="534" w:type="dxa"/>
          </w:tcPr>
          <w:p w:rsidR="00797A39" w:rsidRPr="002C57E7" w:rsidRDefault="00797A39" w:rsidP="00797A39">
            <w:pPr>
              <w:autoSpaceDE w:val="0"/>
              <w:autoSpaceDN w:val="0"/>
              <w:adjustRightInd w:val="0"/>
              <w:rPr>
                <w:sz w:val="18"/>
              </w:rPr>
            </w:pPr>
            <w:r w:rsidRPr="002C57E7">
              <w:rPr>
                <w:sz w:val="18"/>
              </w:rPr>
              <w:t>***</w:t>
            </w:r>
          </w:p>
        </w:tc>
        <w:tc>
          <w:tcPr>
            <w:tcW w:w="10206" w:type="dxa"/>
            <w:gridSpan w:val="5"/>
            <w:vAlign w:val="center"/>
          </w:tcPr>
          <w:p w:rsidR="00797A39" w:rsidRPr="00247453" w:rsidRDefault="00797A39" w:rsidP="00797A39">
            <w:pPr>
              <w:ind w:right="175"/>
              <w:rPr>
                <w:sz w:val="18"/>
                <w:szCs w:val="18"/>
              </w:rPr>
            </w:pPr>
            <w:r w:rsidRPr="00247453">
              <w:rPr>
                <w:sz w:val="18"/>
                <w:szCs w:val="18"/>
              </w:rPr>
              <w:t>- устанавливается</w:t>
            </w:r>
            <w:r>
              <w:rPr>
                <w:sz w:val="18"/>
                <w:szCs w:val="18"/>
              </w:rPr>
              <w:t xml:space="preserve"> по позициям из граф (столбцов) 3 и 4 таблицы пункта 1. Приложения №1 к Извещению о закупке</w:t>
            </w:r>
          </w:p>
        </w:tc>
      </w:tr>
      <w:tr w:rsidR="00797A39" w:rsidRPr="00263B47" w:rsidTr="00BE3DD4">
        <w:trPr>
          <w:trHeight w:val="406"/>
        </w:trPr>
        <w:tc>
          <w:tcPr>
            <w:tcW w:w="534" w:type="dxa"/>
          </w:tcPr>
          <w:p w:rsidR="00797A39" w:rsidRDefault="00797A39" w:rsidP="00797A39">
            <w:pPr>
              <w:autoSpaceDE w:val="0"/>
              <w:autoSpaceDN w:val="0"/>
              <w:adjustRightInd w:val="0"/>
              <w:rPr>
                <w:sz w:val="18"/>
                <w:szCs w:val="18"/>
              </w:rPr>
            </w:pPr>
            <w:r>
              <w:rPr>
                <w:sz w:val="18"/>
                <w:szCs w:val="18"/>
              </w:rPr>
              <w:t>****</w:t>
            </w:r>
          </w:p>
        </w:tc>
        <w:tc>
          <w:tcPr>
            <w:tcW w:w="10206" w:type="dxa"/>
            <w:gridSpan w:val="5"/>
            <w:vAlign w:val="center"/>
          </w:tcPr>
          <w:p w:rsidR="00797A39" w:rsidRPr="00246266" w:rsidRDefault="00797A39" w:rsidP="00797A39">
            <w:pPr>
              <w:ind w:right="175"/>
              <w:rPr>
                <w:sz w:val="18"/>
                <w:szCs w:val="18"/>
              </w:rPr>
            </w:pPr>
            <w:r w:rsidRPr="00246266">
              <w:rPr>
                <w:sz w:val="18"/>
                <w:szCs w:val="18"/>
              </w:rPr>
              <w:t>- устанавливается по позициям из графы (столбца) 2 таблицы пункта 1. Приложения №1 к Извещению о закупке и из заявки участника закупки, с которым заключается настоящий Договор</w:t>
            </w:r>
          </w:p>
          <w:p w:rsidR="00797A39" w:rsidRPr="00247453" w:rsidRDefault="00797A39" w:rsidP="00797A39">
            <w:pPr>
              <w:ind w:right="175"/>
              <w:rPr>
                <w:sz w:val="18"/>
                <w:szCs w:val="18"/>
              </w:rPr>
            </w:pPr>
            <w:r w:rsidRPr="00247453">
              <w:rPr>
                <w:sz w:val="18"/>
                <w:szCs w:val="18"/>
              </w:rPr>
              <w:t xml:space="preserve">- </w:t>
            </w:r>
            <w:r w:rsidRPr="00247453">
              <w:rPr>
                <w:b/>
                <w:sz w:val="18"/>
                <w:szCs w:val="18"/>
              </w:rPr>
              <w:t>допускается указание в первичной учетной документации как наименование отдельно как по документации, так и по заявке, или оба наименования, в том числе в любых буквенно-цифровых сочетаниях и сокращениях.</w:t>
            </w:r>
          </w:p>
        </w:tc>
      </w:tr>
      <w:tr w:rsidR="00797A39" w:rsidRPr="00263B47" w:rsidTr="00BE3DD4">
        <w:trPr>
          <w:trHeight w:val="229"/>
        </w:trPr>
        <w:tc>
          <w:tcPr>
            <w:tcW w:w="534" w:type="dxa"/>
          </w:tcPr>
          <w:p w:rsidR="00797A39" w:rsidRPr="002C57E7" w:rsidRDefault="00797A39" w:rsidP="00797A39">
            <w:pPr>
              <w:autoSpaceDE w:val="0"/>
              <w:autoSpaceDN w:val="0"/>
              <w:adjustRightInd w:val="0"/>
              <w:rPr>
                <w:sz w:val="18"/>
              </w:rPr>
            </w:pPr>
            <w:r w:rsidRPr="002C57E7">
              <w:rPr>
                <w:sz w:val="18"/>
              </w:rPr>
              <w:t>*****</w:t>
            </w:r>
          </w:p>
        </w:tc>
        <w:tc>
          <w:tcPr>
            <w:tcW w:w="10206" w:type="dxa"/>
            <w:gridSpan w:val="5"/>
            <w:vAlign w:val="center"/>
          </w:tcPr>
          <w:p w:rsidR="00797A39" w:rsidRPr="002C57E7" w:rsidRDefault="00797A39" w:rsidP="00797A39">
            <w:pPr>
              <w:ind w:right="175"/>
              <w:rPr>
                <w:b/>
                <w:sz w:val="18"/>
              </w:rPr>
            </w:pPr>
            <w:r w:rsidRPr="002C57E7">
              <w:rPr>
                <w:sz w:val="18"/>
              </w:rPr>
              <w:t>- цена Договора должна быть указана в целых значениях рубля, при этом копейки указываются после запятой и должны занимать не более чем 2 (два) разряда.</w:t>
            </w:r>
          </w:p>
        </w:tc>
      </w:tr>
      <w:tr w:rsidR="00797A39" w:rsidRPr="00263B47" w:rsidTr="00BE3DD4">
        <w:trPr>
          <w:trHeight w:val="229"/>
        </w:trPr>
        <w:tc>
          <w:tcPr>
            <w:tcW w:w="534" w:type="dxa"/>
          </w:tcPr>
          <w:p w:rsidR="00797A39" w:rsidRPr="002C57E7" w:rsidRDefault="00797A39" w:rsidP="00797A39">
            <w:pPr>
              <w:autoSpaceDE w:val="0"/>
              <w:autoSpaceDN w:val="0"/>
              <w:adjustRightInd w:val="0"/>
              <w:rPr>
                <w:sz w:val="18"/>
              </w:rPr>
            </w:pPr>
          </w:p>
        </w:tc>
        <w:tc>
          <w:tcPr>
            <w:tcW w:w="10206" w:type="dxa"/>
            <w:gridSpan w:val="5"/>
            <w:vAlign w:val="center"/>
          </w:tcPr>
          <w:p w:rsidR="00797A39" w:rsidRPr="002C57E7" w:rsidRDefault="00797A39" w:rsidP="00797A39">
            <w:pPr>
              <w:ind w:right="175"/>
              <w:jc w:val="both"/>
              <w:rPr>
                <w:sz w:val="18"/>
              </w:rPr>
            </w:pPr>
            <w:r w:rsidRPr="00F73FB6">
              <w:rPr>
                <w:color w:val="000000"/>
                <w:sz w:val="20"/>
                <w:szCs w:val="20"/>
              </w:rPr>
              <w:t>Метод подключения</w:t>
            </w:r>
            <w:r>
              <w:rPr>
                <w:color w:val="000000"/>
                <w:sz w:val="20"/>
                <w:szCs w:val="20"/>
              </w:rPr>
              <w:t xml:space="preserve"> </w:t>
            </w:r>
            <w:r w:rsidRPr="00F73FB6">
              <w:rPr>
                <w:color w:val="000000"/>
                <w:sz w:val="20"/>
                <w:szCs w:val="20"/>
              </w:rPr>
              <w:t>-</w:t>
            </w:r>
            <w:r w:rsidRPr="00797A39">
              <w:rPr>
                <w:color w:val="000000"/>
                <w:sz w:val="20"/>
                <w:szCs w:val="20"/>
              </w:rPr>
              <w:t xml:space="preserve"> через СИМ-карту в устройстве Заказчика TP-Link TL-MR100</w:t>
            </w:r>
          </w:p>
        </w:tc>
      </w:tr>
      <w:tr w:rsidR="00797A39" w:rsidRPr="00263B47" w:rsidTr="00A75371">
        <w:trPr>
          <w:trHeight w:val="229"/>
        </w:trPr>
        <w:tc>
          <w:tcPr>
            <w:tcW w:w="534" w:type="dxa"/>
          </w:tcPr>
          <w:p w:rsidR="00797A39" w:rsidRDefault="00797A39" w:rsidP="00797A39">
            <w:pPr>
              <w:autoSpaceDE w:val="0"/>
              <w:autoSpaceDN w:val="0"/>
              <w:adjustRightInd w:val="0"/>
              <w:rPr>
                <w:sz w:val="18"/>
              </w:rPr>
            </w:pPr>
          </w:p>
        </w:tc>
        <w:tc>
          <w:tcPr>
            <w:tcW w:w="10206" w:type="dxa"/>
            <w:gridSpan w:val="5"/>
          </w:tcPr>
          <w:p w:rsidR="00797A39" w:rsidRDefault="00797A39" w:rsidP="00797A39">
            <w:pPr>
              <w:rPr>
                <w:color w:val="000000"/>
                <w:sz w:val="20"/>
                <w:szCs w:val="20"/>
              </w:rPr>
            </w:pPr>
            <w:r w:rsidRPr="00FD396F">
              <w:rPr>
                <w:color w:val="000000"/>
                <w:sz w:val="20"/>
                <w:szCs w:val="20"/>
              </w:rPr>
              <w:t xml:space="preserve">Плановые ремонтные работы-выходные дни (суббота, воскресенье) или нерабочее время работы подразделения с 19:00-07:00 часов; </w:t>
            </w:r>
            <w:r>
              <w:rPr>
                <w:color w:val="000000"/>
                <w:sz w:val="20"/>
                <w:szCs w:val="20"/>
              </w:rPr>
              <w:t xml:space="preserve">  </w:t>
            </w:r>
          </w:p>
          <w:p w:rsidR="00797A39" w:rsidRPr="00FD396F" w:rsidRDefault="00797A39" w:rsidP="00797A39">
            <w:pPr>
              <w:rPr>
                <w:color w:val="000000"/>
                <w:sz w:val="20"/>
                <w:szCs w:val="20"/>
              </w:rPr>
            </w:pPr>
            <w:r>
              <w:rPr>
                <w:color w:val="000000"/>
                <w:sz w:val="20"/>
                <w:szCs w:val="20"/>
              </w:rPr>
              <w:t>Время оказания услуг – круглосуточное, бесперебойное.</w:t>
            </w:r>
          </w:p>
        </w:tc>
      </w:tr>
    </w:tbl>
    <w:p w:rsidR="00FF3695" w:rsidRPr="00331360" w:rsidRDefault="00FF3695" w:rsidP="00FF3695">
      <w:pPr>
        <w:tabs>
          <w:tab w:val="left" w:pos="720"/>
          <w:tab w:val="left" w:pos="900"/>
          <w:tab w:val="left" w:pos="1080"/>
          <w:tab w:val="left" w:pos="1260"/>
        </w:tabs>
        <w:jc w:val="center"/>
        <w:rPr>
          <w:b/>
          <w:sz w:val="8"/>
          <w:szCs w:val="22"/>
        </w:rPr>
      </w:pPr>
    </w:p>
    <w:p w:rsidR="00FF3695" w:rsidRPr="00004E4E" w:rsidRDefault="00FF3695" w:rsidP="00FF3695">
      <w:pPr>
        <w:tabs>
          <w:tab w:val="left" w:pos="720"/>
          <w:tab w:val="left" w:pos="900"/>
          <w:tab w:val="left" w:pos="1080"/>
          <w:tab w:val="left" w:pos="1260"/>
        </w:tabs>
        <w:jc w:val="center"/>
        <w:rPr>
          <w:b/>
          <w:sz w:val="14"/>
          <w:szCs w:val="14"/>
        </w:rPr>
      </w:pPr>
    </w:p>
    <w:p w:rsidR="00FF3695" w:rsidRDefault="00FF3695" w:rsidP="00FF3695">
      <w:pPr>
        <w:tabs>
          <w:tab w:val="left" w:pos="720"/>
          <w:tab w:val="left" w:pos="900"/>
          <w:tab w:val="left" w:pos="1080"/>
          <w:tab w:val="left" w:pos="1260"/>
        </w:tabs>
        <w:jc w:val="center"/>
        <w:rPr>
          <w:b/>
          <w:sz w:val="22"/>
          <w:szCs w:val="22"/>
        </w:rPr>
      </w:pPr>
      <w:r w:rsidRPr="00C01B32">
        <w:rPr>
          <w:b/>
          <w:sz w:val="22"/>
          <w:szCs w:val="22"/>
        </w:rPr>
        <w:t xml:space="preserve">Стороны согласились в процессе поставки </w:t>
      </w:r>
      <w:r>
        <w:rPr>
          <w:b/>
          <w:sz w:val="22"/>
          <w:szCs w:val="22"/>
        </w:rPr>
        <w:t>услуг</w:t>
      </w:r>
      <w:r w:rsidRPr="00C01B32">
        <w:rPr>
          <w:b/>
          <w:sz w:val="22"/>
          <w:szCs w:val="22"/>
        </w:rPr>
        <w:t xml:space="preserve"> руководствоваться следующим: (Таблица №2) </w:t>
      </w:r>
    </w:p>
    <w:p w:rsidR="00FF3695" w:rsidRPr="00004E4E" w:rsidRDefault="00FF3695" w:rsidP="00FF3695">
      <w:pPr>
        <w:tabs>
          <w:tab w:val="left" w:pos="720"/>
          <w:tab w:val="left" w:pos="900"/>
          <w:tab w:val="left" w:pos="1080"/>
          <w:tab w:val="left" w:pos="1260"/>
        </w:tabs>
        <w:jc w:val="center"/>
        <w:rPr>
          <w:b/>
          <w:sz w:val="6"/>
          <w:szCs w:val="6"/>
        </w:rPr>
      </w:pPr>
    </w:p>
    <w:p w:rsidR="00FF3695" w:rsidRPr="00331360" w:rsidRDefault="00FF3695" w:rsidP="00FF3695">
      <w:pPr>
        <w:tabs>
          <w:tab w:val="left" w:pos="720"/>
          <w:tab w:val="left" w:pos="900"/>
          <w:tab w:val="left" w:pos="1080"/>
          <w:tab w:val="left" w:pos="1260"/>
        </w:tabs>
        <w:jc w:val="center"/>
        <w:rPr>
          <w:b/>
          <w:sz w:val="8"/>
          <w:szCs w:val="22"/>
        </w:rPr>
      </w:pPr>
    </w:p>
    <w:tbl>
      <w:tblPr>
        <w:tblW w:w="11070" w:type="dxa"/>
        <w:tblInd w:w="-34" w:type="dxa"/>
        <w:tblLayout w:type="fixed"/>
        <w:tblLook w:val="0000" w:firstRow="0" w:lastRow="0" w:firstColumn="0" w:lastColumn="0" w:noHBand="0" w:noVBand="0"/>
      </w:tblPr>
      <w:tblGrid>
        <w:gridCol w:w="455"/>
        <w:gridCol w:w="6095"/>
        <w:gridCol w:w="2126"/>
        <w:gridCol w:w="2098"/>
        <w:gridCol w:w="296"/>
      </w:tblGrid>
      <w:tr w:rsidR="00797A39" w:rsidRPr="00DD3C51" w:rsidTr="00797A39">
        <w:trPr>
          <w:trHeight w:val="474"/>
        </w:trPr>
        <w:tc>
          <w:tcPr>
            <w:tcW w:w="6550" w:type="dxa"/>
            <w:gridSpan w:val="2"/>
            <w:tcBorders>
              <w:top w:val="single" w:sz="4" w:space="0" w:color="000000"/>
              <w:left w:val="single" w:sz="4" w:space="0" w:color="000000"/>
              <w:bottom w:val="single" w:sz="4" w:space="0" w:color="000000"/>
            </w:tcBorders>
            <w:shd w:val="clear" w:color="auto" w:fill="auto"/>
          </w:tcPr>
          <w:p w:rsidR="00797A39" w:rsidRDefault="00797A39" w:rsidP="00797A39">
            <w:pPr>
              <w:jc w:val="center"/>
            </w:pPr>
            <w:r w:rsidRPr="00DD3C51">
              <w:rPr>
                <w:b/>
                <w:color w:val="000000"/>
                <w:sz w:val="20"/>
                <w:szCs w:val="20"/>
              </w:rPr>
              <w:t xml:space="preserve">Наименование </w:t>
            </w:r>
            <w:r w:rsidRPr="00797A39">
              <w:rPr>
                <w:b/>
                <w:color w:val="000000"/>
                <w:sz w:val="20"/>
                <w:szCs w:val="20"/>
              </w:rPr>
              <w:t>по позиции</w:t>
            </w:r>
          </w:p>
        </w:tc>
        <w:tc>
          <w:tcPr>
            <w:tcW w:w="2126" w:type="dxa"/>
            <w:tcBorders>
              <w:top w:val="single" w:sz="4" w:space="0" w:color="000000"/>
              <w:left w:val="single" w:sz="4" w:space="0" w:color="000000"/>
              <w:right w:val="single" w:sz="4" w:space="0" w:color="000000"/>
            </w:tcBorders>
            <w:shd w:val="clear" w:color="auto" w:fill="auto"/>
            <w:vAlign w:val="center"/>
          </w:tcPr>
          <w:p w:rsidR="00797A39" w:rsidRDefault="00797A39" w:rsidP="00797A39">
            <w:pPr>
              <w:jc w:val="center"/>
            </w:pPr>
            <w:r w:rsidRPr="00DD3C51">
              <w:rPr>
                <w:b/>
                <w:color w:val="000000"/>
                <w:sz w:val="20"/>
                <w:szCs w:val="20"/>
              </w:rPr>
              <w:t>Характеристики</w:t>
            </w:r>
            <w:r>
              <w:rPr>
                <w:b/>
                <w:bCs/>
                <w:color w:val="000000"/>
                <w:sz w:val="20"/>
                <w:szCs w:val="20"/>
                <w:lang w:eastAsia="ru-RU"/>
              </w:rPr>
              <w:t xml:space="preserve"> ф</w:t>
            </w:r>
            <w:r w:rsidRPr="00FC5D9C">
              <w:rPr>
                <w:b/>
                <w:bCs/>
                <w:color w:val="000000"/>
                <w:sz w:val="20"/>
                <w:szCs w:val="20"/>
                <w:lang w:eastAsia="ru-RU"/>
              </w:rPr>
              <w:t>ункциональные</w:t>
            </w:r>
          </w:p>
        </w:tc>
        <w:tc>
          <w:tcPr>
            <w:tcW w:w="2098" w:type="dxa"/>
            <w:tcBorders>
              <w:top w:val="single" w:sz="4" w:space="0" w:color="000000"/>
              <w:left w:val="single" w:sz="4" w:space="0" w:color="000000"/>
              <w:right w:val="single" w:sz="4" w:space="0" w:color="000000"/>
            </w:tcBorders>
            <w:shd w:val="clear" w:color="auto" w:fill="auto"/>
            <w:vAlign w:val="center"/>
          </w:tcPr>
          <w:p w:rsidR="00797A39" w:rsidRDefault="00797A39" w:rsidP="00797A39">
            <w:pPr>
              <w:jc w:val="center"/>
            </w:pPr>
            <w:r w:rsidRPr="00DD3C51">
              <w:rPr>
                <w:b/>
                <w:color w:val="000000"/>
                <w:sz w:val="20"/>
                <w:szCs w:val="20"/>
              </w:rPr>
              <w:t>Характеристики</w:t>
            </w:r>
            <w:r>
              <w:rPr>
                <w:b/>
                <w:bCs/>
                <w:color w:val="000000"/>
                <w:sz w:val="20"/>
                <w:szCs w:val="20"/>
              </w:rPr>
              <w:t xml:space="preserve"> технические</w:t>
            </w:r>
          </w:p>
        </w:tc>
        <w:tc>
          <w:tcPr>
            <w:tcW w:w="296" w:type="dxa"/>
          </w:tcPr>
          <w:p w:rsidR="00797A39" w:rsidRPr="005576D2" w:rsidRDefault="00797A39" w:rsidP="00797A39">
            <w:pPr>
              <w:autoSpaceDE w:val="0"/>
              <w:snapToGrid w:val="0"/>
              <w:ind w:left="34" w:right="38"/>
              <w:jc w:val="center"/>
              <w:rPr>
                <w:b/>
                <w:sz w:val="18"/>
                <w:szCs w:val="18"/>
              </w:rPr>
            </w:pPr>
          </w:p>
        </w:tc>
      </w:tr>
      <w:tr w:rsidR="00797A39" w:rsidRPr="00DD3C51" w:rsidTr="00797A39">
        <w:trPr>
          <w:gridAfter w:val="1"/>
          <w:wAfter w:w="296" w:type="dxa"/>
          <w:trHeight w:val="107"/>
        </w:trPr>
        <w:tc>
          <w:tcPr>
            <w:tcW w:w="455" w:type="dxa"/>
            <w:tcBorders>
              <w:top w:val="single" w:sz="4" w:space="0" w:color="000000"/>
              <w:left w:val="single" w:sz="4" w:space="0" w:color="000000"/>
              <w:bottom w:val="single" w:sz="4" w:space="0" w:color="000000"/>
            </w:tcBorders>
            <w:shd w:val="clear" w:color="auto" w:fill="auto"/>
            <w:vAlign w:val="center"/>
          </w:tcPr>
          <w:p w:rsidR="00797A39" w:rsidRPr="00DD3C51" w:rsidRDefault="00797A39" w:rsidP="00797A39">
            <w:pPr>
              <w:autoSpaceDE w:val="0"/>
              <w:jc w:val="center"/>
              <w:rPr>
                <w:rFonts w:eastAsia="Calibri"/>
                <w:lang w:eastAsia="zh-CN"/>
              </w:rPr>
            </w:pPr>
            <w:r w:rsidRPr="00DD3C51">
              <w:rPr>
                <w:rFonts w:eastAsia="Calibri"/>
                <w:b/>
                <w:sz w:val="16"/>
                <w:szCs w:val="16"/>
                <w:lang w:eastAsia="zh-CN"/>
              </w:rPr>
              <w:t>1</w:t>
            </w:r>
          </w:p>
        </w:tc>
        <w:tc>
          <w:tcPr>
            <w:tcW w:w="6095" w:type="dxa"/>
            <w:tcBorders>
              <w:top w:val="single" w:sz="4" w:space="0" w:color="000000"/>
              <w:left w:val="single" w:sz="4" w:space="0" w:color="000000"/>
              <w:bottom w:val="single" w:sz="4" w:space="0" w:color="000000"/>
            </w:tcBorders>
            <w:shd w:val="clear" w:color="auto" w:fill="auto"/>
            <w:vAlign w:val="center"/>
          </w:tcPr>
          <w:p w:rsidR="00797A39" w:rsidRPr="00DD3C51" w:rsidRDefault="00797A39" w:rsidP="00797A39">
            <w:pPr>
              <w:autoSpaceDE w:val="0"/>
              <w:jc w:val="center"/>
              <w:rPr>
                <w:rFonts w:eastAsia="Calibri"/>
                <w:lang w:eastAsia="zh-CN"/>
              </w:rPr>
            </w:pPr>
            <w:r w:rsidRPr="00DD3C51">
              <w:rPr>
                <w:rFonts w:eastAsia="Calibri"/>
                <w:b/>
                <w:sz w:val="16"/>
                <w:szCs w:val="16"/>
                <w:lang w:eastAsia="zh-CN"/>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39" w:rsidRPr="00A03A2C" w:rsidRDefault="00797A39" w:rsidP="00797A39">
            <w:pPr>
              <w:jc w:val="center"/>
              <w:rPr>
                <w:b/>
                <w:color w:val="000000"/>
                <w:sz w:val="20"/>
                <w:szCs w:val="20"/>
              </w:rPr>
            </w:pPr>
            <w:r w:rsidRPr="00DD3C51">
              <w:rPr>
                <w:rFonts w:eastAsia="Calibri"/>
                <w:b/>
                <w:sz w:val="16"/>
                <w:szCs w:val="16"/>
                <w:lang w:eastAsia="zh-CN"/>
              </w:rPr>
              <w:t>3</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A39" w:rsidRPr="00A03A2C" w:rsidRDefault="00797A39" w:rsidP="00797A39">
            <w:pPr>
              <w:jc w:val="center"/>
              <w:rPr>
                <w:b/>
                <w:color w:val="000000"/>
                <w:sz w:val="20"/>
                <w:szCs w:val="20"/>
              </w:rPr>
            </w:pPr>
            <w:r>
              <w:rPr>
                <w:b/>
                <w:color w:val="000000"/>
                <w:sz w:val="20"/>
                <w:szCs w:val="20"/>
              </w:rPr>
              <w:t>4</w:t>
            </w:r>
          </w:p>
        </w:tc>
      </w:tr>
      <w:tr w:rsidR="00797A39" w:rsidRPr="00DD3C51" w:rsidTr="00797A39">
        <w:trPr>
          <w:gridAfter w:val="1"/>
          <w:wAfter w:w="296" w:type="dxa"/>
          <w:trHeight w:val="278"/>
        </w:trPr>
        <w:tc>
          <w:tcPr>
            <w:tcW w:w="455" w:type="dxa"/>
            <w:tcBorders>
              <w:top w:val="single" w:sz="4" w:space="0" w:color="000000"/>
              <w:left w:val="single" w:sz="4" w:space="0" w:color="000000"/>
              <w:bottom w:val="single" w:sz="4" w:space="0" w:color="000000"/>
            </w:tcBorders>
            <w:shd w:val="clear" w:color="auto" w:fill="auto"/>
            <w:vAlign w:val="center"/>
          </w:tcPr>
          <w:p w:rsidR="00797A39" w:rsidRPr="008A0E2D" w:rsidRDefault="00797A39" w:rsidP="00797A39">
            <w:pPr>
              <w:suppressAutoHyphens w:val="0"/>
              <w:jc w:val="center"/>
              <w:rPr>
                <w:color w:val="000000"/>
                <w:sz w:val="20"/>
                <w:szCs w:val="20"/>
                <w:lang w:eastAsia="ru-RU"/>
              </w:rPr>
            </w:pPr>
            <w:r w:rsidRPr="008A0E2D">
              <w:rPr>
                <w:color w:val="000000"/>
                <w:sz w:val="20"/>
                <w:szCs w:val="20"/>
              </w:rPr>
              <w:t>1</w:t>
            </w:r>
          </w:p>
        </w:tc>
        <w:tc>
          <w:tcPr>
            <w:tcW w:w="6095" w:type="dxa"/>
            <w:tcBorders>
              <w:top w:val="single" w:sz="4" w:space="0" w:color="000000"/>
              <w:left w:val="single" w:sz="4" w:space="0" w:color="000000"/>
              <w:bottom w:val="single" w:sz="4" w:space="0" w:color="000000"/>
            </w:tcBorders>
            <w:shd w:val="clear" w:color="auto" w:fill="auto"/>
          </w:tcPr>
          <w:p w:rsidR="00797A39" w:rsidRPr="00797A39" w:rsidRDefault="00797A39" w:rsidP="00797A39">
            <w:pPr>
              <w:suppressAutoHyphens w:val="0"/>
              <w:rPr>
                <w:color w:val="000000"/>
                <w:sz w:val="20"/>
                <w:szCs w:val="20"/>
                <w:lang w:eastAsia="ru-RU"/>
              </w:rPr>
            </w:pPr>
          </w:p>
        </w:tc>
        <w:tc>
          <w:tcPr>
            <w:tcW w:w="2126" w:type="dxa"/>
            <w:vMerge w:val="restart"/>
            <w:tcBorders>
              <w:top w:val="single" w:sz="4" w:space="0" w:color="000000"/>
              <w:left w:val="single" w:sz="4" w:space="0" w:color="000000"/>
              <w:right w:val="single" w:sz="4" w:space="0" w:color="000000"/>
            </w:tcBorders>
            <w:shd w:val="clear" w:color="auto" w:fill="auto"/>
          </w:tcPr>
          <w:p w:rsidR="00797A39" w:rsidRPr="00797A39" w:rsidRDefault="00797A39" w:rsidP="00797A39">
            <w:pPr>
              <w:suppressAutoHyphens w:val="0"/>
              <w:rPr>
                <w:color w:val="000000"/>
                <w:sz w:val="20"/>
                <w:szCs w:val="20"/>
                <w:lang w:eastAsia="ru-RU"/>
              </w:rPr>
            </w:pPr>
          </w:p>
        </w:tc>
        <w:tc>
          <w:tcPr>
            <w:tcW w:w="2098" w:type="dxa"/>
            <w:vMerge w:val="restart"/>
            <w:tcBorders>
              <w:top w:val="single" w:sz="4" w:space="0" w:color="000000"/>
              <w:left w:val="single" w:sz="4" w:space="0" w:color="000000"/>
              <w:right w:val="single" w:sz="4" w:space="0" w:color="000000"/>
            </w:tcBorders>
            <w:shd w:val="clear" w:color="auto" w:fill="auto"/>
          </w:tcPr>
          <w:p w:rsidR="00797A39" w:rsidRPr="00797A39" w:rsidRDefault="00797A39" w:rsidP="00797A39">
            <w:pPr>
              <w:suppressAutoHyphens w:val="0"/>
              <w:rPr>
                <w:color w:val="000000"/>
                <w:sz w:val="20"/>
                <w:szCs w:val="20"/>
                <w:lang w:eastAsia="ru-RU"/>
              </w:rPr>
            </w:pPr>
            <w:r w:rsidRPr="00797A39">
              <w:rPr>
                <w:color w:val="000000"/>
                <w:sz w:val="20"/>
                <w:szCs w:val="20"/>
              </w:rPr>
              <w:t>По итогам оказания услуг ежемесячно должно быть обеспечено: Бесперебойная скорость доступа не менее 10Мб/сек. Максимальное время проведения аварийных ремонтных работ - не более 3 часов.</w:t>
            </w:r>
          </w:p>
        </w:tc>
      </w:tr>
      <w:tr w:rsidR="00797A39" w:rsidRPr="00DD3C51" w:rsidTr="00797A39">
        <w:trPr>
          <w:gridAfter w:val="1"/>
          <w:wAfter w:w="296" w:type="dxa"/>
          <w:trHeight w:val="278"/>
        </w:trPr>
        <w:tc>
          <w:tcPr>
            <w:tcW w:w="455" w:type="dxa"/>
            <w:tcBorders>
              <w:top w:val="single" w:sz="4" w:space="0" w:color="000000"/>
              <w:left w:val="single" w:sz="4" w:space="0" w:color="000000"/>
              <w:bottom w:val="single" w:sz="4" w:space="0" w:color="000000"/>
            </w:tcBorders>
            <w:shd w:val="clear" w:color="auto" w:fill="auto"/>
            <w:vAlign w:val="center"/>
          </w:tcPr>
          <w:p w:rsidR="00797A39" w:rsidRPr="008A0E2D" w:rsidRDefault="00797A39" w:rsidP="00797A39">
            <w:pPr>
              <w:suppressAutoHyphens w:val="0"/>
              <w:jc w:val="center"/>
              <w:rPr>
                <w:color w:val="000000"/>
                <w:sz w:val="20"/>
                <w:szCs w:val="20"/>
              </w:rPr>
            </w:pPr>
            <w:r>
              <w:rPr>
                <w:color w:val="000000"/>
                <w:sz w:val="20"/>
                <w:szCs w:val="20"/>
              </w:rPr>
              <w:t>2</w:t>
            </w:r>
          </w:p>
        </w:tc>
        <w:tc>
          <w:tcPr>
            <w:tcW w:w="6095" w:type="dxa"/>
            <w:tcBorders>
              <w:top w:val="single" w:sz="4" w:space="0" w:color="000000"/>
              <w:left w:val="single" w:sz="4" w:space="0" w:color="000000"/>
              <w:bottom w:val="single" w:sz="4" w:space="0" w:color="000000"/>
            </w:tcBorders>
            <w:shd w:val="clear" w:color="auto" w:fill="auto"/>
          </w:tcPr>
          <w:p w:rsidR="00797A39" w:rsidRPr="00797A39" w:rsidRDefault="00797A39" w:rsidP="00797A39">
            <w:pPr>
              <w:suppressAutoHyphens w:val="0"/>
              <w:rPr>
                <w:color w:val="000000"/>
                <w:sz w:val="20"/>
                <w:szCs w:val="20"/>
                <w:lang w:eastAsia="ru-RU"/>
              </w:rPr>
            </w:pPr>
          </w:p>
        </w:tc>
        <w:tc>
          <w:tcPr>
            <w:tcW w:w="2126"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c>
          <w:tcPr>
            <w:tcW w:w="2098"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r>
      <w:tr w:rsidR="00797A39" w:rsidRPr="00DD3C51" w:rsidTr="00797A39">
        <w:trPr>
          <w:gridAfter w:val="1"/>
          <w:wAfter w:w="296" w:type="dxa"/>
          <w:trHeight w:val="278"/>
        </w:trPr>
        <w:tc>
          <w:tcPr>
            <w:tcW w:w="455" w:type="dxa"/>
            <w:tcBorders>
              <w:top w:val="single" w:sz="4" w:space="0" w:color="000000"/>
              <w:left w:val="single" w:sz="4" w:space="0" w:color="000000"/>
              <w:bottom w:val="single" w:sz="4" w:space="0" w:color="000000"/>
            </w:tcBorders>
            <w:shd w:val="clear" w:color="auto" w:fill="auto"/>
            <w:vAlign w:val="center"/>
          </w:tcPr>
          <w:p w:rsidR="00797A39" w:rsidRPr="008A0E2D" w:rsidRDefault="00797A39" w:rsidP="00797A39">
            <w:pPr>
              <w:suppressAutoHyphens w:val="0"/>
              <w:jc w:val="center"/>
              <w:rPr>
                <w:color w:val="000000"/>
                <w:sz w:val="20"/>
                <w:szCs w:val="20"/>
              </w:rPr>
            </w:pPr>
            <w:r>
              <w:rPr>
                <w:color w:val="000000"/>
                <w:sz w:val="20"/>
                <w:szCs w:val="20"/>
              </w:rPr>
              <w:t>3</w:t>
            </w:r>
          </w:p>
        </w:tc>
        <w:tc>
          <w:tcPr>
            <w:tcW w:w="6095" w:type="dxa"/>
            <w:tcBorders>
              <w:top w:val="single" w:sz="4" w:space="0" w:color="000000"/>
              <w:left w:val="single" w:sz="4" w:space="0" w:color="000000"/>
              <w:bottom w:val="single" w:sz="4" w:space="0" w:color="000000"/>
            </w:tcBorders>
            <w:shd w:val="clear" w:color="auto" w:fill="auto"/>
          </w:tcPr>
          <w:p w:rsidR="00797A39" w:rsidRPr="00797A39" w:rsidRDefault="00797A39" w:rsidP="00797A39">
            <w:pPr>
              <w:suppressAutoHyphens w:val="0"/>
              <w:rPr>
                <w:color w:val="000000"/>
                <w:sz w:val="20"/>
                <w:szCs w:val="20"/>
                <w:lang w:eastAsia="ru-RU"/>
              </w:rPr>
            </w:pPr>
          </w:p>
        </w:tc>
        <w:tc>
          <w:tcPr>
            <w:tcW w:w="2126"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c>
          <w:tcPr>
            <w:tcW w:w="2098"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r>
      <w:tr w:rsidR="00797A39" w:rsidRPr="00DD3C51" w:rsidTr="00797A39">
        <w:trPr>
          <w:gridAfter w:val="1"/>
          <w:wAfter w:w="296" w:type="dxa"/>
          <w:trHeight w:val="278"/>
        </w:trPr>
        <w:tc>
          <w:tcPr>
            <w:tcW w:w="455" w:type="dxa"/>
            <w:tcBorders>
              <w:top w:val="single" w:sz="4" w:space="0" w:color="000000"/>
              <w:left w:val="single" w:sz="4" w:space="0" w:color="000000"/>
              <w:bottom w:val="single" w:sz="4" w:space="0" w:color="000000"/>
            </w:tcBorders>
            <w:shd w:val="clear" w:color="auto" w:fill="auto"/>
            <w:vAlign w:val="center"/>
          </w:tcPr>
          <w:p w:rsidR="00797A39" w:rsidRDefault="00797A39" w:rsidP="00797A39">
            <w:pPr>
              <w:suppressAutoHyphens w:val="0"/>
              <w:jc w:val="center"/>
              <w:rPr>
                <w:color w:val="000000"/>
                <w:sz w:val="20"/>
                <w:szCs w:val="20"/>
              </w:rPr>
            </w:pPr>
            <w:r>
              <w:rPr>
                <w:color w:val="000000"/>
                <w:sz w:val="20"/>
                <w:szCs w:val="20"/>
              </w:rPr>
              <w:t>4</w:t>
            </w:r>
          </w:p>
        </w:tc>
        <w:tc>
          <w:tcPr>
            <w:tcW w:w="6095" w:type="dxa"/>
            <w:tcBorders>
              <w:top w:val="single" w:sz="4" w:space="0" w:color="000000"/>
              <w:left w:val="single" w:sz="4" w:space="0" w:color="000000"/>
              <w:bottom w:val="single" w:sz="4" w:space="0" w:color="000000"/>
            </w:tcBorders>
            <w:shd w:val="clear" w:color="auto" w:fill="auto"/>
          </w:tcPr>
          <w:p w:rsidR="00797A39" w:rsidRPr="00797A39" w:rsidRDefault="00797A39" w:rsidP="00797A39">
            <w:pPr>
              <w:suppressAutoHyphens w:val="0"/>
              <w:rPr>
                <w:color w:val="000000"/>
                <w:sz w:val="20"/>
                <w:szCs w:val="20"/>
                <w:lang w:eastAsia="ru-RU"/>
              </w:rPr>
            </w:pPr>
          </w:p>
        </w:tc>
        <w:tc>
          <w:tcPr>
            <w:tcW w:w="2126"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c>
          <w:tcPr>
            <w:tcW w:w="2098"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r>
      <w:tr w:rsidR="00797A39" w:rsidRPr="00DD3C51" w:rsidTr="00797A39">
        <w:trPr>
          <w:gridAfter w:val="1"/>
          <w:wAfter w:w="296" w:type="dxa"/>
          <w:trHeight w:val="278"/>
        </w:trPr>
        <w:tc>
          <w:tcPr>
            <w:tcW w:w="455" w:type="dxa"/>
            <w:tcBorders>
              <w:top w:val="single" w:sz="4" w:space="0" w:color="000000"/>
              <w:left w:val="single" w:sz="4" w:space="0" w:color="000000"/>
              <w:bottom w:val="single" w:sz="4" w:space="0" w:color="000000"/>
            </w:tcBorders>
            <w:shd w:val="clear" w:color="auto" w:fill="auto"/>
            <w:vAlign w:val="center"/>
          </w:tcPr>
          <w:p w:rsidR="00797A39" w:rsidRDefault="00797A39" w:rsidP="00797A39">
            <w:pPr>
              <w:suppressAutoHyphens w:val="0"/>
              <w:jc w:val="center"/>
              <w:rPr>
                <w:color w:val="000000"/>
                <w:sz w:val="20"/>
                <w:szCs w:val="20"/>
              </w:rPr>
            </w:pPr>
            <w:r>
              <w:rPr>
                <w:color w:val="000000"/>
                <w:sz w:val="20"/>
                <w:szCs w:val="20"/>
              </w:rPr>
              <w:t>5</w:t>
            </w:r>
          </w:p>
        </w:tc>
        <w:tc>
          <w:tcPr>
            <w:tcW w:w="6095" w:type="dxa"/>
            <w:tcBorders>
              <w:top w:val="single" w:sz="4" w:space="0" w:color="000000"/>
              <w:left w:val="single" w:sz="4" w:space="0" w:color="000000"/>
              <w:bottom w:val="single" w:sz="4" w:space="0" w:color="000000"/>
            </w:tcBorders>
            <w:shd w:val="clear" w:color="auto" w:fill="auto"/>
          </w:tcPr>
          <w:p w:rsidR="00797A39" w:rsidRPr="00797A39" w:rsidRDefault="00797A39" w:rsidP="00797A39">
            <w:pPr>
              <w:suppressAutoHyphens w:val="0"/>
              <w:rPr>
                <w:color w:val="000000"/>
                <w:sz w:val="20"/>
                <w:szCs w:val="20"/>
                <w:lang w:eastAsia="ru-RU"/>
              </w:rPr>
            </w:pPr>
          </w:p>
        </w:tc>
        <w:tc>
          <w:tcPr>
            <w:tcW w:w="2126"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c>
          <w:tcPr>
            <w:tcW w:w="2098"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r>
      <w:tr w:rsidR="00797A39" w:rsidRPr="00DD3C51" w:rsidTr="00797A39">
        <w:trPr>
          <w:gridAfter w:val="1"/>
          <w:wAfter w:w="296" w:type="dxa"/>
          <w:trHeight w:val="278"/>
        </w:trPr>
        <w:tc>
          <w:tcPr>
            <w:tcW w:w="455" w:type="dxa"/>
            <w:tcBorders>
              <w:top w:val="single" w:sz="4" w:space="0" w:color="000000"/>
              <w:left w:val="single" w:sz="4" w:space="0" w:color="000000"/>
              <w:bottom w:val="single" w:sz="4" w:space="0" w:color="000000"/>
            </w:tcBorders>
            <w:shd w:val="clear" w:color="auto" w:fill="auto"/>
            <w:vAlign w:val="center"/>
          </w:tcPr>
          <w:p w:rsidR="00797A39" w:rsidRDefault="00797A39" w:rsidP="00797A39">
            <w:pPr>
              <w:suppressAutoHyphens w:val="0"/>
              <w:jc w:val="center"/>
              <w:rPr>
                <w:color w:val="000000"/>
                <w:sz w:val="20"/>
                <w:szCs w:val="20"/>
              </w:rPr>
            </w:pPr>
            <w:r>
              <w:rPr>
                <w:color w:val="000000"/>
                <w:sz w:val="20"/>
                <w:szCs w:val="20"/>
              </w:rPr>
              <w:t>6</w:t>
            </w:r>
          </w:p>
        </w:tc>
        <w:tc>
          <w:tcPr>
            <w:tcW w:w="6095" w:type="dxa"/>
            <w:tcBorders>
              <w:top w:val="single" w:sz="4" w:space="0" w:color="000000"/>
              <w:left w:val="single" w:sz="4" w:space="0" w:color="000000"/>
              <w:bottom w:val="single" w:sz="4" w:space="0" w:color="000000"/>
            </w:tcBorders>
            <w:shd w:val="clear" w:color="auto" w:fill="auto"/>
          </w:tcPr>
          <w:p w:rsidR="00797A39" w:rsidRPr="00797A39" w:rsidRDefault="00797A39" w:rsidP="00797A39">
            <w:pPr>
              <w:suppressAutoHyphens w:val="0"/>
              <w:rPr>
                <w:color w:val="000000"/>
                <w:sz w:val="20"/>
                <w:szCs w:val="20"/>
                <w:lang w:eastAsia="ru-RU"/>
              </w:rPr>
            </w:pPr>
          </w:p>
        </w:tc>
        <w:tc>
          <w:tcPr>
            <w:tcW w:w="2126"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c>
          <w:tcPr>
            <w:tcW w:w="2098"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r>
      <w:tr w:rsidR="00797A39" w:rsidRPr="00DD3C51" w:rsidTr="00797A39">
        <w:trPr>
          <w:gridAfter w:val="1"/>
          <w:wAfter w:w="296" w:type="dxa"/>
          <w:trHeight w:val="278"/>
        </w:trPr>
        <w:tc>
          <w:tcPr>
            <w:tcW w:w="455" w:type="dxa"/>
            <w:tcBorders>
              <w:top w:val="single" w:sz="4" w:space="0" w:color="000000"/>
              <w:left w:val="single" w:sz="4" w:space="0" w:color="000000"/>
              <w:bottom w:val="single" w:sz="4" w:space="0" w:color="000000"/>
            </w:tcBorders>
            <w:shd w:val="clear" w:color="auto" w:fill="auto"/>
            <w:vAlign w:val="center"/>
          </w:tcPr>
          <w:p w:rsidR="00797A39" w:rsidRDefault="00797A39" w:rsidP="00797A39">
            <w:pPr>
              <w:suppressAutoHyphens w:val="0"/>
              <w:jc w:val="center"/>
              <w:rPr>
                <w:color w:val="000000"/>
                <w:sz w:val="20"/>
                <w:szCs w:val="20"/>
              </w:rPr>
            </w:pPr>
            <w:r>
              <w:rPr>
                <w:color w:val="000000"/>
                <w:sz w:val="20"/>
                <w:szCs w:val="20"/>
              </w:rPr>
              <w:t>7</w:t>
            </w:r>
          </w:p>
        </w:tc>
        <w:tc>
          <w:tcPr>
            <w:tcW w:w="6095" w:type="dxa"/>
            <w:tcBorders>
              <w:top w:val="single" w:sz="4" w:space="0" w:color="000000"/>
              <w:left w:val="single" w:sz="4" w:space="0" w:color="000000"/>
              <w:bottom w:val="single" w:sz="4" w:space="0" w:color="000000"/>
            </w:tcBorders>
            <w:shd w:val="clear" w:color="auto" w:fill="auto"/>
          </w:tcPr>
          <w:p w:rsidR="00797A39" w:rsidRPr="00797A39" w:rsidRDefault="00797A39" w:rsidP="00797A39">
            <w:pPr>
              <w:suppressAutoHyphens w:val="0"/>
              <w:rPr>
                <w:color w:val="000000"/>
                <w:sz w:val="20"/>
                <w:szCs w:val="20"/>
                <w:lang w:eastAsia="ru-RU"/>
              </w:rPr>
            </w:pPr>
          </w:p>
        </w:tc>
        <w:tc>
          <w:tcPr>
            <w:tcW w:w="2126"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c>
          <w:tcPr>
            <w:tcW w:w="2098"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r>
      <w:tr w:rsidR="00797A39" w:rsidRPr="00DD3C51" w:rsidTr="00797A39">
        <w:trPr>
          <w:gridAfter w:val="1"/>
          <w:wAfter w:w="296" w:type="dxa"/>
          <w:trHeight w:val="278"/>
        </w:trPr>
        <w:tc>
          <w:tcPr>
            <w:tcW w:w="455" w:type="dxa"/>
            <w:tcBorders>
              <w:top w:val="single" w:sz="4" w:space="0" w:color="000000"/>
              <w:left w:val="single" w:sz="4" w:space="0" w:color="000000"/>
              <w:bottom w:val="single" w:sz="4" w:space="0" w:color="000000"/>
            </w:tcBorders>
            <w:shd w:val="clear" w:color="auto" w:fill="auto"/>
            <w:vAlign w:val="center"/>
          </w:tcPr>
          <w:p w:rsidR="00797A39" w:rsidRDefault="00797A39" w:rsidP="00797A39">
            <w:pPr>
              <w:suppressAutoHyphens w:val="0"/>
              <w:jc w:val="center"/>
              <w:rPr>
                <w:color w:val="000000"/>
                <w:sz w:val="20"/>
                <w:szCs w:val="20"/>
              </w:rPr>
            </w:pPr>
            <w:r>
              <w:rPr>
                <w:color w:val="000000"/>
                <w:sz w:val="20"/>
                <w:szCs w:val="20"/>
              </w:rPr>
              <w:t>8</w:t>
            </w:r>
          </w:p>
        </w:tc>
        <w:tc>
          <w:tcPr>
            <w:tcW w:w="6095" w:type="dxa"/>
            <w:tcBorders>
              <w:top w:val="single" w:sz="4" w:space="0" w:color="000000"/>
              <w:left w:val="single" w:sz="4" w:space="0" w:color="000000"/>
              <w:bottom w:val="single" w:sz="4" w:space="0" w:color="000000"/>
            </w:tcBorders>
            <w:shd w:val="clear" w:color="auto" w:fill="auto"/>
          </w:tcPr>
          <w:p w:rsidR="00797A39" w:rsidRPr="00797A39" w:rsidRDefault="00797A39" w:rsidP="00797A39">
            <w:pPr>
              <w:suppressAutoHyphens w:val="0"/>
              <w:rPr>
                <w:color w:val="000000"/>
                <w:sz w:val="20"/>
                <w:szCs w:val="20"/>
                <w:lang w:eastAsia="ru-RU"/>
              </w:rPr>
            </w:pPr>
          </w:p>
        </w:tc>
        <w:tc>
          <w:tcPr>
            <w:tcW w:w="2126"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c>
          <w:tcPr>
            <w:tcW w:w="2098"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r>
      <w:tr w:rsidR="00797A39" w:rsidRPr="00DD3C51" w:rsidTr="00797A39">
        <w:trPr>
          <w:gridAfter w:val="1"/>
          <w:wAfter w:w="296" w:type="dxa"/>
          <w:trHeight w:val="278"/>
        </w:trPr>
        <w:tc>
          <w:tcPr>
            <w:tcW w:w="455" w:type="dxa"/>
            <w:tcBorders>
              <w:top w:val="single" w:sz="4" w:space="0" w:color="000000"/>
              <w:left w:val="single" w:sz="4" w:space="0" w:color="000000"/>
              <w:bottom w:val="single" w:sz="4" w:space="0" w:color="000000"/>
            </w:tcBorders>
            <w:shd w:val="clear" w:color="auto" w:fill="auto"/>
            <w:vAlign w:val="center"/>
          </w:tcPr>
          <w:p w:rsidR="00797A39" w:rsidRDefault="00797A39" w:rsidP="00797A39">
            <w:pPr>
              <w:suppressAutoHyphens w:val="0"/>
              <w:jc w:val="center"/>
              <w:rPr>
                <w:color w:val="000000"/>
                <w:sz w:val="20"/>
                <w:szCs w:val="20"/>
              </w:rPr>
            </w:pPr>
            <w:r>
              <w:rPr>
                <w:color w:val="000000"/>
                <w:sz w:val="20"/>
                <w:szCs w:val="20"/>
              </w:rPr>
              <w:t>9</w:t>
            </w:r>
          </w:p>
        </w:tc>
        <w:tc>
          <w:tcPr>
            <w:tcW w:w="6095" w:type="dxa"/>
            <w:tcBorders>
              <w:top w:val="single" w:sz="4" w:space="0" w:color="000000"/>
              <w:left w:val="single" w:sz="4" w:space="0" w:color="000000"/>
              <w:bottom w:val="single" w:sz="4" w:space="0" w:color="000000"/>
            </w:tcBorders>
            <w:shd w:val="clear" w:color="auto" w:fill="auto"/>
          </w:tcPr>
          <w:p w:rsidR="00797A39" w:rsidRPr="00797A39" w:rsidRDefault="00797A39" w:rsidP="00797A39">
            <w:pPr>
              <w:suppressAutoHyphens w:val="0"/>
              <w:rPr>
                <w:color w:val="000000"/>
                <w:sz w:val="20"/>
                <w:szCs w:val="20"/>
                <w:lang w:eastAsia="ru-RU"/>
              </w:rPr>
            </w:pPr>
          </w:p>
        </w:tc>
        <w:tc>
          <w:tcPr>
            <w:tcW w:w="2126"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c>
          <w:tcPr>
            <w:tcW w:w="2098" w:type="dxa"/>
            <w:vMerge/>
            <w:tcBorders>
              <w:left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r>
      <w:tr w:rsidR="00797A39" w:rsidRPr="00DD3C51" w:rsidTr="00797A39">
        <w:trPr>
          <w:gridAfter w:val="1"/>
          <w:wAfter w:w="296" w:type="dxa"/>
          <w:trHeight w:val="278"/>
        </w:trPr>
        <w:tc>
          <w:tcPr>
            <w:tcW w:w="455" w:type="dxa"/>
            <w:tcBorders>
              <w:top w:val="single" w:sz="4" w:space="0" w:color="000000"/>
              <w:left w:val="single" w:sz="4" w:space="0" w:color="000000"/>
              <w:bottom w:val="single" w:sz="4" w:space="0" w:color="000000"/>
            </w:tcBorders>
            <w:shd w:val="clear" w:color="auto" w:fill="auto"/>
            <w:vAlign w:val="center"/>
          </w:tcPr>
          <w:p w:rsidR="00797A39" w:rsidRDefault="00797A39" w:rsidP="00797A39">
            <w:pPr>
              <w:suppressAutoHyphens w:val="0"/>
              <w:jc w:val="center"/>
              <w:rPr>
                <w:color w:val="000000"/>
                <w:sz w:val="20"/>
                <w:szCs w:val="20"/>
              </w:rPr>
            </w:pPr>
            <w:r>
              <w:rPr>
                <w:color w:val="000000"/>
                <w:sz w:val="20"/>
                <w:szCs w:val="20"/>
              </w:rPr>
              <w:t>10</w:t>
            </w:r>
          </w:p>
        </w:tc>
        <w:tc>
          <w:tcPr>
            <w:tcW w:w="6095" w:type="dxa"/>
            <w:tcBorders>
              <w:top w:val="single" w:sz="4" w:space="0" w:color="000000"/>
              <w:left w:val="single" w:sz="4" w:space="0" w:color="000000"/>
              <w:bottom w:val="single" w:sz="4" w:space="0" w:color="000000"/>
            </w:tcBorders>
            <w:shd w:val="clear" w:color="auto" w:fill="auto"/>
          </w:tcPr>
          <w:p w:rsidR="00797A39" w:rsidRPr="00797A39" w:rsidRDefault="00797A39" w:rsidP="00797A39">
            <w:pPr>
              <w:suppressAutoHyphens w:val="0"/>
              <w:rPr>
                <w:color w:val="000000"/>
                <w:sz w:val="20"/>
                <w:szCs w:val="20"/>
                <w:lang w:eastAsia="ru-RU"/>
              </w:rPr>
            </w:pPr>
          </w:p>
        </w:tc>
        <w:tc>
          <w:tcPr>
            <w:tcW w:w="2126" w:type="dxa"/>
            <w:vMerge/>
            <w:tcBorders>
              <w:left w:val="single" w:sz="4" w:space="0" w:color="000000"/>
              <w:bottom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c>
          <w:tcPr>
            <w:tcW w:w="2098" w:type="dxa"/>
            <w:vMerge/>
            <w:tcBorders>
              <w:left w:val="single" w:sz="4" w:space="0" w:color="000000"/>
              <w:bottom w:val="single" w:sz="4" w:space="0" w:color="000000"/>
              <w:right w:val="single" w:sz="4" w:space="0" w:color="000000"/>
            </w:tcBorders>
            <w:shd w:val="clear" w:color="auto" w:fill="auto"/>
          </w:tcPr>
          <w:p w:rsidR="00797A39" w:rsidRPr="006A0FD0" w:rsidRDefault="00797A39" w:rsidP="00797A39">
            <w:pPr>
              <w:jc w:val="both"/>
              <w:rPr>
                <w:color w:val="000000"/>
                <w:sz w:val="20"/>
                <w:szCs w:val="18"/>
              </w:rPr>
            </w:pPr>
          </w:p>
        </w:tc>
      </w:tr>
      <w:tr w:rsidR="00797A39" w:rsidRPr="00DD3C51" w:rsidTr="000A5C76">
        <w:trPr>
          <w:gridAfter w:val="1"/>
          <w:wAfter w:w="296" w:type="dxa"/>
          <w:trHeight w:val="278"/>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97A39" w:rsidRPr="00093FE7" w:rsidRDefault="00797A39" w:rsidP="00797A39">
            <w:pPr>
              <w:pStyle w:val="a9"/>
              <w:numPr>
                <w:ilvl w:val="0"/>
                <w:numId w:val="27"/>
              </w:numPr>
              <w:contextualSpacing/>
              <w:jc w:val="both"/>
              <w:rPr>
                <w:color w:val="000000"/>
                <w:sz w:val="18"/>
                <w:szCs w:val="18"/>
              </w:rPr>
            </w:pPr>
          </w:p>
        </w:tc>
      </w:tr>
      <w:tr w:rsidR="00797A39" w:rsidRPr="00DD3C51" w:rsidTr="00BE3DD4">
        <w:trPr>
          <w:gridAfter w:val="1"/>
          <w:wAfter w:w="296" w:type="dxa"/>
          <w:trHeight w:val="305"/>
        </w:trPr>
        <w:tc>
          <w:tcPr>
            <w:tcW w:w="10774" w:type="dxa"/>
            <w:gridSpan w:val="4"/>
            <w:tcBorders>
              <w:top w:val="single" w:sz="4" w:space="0" w:color="000000"/>
              <w:left w:val="single" w:sz="4" w:space="0" w:color="000000"/>
              <w:right w:val="single" w:sz="4" w:space="0" w:color="auto"/>
            </w:tcBorders>
            <w:shd w:val="clear" w:color="auto" w:fill="auto"/>
          </w:tcPr>
          <w:p w:rsidR="00797A39" w:rsidRPr="001D1D68" w:rsidRDefault="00797A39" w:rsidP="00797A39">
            <w:pPr>
              <w:autoSpaceDE w:val="0"/>
              <w:jc w:val="center"/>
              <w:rPr>
                <w:rFonts w:eastAsia="Calibri"/>
                <w:sz w:val="22"/>
                <w:lang w:eastAsia="zh-CN"/>
              </w:rPr>
            </w:pPr>
            <w:r w:rsidRPr="001D1D68">
              <w:rPr>
                <w:rFonts w:eastAsia="Calibri"/>
                <w:b/>
                <w:sz w:val="22"/>
                <w:lang w:eastAsia="zh-CN"/>
              </w:rPr>
              <w:t>Условия Договора в части установления Заказчиком результатов поставки услуг</w:t>
            </w:r>
          </w:p>
        </w:tc>
      </w:tr>
      <w:tr w:rsidR="00797A39" w:rsidRPr="00DD3C51" w:rsidTr="00C1428F">
        <w:trPr>
          <w:gridAfter w:val="1"/>
          <w:wAfter w:w="296" w:type="dxa"/>
          <w:trHeight w:val="305"/>
        </w:trPr>
        <w:tc>
          <w:tcPr>
            <w:tcW w:w="455" w:type="dxa"/>
            <w:tcBorders>
              <w:top w:val="single" w:sz="4" w:space="0" w:color="000000"/>
              <w:left w:val="single" w:sz="4" w:space="0" w:color="000000"/>
            </w:tcBorders>
            <w:shd w:val="clear" w:color="auto" w:fill="auto"/>
            <w:vAlign w:val="center"/>
          </w:tcPr>
          <w:p w:rsidR="00797A39" w:rsidRPr="001D1D68" w:rsidRDefault="00797A39" w:rsidP="00797A39">
            <w:pPr>
              <w:suppressAutoHyphens w:val="0"/>
              <w:jc w:val="center"/>
              <w:rPr>
                <w:color w:val="000000"/>
                <w:sz w:val="20"/>
                <w:szCs w:val="20"/>
                <w:lang w:eastAsia="ru-RU"/>
              </w:rPr>
            </w:pPr>
            <w:r w:rsidRPr="001D1D68">
              <w:rPr>
                <w:color w:val="000000"/>
                <w:sz w:val="20"/>
                <w:szCs w:val="20"/>
              </w:rPr>
              <w:t>1</w:t>
            </w:r>
          </w:p>
        </w:tc>
        <w:tc>
          <w:tcPr>
            <w:tcW w:w="10319" w:type="dxa"/>
            <w:gridSpan w:val="3"/>
            <w:tcBorders>
              <w:top w:val="single" w:sz="4" w:space="0" w:color="auto"/>
              <w:left w:val="single" w:sz="4" w:space="0" w:color="auto"/>
              <w:bottom w:val="single" w:sz="4" w:space="0" w:color="auto"/>
              <w:right w:val="single" w:sz="4" w:space="0" w:color="auto"/>
            </w:tcBorders>
            <w:shd w:val="clear" w:color="auto" w:fill="auto"/>
          </w:tcPr>
          <w:p w:rsidR="00797A39" w:rsidRPr="00456659" w:rsidRDefault="00797A39" w:rsidP="00797A39">
            <w:pPr>
              <w:rPr>
                <w:sz w:val="20"/>
              </w:rPr>
            </w:pPr>
            <w:r w:rsidRPr="00456659">
              <w:rPr>
                <w:sz w:val="20"/>
              </w:rPr>
              <w:t>Услуги оказываются в условиях действующего медицинского учреждения, без нарушения со стороны Исполнителя лечебно-диагностического процесса Заказчика</w:t>
            </w:r>
          </w:p>
        </w:tc>
      </w:tr>
      <w:tr w:rsidR="00797A39" w:rsidRPr="00DD3C51" w:rsidTr="00C1428F">
        <w:trPr>
          <w:gridAfter w:val="1"/>
          <w:wAfter w:w="296" w:type="dxa"/>
          <w:trHeight w:val="305"/>
        </w:trPr>
        <w:tc>
          <w:tcPr>
            <w:tcW w:w="455" w:type="dxa"/>
            <w:tcBorders>
              <w:top w:val="single" w:sz="4" w:space="0" w:color="000000"/>
              <w:left w:val="single" w:sz="4" w:space="0" w:color="000000"/>
            </w:tcBorders>
            <w:shd w:val="clear" w:color="auto" w:fill="auto"/>
            <w:vAlign w:val="center"/>
          </w:tcPr>
          <w:p w:rsidR="00797A39" w:rsidRPr="001D1D68" w:rsidRDefault="00797A39" w:rsidP="00797A39">
            <w:pPr>
              <w:suppressAutoHyphens w:val="0"/>
              <w:jc w:val="center"/>
              <w:rPr>
                <w:color w:val="000000"/>
                <w:sz w:val="20"/>
                <w:szCs w:val="20"/>
              </w:rPr>
            </w:pPr>
            <w:r w:rsidRPr="001D1D68">
              <w:rPr>
                <w:color w:val="000000"/>
                <w:sz w:val="20"/>
                <w:szCs w:val="20"/>
              </w:rPr>
              <w:t>2</w:t>
            </w:r>
          </w:p>
        </w:tc>
        <w:tc>
          <w:tcPr>
            <w:tcW w:w="10319" w:type="dxa"/>
            <w:gridSpan w:val="3"/>
            <w:tcBorders>
              <w:top w:val="single" w:sz="4" w:space="0" w:color="auto"/>
              <w:left w:val="single" w:sz="4" w:space="0" w:color="auto"/>
              <w:bottom w:val="single" w:sz="4" w:space="0" w:color="auto"/>
              <w:right w:val="single" w:sz="4" w:space="0" w:color="auto"/>
            </w:tcBorders>
            <w:shd w:val="clear" w:color="auto" w:fill="auto"/>
          </w:tcPr>
          <w:p w:rsidR="00797A39" w:rsidRPr="00456659" w:rsidRDefault="00797A39" w:rsidP="00797A39">
            <w:pPr>
              <w:rPr>
                <w:sz w:val="20"/>
              </w:rPr>
            </w:pPr>
            <w:r w:rsidRPr="00456659">
              <w:rPr>
                <w:sz w:val="20"/>
              </w:rPr>
              <w:t>Перед началом исполнения Договора Исполнитель обязуется передать Заказчику контактные данные клиентской поддержки с номерами телефонов.</w:t>
            </w:r>
          </w:p>
        </w:tc>
      </w:tr>
      <w:tr w:rsidR="00797A39" w:rsidRPr="00DD3C51" w:rsidTr="00C1428F">
        <w:trPr>
          <w:gridAfter w:val="1"/>
          <w:wAfter w:w="296" w:type="dxa"/>
          <w:trHeight w:val="305"/>
        </w:trPr>
        <w:tc>
          <w:tcPr>
            <w:tcW w:w="455" w:type="dxa"/>
            <w:tcBorders>
              <w:top w:val="single" w:sz="4" w:space="0" w:color="000000"/>
              <w:left w:val="single" w:sz="4" w:space="0" w:color="000000"/>
            </w:tcBorders>
            <w:shd w:val="clear" w:color="auto" w:fill="auto"/>
          </w:tcPr>
          <w:p w:rsidR="00797A39" w:rsidRPr="001D1D68" w:rsidRDefault="00797A39" w:rsidP="00797A39">
            <w:pPr>
              <w:autoSpaceDE w:val="0"/>
              <w:jc w:val="center"/>
              <w:rPr>
                <w:sz w:val="20"/>
                <w:szCs w:val="20"/>
              </w:rPr>
            </w:pPr>
            <w:r w:rsidRPr="001D1D68">
              <w:rPr>
                <w:sz w:val="20"/>
                <w:szCs w:val="20"/>
              </w:rPr>
              <w:t>3</w:t>
            </w:r>
          </w:p>
        </w:tc>
        <w:tc>
          <w:tcPr>
            <w:tcW w:w="10319" w:type="dxa"/>
            <w:gridSpan w:val="3"/>
            <w:tcBorders>
              <w:top w:val="single" w:sz="4" w:space="0" w:color="auto"/>
              <w:left w:val="single" w:sz="4" w:space="0" w:color="auto"/>
              <w:bottom w:val="single" w:sz="4" w:space="0" w:color="auto"/>
              <w:right w:val="single" w:sz="4" w:space="0" w:color="auto"/>
            </w:tcBorders>
            <w:shd w:val="clear" w:color="auto" w:fill="auto"/>
          </w:tcPr>
          <w:p w:rsidR="00797A39" w:rsidRPr="001F262A" w:rsidRDefault="00797A39" w:rsidP="00797A39">
            <w:pPr>
              <w:tabs>
                <w:tab w:val="left" w:pos="237"/>
              </w:tabs>
              <w:autoSpaceDE w:val="0"/>
              <w:jc w:val="both"/>
              <w:rPr>
                <w:sz w:val="20"/>
              </w:rPr>
            </w:pPr>
            <w:r w:rsidRPr="001F262A">
              <w:rPr>
                <w:sz w:val="20"/>
              </w:rPr>
              <w:t>Гарантийный срок на оказанные услуги устанавливается на период 1 месяц со дня приема результатов поставки услуг</w:t>
            </w:r>
            <w:r>
              <w:rPr>
                <w:b/>
                <w:spacing w:val="-5"/>
                <w:sz w:val="20"/>
                <w:szCs w:val="20"/>
              </w:rPr>
              <w:t xml:space="preserve"> </w:t>
            </w:r>
            <w:r w:rsidRPr="00C1428F">
              <w:rPr>
                <w:bCs/>
                <w:spacing w:val="-5"/>
                <w:sz w:val="20"/>
                <w:szCs w:val="20"/>
              </w:rPr>
              <w:t>по истечению календарного месяца</w:t>
            </w:r>
            <w:r w:rsidRPr="001F262A">
              <w:rPr>
                <w:sz w:val="20"/>
              </w:rPr>
              <w:t>.</w:t>
            </w:r>
          </w:p>
        </w:tc>
      </w:tr>
      <w:tr w:rsidR="00797A39" w:rsidRPr="00DD3C51" w:rsidTr="00C1428F">
        <w:trPr>
          <w:gridAfter w:val="1"/>
          <w:wAfter w:w="296" w:type="dxa"/>
        </w:trPr>
        <w:tc>
          <w:tcPr>
            <w:tcW w:w="455" w:type="dxa"/>
            <w:tcBorders>
              <w:top w:val="single" w:sz="4" w:space="0" w:color="000000"/>
              <w:left w:val="single" w:sz="4" w:space="0" w:color="000000"/>
              <w:bottom w:val="single" w:sz="4" w:space="0" w:color="000000"/>
            </w:tcBorders>
            <w:shd w:val="clear" w:color="auto" w:fill="auto"/>
            <w:vAlign w:val="center"/>
          </w:tcPr>
          <w:p w:rsidR="00797A39" w:rsidRPr="002C57E7" w:rsidRDefault="00797A39" w:rsidP="00797A39">
            <w:pPr>
              <w:autoSpaceDE w:val="0"/>
              <w:jc w:val="center"/>
              <w:rPr>
                <w:rFonts w:eastAsia="Calibri"/>
                <w:sz w:val="18"/>
                <w:szCs w:val="22"/>
                <w:lang w:eastAsia="zh-CN"/>
              </w:rPr>
            </w:pPr>
            <w:r w:rsidRPr="002C57E7">
              <w:rPr>
                <w:rFonts w:eastAsia="Calibri"/>
                <w:b/>
                <w:sz w:val="18"/>
                <w:szCs w:val="22"/>
                <w:lang w:eastAsia="zh-CN"/>
              </w:rPr>
              <w:t>*</w:t>
            </w:r>
          </w:p>
        </w:tc>
        <w:tc>
          <w:tcPr>
            <w:tcW w:w="10319" w:type="dxa"/>
            <w:gridSpan w:val="3"/>
            <w:tcBorders>
              <w:top w:val="single" w:sz="4" w:space="0" w:color="000000"/>
              <w:left w:val="single" w:sz="4" w:space="0" w:color="000000"/>
              <w:bottom w:val="single" w:sz="4" w:space="0" w:color="000000"/>
              <w:right w:val="single" w:sz="4" w:space="0" w:color="000000"/>
            </w:tcBorders>
            <w:shd w:val="clear" w:color="auto" w:fill="auto"/>
          </w:tcPr>
          <w:p w:rsidR="00797A39" w:rsidRPr="002C57E7" w:rsidRDefault="00797A39" w:rsidP="00797A39">
            <w:pPr>
              <w:autoSpaceDE w:val="0"/>
              <w:snapToGrid w:val="0"/>
              <w:rPr>
                <w:rFonts w:eastAsia="Calibri"/>
                <w:sz w:val="18"/>
                <w:szCs w:val="22"/>
                <w:lang w:eastAsia="zh-CN"/>
              </w:rPr>
            </w:pPr>
            <w:r w:rsidRPr="002C57E7">
              <w:rPr>
                <w:rFonts w:eastAsia="Calibri"/>
                <w:color w:val="000000"/>
                <w:sz w:val="18"/>
                <w:szCs w:val="22"/>
                <w:lang w:eastAsia="zh-CN"/>
              </w:rPr>
              <w:t xml:space="preserve">- требования не установлены </w:t>
            </w:r>
          </w:p>
        </w:tc>
      </w:tr>
    </w:tbl>
    <w:p w:rsidR="00FF3695" w:rsidRPr="00FB3614" w:rsidRDefault="00FF3695" w:rsidP="00FF3695">
      <w:pPr>
        <w:widowControl w:val="0"/>
        <w:tabs>
          <w:tab w:val="left" w:pos="720"/>
          <w:tab w:val="left" w:pos="900"/>
          <w:tab w:val="left" w:pos="1080"/>
          <w:tab w:val="left" w:pos="1260"/>
        </w:tabs>
        <w:autoSpaceDE w:val="0"/>
        <w:autoSpaceDN w:val="0"/>
        <w:adjustRightInd w:val="0"/>
        <w:jc w:val="center"/>
        <w:rPr>
          <w:b/>
          <w:sz w:val="8"/>
          <w:szCs w:val="20"/>
        </w:rPr>
      </w:pPr>
    </w:p>
    <w:tbl>
      <w:tblPr>
        <w:tblW w:w="10456" w:type="dxa"/>
        <w:tblLook w:val="01E0" w:firstRow="1" w:lastRow="1" w:firstColumn="1" w:lastColumn="1" w:noHBand="0" w:noVBand="0"/>
      </w:tblPr>
      <w:tblGrid>
        <w:gridCol w:w="4928"/>
        <w:gridCol w:w="283"/>
        <w:gridCol w:w="5245"/>
      </w:tblGrid>
      <w:tr w:rsidR="00FF3695" w:rsidRPr="0062163A" w:rsidTr="00BE3DD4">
        <w:trPr>
          <w:trHeight w:val="168"/>
        </w:trPr>
        <w:tc>
          <w:tcPr>
            <w:tcW w:w="4928" w:type="dxa"/>
            <w:tcBorders>
              <w:bottom w:val="single" w:sz="4" w:space="0" w:color="auto"/>
            </w:tcBorders>
          </w:tcPr>
          <w:p w:rsidR="00FF3695" w:rsidRPr="0062163A" w:rsidRDefault="00FF3695" w:rsidP="00BE3DD4">
            <w:pPr>
              <w:jc w:val="center"/>
              <w:rPr>
                <w:b/>
                <w:sz w:val="20"/>
                <w:szCs w:val="20"/>
              </w:rPr>
            </w:pPr>
            <w:r w:rsidRPr="0062163A">
              <w:rPr>
                <w:b/>
                <w:sz w:val="20"/>
                <w:szCs w:val="20"/>
              </w:rPr>
              <w:t>ЗАКАЗЧИК:</w:t>
            </w:r>
          </w:p>
        </w:tc>
        <w:tc>
          <w:tcPr>
            <w:tcW w:w="283" w:type="dxa"/>
          </w:tcPr>
          <w:p w:rsidR="00FF3695" w:rsidRPr="0062163A" w:rsidRDefault="00FF3695" w:rsidP="00BE3DD4">
            <w:pPr>
              <w:jc w:val="center"/>
              <w:rPr>
                <w:b/>
                <w:sz w:val="20"/>
                <w:szCs w:val="20"/>
              </w:rPr>
            </w:pPr>
          </w:p>
        </w:tc>
        <w:tc>
          <w:tcPr>
            <w:tcW w:w="5245" w:type="dxa"/>
            <w:tcBorders>
              <w:bottom w:val="single" w:sz="4" w:space="0" w:color="auto"/>
            </w:tcBorders>
          </w:tcPr>
          <w:p w:rsidR="00FF3695" w:rsidRPr="0062163A" w:rsidRDefault="00FF3695" w:rsidP="00BE3DD4">
            <w:pPr>
              <w:widowControl w:val="0"/>
              <w:autoSpaceDE w:val="0"/>
              <w:autoSpaceDN w:val="0"/>
              <w:adjustRightInd w:val="0"/>
              <w:jc w:val="center"/>
              <w:rPr>
                <w:b/>
                <w:sz w:val="20"/>
                <w:szCs w:val="20"/>
              </w:rPr>
            </w:pPr>
            <w:r>
              <w:rPr>
                <w:b/>
                <w:sz w:val="20"/>
                <w:szCs w:val="20"/>
              </w:rPr>
              <w:t>ИСПОЛНИТЕЛЬ:</w:t>
            </w:r>
          </w:p>
        </w:tc>
      </w:tr>
      <w:tr w:rsidR="00FF3695" w:rsidRPr="0062163A" w:rsidTr="00BE3DD4">
        <w:tc>
          <w:tcPr>
            <w:tcW w:w="4928" w:type="dxa"/>
            <w:tcBorders>
              <w:bottom w:val="single" w:sz="4" w:space="0" w:color="auto"/>
            </w:tcBorders>
          </w:tcPr>
          <w:p w:rsidR="00FF3695" w:rsidRPr="0062163A" w:rsidRDefault="00FF3695" w:rsidP="00BE3DD4">
            <w:pPr>
              <w:rPr>
                <w:b/>
                <w:sz w:val="20"/>
                <w:szCs w:val="20"/>
              </w:rPr>
            </w:pPr>
            <w:r>
              <w:rPr>
                <w:b/>
                <w:sz w:val="20"/>
                <w:szCs w:val="20"/>
              </w:rPr>
              <w:t>ГАУЗ</w:t>
            </w:r>
            <w:r w:rsidRPr="0062163A">
              <w:rPr>
                <w:b/>
                <w:sz w:val="20"/>
                <w:szCs w:val="20"/>
              </w:rPr>
              <w:t xml:space="preserve"> СО «</w:t>
            </w:r>
            <w:r>
              <w:rPr>
                <w:b/>
                <w:sz w:val="20"/>
                <w:szCs w:val="20"/>
              </w:rPr>
              <w:t>ГОРНОУРАЛЬСКАЯ РП</w:t>
            </w:r>
            <w:r w:rsidRPr="0062163A">
              <w:rPr>
                <w:b/>
                <w:sz w:val="20"/>
                <w:szCs w:val="20"/>
              </w:rPr>
              <w:t>»</w:t>
            </w:r>
          </w:p>
        </w:tc>
        <w:tc>
          <w:tcPr>
            <w:tcW w:w="283" w:type="dxa"/>
          </w:tcPr>
          <w:p w:rsidR="00FF3695" w:rsidRPr="0062163A" w:rsidRDefault="00FF3695" w:rsidP="00BE3DD4">
            <w:pPr>
              <w:rPr>
                <w:b/>
                <w:sz w:val="20"/>
                <w:szCs w:val="20"/>
              </w:rPr>
            </w:pPr>
          </w:p>
        </w:tc>
        <w:tc>
          <w:tcPr>
            <w:tcW w:w="5245" w:type="dxa"/>
            <w:tcBorders>
              <w:bottom w:val="single" w:sz="4" w:space="0" w:color="auto"/>
            </w:tcBorders>
          </w:tcPr>
          <w:p w:rsidR="00FF3695" w:rsidRPr="0062163A" w:rsidRDefault="00FF3695" w:rsidP="00BE3DD4">
            <w:pPr>
              <w:rPr>
                <w:b/>
                <w:sz w:val="20"/>
                <w:szCs w:val="20"/>
              </w:rPr>
            </w:pPr>
            <w:r>
              <w:rPr>
                <w:b/>
                <w:sz w:val="20"/>
                <w:szCs w:val="20"/>
              </w:rPr>
              <w:t>_ «»</w:t>
            </w:r>
          </w:p>
        </w:tc>
      </w:tr>
      <w:tr w:rsidR="00FF3695" w:rsidRPr="0062163A" w:rsidTr="00BE3DD4">
        <w:tc>
          <w:tcPr>
            <w:tcW w:w="4928" w:type="dxa"/>
          </w:tcPr>
          <w:p w:rsidR="00FF3695" w:rsidRPr="00CF0E76" w:rsidRDefault="00FF3695" w:rsidP="00BE3DD4">
            <w:pPr>
              <w:rPr>
                <w:sz w:val="20"/>
                <w:szCs w:val="20"/>
              </w:rPr>
            </w:pPr>
            <w:r>
              <w:rPr>
                <w:sz w:val="20"/>
                <w:szCs w:val="20"/>
              </w:rPr>
              <w:t>Исполняющ</w:t>
            </w:r>
            <w:r w:rsidR="00150083">
              <w:rPr>
                <w:sz w:val="20"/>
                <w:szCs w:val="20"/>
              </w:rPr>
              <w:t>ий</w:t>
            </w:r>
            <w:r>
              <w:rPr>
                <w:sz w:val="20"/>
                <w:szCs w:val="20"/>
              </w:rPr>
              <w:t xml:space="preserve"> обязанности </w:t>
            </w:r>
            <w:r w:rsidRPr="00CF0E76">
              <w:rPr>
                <w:sz w:val="20"/>
                <w:szCs w:val="20"/>
              </w:rPr>
              <w:t>главн</w:t>
            </w:r>
            <w:r>
              <w:rPr>
                <w:sz w:val="20"/>
                <w:szCs w:val="20"/>
              </w:rPr>
              <w:t>ого</w:t>
            </w:r>
            <w:r w:rsidRPr="00CF0E76">
              <w:rPr>
                <w:sz w:val="20"/>
                <w:szCs w:val="20"/>
              </w:rPr>
              <w:t xml:space="preserve"> врач</w:t>
            </w:r>
            <w:r>
              <w:rPr>
                <w:sz w:val="20"/>
                <w:szCs w:val="20"/>
              </w:rPr>
              <w:t>а</w:t>
            </w:r>
            <w:r w:rsidRPr="00CF0E76">
              <w:rPr>
                <w:sz w:val="20"/>
                <w:szCs w:val="20"/>
              </w:rPr>
              <w:t xml:space="preserve"> </w:t>
            </w:r>
          </w:p>
          <w:p w:rsidR="00FF3695" w:rsidRPr="00FB3614" w:rsidRDefault="00FF3695" w:rsidP="00BE3DD4">
            <w:pPr>
              <w:rPr>
                <w:sz w:val="20"/>
                <w:szCs w:val="20"/>
              </w:rPr>
            </w:pPr>
            <w:r>
              <w:rPr>
                <w:sz w:val="20"/>
                <w:szCs w:val="20"/>
              </w:rPr>
              <w:t xml:space="preserve">    </w:t>
            </w:r>
            <w:r w:rsidRPr="00FF3695">
              <w:rPr>
                <w:color w:val="FFFFFF" w:themeColor="background1"/>
                <w:sz w:val="20"/>
                <w:szCs w:val="20"/>
              </w:rPr>
              <w:t>ПОДПИСАНО УКЭП ОТ ИМЕНИ ЗАКАЗЧИКА (приказ от 13.03.2023 №37-п)</w:t>
            </w:r>
          </w:p>
        </w:tc>
        <w:tc>
          <w:tcPr>
            <w:tcW w:w="283" w:type="dxa"/>
          </w:tcPr>
          <w:p w:rsidR="00FF3695" w:rsidRPr="0062163A" w:rsidRDefault="00FF3695" w:rsidP="00BE3DD4">
            <w:pPr>
              <w:rPr>
                <w:sz w:val="20"/>
                <w:szCs w:val="20"/>
              </w:rPr>
            </w:pPr>
          </w:p>
        </w:tc>
        <w:tc>
          <w:tcPr>
            <w:tcW w:w="5245" w:type="dxa"/>
          </w:tcPr>
          <w:p w:rsidR="00FF3695" w:rsidRPr="002202B3" w:rsidRDefault="00FF3695" w:rsidP="00BE3DD4">
            <w:pPr>
              <w:rPr>
                <w:color w:val="FFFFFF" w:themeColor="background1"/>
                <w:sz w:val="20"/>
                <w:szCs w:val="20"/>
              </w:rPr>
            </w:pPr>
            <w:r w:rsidRPr="002202B3">
              <w:rPr>
                <w:color w:val="FFFFFF" w:themeColor="background1"/>
                <w:sz w:val="20"/>
                <w:szCs w:val="20"/>
              </w:rPr>
              <w:t>директор</w:t>
            </w:r>
          </w:p>
          <w:p w:rsidR="00FF3695" w:rsidRPr="0062163A" w:rsidRDefault="00FF3695" w:rsidP="00BE3DD4">
            <w:pPr>
              <w:rPr>
                <w:sz w:val="20"/>
                <w:szCs w:val="20"/>
              </w:rPr>
            </w:pPr>
            <w:r w:rsidRPr="006B739D">
              <w:rPr>
                <w:sz w:val="20"/>
                <w:szCs w:val="20"/>
              </w:rPr>
              <w:t xml:space="preserve">    </w:t>
            </w:r>
            <w:r w:rsidRPr="00FF3695">
              <w:rPr>
                <w:color w:val="FFFFFF" w:themeColor="background1"/>
                <w:sz w:val="20"/>
                <w:szCs w:val="20"/>
              </w:rPr>
              <w:t xml:space="preserve"> ПОДПИСАНО УКЭП ОТ ИМЕНИ ПОСТАВЩИКА</w:t>
            </w:r>
          </w:p>
        </w:tc>
      </w:tr>
      <w:tr w:rsidR="00FF3695" w:rsidRPr="0062163A" w:rsidTr="00BE3DD4">
        <w:tc>
          <w:tcPr>
            <w:tcW w:w="4928" w:type="dxa"/>
            <w:tcBorders>
              <w:bottom w:val="single" w:sz="4" w:space="0" w:color="auto"/>
            </w:tcBorders>
          </w:tcPr>
          <w:p w:rsidR="00FF3695" w:rsidRPr="00C04BA5" w:rsidRDefault="00FF3695" w:rsidP="00BE3DD4">
            <w:pPr>
              <w:rPr>
                <w:b/>
                <w:sz w:val="20"/>
                <w:szCs w:val="20"/>
              </w:rPr>
            </w:pPr>
            <w:r w:rsidRPr="00C04BA5">
              <w:rPr>
                <w:sz w:val="20"/>
                <w:szCs w:val="20"/>
              </w:rPr>
              <w:t xml:space="preserve">М.П. </w:t>
            </w:r>
            <w:r w:rsidRPr="00C04BA5">
              <w:rPr>
                <w:b/>
                <w:sz w:val="20"/>
                <w:szCs w:val="20"/>
              </w:rPr>
              <w:t xml:space="preserve">                                               </w:t>
            </w:r>
            <w:r w:rsidR="00150083">
              <w:rPr>
                <w:b/>
                <w:sz w:val="20"/>
                <w:szCs w:val="20"/>
              </w:rPr>
              <w:t>Легоньков</w:t>
            </w:r>
            <w:r w:rsidR="00150083" w:rsidRPr="00C64045">
              <w:rPr>
                <w:b/>
                <w:sz w:val="20"/>
                <w:szCs w:val="20"/>
              </w:rPr>
              <w:t xml:space="preserve"> </w:t>
            </w:r>
            <w:r w:rsidR="00150083">
              <w:rPr>
                <w:b/>
                <w:sz w:val="20"/>
                <w:szCs w:val="20"/>
              </w:rPr>
              <w:t>А</w:t>
            </w:r>
            <w:r w:rsidR="00150083" w:rsidRPr="00C64045">
              <w:rPr>
                <w:b/>
                <w:sz w:val="20"/>
                <w:szCs w:val="20"/>
              </w:rPr>
              <w:t>.</w:t>
            </w:r>
            <w:r w:rsidRPr="00C64045">
              <w:rPr>
                <w:b/>
                <w:sz w:val="20"/>
                <w:szCs w:val="20"/>
              </w:rPr>
              <w:t>В.</w:t>
            </w:r>
          </w:p>
        </w:tc>
        <w:tc>
          <w:tcPr>
            <w:tcW w:w="283" w:type="dxa"/>
          </w:tcPr>
          <w:p w:rsidR="00FF3695" w:rsidRPr="008B307C" w:rsidRDefault="00FF3695" w:rsidP="00BE3DD4">
            <w:pPr>
              <w:rPr>
                <w:b/>
                <w:sz w:val="20"/>
                <w:szCs w:val="20"/>
              </w:rPr>
            </w:pPr>
          </w:p>
        </w:tc>
        <w:tc>
          <w:tcPr>
            <w:tcW w:w="5245" w:type="dxa"/>
            <w:tcBorders>
              <w:bottom w:val="single" w:sz="4" w:space="0" w:color="auto"/>
            </w:tcBorders>
          </w:tcPr>
          <w:p w:rsidR="00FF3695" w:rsidRPr="006B739D" w:rsidRDefault="00FF3695" w:rsidP="00BE3DD4">
            <w:pPr>
              <w:rPr>
                <w:sz w:val="20"/>
                <w:szCs w:val="20"/>
              </w:rPr>
            </w:pPr>
            <w:r w:rsidRPr="006B739D">
              <w:rPr>
                <w:sz w:val="20"/>
                <w:szCs w:val="20"/>
              </w:rPr>
              <w:t xml:space="preserve">М.П.                                                             </w:t>
            </w:r>
            <w:r w:rsidRPr="00247601">
              <w:rPr>
                <w:b/>
                <w:sz w:val="20"/>
                <w:szCs w:val="20"/>
                <w:highlight w:val="yellow"/>
              </w:rPr>
              <w:t>в С.А.</w:t>
            </w:r>
            <w:r w:rsidRPr="00804F71">
              <w:rPr>
                <w:b/>
                <w:sz w:val="20"/>
                <w:szCs w:val="20"/>
              </w:rPr>
              <w:t xml:space="preserve">  </w:t>
            </w:r>
            <w:r w:rsidRPr="006B739D">
              <w:rPr>
                <w:sz w:val="20"/>
                <w:szCs w:val="20"/>
              </w:rPr>
              <w:t xml:space="preserve">    </w:t>
            </w:r>
          </w:p>
        </w:tc>
      </w:tr>
    </w:tbl>
    <w:p w:rsidR="00FF3695" w:rsidRPr="00C07F62" w:rsidRDefault="00FF3695" w:rsidP="00FF3695">
      <w:pPr>
        <w:jc w:val="right"/>
        <w:rPr>
          <w:b/>
          <w:sz w:val="20"/>
          <w:szCs w:val="18"/>
        </w:rPr>
      </w:pPr>
      <w:r>
        <w:rPr>
          <w:b/>
          <w:sz w:val="20"/>
          <w:szCs w:val="18"/>
        </w:rPr>
        <w:br w:type="page"/>
      </w:r>
      <w:r w:rsidRPr="00C07F62">
        <w:rPr>
          <w:b/>
          <w:sz w:val="20"/>
          <w:szCs w:val="18"/>
        </w:rPr>
        <w:lastRenderedPageBreak/>
        <w:t>Приложение №</w:t>
      </w:r>
      <w:r>
        <w:rPr>
          <w:b/>
          <w:sz w:val="20"/>
          <w:szCs w:val="18"/>
        </w:rPr>
        <w:t>2</w:t>
      </w:r>
      <w:r w:rsidRPr="00C07F62">
        <w:rPr>
          <w:b/>
          <w:sz w:val="20"/>
          <w:szCs w:val="18"/>
        </w:rPr>
        <w:t xml:space="preserve"> </w:t>
      </w:r>
    </w:p>
    <w:p w:rsidR="00FF3695" w:rsidRPr="0029433D" w:rsidRDefault="00FF3695" w:rsidP="00FF3695">
      <w:pPr>
        <w:widowControl w:val="0"/>
        <w:autoSpaceDE w:val="0"/>
        <w:autoSpaceDN w:val="0"/>
        <w:adjustRightInd w:val="0"/>
        <w:jc w:val="right"/>
        <w:rPr>
          <w:b/>
          <w:sz w:val="20"/>
          <w:szCs w:val="20"/>
          <w:highlight w:val="yellow"/>
        </w:rPr>
      </w:pPr>
      <w:r w:rsidRPr="0029433D">
        <w:rPr>
          <w:b/>
          <w:sz w:val="20"/>
          <w:szCs w:val="18"/>
          <w:highlight w:val="yellow"/>
        </w:rPr>
        <w:t xml:space="preserve">к Договору </w:t>
      </w:r>
      <w:r w:rsidRPr="0029433D">
        <w:rPr>
          <w:b/>
          <w:sz w:val="20"/>
          <w:szCs w:val="20"/>
          <w:highlight w:val="yellow"/>
        </w:rPr>
        <w:t>№ ГР- ()()</w:t>
      </w:r>
    </w:p>
    <w:p w:rsidR="00FF3695" w:rsidRPr="0029433D" w:rsidRDefault="00FF3695" w:rsidP="00FF3695">
      <w:pPr>
        <w:widowControl w:val="0"/>
        <w:autoSpaceDE w:val="0"/>
        <w:autoSpaceDN w:val="0"/>
        <w:adjustRightInd w:val="0"/>
        <w:rPr>
          <w:bCs/>
          <w:sz w:val="18"/>
          <w:szCs w:val="18"/>
          <w:highlight w:val="yellow"/>
        </w:rPr>
      </w:pPr>
    </w:p>
    <w:p w:rsidR="00FF3695" w:rsidRPr="008C62A8" w:rsidRDefault="00FF3695" w:rsidP="00FF3695">
      <w:pPr>
        <w:widowControl w:val="0"/>
        <w:autoSpaceDE w:val="0"/>
        <w:autoSpaceDN w:val="0"/>
        <w:adjustRightInd w:val="0"/>
        <w:jc w:val="right"/>
        <w:rPr>
          <w:sz w:val="18"/>
          <w:szCs w:val="18"/>
        </w:rPr>
      </w:pPr>
      <w:r w:rsidRPr="0029433D">
        <w:rPr>
          <w:bCs/>
          <w:sz w:val="18"/>
          <w:szCs w:val="18"/>
          <w:highlight w:val="yellow"/>
        </w:rPr>
        <w:t>от «      » _______________ 20__ года.</w:t>
      </w:r>
      <w:r w:rsidRPr="008C62A8">
        <w:rPr>
          <w:sz w:val="18"/>
          <w:szCs w:val="18"/>
        </w:rPr>
        <w:t xml:space="preserve"> </w:t>
      </w:r>
    </w:p>
    <w:p w:rsidR="00FF3695" w:rsidRPr="00C07F62" w:rsidRDefault="00FF3695" w:rsidP="00FF3695">
      <w:pPr>
        <w:widowControl w:val="0"/>
        <w:tabs>
          <w:tab w:val="left" w:pos="0"/>
        </w:tabs>
        <w:autoSpaceDE w:val="0"/>
        <w:autoSpaceDN w:val="0"/>
        <w:adjustRightInd w:val="0"/>
        <w:jc w:val="center"/>
        <w:rPr>
          <w:b/>
          <w:color w:val="000000"/>
          <w:sz w:val="8"/>
          <w:szCs w:val="18"/>
        </w:rPr>
      </w:pPr>
    </w:p>
    <w:p w:rsidR="00FF3695" w:rsidRPr="002D3B8F" w:rsidRDefault="00FF3695" w:rsidP="00FF3695">
      <w:pPr>
        <w:jc w:val="center"/>
        <w:rPr>
          <w:b/>
          <w:sz w:val="20"/>
          <w:szCs w:val="28"/>
        </w:rPr>
      </w:pPr>
      <w:r w:rsidRPr="002D3B8F">
        <w:rPr>
          <w:b/>
          <w:sz w:val="20"/>
          <w:szCs w:val="28"/>
        </w:rPr>
        <w:t>ДОКУМЕНТ О ПРИЕМКЕ РЕЗУЛЬТАТОВ</w:t>
      </w:r>
    </w:p>
    <w:p w:rsidR="00FF3695" w:rsidRPr="002D3B8F" w:rsidRDefault="00FF3695" w:rsidP="00FF3695">
      <w:pPr>
        <w:jc w:val="center"/>
        <w:rPr>
          <w:b/>
          <w:sz w:val="22"/>
          <w:szCs w:val="28"/>
        </w:rPr>
      </w:pPr>
      <w:r>
        <w:rPr>
          <w:b/>
          <w:sz w:val="20"/>
          <w:szCs w:val="28"/>
        </w:rPr>
        <w:t>П</w:t>
      </w:r>
      <w:r w:rsidRPr="002D3B8F">
        <w:rPr>
          <w:b/>
          <w:sz w:val="20"/>
          <w:szCs w:val="28"/>
        </w:rPr>
        <w:t>О</w:t>
      </w:r>
      <w:r>
        <w:rPr>
          <w:b/>
          <w:sz w:val="20"/>
          <w:szCs w:val="28"/>
        </w:rPr>
        <w:t>СТАВ</w:t>
      </w:r>
      <w:r w:rsidRPr="002D3B8F">
        <w:rPr>
          <w:b/>
          <w:sz w:val="20"/>
          <w:szCs w:val="28"/>
        </w:rPr>
        <w:t>К</w:t>
      </w:r>
      <w:r>
        <w:rPr>
          <w:b/>
          <w:sz w:val="20"/>
          <w:szCs w:val="28"/>
        </w:rPr>
        <w:t>И УСЛУГ</w:t>
      </w:r>
      <w:r w:rsidRPr="002D3B8F">
        <w:rPr>
          <w:b/>
          <w:sz w:val="20"/>
          <w:szCs w:val="28"/>
        </w:rPr>
        <w:t xml:space="preserve"> </w:t>
      </w:r>
      <w:r>
        <w:rPr>
          <w:b/>
          <w:sz w:val="20"/>
          <w:szCs w:val="28"/>
        </w:rPr>
        <w:t>№__</w:t>
      </w:r>
    </w:p>
    <w:p w:rsidR="00FF3695" w:rsidRPr="002D3B8F" w:rsidRDefault="00FF3695" w:rsidP="00FF3695">
      <w:pPr>
        <w:jc w:val="center"/>
        <w:rPr>
          <w:sz w:val="12"/>
          <w:szCs w:val="28"/>
        </w:rPr>
      </w:pPr>
    </w:p>
    <w:tbl>
      <w:tblPr>
        <w:tblW w:w="11482" w:type="dxa"/>
        <w:tblInd w:w="-459" w:type="dxa"/>
        <w:tblLayout w:type="fixed"/>
        <w:tblLook w:val="04A0" w:firstRow="1" w:lastRow="0" w:firstColumn="1" w:lastColumn="0" w:noHBand="0" w:noVBand="1"/>
      </w:tblPr>
      <w:tblGrid>
        <w:gridCol w:w="470"/>
        <w:gridCol w:w="523"/>
        <w:gridCol w:w="1024"/>
        <w:gridCol w:w="3653"/>
        <w:gridCol w:w="31"/>
        <w:gridCol w:w="820"/>
        <w:gridCol w:w="640"/>
        <w:gridCol w:w="352"/>
        <w:gridCol w:w="708"/>
        <w:gridCol w:w="284"/>
        <w:gridCol w:w="676"/>
        <w:gridCol w:w="742"/>
        <w:gridCol w:w="318"/>
        <w:gridCol w:w="1241"/>
      </w:tblGrid>
      <w:tr w:rsidR="00FF3695" w:rsidRPr="002D3B8F" w:rsidTr="00BE3DD4">
        <w:trPr>
          <w:trHeight w:val="16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sz w:val="16"/>
                <w:szCs w:val="20"/>
                <w:lang w:eastAsia="ru-RU"/>
              </w:rPr>
            </w:pPr>
          </w:p>
        </w:tc>
        <w:tc>
          <w:tcPr>
            <w:tcW w:w="1547"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jc w:val="center"/>
              <w:rPr>
                <w:sz w:val="16"/>
                <w:szCs w:val="20"/>
                <w:lang w:eastAsia="ru-RU"/>
              </w:rPr>
            </w:pPr>
          </w:p>
        </w:tc>
        <w:tc>
          <w:tcPr>
            <w:tcW w:w="3684"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4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r w:rsidR="00FF3695" w:rsidRPr="002D3B8F" w:rsidTr="00BE3DD4">
        <w:trPr>
          <w:trHeight w:val="315"/>
        </w:trPr>
        <w:tc>
          <w:tcPr>
            <w:tcW w:w="5701" w:type="dxa"/>
            <w:gridSpan w:val="5"/>
            <w:tcBorders>
              <w:top w:val="nil"/>
              <w:left w:val="nil"/>
              <w:bottom w:val="single" w:sz="4" w:space="0" w:color="auto"/>
              <w:right w:val="nil"/>
            </w:tcBorders>
            <w:shd w:val="clear" w:color="auto" w:fill="auto"/>
            <w:noWrap/>
            <w:vAlign w:val="center"/>
          </w:tcPr>
          <w:p w:rsidR="00FF3695" w:rsidRPr="002D3B8F" w:rsidRDefault="00FF3695" w:rsidP="00BE3DD4">
            <w:pPr>
              <w:suppressAutoHyphens w:val="0"/>
              <w:jc w:val="center"/>
              <w:rPr>
                <w:color w:val="000000"/>
                <w:sz w:val="20"/>
                <w:lang w:eastAsia="ru-RU"/>
              </w:rPr>
            </w:pPr>
            <w:r w:rsidRPr="002D3B8F">
              <w:rPr>
                <w:color w:val="000000"/>
                <w:sz w:val="20"/>
                <w:lang w:eastAsia="ru-RU"/>
              </w:rPr>
              <w:t xml:space="preserve">по </w:t>
            </w:r>
            <w:r>
              <w:rPr>
                <w:color w:val="000000"/>
                <w:sz w:val="20"/>
                <w:lang w:eastAsia="ru-RU"/>
              </w:rPr>
              <w:t>Договор</w:t>
            </w:r>
            <w:r w:rsidRPr="002D3B8F">
              <w:rPr>
                <w:color w:val="000000"/>
                <w:sz w:val="20"/>
                <w:lang w:eastAsia="ru-RU"/>
              </w:rPr>
              <w:t xml:space="preserve">у </w:t>
            </w:r>
            <w:r>
              <w:rPr>
                <w:color w:val="000000"/>
                <w:sz w:val="20"/>
                <w:lang w:eastAsia="ru-RU"/>
              </w:rPr>
              <w:t>ав</w:t>
            </w:r>
            <w:r w:rsidRPr="002D3B8F">
              <w:rPr>
                <w:color w:val="000000"/>
                <w:sz w:val="20"/>
                <w:lang w:eastAsia="ru-RU"/>
              </w:rPr>
              <w:t>т</w:t>
            </w:r>
            <w:r>
              <w:rPr>
                <w:color w:val="000000"/>
                <w:sz w:val="20"/>
                <w:lang w:eastAsia="ru-RU"/>
              </w:rPr>
              <w:t>оном</w:t>
            </w:r>
            <w:r w:rsidRPr="002D3B8F">
              <w:rPr>
                <w:color w:val="000000"/>
                <w:sz w:val="20"/>
                <w:lang w:eastAsia="ru-RU"/>
              </w:rPr>
              <w:t>ного учреждения от</w:t>
            </w:r>
          </w:p>
        </w:tc>
        <w:tc>
          <w:tcPr>
            <w:tcW w:w="1460" w:type="dxa"/>
            <w:gridSpan w:val="2"/>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jc w:val="center"/>
              <w:rPr>
                <w:b/>
                <w:bCs/>
                <w:color w:val="000000"/>
                <w:sz w:val="18"/>
                <w:szCs w:val="22"/>
                <w:lang w:eastAsia="ru-RU"/>
              </w:rPr>
            </w:pPr>
            <w:r w:rsidRPr="0029433D">
              <w:rPr>
                <w:b/>
                <w:bCs/>
                <w:color w:val="000000"/>
                <w:sz w:val="18"/>
                <w:szCs w:val="22"/>
                <w:highlight w:val="yellow"/>
                <w:lang w:eastAsia="ru-RU"/>
              </w:rPr>
              <w:t>.0.202</w:t>
            </w:r>
            <w:r w:rsidR="00B51512">
              <w:rPr>
                <w:b/>
                <w:bCs/>
                <w:color w:val="000000"/>
                <w:sz w:val="18"/>
                <w:szCs w:val="22"/>
                <w:lang w:eastAsia="ru-RU"/>
              </w:rPr>
              <w:t>4</w:t>
            </w:r>
          </w:p>
        </w:tc>
        <w:tc>
          <w:tcPr>
            <w:tcW w:w="1060" w:type="dxa"/>
            <w:gridSpan w:val="2"/>
            <w:tcBorders>
              <w:top w:val="nil"/>
              <w:left w:val="nil"/>
              <w:bottom w:val="single" w:sz="4" w:space="0" w:color="auto"/>
              <w:right w:val="nil"/>
            </w:tcBorders>
            <w:shd w:val="clear" w:color="auto" w:fill="auto"/>
            <w:noWrap/>
            <w:vAlign w:val="center"/>
          </w:tcPr>
          <w:p w:rsidR="00FF3695" w:rsidRPr="002D3B8F" w:rsidRDefault="00FF3695" w:rsidP="00BE3DD4">
            <w:pPr>
              <w:suppressAutoHyphens w:val="0"/>
              <w:jc w:val="right"/>
              <w:rPr>
                <w:color w:val="000000"/>
                <w:sz w:val="18"/>
                <w:szCs w:val="22"/>
                <w:lang w:eastAsia="ru-RU"/>
              </w:rPr>
            </w:pPr>
            <w:r w:rsidRPr="002D3B8F">
              <w:rPr>
                <w:color w:val="000000"/>
                <w:sz w:val="18"/>
                <w:szCs w:val="22"/>
                <w:lang w:eastAsia="ru-RU"/>
              </w:rPr>
              <w:t>№</w:t>
            </w:r>
          </w:p>
        </w:tc>
        <w:tc>
          <w:tcPr>
            <w:tcW w:w="3261" w:type="dxa"/>
            <w:gridSpan w:val="5"/>
            <w:tcBorders>
              <w:top w:val="nil"/>
              <w:left w:val="nil"/>
              <w:bottom w:val="single" w:sz="4" w:space="0" w:color="auto"/>
              <w:right w:val="nil"/>
            </w:tcBorders>
            <w:shd w:val="clear" w:color="auto" w:fill="auto"/>
            <w:vAlign w:val="center"/>
          </w:tcPr>
          <w:p w:rsidR="00FF3695" w:rsidRPr="002D3B8F" w:rsidRDefault="00FF3695" w:rsidP="00BE3DD4">
            <w:pPr>
              <w:suppressAutoHyphens w:val="0"/>
              <w:rPr>
                <w:b/>
                <w:bCs/>
                <w:color w:val="000000"/>
                <w:sz w:val="18"/>
                <w:szCs w:val="22"/>
                <w:lang w:eastAsia="ru-RU"/>
              </w:rPr>
            </w:pPr>
            <w:r>
              <w:rPr>
                <w:b/>
                <w:bCs/>
                <w:color w:val="000000"/>
                <w:sz w:val="18"/>
                <w:szCs w:val="22"/>
                <w:lang w:eastAsia="ru-RU"/>
              </w:rPr>
              <w:t xml:space="preserve"> </w:t>
            </w:r>
            <w:r w:rsidRPr="0029433D">
              <w:rPr>
                <w:b/>
                <w:sz w:val="20"/>
                <w:szCs w:val="20"/>
                <w:highlight w:val="yellow"/>
              </w:rPr>
              <w:t>ГР-х- ()()</w:t>
            </w:r>
          </w:p>
        </w:tc>
      </w:tr>
      <w:tr w:rsidR="00FF3695" w:rsidRPr="002D3B8F" w:rsidTr="00BE3DD4">
        <w:trPr>
          <w:trHeight w:val="16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b/>
                <w:bCs/>
                <w:color w:val="000000"/>
                <w:sz w:val="18"/>
                <w:szCs w:val="22"/>
                <w:lang w:eastAsia="ru-RU"/>
              </w:rPr>
            </w:pPr>
          </w:p>
        </w:tc>
        <w:tc>
          <w:tcPr>
            <w:tcW w:w="1547"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3684"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4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r w:rsidR="00FF3695" w:rsidRPr="002D3B8F" w:rsidTr="00BE3DD4">
        <w:trPr>
          <w:trHeight w:val="315"/>
        </w:trPr>
        <w:tc>
          <w:tcPr>
            <w:tcW w:w="5701" w:type="dxa"/>
            <w:gridSpan w:val="5"/>
            <w:tcBorders>
              <w:top w:val="nil"/>
              <w:left w:val="nil"/>
              <w:bottom w:val="nil"/>
              <w:right w:val="nil"/>
            </w:tcBorders>
            <w:shd w:val="clear" w:color="auto" w:fill="auto"/>
            <w:noWrap/>
            <w:vAlign w:val="center"/>
          </w:tcPr>
          <w:p w:rsidR="00FF3695" w:rsidRPr="002D3B8F" w:rsidRDefault="00FF3695" w:rsidP="00BE3DD4">
            <w:pPr>
              <w:suppressAutoHyphens w:val="0"/>
              <w:jc w:val="center"/>
              <w:rPr>
                <w:color w:val="000000"/>
                <w:sz w:val="20"/>
                <w:lang w:eastAsia="ru-RU"/>
              </w:rPr>
            </w:pPr>
            <w:r w:rsidRPr="002D3B8F">
              <w:rPr>
                <w:color w:val="000000"/>
                <w:sz w:val="20"/>
                <w:lang w:eastAsia="ru-RU"/>
              </w:rPr>
              <w:t xml:space="preserve">с предметом </w:t>
            </w:r>
            <w:r>
              <w:rPr>
                <w:color w:val="000000"/>
                <w:sz w:val="20"/>
                <w:lang w:eastAsia="ru-RU"/>
              </w:rPr>
              <w:t>Договор</w:t>
            </w:r>
            <w:r w:rsidRPr="002D3B8F">
              <w:rPr>
                <w:color w:val="000000"/>
                <w:sz w:val="20"/>
                <w:lang w:eastAsia="ru-RU"/>
              </w:rPr>
              <w:t xml:space="preserve">а: </w:t>
            </w:r>
            <w:r>
              <w:rPr>
                <w:color w:val="000000"/>
                <w:sz w:val="20"/>
                <w:lang w:eastAsia="ru-RU"/>
              </w:rPr>
              <w:t>поставка услуг</w:t>
            </w:r>
            <w:r w:rsidRPr="002D3B8F">
              <w:rPr>
                <w:color w:val="000000"/>
                <w:sz w:val="20"/>
                <w:lang w:eastAsia="ru-RU"/>
              </w:rPr>
              <w:t xml:space="preserve"> </w:t>
            </w:r>
          </w:p>
        </w:tc>
        <w:tc>
          <w:tcPr>
            <w:tcW w:w="5781" w:type="dxa"/>
            <w:gridSpan w:val="9"/>
            <w:tcBorders>
              <w:top w:val="nil"/>
              <w:left w:val="nil"/>
              <w:bottom w:val="single" w:sz="4" w:space="0" w:color="auto"/>
              <w:right w:val="nil"/>
            </w:tcBorders>
            <w:shd w:val="clear" w:color="auto" w:fill="auto"/>
          </w:tcPr>
          <w:p w:rsidR="00FF3695" w:rsidRPr="004F4511" w:rsidRDefault="00FF3695" w:rsidP="00BE3DD4">
            <w:pPr>
              <w:suppressAutoHyphens w:val="0"/>
              <w:rPr>
                <w:color w:val="000000"/>
                <w:sz w:val="20"/>
                <w:szCs w:val="22"/>
                <w:lang w:eastAsia="ru-RU"/>
              </w:rPr>
            </w:pPr>
            <w:r w:rsidRPr="004F4511">
              <w:rPr>
                <w:color w:val="000000"/>
                <w:sz w:val="20"/>
                <w:szCs w:val="22"/>
                <w:lang w:eastAsia="ru-RU"/>
              </w:rPr>
              <w:t>«»</w:t>
            </w:r>
          </w:p>
        </w:tc>
      </w:tr>
      <w:tr w:rsidR="00FF3695" w:rsidRPr="002D3B8F" w:rsidTr="00BE3DD4">
        <w:trPr>
          <w:trHeight w:val="16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18"/>
                <w:szCs w:val="22"/>
                <w:lang w:eastAsia="ru-RU"/>
              </w:rPr>
            </w:pPr>
          </w:p>
        </w:tc>
        <w:tc>
          <w:tcPr>
            <w:tcW w:w="1547"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3684"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4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r w:rsidR="00FF3695" w:rsidRPr="002D3B8F" w:rsidTr="00BE3DD4">
        <w:trPr>
          <w:trHeight w:val="315"/>
        </w:trPr>
        <w:tc>
          <w:tcPr>
            <w:tcW w:w="5701" w:type="dxa"/>
            <w:gridSpan w:val="5"/>
            <w:tcBorders>
              <w:top w:val="nil"/>
              <w:left w:val="nil"/>
              <w:bottom w:val="nil"/>
              <w:right w:val="nil"/>
            </w:tcBorders>
            <w:shd w:val="clear" w:color="auto" w:fill="auto"/>
            <w:vAlign w:val="center"/>
          </w:tcPr>
          <w:p w:rsidR="00FF3695" w:rsidRPr="002D3B8F" w:rsidRDefault="00FF3695" w:rsidP="00BE3DD4">
            <w:pPr>
              <w:suppressAutoHyphens w:val="0"/>
              <w:jc w:val="center"/>
              <w:rPr>
                <w:color w:val="000000"/>
                <w:sz w:val="20"/>
                <w:lang w:eastAsia="ru-RU"/>
              </w:rPr>
            </w:pPr>
            <w:r>
              <w:rPr>
                <w:color w:val="000000"/>
                <w:sz w:val="20"/>
                <w:lang w:eastAsia="ru-RU"/>
              </w:rPr>
              <w:t>Исполнитель</w:t>
            </w:r>
            <w:r w:rsidRPr="002D3B8F">
              <w:rPr>
                <w:color w:val="000000"/>
                <w:sz w:val="20"/>
                <w:lang w:eastAsia="ru-RU"/>
              </w:rPr>
              <w:t xml:space="preserve"> (</w:t>
            </w:r>
            <w:r>
              <w:rPr>
                <w:color w:val="000000"/>
                <w:sz w:val="20"/>
                <w:lang w:eastAsia="ru-RU"/>
              </w:rPr>
              <w:t>Исполнитель</w:t>
            </w:r>
            <w:r w:rsidRPr="002D3B8F">
              <w:rPr>
                <w:color w:val="000000"/>
                <w:sz w:val="20"/>
                <w:lang w:eastAsia="ru-RU"/>
              </w:rPr>
              <w:t xml:space="preserve"> по </w:t>
            </w:r>
            <w:r>
              <w:rPr>
                <w:color w:val="000000"/>
                <w:sz w:val="20"/>
                <w:lang w:eastAsia="ru-RU"/>
              </w:rPr>
              <w:t>Договор</w:t>
            </w:r>
            <w:r w:rsidRPr="002D3B8F">
              <w:rPr>
                <w:color w:val="000000"/>
                <w:sz w:val="20"/>
                <w:lang w:eastAsia="ru-RU"/>
              </w:rPr>
              <w:t xml:space="preserve">у): </w:t>
            </w:r>
          </w:p>
        </w:tc>
        <w:tc>
          <w:tcPr>
            <w:tcW w:w="5781" w:type="dxa"/>
            <w:gridSpan w:val="9"/>
            <w:tcBorders>
              <w:top w:val="nil"/>
              <w:left w:val="nil"/>
              <w:bottom w:val="single" w:sz="4" w:space="0" w:color="auto"/>
              <w:right w:val="nil"/>
            </w:tcBorders>
            <w:shd w:val="clear" w:color="auto" w:fill="auto"/>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ООО «ХХХ», г. Х</w:t>
            </w:r>
          </w:p>
        </w:tc>
      </w:tr>
      <w:tr w:rsidR="00FF3695" w:rsidRPr="002D3B8F" w:rsidTr="00BE3DD4">
        <w:trPr>
          <w:trHeight w:val="16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18"/>
                <w:szCs w:val="22"/>
                <w:lang w:eastAsia="ru-RU"/>
              </w:rPr>
            </w:pPr>
          </w:p>
        </w:tc>
        <w:tc>
          <w:tcPr>
            <w:tcW w:w="1547"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3684"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4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r w:rsidR="00FF3695" w:rsidRPr="002D3B8F" w:rsidTr="00BE3DD4">
        <w:trPr>
          <w:trHeight w:val="315"/>
        </w:trPr>
        <w:tc>
          <w:tcPr>
            <w:tcW w:w="8221" w:type="dxa"/>
            <w:gridSpan w:val="9"/>
            <w:tcBorders>
              <w:top w:val="nil"/>
              <w:left w:val="nil"/>
              <w:bottom w:val="nil"/>
              <w:right w:val="nil"/>
            </w:tcBorders>
            <w:shd w:val="clear" w:color="auto" w:fill="auto"/>
            <w:vAlign w:val="center"/>
          </w:tcPr>
          <w:p w:rsidR="00FF3695" w:rsidRPr="002D3B8F" w:rsidRDefault="00FF3695" w:rsidP="00BE3DD4">
            <w:pPr>
              <w:suppressAutoHyphens w:val="0"/>
              <w:rPr>
                <w:color w:val="000000"/>
                <w:sz w:val="20"/>
                <w:lang w:eastAsia="ru-RU"/>
              </w:rPr>
            </w:pPr>
            <w:r w:rsidRPr="002D3B8F">
              <w:rPr>
                <w:color w:val="000000"/>
                <w:sz w:val="20"/>
                <w:lang w:eastAsia="ru-RU"/>
              </w:rPr>
              <w:t xml:space="preserve">Заявка на поставку </w:t>
            </w:r>
            <w:r>
              <w:rPr>
                <w:color w:val="000000"/>
                <w:sz w:val="20"/>
                <w:lang w:eastAsia="ru-RU"/>
              </w:rPr>
              <w:t>услуг</w:t>
            </w:r>
            <w:r w:rsidRPr="002D3B8F">
              <w:rPr>
                <w:color w:val="000000"/>
                <w:sz w:val="20"/>
                <w:lang w:eastAsia="ru-RU"/>
              </w:rPr>
              <w:t xml:space="preserve"> (</w:t>
            </w:r>
            <w:r>
              <w:rPr>
                <w:color w:val="000000"/>
                <w:sz w:val="20"/>
                <w:lang w:eastAsia="ru-RU"/>
              </w:rPr>
              <w:t>п</w:t>
            </w:r>
            <w:r w:rsidRPr="002D3B8F">
              <w:rPr>
                <w:color w:val="000000"/>
                <w:sz w:val="20"/>
                <w:lang w:eastAsia="ru-RU"/>
              </w:rPr>
              <w:t>а</w:t>
            </w:r>
            <w:r>
              <w:rPr>
                <w:color w:val="000000"/>
                <w:sz w:val="20"/>
                <w:lang w:eastAsia="ru-RU"/>
              </w:rPr>
              <w:t>р</w:t>
            </w:r>
            <w:r w:rsidRPr="002D3B8F">
              <w:rPr>
                <w:color w:val="000000"/>
                <w:sz w:val="20"/>
                <w:lang w:eastAsia="ru-RU"/>
              </w:rPr>
              <w:t>ти</w:t>
            </w:r>
            <w:r>
              <w:rPr>
                <w:color w:val="000000"/>
                <w:sz w:val="20"/>
                <w:lang w:eastAsia="ru-RU"/>
              </w:rPr>
              <w:t>и услуг</w:t>
            </w:r>
            <w:r w:rsidRPr="002D3B8F">
              <w:rPr>
                <w:color w:val="000000"/>
                <w:sz w:val="20"/>
                <w:lang w:eastAsia="ru-RU"/>
              </w:rPr>
              <w:t xml:space="preserve">) передана Заказчиком </w:t>
            </w: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jc w:val="center"/>
              <w:rPr>
                <w:color w:val="000000"/>
                <w:sz w:val="18"/>
                <w:szCs w:val="22"/>
                <w:lang w:eastAsia="ru-RU"/>
              </w:rPr>
            </w:pPr>
            <w:r w:rsidRPr="002D3B8F">
              <w:rPr>
                <w:color w:val="000000"/>
                <w:sz w:val="18"/>
                <w:szCs w:val="22"/>
                <w:lang w:eastAsia="ru-RU"/>
              </w:rPr>
              <w:t>в</w:t>
            </w:r>
          </w:p>
        </w:tc>
        <w:tc>
          <w:tcPr>
            <w:tcW w:w="1060" w:type="dxa"/>
            <w:gridSpan w:val="2"/>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00:00</w:t>
            </w:r>
          </w:p>
        </w:tc>
        <w:tc>
          <w:tcPr>
            <w:tcW w:w="1241" w:type="dxa"/>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jc w:val="center"/>
              <w:rPr>
                <w:color w:val="000000"/>
                <w:sz w:val="18"/>
                <w:szCs w:val="22"/>
                <w:lang w:eastAsia="ru-RU"/>
              </w:rPr>
            </w:pPr>
            <w:r w:rsidRPr="002D3B8F">
              <w:rPr>
                <w:color w:val="000000"/>
                <w:sz w:val="18"/>
                <w:szCs w:val="22"/>
                <w:lang w:eastAsia="ru-RU"/>
              </w:rPr>
              <w:t>00.00.20</w:t>
            </w:r>
            <w:r>
              <w:rPr>
                <w:color w:val="000000"/>
                <w:sz w:val="18"/>
                <w:szCs w:val="22"/>
                <w:lang w:eastAsia="ru-RU"/>
              </w:rPr>
              <w:t>2</w:t>
            </w:r>
            <w:r w:rsidR="00B51512">
              <w:rPr>
                <w:color w:val="000000"/>
                <w:sz w:val="18"/>
                <w:szCs w:val="22"/>
                <w:lang w:eastAsia="ru-RU"/>
              </w:rPr>
              <w:t>4</w:t>
            </w:r>
          </w:p>
        </w:tc>
      </w:tr>
      <w:tr w:rsidR="00FF3695" w:rsidRPr="002D3B8F" w:rsidTr="00BE3DD4">
        <w:trPr>
          <w:trHeight w:val="315"/>
        </w:trPr>
        <w:tc>
          <w:tcPr>
            <w:tcW w:w="8221" w:type="dxa"/>
            <w:gridSpan w:val="9"/>
            <w:tcBorders>
              <w:top w:val="nil"/>
              <w:left w:val="nil"/>
              <w:bottom w:val="nil"/>
              <w:right w:val="nil"/>
            </w:tcBorders>
            <w:shd w:val="clear" w:color="auto" w:fill="auto"/>
            <w:vAlign w:val="center"/>
          </w:tcPr>
          <w:p w:rsidR="00FF3695" w:rsidRPr="002D3B8F" w:rsidRDefault="00FF3695" w:rsidP="00BE3DD4">
            <w:pPr>
              <w:suppressAutoHyphens w:val="0"/>
              <w:rPr>
                <w:color w:val="000000"/>
                <w:sz w:val="20"/>
                <w:lang w:eastAsia="ru-RU"/>
              </w:rPr>
            </w:pPr>
            <w:r w:rsidRPr="002D3B8F">
              <w:rPr>
                <w:color w:val="000000"/>
                <w:sz w:val="20"/>
                <w:lang w:eastAsia="ru-RU"/>
              </w:rPr>
              <w:t xml:space="preserve">Подтверждение поступления заявки передано </w:t>
            </w:r>
            <w:r>
              <w:rPr>
                <w:color w:val="000000"/>
                <w:sz w:val="20"/>
                <w:lang w:eastAsia="ru-RU"/>
              </w:rPr>
              <w:t>Исполнителе</w:t>
            </w:r>
            <w:r w:rsidRPr="002D3B8F">
              <w:rPr>
                <w:color w:val="000000"/>
                <w:sz w:val="20"/>
                <w:lang w:eastAsia="ru-RU"/>
              </w:rPr>
              <w:t xml:space="preserve">м </w:t>
            </w: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jc w:val="center"/>
              <w:rPr>
                <w:color w:val="000000"/>
                <w:sz w:val="18"/>
                <w:szCs w:val="22"/>
                <w:lang w:eastAsia="ru-RU"/>
              </w:rPr>
            </w:pPr>
            <w:r w:rsidRPr="002D3B8F">
              <w:rPr>
                <w:color w:val="000000"/>
                <w:sz w:val="18"/>
                <w:szCs w:val="22"/>
                <w:lang w:eastAsia="ru-RU"/>
              </w:rPr>
              <w:t>в</w:t>
            </w:r>
          </w:p>
        </w:tc>
        <w:tc>
          <w:tcPr>
            <w:tcW w:w="1060" w:type="dxa"/>
            <w:gridSpan w:val="2"/>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00:00</w:t>
            </w:r>
          </w:p>
        </w:tc>
        <w:tc>
          <w:tcPr>
            <w:tcW w:w="1241" w:type="dxa"/>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jc w:val="center"/>
              <w:rPr>
                <w:color w:val="000000"/>
                <w:sz w:val="18"/>
                <w:szCs w:val="22"/>
                <w:lang w:eastAsia="ru-RU"/>
              </w:rPr>
            </w:pPr>
            <w:r w:rsidRPr="002D3B8F">
              <w:rPr>
                <w:color w:val="000000"/>
                <w:sz w:val="18"/>
                <w:szCs w:val="22"/>
                <w:lang w:eastAsia="ru-RU"/>
              </w:rPr>
              <w:t>00.00.20</w:t>
            </w:r>
            <w:r>
              <w:rPr>
                <w:color w:val="000000"/>
                <w:sz w:val="18"/>
                <w:szCs w:val="22"/>
                <w:lang w:eastAsia="ru-RU"/>
              </w:rPr>
              <w:t>2</w:t>
            </w:r>
            <w:r w:rsidR="00B51512">
              <w:rPr>
                <w:color w:val="000000"/>
                <w:sz w:val="18"/>
                <w:szCs w:val="22"/>
                <w:lang w:eastAsia="ru-RU"/>
              </w:rPr>
              <w:t>4</w:t>
            </w:r>
          </w:p>
        </w:tc>
      </w:tr>
      <w:tr w:rsidR="00FF3695" w:rsidRPr="002D3B8F" w:rsidTr="00BE3DD4">
        <w:trPr>
          <w:trHeight w:val="315"/>
        </w:trPr>
        <w:tc>
          <w:tcPr>
            <w:tcW w:w="5701" w:type="dxa"/>
            <w:gridSpan w:val="5"/>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Pr>
                <w:color w:val="000000"/>
                <w:sz w:val="20"/>
                <w:lang w:eastAsia="ru-RU"/>
              </w:rPr>
              <w:t>Услуг</w:t>
            </w:r>
            <w:r w:rsidRPr="002D3B8F">
              <w:rPr>
                <w:color w:val="000000"/>
                <w:sz w:val="20"/>
                <w:lang w:eastAsia="ru-RU"/>
              </w:rPr>
              <w:t xml:space="preserve"> (</w:t>
            </w:r>
            <w:r>
              <w:rPr>
                <w:color w:val="000000"/>
                <w:sz w:val="20"/>
                <w:lang w:eastAsia="ru-RU"/>
              </w:rPr>
              <w:t>п</w:t>
            </w:r>
            <w:r w:rsidRPr="002D3B8F">
              <w:rPr>
                <w:color w:val="000000"/>
                <w:sz w:val="20"/>
                <w:lang w:eastAsia="ru-RU"/>
              </w:rPr>
              <w:t>а</w:t>
            </w:r>
            <w:r>
              <w:rPr>
                <w:color w:val="000000"/>
                <w:sz w:val="20"/>
                <w:lang w:eastAsia="ru-RU"/>
              </w:rPr>
              <w:t>ртия</w:t>
            </w:r>
            <w:r w:rsidRPr="002D3B8F">
              <w:rPr>
                <w:color w:val="000000"/>
                <w:sz w:val="20"/>
                <w:lang w:eastAsia="ru-RU"/>
              </w:rPr>
              <w:t xml:space="preserve"> </w:t>
            </w:r>
            <w:r>
              <w:rPr>
                <w:color w:val="000000"/>
                <w:sz w:val="20"/>
                <w:lang w:eastAsia="ru-RU"/>
              </w:rPr>
              <w:t>услуга</w:t>
            </w:r>
            <w:r w:rsidRPr="002D3B8F">
              <w:rPr>
                <w:color w:val="000000"/>
                <w:sz w:val="20"/>
                <w:lang w:eastAsia="ru-RU"/>
              </w:rPr>
              <w:t xml:space="preserve">) поставлена </w:t>
            </w:r>
          </w:p>
        </w:tc>
        <w:tc>
          <w:tcPr>
            <w:tcW w:w="1460" w:type="dxa"/>
            <w:gridSpan w:val="2"/>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jc w:val="center"/>
              <w:rPr>
                <w:b/>
                <w:bCs/>
                <w:color w:val="000000"/>
                <w:sz w:val="18"/>
                <w:szCs w:val="22"/>
                <w:lang w:eastAsia="ru-RU"/>
              </w:rPr>
            </w:pPr>
            <w:r w:rsidRPr="002D3B8F">
              <w:rPr>
                <w:b/>
                <w:bCs/>
                <w:color w:val="000000"/>
                <w:sz w:val="18"/>
                <w:szCs w:val="22"/>
                <w:lang w:eastAsia="ru-RU"/>
              </w:rPr>
              <w:t>00.00.20</w:t>
            </w:r>
            <w:r>
              <w:rPr>
                <w:b/>
                <w:bCs/>
                <w:color w:val="000000"/>
                <w:sz w:val="18"/>
                <w:szCs w:val="22"/>
                <w:lang w:eastAsia="ru-RU"/>
              </w:rPr>
              <w:t>2</w:t>
            </w:r>
            <w:r w:rsidR="00B51512">
              <w:rPr>
                <w:b/>
                <w:bCs/>
                <w:color w:val="000000"/>
                <w:sz w:val="18"/>
                <w:szCs w:val="22"/>
                <w:lang w:eastAsia="ru-RU"/>
              </w:rPr>
              <w:t>4</w:t>
            </w: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jc w:val="center"/>
              <w:rPr>
                <w:color w:val="000000"/>
                <w:sz w:val="18"/>
                <w:szCs w:val="22"/>
                <w:lang w:eastAsia="ru-RU"/>
              </w:rPr>
            </w:pPr>
            <w:r w:rsidRPr="002D3B8F">
              <w:rPr>
                <w:color w:val="000000"/>
                <w:sz w:val="18"/>
                <w:szCs w:val="22"/>
                <w:lang w:eastAsia="ru-RU"/>
              </w:rPr>
              <w:t>в</w:t>
            </w:r>
          </w:p>
        </w:tc>
        <w:tc>
          <w:tcPr>
            <w:tcW w:w="960" w:type="dxa"/>
            <w:gridSpan w:val="2"/>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10:00</w:t>
            </w: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color w:val="000000"/>
                <w:sz w:val="18"/>
                <w:szCs w:val="22"/>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r w:rsidR="00FF3695" w:rsidRPr="002D3B8F" w:rsidTr="00BE3DD4">
        <w:trPr>
          <w:trHeight w:val="16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sz w:val="16"/>
                <w:szCs w:val="20"/>
                <w:lang w:eastAsia="ru-RU"/>
              </w:rPr>
            </w:pPr>
          </w:p>
        </w:tc>
        <w:tc>
          <w:tcPr>
            <w:tcW w:w="1547"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3684"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4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r w:rsidR="00FF3695" w:rsidRPr="002D3B8F" w:rsidTr="00BE3DD4">
        <w:trPr>
          <w:trHeight w:val="490"/>
        </w:trPr>
        <w:tc>
          <w:tcPr>
            <w:tcW w:w="5701" w:type="dxa"/>
            <w:gridSpan w:val="5"/>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 xml:space="preserve">по адресу: </w:t>
            </w:r>
          </w:p>
        </w:tc>
        <w:tc>
          <w:tcPr>
            <w:tcW w:w="5781" w:type="dxa"/>
            <w:gridSpan w:val="9"/>
            <w:tcBorders>
              <w:top w:val="nil"/>
              <w:left w:val="nil"/>
              <w:bottom w:val="single" w:sz="4" w:space="0" w:color="auto"/>
              <w:right w:val="nil"/>
            </w:tcBorders>
            <w:shd w:val="clear" w:color="auto" w:fill="auto"/>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 xml:space="preserve">РФ, Свердловская область, … , по месту, установленному </w:t>
            </w:r>
          </w:p>
        </w:tc>
      </w:tr>
      <w:tr w:rsidR="00FF3695" w:rsidRPr="002D3B8F" w:rsidTr="00BE3DD4">
        <w:trPr>
          <w:trHeight w:val="16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18"/>
                <w:szCs w:val="22"/>
                <w:lang w:eastAsia="ru-RU"/>
              </w:rPr>
            </w:pPr>
          </w:p>
        </w:tc>
        <w:tc>
          <w:tcPr>
            <w:tcW w:w="1547"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3684"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4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r w:rsidR="00FF3695" w:rsidRPr="002D3B8F" w:rsidTr="00BE3DD4">
        <w:trPr>
          <w:trHeight w:val="315"/>
        </w:trPr>
        <w:tc>
          <w:tcPr>
            <w:tcW w:w="11482" w:type="dxa"/>
            <w:gridSpan w:val="14"/>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 xml:space="preserve">Заказчику переданы следующие первичные учетные документы для бухгалтерского учета: </w:t>
            </w:r>
          </w:p>
        </w:tc>
      </w:tr>
      <w:tr w:rsidR="00FF3695" w:rsidRPr="002D3B8F" w:rsidTr="00BE3DD4">
        <w:trPr>
          <w:trHeight w:val="31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1)</w:t>
            </w:r>
          </w:p>
        </w:tc>
        <w:tc>
          <w:tcPr>
            <w:tcW w:w="5231" w:type="dxa"/>
            <w:gridSpan w:val="4"/>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 xml:space="preserve">Счет (дата / номер) </w:t>
            </w:r>
          </w:p>
        </w:tc>
        <w:tc>
          <w:tcPr>
            <w:tcW w:w="1460" w:type="dxa"/>
            <w:gridSpan w:val="2"/>
            <w:tcBorders>
              <w:top w:val="nil"/>
              <w:left w:val="nil"/>
              <w:bottom w:val="single" w:sz="4" w:space="0" w:color="auto"/>
              <w:right w:val="nil"/>
            </w:tcBorders>
            <w:shd w:val="clear" w:color="auto" w:fill="auto"/>
            <w:noWrap/>
            <w:vAlign w:val="bottom"/>
          </w:tcPr>
          <w:p w:rsidR="00FF3695" w:rsidRPr="004B5190" w:rsidRDefault="00FF3695" w:rsidP="00BE3DD4">
            <w:pPr>
              <w:suppressAutoHyphens w:val="0"/>
              <w:jc w:val="center"/>
              <w:rPr>
                <w:color w:val="000000"/>
                <w:sz w:val="20"/>
                <w:szCs w:val="22"/>
                <w:lang w:eastAsia="ru-RU"/>
              </w:rPr>
            </w:pPr>
            <w:r w:rsidRPr="004B5190">
              <w:rPr>
                <w:color w:val="000000"/>
                <w:sz w:val="20"/>
                <w:szCs w:val="22"/>
                <w:lang w:eastAsia="ru-RU"/>
              </w:rPr>
              <w:t>00.00.20</w:t>
            </w:r>
            <w:r>
              <w:rPr>
                <w:color w:val="000000"/>
                <w:sz w:val="20"/>
                <w:szCs w:val="22"/>
                <w:lang w:eastAsia="ru-RU"/>
              </w:rPr>
              <w:t>2</w:t>
            </w:r>
            <w:r w:rsidR="00B51512">
              <w:rPr>
                <w:color w:val="000000"/>
                <w:sz w:val="20"/>
                <w:szCs w:val="22"/>
                <w:lang w:eastAsia="ru-RU"/>
              </w:rPr>
              <w:t>4</w:t>
            </w:r>
          </w:p>
        </w:tc>
        <w:tc>
          <w:tcPr>
            <w:tcW w:w="1060" w:type="dxa"/>
            <w:gridSpan w:val="2"/>
            <w:tcBorders>
              <w:top w:val="nil"/>
              <w:left w:val="nil"/>
              <w:bottom w:val="single" w:sz="4" w:space="0" w:color="auto"/>
              <w:right w:val="nil"/>
            </w:tcBorders>
            <w:shd w:val="clear" w:color="auto" w:fill="auto"/>
            <w:noWrap/>
            <w:vAlign w:val="center"/>
          </w:tcPr>
          <w:p w:rsidR="00FF3695" w:rsidRPr="004B5190" w:rsidRDefault="00FF3695" w:rsidP="00BE3DD4">
            <w:pPr>
              <w:suppressAutoHyphens w:val="0"/>
              <w:jc w:val="right"/>
              <w:rPr>
                <w:color w:val="000000"/>
                <w:sz w:val="20"/>
                <w:szCs w:val="22"/>
                <w:lang w:eastAsia="ru-RU"/>
              </w:rPr>
            </w:pPr>
            <w:r w:rsidRPr="004B5190">
              <w:rPr>
                <w:color w:val="000000"/>
                <w:sz w:val="20"/>
                <w:szCs w:val="22"/>
                <w:lang w:eastAsia="ru-RU"/>
              </w:rPr>
              <w:t>№</w:t>
            </w:r>
          </w:p>
        </w:tc>
        <w:tc>
          <w:tcPr>
            <w:tcW w:w="3261" w:type="dxa"/>
            <w:gridSpan w:val="5"/>
            <w:tcBorders>
              <w:top w:val="nil"/>
              <w:left w:val="nil"/>
              <w:bottom w:val="single" w:sz="4" w:space="0" w:color="auto"/>
              <w:right w:val="nil"/>
            </w:tcBorders>
            <w:shd w:val="clear" w:color="auto" w:fill="auto"/>
            <w:vAlign w:val="center"/>
          </w:tcPr>
          <w:p w:rsidR="00FF3695" w:rsidRPr="004B5190" w:rsidRDefault="00FF3695" w:rsidP="00BE3DD4">
            <w:pPr>
              <w:suppressAutoHyphens w:val="0"/>
              <w:rPr>
                <w:color w:val="000000"/>
                <w:sz w:val="20"/>
                <w:szCs w:val="22"/>
                <w:lang w:eastAsia="ru-RU"/>
              </w:rPr>
            </w:pPr>
            <w:r w:rsidRPr="004B5190">
              <w:rPr>
                <w:color w:val="000000"/>
                <w:sz w:val="20"/>
                <w:szCs w:val="22"/>
                <w:lang w:eastAsia="ru-RU"/>
              </w:rPr>
              <w:t>00-</w:t>
            </w:r>
          </w:p>
        </w:tc>
      </w:tr>
      <w:tr w:rsidR="00FF3695" w:rsidRPr="002D3B8F" w:rsidTr="00BE3DD4">
        <w:trPr>
          <w:trHeight w:val="31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2)</w:t>
            </w:r>
          </w:p>
        </w:tc>
        <w:tc>
          <w:tcPr>
            <w:tcW w:w="5231" w:type="dxa"/>
            <w:gridSpan w:val="4"/>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Счет-фактура</w:t>
            </w:r>
            <w:r>
              <w:rPr>
                <w:color w:val="000000"/>
                <w:sz w:val="20"/>
                <w:lang w:eastAsia="ru-RU"/>
              </w:rPr>
              <w:t xml:space="preserve"> </w:t>
            </w:r>
            <w:r w:rsidRPr="002D3B8F">
              <w:rPr>
                <w:color w:val="000000"/>
                <w:sz w:val="20"/>
                <w:lang w:eastAsia="ru-RU"/>
              </w:rPr>
              <w:t xml:space="preserve">(дата / номер) </w:t>
            </w:r>
          </w:p>
        </w:tc>
        <w:tc>
          <w:tcPr>
            <w:tcW w:w="1460" w:type="dxa"/>
            <w:gridSpan w:val="2"/>
            <w:tcBorders>
              <w:top w:val="nil"/>
              <w:left w:val="nil"/>
              <w:bottom w:val="single" w:sz="4" w:space="0" w:color="auto"/>
              <w:right w:val="nil"/>
            </w:tcBorders>
            <w:shd w:val="clear" w:color="auto" w:fill="auto"/>
            <w:noWrap/>
            <w:vAlign w:val="bottom"/>
          </w:tcPr>
          <w:p w:rsidR="00FF3695" w:rsidRPr="004B5190" w:rsidRDefault="00FF3695" w:rsidP="00BE3DD4">
            <w:pPr>
              <w:suppressAutoHyphens w:val="0"/>
              <w:jc w:val="center"/>
              <w:rPr>
                <w:color w:val="000000"/>
                <w:sz w:val="20"/>
                <w:szCs w:val="22"/>
                <w:lang w:eastAsia="ru-RU"/>
              </w:rPr>
            </w:pPr>
            <w:r w:rsidRPr="004B5190">
              <w:rPr>
                <w:color w:val="000000"/>
                <w:sz w:val="20"/>
                <w:szCs w:val="22"/>
                <w:lang w:eastAsia="ru-RU"/>
              </w:rPr>
              <w:t>00.00.20</w:t>
            </w:r>
            <w:r>
              <w:rPr>
                <w:color w:val="000000"/>
                <w:sz w:val="20"/>
                <w:szCs w:val="22"/>
                <w:lang w:eastAsia="ru-RU"/>
              </w:rPr>
              <w:t>2</w:t>
            </w:r>
            <w:r w:rsidR="00B51512">
              <w:rPr>
                <w:color w:val="000000"/>
                <w:sz w:val="20"/>
                <w:szCs w:val="22"/>
                <w:lang w:eastAsia="ru-RU"/>
              </w:rPr>
              <w:t>4</w:t>
            </w:r>
          </w:p>
        </w:tc>
        <w:tc>
          <w:tcPr>
            <w:tcW w:w="1060" w:type="dxa"/>
            <w:gridSpan w:val="2"/>
            <w:tcBorders>
              <w:top w:val="nil"/>
              <w:left w:val="nil"/>
              <w:bottom w:val="single" w:sz="4" w:space="0" w:color="auto"/>
              <w:right w:val="nil"/>
            </w:tcBorders>
            <w:shd w:val="clear" w:color="auto" w:fill="auto"/>
            <w:noWrap/>
            <w:vAlign w:val="center"/>
          </w:tcPr>
          <w:p w:rsidR="00FF3695" w:rsidRPr="004B5190" w:rsidRDefault="00FF3695" w:rsidP="00BE3DD4">
            <w:pPr>
              <w:suppressAutoHyphens w:val="0"/>
              <w:jc w:val="right"/>
              <w:rPr>
                <w:color w:val="000000"/>
                <w:sz w:val="20"/>
                <w:szCs w:val="22"/>
                <w:lang w:eastAsia="ru-RU"/>
              </w:rPr>
            </w:pPr>
            <w:r w:rsidRPr="004B5190">
              <w:rPr>
                <w:color w:val="000000"/>
                <w:sz w:val="20"/>
                <w:szCs w:val="22"/>
                <w:lang w:eastAsia="ru-RU"/>
              </w:rPr>
              <w:t>№</w:t>
            </w:r>
          </w:p>
        </w:tc>
        <w:tc>
          <w:tcPr>
            <w:tcW w:w="3261" w:type="dxa"/>
            <w:gridSpan w:val="5"/>
            <w:tcBorders>
              <w:top w:val="nil"/>
              <w:left w:val="nil"/>
              <w:bottom w:val="single" w:sz="4" w:space="0" w:color="auto"/>
              <w:right w:val="nil"/>
            </w:tcBorders>
            <w:shd w:val="clear" w:color="auto" w:fill="auto"/>
            <w:vAlign w:val="center"/>
          </w:tcPr>
          <w:p w:rsidR="00FF3695" w:rsidRPr="004B5190" w:rsidRDefault="00FF3695" w:rsidP="00BE3DD4">
            <w:pPr>
              <w:suppressAutoHyphens w:val="0"/>
              <w:rPr>
                <w:color w:val="000000"/>
                <w:sz w:val="20"/>
                <w:szCs w:val="22"/>
                <w:lang w:eastAsia="ru-RU"/>
              </w:rPr>
            </w:pPr>
            <w:r w:rsidRPr="004B5190">
              <w:rPr>
                <w:color w:val="000000"/>
                <w:sz w:val="20"/>
                <w:szCs w:val="22"/>
                <w:lang w:eastAsia="ru-RU"/>
              </w:rPr>
              <w:t>00-</w:t>
            </w:r>
          </w:p>
        </w:tc>
      </w:tr>
      <w:tr w:rsidR="00FF3695" w:rsidRPr="002D3B8F" w:rsidTr="00BE3DD4">
        <w:trPr>
          <w:trHeight w:val="31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3)</w:t>
            </w:r>
          </w:p>
        </w:tc>
        <w:tc>
          <w:tcPr>
            <w:tcW w:w="5231" w:type="dxa"/>
            <w:gridSpan w:val="4"/>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Pr>
                <w:color w:val="000000"/>
                <w:sz w:val="20"/>
                <w:lang w:eastAsia="ru-RU"/>
              </w:rPr>
              <w:t xml:space="preserve">Акт выполненных работ / оказанных услуг </w:t>
            </w:r>
            <w:r w:rsidRPr="002D3B8F">
              <w:rPr>
                <w:color w:val="000000"/>
                <w:sz w:val="20"/>
                <w:lang w:eastAsia="ru-RU"/>
              </w:rPr>
              <w:t>(дата / номер)</w:t>
            </w:r>
          </w:p>
        </w:tc>
        <w:tc>
          <w:tcPr>
            <w:tcW w:w="1460" w:type="dxa"/>
            <w:gridSpan w:val="2"/>
            <w:tcBorders>
              <w:top w:val="nil"/>
              <w:left w:val="nil"/>
              <w:bottom w:val="single" w:sz="4" w:space="0" w:color="auto"/>
              <w:right w:val="nil"/>
            </w:tcBorders>
            <w:shd w:val="clear" w:color="auto" w:fill="auto"/>
            <w:noWrap/>
            <w:vAlign w:val="bottom"/>
          </w:tcPr>
          <w:p w:rsidR="00FF3695" w:rsidRPr="004B5190" w:rsidRDefault="00FF3695" w:rsidP="00BE3DD4">
            <w:pPr>
              <w:suppressAutoHyphens w:val="0"/>
              <w:jc w:val="center"/>
              <w:rPr>
                <w:color w:val="000000"/>
                <w:sz w:val="20"/>
                <w:szCs w:val="22"/>
                <w:lang w:eastAsia="ru-RU"/>
              </w:rPr>
            </w:pPr>
            <w:r w:rsidRPr="004B5190">
              <w:rPr>
                <w:color w:val="000000"/>
                <w:sz w:val="20"/>
                <w:szCs w:val="22"/>
                <w:lang w:eastAsia="ru-RU"/>
              </w:rPr>
              <w:t>00.00.20</w:t>
            </w:r>
            <w:r>
              <w:rPr>
                <w:color w:val="000000"/>
                <w:sz w:val="20"/>
                <w:szCs w:val="22"/>
                <w:lang w:eastAsia="ru-RU"/>
              </w:rPr>
              <w:t>2</w:t>
            </w:r>
            <w:r w:rsidR="00B51512">
              <w:rPr>
                <w:color w:val="000000"/>
                <w:sz w:val="20"/>
                <w:szCs w:val="22"/>
                <w:lang w:eastAsia="ru-RU"/>
              </w:rPr>
              <w:t>4</w:t>
            </w:r>
          </w:p>
        </w:tc>
        <w:tc>
          <w:tcPr>
            <w:tcW w:w="1060" w:type="dxa"/>
            <w:gridSpan w:val="2"/>
            <w:tcBorders>
              <w:top w:val="nil"/>
              <w:left w:val="nil"/>
              <w:bottom w:val="single" w:sz="4" w:space="0" w:color="auto"/>
              <w:right w:val="nil"/>
            </w:tcBorders>
            <w:shd w:val="clear" w:color="auto" w:fill="auto"/>
            <w:noWrap/>
            <w:vAlign w:val="center"/>
          </w:tcPr>
          <w:p w:rsidR="00FF3695" w:rsidRPr="004B5190" w:rsidRDefault="00FF3695" w:rsidP="00BE3DD4">
            <w:pPr>
              <w:suppressAutoHyphens w:val="0"/>
              <w:jc w:val="right"/>
              <w:rPr>
                <w:color w:val="000000"/>
                <w:sz w:val="20"/>
                <w:szCs w:val="22"/>
                <w:lang w:eastAsia="ru-RU"/>
              </w:rPr>
            </w:pPr>
            <w:r w:rsidRPr="004B5190">
              <w:rPr>
                <w:color w:val="000000"/>
                <w:sz w:val="20"/>
                <w:szCs w:val="22"/>
                <w:lang w:eastAsia="ru-RU"/>
              </w:rPr>
              <w:t>№</w:t>
            </w:r>
          </w:p>
        </w:tc>
        <w:tc>
          <w:tcPr>
            <w:tcW w:w="3261" w:type="dxa"/>
            <w:gridSpan w:val="5"/>
            <w:tcBorders>
              <w:top w:val="nil"/>
              <w:left w:val="nil"/>
              <w:bottom w:val="single" w:sz="4" w:space="0" w:color="auto"/>
              <w:right w:val="nil"/>
            </w:tcBorders>
            <w:shd w:val="clear" w:color="auto" w:fill="auto"/>
            <w:vAlign w:val="center"/>
          </w:tcPr>
          <w:p w:rsidR="00FF3695" w:rsidRPr="004B5190" w:rsidRDefault="00FF3695" w:rsidP="00BE3DD4">
            <w:pPr>
              <w:suppressAutoHyphens w:val="0"/>
              <w:rPr>
                <w:color w:val="000000"/>
                <w:sz w:val="20"/>
                <w:szCs w:val="22"/>
                <w:lang w:eastAsia="ru-RU"/>
              </w:rPr>
            </w:pPr>
            <w:r w:rsidRPr="004B5190">
              <w:rPr>
                <w:color w:val="000000"/>
                <w:sz w:val="20"/>
                <w:szCs w:val="22"/>
                <w:lang w:eastAsia="ru-RU"/>
              </w:rPr>
              <w:t>00-</w:t>
            </w:r>
          </w:p>
        </w:tc>
      </w:tr>
      <w:tr w:rsidR="00FF3695" w:rsidRPr="002D3B8F" w:rsidTr="00BE3DD4">
        <w:trPr>
          <w:trHeight w:val="31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4)</w:t>
            </w:r>
          </w:p>
        </w:tc>
        <w:tc>
          <w:tcPr>
            <w:tcW w:w="5231" w:type="dxa"/>
            <w:gridSpan w:val="4"/>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Pr>
                <w:color w:val="000000"/>
                <w:sz w:val="20"/>
                <w:lang w:eastAsia="ru-RU"/>
              </w:rPr>
              <w:t>УПД (код 1)</w:t>
            </w:r>
            <w:r w:rsidRPr="002D3B8F">
              <w:rPr>
                <w:color w:val="000000"/>
                <w:sz w:val="20"/>
                <w:lang w:eastAsia="ru-RU"/>
              </w:rPr>
              <w:t xml:space="preserve"> (дата / номер) </w:t>
            </w:r>
          </w:p>
        </w:tc>
        <w:tc>
          <w:tcPr>
            <w:tcW w:w="1460" w:type="dxa"/>
            <w:gridSpan w:val="2"/>
            <w:tcBorders>
              <w:top w:val="nil"/>
              <w:left w:val="nil"/>
              <w:bottom w:val="single" w:sz="4" w:space="0" w:color="auto"/>
              <w:right w:val="nil"/>
            </w:tcBorders>
            <w:shd w:val="clear" w:color="auto" w:fill="auto"/>
            <w:noWrap/>
            <w:vAlign w:val="bottom"/>
          </w:tcPr>
          <w:p w:rsidR="00FF3695" w:rsidRPr="004B5190" w:rsidRDefault="00FF3695" w:rsidP="00BE3DD4">
            <w:pPr>
              <w:suppressAutoHyphens w:val="0"/>
              <w:jc w:val="center"/>
              <w:rPr>
                <w:color w:val="000000"/>
                <w:sz w:val="20"/>
                <w:szCs w:val="22"/>
                <w:lang w:eastAsia="ru-RU"/>
              </w:rPr>
            </w:pPr>
            <w:r w:rsidRPr="004B5190">
              <w:rPr>
                <w:color w:val="000000"/>
                <w:sz w:val="20"/>
                <w:szCs w:val="22"/>
                <w:lang w:eastAsia="ru-RU"/>
              </w:rPr>
              <w:t>00.00.20</w:t>
            </w:r>
            <w:r>
              <w:rPr>
                <w:color w:val="000000"/>
                <w:sz w:val="20"/>
                <w:szCs w:val="22"/>
                <w:lang w:eastAsia="ru-RU"/>
              </w:rPr>
              <w:t>2</w:t>
            </w:r>
            <w:r w:rsidR="00B51512">
              <w:rPr>
                <w:color w:val="000000"/>
                <w:sz w:val="20"/>
                <w:szCs w:val="22"/>
                <w:lang w:eastAsia="ru-RU"/>
              </w:rPr>
              <w:t>4</w:t>
            </w:r>
            <w:r w:rsidRPr="004B5190">
              <w:rPr>
                <w:color w:val="000000"/>
                <w:sz w:val="20"/>
                <w:szCs w:val="22"/>
                <w:lang w:eastAsia="ru-RU"/>
              </w:rPr>
              <w:t> </w:t>
            </w:r>
          </w:p>
        </w:tc>
        <w:tc>
          <w:tcPr>
            <w:tcW w:w="1060" w:type="dxa"/>
            <w:gridSpan w:val="2"/>
            <w:tcBorders>
              <w:top w:val="nil"/>
              <w:left w:val="nil"/>
              <w:bottom w:val="single" w:sz="4" w:space="0" w:color="auto"/>
              <w:right w:val="nil"/>
            </w:tcBorders>
            <w:shd w:val="clear" w:color="auto" w:fill="auto"/>
            <w:noWrap/>
            <w:vAlign w:val="center"/>
          </w:tcPr>
          <w:p w:rsidR="00FF3695" w:rsidRPr="004B5190" w:rsidRDefault="00FF3695" w:rsidP="00BE3DD4">
            <w:pPr>
              <w:suppressAutoHyphens w:val="0"/>
              <w:jc w:val="right"/>
              <w:rPr>
                <w:color w:val="000000"/>
                <w:sz w:val="20"/>
                <w:szCs w:val="22"/>
                <w:lang w:eastAsia="ru-RU"/>
              </w:rPr>
            </w:pPr>
            <w:r w:rsidRPr="004B5190">
              <w:rPr>
                <w:color w:val="000000"/>
                <w:sz w:val="20"/>
                <w:szCs w:val="22"/>
                <w:lang w:eastAsia="ru-RU"/>
              </w:rPr>
              <w:t>№</w:t>
            </w:r>
          </w:p>
        </w:tc>
        <w:tc>
          <w:tcPr>
            <w:tcW w:w="3261" w:type="dxa"/>
            <w:gridSpan w:val="5"/>
            <w:tcBorders>
              <w:top w:val="nil"/>
              <w:left w:val="nil"/>
              <w:bottom w:val="single" w:sz="4" w:space="0" w:color="auto"/>
              <w:right w:val="nil"/>
            </w:tcBorders>
            <w:shd w:val="clear" w:color="auto" w:fill="auto"/>
            <w:vAlign w:val="center"/>
          </w:tcPr>
          <w:p w:rsidR="00FF3695" w:rsidRPr="004B5190" w:rsidRDefault="00FF3695" w:rsidP="00BE3DD4">
            <w:pPr>
              <w:suppressAutoHyphens w:val="0"/>
              <w:rPr>
                <w:color w:val="000000"/>
                <w:sz w:val="20"/>
                <w:szCs w:val="22"/>
                <w:lang w:eastAsia="ru-RU"/>
              </w:rPr>
            </w:pPr>
            <w:r w:rsidRPr="004B5190">
              <w:rPr>
                <w:color w:val="000000"/>
                <w:sz w:val="20"/>
                <w:szCs w:val="22"/>
                <w:lang w:eastAsia="ru-RU"/>
              </w:rPr>
              <w:t> б/н</w:t>
            </w:r>
          </w:p>
        </w:tc>
      </w:tr>
      <w:tr w:rsidR="00FF3695" w:rsidRPr="002D3B8F" w:rsidTr="00BE3DD4">
        <w:trPr>
          <w:trHeight w:val="31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5)</w:t>
            </w:r>
          </w:p>
        </w:tc>
        <w:tc>
          <w:tcPr>
            <w:tcW w:w="5231" w:type="dxa"/>
            <w:gridSpan w:val="4"/>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Pr>
                <w:color w:val="000000"/>
                <w:sz w:val="20"/>
                <w:lang w:eastAsia="ru-RU"/>
              </w:rPr>
              <w:t>УПД (код 2)</w:t>
            </w:r>
            <w:r w:rsidRPr="002D3B8F">
              <w:rPr>
                <w:color w:val="000000"/>
                <w:sz w:val="20"/>
                <w:lang w:eastAsia="ru-RU"/>
              </w:rPr>
              <w:t xml:space="preserve"> (дата / номер) </w:t>
            </w:r>
          </w:p>
        </w:tc>
        <w:tc>
          <w:tcPr>
            <w:tcW w:w="1460" w:type="dxa"/>
            <w:gridSpan w:val="2"/>
            <w:tcBorders>
              <w:top w:val="nil"/>
              <w:left w:val="nil"/>
              <w:bottom w:val="single" w:sz="4" w:space="0" w:color="auto"/>
              <w:right w:val="nil"/>
            </w:tcBorders>
            <w:shd w:val="clear" w:color="auto" w:fill="auto"/>
            <w:noWrap/>
            <w:vAlign w:val="bottom"/>
          </w:tcPr>
          <w:p w:rsidR="00FF3695" w:rsidRPr="004B5190" w:rsidRDefault="00FF3695" w:rsidP="00BE3DD4">
            <w:pPr>
              <w:suppressAutoHyphens w:val="0"/>
              <w:jc w:val="center"/>
              <w:rPr>
                <w:color w:val="000000"/>
                <w:sz w:val="20"/>
                <w:szCs w:val="22"/>
                <w:lang w:eastAsia="ru-RU"/>
              </w:rPr>
            </w:pPr>
            <w:r w:rsidRPr="004B5190">
              <w:rPr>
                <w:color w:val="000000"/>
                <w:sz w:val="20"/>
                <w:szCs w:val="22"/>
                <w:lang w:eastAsia="ru-RU"/>
              </w:rPr>
              <w:t>00.00.20</w:t>
            </w:r>
            <w:r>
              <w:rPr>
                <w:color w:val="000000"/>
                <w:sz w:val="20"/>
                <w:szCs w:val="22"/>
                <w:lang w:eastAsia="ru-RU"/>
              </w:rPr>
              <w:t>2</w:t>
            </w:r>
            <w:r w:rsidR="00B51512">
              <w:rPr>
                <w:color w:val="000000"/>
                <w:sz w:val="20"/>
                <w:szCs w:val="22"/>
                <w:lang w:eastAsia="ru-RU"/>
              </w:rPr>
              <w:t>4</w:t>
            </w:r>
            <w:r w:rsidRPr="004B5190">
              <w:rPr>
                <w:color w:val="000000"/>
                <w:sz w:val="20"/>
                <w:szCs w:val="22"/>
                <w:lang w:eastAsia="ru-RU"/>
              </w:rPr>
              <w:t> </w:t>
            </w:r>
          </w:p>
        </w:tc>
        <w:tc>
          <w:tcPr>
            <w:tcW w:w="1060" w:type="dxa"/>
            <w:gridSpan w:val="2"/>
            <w:tcBorders>
              <w:top w:val="nil"/>
              <w:left w:val="nil"/>
              <w:bottom w:val="single" w:sz="4" w:space="0" w:color="auto"/>
              <w:right w:val="nil"/>
            </w:tcBorders>
            <w:shd w:val="clear" w:color="auto" w:fill="auto"/>
            <w:noWrap/>
            <w:vAlign w:val="center"/>
          </w:tcPr>
          <w:p w:rsidR="00FF3695" w:rsidRPr="004B5190" w:rsidRDefault="00FF3695" w:rsidP="00BE3DD4">
            <w:pPr>
              <w:suppressAutoHyphens w:val="0"/>
              <w:jc w:val="right"/>
              <w:rPr>
                <w:color w:val="000000"/>
                <w:sz w:val="20"/>
                <w:szCs w:val="22"/>
                <w:lang w:eastAsia="ru-RU"/>
              </w:rPr>
            </w:pPr>
            <w:r w:rsidRPr="004B5190">
              <w:rPr>
                <w:color w:val="000000"/>
                <w:sz w:val="20"/>
                <w:szCs w:val="22"/>
                <w:lang w:eastAsia="ru-RU"/>
              </w:rPr>
              <w:t>№</w:t>
            </w:r>
          </w:p>
        </w:tc>
        <w:tc>
          <w:tcPr>
            <w:tcW w:w="3261" w:type="dxa"/>
            <w:gridSpan w:val="5"/>
            <w:tcBorders>
              <w:top w:val="nil"/>
              <w:left w:val="nil"/>
              <w:bottom w:val="single" w:sz="4" w:space="0" w:color="auto"/>
              <w:right w:val="nil"/>
            </w:tcBorders>
            <w:shd w:val="clear" w:color="auto" w:fill="auto"/>
            <w:vAlign w:val="center"/>
          </w:tcPr>
          <w:p w:rsidR="00FF3695" w:rsidRPr="004B5190" w:rsidRDefault="00FF3695" w:rsidP="00BE3DD4">
            <w:pPr>
              <w:suppressAutoHyphens w:val="0"/>
              <w:rPr>
                <w:color w:val="000000"/>
                <w:sz w:val="20"/>
                <w:szCs w:val="22"/>
                <w:lang w:eastAsia="ru-RU"/>
              </w:rPr>
            </w:pPr>
            <w:r w:rsidRPr="004B5190">
              <w:rPr>
                <w:color w:val="000000"/>
                <w:sz w:val="20"/>
                <w:szCs w:val="22"/>
                <w:lang w:eastAsia="ru-RU"/>
              </w:rPr>
              <w:t> б/н</w:t>
            </w:r>
          </w:p>
        </w:tc>
      </w:tr>
      <w:tr w:rsidR="00FF3695" w:rsidRPr="002D3B8F" w:rsidTr="00BE3DD4">
        <w:trPr>
          <w:trHeight w:val="16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18"/>
                <w:szCs w:val="22"/>
                <w:lang w:eastAsia="ru-RU"/>
              </w:rPr>
            </w:pPr>
          </w:p>
        </w:tc>
        <w:tc>
          <w:tcPr>
            <w:tcW w:w="1547"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3684"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4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r w:rsidR="00FF3695" w:rsidRPr="002D3B8F" w:rsidTr="00BE3DD4">
        <w:trPr>
          <w:trHeight w:val="390"/>
        </w:trPr>
        <w:tc>
          <w:tcPr>
            <w:tcW w:w="5701" w:type="dxa"/>
            <w:gridSpan w:val="5"/>
            <w:tcBorders>
              <w:top w:val="nil"/>
              <w:left w:val="nil"/>
              <w:bottom w:val="nil"/>
              <w:right w:val="nil"/>
            </w:tcBorders>
            <w:shd w:val="clear" w:color="auto" w:fill="auto"/>
            <w:noWrap/>
            <w:vAlign w:val="center"/>
          </w:tcPr>
          <w:p w:rsidR="00FF3695" w:rsidRPr="002D3B8F" w:rsidRDefault="00FF3695" w:rsidP="00BE3DD4">
            <w:pPr>
              <w:suppressAutoHyphens w:val="0"/>
              <w:jc w:val="center"/>
              <w:rPr>
                <w:color w:val="000000"/>
                <w:sz w:val="20"/>
                <w:lang w:eastAsia="ru-RU"/>
              </w:rPr>
            </w:pPr>
            <w:r w:rsidRPr="002D3B8F">
              <w:rPr>
                <w:color w:val="000000"/>
                <w:sz w:val="20"/>
                <w:lang w:eastAsia="ru-RU"/>
              </w:rPr>
              <w:t xml:space="preserve">Стоимость поставки </w:t>
            </w:r>
            <w:r>
              <w:rPr>
                <w:color w:val="000000"/>
                <w:sz w:val="20"/>
                <w:lang w:eastAsia="ru-RU"/>
              </w:rPr>
              <w:t xml:space="preserve">услуг (партии услуг) </w:t>
            </w:r>
            <w:r w:rsidRPr="002D3B8F">
              <w:rPr>
                <w:color w:val="000000"/>
                <w:sz w:val="20"/>
                <w:lang w:eastAsia="ru-RU"/>
              </w:rPr>
              <w:t xml:space="preserve">составляет: </w:t>
            </w:r>
          </w:p>
        </w:tc>
        <w:tc>
          <w:tcPr>
            <w:tcW w:w="1460" w:type="dxa"/>
            <w:gridSpan w:val="2"/>
            <w:tcBorders>
              <w:top w:val="single" w:sz="4" w:space="0" w:color="auto"/>
              <w:left w:val="nil"/>
              <w:bottom w:val="single" w:sz="4" w:space="0" w:color="auto"/>
              <w:right w:val="nil"/>
            </w:tcBorders>
            <w:shd w:val="clear" w:color="auto" w:fill="auto"/>
            <w:noWrap/>
            <w:vAlign w:val="center"/>
          </w:tcPr>
          <w:p w:rsidR="00FF3695" w:rsidRPr="002D3B8F" w:rsidRDefault="00FF3695" w:rsidP="00BE3DD4">
            <w:pPr>
              <w:suppressAutoHyphens w:val="0"/>
              <w:jc w:val="right"/>
              <w:rPr>
                <w:b/>
                <w:bCs/>
                <w:color w:val="000000"/>
                <w:sz w:val="18"/>
                <w:szCs w:val="22"/>
                <w:lang w:eastAsia="ru-RU"/>
              </w:rPr>
            </w:pPr>
            <w:r w:rsidRPr="002D3B8F">
              <w:rPr>
                <w:b/>
                <w:bCs/>
                <w:color w:val="000000"/>
                <w:sz w:val="18"/>
                <w:szCs w:val="22"/>
                <w:lang w:eastAsia="ru-RU"/>
              </w:rPr>
              <w:t>00 000,00р.</w:t>
            </w:r>
          </w:p>
        </w:tc>
        <w:tc>
          <w:tcPr>
            <w:tcW w:w="3080" w:type="dxa"/>
            <w:gridSpan w:val="6"/>
            <w:tcBorders>
              <w:top w:val="single" w:sz="4" w:space="0" w:color="auto"/>
              <w:left w:val="nil"/>
              <w:bottom w:val="nil"/>
              <w:right w:val="nil"/>
            </w:tcBorders>
            <w:shd w:val="clear" w:color="auto" w:fill="auto"/>
            <w:noWrap/>
            <w:vAlign w:val="center"/>
          </w:tcPr>
          <w:p w:rsidR="00FF3695" w:rsidRPr="002D3B8F" w:rsidRDefault="00FF3695" w:rsidP="00BE3DD4">
            <w:pPr>
              <w:suppressAutoHyphens w:val="0"/>
              <w:jc w:val="center"/>
              <w:rPr>
                <w:color w:val="000000"/>
                <w:sz w:val="18"/>
                <w:szCs w:val="22"/>
                <w:lang w:eastAsia="ru-RU"/>
              </w:rPr>
            </w:pPr>
            <w:r w:rsidRPr="002D3B8F">
              <w:rPr>
                <w:color w:val="000000"/>
                <w:sz w:val="18"/>
                <w:szCs w:val="22"/>
                <w:lang w:eastAsia="ru-RU"/>
              </w:rPr>
              <w:t>в том числе НДС %</w:t>
            </w:r>
          </w:p>
        </w:tc>
        <w:tc>
          <w:tcPr>
            <w:tcW w:w="1241" w:type="dxa"/>
            <w:tcBorders>
              <w:top w:val="single" w:sz="4" w:space="0" w:color="auto"/>
              <w:left w:val="nil"/>
              <w:bottom w:val="single" w:sz="4" w:space="0" w:color="auto"/>
              <w:right w:val="nil"/>
            </w:tcBorders>
            <w:shd w:val="clear" w:color="auto" w:fill="auto"/>
            <w:noWrap/>
            <w:vAlign w:val="center"/>
          </w:tcPr>
          <w:p w:rsidR="00FF3695" w:rsidRPr="002D3B8F" w:rsidRDefault="00FF3695" w:rsidP="00BE3DD4">
            <w:pPr>
              <w:suppressAutoHyphens w:val="0"/>
              <w:jc w:val="right"/>
              <w:rPr>
                <w:b/>
                <w:bCs/>
                <w:color w:val="000000"/>
                <w:sz w:val="18"/>
                <w:szCs w:val="22"/>
                <w:lang w:eastAsia="ru-RU"/>
              </w:rPr>
            </w:pPr>
            <w:r w:rsidRPr="002D3B8F">
              <w:rPr>
                <w:b/>
                <w:bCs/>
                <w:color w:val="000000"/>
                <w:sz w:val="18"/>
                <w:szCs w:val="22"/>
                <w:lang w:eastAsia="ru-RU"/>
              </w:rPr>
              <w:t>0,00р.</w:t>
            </w:r>
          </w:p>
        </w:tc>
      </w:tr>
      <w:tr w:rsidR="00FF3695" w:rsidRPr="002D3B8F" w:rsidTr="00BE3DD4">
        <w:trPr>
          <w:trHeight w:val="16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jc w:val="right"/>
              <w:rPr>
                <w:b/>
                <w:bCs/>
                <w:color w:val="000000"/>
                <w:sz w:val="18"/>
                <w:szCs w:val="22"/>
                <w:lang w:eastAsia="ru-RU"/>
              </w:rPr>
            </w:pPr>
          </w:p>
        </w:tc>
        <w:tc>
          <w:tcPr>
            <w:tcW w:w="11012" w:type="dxa"/>
            <w:gridSpan w:val="13"/>
            <w:tcBorders>
              <w:top w:val="nil"/>
              <w:left w:val="nil"/>
              <w:bottom w:val="nil"/>
              <w:right w:val="nil"/>
            </w:tcBorders>
            <w:shd w:val="clear" w:color="auto" w:fill="auto"/>
            <w:noWrap/>
            <w:vAlign w:val="bottom"/>
          </w:tcPr>
          <w:p w:rsidR="00FF3695" w:rsidRPr="002D3B8F" w:rsidRDefault="00FF3695" w:rsidP="00BE3DD4">
            <w:pPr>
              <w:suppressAutoHyphens w:val="0"/>
              <w:rPr>
                <w:b/>
                <w:sz w:val="16"/>
                <w:szCs w:val="20"/>
                <w:lang w:eastAsia="ru-RU"/>
              </w:rPr>
            </w:pPr>
            <w:r w:rsidRPr="002D3B8F">
              <w:rPr>
                <w:b/>
                <w:sz w:val="16"/>
                <w:szCs w:val="20"/>
                <w:lang w:eastAsia="ru-RU"/>
              </w:rPr>
              <w:t xml:space="preserve">* - если предусмотрены </w:t>
            </w:r>
            <w:r>
              <w:rPr>
                <w:b/>
                <w:sz w:val="16"/>
                <w:szCs w:val="20"/>
                <w:lang w:eastAsia="ru-RU"/>
              </w:rPr>
              <w:t>Договор</w:t>
            </w:r>
            <w:r w:rsidRPr="002D3B8F">
              <w:rPr>
                <w:b/>
                <w:sz w:val="16"/>
                <w:szCs w:val="20"/>
                <w:lang w:eastAsia="ru-RU"/>
              </w:rPr>
              <w:t>ом</w:t>
            </w:r>
          </w:p>
        </w:tc>
      </w:tr>
      <w:tr w:rsidR="00FF3695" w:rsidRPr="002D3B8F" w:rsidTr="00BE3DD4">
        <w:trPr>
          <w:trHeight w:val="80"/>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
                <w:lang w:eastAsia="ru-RU"/>
              </w:rPr>
            </w:pPr>
          </w:p>
        </w:tc>
        <w:tc>
          <w:tcPr>
            <w:tcW w:w="1547"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2"/>
                <w:szCs w:val="20"/>
                <w:lang w:eastAsia="ru-RU"/>
              </w:rPr>
            </w:pPr>
          </w:p>
        </w:tc>
        <w:tc>
          <w:tcPr>
            <w:tcW w:w="3684"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4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r w:rsidR="00FF3695" w:rsidRPr="002D3B8F" w:rsidTr="00BE3DD4">
        <w:trPr>
          <w:trHeight w:val="315"/>
        </w:trPr>
        <w:tc>
          <w:tcPr>
            <w:tcW w:w="11482" w:type="dxa"/>
            <w:gridSpan w:val="14"/>
            <w:tcBorders>
              <w:top w:val="nil"/>
              <w:left w:val="nil"/>
              <w:bottom w:val="nil"/>
              <w:right w:val="nil"/>
            </w:tcBorders>
            <w:shd w:val="clear" w:color="auto" w:fill="auto"/>
            <w:vAlign w:val="center"/>
          </w:tcPr>
          <w:p w:rsidR="00FF3695" w:rsidRPr="002D3B8F" w:rsidRDefault="00FF3695" w:rsidP="00BE3DD4">
            <w:pPr>
              <w:suppressAutoHyphens w:val="0"/>
              <w:rPr>
                <w:color w:val="000000"/>
                <w:sz w:val="20"/>
                <w:lang w:eastAsia="ru-RU"/>
              </w:rPr>
            </w:pPr>
            <w:r>
              <w:rPr>
                <w:sz w:val="20"/>
                <w:szCs w:val="28"/>
              </w:rPr>
              <w:t>Услуги</w:t>
            </w:r>
            <w:r w:rsidRPr="002D3B8F">
              <w:rPr>
                <w:sz w:val="20"/>
                <w:szCs w:val="28"/>
              </w:rPr>
              <w:t xml:space="preserve"> поставлен</w:t>
            </w:r>
            <w:r>
              <w:rPr>
                <w:sz w:val="20"/>
                <w:szCs w:val="28"/>
              </w:rPr>
              <w:t>ы</w:t>
            </w:r>
            <w:r w:rsidRPr="002D3B8F">
              <w:rPr>
                <w:sz w:val="20"/>
                <w:szCs w:val="28"/>
              </w:rPr>
              <w:t xml:space="preserve"> в следующем ассортименте, количестве и стоимости</w:t>
            </w:r>
            <w:r w:rsidRPr="002D3B8F">
              <w:rPr>
                <w:color w:val="000000"/>
                <w:sz w:val="20"/>
                <w:lang w:eastAsia="ru-RU"/>
              </w:rPr>
              <w:t>:</w:t>
            </w:r>
          </w:p>
        </w:tc>
      </w:tr>
      <w:tr w:rsidR="00FF3695" w:rsidRPr="002D3B8F" w:rsidTr="00BE3DD4">
        <w:trPr>
          <w:trHeight w:val="165"/>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p>
        </w:tc>
        <w:tc>
          <w:tcPr>
            <w:tcW w:w="1547"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3684"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4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r w:rsidR="00FF3695" w:rsidRPr="002D3B8F" w:rsidTr="00BE3DD4">
        <w:trPr>
          <w:trHeight w:val="63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rsidR="00FF3695" w:rsidRPr="002D3B8F" w:rsidRDefault="00FF3695" w:rsidP="00BE3DD4">
            <w:pPr>
              <w:suppressAutoHyphens w:val="0"/>
              <w:jc w:val="center"/>
              <w:rPr>
                <w:b/>
                <w:bCs/>
                <w:color w:val="000000"/>
                <w:sz w:val="18"/>
                <w:szCs w:val="22"/>
                <w:lang w:eastAsia="ru-RU"/>
              </w:rPr>
            </w:pPr>
            <w:r w:rsidRPr="002D3B8F">
              <w:rPr>
                <w:b/>
                <w:bCs/>
                <w:color w:val="000000"/>
                <w:sz w:val="18"/>
                <w:szCs w:val="22"/>
                <w:lang w:eastAsia="ru-RU"/>
              </w:rPr>
              <w:t>№ пп</w:t>
            </w:r>
          </w:p>
        </w:tc>
        <w:tc>
          <w:tcPr>
            <w:tcW w:w="523" w:type="dxa"/>
            <w:tcBorders>
              <w:top w:val="single" w:sz="4" w:space="0" w:color="auto"/>
              <w:left w:val="nil"/>
              <w:bottom w:val="single" w:sz="4" w:space="0" w:color="auto"/>
              <w:right w:val="single" w:sz="4" w:space="0" w:color="auto"/>
            </w:tcBorders>
            <w:shd w:val="clear" w:color="auto" w:fill="auto"/>
            <w:vAlign w:val="center"/>
          </w:tcPr>
          <w:p w:rsidR="00FF3695" w:rsidRPr="002D3B8F" w:rsidRDefault="00FF3695" w:rsidP="00BE3DD4">
            <w:pPr>
              <w:suppressAutoHyphens w:val="0"/>
              <w:jc w:val="center"/>
              <w:rPr>
                <w:b/>
                <w:bCs/>
                <w:color w:val="000000"/>
                <w:sz w:val="18"/>
                <w:szCs w:val="22"/>
                <w:lang w:eastAsia="ru-RU"/>
              </w:rPr>
            </w:pPr>
            <w:r w:rsidRPr="002D3B8F">
              <w:rPr>
                <w:b/>
                <w:bCs/>
                <w:color w:val="000000"/>
                <w:sz w:val="18"/>
                <w:szCs w:val="22"/>
                <w:lang w:eastAsia="ru-RU"/>
              </w:rPr>
              <w:t>№ сп</w:t>
            </w:r>
          </w:p>
        </w:tc>
        <w:tc>
          <w:tcPr>
            <w:tcW w:w="4677" w:type="dxa"/>
            <w:gridSpan w:val="2"/>
            <w:tcBorders>
              <w:top w:val="single" w:sz="4" w:space="0" w:color="auto"/>
              <w:left w:val="nil"/>
              <w:bottom w:val="single" w:sz="4" w:space="0" w:color="auto"/>
              <w:right w:val="single" w:sz="4" w:space="0" w:color="auto"/>
            </w:tcBorders>
            <w:shd w:val="clear" w:color="auto" w:fill="auto"/>
            <w:vAlign w:val="center"/>
          </w:tcPr>
          <w:p w:rsidR="00FF3695" w:rsidRPr="002D3B8F" w:rsidRDefault="00FF3695" w:rsidP="00BE3DD4">
            <w:pPr>
              <w:suppressAutoHyphens w:val="0"/>
              <w:jc w:val="center"/>
              <w:rPr>
                <w:b/>
                <w:bCs/>
                <w:color w:val="000000"/>
                <w:sz w:val="18"/>
                <w:szCs w:val="22"/>
                <w:lang w:eastAsia="ru-RU"/>
              </w:rPr>
            </w:pPr>
            <w:r w:rsidRPr="002D3B8F">
              <w:rPr>
                <w:b/>
                <w:bCs/>
                <w:color w:val="000000"/>
                <w:sz w:val="18"/>
                <w:szCs w:val="22"/>
                <w:lang w:eastAsia="ru-RU"/>
              </w:rPr>
              <w:t xml:space="preserve">Наименование </w:t>
            </w:r>
            <w:r>
              <w:rPr>
                <w:b/>
                <w:bCs/>
                <w:color w:val="000000"/>
                <w:sz w:val="18"/>
                <w:szCs w:val="22"/>
                <w:lang w:eastAsia="ru-RU"/>
              </w:rPr>
              <w:t>услуги п</w:t>
            </w:r>
            <w:r w:rsidRPr="002D3B8F">
              <w:rPr>
                <w:b/>
                <w:bCs/>
                <w:color w:val="000000"/>
                <w:sz w:val="18"/>
                <w:szCs w:val="22"/>
                <w:lang w:eastAsia="ru-RU"/>
              </w:rPr>
              <w:t>о спецификации</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FF3695" w:rsidRDefault="00FF3695" w:rsidP="00BE3DD4">
            <w:pPr>
              <w:suppressAutoHyphens w:val="0"/>
              <w:jc w:val="center"/>
              <w:rPr>
                <w:b/>
                <w:bCs/>
                <w:color w:val="000000"/>
                <w:sz w:val="18"/>
                <w:szCs w:val="22"/>
                <w:lang w:eastAsia="ru-RU"/>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FF3695" w:rsidRPr="002D3B8F" w:rsidRDefault="00FF3695" w:rsidP="00BE3DD4">
            <w:pPr>
              <w:suppressAutoHyphens w:val="0"/>
              <w:jc w:val="center"/>
              <w:rPr>
                <w:b/>
                <w:bCs/>
                <w:color w:val="000000"/>
                <w:sz w:val="18"/>
                <w:szCs w:val="22"/>
                <w:lang w:eastAsia="ru-RU"/>
              </w:rPr>
            </w:pPr>
            <w:r w:rsidRPr="002D3B8F">
              <w:rPr>
                <w:b/>
                <w:bCs/>
                <w:color w:val="000000"/>
                <w:sz w:val="18"/>
                <w:szCs w:val="22"/>
                <w:lang w:eastAsia="ru-RU"/>
              </w:rPr>
              <w:t>Ед. изм.</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FF3695" w:rsidRPr="002D3B8F" w:rsidRDefault="00FF3695" w:rsidP="00BE3DD4">
            <w:pPr>
              <w:suppressAutoHyphens w:val="0"/>
              <w:jc w:val="center"/>
              <w:rPr>
                <w:b/>
                <w:bCs/>
                <w:color w:val="000000"/>
                <w:sz w:val="18"/>
                <w:szCs w:val="22"/>
                <w:lang w:eastAsia="ru-RU"/>
              </w:rPr>
            </w:pPr>
            <w:r w:rsidRPr="002D3B8F">
              <w:rPr>
                <w:b/>
                <w:bCs/>
                <w:color w:val="000000"/>
                <w:sz w:val="18"/>
                <w:szCs w:val="22"/>
                <w:lang w:eastAsia="ru-RU"/>
              </w:rPr>
              <w:t>Кол-во</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FF3695" w:rsidRPr="002D3B8F" w:rsidRDefault="00FF3695" w:rsidP="00BE3DD4">
            <w:pPr>
              <w:suppressAutoHyphens w:val="0"/>
              <w:jc w:val="center"/>
              <w:rPr>
                <w:b/>
                <w:bCs/>
                <w:color w:val="000000"/>
                <w:sz w:val="18"/>
                <w:szCs w:val="22"/>
                <w:lang w:eastAsia="ru-RU"/>
              </w:rPr>
            </w:pPr>
            <w:r w:rsidRPr="002D3B8F">
              <w:rPr>
                <w:b/>
                <w:bCs/>
                <w:color w:val="000000"/>
                <w:sz w:val="18"/>
                <w:szCs w:val="22"/>
                <w:lang w:eastAsia="ru-RU"/>
              </w:rPr>
              <w:t>Цена 1 ед.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FF3695" w:rsidRPr="002D3B8F" w:rsidRDefault="00FF3695" w:rsidP="00BE3DD4">
            <w:pPr>
              <w:suppressAutoHyphens w:val="0"/>
              <w:jc w:val="center"/>
              <w:rPr>
                <w:b/>
                <w:bCs/>
                <w:color w:val="000000"/>
                <w:sz w:val="18"/>
                <w:szCs w:val="22"/>
                <w:lang w:eastAsia="ru-RU"/>
              </w:rPr>
            </w:pPr>
            <w:r w:rsidRPr="002D3B8F">
              <w:rPr>
                <w:b/>
                <w:bCs/>
                <w:color w:val="000000"/>
                <w:sz w:val="18"/>
                <w:szCs w:val="22"/>
                <w:lang w:eastAsia="ru-RU"/>
              </w:rPr>
              <w:t>Цена поставки</w:t>
            </w:r>
          </w:p>
        </w:tc>
      </w:tr>
      <w:tr w:rsidR="00FF3695" w:rsidRPr="002D3B8F" w:rsidTr="00BE3DD4">
        <w:trPr>
          <w:trHeight w:val="300"/>
        </w:trPr>
        <w:tc>
          <w:tcPr>
            <w:tcW w:w="470" w:type="dxa"/>
            <w:tcBorders>
              <w:top w:val="nil"/>
              <w:left w:val="single" w:sz="4" w:space="0" w:color="auto"/>
              <w:bottom w:val="single" w:sz="4" w:space="0" w:color="auto"/>
              <w:right w:val="single" w:sz="4" w:space="0" w:color="auto"/>
            </w:tcBorders>
            <w:shd w:val="clear" w:color="auto" w:fill="auto"/>
            <w:vAlign w:val="center"/>
          </w:tcPr>
          <w:p w:rsidR="00FF3695" w:rsidRPr="00EC40B8" w:rsidRDefault="00FF3695" w:rsidP="00BE3DD4">
            <w:pPr>
              <w:suppressAutoHyphens w:val="0"/>
              <w:jc w:val="center"/>
              <w:rPr>
                <w:b/>
                <w:bCs/>
                <w:color w:val="000000"/>
                <w:sz w:val="16"/>
                <w:szCs w:val="16"/>
                <w:lang w:eastAsia="ru-RU"/>
              </w:rPr>
            </w:pPr>
            <w:r w:rsidRPr="00EC40B8">
              <w:rPr>
                <w:b/>
                <w:bCs/>
                <w:color w:val="000000"/>
                <w:sz w:val="16"/>
                <w:szCs w:val="16"/>
                <w:lang w:eastAsia="ru-RU"/>
              </w:rPr>
              <w:t>1</w:t>
            </w:r>
          </w:p>
        </w:tc>
        <w:tc>
          <w:tcPr>
            <w:tcW w:w="523" w:type="dxa"/>
            <w:tcBorders>
              <w:top w:val="nil"/>
              <w:left w:val="nil"/>
              <w:bottom w:val="single" w:sz="4" w:space="0" w:color="auto"/>
              <w:right w:val="single" w:sz="4" w:space="0" w:color="auto"/>
            </w:tcBorders>
            <w:shd w:val="clear" w:color="auto" w:fill="auto"/>
            <w:vAlign w:val="center"/>
          </w:tcPr>
          <w:p w:rsidR="00FF3695" w:rsidRPr="00EC40B8" w:rsidRDefault="00FF3695" w:rsidP="00BE3DD4">
            <w:pPr>
              <w:suppressAutoHyphens w:val="0"/>
              <w:jc w:val="center"/>
              <w:rPr>
                <w:b/>
                <w:bCs/>
                <w:color w:val="000000"/>
                <w:sz w:val="16"/>
                <w:szCs w:val="16"/>
                <w:lang w:eastAsia="ru-RU"/>
              </w:rPr>
            </w:pPr>
            <w:r w:rsidRPr="00EC40B8">
              <w:rPr>
                <w:b/>
                <w:bCs/>
                <w:color w:val="000000"/>
                <w:sz w:val="16"/>
                <w:szCs w:val="16"/>
                <w:lang w:eastAsia="ru-RU"/>
              </w:rPr>
              <w:t>2</w:t>
            </w:r>
          </w:p>
        </w:tc>
        <w:tc>
          <w:tcPr>
            <w:tcW w:w="4677" w:type="dxa"/>
            <w:gridSpan w:val="2"/>
            <w:tcBorders>
              <w:top w:val="nil"/>
              <w:left w:val="nil"/>
              <w:bottom w:val="single" w:sz="4" w:space="0" w:color="auto"/>
              <w:right w:val="single" w:sz="4" w:space="0" w:color="auto"/>
            </w:tcBorders>
            <w:shd w:val="clear" w:color="auto" w:fill="auto"/>
            <w:vAlign w:val="center"/>
          </w:tcPr>
          <w:p w:rsidR="00FF3695" w:rsidRPr="00EC40B8" w:rsidRDefault="00FF3695" w:rsidP="00BE3DD4">
            <w:pPr>
              <w:suppressAutoHyphens w:val="0"/>
              <w:jc w:val="center"/>
              <w:rPr>
                <w:b/>
                <w:bCs/>
                <w:color w:val="000000"/>
                <w:sz w:val="16"/>
                <w:szCs w:val="16"/>
                <w:lang w:eastAsia="ru-RU"/>
              </w:rPr>
            </w:pPr>
            <w:r w:rsidRPr="00EC40B8">
              <w:rPr>
                <w:b/>
                <w:bCs/>
                <w:color w:val="000000"/>
                <w:sz w:val="16"/>
                <w:szCs w:val="16"/>
                <w:lang w:eastAsia="ru-RU"/>
              </w:rPr>
              <w:t>3</w:t>
            </w:r>
          </w:p>
        </w:tc>
        <w:tc>
          <w:tcPr>
            <w:tcW w:w="851" w:type="dxa"/>
            <w:gridSpan w:val="2"/>
            <w:tcBorders>
              <w:top w:val="nil"/>
              <w:left w:val="nil"/>
              <w:bottom w:val="single" w:sz="4" w:space="0" w:color="auto"/>
              <w:right w:val="single" w:sz="4" w:space="0" w:color="auto"/>
            </w:tcBorders>
            <w:shd w:val="clear" w:color="auto" w:fill="auto"/>
            <w:vAlign w:val="center"/>
          </w:tcPr>
          <w:p w:rsidR="00FF3695" w:rsidRPr="00EC40B8" w:rsidRDefault="00FF3695" w:rsidP="00BE3DD4">
            <w:pPr>
              <w:suppressAutoHyphens w:val="0"/>
              <w:jc w:val="center"/>
              <w:rPr>
                <w:b/>
                <w:bCs/>
                <w:color w:val="000000"/>
                <w:sz w:val="16"/>
                <w:szCs w:val="16"/>
                <w:lang w:eastAsia="ru-RU"/>
              </w:rPr>
            </w:pPr>
            <w:r w:rsidRPr="00EC40B8">
              <w:rPr>
                <w:b/>
                <w:bCs/>
                <w:color w:val="000000"/>
                <w:sz w:val="16"/>
                <w:szCs w:val="16"/>
                <w:lang w:eastAsia="ru-RU"/>
              </w:rPr>
              <w:t>4</w:t>
            </w:r>
          </w:p>
        </w:tc>
        <w:tc>
          <w:tcPr>
            <w:tcW w:w="992" w:type="dxa"/>
            <w:gridSpan w:val="2"/>
            <w:tcBorders>
              <w:top w:val="nil"/>
              <w:left w:val="nil"/>
              <w:bottom w:val="single" w:sz="4" w:space="0" w:color="auto"/>
              <w:right w:val="single" w:sz="4" w:space="0" w:color="auto"/>
            </w:tcBorders>
            <w:shd w:val="clear" w:color="auto" w:fill="auto"/>
            <w:vAlign w:val="center"/>
          </w:tcPr>
          <w:p w:rsidR="00FF3695" w:rsidRPr="00EC40B8" w:rsidRDefault="00FF3695" w:rsidP="00BE3DD4">
            <w:pPr>
              <w:suppressAutoHyphens w:val="0"/>
              <w:jc w:val="center"/>
              <w:rPr>
                <w:b/>
                <w:bCs/>
                <w:color w:val="000000"/>
                <w:sz w:val="16"/>
                <w:szCs w:val="16"/>
                <w:lang w:eastAsia="ru-RU"/>
              </w:rPr>
            </w:pPr>
            <w:r w:rsidRPr="00EC40B8">
              <w:rPr>
                <w:b/>
                <w:bCs/>
                <w:color w:val="000000"/>
                <w:sz w:val="16"/>
                <w:szCs w:val="16"/>
                <w:lang w:eastAsia="ru-RU"/>
              </w:rPr>
              <w:t>5</w:t>
            </w:r>
          </w:p>
        </w:tc>
        <w:tc>
          <w:tcPr>
            <w:tcW w:w="992" w:type="dxa"/>
            <w:gridSpan w:val="2"/>
            <w:tcBorders>
              <w:top w:val="nil"/>
              <w:left w:val="nil"/>
              <w:bottom w:val="single" w:sz="4" w:space="0" w:color="auto"/>
              <w:right w:val="single" w:sz="4" w:space="0" w:color="auto"/>
            </w:tcBorders>
            <w:shd w:val="clear" w:color="auto" w:fill="auto"/>
            <w:vAlign w:val="center"/>
          </w:tcPr>
          <w:p w:rsidR="00FF3695" w:rsidRPr="00EC40B8" w:rsidRDefault="00FF3695" w:rsidP="00BE3DD4">
            <w:pPr>
              <w:suppressAutoHyphens w:val="0"/>
              <w:jc w:val="center"/>
              <w:rPr>
                <w:b/>
                <w:bCs/>
                <w:color w:val="000000"/>
                <w:sz w:val="16"/>
                <w:szCs w:val="16"/>
                <w:lang w:eastAsia="ru-RU"/>
              </w:rPr>
            </w:pPr>
            <w:r w:rsidRPr="00EC40B8">
              <w:rPr>
                <w:b/>
                <w:bCs/>
                <w:color w:val="000000"/>
                <w:sz w:val="16"/>
                <w:szCs w:val="16"/>
                <w:lang w:eastAsia="ru-RU"/>
              </w:rPr>
              <w:t>6</w:t>
            </w:r>
          </w:p>
        </w:tc>
        <w:tc>
          <w:tcPr>
            <w:tcW w:w="1418" w:type="dxa"/>
            <w:gridSpan w:val="2"/>
            <w:tcBorders>
              <w:top w:val="nil"/>
              <w:left w:val="nil"/>
              <w:bottom w:val="single" w:sz="4" w:space="0" w:color="auto"/>
              <w:right w:val="single" w:sz="4" w:space="0" w:color="auto"/>
            </w:tcBorders>
            <w:shd w:val="clear" w:color="auto" w:fill="auto"/>
            <w:vAlign w:val="center"/>
          </w:tcPr>
          <w:p w:rsidR="00FF3695" w:rsidRPr="00EC40B8" w:rsidRDefault="00FF3695" w:rsidP="00BE3DD4">
            <w:pPr>
              <w:suppressAutoHyphens w:val="0"/>
              <w:jc w:val="center"/>
              <w:rPr>
                <w:b/>
                <w:bCs/>
                <w:color w:val="000000"/>
                <w:sz w:val="16"/>
                <w:szCs w:val="16"/>
                <w:lang w:eastAsia="ru-RU"/>
              </w:rPr>
            </w:pPr>
            <w:r w:rsidRPr="00EC40B8">
              <w:rPr>
                <w:b/>
                <w:bCs/>
                <w:color w:val="000000"/>
                <w:sz w:val="16"/>
                <w:szCs w:val="16"/>
                <w:lang w:eastAsia="ru-RU"/>
              </w:rPr>
              <w:t>7</w:t>
            </w:r>
          </w:p>
        </w:tc>
        <w:tc>
          <w:tcPr>
            <w:tcW w:w="1559" w:type="dxa"/>
            <w:gridSpan w:val="2"/>
            <w:tcBorders>
              <w:top w:val="nil"/>
              <w:left w:val="nil"/>
              <w:bottom w:val="single" w:sz="4" w:space="0" w:color="auto"/>
              <w:right w:val="single" w:sz="4" w:space="0" w:color="auto"/>
            </w:tcBorders>
            <w:shd w:val="clear" w:color="auto" w:fill="auto"/>
            <w:vAlign w:val="center"/>
          </w:tcPr>
          <w:p w:rsidR="00FF3695" w:rsidRPr="00EC40B8" w:rsidRDefault="00FF3695" w:rsidP="00BE3DD4">
            <w:pPr>
              <w:suppressAutoHyphens w:val="0"/>
              <w:jc w:val="center"/>
              <w:rPr>
                <w:b/>
                <w:bCs/>
                <w:color w:val="000000"/>
                <w:sz w:val="16"/>
                <w:szCs w:val="16"/>
                <w:lang w:eastAsia="ru-RU"/>
              </w:rPr>
            </w:pPr>
            <w:r w:rsidRPr="00EC40B8">
              <w:rPr>
                <w:b/>
                <w:bCs/>
                <w:color w:val="000000"/>
                <w:sz w:val="16"/>
                <w:szCs w:val="16"/>
                <w:lang w:eastAsia="ru-RU"/>
              </w:rPr>
              <w:t>8</w:t>
            </w:r>
          </w:p>
        </w:tc>
      </w:tr>
      <w:tr w:rsidR="00FF3695" w:rsidRPr="002D3B8F" w:rsidTr="00BE3DD4">
        <w:trPr>
          <w:trHeight w:val="300"/>
        </w:trPr>
        <w:tc>
          <w:tcPr>
            <w:tcW w:w="470" w:type="dxa"/>
            <w:tcBorders>
              <w:top w:val="nil"/>
              <w:left w:val="single" w:sz="4" w:space="0" w:color="auto"/>
              <w:bottom w:val="single" w:sz="4" w:space="0" w:color="auto"/>
              <w:right w:val="single" w:sz="4" w:space="0" w:color="auto"/>
            </w:tcBorders>
            <w:shd w:val="clear" w:color="auto" w:fill="auto"/>
            <w:vAlign w:val="center"/>
          </w:tcPr>
          <w:p w:rsidR="00FF3695" w:rsidRPr="002D3B8F" w:rsidRDefault="00FF3695" w:rsidP="00BE3DD4">
            <w:pPr>
              <w:suppressAutoHyphens w:val="0"/>
              <w:jc w:val="center"/>
              <w:rPr>
                <w:color w:val="000000"/>
                <w:sz w:val="18"/>
                <w:szCs w:val="22"/>
                <w:lang w:eastAsia="ru-RU"/>
              </w:rPr>
            </w:pPr>
            <w:r w:rsidRPr="002D3B8F">
              <w:rPr>
                <w:color w:val="000000"/>
                <w:sz w:val="18"/>
                <w:szCs w:val="22"/>
                <w:lang w:eastAsia="ru-RU"/>
              </w:rPr>
              <w:t>1</w:t>
            </w:r>
          </w:p>
        </w:tc>
        <w:tc>
          <w:tcPr>
            <w:tcW w:w="523" w:type="dxa"/>
            <w:tcBorders>
              <w:top w:val="nil"/>
              <w:left w:val="nil"/>
              <w:bottom w:val="single" w:sz="4" w:space="0" w:color="auto"/>
              <w:right w:val="single" w:sz="4" w:space="0" w:color="auto"/>
            </w:tcBorders>
            <w:shd w:val="clear" w:color="auto" w:fill="auto"/>
            <w:vAlign w:val="center"/>
          </w:tcPr>
          <w:p w:rsidR="00FF3695" w:rsidRPr="002D3B8F" w:rsidRDefault="00FF3695" w:rsidP="00BE3DD4">
            <w:pPr>
              <w:suppressAutoHyphens w:val="0"/>
              <w:jc w:val="center"/>
              <w:rPr>
                <w:color w:val="000000"/>
                <w:sz w:val="18"/>
                <w:szCs w:val="22"/>
                <w:lang w:eastAsia="ru-RU"/>
              </w:rPr>
            </w:pPr>
            <w:r w:rsidRPr="002D3B8F">
              <w:rPr>
                <w:color w:val="000000"/>
                <w:sz w:val="18"/>
                <w:szCs w:val="22"/>
                <w:lang w:eastAsia="ru-RU"/>
              </w:rPr>
              <w:t>1</w:t>
            </w:r>
          </w:p>
        </w:tc>
        <w:tc>
          <w:tcPr>
            <w:tcW w:w="4677" w:type="dxa"/>
            <w:gridSpan w:val="2"/>
            <w:tcBorders>
              <w:top w:val="nil"/>
              <w:left w:val="nil"/>
              <w:bottom w:val="single" w:sz="4" w:space="0" w:color="auto"/>
              <w:right w:val="single" w:sz="4" w:space="0" w:color="auto"/>
            </w:tcBorders>
            <w:shd w:val="clear" w:color="auto" w:fill="auto"/>
          </w:tcPr>
          <w:p w:rsidR="00FF3695" w:rsidRPr="004F4511" w:rsidRDefault="00FF3695" w:rsidP="00BE3DD4">
            <w:pPr>
              <w:rPr>
                <w:color w:val="000000"/>
                <w:sz w:val="20"/>
                <w:szCs w:val="18"/>
              </w:rPr>
            </w:pPr>
          </w:p>
        </w:tc>
        <w:tc>
          <w:tcPr>
            <w:tcW w:w="851" w:type="dxa"/>
            <w:gridSpan w:val="2"/>
            <w:tcBorders>
              <w:top w:val="nil"/>
              <w:left w:val="nil"/>
              <w:bottom w:val="single" w:sz="4" w:space="0" w:color="auto"/>
              <w:right w:val="single" w:sz="4" w:space="0" w:color="auto"/>
            </w:tcBorders>
            <w:shd w:val="clear" w:color="auto" w:fill="auto"/>
          </w:tcPr>
          <w:p w:rsidR="00FF3695" w:rsidRPr="004F4511" w:rsidRDefault="00FF3695" w:rsidP="00BE3DD4">
            <w:pPr>
              <w:rPr>
                <w:color w:val="000000"/>
                <w:sz w:val="20"/>
                <w:szCs w:val="18"/>
              </w:rPr>
            </w:pPr>
          </w:p>
        </w:tc>
        <w:tc>
          <w:tcPr>
            <w:tcW w:w="992" w:type="dxa"/>
            <w:gridSpan w:val="2"/>
            <w:tcBorders>
              <w:top w:val="nil"/>
              <w:left w:val="nil"/>
              <w:bottom w:val="single" w:sz="4" w:space="0" w:color="auto"/>
              <w:right w:val="single" w:sz="4" w:space="0" w:color="auto"/>
            </w:tcBorders>
            <w:shd w:val="clear" w:color="auto" w:fill="auto"/>
            <w:vAlign w:val="center"/>
          </w:tcPr>
          <w:p w:rsidR="00FF3695" w:rsidRPr="004F4511" w:rsidRDefault="00FF3695" w:rsidP="00BE3DD4">
            <w:pPr>
              <w:jc w:val="center"/>
              <w:rPr>
                <w:color w:val="000000"/>
                <w:sz w:val="20"/>
                <w:szCs w:val="20"/>
              </w:rPr>
            </w:pPr>
          </w:p>
        </w:tc>
        <w:tc>
          <w:tcPr>
            <w:tcW w:w="992" w:type="dxa"/>
            <w:gridSpan w:val="2"/>
            <w:tcBorders>
              <w:top w:val="nil"/>
              <w:left w:val="nil"/>
              <w:bottom w:val="single" w:sz="4" w:space="0" w:color="auto"/>
              <w:right w:val="single" w:sz="4" w:space="0" w:color="auto"/>
            </w:tcBorders>
            <w:shd w:val="clear" w:color="auto" w:fill="auto"/>
            <w:vAlign w:val="center"/>
          </w:tcPr>
          <w:p w:rsidR="00FF3695" w:rsidRPr="004F4511" w:rsidRDefault="00FF3695" w:rsidP="00BE3DD4">
            <w:pPr>
              <w:suppressAutoHyphens w:val="0"/>
              <w:jc w:val="center"/>
              <w:rPr>
                <w:color w:val="000000"/>
                <w:sz w:val="20"/>
                <w:szCs w:val="20"/>
                <w:lang w:eastAsia="ru-RU"/>
              </w:rPr>
            </w:pPr>
            <w:r w:rsidRPr="004F4511">
              <w:rPr>
                <w:color w:val="000000"/>
                <w:sz w:val="20"/>
                <w:szCs w:val="20"/>
                <w:lang w:eastAsia="ru-RU"/>
              </w:rPr>
              <w:t>0</w:t>
            </w:r>
          </w:p>
        </w:tc>
        <w:tc>
          <w:tcPr>
            <w:tcW w:w="1418" w:type="dxa"/>
            <w:gridSpan w:val="2"/>
            <w:tcBorders>
              <w:top w:val="nil"/>
              <w:left w:val="nil"/>
              <w:bottom w:val="single" w:sz="4" w:space="0" w:color="auto"/>
              <w:right w:val="single" w:sz="4" w:space="0" w:color="auto"/>
            </w:tcBorders>
            <w:shd w:val="clear" w:color="auto" w:fill="auto"/>
            <w:vAlign w:val="center"/>
          </w:tcPr>
          <w:p w:rsidR="00FF3695" w:rsidRPr="002D3B8F" w:rsidRDefault="00FF3695" w:rsidP="00BE3DD4">
            <w:pPr>
              <w:suppressAutoHyphens w:val="0"/>
              <w:jc w:val="right"/>
              <w:rPr>
                <w:color w:val="000000"/>
                <w:sz w:val="18"/>
                <w:szCs w:val="22"/>
                <w:lang w:eastAsia="ru-RU"/>
              </w:rPr>
            </w:pPr>
            <w:r w:rsidRPr="002D3B8F">
              <w:rPr>
                <w:color w:val="000000"/>
                <w:sz w:val="18"/>
                <w:szCs w:val="22"/>
                <w:lang w:eastAsia="ru-RU"/>
              </w:rPr>
              <w:t>0,00р.</w:t>
            </w:r>
          </w:p>
        </w:tc>
        <w:tc>
          <w:tcPr>
            <w:tcW w:w="1559" w:type="dxa"/>
            <w:gridSpan w:val="2"/>
            <w:tcBorders>
              <w:top w:val="nil"/>
              <w:left w:val="nil"/>
              <w:bottom w:val="single" w:sz="4" w:space="0" w:color="auto"/>
              <w:right w:val="single" w:sz="4" w:space="0" w:color="auto"/>
            </w:tcBorders>
            <w:shd w:val="clear" w:color="auto" w:fill="auto"/>
            <w:vAlign w:val="center"/>
          </w:tcPr>
          <w:p w:rsidR="00FF3695" w:rsidRPr="002D3B8F" w:rsidRDefault="00FF3695" w:rsidP="00BE3DD4">
            <w:pPr>
              <w:suppressAutoHyphens w:val="0"/>
              <w:jc w:val="right"/>
              <w:rPr>
                <w:color w:val="000000"/>
                <w:sz w:val="18"/>
                <w:szCs w:val="22"/>
                <w:lang w:eastAsia="ru-RU"/>
              </w:rPr>
            </w:pPr>
            <w:r w:rsidRPr="002D3B8F">
              <w:rPr>
                <w:color w:val="000000"/>
                <w:sz w:val="18"/>
                <w:szCs w:val="22"/>
                <w:lang w:eastAsia="ru-RU"/>
              </w:rPr>
              <w:t>00 000,00р.</w:t>
            </w:r>
          </w:p>
        </w:tc>
      </w:tr>
      <w:tr w:rsidR="00FF3695" w:rsidRPr="002D3B8F" w:rsidTr="00BE3DD4">
        <w:trPr>
          <w:trHeight w:val="390"/>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F3695" w:rsidRPr="002D3B8F" w:rsidRDefault="00FF3695" w:rsidP="00BE3DD4">
            <w:pPr>
              <w:suppressAutoHyphens w:val="0"/>
              <w:jc w:val="center"/>
              <w:rPr>
                <w:b/>
                <w:bCs/>
                <w:color w:val="000000"/>
                <w:sz w:val="18"/>
                <w:szCs w:val="22"/>
                <w:lang w:eastAsia="ru-RU"/>
              </w:rPr>
            </w:pPr>
            <w:r w:rsidRPr="002D3B8F">
              <w:rPr>
                <w:b/>
                <w:bCs/>
                <w:color w:val="000000"/>
                <w:sz w:val="18"/>
                <w:szCs w:val="22"/>
                <w:lang w:eastAsia="ru-RU"/>
              </w:rPr>
              <w:t>ИТОГО:</w:t>
            </w:r>
          </w:p>
        </w:tc>
        <w:tc>
          <w:tcPr>
            <w:tcW w:w="1559" w:type="dxa"/>
            <w:gridSpan w:val="2"/>
            <w:tcBorders>
              <w:top w:val="nil"/>
              <w:left w:val="nil"/>
              <w:bottom w:val="single" w:sz="4" w:space="0" w:color="auto"/>
              <w:right w:val="single" w:sz="4" w:space="0" w:color="auto"/>
            </w:tcBorders>
            <w:shd w:val="clear" w:color="auto" w:fill="auto"/>
            <w:vAlign w:val="center"/>
          </w:tcPr>
          <w:p w:rsidR="00FF3695" w:rsidRPr="002D3B8F" w:rsidRDefault="00FF3695" w:rsidP="00BE3DD4">
            <w:pPr>
              <w:suppressAutoHyphens w:val="0"/>
              <w:jc w:val="right"/>
              <w:rPr>
                <w:b/>
                <w:bCs/>
                <w:color w:val="000000"/>
                <w:sz w:val="18"/>
                <w:szCs w:val="22"/>
                <w:lang w:eastAsia="ru-RU"/>
              </w:rPr>
            </w:pPr>
            <w:r w:rsidRPr="002D3B8F">
              <w:rPr>
                <w:b/>
                <w:bCs/>
                <w:color w:val="000000"/>
                <w:sz w:val="18"/>
                <w:szCs w:val="22"/>
                <w:lang w:eastAsia="ru-RU"/>
              </w:rPr>
              <w:t>00 000,00р.</w:t>
            </w:r>
          </w:p>
        </w:tc>
      </w:tr>
      <w:tr w:rsidR="00FF3695" w:rsidRPr="002D3B8F" w:rsidTr="00BE3DD4">
        <w:trPr>
          <w:trHeight w:val="390"/>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F3695" w:rsidRPr="002D3B8F" w:rsidRDefault="00FF3695" w:rsidP="00BE3DD4">
            <w:pPr>
              <w:suppressAutoHyphens w:val="0"/>
              <w:jc w:val="center"/>
              <w:rPr>
                <w:b/>
                <w:bCs/>
                <w:color w:val="000000"/>
                <w:sz w:val="18"/>
                <w:szCs w:val="22"/>
                <w:lang w:eastAsia="ru-RU"/>
              </w:rPr>
            </w:pPr>
            <w:r w:rsidRPr="002D3B8F">
              <w:rPr>
                <w:b/>
                <w:bCs/>
                <w:color w:val="000000"/>
                <w:sz w:val="18"/>
                <w:szCs w:val="22"/>
                <w:lang w:eastAsia="ru-RU"/>
              </w:rPr>
              <w:t>в том числе НДС (%):</w:t>
            </w:r>
          </w:p>
        </w:tc>
        <w:tc>
          <w:tcPr>
            <w:tcW w:w="1559" w:type="dxa"/>
            <w:gridSpan w:val="2"/>
            <w:tcBorders>
              <w:top w:val="nil"/>
              <w:left w:val="nil"/>
              <w:bottom w:val="single" w:sz="4" w:space="0" w:color="auto"/>
              <w:right w:val="single" w:sz="4" w:space="0" w:color="auto"/>
            </w:tcBorders>
            <w:shd w:val="clear" w:color="auto" w:fill="auto"/>
            <w:vAlign w:val="center"/>
          </w:tcPr>
          <w:p w:rsidR="00FF3695" w:rsidRPr="002D3B8F" w:rsidRDefault="00FF3695" w:rsidP="00BE3DD4">
            <w:pPr>
              <w:suppressAutoHyphens w:val="0"/>
              <w:jc w:val="right"/>
              <w:rPr>
                <w:b/>
                <w:bCs/>
                <w:color w:val="000000"/>
                <w:sz w:val="18"/>
                <w:szCs w:val="22"/>
                <w:lang w:eastAsia="ru-RU"/>
              </w:rPr>
            </w:pPr>
            <w:r w:rsidRPr="002D3B8F">
              <w:rPr>
                <w:b/>
                <w:bCs/>
                <w:color w:val="000000"/>
                <w:sz w:val="18"/>
                <w:szCs w:val="22"/>
                <w:lang w:eastAsia="ru-RU"/>
              </w:rPr>
              <w:t>0,00р.</w:t>
            </w:r>
          </w:p>
        </w:tc>
      </w:tr>
      <w:tr w:rsidR="00FF3695" w:rsidRPr="002D3B8F" w:rsidTr="00BE3DD4">
        <w:trPr>
          <w:trHeight w:val="300"/>
        </w:trPr>
        <w:tc>
          <w:tcPr>
            <w:tcW w:w="470" w:type="dxa"/>
            <w:tcBorders>
              <w:top w:val="nil"/>
              <w:left w:val="nil"/>
              <w:bottom w:val="nil"/>
              <w:right w:val="nil"/>
            </w:tcBorders>
            <w:shd w:val="clear" w:color="auto" w:fill="auto"/>
            <w:noWrap/>
            <w:vAlign w:val="center"/>
          </w:tcPr>
          <w:p w:rsidR="00FF3695" w:rsidRPr="002D3B8F" w:rsidRDefault="00FF3695" w:rsidP="00BE3DD4">
            <w:pPr>
              <w:suppressAutoHyphens w:val="0"/>
              <w:jc w:val="right"/>
              <w:rPr>
                <w:b/>
                <w:bCs/>
                <w:color w:val="000000"/>
                <w:sz w:val="18"/>
                <w:szCs w:val="22"/>
                <w:lang w:eastAsia="ru-RU"/>
              </w:rPr>
            </w:pPr>
          </w:p>
        </w:tc>
        <w:tc>
          <w:tcPr>
            <w:tcW w:w="1547"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3684"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4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r w:rsidR="00FF3695" w:rsidRPr="002D3B8F" w:rsidTr="00BE3DD4">
        <w:trPr>
          <w:trHeight w:val="315"/>
        </w:trPr>
        <w:tc>
          <w:tcPr>
            <w:tcW w:w="11482" w:type="dxa"/>
            <w:gridSpan w:val="14"/>
            <w:tcBorders>
              <w:top w:val="nil"/>
              <w:left w:val="nil"/>
              <w:bottom w:val="nil"/>
              <w:right w:val="nil"/>
            </w:tcBorders>
            <w:shd w:val="clear" w:color="auto" w:fill="auto"/>
            <w:vAlign w:val="center"/>
          </w:tcPr>
          <w:p w:rsidR="00FF3695" w:rsidRPr="002D3B8F" w:rsidRDefault="00FF3695" w:rsidP="00BE3DD4">
            <w:pPr>
              <w:suppressAutoHyphens w:val="0"/>
              <w:rPr>
                <w:color w:val="000000"/>
                <w:sz w:val="20"/>
                <w:lang w:eastAsia="ru-RU"/>
              </w:rPr>
            </w:pPr>
            <w:r w:rsidRPr="002D3B8F">
              <w:rPr>
                <w:color w:val="000000"/>
                <w:sz w:val="20"/>
                <w:lang w:eastAsia="ru-RU"/>
              </w:rPr>
              <w:t xml:space="preserve">Поставка осуществлена в соответствии с заявкой Заказчика на поставку </w:t>
            </w:r>
            <w:r>
              <w:rPr>
                <w:color w:val="000000"/>
                <w:sz w:val="20"/>
                <w:lang w:eastAsia="ru-RU"/>
              </w:rPr>
              <w:t>услуг</w:t>
            </w:r>
            <w:r w:rsidRPr="002D3B8F">
              <w:rPr>
                <w:color w:val="000000"/>
                <w:sz w:val="20"/>
                <w:lang w:eastAsia="ru-RU"/>
              </w:rPr>
              <w:t xml:space="preserve"> (</w:t>
            </w:r>
            <w:r>
              <w:rPr>
                <w:color w:val="000000"/>
                <w:sz w:val="20"/>
                <w:lang w:eastAsia="ru-RU"/>
              </w:rPr>
              <w:t>п</w:t>
            </w:r>
            <w:r w:rsidRPr="002D3B8F">
              <w:rPr>
                <w:color w:val="000000"/>
                <w:sz w:val="20"/>
                <w:lang w:eastAsia="ru-RU"/>
              </w:rPr>
              <w:t>а</w:t>
            </w:r>
            <w:r>
              <w:rPr>
                <w:color w:val="000000"/>
                <w:sz w:val="20"/>
                <w:lang w:eastAsia="ru-RU"/>
              </w:rPr>
              <w:t>р</w:t>
            </w:r>
            <w:r w:rsidRPr="002D3B8F">
              <w:rPr>
                <w:color w:val="000000"/>
                <w:sz w:val="20"/>
                <w:lang w:eastAsia="ru-RU"/>
              </w:rPr>
              <w:t>т</w:t>
            </w:r>
            <w:r>
              <w:rPr>
                <w:color w:val="000000"/>
                <w:sz w:val="20"/>
                <w:lang w:eastAsia="ru-RU"/>
              </w:rPr>
              <w:t>и</w:t>
            </w:r>
            <w:r w:rsidRPr="002D3B8F">
              <w:rPr>
                <w:color w:val="000000"/>
                <w:sz w:val="20"/>
                <w:lang w:eastAsia="ru-RU"/>
              </w:rPr>
              <w:t xml:space="preserve">и </w:t>
            </w:r>
            <w:r>
              <w:rPr>
                <w:color w:val="000000"/>
                <w:sz w:val="20"/>
                <w:lang w:eastAsia="ru-RU"/>
              </w:rPr>
              <w:t>услуг</w:t>
            </w:r>
            <w:r w:rsidRPr="002D3B8F">
              <w:rPr>
                <w:color w:val="000000"/>
                <w:sz w:val="20"/>
                <w:lang w:eastAsia="ru-RU"/>
              </w:rPr>
              <w:t>).</w:t>
            </w:r>
          </w:p>
        </w:tc>
      </w:tr>
      <w:tr w:rsidR="00FF3695" w:rsidRPr="002D3B8F" w:rsidTr="00BE3DD4">
        <w:trPr>
          <w:trHeight w:val="420"/>
        </w:trPr>
        <w:tc>
          <w:tcPr>
            <w:tcW w:w="11482" w:type="dxa"/>
            <w:gridSpan w:val="14"/>
            <w:tcBorders>
              <w:top w:val="nil"/>
              <w:left w:val="nil"/>
              <w:bottom w:val="nil"/>
              <w:right w:val="nil"/>
            </w:tcBorders>
            <w:shd w:val="clear" w:color="auto" w:fill="auto"/>
            <w:vAlign w:val="center"/>
          </w:tcPr>
          <w:p w:rsidR="00FF3695" w:rsidRPr="002D3B8F" w:rsidRDefault="00FF3695" w:rsidP="00BE3DD4">
            <w:pPr>
              <w:suppressAutoHyphens w:val="0"/>
              <w:rPr>
                <w:color w:val="000000"/>
                <w:sz w:val="20"/>
                <w:lang w:eastAsia="ru-RU"/>
              </w:rPr>
            </w:pPr>
            <w:r w:rsidRPr="002D3B8F">
              <w:rPr>
                <w:color w:val="000000"/>
                <w:sz w:val="20"/>
                <w:lang w:eastAsia="ru-RU"/>
              </w:rPr>
              <w:t>Мною, ответственным лицом Заказчика ___________________________________________________________</w:t>
            </w:r>
          </w:p>
        </w:tc>
      </w:tr>
      <w:tr w:rsidR="00FF3695" w:rsidRPr="002D3B8F" w:rsidTr="00BE3DD4">
        <w:trPr>
          <w:trHeight w:val="390"/>
        </w:trPr>
        <w:tc>
          <w:tcPr>
            <w:tcW w:w="11482" w:type="dxa"/>
            <w:gridSpan w:val="14"/>
            <w:tcBorders>
              <w:top w:val="nil"/>
              <w:left w:val="nil"/>
              <w:bottom w:val="nil"/>
              <w:right w:val="nil"/>
            </w:tcBorders>
            <w:shd w:val="clear" w:color="auto" w:fill="auto"/>
            <w:vAlign w:val="center"/>
          </w:tcPr>
          <w:p w:rsidR="00FF3695" w:rsidRPr="002D3B8F" w:rsidRDefault="00FF3695" w:rsidP="00BE3DD4">
            <w:pPr>
              <w:suppressAutoHyphens w:val="0"/>
              <w:rPr>
                <w:color w:val="000000"/>
                <w:sz w:val="20"/>
                <w:lang w:eastAsia="ru-RU"/>
              </w:rPr>
            </w:pPr>
            <w:r w:rsidRPr="002D3B8F">
              <w:rPr>
                <w:color w:val="000000"/>
                <w:sz w:val="20"/>
                <w:lang w:eastAsia="ru-RU"/>
              </w:rPr>
              <w:t xml:space="preserve">установлено следующее: </w:t>
            </w:r>
          </w:p>
        </w:tc>
      </w:tr>
      <w:tr w:rsidR="00FF3695" w:rsidRPr="002D3B8F" w:rsidTr="00BE3DD4">
        <w:trPr>
          <w:trHeight w:val="690"/>
        </w:trPr>
        <w:tc>
          <w:tcPr>
            <w:tcW w:w="11482" w:type="dxa"/>
            <w:gridSpan w:val="14"/>
            <w:tcBorders>
              <w:top w:val="nil"/>
              <w:left w:val="nil"/>
              <w:bottom w:val="nil"/>
              <w:right w:val="nil"/>
            </w:tcBorders>
            <w:shd w:val="clear" w:color="auto" w:fill="auto"/>
          </w:tcPr>
          <w:p w:rsidR="00FF3695" w:rsidRPr="002D3B8F" w:rsidRDefault="00FF3695" w:rsidP="00BE3DD4">
            <w:pPr>
              <w:suppressAutoHyphens w:val="0"/>
              <w:rPr>
                <w:color w:val="000000"/>
                <w:sz w:val="20"/>
                <w:lang w:eastAsia="ru-RU"/>
              </w:rPr>
            </w:pPr>
            <w:r w:rsidRPr="002D3B8F">
              <w:rPr>
                <w:color w:val="000000"/>
                <w:sz w:val="20"/>
                <w:lang w:eastAsia="ru-RU"/>
              </w:rPr>
              <w:t>1)</w:t>
            </w:r>
            <w:r w:rsidRPr="002D3B8F">
              <w:rPr>
                <w:sz w:val="20"/>
                <w:szCs w:val="28"/>
              </w:rPr>
              <w:t xml:space="preserve"> Поставленн</w:t>
            </w:r>
            <w:r>
              <w:rPr>
                <w:sz w:val="20"/>
                <w:szCs w:val="28"/>
              </w:rPr>
              <w:t>ые</w:t>
            </w:r>
            <w:r w:rsidRPr="002D3B8F">
              <w:rPr>
                <w:sz w:val="20"/>
                <w:szCs w:val="28"/>
              </w:rPr>
              <w:t xml:space="preserve"> </w:t>
            </w:r>
            <w:r>
              <w:rPr>
                <w:sz w:val="20"/>
                <w:szCs w:val="28"/>
              </w:rPr>
              <w:t>услуги</w:t>
            </w:r>
            <w:r w:rsidRPr="002D3B8F">
              <w:rPr>
                <w:sz w:val="20"/>
                <w:szCs w:val="28"/>
              </w:rPr>
              <w:t xml:space="preserve"> по наименованию, единицам измерения, количеству, характеристикам и показателям соответствуют спецификации поставляем</w:t>
            </w:r>
            <w:r>
              <w:rPr>
                <w:sz w:val="20"/>
                <w:szCs w:val="28"/>
              </w:rPr>
              <w:t>ых услуг</w:t>
            </w:r>
            <w:r w:rsidRPr="002D3B8F">
              <w:rPr>
                <w:sz w:val="20"/>
                <w:szCs w:val="28"/>
              </w:rPr>
              <w:t>, первичным учетным документам и настоящему документу о приемке</w:t>
            </w:r>
            <w:r w:rsidRPr="002D3B8F">
              <w:rPr>
                <w:color w:val="000000"/>
                <w:sz w:val="20"/>
                <w:lang w:eastAsia="ru-RU"/>
              </w:rPr>
              <w:t xml:space="preserve">; </w:t>
            </w:r>
          </w:p>
        </w:tc>
      </w:tr>
      <w:tr w:rsidR="00FF3695" w:rsidRPr="002D3B8F" w:rsidTr="00BE3DD4">
        <w:trPr>
          <w:trHeight w:val="315"/>
        </w:trPr>
        <w:tc>
          <w:tcPr>
            <w:tcW w:w="9181" w:type="dxa"/>
            <w:gridSpan w:val="11"/>
            <w:tcBorders>
              <w:top w:val="nil"/>
              <w:left w:val="nil"/>
              <w:bottom w:val="nil"/>
              <w:right w:val="nil"/>
            </w:tcBorders>
            <w:shd w:val="clear" w:color="auto" w:fill="auto"/>
            <w:noWrap/>
            <w:vAlign w:val="center"/>
          </w:tcPr>
          <w:p w:rsidR="00FF3695" w:rsidRPr="002D3B8F" w:rsidRDefault="00FF3695" w:rsidP="00BE3DD4">
            <w:pPr>
              <w:suppressAutoHyphens w:val="0"/>
              <w:jc w:val="center"/>
              <w:rPr>
                <w:color w:val="000000"/>
                <w:sz w:val="20"/>
                <w:lang w:eastAsia="ru-RU"/>
              </w:rPr>
            </w:pPr>
            <w:r w:rsidRPr="002D3B8F">
              <w:rPr>
                <w:b/>
                <w:color w:val="000000"/>
                <w:sz w:val="20"/>
                <w:lang w:eastAsia="ru-RU"/>
              </w:rPr>
              <w:t xml:space="preserve">Дата получения </w:t>
            </w:r>
            <w:r w:rsidRPr="002D3B8F">
              <w:rPr>
                <w:b/>
                <w:sz w:val="20"/>
                <w:szCs w:val="28"/>
              </w:rPr>
              <w:t>результатов</w:t>
            </w:r>
            <w:r w:rsidRPr="002D3B8F">
              <w:rPr>
                <w:sz w:val="20"/>
                <w:szCs w:val="28"/>
              </w:rPr>
              <w:t xml:space="preserve"> </w:t>
            </w:r>
            <w:r>
              <w:rPr>
                <w:sz w:val="20"/>
                <w:szCs w:val="28"/>
              </w:rPr>
              <w:t>поставки услуг</w:t>
            </w:r>
            <w:r w:rsidRPr="002D3B8F">
              <w:rPr>
                <w:color w:val="000000"/>
                <w:sz w:val="20"/>
                <w:lang w:eastAsia="ru-RU"/>
              </w:rPr>
              <w:t>, проверки соответствия.</w:t>
            </w: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jc w:val="center"/>
              <w:rPr>
                <w:color w:val="000000"/>
                <w:sz w:val="20"/>
                <w:lang w:eastAsia="ru-RU"/>
              </w:rPr>
            </w:pPr>
          </w:p>
        </w:tc>
        <w:tc>
          <w:tcPr>
            <w:tcW w:w="1241" w:type="dxa"/>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jc w:val="center"/>
              <w:rPr>
                <w:color w:val="000000"/>
                <w:sz w:val="18"/>
                <w:szCs w:val="22"/>
                <w:lang w:eastAsia="ru-RU"/>
              </w:rPr>
            </w:pPr>
            <w:r w:rsidRPr="002D3B8F">
              <w:rPr>
                <w:color w:val="000000"/>
                <w:sz w:val="18"/>
                <w:szCs w:val="22"/>
                <w:lang w:eastAsia="ru-RU"/>
              </w:rPr>
              <w:t>00.00.20</w:t>
            </w:r>
            <w:r>
              <w:rPr>
                <w:color w:val="000000"/>
                <w:sz w:val="18"/>
                <w:szCs w:val="22"/>
                <w:lang w:eastAsia="ru-RU"/>
              </w:rPr>
              <w:t>2</w:t>
            </w:r>
            <w:r w:rsidR="00B51512">
              <w:rPr>
                <w:color w:val="000000"/>
                <w:sz w:val="18"/>
                <w:szCs w:val="22"/>
                <w:lang w:eastAsia="ru-RU"/>
              </w:rPr>
              <w:t>4</w:t>
            </w:r>
          </w:p>
        </w:tc>
      </w:tr>
      <w:tr w:rsidR="00FF3695" w:rsidRPr="002D3B8F" w:rsidTr="00BE3DD4">
        <w:trPr>
          <w:trHeight w:val="315"/>
        </w:trPr>
        <w:tc>
          <w:tcPr>
            <w:tcW w:w="5701" w:type="dxa"/>
            <w:gridSpan w:val="5"/>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Ответственное лицо Заказчика:</w:t>
            </w:r>
          </w:p>
        </w:tc>
        <w:tc>
          <w:tcPr>
            <w:tcW w:w="1460" w:type="dxa"/>
            <w:gridSpan w:val="2"/>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 </w:t>
            </w:r>
          </w:p>
        </w:tc>
        <w:tc>
          <w:tcPr>
            <w:tcW w:w="1060" w:type="dxa"/>
            <w:gridSpan w:val="2"/>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 </w:t>
            </w:r>
          </w:p>
        </w:tc>
        <w:tc>
          <w:tcPr>
            <w:tcW w:w="3261" w:type="dxa"/>
            <w:gridSpan w:val="5"/>
            <w:tcBorders>
              <w:top w:val="nil"/>
              <w:left w:val="nil"/>
              <w:bottom w:val="single" w:sz="4" w:space="0" w:color="auto"/>
              <w:right w:val="nil"/>
            </w:tcBorders>
            <w:shd w:val="clear" w:color="auto" w:fill="auto"/>
            <w:noWrap/>
            <w:vAlign w:val="center"/>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 xml:space="preserve">/ </w:t>
            </w:r>
          </w:p>
        </w:tc>
      </w:tr>
      <w:tr w:rsidR="00FF3695" w:rsidRPr="002D3B8F" w:rsidTr="00BE3DD4">
        <w:trPr>
          <w:trHeight w:val="315"/>
        </w:trPr>
        <w:tc>
          <w:tcPr>
            <w:tcW w:w="10241" w:type="dxa"/>
            <w:gridSpan w:val="13"/>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 xml:space="preserve">                                                                                                              </w:t>
            </w:r>
            <w:r w:rsidRPr="002D3B8F">
              <w:rPr>
                <w:b/>
                <w:bCs/>
                <w:i/>
                <w:iCs/>
                <w:color w:val="000000"/>
                <w:sz w:val="12"/>
                <w:szCs w:val="16"/>
                <w:lang w:eastAsia="ru-RU"/>
              </w:rPr>
              <w:t>подпись                                               расшифровка</w:t>
            </w: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color w:val="000000"/>
                <w:sz w:val="20"/>
                <w:lang w:eastAsia="ru-RU"/>
              </w:rPr>
            </w:pPr>
          </w:p>
        </w:tc>
      </w:tr>
      <w:tr w:rsidR="00FF3695" w:rsidRPr="002D3B8F" w:rsidTr="00BE3DD4">
        <w:trPr>
          <w:trHeight w:val="315"/>
        </w:trPr>
        <w:tc>
          <w:tcPr>
            <w:tcW w:w="10241" w:type="dxa"/>
            <w:gridSpan w:val="13"/>
            <w:tcBorders>
              <w:top w:val="nil"/>
              <w:left w:val="nil"/>
              <w:bottom w:val="nil"/>
              <w:right w:val="nil"/>
            </w:tcBorders>
            <w:shd w:val="clear" w:color="auto" w:fill="auto"/>
            <w:noWrap/>
            <w:vAlign w:val="center"/>
          </w:tcPr>
          <w:p w:rsidR="00FF3695" w:rsidRPr="002D3B8F" w:rsidRDefault="00FF3695" w:rsidP="00BE3DD4">
            <w:pPr>
              <w:suppressAutoHyphens w:val="0"/>
              <w:jc w:val="center"/>
              <w:rPr>
                <w:color w:val="000000"/>
                <w:sz w:val="20"/>
                <w:lang w:eastAsia="ru-RU"/>
              </w:rPr>
            </w:pPr>
            <w:r w:rsidRPr="002D3B8F">
              <w:rPr>
                <w:b/>
                <w:color w:val="000000"/>
                <w:sz w:val="20"/>
                <w:lang w:eastAsia="ru-RU"/>
              </w:rPr>
              <w:t>Дата приемки результата</w:t>
            </w:r>
            <w:r w:rsidRPr="002D3B8F">
              <w:rPr>
                <w:color w:val="000000"/>
                <w:sz w:val="20"/>
                <w:lang w:eastAsia="ru-RU"/>
              </w:rPr>
              <w:t xml:space="preserve"> </w:t>
            </w:r>
            <w:r>
              <w:rPr>
                <w:color w:val="000000"/>
                <w:sz w:val="20"/>
                <w:lang w:eastAsia="ru-RU"/>
              </w:rPr>
              <w:t>п</w:t>
            </w:r>
            <w:r w:rsidRPr="002D3B8F">
              <w:rPr>
                <w:color w:val="000000"/>
                <w:sz w:val="20"/>
                <w:lang w:eastAsia="ru-RU"/>
              </w:rPr>
              <w:t>о</w:t>
            </w:r>
            <w:r>
              <w:rPr>
                <w:color w:val="000000"/>
                <w:sz w:val="20"/>
                <w:lang w:eastAsia="ru-RU"/>
              </w:rPr>
              <w:t>ст</w:t>
            </w:r>
            <w:r w:rsidRPr="002D3B8F">
              <w:rPr>
                <w:color w:val="000000"/>
                <w:sz w:val="20"/>
                <w:lang w:eastAsia="ru-RU"/>
              </w:rPr>
              <w:t>а</w:t>
            </w:r>
            <w:r>
              <w:rPr>
                <w:color w:val="000000"/>
                <w:sz w:val="20"/>
                <w:lang w:eastAsia="ru-RU"/>
              </w:rPr>
              <w:t>вк</w:t>
            </w:r>
            <w:r w:rsidRPr="002D3B8F">
              <w:rPr>
                <w:color w:val="000000"/>
                <w:sz w:val="20"/>
                <w:lang w:eastAsia="ru-RU"/>
              </w:rPr>
              <w:t xml:space="preserve">и </w:t>
            </w:r>
            <w:r>
              <w:rPr>
                <w:color w:val="000000"/>
                <w:sz w:val="20"/>
                <w:lang w:eastAsia="ru-RU"/>
              </w:rPr>
              <w:t>услуг</w:t>
            </w:r>
            <w:r w:rsidRPr="002D3B8F">
              <w:rPr>
                <w:color w:val="000000"/>
                <w:sz w:val="20"/>
                <w:lang w:eastAsia="ru-RU"/>
              </w:rPr>
              <w:t xml:space="preserve"> (</w:t>
            </w:r>
            <w:r>
              <w:rPr>
                <w:color w:val="000000"/>
                <w:sz w:val="20"/>
                <w:lang w:eastAsia="ru-RU"/>
              </w:rPr>
              <w:t>п</w:t>
            </w:r>
            <w:r w:rsidRPr="002D3B8F">
              <w:rPr>
                <w:color w:val="000000"/>
                <w:sz w:val="20"/>
                <w:lang w:eastAsia="ru-RU"/>
              </w:rPr>
              <w:t>а</w:t>
            </w:r>
            <w:r>
              <w:rPr>
                <w:color w:val="000000"/>
                <w:sz w:val="20"/>
                <w:lang w:eastAsia="ru-RU"/>
              </w:rPr>
              <w:t>р</w:t>
            </w:r>
            <w:r w:rsidRPr="002D3B8F">
              <w:rPr>
                <w:color w:val="000000"/>
                <w:sz w:val="20"/>
                <w:lang w:eastAsia="ru-RU"/>
              </w:rPr>
              <w:t>ти</w:t>
            </w:r>
            <w:r>
              <w:rPr>
                <w:color w:val="000000"/>
                <w:sz w:val="20"/>
                <w:lang w:eastAsia="ru-RU"/>
              </w:rPr>
              <w:t>и услуг</w:t>
            </w:r>
            <w:r w:rsidRPr="002D3B8F">
              <w:rPr>
                <w:color w:val="000000"/>
                <w:sz w:val="20"/>
                <w:lang w:eastAsia="ru-RU"/>
              </w:rPr>
              <w:t xml:space="preserve">) на соответствие условиям </w:t>
            </w:r>
            <w:r>
              <w:rPr>
                <w:color w:val="000000"/>
                <w:sz w:val="20"/>
                <w:lang w:eastAsia="ru-RU"/>
              </w:rPr>
              <w:t>Договор</w:t>
            </w:r>
            <w:r w:rsidRPr="002D3B8F">
              <w:rPr>
                <w:color w:val="000000"/>
                <w:sz w:val="20"/>
                <w:lang w:eastAsia="ru-RU"/>
              </w:rPr>
              <w:t>а</w:t>
            </w:r>
          </w:p>
        </w:tc>
        <w:tc>
          <w:tcPr>
            <w:tcW w:w="1241" w:type="dxa"/>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jc w:val="center"/>
              <w:rPr>
                <w:color w:val="000000"/>
                <w:sz w:val="18"/>
                <w:szCs w:val="22"/>
                <w:lang w:eastAsia="ru-RU"/>
              </w:rPr>
            </w:pPr>
            <w:r w:rsidRPr="002D3B8F">
              <w:rPr>
                <w:color w:val="000000"/>
                <w:sz w:val="18"/>
                <w:szCs w:val="22"/>
                <w:lang w:eastAsia="ru-RU"/>
              </w:rPr>
              <w:t>00.00.20</w:t>
            </w:r>
            <w:r>
              <w:rPr>
                <w:color w:val="000000"/>
                <w:sz w:val="18"/>
                <w:szCs w:val="22"/>
                <w:lang w:eastAsia="ru-RU"/>
              </w:rPr>
              <w:t>2</w:t>
            </w:r>
            <w:r w:rsidR="00B51512">
              <w:rPr>
                <w:color w:val="000000"/>
                <w:sz w:val="18"/>
                <w:szCs w:val="22"/>
                <w:lang w:eastAsia="ru-RU"/>
              </w:rPr>
              <w:t>4</w:t>
            </w:r>
            <w:bookmarkStart w:id="3" w:name="_GoBack"/>
            <w:bookmarkEnd w:id="3"/>
          </w:p>
        </w:tc>
      </w:tr>
      <w:tr w:rsidR="00FF3695" w:rsidRPr="002D3B8F" w:rsidTr="00BE3DD4">
        <w:trPr>
          <w:trHeight w:val="315"/>
        </w:trPr>
        <w:tc>
          <w:tcPr>
            <w:tcW w:w="5701" w:type="dxa"/>
            <w:gridSpan w:val="5"/>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 xml:space="preserve">Отдел закупок </w:t>
            </w:r>
            <w:r>
              <w:rPr>
                <w:color w:val="000000"/>
                <w:sz w:val="20"/>
                <w:lang w:eastAsia="ru-RU"/>
              </w:rPr>
              <w:t>ГАУЗ</w:t>
            </w:r>
            <w:r w:rsidRPr="002D3B8F">
              <w:rPr>
                <w:color w:val="000000"/>
                <w:sz w:val="20"/>
                <w:lang w:eastAsia="ru-RU"/>
              </w:rPr>
              <w:t xml:space="preserve"> СО "Горноуральская Р</w:t>
            </w:r>
            <w:r>
              <w:rPr>
                <w:color w:val="000000"/>
                <w:sz w:val="20"/>
                <w:lang w:eastAsia="ru-RU"/>
              </w:rPr>
              <w:t>П</w:t>
            </w:r>
            <w:r w:rsidRPr="002D3B8F">
              <w:rPr>
                <w:color w:val="000000"/>
                <w:sz w:val="20"/>
                <w:lang w:eastAsia="ru-RU"/>
              </w:rPr>
              <w:t>"</w:t>
            </w:r>
          </w:p>
        </w:tc>
        <w:tc>
          <w:tcPr>
            <w:tcW w:w="1460" w:type="dxa"/>
            <w:gridSpan w:val="2"/>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 </w:t>
            </w:r>
          </w:p>
        </w:tc>
        <w:tc>
          <w:tcPr>
            <w:tcW w:w="1060" w:type="dxa"/>
            <w:gridSpan w:val="2"/>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 </w:t>
            </w:r>
          </w:p>
        </w:tc>
        <w:tc>
          <w:tcPr>
            <w:tcW w:w="960" w:type="dxa"/>
            <w:gridSpan w:val="2"/>
            <w:tcBorders>
              <w:top w:val="nil"/>
              <w:left w:val="nil"/>
              <w:bottom w:val="single" w:sz="4" w:space="0" w:color="auto"/>
              <w:right w:val="nil"/>
            </w:tcBorders>
            <w:shd w:val="clear" w:color="auto" w:fill="auto"/>
            <w:noWrap/>
            <w:vAlign w:val="center"/>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 xml:space="preserve">/ </w:t>
            </w:r>
          </w:p>
        </w:tc>
        <w:tc>
          <w:tcPr>
            <w:tcW w:w="1060" w:type="dxa"/>
            <w:gridSpan w:val="2"/>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 </w:t>
            </w:r>
          </w:p>
        </w:tc>
        <w:tc>
          <w:tcPr>
            <w:tcW w:w="1241" w:type="dxa"/>
            <w:tcBorders>
              <w:top w:val="nil"/>
              <w:left w:val="nil"/>
              <w:bottom w:val="single" w:sz="4" w:space="0" w:color="auto"/>
              <w:right w:val="nil"/>
            </w:tcBorders>
            <w:shd w:val="clear" w:color="auto" w:fill="auto"/>
            <w:noWrap/>
            <w:vAlign w:val="bottom"/>
          </w:tcPr>
          <w:p w:rsidR="00FF3695" w:rsidRPr="002D3B8F" w:rsidRDefault="00FF3695" w:rsidP="00BE3DD4">
            <w:pPr>
              <w:suppressAutoHyphens w:val="0"/>
              <w:rPr>
                <w:color w:val="000000"/>
                <w:sz w:val="18"/>
                <w:szCs w:val="22"/>
                <w:lang w:eastAsia="ru-RU"/>
              </w:rPr>
            </w:pPr>
            <w:r w:rsidRPr="002D3B8F">
              <w:rPr>
                <w:color w:val="000000"/>
                <w:sz w:val="18"/>
                <w:szCs w:val="22"/>
                <w:lang w:eastAsia="ru-RU"/>
              </w:rPr>
              <w:t> </w:t>
            </w:r>
          </w:p>
        </w:tc>
      </w:tr>
      <w:tr w:rsidR="00FF3695" w:rsidRPr="002D3B8F" w:rsidTr="00BE3DD4">
        <w:trPr>
          <w:trHeight w:val="315"/>
        </w:trPr>
        <w:tc>
          <w:tcPr>
            <w:tcW w:w="10241" w:type="dxa"/>
            <w:gridSpan w:val="13"/>
            <w:tcBorders>
              <w:top w:val="nil"/>
              <w:left w:val="nil"/>
              <w:bottom w:val="nil"/>
              <w:right w:val="nil"/>
            </w:tcBorders>
            <w:shd w:val="clear" w:color="auto" w:fill="auto"/>
            <w:noWrap/>
            <w:vAlign w:val="center"/>
          </w:tcPr>
          <w:p w:rsidR="00FF3695" w:rsidRPr="002D3B8F" w:rsidRDefault="00FF3695" w:rsidP="00BE3DD4">
            <w:pPr>
              <w:suppressAutoHyphens w:val="0"/>
              <w:rPr>
                <w:color w:val="000000"/>
                <w:sz w:val="20"/>
                <w:lang w:eastAsia="ru-RU"/>
              </w:rPr>
            </w:pPr>
            <w:r w:rsidRPr="002D3B8F">
              <w:rPr>
                <w:color w:val="000000"/>
                <w:sz w:val="20"/>
                <w:lang w:eastAsia="ru-RU"/>
              </w:rPr>
              <w:t xml:space="preserve">                                                                                                              </w:t>
            </w:r>
            <w:r w:rsidRPr="002D3B8F">
              <w:rPr>
                <w:b/>
                <w:bCs/>
                <w:i/>
                <w:iCs/>
                <w:color w:val="000000"/>
                <w:sz w:val="12"/>
                <w:szCs w:val="16"/>
                <w:lang w:eastAsia="ru-RU"/>
              </w:rPr>
              <w:t>подпись                                               расшифровка</w:t>
            </w: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color w:val="000000"/>
                <w:sz w:val="20"/>
                <w:lang w:eastAsia="ru-RU"/>
              </w:rPr>
            </w:pPr>
          </w:p>
        </w:tc>
      </w:tr>
      <w:tr w:rsidR="00FF3695" w:rsidRPr="002D3B8F" w:rsidTr="00BE3DD4">
        <w:trPr>
          <w:trHeight w:val="300"/>
        </w:trPr>
        <w:tc>
          <w:tcPr>
            <w:tcW w:w="470"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547"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3684"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jc w:val="center"/>
              <w:rPr>
                <w:color w:val="000000"/>
                <w:sz w:val="18"/>
                <w:szCs w:val="22"/>
                <w:lang w:eastAsia="ru-RU"/>
              </w:rPr>
            </w:pPr>
            <w:r w:rsidRPr="002D3B8F">
              <w:rPr>
                <w:color w:val="000000"/>
                <w:sz w:val="18"/>
                <w:szCs w:val="22"/>
                <w:lang w:eastAsia="ru-RU"/>
              </w:rPr>
              <w:t>М.П.</w:t>
            </w:r>
          </w:p>
        </w:tc>
        <w:tc>
          <w:tcPr>
            <w:tcW w:w="14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jc w:val="center"/>
              <w:rPr>
                <w:color w:val="000000"/>
                <w:sz w:val="18"/>
                <w:szCs w:val="22"/>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9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060" w:type="dxa"/>
            <w:gridSpan w:val="2"/>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c>
          <w:tcPr>
            <w:tcW w:w="1241" w:type="dxa"/>
            <w:tcBorders>
              <w:top w:val="nil"/>
              <w:left w:val="nil"/>
              <w:bottom w:val="nil"/>
              <w:right w:val="nil"/>
            </w:tcBorders>
            <w:shd w:val="clear" w:color="auto" w:fill="auto"/>
            <w:noWrap/>
            <w:vAlign w:val="bottom"/>
          </w:tcPr>
          <w:p w:rsidR="00FF3695" w:rsidRPr="002D3B8F" w:rsidRDefault="00FF3695" w:rsidP="00BE3DD4">
            <w:pPr>
              <w:suppressAutoHyphens w:val="0"/>
              <w:rPr>
                <w:sz w:val="16"/>
                <w:szCs w:val="20"/>
                <w:lang w:eastAsia="ru-RU"/>
              </w:rPr>
            </w:pPr>
          </w:p>
        </w:tc>
      </w:tr>
    </w:tbl>
    <w:p w:rsidR="00FF3695" w:rsidRPr="002D3B8F" w:rsidRDefault="00FF3695" w:rsidP="00FF3695">
      <w:pPr>
        <w:rPr>
          <w:sz w:val="12"/>
        </w:rPr>
      </w:pPr>
    </w:p>
    <w:p w:rsidR="004F3DE9" w:rsidRPr="00797A39" w:rsidRDefault="004F3DE9" w:rsidP="00797A39">
      <w:pPr>
        <w:suppressAutoHyphens w:val="0"/>
        <w:rPr>
          <w:b/>
          <w:sz w:val="20"/>
          <w:szCs w:val="18"/>
        </w:rPr>
      </w:pPr>
    </w:p>
    <w:sectPr w:rsidR="004F3DE9" w:rsidRPr="00797A39" w:rsidSect="0068082E">
      <w:footerReference w:type="even" r:id="rId10"/>
      <w:footerReference w:type="default" r:id="rId11"/>
      <w:pgSz w:w="11906" w:h="16838"/>
      <w:pgMar w:top="540" w:right="707" w:bottom="719" w:left="851"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DD4" w:rsidRDefault="00BE3DD4">
      <w:r>
        <w:separator/>
      </w:r>
    </w:p>
  </w:endnote>
  <w:endnote w:type="continuationSeparator" w:id="0">
    <w:p w:rsidR="00BE3DD4" w:rsidRDefault="00BE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DD4" w:rsidRDefault="00BE3DD4" w:rsidP="00FD285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E3DD4" w:rsidRDefault="00BE3DD4" w:rsidP="00095DC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DD4" w:rsidRPr="00170EC4" w:rsidRDefault="00BE3DD4" w:rsidP="00095DC3">
    <w:pPr>
      <w:pStyle w:val="a4"/>
      <w:ind w:right="360"/>
      <w:rPr>
        <w:sz w:val="16"/>
        <w:szCs w:val="16"/>
      </w:rPr>
    </w:pPr>
    <w:r w:rsidRPr="00170EC4">
      <w:rPr>
        <w:noProof/>
        <w:sz w:val="16"/>
        <w:szCs w:val="16"/>
        <w:lang w:eastAsia="ru-RU"/>
      </w:rPr>
      <mc:AlternateContent>
        <mc:Choice Requires="wpg">
          <w:drawing>
            <wp:anchor distT="0" distB="0" distL="114300" distR="114300" simplePos="0" relativeHeight="251657728" behindDoc="0" locked="0" layoutInCell="1" allowOverlap="1">
              <wp:simplePos x="0" y="0"/>
              <wp:positionH relativeFrom="page">
                <wp:posOffset>5080</wp:posOffset>
              </wp:positionH>
              <wp:positionV relativeFrom="page">
                <wp:posOffset>10368915</wp:posOffset>
              </wp:positionV>
              <wp:extent cx="7546975" cy="190500"/>
              <wp:effectExtent l="5080" t="5715" r="825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DD4" w:rsidRPr="00170EC4" w:rsidRDefault="00BE3DD4">
                            <w:pPr>
                              <w:jc w:val="center"/>
                              <w:rPr>
                                <w:sz w:val="20"/>
                                <w:szCs w:val="20"/>
                              </w:rPr>
                            </w:pPr>
                            <w:r w:rsidRPr="00170EC4">
                              <w:rPr>
                                <w:sz w:val="20"/>
                                <w:szCs w:val="20"/>
                              </w:rPr>
                              <w:fldChar w:fldCharType="begin"/>
                            </w:r>
                            <w:r w:rsidRPr="00170EC4">
                              <w:rPr>
                                <w:sz w:val="20"/>
                                <w:szCs w:val="20"/>
                              </w:rPr>
                              <w:instrText xml:space="preserve"> PAGE    \* MERGEFORMAT </w:instrText>
                            </w:r>
                            <w:r w:rsidRPr="00170EC4">
                              <w:rPr>
                                <w:sz w:val="20"/>
                                <w:szCs w:val="20"/>
                              </w:rPr>
                              <w:fldChar w:fldCharType="separate"/>
                            </w:r>
                            <w:r w:rsidRPr="00E277F1">
                              <w:rPr>
                                <w:noProof/>
                                <w:color w:val="8C8C8C"/>
                                <w:sz w:val="20"/>
                                <w:szCs w:val="20"/>
                              </w:rPr>
                              <w:t>1</w:t>
                            </w:r>
                            <w:r w:rsidRPr="00170EC4">
                              <w:rPr>
                                <w:sz w:val="20"/>
                                <w:szCs w:val="20"/>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
          <w:pict>
            <v:group id="Group 1" o:spid="_x0000_s1026" style="position:absolute;margin-left:.4pt;margin-top:816.4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BE3DD4" w:rsidRPr="00170EC4" w:rsidRDefault="00BE3DD4">
                      <w:pPr>
                        <w:jc w:val="center"/>
                        <w:rPr>
                          <w:sz w:val="20"/>
                          <w:szCs w:val="20"/>
                        </w:rPr>
                      </w:pPr>
                      <w:r w:rsidRPr="00170EC4">
                        <w:rPr>
                          <w:sz w:val="20"/>
                          <w:szCs w:val="20"/>
                        </w:rPr>
                        <w:fldChar w:fldCharType="begin"/>
                      </w:r>
                      <w:r w:rsidRPr="00170EC4">
                        <w:rPr>
                          <w:sz w:val="20"/>
                          <w:szCs w:val="20"/>
                        </w:rPr>
                        <w:instrText xml:space="preserve"> PAGE    \* MERGEFORMAT </w:instrText>
                      </w:r>
                      <w:r w:rsidRPr="00170EC4">
                        <w:rPr>
                          <w:sz w:val="20"/>
                          <w:szCs w:val="20"/>
                        </w:rPr>
                        <w:fldChar w:fldCharType="separate"/>
                      </w:r>
                      <w:r w:rsidRPr="00E277F1">
                        <w:rPr>
                          <w:noProof/>
                          <w:color w:val="8C8C8C"/>
                          <w:sz w:val="20"/>
                          <w:szCs w:val="20"/>
                        </w:rPr>
                        <w:t>1</w:t>
                      </w:r>
                      <w:r w:rsidRPr="00170EC4">
                        <w:rPr>
                          <w:sz w:val="20"/>
                          <w:szCs w:val="20"/>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DD4" w:rsidRDefault="00BE3DD4">
      <w:r>
        <w:separator/>
      </w:r>
    </w:p>
  </w:footnote>
  <w:footnote w:type="continuationSeparator" w:id="0">
    <w:p w:rsidR="00BE3DD4" w:rsidRDefault="00BE3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3640"/>
    <w:multiLevelType w:val="multilevel"/>
    <w:tmpl w:val="F0720CF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464492"/>
    <w:multiLevelType w:val="hybridMultilevel"/>
    <w:tmpl w:val="BEBA8CB6"/>
    <w:lvl w:ilvl="0" w:tplc="20DC0706">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C636C"/>
    <w:multiLevelType w:val="multilevel"/>
    <w:tmpl w:val="51885472"/>
    <w:lvl w:ilvl="0">
      <w:start w:val="1"/>
      <w:numFmt w:val="decimal"/>
      <w:lvlText w:val="%1."/>
      <w:lvlJc w:val="left"/>
      <w:pPr>
        <w:tabs>
          <w:tab w:val="num" w:pos="3960"/>
        </w:tabs>
        <w:ind w:left="3960" w:hanging="540"/>
      </w:pPr>
      <w:rPr>
        <w:rFonts w:hint="default"/>
      </w:rPr>
    </w:lvl>
    <w:lvl w:ilvl="1">
      <w:start w:val="1"/>
      <w:numFmt w:val="decimal"/>
      <w:lvlText w:val="%1.%2."/>
      <w:lvlJc w:val="left"/>
      <w:pPr>
        <w:tabs>
          <w:tab w:val="num" w:pos="720"/>
        </w:tabs>
        <w:ind w:left="720" w:hanging="540"/>
      </w:pPr>
      <w:rPr>
        <w:rFonts w:hint="default"/>
        <w:b w:val="0"/>
        <w:i w:val="0"/>
        <w:sz w:val="18"/>
        <w:szCs w:val="16"/>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 w15:restartNumberingAfterBreak="0">
    <w:nsid w:val="0B877D84"/>
    <w:multiLevelType w:val="multilevel"/>
    <w:tmpl w:val="A1C20198"/>
    <w:lvl w:ilvl="0">
      <w:start w:val="1"/>
      <w:numFmt w:val="decimal"/>
      <w:lvlText w:val="%1."/>
      <w:lvlJc w:val="left"/>
      <w:pPr>
        <w:tabs>
          <w:tab w:val="num" w:pos="3960"/>
        </w:tabs>
        <w:ind w:left="3960" w:hanging="540"/>
      </w:pPr>
      <w:rPr>
        <w:rFonts w:hint="default"/>
      </w:rPr>
    </w:lvl>
    <w:lvl w:ilvl="1">
      <w:start w:val="1"/>
      <w:numFmt w:val="decimal"/>
      <w:lvlText w:val="%1.%2."/>
      <w:lvlJc w:val="left"/>
      <w:pPr>
        <w:tabs>
          <w:tab w:val="num" w:pos="720"/>
        </w:tabs>
        <w:ind w:left="720" w:hanging="540"/>
      </w:pPr>
      <w:rPr>
        <w:rFonts w:hint="default"/>
        <w:b w:val="0"/>
        <w:i w:val="0"/>
        <w:sz w:val="18"/>
        <w:szCs w:val="16"/>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 w15:restartNumberingAfterBreak="0">
    <w:nsid w:val="0F94605C"/>
    <w:multiLevelType w:val="hybridMultilevel"/>
    <w:tmpl w:val="032035FE"/>
    <w:lvl w:ilvl="0" w:tplc="8332BA9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D78C4"/>
    <w:multiLevelType w:val="multilevel"/>
    <w:tmpl w:val="0590E906"/>
    <w:lvl w:ilvl="0">
      <w:start w:val="3"/>
      <w:numFmt w:val="decimal"/>
      <w:lvlText w:val="%1."/>
      <w:lvlJc w:val="left"/>
      <w:pPr>
        <w:tabs>
          <w:tab w:val="num" w:pos="1077"/>
        </w:tabs>
        <w:ind w:left="0" w:firstLine="340"/>
      </w:pPr>
      <w:rPr>
        <w:rFonts w:ascii="Times New Roman" w:hAnsi="Times New Roman" w:cs="Times New Roman" w:hint="default"/>
        <w:b w:val="0"/>
        <w:bCs w:val="0"/>
        <w:i w:val="0"/>
        <w:iCs w:val="0"/>
        <w:sz w:val="24"/>
        <w:szCs w:val="24"/>
      </w:rPr>
    </w:lvl>
    <w:lvl w:ilvl="1">
      <w:start w:val="1"/>
      <w:numFmt w:val="decimal"/>
      <w:lvlText w:val="%1.%2."/>
      <w:lvlJc w:val="left"/>
      <w:pPr>
        <w:tabs>
          <w:tab w:val="num" w:pos="1134"/>
        </w:tabs>
        <w:ind w:left="0" w:firstLine="340"/>
      </w:pPr>
      <w:rPr>
        <w:rFonts w:ascii="Times New Roman" w:hAnsi="Times New Roman" w:cs="Times New Roman" w:hint="default"/>
        <w:b w:val="0"/>
        <w:bCs w:val="0"/>
        <w:i w:val="0"/>
        <w:iCs w:val="0"/>
        <w:sz w:val="18"/>
        <w:szCs w:val="18"/>
      </w:rPr>
    </w:lvl>
    <w:lvl w:ilvl="2">
      <w:start w:val="1"/>
      <w:numFmt w:val="decimal"/>
      <w:lvlText w:val="%1.%2.%3."/>
      <w:lvlJc w:val="left"/>
      <w:pPr>
        <w:tabs>
          <w:tab w:val="num" w:pos="1588"/>
        </w:tabs>
        <w:ind w:left="0" w:firstLine="340"/>
      </w:pPr>
      <w:rPr>
        <w:rFonts w:ascii="Times New Roman" w:hAnsi="Times New Roman" w:cs="Times New Roman" w:hint="default"/>
        <w:b w:val="0"/>
        <w:bCs w:val="0"/>
        <w:i w:val="0"/>
        <w:iCs w:val="0"/>
        <w:sz w:val="18"/>
        <w:szCs w:val="18"/>
      </w:rPr>
    </w:lvl>
    <w:lvl w:ilvl="3">
      <w:start w:val="1"/>
      <w:numFmt w:val="decimal"/>
      <w:suff w:val="space"/>
      <w:lvlText w:val="%1.%2.%3.%4."/>
      <w:lvlJc w:val="left"/>
      <w:pPr>
        <w:ind w:left="0" w:firstLine="737"/>
      </w:pPr>
      <w:rPr>
        <w:rFonts w:ascii="Times New Roman" w:hAnsi="Times New Roman" w:cs="Times New Roman" w:hint="default"/>
        <w:b w:val="0"/>
        <w:bCs w:val="0"/>
        <w:i w:val="0"/>
        <w:iCs w:val="0"/>
        <w:sz w:val="24"/>
        <w:szCs w:val="24"/>
      </w:rPr>
    </w:lvl>
    <w:lvl w:ilvl="4">
      <w:start w:val="1"/>
      <w:numFmt w:val="decimal"/>
      <w:suff w:val="space"/>
      <w:lvlText w:val="%1.%2.%3.%4.%5."/>
      <w:lvlJc w:val="left"/>
      <w:pPr>
        <w:ind w:left="0" w:firstLine="737"/>
      </w:pPr>
      <w:rPr>
        <w:rFonts w:hint="default"/>
      </w:rPr>
    </w:lvl>
    <w:lvl w:ilvl="5">
      <w:start w:val="1"/>
      <w:numFmt w:val="decimal"/>
      <w:suff w:val="space"/>
      <w:lvlText w:val="%1.%2.%3.%4.%5.%6."/>
      <w:lvlJc w:val="left"/>
      <w:pPr>
        <w:ind w:left="0" w:firstLine="73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D97188"/>
    <w:multiLevelType w:val="multilevel"/>
    <w:tmpl w:val="F5FA1076"/>
    <w:lvl w:ilvl="0">
      <w:start w:val="1"/>
      <w:numFmt w:val="decimal"/>
      <w:lvlText w:val="%1."/>
      <w:lvlJc w:val="left"/>
      <w:pPr>
        <w:tabs>
          <w:tab w:val="num" w:pos="3960"/>
        </w:tabs>
        <w:ind w:left="3960" w:hanging="540"/>
      </w:pPr>
      <w:rPr>
        <w:rFonts w:hint="default"/>
        <w:b/>
      </w:rPr>
    </w:lvl>
    <w:lvl w:ilvl="1">
      <w:start w:val="1"/>
      <w:numFmt w:val="decimal"/>
      <w:lvlText w:val="%1.%2."/>
      <w:lvlJc w:val="left"/>
      <w:pPr>
        <w:tabs>
          <w:tab w:val="num" w:pos="720"/>
        </w:tabs>
        <w:ind w:left="720" w:hanging="540"/>
      </w:pPr>
      <w:rPr>
        <w:rFonts w:hint="default"/>
        <w:b w:val="0"/>
        <w:i w:val="0"/>
        <w:sz w:val="16"/>
        <w:szCs w:val="16"/>
      </w:rPr>
    </w:lvl>
    <w:lvl w:ilvl="2">
      <w:start w:val="1"/>
      <w:numFmt w:val="decimal"/>
      <w:lvlText w:val="%1.%2.%3."/>
      <w:lvlJc w:val="left"/>
      <w:pPr>
        <w:tabs>
          <w:tab w:val="num" w:pos="1320"/>
        </w:tabs>
        <w:ind w:left="1320" w:hanging="720"/>
      </w:pPr>
      <w:rPr>
        <w:rFonts w:hint="default"/>
        <w:sz w:val="16"/>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7" w15:restartNumberingAfterBreak="0">
    <w:nsid w:val="1A141C86"/>
    <w:multiLevelType w:val="hybridMultilevel"/>
    <w:tmpl w:val="EE44313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B327406"/>
    <w:multiLevelType w:val="multilevel"/>
    <w:tmpl w:val="9FC4C414"/>
    <w:lvl w:ilvl="0">
      <w:start w:val="2"/>
      <w:numFmt w:val="decimal"/>
      <w:lvlText w:val="%1."/>
      <w:lvlJc w:val="left"/>
      <w:pPr>
        <w:tabs>
          <w:tab w:val="num" w:pos="3960"/>
        </w:tabs>
        <w:ind w:left="3960" w:hanging="540"/>
      </w:pPr>
      <w:rPr>
        <w:rFonts w:hint="default"/>
      </w:rPr>
    </w:lvl>
    <w:lvl w:ilvl="1">
      <w:start w:val="1"/>
      <w:numFmt w:val="decimal"/>
      <w:lvlText w:val="%1.%2."/>
      <w:lvlJc w:val="left"/>
      <w:pPr>
        <w:tabs>
          <w:tab w:val="num" w:pos="720"/>
        </w:tabs>
        <w:ind w:left="720" w:hanging="540"/>
      </w:pPr>
      <w:rPr>
        <w:rFonts w:hint="default"/>
        <w:b w:val="0"/>
        <w:i w:val="0"/>
        <w:sz w:val="18"/>
        <w:szCs w:val="16"/>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9" w15:restartNumberingAfterBreak="0">
    <w:nsid w:val="1B8E543C"/>
    <w:multiLevelType w:val="multilevel"/>
    <w:tmpl w:val="4C40B9B2"/>
    <w:lvl w:ilvl="0">
      <w:start w:val="3"/>
      <w:numFmt w:val="decimal"/>
      <w:lvlText w:val="%1."/>
      <w:lvlJc w:val="left"/>
      <w:pPr>
        <w:tabs>
          <w:tab w:val="num" w:pos="1077"/>
        </w:tabs>
        <w:ind w:left="0" w:firstLine="340"/>
      </w:pPr>
      <w:rPr>
        <w:rFonts w:ascii="Times New Roman" w:hAnsi="Times New Roman" w:cs="Times New Roman" w:hint="default"/>
        <w:b w:val="0"/>
        <w:bCs w:val="0"/>
        <w:i w:val="0"/>
        <w:iCs w:val="0"/>
        <w:sz w:val="24"/>
        <w:szCs w:val="24"/>
      </w:rPr>
    </w:lvl>
    <w:lvl w:ilvl="1">
      <w:start w:val="1"/>
      <w:numFmt w:val="decimal"/>
      <w:lvlText w:val="%1.%2."/>
      <w:lvlJc w:val="left"/>
      <w:pPr>
        <w:tabs>
          <w:tab w:val="num" w:pos="1134"/>
        </w:tabs>
        <w:ind w:left="0" w:firstLine="340"/>
      </w:pPr>
      <w:rPr>
        <w:rFonts w:ascii="Times New Roman" w:hAnsi="Times New Roman" w:cs="Times New Roman" w:hint="default"/>
        <w:b w:val="0"/>
        <w:bCs w:val="0"/>
        <w:i w:val="0"/>
        <w:iCs w:val="0"/>
        <w:sz w:val="18"/>
        <w:szCs w:val="18"/>
      </w:rPr>
    </w:lvl>
    <w:lvl w:ilvl="2">
      <w:start w:val="1"/>
      <w:numFmt w:val="decimal"/>
      <w:lvlText w:val="%1.%2.%3."/>
      <w:lvlJc w:val="left"/>
      <w:pPr>
        <w:tabs>
          <w:tab w:val="num" w:pos="1588"/>
        </w:tabs>
        <w:ind w:left="0" w:firstLine="340"/>
      </w:pPr>
      <w:rPr>
        <w:rFonts w:ascii="Times New Roman" w:hAnsi="Times New Roman" w:cs="Times New Roman" w:hint="default"/>
        <w:b w:val="0"/>
        <w:bCs w:val="0"/>
        <w:i w:val="0"/>
        <w:iCs w:val="0"/>
        <w:sz w:val="18"/>
        <w:szCs w:val="18"/>
      </w:rPr>
    </w:lvl>
    <w:lvl w:ilvl="3">
      <w:start w:val="1"/>
      <w:numFmt w:val="decimal"/>
      <w:suff w:val="space"/>
      <w:lvlText w:val="%1.%2.%3.%4."/>
      <w:lvlJc w:val="left"/>
      <w:pPr>
        <w:ind w:left="0" w:firstLine="737"/>
      </w:pPr>
      <w:rPr>
        <w:rFonts w:ascii="Times New Roman" w:hAnsi="Times New Roman" w:cs="Times New Roman" w:hint="default"/>
        <w:b w:val="0"/>
        <w:bCs w:val="0"/>
        <w:i w:val="0"/>
        <w:iCs w:val="0"/>
        <w:sz w:val="24"/>
        <w:szCs w:val="24"/>
      </w:rPr>
    </w:lvl>
    <w:lvl w:ilvl="4">
      <w:start w:val="1"/>
      <w:numFmt w:val="decimal"/>
      <w:suff w:val="space"/>
      <w:lvlText w:val="%1.%2.%3.%4.%5."/>
      <w:lvlJc w:val="left"/>
      <w:pPr>
        <w:ind w:left="0" w:firstLine="737"/>
      </w:pPr>
      <w:rPr>
        <w:rFonts w:hint="default"/>
      </w:rPr>
    </w:lvl>
    <w:lvl w:ilvl="5">
      <w:start w:val="1"/>
      <w:numFmt w:val="decimal"/>
      <w:suff w:val="space"/>
      <w:lvlText w:val="%1.%2.%3.%4.%5.%6."/>
      <w:lvlJc w:val="left"/>
      <w:pPr>
        <w:ind w:left="0" w:firstLine="73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C4447D"/>
    <w:multiLevelType w:val="multilevel"/>
    <w:tmpl w:val="2F02C5B0"/>
    <w:lvl w:ilvl="0">
      <w:start w:val="1"/>
      <w:numFmt w:val="decimal"/>
      <w:lvlText w:val="%1."/>
      <w:lvlJc w:val="left"/>
      <w:pPr>
        <w:tabs>
          <w:tab w:val="num" w:pos="1077"/>
        </w:tabs>
        <w:ind w:left="0" w:firstLine="340"/>
      </w:pPr>
      <w:rPr>
        <w:rFonts w:ascii="Times New Roman" w:hAnsi="Times New Roman" w:cs="Times New Roman" w:hint="default"/>
        <w:b w:val="0"/>
        <w:bCs w:val="0"/>
        <w:i w:val="0"/>
        <w:iCs w:val="0"/>
        <w:sz w:val="24"/>
        <w:szCs w:val="24"/>
      </w:rPr>
    </w:lvl>
    <w:lvl w:ilvl="1">
      <w:start w:val="1"/>
      <w:numFmt w:val="decimal"/>
      <w:lvlText w:val="%1.%2."/>
      <w:lvlJc w:val="left"/>
      <w:pPr>
        <w:tabs>
          <w:tab w:val="num" w:pos="1078"/>
        </w:tabs>
        <w:ind w:left="-56" w:firstLine="340"/>
      </w:pPr>
      <w:rPr>
        <w:rFonts w:ascii="Times New Roman" w:hAnsi="Times New Roman" w:cs="Times New Roman" w:hint="default"/>
        <w:b w:val="0"/>
        <w:bCs w:val="0"/>
        <w:i w:val="0"/>
        <w:iCs w:val="0"/>
        <w:sz w:val="16"/>
        <w:szCs w:val="16"/>
      </w:rPr>
    </w:lvl>
    <w:lvl w:ilvl="2">
      <w:start w:val="1"/>
      <w:numFmt w:val="decimal"/>
      <w:lvlText w:val="%1.%2.%3."/>
      <w:lvlJc w:val="left"/>
      <w:pPr>
        <w:tabs>
          <w:tab w:val="num" w:pos="1588"/>
        </w:tabs>
        <w:ind w:left="0" w:firstLine="340"/>
      </w:pPr>
      <w:rPr>
        <w:rFonts w:ascii="Times New Roman" w:hAnsi="Times New Roman" w:cs="Times New Roman" w:hint="default"/>
        <w:b w:val="0"/>
        <w:bCs w:val="0"/>
        <w:i w:val="0"/>
        <w:iCs w:val="0"/>
        <w:sz w:val="24"/>
        <w:szCs w:val="24"/>
      </w:rPr>
    </w:lvl>
    <w:lvl w:ilvl="3">
      <w:start w:val="1"/>
      <w:numFmt w:val="decimal"/>
      <w:suff w:val="space"/>
      <w:lvlText w:val="%1.%2.%3.%4."/>
      <w:lvlJc w:val="left"/>
      <w:pPr>
        <w:ind w:left="0" w:firstLine="737"/>
      </w:pPr>
      <w:rPr>
        <w:rFonts w:ascii="Times New Roman" w:hAnsi="Times New Roman" w:cs="Times New Roman" w:hint="default"/>
        <w:b w:val="0"/>
        <w:bCs w:val="0"/>
        <w:i w:val="0"/>
        <w:iCs w:val="0"/>
        <w:sz w:val="24"/>
        <w:szCs w:val="24"/>
      </w:rPr>
    </w:lvl>
    <w:lvl w:ilvl="4">
      <w:start w:val="1"/>
      <w:numFmt w:val="decimal"/>
      <w:suff w:val="space"/>
      <w:lvlText w:val="%1.%2.%3.%4.%5."/>
      <w:lvlJc w:val="left"/>
      <w:pPr>
        <w:ind w:left="0" w:firstLine="737"/>
      </w:pPr>
      <w:rPr>
        <w:rFonts w:hint="default"/>
      </w:rPr>
    </w:lvl>
    <w:lvl w:ilvl="5">
      <w:start w:val="1"/>
      <w:numFmt w:val="decimal"/>
      <w:suff w:val="space"/>
      <w:lvlText w:val="%1.%2.%3.%4.%5.%6."/>
      <w:lvlJc w:val="left"/>
      <w:pPr>
        <w:ind w:left="0" w:firstLine="73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0C75C2"/>
    <w:multiLevelType w:val="multilevel"/>
    <w:tmpl w:val="E0C8DC80"/>
    <w:lvl w:ilvl="0">
      <w:start w:val="1"/>
      <w:numFmt w:val="decimal"/>
      <w:lvlText w:val="%1."/>
      <w:lvlJc w:val="left"/>
      <w:pPr>
        <w:tabs>
          <w:tab w:val="num" w:pos="3960"/>
        </w:tabs>
        <w:ind w:left="3960" w:hanging="540"/>
      </w:pPr>
      <w:rPr>
        <w:rFonts w:hint="default"/>
      </w:rPr>
    </w:lvl>
    <w:lvl w:ilvl="1">
      <w:start w:val="1"/>
      <w:numFmt w:val="decimal"/>
      <w:lvlText w:val="%1.%2."/>
      <w:lvlJc w:val="left"/>
      <w:pPr>
        <w:tabs>
          <w:tab w:val="num" w:pos="720"/>
        </w:tabs>
        <w:ind w:left="720" w:hanging="540"/>
      </w:pPr>
      <w:rPr>
        <w:rFonts w:hint="default"/>
        <w:b w:val="0"/>
        <w:i w:val="0"/>
        <w:sz w:val="16"/>
        <w:szCs w:val="16"/>
      </w:rPr>
    </w:lvl>
    <w:lvl w:ilvl="2">
      <w:start w:val="1"/>
      <w:numFmt w:val="decimal"/>
      <w:lvlText w:val="%1.%2.%3."/>
      <w:lvlJc w:val="left"/>
      <w:pPr>
        <w:tabs>
          <w:tab w:val="num" w:pos="1320"/>
        </w:tabs>
        <w:ind w:left="1320" w:hanging="720"/>
      </w:pPr>
      <w:rPr>
        <w:rFonts w:hint="default"/>
        <w:sz w:val="16"/>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2" w15:restartNumberingAfterBreak="0">
    <w:nsid w:val="30394921"/>
    <w:multiLevelType w:val="multilevel"/>
    <w:tmpl w:val="55063124"/>
    <w:lvl w:ilvl="0">
      <w:start w:val="2"/>
      <w:numFmt w:val="decimal"/>
      <w:lvlText w:val="%1."/>
      <w:lvlJc w:val="left"/>
      <w:pPr>
        <w:tabs>
          <w:tab w:val="num" w:pos="3960"/>
        </w:tabs>
        <w:ind w:left="3960" w:hanging="540"/>
      </w:pPr>
      <w:rPr>
        <w:rFonts w:hint="default"/>
      </w:rPr>
    </w:lvl>
    <w:lvl w:ilvl="1">
      <w:start w:val="1"/>
      <w:numFmt w:val="decimal"/>
      <w:lvlText w:val="%1.%2."/>
      <w:lvlJc w:val="left"/>
      <w:pPr>
        <w:tabs>
          <w:tab w:val="num" w:pos="720"/>
        </w:tabs>
        <w:ind w:left="720" w:hanging="540"/>
      </w:pPr>
      <w:rPr>
        <w:rFonts w:hint="default"/>
        <w:b w:val="0"/>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3" w15:restartNumberingAfterBreak="0">
    <w:nsid w:val="322F680C"/>
    <w:multiLevelType w:val="hybridMultilevel"/>
    <w:tmpl w:val="E76CD8B6"/>
    <w:lvl w:ilvl="0" w:tplc="70609D0C">
      <w:start w:val="1"/>
      <w:numFmt w:val="decimal"/>
      <w:lvlText w:val="%1)"/>
      <w:lvlJc w:val="left"/>
      <w:pPr>
        <w:ind w:left="644" w:hanging="360"/>
      </w:pPr>
      <w:rPr>
        <w:rFonts w:hint="default"/>
        <w:color w:val="auto"/>
        <w:sz w:val="1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36C6C23"/>
    <w:multiLevelType w:val="hybridMultilevel"/>
    <w:tmpl w:val="C1789724"/>
    <w:lvl w:ilvl="0" w:tplc="C7E89B48">
      <w:start w:val="1"/>
      <w:numFmt w:val="decimal"/>
      <w:lvlText w:val="%1)"/>
      <w:lvlJc w:val="left"/>
      <w:pPr>
        <w:ind w:left="644" w:hanging="360"/>
      </w:pPr>
      <w:rPr>
        <w:rFonts w:hint="default"/>
        <w:sz w:val="1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3B016349"/>
    <w:multiLevelType w:val="hybridMultilevel"/>
    <w:tmpl w:val="E9E6B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847554"/>
    <w:multiLevelType w:val="hybridMultilevel"/>
    <w:tmpl w:val="C5224398"/>
    <w:lvl w:ilvl="0" w:tplc="3F40020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43C64C00"/>
    <w:multiLevelType w:val="hybridMultilevel"/>
    <w:tmpl w:val="35E049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516714F"/>
    <w:multiLevelType w:val="hybridMultilevel"/>
    <w:tmpl w:val="A3DE2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3961A8"/>
    <w:multiLevelType w:val="multilevel"/>
    <w:tmpl w:val="7382A32E"/>
    <w:lvl w:ilvl="0">
      <w:start w:val="1"/>
      <w:numFmt w:val="decimal"/>
      <w:lvlText w:val="%1."/>
      <w:lvlJc w:val="left"/>
      <w:pPr>
        <w:tabs>
          <w:tab w:val="num" w:pos="1077"/>
        </w:tabs>
        <w:ind w:left="0" w:firstLine="340"/>
      </w:pPr>
      <w:rPr>
        <w:rFonts w:ascii="Times New Roman" w:hAnsi="Times New Roman" w:cs="Times New Roman" w:hint="default"/>
        <w:b w:val="0"/>
        <w:bCs w:val="0"/>
        <w:i w:val="0"/>
        <w:iCs w:val="0"/>
        <w:sz w:val="24"/>
        <w:szCs w:val="24"/>
      </w:rPr>
    </w:lvl>
    <w:lvl w:ilvl="1">
      <w:start w:val="1"/>
      <w:numFmt w:val="decimal"/>
      <w:lvlText w:val="%1.%2."/>
      <w:lvlJc w:val="left"/>
      <w:pPr>
        <w:tabs>
          <w:tab w:val="num" w:pos="1134"/>
        </w:tabs>
        <w:ind w:left="0" w:firstLine="340"/>
      </w:pPr>
      <w:rPr>
        <w:rFonts w:ascii="Times New Roman" w:hAnsi="Times New Roman" w:cs="Times New Roman" w:hint="default"/>
        <w:b w:val="0"/>
        <w:bCs w:val="0"/>
        <w:i w:val="0"/>
        <w:iCs w:val="0"/>
        <w:sz w:val="16"/>
        <w:szCs w:val="16"/>
      </w:rPr>
    </w:lvl>
    <w:lvl w:ilvl="2">
      <w:start w:val="1"/>
      <w:numFmt w:val="decimal"/>
      <w:lvlText w:val="%1.%2.%3."/>
      <w:lvlJc w:val="left"/>
      <w:pPr>
        <w:tabs>
          <w:tab w:val="num" w:pos="1588"/>
        </w:tabs>
        <w:ind w:left="0" w:firstLine="340"/>
      </w:pPr>
      <w:rPr>
        <w:rFonts w:ascii="Times New Roman" w:hAnsi="Times New Roman" w:cs="Times New Roman" w:hint="default"/>
        <w:b w:val="0"/>
        <w:bCs w:val="0"/>
        <w:i w:val="0"/>
        <w:iCs w:val="0"/>
        <w:sz w:val="24"/>
        <w:szCs w:val="24"/>
      </w:rPr>
    </w:lvl>
    <w:lvl w:ilvl="3">
      <w:start w:val="1"/>
      <w:numFmt w:val="decimal"/>
      <w:suff w:val="space"/>
      <w:lvlText w:val="%1.%2.%3.%4."/>
      <w:lvlJc w:val="left"/>
      <w:pPr>
        <w:ind w:left="0" w:firstLine="737"/>
      </w:pPr>
      <w:rPr>
        <w:rFonts w:ascii="Times New Roman" w:hAnsi="Times New Roman" w:cs="Times New Roman" w:hint="default"/>
        <w:b w:val="0"/>
        <w:bCs w:val="0"/>
        <w:i w:val="0"/>
        <w:iCs w:val="0"/>
        <w:sz w:val="24"/>
        <w:szCs w:val="24"/>
      </w:rPr>
    </w:lvl>
    <w:lvl w:ilvl="4">
      <w:start w:val="1"/>
      <w:numFmt w:val="decimal"/>
      <w:suff w:val="space"/>
      <w:lvlText w:val="%1.%2.%3.%4.%5."/>
      <w:lvlJc w:val="left"/>
      <w:pPr>
        <w:ind w:left="0" w:firstLine="737"/>
      </w:pPr>
      <w:rPr>
        <w:rFonts w:hint="default"/>
      </w:rPr>
    </w:lvl>
    <w:lvl w:ilvl="5">
      <w:start w:val="1"/>
      <w:numFmt w:val="decimal"/>
      <w:suff w:val="space"/>
      <w:lvlText w:val="%1.%2.%3.%4.%5.%6."/>
      <w:lvlJc w:val="left"/>
      <w:pPr>
        <w:ind w:left="0" w:firstLine="73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ACD3CF6"/>
    <w:multiLevelType w:val="hybridMultilevel"/>
    <w:tmpl w:val="A3DE2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A90125"/>
    <w:multiLevelType w:val="multilevel"/>
    <w:tmpl w:val="C07CCB08"/>
    <w:lvl w:ilvl="0">
      <w:start w:val="3"/>
      <w:numFmt w:val="decimal"/>
      <w:lvlText w:val="%1."/>
      <w:lvlJc w:val="left"/>
      <w:pPr>
        <w:tabs>
          <w:tab w:val="num" w:pos="1077"/>
        </w:tabs>
        <w:ind w:left="0" w:firstLine="340"/>
      </w:pPr>
      <w:rPr>
        <w:rFonts w:ascii="Times New Roman" w:hAnsi="Times New Roman" w:cs="Times New Roman" w:hint="default"/>
        <w:b w:val="0"/>
        <w:bCs w:val="0"/>
        <w:i w:val="0"/>
        <w:iCs w:val="0"/>
        <w:sz w:val="24"/>
        <w:szCs w:val="24"/>
      </w:rPr>
    </w:lvl>
    <w:lvl w:ilvl="1">
      <w:start w:val="1"/>
      <w:numFmt w:val="decimal"/>
      <w:lvlText w:val="%1.%2."/>
      <w:lvlJc w:val="left"/>
      <w:pPr>
        <w:tabs>
          <w:tab w:val="num" w:pos="1134"/>
        </w:tabs>
        <w:ind w:left="0" w:firstLine="340"/>
      </w:pPr>
      <w:rPr>
        <w:rFonts w:ascii="Times New Roman" w:hAnsi="Times New Roman" w:cs="Times New Roman" w:hint="default"/>
        <w:b w:val="0"/>
        <w:bCs w:val="0"/>
        <w:i w:val="0"/>
        <w:iCs w:val="0"/>
        <w:sz w:val="18"/>
        <w:szCs w:val="18"/>
      </w:rPr>
    </w:lvl>
    <w:lvl w:ilvl="2">
      <w:start w:val="1"/>
      <w:numFmt w:val="decimal"/>
      <w:lvlText w:val="%1.%2.%3."/>
      <w:lvlJc w:val="left"/>
      <w:pPr>
        <w:tabs>
          <w:tab w:val="num" w:pos="1588"/>
        </w:tabs>
        <w:ind w:left="0" w:firstLine="340"/>
      </w:pPr>
      <w:rPr>
        <w:rFonts w:ascii="Times New Roman" w:hAnsi="Times New Roman" w:cs="Times New Roman" w:hint="default"/>
        <w:b w:val="0"/>
        <w:bCs w:val="0"/>
        <w:i w:val="0"/>
        <w:iCs w:val="0"/>
        <w:sz w:val="18"/>
        <w:szCs w:val="18"/>
      </w:rPr>
    </w:lvl>
    <w:lvl w:ilvl="3">
      <w:start w:val="1"/>
      <w:numFmt w:val="decimal"/>
      <w:suff w:val="space"/>
      <w:lvlText w:val="%1.%2.%3.%4."/>
      <w:lvlJc w:val="left"/>
      <w:pPr>
        <w:ind w:left="0" w:firstLine="737"/>
      </w:pPr>
      <w:rPr>
        <w:rFonts w:ascii="Times New Roman" w:hAnsi="Times New Roman" w:cs="Times New Roman" w:hint="default"/>
        <w:b w:val="0"/>
        <w:bCs w:val="0"/>
        <w:i w:val="0"/>
        <w:iCs w:val="0"/>
        <w:sz w:val="24"/>
        <w:szCs w:val="24"/>
      </w:rPr>
    </w:lvl>
    <w:lvl w:ilvl="4">
      <w:start w:val="1"/>
      <w:numFmt w:val="decimal"/>
      <w:suff w:val="space"/>
      <w:lvlText w:val="%1.%2.%3.%4.%5."/>
      <w:lvlJc w:val="left"/>
      <w:pPr>
        <w:ind w:left="0" w:firstLine="737"/>
      </w:pPr>
      <w:rPr>
        <w:rFonts w:hint="default"/>
      </w:rPr>
    </w:lvl>
    <w:lvl w:ilvl="5">
      <w:start w:val="1"/>
      <w:numFmt w:val="decimal"/>
      <w:suff w:val="space"/>
      <w:lvlText w:val="%1.%2.%3.%4.%5.%6."/>
      <w:lvlJc w:val="left"/>
      <w:pPr>
        <w:ind w:left="0" w:firstLine="73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AA6149"/>
    <w:multiLevelType w:val="multilevel"/>
    <w:tmpl w:val="7C7C250E"/>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b w:val="0"/>
      </w:rPr>
    </w:lvl>
    <w:lvl w:ilvl="2">
      <w:start w:val="1"/>
      <w:numFmt w:val="decimal"/>
      <w:lvlText w:val="%1.%2.%3"/>
      <w:lvlJc w:val="left"/>
      <w:pPr>
        <w:ind w:left="1648" w:hanging="36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23" w15:restartNumberingAfterBreak="0">
    <w:nsid w:val="62163E6A"/>
    <w:multiLevelType w:val="hybridMultilevel"/>
    <w:tmpl w:val="30603364"/>
    <w:lvl w:ilvl="0" w:tplc="13B8013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4" w15:restartNumberingAfterBreak="0">
    <w:nsid w:val="6BDF216F"/>
    <w:multiLevelType w:val="multilevel"/>
    <w:tmpl w:val="E0C8DC80"/>
    <w:lvl w:ilvl="0">
      <w:start w:val="1"/>
      <w:numFmt w:val="decimal"/>
      <w:lvlText w:val="%1."/>
      <w:lvlJc w:val="left"/>
      <w:pPr>
        <w:tabs>
          <w:tab w:val="num" w:pos="3960"/>
        </w:tabs>
        <w:ind w:left="3960" w:hanging="540"/>
      </w:pPr>
      <w:rPr>
        <w:rFonts w:hint="default"/>
      </w:rPr>
    </w:lvl>
    <w:lvl w:ilvl="1">
      <w:start w:val="1"/>
      <w:numFmt w:val="decimal"/>
      <w:lvlText w:val="%1.%2."/>
      <w:lvlJc w:val="left"/>
      <w:pPr>
        <w:tabs>
          <w:tab w:val="num" w:pos="720"/>
        </w:tabs>
        <w:ind w:left="720" w:hanging="540"/>
      </w:pPr>
      <w:rPr>
        <w:rFonts w:hint="default"/>
        <w:b w:val="0"/>
        <w:i w:val="0"/>
        <w:sz w:val="16"/>
        <w:szCs w:val="16"/>
      </w:rPr>
    </w:lvl>
    <w:lvl w:ilvl="2">
      <w:start w:val="1"/>
      <w:numFmt w:val="decimal"/>
      <w:lvlText w:val="%1.%2.%3."/>
      <w:lvlJc w:val="left"/>
      <w:pPr>
        <w:tabs>
          <w:tab w:val="num" w:pos="1320"/>
        </w:tabs>
        <w:ind w:left="1320" w:hanging="720"/>
      </w:pPr>
      <w:rPr>
        <w:rFonts w:hint="default"/>
        <w:sz w:val="16"/>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5" w15:restartNumberingAfterBreak="0">
    <w:nsid w:val="719001A0"/>
    <w:multiLevelType w:val="hybridMultilevel"/>
    <w:tmpl w:val="16B8027A"/>
    <w:lvl w:ilvl="0" w:tplc="F8DEEB9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1A78B3"/>
    <w:multiLevelType w:val="multilevel"/>
    <w:tmpl w:val="E0C8DC80"/>
    <w:lvl w:ilvl="0">
      <w:start w:val="1"/>
      <w:numFmt w:val="decimal"/>
      <w:lvlText w:val="%1."/>
      <w:lvlJc w:val="left"/>
      <w:pPr>
        <w:tabs>
          <w:tab w:val="num" w:pos="3960"/>
        </w:tabs>
        <w:ind w:left="3960" w:hanging="540"/>
      </w:pPr>
      <w:rPr>
        <w:rFonts w:hint="default"/>
      </w:rPr>
    </w:lvl>
    <w:lvl w:ilvl="1">
      <w:start w:val="1"/>
      <w:numFmt w:val="decimal"/>
      <w:lvlText w:val="%1.%2."/>
      <w:lvlJc w:val="left"/>
      <w:pPr>
        <w:tabs>
          <w:tab w:val="num" w:pos="720"/>
        </w:tabs>
        <w:ind w:left="720" w:hanging="540"/>
      </w:pPr>
      <w:rPr>
        <w:rFonts w:hint="default"/>
        <w:b w:val="0"/>
        <w:i w:val="0"/>
        <w:sz w:val="16"/>
        <w:szCs w:val="16"/>
      </w:rPr>
    </w:lvl>
    <w:lvl w:ilvl="2">
      <w:start w:val="1"/>
      <w:numFmt w:val="decimal"/>
      <w:lvlText w:val="%1.%2.%3."/>
      <w:lvlJc w:val="left"/>
      <w:pPr>
        <w:tabs>
          <w:tab w:val="num" w:pos="1320"/>
        </w:tabs>
        <w:ind w:left="1320" w:hanging="720"/>
      </w:pPr>
      <w:rPr>
        <w:rFonts w:hint="default"/>
        <w:sz w:val="16"/>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19"/>
  </w:num>
  <w:num w:numId="2">
    <w:abstractNumId w:val="12"/>
  </w:num>
  <w:num w:numId="3">
    <w:abstractNumId w:val="0"/>
  </w:num>
  <w:num w:numId="4">
    <w:abstractNumId w:val="17"/>
  </w:num>
  <w:num w:numId="5">
    <w:abstractNumId w:val="6"/>
  </w:num>
  <w:num w:numId="6">
    <w:abstractNumId w:val="9"/>
  </w:num>
  <w:num w:numId="7">
    <w:abstractNumId w:val="21"/>
  </w:num>
  <w:num w:numId="8">
    <w:abstractNumId w:val="5"/>
  </w:num>
  <w:num w:numId="9">
    <w:abstractNumId w:val="8"/>
  </w:num>
  <w:num w:numId="10">
    <w:abstractNumId w:val="2"/>
  </w:num>
  <w:num w:numId="11">
    <w:abstractNumId w:val="3"/>
  </w:num>
  <w:num w:numId="12">
    <w:abstractNumId w:val="10"/>
  </w:num>
  <w:num w:numId="13">
    <w:abstractNumId w:val="26"/>
  </w:num>
  <w:num w:numId="14">
    <w:abstractNumId w:val="11"/>
  </w:num>
  <w:num w:numId="15">
    <w:abstractNumId w:val="7"/>
  </w:num>
  <w:num w:numId="16">
    <w:abstractNumId w:val="22"/>
  </w:num>
  <w:num w:numId="17">
    <w:abstractNumId w:val="13"/>
  </w:num>
  <w:num w:numId="18">
    <w:abstractNumId w:val="20"/>
  </w:num>
  <w:num w:numId="19">
    <w:abstractNumId w:val="18"/>
  </w:num>
  <w:num w:numId="20">
    <w:abstractNumId w:val="4"/>
  </w:num>
  <w:num w:numId="21">
    <w:abstractNumId w:val="15"/>
  </w:num>
  <w:num w:numId="22">
    <w:abstractNumId w:val="23"/>
  </w:num>
  <w:num w:numId="23">
    <w:abstractNumId w:val="24"/>
  </w:num>
  <w:num w:numId="24">
    <w:abstractNumId w:val="14"/>
  </w:num>
  <w:num w:numId="25">
    <w:abstractNumId w:val="16"/>
  </w:num>
  <w:num w:numId="26">
    <w:abstractNumId w:val="2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16B"/>
    <w:rsid w:val="00002BE6"/>
    <w:rsid w:val="00004DCF"/>
    <w:rsid w:val="0000708F"/>
    <w:rsid w:val="00014E18"/>
    <w:rsid w:val="00016047"/>
    <w:rsid w:val="0002219A"/>
    <w:rsid w:val="00023AA7"/>
    <w:rsid w:val="00026A06"/>
    <w:rsid w:val="0003283C"/>
    <w:rsid w:val="00032A1E"/>
    <w:rsid w:val="000347B3"/>
    <w:rsid w:val="00034AD8"/>
    <w:rsid w:val="000368FA"/>
    <w:rsid w:val="00040BBA"/>
    <w:rsid w:val="000416ED"/>
    <w:rsid w:val="0004443F"/>
    <w:rsid w:val="0004531A"/>
    <w:rsid w:val="00046E03"/>
    <w:rsid w:val="0005144B"/>
    <w:rsid w:val="00051829"/>
    <w:rsid w:val="00061BC7"/>
    <w:rsid w:val="000630E4"/>
    <w:rsid w:val="0006318D"/>
    <w:rsid w:val="00064CB2"/>
    <w:rsid w:val="000652C5"/>
    <w:rsid w:val="0006542C"/>
    <w:rsid w:val="00072705"/>
    <w:rsid w:val="00073ECB"/>
    <w:rsid w:val="00080CBA"/>
    <w:rsid w:val="0008113E"/>
    <w:rsid w:val="0009024A"/>
    <w:rsid w:val="00094932"/>
    <w:rsid w:val="00095DC3"/>
    <w:rsid w:val="00097767"/>
    <w:rsid w:val="000A0B2D"/>
    <w:rsid w:val="000A6D4A"/>
    <w:rsid w:val="000B179B"/>
    <w:rsid w:val="000C1FEA"/>
    <w:rsid w:val="000C5148"/>
    <w:rsid w:val="000C57A9"/>
    <w:rsid w:val="000C5E7E"/>
    <w:rsid w:val="000C6C33"/>
    <w:rsid w:val="000D37E6"/>
    <w:rsid w:val="000E0D6E"/>
    <w:rsid w:val="000E48BA"/>
    <w:rsid w:val="000E6E40"/>
    <w:rsid w:val="000F4388"/>
    <w:rsid w:val="000F70FB"/>
    <w:rsid w:val="00102394"/>
    <w:rsid w:val="00104114"/>
    <w:rsid w:val="001135D5"/>
    <w:rsid w:val="00115F63"/>
    <w:rsid w:val="00117E3C"/>
    <w:rsid w:val="001222D6"/>
    <w:rsid w:val="001239B3"/>
    <w:rsid w:val="00123D0E"/>
    <w:rsid w:val="00126622"/>
    <w:rsid w:val="00130433"/>
    <w:rsid w:val="00130F20"/>
    <w:rsid w:val="0013184F"/>
    <w:rsid w:val="00141062"/>
    <w:rsid w:val="001411A9"/>
    <w:rsid w:val="00142152"/>
    <w:rsid w:val="0014544E"/>
    <w:rsid w:val="00150083"/>
    <w:rsid w:val="0015275B"/>
    <w:rsid w:val="00153F8A"/>
    <w:rsid w:val="00156687"/>
    <w:rsid w:val="00162B5B"/>
    <w:rsid w:val="001660CE"/>
    <w:rsid w:val="00170EC4"/>
    <w:rsid w:val="00170EFE"/>
    <w:rsid w:val="00171253"/>
    <w:rsid w:val="0017209A"/>
    <w:rsid w:val="00174CD8"/>
    <w:rsid w:val="001762E7"/>
    <w:rsid w:val="00185954"/>
    <w:rsid w:val="0018741E"/>
    <w:rsid w:val="00190124"/>
    <w:rsid w:val="00190267"/>
    <w:rsid w:val="00192E0F"/>
    <w:rsid w:val="00195152"/>
    <w:rsid w:val="001953C8"/>
    <w:rsid w:val="00197122"/>
    <w:rsid w:val="00197AA4"/>
    <w:rsid w:val="001A2EA2"/>
    <w:rsid w:val="001A35FC"/>
    <w:rsid w:val="001A6CCF"/>
    <w:rsid w:val="001B47CF"/>
    <w:rsid w:val="001B7457"/>
    <w:rsid w:val="001C00C1"/>
    <w:rsid w:val="001C635E"/>
    <w:rsid w:val="001C7AA2"/>
    <w:rsid w:val="001D094C"/>
    <w:rsid w:val="001D2237"/>
    <w:rsid w:val="001D70B6"/>
    <w:rsid w:val="001E02A3"/>
    <w:rsid w:val="001E1A78"/>
    <w:rsid w:val="001E3D22"/>
    <w:rsid w:val="001E5A21"/>
    <w:rsid w:val="001E76B4"/>
    <w:rsid w:val="001F0C03"/>
    <w:rsid w:val="001F1BC9"/>
    <w:rsid w:val="001F3A6C"/>
    <w:rsid w:val="001F520E"/>
    <w:rsid w:val="001F61D0"/>
    <w:rsid w:val="001F7262"/>
    <w:rsid w:val="001F7A42"/>
    <w:rsid w:val="001F7E13"/>
    <w:rsid w:val="002051F3"/>
    <w:rsid w:val="00211E34"/>
    <w:rsid w:val="00214B95"/>
    <w:rsid w:val="002207A2"/>
    <w:rsid w:val="00220DB2"/>
    <w:rsid w:val="00223C80"/>
    <w:rsid w:val="00227D2A"/>
    <w:rsid w:val="00230B34"/>
    <w:rsid w:val="00233101"/>
    <w:rsid w:val="002357CD"/>
    <w:rsid w:val="0024498E"/>
    <w:rsid w:val="00251AD5"/>
    <w:rsid w:val="002524B3"/>
    <w:rsid w:val="00253B23"/>
    <w:rsid w:val="00254391"/>
    <w:rsid w:val="00260CD0"/>
    <w:rsid w:val="00261EC3"/>
    <w:rsid w:val="0026234D"/>
    <w:rsid w:val="0026586E"/>
    <w:rsid w:val="00265B7C"/>
    <w:rsid w:val="00265F68"/>
    <w:rsid w:val="00267322"/>
    <w:rsid w:val="00270A9A"/>
    <w:rsid w:val="00272666"/>
    <w:rsid w:val="00273403"/>
    <w:rsid w:val="00274E9B"/>
    <w:rsid w:val="00275802"/>
    <w:rsid w:val="00275C68"/>
    <w:rsid w:val="0027642D"/>
    <w:rsid w:val="002838BC"/>
    <w:rsid w:val="00283E0C"/>
    <w:rsid w:val="00290EC6"/>
    <w:rsid w:val="0029433D"/>
    <w:rsid w:val="002A0CE9"/>
    <w:rsid w:val="002A10D0"/>
    <w:rsid w:val="002A255B"/>
    <w:rsid w:val="002A2F03"/>
    <w:rsid w:val="002A7589"/>
    <w:rsid w:val="002B3507"/>
    <w:rsid w:val="002B6131"/>
    <w:rsid w:val="002C1AAB"/>
    <w:rsid w:val="002C213F"/>
    <w:rsid w:val="002D3B8F"/>
    <w:rsid w:val="002D40E9"/>
    <w:rsid w:val="002E5684"/>
    <w:rsid w:val="002E5CAC"/>
    <w:rsid w:val="002F02EF"/>
    <w:rsid w:val="002F4A26"/>
    <w:rsid w:val="002F5EF8"/>
    <w:rsid w:val="00302124"/>
    <w:rsid w:val="00302B9B"/>
    <w:rsid w:val="00305089"/>
    <w:rsid w:val="00310927"/>
    <w:rsid w:val="0031164C"/>
    <w:rsid w:val="00313DE2"/>
    <w:rsid w:val="003147C1"/>
    <w:rsid w:val="00315B12"/>
    <w:rsid w:val="003171F5"/>
    <w:rsid w:val="00322287"/>
    <w:rsid w:val="00323AE3"/>
    <w:rsid w:val="00327500"/>
    <w:rsid w:val="00331360"/>
    <w:rsid w:val="00331FAA"/>
    <w:rsid w:val="00332C67"/>
    <w:rsid w:val="003449AE"/>
    <w:rsid w:val="00344BBF"/>
    <w:rsid w:val="00345ADA"/>
    <w:rsid w:val="003468FF"/>
    <w:rsid w:val="0035029B"/>
    <w:rsid w:val="00350E11"/>
    <w:rsid w:val="00351029"/>
    <w:rsid w:val="00354F2D"/>
    <w:rsid w:val="003564E6"/>
    <w:rsid w:val="0035672D"/>
    <w:rsid w:val="003568B1"/>
    <w:rsid w:val="0035774D"/>
    <w:rsid w:val="00360AFD"/>
    <w:rsid w:val="0036450F"/>
    <w:rsid w:val="00366B7B"/>
    <w:rsid w:val="00367087"/>
    <w:rsid w:val="0037143A"/>
    <w:rsid w:val="0037204E"/>
    <w:rsid w:val="00376F9E"/>
    <w:rsid w:val="00381648"/>
    <w:rsid w:val="00381D50"/>
    <w:rsid w:val="00384A07"/>
    <w:rsid w:val="00385300"/>
    <w:rsid w:val="003860E5"/>
    <w:rsid w:val="003929D0"/>
    <w:rsid w:val="003935E3"/>
    <w:rsid w:val="00397430"/>
    <w:rsid w:val="0039751F"/>
    <w:rsid w:val="003A1383"/>
    <w:rsid w:val="003A6B5B"/>
    <w:rsid w:val="003B185A"/>
    <w:rsid w:val="003B2FA6"/>
    <w:rsid w:val="003B6F80"/>
    <w:rsid w:val="003C3A95"/>
    <w:rsid w:val="003D088A"/>
    <w:rsid w:val="003E7EAF"/>
    <w:rsid w:val="003F0171"/>
    <w:rsid w:val="003F0BC4"/>
    <w:rsid w:val="003F1B47"/>
    <w:rsid w:val="003F2152"/>
    <w:rsid w:val="003F7866"/>
    <w:rsid w:val="00402F4B"/>
    <w:rsid w:val="00404032"/>
    <w:rsid w:val="004046D3"/>
    <w:rsid w:val="00413689"/>
    <w:rsid w:val="00415C03"/>
    <w:rsid w:val="00420E27"/>
    <w:rsid w:val="00423C56"/>
    <w:rsid w:val="00424F51"/>
    <w:rsid w:val="00430B04"/>
    <w:rsid w:val="004408B6"/>
    <w:rsid w:val="0044217D"/>
    <w:rsid w:val="00444B51"/>
    <w:rsid w:val="004463FE"/>
    <w:rsid w:val="00447CA3"/>
    <w:rsid w:val="004500C6"/>
    <w:rsid w:val="00450A58"/>
    <w:rsid w:val="00452B9E"/>
    <w:rsid w:val="00456A59"/>
    <w:rsid w:val="0046231F"/>
    <w:rsid w:val="00463EB2"/>
    <w:rsid w:val="00472023"/>
    <w:rsid w:val="00473A27"/>
    <w:rsid w:val="00473A3F"/>
    <w:rsid w:val="004759D5"/>
    <w:rsid w:val="00476E76"/>
    <w:rsid w:val="0048121D"/>
    <w:rsid w:val="00482AB8"/>
    <w:rsid w:val="00484C43"/>
    <w:rsid w:val="00486657"/>
    <w:rsid w:val="004924C5"/>
    <w:rsid w:val="0049507B"/>
    <w:rsid w:val="00496AF1"/>
    <w:rsid w:val="004A4DAB"/>
    <w:rsid w:val="004A7C45"/>
    <w:rsid w:val="004B20D4"/>
    <w:rsid w:val="004B3B1F"/>
    <w:rsid w:val="004B52A0"/>
    <w:rsid w:val="004B7836"/>
    <w:rsid w:val="004C0EC6"/>
    <w:rsid w:val="004C5F46"/>
    <w:rsid w:val="004C6486"/>
    <w:rsid w:val="004C6F4C"/>
    <w:rsid w:val="004D1B72"/>
    <w:rsid w:val="004D4F98"/>
    <w:rsid w:val="004D6B81"/>
    <w:rsid w:val="004D7440"/>
    <w:rsid w:val="004E39F5"/>
    <w:rsid w:val="004F3872"/>
    <w:rsid w:val="004F3DE9"/>
    <w:rsid w:val="004F444D"/>
    <w:rsid w:val="004F4511"/>
    <w:rsid w:val="004F6406"/>
    <w:rsid w:val="004F69E9"/>
    <w:rsid w:val="00500203"/>
    <w:rsid w:val="00504357"/>
    <w:rsid w:val="00506F44"/>
    <w:rsid w:val="00514367"/>
    <w:rsid w:val="0052252F"/>
    <w:rsid w:val="005303EE"/>
    <w:rsid w:val="00532304"/>
    <w:rsid w:val="0053486A"/>
    <w:rsid w:val="0053571C"/>
    <w:rsid w:val="00535844"/>
    <w:rsid w:val="00535976"/>
    <w:rsid w:val="005417B9"/>
    <w:rsid w:val="00541DCD"/>
    <w:rsid w:val="00545EC9"/>
    <w:rsid w:val="005470E5"/>
    <w:rsid w:val="00554B06"/>
    <w:rsid w:val="005606D2"/>
    <w:rsid w:val="005608C1"/>
    <w:rsid w:val="00562B02"/>
    <w:rsid w:val="00564E24"/>
    <w:rsid w:val="00565E33"/>
    <w:rsid w:val="00566757"/>
    <w:rsid w:val="005707A2"/>
    <w:rsid w:val="00570D30"/>
    <w:rsid w:val="005718EB"/>
    <w:rsid w:val="005719E7"/>
    <w:rsid w:val="00574AC6"/>
    <w:rsid w:val="005753B5"/>
    <w:rsid w:val="00575EB3"/>
    <w:rsid w:val="0057777C"/>
    <w:rsid w:val="00580369"/>
    <w:rsid w:val="0058045D"/>
    <w:rsid w:val="00582AC9"/>
    <w:rsid w:val="00582EFE"/>
    <w:rsid w:val="005866EB"/>
    <w:rsid w:val="00586B0B"/>
    <w:rsid w:val="00590812"/>
    <w:rsid w:val="00593FB8"/>
    <w:rsid w:val="005975E8"/>
    <w:rsid w:val="005A124F"/>
    <w:rsid w:val="005A6E6B"/>
    <w:rsid w:val="005B4F15"/>
    <w:rsid w:val="005C1D83"/>
    <w:rsid w:val="005C64D8"/>
    <w:rsid w:val="005C6D6D"/>
    <w:rsid w:val="005C72C3"/>
    <w:rsid w:val="005D66C8"/>
    <w:rsid w:val="005D7EDD"/>
    <w:rsid w:val="005F0114"/>
    <w:rsid w:val="005F1967"/>
    <w:rsid w:val="00600218"/>
    <w:rsid w:val="006015A2"/>
    <w:rsid w:val="00602F14"/>
    <w:rsid w:val="00606D68"/>
    <w:rsid w:val="00612C58"/>
    <w:rsid w:val="00617E81"/>
    <w:rsid w:val="00620F6A"/>
    <w:rsid w:val="00621294"/>
    <w:rsid w:val="00621955"/>
    <w:rsid w:val="00621B68"/>
    <w:rsid w:val="00625058"/>
    <w:rsid w:val="00627B82"/>
    <w:rsid w:val="00633D59"/>
    <w:rsid w:val="00634090"/>
    <w:rsid w:val="00644C64"/>
    <w:rsid w:val="0064571C"/>
    <w:rsid w:val="0065007A"/>
    <w:rsid w:val="0065127E"/>
    <w:rsid w:val="00651AB7"/>
    <w:rsid w:val="006568E2"/>
    <w:rsid w:val="00665FF6"/>
    <w:rsid w:val="0067536E"/>
    <w:rsid w:val="00676659"/>
    <w:rsid w:val="00677B53"/>
    <w:rsid w:val="00677E1B"/>
    <w:rsid w:val="006802FD"/>
    <w:rsid w:val="0068082E"/>
    <w:rsid w:val="00687921"/>
    <w:rsid w:val="0069101D"/>
    <w:rsid w:val="00695C40"/>
    <w:rsid w:val="00696E09"/>
    <w:rsid w:val="00697037"/>
    <w:rsid w:val="006A1612"/>
    <w:rsid w:val="006B085C"/>
    <w:rsid w:val="006B1C46"/>
    <w:rsid w:val="006C15C6"/>
    <w:rsid w:val="006C169C"/>
    <w:rsid w:val="006C2940"/>
    <w:rsid w:val="006C4DCB"/>
    <w:rsid w:val="006D0541"/>
    <w:rsid w:val="006D0675"/>
    <w:rsid w:val="006D4B18"/>
    <w:rsid w:val="006D51ED"/>
    <w:rsid w:val="006E32E3"/>
    <w:rsid w:val="006E3DF2"/>
    <w:rsid w:val="006E48F0"/>
    <w:rsid w:val="006E517A"/>
    <w:rsid w:val="006E559E"/>
    <w:rsid w:val="006E7C6D"/>
    <w:rsid w:val="006F00B4"/>
    <w:rsid w:val="006F03B7"/>
    <w:rsid w:val="006F51CB"/>
    <w:rsid w:val="006F737E"/>
    <w:rsid w:val="00701E4E"/>
    <w:rsid w:val="0070357E"/>
    <w:rsid w:val="00711D3D"/>
    <w:rsid w:val="007147EA"/>
    <w:rsid w:val="0071504A"/>
    <w:rsid w:val="00715C6E"/>
    <w:rsid w:val="00720C22"/>
    <w:rsid w:val="00722FA5"/>
    <w:rsid w:val="00723E1F"/>
    <w:rsid w:val="00727409"/>
    <w:rsid w:val="007304D4"/>
    <w:rsid w:val="00731B53"/>
    <w:rsid w:val="0073285C"/>
    <w:rsid w:val="00733E50"/>
    <w:rsid w:val="00741828"/>
    <w:rsid w:val="007458AF"/>
    <w:rsid w:val="00745CA8"/>
    <w:rsid w:val="00752A46"/>
    <w:rsid w:val="00753EE4"/>
    <w:rsid w:val="00757217"/>
    <w:rsid w:val="00757AE0"/>
    <w:rsid w:val="00764DA4"/>
    <w:rsid w:val="0076602A"/>
    <w:rsid w:val="00767B58"/>
    <w:rsid w:val="00770FC8"/>
    <w:rsid w:val="00771F37"/>
    <w:rsid w:val="00772790"/>
    <w:rsid w:val="007742CF"/>
    <w:rsid w:val="00777C8E"/>
    <w:rsid w:val="007801F0"/>
    <w:rsid w:val="0078112B"/>
    <w:rsid w:val="00782665"/>
    <w:rsid w:val="007835AE"/>
    <w:rsid w:val="00783609"/>
    <w:rsid w:val="007840CA"/>
    <w:rsid w:val="007852B4"/>
    <w:rsid w:val="00785336"/>
    <w:rsid w:val="00790EB1"/>
    <w:rsid w:val="00796641"/>
    <w:rsid w:val="00797A39"/>
    <w:rsid w:val="007A1038"/>
    <w:rsid w:val="007A23C6"/>
    <w:rsid w:val="007A454F"/>
    <w:rsid w:val="007B1A24"/>
    <w:rsid w:val="007B2D55"/>
    <w:rsid w:val="007B2FFC"/>
    <w:rsid w:val="007B35F5"/>
    <w:rsid w:val="007B39C3"/>
    <w:rsid w:val="007B3AD4"/>
    <w:rsid w:val="007B5891"/>
    <w:rsid w:val="007C30A4"/>
    <w:rsid w:val="007C30AE"/>
    <w:rsid w:val="007C70CC"/>
    <w:rsid w:val="007D0002"/>
    <w:rsid w:val="007D3184"/>
    <w:rsid w:val="007D4948"/>
    <w:rsid w:val="007D4A58"/>
    <w:rsid w:val="007E1614"/>
    <w:rsid w:val="007E1CBA"/>
    <w:rsid w:val="007E2A5D"/>
    <w:rsid w:val="007E2CC7"/>
    <w:rsid w:val="007E6D61"/>
    <w:rsid w:val="007F48B9"/>
    <w:rsid w:val="007F7AAA"/>
    <w:rsid w:val="00800021"/>
    <w:rsid w:val="00800988"/>
    <w:rsid w:val="00803654"/>
    <w:rsid w:val="00804399"/>
    <w:rsid w:val="00804E67"/>
    <w:rsid w:val="008058CA"/>
    <w:rsid w:val="008105F2"/>
    <w:rsid w:val="008142DE"/>
    <w:rsid w:val="00817028"/>
    <w:rsid w:val="00830725"/>
    <w:rsid w:val="0084028C"/>
    <w:rsid w:val="00844111"/>
    <w:rsid w:val="008444A4"/>
    <w:rsid w:val="00846DA6"/>
    <w:rsid w:val="008560D1"/>
    <w:rsid w:val="0086174D"/>
    <w:rsid w:val="0086195D"/>
    <w:rsid w:val="008623B4"/>
    <w:rsid w:val="00862DF0"/>
    <w:rsid w:val="008635BD"/>
    <w:rsid w:val="00863C37"/>
    <w:rsid w:val="00866696"/>
    <w:rsid w:val="00873947"/>
    <w:rsid w:val="008775E6"/>
    <w:rsid w:val="008812F7"/>
    <w:rsid w:val="0088521E"/>
    <w:rsid w:val="00885DE6"/>
    <w:rsid w:val="00891546"/>
    <w:rsid w:val="008943E0"/>
    <w:rsid w:val="0089599D"/>
    <w:rsid w:val="008978F8"/>
    <w:rsid w:val="008A12B5"/>
    <w:rsid w:val="008A6632"/>
    <w:rsid w:val="008B1CE8"/>
    <w:rsid w:val="008B307C"/>
    <w:rsid w:val="008B3D55"/>
    <w:rsid w:val="008C00E2"/>
    <w:rsid w:val="008C4044"/>
    <w:rsid w:val="008C46B0"/>
    <w:rsid w:val="008C5263"/>
    <w:rsid w:val="008C5DED"/>
    <w:rsid w:val="008C5E6C"/>
    <w:rsid w:val="008C668A"/>
    <w:rsid w:val="008D3E9D"/>
    <w:rsid w:val="008D4E8D"/>
    <w:rsid w:val="008D5F9B"/>
    <w:rsid w:val="008D6627"/>
    <w:rsid w:val="008E032A"/>
    <w:rsid w:val="008E0A66"/>
    <w:rsid w:val="008E0B73"/>
    <w:rsid w:val="008E4B4B"/>
    <w:rsid w:val="008E6E4B"/>
    <w:rsid w:val="008E7BD2"/>
    <w:rsid w:val="008F0724"/>
    <w:rsid w:val="008F209C"/>
    <w:rsid w:val="008F2883"/>
    <w:rsid w:val="008F2B65"/>
    <w:rsid w:val="008F36B5"/>
    <w:rsid w:val="008F6862"/>
    <w:rsid w:val="008F704D"/>
    <w:rsid w:val="008F7296"/>
    <w:rsid w:val="009078B6"/>
    <w:rsid w:val="009101D4"/>
    <w:rsid w:val="00913238"/>
    <w:rsid w:val="00922920"/>
    <w:rsid w:val="009237A4"/>
    <w:rsid w:val="00925F34"/>
    <w:rsid w:val="00930BEC"/>
    <w:rsid w:val="00937D37"/>
    <w:rsid w:val="00942733"/>
    <w:rsid w:val="00942D58"/>
    <w:rsid w:val="00943E15"/>
    <w:rsid w:val="00944C10"/>
    <w:rsid w:val="00945D1C"/>
    <w:rsid w:val="00954A54"/>
    <w:rsid w:val="00955761"/>
    <w:rsid w:val="00956B97"/>
    <w:rsid w:val="00962746"/>
    <w:rsid w:val="00965086"/>
    <w:rsid w:val="009659F9"/>
    <w:rsid w:val="00971387"/>
    <w:rsid w:val="00973EB5"/>
    <w:rsid w:val="00975DB8"/>
    <w:rsid w:val="009813E1"/>
    <w:rsid w:val="009817A7"/>
    <w:rsid w:val="00984371"/>
    <w:rsid w:val="00985DDB"/>
    <w:rsid w:val="009912A2"/>
    <w:rsid w:val="00992E34"/>
    <w:rsid w:val="0099782D"/>
    <w:rsid w:val="009A3458"/>
    <w:rsid w:val="009A3A32"/>
    <w:rsid w:val="009B11A6"/>
    <w:rsid w:val="009B121D"/>
    <w:rsid w:val="009B1766"/>
    <w:rsid w:val="009B2C1B"/>
    <w:rsid w:val="009B5C5F"/>
    <w:rsid w:val="009C26F8"/>
    <w:rsid w:val="009C411A"/>
    <w:rsid w:val="009D1F29"/>
    <w:rsid w:val="009D2CFC"/>
    <w:rsid w:val="009D3886"/>
    <w:rsid w:val="009D4351"/>
    <w:rsid w:val="009D72C9"/>
    <w:rsid w:val="009E00D4"/>
    <w:rsid w:val="009E033C"/>
    <w:rsid w:val="009E1223"/>
    <w:rsid w:val="009E193B"/>
    <w:rsid w:val="009E1CA4"/>
    <w:rsid w:val="009E2E52"/>
    <w:rsid w:val="009E50BE"/>
    <w:rsid w:val="009E52EF"/>
    <w:rsid w:val="009E58BB"/>
    <w:rsid w:val="009F0EBB"/>
    <w:rsid w:val="009F18A9"/>
    <w:rsid w:val="009F3405"/>
    <w:rsid w:val="009F767B"/>
    <w:rsid w:val="00A01517"/>
    <w:rsid w:val="00A03504"/>
    <w:rsid w:val="00A062DA"/>
    <w:rsid w:val="00A1526E"/>
    <w:rsid w:val="00A17D25"/>
    <w:rsid w:val="00A209D3"/>
    <w:rsid w:val="00A23B69"/>
    <w:rsid w:val="00A241E3"/>
    <w:rsid w:val="00A315DB"/>
    <w:rsid w:val="00A36F35"/>
    <w:rsid w:val="00A42987"/>
    <w:rsid w:val="00A43AB1"/>
    <w:rsid w:val="00A461F6"/>
    <w:rsid w:val="00A51D66"/>
    <w:rsid w:val="00A52B50"/>
    <w:rsid w:val="00A53D22"/>
    <w:rsid w:val="00A55E99"/>
    <w:rsid w:val="00A6217E"/>
    <w:rsid w:val="00A631BF"/>
    <w:rsid w:val="00A647BF"/>
    <w:rsid w:val="00A64B1B"/>
    <w:rsid w:val="00A6557D"/>
    <w:rsid w:val="00A671A7"/>
    <w:rsid w:val="00A7716B"/>
    <w:rsid w:val="00A87BDC"/>
    <w:rsid w:val="00A912ED"/>
    <w:rsid w:val="00A95735"/>
    <w:rsid w:val="00AA01AE"/>
    <w:rsid w:val="00AA0CAE"/>
    <w:rsid w:val="00AA259B"/>
    <w:rsid w:val="00AA49F0"/>
    <w:rsid w:val="00AA7239"/>
    <w:rsid w:val="00AA7A29"/>
    <w:rsid w:val="00AC6CB1"/>
    <w:rsid w:val="00AD2E3F"/>
    <w:rsid w:val="00AD35D7"/>
    <w:rsid w:val="00AD485F"/>
    <w:rsid w:val="00AE3698"/>
    <w:rsid w:val="00AE5E9B"/>
    <w:rsid w:val="00AE7FA8"/>
    <w:rsid w:val="00AF03CB"/>
    <w:rsid w:val="00AF1847"/>
    <w:rsid w:val="00AF2B98"/>
    <w:rsid w:val="00AF3E21"/>
    <w:rsid w:val="00AF5B49"/>
    <w:rsid w:val="00B00621"/>
    <w:rsid w:val="00B00FA7"/>
    <w:rsid w:val="00B0241B"/>
    <w:rsid w:val="00B02F52"/>
    <w:rsid w:val="00B068D0"/>
    <w:rsid w:val="00B06DD7"/>
    <w:rsid w:val="00B07E3E"/>
    <w:rsid w:val="00B1058F"/>
    <w:rsid w:val="00B1162C"/>
    <w:rsid w:val="00B12392"/>
    <w:rsid w:val="00B129E0"/>
    <w:rsid w:val="00B13148"/>
    <w:rsid w:val="00B14AC0"/>
    <w:rsid w:val="00B15331"/>
    <w:rsid w:val="00B1745A"/>
    <w:rsid w:val="00B17E0F"/>
    <w:rsid w:val="00B32E78"/>
    <w:rsid w:val="00B35D6D"/>
    <w:rsid w:val="00B37735"/>
    <w:rsid w:val="00B4196B"/>
    <w:rsid w:val="00B421BB"/>
    <w:rsid w:val="00B43271"/>
    <w:rsid w:val="00B51512"/>
    <w:rsid w:val="00B521A4"/>
    <w:rsid w:val="00B55852"/>
    <w:rsid w:val="00B602D7"/>
    <w:rsid w:val="00B61F36"/>
    <w:rsid w:val="00B6528B"/>
    <w:rsid w:val="00B65CA2"/>
    <w:rsid w:val="00B67671"/>
    <w:rsid w:val="00B719F3"/>
    <w:rsid w:val="00B72D45"/>
    <w:rsid w:val="00B73115"/>
    <w:rsid w:val="00B7361F"/>
    <w:rsid w:val="00B74B6B"/>
    <w:rsid w:val="00B7674B"/>
    <w:rsid w:val="00B81233"/>
    <w:rsid w:val="00B81C87"/>
    <w:rsid w:val="00B84E43"/>
    <w:rsid w:val="00B86489"/>
    <w:rsid w:val="00B91E38"/>
    <w:rsid w:val="00B944B5"/>
    <w:rsid w:val="00B945BF"/>
    <w:rsid w:val="00B9785F"/>
    <w:rsid w:val="00B97A0D"/>
    <w:rsid w:val="00BA01BF"/>
    <w:rsid w:val="00BA0D86"/>
    <w:rsid w:val="00BA0F68"/>
    <w:rsid w:val="00BA1466"/>
    <w:rsid w:val="00BA282C"/>
    <w:rsid w:val="00BA4314"/>
    <w:rsid w:val="00BA6020"/>
    <w:rsid w:val="00BA66C2"/>
    <w:rsid w:val="00BA7EE0"/>
    <w:rsid w:val="00BB12EF"/>
    <w:rsid w:val="00BB3223"/>
    <w:rsid w:val="00BB5DE7"/>
    <w:rsid w:val="00BC0884"/>
    <w:rsid w:val="00BC3FB5"/>
    <w:rsid w:val="00BD0060"/>
    <w:rsid w:val="00BD525B"/>
    <w:rsid w:val="00BD5BF2"/>
    <w:rsid w:val="00BD6D69"/>
    <w:rsid w:val="00BE0F14"/>
    <w:rsid w:val="00BE3DD4"/>
    <w:rsid w:val="00BE69C9"/>
    <w:rsid w:val="00BF3120"/>
    <w:rsid w:val="00BF3C36"/>
    <w:rsid w:val="00BF6DCA"/>
    <w:rsid w:val="00BF72CF"/>
    <w:rsid w:val="00BF7E78"/>
    <w:rsid w:val="00C016F0"/>
    <w:rsid w:val="00C01B32"/>
    <w:rsid w:val="00C01D26"/>
    <w:rsid w:val="00C048DF"/>
    <w:rsid w:val="00C07F62"/>
    <w:rsid w:val="00C1323A"/>
    <w:rsid w:val="00C13F4B"/>
    <w:rsid w:val="00C141F5"/>
    <w:rsid w:val="00C1428F"/>
    <w:rsid w:val="00C1520C"/>
    <w:rsid w:val="00C1777F"/>
    <w:rsid w:val="00C2163F"/>
    <w:rsid w:val="00C21C61"/>
    <w:rsid w:val="00C21D7C"/>
    <w:rsid w:val="00C2236A"/>
    <w:rsid w:val="00C252D5"/>
    <w:rsid w:val="00C269BC"/>
    <w:rsid w:val="00C3199E"/>
    <w:rsid w:val="00C33106"/>
    <w:rsid w:val="00C338AB"/>
    <w:rsid w:val="00C3476C"/>
    <w:rsid w:val="00C40032"/>
    <w:rsid w:val="00C40EC1"/>
    <w:rsid w:val="00C42B2B"/>
    <w:rsid w:val="00C45063"/>
    <w:rsid w:val="00C466A5"/>
    <w:rsid w:val="00C46A68"/>
    <w:rsid w:val="00C47655"/>
    <w:rsid w:val="00C47BC7"/>
    <w:rsid w:val="00C5372D"/>
    <w:rsid w:val="00C53D75"/>
    <w:rsid w:val="00C55972"/>
    <w:rsid w:val="00C61305"/>
    <w:rsid w:val="00C62A7E"/>
    <w:rsid w:val="00C63806"/>
    <w:rsid w:val="00C65F12"/>
    <w:rsid w:val="00C84F3B"/>
    <w:rsid w:val="00C8646D"/>
    <w:rsid w:val="00C91D0B"/>
    <w:rsid w:val="00C927F1"/>
    <w:rsid w:val="00C9401B"/>
    <w:rsid w:val="00CA3BE2"/>
    <w:rsid w:val="00CA4394"/>
    <w:rsid w:val="00CB192C"/>
    <w:rsid w:val="00CB1E1B"/>
    <w:rsid w:val="00CB2615"/>
    <w:rsid w:val="00CB3F2A"/>
    <w:rsid w:val="00CB4CA9"/>
    <w:rsid w:val="00CB70D1"/>
    <w:rsid w:val="00CB7377"/>
    <w:rsid w:val="00CC2382"/>
    <w:rsid w:val="00CC40C7"/>
    <w:rsid w:val="00CC4E85"/>
    <w:rsid w:val="00CC4F59"/>
    <w:rsid w:val="00CC64D2"/>
    <w:rsid w:val="00CD17DD"/>
    <w:rsid w:val="00CD2ADB"/>
    <w:rsid w:val="00CD6715"/>
    <w:rsid w:val="00CE535D"/>
    <w:rsid w:val="00CE6090"/>
    <w:rsid w:val="00CF06F4"/>
    <w:rsid w:val="00CF0750"/>
    <w:rsid w:val="00CF0E21"/>
    <w:rsid w:val="00CF3DC5"/>
    <w:rsid w:val="00CF4705"/>
    <w:rsid w:val="00CF79BE"/>
    <w:rsid w:val="00D028FB"/>
    <w:rsid w:val="00D039F5"/>
    <w:rsid w:val="00D05914"/>
    <w:rsid w:val="00D11CEA"/>
    <w:rsid w:val="00D1218E"/>
    <w:rsid w:val="00D15715"/>
    <w:rsid w:val="00D15C7A"/>
    <w:rsid w:val="00D16C7D"/>
    <w:rsid w:val="00D2185F"/>
    <w:rsid w:val="00D27A4B"/>
    <w:rsid w:val="00D337EA"/>
    <w:rsid w:val="00D33A14"/>
    <w:rsid w:val="00D352E0"/>
    <w:rsid w:val="00D36802"/>
    <w:rsid w:val="00D36B5B"/>
    <w:rsid w:val="00D40B80"/>
    <w:rsid w:val="00D45005"/>
    <w:rsid w:val="00D46214"/>
    <w:rsid w:val="00D47588"/>
    <w:rsid w:val="00D51AC9"/>
    <w:rsid w:val="00D52BE7"/>
    <w:rsid w:val="00D57355"/>
    <w:rsid w:val="00D62E4E"/>
    <w:rsid w:val="00D648FD"/>
    <w:rsid w:val="00D65452"/>
    <w:rsid w:val="00D70A38"/>
    <w:rsid w:val="00D70B66"/>
    <w:rsid w:val="00D733AB"/>
    <w:rsid w:val="00D76CF7"/>
    <w:rsid w:val="00D82FF3"/>
    <w:rsid w:val="00D90E36"/>
    <w:rsid w:val="00D953DA"/>
    <w:rsid w:val="00D958CD"/>
    <w:rsid w:val="00DA3D48"/>
    <w:rsid w:val="00DA6EC4"/>
    <w:rsid w:val="00DB6735"/>
    <w:rsid w:val="00DC0951"/>
    <w:rsid w:val="00DC18C1"/>
    <w:rsid w:val="00DC38B7"/>
    <w:rsid w:val="00DC49BE"/>
    <w:rsid w:val="00DD12FB"/>
    <w:rsid w:val="00DD2714"/>
    <w:rsid w:val="00DD3C51"/>
    <w:rsid w:val="00DE12DF"/>
    <w:rsid w:val="00DE1B2C"/>
    <w:rsid w:val="00DF235D"/>
    <w:rsid w:val="00DF578F"/>
    <w:rsid w:val="00DF6EEF"/>
    <w:rsid w:val="00E01429"/>
    <w:rsid w:val="00E129CD"/>
    <w:rsid w:val="00E15F39"/>
    <w:rsid w:val="00E1778C"/>
    <w:rsid w:val="00E2291D"/>
    <w:rsid w:val="00E24C6A"/>
    <w:rsid w:val="00E24F1A"/>
    <w:rsid w:val="00E277F1"/>
    <w:rsid w:val="00E27FB9"/>
    <w:rsid w:val="00E30B87"/>
    <w:rsid w:val="00E32C5E"/>
    <w:rsid w:val="00E33682"/>
    <w:rsid w:val="00E3503C"/>
    <w:rsid w:val="00E35201"/>
    <w:rsid w:val="00E361AD"/>
    <w:rsid w:val="00E40B05"/>
    <w:rsid w:val="00E42C18"/>
    <w:rsid w:val="00E4411B"/>
    <w:rsid w:val="00E457B3"/>
    <w:rsid w:val="00E52CCC"/>
    <w:rsid w:val="00E54FA1"/>
    <w:rsid w:val="00E5596F"/>
    <w:rsid w:val="00E57C24"/>
    <w:rsid w:val="00E71872"/>
    <w:rsid w:val="00E728CD"/>
    <w:rsid w:val="00E73198"/>
    <w:rsid w:val="00E76A7B"/>
    <w:rsid w:val="00E8186D"/>
    <w:rsid w:val="00E8608B"/>
    <w:rsid w:val="00E877BA"/>
    <w:rsid w:val="00E91AF4"/>
    <w:rsid w:val="00E9415A"/>
    <w:rsid w:val="00E94DEE"/>
    <w:rsid w:val="00EA4F89"/>
    <w:rsid w:val="00EA5119"/>
    <w:rsid w:val="00EB3766"/>
    <w:rsid w:val="00EB3848"/>
    <w:rsid w:val="00EB5D03"/>
    <w:rsid w:val="00EC1300"/>
    <w:rsid w:val="00EC1D8D"/>
    <w:rsid w:val="00EC40B8"/>
    <w:rsid w:val="00EC54FA"/>
    <w:rsid w:val="00EC746B"/>
    <w:rsid w:val="00ED066F"/>
    <w:rsid w:val="00ED1548"/>
    <w:rsid w:val="00ED219B"/>
    <w:rsid w:val="00ED381D"/>
    <w:rsid w:val="00ED3AD5"/>
    <w:rsid w:val="00ED547F"/>
    <w:rsid w:val="00ED6608"/>
    <w:rsid w:val="00ED7843"/>
    <w:rsid w:val="00EF118B"/>
    <w:rsid w:val="00EF5C47"/>
    <w:rsid w:val="00F01272"/>
    <w:rsid w:val="00F0177C"/>
    <w:rsid w:val="00F03E02"/>
    <w:rsid w:val="00F0707A"/>
    <w:rsid w:val="00F070C4"/>
    <w:rsid w:val="00F1548A"/>
    <w:rsid w:val="00F159FB"/>
    <w:rsid w:val="00F20FBB"/>
    <w:rsid w:val="00F21345"/>
    <w:rsid w:val="00F2415E"/>
    <w:rsid w:val="00F264F4"/>
    <w:rsid w:val="00F27D9E"/>
    <w:rsid w:val="00F30C8B"/>
    <w:rsid w:val="00F329DC"/>
    <w:rsid w:val="00F35C69"/>
    <w:rsid w:val="00F36A23"/>
    <w:rsid w:val="00F36FA1"/>
    <w:rsid w:val="00F42740"/>
    <w:rsid w:val="00F43109"/>
    <w:rsid w:val="00F4572F"/>
    <w:rsid w:val="00F479E2"/>
    <w:rsid w:val="00F53096"/>
    <w:rsid w:val="00F54CEE"/>
    <w:rsid w:val="00F5542A"/>
    <w:rsid w:val="00F575C2"/>
    <w:rsid w:val="00F607DA"/>
    <w:rsid w:val="00F615DF"/>
    <w:rsid w:val="00F64417"/>
    <w:rsid w:val="00F6678A"/>
    <w:rsid w:val="00F73500"/>
    <w:rsid w:val="00F7359F"/>
    <w:rsid w:val="00F7529A"/>
    <w:rsid w:val="00F754F5"/>
    <w:rsid w:val="00F86C4D"/>
    <w:rsid w:val="00F927B5"/>
    <w:rsid w:val="00F93D0F"/>
    <w:rsid w:val="00F973B1"/>
    <w:rsid w:val="00FA594C"/>
    <w:rsid w:val="00FB3614"/>
    <w:rsid w:val="00FB5507"/>
    <w:rsid w:val="00FB5BB1"/>
    <w:rsid w:val="00FB6C73"/>
    <w:rsid w:val="00FB7036"/>
    <w:rsid w:val="00FC667F"/>
    <w:rsid w:val="00FD285F"/>
    <w:rsid w:val="00FD47E3"/>
    <w:rsid w:val="00FE018F"/>
    <w:rsid w:val="00FE073B"/>
    <w:rsid w:val="00FE0C53"/>
    <w:rsid w:val="00FE1F8B"/>
    <w:rsid w:val="00FE4030"/>
    <w:rsid w:val="00FE43C5"/>
    <w:rsid w:val="00FE6781"/>
    <w:rsid w:val="00FE6ED3"/>
    <w:rsid w:val="00FF2F29"/>
    <w:rsid w:val="00FF2FA2"/>
    <w:rsid w:val="00FF3628"/>
    <w:rsid w:val="00FF3695"/>
    <w:rsid w:val="00FF4032"/>
    <w:rsid w:val="00FF6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B4D9784"/>
  <w15:chartTrackingRefBased/>
  <w15:docId w15:val="{4DCEE3EA-3E2F-4EA6-B0CA-AC0E6804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716B"/>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31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95DC3"/>
    <w:pPr>
      <w:tabs>
        <w:tab w:val="center" w:pos="4677"/>
        <w:tab w:val="right" w:pos="9355"/>
      </w:tabs>
    </w:pPr>
  </w:style>
  <w:style w:type="character" w:styleId="a6">
    <w:name w:val="page number"/>
    <w:basedOn w:val="a0"/>
    <w:rsid w:val="00095DC3"/>
  </w:style>
  <w:style w:type="paragraph" w:styleId="a7">
    <w:name w:val="header"/>
    <w:basedOn w:val="a"/>
    <w:link w:val="a8"/>
    <w:rsid w:val="00170EC4"/>
    <w:pPr>
      <w:tabs>
        <w:tab w:val="center" w:pos="4677"/>
        <w:tab w:val="right" w:pos="9355"/>
      </w:tabs>
    </w:pPr>
    <w:rPr>
      <w:lang w:val="x-none"/>
    </w:rPr>
  </w:style>
  <w:style w:type="character" w:customStyle="1" w:styleId="a8">
    <w:name w:val="Верхний колонтитул Знак"/>
    <w:link w:val="a7"/>
    <w:rsid w:val="00170EC4"/>
    <w:rPr>
      <w:sz w:val="24"/>
      <w:szCs w:val="24"/>
      <w:lang w:eastAsia="ar-SA"/>
    </w:rPr>
  </w:style>
  <w:style w:type="paragraph" w:styleId="a9">
    <w:name w:val="List Paragraph"/>
    <w:basedOn w:val="a"/>
    <w:uiPriority w:val="34"/>
    <w:qFormat/>
    <w:rsid w:val="00B719F3"/>
    <w:pPr>
      <w:ind w:left="708"/>
    </w:pPr>
  </w:style>
  <w:style w:type="character" w:styleId="aa">
    <w:name w:val="Hyperlink"/>
    <w:rsid w:val="0099782D"/>
    <w:rPr>
      <w:color w:val="0563C1"/>
      <w:u w:val="single"/>
    </w:rPr>
  </w:style>
  <w:style w:type="character" w:customStyle="1" w:styleId="a5">
    <w:name w:val="Нижний колонтитул Знак"/>
    <w:link w:val="a4"/>
    <w:uiPriority w:val="99"/>
    <w:rsid w:val="008E6E4B"/>
    <w:rPr>
      <w:sz w:val="24"/>
      <w:szCs w:val="24"/>
      <w:lang w:eastAsia="ar-SA"/>
    </w:rPr>
  </w:style>
  <w:style w:type="paragraph" w:customStyle="1" w:styleId="Default">
    <w:name w:val="Default"/>
    <w:rsid w:val="0029433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5780">
      <w:bodyDiv w:val="1"/>
      <w:marLeft w:val="0"/>
      <w:marRight w:val="0"/>
      <w:marTop w:val="0"/>
      <w:marBottom w:val="0"/>
      <w:divBdr>
        <w:top w:val="none" w:sz="0" w:space="0" w:color="auto"/>
        <w:left w:val="none" w:sz="0" w:space="0" w:color="auto"/>
        <w:bottom w:val="none" w:sz="0" w:space="0" w:color="auto"/>
        <w:right w:val="none" w:sz="0" w:space="0" w:color="auto"/>
      </w:divBdr>
    </w:div>
    <w:div w:id="12151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grp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berbank-a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3912</Words>
  <Characters>27379</Characters>
  <Application>Microsoft Office Word</Application>
  <DocSecurity>0</DocSecurity>
  <Lines>829</Lines>
  <Paragraphs>467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УЗО</Company>
  <LinksUpToDate>false</LinksUpToDate>
  <CharactersWithSpaces>30824</CharactersWithSpaces>
  <SharedDoc>false</SharedDoc>
  <HLinks>
    <vt:vector size="6" baseType="variant">
      <vt:variant>
        <vt:i4>589880</vt:i4>
      </vt:variant>
      <vt:variant>
        <vt:i4>0</vt:i4>
      </vt:variant>
      <vt:variant>
        <vt:i4>0</vt:i4>
      </vt:variant>
      <vt:variant>
        <vt:i4>5</vt:i4>
      </vt:variant>
      <vt:variant>
        <vt:lpwstr>mailto:z@grpnt.ru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Марина</dc:creator>
  <cp:keywords/>
  <cp:lastModifiedBy>11</cp:lastModifiedBy>
  <cp:revision>4</cp:revision>
  <cp:lastPrinted>2014-08-20T03:55:00Z</cp:lastPrinted>
  <dcterms:created xsi:type="dcterms:W3CDTF">2023-12-07T12:31:00Z</dcterms:created>
  <dcterms:modified xsi:type="dcterms:W3CDTF">2024-07-11T13:35:00Z</dcterms:modified>
</cp:coreProperties>
</file>