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38F4A" w14:textId="77777777" w:rsidR="00B65A34" w:rsidRDefault="00C13525">
      <w:pPr>
        <w:jc w:val="right"/>
        <w:rPr>
          <w:i/>
          <w:u w:val="single"/>
        </w:rPr>
      </w:pPr>
      <w:bookmarkStart w:id="0" w:name="_GoBack"/>
      <w:bookmarkEnd w:id="0"/>
      <w:r>
        <w:rPr>
          <w:b/>
          <w:bCs/>
          <w:color w:val="000000"/>
        </w:rPr>
        <w:t>Приложение №2</w:t>
      </w:r>
    </w:p>
    <w:p w14:paraId="46FCDA6E" w14:textId="77777777" w:rsidR="00B65A34" w:rsidRDefault="00B65A34">
      <w:pPr>
        <w:contextualSpacing/>
        <w:jc w:val="center"/>
        <w:rPr>
          <w:b/>
        </w:rPr>
      </w:pPr>
    </w:p>
    <w:p w14:paraId="6D5491EA" w14:textId="77777777" w:rsidR="00B65A34" w:rsidRDefault="00C13525">
      <w:pPr>
        <w:contextualSpacing/>
        <w:jc w:val="center"/>
        <w:rPr>
          <w:b/>
          <w:bCs/>
        </w:rPr>
      </w:pPr>
      <w:r>
        <w:rPr>
          <w:b/>
        </w:rPr>
        <w:t>ТЕХНИЧЕСКОЕ ЗАДАНИЕ</w:t>
      </w:r>
    </w:p>
    <w:p w14:paraId="0F8A5D26" w14:textId="63CDA253" w:rsidR="00BE6890" w:rsidRPr="00BE6890" w:rsidRDefault="00BE6890" w:rsidP="00FC0D10">
      <w:pPr>
        <w:spacing w:line="276" w:lineRule="auto"/>
        <w:contextualSpacing/>
        <w:jc w:val="center"/>
        <w:rPr>
          <w:rFonts w:eastAsia="Calibri"/>
          <w:b/>
        </w:rPr>
      </w:pPr>
      <w:r w:rsidRPr="00BE6890">
        <w:rPr>
          <w:rFonts w:eastAsia="Calibri"/>
          <w:b/>
        </w:rPr>
        <w:t xml:space="preserve">на оказание услуги </w:t>
      </w:r>
      <w:r w:rsidR="00FC0D10" w:rsidRPr="00FC0D10">
        <w:rPr>
          <w:rFonts w:eastAsia="Calibri"/>
          <w:b/>
        </w:rPr>
        <w:t xml:space="preserve">по созданию видеоконтентов для  организации и проведения мероприятий, посвященных празднованию 450-летия основания города Уфы («Река времени» в УСА  «Уфа-Арена») </w:t>
      </w:r>
      <w:r w:rsidRPr="00BE6890">
        <w:rPr>
          <w:rFonts w:eastAsia="Calibri"/>
          <w:b/>
        </w:rPr>
        <w:t>(далее по тексту – услуга, мероприятие)</w:t>
      </w:r>
    </w:p>
    <w:p w14:paraId="4A2435D9" w14:textId="3FF03151" w:rsidR="00BE6890" w:rsidRDefault="00BE6890" w:rsidP="00BE6890">
      <w:pPr>
        <w:widowControl w:val="0"/>
        <w:numPr>
          <w:ilvl w:val="1"/>
          <w:numId w:val="45"/>
        </w:numPr>
        <w:suppressAutoHyphens/>
      </w:pPr>
      <w:r w:rsidRPr="007C210F">
        <w:rPr>
          <w:color w:val="000000"/>
        </w:rPr>
        <w:t xml:space="preserve">Сроки оказания услуги:  </w:t>
      </w:r>
      <w:r w:rsidRPr="007C210F">
        <w:t>с момента заключения Договора до 3</w:t>
      </w:r>
      <w:r w:rsidR="00FC0D10">
        <w:t>0</w:t>
      </w:r>
      <w:r w:rsidRPr="007C210F">
        <w:t xml:space="preserve"> августа 2024 г. </w:t>
      </w:r>
    </w:p>
    <w:p w14:paraId="6A32A4C4" w14:textId="3D79DB86" w:rsidR="00BE6890" w:rsidRPr="00123954" w:rsidRDefault="00BE6890" w:rsidP="00BE6890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457B7C">
        <w:t>Дата проведения мероприятия:  3</w:t>
      </w:r>
      <w:r w:rsidR="00FC0D10">
        <w:t>0</w:t>
      </w:r>
      <w:r w:rsidRPr="00457B7C">
        <w:t xml:space="preserve"> августа 2024 года. </w:t>
      </w:r>
    </w:p>
    <w:p w14:paraId="33E7D25D" w14:textId="77777777" w:rsidR="00BE6890" w:rsidRPr="00457B7C" w:rsidRDefault="00BE6890" w:rsidP="00BE6890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457B7C">
        <w:rPr>
          <w:color w:val="000000"/>
        </w:rPr>
        <w:t>Место проведения мероприятия: Республика Башкортостан, г. Уфа, ул. Ленина, д. 114, УСА «Уфа-Арена».</w:t>
      </w:r>
    </w:p>
    <w:p w14:paraId="5F7E077C" w14:textId="77777777" w:rsidR="00BE6890" w:rsidRDefault="00BE6890" w:rsidP="00BE6890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BE6890">
        <w:rPr>
          <w:color w:val="000000"/>
        </w:rPr>
        <w:t>Объем оказываемой услуги и единица измерения: 1 (одна) условная единица.</w:t>
      </w:r>
    </w:p>
    <w:p w14:paraId="00F207C0" w14:textId="77777777" w:rsidR="00BE6890" w:rsidRDefault="00BE6890" w:rsidP="00BE6890">
      <w:pPr>
        <w:widowControl w:val="0"/>
        <w:numPr>
          <w:ilvl w:val="1"/>
          <w:numId w:val="45"/>
        </w:numPr>
        <w:suppressAutoHyphens/>
        <w:rPr>
          <w:color w:val="000000"/>
        </w:rPr>
      </w:pPr>
      <w:r w:rsidRPr="00C66F66">
        <w:rPr>
          <w:color w:val="000000"/>
        </w:rPr>
        <w:t>Комплекс мероприятий, входящих в состав услуги:</w:t>
      </w:r>
    </w:p>
    <w:p w14:paraId="60201336" w14:textId="77777777" w:rsidR="00BE6890" w:rsidRDefault="00BE6890" w:rsidP="00BE6890">
      <w:pPr>
        <w:pStyle w:val="af5"/>
        <w:widowControl w:val="0"/>
        <w:numPr>
          <w:ilvl w:val="1"/>
          <w:numId w:val="47"/>
        </w:numPr>
        <w:suppressAutoHyphens/>
        <w:rPr>
          <w:color w:val="000000"/>
        </w:rPr>
      </w:pPr>
      <w:r w:rsidRPr="00BE6890">
        <w:rPr>
          <w:color w:val="000000"/>
          <w:lang w:eastAsia="en-US"/>
        </w:rPr>
        <w:t xml:space="preserve"> В рамках оказания услуги Исполнитель в соответствии с настоящим Техническим заданием обязан:</w:t>
      </w:r>
    </w:p>
    <w:p w14:paraId="044FFCB6" w14:textId="48E8C14C" w:rsidR="00FC0D10" w:rsidRPr="00357BF2" w:rsidRDefault="00FC0D10" w:rsidP="00FC0D10">
      <w:pPr>
        <w:pStyle w:val="af4"/>
        <w:spacing w:line="276" w:lineRule="auto"/>
        <w:rPr>
          <w:bCs/>
        </w:rPr>
      </w:pPr>
      <w:r>
        <w:rPr>
          <w:bCs/>
        </w:rPr>
        <w:t>5.1.1. П</w:t>
      </w:r>
      <w:r w:rsidRPr="00357BF2">
        <w:rPr>
          <w:bCs/>
        </w:rPr>
        <w:t xml:space="preserve">ровести съемку значимых объектов города Уфы с использованием </w:t>
      </w:r>
      <w:bookmarkStart w:id="1" w:name="_Hlk173233711"/>
      <w:r w:rsidRPr="00357BF2">
        <w:rPr>
          <w:bCs/>
        </w:rPr>
        <w:t>беспилотных летательных аппаратов</w:t>
      </w:r>
      <w:bookmarkEnd w:id="1"/>
      <w:r w:rsidRPr="00357BF2">
        <w:rPr>
          <w:bCs/>
        </w:rPr>
        <w:t xml:space="preserve"> для создания высококачественных визуальных материалов, которые могут быть использованы для туристических, рекламных и информационных целей. Презентационный ролики по каждому району, длительностью от 1 минуты.</w:t>
      </w:r>
    </w:p>
    <w:p w14:paraId="2C268A39" w14:textId="77777777" w:rsidR="00FC0D10" w:rsidRPr="00C0292C" w:rsidRDefault="00FC0D10" w:rsidP="00FC0D10">
      <w:pPr>
        <w:pStyle w:val="af4"/>
        <w:spacing w:line="276" w:lineRule="auto"/>
        <w:ind w:firstLine="708"/>
        <w:rPr>
          <w:b/>
          <w:bCs/>
        </w:rPr>
      </w:pPr>
      <w:r w:rsidRPr="00C0292C">
        <w:rPr>
          <w:b/>
          <w:bCs/>
        </w:rPr>
        <w:t>Цели и задачи.</w:t>
      </w:r>
    </w:p>
    <w:p w14:paraId="5D9170AA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Цели:</w:t>
      </w:r>
    </w:p>
    <w:p w14:paraId="7CFA98EE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 xml:space="preserve">  - Запечатлеть архитектурные и культурные объекты города.</w:t>
      </w:r>
    </w:p>
    <w:p w14:paraId="34C9F0AD" w14:textId="2098D878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 xml:space="preserve">  - Создать видеоматериалы для дальнейшего использования </w:t>
      </w:r>
      <w:r>
        <w:rPr>
          <w:bCs/>
        </w:rPr>
        <w:t>в мероприятии.</w:t>
      </w:r>
    </w:p>
    <w:p w14:paraId="4222ED65" w14:textId="1F6BBED1" w:rsidR="00FC0D10" w:rsidRPr="00357BF2" w:rsidRDefault="00FC0D10" w:rsidP="00FC0D10">
      <w:pPr>
        <w:pStyle w:val="af4"/>
        <w:spacing w:line="276" w:lineRule="auto"/>
        <w:rPr>
          <w:bCs/>
        </w:rPr>
      </w:pPr>
      <w:r>
        <w:rPr>
          <w:bCs/>
        </w:rPr>
        <w:t xml:space="preserve"> </w:t>
      </w:r>
      <w:r w:rsidRPr="00357BF2">
        <w:rPr>
          <w:bCs/>
        </w:rPr>
        <w:t>Задачи:</w:t>
      </w:r>
    </w:p>
    <w:p w14:paraId="50FA1FA5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 xml:space="preserve">  - Провести съемку с использованием БПЛА.</w:t>
      </w:r>
    </w:p>
    <w:p w14:paraId="269CE29F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 xml:space="preserve">  - Обработать полученные данные и подготовить итоговые материалы.</w:t>
      </w:r>
    </w:p>
    <w:p w14:paraId="6BAEB3E4" w14:textId="6122D30B" w:rsidR="00FC0D10" w:rsidRPr="00357BF2" w:rsidRDefault="00FC0D10" w:rsidP="00FC0D10">
      <w:pPr>
        <w:pStyle w:val="af4"/>
        <w:spacing w:line="276" w:lineRule="auto"/>
        <w:ind w:firstLine="708"/>
        <w:rPr>
          <w:bCs/>
        </w:rPr>
      </w:pPr>
      <w:r w:rsidRPr="00357BF2">
        <w:rPr>
          <w:bCs/>
        </w:rPr>
        <w:t>Объекты съемки</w:t>
      </w:r>
      <w:r>
        <w:rPr>
          <w:bCs/>
        </w:rPr>
        <w:t>:</w:t>
      </w:r>
    </w:p>
    <w:p w14:paraId="283832A2" w14:textId="77777777" w:rsidR="00FC0D10" w:rsidRPr="00357BF2" w:rsidRDefault="00FC0D10" w:rsidP="00FC0D10">
      <w:pPr>
        <w:pStyle w:val="af4"/>
        <w:spacing w:line="276" w:lineRule="auto"/>
        <w:rPr>
          <w:b/>
        </w:rPr>
      </w:pPr>
      <w:r w:rsidRPr="00357BF2">
        <w:rPr>
          <w:b/>
        </w:rPr>
        <w:t>Список значимых объектов, подлежащих съемке:</w:t>
      </w:r>
    </w:p>
    <w:p w14:paraId="5511EC26" w14:textId="1DD67578" w:rsidR="00FC0D10" w:rsidRPr="00357BF2" w:rsidRDefault="00FC0D10" w:rsidP="00FC0D10">
      <w:pPr>
        <w:spacing w:line="276" w:lineRule="auto"/>
        <w:ind w:firstLine="708"/>
        <w:rPr>
          <w:b/>
        </w:rPr>
      </w:pPr>
      <w:r w:rsidRPr="00357BF2">
        <w:rPr>
          <w:b/>
        </w:rPr>
        <w:t>1</w:t>
      </w:r>
      <w:r>
        <w:rPr>
          <w:b/>
        </w:rPr>
        <w:t>)</w:t>
      </w:r>
      <w:r w:rsidRPr="00357BF2">
        <w:rPr>
          <w:b/>
        </w:rPr>
        <w:t xml:space="preserve"> Советский район Уфы:</w:t>
      </w:r>
    </w:p>
    <w:p w14:paraId="4FA96A62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1. Развлекательный комплекс Огни Уфы</w:t>
      </w:r>
    </w:p>
    <w:p w14:paraId="31631508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- Адрес: </w:t>
      </w:r>
      <w:r w:rsidRPr="00357BF2">
        <w:rPr>
          <w:bCs/>
          <w:shd w:val="clear" w:color="auto" w:fill="FFFFFF"/>
        </w:rPr>
        <w:t>ул 50-летия Октября, д 19</w:t>
      </w:r>
      <w:r w:rsidRPr="00357BF2">
        <w:rPr>
          <w:bCs/>
        </w:rPr>
        <w:t>, Уфа, Республика Башкортостан.</w:t>
      </w:r>
    </w:p>
    <w:p w14:paraId="1D8EE79B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2. ТРК Семья</w:t>
      </w:r>
    </w:p>
    <w:p w14:paraId="0E57D6C4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- Адрес: пр. Октября, 34, Уфа, Республика Башкортостан.</w:t>
      </w:r>
    </w:p>
    <w:p w14:paraId="7D63FCA4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3. ТРЦ Мир</w:t>
      </w:r>
    </w:p>
    <w:p w14:paraId="7FE00A0C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- Адрес: пр. Октября, 4/1, Уфа, Республика Башкортостан.</w:t>
      </w:r>
    </w:p>
    <w:p w14:paraId="66BB148E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4. Выставочный комплекс ВДНХ</w:t>
      </w:r>
    </w:p>
    <w:p w14:paraId="32108977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- Адрес: ул. Менделеева, 158, Уфа, Республика Башкортостан.</w:t>
      </w:r>
    </w:p>
    <w:p w14:paraId="3F359DDD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5. Универмаг Уфа</w:t>
      </w:r>
    </w:p>
    <w:p w14:paraId="06F61043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- Адрес: </w:t>
      </w:r>
      <w:r w:rsidRPr="00357BF2">
        <w:rPr>
          <w:bCs/>
          <w:shd w:val="clear" w:color="auto" w:fill="FFFFFF"/>
        </w:rPr>
        <w:t>проспект Октября, 31</w:t>
      </w:r>
      <w:r w:rsidRPr="00357BF2">
        <w:rPr>
          <w:bCs/>
        </w:rPr>
        <w:t>, Уфа, Республика Башкортостан.</w:t>
      </w:r>
    </w:p>
    <w:p w14:paraId="663F9CE9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6. ТЦ Экватор</w:t>
      </w:r>
    </w:p>
    <w:p w14:paraId="31738A2F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- Адрес: ул. Ленина 65/4, Уфа, Республика Башкортостан.</w:t>
      </w:r>
    </w:p>
    <w:p w14:paraId="7C5F4ABA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7. ТК Центральный</w:t>
      </w:r>
    </w:p>
    <w:p w14:paraId="6EC2C392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- Адрес: ул. Цурюпы, 97, Уфа, Республика Башкортостан.</w:t>
      </w:r>
    </w:p>
    <w:p w14:paraId="5D24ACA8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8.  ТЦ Яй</w:t>
      </w:r>
    </w:p>
    <w:p w14:paraId="63008318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- Адрес: ул. </w:t>
      </w:r>
      <w:r w:rsidRPr="00357BF2">
        <w:rPr>
          <w:bCs/>
          <w:shd w:val="clear" w:color="auto" w:fill="FFFFFF"/>
        </w:rPr>
        <w:t>Пархоменко, 156</w:t>
      </w:r>
      <w:r w:rsidRPr="00357BF2">
        <w:rPr>
          <w:bCs/>
        </w:rPr>
        <w:t>, Уфа, Республика Башкортостан.</w:t>
      </w:r>
    </w:p>
    <w:p w14:paraId="3C0E2EA3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9. Банк Уралсиб</w:t>
      </w:r>
    </w:p>
    <w:p w14:paraId="071FF291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- Адрес: ул. Революционная, 41, Уфа, Республика Башкортостан.</w:t>
      </w:r>
    </w:p>
    <w:p w14:paraId="50B5AA2C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10. Отель </w:t>
      </w:r>
      <w:r w:rsidRPr="00357BF2">
        <w:rPr>
          <w:bCs/>
          <w:lang w:val="en-US"/>
        </w:rPr>
        <w:t>Hampton</w:t>
      </w:r>
      <w:r w:rsidRPr="00357BF2">
        <w:rPr>
          <w:bCs/>
        </w:rPr>
        <w:t xml:space="preserve"> </w:t>
      </w:r>
      <w:r w:rsidRPr="00357BF2">
        <w:rPr>
          <w:bCs/>
          <w:lang w:val="en-US"/>
        </w:rPr>
        <w:t>by</w:t>
      </w:r>
      <w:r w:rsidRPr="00357BF2">
        <w:rPr>
          <w:bCs/>
        </w:rPr>
        <w:t xml:space="preserve"> </w:t>
      </w:r>
      <w:r w:rsidRPr="00357BF2">
        <w:rPr>
          <w:bCs/>
          <w:lang w:val="en-US"/>
        </w:rPr>
        <w:t>Hilton</w:t>
      </w:r>
      <w:r w:rsidRPr="00357BF2">
        <w:rPr>
          <w:bCs/>
        </w:rPr>
        <w:t xml:space="preserve"> </w:t>
      </w:r>
      <w:r w:rsidRPr="00357BF2">
        <w:rPr>
          <w:bCs/>
          <w:lang w:val="en-US"/>
        </w:rPr>
        <w:t>Uf</w:t>
      </w:r>
      <w:r w:rsidRPr="00357BF2">
        <w:rPr>
          <w:bCs/>
        </w:rPr>
        <w:t>а</w:t>
      </w:r>
    </w:p>
    <w:p w14:paraId="644E408F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 - Адрес: ул.</w:t>
      </w:r>
      <w:r w:rsidRPr="00357BF2">
        <w:rPr>
          <w:bCs/>
          <w:shd w:val="clear" w:color="auto" w:fill="FFFFFF"/>
        </w:rPr>
        <w:t xml:space="preserve"> 50-летия Октября, 17</w:t>
      </w:r>
      <w:r w:rsidRPr="00357BF2">
        <w:rPr>
          <w:bCs/>
        </w:rPr>
        <w:t>, Уфа, Республика Башкортостан.</w:t>
      </w:r>
    </w:p>
    <w:p w14:paraId="57AD55F4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lastRenderedPageBreak/>
        <w:t>11. Башкирский государственный аграрный университет (БГАУ)</w:t>
      </w:r>
    </w:p>
    <w:p w14:paraId="2FC75931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 - Адрес: </w:t>
      </w:r>
      <w:r w:rsidRPr="00357BF2">
        <w:rPr>
          <w:bCs/>
          <w:shd w:val="clear" w:color="auto" w:fill="FFFFFF"/>
        </w:rPr>
        <w:t>ул. 50-летия Октября, 34</w:t>
      </w:r>
      <w:r w:rsidRPr="00357BF2">
        <w:rPr>
          <w:bCs/>
        </w:rPr>
        <w:t>, Уфа, Республика Башкортостан.</w:t>
      </w:r>
    </w:p>
    <w:p w14:paraId="08235171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12. Ледовый дворец спорта Уфа-Арена</w:t>
      </w:r>
    </w:p>
    <w:p w14:paraId="4DF8221C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 - Адрес: ул. Ленина,14, Уфа, Республика Башкортостан.</w:t>
      </w:r>
    </w:p>
    <w:p w14:paraId="3DFEFDC1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>13. Парк культуры и отдыха им. Якутова</w:t>
      </w:r>
    </w:p>
    <w:p w14:paraId="7A59B385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 - Адрес: ул. Ленина, 65, Уфа, Республика Башкортостан.</w:t>
      </w:r>
    </w:p>
    <w:p w14:paraId="2F3C49DC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15. </w:t>
      </w:r>
      <w:r w:rsidRPr="00357BF2">
        <w:rPr>
          <w:bCs/>
          <w:shd w:val="clear" w:color="auto" w:fill="FFFFFF"/>
        </w:rPr>
        <w:t>Лесопарк имени Лесоводов Башкирской АССР</w:t>
      </w:r>
    </w:p>
    <w:p w14:paraId="36EA429B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 - Адрес: </w:t>
      </w:r>
      <w:r w:rsidRPr="00357BF2">
        <w:rPr>
          <w:bCs/>
          <w:shd w:val="clear" w:color="auto" w:fill="FFFFFF"/>
        </w:rPr>
        <w:t>Лесной пр-кт, 1</w:t>
      </w:r>
      <w:r w:rsidRPr="00357BF2">
        <w:rPr>
          <w:bCs/>
        </w:rPr>
        <w:t>, Уфа, Республика Башкортостан.</w:t>
      </w:r>
    </w:p>
    <w:p w14:paraId="20605E65" w14:textId="77777777" w:rsidR="00FC0D10" w:rsidRPr="00357BF2" w:rsidRDefault="00FC0D10" w:rsidP="00FC0D10">
      <w:pPr>
        <w:pStyle w:val="1"/>
        <w:spacing w:line="276" w:lineRule="auto"/>
        <w:ind w:firstLine="708"/>
        <w:rPr>
          <w:b/>
          <w:sz w:val="24"/>
          <w:szCs w:val="24"/>
        </w:rPr>
      </w:pPr>
      <w:r w:rsidRPr="00357BF2">
        <w:rPr>
          <w:sz w:val="24"/>
          <w:szCs w:val="24"/>
        </w:rPr>
        <w:t xml:space="preserve">16. </w:t>
      </w:r>
      <w:r w:rsidRPr="00357BF2">
        <w:rPr>
          <w:rStyle w:val="mw-page-title-main"/>
          <w:sz w:val="24"/>
          <w:szCs w:val="24"/>
        </w:rPr>
        <w:t>Южно-Уральский ботанический сад-институт УФИЦ РАН</w:t>
      </w:r>
    </w:p>
    <w:p w14:paraId="2C11FEDE" w14:textId="77777777" w:rsidR="00FC0D10" w:rsidRPr="00357BF2" w:rsidRDefault="00FC0D10" w:rsidP="00FC0D10">
      <w:pPr>
        <w:spacing w:line="276" w:lineRule="auto"/>
        <w:ind w:firstLine="708"/>
        <w:rPr>
          <w:bCs/>
        </w:rPr>
      </w:pPr>
      <w:r w:rsidRPr="00357BF2">
        <w:rPr>
          <w:bCs/>
        </w:rPr>
        <w:t xml:space="preserve">    - Адрес: </w:t>
      </w:r>
      <w:r w:rsidRPr="00357BF2">
        <w:rPr>
          <w:bCs/>
          <w:shd w:val="clear" w:color="auto" w:fill="F3F3F3"/>
        </w:rPr>
        <w:t>ул. Менделеева, 195,</w:t>
      </w:r>
      <w:r w:rsidRPr="00357BF2">
        <w:rPr>
          <w:bCs/>
        </w:rPr>
        <w:t>, Уфа, Республика Башкортостан.</w:t>
      </w:r>
    </w:p>
    <w:p w14:paraId="341B2DB3" w14:textId="1E64E143" w:rsidR="00FC0D10" w:rsidRPr="00357BF2" w:rsidRDefault="00FC0D10" w:rsidP="00FC0D10">
      <w:pPr>
        <w:spacing w:line="276" w:lineRule="auto"/>
        <w:ind w:firstLine="360"/>
        <w:rPr>
          <w:b/>
        </w:rPr>
      </w:pPr>
      <w:r w:rsidRPr="00357BF2">
        <w:rPr>
          <w:b/>
        </w:rPr>
        <w:t>2</w:t>
      </w:r>
      <w:r>
        <w:rPr>
          <w:b/>
        </w:rPr>
        <w:t>)</w:t>
      </w:r>
      <w:r w:rsidRPr="00357BF2">
        <w:rPr>
          <w:b/>
        </w:rPr>
        <w:t xml:space="preserve"> Октябрьский район Уфы:</w:t>
      </w:r>
    </w:p>
    <w:p w14:paraId="11B507BE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1. Набережная реки Уфы</w:t>
      </w:r>
    </w:p>
    <w:p w14:paraId="68F6C416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- Уточнение: реконструированная набережная реки Белая, Уфа, Республика Башкортостан.</w:t>
      </w:r>
    </w:p>
    <w:p w14:paraId="2BB99E02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2. Администрация городского округа г. Уфы</w:t>
      </w:r>
    </w:p>
    <w:p w14:paraId="0AEF732B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- Адрес: проспект Октября, 120 Уфа, Республика Башкортостан.</w:t>
      </w:r>
    </w:p>
    <w:p w14:paraId="74A1BEC9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3. ТРЦ Июнь</w:t>
      </w:r>
    </w:p>
    <w:p w14:paraId="7C210DB1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- Адрес: ул. Комсомольская, 112 Уфа, Республика Башкортостан.</w:t>
      </w:r>
    </w:p>
    <w:p w14:paraId="6481D9E7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4. ТРЦ Планета</w:t>
      </w:r>
    </w:p>
    <w:p w14:paraId="649167CE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- Адрес: ул. Энтузиастов, 20 Уфа, Республика Башкортостан.</w:t>
      </w:r>
    </w:p>
    <w:p w14:paraId="219E5DBA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5. ТСК Сипайловский</w:t>
      </w:r>
    </w:p>
    <w:p w14:paraId="537E6496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- Адрес: ул. Маршала Жукова, 10,  Уфа, Республика Башкортостан.</w:t>
      </w:r>
    </w:p>
    <w:p w14:paraId="324ED5D5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6. ТЦ Башкирия</w:t>
      </w:r>
    </w:p>
    <w:p w14:paraId="156E1EF4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- Адрес: </w:t>
      </w:r>
      <w:r w:rsidRPr="00357BF2">
        <w:rPr>
          <w:bCs/>
          <w:shd w:val="clear" w:color="auto" w:fill="FFFFFF"/>
        </w:rPr>
        <w:t>ул. Менделеева, 205а</w:t>
      </w:r>
      <w:r w:rsidRPr="00357BF2">
        <w:rPr>
          <w:bCs/>
        </w:rPr>
        <w:t>, Уфа, Республика Башкортостан.</w:t>
      </w:r>
    </w:p>
    <w:p w14:paraId="4EA1C773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7. НУР Уфимский государственный татарский театр</w:t>
      </w:r>
    </w:p>
    <w:p w14:paraId="2F6D5707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- Адрес: ул. 50 лет СССР, Уфа, Республика Башкортостан.</w:t>
      </w:r>
    </w:p>
    <w:p w14:paraId="5BB71CEC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8. </w:t>
      </w:r>
      <w:r w:rsidRPr="00357BF2">
        <w:rPr>
          <w:bCs/>
          <w:shd w:val="clear" w:color="auto" w:fill="FFFFFF"/>
        </w:rPr>
        <w:t>Государственный академический русский драматический театр Республики Башкортостан</w:t>
      </w:r>
    </w:p>
    <w:p w14:paraId="1ADD74BC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- Адрес: </w:t>
      </w:r>
      <w:hyperlink r:id="rId9" w:history="1">
        <w:r w:rsidRPr="00357BF2">
          <w:rPr>
            <w:rStyle w:val="af3"/>
            <w:bCs/>
            <w:bdr w:val="none" w:sz="0" w:space="0" w:color="auto" w:frame="1"/>
            <w:shd w:val="clear" w:color="auto" w:fill="FFFFFF"/>
          </w:rPr>
          <w:t>Проспект Октября, 79</w:t>
        </w:r>
      </w:hyperlink>
      <w:r w:rsidRPr="00357BF2">
        <w:rPr>
          <w:bCs/>
        </w:rPr>
        <w:t>, Уфа, Республика Башкортостан.</w:t>
      </w:r>
    </w:p>
    <w:p w14:paraId="2ED4FB41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9. Городской Дворец спорта</w:t>
      </w:r>
    </w:p>
    <w:p w14:paraId="3BB7C3E8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- Адрес: ул. Рихарда Зорге, 41, Уфа, Республика Башкортостан.</w:t>
      </w:r>
    </w:p>
    <w:p w14:paraId="15D4F1AC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10. Центр компетенции по коневодству и конному спорту Акбузат</w:t>
      </w:r>
    </w:p>
    <w:p w14:paraId="595964DB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 - Адрес: ул. </w:t>
      </w:r>
      <w:r w:rsidRPr="00FC0D10">
        <w:rPr>
          <w:bCs/>
        </w:rPr>
        <w:t>ул. Менделеева, 217А,</w:t>
      </w:r>
      <w:r w:rsidRPr="00357BF2">
        <w:rPr>
          <w:bCs/>
        </w:rPr>
        <w:t xml:space="preserve"> Уфа, Республика Башкортостан.</w:t>
      </w:r>
    </w:p>
    <w:p w14:paraId="03862453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11. Ц</w:t>
      </w:r>
      <w:r w:rsidRPr="00357BF2">
        <w:rPr>
          <w:bCs/>
          <w:shd w:val="clear" w:color="auto" w:fill="FFFFFF"/>
        </w:rPr>
        <w:t>ентральный парк культуры и отдыха им. М.Гафури</w:t>
      </w:r>
    </w:p>
    <w:p w14:paraId="4C2C4989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 - Адрес: п</w:t>
      </w:r>
      <w:r w:rsidRPr="00357BF2">
        <w:rPr>
          <w:bCs/>
          <w:shd w:val="clear" w:color="auto" w:fill="FFFFFF"/>
        </w:rPr>
        <w:t>роспект Октября, 77/2в. </w:t>
      </w:r>
      <w:r w:rsidRPr="00357BF2">
        <w:rPr>
          <w:bCs/>
        </w:rPr>
        <w:t>, Уфа, Республика Башкортостан.</w:t>
      </w:r>
    </w:p>
    <w:p w14:paraId="6379F327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12. Парк  культуры и отдыха Кашкадан (ТРК Простор)</w:t>
      </w:r>
    </w:p>
    <w:p w14:paraId="5871FA34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 - Адрес: ул. Маршала Жукова, 31, Уфа, Республика Башкортостан.</w:t>
      </w:r>
    </w:p>
    <w:p w14:paraId="230C27B2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13. Площадь Ленина</w:t>
      </w:r>
    </w:p>
    <w:p w14:paraId="245BABE3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 - Адрес: ул.Советская 18, Уфа, Республика Башкортостан.</w:t>
      </w:r>
    </w:p>
    <w:p w14:paraId="397D225C" w14:textId="77777777" w:rsidR="00FC0D10" w:rsidRPr="00357BF2" w:rsidRDefault="00FC0D10" w:rsidP="00FC0D10">
      <w:pPr>
        <w:pStyle w:val="1"/>
        <w:spacing w:line="276" w:lineRule="auto"/>
        <w:ind w:left="426" w:firstLine="0"/>
        <w:rPr>
          <w:b/>
          <w:sz w:val="24"/>
          <w:szCs w:val="24"/>
        </w:rPr>
      </w:pPr>
      <w:r w:rsidRPr="00357BF2">
        <w:rPr>
          <w:sz w:val="24"/>
          <w:szCs w:val="24"/>
        </w:rPr>
        <w:t>14. Республиканский клинический онкологический диспансер Министерства здравоохранения Республики Башкортостан</w:t>
      </w:r>
    </w:p>
    <w:p w14:paraId="109BFC11" w14:textId="77777777" w:rsidR="00FC0D10" w:rsidRPr="000223CB" w:rsidRDefault="00FC0D10" w:rsidP="00FC0D10">
      <w:pPr>
        <w:spacing w:line="276" w:lineRule="auto"/>
        <w:rPr>
          <w:bCs/>
          <w:shd w:val="clear" w:color="auto" w:fill="FFFFFF"/>
        </w:rPr>
      </w:pPr>
      <w:r w:rsidRPr="00357BF2">
        <w:rPr>
          <w:bCs/>
        </w:rPr>
        <w:t xml:space="preserve">    - Адрес: </w:t>
      </w:r>
      <w:r w:rsidRPr="00357BF2">
        <w:rPr>
          <w:bCs/>
        </w:rPr>
        <w:fldChar w:fldCharType="begin"/>
      </w:r>
      <w:r w:rsidRPr="00357BF2">
        <w:rPr>
          <w:bCs/>
        </w:rPr>
        <w:instrText xml:space="preserve"> HYPERLINK "https://yandex.ru/maps/172/ufa/house/prospekt_oktyabrya_73_1/YU8YdgdoT00FQFtufXt3cHRgYg==/" \o "Республика Башкортостан, Уфа, проспект Октября, 73/1, 450054 на карте Уфы" </w:instrText>
      </w:r>
      <w:r w:rsidRPr="00357BF2">
        <w:rPr>
          <w:bCs/>
        </w:rPr>
        <w:fldChar w:fldCharType="separate"/>
      </w:r>
      <w:r w:rsidRPr="000223CB">
        <w:rPr>
          <w:bCs/>
          <w:shd w:val="clear" w:color="auto" w:fill="FFFFFF"/>
        </w:rPr>
        <w:t>просп. Октября, 73/1</w:t>
      </w:r>
      <w:r w:rsidRPr="00357BF2">
        <w:rPr>
          <w:bCs/>
          <w:shd w:val="clear" w:color="auto" w:fill="FFFFFF"/>
        </w:rPr>
        <w:t xml:space="preserve">, </w:t>
      </w:r>
      <w:r w:rsidRPr="00357BF2">
        <w:rPr>
          <w:bCs/>
        </w:rPr>
        <w:t>Уфа, Республика Башкортостан.</w:t>
      </w:r>
    </w:p>
    <w:p w14:paraId="69DF3F3A" w14:textId="13511D7C" w:rsidR="00FC0D10" w:rsidRPr="00FC0D10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fldChar w:fldCharType="end"/>
      </w:r>
      <w:r w:rsidRPr="00357BF2">
        <w:t>15. Железнодорожная больница РЖД </w:t>
      </w:r>
    </w:p>
    <w:p w14:paraId="348982AA" w14:textId="77777777" w:rsidR="00FC0D10" w:rsidRPr="00357BF2" w:rsidRDefault="00FC0D10" w:rsidP="00FC0D10">
      <w:pPr>
        <w:spacing w:line="276" w:lineRule="auto"/>
        <w:ind w:left="284" w:firstLine="360"/>
        <w:rPr>
          <w:bCs/>
        </w:rPr>
      </w:pPr>
      <w:r w:rsidRPr="00357BF2">
        <w:rPr>
          <w:bCs/>
        </w:rPr>
        <w:t xml:space="preserve">    - Адрес: </w:t>
      </w:r>
      <w:r w:rsidRPr="00357BF2">
        <w:rPr>
          <w:bCs/>
          <w:shd w:val="clear" w:color="auto" w:fill="FFFFFF"/>
        </w:rPr>
        <w:t>просп. Октября, 71/1</w:t>
      </w:r>
      <w:r w:rsidRPr="00357BF2">
        <w:rPr>
          <w:bCs/>
        </w:rPr>
        <w:t>, Уфа, Республика Башкортостан.</w:t>
      </w:r>
    </w:p>
    <w:p w14:paraId="6BE87187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>16. Всероссийский центр глазной и пластической хирургии</w:t>
      </w:r>
    </w:p>
    <w:p w14:paraId="4F583151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t xml:space="preserve">    - Адрес: ул. </w:t>
      </w:r>
      <w:r w:rsidRPr="00357BF2">
        <w:rPr>
          <w:bCs/>
          <w:shd w:val="clear" w:color="auto" w:fill="FFFFFF"/>
        </w:rPr>
        <w:t>​</w:t>
      </w:r>
      <w:hyperlink r:id="rId10" w:history="1">
        <w:r w:rsidRPr="00357BF2">
          <w:rPr>
            <w:rStyle w:val="af3"/>
            <w:bCs/>
            <w:bdr w:val="none" w:sz="0" w:space="0" w:color="auto" w:frame="1"/>
            <w:shd w:val="clear" w:color="auto" w:fill="FFFFFF"/>
          </w:rPr>
          <w:t>Рихарда Зорге, 67/1</w:t>
        </w:r>
      </w:hyperlink>
      <w:r w:rsidRPr="00357BF2">
        <w:rPr>
          <w:bCs/>
        </w:rPr>
        <w:t>, Уфа, Республика Башкортостан.</w:t>
      </w:r>
    </w:p>
    <w:p w14:paraId="215516AB" w14:textId="77777777" w:rsidR="00FC0D10" w:rsidRPr="00357BF2" w:rsidRDefault="00FC0D10" w:rsidP="00FC0D10">
      <w:pPr>
        <w:spacing w:line="276" w:lineRule="auto"/>
        <w:ind w:firstLine="360"/>
        <w:rPr>
          <w:bCs/>
        </w:rPr>
      </w:pPr>
      <w:r w:rsidRPr="00357BF2">
        <w:rPr>
          <w:bCs/>
        </w:rPr>
        <w:lastRenderedPageBreak/>
        <w:t>17. Восточный выезд</w:t>
      </w:r>
    </w:p>
    <w:p w14:paraId="585368AC" w14:textId="77777777" w:rsidR="00FC0D10" w:rsidRPr="00357BF2" w:rsidRDefault="00FC0D10" w:rsidP="00FC0D10">
      <w:pPr>
        <w:spacing w:line="276" w:lineRule="auto"/>
        <w:ind w:firstLine="360"/>
        <w:rPr>
          <w:bCs/>
          <w:shd w:val="clear" w:color="auto" w:fill="FFFFFF"/>
        </w:rPr>
      </w:pPr>
      <w:r w:rsidRPr="00357BF2">
        <w:rPr>
          <w:bCs/>
        </w:rPr>
        <w:t xml:space="preserve">    - Уточнение: </w:t>
      </w:r>
      <w:r w:rsidRPr="00357BF2">
        <w:rPr>
          <w:bCs/>
          <w:shd w:val="clear" w:color="auto" w:fill="FFFFFF"/>
        </w:rPr>
        <w:t> новый выезд из Уфы на федеральную автомагистраль М-5 «Урал».</w:t>
      </w:r>
    </w:p>
    <w:p w14:paraId="3D5BF954" w14:textId="475D1159" w:rsidR="00FC0D10" w:rsidRPr="00357BF2" w:rsidRDefault="00FC0D10" w:rsidP="00FC0D10">
      <w:pPr>
        <w:spacing w:line="276" w:lineRule="auto"/>
        <w:ind w:firstLine="360"/>
        <w:rPr>
          <w:b/>
        </w:rPr>
      </w:pPr>
      <w:r w:rsidRPr="00357BF2">
        <w:rPr>
          <w:b/>
        </w:rPr>
        <w:t>3</w:t>
      </w:r>
      <w:r>
        <w:rPr>
          <w:b/>
        </w:rPr>
        <w:t>)</w:t>
      </w:r>
      <w:r w:rsidRPr="00357BF2">
        <w:rPr>
          <w:b/>
        </w:rPr>
        <w:t xml:space="preserve"> Орджоникидзевский район Уфы:</w:t>
      </w:r>
    </w:p>
    <w:p w14:paraId="0C78DA0B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1. Парк Победы</w:t>
      </w:r>
    </w:p>
    <w:p w14:paraId="13519943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проспект Октября, 21, Уфа, Республика Башкортостан.</w:t>
      </w:r>
    </w:p>
    <w:p w14:paraId="63B67FC2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2. БЦ Книжка</w:t>
      </w:r>
    </w:p>
    <w:p w14:paraId="6B502245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Мира,14 Уфа, Республика Башкортостан.</w:t>
      </w:r>
    </w:p>
    <w:p w14:paraId="310506E3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3. Парк Нефтехимиков и Дворец культуры Химиков</w:t>
      </w:r>
    </w:p>
    <w:p w14:paraId="28E5F36E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Нефтехимиков, 1, Уфа, Республика Башкортостан.</w:t>
      </w:r>
    </w:p>
    <w:p w14:paraId="7A6A786A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4. Стадион Нефтяник</w:t>
      </w:r>
    </w:p>
    <w:p w14:paraId="619A65CE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Нефтяников, 1, Уфа, Республика Башкортостан.</w:t>
      </w:r>
    </w:p>
    <w:p w14:paraId="71C3DC46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5. Мечеть-медресе Ляля-Тюльпан</w:t>
      </w:r>
    </w:p>
    <w:p w14:paraId="7F4CBF26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Комарова,д. 5, Уфа, Республика Башкортостан.</w:t>
      </w:r>
    </w:p>
    <w:p w14:paraId="516C9A4D" w14:textId="5F453D5C" w:rsidR="00FC0D10" w:rsidRPr="00FC0D10" w:rsidRDefault="00FC0D10" w:rsidP="00FC0D10">
      <w:pPr>
        <w:pStyle w:val="af5"/>
        <w:numPr>
          <w:ilvl w:val="0"/>
          <w:numId w:val="50"/>
        </w:numPr>
        <w:spacing w:line="276" w:lineRule="auto"/>
        <w:rPr>
          <w:b/>
        </w:rPr>
      </w:pPr>
      <w:r w:rsidRPr="00FC0D10">
        <w:rPr>
          <w:b/>
        </w:rPr>
        <w:t>Ленинский район Уфы:</w:t>
      </w:r>
    </w:p>
    <w:p w14:paraId="11E7D2CD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1. Гостиница Башкирия</w:t>
      </w:r>
    </w:p>
    <w:p w14:paraId="058EB893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- Адрес: ул. Ленина, д. 25/29, Уфа, Республика Башкортостан.</w:t>
      </w:r>
    </w:p>
    <w:p w14:paraId="222349D8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2. ТРК Галерея-Арт</w:t>
      </w:r>
    </w:p>
    <w:p w14:paraId="3ED49872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- Адрес: ул. Чернышевского, 75, Уфа, Республика Башкортостан.</w:t>
      </w:r>
    </w:p>
    <w:p w14:paraId="143E00B3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3. Сквер им. Мустая Карима — Республиканская библиотека</w:t>
      </w:r>
    </w:p>
    <w:p w14:paraId="29AD8275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- Адрес: ул. Ленина, 14, Уфа, Республика Башкортостан.</w:t>
      </w:r>
    </w:p>
    <w:p w14:paraId="47C50F10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4. Арт квадрат</w:t>
      </w:r>
    </w:p>
    <w:p w14:paraId="6DDFB92B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- Адрес: ул. Мустая Карима, 11, Уфа, Республика Башкортостан.</w:t>
      </w:r>
    </w:p>
    <w:p w14:paraId="4A9BE5D8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5. Парк Волна </w:t>
      </w:r>
    </w:p>
    <w:p w14:paraId="59CD7B84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- Адрес: Затон, Уфа, Республика Башкортостан.</w:t>
      </w:r>
    </w:p>
    <w:p w14:paraId="48A31255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6. Заброшенная обсерватория на водонапорной башне в г.Уфе</w:t>
      </w:r>
    </w:p>
    <w:p w14:paraId="3303236B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- Адрес: Алтайская улица, г.Уфа</w:t>
      </w:r>
    </w:p>
    <w:p w14:paraId="359FF968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7. БГФ им.Х.Ахметова</w:t>
      </w:r>
    </w:p>
    <w:p w14:paraId="552FE67E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- Адрес: ул. Гоголя, д.58, Уфа, Республика Башкортостан.</w:t>
      </w:r>
    </w:p>
    <w:p w14:paraId="06B9C7FC" w14:textId="77777777" w:rsidR="00FC0D10" w:rsidRPr="00357BF2" w:rsidRDefault="00FC0D10" w:rsidP="00FC0D10">
      <w:pPr>
        <w:pStyle w:val="1"/>
        <w:spacing w:line="276" w:lineRule="auto"/>
        <w:ind w:firstLine="426"/>
        <w:rPr>
          <w:b/>
          <w:sz w:val="24"/>
          <w:szCs w:val="24"/>
        </w:rPr>
      </w:pPr>
      <w:r w:rsidRPr="00357BF2">
        <w:rPr>
          <w:sz w:val="24"/>
          <w:szCs w:val="24"/>
        </w:rPr>
        <w:t>8. Крестовоздвиженсктй храм</w:t>
      </w:r>
    </w:p>
    <w:p w14:paraId="2039BFC7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- Адрес: ул. Лесопильная, 2, Уфа, Республика Башкортостан.</w:t>
      </w:r>
    </w:p>
    <w:p w14:paraId="3BA5E8DE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9. Здание хлебопекарни «Егоршина»</w:t>
      </w:r>
    </w:p>
    <w:p w14:paraId="66E34FA2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- Адрес: ул. Красина, 46, Уфа, Республика Башкортостан.</w:t>
      </w:r>
    </w:p>
    <w:p w14:paraId="0769255F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10. Мечеть «Галия»</w:t>
      </w:r>
    </w:p>
    <w:p w14:paraId="67CB5632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 - Адрес: ул. Мустая Карима, 3, Уфа, Республика Башкортостан.</w:t>
      </w:r>
    </w:p>
    <w:p w14:paraId="4145EC43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11. Ул Ахметова (Затон)</w:t>
      </w:r>
    </w:p>
    <w:p w14:paraId="3285AB6B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 -  улица в районе Затон в Уфе.</w:t>
      </w:r>
    </w:p>
    <w:p w14:paraId="2D955298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12. Республиканский дом профсоюзов Сквер им Мустая Карима </w:t>
      </w:r>
    </w:p>
    <w:p w14:paraId="548E4AEA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 - Адрес: ул. Кирова, 1, Уфа, Республика Башкортостан.</w:t>
      </w:r>
    </w:p>
    <w:p w14:paraId="3DE23B8F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13. Завод Молния </w:t>
      </w:r>
    </w:p>
    <w:p w14:paraId="2B13A3E8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 - Адрес: ул. Зенцова, 70, Уфа, Республика Башкортостан.</w:t>
      </w:r>
    </w:p>
    <w:p w14:paraId="7BA7F706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>14. ЖД Вокзал (+ памятник)</w:t>
      </w:r>
    </w:p>
    <w:p w14:paraId="75BCAA72" w14:textId="77777777" w:rsidR="00FC0D10" w:rsidRPr="00357BF2" w:rsidRDefault="00FC0D10" w:rsidP="00FC0D10">
      <w:pPr>
        <w:spacing w:line="276" w:lineRule="auto"/>
        <w:ind w:left="426"/>
        <w:rPr>
          <w:bCs/>
        </w:rPr>
      </w:pPr>
      <w:r w:rsidRPr="00357BF2">
        <w:rPr>
          <w:bCs/>
        </w:rPr>
        <w:t xml:space="preserve">    - Адрес: ул. Островского, 1, Уфа, Республика Башкортостан.</w:t>
      </w:r>
    </w:p>
    <w:p w14:paraId="2BCBBAEC" w14:textId="0BBFD49A" w:rsidR="00FC0D10" w:rsidRPr="00FC0D10" w:rsidRDefault="00FC0D10" w:rsidP="00FC0D10">
      <w:pPr>
        <w:pStyle w:val="af5"/>
        <w:numPr>
          <w:ilvl w:val="0"/>
          <w:numId w:val="50"/>
        </w:numPr>
        <w:spacing w:line="276" w:lineRule="auto"/>
        <w:rPr>
          <w:b/>
        </w:rPr>
      </w:pPr>
      <w:r w:rsidRPr="00FC0D10">
        <w:rPr>
          <w:b/>
        </w:rPr>
        <w:t>Кировский район Уфы:</w:t>
      </w:r>
    </w:p>
    <w:p w14:paraId="31C5045B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1. Площадь Салавата Юлаева</w:t>
      </w:r>
    </w:p>
    <w:p w14:paraId="6E44E8A7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площадь Салавата Юлаева, Уфа, Республика Башкортостан.</w:t>
      </w:r>
    </w:p>
    <w:p w14:paraId="649E4773" w14:textId="77777777" w:rsidR="00FC0D10" w:rsidRPr="00357BF2" w:rsidRDefault="00FC0D10" w:rsidP="00FC0D10">
      <w:pPr>
        <w:pStyle w:val="af5"/>
        <w:spacing w:line="276" w:lineRule="auto"/>
        <w:rPr>
          <w:bCs/>
        </w:rPr>
      </w:pPr>
    </w:p>
    <w:p w14:paraId="2727FF7D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lastRenderedPageBreak/>
        <w:t>2. Сад Салавата Юлаева</w:t>
      </w:r>
    </w:p>
    <w:p w14:paraId="448129CA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Салавата, 22, Уфа, Республика Башкортостан.</w:t>
      </w:r>
    </w:p>
    <w:p w14:paraId="1A7B223A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3. Отель Hilton Garden Inn</w:t>
      </w:r>
    </w:p>
    <w:p w14:paraId="00DCDDB8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</w:t>
      </w:r>
      <w:r w:rsidRPr="00357BF2">
        <w:rPr>
          <w:bCs/>
          <w:shd w:val="clear" w:color="auto" w:fill="FFFFFF"/>
        </w:rPr>
        <w:t>ул. Аксакова, 4</w:t>
      </w:r>
      <w:r w:rsidRPr="00357BF2">
        <w:rPr>
          <w:bCs/>
        </w:rPr>
        <w:t>, Уфа, Республика Башкортостан.</w:t>
      </w:r>
    </w:p>
    <w:p w14:paraId="14B39751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4. Отель </w:t>
      </w:r>
      <w:r w:rsidRPr="00357BF2">
        <w:rPr>
          <w:bCs/>
          <w:lang w:val="en-US"/>
        </w:rPr>
        <w:t>Holiday</w:t>
      </w:r>
      <w:r w:rsidRPr="00357BF2">
        <w:rPr>
          <w:bCs/>
        </w:rPr>
        <w:t xml:space="preserve"> </w:t>
      </w:r>
      <w:r w:rsidRPr="00357BF2">
        <w:rPr>
          <w:bCs/>
          <w:lang w:val="en-US"/>
        </w:rPr>
        <w:t>Inn</w:t>
      </w:r>
      <w:r w:rsidRPr="00357BF2">
        <w:rPr>
          <w:bCs/>
        </w:rPr>
        <w:t xml:space="preserve"> </w:t>
      </w:r>
      <w:r w:rsidRPr="00357BF2">
        <w:rPr>
          <w:bCs/>
          <w:lang w:val="en-US"/>
        </w:rPr>
        <w:t>Ufa</w:t>
      </w:r>
    </w:p>
    <w:p w14:paraId="48C0B430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</w:t>
      </w:r>
      <w:r w:rsidRPr="00357BF2">
        <w:rPr>
          <w:bCs/>
          <w:shd w:val="clear" w:color="auto" w:fill="FFFFFF"/>
        </w:rPr>
        <w:t>Верхнеторговая площадь, 2</w:t>
      </w:r>
      <w:r w:rsidRPr="00357BF2">
        <w:rPr>
          <w:bCs/>
        </w:rPr>
        <w:t>, Уфа, Республика Башкортостан.</w:t>
      </w:r>
    </w:p>
    <w:p w14:paraId="1A3463F3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5. Отель Президент</w:t>
      </w:r>
    </w:p>
    <w:p w14:paraId="66EB2B3B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Авроры, 2, Уфа, Республика Башкортостан.</w:t>
      </w:r>
    </w:p>
    <w:p w14:paraId="2E3D6C9C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6. Гостиный Двор</w:t>
      </w:r>
    </w:p>
    <w:p w14:paraId="057C6834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Пушкина, 1, Уфа, Республика Башкортостан.</w:t>
      </w:r>
    </w:p>
    <w:p w14:paraId="3C404F9D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7. БГМУ (Башкирский государственный медицинский университет)</w:t>
      </w:r>
    </w:p>
    <w:p w14:paraId="0A3B0D6F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Менделеева, 3, Уфа, Республика Башкортостан.</w:t>
      </w:r>
    </w:p>
    <w:p w14:paraId="245BF527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8. УГАТУ (Уфимский государственный авиационный технический университет)</w:t>
      </w:r>
    </w:p>
    <w:p w14:paraId="76D8AD89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Карла Маркса, 12, Уфа, Республика Башкортостан.</w:t>
      </w:r>
    </w:p>
    <w:p w14:paraId="488B6180" w14:textId="77777777" w:rsidR="00FC0D10" w:rsidRPr="00357BF2" w:rsidRDefault="00FC0D10" w:rsidP="00FC0D10">
      <w:pPr>
        <w:spacing w:line="276" w:lineRule="auto"/>
        <w:ind w:left="709" w:right="-30"/>
        <w:rPr>
          <w:bCs/>
        </w:rPr>
      </w:pPr>
      <w:r w:rsidRPr="00357BF2">
        <w:rPr>
          <w:bCs/>
        </w:rPr>
        <w:t xml:space="preserve">9. </w:t>
      </w:r>
      <w:hyperlink r:id="rId11" w:tgtFrame="_blank" w:history="1">
        <w:r w:rsidRPr="00357BF2">
          <w:rPr>
            <w:rStyle w:val="organictitlecontentspan"/>
            <w:bCs/>
            <w:shd w:val="clear" w:color="auto" w:fill="FFFFFF"/>
          </w:rPr>
          <w:t xml:space="preserve">БГПУ им. М.Акмуллы </w:t>
        </w:r>
      </w:hyperlink>
      <w:r w:rsidRPr="00357BF2">
        <w:rPr>
          <w:bCs/>
        </w:rPr>
        <w:t xml:space="preserve"> (Башкирский государственный педагогический университет)</w:t>
      </w:r>
    </w:p>
    <w:p w14:paraId="26284BC9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- Адрес: ул. Ленина, 20, Уфа, Республика Башкортостан.</w:t>
      </w:r>
    </w:p>
    <w:p w14:paraId="0134CBC9" w14:textId="77777777" w:rsidR="00FC0D10" w:rsidRPr="00357BF2" w:rsidRDefault="00FC0D10" w:rsidP="00FC0D10">
      <w:pPr>
        <w:pStyle w:val="1"/>
        <w:spacing w:line="276" w:lineRule="auto"/>
        <w:ind w:left="709" w:firstLine="0"/>
        <w:textAlignment w:val="baseline"/>
        <w:rPr>
          <w:b/>
          <w:sz w:val="24"/>
          <w:szCs w:val="24"/>
        </w:rPr>
      </w:pPr>
      <w:r w:rsidRPr="00357BF2">
        <w:rPr>
          <w:sz w:val="24"/>
          <w:szCs w:val="24"/>
        </w:rPr>
        <w:t xml:space="preserve">10. </w:t>
      </w:r>
      <w:r w:rsidRPr="00357BF2">
        <w:rPr>
          <w:sz w:val="24"/>
          <w:szCs w:val="24"/>
          <w:bdr w:val="none" w:sz="0" w:space="0" w:color="auto" w:frame="1"/>
        </w:rPr>
        <w:t>Уфимский межвузовский кампус евразийского национального образовательного центра</w:t>
      </w:r>
      <w:r w:rsidRPr="00357BF2">
        <w:rPr>
          <w:sz w:val="24"/>
          <w:szCs w:val="24"/>
        </w:rPr>
        <w:t> </w:t>
      </w:r>
    </w:p>
    <w:p w14:paraId="617A7FCF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Адрес: </w:t>
      </w:r>
      <w:hyperlink r:id="rId12" w:history="1">
        <w:r w:rsidRPr="00357BF2">
          <w:rPr>
            <w:rStyle w:val="af3"/>
            <w:bCs/>
            <w:bdr w:val="none" w:sz="0" w:space="0" w:color="auto" w:frame="1"/>
            <w:shd w:val="clear" w:color="auto" w:fill="FFFFFF"/>
          </w:rPr>
          <w:t>Заки Валиди, 32/2</w:t>
        </w:r>
      </w:hyperlink>
      <w:r w:rsidRPr="00357BF2">
        <w:rPr>
          <w:bCs/>
        </w:rPr>
        <w:t>, Уфа, Республика Башкортостан.</w:t>
      </w:r>
    </w:p>
    <w:p w14:paraId="3C52F9DB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11. УГАИ им. Загира Исмагилова</w:t>
      </w:r>
    </w:p>
    <w:p w14:paraId="56482771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Адрес: ул. Ленина, 14, Уфа, Республика Башкортостан.</w:t>
      </w:r>
    </w:p>
    <w:p w14:paraId="7C562CAE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12. Театр драмы им. М. Гафури</w:t>
      </w:r>
    </w:p>
    <w:p w14:paraId="10FD00A8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Адрес: ул. Ленина, 6, Уфа, Республика Башкортостан.</w:t>
      </w:r>
    </w:p>
    <w:p w14:paraId="36D32C62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13. Башкирский государственный театр оперы и балета</w:t>
      </w:r>
    </w:p>
    <w:p w14:paraId="5E5A7481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Адрес: ул. Ленина, 5/1, Уфа, Республика Башкортостан.</w:t>
      </w:r>
    </w:p>
    <w:p w14:paraId="2991444F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14. ГКЗ Башкортостан (Государственный концертный зал)</w:t>
      </w:r>
    </w:p>
    <w:p w14:paraId="44F650FB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Адрес: ул. Ленина, 4, Уфа, Республика Башкортостан.</w:t>
      </w:r>
    </w:p>
    <w:p w14:paraId="2AAF69C4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15. Конгресс-Холл «Торатау»</w:t>
      </w:r>
    </w:p>
    <w:p w14:paraId="26793D60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Адрес: ул. З.Валиди. д .2, Уфа, Республика Башкортостан.</w:t>
      </w:r>
    </w:p>
    <w:p w14:paraId="36D62A2F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16. Кинотеатр «Родина»</w:t>
      </w:r>
    </w:p>
    <w:p w14:paraId="511D1168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Адрес: ул. Ленина, 42, Уфа, Республика Башкортостан.</w:t>
      </w:r>
    </w:p>
    <w:p w14:paraId="051825FC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17. Санаторий Зелёная роща</w:t>
      </w:r>
    </w:p>
    <w:p w14:paraId="0A75E3FB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Адрес: </w:t>
      </w:r>
      <w:r w:rsidRPr="00357BF2">
        <w:rPr>
          <w:bCs/>
          <w:shd w:val="clear" w:color="auto" w:fill="FFFFFF"/>
        </w:rPr>
        <w:t>ул. Менделеева, 136/5</w:t>
      </w:r>
      <w:r w:rsidRPr="00357BF2">
        <w:rPr>
          <w:bCs/>
        </w:rPr>
        <w:t>, Уфа, Республика Башкортостан.</w:t>
      </w:r>
    </w:p>
    <w:p w14:paraId="1053D17E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18. Мост через реку Белая</w:t>
      </w:r>
    </w:p>
    <w:p w14:paraId="7A9888C4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Мост расположен в центре города и соединяет разные районы.</w:t>
      </w:r>
    </w:p>
    <w:p w14:paraId="176A0DB0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19. ЦУР (Центр управления регионом)</w:t>
      </w:r>
    </w:p>
    <w:p w14:paraId="5A9BE85C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  - Адрес: ул.Тукаева, Уфа, д.46 корп.1</w:t>
      </w:r>
    </w:p>
    <w:p w14:paraId="1479E54E" w14:textId="77C48532" w:rsidR="00FC0D10" w:rsidRPr="00357BF2" w:rsidRDefault="00FC0D10" w:rsidP="00FC0D10">
      <w:pPr>
        <w:spacing w:line="276" w:lineRule="auto"/>
        <w:ind w:left="426"/>
        <w:rPr>
          <w:b/>
        </w:rPr>
      </w:pPr>
      <w:r w:rsidRPr="00357BF2">
        <w:rPr>
          <w:b/>
        </w:rPr>
        <w:t>6</w:t>
      </w:r>
      <w:r>
        <w:rPr>
          <w:b/>
        </w:rPr>
        <w:t xml:space="preserve">) </w:t>
      </w:r>
      <w:r w:rsidRPr="00357BF2">
        <w:rPr>
          <w:b/>
        </w:rPr>
        <w:t>Калининский район Уфы:</w:t>
      </w:r>
    </w:p>
    <w:p w14:paraId="235EA3E0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1. Парк Нефтехимиков</w:t>
      </w:r>
    </w:p>
    <w:p w14:paraId="00C1873E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- Адрес: ул. Нефтехимиков, Уфа, Республика Башкортостан.</w:t>
      </w:r>
    </w:p>
    <w:p w14:paraId="69A39C6B" w14:textId="499F1339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2. </w:t>
      </w:r>
      <w:r w:rsidRPr="00357BF2">
        <w:rPr>
          <w:color w:val="333333"/>
          <w:shd w:val="clear" w:color="auto" w:fill="FFFFFF"/>
        </w:rPr>
        <w:t>Парк культуры и отдыха «МУП Уфпарк Парк культуры и отдыха Первомайский»</w:t>
      </w:r>
    </w:p>
    <w:p w14:paraId="44B4A12E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- Адрес: ул.</w:t>
      </w:r>
      <w:r w:rsidRPr="00357BF2">
        <w:rPr>
          <w:color w:val="000000"/>
          <w:shd w:val="clear" w:color="auto" w:fill="FFFFFF"/>
        </w:rPr>
        <w:t xml:space="preserve"> Машиностроителей, 17</w:t>
      </w:r>
      <w:r w:rsidRPr="00357BF2">
        <w:rPr>
          <w:bCs/>
        </w:rPr>
        <w:t>, Уфа, Республика Башкортостан.</w:t>
      </w:r>
    </w:p>
    <w:p w14:paraId="4B8A7DE3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3. ДК Моторостроитель</w:t>
      </w:r>
    </w:p>
    <w:p w14:paraId="1B0C3A32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- Адрес: у</w:t>
      </w:r>
      <w:r w:rsidRPr="00357BF2">
        <w:rPr>
          <w:color w:val="333333"/>
          <w:shd w:val="clear" w:color="auto" w:fill="FFFFFF"/>
        </w:rPr>
        <w:t>л. Машиностроителей, 10, корп. 1</w:t>
      </w:r>
      <w:r w:rsidRPr="00357BF2">
        <w:rPr>
          <w:bCs/>
        </w:rPr>
        <w:t>, Уфа, Республика Башкортостан.</w:t>
      </w:r>
    </w:p>
    <w:p w14:paraId="7A2CBC3F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4. Парк имени М.И. Калинина</w:t>
      </w:r>
    </w:p>
    <w:p w14:paraId="213EBCA4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lastRenderedPageBreak/>
        <w:t xml:space="preserve">- Адрес: </w:t>
      </w:r>
      <w:r w:rsidRPr="00357BF2">
        <w:rPr>
          <w:color w:val="333333"/>
          <w:shd w:val="clear" w:color="auto" w:fill="FFFFFF"/>
        </w:rPr>
        <w:t>ул. Адмирала Макарова, 24/2</w:t>
      </w:r>
      <w:r w:rsidRPr="00357BF2">
        <w:t>, Уфа, Республика</w:t>
      </w:r>
      <w:r w:rsidRPr="00357BF2">
        <w:rPr>
          <w:bCs/>
        </w:rPr>
        <w:t xml:space="preserve"> Башкортостан.</w:t>
      </w:r>
    </w:p>
    <w:p w14:paraId="33366376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5. Казанско-Богородская церковь</w:t>
      </w:r>
    </w:p>
    <w:p w14:paraId="48926DB9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- Адрес: ул. Маяковского, 1, Уфа, Республика Башкортостан.</w:t>
      </w:r>
    </w:p>
    <w:p w14:paraId="682B2D3A" w14:textId="66DE7B6E" w:rsidR="00FC0D10" w:rsidRPr="00357BF2" w:rsidRDefault="00FC0D10" w:rsidP="00FC0D10">
      <w:pPr>
        <w:pStyle w:val="af5"/>
        <w:spacing w:line="276" w:lineRule="auto"/>
        <w:rPr>
          <w:b/>
        </w:rPr>
      </w:pPr>
      <w:r w:rsidRPr="00357BF2">
        <w:rPr>
          <w:b/>
        </w:rPr>
        <w:t>7</w:t>
      </w:r>
      <w:r>
        <w:rPr>
          <w:b/>
        </w:rPr>
        <w:t xml:space="preserve">) </w:t>
      </w:r>
      <w:r w:rsidRPr="00357BF2">
        <w:rPr>
          <w:b/>
        </w:rPr>
        <w:t>Дёмский район Уфы:</w:t>
      </w:r>
    </w:p>
    <w:p w14:paraId="63A67BE8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1. Микрорайон «Яркий»</w:t>
      </w:r>
    </w:p>
    <w:p w14:paraId="04EC6207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- Адрес: Дёмский район, Уфа, Республика Башкортостан.</w:t>
      </w:r>
    </w:p>
    <w:p w14:paraId="7C2B64B5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2. Парк культуры и отдыха "Демский"</w:t>
      </w:r>
    </w:p>
    <w:p w14:paraId="27C35DC7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- Адрес: ул. Дёма, Уфа, Республика Башкортостан.</w:t>
      </w:r>
    </w:p>
    <w:p w14:paraId="2649E979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3. Дворец творчества "Орион"</w:t>
      </w:r>
    </w:p>
    <w:p w14:paraId="7C8E9541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>- Адрес: ул. Таллинская, 17, Уфа, Республика Башкортостан.</w:t>
      </w:r>
    </w:p>
    <w:p w14:paraId="0C5FB5E3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4. Мечеть «Мадина»</w:t>
      </w:r>
    </w:p>
    <w:p w14:paraId="4ED1805C" w14:textId="77777777" w:rsidR="00FC0D10" w:rsidRPr="00357BF2" w:rsidRDefault="00FC0D10" w:rsidP="00FC0D10">
      <w:pPr>
        <w:pStyle w:val="af5"/>
        <w:spacing w:line="276" w:lineRule="auto"/>
        <w:rPr>
          <w:bCs/>
        </w:rPr>
      </w:pPr>
      <w:r w:rsidRPr="00357BF2">
        <w:rPr>
          <w:bCs/>
        </w:rPr>
        <w:t xml:space="preserve">  - Адрес: ул. Гатчинская,  16, Уфа, Республика Башкортостан.</w:t>
      </w:r>
    </w:p>
    <w:p w14:paraId="74A06245" w14:textId="2E93E12E" w:rsidR="00FC0D10" w:rsidRPr="00C0292C" w:rsidRDefault="00FC0D10" w:rsidP="00C0292C">
      <w:pPr>
        <w:pStyle w:val="af4"/>
        <w:spacing w:line="276" w:lineRule="auto"/>
        <w:ind w:firstLine="708"/>
        <w:rPr>
          <w:b/>
          <w:bCs/>
        </w:rPr>
      </w:pPr>
      <w:r w:rsidRPr="00C0292C">
        <w:rPr>
          <w:b/>
          <w:bCs/>
        </w:rPr>
        <w:t>Технические требования</w:t>
      </w:r>
      <w:r w:rsidR="00C0292C">
        <w:rPr>
          <w:b/>
          <w:bCs/>
        </w:rPr>
        <w:t>:</w:t>
      </w:r>
    </w:p>
    <w:p w14:paraId="47E6E462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Тип БПЛА: Дрон с возможностью съемки в высоком разрешении (не менее 4K).</w:t>
      </w:r>
    </w:p>
    <w:p w14:paraId="7FD44C0E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Оборудование: Камера с высоким разрешением, стабилизатор (гимбал), GPS для точного позиционирования.</w:t>
      </w:r>
    </w:p>
    <w:p w14:paraId="0E76A7BB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Время полета: Не менее 20-30 минут на одной зарядке.</w:t>
      </w:r>
    </w:p>
    <w:p w14:paraId="790D611C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Скорость съемки: Возможность съемки с различными режимами (статическая, динамическая).</w:t>
      </w:r>
    </w:p>
    <w:p w14:paraId="11536783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Обработка данных: Использование программного обеспечения для обработки и редактирования видео/фото.</w:t>
      </w:r>
    </w:p>
    <w:p w14:paraId="47553078" w14:textId="238E2E18" w:rsidR="00FC0D10" w:rsidRPr="00C0292C" w:rsidRDefault="00FC0D10" w:rsidP="00C0292C">
      <w:pPr>
        <w:pStyle w:val="af4"/>
        <w:spacing w:line="276" w:lineRule="auto"/>
        <w:ind w:firstLine="708"/>
        <w:rPr>
          <w:b/>
          <w:bCs/>
        </w:rPr>
      </w:pPr>
      <w:r w:rsidRPr="00C0292C">
        <w:rPr>
          <w:b/>
          <w:bCs/>
        </w:rPr>
        <w:t>Методика съемки</w:t>
      </w:r>
      <w:r w:rsidR="00C0292C" w:rsidRPr="00C0292C">
        <w:rPr>
          <w:b/>
          <w:bCs/>
        </w:rPr>
        <w:t>:</w:t>
      </w:r>
    </w:p>
    <w:p w14:paraId="2A3156F8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Проведение предварительного рекогносцирования объектов.</w:t>
      </w:r>
    </w:p>
    <w:p w14:paraId="41E226BC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Определение оптимальных углов и высоты полета для каждого объекта.</w:t>
      </w:r>
    </w:p>
    <w:p w14:paraId="1BF4CE72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Съемка в разное время суток для получения разнообразных визуальных эффектов (например, утреннее или вечернее освещение).</w:t>
      </w:r>
    </w:p>
    <w:p w14:paraId="19A09E38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Согласование маршрутов полета с местными властями при необходимости и соблюдение всех норм безопасности.</w:t>
      </w:r>
    </w:p>
    <w:p w14:paraId="41E283AA" w14:textId="77777777" w:rsidR="00FC0D10" w:rsidRPr="00357BF2" w:rsidRDefault="00FC0D10" w:rsidP="00FC0D10">
      <w:pPr>
        <w:pStyle w:val="af4"/>
        <w:spacing w:line="276" w:lineRule="auto"/>
        <w:rPr>
          <w:bCs/>
          <w:shd w:val="clear" w:color="auto" w:fill="FFFFFF"/>
        </w:rPr>
      </w:pPr>
      <w:r w:rsidRPr="00357BF2">
        <w:rPr>
          <w:bCs/>
          <w:shd w:val="clear" w:color="auto" w:fill="FFFFFF"/>
        </w:rPr>
        <w:t xml:space="preserve">- Соблюдение всех норм и правил использования БПЛА, включая получение необходимых разрешений от местных властей. </w:t>
      </w:r>
    </w:p>
    <w:p w14:paraId="29E1E8E0" w14:textId="77777777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  <w:shd w:val="clear" w:color="auto" w:fill="FFFFFF"/>
        </w:rPr>
        <w:t>- Избежание полетов над людными местами без предварительного согласования.</w:t>
      </w:r>
    </w:p>
    <w:p w14:paraId="5AAFA43A" w14:textId="6C1BFB02" w:rsidR="00FC0D10" w:rsidRPr="00C0292C" w:rsidRDefault="00C0292C" w:rsidP="00C0292C">
      <w:pPr>
        <w:pStyle w:val="af4"/>
        <w:spacing w:line="276" w:lineRule="auto"/>
        <w:ind w:firstLine="708"/>
        <w:rPr>
          <w:b/>
          <w:bCs/>
        </w:rPr>
      </w:pPr>
      <w:r w:rsidRPr="00C0292C">
        <w:rPr>
          <w:b/>
          <w:bCs/>
        </w:rPr>
        <w:t>Этапы</w:t>
      </w:r>
      <w:r w:rsidR="00FC0D10" w:rsidRPr="00C0292C">
        <w:rPr>
          <w:b/>
          <w:bCs/>
        </w:rPr>
        <w:t xml:space="preserve"> выполнения работ</w:t>
      </w:r>
      <w:r>
        <w:rPr>
          <w:b/>
          <w:bCs/>
        </w:rPr>
        <w:t>:</w:t>
      </w:r>
    </w:p>
    <w:p w14:paraId="1F3C3085" w14:textId="31306881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Проведение съемок.</w:t>
      </w:r>
    </w:p>
    <w:p w14:paraId="631E23EC" w14:textId="2925FB93" w:rsidR="00FC0D10" w:rsidRPr="00357BF2" w:rsidRDefault="00FC0D10" w:rsidP="00FC0D10">
      <w:pPr>
        <w:pStyle w:val="af4"/>
        <w:spacing w:line="276" w:lineRule="auto"/>
        <w:rPr>
          <w:bCs/>
        </w:rPr>
      </w:pPr>
      <w:r w:rsidRPr="00357BF2">
        <w:rPr>
          <w:bCs/>
        </w:rPr>
        <w:t>- Обработка материалов.</w:t>
      </w:r>
    </w:p>
    <w:p w14:paraId="16550B20" w14:textId="3FF30718" w:rsidR="00FC0D10" w:rsidRPr="00357BF2" w:rsidRDefault="00C0292C" w:rsidP="00FC0D10">
      <w:pPr>
        <w:pStyle w:val="af4"/>
        <w:spacing w:line="276" w:lineRule="auto"/>
        <w:rPr>
          <w:bCs/>
        </w:rPr>
      </w:pPr>
      <w:r>
        <w:rPr>
          <w:bCs/>
        </w:rPr>
        <w:t>- Презентация</w:t>
      </w:r>
      <w:r w:rsidR="00FC0D10" w:rsidRPr="00357BF2">
        <w:rPr>
          <w:bCs/>
        </w:rPr>
        <w:t xml:space="preserve"> — </w:t>
      </w:r>
      <w:r>
        <w:rPr>
          <w:bCs/>
        </w:rPr>
        <w:t>не позднее 27.08.2024г</w:t>
      </w:r>
      <w:r w:rsidR="00FC0D10" w:rsidRPr="00357BF2">
        <w:rPr>
          <w:bCs/>
        </w:rPr>
        <w:t>.</w:t>
      </w:r>
    </w:p>
    <w:p w14:paraId="1EA693D1" w14:textId="77777777" w:rsidR="00BE6890" w:rsidRPr="00BE6890" w:rsidRDefault="00BE6890" w:rsidP="00BE6890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BE6890">
        <w:rPr>
          <w:color w:val="000000"/>
          <w:lang w:eastAsia="en-US"/>
        </w:rPr>
        <w:t>.</w:t>
      </w:r>
      <w:r w:rsidRPr="00BE6890">
        <w:rPr>
          <w:color w:val="000000"/>
          <w:lang w:eastAsia="en-US"/>
        </w:rPr>
        <w:tab/>
        <w:t>Требования к оказываемой услуге:</w:t>
      </w:r>
    </w:p>
    <w:p w14:paraId="7781691A" w14:textId="77777777" w:rsidR="00BE6890" w:rsidRDefault="00BE6890" w:rsidP="00BE6890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BE6890">
        <w:rPr>
          <w:color w:val="000000"/>
          <w:lang w:eastAsia="en-US"/>
        </w:rPr>
        <w:t>.1.</w:t>
      </w:r>
      <w:r w:rsidRPr="00BE6890">
        <w:rPr>
          <w:color w:val="000000"/>
          <w:lang w:eastAsia="en-US"/>
        </w:rPr>
        <w:tab/>
        <w:t>Услуга  должна быть оказана в полном объеме в сроки, установленные настоящим Техническим заданием, надлежащего качество с соблюдением норм действующего законодательства РФ.</w:t>
      </w:r>
    </w:p>
    <w:sectPr w:rsidR="00BE6890">
      <w:headerReference w:type="default" r:id="rId13"/>
      <w:footerReference w:type="even" r:id="rId14"/>
      <w:headerReference w:type="first" r:id="rId15"/>
      <w:pgSz w:w="11900" w:h="16840"/>
      <w:pgMar w:top="1134" w:right="70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A93A4" w14:textId="77777777" w:rsidR="003B2F26" w:rsidRDefault="003B2F26">
      <w:r>
        <w:separator/>
      </w:r>
    </w:p>
  </w:endnote>
  <w:endnote w:type="continuationSeparator" w:id="0">
    <w:p w14:paraId="372043FE" w14:textId="77777777" w:rsidR="003B2F26" w:rsidRDefault="003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4A5C" w14:textId="77777777" w:rsidR="00B65A34" w:rsidRDefault="00C13525">
    <w:pPr>
      <w:pStyle w:val="af0"/>
      <w:framePr w:wrap="around" w:vAnchor="text" w:hAnchor="margin" w:xAlign="right" w:y="1"/>
      <w:rPr>
        <w:rStyle w:val="af2"/>
        <w:rFonts w:ascii="Arial" w:hAnsi="Arial"/>
      </w:rPr>
    </w:pPr>
    <w:r>
      <w:rPr>
        <w:rStyle w:val="af2"/>
        <w:rFonts w:ascii="Arial" w:hAnsi="Arial"/>
      </w:rPr>
      <w:fldChar w:fldCharType="begin"/>
    </w:r>
    <w:r>
      <w:rPr>
        <w:rStyle w:val="af2"/>
        <w:rFonts w:ascii="Arial" w:hAnsi="Arial"/>
      </w:rPr>
      <w:instrText xml:space="preserve">PAGE  </w:instrText>
    </w:r>
    <w:r>
      <w:rPr>
        <w:rStyle w:val="af2"/>
        <w:rFonts w:ascii="Arial" w:hAnsi="Arial"/>
      </w:rPr>
      <w:fldChar w:fldCharType="end"/>
    </w:r>
  </w:p>
  <w:p w14:paraId="6D744FE9" w14:textId="77777777" w:rsidR="00B65A34" w:rsidRDefault="00B65A34">
    <w:pPr>
      <w:pStyle w:val="af0"/>
      <w:ind w:right="360"/>
      <w:rPr>
        <w:rFonts w:ascii="Arial" w:hAnsi="Arial"/>
      </w:rPr>
    </w:pPr>
  </w:p>
  <w:p w14:paraId="222A8918" w14:textId="77777777" w:rsidR="00B65A34" w:rsidRDefault="00B65A34"/>
  <w:p w14:paraId="54DA237A" w14:textId="77777777" w:rsidR="00B65A34" w:rsidRDefault="00B65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7E98B" w14:textId="77777777" w:rsidR="003B2F26" w:rsidRDefault="003B2F26">
      <w:r>
        <w:separator/>
      </w:r>
    </w:p>
  </w:footnote>
  <w:footnote w:type="continuationSeparator" w:id="0">
    <w:p w14:paraId="6B3CEA57" w14:textId="77777777" w:rsidR="003B2F26" w:rsidRDefault="003B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15700"/>
      <w:docPartObj>
        <w:docPartGallery w:val="Page Numbers (Top of Page)"/>
        <w:docPartUnique/>
      </w:docPartObj>
    </w:sdtPr>
    <w:sdtEndPr/>
    <w:sdtContent>
      <w:p w14:paraId="1FF909F1" w14:textId="77777777" w:rsidR="00B65A34" w:rsidRDefault="00C13525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F0">
          <w:rPr>
            <w:noProof/>
          </w:rPr>
          <w:t>2</w:t>
        </w:r>
        <w:r>
          <w:fldChar w:fldCharType="end"/>
        </w:r>
      </w:p>
    </w:sdtContent>
  </w:sdt>
  <w:p w14:paraId="2FFF155A" w14:textId="77777777" w:rsidR="00B65A34" w:rsidRDefault="00B65A34">
    <w:pPr>
      <w:pStyle w:val="a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8E474" w14:textId="77777777" w:rsidR="00B65A34" w:rsidRDefault="00B65A34">
    <w:pPr>
      <w:pStyle w:val="a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E0E"/>
    <w:multiLevelType w:val="hybridMultilevel"/>
    <w:tmpl w:val="06A41998"/>
    <w:lvl w:ilvl="0" w:tplc="1A9E6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A70A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24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AD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6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A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C9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E4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4E81"/>
    <w:multiLevelType w:val="hybridMultilevel"/>
    <w:tmpl w:val="F96C33EA"/>
    <w:lvl w:ilvl="0" w:tplc="E7D69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45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2C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C1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8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69C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EF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72BDA"/>
    <w:multiLevelType w:val="hybridMultilevel"/>
    <w:tmpl w:val="0944E110"/>
    <w:lvl w:ilvl="0" w:tplc="9F4A5688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1972A17A">
      <w:start w:val="1"/>
      <w:numFmt w:val="lowerLetter"/>
      <w:lvlText w:val="%2."/>
      <w:lvlJc w:val="left"/>
      <w:pPr>
        <w:ind w:left="1792" w:hanging="360"/>
      </w:pPr>
    </w:lvl>
    <w:lvl w:ilvl="2" w:tplc="49C43CC8">
      <w:start w:val="1"/>
      <w:numFmt w:val="lowerRoman"/>
      <w:lvlText w:val="%3."/>
      <w:lvlJc w:val="right"/>
      <w:pPr>
        <w:ind w:left="2512" w:hanging="180"/>
      </w:pPr>
    </w:lvl>
    <w:lvl w:ilvl="3" w:tplc="1BD66780">
      <w:start w:val="1"/>
      <w:numFmt w:val="decimal"/>
      <w:lvlText w:val="%4."/>
      <w:lvlJc w:val="left"/>
      <w:pPr>
        <w:ind w:left="3232" w:hanging="360"/>
      </w:pPr>
    </w:lvl>
    <w:lvl w:ilvl="4" w:tplc="FA80945A">
      <w:start w:val="1"/>
      <w:numFmt w:val="lowerLetter"/>
      <w:lvlText w:val="%5."/>
      <w:lvlJc w:val="left"/>
      <w:pPr>
        <w:ind w:left="3952" w:hanging="360"/>
      </w:pPr>
    </w:lvl>
    <w:lvl w:ilvl="5" w:tplc="E5269A50">
      <w:start w:val="1"/>
      <w:numFmt w:val="lowerRoman"/>
      <w:lvlText w:val="%6."/>
      <w:lvlJc w:val="right"/>
      <w:pPr>
        <w:ind w:left="4672" w:hanging="180"/>
      </w:pPr>
    </w:lvl>
    <w:lvl w:ilvl="6" w:tplc="7340E860">
      <w:start w:val="1"/>
      <w:numFmt w:val="decimal"/>
      <w:lvlText w:val="%7."/>
      <w:lvlJc w:val="left"/>
      <w:pPr>
        <w:ind w:left="5392" w:hanging="360"/>
      </w:pPr>
    </w:lvl>
    <w:lvl w:ilvl="7" w:tplc="72B069EE">
      <w:start w:val="1"/>
      <w:numFmt w:val="lowerLetter"/>
      <w:lvlText w:val="%8."/>
      <w:lvlJc w:val="left"/>
      <w:pPr>
        <w:ind w:left="6112" w:hanging="360"/>
      </w:pPr>
    </w:lvl>
    <w:lvl w:ilvl="8" w:tplc="4DDC54BE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1380568D"/>
    <w:multiLevelType w:val="multilevel"/>
    <w:tmpl w:val="093EF2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66E29AE"/>
    <w:multiLevelType w:val="hybridMultilevel"/>
    <w:tmpl w:val="70CA57AA"/>
    <w:lvl w:ilvl="0" w:tplc="AF2839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66C1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EC4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003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3A3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542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4EB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23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AE2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EE13F9"/>
    <w:multiLevelType w:val="multilevel"/>
    <w:tmpl w:val="C1E641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8E2544"/>
    <w:multiLevelType w:val="hybridMultilevel"/>
    <w:tmpl w:val="A426AFDC"/>
    <w:lvl w:ilvl="0" w:tplc="31281C36">
      <w:start w:val="1"/>
      <w:numFmt w:val="decimal"/>
      <w:lvlText w:val="%1."/>
      <w:lvlJc w:val="left"/>
      <w:pPr>
        <w:ind w:left="1072" w:hanging="360"/>
      </w:pPr>
    </w:lvl>
    <w:lvl w:ilvl="1" w:tplc="CA965278">
      <w:start w:val="1"/>
      <w:numFmt w:val="lowerLetter"/>
      <w:lvlText w:val="%2."/>
      <w:lvlJc w:val="left"/>
      <w:pPr>
        <w:ind w:left="1792" w:hanging="360"/>
      </w:pPr>
    </w:lvl>
    <w:lvl w:ilvl="2" w:tplc="1A42CA6A">
      <w:start w:val="1"/>
      <w:numFmt w:val="lowerRoman"/>
      <w:lvlText w:val="%3."/>
      <w:lvlJc w:val="right"/>
      <w:pPr>
        <w:ind w:left="2512" w:hanging="180"/>
      </w:pPr>
    </w:lvl>
    <w:lvl w:ilvl="3" w:tplc="BD1C4CBE">
      <w:start w:val="1"/>
      <w:numFmt w:val="decimal"/>
      <w:lvlText w:val="%4."/>
      <w:lvlJc w:val="left"/>
      <w:pPr>
        <w:ind w:left="3232" w:hanging="360"/>
      </w:pPr>
    </w:lvl>
    <w:lvl w:ilvl="4" w:tplc="9FBA5038">
      <w:start w:val="1"/>
      <w:numFmt w:val="lowerLetter"/>
      <w:lvlText w:val="%5."/>
      <w:lvlJc w:val="left"/>
      <w:pPr>
        <w:ind w:left="3952" w:hanging="360"/>
      </w:pPr>
    </w:lvl>
    <w:lvl w:ilvl="5" w:tplc="C6D80294">
      <w:start w:val="1"/>
      <w:numFmt w:val="lowerRoman"/>
      <w:lvlText w:val="%6."/>
      <w:lvlJc w:val="right"/>
      <w:pPr>
        <w:ind w:left="4672" w:hanging="180"/>
      </w:pPr>
    </w:lvl>
    <w:lvl w:ilvl="6" w:tplc="56A8C990">
      <w:start w:val="1"/>
      <w:numFmt w:val="decimal"/>
      <w:lvlText w:val="%7."/>
      <w:lvlJc w:val="left"/>
      <w:pPr>
        <w:ind w:left="5392" w:hanging="360"/>
      </w:pPr>
    </w:lvl>
    <w:lvl w:ilvl="7" w:tplc="2AF69E28">
      <w:start w:val="1"/>
      <w:numFmt w:val="lowerLetter"/>
      <w:lvlText w:val="%8."/>
      <w:lvlJc w:val="left"/>
      <w:pPr>
        <w:ind w:left="6112" w:hanging="360"/>
      </w:pPr>
    </w:lvl>
    <w:lvl w:ilvl="8" w:tplc="13A058DE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21F451EC"/>
    <w:multiLevelType w:val="hybridMultilevel"/>
    <w:tmpl w:val="2C840798"/>
    <w:lvl w:ilvl="0" w:tplc="964ED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48F60">
      <w:start w:val="1"/>
      <w:numFmt w:val="lowerLetter"/>
      <w:lvlText w:val="%2."/>
      <w:lvlJc w:val="left"/>
      <w:pPr>
        <w:ind w:left="1440" w:hanging="360"/>
      </w:pPr>
    </w:lvl>
    <w:lvl w:ilvl="2" w:tplc="E9C0E8EC">
      <w:start w:val="1"/>
      <w:numFmt w:val="lowerRoman"/>
      <w:lvlText w:val="%3."/>
      <w:lvlJc w:val="right"/>
      <w:pPr>
        <w:ind w:left="2160" w:hanging="180"/>
      </w:pPr>
    </w:lvl>
    <w:lvl w:ilvl="3" w:tplc="3B546E1C">
      <w:start w:val="1"/>
      <w:numFmt w:val="decimal"/>
      <w:lvlText w:val="%4."/>
      <w:lvlJc w:val="left"/>
      <w:pPr>
        <w:ind w:left="2880" w:hanging="360"/>
      </w:pPr>
    </w:lvl>
    <w:lvl w:ilvl="4" w:tplc="8F1A541A">
      <w:start w:val="1"/>
      <w:numFmt w:val="lowerLetter"/>
      <w:lvlText w:val="%5."/>
      <w:lvlJc w:val="left"/>
      <w:pPr>
        <w:ind w:left="3600" w:hanging="360"/>
      </w:pPr>
    </w:lvl>
    <w:lvl w:ilvl="5" w:tplc="D56E688C">
      <w:start w:val="1"/>
      <w:numFmt w:val="lowerRoman"/>
      <w:lvlText w:val="%6."/>
      <w:lvlJc w:val="right"/>
      <w:pPr>
        <w:ind w:left="4320" w:hanging="180"/>
      </w:pPr>
    </w:lvl>
    <w:lvl w:ilvl="6" w:tplc="627450DA">
      <w:start w:val="1"/>
      <w:numFmt w:val="decimal"/>
      <w:lvlText w:val="%7."/>
      <w:lvlJc w:val="left"/>
      <w:pPr>
        <w:ind w:left="5040" w:hanging="360"/>
      </w:pPr>
    </w:lvl>
    <w:lvl w:ilvl="7" w:tplc="12A2137A">
      <w:start w:val="1"/>
      <w:numFmt w:val="lowerLetter"/>
      <w:lvlText w:val="%8."/>
      <w:lvlJc w:val="left"/>
      <w:pPr>
        <w:ind w:left="5760" w:hanging="360"/>
      </w:pPr>
    </w:lvl>
    <w:lvl w:ilvl="8" w:tplc="A93E24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4297A"/>
    <w:multiLevelType w:val="hybridMultilevel"/>
    <w:tmpl w:val="B13A955E"/>
    <w:lvl w:ilvl="0" w:tplc="B906D1D0">
      <w:start w:val="1"/>
      <w:numFmt w:val="decimal"/>
      <w:lvlText w:val="%1."/>
      <w:lvlJc w:val="left"/>
      <w:pPr>
        <w:ind w:left="1072" w:hanging="360"/>
      </w:pPr>
    </w:lvl>
    <w:lvl w:ilvl="1" w:tplc="B1D8290E">
      <w:start w:val="1"/>
      <w:numFmt w:val="lowerLetter"/>
      <w:lvlText w:val="%2."/>
      <w:lvlJc w:val="left"/>
      <w:pPr>
        <w:ind w:left="1792" w:hanging="360"/>
      </w:pPr>
    </w:lvl>
    <w:lvl w:ilvl="2" w:tplc="46EC383E">
      <w:start w:val="1"/>
      <w:numFmt w:val="lowerRoman"/>
      <w:lvlText w:val="%3."/>
      <w:lvlJc w:val="right"/>
      <w:pPr>
        <w:ind w:left="2512" w:hanging="180"/>
      </w:pPr>
    </w:lvl>
    <w:lvl w:ilvl="3" w:tplc="21AC0DC8">
      <w:start w:val="1"/>
      <w:numFmt w:val="decimal"/>
      <w:lvlText w:val="%4."/>
      <w:lvlJc w:val="left"/>
      <w:pPr>
        <w:ind w:left="3232" w:hanging="360"/>
      </w:pPr>
    </w:lvl>
    <w:lvl w:ilvl="4" w:tplc="02CA4370">
      <w:start w:val="1"/>
      <w:numFmt w:val="lowerLetter"/>
      <w:lvlText w:val="%5."/>
      <w:lvlJc w:val="left"/>
      <w:pPr>
        <w:ind w:left="3952" w:hanging="360"/>
      </w:pPr>
    </w:lvl>
    <w:lvl w:ilvl="5" w:tplc="7108C284">
      <w:start w:val="1"/>
      <w:numFmt w:val="lowerRoman"/>
      <w:lvlText w:val="%6."/>
      <w:lvlJc w:val="right"/>
      <w:pPr>
        <w:ind w:left="4672" w:hanging="180"/>
      </w:pPr>
    </w:lvl>
    <w:lvl w:ilvl="6" w:tplc="CF941626">
      <w:start w:val="1"/>
      <w:numFmt w:val="decimal"/>
      <w:lvlText w:val="%7."/>
      <w:lvlJc w:val="left"/>
      <w:pPr>
        <w:ind w:left="5392" w:hanging="360"/>
      </w:pPr>
    </w:lvl>
    <w:lvl w:ilvl="7" w:tplc="100638F8">
      <w:start w:val="1"/>
      <w:numFmt w:val="lowerLetter"/>
      <w:lvlText w:val="%8."/>
      <w:lvlJc w:val="left"/>
      <w:pPr>
        <w:ind w:left="6112" w:hanging="360"/>
      </w:pPr>
    </w:lvl>
    <w:lvl w:ilvl="8" w:tplc="FEEA0BD6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23C900D1"/>
    <w:multiLevelType w:val="hybridMultilevel"/>
    <w:tmpl w:val="05607EFC"/>
    <w:lvl w:ilvl="0" w:tplc="2402E93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 w:tplc="9A3A4AEE">
      <w:start w:val="1"/>
      <w:numFmt w:val="none"/>
      <w:suff w:val="nothing"/>
      <w:lvlText w:val=""/>
      <w:lvlJc w:val="left"/>
      <w:pPr>
        <w:ind w:left="576" w:hanging="576"/>
      </w:pPr>
    </w:lvl>
    <w:lvl w:ilvl="2" w:tplc="EB1652E4">
      <w:start w:val="1"/>
      <w:numFmt w:val="none"/>
      <w:suff w:val="nothing"/>
      <w:lvlText w:val=""/>
      <w:lvlJc w:val="left"/>
      <w:pPr>
        <w:ind w:left="720" w:hanging="720"/>
      </w:pPr>
    </w:lvl>
    <w:lvl w:ilvl="3" w:tplc="730E5AAE">
      <w:start w:val="1"/>
      <w:numFmt w:val="none"/>
      <w:suff w:val="nothing"/>
      <w:lvlText w:val=""/>
      <w:lvlJc w:val="left"/>
      <w:pPr>
        <w:ind w:left="864" w:hanging="864"/>
      </w:pPr>
    </w:lvl>
    <w:lvl w:ilvl="4" w:tplc="42E846F4">
      <w:start w:val="1"/>
      <w:numFmt w:val="none"/>
      <w:suff w:val="nothing"/>
      <w:lvlText w:val=""/>
      <w:lvlJc w:val="left"/>
      <w:pPr>
        <w:ind w:left="1008" w:hanging="1008"/>
      </w:pPr>
    </w:lvl>
    <w:lvl w:ilvl="5" w:tplc="6D12C8B0">
      <w:start w:val="1"/>
      <w:numFmt w:val="none"/>
      <w:suff w:val="nothing"/>
      <w:lvlText w:val=""/>
      <w:lvlJc w:val="left"/>
      <w:pPr>
        <w:ind w:left="1152" w:hanging="1152"/>
      </w:pPr>
    </w:lvl>
    <w:lvl w:ilvl="6" w:tplc="A4B434CC">
      <w:start w:val="1"/>
      <w:numFmt w:val="none"/>
      <w:suff w:val="nothing"/>
      <w:lvlText w:val=""/>
      <w:lvlJc w:val="left"/>
      <w:pPr>
        <w:ind w:left="1296" w:hanging="1296"/>
      </w:pPr>
    </w:lvl>
    <w:lvl w:ilvl="7" w:tplc="C01ECF84">
      <w:start w:val="1"/>
      <w:numFmt w:val="none"/>
      <w:suff w:val="nothing"/>
      <w:lvlText w:val=""/>
      <w:lvlJc w:val="left"/>
      <w:pPr>
        <w:ind w:left="1440" w:hanging="1440"/>
      </w:pPr>
    </w:lvl>
    <w:lvl w:ilvl="8" w:tplc="7D0A89E2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261F1D6A"/>
    <w:multiLevelType w:val="hybridMultilevel"/>
    <w:tmpl w:val="4830D944"/>
    <w:lvl w:ilvl="0" w:tplc="982441DE">
      <w:start w:val="1"/>
      <w:numFmt w:val="bullet"/>
      <w:pStyle w:val="a"/>
      <w:lvlText w:val="●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1" w:tplc="57C47EA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AFE6808E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6116F5A4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37CCD710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422AD96C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AC049D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A584656E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8E8AA88C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F3F4098"/>
    <w:multiLevelType w:val="hybridMultilevel"/>
    <w:tmpl w:val="9B9EA3E8"/>
    <w:lvl w:ilvl="0" w:tplc="6A60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E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A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5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C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C2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E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2F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A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75B61"/>
    <w:multiLevelType w:val="hybridMultilevel"/>
    <w:tmpl w:val="E5708126"/>
    <w:lvl w:ilvl="0" w:tplc="0D7474FC">
      <w:start w:val="1"/>
      <w:numFmt w:val="decimal"/>
      <w:lvlText w:val="%1."/>
      <w:lvlJc w:val="left"/>
      <w:pPr>
        <w:ind w:left="1072" w:hanging="360"/>
      </w:pPr>
    </w:lvl>
    <w:lvl w:ilvl="1" w:tplc="5498D3A6">
      <w:start w:val="1"/>
      <w:numFmt w:val="lowerLetter"/>
      <w:lvlText w:val="%2."/>
      <w:lvlJc w:val="left"/>
      <w:pPr>
        <w:ind w:left="1792" w:hanging="360"/>
      </w:pPr>
    </w:lvl>
    <w:lvl w:ilvl="2" w:tplc="10B40546">
      <w:start w:val="1"/>
      <w:numFmt w:val="lowerRoman"/>
      <w:lvlText w:val="%3."/>
      <w:lvlJc w:val="right"/>
      <w:pPr>
        <w:ind w:left="2512" w:hanging="180"/>
      </w:pPr>
    </w:lvl>
    <w:lvl w:ilvl="3" w:tplc="CB285FFE">
      <w:start w:val="1"/>
      <w:numFmt w:val="decimal"/>
      <w:lvlText w:val="%4."/>
      <w:lvlJc w:val="left"/>
      <w:pPr>
        <w:ind w:left="3232" w:hanging="360"/>
      </w:pPr>
    </w:lvl>
    <w:lvl w:ilvl="4" w:tplc="1088AE3C">
      <w:start w:val="1"/>
      <w:numFmt w:val="lowerLetter"/>
      <w:lvlText w:val="%5."/>
      <w:lvlJc w:val="left"/>
      <w:pPr>
        <w:ind w:left="3952" w:hanging="360"/>
      </w:pPr>
    </w:lvl>
    <w:lvl w:ilvl="5" w:tplc="A5D8D852">
      <w:start w:val="1"/>
      <w:numFmt w:val="lowerRoman"/>
      <w:lvlText w:val="%6."/>
      <w:lvlJc w:val="right"/>
      <w:pPr>
        <w:ind w:left="4672" w:hanging="180"/>
      </w:pPr>
    </w:lvl>
    <w:lvl w:ilvl="6" w:tplc="49886BD2">
      <w:start w:val="1"/>
      <w:numFmt w:val="decimal"/>
      <w:lvlText w:val="%7."/>
      <w:lvlJc w:val="left"/>
      <w:pPr>
        <w:ind w:left="5392" w:hanging="360"/>
      </w:pPr>
    </w:lvl>
    <w:lvl w:ilvl="7" w:tplc="CB006238">
      <w:start w:val="1"/>
      <w:numFmt w:val="lowerLetter"/>
      <w:lvlText w:val="%8."/>
      <w:lvlJc w:val="left"/>
      <w:pPr>
        <w:ind w:left="6112" w:hanging="360"/>
      </w:pPr>
    </w:lvl>
    <w:lvl w:ilvl="8" w:tplc="879CEFAA">
      <w:start w:val="1"/>
      <w:numFmt w:val="lowerRoman"/>
      <w:lvlText w:val="%9."/>
      <w:lvlJc w:val="right"/>
      <w:pPr>
        <w:ind w:left="6832" w:hanging="180"/>
      </w:pPr>
    </w:lvl>
  </w:abstractNum>
  <w:abstractNum w:abstractNumId="13">
    <w:nsid w:val="31FD7CB2"/>
    <w:multiLevelType w:val="hybridMultilevel"/>
    <w:tmpl w:val="FED24B52"/>
    <w:lvl w:ilvl="0" w:tplc="F29624B4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7122AD44">
      <w:start w:val="1"/>
      <w:numFmt w:val="lowerLetter"/>
      <w:lvlText w:val="%2."/>
      <w:lvlJc w:val="left"/>
      <w:pPr>
        <w:ind w:left="1440" w:hanging="360"/>
      </w:pPr>
    </w:lvl>
    <w:lvl w:ilvl="2" w:tplc="8D1C0AD2">
      <w:start w:val="1"/>
      <w:numFmt w:val="lowerRoman"/>
      <w:lvlText w:val="%3."/>
      <w:lvlJc w:val="right"/>
      <w:pPr>
        <w:ind w:left="2160" w:hanging="180"/>
      </w:pPr>
    </w:lvl>
    <w:lvl w:ilvl="3" w:tplc="8B10656C">
      <w:start w:val="1"/>
      <w:numFmt w:val="decimal"/>
      <w:lvlText w:val="%4."/>
      <w:lvlJc w:val="left"/>
      <w:pPr>
        <w:ind w:left="2880" w:hanging="360"/>
      </w:pPr>
    </w:lvl>
    <w:lvl w:ilvl="4" w:tplc="4CF27176">
      <w:start w:val="1"/>
      <w:numFmt w:val="lowerLetter"/>
      <w:lvlText w:val="%5."/>
      <w:lvlJc w:val="left"/>
      <w:pPr>
        <w:ind w:left="3600" w:hanging="360"/>
      </w:pPr>
    </w:lvl>
    <w:lvl w:ilvl="5" w:tplc="1FE264FE">
      <w:start w:val="1"/>
      <w:numFmt w:val="lowerRoman"/>
      <w:lvlText w:val="%6."/>
      <w:lvlJc w:val="right"/>
      <w:pPr>
        <w:ind w:left="4320" w:hanging="180"/>
      </w:pPr>
    </w:lvl>
    <w:lvl w:ilvl="6" w:tplc="F0EAE338">
      <w:start w:val="1"/>
      <w:numFmt w:val="decimal"/>
      <w:lvlText w:val="%7."/>
      <w:lvlJc w:val="left"/>
      <w:pPr>
        <w:ind w:left="5040" w:hanging="360"/>
      </w:pPr>
    </w:lvl>
    <w:lvl w:ilvl="7" w:tplc="8AB4BFB8">
      <w:start w:val="1"/>
      <w:numFmt w:val="lowerLetter"/>
      <w:lvlText w:val="%8."/>
      <w:lvlJc w:val="left"/>
      <w:pPr>
        <w:ind w:left="5760" w:hanging="360"/>
      </w:pPr>
    </w:lvl>
    <w:lvl w:ilvl="8" w:tplc="759A358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B7036"/>
    <w:multiLevelType w:val="hybridMultilevel"/>
    <w:tmpl w:val="25ACB580"/>
    <w:lvl w:ilvl="0" w:tplc="8EE2F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656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EB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C2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49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2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1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87970"/>
    <w:multiLevelType w:val="hybridMultilevel"/>
    <w:tmpl w:val="07663294"/>
    <w:lvl w:ilvl="0" w:tplc="9DC40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84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45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EE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1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8C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83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C5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940D2"/>
    <w:multiLevelType w:val="multilevel"/>
    <w:tmpl w:val="C1F0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2561CE8"/>
    <w:multiLevelType w:val="multilevel"/>
    <w:tmpl w:val="324026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44814442"/>
    <w:multiLevelType w:val="hybridMultilevel"/>
    <w:tmpl w:val="B66A91D0"/>
    <w:lvl w:ilvl="0" w:tplc="4628C6B2">
      <w:start w:val="1"/>
      <w:numFmt w:val="decimal"/>
      <w:lvlText w:val="%1."/>
      <w:lvlJc w:val="left"/>
      <w:pPr>
        <w:ind w:left="1072" w:hanging="360"/>
      </w:pPr>
    </w:lvl>
    <w:lvl w:ilvl="1" w:tplc="48321DFE">
      <w:start w:val="1"/>
      <w:numFmt w:val="lowerLetter"/>
      <w:lvlText w:val="%2."/>
      <w:lvlJc w:val="left"/>
      <w:pPr>
        <w:ind w:left="1792" w:hanging="360"/>
      </w:pPr>
    </w:lvl>
    <w:lvl w:ilvl="2" w:tplc="234A417A">
      <w:start w:val="1"/>
      <w:numFmt w:val="lowerRoman"/>
      <w:lvlText w:val="%3."/>
      <w:lvlJc w:val="right"/>
      <w:pPr>
        <w:ind w:left="2512" w:hanging="180"/>
      </w:pPr>
    </w:lvl>
    <w:lvl w:ilvl="3" w:tplc="3380094C">
      <w:start w:val="1"/>
      <w:numFmt w:val="decimal"/>
      <w:lvlText w:val="%4."/>
      <w:lvlJc w:val="left"/>
      <w:pPr>
        <w:ind w:left="3232" w:hanging="360"/>
      </w:pPr>
    </w:lvl>
    <w:lvl w:ilvl="4" w:tplc="EC4EFC7A">
      <w:start w:val="1"/>
      <w:numFmt w:val="lowerLetter"/>
      <w:lvlText w:val="%5."/>
      <w:lvlJc w:val="left"/>
      <w:pPr>
        <w:ind w:left="3952" w:hanging="360"/>
      </w:pPr>
    </w:lvl>
    <w:lvl w:ilvl="5" w:tplc="98C2EF14">
      <w:start w:val="1"/>
      <w:numFmt w:val="lowerRoman"/>
      <w:lvlText w:val="%6."/>
      <w:lvlJc w:val="right"/>
      <w:pPr>
        <w:ind w:left="4672" w:hanging="180"/>
      </w:pPr>
    </w:lvl>
    <w:lvl w:ilvl="6" w:tplc="65DC07D4">
      <w:start w:val="1"/>
      <w:numFmt w:val="decimal"/>
      <w:lvlText w:val="%7."/>
      <w:lvlJc w:val="left"/>
      <w:pPr>
        <w:ind w:left="5392" w:hanging="360"/>
      </w:pPr>
    </w:lvl>
    <w:lvl w:ilvl="7" w:tplc="C622A01E">
      <w:start w:val="1"/>
      <w:numFmt w:val="lowerLetter"/>
      <w:lvlText w:val="%8."/>
      <w:lvlJc w:val="left"/>
      <w:pPr>
        <w:ind w:left="6112" w:hanging="360"/>
      </w:pPr>
    </w:lvl>
    <w:lvl w:ilvl="8" w:tplc="304E92C8">
      <w:start w:val="1"/>
      <w:numFmt w:val="lowerRoman"/>
      <w:lvlText w:val="%9."/>
      <w:lvlJc w:val="right"/>
      <w:pPr>
        <w:ind w:left="6832" w:hanging="180"/>
      </w:pPr>
    </w:lvl>
  </w:abstractNum>
  <w:abstractNum w:abstractNumId="19">
    <w:nsid w:val="44CF7B30"/>
    <w:multiLevelType w:val="hybridMultilevel"/>
    <w:tmpl w:val="6B88B18A"/>
    <w:lvl w:ilvl="0" w:tplc="93EAE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A8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5EF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7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2B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E5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1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A9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71D15"/>
    <w:multiLevelType w:val="multilevel"/>
    <w:tmpl w:val="F3ACAB7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>
    <w:nsid w:val="4988273A"/>
    <w:multiLevelType w:val="multilevel"/>
    <w:tmpl w:val="42729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4C7C062A"/>
    <w:multiLevelType w:val="hybridMultilevel"/>
    <w:tmpl w:val="50C641BE"/>
    <w:lvl w:ilvl="0" w:tplc="9EE09A7E">
      <w:start w:val="1"/>
      <w:numFmt w:val="decimal"/>
      <w:lvlText w:val="%1."/>
      <w:lvlJc w:val="left"/>
      <w:pPr>
        <w:ind w:left="1072" w:hanging="360"/>
      </w:pPr>
      <w:rPr>
        <w:b w:val="0"/>
      </w:rPr>
    </w:lvl>
    <w:lvl w:ilvl="1" w:tplc="59E40480">
      <w:start w:val="1"/>
      <w:numFmt w:val="lowerLetter"/>
      <w:lvlText w:val="%2."/>
      <w:lvlJc w:val="left"/>
      <w:pPr>
        <w:ind w:left="1792" w:hanging="360"/>
      </w:pPr>
    </w:lvl>
    <w:lvl w:ilvl="2" w:tplc="04D011C2">
      <w:start w:val="1"/>
      <w:numFmt w:val="lowerRoman"/>
      <w:lvlText w:val="%3."/>
      <w:lvlJc w:val="right"/>
      <w:pPr>
        <w:ind w:left="2512" w:hanging="180"/>
      </w:pPr>
    </w:lvl>
    <w:lvl w:ilvl="3" w:tplc="C0A4CF58">
      <w:start w:val="1"/>
      <w:numFmt w:val="decimal"/>
      <w:lvlText w:val="%4."/>
      <w:lvlJc w:val="left"/>
      <w:pPr>
        <w:ind w:left="3232" w:hanging="360"/>
      </w:pPr>
    </w:lvl>
    <w:lvl w:ilvl="4" w:tplc="E6029908">
      <w:start w:val="1"/>
      <w:numFmt w:val="lowerLetter"/>
      <w:lvlText w:val="%5."/>
      <w:lvlJc w:val="left"/>
      <w:pPr>
        <w:ind w:left="3952" w:hanging="360"/>
      </w:pPr>
    </w:lvl>
    <w:lvl w:ilvl="5" w:tplc="503EDE2A">
      <w:start w:val="1"/>
      <w:numFmt w:val="lowerRoman"/>
      <w:lvlText w:val="%6."/>
      <w:lvlJc w:val="right"/>
      <w:pPr>
        <w:ind w:left="4672" w:hanging="180"/>
      </w:pPr>
    </w:lvl>
    <w:lvl w:ilvl="6" w:tplc="B0D0BC76">
      <w:start w:val="1"/>
      <w:numFmt w:val="decimal"/>
      <w:lvlText w:val="%7."/>
      <w:lvlJc w:val="left"/>
      <w:pPr>
        <w:ind w:left="5392" w:hanging="360"/>
      </w:pPr>
    </w:lvl>
    <w:lvl w:ilvl="7" w:tplc="A7CCECB4">
      <w:start w:val="1"/>
      <w:numFmt w:val="lowerLetter"/>
      <w:lvlText w:val="%8."/>
      <w:lvlJc w:val="left"/>
      <w:pPr>
        <w:ind w:left="6112" w:hanging="360"/>
      </w:pPr>
    </w:lvl>
    <w:lvl w:ilvl="8" w:tplc="411C2A60">
      <w:start w:val="1"/>
      <w:numFmt w:val="lowerRoman"/>
      <w:lvlText w:val="%9."/>
      <w:lvlJc w:val="right"/>
      <w:pPr>
        <w:ind w:left="6832" w:hanging="180"/>
      </w:pPr>
    </w:lvl>
  </w:abstractNum>
  <w:abstractNum w:abstractNumId="23">
    <w:nsid w:val="4DA85BEF"/>
    <w:multiLevelType w:val="hybridMultilevel"/>
    <w:tmpl w:val="66E03B38"/>
    <w:lvl w:ilvl="0" w:tplc="1F74267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92BCB4F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2784C4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A826658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5A06EA8">
      <w:start w:val="1"/>
      <w:numFmt w:val="bullet"/>
      <w:pStyle w:val="5"/>
      <w:lvlText w:val="-"/>
      <w:lvlJc w:val="left"/>
      <w:pPr>
        <w:ind w:left="3600" w:hanging="360"/>
      </w:pPr>
      <w:rPr>
        <w:u w:val="none"/>
      </w:rPr>
    </w:lvl>
    <w:lvl w:ilvl="5" w:tplc="87C89208">
      <w:start w:val="1"/>
      <w:numFmt w:val="bullet"/>
      <w:pStyle w:val="6"/>
      <w:lvlText w:val="-"/>
      <w:lvlJc w:val="left"/>
      <w:pPr>
        <w:ind w:left="4320" w:hanging="360"/>
      </w:pPr>
      <w:rPr>
        <w:u w:val="none"/>
      </w:rPr>
    </w:lvl>
    <w:lvl w:ilvl="6" w:tplc="9FCE5174">
      <w:start w:val="1"/>
      <w:numFmt w:val="bullet"/>
      <w:pStyle w:val="7"/>
      <w:lvlText w:val="-"/>
      <w:lvlJc w:val="left"/>
      <w:pPr>
        <w:ind w:left="5040" w:hanging="360"/>
      </w:pPr>
      <w:rPr>
        <w:u w:val="none"/>
      </w:rPr>
    </w:lvl>
    <w:lvl w:ilvl="7" w:tplc="36E207BE">
      <w:start w:val="1"/>
      <w:numFmt w:val="bullet"/>
      <w:pStyle w:val="8"/>
      <w:lvlText w:val="-"/>
      <w:lvlJc w:val="left"/>
      <w:pPr>
        <w:ind w:left="5760" w:hanging="360"/>
      </w:pPr>
      <w:rPr>
        <w:u w:val="none"/>
      </w:rPr>
    </w:lvl>
    <w:lvl w:ilvl="8" w:tplc="40FA3C66">
      <w:start w:val="1"/>
      <w:numFmt w:val="bullet"/>
      <w:pStyle w:val="9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4E9F6CC5"/>
    <w:multiLevelType w:val="hybridMultilevel"/>
    <w:tmpl w:val="29D8B2FE"/>
    <w:lvl w:ilvl="0" w:tplc="2FA8A5F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F2449B3A">
      <w:start w:val="1"/>
      <w:numFmt w:val="lowerLetter"/>
      <w:lvlText w:val="%2."/>
      <w:lvlJc w:val="left"/>
      <w:pPr>
        <w:ind w:left="1792" w:hanging="360"/>
      </w:pPr>
    </w:lvl>
    <w:lvl w:ilvl="2" w:tplc="807220BE">
      <w:start w:val="1"/>
      <w:numFmt w:val="lowerRoman"/>
      <w:lvlText w:val="%3."/>
      <w:lvlJc w:val="right"/>
      <w:pPr>
        <w:ind w:left="2512" w:hanging="180"/>
      </w:pPr>
    </w:lvl>
    <w:lvl w:ilvl="3" w:tplc="5B4255BA">
      <w:start w:val="1"/>
      <w:numFmt w:val="decimal"/>
      <w:lvlText w:val="%4."/>
      <w:lvlJc w:val="left"/>
      <w:pPr>
        <w:ind w:left="3232" w:hanging="360"/>
      </w:pPr>
      <w:rPr>
        <w:rFonts w:ascii="Times New Roman" w:eastAsia="Times New Roman" w:hAnsi="Times New Roman" w:cs="Times New Roman"/>
      </w:rPr>
    </w:lvl>
    <w:lvl w:ilvl="4" w:tplc="146A9690">
      <w:start w:val="1"/>
      <w:numFmt w:val="lowerLetter"/>
      <w:lvlText w:val="%5."/>
      <w:lvlJc w:val="left"/>
      <w:pPr>
        <w:ind w:left="3952" w:hanging="360"/>
      </w:pPr>
    </w:lvl>
    <w:lvl w:ilvl="5" w:tplc="B742F9A6">
      <w:start w:val="1"/>
      <w:numFmt w:val="lowerRoman"/>
      <w:lvlText w:val="%6."/>
      <w:lvlJc w:val="right"/>
      <w:pPr>
        <w:ind w:left="4672" w:hanging="180"/>
      </w:pPr>
    </w:lvl>
    <w:lvl w:ilvl="6" w:tplc="0C34780E">
      <w:start w:val="1"/>
      <w:numFmt w:val="decimal"/>
      <w:lvlText w:val="%7."/>
      <w:lvlJc w:val="left"/>
      <w:pPr>
        <w:ind w:left="5392" w:hanging="360"/>
      </w:pPr>
    </w:lvl>
    <w:lvl w:ilvl="7" w:tplc="2062AA66">
      <w:start w:val="1"/>
      <w:numFmt w:val="lowerLetter"/>
      <w:lvlText w:val="%8."/>
      <w:lvlJc w:val="left"/>
      <w:pPr>
        <w:ind w:left="6112" w:hanging="360"/>
      </w:pPr>
    </w:lvl>
    <w:lvl w:ilvl="8" w:tplc="AC9A0E9A">
      <w:start w:val="1"/>
      <w:numFmt w:val="lowerRoman"/>
      <w:lvlText w:val="%9."/>
      <w:lvlJc w:val="right"/>
      <w:pPr>
        <w:ind w:left="6832" w:hanging="180"/>
      </w:pPr>
    </w:lvl>
  </w:abstractNum>
  <w:abstractNum w:abstractNumId="25">
    <w:nsid w:val="55C65D99"/>
    <w:multiLevelType w:val="hybridMultilevel"/>
    <w:tmpl w:val="F7F88A18"/>
    <w:lvl w:ilvl="0" w:tplc="50DC607A">
      <w:start w:val="1"/>
      <w:numFmt w:val="decimal"/>
      <w:lvlText w:val="%1."/>
      <w:lvlJc w:val="left"/>
      <w:pPr>
        <w:ind w:left="1072" w:hanging="360"/>
      </w:pPr>
    </w:lvl>
    <w:lvl w:ilvl="1" w:tplc="B8BCB298">
      <w:start w:val="1"/>
      <w:numFmt w:val="lowerLetter"/>
      <w:lvlText w:val="%2."/>
      <w:lvlJc w:val="left"/>
      <w:pPr>
        <w:ind w:left="1792" w:hanging="360"/>
      </w:pPr>
    </w:lvl>
    <w:lvl w:ilvl="2" w:tplc="FFC6FCB4">
      <w:start w:val="1"/>
      <w:numFmt w:val="lowerRoman"/>
      <w:lvlText w:val="%3."/>
      <w:lvlJc w:val="right"/>
      <w:pPr>
        <w:ind w:left="2512" w:hanging="180"/>
      </w:pPr>
    </w:lvl>
    <w:lvl w:ilvl="3" w:tplc="3E0A88DC">
      <w:start w:val="1"/>
      <w:numFmt w:val="decimal"/>
      <w:lvlText w:val="%4."/>
      <w:lvlJc w:val="left"/>
      <w:pPr>
        <w:ind w:left="3232" w:hanging="360"/>
      </w:pPr>
    </w:lvl>
    <w:lvl w:ilvl="4" w:tplc="08D2BD1A">
      <w:start w:val="1"/>
      <w:numFmt w:val="lowerLetter"/>
      <w:lvlText w:val="%5."/>
      <w:lvlJc w:val="left"/>
      <w:pPr>
        <w:ind w:left="3952" w:hanging="360"/>
      </w:pPr>
    </w:lvl>
    <w:lvl w:ilvl="5" w:tplc="184ED1FA">
      <w:start w:val="1"/>
      <w:numFmt w:val="lowerRoman"/>
      <w:lvlText w:val="%6."/>
      <w:lvlJc w:val="right"/>
      <w:pPr>
        <w:ind w:left="4672" w:hanging="180"/>
      </w:pPr>
    </w:lvl>
    <w:lvl w:ilvl="6" w:tplc="E1761DAA">
      <w:start w:val="1"/>
      <w:numFmt w:val="decimal"/>
      <w:lvlText w:val="%7."/>
      <w:lvlJc w:val="left"/>
      <w:pPr>
        <w:ind w:left="5392" w:hanging="360"/>
      </w:pPr>
    </w:lvl>
    <w:lvl w:ilvl="7" w:tplc="6074B4BC">
      <w:start w:val="1"/>
      <w:numFmt w:val="lowerLetter"/>
      <w:lvlText w:val="%8."/>
      <w:lvlJc w:val="left"/>
      <w:pPr>
        <w:ind w:left="6112" w:hanging="360"/>
      </w:pPr>
    </w:lvl>
    <w:lvl w:ilvl="8" w:tplc="1F36E5BA">
      <w:start w:val="1"/>
      <w:numFmt w:val="lowerRoman"/>
      <w:lvlText w:val="%9."/>
      <w:lvlJc w:val="right"/>
      <w:pPr>
        <w:ind w:left="6832" w:hanging="180"/>
      </w:pPr>
    </w:lvl>
  </w:abstractNum>
  <w:abstractNum w:abstractNumId="26">
    <w:nsid w:val="5A6C19AB"/>
    <w:multiLevelType w:val="hybridMultilevel"/>
    <w:tmpl w:val="C5F2710E"/>
    <w:lvl w:ilvl="0" w:tplc="BA4EED18">
      <w:start w:val="1"/>
      <w:numFmt w:val="bullet"/>
      <w:lvlText w:val="‑"/>
      <w:lvlJc w:val="left"/>
      <w:pPr>
        <w:ind w:left="1451" w:hanging="360"/>
      </w:pPr>
      <w:rPr>
        <w:rFonts w:ascii="Times New Roman" w:eastAsia="Times New Roman" w:hAnsi="Times New Roman" w:cs="Times New Roman"/>
      </w:rPr>
    </w:lvl>
    <w:lvl w:ilvl="1" w:tplc="71C05192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 w:tplc="DCC2ABDC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 w:tplc="A09C28CC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 w:tplc="6CE60B7A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 w:tplc="A39051AA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 w:tplc="56462CC8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 w:tplc="72E64ACA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 w:tplc="7A020B0E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F284827"/>
    <w:multiLevelType w:val="multilevel"/>
    <w:tmpl w:val="7E1A300A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576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8">
    <w:nsid w:val="6029443D"/>
    <w:multiLevelType w:val="hybridMultilevel"/>
    <w:tmpl w:val="46DE0CDE"/>
    <w:lvl w:ilvl="0" w:tplc="EAEE72F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4FF03162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plc="EA4C078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plc="55B8EC64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plc="527CD9F2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plc="C194010E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plc="B48A8520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plc="B4D85BC0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plc="72EA084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29">
    <w:nsid w:val="615377FC"/>
    <w:multiLevelType w:val="hybridMultilevel"/>
    <w:tmpl w:val="C5FE3258"/>
    <w:lvl w:ilvl="0" w:tplc="DBF85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69816">
      <w:start w:val="1"/>
      <w:numFmt w:val="lowerLetter"/>
      <w:lvlText w:val="%2."/>
      <w:lvlJc w:val="left"/>
      <w:pPr>
        <w:ind w:left="1440" w:hanging="360"/>
      </w:pPr>
    </w:lvl>
    <w:lvl w:ilvl="2" w:tplc="EC203834">
      <w:start w:val="1"/>
      <w:numFmt w:val="lowerRoman"/>
      <w:lvlText w:val="%3."/>
      <w:lvlJc w:val="right"/>
      <w:pPr>
        <w:ind w:left="2160" w:hanging="180"/>
      </w:pPr>
    </w:lvl>
    <w:lvl w:ilvl="3" w:tplc="85C423E0">
      <w:start w:val="1"/>
      <w:numFmt w:val="decimal"/>
      <w:lvlText w:val="%4."/>
      <w:lvlJc w:val="left"/>
      <w:pPr>
        <w:ind w:left="2880" w:hanging="360"/>
      </w:pPr>
    </w:lvl>
    <w:lvl w:ilvl="4" w:tplc="CEEA8562">
      <w:start w:val="1"/>
      <w:numFmt w:val="lowerLetter"/>
      <w:lvlText w:val="%5."/>
      <w:lvlJc w:val="left"/>
      <w:pPr>
        <w:ind w:left="3600" w:hanging="360"/>
      </w:pPr>
    </w:lvl>
    <w:lvl w:ilvl="5" w:tplc="6A0EF57A">
      <w:start w:val="1"/>
      <w:numFmt w:val="lowerRoman"/>
      <w:lvlText w:val="%6."/>
      <w:lvlJc w:val="right"/>
      <w:pPr>
        <w:ind w:left="4320" w:hanging="180"/>
      </w:pPr>
    </w:lvl>
    <w:lvl w:ilvl="6" w:tplc="0BC03ABE">
      <w:start w:val="1"/>
      <w:numFmt w:val="decimal"/>
      <w:lvlText w:val="%7."/>
      <w:lvlJc w:val="left"/>
      <w:pPr>
        <w:ind w:left="5040" w:hanging="360"/>
      </w:pPr>
    </w:lvl>
    <w:lvl w:ilvl="7" w:tplc="EEFE3A4A">
      <w:start w:val="1"/>
      <w:numFmt w:val="lowerLetter"/>
      <w:lvlText w:val="%8."/>
      <w:lvlJc w:val="left"/>
      <w:pPr>
        <w:ind w:left="5760" w:hanging="360"/>
      </w:pPr>
    </w:lvl>
    <w:lvl w:ilvl="8" w:tplc="78D29FC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701AC"/>
    <w:multiLevelType w:val="hybridMultilevel"/>
    <w:tmpl w:val="B4885F0C"/>
    <w:lvl w:ilvl="0" w:tplc="D4B2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46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1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8E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69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4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5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8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2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7B5F"/>
    <w:multiLevelType w:val="multilevel"/>
    <w:tmpl w:val="34E8309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>
    <w:nsid w:val="7B8E579D"/>
    <w:multiLevelType w:val="hybridMultilevel"/>
    <w:tmpl w:val="DC58BF5A"/>
    <w:lvl w:ilvl="0" w:tplc="7952B0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B9AC8780">
      <w:start w:val="1"/>
      <w:numFmt w:val="lowerLetter"/>
      <w:lvlText w:val="%2."/>
      <w:lvlJc w:val="left"/>
      <w:pPr>
        <w:ind w:left="1647" w:hanging="360"/>
      </w:pPr>
    </w:lvl>
    <w:lvl w:ilvl="2" w:tplc="A7807F98">
      <w:start w:val="1"/>
      <w:numFmt w:val="lowerRoman"/>
      <w:lvlText w:val="%3."/>
      <w:lvlJc w:val="right"/>
      <w:pPr>
        <w:ind w:left="2367" w:hanging="180"/>
      </w:pPr>
    </w:lvl>
    <w:lvl w:ilvl="3" w:tplc="4E1E5CAE">
      <w:start w:val="1"/>
      <w:numFmt w:val="decimal"/>
      <w:lvlText w:val="%4."/>
      <w:lvlJc w:val="left"/>
      <w:pPr>
        <w:ind w:left="3087" w:hanging="360"/>
      </w:pPr>
    </w:lvl>
    <w:lvl w:ilvl="4" w:tplc="EE247EC2">
      <w:start w:val="1"/>
      <w:numFmt w:val="lowerLetter"/>
      <w:lvlText w:val="%5."/>
      <w:lvlJc w:val="left"/>
      <w:pPr>
        <w:ind w:left="3807" w:hanging="360"/>
      </w:pPr>
    </w:lvl>
    <w:lvl w:ilvl="5" w:tplc="48B82086">
      <w:start w:val="1"/>
      <w:numFmt w:val="lowerRoman"/>
      <w:lvlText w:val="%6."/>
      <w:lvlJc w:val="right"/>
      <w:pPr>
        <w:ind w:left="4527" w:hanging="180"/>
      </w:pPr>
    </w:lvl>
    <w:lvl w:ilvl="6" w:tplc="1F5C7B90">
      <w:start w:val="1"/>
      <w:numFmt w:val="decimal"/>
      <w:lvlText w:val="%7."/>
      <w:lvlJc w:val="left"/>
      <w:pPr>
        <w:ind w:left="5247" w:hanging="360"/>
      </w:pPr>
    </w:lvl>
    <w:lvl w:ilvl="7" w:tplc="D0306DFC">
      <w:start w:val="1"/>
      <w:numFmt w:val="lowerLetter"/>
      <w:lvlText w:val="%8."/>
      <w:lvlJc w:val="left"/>
      <w:pPr>
        <w:ind w:left="5967" w:hanging="360"/>
      </w:pPr>
    </w:lvl>
    <w:lvl w:ilvl="8" w:tplc="D16CC63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D8525A0"/>
    <w:multiLevelType w:val="multilevel"/>
    <w:tmpl w:val="55E477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>
    <w:nsid w:val="7E4E5727"/>
    <w:multiLevelType w:val="hybridMultilevel"/>
    <w:tmpl w:val="078A9986"/>
    <w:lvl w:ilvl="0" w:tplc="22D6AED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FEF51D6"/>
    <w:multiLevelType w:val="hybridMultilevel"/>
    <w:tmpl w:val="7D1290C6"/>
    <w:lvl w:ilvl="0" w:tplc="A39E60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C76508C">
      <w:start w:val="1"/>
      <w:numFmt w:val="lowerLetter"/>
      <w:lvlText w:val="%2."/>
      <w:lvlJc w:val="left"/>
      <w:pPr>
        <w:ind w:left="1363" w:hanging="360"/>
      </w:pPr>
    </w:lvl>
    <w:lvl w:ilvl="2" w:tplc="696A6538">
      <w:start w:val="1"/>
      <w:numFmt w:val="lowerRoman"/>
      <w:lvlText w:val="%3."/>
      <w:lvlJc w:val="right"/>
      <w:pPr>
        <w:ind w:left="2083" w:hanging="180"/>
      </w:pPr>
    </w:lvl>
    <w:lvl w:ilvl="3" w:tplc="865C1656">
      <w:start w:val="1"/>
      <w:numFmt w:val="decimal"/>
      <w:lvlText w:val="%4."/>
      <w:lvlJc w:val="left"/>
      <w:pPr>
        <w:ind w:left="2803" w:hanging="360"/>
      </w:pPr>
    </w:lvl>
    <w:lvl w:ilvl="4" w:tplc="3F921746">
      <w:start w:val="1"/>
      <w:numFmt w:val="lowerLetter"/>
      <w:lvlText w:val="%5."/>
      <w:lvlJc w:val="left"/>
      <w:pPr>
        <w:ind w:left="3523" w:hanging="360"/>
      </w:pPr>
    </w:lvl>
    <w:lvl w:ilvl="5" w:tplc="394ED7F8">
      <w:start w:val="1"/>
      <w:numFmt w:val="lowerRoman"/>
      <w:lvlText w:val="%6."/>
      <w:lvlJc w:val="right"/>
      <w:pPr>
        <w:ind w:left="4243" w:hanging="180"/>
      </w:pPr>
    </w:lvl>
    <w:lvl w:ilvl="6" w:tplc="C24A1D6E">
      <w:start w:val="1"/>
      <w:numFmt w:val="decimal"/>
      <w:lvlText w:val="%7."/>
      <w:lvlJc w:val="left"/>
      <w:pPr>
        <w:ind w:left="4963" w:hanging="360"/>
      </w:pPr>
    </w:lvl>
    <w:lvl w:ilvl="7" w:tplc="56C40172">
      <w:start w:val="1"/>
      <w:numFmt w:val="lowerLetter"/>
      <w:lvlText w:val="%8."/>
      <w:lvlJc w:val="left"/>
      <w:pPr>
        <w:ind w:left="5683" w:hanging="360"/>
      </w:pPr>
    </w:lvl>
    <w:lvl w:ilvl="8" w:tplc="D44622F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6"/>
  </w:num>
  <w:num w:numId="2">
    <w:abstractNumId w:val="28"/>
  </w:num>
  <w:num w:numId="3">
    <w:abstractNumId w:val="13"/>
  </w:num>
  <w:num w:numId="4">
    <w:abstractNumId w:val="20"/>
  </w:num>
  <w:num w:numId="5">
    <w:abstractNumId w:val="10"/>
  </w:num>
  <w:num w:numId="6">
    <w:abstractNumId w:val="23"/>
  </w:num>
  <w:num w:numId="7">
    <w:abstractNumId w:val="26"/>
  </w:num>
  <w:num w:numId="8">
    <w:abstractNumId w:val="35"/>
  </w:num>
  <w:num w:numId="9">
    <w:abstractNumId w:val="29"/>
  </w:num>
  <w:num w:numId="10">
    <w:abstractNumId w:val="27"/>
  </w:num>
  <w:num w:numId="11">
    <w:abstractNumId w:val="1"/>
  </w:num>
  <w:num w:numId="12">
    <w:abstractNumId w:val="19"/>
  </w:num>
  <w:num w:numId="13">
    <w:abstractNumId w:val="31"/>
  </w:num>
  <w:num w:numId="14">
    <w:abstractNumId w:val="9"/>
  </w:num>
  <w:num w:numId="15">
    <w:abstractNumId w:val="32"/>
  </w:num>
  <w:num w:numId="16">
    <w:abstractNumId w:val="23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"/>
  </w:num>
  <w:num w:numId="23">
    <w:abstractNumId w:val="26"/>
  </w:num>
  <w:num w:numId="24">
    <w:abstractNumId w:val="31"/>
    <w:lvlOverride w:ilvl="0"/>
    <w:lvlOverride w:ilvl="2">
      <w:startOverride w:val="1"/>
    </w:lvlOverride>
  </w:num>
  <w:num w:numId="25">
    <w:abstractNumId w:val="19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0"/>
  </w:num>
  <w:num w:numId="40">
    <w:abstractNumId w:val="14"/>
  </w:num>
  <w:num w:numId="41">
    <w:abstractNumId w:val="11"/>
  </w:num>
  <w:num w:numId="42">
    <w:abstractNumId w:val="30"/>
  </w:num>
  <w:num w:numId="43">
    <w:abstractNumId w:val="7"/>
  </w:num>
  <w:num w:numId="44">
    <w:abstractNumId w:val="4"/>
  </w:num>
  <w:num w:numId="45">
    <w:abstractNumId w:val="3"/>
  </w:num>
  <w:num w:numId="46">
    <w:abstractNumId w:val="33"/>
  </w:num>
  <w:num w:numId="47">
    <w:abstractNumId w:val="5"/>
  </w:num>
  <w:num w:numId="48">
    <w:abstractNumId w:val="17"/>
  </w:num>
  <w:num w:numId="49">
    <w:abstractNumId w:val="2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34"/>
    <w:rsid w:val="00012E81"/>
    <w:rsid w:val="001462D1"/>
    <w:rsid w:val="001869A7"/>
    <w:rsid w:val="001A0321"/>
    <w:rsid w:val="001A5042"/>
    <w:rsid w:val="001D3CF0"/>
    <w:rsid w:val="0029173C"/>
    <w:rsid w:val="002D5394"/>
    <w:rsid w:val="00376C0B"/>
    <w:rsid w:val="003B2F26"/>
    <w:rsid w:val="00423CDB"/>
    <w:rsid w:val="00547D22"/>
    <w:rsid w:val="005A51FA"/>
    <w:rsid w:val="005D4378"/>
    <w:rsid w:val="006E4859"/>
    <w:rsid w:val="007C3E10"/>
    <w:rsid w:val="008E31EC"/>
    <w:rsid w:val="009715EE"/>
    <w:rsid w:val="009921F1"/>
    <w:rsid w:val="00B41F6F"/>
    <w:rsid w:val="00B649BB"/>
    <w:rsid w:val="00B65A34"/>
    <w:rsid w:val="00BC2694"/>
    <w:rsid w:val="00BE6890"/>
    <w:rsid w:val="00C0292C"/>
    <w:rsid w:val="00C05B87"/>
    <w:rsid w:val="00C13525"/>
    <w:rsid w:val="00C45953"/>
    <w:rsid w:val="00C8263A"/>
    <w:rsid w:val="00CF07C1"/>
    <w:rsid w:val="00EF1045"/>
    <w:rsid w:val="00FB318E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numPr>
        <w:ilvl w:val="4"/>
        <w:numId w:val="6"/>
      </w:numPr>
      <w:tabs>
        <w:tab w:val="num" w:pos="360"/>
        <w:tab w:val="num" w:pos="360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widowControl w:val="0"/>
      <w:numPr>
        <w:ilvl w:val="5"/>
        <w:numId w:val="6"/>
      </w:numPr>
      <w:tabs>
        <w:tab w:val="num" w:pos="360"/>
        <w:tab w:val="num" w:pos="432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pPr>
      <w:widowControl w:val="0"/>
      <w:numPr>
        <w:ilvl w:val="6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widowControl w:val="0"/>
      <w:numPr>
        <w:ilvl w:val="7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widowControl w:val="0"/>
      <w:numPr>
        <w:ilvl w:val="8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pPr>
      <w:ind w:left="360"/>
    </w:pPr>
  </w:style>
  <w:style w:type="character" w:customStyle="1" w:styleId="af">
    <w:name w:val="Основной текст с отступом Знак"/>
    <w:basedOn w:val="a1"/>
    <w:link w:val="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styleId="af5">
    <w:name w:val="List Paragraph"/>
    <w:basedOn w:val="a0"/>
    <w:link w:val="af6"/>
    <w:uiPriority w:val="34"/>
    <w:qFormat/>
    <w:pPr>
      <w:ind w:left="720"/>
      <w:contextualSpacing/>
    </w:pPr>
  </w:style>
  <w:style w:type="paragraph" w:styleId="af7">
    <w:name w:val="Title"/>
    <w:basedOn w:val="a0"/>
    <w:link w:val="af8"/>
    <w:uiPriority w:val="10"/>
    <w:qFormat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f8">
    <w:name w:val="Название Знак"/>
    <w:basedOn w:val="a1"/>
    <w:link w:val="af7"/>
    <w:uiPriority w:val="1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1"/>
  </w:style>
  <w:style w:type="paragraph" w:styleId="af9">
    <w:name w:val="Balloon Text"/>
    <w:basedOn w:val="a0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annotation reference"/>
    <w:basedOn w:val="a1"/>
    <w:uiPriority w:val="99"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1"/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Стиль для формы синий"/>
    <w:uiPriority w:val="1"/>
    <w:rPr>
      <w:rFonts w:ascii="Times New Roman" w:hAnsi="Times New Roman"/>
      <w:color w:val="1F497D"/>
      <w:sz w:val="24"/>
    </w:rPr>
  </w:style>
  <w:style w:type="character" w:styleId="aff2">
    <w:name w:val="Placeholder Text"/>
    <w:basedOn w:val="a1"/>
    <w:uiPriority w:val="99"/>
    <w:semiHidden/>
    <w:rPr>
      <w:color w:val="808080"/>
    </w:rPr>
  </w:style>
  <w:style w:type="character" w:customStyle="1" w:styleId="13">
    <w:name w:val="Стиль1"/>
    <w:basedOn w:val="a1"/>
    <w:uiPriority w:val="1"/>
    <w:qFormat/>
    <w:rPr>
      <w:rFonts w:ascii="Times New Roman" w:hAnsi="Times New Roman"/>
      <w:color w:val="000000" w:themeColor="text1"/>
      <w:sz w:val="24"/>
    </w:rPr>
  </w:style>
  <w:style w:type="character" w:customStyle="1" w:styleId="af6">
    <w:name w:val="Абзац списка Знак"/>
    <w:link w:val="af5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unhideWhenUsed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Pr>
      <w:vertAlign w:val="superscript"/>
    </w:rPr>
  </w:style>
  <w:style w:type="table" w:customStyle="1" w:styleId="72">
    <w:name w:val="7"/>
    <w:basedOn w:val="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6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aff7">
    <w:name w:val="header"/>
    <w:basedOn w:val="a0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1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Pr>
      <w:rFonts w:ascii="Arial" w:eastAsia="Times New Roman" w:hAnsi="Arial" w:cs="Times New Roman"/>
      <w:szCs w:val="20"/>
      <w:lang w:eastAsia="ru-RU"/>
    </w:rPr>
  </w:style>
  <w:style w:type="paragraph" w:styleId="a">
    <w:name w:val="List Bullet"/>
    <w:basedOn w:val="a0"/>
    <w:uiPriority w:val="99"/>
    <w:pPr>
      <w:numPr>
        <w:numId w:val="5"/>
      </w:numPr>
    </w:pPr>
    <w:rPr>
      <w:rFonts w:eastAsia="MS Mincho"/>
      <w:sz w:val="20"/>
      <w:szCs w:val="20"/>
      <w:lang w:val="en-US" w:eastAsia="en-US"/>
    </w:rPr>
  </w:style>
  <w:style w:type="table" w:styleId="aff9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ody Text"/>
    <w:basedOn w:val="a0"/>
    <w:link w:val="affb"/>
    <w:uiPriority w:val="1"/>
    <w:qFormat/>
    <w:pPr>
      <w:widowControl w:val="0"/>
      <w:spacing w:before="161"/>
      <w:ind w:left="192"/>
    </w:pPr>
    <w:rPr>
      <w:lang w:eastAsia="en-US"/>
    </w:rPr>
  </w:style>
  <w:style w:type="character" w:customStyle="1" w:styleId="affb">
    <w:name w:val="Основной текст Знак"/>
    <w:basedOn w:val="a1"/>
    <w:link w:val="af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Strong"/>
    <w:basedOn w:val="a1"/>
    <w:uiPriority w:val="22"/>
    <w:qFormat/>
    <w:rPr>
      <w:b/>
      <w:bCs/>
    </w:rPr>
  </w:style>
  <w:style w:type="character" w:customStyle="1" w:styleId="affd">
    <w:name w:val="Нет"/>
    <w:qFormat/>
  </w:style>
  <w:style w:type="paragraph" w:customStyle="1" w:styleId="affe">
    <w:name w:val="По умолчанию"/>
    <w:uiPriority w:val="99"/>
    <w:qFormat/>
    <w:pPr>
      <w:spacing w:after="0" w:line="240" w:lineRule="auto"/>
    </w:pPr>
    <w:rPr>
      <w:rFonts w:ascii="Helvetica Neue" w:eastAsia="Arial Unicode MS" w:hAnsi="Helvetica Neue" w:cs="Helvetica Neue"/>
      <w:color w:val="000000"/>
      <w:lang w:eastAsia="ru-RU"/>
    </w:rPr>
  </w:style>
  <w:style w:type="paragraph" w:customStyle="1" w:styleId="ql-align-justify">
    <w:name w:val="ql-align-justify"/>
    <w:basedOn w:val="a0"/>
    <w:uiPriority w:val="99"/>
    <w:pPr>
      <w:spacing w:before="100" w:beforeAutospacing="1" w:after="100" w:afterAutospacing="1"/>
    </w:pPr>
  </w:style>
  <w:style w:type="character" w:customStyle="1" w:styleId="14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f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0"/>
    <w:uiPriority w:val="99"/>
    <w:pPr>
      <w:spacing w:before="100" w:beforeAutospacing="1" w:after="100" w:afterAutospacing="1"/>
    </w:pPr>
  </w:style>
  <w:style w:type="character" w:customStyle="1" w:styleId="15">
    <w:name w:val="Текст сноски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1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0"/>
    <w:pPr>
      <w:spacing w:before="100" w:beforeAutospacing="1" w:after="100" w:afterAutospacing="1"/>
    </w:pPr>
  </w:style>
  <w:style w:type="character" w:customStyle="1" w:styleId="4872">
    <w:name w:val="4872"/>
    <w:basedOn w:val="a1"/>
  </w:style>
  <w:style w:type="character" w:customStyle="1" w:styleId="organictitlecontentspan">
    <w:name w:val="organictitlecontentspan"/>
    <w:basedOn w:val="a1"/>
    <w:rsid w:val="00FC0D10"/>
  </w:style>
  <w:style w:type="character" w:customStyle="1" w:styleId="mw-page-title-main">
    <w:name w:val="mw-page-title-main"/>
    <w:basedOn w:val="a1"/>
    <w:rsid w:val="00FC0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numPr>
        <w:ilvl w:val="4"/>
        <w:numId w:val="6"/>
      </w:numPr>
      <w:tabs>
        <w:tab w:val="num" w:pos="360"/>
        <w:tab w:val="num" w:pos="3600"/>
      </w:tabs>
      <w:spacing w:before="60" w:line="360" w:lineRule="auto"/>
      <w:ind w:left="0" w:firstLine="0"/>
      <w:jc w:val="both"/>
      <w:outlineLvl w:val="4"/>
    </w:pPr>
    <w:rPr>
      <w:b/>
      <w:sz w:val="26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widowControl w:val="0"/>
      <w:numPr>
        <w:ilvl w:val="5"/>
        <w:numId w:val="6"/>
      </w:numPr>
      <w:tabs>
        <w:tab w:val="num" w:pos="360"/>
        <w:tab w:val="num" w:pos="4320"/>
      </w:tabs>
      <w:spacing w:before="240" w:after="60" w:line="360" w:lineRule="auto"/>
      <w:ind w:left="0" w:firstLine="0"/>
      <w:jc w:val="both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uiPriority w:val="99"/>
    <w:qFormat/>
    <w:pPr>
      <w:widowControl w:val="0"/>
      <w:numPr>
        <w:ilvl w:val="6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widowControl w:val="0"/>
      <w:numPr>
        <w:ilvl w:val="7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sz w:val="26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widowControl w:val="0"/>
      <w:numPr>
        <w:ilvl w:val="8"/>
        <w:numId w:val="6"/>
      </w:numPr>
      <w:tabs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0"/>
    <w:link w:val="af"/>
    <w:pPr>
      <w:ind w:left="360"/>
    </w:pPr>
  </w:style>
  <w:style w:type="character" w:customStyle="1" w:styleId="af">
    <w:name w:val="Основной текст с отступом Знак"/>
    <w:basedOn w:val="a1"/>
    <w:link w:val="a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styleId="af5">
    <w:name w:val="List Paragraph"/>
    <w:basedOn w:val="a0"/>
    <w:link w:val="af6"/>
    <w:uiPriority w:val="34"/>
    <w:qFormat/>
    <w:pPr>
      <w:ind w:left="720"/>
      <w:contextualSpacing/>
    </w:pPr>
  </w:style>
  <w:style w:type="paragraph" w:styleId="af7">
    <w:name w:val="Title"/>
    <w:basedOn w:val="a0"/>
    <w:link w:val="af8"/>
    <w:uiPriority w:val="10"/>
    <w:qFormat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f8">
    <w:name w:val="Название Знак"/>
    <w:basedOn w:val="a1"/>
    <w:link w:val="af7"/>
    <w:uiPriority w:val="1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1"/>
  </w:style>
  <w:style w:type="paragraph" w:styleId="af9">
    <w:name w:val="Balloon Text"/>
    <w:basedOn w:val="a0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annotation reference"/>
    <w:basedOn w:val="a1"/>
    <w:uiPriority w:val="99"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1"/>
  </w:style>
  <w:style w:type="paragraph" w:styleId="a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Стиль для формы синий"/>
    <w:uiPriority w:val="1"/>
    <w:rPr>
      <w:rFonts w:ascii="Times New Roman" w:hAnsi="Times New Roman"/>
      <w:color w:val="1F497D"/>
      <w:sz w:val="24"/>
    </w:rPr>
  </w:style>
  <w:style w:type="character" w:styleId="aff2">
    <w:name w:val="Placeholder Text"/>
    <w:basedOn w:val="a1"/>
    <w:uiPriority w:val="99"/>
    <w:semiHidden/>
    <w:rPr>
      <w:color w:val="808080"/>
    </w:rPr>
  </w:style>
  <w:style w:type="character" w:customStyle="1" w:styleId="13">
    <w:name w:val="Стиль1"/>
    <w:basedOn w:val="a1"/>
    <w:uiPriority w:val="1"/>
    <w:qFormat/>
    <w:rPr>
      <w:rFonts w:ascii="Times New Roman" w:hAnsi="Times New Roman"/>
      <w:color w:val="000000" w:themeColor="text1"/>
      <w:sz w:val="24"/>
    </w:rPr>
  </w:style>
  <w:style w:type="character" w:customStyle="1" w:styleId="af6">
    <w:name w:val="Абзац списка Знак"/>
    <w:link w:val="af5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uiPriority w:val="99"/>
    <w:unhideWhenUsed/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Pr>
      <w:vertAlign w:val="superscript"/>
    </w:rPr>
  </w:style>
  <w:style w:type="table" w:customStyle="1" w:styleId="72">
    <w:name w:val="7"/>
    <w:basedOn w:val="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6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aff7">
    <w:name w:val="header"/>
    <w:basedOn w:val="a0"/>
    <w:link w:val="af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1"/>
    <w:link w:val="af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Pr>
      <w:rFonts w:ascii="Arial" w:eastAsia="Times New Roman" w:hAnsi="Arial" w:cs="Times New Roman"/>
      <w:szCs w:val="20"/>
      <w:lang w:eastAsia="ru-RU"/>
    </w:rPr>
  </w:style>
  <w:style w:type="paragraph" w:styleId="a">
    <w:name w:val="List Bullet"/>
    <w:basedOn w:val="a0"/>
    <w:uiPriority w:val="99"/>
    <w:pPr>
      <w:numPr>
        <w:numId w:val="5"/>
      </w:numPr>
    </w:pPr>
    <w:rPr>
      <w:rFonts w:eastAsia="MS Mincho"/>
      <w:sz w:val="20"/>
      <w:szCs w:val="20"/>
      <w:lang w:val="en-US" w:eastAsia="en-US"/>
    </w:rPr>
  </w:style>
  <w:style w:type="table" w:styleId="aff9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ody Text"/>
    <w:basedOn w:val="a0"/>
    <w:link w:val="affb"/>
    <w:uiPriority w:val="1"/>
    <w:qFormat/>
    <w:pPr>
      <w:widowControl w:val="0"/>
      <w:spacing w:before="161"/>
      <w:ind w:left="192"/>
    </w:pPr>
    <w:rPr>
      <w:lang w:eastAsia="en-US"/>
    </w:rPr>
  </w:style>
  <w:style w:type="character" w:customStyle="1" w:styleId="affb">
    <w:name w:val="Основной текст Знак"/>
    <w:basedOn w:val="a1"/>
    <w:link w:val="af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Strong"/>
    <w:basedOn w:val="a1"/>
    <w:uiPriority w:val="22"/>
    <w:qFormat/>
    <w:rPr>
      <w:b/>
      <w:bCs/>
    </w:rPr>
  </w:style>
  <w:style w:type="character" w:customStyle="1" w:styleId="affd">
    <w:name w:val="Нет"/>
    <w:qFormat/>
  </w:style>
  <w:style w:type="paragraph" w:customStyle="1" w:styleId="affe">
    <w:name w:val="По умолчанию"/>
    <w:uiPriority w:val="99"/>
    <w:qFormat/>
    <w:pPr>
      <w:spacing w:after="0" w:line="240" w:lineRule="auto"/>
    </w:pPr>
    <w:rPr>
      <w:rFonts w:ascii="Helvetica Neue" w:eastAsia="Arial Unicode MS" w:hAnsi="Helvetica Neue" w:cs="Helvetica Neue"/>
      <w:color w:val="000000"/>
      <w:lang w:eastAsia="ru-RU"/>
    </w:rPr>
  </w:style>
  <w:style w:type="paragraph" w:customStyle="1" w:styleId="ql-align-justify">
    <w:name w:val="ql-align-justify"/>
    <w:basedOn w:val="a0"/>
    <w:uiPriority w:val="99"/>
    <w:pPr>
      <w:spacing w:before="100" w:beforeAutospacing="1" w:after="100" w:afterAutospacing="1"/>
    </w:pPr>
  </w:style>
  <w:style w:type="character" w:customStyle="1" w:styleId="14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f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customStyle="1" w:styleId="111">
    <w:name w:val="Заголовок 1 Знак1"/>
    <w:basedOn w:val="a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0"/>
    <w:uiPriority w:val="99"/>
    <w:pPr>
      <w:spacing w:before="100" w:beforeAutospacing="1" w:after="100" w:afterAutospacing="1"/>
    </w:pPr>
  </w:style>
  <w:style w:type="character" w:customStyle="1" w:styleId="15">
    <w:name w:val="Текст сноски Знак1"/>
    <w:basedOn w:val="a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1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0"/>
    <w:pPr>
      <w:spacing w:before="100" w:beforeAutospacing="1" w:after="100" w:afterAutospacing="1"/>
    </w:pPr>
  </w:style>
  <w:style w:type="character" w:customStyle="1" w:styleId="4872">
    <w:name w:val="4872"/>
    <w:basedOn w:val="a1"/>
  </w:style>
  <w:style w:type="character" w:customStyle="1" w:styleId="organictitlecontentspan">
    <w:name w:val="organictitlecontentspan"/>
    <w:basedOn w:val="a1"/>
    <w:rsid w:val="00FC0D10"/>
  </w:style>
  <w:style w:type="character" w:customStyle="1" w:styleId="mw-page-title-main">
    <w:name w:val="mw-page-title-main"/>
    <w:basedOn w:val="a1"/>
    <w:rsid w:val="00FC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2gis.ru/ufa/geo/23931729572305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spu.ru/index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2gis.ru/ufa/geo/2393172957216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gis.ru/ufa/geo/23931729572177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D9887-FE4F-42EB-9E02-E7A5563B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cp:lastPrinted>2024-08-15T05:26:00Z</cp:lastPrinted>
  <dcterms:created xsi:type="dcterms:W3CDTF">2024-08-20T11:32:00Z</dcterms:created>
  <dcterms:modified xsi:type="dcterms:W3CDTF">2024-08-20T11:32:00Z</dcterms:modified>
</cp:coreProperties>
</file>