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67" w:type="dxa"/>
        <w:tblLook w:val="04A0" w:firstRow="1" w:lastRow="0" w:firstColumn="1" w:lastColumn="0" w:noHBand="0" w:noVBand="1"/>
      </w:tblPr>
      <w:tblGrid>
        <w:gridCol w:w="5233"/>
        <w:gridCol w:w="5234"/>
      </w:tblGrid>
      <w:tr w:rsidR="001D04AA" w14:paraId="79A64A63" w14:textId="77777777">
        <w:trPr>
          <w:trHeight w:val="563"/>
        </w:trPr>
        <w:tc>
          <w:tcPr>
            <w:tcW w:w="5233" w:type="dxa"/>
          </w:tcPr>
          <w:p w14:paraId="3B4DF9AD" w14:textId="77777777" w:rsidR="001D04AA" w:rsidRDefault="001D04AA">
            <w:pPr>
              <w:spacing w:after="0" w:line="240" w:lineRule="auto"/>
              <w:rPr>
                <w:rFonts w:ascii="Times New Roman" w:hAnsi="Times New Roman" w:cs="Times New Roman"/>
              </w:rPr>
            </w:pPr>
          </w:p>
        </w:tc>
        <w:tc>
          <w:tcPr>
            <w:tcW w:w="5234" w:type="dxa"/>
          </w:tcPr>
          <w:p w14:paraId="397042F5" w14:textId="77777777" w:rsidR="001D04AA" w:rsidRDefault="000A1052">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«УТВЕРЖДАЮ»</w:t>
            </w:r>
          </w:p>
          <w:p w14:paraId="22C57411" w14:textId="77777777" w:rsidR="001D04AA" w:rsidRDefault="000A1052">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Генеральный директор</w:t>
            </w:r>
          </w:p>
          <w:p w14:paraId="0C027976" w14:textId="77777777" w:rsidR="001D04AA" w:rsidRDefault="000A1052">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ООО «ВК «Ладога»</w:t>
            </w:r>
          </w:p>
          <w:p w14:paraId="55FA49B4" w14:textId="77777777" w:rsidR="001D04AA" w:rsidRDefault="001D04AA">
            <w:pPr>
              <w:spacing w:after="0" w:line="240" w:lineRule="auto"/>
              <w:ind w:left="35"/>
              <w:jc w:val="right"/>
              <w:rPr>
                <w:rFonts w:ascii="Times New Roman" w:eastAsia="Times New Roman" w:hAnsi="Times New Roman"/>
                <w:lang w:eastAsia="ru-RU"/>
              </w:rPr>
            </w:pPr>
          </w:p>
          <w:p w14:paraId="7DEA742D" w14:textId="77777777" w:rsidR="001D04AA" w:rsidRDefault="000A1052">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__________________ / Н.Ю. Стерхова/</w:t>
            </w:r>
          </w:p>
          <w:p w14:paraId="2677D0DE" w14:textId="77777777" w:rsidR="001D04AA" w:rsidRDefault="001D04AA">
            <w:pPr>
              <w:spacing w:after="0" w:line="240" w:lineRule="auto"/>
              <w:ind w:left="35"/>
              <w:jc w:val="right"/>
              <w:rPr>
                <w:rFonts w:ascii="Times New Roman" w:eastAsia="Times New Roman" w:hAnsi="Times New Roman"/>
                <w:lang w:eastAsia="ru-RU"/>
              </w:rPr>
            </w:pPr>
          </w:p>
          <w:p w14:paraId="5D94AB7D" w14:textId="77777777" w:rsidR="001D04AA" w:rsidRDefault="000A1052">
            <w:pPr>
              <w:spacing w:after="0" w:line="240" w:lineRule="auto"/>
              <w:ind w:left="35"/>
              <w:jc w:val="right"/>
              <w:rPr>
                <w:rFonts w:ascii="Times New Roman" w:eastAsia="Times New Roman" w:hAnsi="Times New Roman"/>
                <w:lang w:eastAsia="ru-RU"/>
              </w:rPr>
            </w:pPr>
            <w:r>
              <w:rPr>
                <w:rFonts w:ascii="Times New Roman" w:eastAsia="Times New Roman" w:hAnsi="Times New Roman"/>
                <w:lang w:eastAsia="ru-RU"/>
              </w:rPr>
              <w:t>«___» _____________ 2024 г.</w:t>
            </w:r>
          </w:p>
          <w:p w14:paraId="2B83C842" w14:textId="77777777" w:rsidR="001D04AA" w:rsidRDefault="001D04AA">
            <w:pPr>
              <w:spacing w:after="0" w:line="240" w:lineRule="auto"/>
              <w:ind w:left="35"/>
              <w:jc w:val="right"/>
              <w:rPr>
                <w:rFonts w:ascii="Times New Roman" w:hAnsi="Times New Roman" w:cs="Times New Roman"/>
              </w:rPr>
            </w:pPr>
          </w:p>
        </w:tc>
      </w:tr>
    </w:tbl>
    <w:p w14:paraId="7B80C3ED" w14:textId="77777777" w:rsidR="001D04AA" w:rsidRDefault="001D04AA">
      <w:pPr>
        <w:spacing w:after="0"/>
        <w:jc w:val="center"/>
        <w:rPr>
          <w:rFonts w:ascii="Times New Roman" w:hAnsi="Times New Roman" w:cs="Times New Roman"/>
          <w:b/>
        </w:rPr>
      </w:pPr>
    </w:p>
    <w:p w14:paraId="15E966FE" w14:textId="77777777" w:rsidR="001D04AA" w:rsidRDefault="000A1052">
      <w:pPr>
        <w:spacing w:after="0"/>
        <w:jc w:val="center"/>
        <w:rPr>
          <w:rFonts w:ascii="Times New Roman" w:hAnsi="Times New Roman" w:cs="Times New Roman"/>
          <w:b/>
        </w:rPr>
      </w:pPr>
      <w:r>
        <w:rPr>
          <w:rFonts w:ascii="Times New Roman" w:hAnsi="Times New Roman" w:cs="Times New Roman"/>
          <w:b/>
        </w:rPr>
        <w:t>Извещение о проведении запроса котировок в электронной форме</w:t>
      </w:r>
    </w:p>
    <w:p w14:paraId="3620D68C" w14:textId="77777777" w:rsidR="001D04AA" w:rsidRDefault="000A1052">
      <w:pPr>
        <w:spacing w:after="0"/>
        <w:jc w:val="center"/>
        <w:rPr>
          <w:rFonts w:ascii="Times New Roman" w:hAnsi="Times New Roman" w:cs="Times New Roman"/>
          <w:b/>
        </w:rPr>
      </w:pPr>
      <w:r>
        <w:rPr>
          <w:rFonts w:ascii="Times New Roman" w:hAnsi="Times New Roman" w:cs="Times New Roman"/>
          <w:b/>
        </w:rPr>
        <w:t xml:space="preserve">проводимого в порядке, установленном </w:t>
      </w:r>
      <w:r>
        <w:rPr>
          <w:rFonts w:ascii="Times New Roman" w:hAnsi="Times New Roman" w:cs="Times New Roman"/>
          <w:b/>
        </w:rPr>
        <w:t>Федеральным законом от 18 июля 2011 г. № 223-ФЗ «О закупках товаров, работ, услуг отдельными видами юридических лиц»</w:t>
      </w:r>
    </w:p>
    <w:p w14:paraId="24D37C26" w14:textId="77777777" w:rsidR="001D04AA" w:rsidRDefault="001D04AA">
      <w:pPr>
        <w:spacing w:after="0"/>
        <w:jc w:val="center"/>
        <w:rPr>
          <w:rFonts w:ascii="Times New Roman" w:hAnsi="Times New Roman" w:cs="Times New Roman"/>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04"/>
      </w:tblGrid>
      <w:tr w:rsidR="001D04AA" w14:paraId="45B9A410" w14:textId="77777777">
        <w:tc>
          <w:tcPr>
            <w:tcW w:w="3510" w:type="dxa"/>
          </w:tcPr>
          <w:p w14:paraId="604E75A0" w14:textId="77777777" w:rsidR="001D04AA" w:rsidRDefault="000A1052">
            <w:pPr>
              <w:spacing w:after="0" w:line="240" w:lineRule="auto"/>
            </w:pPr>
            <w:r>
              <w:rPr>
                <w:rFonts w:ascii="Times New Roman" w:hAnsi="Times New Roman" w:cs="Times New Roman"/>
              </w:rPr>
              <w:t xml:space="preserve">Способ осуществления закупки </w:t>
            </w:r>
          </w:p>
        </w:tc>
        <w:tc>
          <w:tcPr>
            <w:tcW w:w="6804" w:type="dxa"/>
          </w:tcPr>
          <w:p w14:paraId="3D036154" w14:textId="77777777" w:rsidR="001D04AA" w:rsidRDefault="000A1052">
            <w:pPr>
              <w:spacing w:after="0" w:line="240" w:lineRule="auto"/>
            </w:pPr>
            <w:r>
              <w:rPr>
                <w:rFonts w:ascii="Times New Roman" w:hAnsi="Times New Roman" w:cs="Times New Roman"/>
              </w:rPr>
              <w:t>Запрос котировок в электронной форме</w:t>
            </w:r>
          </w:p>
        </w:tc>
      </w:tr>
      <w:tr w:rsidR="001D04AA" w14:paraId="05322DB2" w14:textId="77777777">
        <w:tc>
          <w:tcPr>
            <w:tcW w:w="3510" w:type="dxa"/>
          </w:tcPr>
          <w:p w14:paraId="7DD7DDC3" w14:textId="77777777" w:rsidR="001D04AA" w:rsidRDefault="000A1052">
            <w:pPr>
              <w:spacing w:after="0" w:line="240" w:lineRule="auto"/>
              <w:jc w:val="both"/>
            </w:pPr>
            <w:r>
              <w:rPr>
                <w:rFonts w:ascii="Times New Roman" w:hAnsi="Times New Roman" w:cs="Times New Roman"/>
              </w:rPr>
              <w:t>Наименование, место нахождения, почтовый адрес, адрес электронной почты, номер контактного телефона Заказчика</w:t>
            </w:r>
          </w:p>
        </w:tc>
        <w:tc>
          <w:tcPr>
            <w:tcW w:w="6804" w:type="dxa"/>
          </w:tcPr>
          <w:p w14:paraId="5D638DE1" w14:textId="77777777" w:rsidR="001D04AA" w:rsidRDefault="000A1052">
            <w:pPr>
              <w:spacing w:after="0" w:line="240" w:lineRule="auto"/>
              <w:jc w:val="both"/>
              <w:rPr>
                <w:rFonts w:ascii="Times New Roman" w:hAnsi="Times New Roman"/>
              </w:rPr>
            </w:pPr>
            <w:r>
              <w:rPr>
                <w:rFonts w:ascii="Times New Roman" w:hAnsi="Times New Roman"/>
              </w:rPr>
              <w:t>Наименование организации: Общество с ограниченной ответственностью «Водоканал «Ладога» (сокращенное наименование «ВК «Ладога»</w:t>
            </w:r>
          </w:p>
          <w:p w14:paraId="4F46DD4F" w14:textId="77777777" w:rsidR="001D04AA" w:rsidRDefault="000A1052">
            <w:pPr>
              <w:spacing w:after="0" w:line="240" w:lineRule="auto"/>
              <w:jc w:val="both"/>
              <w:rPr>
                <w:rFonts w:ascii="Times New Roman" w:hAnsi="Times New Roman"/>
              </w:rPr>
            </w:pPr>
            <w:r>
              <w:rPr>
                <w:rFonts w:ascii="Times New Roman" w:hAnsi="Times New Roman"/>
              </w:rPr>
              <w:t>ИНН 4706048259; КПП 470601001.</w:t>
            </w:r>
          </w:p>
          <w:p w14:paraId="6CA5011B" w14:textId="77777777" w:rsidR="001D04AA" w:rsidRDefault="000A1052">
            <w:pPr>
              <w:spacing w:after="0" w:line="240" w:lineRule="auto"/>
              <w:jc w:val="both"/>
              <w:rPr>
                <w:rFonts w:ascii="Times New Roman" w:hAnsi="Times New Roman"/>
              </w:rPr>
            </w:pPr>
            <w:r>
              <w:rPr>
                <w:rFonts w:ascii="Times New Roman" w:hAnsi="Times New Roman"/>
              </w:rPr>
              <w:t>Юридический адрес: 188680, Ленинградская обл., Всеволожский р-н, Колтушское СП, д. Старая, ул. Генерала Чоглокова, д. 6, п. 4</w:t>
            </w:r>
          </w:p>
          <w:p w14:paraId="112847BF" w14:textId="77777777" w:rsidR="001D04AA" w:rsidRDefault="000A1052">
            <w:pPr>
              <w:spacing w:after="0" w:line="240" w:lineRule="auto"/>
              <w:jc w:val="both"/>
              <w:rPr>
                <w:rFonts w:ascii="Times New Roman" w:hAnsi="Times New Roman"/>
              </w:rPr>
            </w:pPr>
            <w:r>
              <w:rPr>
                <w:rFonts w:ascii="Times New Roman" w:hAnsi="Times New Roman"/>
              </w:rPr>
              <w:t>Почтовый адрес: 188680, Ленинградская обл., Всеволожский р-н, Колтушское СП, д. Старая, ул. Генерала Чоглокова, д. 6, п. 4</w:t>
            </w:r>
          </w:p>
          <w:p w14:paraId="51552342" w14:textId="77777777" w:rsidR="001D04AA" w:rsidRDefault="000A1052">
            <w:pPr>
              <w:spacing w:after="0" w:line="240" w:lineRule="auto"/>
              <w:jc w:val="both"/>
              <w:rPr>
                <w:rFonts w:ascii="Times New Roman" w:hAnsi="Times New Roman"/>
              </w:rPr>
            </w:pPr>
            <w:r>
              <w:rPr>
                <w:rFonts w:ascii="Times New Roman" w:hAnsi="Times New Roman"/>
              </w:rPr>
              <w:t>Адрес электронной почты: dr.ubah@yandex.ru;</w:t>
            </w:r>
          </w:p>
          <w:p w14:paraId="4A366FA5" w14:textId="77777777" w:rsidR="001D04AA" w:rsidRDefault="000A1052">
            <w:pPr>
              <w:spacing w:after="0" w:line="240" w:lineRule="auto"/>
              <w:jc w:val="both"/>
              <w:rPr>
                <w:rFonts w:ascii="Times New Roman" w:hAnsi="Times New Roman"/>
              </w:rPr>
            </w:pPr>
            <w:r>
              <w:rPr>
                <w:rFonts w:ascii="Times New Roman" w:hAnsi="Times New Roman"/>
              </w:rPr>
              <w:t xml:space="preserve">Телефон: 8(812) </w:t>
            </w:r>
            <w:r>
              <w:rPr>
                <w:rFonts w:ascii="Times New Roman" w:hAnsi="Times New Roman"/>
              </w:rPr>
              <w:t>337-67-02.</w:t>
            </w:r>
          </w:p>
          <w:p w14:paraId="2565F086" w14:textId="77777777" w:rsidR="001D04AA" w:rsidRDefault="000A1052">
            <w:pPr>
              <w:spacing w:after="0" w:line="240" w:lineRule="auto"/>
              <w:jc w:val="both"/>
              <w:rPr>
                <w:rFonts w:ascii="Times New Roman" w:hAnsi="Times New Roman"/>
              </w:rPr>
            </w:pPr>
            <w:r>
              <w:rPr>
                <w:rFonts w:ascii="Times New Roman" w:hAnsi="Times New Roman"/>
              </w:rPr>
              <w:t xml:space="preserve">Ответственное должностное лицо Заказчика: </w:t>
            </w:r>
          </w:p>
          <w:p w14:paraId="52C90784" w14:textId="77777777" w:rsidR="001D04AA" w:rsidRDefault="000A1052">
            <w:pPr>
              <w:spacing w:after="0" w:line="240" w:lineRule="auto"/>
              <w:jc w:val="both"/>
              <w:rPr>
                <w:rFonts w:ascii="Times New Roman" w:hAnsi="Times New Roman" w:cs="Times New Roman"/>
              </w:rPr>
            </w:pPr>
            <w:r>
              <w:rPr>
                <w:rFonts w:ascii="Times New Roman" w:hAnsi="Times New Roman"/>
              </w:rPr>
              <w:t>Специалист по ведению закупочной деятельности: Анисимов Иван Святославович</w:t>
            </w:r>
          </w:p>
        </w:tc>
      </w:tr>
      <w:tr w:rsidR="001D04AA" w14:paraId="3A0B7613" w14:textId="77777777">
        <w:tc>
          <w:tcPr>
            <w:tcW w:w="3510" w:type="dxa"/>
          </w:tcPr>
          <w:p w14:paraId="710FB7DD" w14:textId="77777777" w:rsidR="001D04AA" w:rsidRDefault="000A1052">
            <w:pPr>
              <w:spacing w:after="0" w:line="240" w:lineRule="auto"/>
              <w:jc w:val="both"/>
            </w:pPr>
            <w:r>
              <w:rPr>
                <w:rFonts w:ascii="Times New Roman" w:hAnsi="Times New Roman" w:cs="Times New Roman"/>
              </w:rPr>
              <w:t>Адрес электронной площадки в информационно-телекоммуникационной сети «Интернет»</w:t>
            </w:r>
          </w:p>
        </w:tc>
        <w:tc>
          <w:tcPr>
            <w:tcW w:w="6804" w:type="dxa"/>
          </w:tcPr>
          <w:p w14:paraId="030D8DF4" w14:textId="77777777" w:rsidR="001D04AA" w:rsidRDefault="000A1052">
            <w:pPr>
              <w:keepNext/>
              <w:keepLines/>
              <w:widowControl w:val="0"/>
              <w:suppressLineNumbers/>
              <w:tabs>
                <w:tab w:val="left" w:pos="-5245"/>
              </w:tabs>
              <w:suppressAutoHyphens/>
              <w:spacing w:after="0" w:line="240" w:lineRule="auto"/>
              <w:jc w:val="both"/>
              <w:rPr>
                <w:rFonts w:ascii="Times New Roman" w:hAnsi="Times New Roman" w:cs="Times New Roman"/>
              </w:rPr>
            </w:pPr>
            <w:r>
              <w:rPr>
                <w:rFonts w:ascii="Times New Roman" w:hAnsi="Times New Roman" w:cs="Times New Roman"/>
              </w:rPr>
              <w:t xml:space="preserve">«ЭТП Регион» </w:t>
            </w:r>
            <w:hyperlink r:id="rId8" w:history="1">
              <w:r>
                <w:rPr>
                  <w:rStyle w:val="a4"/>
                  <w:rFonts w:ascii="Times New Roman" w:hAnsi="Times New Roman" w:cs="Times New Roman"/>
                  <w:lang w:val="en-US"/>
                </w:rPr>
                <w:t>https</w:t>
              </w:r>
              <w:r>
                <w:rPr>
                  <w:rStyle w:val="a4"/>
                  <w:rFonts w:ascii="Times New Roman" w:hAnsi="Times New Roman" w:cs="Times New Roman"/>
                </w:rPr>
                <w:t>://</w:t>
              </w:r>
              <w:proofErr w:type="spellStart"/>
              <w:r>
                <w:rPr>
                  <w:rStyle w:val="a4"/>
                  <w:rFonts w:ascii="Times New Roman" w:hAnsi="Times New Roman" w:cs="Times New Roman"/>
                  <w:lang w:val="en-US"/>
                </w:rPr>
                <w:t>etp</w:t>
              </w:r>
              <w:proofErr w:type="spellEnd"/>
              <w:r>
                <w:rPr>
                  <w:rStyle w:val="a4"/>
                  <w:rFonts w:ascii="Times New Roman" w:hAnsi="Times New Roman" w:cs="Times New Roman"/>
                </w:rPr>
                <w:t>-</w:t>
              </w:r>
              <w:r>
                <w:rPr>
                  <w:rStyle w:val="a4"/>
                  <w:rFonts w:ascii="Times New Roman" w:hAnsi="Times New Roman" w:cs="Times New Roman"/>
                  <w:lang w:val="en-US"/>
                </w:rPr>
                <w:t>region</w:t>
              </w:r>
              <w:r>
                <w:rPr>
                  <w:rStyle w:val="a4"/>
                  <w:rFonts w:ascii="Times New Roman" w:hAnsi="Times New Roman" w:cs="Times New Roman"/>
                </w:rPr>
                <w:t>.</w:t>
              </w:r>
              <w:proofErr w:type="spellStart"/>
              <w:r>
                <w:rPr>
                  <w:rStyle w:val="a4"/>
                  <w:rFonts w:ascii="Times New Roman" w:hAnsi="Times New Roman" w:cs="Times New Roman"/>
                  <w:lang w:val="en-US"/>
                </w:rPr>
                <w:t>ru</w:t>
              </w:r>
              <w:proofErr w:type="spellEnd"/>
              <w:r>
                <w:rPr>
                  <w:rStyle w:val="a4"/>
                  <w:rFonts w:ascii="Times New Roman" w:hAnsi="Times New Roman" w:cs="Times New Roman"/>
                </w:rPr>
                <w:t>/</w:t>
              </w:r>
            </w:hyperlink>
          </w:p>
        </w:tc>
      </w:tr>
      <w:tr w:rsidR="001D04AA" w14:paraId="474D226C" w14:textId="77777777">
        <w:tc>
          <w:tcPr>
            <w:tcW w:w="3510" w:type="dxa"/>
          </w:tcPr>
          <w:p w14:paraId="64BD85BA" w14:textId="77777777" w:rsidR="001D04AA" w:rsidRDefault="000A1052">
            <w:pPr>
              <w:spacing w:after="0" w:line="240" w:lineRule="auto"/>
              <w:jc w:val="both"/>
            </w:pPr>
            <w:r>
              <w:rPr>
                <w:rFonts w:ascii="Times New Roman" w:hAnsi="Times New Roman" w:cs="Times New Roman"/>
              </w:rPr>
              <w:t>Предмет договора с указанием количества поставляемого товара, объема выполняемой работы, оказываемой услуги, описание предмета закупки</w:t>
            </w:r>
          </w:p>
        </w:tc>
        <w:tc>
          <w:tcPr>
            <w:tcW w:w="6804" w:type="dxa"/>
          </w:tcPr>
          <w:p w14:paraId="55C024B5" w14:textId="77777777" w:rsidR="001D04AA" w:rsidRDefault="000A1052">
            <w:pPr>
              <w:spacing w:after="0" w:line="240" w:lineRule="auto"/>
              <w:jc w:val="both"/>
              <w:rPr>
                <w:rFonts w:ascii="Times New Roman" w:hAnsi="Times New Roman" w:cs="Times New Roman"/>
              </w:rPr>
            </w:pPr>
            <w:r>
              <w:rPr>
                <w:rFonts w:ascii="Times New Roman" w:eastAsia="Times New Roman" w:hAnsi="Times New Roman"/>
                <w:lang w:eastAsia="ru-RU"/>
              </w:rPr>
              <w:t xml:space="preserve">Оказание услуг финансовой аренды (лизинга) транспортного </w:t>
            </w:r>
            <w:proofErr w:type="gramStart"/>
            <w:r>
              <w:rPr>
                <w:rFonts w:ascii="Times New Roman" w:eastAsia="Times New Roman" w:hAnsi="Times New Roman"/>
                <w:lang w:eastAsia="ru-RU"/>
              </w:rPr>
              <w:t xml:space="preserve">средства </w:t>
            </w:r>
            <w:r w:rsidRPr="00D343A2">
              <w:rPr>
                <w:rFonts w:ascii="Times New Roman" w:eastAsia="Times New Roman" w:hAnsi="Times New Roman"/>
                <w:lang w:eastAsia="ru-RU"/>
              </w:rPr>
              <w:t xml:space="preserve"> </w:t>
            </w:r>
            <w:r>
              <w:rPr>
                <w:rFonts w:ascii="Times New Roman" w:eastAsia="Times New Roman" w:hAnsi="Times New Roman"/>
                <w:lang w:eastAsia="ru-RU"/>
              </w:rPr>
              <w:t>для</w:t>
            </w:r>
            <w:proofErr w:type="gramEnd"/>
            <w:r>
              <w:rPr>
                <w:rFonts w:ascii="Times New Roman" w:eastAsia="Times New Roman" w:hAnsi="Times New Roman"/>
                <w:lang w:eastAsia="ru-RU"/>
              </w:rPr>
              <w:t xml:space="preserve"> нужд ООО «ВК «Ладога» в 2024 году в соответствии с Техническим заданием (Приложение №2 к извещению о проведении запроса котировок)</w:t>
            </w:r>
          </w:p>
        </w:tc>
      </w:tr>
      <w:tr w:rsidR="001D04AA" w14:paraId="1931D73C" w14:textId="77777777">
        <w:tc>
          <w:tcPr>
            <w:tcW w:w="3510" w:type="dxa"/>
          </w:tcPr>
          <w:p w14:paraId="752E6DEF" w14:textId="77777777" w:rsidR="001D04AA" w:rsidRDefault="000A1052">
            <w:pPr>
              <w:spacing w:after="0" w:line="240" w:lineRule="auto"/>
              <w:jc w:val="both"/>
            </w:pPr>
            <w:r>
              <w:rPr>
                <w:rFonts w:ascii="Times New Roman" w:hAnsi="Times New Roman" w:cs="Times New Roman"/>
              </w:rPr>
              <w:t>Место и сроки поставки товара, выполнения работы, оказания услуги</w:t>
            </w:r>
          </w:p>
        </w:tc>
        <w:tc>
          <w:tcPr>
            <w:tcW w:w="6804" w:type="dxa"/>
          </w:tcPr>
          <w:p w14:paraId="113C6ED3" w14:textId="77777777" w:rsidR="001D04AA" w:rsidRDefault="000A1052">
            <w:pPr>
              <w:spacing w:after="0" w:line="240" w:lineRule="auto"/>
              <w:jc w:val="both"/>
              <w:rPr>
                <w:rFonts w:ascii="Times New Roman" w:hAnsi="Times New Roman"/>
              </w:rPr>
            </w:pPr>
            <w:r>
              <w:rPr>
                <w:rFonts w:ascii="Times New Roman" w:hAnsi="Times New Roman"/>
              </w:rPr>
              <w:t>Место передачи имущества: Ленинградская область, Всеволожский район, д. Аро, водонасосная станция Аро.</w:t>
            </w:r>
          </w:p>
          <w:p w14:paraId="56745803" w14:textId="77777777" w:rsidR="001D04AA" w:rsidRDefault="001D04AA">
            <w:pPr>
              <w:spacing w:after="0" w:line="240" w:lineRule="auto"/>
              <w:jc w:val="both"/>
              <w:rPr>
                <w:rFonts w:ascii="Times New Roman" w:hAnsi="Times New Roman"/>
                <w:lang w:eastAsia="ru-RU"/>
              </w:rPr>
            </w:pPr>
          </w:p>
          <w:p w14:paraId="4861503E" w14:textId="77777777" w:rsidR="001D04AA" w:rsidRDefault="000A105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Срок оказания </w:t>
            </w:r>
            <w:proofErr w:type="gramStart"/>
            <w:r>
              <w:rPr>
                <w:rFonts w:ascii="Times New Roman" w:eastAsia="Times New Roman" w:hAnsi="Times New Roman"/>
                <w:lang w:eastAsia="ru-RU"/>
              </w:rPr>
              <w:t>услуг:  составляет</w:t>
            </w:r>
            <w:proofErr w:type="gramEnd"/>
            <w:r>
              <w:rPr>
                <w:rFonts w:ascii="Times New Roman" w:eastAsia="Times New Roman" w:hAnsi="Times New Roman"/>
                <w:lang w:eastAsia="ru-RU"/>
              </w:rPr>
              <w:t xml:space="preserve"> 60 месяцев и начинается с даты подписания Актов приема передачи предмета лизинга.</w:t>
            </w:r>
          </w:p>
          <w:p w14:paraId="58503C9A" w14:textId="77777777" w:rsidR="001D04AA" w:rsidRDefault="000A1052">
            <w:pPr>
              <w:spacing w:after="0" w:line="240" w:lineRule="auto"/>
              <w:jc w:val="both"/>
              <w:rPr>
                <w:rFonts w:ascii="Times New Roman" w:eastAsia="Times New Roman" w:hAnsi="Times New Roman" w:cs="Times New Roman"/>
              </w:rPr>
            </w:pPr>
            <w:r>
              <w:rPr>
                <w:rFonts w:ascii="Times New Roman" w:eastAsia="Times New Roman" w:hAnsi="Times New Roman"/>
                <w:lang w:eastAsia="ru-RU"/>
              </w:rPr>
              <w:t xml:space="preserve">Срок передачи предмета лизинга: 15 календарных дней с даты заключения договора. </w:t>
            </w:r>
          </w:p>
        </w:tc>
      </w:tr>
      <w:tr w:rsidR="001D04AA" w14:paraId="0F8FFA62" w14:textId="77777777">
        <w:trPr>
          <w:trHeight w:val="1787"/>
        </w:trPr>
        <w:tc>
          <w:tcPr>
            <w:tcW w:w="3510" w:type="dxa"/>
          </w:tcPr>
          <w:p w14:paraId="281AD2DE" w14:textId="77777777" w:rsidR="001D04AA" w:rsidRDefault="000A1052">
            <w:pPr>
              <w:spacing w:after="0" w:line="240" w:lineRule="auto"/>
              <w:jc w:val="both"/>
            </w:pPr>
            <w:r>
              <w:rPr>
                <w:rFonts w:ascii="Times New Roman" w:hAnsi="Times New Roman" w:cs="Times New Roman"/>
              </w:rPr>
              <w:t>Сведения о начальной (максимальной) цене договора (цене лота)</w:t>
            </w:r>
          </w:p>
        </w:tc>
        <w:tc>
          <w:tcPr>
            <w:tcW w:w="6804" w:type="dxa"/>
          </w:tcPr>
          <w:p w14:paraId="28185FB9" w14:textId="77777777" w:rsidR="001D04AA" w:rsidRDefault="000A1052">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 xml:space="preserve"> 6</w:t>
            </w:r>
            <w:r w:rsidRPr="00D343A2">
              <w:rPr>
                <w:rFonts w:ascii="Times New Roman" w:eastAsia="Times New Roman" w:hAnsi="Times New Roman"/>
                <w:b/>
                <w:lang w:eastAsia="ru-RU"/>
              </w:rPr>
              <w:t xml:space="preserve"> </w:t>
            </w:r>
            <w:r>
              <w:rPr>
                <w:rFonts w:ascii="Times New Roman" w:eastAsia="Times New Roman" w:hAnsi="Times New Roman"/>
                <w:b/>
                <w:lang w:eastAsia="ru-RU"/>
              </w:rPr>
              <w:t>008 725,43 (Шесть</w:t>
            </w:r>
            <w:r w:rsidRPr="00D343A2">
              <w:rPr>
                <w:rFonts w:ascii="Times New Roman" w:eastAsia="Times New Roman" w:hAnsi="Times New Roman"/>
                <w:b/>
                <w:lang w:eastAsia="ru-RU"/>
              </w:rPr>
              <w:t xml:space="preserve"> миллионов восемь тысяч семьсот двадцать пять</w:t>
            </w:r>
            <w:r>
              <w:rPr>
                <w:rFonts w:ascii="Times New Roman" w:eastAsia="Times New Roman" w:hAnsi="Times New Roman"/>
                <w:b/>
                <w:lang w:eastAsia="ru-RU"/>
              </w:rPr>
              <w:t xml:space="preserve">) </w:t>
            </w:r>
            <w:proofErr w:type="gramStart"/>
            <w:r>
              <w:rPr>
                <w:rFonts w:ascii="Times New Roman" w:eastAsia="Times New Roman" w:hAnsi="Times New Roman"/>
                <w:b/>
                <w:lang w:eastAsia="ru-RU"/>
              </w:rPr>
              <w:t>рублей</w:t>
            </w:r>
            <w:r w:rsidRPr="00D343A2">
              <w:rPr>
                <w:rFonts w:ascii="Times New Roman" w:eastAsia="Times New Roman" w:hAnsi="Times New Roman"/>
                <w:b/>
                <w:lang w:eastAsia="ru-RU"/>
              </w:rPr>
              <w:t xml:space="preserve"> </w:t>
            </w:r>
            <w:r>
              <w:rPr>
                <w:rFonts w:ascii="Times New Roman" w:eastAsia="Times New Roman" w:hAnsi="Times New Roman"/>
                <w:b/>
                <w:lang w:eastAsia="ru-RU"/>
              </w:rPr>
              <w:t xml:space="preserve"> </w:t>
            </w:r>
            <w:r w:rsidRPr="00D343A2">
              <w:rPr>
                <w:rFonts w:ascii="Times New Roman" w:eastAsia="Times New Roman" w:hAnsi="Times New Roman"/>
                <w:b/>
                <w:lang w:eastAsia="ru-RU"/>
              </w:rPr>
              <w:t>43</w:t>
            </w:r>
            <w:proofErr w:type="gramEnd"/>
            <w:r>
              <w:rPr>
                <w:rFonts w:ascii="Times New Roman" w:eastAsia="Times New Roman" w:hAnsi="Times New Roman"/>
                <w:b/>
                <w:lang w:eastAsia="ru-RU"/>
              </w:rPr>
              <w:t xml:space="preserve"> копейки</w:t>
            </w:r>
          </w:p>
          <w:p w14:paraId="4A1D0436" w14:textId="77777777" w:rsidR="001D04AA" w:rsidRDefault="000A1052">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 xml:space="preserve">Порядок </w:t>
            </w:r>
            <w:r>
              <w:rPr>
                <w:rFonts w:ascii="Times New Roman" w:eastAsia="Times New Roman" w:hAnsi="Times New Roman"/>
                <w:lang w:eastAsia="ar-SA"/>
              </w:rPr>
              <w:t>формирования цены Договора: под общей суммой обязательств Лизингополучателя по Договору понимается сумма:</w:t>
            </w:r>
          </w:p>
          <w:p w14:paraId="56377ACF" w14:textId="77777777" w:rsidR="001D04AA" w:rsidRDefault="000A1052">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ab/>
              <w:t>- предоплаты Лизинговых платежей с НДС;</w:t>
            </w:r>
          </w:p>
          <w:p w14:paraId="296F4652" w14:textId="77777777" w:rsidR="001D04AA" w:rsidRDefault="000A1052">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ab/>
              <w:t>- предусмотренных Графиком лизинговых платежей значений Лизинговых платежей к уплате с НДС;</w:t>
            </w:r>
          </w:p>
          <w:p w14:paraId="2CE97994" w14:textId="77777777" w:rsidR="001D04AA" w:rsidRDefault="000A1052">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ab/>
              <w:t>- иные расходы Лизингодателя, связанные с исполнением принятых на себя обязательств, с НДС;</w:t>
            </w:r>
          </w:p>
          <w:p w14:paraId="13E9E8AD" w14:textId="77777777" w:rsidR="001D04AA" w:rsidRDefault="000A1052">
            <w:pPr>
              <w:spacing w:after="0" w:line="240" w:lineRule="auto"/>
              <w:jc w:val="both"/>
              <w:rPr>
                <w:rFonts w:ascii="Times New Roman" w:eastAsia="Times New Roman" w:hAnsi="Times New Roman"/>
                <w:b/>
                <w:lang w:eastAsia="ru-RU"/>
              </w:rPr>
            </w:pPr>
            <w:r>
              <w:rPr>
                <w:rFonts w:ascii="Times New Roman" w:eastAsia="Times New Roman" w:hAnsi="Times New Roman"/>
                <w:lang w:eastAsia="ar-SA"/>
              </w:rPr>
              <w:t>- Выкупной цены Имущества с НДС.</w:t>
            </w:r>
          </w:p>
        </w:tc>
      </w:tr>
      <w:tr w:rsidR="001D04AA" w14:paraId="74951F62" w14:textId="77777777">
        <w:tc>
          <w:tcPr>
            <w:tcW w:w="3510" w:type="dxa"/>
          </w:tcPr>
          <w:p w14:paraId="21854AA9" w14:textId="77777777" w:rsidR="001D04AA" w:rsidRDefault="000A1052">
            <w:pPr>
              <w:spacing w:after="0" w:line="240" w:lineRule="auto"/>
              <w:rPr>
                <w:rFonts w:ascii="Times New Roman" w:hAnsi="Times New Roman" w:cs="Times New Roman"/>
              </w:rPr>
            </w:pPr>
            <w:r>
              <w:rPr>
                <w:rFonts w:ascii="Times New Roman" w:hAnsi="Times New Roman" w:cs="Times New Roman"/>
              </w:rPr>
              <w:t>Источник финансирования</w:t>
            </w:r>
          </w:p>
        </w:tc>
        <w:tc>
          <w:tcPr>
            <w:tcW w:w="6804" w:type="dxa"/>
          </w:tcPr>
          <w:p w14:paraId="118DECB2" w14:textId="77777777" w:rsidR="001D04AA" w:rsidRDefault="000A1052">
            <w:pPr>
              <w:spacing w:after="0" w:line="240" w:lineRule="auto"/>
              <w:jc w:val="both"/>
              <w:rPr>
                <w:rFonts w:ascii="Times New Roman" w:hAnsi="Times New Roman"/>
              </w:rPr>
            </w:pPr>
            <w:r>
              <w:rPr>
                <w:rFonts w:ascii="Times New Roman" w:hAnsi="Times New Roman"/>
              </w:rPr>
              <w:t>Средства общество с ограниченной ответственностью «Водоканал «Ладога»</w:t>
            </w:r>
          </w:p>
          <w:p w14:paraId="0CBE1E17" w14:textId="77777777" w:rsidR="001D04AA" w:rsidRDefault="001D04AA">
            <w:pPr>
              <w:spacing w:after="0" w:line="240" w:lineRule="auto"/>
              <w:jc w:val="both"/>
              <w:rPr>
                <w:rFonts w:ascii="Times New Roman" w:hAnsi="Times New Roman" w:cs="Times New Roman"/>
              </w:rPr>
            </w:pPr>
          </w:p>
        </w:tc>
      </w:tr>
      <w:tr w:rsidR="001D04AA" w14:paraId="27B4838E" w14:textId="77777777">
        <w:tc>
          <w:tcPr>
            <w:tcW w:w="3510" w:type="dxa"/>
          </w:tcPr>
          <w:p w14:paraId="17E1FA4D" w14:textId="77777777" w:rsidR="001D04AA" w:rsidRDefault="000A1052">
            <w:pPr>
              <w:spacing w:line="240" w:lineRule="auto"/>
              <w:rPr>
                <w:rFonts w:ascii="Times New Roman" w:hAnsi="Times New Roman"/>
                <w:lang w:eastAsia="zh-CN"/>
              </w:rPr>
            </w:pPr>
            <w:r>
              <w:rPr>
                <w:rFonts w:ascii="Times New Roman" w:hAnsi="Times New Roman"/>
                <w:lang w:eastAsia="zh-CN"/>
              </w:rPr>
              <w:t xml:space="preserve">Сроки и порядок оплаты </w:t>
            </w:r>
          </w:p>
        </w:tc>
        <w:tc>
          <w:tcPr>
            <w:tcW w:w="6804" w:type="dxa"/>
          </w:tcPr>
          <w:p w14:paraId="534C0DA6" w14:textId="77777777" w:rsidR="001D04AA" w:rsidRDefault="000A1052">
            <w:pPr>
              <w:spacing w:after="0" w:line="240" w:lineRule="auto"/>
              <w:jc w:val="both"/>
              <w:rPr>
                <w:rFonts w:ascii="Times New Roman" w:hAnsi="Times New Roman"/>
                <w:lang w:eastAsia="ru-RU"/>
              </w:rPr>
            </w:pPr>
            <w:proofErr w:type="gramStart"/>
            <w:r>
              <w:rPr>
                <w:rFonts w:ascii="Times New Roman" w:hAnsi="Times New Roman" w:cs="Times New Roman"/>
                <w:lang w:eastAsia="ru-RU"/>
              </w:rPr>
              <w:t>Согласно проекта</w:t>
            </w:r>
            <w:proofErr w:type="gramEnd"/>
            <w:r>
              <w:rPr>
                <w:rFonts w:ascii="Times New Roman" w:hAnsi="Times New Roman" w:cs="Times New Roman"/>
                <w:lang w:eastAsia="ru-RU"/>
              </w:rPr>
              <w:t xml:space="preserve"> договора</w:t>
            </w:r>
          </w:p>
        </w:tc>
      </w:tr>
      <w:tr w:rsidR="001D04AA" w14:paraId="0C6FFFBB" w14:textId="77777777">
        <w:tc>
          <w:tcPr>
            <w:tcW w:w="3510" w:type="dxa"/>
          </w:tcPr>
          <w:p w14:paraId="5327A7CA" w14:textId="77777777" w:rsidR="001D04AA" w:rsidRDefault="000A1052">
            <w:pPr>
              <w:spacing w:after="0" w:line="240" w:lineRule="auto"/>
              <w:jc w:val="both"/>
              <w:rPr>
                <w:rFonts w:ascii="Times New Roman" w:hAnsi="Times New Roman" w:cs="Times New Roman"/>
              </w:rPr>
            </w:pPr>
            <w:r>
              <w:rPr>
                <w:rFonts w:ascii="Times New Roman" w:hAnsi="Times New Roman"/>
              </w:rPr>
              <w:lastRenderedPageBreak/>
              <w:t>Требования к описанию участниками такой закупки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w:t>
            </w:r>
          </w:p>
        </w:tc>
        <w:tc>
          <w:tcPr>
            <w:tcW w:w="6804" w:type="dxa"/>
          </w:tcPr>
          <w:p w14:paraId="335CDBFB" w14:textId="77777777" w:rsidR="001D04AA" w:rsidRDefault="000A1052">
            <w:pPr>
              <w:spacing w:after="0" w:line="240" w:lineRule="auto"/>
              <w:jc w:val="both"/>
              <w:rPr>
                <w:rFonts w:ascii="Times New Roman" w:hAnsi="Times New Roman"/>
                <w:b/>
                <w:color w:val="FF0000"/>
              </w:rPr>
            </w:pPr>
            <w:r>
              <w:rPr>
                <w:rFonts w:ascii="Times New Roman" w:hAnsi="Times New Roman" w:cs="Times New Roman"/>
              </w:rPr>
              <w:t>в соответствии с Техническим заданием (Приложение №2 к извещению о проведении запроса котировок)</w:t>
            </w:r>
          </w:p>
        </w:tc>
      </w:tr>
      <w:tr w:rsidR="001D04AA" w14:paraId="4CDDCA23" w14:textId="77777777">
        <w:tc>
          <w:tcPr>
            <w:tcW w:w="3510" w:type="dxa"/>
          </w:tcPr>
          <w:p w14:paraId="3FB270B7" w14:textId="77777777" w:rsidR="001D04AA" w:rsidRDefault="000A1052">
            <w:pPr>
              <w:spacing w:after="0" w:line="240" w:lineRule="auto"/>
            </w:pPr>
            <w:r>
              <w:rPr>
                <w:rFonts w:ascii="Times New Roman" w:hAnsi="Times New Roman" w:cs="Times New Roman"/>
              </w:rPr>
              <w:t>Требования к участникам закупки</w:t>
            </w:r>
          </w:p>
        </w:tc>
        <w:tc>
          <w:tcPr>
            <w:tcW w:w="6804" w:type="dxa"/>
          </w:tcPr>
          <w:p w14:paraId="3B9AF6C5" w14:textId="77777777" w:rsidR="001D04AA" w:rsidRDefault="000A1052">
            <w:pPr>
              <w:pStyle w:val="ConsPlusNormal"/>
              <w:tabs>
                <w:tab w:val="left" w:pos="0"/>
              </w:tabs>
              <w:jc w:val="both"/>
              <w:rPr>
                <w:rFonts w:ascii="Times New Roman" w:hAnsi="Times New Roman" w:cs="Times New Roman"/>
                <w:szCs w:val="22"/>
              </w:rPr>
            </w:pPr>
            <w:r>
              <w:rPr>
                <w:rFonts w:ascii="Times New Roman" w:hAnsi="Times New Roman" w:cs="Times New Roman"/>
                <w:szCs w:val="22"/>
              </w:rPr>
              <w:t>К участникам закупки предъявляются следующие обязательные требования:</w:t>
            </w:r>
          </w:p>
          <w:p w14:paraId="42F9B8AF" w14:textId="77777777" w:rsidR="001D04AA" w:rsidRDefault="000A1052">
            <w:pPr>
              <w:pStyle w:val="ConsPlusNormal"/>
              <w:tabs>
                <w:tab w:val="left" w:pos="0"/>
              </w:tabs>
              <w:jc w:val="both"/>
              <w:rPr>
                <w:rFonts w:ascii="Times New Roman" w:hAnsi="Times New Roman"/>
                <w:szCs w:val="22"/>
              </w:rPr>
            </w:pPr>
            <w:r>
              <w:rPr>
                <w:rFonts w:ascii="Times New Roman" w:hAnsi="Times New Roman"/>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012EF89B" w14:textId="77777777" w:rsidR="001D04AA" w:rsidRDefault="000A1052">
            <w:pPr>
              <w:pStyle w:val="ConsPlusNormal"/>
              <w:tabs>
                <w:tab w:val="left" w:pos="0"/>
              </w:tabs>
              <w:jc w:val="both"/>
              <w:rPr>
                <w:rFonts w:ascii="Times New Roman" w:hAnsi="Times New Roman"/>
                <w:szCs w:val="22"/>
              </w:rPr>
            </w:pPr>
            <w:r>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203FC6C" w14:textId="77777777" w:rsidR="001D04AA" w:rsidRDefault="000A1052">
            <w:pPr>
              <w:pStyle w:val="ConsPlusNormal"/>
              <w:tabs>
                <w:tab w:val="left" w:pos="0"/>
              </w:tabs>
              <w:jc w:val="both"/>
              <w:rPr>
                <w:rFonts w:ascii="Times New Roman" w:hAnsi="Times New Roman"/>
                <w:szCs w:val="22"/>
              </w:rPr>
            </w:pPr>
            <w:proofErr w:type="spellStart"/>
            <w:r>
              <w:rPr>
                <w:rFonts w:ascii="Times New Roman" w:hAnsi="Times New Roman"/>
                <w:szCs w:val="22"/>
              </w:rPr>
              <w:t>неприостановление</w:t>
            </w:r>
            <w:proofErr w:type="spellEnd"/>
            <w:r>
              <w:rPr>
                <w:rFonts w:ascii="Times New Roman" w:hAnsi="Times New Roman"/>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DF771DB" w14:textId="77777777" w:rsidR="001D04AA" w:rsidRDefault="000A1052">
            <w:pPr>
              <w:pStyle w:val="ConsPlusNormal"/>
              <w:tabs>
                <w:tab w:val="left" w:pos="0"/>
              </w:tabs>
              <w:jc w:val="both"/>
              <w:rPr>
                <w:rFonts w:ascii="Times New Roman" w:hAnsi="Times New Roman"/>
                <w:szCs w:val="22"/>
              </w:rPr>
            </w:pPr>
            <w:r>
              <w:rPr>
                <w:rFonts w:ascii="Times New Roman" w:hAnsi="Times New Roman"/>
                <w:szCs w:val="22"/>
              </w:rPr>
              <w:t xml:space="preserve">-обладание участником закупки исключительными правами на результаты </w:t>
            </w:r>
            <w:r>
              <w:rPr>
                <w:rFonts w:ascii="Times New Roman" w:hAnsi="Times New Roman"/>
                <w:szCs w:val="22"/>
              </w:rPr>
              <w:t>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w:t>
            </w:r>
            <w:r>
              <w:rPr>
                <w:rFonts w:ascii="Times New Roman" w:hAnsi="Times New Roman"/>
                <w:szCs w:val="22"/>
              </w:rPr>
              <w:t>а финансирование проката или показа национального фильма;</w:t>
            </w:r>
          </w:p>
          <w:p w14:paraId="48D7D3DB" w14:textId="77777777" w:rsidR="001D04AA" w:rsidRDefault="000A1052">
            <w:pPr>
              <w:pStyle w:val="ConsPlusNormal"/>
              <w:tabs>
                <w:tab w:val="left" w:pos="0"/>
              </w:tabs>
              <w:jc w:val="both"/>
              <w:rPr>
                <w:rFonts w:ascii="Times New Roman" w:hAnsi="Times New Roman"/>
                <w:szCs w:val="22"/>
              </w:rPr>
            </w:pPr>
            <w:r>
              <w:rPr>
                <w:rFonts w:ascii="Times New Roman" w:hAnsi="Times New Roman"/>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w:t>
            </w:r>
            <w:r>
              <w:rPr>
                <w:rFonts w:ascii="Times New Roman" w:hAnsi="Times New Roman"/>
                <w:szCs w:val="22"/>
              </w:rPr>
              <w:t xml:space="preserve">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w:t>
            </w:r>
            <w:r>
              <w:rPr>
                <w:rFonts w:ascii="Times New Roman" w:hAnsi="Times New Roman"/>
                <w:szCs w:val="22"/>
              </w:rPr>
              <w:lastRenderedPageBreak/>
              <w:t>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w:t>
            </w:r>
            <w:r>
              <w:rPr>
                <w:rFonts w:ascii="Times New Roman" w:hAnsi="Times New Roman"/>
                <w:szCs w:val="22"/>
              </w:rPr>
              <w:t>а дату рассмотрения заявки на участие в закупке не принято;</w:t>
            </w:r>
          </w:p>
          <w:p w14:paraId="1AE75C71" w14:textId="77777777" w:rsidR="001D04AA" w:rsidRDefault="000A1052">
            <w:pPr>
              <w:pStyle w:val="ConsPlusNormal"/>
              <w:tabs>
                <w:tab w:val="left" w:pos="0"/>
              </w:tabs>
              <w:jc w:val="both"/>
              <w:rPr>
                <w:rFonts w:ascii="Times New Roman" w:hAnsi="Times New Roman"/>
                <w:szCs w:val="22"/>
              </w:rPr>
            </w:pPr>
            <w:r>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w:t>
            </w:r>
            <w:r>
              <w:rPr>
                <w:rFonts w:ascii="Times New Roman" w:hAnsi="Times New Roman"/>
                <w:szCs w:val="22"/>
              </w:rPr>
              <w:t>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8D21366" w14:textId="77777777" w:rsidR="001D04AA" w:rsidRDefault="000A1052">
            <w:pPr>
              <w:pStyle w:val="ConsPlusNormal"/>
              <w:tabs>
                <w:tab w:val="left" w:pos="0"/>
              </w:tabs>
              <w:jc w:val="both"/>
              <w:rPr>
                <w:rFonts w:ascii="Times New Roman" w:hAnsi="Times New Roman"/>
                <w:szCs w:val="22"/>
              </w:rPr>
            </w:pPr>
            <w:r>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w:t>
            </w:r>
            <w:r>
              <w:rPr>
                <w:rFonts w:ascii="Times New Roman" w:hAnsi="Times New Roman"/>
                <w:szCs w:val="22"/>
              </w:rPr>
              <w:t>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w:t>
            </w:r>
            <w:r>
              <w:rPr>
                <w:rFonts w:ascii="Times New Roman" w:hAnsi="Times New Roman"/>
                <w:szCs w:val="22"/>
              </w:rPr>
              <w:t>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E3EFA4E" w14:textId="77777777" w:rsidR="001D04AA" w:rsidRDefault="000A1052">
            <w:pPr>
              <w:pStyle w:val="ConsPlusNormal"/>
              <w:tabs>
                <w:tab w:val="left" w:pos="0"/>
              </w:tabs>
              <w:jc w:val="both"/>
              <w:rPr>
                <w:rFonts w:ascii="Times New Roman" w:hAnsi="Times New Roman"/>
                <w:szCs w:val="22"/>
              </w:rPr>
            </w:pPr>
            <w:r>
              <w:rPr>
                <w:rFonts w:ascii="Times New Roman" w:hAnsi="Times New Roman"/>
                <w:szCs w:val="22"/>
              </w:rPr>
              <w:t>-участник закупки не является офшорной компанией;</w:t>
            </w:r>
          </w:p>
          <w:p w14:paraId="011582C4" w14:textId="77777777" w:rsidR="001D04AA" w:rsidRDefault="000A1052">
            <w:pPr>
              <w:pStyle w:val="ConsPlusNormal"/>
              <w:tabs>
                <w:tab w:val="left" w:pos="0"/>
              </w:tabs>
              <w:jc w:val="both"/>
              <w:rPr>
                <w:rFonts w:ascii="Times New Roman" w:hAnsi="Times New Roman"/>
                <w:szCs w:val="22"/>
              </w:rPr>
            </w:pPr>
            <w:r>
              <w:rPr>
                <w:rFonts w:ascii="Times New Roman" w:hAnsi="Times New Roman"/>
                <w:szCs w:val="22"/>
              </w:rPr>
              <w:t>-отсутствие у участника закупки ограничений для участия в закупках, установленных законодательством Российской Федерации.</w:t>
            </w:r>
          </w:p>
          <w:p w14:paraId="31465991" w14:textId="77777777" w:rsidR="001D04AA" w:rsidRDefault="000A1052">
            <w:pPr>
              <w:pStyle w:val="ConsPlusNormal"/>
              <w:tabs>
                <w:tab w:val="left" w:pos="0"/>
              </w:tabs>
              <w:jc w:val="both"/>
              <w:rPr>
                <w:rFonts w:ascii="Times New Roman" w:hAnsi="Times New Roman"/>
                <w:szCs w:val="22"/>
              </w:rPr>
            </w:pPr>
            <w:r>
              <w:rPr>
                <w:rFonts w:ascii="Times New Roman" w:hAnsi="Times New Roman"/>
                <w:szCs w:val="22"/>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2E6EAA3" w14:textId="77777777" w:rsidR="001D04AA" w:rsidRDefault="000A1052">
            <w:pPr>
              <w:pStyle w:val="ConsPlusNormal"/>
              <w:tabs>
                <w:tab w:val="left" w:pos="0"/>
              </w:tabs>
              <w:jc w:val="both"/>
              <w:rPr>
                <w:rFonts w:ascii="Times New Roman" w:hAnsi="Times New Roman"/>
                <w:szCs w:val="22"/>
              </w:rPr>
            </w:pPr>
            <w:r>
              <w:rPr>
                <w:rFonts w:ascii="Times New Roman" w:hAnsi="Times New Roman"/>
                <w:szCs w:val="22"/>
              </w:rPr>
              <w:t>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FC46830" w14:textId="77777777" w:rsidR="001D04AA" w:rsidRDefault="000A1052">
            <w:pPr>
              <w:pStyle w:val="ConsPlusNormal"/>
              <w:tabs>
                <w:tab w:val="left" w:pos="0"/>
              </w:tabs>
              <w:jc w:val="both"/>
              <w:rPr>
                <w:rFonts w:ascii="Times New Roman" w:hAnsi="Times New Roman"/>
                <w:szCs w:val="22"/>
              </w:rPr>
            </w:pPr>
            <w:r>
              <w:rPr>
                <w:rFonts w:ascii="Times New Roman" w:hAnsi="Times New Roman" w:cs="Times New Roman"/>
              </w:rPr>
              <w:t>- отсутствие сведений об участнике в Реестре недобросовестных поставщиков</w:t>
            </w:r>
            <w:r>
              <w:rPr>
                <w:rFonts w:ascii="Times New Roman" w:eastAsia="Calibri" w:hAnsi="Times New Roman" w:cs="Times New Roman"/>
                <w:color w:val="000000"/>
              </w:rPr>
              <w:t>, предусмотренном</w:t>
            </w:r>
            <w:r>
              <w:rPr>
                <w:rFonts w:ascii="Times New Roman" w:eastAsia="Calibri" w:hAnsi="Times New Roman" w:cs="Times New Roman"/>
              </w:rPr>
              <w:t xml:space="preserve"> статьей</w:t>
            </w:r>
            <w:r>
              <w:rPr>
                <w:rFonts w:ascii="Times New Roman" w:eastAsia="Calibri" w:hAnsi="Times New Roman" w:cs="Times New Roman"/>
                <w:color w:val="0000FF"/>
              </w:rPr>
              <w:t xml:space="preserve"> 5 </w:t>
            </w:r>
            <w:r>
              <w:rPr>
                <w:rFonts w:ascii="Times New Roman" w:eastAsia="Calibri" w:hAnsi="Times New Roman" w:cs="Times New Roman"/>
                <w:color w:val="000000"/>
              </w:rPr>
              <w:t xml:space="preserve">Федерального закона № 223-ФЗ от 18.07.2011 и в реестре недобросовестных поставщиков, предусмотренном Федеральным </w:t>
            </w:r>
            <w:r>
              <w:rPr>
                <w:rFonts w:ascii="Times New Roman" w:eastAsia="Calibri" w:hAnsi="Times New Roman" w:cs="Times New Roman"/>
              </w:rPr>
              <w:t xml:space="preserve">законом </w:t>
            </w:r>
            <w:r>
              <w:rPr>
                <w:rFonts w:ascii="Times New Roman" w:eastAsia="Calibri" w:hAnsi="Times New Roman" w:cs="Times New Roman"/>
                <w:color w:val="000000"/>
              </w:rPr>
              <w:t xml:space="preserve">от 05 апреля 2013 года N 44-ФЗ </w:t>
            </w:r>
          </w:p>
        </w:tc>
      </w:tr>
      <w:tr w:rsidR="001D04AA" w14:paraId="523CDEB2" w14:textId="77777777">
        <w:tc>
          <w:tcPr>
            <w:tcW w:w="3510" w:type="dxa"/>
          </w:tcPr>
          <w:p w14:paraId="73A06C3D" w14:textId="77777777" w:rsidR="001D04AA" w:rsidRDefault="000A1052">
            <w:pPr>
              <w:spacing w:after="0" w:line="240" w:lineRule="auto"/>
              <w:rPr>
                <w:rFonts w:ascii="Times New Roman" w:hAnsi="Times New Roman" w:cs="Times New Roman"/>
              </w:rPr>
            </w:pPr>
            <w:r>
              <w:rPr>
                <w:rFonts w:ascii="Times New Roman" w:hAnsi="Times New Roman" w:cs="Times New Roman"/>
              </w:rPr>
              <w:lastRenderedPageBreak/>
              <w:t>Требования к составу заявки</w:t>
            </w:r>
          </w:p>
        </w:tc>
        <w:tc>
          <w:tcPr>
            <w:tcW w:w="6804" w:type="dxa"/>
          </w:tcPr>
          <w:p w14:paraId="6C6563F5" w14:textId="77777777" w:rsidR="001D04AA" w:rsidRDefault="000A1052">
            <w:pPr>
              <w:spacing w:after="0" w:line="240" w:lineRule="auto"/>
              <w:jc w:val="both"/>
              <w:rPr>
                <w:rFonts w:ascii="Times New Roman" w:hAnsi="Times New Roman" w:cs="Times New Roman"/>
              </w:rPr>
            </w:pPr>
            <w:r>
              <w:rPr>
                <w:rFonts w:ascii="Times New Roman" w:hAnsi="Times New Roman" w:cs="Times New Roman"/>
              </w:rPr>
              <w:t>Заявка на участие в запросе котировок должна включать:</w:t>
            </w:r>
          </w:p>
          <w:p w14:paraId="08B89B54" w14:textId="77777777" w:rsidR="001D04AA" w:rsidRDefault="000A1052">
            <w:pPr>
              <w:numPr>
                <w:ilvl w:val="0"/>
                <w:numId w:val="1"/>
              </w:numPr>
              <w:spacing w:after="0" w:line="240" w:lineRule="auto"/>
              <w:jc w:val="both"/>
              <w:rPr>
                <w:rFonts w:ascii="Times New Roman" w:hAnsi="Times New Roman"/>
              </w:rPr>
            </w:pPr>
            <w:r>
              <w:rPr>
                <w:rFonts w:ascii="Times New Roman" w:hAnsi="Times New Roman"/>
              </w:rPr>
              <w:t>Сведения и документы об участнике запроса котировок, подавшем такую заявку:</w:t>
            </w:r>
          </w:p>
          <w:p w14:paraId="2D2B9998" w14:textId="77777777" w:rsidR="001D04AA" w:rsidRDefault="000A1052">
            <w:pPr>
              <w:spacing w:after="0" w:line="240" w:lineRule="auto"/>
              <w:jc w:val="both"/>
              <w:rPr>
                <w:rFonts w:ascii="Times New Roman" w:hAnsi="Times New Roman"/>
              </w:rPr>
            </w:pPr>
            <w:r>
              <w:rPr>
                <w:rFonts w:ascii="Times New Roman" w:hAnsi="Times New Roman"/>
              </w:rPr>
              <w:lastRenderedPageBreak/>
              <w:t xml:space="preserve">-наименование, фирменное наименование (при </w:t>
            </w:r>
            <w:r>
              <w:rPr>
                <w:rFonts w:ascii="Times New Roman" w:hAnsi="Times New Roman"/>
              </w:rPr>
              <w:t>наличии), место нахождения (для юридического лица), почтовый адрес участника запроса котировок,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14:paraId="7CB018E8" w14:textId="77777777" w:rsidR="001D04AA" w:rsidRDefault="000A1052">
            <w:pPr>
              <w:spacing w:after="0" w:line="240" w:lineRule="auto"/>
              <w:jc w:val="both"/>
              <w:rPr>
                <w:rFonts w:ascii="Times New Roman" w:hAnsi="Times New Roman"/>
              </w:rPr>
            </w:pPr>
            <w:r>
              <w:rPr>
                <w:rFonts w:ascii="Times New Roman" w:hAnsi="Times New Roman"/>
              </w:rPr>
              <w:t>-полученную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w:t>
            </w:r>
            <w:r>
              <w:rPr>
                <w:rFonts w:ascii="Times New Roman" w:hAnsi="Times New Roman"/>
              </w:rPr>
              <w:t>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котировок;</w:t>
            </w:r>
          </w:p>
          <w:p w14:paraId="0AB8816F" w14:textId="77777777" w:rsidR="001D04AA" w:rsidRDefault="000A1052">
            <w:pPr>
              <w:spacing w:after="0" w:line="240" w:lineRule="auto"/>
              <w:jc w:val="both"/>
              <w:rPr>
                <w:rFonts w:ascii="Times New Roman" w:hAnsi="Times New Roman"/>
              </w:rPr>
            </w:pPr>
            <w:r>
              <w:rPr>
                <w:rFonts w:ascii="Times New Roman" w:hAnsi="Times New Roman"/>
              </w:rPr>
              <w:t>-документы, подтверждающие полномочия лица на осуществление действий от имени участника запроса котировок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w:t>
            </w:r>
            <w:r>
              <w:rPr>
                <w:rFonts w:ascii="Times New Roman" w:hAnsi="Times New Roman"/>
              </w:rPr>
              <w:t>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подтверждающий полномочия такого лица;</w:t>
            </w:r>
          </w:p>
          <w:p w14:paraId="634A2A42" w14:textId="77777777" w:rsidR="001D04AA" w:rsidRDefault="000A1052">
            <w:pPr>
              <w:spacing w:after="0" w:line="240" w:lineRule="auto"/>
              <w:jc w:val="both"/>
              <w:rPr>
                <w:rFonts w:ascii="Times New Roman" w:hAnsi="Times New Roman"/>
              </w:rPr>
            </w:pPr>
            <w:r>
              <w:rPr>
                <w:rFonts w:ascii="Times New Roman" w:hAnsi="Times New Roman"/>
              </w:rPr>
              <w:t>-копии учредительных документов участника запроса котировок в электронной форме (для юридического лица);</w:t>
            </w:r>
          </w:p>
          <w:p w14:paraId="2F4402E4" w14:textId="77777777" w:rsidR="001D04AA" w:rsidRDefault="000A1052">
            <w:pPr>
              <w:spacing w:after="0" w:line="240" w:lineRule="auto"/>
              <w:jc w:val="both"/>
              <w:rPr>
                <w:rFonts w:ascii="Times New Roman" w:hAnsi="Times New Roman"/>
              </w:rPr>
            </w:pPr>
            <w:r>
              <w:rPr>
                <w:rFonts w:ascii="Times New Roman" w:hAnsi="Times New Roman"/>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w:t>
            </w:r>
            <w:r>
              <w:rPr>
                <w:rFonts w:ascii="Times New Roman" w:hAnsi="Times New Roman"/>
              </w:rPr>
              <w:t xml:space="preserve"> не является сделкой, требующей решения об одобрении или о ее совершении;</w:t>
            </w:r>
          </w:p>
          <w:p w14:paraId="5F2FA14B" w14:textId="77777777" w:rsidR="001D04AA" w:rsidRDefault="000A1052">
            <w:pPr>
              <w:spacing w:after="0" w:line="240" w:lineRule="auto"/>
              <w:jc w:val="both"/>
              <w:rPr>
                <w:rFonts w:ascii="Times New Roman" w:hAnsi="Times New Roman"/>
              </w:rPr>
            </w:pPr>
            <w:r>
              <w:rPr>
                <w:rFonts w:ascii="Times New Roman" w:hAnsi="Times New Roman"/>
              </w:rPr>
              <w:t xml:space="preserve">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w:t>
            </w:r>
            <w:r>
              <w:rPr>
                <w:rFonts w:ascii="Times New Roman" w:hAnsi="Times New Roman"/>
              </w:rPr>
              <w:lastRenderedPageBreak/>
              <w:t>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14BAA7D" w14:textId="77777777" w:rsidR="001D04AA" w:rsidRDefault="000A1052">
            <w:pPr>
              <w:spacing w:after="0" w:line="240" w:lineRule="auto"/>
              <w:jc w:val="both"/>
              <w:rPr>
                <w:rFonts w:ascii="Times New Roman" w:hAnsi="Times New Roman"/>
              </w:rPr>
            </w:pPr>
            <w:r>
              <w:rPr>
                <w:rFonts w:ascii="Times New Roman" w:hAnsi="Times New Roman"/>
              </w:rPr>
              <w:t>2)Документы, подтверждающие соответствие участника запроса котировок установленным извещением о проведении запроса котировок требованиям к участникам такого запроса, или копии таких документов.</w:t>
            </w:r>
          </w:p>
          <w:p w14:paraId="0ED85B00" w14:textId="77777777" w:rsidR="001D04AA" w:rsidRDefault="000A1052">
            <w:pPr>
              <w:spacing w:after="0" w:line="240" w:lineRule="auto"/>
              <w:jc w:val="both"/>
              <w:rPr>
                <w:rFonts w:ascii="Times New Roman" w:hAnsi="Times New Roman"/>
              </w:rPr>
            </w:pPr>
            <w:r>
              <w:rPr>
                <w:rFonts w:ascii="Times New Roman" w:hAnsi="Times New Roman"/>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1D27BD75" w14:textId="77777777" w:rsidR="001D04AA" w:rsidRDefault="000A1052">
            <w:pPr>
              <w:spacing w:after="0" w:line="240" w:lineRule="auto"/>
              <w:jc w:val="both"/>
              <w:rPr>
                <w:rFonts w:ascii="Times New Roman" w:hAnsi="Times New Roman"/>
              </w:rPr>
            </w:pPr>
            <w:r>
              <w:rPr>
                <w:rFonts w:ascii="Times New Roman" w:hAnsi="Times New Roman"/>
              </w:rPr>
              <w:t>4)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котировок, - в случае, если в извещении о проведении запроса котировок содержится соответствующее требование.</w:t>
            </w:r>
          </w:p>
          <w:p w14:paraId="189BFCA9" w14:textId="77777777" w:rsidR="001D04AA" w:rsidRDefault="000A1052">
            <w:pPr>
              <w:spacing w:after="0" w:line="240" w:lineRule="auto"/>
              <w:jc w:val="both"/>
              <w:rPr>
                <w:rFonts w:ascii="Times New Roman" w:hAnsi="Times New Roman"/>
              </w:rPr>
            </w:pPr>
            <w:r>
              <w:rPr>
                <w:rFonts w:ascii="Times New Roman" w:hAnsi="Times New Roman"/>
              </w:rPr>
              <w:t>-Предусмотренное одним из следующих подпунктов согласие участника запроса котировок:</w:t>
            </w:r>
          </w:p>
          <w:p w14:paraId="333899FD" w14:textId="77777777" w:rsidR="001D04AA" w:rsidRDefault="000A1052">
            <w:pPr>
              <w:spacing w:after="0" w:line="240" w:lineRule="auto"/>
              <w:jc w:val="both"/>
              <w:rPr>
                <w:rFonts w:ascii="Times New Roman" w:hAnsi="Times New Roman"/>
              </w:rPr>
            </w:pPr>
            <w:r>
              <w:rPr>
                <w:rFonts w:ascii="Times New Roman" w:hAnsi="Times New Roman"/>
              </w:rPr>
              <w:t>- Согласие участника такого запроса котировок на поставку товара, выполнение работы, оказание услуги на условиях, предусмотренных извещением о проведении запроса котировок и не подлежащих изменению по результатам проведения такого запроса котировок.</w:t>
            </w:r>
          </w:p>
          <w:p w14:paraId="1D785A66" w14:textId="77777777" w:rsidR="001D04AA" w:rsidRDefault="000A1052">
            <w:pPr>
              <w:spacing w:after="0" w:line="240" w:lineRule="auto"/>
              <w:jc w:val="both"/>
              <w:rPr>
                <w:rFonts w:ascii="Times New Roman" w:hAnsi="Times New Roman"/>
              </w:rPr>
            </w:pPr>
            <w:r>
              <w:rPr>
                <w:rFonts w:ascii="Times New Roman" w:hAnsi="Times New Roman"/>
              </w:rPr>
              <w:t>-. При осуществлении закупки товара или закупки работы, услуги, для выполнения, оказания которых используется товар:</w:t>
            </w:r>
          </w:p>
          <w:p w14:paraId="2D30CC94" w14:textId="77777777" w:rsidR="001D04AA" w:rsidRDefault="000A1052">
            <w:pPr>
              <w:spacing w:after="0" w:line="240" w:lineRule="auto"/>
              <w:jc w:val="both"/>
              <w:rPr>
                <w:rFonts w:ascii="Times New Roman" w:hAnsi="Times New Roman"/>
              </w:rPr>
            </w:pPr>
            <w:r>
              <w:rPr>
                <w:rFonts w:ascii="Times New Roman" w:hAnsi="Times New Roman"/>
              </w:rPr>
              <w:t>указание (декларирование) наименования страны происхождения поставляемых товаров.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44251538" w14:textId="77777777" w:rsidR="001D04AA" w:rsidRDefault="000A1052">
            <w:pPr>
              <w:spacing w:after="0" w:line="240" w:lineRule="auto"/>
              <w:jc w:val="both"/>
              <w:rPr>
                <w:rFonts w:ascii="Times New Roman" w:hAnsi="Times New Roman"/>
              </w:rPr>
            </w:pPr>
            <w:r>
              <w:rPr>
                <w:rFonts w:ascii="Times New Roman" w:hAnsi="Times New Roman"/>
              </w:rPr>
              <w:t>функциональные характеристики (потребительские свойства), технические и качественные характеристики,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w:t>
            </w:r>
            <w:r>
              <w:rPr>
                <w:rFonts w:ascii="Times New Roman" w:hAnsi="Times New Roman"/>
              </w:rPr>
              <w:t>рным знаком, отличным от товарного знака, указанного в извещении о проведении запроса котировок.</w:t>
            </w:r>
          </w:p>
          <w:p w14:paraId="5DABDBCF" w14:textId="77777777" w:rsidR="001D04AA" w:rsidRDefault="000A1052">
            <w:pPr>
              <w:spacing w:after="0" w:line="240" w:lineRule="auto"/>
              <w:jc w:val="both"/>
              <w:rPr>
                <w:rFonts w:ascii="Times New Roman" w:hAnsi="Times New Roman"/>
              </w:rPr>
            </w:pPr>
            <w:r>
              <w:rPr>
                <w:rFonts w:ascii="Times New Roman" w:hAnsi="Times New Roman"/>
              </w:rPr>
              <w:t>5) Предложение участника запроса котировок о цене договора.</w:t>
            </w:r>
          </w:p>
          <w:p w14:paraId="251C8591" w14:textId="77777777" w:rsidR="001D04AA" w:rsidRDefault="000A1052">
            <w:pPr>
              <w:spacing w:after="0" w:line="240" w:lineRule="auto"/>
              <w:jc w:val="both"/>
              <w:rPr>
                <w:rFonts w:ascii="Times New Roman" w:hAnsi="Times New Roman" w:cs="Times New Roman"/>
              </w:rPr>
            </w:pPr>
            <w:r>
              <w:rPr>
                <w:rFonts w:ascii="Times New Roman" w:hAnsi="Times New Roman"/>
              </w:rPr>
              <w:t xml:space="preserve">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tc>
      </w:tr>
      <w:tr w:rsidR="001D04AA" w14:paraId="16FA26C7" w14:textId="77777777">
        <w:tc>
          <w:tcPr>
            <w:tcW w:w="3510" w:type="dxa"/>
          </w:tcPr>
          <w:p w14:paraId="04383666" w14:textId="77777777" w:rsidR="001D04AA" w:rsidRDefault="000A1052">
            <w:pPr>
              <w:spacing w:after="0" w:line="240" w:lineRule="auto"/>
              <w:jc w:val="both"/>
            </w:pPr>
            <w:r>
              <w:rPr>
                <w:rFonts w:ascii="Times New Roman" w:hAnsi="Times New Roman" w:cs="Times New Roman"/>
              </w:rPr>
              <w:lastRenderedPageBreak/>
              <w:t xml:space="preserve">Порядок, дата начала, дата и время окончания срока подачи заявок на участие в запросе котировок в </w:t>
            </w:r>
            <w:r>
              <w:rPr>
                <w:rFonts w:ascii="Times New Roman" w:hAnsi="Times New Roman" w:cs="Times New Roman"/>
              </w:rPr>
              <w:t>электронной форме</w:t>
            </w:r>
          </w:p>
        </w:tc>
        <w:tc>
          <w:tcPr>
            <w:tcW w:w="6804" w:type="dxa"/>
          </w:tcPr>
          <w:p w14:paraId="7B8B9176" w14:textId="77777777" w:rsidR="001D04AA" w:rsidRDefault="000A1052">
            <w:pPr>
              <w:tabs>
                <w:tab w:val="left" w:pos="0"/>
                <w:tab w:val="left" w:pos="851"/>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Заявка на участие в запросе котировок подается оператору электронной торговой площадки.</w:t>
            </w:r>
          </w:p>
          <w:p w14:paraId="345854BA" w14:textId="77777777" w:rsidR="001D04AA" w:rsidRDefault="000A1052">
            <w:pPr>
              <w:spacing w:after="0" w:line="240" w:lineRule="auto"/>
              <w:jc w:val="both"/>
              <w:rPr>
                <w:rFonts w:ascii="Times New Roman" w:hAnsi="Times New Roman"/>
                <w:b/>
              </w:rPr>
            </w:pPr>
            <w:r>
              <w:rPr>
                <w:rFonts w:ascii="Times New Roman" w:hAnsi="Times New Roman"/>
              </w:rPr>
              <w:t xml:space="preserve">Для участия в запросе котировок в электронной форме участник закупки подает заявку на участие в запросе котировок в электронной форме в соответствии с извещением о запросе котировок в электронной форме. Подача заявки на участие в запросе котировок в электронной форме означает, что участник закупки изучил извещение о проведении запроса котировок в электронной форме (включая все </w:t>
            </w:r>
            <w:r>
              <w:rPr>
                <w:rFonts w:ascii="Times New Roman" w:hAnsi="Times New Roman"/>
              </w:rPr>
              <w:lastRenderedPageBreak/>
              <w:t xml:space="preserve">приложения к ней), все изменения, разъяснения извещения и безоговорочно согласен с условиями участия в запросе котировок в электронной форме, во всех изменениях, разъяснениях. </w:t>
            </w:r>
          </w:p>
          <w:p w14:paraId="3BB73CF6" w14:textId="77777777" w:rsidR="001D04AA" w:rsidRDefault="000A1052">
            <w:pPr>
              <w:spacing w:after="0" w:line="240" w:lineRule="auto"/>
              <w:jc w:val="both"/>
              <w:rPr>
                <w:rFonts w:ascii="Times New Roman" w:hAnsi="Times New Roman"/>
                <w:b/>
              </w:rPr>
            </w:pPr>
            <w:r>
              <w:rPr>
                <w:rFonts w:ascii="Times New Roman" w:hAnsi="Times New Roman"/>
              </w:rPr>
              <w:t>Участник закупки подает заявку на участие в запросе котировок в электронной форме в порядке, предусмотренном регламентом электронной площадки, на которой проводится запрос котировок в электронной форме и извещением о запросе котировок в электронной форме.</w:t>
            </w:r>
          </w:p>
          <w:p w14:paraId="7FAA7797" w14:textId="77777777" w:rsidR="001D04AA" w:rsidRDefault="000A1052">
            <w:pPr>
              <w:tabs>
                <w:tab w:val="left" w:pos="0"/>
                <w:tab w:val="left" w:pos="851"/>
              </w:tabs>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rPr>
              <w:t>Участник вправе подать только одну заявку на участие в запросе котировок в электронной форме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запросе котировок в электронной форме. Участник запроса котировок вправе изменить или отозвать свою заявку до истечения срока подачи заявок в порядке, установленном регламентом электронной площадки, на которой проводится запрос котировок в электронной форме. З</w:t>
            </w:r>
            <w:r>
              <w:rPr>
                <w:rFonts w:ascii="Times New Roman" w:hAnsi="Times New Roman"/>
              </w:rPr>
              <w:t>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14:paraId="49BACDF9" w14:textId="77777777" w:rsidR="001D04AA" w:rsidRDefault="001D04AA">
            <w:pPr>
              <w:spacing w:after="0" w:line="240" w:lineRule="auto"/>
              <w:rPr>
                <w:rFonts w:ascii="Times New Roman" w:hAnsi="Times New Roman" w:cs="Times New Roman"/>
              </w:rPr>
            </w:pPr>
          </w:p>
          <w:p w14:paraId="1E7C9583" w14:textId="1BDE0891" w:rsidR="001D04AA" w:rsidRDefault="000A1052">
            <w:pPr>
              <w:spacing w:after="0" w:line="240" w:lineRule="auto"/>
              <w:rPr>
                <w:rFonts w:ascii="Times New Roman" w:hAnsi="Times New Roman" w:cs="Times New Roman"/>
              </w:rPr>
            </w:pPr>
            <w:r>
              <w:rPr>
                <w:rFonts w:ascii="Times New Roman" w:hAnsi="Times New Roman" w:cs="Times New Roman"/>
              </w:rPr>
              <w:t xml:space="preserve">Дата начала подачи заявок: </w:t>
            </w:r>
            <w:r w:rsidR="004C35B1">
              <w:rPr>
                <w:rFonts w:ascii="Times New Roman" w:hAnsi="Times New Roman" w:cs="Times New Roman"/>
              </w:rPr>
              <w:t>05</w:t>
            </w:r>
            <w:r>
              <w:rPr>
                <w:rFonts w:ascii="Times New Roman" w:hAnsi="Times New Roman" w:cs="Times New Roman"/>
              </w:rPr>
              <w:t>.0</w:t>
            </w:r>
            <w:r w:rsidR="004C35B1">
              <w:rPr>
                <w:rFonts w:ascii="Times New Roman" w:hAnsi="Times New Roman" w:cs="Times New Roman"/>
              </w:rPr>
              <w:t>8</w:t>
            </w:r>
            <w:r>
              <w:rPr>
                <w:rFonts w:ascii="Times New Roman" w:hAnsi="Times New Roman" w:cs="Times New Roman"/>
              </w:rPr>
              <w:t>.2024 г.</w:t>
            </w:r>
          </w:p>
          <w:p w14:paraId="2C808414" w14:textId="77777777" w:rsidR="001D04AA" w:rsidRDefault="000A1052">
            <w:pPr>
              <w:widowControl w:val="0"/>
              <w:tabs>
                <w:tab w:val="left" w:pos="0"/>
                <w:tab w:val="left" w:pos="993"/>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Дата и время окончания срока подачи заявок: </w:t>
            </w:r>
          </w:p>
          <w:p w14:paraId="5957C3AA" w14:textId="518A1F33" w:rsidR="001D04AA" w:rsidRDefault="000A1052">
            <w:pPr>
              <w:widowControl w:val="0"/>
              <w:tabs>
                <w:tab w:val="left" w:pos="0"/>
                <w:tab w:val="left" w:pos="993"/>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10:00 ч. </w:t>
            </w:r>
            <w:r w:rsidR="00B0534D">
              <w:rPr>
                <w:rFonts w:ascii="Times New Roman" w:hAnsi="Times New Roman" w:cs="Times New Roman"/>
              </w:rPr>
              <w:t>28</w:t>
            </w:r>
            <w:r>
              <w:rPr>
                <w:rFonts w:ascii="Times New Roman" w:hAnsi="Times New Roman" w:cs="Times New Roman"/>
              </w:rPr>
              <w:t>.0</w:t>
            </w:r>
            <w:r w:rsidR="00B0534D">
              <w:rPr>
                <w:rFonts w:ascii="Times New Roman" w:hAnsi="Times New Roman" w:cs="Times New Roman"/>
              </w:rPr>
              <w:t>8</w:t>
            </w:r>
            <w:r>
              <w:rPr>
                <w:rFonts w:ascii="Times New Roman" w:hAnsi="Times New Roman" w:cs="Times New Roman"/>
              </w:rPr>
              <w:t>.2024 г. (по местному времени заказчика)</w:t>
            </w:r>
          </w:p>
        </w:tc>
      </w:tr>
      <w:tr w:rsidR="001D04AA" w14:paraId="2F49BCCA" w14:textId="77777777">
        <w:tc>
          <w:tcPr>
            <w:tcW w:w="3510" w:type="dxa"/>
          </w:tcPr>
          <w:p w14:paraId="15AE67DA" w14:textId="77777777" w:rsidR="001D04AA" w:rsidRDefault="000A1052">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lastRenderedPageBreak/>
              <w:t>Сроки и порядок подведения итогов запроса котировок в электронной форме</w:t>
            </w:r>
          </w:p>
        </w:tc>
        <w:tc>
          <w:tcPr>
            <w:tcW w:w="6804" w:type="dxa"/>
          </w:tcPr>
          <w:p w14:paraId="5ED2DB94" w14:textId="0756A03F" w:rsidR="001D04AA" w:rsidRDefault="000A1052">
            <w:pPr>
              <w:spacing w:after="0" w:line="240" w:lineRule="auto"/>
              <w:rPr>
                <w:rFonts w:ascii="Times New Roman" w:hAnsi="Times New Roman" w:cs="Times New Roman"/>
              </w:rPr>
            </w:pPr>
            <w:r>
              <w:rPr>
                <w:rFonts w:ascii="Times New Roman" w:hAnsi="Times New Roman" w:cs="Times New Roman"/>
              </w:rPr>
              <w:t xml:space="preserve">Дата подведения итогов: </w:t>
            </w:r>
            <w:r w:rsidR="00B0534D">
              <w:rPr>
                <w:rFonts w:ascii="Times New Roman" w:hAnsi="Times New Roman" w:cs="Times New Roman"/>
              </w:rPr>
              <w:t>28</w:t>
            </w:r>
            <w:r>
              <w:rPr>
                <w:rFonts w:ascii="Times New Roman" w:hAnsi="Times New Roman" w:cs="Times New Roman"/>
              </w:rPr>
              <w:t>.0</w:t>
            </w:r>
            <w:r w:rsidR="00B0534D">
              <w:rPr>
                <w:rFonts w:ascii="Times New Roman" w:hAnsi="Times New Roman" w:cs="Times New Roman"/>
              </w:rPr>
              <w:t>8</w:t>
            </w:r>
            <w:r>
              <w:rPr>
                <w:rFonts w:ascii="Times New Roman" w:hAnsi="Times New Roman" w:cs="Times New Roman"/>
              </w:rPr>
              <w:t>.2024 г.</w:t>
            </w:r>
          </w:p>
          <w:p w14:paraId="5A3E9E3F" w14:textId="77777777" w:rsidR="001D04AA" w:rsidRDefault="000A1052">
            <w:pPr>
              <w:spacing w:after="0" w:line="240" w:lineRule="auto"/>
              <w:jc w:val="both"/>
            </w:pPr>
            <w:r>
              <w:rPr>
                <w:rFonts w:ascii="Times New Roman" w:hAnsi="Times New Roman" w:cs="Times New Roman"/>
              </w:rPr>
              <w:t xml:space="preserve">Победителем запроса котировок в электронной форме признается участник закупки, сделавший наименьшее предложение </w:t>
            </w:r>
            <w:proofErr w:type="gramStart"/>
            <w:r>
              <w:rPr>
                <w:rFonts w:ascii="Times New Roman" w:hAnsi="Times New Roman" w:cs="Times New Roman"/>
              </w:rPr>
              <w:t>о цене</w:t>
            </w:r>
            <w:proofErr w:type="gramEnd"/>
            <w:r>
              <w:rPr>
                <w:rFonts w:ascii="Times New Roman" w:hAnsi="Times New Roman" w:cs="Times New Roman"/>
              </w:rPr>
              <w:t xml:space="preserve">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tc>
      </w:tr>
      <w:tr w:rsidR="001D04AA" w14:paraId="23193D24" w14:textId="77777777">
        <w:tc>
          <w:tcPr>
            <w:tcW w:w="3510" w:type="dxa"/>
          </w:tcPr>
          <w:p w14:paraId="3ADC6C6C" w14:textId="77777777" w:rsidR="001D04AA" w:rsidRDefault="000A1052">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Сроки предоставления разъяснений участникам закупки</w:t>
            </w:r>
          </w:p>
        </w:tc>
        <w:tc>
          <w:tcPr>
            <w:tcW w:w="6804" w:type="dxa"/>
          </w:tcPr>
          <w:p w14:paraId="35383950" w14:textId="524C3790" w:rsidR="001D04AA" w:rsidRDefault="000A1052">
            <w:pPr>
              <w:spacing w:after="0" w:line="240" w:lineRule="auto"/>
              <w:rPr>
                <w:rFonts w:ascii="Times New Roman" w:hAnsi="Times New Roman" w:cs="Times New Roman"/>
              </w:rPr>
            </w:pPr>
            <w:r>
              <w:rPr>
                <w:rFonts w:ascii="Times New Roman" w:hAnsi="Times New Roman" w:cs="Times New Roman"/>
              </w:rPr>
              <w:t xml:space="preserve">Дата начала: </w:t>
            </w:r>
            <w:r w:rsidR="004C35B1">
              <w:rPr>
                <w:rFonts w:ascii="Times New Roman" w:hAnsi="Times New Roman" w:cs="Times New Roman"/>
              </w:rPr>
              <w:t>05</w:t>
            </w:r>
            <w:r>
              <w:rPr>
                <w:rFonts w:ascii="Times New Roman" w:hAnsi="Times New Roman" w:cs="Times New Roman"/>
              </w:rPr>
              <w:t>.0</w:t>
            </w:r>
            <w:r w:rsidR="00B0534D">
              <w:rPr>
                <w:rFonts w:ascii="Times New Roman" w:hAnsi="Times New Roman" w:cs="Times New Roman"/>
              </w:rPr>
              <w:t>8</w:t>
            </w:r>
            <w:r>
              <w:rPr>
                <w:rFonts w:ascii="Times New Roman" w:hAnsi="Times New Roman" w:cs="Times New Roman"/>
              </w:rPr>
              <w:t>.2024 г.</w:t>
            </w:r>
          </w:p>
          <w:p w14:paraId="48FB6FE1" w14:textId="1ECF8C58" w:rsidR="001D04AA" w:rsidRDefault="000A1052">
            <w:pPr>
              <w:spacing w:after="0" w:line="240" w:lineRule="auto"/>
              <w:jc w:val="both"/>
              <w:rPr>
                <w:rFonts w:ascii="Times New Roman" w:hAnsi="Times New Roman" w:cs="Times New Roman"/>
              </w:rPr>
            </w:pPr>
            <w:r>
              <w:rPr>
                <w:rFonts w:ascii="Times New Roman" w:hAnsi="Times New Roman" w:cs="Times New Roman"/>
              </w:rPr>
              <w:t xml:space="preserve">Дата и время окончания: до 09:59 ч </w:t>
            </w:r>
            <w:r w:rsidR="00B0534D">
              <w:rPr>
                <w:rFonts w:ascii="Times New Roman" w:hAnsi="Times New Roman" w:cs="Times New Roman"/>
              </w:rPr>
              <w:t>28</w:t>
            </w:r>
            <w:r>
              <w:rPr>
                <w:rFonts w:ascii="Times New Roman" w:hAnsi="Times New Roman" w:cs="Times New Roman"/>
              </w:rPr>
              <w:t>.0</w:t>
            </w:r>
            <w:r w:rsidR="00B0534D">
              <w:rPr>
                <w:rFonts w:ascii="Times New Roman" w:hAnsi="Times New Roman" w:cs="Times New Roman"/>
              </w:rPr>
              <w:t>8</w:t>
            </w:r>
            <w:r>
              <w:rPr>
                <w:rFonts w:ascii="Times New Roman" w:hAnsi="Times New Roman" w:cs="Times New Roman"/>
              </w:rPr>
              <w:t>.2024 г. (по местному времени заказчика)</w:t>
            </w:r>
          </w:p>
          <w:p w14:paraId="70FFDEF4" w14:textId="77777777" w:rsidR="001D04AA" w:rsidRDefault="000A1052">
            <w:pPr>
              <w:spacing w:after="0" w:line="240" w:lineRule="auto"/>
              <w:jc w:val="both"/>
              <w:rPr>
                <w:rFonts w:ascii="Times New Roman" w:hAnsi="Times New Roman"/>
              </w:rPr>
            </w:pPr>
            <w:r>
              <w:rPr>
                <w:rFonts w:ascii="Times New Roman" w:hAnsi="Times New Roman"/>
              </w:rPr>
              <w:t xml:space="preserve">Любой участник вправе направить Заказчику запрос о даче разъяснений положений извещения об осуществлении закупки. В течение трех рабочих дней с даты поступления запроса Заказчик осуществляет разъяснение положений извещения о проведении запроса котировок и размещает их в единой информационной системе с указанием предмета запроса, но без указания участника,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Pr>
                <w:rFonts w:ascii="Times New Roman" w:hAnsi="Times New Roman"/>
              </w:rPr>
              <w:t>три рабочих дня до даты окончания срока подачи заявок на участие в запросе котировок. Разъяснения положений извещения о проведении запроса котировок не должны изменять предмет закупки и существенные условия проекта договора.</w:t>
            </w:r>
          </w:p>
        </w:tc>
      </w:tr>
      <w:tr w:rsidR="001D04AA" w14:paraId="0FDCC8BF" w14:textId="77777777">
        <w:tc>
          <w:tcPr>
            <w:tcW w:w="3510" w:type="dxa"/>
          </w:tcPr>
          <w:p w14:paraId="1A4B435B" w14:textId="77777777" w:rsidR="001D04AA" w:rsidRDefault="000A1052">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Размер обеспечения заявки на участие в запросе котировок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c>
          <w:tcPr>
            <w:tcW w:w="6804" w:type="dxa"/>
          </w:tcPr>
          <w:p w14:paraId="5463B327" w14:textId="77777777" w:rsidR="001D04AA" w:rsidRDefault="000A1052">
            <w:pPr>
              <w:spacing w:after="0" w:line="240" w:lineRule="auto"/>
              <w:rPr>
                <w:rFonts w:ascii="Times New Roman" w:hAnsi="Times New Roman" w:cs="Times New Roman"/>
              </w:rPr>
            </w:pPr>
            <w:r>
              <w:rPr>
                <w:rFonts w:ascii="Times New Roman" w:hAnsi="Times New Roman" w:cs="Times New Roman"/>
              </w:rPr>
              <w:t>Обеспечение заявки не установлено.</w:t>
            </w:r>
          </w:p>
        </w:tc>
      </w:tr>
      <w:tr w:rsidR="001D04AA" w14:paraId="5F463338" w14:textId="77777777">
        <w:tc>
          <w:tcPr>
            <w:tcW w:w="3510" w:type="dxa"/>
          </w:tcPr>
          <w:p w14:paraId="240DF83E" w14:textId="77777777" w:rsidR="001D04AA" w:rsidRDefault="000A1052">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Реквизиты счета Заказчика, на который перечисляются денежные средства, внесенные в качестве обеспечения заявок на </w:t>
            </w:r>
            <w:r>
              <w:rPr>
                <w:rFonts w:ascii="Times New Roman" w:hAnsi="Times New Roman" w:cs="Times New Roman"/>
              </w:rPr>
              <w:lastRenderedPageBreak/>
              <w:t>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w:t>
            </w:r>
          </w:p>
        </w:tc>
        <w:tc>
          <w:tcPr>
            <w:tcW w:w="6804" w:type="dxa"/>
          </w:tcPr>
          <w:p w14:paraId="46F9267C" w14:textId="77777777" w:rsidR="001D04AA" w:rsidRDefault="000A1052">
            <w:pPr>
              <w:spacing w:after="0" w:line="240" w:lineRule="auto"/>
            </w:pPr>
            <w:r>
              <w:lastRenderedPageBreak/>
              <w:t>-</w:t>
            </w:r>
          </w:p>
        </w:tc>
      </w:tr>
      <w:tr w:rsidR="001D04AA" w14:paraId="3BC259E1" w14:textId="77777777">
        <w:tc>
          <w:tcPr>
            <w:tcW w:w="3510" w:type="dxa"/>
          </w:tcPr>
          <w:p w14:paraId="2327D2D2" w14:textId="77777777" w:rsidR="001D04AA" w:rsidRDefault="000A1052">
            <w:pPr>
              <w:pStyle w:val="af5"/>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t>Форма заявки на участие в запросе котировок в электронной форме</w:t>
            </w:r>
          </w:p>
        </w:tc>
        <w:tc>
          <w:tcPr>
            <w:tcW w:w="6804" w:type="dxa"/>
          </w:tcPr>
          <w:p w14:paraId="49CF9635" w14:textId="77777777" w:rsidR="001D04AA" w:rsidRDefault="000A1052">
            <w:pPr>
              <w:spacing w:after="0" w:line="240" w:lineRule="auto"/>
              <w:rPr>
                <w:rFonts w:ascii="Times New Roman" w:hAnsi="Times New Roman" w:cs="Times New Roman"/>
              </w:rPr>
            </w:pPr>
            <w:r>
              <w:rPr>
                <w:rFonts w:ascii="Times New Roman" w:hAnsi="Times New Roman" w:cs="Times New Roman"/>
              </w:rPr>
              <w:t>В соответствии с Приложением 1 к извещению.</w:t>
            </w:r>
          </w:p>
        </w:tc>
      </w:tr>
      <w:tr w:rsidR="001D04AA" w14:paraId="41093574" w14:textId="77777777">
        <w:tc>
          <w:tcPr>
            <w:tcW w:w="3510" w:type="dxa"/>
          </w:tcPr>
          <w:p w14:paraId="29FED26C" w14:textId="77777777" w:rsidR="001D04AA" w:rsidRDefault="000A1052">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eastAsia="Times New Roman" w:hAnsi="Times New Roman" w:cs="Times New Roman"/>
                <w:lang w:eastAsia="zh-CN"/>
              </w:rPr>
              <w:t xml:space="preserve">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w:t>
            </w:r>
            <w:r>
              <w:rPr>
                <w:rFonts w:ascii="Times New Roman" w:hAnsi="Times New Roman" w:cs="Times New Roman"/>
              </w:rPr>
              <w:t>(при наличии требования о предоставлении обеспечения заявки)</w:t>
            </w:r>
          </w:p>
        </w:tc>
        <w:tc>
          <w:tcPr>
            <w:tcW w:w="6804" w:type="dxa"/>
          </w:tcPr>
          <w:p w14:paraId="2FDB503A" w14:textId="77777777" w:rsidR="001D04AA" w:rsidRDefault="000A1052">
            <w:pPr>
              <w:spacing w:after="0" w:line="240" w:lineRule="auto"/>
              <w:jc w:val="both"/>
              <w:rPr>
                <w:rFonts w:ascii="Times New Roman" w:hAnsi="Times New Roman"/>
                <w:bCs/>
              </w:rPr>
            </w:pPr>
            <w:r>
              <w:rPr>
                <w:rFonts w:ascii="Times New Roman" w:hAnsi="Times New Roman"/>
                <w:bCs/>
              </w:rPr>
              <w:t>Предусмотрено: соответствует сумме аванса, в размере 304 000,00 рублей (триста четыре тысячи рублей ноль копеек).</w:t>
            </w:r>
          </w:p>
          <w:p w14:paraId="0BA1967E" w14:textId="77777777" w:rsidR="001D04AA" w:rsidRDefault="000A1052">
            <w:pPr>
              <w:spacing w:after="0" w:line="240" w:lineRule="auto"/>
              <w:jc w:val="both"/>
              <w:rPr>
                <w:rFonts w:ascii="Times New Roman" w:hAnsi="Times New Roman"/>
                <w:bCs/>
              </w:rPr>
            </w:pPr>
            <w:r>
              <w:rPr>
                <w:rFonts w:ascii="Times New Roman" w:hAnsi="Times New Roman"/>
                <w:bCs/>
              </w:rPr>
              <w:t>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документацией о конкурентной закупке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14:paraId="511715F2" w14:textId="77777777" w:rsidR="001D04AA" w:rsidRDefault="000A1052">
            <w:pPr>
              <w:spacing w:after="0" w:line="240" w:lineRule="auto"/>
              <w:jc w:val="both"/>
              <w:rPr>
                <w:rFonts w:ascii="Times New Roman" w:hAnsi="Times New Roman"/>
                <w:bCs/>
              </w:rPr>
            </w:pPr>
            <w:r>
              <w:rPr>
                <w:rFonts w:ascii="Times New Roman" w:hAnsi="Times New Roman"/>
                <w:bCs/>
              </w:rPr>
              <w:t>Соответствующее обеспечение должно быть предоставлено участником закупки до заключения договора.</w:t>
            </w:r>
          </w:p>
          <w:p w14:paraId="7DB1CB43" w14:textId="77777777" w:rsidR="001D04AA" w:rsidRDefault="000A1052">
            <w:pPr>
              <w:spacing w:after="0" w:line="240" w:lineRule="auto"/>
              <w:jc w:val="both"/>
              <w:rPr>
                <w:rFonts w:ascii="Times New Roman" w:hAnsi="Times New Roman"/>
                <w:bCs/>
              </w:rPr>
            </w:pPr>
            <w:r>
              <w:rPr>
                <w:rFonts w:ascii="Times New Roman" w:hAnsi="Times New Roman"/>
                <w:bCs/>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1 месяц с даты окончания, предусмотренного документацией о конкурентной закупке срока исполнения обязательств по договору поставщиком (исполнителем, подрядчиком).</w:t>
            </w:r>
          </w:p>
          <w:p w14:paraId="28CFCE30" w14:textId="77777777" w:rsidR="001D04AA" w:rsidRDefault="000A1052">
            <w:pPr>
              <w:spacing w:after="0" w:line="240" w:lineRule="auto"/>
              <w:jc w:val="both"/>
              <w:rPr>
                <w:rFonts w:ascii="Times New Roman" w:hAnsi="Times New Roman"/>
                <w:bCs/>
              </w:rPr>
            </w:pPr>
            <w:r>
              <w:rPr>
                <w:rFonts w:ascii="Times New Roman" w:hAnsi="Times New Roman"/>
                <w:bCs/>
              </w:rPr>
              <w:t xml:space="preserve"> Факт внесения денежных средств в обеспечение исполнения договора подтверждается платежным поручением с отметкой банка об оплате.</w:t>
            </w:r>
          </w:p>
          <w:p w14:paraId="4725E339" w14:textId="77777777" w:rsidR="001D04AA" w:rsidRDefault="000A1052">
            <w:pPr>
              <w:spacing w:after="0" w:line="240" w:lineRule="auto"/>
              <w:jc w:val="both"/>
              <w:rPr>
                <w:rFonts w:ascii="Times New Roman" w:hAnsi="Times New Roman"/>
                <w:bCs/>
              </w:rPr>
            </w:pPr>
            <w:r>
              <w:rPr>
                <w:rFonts w:ascii="Times New Roman" w:hAnsi="Times New Roman"/>
                <w:bCs/>
              </w:rPr>
              <w:t xml:space="preserve">Если при проведении закупки участником закупки, с которым заключается договор, предложена цена договора, которая на двадцать </w:t>
            </w:r>
            <w:r>
              <w:rPr>
                <w:rFonts w:ascii="Times New Roman" w:hAnsi="Times New Roman"/>
                <w:bCs/>
              </w:rPr>
              <w:t>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14:paraId="138AEF1B" w14:textId="77777777" w:rsidR="001D04AA" w:rsidRDefault="000A1052">
            <w:pPr>
              <w:spacing w:after="0" w:line="240" w:lineRule="auto"/>
              <w:jc w:val="both"/>
              <w:rPr>
                <w:rFonts w:ascii="Times New Roman" w:hAnsi="Times New Roman"/>
                <w:bCs/>
              </w:rPr>
            </w:pPr>
            <w:r>
              <w:rPr>
                <w:rFonts w:ascii="Times New Roman" w:hAnsi="Times New Roman"/>
                <w:bCs/>
              </w:rPr>
              <w:t>Договор заключается после предоставления участником закупки, с которым заключается договор, обеспечения исполнения договора.</w:t>
            </w:r>
          </w:p>
          <w:p w14:paraId="540399C7" w14:textId="77777777" w:rsidR="001D04AA" w:rsidRDefault="000A1052">
            <w:pPr>
              <w:spacing w:after="0" w:line="240" w:lineRule="auto"/>
              <w:jc w:val="both"/>
              <w:rPr>
                <w:rFonts w:ascii="Times New Roman" w:hAnsi="Times New Roman"/>
                <w:bCs/>
              </w:rPr>
            </w:pPr>
            <w:r>
              <w:rPr>
                <w:rFonts w:ascii="Times New Roman" w:hAnsi="Times New Roman"/>
                <w:bCs/>
              </w:rPr>
              <w:t>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92F3F43" w14:textId="77777777" w:rsidR="001D04AA" w:rsidRDefault="000A1052">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Требования к независимой гарантии для обеспечения исполнения договора. </w:t>
            </w:r>
          </w:p>
          <w:p w14:paraId="149AAA42" w14:textId="77777777" w:rsidR="001D04AA" w:rsidRDefault="000A1052">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w:t>
            </w:r>
            <w:r>
              <w:rPr>
                <w:rFonts w:ascii="Times New Roman" w:eastAsia="Times New Roman" w:hAnsi="Times New Roman" w:cs="Times New Roman"/>
                <w:color w:val="000000" w:themeColor="text1"/>
                <w:lang w:eastAsia="ru-RU"/>
              </w:rPr>
              <w:t>муниципальных нужд";</w:t>
            </w:r>
          </w:p>
          <w:p w14:paraId="0C82734E" w14:textId="77777777" w:rsidR="001D04AA" w:rsidRDefault="000A1052">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 независимая гарантия не может быть отозвана выдавшим ее гарантом;</w:t>
            </w:r>
          </w:p>
          <w:p w14:paraId="038E3C33" w14:textId="77777777" w:rsidR="001D04AA" w:rsidRDefault="000A1052">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 независимая гарантия должна содержать:</w:t>
            </w:r>
          </w:p>
          <w:p w14:paraId="02A8213C" w14:textId="77777777" w:rsidR="001D04AA" w:rsidRDefault="000A1052">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Pr>
                <w:rFonts w:ascii="Times New Roman" w:eastAsia="Times New Roman" w:hAnsi="Times New Roman" w:cs="Times New Roman"/>
                <w:color w:val="000000" w:themeColor="text1"/>
                <w:lang w:eastAsia="ru-RU"/>
              </w:rPr>
              <w:lastRenderedPageBreak/>
              <w:t>Гражданским кодексом Российской Федерации оснований для отказа в удовлетворении этого требования;</w:t>
            </w:r>
          </w:p>
          <w:p w14:paraId="070FB0D3" w14:textId="77777777" w:rsidR="001D04AA" w:rsidRDefault="000A1052">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N 223-ФЗ;</w:t>
            </w:r>
          </w:p>
          <w:p w14:paraId="7FFF40B4" w14:textId="77777777" w:rsidR="001D04AA" w:rsidRDefault="000A1052">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в) указание на срок действия независимой гарантии, который не может составлять менее 1 месяца с даты окончания, предусмотренного документацией о конкурентной закупке срока исполнения обязательств по договору поставщиком (исполнителем, подрядчиком).</w:t>
            </w:r>
          </w:p>
          <w:p w14:paraId="7E62371C" w14:textId="77777777" w:rsidR="001D04AA" w:rsidRDefault="000A1052">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8E9164D" w14:textId="77777777" w:rsidR="001D04AA" w:rsidRDefault="000A1052">
            <w:pPr>
              <w:spacing w:after="0" w:line="240" w:lineRule="auto"/>
              <w:jc w:val="both"/>
              <w:rPr>
                <w:rFonts w:ascii="Times New Roman" w:hAnsi="Times New Roman"/>
                <w:color w:val="000000" w:themeColor="text1"/>
                <w:sz w:val="24"/>
                <w:szCs w:val="24"/>
              </w:rPr>
            </w:pPr>
            <w:r>
              <w:rPr>
                <w:rFonts w:ascii="Times New Roman" w:eastAsia="Times New Roman" w:hAnsi="Times New Roman" w:cs="Times New Roman"/>
                <w:color w:val="000000" w:themeColor="text1"/>
                <w:lang w:eastAsia="ru-RU"/>
              </w:rPr>
              <w:t>Несоответствие независимой гарантии, предоставленной участником закупки, требованиям, предусмотренным настоящим разделом, является основанием для отказа в принятии ее заказчиком.</w:t>
            </w:r>
          </w:p>
        </w:tc>
      </w:tr>
      <w:tr w:rsidR="001D04AA" w14:paraId="38A480FE" w14:textId="77777777">
        <w:tc>
          <w:tcPr>
            <w:tcW w:w="3510" w:type="dxa"/>
          </w:tcPr>
          <w:p w14:paraId="195486CC" w14:textId="77777777" w:rsidR="001D04AA" w:rsidRDefault="000A1052">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xml:space="preserve">Реквизиты счета Заказчика, на который перечисляются денежные средства, внесенные в качестве </w:t>
            </w:r>
            <w:r>
              <w:rPr>
                <w:rFonts w:ascii="Times New Roman" w:eastAsia="Times New Roman" w:hAnsi="Times New Roman" w:cs="Times New Roman"/>
                <w:lang w:eastAsia="zh-CN"/>
              </w:rPr>
              <w:t>обеспечение исполнения договора</w:t>
            </w:r>
          </w:p>
        </w:tc>
        <w:tc>
          <w:tcPr>
            <w:tcW w:w="6804" w:type="dxa"/>
          </w:tcPr>
          <w:p w14:paraId="5AC409EA" w14:textId="77777777" w:rsidR="001D04AA" w:rsidRDefault="000A1052">
            <w:pPr>
              <w:spacing w:after="0" w:line="240" w:lineRule="auto"/>
              <w:jc w:val="both"/>
              <w:rPr>
                <w:rFonts w:ascii="Times New Roman" w:hAnsi="Times New Roman" w:cs="Times New Roman"/>
              </w:rPr>
            </w:pPr>
            <w:r>
              <w:rPr>
                <w:rFonts w:ascii="Times New Roman" w:hAnsi="Times New Roman" w:cs="Times New Roman"/>
              </w:rPr>
              <w:t>Р/с 40702810555000090884</w:t>
            </w:r>
          </w:p>
          <w:p w14:paraId="2DBD2CA0" w14:textId="77777777" w:rsidR="001D04AA" w:rsidRDefault="000A1052">
            <w:pPr>
              <w:spacing w:after="0" w:line="240" w:lineRule="auto"/>
              <w:jc w:val="both"/>
              <w:rPr>
                <w:rFonts w:ascii="Times New Roman" w:hAnsi="Times New Roman" w:cs="Times New Roman"/>
              </w:rPr>
            </w:pPr>
            <w:r>
              <w:rPr>
                <w:rFonts w:ascii="Times New Roman" w:hAnsi="Times New Roman" w:cs="Times New Roman"/>
              </w:rPr>
              <w:t>в Северо-Западном Банке ПАО Сбербанк, г. Санкт-Петербург</w:t>
            </w:r>
          </w:p>
          <w:p w14:paraId="4D65CF10" w14:textId="77777777" w:rsidR="001D04AA" w:rsidRDefault="000A1052">
            <w:pPr>
              <w:spacing w:after="0" w:line="240" w:lineRule="auto"/>
              <w:jc w:val="both"/>
              <w:rPr>
                <w:rFonts w:ascii="Times New Roman" w:hAnsi="Times New Roman" w:cs="Times New Roman"/>
              </w:rPr>
            </w:pPr>
            <w:r>
              <w:rPr>
                <w:rFonts w:ascii="Times New Roman" w:hAnsi="Times New Roman" w:cs="Times New Roman"/>
              </w:rPr>
              <w:t xml:space="preserve">к/с 30101810500000000653 </w:t>
            </w:r>
          </w:p>
          <w:p w14:paraId="55C589F4" w14:textId="77777777" w:rsidR="001D04AA" w:rsidRDefault="000A1052">
            <w:pPr>
              <w:spacing w:after="0" w:line="240" w:lineRule="auto"/>
              <w:jc w:val="both"/>
              <w:rPr>
                <w:rFonts w:ascii="Times New Roman" w:hAnsi="Times New Roman" w:cs="Times New Roman"/>
              </w:rPr>
            </w:pPr>
            <w:r>
              <w:rPr>
                <w:rFonts w:ascii="Times New Roman" w:hAnsi="Times New Roman" w:cs="Times New Roman"/>
              </w:rPr>
              <w:t>БИК 044030653</w:t>
            </w:r>
          </w:p>
          <w:p w14:paraId="164A3A1F" w14:textId="77777777" w:rsidR="001D04AA" w:rsidRDefault="000A1052">
            <w:pPr>
              <w:spacing w:after="0" w:line="240" w:lineRule="auto"/>
              <w:jc w:val="both"/>
              <w:rPr>
                <w:rFonts w:ascii="Times New Roman" w:hAnsi="Times New Roman"/>
                <w:bCs/>
              </w:rPr>
            </w:pPr>
            <w:r>
              <w:rPr>
                <w:rFonts w:ascii="Times New Roman" w:hAnsi="Times New Roman" w:cs="Times New Roman"/>
              </w:rPr>
              <w:t xml:space="preserve">Получатель: Общество с ограниченной ответственностью «Водоканал «Ладога» </w:t>
            </w:r>
            <w:r>
              <w:rPr>
                <w:rFonts w:ascii="Times New Roman" w:eastAsia="Times New Roman" w:hAnsi="Times New Roman" w:cs="Times New Roman"/>
                <w:kern w:val="2"/>
              </w:rPr>
              <w:t>В назначении платежа указывается: «Денежные средства для обеспечения исполнения Договора на __________ (предмет закупки (реестровый номер закупки), НДС не облагается)</w:t>
            </w:r>
          </w:p>
        </w:tc>
      </w:tr>
      <w:tr w:rsidR="001D04AA" w14:paraId="0E170584" w14:textId="77777777">
        <w:tc>
          <w:tcPr>
            <w:tcW w:w="3510" w:type="dxa"/>
          </w:tcPr>
          <w:p w14:paraId="19F55FED" w14:textId="77777777" w:rsidR="001D04AA" w:rsidRDefault="000A1052">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Условия </w:t>
            </w:r>
            <w:r>
              <w:rPr>
                <w:rFonts w:ascii="Times New Roman" w:eastAsia="Times New Roman" w:hAnsi="Times New Roman" w:cs="Times New Roman"/>
                <w:lang w:eastAsia="ru-RU"/>
              </w:rPr>
              <w:t>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w:t>
            </w:r>
            <w:r>
              <w:rPr>
                <w:rFonts w:ascii="Times New Roman" w:eastAsia="Times New Roman" w:hAnsi="Times New Roman" w:cs="Times New Roman"/>
                <w:lang w:eastAsia="ru-RU"/>
              </w:rPr>
              <w:t>рства, работам, услугам, выполняемым, оказываемым иностранными лицами»</w:t>
            </w:r>
          </w:p>
        </w:tc>
        <w:tc>
          <w:tcPr>
            <w:tcW w:w="6804" w:type="dxa"/>
          </w:tcPr>
          <w:p w14:paraId="756DBDCB" w14:textId="77777777" w:rsidR="001D04AA" w:rsidRDefault="000A1052">
            <w:pPr>
              <w:spacing w:after="0" w:line="240" w:lineRule="auto"/>
              <w:jc w:val="both"/>
              <w:rPr>
                <w:rFonts w:ascii="Times New Roman" w:hAnsi="Times New Roman" w:cs="Times New Roman"/>
              </w:rPr>
            </w:pPr>
            <w:r>
              <w:rPr>
                <w:rFonts w:ascii="Times New Roman" w:hAnsi="Times New Roman"/>
                <w:bCs/>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w:t>
            </w:r>
            <w:r>
              <w:rPr>
                <w:rFonts w:ascii="Times New Roman" w:hAnsi="Times New Roman"/>
                <w:bCs/>
              </w:rPr>
              <w:t>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r>
      <w:tr w:rsidR="001D04AA" w14:paraId="78593045" w14:textId="77777777">
        <w:tc>
          <w:tcPr>
            <w:tcW w:w="3510" w:type="dxa"/>
          </w:tcPr>
          <w:p w14:paraId="243B5AAB" w14:textId="77777777" w:rsidR="001D04AA" w:rsidRDefault="000A1052">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hAnsi="Times New Roman"/>
              </w:rPr>
              <w:t>Сведения о возможности Заказчика при заключении и исполнении договора изменить предусмотренные извещением о закупке и указанные в протоколах объем (количество), цену закупаемых товаров, объем работ, услуг или сроки исполнения договора</w:t>
            </w:r>
          </w:p>
        </w:tc>
        <w:tc>
          <w:tcPr>
            <w:tcW w:w="6804" w:type="dxa"/>
          </w:tcPr>
          <w:p w14:paraId="14121110" w14:textId="77777777" w:rsidR="001D04AA" w:rsidRDefault="000A1052">
            <w:pPr>
              <w:spacing w:after="0" w:line="240" w:lineRule="auto"/>
              <w:jc w:val="both"/>
              <w:rPr>
                <w:rFonts w:ascii="Times New Roman" w:hAnsi="Times New Roman"/>
                <w:bCs/>
              </w:rPr>
            </w:pPr>
            <w:r>
              <w:rPr>
                <w:rFonts w:ascii="Times New Roman" w:hAnsi="Times New Roman"/>
                <w:bCs/>
              </w:rPr>
              <w:t>В ходе исполнения договора, заключенного по результатам закупки, стороны вправе договориться об изменении объема, цены закупаемых товаров, работ, услуг или сроков исполнения договора по сравнению с указанными в извещении и (или) документации о закупке и в протоколе, составленном по результатам закупки. При изменении договора, заключенного по результатам проведенных торгов, иных способов закупки, не может нарушаться антимонопольное законодательство.</w:t>
            </w:r>
          </w:p>
          <w:p w14:paraId="14255C78" w14:textId="77777777" w:rsidR="001D04AA" w:rsidRDefault="000A1052">
            <w:pPr>
              <w:spacing w:after="0" w:line="240" w:lineRule="auto"/>
              <w:jc w:val="both"/>
              <w:rPr>
                <w:rFonts w:ascii="Times New Roman" w:hAnsi="Times New Roman"/>
                <w:bCs/>
              </w:rPr>
            </w:pPr>
            <w:r>
              <w:rPr>
                <w:rFonts w:ascii="Times New Roman" w:hAnsi="Times New Roman"/>
                <w:bCs/>
              </w:rPr>
              <w:t xml:space="preserve">При исполнении договора по согласованию заказчика с поставщиком (подрядчиком, исполнителем) допускается поставка (использование) </w:t>
            </w:r>
            <w:r>
              <w:rPr>
                <w:rFonts w:ascii="Times New Roman" w:hAnsi="Times New Roman"/>
                <w:bCs/>
              </w:rPr>
              <w:lastRenderedPageBreak/>
              <w:t>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с внесением соответствующих изменений в реестр договоров, заключенных заказчиками по результатам закупки.</w:t>
            </w:r>
          </w:p>
        </w:tc>
      </w:tr>
      <w:tr w:rsidR="001D04AA" w14:paraId="1A465C35" w14:textId="77777777">
        <w:trPr>
          <w:trHeight w:val="705"/>
        </w:trPr>
        <w:tc>
          <w:tcPr>
            <w:tcW w:w="3510" w:type="dxa"/>
          </w:tcPr>
          <w:p w14:paraId="109DCE9D" w14:textId="77777777" w:rsidR="001D04AA" w:rsidRDefault="000A1052">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hAnsi="Times New Roman" w:cs="Times New Roman"/>
              </w:rPr>
              <w:lastRenderedPageBreak/>
              <w:t>Сведения о праве Заказчика отказаться от проведения процедуры закупки</w:t>
            </w:r>
          </w:p>
        </w:tc>
        <w:tc>
          <w:tcPr>
            <w:tcW w:w="6804" w:type="dxa"/>
          </w:tcPr>
          <w:p w14:paraId="110C2724" w14:textId="77777777" w:rsidR="001D04AA" w:rsidRDefault="000A1052">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 xml:space="preserve">Заказчик вправе отменить запрос котировок в электронной форме до наступления даты и времени </w:t>
            </w:r>
            <w:r>
              <w:rPr>
                <w:rFonts w:ascii="Times New Roman" w:hAnsi="Times New Roman"/>
                <w:bCs/>
              </w:rPr>
              <w:t>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w:t>
            </w:r>
            <w:r>
              <w:rPr>
                <w:rFonts w:ascii="Times New Roman" w:hAnsi="Times New Roman"/>
                <w:bCs/>
              </w:rPr>
              <w:t>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tc>
      </w:tr>
      <w:tr w:rsidR="001D04AA" w14:paraId="7F9D696B" w14:textId="77777777">
        <w:trPr>
          <w:trHeight w:val="303"/>
        </w:trPr>
        <w:tc>
          <w:tcPr>
            <w:tcW w:w="3510" w:type="dxa"/>
          </w:tcPr>
          <w:p w14:paraId="184C25B6" w14:textId="77777777" w:rsidR="001D04AA" w:rsidRDefault="000A1052">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rPr>
              <w:t>Порядок подведения итогов запроса котировок в электронной форме</w:t>
            </w:r>
          </w:p>
        </w:tc>
        <w:tc>
          <w:tcPr>
            <w:tcW w:w="6804" w:type="dxa"/>
          </w:tcPr>
          <w:p w14:paraId="3C4F8365" w14:textId="77777777" w:rsidR="001D04AA" w:rsidRDefault="000A1052">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 xml:space="preserve">Комиссия рассматривает котировочные заявки на соответствие их требованиям, установленным в извещении о проведении запроса котировок в электронной форме, и оценивает котировочные заявки. </w:t>
            </w:r>
          </w:p>
          <w:p w14:paraId="51709015" w14:textId="77777777" w:rsidR="001D04AA" w:rsidRDefault="000A1052">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w:t>
            </w:r>
            <w:r>
              <w:rPr>
                <w:rFonts w:ascii="Times New Roman" w:hAnsi="Times New Roman"/>
                <w:bCs/>
              </w:rPr>
              <w:t>тников закупок.</w:t>
            </w:r>
          </w:p>
          <w:p w14:paraId="66546006" w14:textId="77777777" w:rsidR="001D04AA" w:rsidRDefault="000A1052">
            <w:pPr>
              <w:tabs>
                <w:tab w:val="left" w:pos="0"/>
                <w:tab w:val="left" w:pos="851"/>
              </w:tabs>
              <w:autoSpaceDE w:val="0"/>
              <w:autoSpaceDN w:val="0"/>
              <w:adjustRightInd w:val="0"/>
              <w:spacing w:after="0" w:line="240" w:lineRule="auto"/>
              <w:contextualSpacing/>
              <w:jc w:val="both"/>
              <w:rPr>
                <w:rFonts w:ascii="Times New Roman" w:hAnsi="Times New Roman"/>
                <w:bCs/>
                <w:lang w:eastAsia="zh-CN"/>
              </w:rPr>
            </w:pPr>
            <w:r>
              <w:rPr>
                <w:rFonts w:ascii="Times New Roman" w:hAnsi="Times New Roman"/>
                <w:bCs/>
                <w:lang w:eastAsia="zh-CN"/>
              </w:rPr>
              <w:t xml:space="preserve">Комиссия отклоняет заявки на участие в запросе котировок в случае: </w:t>
            </w:r>
          </w:p>
          <w:p w14:paraId="4DF4C3AF" w14:textId="77777777" w:rsidR="001D04AA" w:rsidRDefault="000A1052">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Заявка участника запроса котировок отклоняется комиссией в случае:</w:t>
            </w:r>
          </w:p>
          <w:p w14:paraId="4203F3EE" w14:textId="77777777" w:rsidR="001D04AA" w:rsidRDefault="000A1052">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-Непредставления документов и (или) информации, предусмотренных настоящим извещением, или представления недостоверной информации.</w:t>
            </w:r>
          </w:p>
          <w:p w14:paraId="2CB1C5C2" w14:textId="77777777" w:rsidR="001D04AA" w:rsidRDefault="000A1052">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 Несоответствия информации требованиям извещения о проведении запроса котировок.</w:t>
            </w:r>
          </w:p>
          <w:p w14:paraId="3AFC6437" w14:textId="77777777" w:rsidR="001D04AA" w:rsidRDefault="000A1052">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-В случае несоответствия участника такого запроса котировок требованиям, установленным извещением о проведении запроса котировок.</w:t>
            </w:r>
          </w:p>
        </w:tc>
      </w:tr>
      <w:tr w:rsidR="001D04AA" w14:paraId="1D0E1FF5" w14:textId="77777777">
        <w:trPr>
          <w:trHeight w:val="1337"/>
        </w:trPr>
        <w:tc>
          <w:tcPr>
            <w:tcW w:w="3510" w:type="dxa"/>
            <w:vAlign w:val="center"/>
          </w:tcPr>
          <w:p w14:paraId="54E22D19" w14:textId="77777777" w:rsidR="001D04AA" w:rsidRDefault="000A1052">
            <w:pPr>
              <w:spacing w:line="240" w:lineRule="auto"/>
              <w:jc w:val="both"/>
              <w:rPr>
                <w:rFonts w:ascii="Times New Roman" w:eastAsia="Times New Roman" w:hAnsi="Times New Roman" w:cs="Times New Roman"/>
              </w:rPr>
            </w:pPr>
            <w:r>
              <w:rPr>
                <w:rFonts w:ascii="Times New Roman" w:eastAsia="WenQuanYi Zen Hei" w:hAnsi="Times New Roman" w:cs="Times New Roman"/>
                <w:color w:val="000000"/>
              </w:rPr>
              <w:t>Срок заключения договора</w:t>
            </w:r>
          </w:p>
        </w:tc>
        <w:tc>
          <w:tcPr>
            <w:tcW w:w="6804" w:type="dxa"/>
            <w:vAlign w:val="center"/>
          </w:tcPr>
          <w:p w14:paraId="03E90269" w14:textId="77777777" w:rsidR="001D04AA" w:rsidRDefault="000A1052">
            <w:pPr>
              <w:spacing w:after="0" w:line="240" w:lineRule="auto"/>
              <w:jc w:val="both"/>
              <w:rPr>
                <w:rFonts w:ascii="Times New Roman" w:hAnsi="Times New Roman"/>
                <w:bCs/>
              </w:rPr>
            </w:pPr>
            <w:r>
              <w:rPr>
                <w:rFonts w:ascii="Times New Roman" w:hAnsi="Times New Roman"/>
                <w:bCs/>
              </w:rPr>
              <w:t xml:space="preserve">Договор может быть заключен не ранее чем через 10 (десять) дней с даты размещения на официальном сайте протокола рассмотрения и оценки заявок на участие в запросе котировок в электронной форме и не </w:t>
            </w:r>
            <w:r>
              <w:rPr>
                <w:rFonts w:ascii="Times New Roman" w:hAnsi="Times New Roman"/>
                <w:bCs/>
              </w:rPr>
              <w:t>позднее чем через 20 (двадцать) дней с даты подписания указанного протокола.</w:t>
            </w:r>
          </w:p>
        </w:tc>
      </w:tr>
      <w:tr w:rsidR="001D04AA" w14:paraId="1090D98D" w14:textId="77777777">
        <w:trPr>
          <w:trHeight w:val="705"/>
        </w:trPr>
        <w:tc>
          <w:tcPr>
            <w:tcW w:w="3510" w:type="dxa"/>
            <w:vAlign w:val="center"/>
          </w:tcPr>
          <w:p w14:paraId="41ECBB1E" w14:textId="77777777" w:rsidR="001D04AA" w:rsidRDefault="000A1052">
            <w:pPr>
              <w:rPr>
                <w:rFonts w:ascii="Times New Roman" w:eastAsia="Times New Roman" w:hAnsi="Times New Roman" w:cs="Times New Roman"/>
              </w:rPr>
            </w:pPr>
            <w:r>
              <w:rPr>
                <w:rFonts w:ascii="Times New Roman" w:eastAsia="WenQuanYi Zen Hei" w:hAnsi="Times New Roman" w:cs="Times New Roman"/>
                <w:color w:val="000000"/>
              </w:rPr>
              <w:t>Форма заключения договора</w:t>
            </w:r>
          </w:p>
        </w:tc>
        <w:tc>
          <w:tcPr>
            <w:tcW w:w="6804" w:type="dxa"/>
            <w:vAlign w:val="center"/>
          </w:tcPr>
          <w:p w14:paraId="31D341D2" w14:textId="77777777" w:rsidR="001D04AA" w:rsidRDefault="000A1052">
            <w:pPr>
              <w:spacing w:after="0" w:line="240" w:lineRule="auto"/>
              <w:jc w:val="both"/>
              <w:rPr>
                <w:rFonts w:ascii="Times New Roman" w:eastAsia="Times New Roman" w:hAnsi="Times New Roman" w:cs="Times New Roman"/>
              </w:rPr>
            </w:pPr>
            <w:r>
              <w:rPr>
                <w:rFonts w:ascii="Times New Roman" w:hAnsi="Times New Roman"/>
                <w:bCs/>
              </w:rPr>
              <w:t xml:space="preserve">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w:t>
            </w:r>
          </w:p>
        </w:tc>
      </w:tr>
    </w:tbl>
    <w:p w14:paraId="1FF6BBE9" w14:textId="77777777" w:rsidR="001D04AA" w:rsidRDefault="001D04AA">
      <w:pPr>
        <w:rPr>
          <w:rFonts w:ascii="Times New Roman" w:hAnsi="Times New Roman" w:cs="Times New Roman"/>
          <w:b/>
        </w:rPr>
      </w:pPr>
    </w:p>
    <w:p w14:paraId="57938A46" w14:textId="77777777" w:rsidR="001D04AA" w:rsidRDefault="001D04AA">
      <w:pPr>
        <w:rPr>
          <w:rFonts w:ascii="Times New Roman" w:hAnsi="Times New Roman" w:cs="Times New Roman"/>
          <w:b/>
        </w:rPr>
      </w:pPr>
    </w:p>
    <w:p w14:paraId="7C7CCD9C" w14:textId="77777777" w:rsidR="009939BC" w:rsidRDefault="009939BC">
      <w:pPr>
        <w:rPr>
          <w:rFonts w:ascii="Times New Roman" w:hAnsi="Times New Roman" w:cs="Times New Roman"/>
          <w:b/>
        </w:rPr>
      </w:pPr>
    </w:p>
    <w:p w14:paraId="30C58559" w14:textId="77777777" w:rsidR="009939BC" w:rsidRDefault="009939BC">
      <w:pPr>
        <w:rPr>
          <w:rFonts w:ascii="Times New Roman" w:hAnsi="Times New Roman" w:cs="Times New Roman"/>
          <w:b/>
        </w:rPr>
      </w:pPr>
    </w:p>
    <w:p w14:paraId="522C74D9" w14:textId="77777777" w:rsidR="001D04AA" w:rsidRDefault="000A1052">
      <w:pPr>
        <w:tabs>
          <w:tab w:val="left" w:pos="700"/>
        </w:tabs>
        <w:spacing w:after="0"/>
        <w:jc w:val="right"/>
        <w:rPr>
          <w:rFonts w:ascii="Times New Roman" w:hAnsi="Times New Roman" w:cs="Times New Roman"/>
          <w:b/>
        </w:rPr>
      </w:pPr>
      <w:r>
        <w:rPr>
          <w:rFonts w:ascii="Times New Roman" w:hAnsi="Times New Roman" w:cs="Times New Roman"/>
          <w:b/>
        </w:rPr>
        <w:lastRenderedPageBreak/>
        <w:t>Приложение № 1</w:t>
      </w:r>
    </w:p>
    <w:p w14:paraId="0E8B855F" w14:textId="77777777" w:rsidR="001D04AA" w:rsidRDefault="000A1052">
      <w:pPr>
        <w:tabs>
          <w:tab w:val="left" w:pos="700"/>
        </w:tabs>
        <w:spacing w:after="0"/>
        <w:jc w:val="right"/>
        <w:rPr>
          <w:rFonts w:ascii="Times New Roman" w:hAnsi="Times New Roman" w:cs="Times New Roman"/>
          <w:b/>
        </w:rPr>
      </w:pPr>
      <w:r>
        <w:rPr>
          <w:rFonts w:ascii="Times New Roman" w:hAnsi="Times New Roman" w:cs="Times New Roman"/>
          <w:b/>
        </w:rPr>
        <w:t>к извещению о проведении запроса котировок в электронной форме</w:t>
      </w:r>
    </w:p>
    <w:p w14:paraId="19884D81" w14:textId="77777777" w:rsidR="001D04AA" w:rsidRDefault="000A1052">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Форма заявки</w:t>
      </w:r>
    </w:p>
    <w:p w14:paraId="1D1205FD" w14:textId="77777777" w:rsidR="001D04AA" w:rsidRDefault="001D04AA">
      <w:pPr>
        <w:spacing w:after="0"/>
        <w:jc w:val="center"/>
        <w:rPr>
          <w:rFonts w:ascii="Times New Roman" w:hAnsi="Times New Roman" w:cs="Times New Roman"/>
          <w:b/>
          <w:bCs/>
          <w:i/>
          <w:iCs/>
          <w:shd w:val="clear" w:color="auto" w:fill="FFFFFF"/>
        </w:rPr>
      </w:pPr>
    </w:p>
    <w:p w14:paraId="577C7042" w14:textId="77777777" w:rsidR="001D04AA" w:rsidRDefault="000A1052">
      <w:pPr>
        <w:tabs>
          <w:tab w:val="left" w:pos="7155"/>
        </w:tabs>
        <w:spacing w:after="0"/>
        <w:jc w:val="both"/>
        <w:rPr>
          <w:rFonts w:ascii="Times New Roman" w:hAnsi="Times New Roman" w:cs="Times New Roman"/>
          <w:i/>
        </w:rPr>
      </w:pPr>
      <w:r>
        <w:rPr>
          <w:rFonts w:ascii="Times New Roman" w:hAnsi="Times New Roman" w:cs="Times New Roman"/>
          <w:i/>
        </w:rPr>
        <w:t>(оформляется участником закупки;</w:t>
      </w:r>
    </w:p>
    <w:p w14:paraId="5BEB7A67" w14:textId="77777777" w:rsidR="001D04AA" w:rsidRDefault="000A1052">
      <w:pPr>
        <w:spacing w:after="0"/>
        <w:jc w:val="both"/>
        <w:rPr>
          <w:rFonts w:ascii="Times New Roman" w:hAnsi="Times New Roman" w:cs="Times New Roman"/>
          <w:i/>
        </w:rPr>
      </w:pPr>
      <w:r>
        <w:rPr>
          <w:rFonts w:ascii="Times New Roman" w:hAnsi="Times New Roman" w:cs="Times New Roman"/>
          <w:i/>
        </w:rPr>
        <w:t>для юридических лиц - на бланке</w:t>
      </w:r>
    </w:p>
    <w:p w14:paraId="73C3A6DE" w14:textId="77777777" w:rsidR="001D04AA" w:rsidRDefault="000A1052">
      <w:pPr>
        <w:spacing w:after="0"/>
        <w:jc w:val="both"/>
        <w:rPr>
          <w:rFonts w:ascii="Times New Roman" w:hAnsi="Times New Roman" w:cs="Times New Roman"/>
          <w:i/>
        </w:rPr>
      </w:pPr>
      <w:r>
        <w:rPr>
          <w:rFonts w:ascii="Times New Roman" w:hAnsi="Times New Roman" w:cs="Times New Roman"/>
          <w:i/>
        </w:rPr>
        <w:t xml:space="preserve">участника закупки) </w:t>
      </w:r>
    </w:p>
    <w:p w14:paraId="33E5909B" w14:textId="77777777" w:rsidR="001D04AA" w:rsidRDefault="001D04AA">
      <w:pPr>
        <w:spacing w:after="0"/>
        <w:rPr>
          <w:rFonts w:ascii="Times New Roman" w:hAnsi="Times New Roman" w:cs="Times New Roman"/>
          <w:shd w:val="clear" w:color="auto" w:fill="FFFFFF"/>
        </w:rPr>
      </w:pPr>
    </w:p>
    <w:p w14:paraId="08E94AD3" w14:textId="77777777" w:rsidR="001D04AA" w:rsidRDefault="000A1052">
      <w:pPr>
        <w:spacing w:after="0"/>
        <w:rPr>
          <w:rFonts w:ascii="Times New Roman" w:hAnsi="Times New Roman" w:cs="Times New Roman"/>
          <w:shd w:val="clear" w:color="auto" w:fill="FFFFFF"/>
        </w:rPr>
      </w:pPr>
      <w:r>
        <w:rPr>
          <w:rFonts w:ascii="Times New Roman" w:hAnsi="Times New Roman" w:cs="Times New Roman"/>
          <w:shd w:val="clear" w:color="auto" w:fill="FFFFFF"/>
        </w:rPr>
        <w:t>Дата, исх. номер</w:t>
      </w:r>
    </w:p>
    <w:p w14:paraId="78E8432F" w14:textId="77777777" w:rsidR="001D04AA" w:rsidRDefault="000A1052">
      <w:pPr>
        <w:spacing w:before="360" w:after="0" w:line="252" w:lineRule="auto"/>
        <w:ind w:firstLine="4962"/>
        <w:jc w:val="right"/>
        <w:rPr>
          <w:rFonts w:ascii="Times New Roman" w:hAnsi="Times New Roman" w:cs="Times New Roman"/>
          <w:b/>
          <w:bCs/>
          <w:i/>
          <w:shd w:val="clear" w:color="auto" w:fill="FFFFFF"/>
        </w:rPr>
      </w:pPr>
      <w:r>
        <w:rPr>
          <w:rFonts w:ascii="Times New Roman" w:hAnsi="Times New Roman" w:cs="Times New Roman"/>
          <w:b/>
          <w:bCs/>
          <w:shd w:val="clear" w:color="auto" w:fill="FFFFFF"/>
        </w:rPr>
        <w:t>Заказчику:</w:t>
      </w:r>
    </w:p>
    <w:p w14:paraId="01666DAB" w14:textId="77777777" w:rsidR="001D04AA" w:rsidRDefault="000A1052">
      <w:pPr>
        <w:spacing w:before="360" w:after="0" w:line="252" w:lineRule="auto"/>
        <w:ind w:firstLine="4962"/>
        <w:jc w:val="right"/>
        <w:rPr>
          <w:rFonts w:ascii="Times New Roman" w:hAnsi="Times New Roman" w:cs="Times New Roman"/>
          <w:shd w:val="clear" w:color="auto" w:fill="FFFFFF"/>
        </w:rPr>
      </w:pPr>
      <w:r>
        <w:rPr>
          <w:rFonts w:ascii="Times New Roman" w:hAnsi="Times New Roman" w:cs="Times New Roman"/>
          <w:b/>
          <w:bCs/>
          <w:i/>
          <w:shd w:val="clear" w:color="auto" w:fill="FFFFFF"/>
        </w:rPr>
        <w:t xml:space="preserve">(указывается наименование </w:t>
      </w:r>
      <w:r>
        <w:rPr>
          <w:rFonts w:ascii="Times New Roman" w:hAnsi="Times New Roman" w:cs="Times New Roman"/>
          <w:b/>
          <w:bCs/>
          <w:i/>
          <w:shd w:val="clear" w:color="auto" w:fill="FFFFFF"/>
        </w:rPr>
        <w:t>заказчика)</w:t>
      </w:r>
    </w:p>
    <w:p w14:paraId="5189FBE2" w14:textId="77777777" w:rsidR="001D04AA" w:rsidRDefault="001D04AA">
      <w:pPr>
        <w:spacing w:after="0"/>
        <w:rPr>
          <w:rFonts w:ascii="Times New Roman" w:hAnsi="Times New Roman" w:cs="Times New Roman"/>
          <w:shd w:val="clear" w:color="auto" w:fill="FFFFFF"/>
        </w:rPr>
      </w:pPr>
    </w:p>
    <w:p w14:paraId="3590E0E0" w14:textId="77777777" w:rsidR="001D04AA" w:rsidRDefault="000A1052">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 xml:space="preserve">ЗАЯВКА НА УЧАСТИЕ В ЗАПРОСЕ КОТИРОВОК </w:t>
      </w:r>
    </w:p>
    <w:p w14:paraId="120FB32A" w14:textId="77777777" w:rsidR="001D04AA" w:rsidRDefault="000A1052">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В ЭЛЕКТРОННОЙ ФОРМЕ</w:t>
      </w:r>
    </w:p>
    <w:p w14:paraId="7F59182A" w14:textId="77777777" w:rsidR="001D04AA" w:rsidRDefault="001D04AA">
      <w:pPr>
        <w:spacing w:after="0"/>
        <w:jc w:val="center"/>
        <w:rPr>
          <w:rFonts w:ascii="Times New Roman" w:hAnsi="Times New Roman" w:cs="Times New Roman"/>
          <w:b/>
          <w:bCs/>
          <w:i/>
          <w:iCs/>
          <w:shd w:val="clear" w:color="auto" w:fill="FFFFFF"/>
        </w:rPr>
      </w:pPr>
    </w:p>
    <w:p w14:paraId="1800EF28" w14:textId="77777777" w:rsidR="001D04AA" w:rsidRDefault="000A1052">
      <w:pPr>
        <w:spacing w:after="0"/>
        <w:jc w:val="center"/>
        <w:rPr>
          <w:rFonts w:ascii="Times New Roman" w:hAnsi="Times New Roman" w:cs="Times New Roman"/>
          <w:shd w:val="clear" w:color="auto" w:fill="FFFFFF"/>
        </w:rPr>
      </w:pPr>
      <w:r>
        <w:rPr>
          <w:rFonts w:ascii="Times New Roman" w:hAnsi="Times New Roman" w:cs="Times New Roman"/>
          <w:shd w:val="clear" w:color="auto" w:fill="FFFFFF"/>
        </w:rPr>
        <w:t>на право заключения с _____________________________________________ договора на</w:t>
      </w:r>
    </w:p>
    <w:p w14:paraId="76E39A95" w14:textId="77777777" w:rsidR="001D04AA" w:rsidRDefault="000A1052">
      <w:pPr>
        <w:spacing w:after="0"/>
        <w:jc w:val="center"/>
        <w:rPr>
          <w:rFonts w:ascii="Times New Roman" w:hAnsi="Times New Roman" w:cs="Times New Roman"/>
          <w:i/>
          <w:iCs/>
          <w:shd w:val="clear" w:color="auto" w:fill="FFFFFF"/>
        </w:rPr>
      </w:pPr>
      <w:r>
        <w:rPr>
          <w:rFonts w:ascii="Times New Roman" w:hAnsi="Times New Roman" w:cs="Times New Roman"/>
          <w:i/>
          <w:shd w:val="clear" w:color="auto" w:fill="FFFFFF"/>
        </w:rPr>
        <w:t xml:space="preserve">                (наименование заказчика)</w:t>
      </w:r>
      <w:r>
        <w:rPr>
          <w:rFonts w:ascii="Times New Roman" w:hAnsi="Times New Roman" w:cs="Times New Roman"/>
          <w:shd w:val="clear" w:color="auto" w:fill="FFFFFF"/>
        </w:rPr>
        <w:t xml:space="preserve"> ___________________________________________________________________________</w:t>
      </w:r>
    </w:p>
    <w:p w14:paraId="14AE4A28" w14:textId="77777777" w:rsidR="001D04AA" w:rsidRDefault="000A1052">
      <w:pPr>
        <w:spacing w:after="0"/>
        <w:jc w:val="center"/>
        <w:rPr>
          <w:rFonts w:ascii="Times New Roman" w:hAnsi="Times New Roman" w:cs="Times New Roman"/>
          <w:shd w:val="clear" w:color="auto" w:fill="FFFFFF"/>
        </w:rPr>
      </w:pPr>
      <w:r>
        <w:rPr>
          <w:rFonts w:ascii="Times New Roman" w:hAnsi="Times New Roman" w:cs="Times New Roman"/>
          <w:i/>
          <w:iCs/>
          <w:shd w:val="clear" w:color="auto" w:fill="FFFFFF"/>
        </w:rPr>
        <w:t xml:space="preserve">(предмет </w:t>
      </w:r>
      <w:bookmarkStart w:id="0" w:name="R4_SHIFR"/>
      <w:bookmarkEnd w:id="0"/>
      <w:r>
        <w:rPr>
          <w:rFonts w:ascii="Times New Roman" w:hAnsi="Times New Roman" w:cs="Times New Roman"/>
          <w:i/>
          <w:iCs/>
          <w:shd w:val="clear" w:color="auto" w:fill="FFFFFF"/>
        </w:rPr>
        <w:t xml:space="preserve">запроса котировок)   </w:t>
      </w:r>
    </w:p>
    <w:p w14:paraId="7D5F961A" w14:textId="77777777" w:rsidR="001D04AA" w:rsidRDefault="000A1052">
      <w:pPr>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1. Изучив извещение № ______________ от «___» _________ 20__ г. о проведении запроса котировок на </w:t>
      </w:r>
      <w:r>
        <w:rPr>
          <w:rFonts w:ascii="Times New Roman" w:hAnsi="Times New Roman" w:cs="Times New Roman"/>
          <w:shd w:val="clear" w:color="auto" w:fill="FFFFFF"/>
        </w:rPr>
        <w:t>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14:paraId="570E5EC7" w14:textId="77777777" w:rsidR="001D04AA" w:rsidRDefault="000A1052">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Ф.И.О. участника закупки)</w:t>
      </w:r>
    </w:p>
    <w:p w14:paraId="5D56D188" w14:textId="77777777" w:rsidR="001D04AA" w:rsidRDefault="000A1052">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в лице ______________________________________________________________________,</w:t>
      </w:r>
    </w:p>
    <w:p w14:paraId="66B1350E" w14:textId="77777777" w:rsidR="001D04AA" w:rsidRDefault="000A1052">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должности руководителя (уполномоченного лица) участника закупки и его фамилия, имя, отчество),</w:t>
      </w:r>
    </w:p>
    <w:p w14:paraId="374D5472" w14:textId="77777777" w:rsidR="001D04AA" w:rsidRDefault="000A1052">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действующего на основании _______________, сообщает о согласии участвовать в запросе</w:t>
      </w:r>
    </w:p>
    <w:p w14:paraId="2CAD64A5" w14:textId="77777777" w:rsidR="001D04AA" w:rsidRDefault="000A1052">
      <w:pPr>
        <w:spacing w:after="0"/>
        <w:jc w:val="both"/>
        <w:rPr>
          <w:rFonts w:ascii="Times New Roman" w:hAnsi="Times New Roman" w:cs="Times New Roman"/>
          <w:i/>
          <w:shd w:val="clear" w:color="auto" w:fill="FFFFFF"/>
        </w:rPr>
      </w:pPr>
      <w:r>
        <w:rPr>
          <w:rFonts w:ascii="Times New Roman" w:hAnsi="Times New Roman" w:cs="Times New Roman"/>
          <w:i/>
          <w:shd w:val="clear" w:color="auto" w:fill="FFFFFF"/>
        </w:rPr>
        <w:t xml:space="preserve">                                                                   (устав и т.п.)</w:t>
      </w:r>
    </w:p>
    <w:p w14:paraId="12FACF82" w14:textId="77777777" w:rsidR="001D04AA" w:rsidRDefault="000A1052">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котировок на условиях, установленных в извещении о проведении запроса котировок на _________________________________________________________, </w:t>
      </w:r>
    </w:p>
    <w:p w14:paraId="3AF75F3B" w14:textId="77777777" w:rsidR="001D04AA" w:rsidRDefault="000A1052">
      <w:pPr>
        <w:spacing w:after="0"/>
        <w:jc w:val="center"/>
        <w:rPr>
          <w:rFonts w:ascii="Times New Roman" w:hAnsi="Times New Roman" w:cs="Times New Roman"/>
          <w:i/>
          <w:shd w:val="clear" w:color="auto" w:fill="FFFFFF"/>
        </w:rPr>
      </w:pPr>
      <w:r>
        <w:rPr>
          <w:rFonts w:ascii="Times New Roman" w:hAnsi="Times New Roman" w:cs="Times New Roman"/>
          <w:i/>
          <w:iCs/>
          <w:shd w:val="clear" w:color="auto" w:fill="FFFFFF"/>
        </w:rPr>
        <w:t xml:space="preserve">                                   (предмет запроса котировок)</w:t>
      </w:r>
    </w:p>
    <w:p w14:paraId="3F0D2C55" w14:textId="77777777" w:rsidR="001D04AA" w:rsidRDefault="000A1052">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и направляет настоящую заявку.</w:t>
      </w:r>
    </w:p>
    <w:p w14:paraId="776A80CF" w14:textId="77777777" w:rsidR="001D04AA" w:rsidRDefault="000A1052">
      <w:pPr>
        <w:tabs>
          <w:tab w:val="left" w:pos="0"/>
          <w:tab w:val="left" w:pos="709"/>
          <w:tab w:val="left" w:pos="1080"/>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ab/>
        <w:t>Настоящей заявкой подтверждаем, что _____________________________________</w:t>
      </w:r>
    </w:p>
    <w:p w14:paraId="4BDC6D6D" w14:textId="77777777" w:rsidR="001D04AA" w:rsidRDefault="000A1052">
      <w:pPr>
        <w:tabs>
          <w:tab w:val="left" w:pos="0"/>
          <w:tab w:val="left" w:pos="709"/>
          <w:tab w:val="left" w:pos="1080"/>
        </w:tabs>
        <w:spacing w:after="0"/>
        <w:jc w:val="both"/>
        <w:rPr>
          <w:rFonts w:ascii="Times New Roman" w:hAnsi="Times New Roman" w:cs="Times New Roman"/>
          <w:i/>
          <w:shd w:val="clear" w:color="auto" w:fill="FFFFFF"/>
        </w:rPr>
      </w:pP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t xml:space="preserve">       (наименование участника закупки)</w:t>
      </w:r>
    </w:p>
    <w:p w14:paraId="625EBB8C" w14:textId="77777777" w:rsidR="001D04AA" w:rsidRDefault="000A1052">
      <w:pPr>
        <w:tabs>
          <w:tab w:val="left" w:pos="0"/>
          <w:tab w:val="left" w:pos="709"/>
          <w:tab w:val="left" w:pos="1080"/>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соответствует требованиям, предъявляемым к участнику закупки.</w:t>
      </w:r>
    </w:p>
    <w:p w14:paraId="674DD89A" w14:textId="77777777" w:rsidR="001D04AA" w:rsidRDefault="000A1052">
      <w:pPr>
        <w:numPr>
          <w:ilvl w:val="0"/>
          <w:numId w:val="2"/>
        </w:numPr>
        <w:tabs>
          <w:tab w:val="left" w:pos="220"/>
        </w:tabs>
        <w:spacing w:after="0" w:line="240" w:lineRule="auto"/>
        <w:ind w:left="0" w:firstLineChars="200" w:firstLine="440"/>
        <w:jc w:val="both"/>
        <w:rPr>
          <w:rFonts w:ascii="Times New Roman" w:hAnsi="Times New Roman" w:cs="Times New Roman"/>
          <w:shd w:val="clear" w:color="auto" w:fill="FFFFFF"/>
        </w:rPr>
      </w:pPr>
      <w:r>
        <w:rPr>
          <w:rFonts w:ascii="Times New Roman" w:hAnsi="Times New Roman" w:cs="Times New Roman"/>
          <w:shd w:val="clear" w:color="auto" w:fill="FFFFFF"/>
        </w:rPr>
        <w:t>Мы согласны поставить товар/оказать услугу/выполнить работу, являющиеся предметом запроса котировок, в соответствии с требованиями извещения о проведении запроса котировок и на условиях, которые мы представили в настоящей заявке на участие в запросе котировок.</w:t>
      </w:r>
    </w:p>
    <w:p w14:paraId="307B779E" w14:textId="77777777" w:rsidR="001D04AA" w:rsidRDefault="001D04AA">
      <w:pPr>
        <w:tabs>
          <w:tab w:val="left" w:pos="720"/>
        </w:tabs>
        <w:spacing w:after="0" w:line="240" w:lineRule="auto"/>
        <w:ind w:left="720"/>
        <w:jc w:val="both"/>
        <w:rPr>
          <w:rFonts w:ascii="Times New Roman" w:hAnsi="Times New Roman" w:cs="Times New Roman"/>
          <w:shd w:val="clear" w:color="auto" w:fill="FFFFFF"/>
        </w:rPr>
      </w:pPr>
    </w:p>
    <w:p w14:paraId="0BA8C2EA" w14:textId="77777777" w:rsidR="001D04AA" w:rsidRDefault="000A1052">
      <w:pPr>
        <w:widowControl w:val="0"/>
        <w:spacing w:after="0" w:line="240" w:lineRule="auto"/>
        <w:ind w:firstLine="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w:t>
      </w:r>
      <w:r>
        <w:rPr>
          <w:rFonts w:ascii="Times New Roman" w:eastAsia="Times New Roman" w:hAnsi="Times New Roman" w:cs="Times New Roman"/>
          <w:sz w:val="20"/>
          <w:szCs w:val="20"/>
          <w:lang w:eastAsia="zh-CN"/>
        </w:rPr>
        <w:t>ОКАЗЫВАЕМЫХ УСЛУГ), ПРЕДСТАВЛЕНИЕ КОТОРЫХ ПРЕДУСМОТРЕНО ИЗВЕЩЕНИЕМ О ЗАПРОСЕ КОТИРОВОК В ЭЛЕКТРОННОЙ ФОРМЕ»</w:t>
      </w:r>
    </w:p>
    <w:p w14:paraId="644A4EAB" w14:textId="77777777" w:rsidR="001D04AA" w:rsidRDefault="001D04AA">
      <w:pPr>
        <w:widowControl w:val="0"/>
        <w:spacing w:after="0" w:line="240" w:lineRule="auto"/>
        <w:ind w:firstLine="851"/>
        <w:jc w:val="both"/>
        <w:rPr>
          <w:rFonts w:ascii="Times New Roman" w:eastAsia="Times New Roman" w:hAnsi="Times New Roman" w:cs="Times New Roman"/>
          <w:sz w:val="20"/>
          <w:szCs w:val="20"/>
          <w:lang w:eastAsia="zh-CN"/>
        </w:rPr>
      </w:pPr>
    </w:p>
    <w:tbl>
      <w:tblPr>
        <w:tblW w:w="5000" w:type="pct"/>
        <w:tblLook w:val="04A0" w:firstRow="1" w:lastRow="0" w:firstColumn="1" w:lastColumn="0" w:noHBand="0" w:noVBand="1"/>
      </w:tblPr>
      <w:tblGrid>
        <w:gridCol w:w="481"/>
        <w:gridCol w:w="1465"/>
        <w:gridCol w:w="3003"/>
        <w:gridCol w:w="579"/>
        <w:gridCol w:w="622"/>
        <w:gridCol w:w="1554"/>
        <w:gridCol w:w="1177"/>
        <w:gridCol w:w="1173"/>
      </w:tblGrid>
      <w:tr w:rsidR="001D04AA" w14:paraId="495C98F8"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11B8D0CA" w14:textId="77777777" w:rsidR="001D04AA" w:rsidRDefault="000A1052">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p>
          <w:p w14:paraId="7A2E809D" w14:textId="77777777" w:rsidR="001D04AA" w:rsidRDefault="000A1052">
            <w:pPr>
              <w:widowControl w:val="0"/>
              <w:spacing w:after="0" w:line="240" w:lineRule="auto"/>
              <w:jc w:val="center"/>
              <w:rPr>
                <w:rFonts w:ascii="Times New Roman" w:eastAsia="Times New Roman" w:hAnsi="Times New Roman" w:cs="Times New Roman"/>
                <w:sz w:val="20"/>
                <w:szCs w:val="20"/>
                <w:lang w:eastAsia="zh-CN"/>
              </w:rPr>
            </w:pPr>
            <w:proofErr w:type="spellStart"/>
            <w:r>
              <w:rPr>
                <w:rFonts w:ascii="Times New Roman" w:eastAsia="Times New Roman" w:hAnsi="Times New Roman" w:cs="Times New Roman"/>
                <w:sz w:val="20"/>
                <w:szCs w:val="20"/>
                <w:lang w:eastAsia="zh-CN"/>
              </w:rPr>
              <w:t>пп</w:t>
            </w:r>
            <w:proofErr w:type="spellEnd"/>
            <w:r>
              <w:rPr>
                <w:rFonts w:ascii="Times New Roman" w:eastAsia="Times New Roman" w:hAnsi="Times New Roman" w:cs="Times New Roman"/>
                <w:sz w:val="20"/>
                <w:szCs w:val="20"/>
                <w:lang w:eastAsia="zh-CN"/>
              </w:rPr>
              <w:t>.</w:t>
            </w:r>
          </w:p>
        </w:tc>
        <w:tc>
          <w:tcPr>
            <w:tcW w:w="715" w:type="pct"/>
            <w:tcBorders>
              <w:top w:val="single" w:sz="4" w:space="0" w:color="000000"/>
              <w:left w:val="single" w:sz="4" w:space="0" w:color="000000"/>
              <w:bottom w:val="single" w:sz="4" w:space="0" w:color="000000"/>
              <w:right w:val="nil"/>
            </w:tcBorders>
            <w:vAlign w:val="center"/>
          </w:tcPr>
          <w:p w14:paraId="6508FFD1" w14:textId="77777777" w:rsidR="001D04AA" w:rsidRDefault="000A1052">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254AEDA3" w14:textId="77777777" w:rsidR="001D04AA" w:rsidRDefault="000A1052">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Конкретные показатели, соответствующие значениям, установленным извещением о запросе котировок, и указание на товарный знак (его словесное </w:t>
            </w:r>
            <w:r>
              <w:rPr>
                <w:rFonts w:ascii="Times New Roman" w:eastAsia="Times New Roman" w:hAnsi="Times New Roman" w:cs="Times New Roman"/>
                <w:sz w:val="20"/>
                <w:szCs w:val="20"/>
                <w:lang w:eastAsia="zh-CN"/>
              </w:rPr>
              <w:lastRenderedPageBreak/>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282" w:type="pct"/>
            <w:tcBorders>
              <w:top w:val="single" w:sz="4" w:space="0" w:color="000000"/>
              <w:left w:val="single" w:sz="4" w:space="0" w:color="000000"/>
              <w:bottom w:val="single" w:sz="4" w:space="0" w:color="000000"/>
              <w:right w:val="single" w:sz="4" w:space="0" w:color="000000"/>
            </w:tcBorders>
            <w:vAlign w:val="center"/>
          </w:tcPr>
          <w:p w14:paraId="468B5198" w14:textId="77777777" w:rsidR="001D04AA" w:rsidRDefault="000A1052">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69C603B7" w14:textId="77777777" w:rsidR="001D04AA" w:rsidRDefault="000A1052">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6C8978F7" w14:textId="77777777" w:rsidR="001D04AA" w:rsidRDefault="000A1052">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70F294BD" w14:textId="77777777" w:rsidR="001D04AA" w:rsidRDefault="000A1052">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2540FDFD" w14:textId="77777777" w:rsidR="001D04AA" w:rsidRDefault="000A1052">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Сумма в руб. с НДС</w:t>
            </w:r>
          </w:p>
        </w:tc>
      </w:tr>
      <w:tr w:rsidR="001D04AA" w14:paraId="1BD09F5D"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00653591" w14:textId="77777777" w:rsidR="001D04AA" w:rsidRDefault="000A1052">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w:t>
            </w:r>
          </w:p>
        </w:tc>
        <w:tc>
          <w:tcPr>
            <w:tcW w:w="715" w:type="pct"/>
            <w:tcBorders>
              <w:top w:val="single" w:sz="4" w:space="0" w:color="000000"/>
              <w:left w:val="single" w:sz="4" w:space="0" w:color="000000"/>
              <w:bottom w:val="single" w:sz="4" w:space="0" w:color="000000"/>
              <w:right w:val="nil"/>
            </w:tcBorders>
            <w:vAlign w:val="center"/>
          </w:tcPr>
          <w:p w14:paraId="45C4BC7D" w14:textId="77777777" w:rsidR="001D04AA" w:rsidRDefault="001D04AA">
            <w:pPr>
              <w:widowControl w:val="0"/>
              <w:spacing w:after="0" w:line="240" w:lineRule="auto"/>
              <w:ind w:firstLine="33"/>
              <w:jc w:val="both"/>
              <w:rPr>
                <w:rFonts w:ascii="Times New Roman" w:eastAsia="Times New Roman" w:hAnsi="Times New Roman" w:cs="Times New Roman"/>
                <w:sz w:val="20"/>
                <w:szCs w:val="20"/>
                <w:lang w:eastAsia="zh-CN"/>
              </w:rPr>
            </w:pPr>
          </w:p>
        </w:tc>
        <w:tc>
          <w:tcPr>
            <w:tcW w:w="1503" w:type="pct"/>
            <w:tcBorders>
              <w:top w:val="single" w:sz="4" w:space="0" w:color="000000"/>
              <w:left w:val="single" w:sz="4" w:space="0" w:color="000000"/>
              <w:bottom w:val="single" w:sz="4" w:space="0" w:color="000000"/>
              <w:right w:val="nil"/>
            </w:tcBorders>
          </w:tcPr>
          <w:p w14:paraId="277FE5D3"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70A08C6B"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A37CA9F"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29652961"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28F12C21"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4736C92D"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r>
    </w:tbl>
    <w:p w14:paraId="2D7E685C" w14:textId="77777777" w:rsidR="001D04AA" w:rsidRDefault="001D04AA">
      <w:pPr>
        <w:widowControl w:val="0"/>
        <w:spacing w:after="0" w:line="240" w:lineRule="auto"/>
        <w:ind w:firstLine="567"/>
        <w:jc w:val="both"/>
        <w:rPr>
          <w:rFonts w:ascii="Times New Roman" w:eastAsia="Times New Roman" w:hAnsi="Times New Roman" w:cs="Times New Roman"/>
          <w:sz w:val="20"/>
          <w:szCs w:val="20"/>
          <w:lang w:eastAsia="zh-CN"/>
        </w:rPr>
      </w:pPr>
    </w:p>
    <w:p w14:paraId="65766663" w14:textId="77777777" w:rsidR="001D04AA" w:rsidRDefault="000A1052">
      <w:pPr>
        <w:tabs>
          <w:tab w:val="left" w:pos="72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t>3. Предлагаемая нами цена договора указана в Ценовом предложении к настоящей заявке.</w:t>
      </w:r>
    </w:p>
    <w:p w14:paraId="0A42E36C" w14:textId="77777777" w:rsidR="001D04AA" w:rsidRDefault="000A1052">
      <w:pPr>
        <w:tabs>
          <w:tab w:val="left" w:pos="72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t xml:space="preserve">4. Мы согласны с тем, </w:t>
      </w:r>
      <w:proofErr w:type="gramStart"/>
      <w:r>
        <w:rPr>
          <w:rFonts w:ascii="Times New Roman" w:hAnsi="Times New Roman" w:cs="Times New Roman"/>
          <w:shd w:val="clear" w:color="auto" w:fill="FFFFFF"/>
        </w:rPr>
        <w:t>что в случае если</w:t>
      </w:r>
      <w:proofErr w:type="gramEnd"/>
      <w:r>
        <w:rPr>
          <w:rFonts w:ascii="Times New Roman" w:hAnsi="Times New Roman" w:cs="Times New Roman"/>
          <w:shd w:val="clear" w:color="auto" w:fill="FFFFFF"/>
        </w:rPr>
        <w:t xml:space="preserve"> нами не были учтены какие-либо расценки стоимости поставки товара составляющих полный комплекс по предмету запроса котировок, оказание услуг в любом случае будет осуществлено в полном соответствии с Техническим заданием в пределах предлагаемой нами цены договора.</w:t>
      </w:r>
    </w:p>
    <w:p w14:paraId="431B5896" w14:textId="77777777" w:rsidR="001D04AA" w:rsidRDefault="000A1052">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5. Если наши предложения, изложенные выше, будут приняты, мы берем на себя обязательство оказать услуги в соответствии с требованиями документации о проведении запроса котировок и согласно нашим предложениям об условиях исполнения договора.</w:t>
      </w:r>
    </w:p>
    <w:p w14:paraId="0B224EBC" w14:textId="77777777" w:rsidR="001D04AA" w:rsidRDefault="000A1052">
      <w:pPr>
        <w:autoSpaceDE w:val="0"/>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Настоящим гарантируем достоверность представленной нами в заявке информации. </w:t>
      </w:r>
    </w:p>
    <w:p w14:paraId="3E33266A" w14:textId="77777777" w:rsidR="001D04AA" w:rsidRDefault="000A1052">
      <w:pPr>
        <w:autoSpaceDE w:val="0"/>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6. Настоящей заявкой декларируем о соответствии участника закупки _____________________________________________________________________________ </w:t>
      </w:r>
    </w:p>
    <w:p w14:paraId="4B55791D" w14:textId="77777777" w:rsidR="001D04AA" w:rsidRDefault="000A1052">
      <w:pPr>
        <w:autoSpaceDE w:val="0"/>
        <w:spacing w:after="0"/>
        <w:jc w:val="center"/>
        <w:rPr>
          <w:rFonts w:ascii="Times New Roman" w:hAnsi="Times New Roman" w:cs="Times New Roman"/>
          <w:i/>
          <w:shd w:val="clear" w:color="auto" w:fill="FFFFFF"/>
        </w:rPr>
      </w:pPr>
      <w:r>
        <w:rPr>
          <w:rFonts w:ascii="Times New Roman" w:hAnsi="Times New Roman" w:cs="Times New Roman"/>
          <w:i/>
          <w:shd w:val="clear" w:color="auto" w:fill="FFFFFF"/>
        </w:rPr>
        <w:t xml:space="preserve">(наименование участника </w:t>
      </w:r>
      <w:r>
        <w:rPr>
          <w:rFonts w:ascii="Times New Roman" w:hAnsi="Times New Roman" w:cs="Times New Roman"/>
          <w:i/>
          <w:shd w:val="clear" w:color="auto" w:fill="FFFFFF"/>
        </w:rPr>
        <w:t>закупки)</w:t>
      </w:r>
    </w:p>
    <w:p w14:paraId="291427C0" w14:textId="77777777" w:rsidR="001D04AA" w:rsidRDefault="000A1052">
      <w:pPr>
        <w:autoSpaceDE w:val="0"/>
        <w:spacing w:after="0"/>
        <w:jc w:val="both"/>
        <w:rPr>
          <w:rFonts w:ascii="Times New Roman" w:hAnsi="Times New Roman" w:cs="Times New Roman"/>
          <w:shd w:val="clear" w:color="auto" w:fill="FFFFFF"/>
        </w:rPr>
      </w:pPr>
      <w:r>
        <w:rPr>
          <w:rFonts w:ascii="Times New Roman" w:hAnsi="Times New Roman" w:cs="Times New Roman"/>
          <w:shd w:val="clear" w:color="auto" w:fill="FFFFFF"/>
        </w:rPr>
        <w:t>следующим требованиям:</w:t>
      </w:r>
    </w:p>
    <w:p w14:paraId="0545BEE7" w14:textId="77777777" w:rsidR="001D04AA" w:rsidRDefault="000A1052">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B968B3" w14:textId="77777777" w:rsidR="001D04AA" w:rsidRDefault="000A1052">
      <w:pPr>
        <w:autoSpaceDE w:val="0"/>
        <w:spacing w:after="0" w:line="240" w:lineRule="auto"/>
        <w:ind w:firstLineChars="200" w:firstLine="440"/>
        <w:jc w:val="both"/>
        <w:rPr>
          <w:rFonts w:ascii="Times New Roman" w:hAnsi="Times New Roman"/>
          <w:shd w:val="clear" w:color="auto" w:fill="FFFFFF"/>
        </w:rPr>
      </w:pPr>
      <w:proofErr w:type="spellStart"/>
      <w:r>
        <w:rPr>
          <w:rFonts w:ascii="Times New Roman" w:hAnsi="Times New Roman"/>
          <w:shd w:val="clear" w:color="auto" w:fill="FFFFFF"/>
        </w:rPr>
        <w:t>неприостановление</w:t>
      </w:r>
      <w:proofErr w:type="spellEnd"/>
      <w:r>
        <w:rPr>
          <w:rFonts w:ascii="Times New Roman" w:hAnsi="Times New Roman"/>
          <w:shd w:val="clear" w:color="auto" w:fill="FFFFFF"/>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6F2917D" w14:textId="77777777" w:rsidR="001D04AA" w:rsidRDefault="000A1052">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w:t>
      </w:r>
      <w:r>
        <w:rPr>
          <w:rFonts w:ascii="Times New Roman" w:hAnsi="Times New Roman"/>
          <w:shd w:val="clear" w:color="auto" w:fill="FFFFFF"/>
        </w:rPr>
        <w:t>льных машин, баз данных), исполнения, а также заключения договоров на финансирование проката или показа национального фильма;</w:t>
      </w:r>
    </w:p>
    <w:p w14:paraId="02C448EC" w14:textId="77777777" w:rsidR="001D04AA" w:rsidRDefault="000A1052">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w:t>
      </w:r>
      <w:r>
        <w:rPr>
          <w:rFonts w:ascii="Times New Roman" w:hAnsi="Times New Roman"/>
          <w:shd w:val="clear" w:color="auto" w:fill="FFFFFF"/>
        </w:rPr>
        <w:t>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w:t>
      </w:r>
      <w:r>
        <w:rPr>
          <w:rFonts w:ascii="Times New Roman" w:hAnsi="Times New Roman"/>
          <w:shd w:val="clear" w:color="auto" w:fill="FFFFFF"/>
        </w:rPr>
        <w:t>а дату рассмотрения заявки на участие в закупке не принято;</w:t>
      </w:r>
    </w:p>
    <w:p w14:paraId="3F2E376A" w14:textId="77777777" w:rsidR="001D04AA" w:rsidRDefault="000A1052">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w:t>
      </w:r>
      <w:r>
        <w:rPr>
          <w:rFonts w:ascii="Times New Roman" w:hAnsi="Times New Roman"/>
          <w:shd w:val="clear" w:color="auto" w:fill="FFFFFF"/>
        </w:rPr>
        <w:t>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B10A165" w14:textId="77777777" w:rsidR="001D04AA" w:rsidRDefault="000A1052">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закупки состоят в браке с лицами, являющимися выгодоприобретателями, единоличным исполнительным органом хозяйственного </w:t>
      </w:r>
      <w:r>
        <w:rPr>
          <w:rFonts w:ascii="Times New Roman" w:hAnsi="Times New Roman"/>
          <w:shd w:val="clear" w:color="auto" w:fill="FFFFFF"/>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w:t>
      </w:r>
      <w:r>
        <w:rPr>
          <w:rFonts w:ascii="Times New Roman" w:hAnsi="Times New Roman"/>
          <w:shd w:val="clear" w:color="auto" w:fill="FFFFFF"/>
        </w:rPr>
        <w:t>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80C7FE5" w14:textId="77777777" w:rsidR="001D04AA" w:rsidRDefault="000A1052">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-участник закупки не является офшорной компанией;</w:t>
      </w:r>
    </w:p>
    <w:p w14:paraId="12937D17" w14:textId="77777777" w:rsidR="001D04AA" w:rsidRDefault="000A1052">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-отсутствие у участника закупки ограничений для участия в закупках, установленных законодательством Российской Федерации.</w:t>
      </w:r>
    </w:p>
    <w:p w14:paraId="3F328970" w14:textId="77777777" w:rsidR="001D04AA" w:rsidRDefault="000A1052">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F5C5E" w14:textId="77777777" w:rsidR="001D04AA" w:rsidRDefault="000A1052">
      <w:pPr>
        <w:autoSpaceDE w:val="0"/>
        <w:spacing w:after="0" w:line="240" w:lineRule="auto"/>
        <w:ind w:firstLineChars="200" w:firstLine="440"/>
        <w:jc w:val="both"/>
        <w:rPr>
          <w:rFonts w:ascii="Times New Roman" w:hAnsi="Times New Roman"/>
          <w:shd w:val="clear" w:color="auto" w:fill="FFFFFF"/>
        </w:rPr>
      </w:pPr>
      <w:r>
        <w:rPr>
          <w:rFonts w:ascii="Times New Roman" w:hAnsi="Times New Roman"/>
          <w:shd w:val="clear" w:color="auto" w:fill="FFFFFF"/>
        </w:rPr>
        <w:t>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E172AFB" w14:textId="77777777" w:rsidR="001D04AA" w:rsidRDefault="000A1052">
      <w:pPr>
        <w:autoSpaceDE w:val="0"/>
        <w:spacing w:after="0" w:line="240" w:lineRule="auto"/>
        <w:ind w:firstLineChars="200" w:firstLine="440"/>
        <w:jc w:val="both"/>
        <w:rPr>
          <w:rFonts w:ascii="Times New Roman" w:hAnsi="Times New Roman" w:cs="Times New Roman"/>
          <w:shd w:val="clear" w:color="auto" w:fill="FFFFFF"/>
        </w:rPr>
      </w:pPr>
      <w:r>
        <w:rPr>
          <w:rFonts w:ascii="Times New Roman" w:hAnsi="Times New Roman"/>
          <w:shd w:val="clear" w:color="auto" w:fill="FFFFFF"/>
        </w:rPr>
        <w:t xml:space="preserve">- отсутствие сведений об участнике в Реестре недобросовестных поставщиков, предусмотренном статьей 5 Федерального закона № 223-ФЗ от 18.07.2011 и в реестре недобросовестных поставщиков, предусмотренном Федеральным законом от 05 апреля 2013 года N 44-ФЗ </w:t>
      </w:r>
    </w:p>
    <w:p w14:paraId="59D8DF29" w14:textId="77777777" w:rsidR="001D04AA" w:rsidRDefault="000A1052">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7. В случае победы нашей заявки берем на себя обязательства подписать договор (с учётом всех Приложений) на ________________________________ с заказчиком в соответствии с требованиями документации о проведении запроса котировок в течение срока, указанного в документации о проведении запроса котировок. </w:t>
      </w:r>
    </w:p>
    <w:p w14:paraId="6FF60B06" w14:textId="77777777" w:rsidR="001D04AA" w:rsidRDefault="000A1052">
      <w:pPr>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8. В случае если наши предложения будут лучшими после предложений победителя в проведении запроса котировок, а победитель будет признан уклонившимся от заключения договора с заказчиком, то мы обязуемся подписать договор (с учётом всех Приложений) на ________________________________________________, в соответствии с требованиями документации о проведении запроса котировок в течение срока, указанного в документации о проведении запроса котировок.</w:t>
      </w:r>
    </w:p>
    <w:p w14:paraId="4D11CAEF" w14:textId="77777777" w:rsidR="001D04AA" w:rsidRDefault="000A1052">
      <w:pPr>
        <w:tabs>
          <w:tab w:val="left" w:pos="900"/>
        </w:tabs>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9. Корреспонденцию в наш адрес просим направлять по адресу: _____________________________________________________________________________.</w:t>
      </w:r>
    </w:p>
    <w:p w14:paraId="3EA30013" w14:textId="77777777" w:rsidR="001D04AA" w:rsidRDefault="000A1052">
      <w:pPr>
        <w:spacing w:after="0"/>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 xml:space="preserve">10.Номер телефона, по которому можно </w:t>
      </w:r>
      <w:r>
        <w:rPr>
          <w:rFonts w:ascii="Times New Roman" w:hAnsi="Times New Roman" w:cs="Times New Roman"/>
          <w:shd w:val="clear" w:color="auto" w:fill="FFFFFF"/>
        </w:rPr>
        <w:t>связаться с нашей организацией при доставке корреспонденции в наш адрес: __________________________________________.</w:t>
      </w:r>
    </w:p>
    <w:p w14:paraId="0E46BD29" w14:textId="77777777" w:rsidR="001D04AA" w:rsidRDefault="001D04AA">
      <w:pPr>
        <w:spacing w:after="0"/>
        <w:ind w:firstLine="709"/>
        <w:jc w:val="both"/>
        <w:rPr>
          <w:rFonts w:ascii="Times New Roman" w:hAnsi="Times New Roman" w:cs="Times New Roman"/>
          <w:shd w:val="clear" w:color="auto" w:fill="FFFFFF"/>
        </w:rPr>
      </w:pPr>
    </w:p>
    <w:p w14:paraId="4AD382B8" w14:textId="77777777" w:rsidR="001D04AA" w:rsidRDefault="000A1052">
      <w:pPr>
        <w:autoSpaceDE w:val="0"/>
        <w:autoSpaceDN w:val="0"/>
        <w:adjustRightInd w:val="0"/>
        <w:spacing w:after="0"/>
        <w:ind w:firstLine="708"/>
        <w:jc w:val="both"/>
        <w:rPr>
          <w:rFonts w:ascii="Times New Roman" w:hAnsi="Times New Roman" w:cs="Times New Roman"/>
        </w:rPr>
      </w:pPr>
      <w:r>
        <w:rPr>
          <w:rFonts w:ascii="Times New Roman" w:hAnsi="Times New Roman" w:cs="Times New Roman"/>
        </w:rPr>
        <w:t>Сведения о нашей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4980"/>
      </w:tblGrid>
      <w:tr w:rsidR="001D04AA" w14:paraId="5A0B9E1B" w14:textId="77777777">
        <w:tc>
          <w:tcPr>
            <w:tcW w:w="5217" w:type="dxa"/>
          </w:tcPr>
          <w:p w14:paraId="2F4AA8DB" w14:textId="77777777" w:rsidR="001D04AA" w:rsidRDefault="000A1052">
            <w:pPr>
              <w:autoSpaceDE w:val="0"/>
              <w:autoSpaceDN w:val="0"/>
              <w:adjustRightInd w:val="0"/>
              <w:spacing w:after="0"/>
              <w:jc w:val="both"/>
              <w:rPr>
                <w:rFonts w:ascii="Times New Roman" w:hAnsi="Times New Roman" w:cs="Times New Roman"/>
              </w:rPr>
            </w:pPr>
            <w:r>
              <w:rPr>
                <w:rFonts w:ascii="Times New Roman" w:hAnsi="Times New Roman" w:cs="Times New Roman"/>
              </w:rPr>
              <w:t>полное наименование</w:t>
            </w:r>
          </w:p>
        </w:tc>
        <w:tc>
          <w:tcPr>
            <w:tcW w:w="5204" w:type="dxa"/>
          </w:tcPr>
          <w:p w14:paraId="5E3CB57E" w14:textId="77777777" w:rsidR="001D04AA" w:rsidRDefault="001D04AA">
            <w:pPr>
              <w:autoSpaceDE w:val="0"/>
              <w:autoSpaceDN w:val="0"/>
              <w:adjustRightInd w:val="0"/>
              <w:spacing w:after="0"/>
              <w:jc w:val="both"/>
              <w:rPr>
                <w:rFonts w:ascii="Times New Roman" w:hAnsi="Times New Roman" w:cs="Times New Roman"/>
              </w:rPr>
            </w:pPr>
          </w:p>
        </w:tc>
      </w:tr>
      <w:tr w:rsidR="001D04AA" w14:paraId="65685D4D" w14:textId="77777777">
        <w:tc>
          <w:tcPr>
            <w:tcW w:w="5217" w:type="dxa"/>
          </w:tcPr>
          <w:p w14:paraId="0ABD4AE7" w14:textId="77777777" w:rsidR="001D04AA" w:rsidRDefault="000A1052">
            <w:pPr>
              <w:autoSpaceDE w:val="0"/>
              <w:autoSpaceDN w:val="0"/>
              <w:adjustRightInd w:val="0"/>
              <w:spacing w:after="0"/>
              <w:jc w:val="both"/>
              <w:rPr>
                <w:rFonts w:ascii="Times New Roman" w:hAnsi="Times New Roman" w:cs="Times New Roman"/>
              </w:rPr>
            </w:pPr>
            <w:r>
              <w:rPr>
                <w:rFonts w:ascii="Times New Roman" w:hAnsi="Times New Roman" w:cs="Times New Roman"/>
              </w:rPr>
              <w:t>сокращенное наименование</w:t>
            </w:r>
          </w:p>
        </w:tc>
        <w:tc>
          <w:tcPr>
            <w:tcW w:w="5204" w:type="dxa"/>
          </w:tcPr>
          <w:p w14:paraId="1AEF3246" w14:textId="77777777" w:rsidR="001D04AA" w:rsidRDefault="001D04AA">
            <w:pPr>
              <w:autoSpaceDE w:val="0"/>
              <w:autoSpaceDN w:val="0"/>
              <w:adjustRightInd w:val="0"/>
              <w:spacing w:after="0"/>
              <w:jc w:val="both"/>
              <w:rPr>
                <w:rFonts w:ascii="Times New Roman" w:hAnsi="Times New Roman" w:cs="Times New Roman"/>
              </w:rPr>
            </w:pPr>
          </w:p>
        </w:tc>
      </w:tr>
      <w:tr w:rsidR="001D04AA" w14:paraId="0EFE48B3" w14:textId="77777777">
        <w:tc>
          <w:tcPr>
            <w:tcW w:w="5217" w:type="dxa"/>
          </w:tcPr>
          <w:p w14:paraId="6FD043D0" w14:textId="77777777" w:rsidR="001D04AA" w:rsidRDefault="000A1052">
            <w:pPr>
              <w:autoSpaceDE w:val="0"/>
              <w:autoSpaceDN w:val="0"/>
              <w:adjustRightInd w:val="0"/>
              <w:spacing w:after="0"/>
              <w:jc w:val="both"/>
              <w:rPr>
                <w:rFonts w:ascii="Times New Roman" w:hAnsi="Times New Roman" w:cs="Times New Roman"/>
              </w:rPr>
            </w:pPr>
            <w:r>
              <w:rPr>
                <w:rFonts w:ascii="Times New Roman" w:hAnsi="Times New Roman" w:cs="Times New Roman"/>
              </w:rPr>
              <w:t>фирменное наименование</w:t>
            </w:r>
          </w:p>
        </w:tc>
        <w:tc>
          <w:tcPr>
            <w:tcW w:w="5204" w:type="dxa"/>
          </w:tcPr>
          <w:p w14:paraId="23C67189" w14:textId="77777777" w:rsidR="001D04AA" w:rsidRDefault="001D04AA">
            <w:pPr>
              <w:autoSpaceDE w:val="0"/>
              <w:autoSpaceDN w:val="0"/>
              <w:adjustRightInd w:val="0"/>
              <w:spacing w:after="0"/>
              <w:jc w:val="both"/>
              <w:rPr>
                <w:rFonts w:ascii="Times New Roman" w:hAnsi="Times New Roman" w:cs="Times New Roman"/>
              </w:rPr>
            </w:pPr>
          </w:p>
        </w:tc>
      </w:tr>
      <w:tr w:rsidR="001D04AA" w14:paraId="5D4CBE0C" w14:textId="77777777">
        <w:tc>
          <w:tcPr>
            <w:tcW w:w="5217" w:type="dxa"/>
          </w:tcPr>
          <w:p w14:paraId="4C37A9C8" w14:textId="77777777" w:rsidR="001D04AA" w:rsidRDefault="000A1052">
            <w:pPr>
              <w:autoSpaceDE w:val="0"/>
              <w:autoSpaceDN w:val="0"/>
              <w:adjustRightInd w:val="0"/>
              <w:spacing w:after="0"/>
              <w:jc w:val="both"/>
              <w:rPr>
                <w:rFonts w:ascii="Times New Roman" w:hAnsi="Times New Roman" w:cs="Times New Roman"/>
              </w:rPr>
            </w:pPr>
            <w:r>
              <w:rPr>
                <w:rFonts w:ascii="Times New Roman" w:hAnsi="Times New Roman" w:cs="Times New Roman"/>
              </w:rPr>
              <w:t>организационно-правовая форма</w:t>
            </w:r>
          </w:p>
        </w:tc>
        <w:tc>
          <w:tcPr>
            <w:tcW w:w="5204" w:type="dxa"/>
          </w:tcPr>
          <w:p w14:paraId="0E7944B0" w14:textId="77777777" w:rsidR="001D04AA" w:rsidRDefault="001D04AA">
            <w:pPr>
              <w:autoSpaceDE w:val="0"/>
              <w:autoSpaceDN w:val="0"/>
              <w:adjustRightInd w:val="0"/>
              <w:spacing w:after="0"/>
              <w:jc w:val="both"/>
              <w:rPr>
                <w:rFonts w:ascii="Times New Roman" w:hAnsi="Times New Roman" w:cs="Times New Roman"/>
              </w:rPr>
            </w:pPr>
          </w:p>
        </w:tc>
      </w:tr>
      <w:tr w:rsidR="001D04AA" w14:paraId="5C92C753" w14:textId="77777777">
        <w:tc>
          <w:tcPr>
            <w:tcW w:w="5217" w:type="dxa"/>
          </w:tcPr>
          <w:p w14:paraId="6423AF58" w14:textId="77777777" w:rsidR="001D04AA" w:rsidRDefault="000A1052">
            <w:pPr>
              <w:autoSpaceDE w:val="0"/>
              <w:autoSpaceDN w:val="0"/>
              <w:adjustRightInd w:val="0"/>
              <w:spacing w:after="0"/>
              <w:jc w:val="both"/>
              <w:rPr>
                <w:rFonts w:ascii="Times New Roman" w:hAnsi="Times New Roman" w:cs="Times New Roman"/>
              </w:rPr>
            </w:pPr>
            <w:r>
              <w:rPr>
                <w:rFonts w:ascii="Times New Roman" w:hAnsi="Times New Roman" w:cs="Times New Roman"/>
              </w:rPr>
              <w:t>ИНН/КПП</w:t>
            </w:r>
          </w:p>
        </w:tc>
        <w:tc>
          <w:tcPr>
            <w:tcW w:w="5204" w:type="dxa"/>
          </w:tcPr>
          <w:p w14:paraId="480AACC4" w14:textId="77777777" w:rsidR="001D04AA" w:rsidRDefault="001D04AA">
            <w:pPr>
              <w:autoSpaceDE w:val="0"/>
              <w:autoSpaceDN w:val="0"/>
              <w:adjustRightInd w:val="0"/>
              <w:spacing w:after="0"/>
              <w:jc w:val="both"/>
              <w:rPr>
                <w:rFonts w:ascii="Times New Roman" w:hAnsi="Times New Roman" w:cs="Times New Roman"/>
              </w:rPr>
            </w:pPr>
          </w:p>
        </w:tc>
      </w:tr>
      <w:tr w:rsidR="001D04AA" w14:paraId="2348CE4B" w14:textId="77777777">
        <w:tc>
          <w:tcPr>
            <w:tcW w:w="5217" w:type="dxa"/>
          </w:tcPr>
          <w:p w14:paraId="05F5991E" w14:textId="77777777" w:rsidR="001D04AA" w:rsidRDefault="000A1052">
            <w:pPr>
              <w:autoSpaceDE w:val="0"/>
              <w:autoSpaceDN w:val="0"/>
              <w:adjustRightInd w:val="0"/>
              <w:spacing w:after="0"/>
              <w:jc w:val="both"/>
              <w:rPr>
                <w:rFonts w:ascii="Times New Roman" w:hAnsi="Times New Roman" w:cs="Times New Roman"/>
              </w:rPr>
            </w:pPr>
            <w:r>
              <w:rPr>
                <w:rFonts w:ascii="Times New Roman" w:hAnsi="Times New Roman" w:cs="Times New Roman"/>
              </w:rPr>
              <w:t>юридический адрес (местонахождение)</w:t>
            </w:r>
          </w:p>
        </w:tc>
        <w:tc>
          <w:tcPr>
            <w:tcW w:w="5204" w:type="dxa"/>
          </w:tcPr>
          <w:p w14:paraId="39FFBED5" w14:textId="77777777" w:rsidR="001D04AA" w:rsidRDefault="001D04AA">
            <w:pPr>
              <w:autoSpaceDE w:val="0"/>
              <w:autoSpaceDN w:val="0"/>
              <w:adjustRightInd w:val="0"/>
              <w:spacing w:after="0"/>
              <w:jc w:val="both"/>
              <w:rPr>
                <w:rFonts w:ascii="Times New Roman" w:hAnsi="Times New Roman" w:cs="Times New Roman"/>
              </w:rPr>
            </w:pPr>
          </w:p>
        </w:tc>
      </w:tr>
      <w:tr w:rsidR="001D04AA" w14:paraId="0BBDCC03" w14:textId="77777777">
        <w:tc>
          <w:tcPr>
            <w:tcW w:w="5217" w:type="dxa"/>
          </w:tcPr>
          <w:p w14:paraId="3B1ECFB7" w14:textId="77777777" w:rsidR="001D04AA" w:rsidRDefault="000A1052">
            <w:pPr>
              <w:autoSpaceDE w:val="0"/>
              <w:autoSpaceDN w:val="0"/>
              <w:adjustRightInd w:val="0"/>
              <w:spacing w:after="0"/>
              <w:jc w:val="both"/>
              <w:rPr>
                <w:rFonts w:ascii="Times New Roman" w:hAnsi="Times New Roman" w:cs="Times New Roman"/>
              </w:rPr>
            </w:pPr>
            <w:r>
              <w:rPr>
                <w:rFonts w:ascii="Times New Roman" w:hAnsi="Times New Roman" w:cs="Times New Roman"/>
              </w:rPr>
              <w:t>фактический адрес</w:t>
            </w:r>
          </w:p>
        </w:tc>
        <w:tc>
          <w:tcPr>
            <w:tcW w:w="5204" w:type="dxa"/>
          </w:tcPr>
          <w:p w14:paraId="2813695D" w14:textId="77777777" w:rsidR="001D04AA" w:rsidRDefault="001D04AA">
            <w:pPr>
              <w:autoSpaceDE w:val="0"/>
              <w:autoSpaceDN w:val="0"/>
              <w:adjustRightInd w:val="0"/>
              <w:spacing w:after="0"/>
              <w:jc w:val="both"/>
              <w:rPr>
                <w:rFonts w:ascii="Times New Roman" w:hAnsi="Times New Roman" w:cs="Times New Roman"/>
              </w:rPr>
            </w:pPr>
          </w:p>
        </w:tc>
      </w:tr>
      <w:tr w:rsidR="001D04AA" w14:paraId="2D77270C" w14:textId="77777777">
        <w:tc>
          <w:tcPr>
            <w:tcW w:w="5217" w:type="dxa"/>
          </w:tcPr>
          <w:p w14:paraId="0B483D8D" w14:textId="77777777" w:rsidR="001D04AA" w:rsidRDefault="000A1052">
            <w:pPr>
              <w:autoSpaceDE w:val="0"/>
              <w:autoSpaceDN w:val="0"/>
              <w:adjustRightInd w:val="0"/>
              <w:spacing w:after="0"/>
              <w:jc w:val="both"/>
              <w:rPr>
                <w:rFonts w:ascii="Times New Roman" w:hAnsi="Times New Roman" w:cs="Times New Roman"/>
              </w:rPr>
            </w:pPr>
            <w:r>
              <w:rPr>
                <w:rFonts w:ascii="Times New Roman" w:hAnsi="Times New Roman" w:cs="Times New Roman"/>
              </w:rPr>
              <w:t>почтовый адрес</w:t>
            </w:r>
          </w:p>
        </w:tc>
        <w:tc>
          <w:tcPr>
            <w:tcW w:w="5204" w:type="dxa"/>
          </w:tcPr>
          <w:p w14:paraId="6D6DEF03" w14:textId="77777777" w:rsidR="001D04AA" w:rsidRDefault="001D04AA">
            <w:pPr>
              <w:autoSpaceDE w:val="0"/>
              <w:autoSpaceDN w:val="0"/>
              <w:adjustRightInd w:val="0"/>
              <w:spacing w:after="0"/>
              <w:jc w:val="both"/>
              <w:rPr>
                <w:rFonts w:ascii="Times New Roman" w:hAnsi="Times New Roman" w:cs="Times New Roman"/>
              </w:rPr>
            </w:pPr>
          </w:p>
        </w:tc>
      </w:tr>
      <w:tr w:rsidR="001D04AA" w14:paraId="597B624B" w14:textId="77777777">
        <w:tc>
          <w:tcPr>
            <w:tcW w:w="5217" w:type="dxa"/>
          </w:tcPr>
          <w:p w14:paraId="4F21D2FF" w14:textId="77777777" w:rsidR="001D04AA" w:rsidRDefault="000A1052">
            <w:pPr>
              <w:autoSpaceDE w:val="0"/>
              <w:autoSpaceDN w:val="0"/>
              <w:adjustRightInd w:val="0"/>
              <w:spacing w:after="0"/>
              <w:jc w:val="both"/>
              <w:rPr>
                <w:rFonts w:ascii="Times New Roman" w:hAnsi="Times New Roman" w:cs="Times New Roman"/>
              </w:rPr>
            </w:pPr>
            <w:r>
              <w:rPr>
                <w:rFonts w:ascii="Times New Roman" w:hAnsi="Times New Roman" w:cs="Times New Roman"/>
                <w:i/>
              </w:rPr>
              <w:t xml:space="preserve">Для участника закупки - физического лица: фамилия, имя, отчество, паспортные данные, сведения о месте жительства </w:t>
            </w:r>
          </w:p>
        </w:tc>
        <w:tc>
          <w:tcPr>
            <w:tcW w:w="5204" w:type="dxa"/>
          </w:tcPr>
          <w:p w14:paraId="5FA86018" w14:textId="77777777" w:rsidR="001D04AA" w:rsidRDefault="001D04AA">
            <w:pPr>
              <w:autoSpaceDE w:val="0"/>
              <w:autoSpaceDN w:val="0"/>
              <w:adjustRightInd w:val="0"/>
              <w:spacing w:after="0"/>
              <w:jc w:val="both"/>
              <w:rPr>
                <w:rFonts w:ascii="Times New Roman" w:hAnsi="Times New Roman" w:cs="Times New Roman"/>
              </w:rPr>
            </w:pPr>
          </w:p>
        </w:tc>
      </w:tr>
      <w:tr w:rsidR="001D04AA" w14:paraId="628C5B0C" w14:textId="77777777">
        <w:tc>
          <w:tcPr>
            <w:tcW w:w="5217" w:type="dxa"/>
          </w:tcPr>
          <w:p w14:paraId="6D76AE76" w14:textId="77777777" w:rsidR="001D04AA" w:rsidRDefault="000A1052">
            <w:pPr>
              <w:autoSpaceDE w:val="0"/>
              <w:autoSpaceDN w:val="0"/>
              <w:adjustRightInd w:val="0"/>
              <w:spacing w:after="0"/>
              <w:jc w:val="both"/>
              <w:rPr>
                <w:rFonts w:ascii="Times New Roman" w:hAnsi="Times New Roman" w:cs="Times New Roman"/>
              </w:rPr>
            </w:pPr>
            <w:r>
              <w:rPr>
                <w:rFonts w:ascii="Times New Roman" w:hAnsi="Times New Roman" w:cs="Times New Roman"/>
              </w:rPr>
              <w:t>Телефон, факс с кодом города</w:t>
            </w:r>
          </w:p>
        </w:tc>
        <w:tc>
          <w:tcPr>
            <w:tcW w:w="5204" w:type="dxa"/>
          </w:tcPr>
          <w:p w14:paraId="7D0FCF30" w14:textId="77777777" w:rsidR="001D04AA" w:rsidRDefault="001D04AA">
            <w:pPr>
              <w:autoSpaceDE w:val="0"/>
              <w:autoSpaceDN w:val="0"/>
              <w:adjustRightInd w:val="0"/>
              <w:spacing w:after="0"/>
              <w:jc w:val="both"/>
              <w:rPr>
                <w:rFonts w:ascii="Times New Roman" w:hAnsi="Times New Roman" w:cs="Times New Roman"/>
              </w:rPr>
            </w:pPr>
          </w:p>
        </w:tc>
      </w:tr>
      <w:tr w:rsidR="001D04AA" w14:paraId="5CD5A2BD" w14:textId="77777777">
        <w:tc>
          <w:tcPr>
            <w:tcW w:w="5217" w:type="dxa"/>
          </w:tcPr>
          <w:p w14:paraId="3D8DC9E1" w14:textId="77777777" w:rsidR="001D04AA" w:rsidRDefault="000A1052">
            <w:pPr>
              <w:autoSpaceDE w:val="0"/>
              <w:autoSpaceDN w:val="0"/>
              <w:adjustRightInd w:val="0"/>
              <w:spacing w:after="0"/>
              <w:jc w:val="both"/>
              <w:rPr>
                <w:rFonts w:ascii="Times New Roman" w:hAnsi="Times New Roman" w:cs="Times New Roman"/>
              </w:rPr>
            </w:pPr>
            <w:r>
              <w:rPr>
                <w:rFonts w:ascii="Times New Roman" w:hAnsi="Times New Roman" w:cs="Times New Roman"/>
              </w:rPr>
              <w:t>адрес электронной почты</w:t>
            </w:r>
          </w:p>
        </w:tc>
        <w:tc>
          <w:tcPr>
            <w:tcW w:w="5204" w:type="dxa"/>
          </w:tcPr>
          <w:p w14:paraId="03869382" w14:textId="77777777" w:rsidR="001D04AA" w:rsidRDefault="001D04AA">
            <w:pPr>
              <w:autoSpaceDE w:val="0"/>
              <w:autoSpaceDN w:val="0"/>
              <w:adjustRightInd w:val="0"/>
              <w:spacing w:after="0"/>
              <w:jc w:val="both"/>
              <w:rPr>
                <w:rFonts w:ascii="Times New Roman" w:hAnsi="Times New Roman" w:cs="Times New Roman"/>
              </w:rPr>
            </w:pPr>
          </w:p>
        </w:tc>
      </w:tr>
      <w:tr w:rsidR="001D04AA" w14:paraId="14884B66" w14:textId="77777777">
        <w:tc>
          <w:tcPr>
            <w:tcW w:w="5217" w:type="dxa"/>
          </w:tcPr>
          <w:p w14:paraId="0AD11590" w14:textId="77777777" w:rsidR="001D04AA" w:rsidRDefault="000A1052">
            <w:pPr>
              <w:autoSpaceDE w:val="0"/>
              <w:autoSpaceDN w:val="0"/>
              <w:adjustRightInd w:val="0"/>
              <w:spacing w:after="0"/>
              <w:jc w:val="both"/>
              <w:rPr>
                <w:rFonts w:ascii="Times New Roman" w:hAnsi="Times New Roman" w:cs="Times New Roman"/>
              </w:rPr>
            </w:pPr>
            <w:r>
              <w:rPr>
                <w:rFonts w:ascii="Times New Roman" w:hAnsi="Times New Roman" w:cs="Times New Roman"/>
              </w:rPr>
              <w:t>банковские реквизиты</w:t>
            </w:r>
          </w:p>
        </w:tc>
        <w:tc>
          <w:tcPr>
            <w:tcW w:w="5204" w:type="dxa"/>
          </w:tcPr>
          <w:p w14:paraId="1234F42E" w14:textId="77777777" w:rsidR="001D04AA" w:rsidRDefault="001D04AA">
            <w:pPr>
              <w:autoSpaceDE w:val="0"/>
              <w:autoSpaceDN w:val="0"/>
              <w:adjustRightInd w:val="0"/>
              <w:spacing w:after="0"/>
              <w:jc w:val="both"/>
              <w:rPr>
                <w:rFonts w:ascii="Times New Roman" w:hAnsi="Times New Roman" w:cs="Times New Roman"/>
              </w:rPr>
            </w:pPr>
          </w:p>
        </w:tc>
      </w:tr>
    </w:tbl>
    <w:p w14:paraId="4BC154DB" w14:textId="77777777" w:rsidR="001D04AA" w:rsidRDefault="001D04AA">
      <w:pPr>
        <w:spacing w:after="0"/>
        <w:jc w:val="center"/>
        <w:rPr>
          <w:rFonts w:ascii="Times New Roman" w:hAnsi="Times New Roman" w:cs="Times New Roman"/>
        </w:rPr>
      </w:pPr>
    </w:p>
    <w:p w14:paraId="52E1365D" w14:textId="77777777" w:rsidR="001D04AA" w:rsidRDefault="000A1052">
      <w:pPr>
        <w:keepNext/>
        <w:keepLines/>
        <w:widowControl w:val="0"/>
        <w:suppressLineNumbers/>
        <w:autoSpaceDE w:val="0"/>
        <w:spacing w:after="0"/>
        <w:ind w:right="283"/>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Должность руководителя участника запроса котировок</w:t>
      </w:r>
    </w:p>
    <w:p w14:paraId="24EF81B4" w14:textId="77777777" w:rsidR="001D04AA" w:rsidRDefault="000A1052">
      <w:pPr>
        <w:keepNext/>
        <w:keepLines/>
        <w:widowControl w:val="0"/>
        <w:suppressLineNumbers/>
        <w:autoSpaceDE w:val="0"/>
        <w:spacing w:after="0"/>
        <w:ind w:right="21"/>
        <w:jc w:val="both"/>
        <w:rPr>
          <w:rFonts w:ascii="Times New Roman" w:hAnsi="Times New Roman" w:cs="Times New Roman"/>
          <w:i/>
          <w:iCs/>
          <w:shd w:val="clear" w:color="auto" w:fill="FFFFFF"/>
        </w:rPr>
      </w:pPr>
      <w:r>
        <w:rPr>
          <w:rFonts w:ascii="Times New Roman" w:hAnsi="Times New Roman" w:cs="Times New Roman"/>
          <w:shd w:val="clear" w:color="auto" w:fill="FFFFFF"/>
        </w:rPr>
        <w:t xml:space="preserve">(уполномоченного </w:t>
      </w:r>
      <w:proofErr w:type="gramStart"/>
      <w:r>
        <w:rPr>
          <w:rFonts w:ascii="Times New Roman" w:hAnsi="Times New Roman" w:cs="Times New Roman"/>
          <w:shd w:val="clear" w:color="auto" w:fill="FFFFFF"/>
        </w:rPr>
        <w:t xml:space="preserve">лица)   </w:t>
      </w:r>
      <w:proofErr w:type="gramEnd"/>
      <w:r>
        <w:rPr>
          <w:rFonts w:ascii="Times New Roman" w:hAnsi="Times New Roman" w:cs="Times New Roman"/>
          <w:shd w:val="clear" w:color="auto" w:fill="FFFFFF"/>
        </w:rPr>
        <w:t xml:space="preserve">               _________________                     ______________</w:t>
      </w:r>
    </w:p>
    <w:p w14:paraId="134F89CB" w14:textId="77777777" w:rsidR="001D04AA" w:rsidRDefault="000A1052">
      <w:pPr>
        <w:spacing w:after="0"/>
        <w:rPr>
          <w:rFonts w:ascii="Times New Roman" w:hAnsi="Times New Roman" w:cs="Times New Roman"/>
          <w:shd w:val="clear" w:color="auto" w:fill="FFFFFF"/>
        </w:rPr>
      </w:pPr>
      <w:r>
        <w:rPr>
          <w:rFonts w:ascii="Times New Roman" w:hAnsi="Times New Roman" w:cs="Times New Roman"/>
          <w:i/>
          <w:iCs/>
          <w:shd w:val="clear" w:color="auto" w:fill="FFFFFF"/>
        </w:rPr>
        <w:t xml:space="preserve">                                                                        (</w:t>
      </w:r>
      <w:proofErr w:type="gramStart"/>
      <w:r>
        <w:rPr>
          <w:rFonts w:ascii="Times New Roman" w:hAnsi="Times New Roman" w:cs="Times New Roman"/>
          <w:i/>
          <w:iCs/>
          <w:shd w:val="clear" w:color="auto" w:fill="FFFFFF"/>
        </w:rPr>
        <w:t xml:space="preserve">подпись)   </w:t>
      </w:r>
      <w:proofErr w:type="gramEnd"/>
      <w:r>
        <w:rPr>
          <w:rFonts w:ascii="Times New Roman" w:hAnsi="Times New Roman" w:cs="Times New Roman"/>
          <w:i/>
          <w:iCs/>
          <w:shd w:val="clear" w:color="auto" w:fill="FFFFFF"/>
        </w:rPr>
        <w:t xml:space="preserve">                              (Ф.И.О.)    </w:t>
      </w:r>
    </w:p>
    <w:p w14:paraId="6D65FB72" w14:textId="77777777" w:rsidR="001D04AA" w:rsidRDefault="000A1052">
      <w:pPr>
        <w:pStyle w:val="FR3"/>
        <w:spacing w:line="100" w:lineRule="atLeast"/>
        <w:ind w:left="0" w:right="800"/>
        <w:jc w:val="left"/>
      </w:pPr>
      <w:r>
        <w:rPr>
          <w:sz w:val="22"/>
          <w:szCs w:val="22"/>
          <w:shd w:val="clear" w:color="auto" w:fill="FFFFFF"/>
        </w:rPr>
        <w:t>М.П. (для юридических лиц при наличии)</w:t>
      </w:r>
    </w:p>
    <w:p w14:paraId="7C6C4849" w14:textId="77777777" w:rsidR="001D04AA" w:rsidRDefault="000A1052">
      <w:r>
        <w:br w:type="page"/>
      </w:r>
    </w:p>
    <w:p w14:paraId="611E0CBB" w14:textId="77777777" w:rsidR="001D04AA" w:rsidRDefault="001D04AA">
      <w:pPr>
        <w:spacing w:after="0"/>
        <w:jc w:val="center"/>
        <w:rPr>
          <w:rFonts w:ascii="Times New Roman" w:hAnsi="Times New Roman" w:cs="Times New Roman"/>
          <w:b/>
          <w:bCs/>
          <w:i/>
          <w:iCs/>
          <w:shd w:val="clear" w:color="auto" w:fill="FFFFFF"/>
        </w:rPr>
      </w:pPr>
    </w:p>
    <w:p w14:paraId="58DB57A5" w14:textId="77777777" w:rsidR="001D04AA" w:rsidRDefault="000A1052">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 xml:space="preserve">ЦЕНОВОЕ ПРЕДЛОЖЕНИЕ </w:t>
      </w:r>
    </w:p>
    <w:p w14:paraId="71BE3C7D" w14:textId="77777777" w:rsidR="001D04AA" w:rsidRDefault="000A1052">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 xml:space="preserve">К ЗАЯВКЕ НА УЧАСТИЕ В ЗАПРОСЕ КОТИРОВОК </w:t>
      </w:r>
    </w:p>
    <w:p w14:paraId="2A2388AA" w14:textId="77777777" w:rsidR="001D04AA" w:rsidRDefault="000A1052">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В ЭЛЕКТРОННОЙ ФОРМЕ</w:t>
      </w:r>
    </w:p>
    <w:p w14:paraId="303EA1F9" w14:textId="77777777" w:rsidR="001D04AA" w:rsidRDefault="001D04AA">
      <w:pPr>
        <w:spacing w:after="0"/>
        <w:jc w:val="center"/>
        <w:rPr>
          <w:rFonts w:ascii="Times New Roman" w:hAnsi="Times New Roman" w:cs="Times New Roman"/>
          <w:b/>
          <w:bCs/>
          <w:i/>
          <w:iCs/>
          <w:shd w:val="clear" w:color="auto" w:fill="FFFFFF"/>
        </w:rPr>
      </w:pPr>
    </w:p>
    <w:p w14:paraId="6DD89A7B" w14:textId="77777777" w:rsidR="001D04AA" w:rsidRDefault="000A1052">
      <w:pPr>
        <w:spacing w:after="0"/>
        <w:jc w:val="center"/>
        <w:rPr>
          <w:rFonts w:ascii="Times New Roman" w:hAnsi="Times New Roman" w:cs="Times New Roman"/>
          <w:shd w:val="clear" w:color="auto" w:fill="FFFFFF"/>
        </w:rPr>
      </w:pPr>
      <w:r>
        <w:rPr>
          <w:rFonts w:ascii="Times New Roman" w:hAnsi="Times New Roman" w:cs="Times New Roman"/>
          <w:shd w:val="clear" w:color="auto" w:fill="FFFFFF"/>
        </w:rPr>
        <w:t>на право заключения с _____________________________________________ договора на</w:t>
      </w:r>
    </w:p>
    <w:p w14:paraId="29AB5666" w14:textId="77777777" w:rsidR="001D04AA" w:rsidRDefault="000A1052">
      <w:pPr>
        <w:spacing w:after="0"/>
        <w:jc w:val="center"/>
        <w:rPr>
          <w:rFonts w:ascii="Times New Roman" w:hAnsi="Times New Roman" w:cs="Times New Roman"/>
          <w:i/>
          <w:iCs/>
          <w:shd w:val="clear" w:color="auto" w:fill="FFFFFF"/>
        </w:rPr>
      </w:pPr>
      <w:r>
        <w:rPr>
          <w:rFonts w:ascii="Times New Roman" w:hAnsi="Times New Roman" w:cs="Times New Roman"/>
          <w:i/>
          <w:shd w:val="clear" w:color="auto" w:fill="FFFFFF"/>
        </w:rPr>
        <w:t xml:space="preserve">                (наименование заказчика)</w:t>
      </w:r>
      <w:r>
        <w:rPr>
          <w:rFonts w:ascii="Times New Roman" w:hAnsi="Times New Roman" w:cs="Times New Roman"/>
          <w:shd w:val="clear" w:color="auto" w:fill="FFFFFF"/>
        </w:rPr>
        <w:t xml:space="preserve"> ___________________________________________________________________________</w:t>
      </w:r>
    </w:p>
    <w:p w14:paraId="2D1E4852" w14:textId="77777777" w:rsidR="001D04AA" w:rsidRDefault="000A1052">
      <w:pPr>
        <w:spacing w:after="0"/>
        <w:jc w:val="center"/>
        <w:rPr>
          <w:rFonts w:ascii="Times New Roman" w:hAnsi="Times New Roman" w:cs="Times New Roman"/>
          <w:shd w:val="clear" w:color="auto" w:fill="FFFFFF"/>
        </w:rPr>
      </w:pPr>
      <w:r>
        <w:rPr>
          <w:rFonts w:ascii="Times New Roman" w:hAnsi="Times New Roman" w:cs="Times New Roman"/>
          <w:i/>
          <w:iCs/>
          <w:shd w:val="clear" w:color="auto" w:fill="FFFFFF"/>
        </w:rPr>
        <w:t xml:space="preserve">(предмет запроса котировок)   </w:t>
      </w:r>
    </w:p>
    <w:p w14:paraId="7DC92D47" w14:textId="77777777" w:rsidR="001D04AA" w:rsidRDefault="000A1052">
      <w:pPr>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w:t>
      </w:r>
    </w:p>
    <w:p w14:paraId="29DB058A" w14:textId="77777777" w:rsidR="001D04AA" w:rsidRDefault="000A1052">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Ф.И.О. участника закупки)</w:t>
      </w:r>
    </w:p>
    <w:p w14:paraId="527045A4" w14:textId="77777777" w:rsidR="001D04AA" w:rsidRDefault="000A1052">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в лице ______________________________________________________________________,</w:t>
      </w:r>
    </w:p>
    <w:p w14:paraId="382C7B7F" w14:textId="77777777" w:rsidR="001D04AA" w:rsidRDefault="000A1052">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должности руководителя (уполномоченного лица) участника закупки и его фамилия, имя, отчество),</w:t>
      </w:r>
    </w:p>
    <w:p w14:paraId="1D8A8597" w14:textId="77777777" w:rsidR="001D04AA" w:rsidRDefault="000A1052">
      <w:pPr>
        <w:tabs>
          <w:tab w:val="left" w:pos="720"/>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действующего на основании _______________, настоящим сообщаем, что предлагаемая нами цена договора </w:t>
      </w:r>
      <w:r>
        <w:rPr>
          <w:rFonts w:ascii="Times New Roman" w:hAnsi="Times New Roman" w:cs="Times New Roman"/>
          <w:shd w:val="clear" w:color="auto" w:fill="FFFFFF"/>
        </w:rPr>
        <w:t>составляет</w:t>
      </w:r>
    </w:p>
    <w:p w14:paraId="6633AC26" w14:textId="77777777" w:rsidR="001D04AA" w:rsidRDefault="000A1052">
      <w:pPr>
        <w:tabs>
          <w:tab w:val="left" w:pos="7155"/>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___________________________________________ (</w:t>
      </w:r>
      <w:r>
        <w:rPr>
          <w:rFonts w:ascii="Times New Roman" w:hAnsi="Times New Roman" w:cs="Times New Roman"/>
          <w:i/>
          <w:shd w:val="clear" w:color="auto" w:fill="FFFFFF"/>
        </w:rPr>
        <w:t>сумма прописью</w:t>
      </w:r>
      <w:r>
        <w:rPr>
          <w:rFonts w:ascii="Times New Roman" w:hAnsi="Times New Roman" w:cs="Times New Roman"/>
          <w:shd w:val="clear" w:color="auto" w:fill="FFFFFF"/>
        </w:rPr>
        <w:t>) рублей,</w:t>
      </w:r>
      <w:r>
        <w:rPr>
          <w:rFonts w:ascii="Times New Roman" w:hAnsi="Times New Roman" w:cs="Times New Roman"/>
        </w:rPr>
        <w:t xml:space="preserve"> в том числе НДС____ % в размере _____ руб. (</w:t>
      </w:r>
      <w:r>
        <w:rPr>
          <w:rFonts w:ascii="Times New Roman" w:hAnsi="Times New Roman" w:cs="Times New Roman"/>
          <w:i/>
        </w:rPr>
        <w:t>если участник закупки не является плательщиком НДС, то необходимо указать основание для освобождения от уплаты НДС</w:t>
      </w:r>
      <w:r>
        <w:rPr>
          <w:rFonts w:ascii="Times New Roman" w:hAnsi="Times New Roman" w:cs="Times New Roman"/>
        </w:rPr>
        <w:t>)</w:t>
      </w:r>
      <w:r>
        <w:rPr>
          <w:rFonts w:ascii="Times New Roman" w:hAnsi="Times New Roman" w:cs="Times New Roman"/>
          <w:shd w:val="clear" w:color="auto" w:fill="FFFFFF"/>
        </w:rPr>
        <w:t xml:space="preserve">, </w:t>
      </w:r>
    </w:p>
    <w:p w14:paraId="676013C8" w14:textId="77777777" w:rsidR="001D04AA" w:rsidRDefault="001D04AA">
      <w:pPr>
        <w:tabs>
          <w:tab w:val="left" w:pos="7155"/>
        </w:tabs>
        <w:spacing w:after="0"/>
        <w:jc w:val="both"/>
        <w:rPr>
          <w:rFonts w:ascii="Times New Roman" w:hAnsi="Times New Roman"/>
        </w:rPr>
      </w:pPr>
    </w:p>
    <w:p w14:paraId="6BE3C1A9" w14:textId="77777777" w:rsidR="001D04AA" w:rsidRDefault="000A1052">
      <w:pPr>
        <w:keepNext/>
        <w:keepLines/>
        <w:widowControl w:val="0"/>
        <w:suppressLineNumbers/>
        <w:autoSpaceDE w:val="0"/>
        <w:spacing w:after="0"/>
        <w:ind w:right="283"/>
        <w:jc w:val="both"/>
        <w:rPr>
          <w:rFonts w:ascii="Times New Roman" w:hAnsi="Times New Roman" w:cs="Times New Roman"/>
          <w:shd w:val="clear" w:color="auto" w:fill="FFFFFF"/>
        </w:rPr>
      </w:pPr>
      <w:r>
        <w:rPr>
          <w:rFonts w:ascii="Times New Roman" w:hAnsi="Times New Roman" w:cs="Times New Roman"/>
          <w:shd w:val="clear" w:color="auto" w:fill="FFFFFF"/>
        </w:rPr>
        <w:t>Должность руководителя участника запроса котировок</w:t>
      </w:r>
    </w:p>
    <w:p w14:paraId="1B8960B7" w14:textId="77777777" w:rsidR="001D04AA" w:rsidRDefault="000A1052">
      <w:pPr>
        <w:keepNext/>
        <w:keepLines/>
        <w:widowControl w:val="0"/>
        <w:suppressLineNumbers/>
        <w:autoSpaceDE w:val="0"/>
        <w:spacing w:after="0"/>
        <w:ind w:right="21"/>
        <w:jc w:val="both"/>
        <w:rPr>
          <w:rFonts w:ascii="Times New Roman" w:hAnsi="Times New Roman" w:cs="Times New Roman"/>
          <w:i/>
          <w:iCs/>
          <w:shd w:val="clear" w:color="auto" w:fill="FFFFFF"/>
        </w:rPr>
      </w:pPr>
      <w:r>
        <w:rPr>
          <w:rFonts w:ascii="Times New Roman" w:hAnsi="Times New Roman" w:cs="Times New Roman"/>
          <w:shd w:val="clear" w:color="auto" w:fill="FFFFFF"/>
        </w:rPr>
        <w:t xml:space="preserve">(уполномоченного </w:t>
      </w:r>
      <w:proofErr w:type="gramStart"/>
      <w:r>
        <w:rPr>
          <w:rFonts w:ascii="Times New Roman" w:hAnsi="Times New Roman" w:cs="Times New Roman"/>
          <w:shd w:val="clear" w:color="auto" w:fill="FFFFFF"/>
        </w:rPr>
        <w:t xml:space="preserve">лица)   </w:t>
      </w:r>
      <w:proofErr w:type="gramEnd"/>
      <w:r>
        <w:rPr>
          <w:rFonts w:ascii="Times New Roman" w:hAnsi="Times New Roman" w:cs="Times New Roman"/>
          <w:shd w:val="clear" w:color="auto" w:fill="FFFFFF"/>
        </w:rPr>
        <w:t xml:space="preserve">                _________________                     ______________</w:t>
      </w:r>
    </w:p>
    <w:p w14:paraId="00500AC0" w14:textId="77777777" w:rsidR="001D04AA" w:rsidRDefault="000A1052">
      <w:pPr>
        <w:spacing w:after="0"/>
        <w:rPr>
          <w:rFonts w:ascii="Times New Roman" w:hAnsi="Times New Roman" w:cs="Times New Roman"/>
          <w:shd w:val="clear" w:color="auto" w:fill="FFFFFF"/>
        </w:rPr>
      </w:pPr>
      <w:r>
        <w:rPr>
          <w:rFonts w:ascii="Times New Roman" w:hAnsi="Times New Roman" w:cs="Times New Roman"/>
          <w:i/>
          <w:iCs/>
          <w:shd w:val="clear" w:color="auto" w:fill="FFFFFF"/>
        </w:rPr>
        <w:t xml:space="preserve">                                                                        (</w:t>
      </w:r>
      <w:proofErr w:type="gramStart"/>
      <w:r>
        <w:rPr>
          <w:rFonts w:ascii="Times New Roman" w:hAnsi="Times New Roman" w:cs="Times New Roman"/>
          <w:i/>
          <w:iCs/>
          <w:shd w:val="clear" w:color="auto" w:fill="FFFFFF"/>
        </w:rPr>
        <w:t xml:space="preserve">подпись)   </w:t>
      </w:r>
      <w:proofErr w:type="gramEnd"/>
      <w:r>
        <w:rPr>
          <w:rFonts w:ascii="Times New Roman" w:hAnsi="Times New Roman" w:cs="Times New Roman"/>
          <w:i/>
          <w:iCs/>
          <w:shd w:val="clear" w:color="auto" w:fill="FFFFFF"/>
        </w:rPr>
        <w:t xml:space="preserve">                              (Ф.И.О.)    </w:t>
      </w:r>
    </w:p>
    <w:p w14:paraId="19B9190E" w14:textId="77777777" w:rsidR="001D04AA" w:rsidRDefault="000A1052">
      <w:pPr>
        <w:pStyle w:val="FR3"/>
        <w:spacing w:line="100" w:lineRule="atLeast"/>
        <w:ind w:left="0" w:right="800"/>
        <w:jc w:val="left"/>
        <w:rPr>
          <w:sz w:val="22"/>
          <w:szCs w:val="22"/>
          <w:shd w:val="clear" w:color="auto" w:fill="FFFFFF"/>
        </w:rPr>
      </w:pPr>
      <w:r>
        <w:rPr>
          <w:sz w:val="22"/>
          <w:szCs w:val="22"/>
          <w:shd w:val="clear" w:color="auto" w:fill="FFFFFF"/>
        </w:rPr>
        <w:t>М.П. (для юридических лиц при наличии)</w:t>
      </w:r>
    </w:p>
    <w:p w14:paraId="6D02F57E" w14:textId="77777777" w:rsidR="001D04AA" w:rsidRDefault="001D04AA">
      <w:pPr>
        <w:jc w:val="center"/>
      </w:pPr>
    </w:p>
    <w:p w14:paraId="2590CEF4" w14:textId="77777777" w:rsidR="001D04AA" w:rsidRDefault="001D04AA">
      <w:pPr>
        <w:jc w:val="center"/>
      </w:pPr>
    </w:p>
    <w:p w14:paraId="3F602D26" w14:textId="77777777" w:rsidR="001D04AA" w:rsidRDefault="001D04AA">
      <w:pPr>
        <w:jc w:val="center"/>
      </w:pPr>
    </w:p>
    <w:p w14:paraId="67B0E1B8" w14:textId="77777777" w:rsidR="001D04AA" w:rsidRDefault="000A1052">
      <w:r>
        <w:br w:type="page"/>
      </w:r>
    </w:p>
    <w:p w14:paraId="07D044A9" w14:textId="77777777" w:rsidR="001D04AA" w:rsidRDefault="000A1052">
      <w:pPr>
        <w:tabs>
          <w:tab w:val="left" w:pos="700"/>
        </w:tabs>
        <w:spacing w:after="0"/>
        <w:jc w:val="right"/>
        <w:rPr>
          <w:rFonts w:ascii="Times New Roman" w:hAnsi="Times New Roman" w:cs="Times New Roman"/>
          <w:b/>
        </w:rPr>
      </w:pPr>
      <w:r>
        <w:rPr>
          <w:rFonts w:ascii="Times New Roman" w:hAnsi="Times New Roman" w:cs="Times New Roman"/>
          <w:b/>
        </w:rPr>
        <w:lastRenderedPageBreak/>
        <w:t>Приложение № 2</w:t>
      </w:r>
    </w:p>
    <w:p w14:paraId="5BE6C1B0" w14:textId="77777777" w:rsidR="001D04AA" w:rsidRDefault="000A1052">
      <w:pPr>
        <w:tabs>
          <w:tab w:val="left" w:pos="700"/>
        </w:tabs>
        <w:spacing w:after="0"/>
        <w:jc w:val="right"/>
        <w:rPr>
          <w:rFonts w:ascii="Times New Roman" w:hAnsi="Times New Roman" w:cs="Times New Roman"/>
          <w:b/>
        </w:rPr>
      </w:pPr>
      <w:r>
        <w:rPr>
          <w:rFonts w:ascii="Times New Roman" w:hAnsi="Times New Roman" w:cs="Times New Roman"/>
          <w:b/>
        </w:rPr>
        <w:t>к извещению о проведении запроса котировок в электронной форме</w:t>
      </w:r>
    </w:p>
    <w:p w14:paraId="3EA162EA" w14:textId="77777777" w:rsidR="001D04AA" w:rsidRDefault="001D04AA">
      <w:pPr>
        <w:tabs>
          <w:tab w:val="left" w:pos="700"/>
        </w:tabs>
        <w:spacing w:after="0"/>
        <w:jc w:val="right"/>
        <w:rPr>
          <w:rFonts w:ascii="Times New Roman" w:hAnsi="Times New Roman" w:cs="Times New Roman"/>
          <w:b/>
        </w:rPr>
      </w:pPr>
    </w:p>
    <w:p w14:paraId="505C8D03" w14:textId="77777777" w:rsidR="001D04AA" w:rsidRDefault="000A1052">
      <w:pPr>
        <w:spacing w:after="0" w:line="252" w:lineRule="auto"/>
        <w:ind w:right="-53"/>
        <w:jc w:val="center"/>
        <w:rPr>
          <w:rFonts w:ascii="Times New Roman" w:eastAsia="Calibri" w:hAnsi="Times New Roman" w:cs="Times New Roman"/>
          <w:b/>
          <w:color w:val="00000A"/>
        </w:rPr>
      </w:pPr>
      <w:r>
        <w:rPr>
          <w:rFonts w:ascii="Times New Roman" w:eastAsia="Calibri" w:hAnsi="Times New Roman" w:cs="Times New Roman"/>
          <w:b/>
          <w:color w:val="00000A"/>
        </w:rPr>
        <w:t>Техническое задание</w:t>
      </w:r>
    </w:p>
    <w:p w14:paraId="099A9C69" w14:textId="77777777" w:rsidR="001D04AA" w:rsidRDefault="000A1052">
      <w:pPr>
        <w:spacing w:after="0" w:line="252" w:lineRule="auto"/>
        <w:ind w:right="-53"/>
        <w:jc w:val="center"/>
        <w:rPr>
          <w:rFonts w:ascii="Calibri" w:eastAsia="Calibri" w:hAnsi="Calibri" w:cs="Times New Roman"/>
          <w:color w:val="00000A"/>
        </w:rPr>
      </w:pPr>
      <w:r>
        <w:rPr>
          <w:rFonts w:ascii="Times New Roman" w:eastAsia="Calibri" w:hAnsi="Times New Roman" w:cs="Times New Roman"/>
          <w:b/>
          <w:color w:val="00000A"/>
          <w:highlight w:val="yellow"/>
        </w:rPr>
        <w:t>на оказание услуг финансовой аренды (лизинга) транспортного средства</w:t>
      </w:r>
      <w:r>
        <w:rPr>
          <w:rFonts w:ascii="Calibri" w:eastAsia="Calibri" w:hAnsi="Calibri" w:cs="Times New Roman"/>
          <w:color w:val="00000A"/>
        </w:rPr>
        <w:t xml:space="preserve"> </w:t>
      </w:r>
    </w:p>
    <w:p w14:paraId="0B6F2657" w14:textId="77777777" w:rsidR="001D04AA" w:rsidRDefault="000A1052">
      <w:pPr>
        <w:spacing w:after="0" w:line="252" w:lineRule="auto"/>
        <w:ind w:right="-53"/>
        <w:jc w:val="center"/>
        <w:rPr>
          <w:rFonts w:ascii="Times New Roman" w:eastAsia="Calibri" w:hAnsi="Times New Roman" w:cs="Times New Roman"/>
          <w:b/>
          <w:color w:val="00000A"/>
        </w:rPr>
      </w:pPr>
      <w:r>
        <w:rPr>
          <w:rFonts w:ascii="Times New Roman" w:eastAsia="Calibri" w:hAnsi="Times New Roman" w:cs="Times New Roman"/>
          <w:b/>
          <w:color w:val="00000A"/>
        </w:rPr>
        <w:t xml:space="preserve">для нужд ООО «ВК </w:t>
      </w:r>
      <w:r>
        <w:rPr>
          <w:rFonts w:ascii="Times New Roman" w:eastAsia="Calibri" w:hAnsi="Times New Roman" w:cs="Times New Roman"/>
          <w:b/>
          <w:color w:val="00000A"/>
        </w:rPr>
        <w:t>«Ладога» в 2024 году</w:t>
      </w:r>
    </w:p>
    <w:p w14:paraId="421E81F1" w14:textId="77777777" w:rsidR="001D04AA" w:rsidRDefault="001D04AA">
      <w:pPr>
        <w:spacing w:after="0" w:line="252" w:lineRule="auto"/>
        <w:ind w:right="-53"/>
        <w:jc w:val="center"/>
        <w:rPr>
          <w:rFonts w:ascii="Times New Roman" w:eastAsia="Times New Roman" w:hAnsi="Times New Roman" w:cs="Times New Roman"/>
          <w:b/>
          <w:color w:val="000000"/>
          <w:lang w:eastAsia="ru-RU"/>
        </w:rPr>
      </w:pPr>
    </w:p>
    <w:p w14:paraId="276BC615" w14:textId="77777777" w:rsidR="001D04AA" w:rsidRDefault="000A1052">
      <w:pPr>
        <w:spacing w:after="0" w:line="252"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 Общие требования оказания услуг:</w:t>
      </w:r>
    </w:p>
    <w:p w14:paraId="6C9ACAB3" w14:textId="77777777" w:rsidR="001D04AA" w:rsidRDefault="000A1052">
      <w:pPr>
        <w:spacing w:after="0" w:line="252" w:lineRule="auto"/>
        <w:contextualSpacing/>
        <w:jc w:val="both"/>
        <w:rPr>
          <w:rFonts w:ascii="Times New Roman" w:eastAsia="Calibri" w:hAnsi="Times New Roman" w:cs="Times New Roman"/>
        </w:rPr>
      </w:pPr>
      <w:r>
        <w:rPr>
          <w:rFonts w:ascii="Times New Roman" w:eastAsia="Calibri" w:hAnsi="Times New Roman" w:cs="Times New Roman"/>
        </w:rPr>
        <w:t xml:space="preserve">1.1. Лизингодатель в соответствии с условиями Договора обязуется приобрести в собственность транспортное средство, технические характеристики которых приведены в таблице №1, и передать </w:t>
      </w:r>
      <w:r>
        <w:rPr>
          <w:rFonts w:ascii="Times New Roman" w:eastAsia="Calibri" w:hAnsi="Times New Roman" w:cs="Times New Roman"/>
        </w:rPr>
        <w:t>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14:paraId="095F2247" w14:textId="77777777" w:rsidR="001D04AA" w:rsidRDefault="000A1052">
      <w:pPr>
        <w:spacing w:after="0" w:line="252" w:lineRule="auto"/>
        <w:contextualSpacing/>
        <w:jc w:val="both"/>
        <w:rPr>
          <w:rFonts w:ascii="Times New Roman" w:eastAsia="Calibri" w:hAnsi="Times New Roman" w:cs="Times New Roman"/>
        </w:rPr>
      </w:pPr>
      <w:r>
        <w:rPr>
          <w:rFonts w:ascii="Times New Roman" w:eastAsia="Calibri" w:hAnsi="Times New Roman" w:cs="Times New Roman"/>
        </w:rPr>
        <w:t>1.2. Лизинговые платежи за предоставленный в финансовую аренду (лизинг) Предмет лизинга уплачиваются Лизингополучателем Лизингодателю на расчетный счет Лизингодателя, указанный в Договоре, если иной счет не будет письменно указан Лизингодателем.</w:t>
      </w:r>
    </w:p>
    <w:p w14:paraId="21B2AAFA" w14:textId="77777777" w:rsidR="001D04AA" w:rsidRDefault="000A1052">
      <w:pPr>
        <w:spacing w:after="0" w:line="252" w:lineRule="auto"/>
        <w:contextualSpacing/>
        <w:jc w:val="both"/>
        <w:rPr>
          <w:rFonts w:ascii="Times New Roman" w:eastAsia="Calibri" w:hAnsi="Times New Roman" w:cs="Times New Roman"/>
        </w:rPr>
      </w:pPr>
      <w:r>
        <w:rPr>
          <w:rFonts w:ascii="Times New Roman" w:eastAsia="Calibri" w:hAnsi="Times New Roman" w:cs="Times New Roman"/>
        </w:rPr>
        <w:t>1.3. Лизингополучатель обязан производить оплату лизинговых платежей в течение срока действия Договора в соответствии с Графиком лизинговых платежей. Лизинговые платежи уплачиваются ежемесячно, начиная с месяца, следующего за месяцем, на который приходится дата приемки Имущества в лизинг.</w:t>
      </w:r>
    </w:p>
    <w:p w14:paraId="5E56009A" w14:textId="77777777" w:rsidR="001D04AA" w:rsidRDefault="000A1052">
      <w:pPr>
        <w:spacing w:after="0" w:line="252" w:lineRule="auto"/>
        <w:contextualSpacing/>
        <w:jc w:val="both"/>
        <w:rPr>
          <w:rFonts w:ascii="Times New Roman" w:eastAsia="Calibri" w:hAnsi="Times New Roman"/>
          <w:highlight w:val="yellow"/>
        </w:rPr>
      </w:pPr>
      <w:r>
        <w:rPr>
          <w:rFonts w:ascii="Times New Roman" w:eastAsia="Calibri" w:hAnsi="Times New Roman" w:cs="Times New Roman"/>
          <w:highlight w:val="yellow"/>
        </w:rPr>
        <w:t xml:space="preserve">1.4. </w:t>
      </w:r>
      <w:r>
        <w:rPr>
          <w:rFonts w:ascii="Times New Roman" w:eastAsia="Calibri" w:hAnsi="Times New Roman"/>
          <w:highlight w:val="yellow"/>
        </w:rPr>
        <w:t>Авансовый платеж в сумме 304 000,00 рублей (триста четыре тысячи рублей ноль копеек)</w:t>
      </w:r>
    </w:p>
    <w:p w14:paraId="2461EE3C" w14:textId="77777777" w:rsidR="001D04AA" w:rsidRDefault="000A1052">
      <w:pPr>
        <w:spacing w:after="0" w:line="252" w:lineRule="auto"/>
        <w:contextualSpacing/>
        <w:jc w:val="both"/>
        <w:rPr>
          <w:rFonts w:ascii="Times New Roman" w:eastAsia="Calibri" w:hAnsi="Times New Roman" w:cs="Times New Roman"/>
        </w:rPr>
      </w:pPr>
      <w:r>
        <w:rPr>
          <w:rFonts w:ascii="Times New Roman" w:eastAsia="Calibri" w:hAnsi="Times New Roman" w:cs="Times New Roman"/>
          <w:highlight w:val="yellow"/>
        </w:rPr>
        <w:t>1.5. Тип платежа: Аннуитетный, на протяжении всего периода лизинга.</w:t>
      </w:r>
    </w:p>
    <w:p w14:paraId="5BFD48EA" w14:textId="77777777" w:rsidR="001D04AA" w:rsidRDefault="000A1052">
      <w:pPr>
        <w:spacing w:after="0" w:line="252" w:lineRule="auto"/>
        <w:contextualSpacing/>
        <w:jc w:val="both"/>
        <w:rPr>
          <w:rFonts w:ascii="Times New Roman" w:eastAsia="Calibri" w:hAnsi="Times New Roman" w:cs="Times New Roman"/>
        </w:rPr>
      </w:pPr>
      <w:r>
        <w:rPr>
          <w:rFonts w:ascii="Times New Roman" w:eastAsia="Calibri" w:hAnsi="Times New Roman" w:cs="Times New Roman"/>
          <w:highlight w:val="yellow"/>
        </w:rPr>
        <w:t>1.6. Услуги оказываются в соответствии с обязательными требованиями действующего законодательства Российской Федерации, предъявляемыми к услугам указанного вида (рода), в том числе в соответствии с положениями Гражданского кодекса Российской Федерации, Федерального закона от 29.10.1998 № 164-ФЗ «О финансовой аренде (лизинге)».</w:t>
      </w:r>
    </w:p>
    <w:p w14:paraId="1EE32009" w14:textId="77777777" w:rsidR="001D04AA" w:rsidRDefault="000A1052">
      <w:pPr>
        <w:spacing w:after="0" w:line="252" w:lineRule="auto"/>
        <w:contextualSpacing/>
        <w:jc w:val="both"/>
        <w:rPr>
          <w:rFonts w:ascii="Times New Roman" w:eastAsia="Calibri" w:hAnsi="Times New Roman" w:cs="Times New Roman"/>
        </w:rPr>
      </w:pPr>
      <w:r>
        <w:rPr>
          <w:rFonts w:ascii="Times New Roman" w:eastAsia="Calibri" w:hAnsi="Times New Roman" w:cs="Times New Roman"/>
          <w:b/>
          <w:bCs/>
          <w:highlight w:val="yellow"/>
        </w:rPr>
        <w:t>2. Срок лизинга:</w:t>
      </w:r>
      <w:r>
        <w:rPr>
          <w:rFonts w:ascii="Times New Roman" w:eastAsia="Calibri" w:hAnsi="Times New Roman" w:cs="Times New Roman"/>
          <w:highlight w:val="yellow"/>
        </w:rPr>
        <w:t xml:space="preserve"> составляет 60 месяцев и начинается с даты подписания Актов приема передачи предмета лизинга.</w:t>
      </w:r>
    </w:p>
    <w:p w14:paraId="0A50C9BF" w14:textId="77777777" w:rsidR="001D04AA" w:rsidRDefault="000A1052">
      <w:pPr>
        <w:spacing w:after="0" w:line="252" w:lineRule="auto"/>
        <w:contextualSpacing/>
        <w:jc w:val="both"/>
        <w:rPr>
          <w:rFonts w:ascii="Times New Roman" w:eastAsia="Calibri" w:hAnsi="Times New Roman" w:cs="Times New Roman"/>
        </w:rPr>
      </w:pPr>
      <w:r>
        <w:rPr>
          <w:rFonts w:ascii="Times New Roman" w:eastAsia="Calibri" w:hAnsi="Times New Roman" w:cs="Times New Roman"/>
        </w:rPr>
        <w:t>2.1. По истечении срока лизинга, Имущество переходит в собственность Лизингополучателя в порядке и сроки, установленные Договором.</w:t>
      </w:r>
    </w:p>
    <w:p w14:paraId="58585B02" w14:textId="77777777" w:rsidR="001D04AA" w:rsidRDefault="000A1052">
      <w:pPr>
        <w:spacing w:after="0" w:line="252" w:lineRule="auto"/>
        <w:contextualSpacing/>
        <w:jc w:val="both"/>
        <w:rPr>
          <w:rFonts w:ascii="Times New Roman" w:eastAsia="Calibri" w:hAnsi="Times New Roman" w:cs="Times New Roman"/>
        </w:rPr>
      </w:pPr>
      <w:r>
        <w:rPr>
          <w:rFonts w:ascii="Times New Roman" w:eastAsia="Calibri" w:hAnsi="Times New Roman" w:cs="Times New Roman"/>
        </w:rPr>
        <w:t xml:space="preserve">2.2. 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w:t>
      </w:r>
      <w:r>
        <w:rPr>
          <w:rFonts w:ascii="Times New Roman" w:eastAsia="Calibri" w:hAnsi="Times New Roman" w:cs="Times New Roman"/>
          <w:highlight w:val="yellow"/>
        </w:rPr>
        <w:t>в течение 15-ти календарных дней с даты заключения договора.</w:t>
      </w:r>
    </w:p>
    <w:p w14:paraId="50A84586" w14:textId="77777777" w:rsidR="001D04AA" w:rsidRDefault="000A1052">
      <w:pPr>
        <w:spacing w:after="0" w:line="252" w:lineRule="auto"/>
        <w:jc w:val="both"/>
        <w:rPr>
          <w:rFonts w:ascii="Times New Roman" w:eastAsia="Calibri" w:hAnsi="Times New Roman" w:cs="Times New Roman"/>
        </w:rPr>
      </w:pPr>
      <w:r>
        <w:rPr>
          <w:rFonts w:ascii="Times New Roman" w:eastAsia="Calibri" w:hAnsi="Times New Roman" w:cs="Times New Roman"/>
          <w:b/>
          <w:bCs/>
          <w:highlight w:val="yellow"/>
        </w:rPr>
        <w:t>3. Адрес доставки:</w:t>
      </w:r>
      <w:r>
        <w:rPr>
          <w:rFonts w:ascii="Times New Roman" w:eastAsia="Calibri" w:hAnsi="Times New Roman" w:cs="Times New Roman"/>
          <w:highlight w:val="yellow"/>
        </w:rPr>
        <w:t xml:space="preserve"> 188680, Ленинградская область, </w:t>
      </w:r>
      <w:proofErr w:type="spellStart"/>
      <w:r>
        <w:rPr>
          <w:rFonts w:ascii="Times New Roman" w:eastAsia="Calibri" w:hAnsi="Times New Roman" w:cs="Times New Roman"/>
          <w:highlight w:val="yellow"/>
        </w:rPr>
        <w:t>м.р</w:t>
      </w:r>
      <w:proofErr w:type="spellEnd"/>
      <w:r>
        <w:rPr>
          <w:rFonts w:ascii="Times New Roman" w:eastAsia="Calibri" w:hAnsi="Times New Roman" w:cs="Times New Roman"/>
          <w:highlight w:val="yellow"/>
        </w:rPr>
        <w:t xml:space="preserve">-н Всеволожский, </w:t>
      </w:r>
      <w:proofErr w:type="spellStart"/>
      <w:r>
        <w:rPr>
          <w:rFonts w:ascii="Times New Roman" w:eastAsia="Calibri" w:hAnsi="Times New Roman" w:cs="Times New Roman"/>
          <w:highlight w:val="yellow"/>
        </w:rPr>
        <w:t>с.п</w:t>
      </w:r>
      <w:proofErr w:type="spellEnd"/>
      <w:r>
        <w:rPr>
          <w:rFonts w:ascii="Times New Roman" w:eastAsia="Calibri" w:hAnsi="Times New Roman" w:cs="Times New Roman"/>
          <w:highlight w:val="yellow"/>
        </w:rPr>
        <w:t>. Колтушское, д. Старая, ул. Генерала Чоглокова, дом 6,</w:t>
      </w:r>
    </w:p>
    <w:p w14:paraId="628011CD" w14:textId="77777777" w:rsidR="001D04AA" w:rsidRDefault="000A1052">
      <w:pPr>
        <w:spacing w:after="0" w:line="252" w:lineRule="auto"/>
        <w:contextualSpacing/>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4. Характеристики товара и требования по техническому оснащению:</w:t>
      </w:r>
    </w:p>
    <w:p w14:paraId="6637C36E" w14:textId="77777777" w:rsidR="001D04AA" w:rsidRDefault="000A1052">
      <w:pPr>
        <w:spacing w:after="0" w:line="252" w:lineRule="auto"/>
        <w:contextualSpacing/>
        <w:jc w:val="right"/>
        <w:rPr>
          <w:rFonts w:ascii="Times New Roman" w:eastAsia="Times New Roman" w:hAnsi="Times New Roman" w:cs="Times New Roman"/>
          <w:b/>
          <w:bCs/>
          <w:color w:val="00000A"/>
        </w:rPr>
      </w:pPr>
      <w:r>
        <w:rPr>
          <w:rFonts w:ascii="Times New Roman" w:eastAsia="Times New Roman" w:hAnsi="Times New Roman" w:cs="Times New Roman"/>
          <w:b/>
          <w:bCs/>
          <w:color w:val="00000A"/>
        </w:rPr>
        <w:t>Таблица № 1</w:t>
      </w:r>
    </w:p>
    <w:tbl>
      <w:tblPr>
        <w:tblStyle w:val="34"/>
        <w:tblW w:w="5000" w:type="pct"/>
        <w:jc w:val="center"/>
        <w:tblInd w:w="0" w:type="dxa"/>
        <w:tblLayout w:type="fixed"/>
        <w:tblCellMar>
          <w:left w:w="108" w:type="dxa"/>
          <w:right w:w="108" w:type="dxa"/>
        </w:tblCellMar>
        <w:tblLook w:val="04A0" w:firstRow="1" w:lastRow="0" w:firstColumn="1" w:lastColumn="0" w:noHBand="0" w:noVBand="1"/>
      </w:tblPr>
      <w:tblGrid>
        <w:gridCol w:w="4857"/>
        <w:gridCol w:w="5197"/>
      </w:tblGrid>
      <w:tr w:rsidR="001D04AA" w14:paraId="070FB352"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04514AA0"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Модель </w:t>
            </w:r>
          </w:p>
        </w:tc>
        <w:tc>
          <w:tcPr>
            <w:tcW w:w="5153" w:type="dxa"/>
            <w:tcBorders>
              <w:top w:val="single" w:sz="4" w:space="0" w:color="auto"/>
              <w:left w:val="single" w:sz="4" w:space="0" w:color="auto"/>
              <w:bottom w:val="single" w:sz="4" w:space="0" w:color="auto"/>
              <w:right w:val="single" w:sz="4" w:space="0" w:color="auto"/>
            </w:tcBorders>
          </w:tcPr>
          <w:p w14:paraId="3DA892AC" w14:textId="77777777" w:rsidR="001D04AA" w:rsidRDefault="000A1052">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highlight w:val="yellow"/>
              </w:rPr>
              <w:t>Jaecoo</w:t>
            </w:r>
            <w:proofErr w:type="spellEnd"/>
            <w:r>
              <w:rPr>
                <w:rFonts w:ascii="Times New Roman" w:eastAsia="Times New Roman" w:hAnsi="Times New Roman" w:cs="Times New Roman"/>
                <w:highlight w:val="yellow"/>
              </w:rPr>
              <w:t xml:space="preserve"> J7</w:t>
            </w:r>
            <w:r>
              <w:rPr>
                <w:rFonts w:ascii="Times New Roman" w:eastAsia="Times New Roman" w:hAnsi="Times New Roman" w:cs="Times New Roman"/>
                <w:color w:val="00000A"/>
                <w:highlight w:val="yellow"/>
              </w:rPr>
              <w:t xml:space="preserve"> </w:t>
            </w:r>
            <w:proofErr w:type="spellStart"/>
            <w:r>
              <w:rPr>
                <w:rFonts w:ascii="Times New Roman" w:eastAsia="Times New Roman" w:hAnsi="Times New Roman" w:cs="Times New Roman"/>
                <w:highlight w:val="yellow"/>
              </w:rPr>
              <w:t>Supreme</w:t>
            </w:r>
            <w:proofErr w:type="spellEnd"/>
            <w:r>
              <w:rPr>
                <w:rFonts w:ascii="Times New Roman" w:eastAsia="Times New Roman" w:hAnsi="Times New Roman" w:cs="Times New Roman"/>
              </w:rPr>
              <w:t xml:space="preserve"> </w:t>
            </w:r>
          </w:p>
        </w:tc>
      </w:tr>
      <w:tr w:rsidR="001D04AA" w14:paraId="08BAFF8F"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005EF44F"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rPr>
              <w:t>Год выпуска</w:t>
            </w:r>
          </w:p>
        </w:tc>
        <w:tc>
          <w:tcPr>
            <w:tcW w:w="5153" w:type="dxa"/>
            <w:tcBorders>
              <w:top w:val="single" w:sz="4" w:space="0" w:color="auto"/>
              <w:left w:val="single" w:sz="4" w:space="0" w:color="auto"/>
              <w:bottom w:val="single" w:sz="4" w:space="0" w:color="auto"/>
              <w:right w:val="single" w:sz="4" w:space="0" w:color="auto"/>
            </w:tcBorders>
          </w:tcPr>
          <w:p w14:paraId="55CF31EC"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rPr>
              <w:t>Не ранее 2023</w:t>
            </w:r>
          </w:p>
        </w:tc>
      </w:tr>
      <w:tr w:rsidR="001D04AA" w14:paraId="1E6697E5"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08EAC421"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rPr>
              <w:t>Цвет:</w:t>
            </w:r>
          </w:p>
        </w:tc>
        <w:tc>
          <w:tcPr>
            <w:tcW w:w="5153" w:type="dxa"/>
            <w:tcBorders>
              <w:top w:val="single" w:sz="4" w:space="0" w:color="auto"/>
              <w:left w:val="single" w:sz="4" w:space="0" w:color="auto"/>
              <w:bottom w:val="single" w:sz="4" w:space="0" w:color="auto"/>
              <w:right w:val="single" w:sz="4" w:space="0" w:color="auto"/>
            </w:tcBorders>
          </w:tcPr>
          <w:p w14:paraId="3172DBCA"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highlight w:val="yellow"/>
              </w:rPr>
              <w:t xml:space="preserve">по </w:t>
            </w:r>
            <w:r>
              <w:rPr>
                <w:rFonts w:ascii="Times New Roman" w:eastAsia="Times New Roman" w:hAnsi="Times New Roman" w:cs="Times New Roman"/>
                <w:highlight w:val="yellow"/>
              </w:rPr>
              <w:t>согласованию с Заказчиком</w:t>
            </w:r>
          </w:p>
        </w:tc>
      </w:tr>
      <w:tr w:rsidR="001D04AA" w14:paraId="1470CE4B"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60DDF8EB"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w:t>
            </w:r>
          </w:p>
        </w:tc>
        <w:tc>
          <w:tcPr>
            <w:tcW w:w="5153" w:type="dxa"/>
            <w:tcBorders>
              <w:top w:val="single" w:sz="4" w:space="0" w:color="auto"/>
              <w:left w:val="single" w:sz="4" w:space="0" w:color="auto"/>
              <w:bottom w:val="single" w:sz="4" w:space="0" w:color="auto"/>
              <w:right w:val="single" w:sz="4" w:space="0" w:color="auto"/>
            </w:tcBorders>
          </w:tcPr>
          <w:p w14:paraId="3EA32936"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highlight w:val="yellow"/>
              </w:rPr>
              <w:t>1 шт.</w:t>
            </w:r>
          </w:p>
        </w:tc>
      </w:tr>
      <w:tr w:rsidR="001D04AA" w14:paraId="3ADDADC9"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46A6C646" w14:textId="77777777" w:rsidR="001D04AA" w:rsidRDefault="000A1052">
            <w:pPr>
              <w:spacing w:after="0" w:line="240"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Тип кузова</w:t>
            </w:r>
          </w:p>
        </w:tc>
        <w:tc>
          <w:tcPr>
            <w:tcW w:w="5153" w:type="dxa"/>
            <w:tcBorders>
              <w:top w:val="single" w:sz="4" w:space="0" w:color="auto"/>
              <w:left w:val="single" w:sz="4" w:space="0" w:color="auto"/>
              <w:bottom w:val="single" w:sz="4" w:space="0" w:color="auto"/>
              <w:right w:val="single" w:sz="4" w:space="0" w:color="auto"/>
            </w:tcBorders>
          </w:tcPr>
          <w:p w14:paraId="071139A9" w14:textId="77777777" w:rsidR="001D04AA" w:rsidRDefault="000A1052">
            <w:pPr>
              <w:spacing w:after="0" w:line="240" w:lineRule="auto"/>
              <w:rPr>
                <w:rFonts w:ascii="Times New Roman" w:eastAsia="Times New Roman" w:hAnsi="Times New Roman" w:cs="Times New Roman"/>
                <w:highlight w:val="yellow"/>
              </w:rPr>
            </w:pPr>
            <w:r>
              <w:rPr>
                <w:rFonts w:ascii="Times New Roman" w:eastAsia="Times New Roman" w:hAnsi="Times New Roman" w:cs="Times New Roman"/>
              </w:rPr>
              <w:t>Внедорожник</w:t>
            </w:r>
          </w:p>
        </w:tc>
      </w:tr>
      <w:tr w:rsidR="001D04AA" w14:paraId="180A38D7"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6560C3FF"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мест</w:t>
            </w:r>
          </w:p>
        </w:tc>
        <w:tc>
          <w:tcPr>
            <w:tcW w:w="5153" w:type="dxa"/>
            <w:tcBorders>
              <w:top w:val="single" w:sz="4" w:space="0" w:color="auto"/>
              <w:left w:val="single" w:sz="4" w:space="0" w:color="auto"/>
              <w:bottom w:val="single" w:sz="4" w:space="0" w:color="auto"/>
              <w:right w:val="single" w:sz="4" w:space="0" w:color="auto"/>
            </w:tcBorders>
          </w:tcPr>
          <w:p w14:paraId="4C4BEE85"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rPr>
              <w:t>Не менее 5</w:t>
            </w:r>
          </w:p>
        </w:tc>
      </w:tr>
      <w:tr w:rsidR="001D04AA" w14:paraId="5813840B" w14:textId="77777777">
        <w:trPr>
          <w:jc w:val="center"/>
        </w:trPr>
        <w:tc>
          <w:tcPr>
            <w:tcW w:w="9968" w:type="dxa"/>
            <w:gridSpan w:val="2"/>
            <w:tcBorders>
              <w:top w:val="single" w:sz="4" w:space="0" w:color="auto"/>
              <w:left w:val="single" w:sz="4" w:space="0" w:color="auto"/>
              <w:bottom w:val="single" w:sz="4" w:space="0" w:color="auto"/>
              <w:right w:val="single" w:sz="4" w:space="0" w:color="auto"/>
            </w:tcBorders>
            <w:vAlign w:val="center"/>
          </w:tcPr>
          <w:p w14:paraId="5B333F62" w14:textId="77777777" w:rsidR="001D04AA" w:rsidRDefault="000A105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
              </w:rPr>
              <w:t>Двигатель и трансмиссия</w:t>
            </w:r>
          </w:p>
        </w:tc>
      </w:tr>
      <w:tr w:rsidR="001D04AA" w14:paraId="775051AD"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7FBD73FB"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Тип двигателя</w:t>
            </w:r>
          </w:p>
        </w:tc>
        <w:tc>
          <w:tcPr>
            <w:tcW w:w="5153" w:type="dxa"/>
            <w:tcBorders>
              <w:top w:val="single" w:sz="4" w:space="0" w:color="auto"/>
              <w:left w:val="single" w:sz="4" w:space="0" w:color="auto"/>
              <w:bottom w:val="single" w:sz="4" w:space="0" w:color="auto"/>
              <w:right w:val="single" w:sz="4" w:space="0" w:color="auto"/>
            </w:tcBorders>
          </w:tcPr>
          <w:p w14:paraId="22176A28" w14:textId="77777777" w:rsidR="001D04AA" w:rsidRDefault="000A1052">
            <w:pPr>
              <w:tabs>
                <w:tab w:val="left" w:pos="1613"/>
              </w:tabs>
              <w:spacing w:after="0" w:line="240" w:lineRule="auto"/>
              <w:rPr>
                <w:rFonts w:ascii="Times New Roman" w:eastAsia="Times New Roman" w:hAnsi="Times New Roman" w:cs="Times New Roman"/>
              </w:rPr>
            </w:pPr>
            <w:r>
              <w:rPr>
                <w:rFonts w:ascii="Times New Roman" w:eastAsia="Times New Roman" w:hAnsi="Times New Roman" w:cs="Times New Roman"/>
              </w:rPr>
              <w:t>Бензиновый, с непосредственным впрыском топлива с турбонагнетателем и промежуточным охлаждением</w:t>
            </w:r>
          </w:p>
        </w:tc>
      </w:tr>
      <w:tr w:rsidR="001D04AA" w14:paraId="63179FAD"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5F5A4F2F"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Количество и </w:t>
            </w:r>
            <w:r>
              <w:rPr>
                <w:rFonts w:ascii="Times New Roman" w:eastAsia="Times New Roman" w:hAnsi="Times New Roman" w:cs="Times New Roman"/>
                <w:lang w:eastAsia="ru-RU"/>
              </w:rPr>
              <w:t>расположение цилиндров</w:t>
            </w:r>
          </w:p>
        </w:tc>
        <w:tc>
          <w:tcPr>
            <w:tcW w:w="5153" w:type="dxa"/>
            <w:tcBorders>
              <w:top w:val="single" w:sz="4" w:space="0" w:color="auto"/>
              <w:left w:val="single" w:sz="4" w:space="0" w:color="auto"/>
              <w:bottom w:val="single" w:sz="4" w:space="0" w:color="auto"/>
              <w:right w:val="single" w:sz="4" w:space="0" w:color="auto"/>
            </w:tcBorders>
          </w:tcPr>
          <w:p w14:paraId="269CA94C" w14:textId="77777777" w:rsidR="001D04AA" w:rsidRDefault="000A1052">
            <w:pPr>
              <w:tabs>
                <w:tab w:val="left" w:pos="1613"/>
              </w:tabs>
              <w:spacing w:after="0" w:line="240" w:lineRule="auto"/>
              <w:rPr>
                <w:rFonts w:ascii="Times New Roman" w:eastAsia="Times New Roman" w:hAnsi="Times New Roman" w:cs="Times New Roman"/>
              </w:rPr>
            </w:pPr>
            <w:r>
              <w:rPr>
                <w:rFonts w:ascii="Times New Roman" w:eastAsia="Times New Roman" w:hAnsi="Times New Roman" w:cs="Times New Roman"/>
              </w:rPr>
              <w:t>Рядный четырёхцилиндровый</w:t>
            </w:r>
          </w:p>
        </w:tc>
      </w:tr>
      <w:tr w:rsidR="001D04AA" w14:paraId="0B4EA85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1C558C3D" w14:textId="77777777" w:rsidR="001D04AA" w:rsidRDefault="000A105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Рабочий объем, см</w:t>
            </w:r>
            <w:r>
              <w:rPr>
                <w:rFonts w:ascii="Times New Roman" w:eastAsia="Times New Roman" w:hAnsi="Times New Roman" w:cs="Times New Roman"/>
                <w:vertAlign w:val="superscript"/>
                <w:lang w:eastAsia="ru-RU"/>
              </w:rPr>
              <w:t>3</w:t>
            </w:r>
          </w:p>
        </w:tc>
        <w:tc>
          <w:tcPr>
            <w:tcW w:w="5153" w:type="dxa"/>
            <w:tcBorders>
              <w:top w:val="single" w:sz="4" w:space="0" w:color="auto"/>
              <w:left w:val="nil"/>
              <w:bottom w:val="single" w:sz="4" w:space="0" w:color="auto"/>
              <w:right w:val="single" w:sz="4" w:space="0" w:color="auto"/>
            </w:tcBorders>
            <w:shd w:val="clear" w:color="000000" w:fill="FFFFFF"/>
            <w:vAlign w:val="center"/>
          </w:tcPr>
          <w:p w14:paraId="18F1B237"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rPr>
              <w:t>Не менее 1598</w:t>
            </w:r>
          </w:p>
        </w:tc>
      </w:tr>
      <w:tr w:rsidR="001D04AA" w14:paraId="4CDE8FC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639D12EE" w14:textId="77777777" w:rsidR="001D04AA" w:rsidRDefault="000A105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Максимальная мощность, кВт (л.с.)/ </w:t>
            </w:r>
            <w:proofErr w:type="spellStart"/>
            <w:r>
              <w:rPr>
                <w:rFonts w:ascii="Times New Roman" w:eastAsia="Times New Roman" w:hAnsi="Times New Roman" w:cs="Times New Roman"/>
                <w:lang w:eastAsia="ru-RU"/>
              </w:rPr>
              <w:t>об.мин</w:t>
            </w:r>
            <w:proofErr w:type="spellEnd"/>
            <w:r>
              <w:rPr>
                <w:rFonts w:ascii="Times New Roman" w:eastAsia="Times New Roman" w:hAnsi="Times New Roman" w:cs="Times New Roman"/>
                <w:lang w:eastAsia="ru-RU"/>
              </w:rPr>
              <w:t xml:space="preserve">. </w:t>
            </w:r>
          </w:p>
        </w:tc>
        <w:tc>
          <w:tcPr>
            <w:tcW w:w="5153" w:type="dxa"/>
            <w:tcBorders>
              <w:top w:val="single" w:sz="4" w:space="0" w:color="auto"/>
              <w:left w:val="nil"/>
              <w:bottom w:val="single" w:sz="4" w:space="0" w:color="auto"/>
              <w:right w:val="single" w:sz="4" w:space="0" w:color="auto"/>
            </w:tcBorders>
            <w:shd w:val="clear" w:color="000000" w:fill="FFFFFF"/>
          </w:tcPr>
          <w:p w14:paraId="1BEC21EF" w14:textId="77777777" w:rsidR="001D04AA" w:rsidRDefault="000A1052">
            <w:pPr>
              <w:spacing w:after="0" w:line="240"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Не менее 136,5 (186) /5500</w:t>
            </w:r>
          </w:p>
        </w:tc>
      </w:tr>
      <w:tr w:rsidR="001D04AA" w14:paraId="5689613D"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113DFFB0"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Максимальный крутящий момент, Нм/ </w:t>
            </w:r>
            <w:proofErr w:type="spellStart"/>
            <w:r>
              <w:rPr>
                <w:rFonts w:ascii="Times New Roman" w:eastAsia="Times New Roman" w:hAnsi="Times New Roman" w:cs="Times New Roman"/>
                <w:lang w:eastAsia="ru-RU"/>
              </w:rPr>
              <w:t>об.мин</w:t>
            </w:r>
            <w:proofErr w:type="spellEnd"/>
            <w:r>
              <w:rPr>
                <w:rFonts w:ascii="Times New Roman" w:eastAsia="Times New Roman" w:hAnsi="Times New Roman" w:cs="Times New Roman"/>
                <w:lang w:eastAsia="ru-RU"/>
              </w:rPr>
              <w:t>.</w:t>
            </w:r>
          </w:p>
        </w:tc>
        <w:tc>
          <w:tcPr>
            <w:tcW w:w="5153" w:type="dxa"/>
            <w:tcBorders>
              <w:top w:val="single" w:sz="4" w:space="0" w:color="auto"/>
              <w:left w:val="single" w:sz="4" w:space="0" w:color="auto"/>
              <w:bottom w:val="single" w:sz="4" w:space="0" w:color="auto"/>
              <w:right w:val="single" w:sz="4" w:space="0" w:color="auto"/>
            </w:tcBorders>
          </w:tcPr>
          <w:p w14:paraId="1286C03B" w14:textId="77777777" w:rsidR="001D04AA" w:rsidRDefault="000A1052">
            <w:pPr>
              <w:spacing w:after="0" w:line="240" w:lineRule="auto"/>
              <w:rPr>
                <w:rFonts w:ascii="Times New Roman" w:eastAsia="Times New Roman" w:hAnsi="Times New Roman" w:cs="Times New Roman"/>
                <w:bCs/>
                <w:highlight w:val="yellow"/>
              </w:rPr>
            </w:pPr>
            <w:r>
              <w:rPr>
                <w:rFonts w:ascii="Times New Roman" w:eastAsia="Times New Roman" w:hAnsi="Times New Roman" w:cs="Times New Roman"/>
                <w:bCs/>
                <w:highlight w:val="yellow"/>
              </w:rPr>
              <w:t>Не менее 275 / (2000-4000)</w:t>
            </w:r>
          </w:p>
        </w:tc>
      </w:tr>
      <w:tr w:rsidR="001D04AA" w14:paraId="4A4216A6"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6F6437C6"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Тип топлива</w:t>
            </w:r>
          </w:p>
        </w:tc>
        <w:tc>
          <w:tcPr>
            <w:tcW w:w="5153" w:type="dxa"/>
            <w:tcBorders>
              <w:top w:val="single" w:sz="4" w:space="0" w:color="auto"/>
              <w:left w:val="single" w:sz="4" w:space="0" w:color="auto"/>
              <w:bottom w:val="single" w:sz="4" w:space="0" w:color="auto"/>
              <w:right w:val="single" w:sz="4" w:space="0" w:color="auto"/>
            </w:tcBorders>
          </w:tcPr>
          <w:p w14:paraId="72BCA63B"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rPr>
              <w:t>Бензин</w:t>
            </w:r>
          </w:p>
        </w:tc>
      </w:tr>
      <w:tr w:rsidR="001D04AA" w14:paraId="7AE0111E" w14:textId="77777777">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646BC9D3"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КПП</w:t>
            </w:r>
          </w:p>
        </w:tc>
        <w:tc>
          <w:tcPr>
            <w:tcW w:w="5153" w:type="dxa"/>
            <w:tcBorders>
              <w:top w:val="single" w:sz="4" w:space="0" w:color="auto"/>
              <w:left w:val="single" w:sz="4" w:space="0" w:color="auto"/>
              <w:bottom w:val="single" w:sz="4" w:space="0" w:color="auto"/>
              <w:right w:val="single" w:sz="4" w:space="0" w:color="auto"/>
            </w:tcBorders>
            <w:vAlign w:val="center"/>
          </w:tcPr>
          <w:p w14:paraId="162A9698" w14:textId="77777777" w:rsidR="001D04AA" w:rsidRDefault="000A1052">
            <w:pPr>
              <w:spacing w:after="0" w:line="240" w:lineRule="auto"/>
              <w:rPr>
                <w:rFonts w:ascii="Times New Roman" w:eastAsia="Times New Roman" w:hAnsi="Times New Roman" w:cs="Times New Roman"/>
                <w:highlight w:val="yellow"/>
                <w:lang w:eastAsia="ru-RU"/>
              </w:rPr>
            </w:pPr>
            <w:r>
              <w:rPr>
                <w:rFonts w:ascii="Times New Roman" w:eastAsia="Times New Roman" w:hAnsi="Times New Roman" w:cs="Times New Roman"/>
              </w:rPr>
              <w:t>Роботизированная КПП</w:t>
            </w:r>
          </w:p>
        </w:tc>
      </w:tr>
      <w:tr w:rsidR="001D04AA" w14:paraId="3CBC492E" w14:textId="77777777">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00FDAC2E"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Привод</w:t>
            </w:r>
          </w:p>
        </w:tc>
        <w:tc>
          <w:tcPr>
            <w:tcW w:w="5153" w:type="dxa"/>
            <w:tcBorders>
              <w:top w:val="single" w:sz="4" w:space="0" w:color="auto"/>
              <w:left w:val="single" w:sz="4" w:space="0" w:color="auto"/>
              <w:bottom w:val="single" w:sz="4" w:space="0" w:color="auto"/>
              <w:right w:val="single" w:sz="4" w:space="0" w:color="auto"/>
            </w:tcBorders>
            <w:vAlign w:val="center"/>
          </w:tcPr>
          <w:p w14:paraId="1EC312FD" w14:textId="77777777" w:rsidR="001D04AA" w:rsidRDefault="000A1052">
            <w:pPr>
              <w:spacing w:after="0" w:line="240" w:lineRule="auto"/>
              <w:rPr>
                <w:rFonts w:ascii="Times New Roman" w:eastAsia="Times New Roman" w:hAnsi="Times New Roman" w:cs="Times New Roman"/>
                <w:highlight w:val="yellow"/>
                <w:lang w:eastAsia="ru-RU"/>
              </w:rPr>
            </w:pPr>
            <w:r>
              <w:rPr>
                <w:rFonts w:ascii="Times New Roman" w:eastAsia="Times New Roman" w:hAnsi="Times New Roman" w:cs="Times New Roman"/>
              </w:rPr>
              <w:t>Полный</w:t>
            </w:r>
          </w:p>
        </w:tc>
      </w:tr>
      <w:tr w:rsidR="001D04AA" w14:paraId="0846597C" w14:textId="77777777">
        <w:trPr>
          <w:jc w:val="center"/>
        </w:trPr>
        <w:tc>
          <w:tcPr>
            <w:tcW w:w="9968" w:type="dxa"/>
            <w:gridSpan w:val="2"/>
            <w:tcBorders>
              <w:top w:val="single" w:sz="4" w:space="0" w:color="auto"/>
              <w:left w:val="single" w:sz="4" w:space="0" w:color="auto"/>
              <w:bottom w:val="single" w:sz="4" w:space="0" w:color="auto"/>
              <w:right w:val="single" w:sz="4" w:space="0" w:color="auto"/>
            </w:tcBorders>
            <w:vAlign w:val="center"/>
          </w:tcPr>
          <w:p w14:paraId="1E5043D1" w14:textId="77777777" w:rsidR="001D04AA" w:rsidRDefault="000A105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Габаритные размеры</w:t>
            </w:r>
          </w:p>
        </w:tc>
      </w:tr>
      <w:tr w:rsidR="001D04AA" w14:paraId="740249B3"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0DE39223"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Длина × Ширина × Высота, мм</w:t>
            </w:r>
          </w:p>
        </w:tc>
        <w:tc>
          <w:tcPr>
            <w:tcW w:w="5153" w:type="dxa"/>
            <w:tcBorders>
              <w:top w:val="single" w:sz="4" w:space="0" w:color="auto"/>
              <w:left w:val="single" w:sz="4" w:space="0" w:color="auto"/>
              <w:bottom w:val="single" w:sz="4" w:space="0" w:color="auto"/>
              <w:right w:val="single" w:sz="4" w:space="0" w:color="auto"/>
            </w:tcBorders>
          </w:tcPr>
          <w:p w14:paraId="6E6A0302"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rPr>
              <w:t>Не менее 4500×1865×1680</w:t>
            </w:r>
          </w:p>
        </w:tc>
      </w:tr>
      <w:tr w:rsidR="001D04AA" w14:paraId="6968C20A"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16D26079"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rPr>
              <w:lastRenderedPageBreak/>
              <w:t>Колесная база, мм</w:t>
            </w:r>
          </w:p>
        </w:tc>
        <w:tc>
          <w:tcPr>
            <w:tcW w:w="5153" w:type="dxa"/>
            <w:tcBorders>
              <w:top w:val="single" w:sz="4" w:space="0" w:color="auto"/>
              <w:left w:val="single" w:sz="4" w:space="0" w:color="auto"/>
              <w:bottom w:val="single" w:sz="4" w:space="0" w:color="auto"/>
              <w:right w:val="single" w:sz="4" w:space="0" w:color="auto"/>
            </w:tcBorders>
          </w:tcPr>
          <w:p w14:paraId="1FCBD2F5"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rPr>
              <w:t>Не менее 2672</w:t>
            </w:r>
          </w:p>
        </w:tc>
      </w:tr>
      <w:tr w:rsidR="001D04AA" w14:paraId="0C8E8EDB"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72E8ECF2"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Колея передних/задних колес, мм</w:t>
            </w:r>
          </w:p>
        </w:tc>
        <w:tc>
          <w:tcPr>
            <w:tcW w:w="5153" w:type="dxa"/>
            <w:tcBorders>
              <w:top w:val="single" w:sz="4" w:space="0" w:color="auto"/>
              <w:left w:val="single" w:sz="4" w:space="0" w:color="auto"/>
              <w:bottom w:val="single" w:sz="4" w:space="0" w:color="auto"/>
              <w:right w:val="single" w:sz="4" w:space="0" w:color="auto"/>
            </w:tcBorders>
          </w:tcPr>
          <w:p w14:paraId="6CD6EEA8"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rPr>
              <w:t>Не менее 1582/1604</w:t>
            </w:r>
          </w:p>
        </w:tc>
      </w:tr>
      <w:tr w:rsidR="001D04AA" w14:paraId="4C227E83" w14:textId="77777777">
        <w:trPr>
          <w:jc w:val="center"/>
        </w:trPr>
        <w:tc>
          <w:tcPr>
            <w:tcW w:w="4815" w:type="dxa"/>
            <w:tcBorders>
              <w:top w:val="single" w:sz="4" w:space="0" w:color="auto"/>
              <w:left w:val="single" w:sz="4" w:space="0" w:color="auto"/>
              <w:bottom w:val="single" w:sz="4" w:space="0" w:color="auto"/>
              <w:right w:val="single" w:sz="4" w:space="0" w:color="auto"/>
            </w:tcBorders>
          </w:tcPr>
          <w:p w14:paraId="540B29B8"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Снаряженная масса, кг</w:t>
            </w:r>
          </w:p>
        </w:tc>
        <w:tc>
          <w:tcPr>
            <w:tcW w:w="5153" w:type="dxa"/>
            <w:tcBorders>
              <w:top w:val="single" w:sz="4" w:space="0" w:color="auto"/>
              <w:left w:val="single" w:sz="4" w:space="0" w:color="auto"/>
              <w:bottom w:val="single" w:sz="4" w:space="0" w:color="auto"/>
              <w:right w:val="single" w:sz="4" w:space="0" w:color="auto"/>
            </w:tcBorders>
          </w:tcPr>
          <w:p w14:paraId="4B4C6098"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rPr>
              <w:t>Не менее 1705</w:t>
            </w:r>
          </w:p>
        </w:tc>
      </w:tr>
      <w:tr w:rsidR="001D04AA" w14:paraId="6AE7D1F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625C3284"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Полная масса, кг</w:t>
            </w:r>
          </w:p>
        </w:tc>
        <w:tc>
          <w:tcPr>
            <w:tcW w:w="5153" w:type="dxa"/>
            <w:tcBorders>
              <w:top w:val="single" w:sz="4" w:space="0" w:color="auto"/>
              <w:left w:val="nil"/>
              <w:bottom w:val="single" w:sz="4" w:space="0" w:color="auto"/>
              <w:right w:val="single" w:sz="4" w:space="0" w:color="auto"/>
            </w:tcBorders>
            <w:shd w:val="clear" w:color="000000" w:fill="FFFFFF"/>
            <w:vAlign w:val="center"/>
          </w:tcPr>
          <w:p w14:paraId="060AE45F"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Не </w:t>
            </w:r>
            <w:r>
              <w:rPr>
                <w:rFonts w:ascii="Times New Roman" w:eastAsia="Times New Roman" w:hAnsi="Times New Roman" w:cs="Times New Roman"/>
              </w:rPr>
              <w:t>менее 2020</w:t>
            </w:r>
          </w:p>
        </w:tc>
      </w:tr>
      <w:tr w:rsidR="001D04AA" w14:paraId="4C1A2D5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5A701A66"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Объем багажника, л </w:t>
            </w:r>
          </w:p>
        </w:tc>
        <w:tc>
          <w:tcPr>
            <w:tcW w:w="5153" w:type="dxa"/>
            <w:tcBorders>
              <w:top w:val="single" w:sz="4" w:space="0" w:color="auto"/>
              <w:left w:val="nil"/>
              <w:bottom w:val="single" w:sz="4" w:space="0" w:color="auto"/>
              <w:right w:val="single" w:sz="4" w:space="0" w:color="auto"/>
            </w:tcBorders>
            <w:shd w:val="clear" w:color="000000" w:fill="FFFFFF"/>
          </w:tcPr>
          <w:p w14:paraId="19B19126"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Не менее </w:t>
            </w:r>
            <w:r>
              <w:rPr>
                <w:rFonts w:ascii="Times New Roman" w:eastAsia="Times New Roman" w:hAnsi="Times New Roman" w:cs="Times New Roman"/>
                <w:lang w:eastAsia="ru-RU"/>
              </w:rPr>
              <w:t>410/1330</w:t>
            </w:r>
          </w:p>
        </w:tc>
      </w:tr>
      <w:tr w:rsidR="001D04AA" w14:paraId="48ECF03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2349D725"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lang w:eastAsia="ru-RU"/>
              </w:rPr>
              <w:t xml:space="preserve">Объем топливного бака, л </w:t>
            </w:r>
          </w:p>
        </w:tc>
        <w:tc>
          <w:tcPr>
            <w:tcW w:w="5153" w:type="dxa"/>
            <w:tcBorders>
              <w:top w:val="single" w:sz="4" w:space="0" w:color="auto"/>
              <w:left w:val="nil"/>
              <w:bottom w:val="single" w:sz="4" w:space="0" w:color="auto"/>
              <w:right w:val="single" w:sz="4" w:space="0" w:color="auto"/>
            </w:tcBorders>
            <w:shd w:val="clear" w:color="000000" w:fill="FFFFFF"/>
          </w:tcPr>
          <w:p w14:paraId="62CF61EF"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Не менее </w:t>
            </w:r>
            <w:r>
              <w:rPr>
                <w:rFonts w:ascii="Times New Roman" w:eastAsia="Times New Roman" w:hAnsi="Times New Roman" w:cs="Times New Roman"/>
                <w:lang w:eastAsia="ru-RU"/>
              </w:rPr>
              <w:t>57</w:t>
            </w:r>
          </w:p>
        </w:tc>
      </w:tr>
      <w:tr w:rsidR="001D04AA" w14:paraId="38E4490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44C7E7B0"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lang w:eastAsia="ru-RU"/>
              </w:rPr>
              <w:t xml:space="preserve">Дорожный просвет, мм </w:t>
            </w:r>
          </w:p>
        </w:tc>
        <w:tc>
          <w:tcPr>
            <w:tcW w:w="5153" w:type="dxa"/>
            <w:tcBorders>
              <w:top w:val="single" w:sz="4" w:space="0" w:color="auto"/>
              <w:left w:val="nil"/>
              <w:bottom w:val="single" w:sz="4" w:space="0" w:color="auto"/>
              <w:right w:val="single" w:sz="4" w:space="0" w:color="auto"/>
            </w:tcBorders>
            <w:shd w:val="clear" w:color="000000" w:fill="FFFFFF"/>
          </w:tcPr>
          <w:p w14:paraId="44101AE3"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Не менее </w:t>
            </w:r>
            <w:r>
              <w:rPr>
                <w:rFonts w:ascii="Times New Roman" w:eastAsia="Times New Roman" w:hAnsi="Times New Roman" w:cs="Times New Roman"/>
                <w:lang w:eastAsia="ru-RU"/>
              </w:rPr>
              <w:t>186</w:t>
            </w:r>
          </w:p>
        </w:tc>
      </w:tr>
      <w:tr w:rsidR="001D04AA" w14:paraId="69BF597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28D2BE8E"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lang w:eastAsia="ru-RU"/>
              </w:rPr>
              <w:t>Размерность шин</w:t>
            </w:r>
          </w:p>
        </w:tc>
        <w:tc>
          <w:tcPr>
            <w:tcW w:w="5153" w:type="dxa"/>
            <w:tcBorders>
              <w:top w:val="single" w:sz="4" w:space="0" w:color="auto"/>
              <w:left w:val="nil"/>
              <w:bottom w:val="single" w:sz="4" w:space="0" w:color="auto"/>
              <w:right w:val="single" w:sz="4" w:space="0" w:color="auto"/>
            </w:tcBorders>
            <w:shd w:val="clear" w:color="000000" w:fill="FFFFFF"/>
          </w:tcPr>
          <w:p w14:paraId="37E510B9"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rPr>
              <w:t>Не менее 235/50 R19</w:t>
            </w:r>
          </w:p>
        </w:tc>
      </w:tr>
      <w:tr w:rsidR="001D04AA" w14:paraId="27F83B4B" w14:textId="77777777">
        <w:trPr>
          <w:jc w:val="center"/>
        </w:trPr>
        <w:tc>
          <w:tcPr>
            <w:tcW w:w="9968" w:type="dxa"/>
            <w:gridSpan w:val="2"/>
            <w:tcBorders>
              <w:top w:val="single" w:sz="4" w:space="0" w:color="auto"/>
              <w:left w:val="single" w:sz="4" w:space="0" w:color="auto"/>
              <w:bottom w:val="single" w:sz="4" w:space="0" w:color="auto"/>
              <w:right w:val="single" w:sz="4" w:space="0" w:color="auto"/>
            </w:tcBorders>
            <w:shd w:val="clear" w:color="000000" w:fill="FFFFFF"/>
          </w:tcPr>
          <w:p w14:paraId="6CD7A595" w14:textId="77777777" w:rsidR="001D04AA" w:rsidRDefault="000A105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color w:val="00000A"/>
              </w:rPr>
              <w:t>Эксплуатационные характеристики</w:t>
            </w:r>
          </w:p>
        </w:tc>
      </w:tr>
      <w:tr w:rsidR="001D04AA" w14:paraId="69946CF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790770F4"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A"/>
              </w:rPr>
              <w:t xml:space="preserve">Время разгона до 100 км/ч, с </w:t>
            </w:r>
          </w:p>
        </w:tc>
        <w:tc>
          <w:tcPr>
            <w:tcW w:w="5153" w:type="dxa"/>
            <w:tcBorders>
              <w:top w:val="single" w:sz="4" w:space="0" w:color="auto"/>
              <w:left w:val="nil"/>
              <w:bottom w:val="single" w:sz="4" w:space="0" w:color="auto"/>
              <w:right w:val="single" w:sz="4" w:space="0" w:color="auto"/>
            </w:tcBorders>
            <w:shd w:val="clear" w:color="000000" w:fill="FFFFFF"/>
          </w:tcPr>
          <w:p w14:paraId="2D853023"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color w:val="00000A"/>
              </w:rPr>
              <w:t>не более 9</w:t>
            </w:r>
          </w:p>
        </w:tc>
      </w:tr>
      <w:tr w:rsidR="001D04AA" w14:paraId="68198BD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7E25B0D9" w14:textId="77777777" w:rsidR="001D04AA" w:rsidRDefault="000A1052">
            <w:pP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rPr>
              <w:t xml:space="preserve">Расход </w:t>
            </w:r>
            <w:r>
              <w:rPr>
                <w:rFonts w:ascii="Times New Roman" w:eastAsia="Times New Roman" w:hAnsi="Times New Roman" w:cs="Times New Roman"/>
                <w:color w:val="00000A"/>
              </w:rPr>
              <w:t>топлива (город), л/100км</w:t>
            </w:r>
          </w:p>
        </w:tc>
        <w:tc>
          <w:tcPr>
            <w:tcW w:w="5153" w:type="dxa"/>
            <w:tcBorders>
              <w:top w:val="single" w:sz="4" w:space="0" w:color="auto"/>
              <w:left w:val="nil"/>
              <w:bottom w:val="single" w:sz="4" w:space="0" w:color="auto"/>
              <w:right w:val="single" w:sz="4" w:space="0" w:color="auto"/>
            </w:tcBorders>
            <w:shd w:val="clear" w:color="000000" w:fill="FFFFFF"/>
          </w:tcPr>
          <w:p w14:paraId="06FE629B" w14:textId="77777777" w:rsidR="001D04AA" w:rsidRDefault="000A1052">
            <w:pP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rPr>
              <w:t>не более 11</w:t>
            </w:r>
          </w:p>
        </w:tc>
      </w:tr>
      <w:tr w:rsidR="001D04AA" w14:paraId="5985D57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371634B5" w14:textId="77777777" w:rsidR="001D04AA" w:rsidRDefault="000A1052">
            <w:pP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rPr>
              <w:t>Расход топлива (трасса), л/100км</w:t>
            </w:r>
          </w:p>
        </w:tc>
        <w:tc>
          <w:tcPr>
            <w:tcW w:w="5153" w:type="dxa"/>
            <w:tcBorders>
              <w:top w:val="single" w:sz="4" w:space="0" w:color="auto"/>
              <w:left w:val="nil"/>
              <w:bottom w:val="single" w:sz="4" w:space="0" w:color="auto"/>
              <w:right w:val="single" w:sz="4" w:space="0" w:color="auto"/>
            </w:tcBorders>
            <w:shd w:val="clear" w:color="000000" w:fill="FFFFFF"/>
          </w:tcPr>
          <w:p w14:paraId="69F0E4C9" w14:textId="77777777" w:rsidR="001D04AA" w:rsidRDefault="000A1052">
            <w:pP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rPr>
              <w:t>не более7</w:t>
            </w:r>
          </w:p>
        </w:tc>
      </w:tr>
      <w:tr w:rsidR="001D04AA" w14:paraId="4272233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7E5B76B8"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A"/>
              </w:rPr>
              <w:t>Расход топлива: смешанный цикл, л/100 км</w:t>
            </w:r>
          </w:p>
        </w:tc>
        <w:tc>
          <w:tcPr>
            <w:tcW w:w="5153" w:type="dxa"/>
            <w:tcBorders>
              <w:top w:val="single" w:sz="4" w:space="0" w:color="auto"/>
              <w:left w:val="nil"/>
              <w:bottom w:val="single" w:sz="4" w:space="0" w:color="auto"/>
              <w:right w:val="single" w:sz="4" w:space="0" w:color="auto"/>
            </w:tcBorders>
            <w:shd w:val="clear" w:color="000000" w:fill="FFFFFF"/>
          </w:tcPr>
          <w:p w14:paraId="15E6630A" w14:textId="77777777" w:rsidR="001D04AA" w:rsidRDefault="000A1052">
            <w:pPr>
              <w:spacing w:after="0" w:line="240" w:lineRule="auto"/>
              <w:rPr>
                <w:rFonts w:ascii="Times New Roman" w:eastAsia="Times New Roman" w:hAnsi="Times New Roman" w:cs="Times New Roman"/>
              </w:rPr>
            </w:pPr>
            <w:r>
              <w:rPr>
                <w:rFonts w:ascii="Times New Roman" w:eastAsia="Times New Roman" w:hAnsi="Times New Roman" w:cs="Times New Roman"/>
                <w:color w:val="00000A"/>
              </w:rPr>
              <w:t>не более 9</w:t>
            </w:r>
          </w:p>
        </w:tc>
      </w:tr>
      <w:tr w:rsidR="001D04AA" w14:paraId="28F51B7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000000" w:fill="FFFFFF"/>
          </w:tcPr>
          <w:p w14:paraId="2FBDD1BE" w14:textId="77777777" w:rsidR="001D04AA" w:rsidRDefault="000A1052">
            <w:pPr>
              <w:spacing w:after="0" w:line="240" w:lineRule="auto"/>
              <w:rPr>
                <w:rFonts w:ascii="Times New Roman" w:eastAsia="Times New Roman" w:hAnsi="Times New Roman" w:cs="Times New Roman"/>
                <w:color w:val="00000A"/>
              </w:rPr>
            </w:pPr>
            <w:r>
              <w:rPr>
                <w:rFonts w:ascii="Times New Roman" w:eastAsia="Times New Roman" w:hAnsi="Times New Roman" w:cs="Times New Roman"/>
                <w:lang w:eastAsia="ru-RU"/>
              </w:rPr>
              <w:t xml:space="preserve">Экологический класс </w:t>
            </w:r>
          </w:p>
        </w:tc>
        <w:tc>
          <w:tcPr>
            <w:tcW w:w="5153" w:type="dxa"/>
            <w:tcBorders>
              <w:top w:val="single" w:sz="4" w:space="0" w:color="auto"/>
              <w:left w:val="nil"/>
              <w:bottom w:val="single" w:sz="4" w:space="0" w:color="auto"/>
              <w:right w:val="single" w:sz="4" w:space="0" w:color="auto"/>
            </w:tcBorders>
            <w:shd w:val="clear" w:color="000000" w:fill="FFFFFF"/>
          </w:tcPr>
          <w:p w14:paraId="20243AEB" w14:textId="77777777" w:rsidR="001D04AA" w:rsidRDefault="000A1052">
            <w:pPr>
              <w:spacing w:after="0" w:line="240" w:lineRule="auto"/>
              <w:rPr>
                <w:rFonts w:ascii="Times New Roman" w:eastAsia="Times New Roman" w:hAnsi="Times New Roman" w:cs="Times New Roman"/>
                <w:color w:val="00000A"/>
              </w:rPr>
            </w:pPr>
            <w:r>
              <w:rPr>
                <w:rFonts w:ascii="Times New Roman" w:eastAsia="Times New Roman" w:hAnsi="Times New Roman" w:cs="Times New Roman"/>
                <w:highlight w:val="yellow"/>
                <w:lang w:eastAsia="ru-RU"/>
              </w:rPr>
              <w:t>Не ниже Евро-5</w:t>
            </w:r>
          </w:p>
        </w:tc>
      </w:tr>
      <w:tr w:rsidR="001D04AA" w14:paraId="6E417588" w14:textId="77777777">
        <w:trPr>
          <w:jc w:val="center"/>
        </w:trPr>
        <w:tc>
          <w:tcPr>
            <w:tcW w:w="99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2C8D9C" w14:textId="77777777" w:rsidR="001D04AA" w:rsidRDefault="000A105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Комплектация</w:t>
            </w:r>
          </w:p>
        </w:tc>
      </w:tr>
      <w:tr w:rsidR="001D04AA" w14:paraId="51BB2A8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046D6C5"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Алюминиевые литые диски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8AA20DB"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Не менее 19˝</w:t>
            </w:r>
          </w:p>
        </w:tc>
      </w:tr>
      <w:tr w:rsidR="001D04AA" w14:paraId="06F1DB9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45A7281"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Красные тормозные </w:t>
            </w:r>
            <w:r>
              <w:rPr>
                <w:rFonts w:ascii="Times New Roman" w:eastAsia="Times New Roman" w:hAnsi="Times New Roman" w:cs="Times New Roman"/>
                <w:lang w:eastAsia="ru-RU"/>
              </w:rPr>
              <w:t>суппорты</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CE777F5"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260F2B4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7819410"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Окраска металлик</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119CE61"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15B353A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EFC9DBC"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Наружная декоративная подсветка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C3C05B2"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6229BEC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B9E2822"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Передние противотуманные фары</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D7665BD"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3E521C0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688BE31"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Передние дневные светодиодные ходовые огни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6F55F33"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2BB8A4A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F0A96DA"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Светодиодные фары основного света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44A26A1"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78A1A4B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591CDBF"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Боковые зеркала с </w:t>
            </w:r>
            <w:r>
              <w:rPr>
                <w:rFonts w:ascii="Times New Roman" w:eastAsia="Times New Roman" w:hAnsi="Times New Roman" w:cs="Times New Roman"/>
                <w:lang w:eastAsia="ru-RU"/>
              </w:rPr>
              <w:t>электрической регулировкой, обогревом, повторителями поворотов</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58EF6E0"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3CB46EE0"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C3933A2"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Электропривод складывания зеркал</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97EB361"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2A22FB0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10E4AA8"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Панорамный люк и тонировка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C531394"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0481FE4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B05AC84"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highlight w:val="yellow"/>
                <w:lang w:eastAsia="ru-RU"/>
              </w:rPr>
              <w:t>Тонировка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3B7FD6C"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7515DF0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A051F7F"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Эра Глонасс</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19610F9"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7903215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319B65B"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Система кругового обзора 540</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C75A9E2"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67A243E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823B3BF"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Передние и задние </w:t>
            </w:r>
            <w:r>
              <w:rPr>
                <w:rFonts w:ascii="Times New Roman" w:eastAsia="Times New Roman" w:hAnsi="Times New Roman" w:cs="Times New Roman"/>
                <w:lang w:eastAsia="ru-RU"/>
              </w:rPr>
              <w:t>датчики парковки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CB35A76"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0F0F521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7149385"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Система мониторинга давления и температуры в шинах</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B6C268A"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795F26E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9CC89DA"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Система стабилизации курсовой устойчивости (ESC)</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6D16011"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3055956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264EECB"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Антиблокировочная тормозная система (ABS)</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529D178"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7F1575E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E515BB8"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Система распределения тормозного усилия EBD</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23890BC"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046A621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55917A0"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Подушки безопасности водителя и переднего пассажира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5EC46F0"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2A0BF786"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04204C5"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Боковые передние подушки безопасности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FBDA911"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2D77400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823ABC5"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Шторки безопасности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B81611B"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1E85D238"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2DFD95B"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Подушка безопасности для коленей водителя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0A25438"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5F4D33C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EDE7B26"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Передние ремни безопасности с регулировкой по высоте</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8271B41"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56D312C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FC9193D"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Система удержания детских кресел </w:t>
            </w:r>
            <w:proofErr w:type="spellStart"/>
            <w:r>
              <w:rPr>
                <w:rFonts w:ascii="Times New Roman" w:eastAsia="Times New Roman" w:hAnsi="Times New Roman" w:cs="Times New Roman"/>
                <w:lang w:eastAsia="ru-RU"/>
              </w:rPr>
              <w:t>Isofix</w:t>
            </w:r>
            <w:proofErr w:type="spellEnd"/>
            <w:r>
              <w:rPr>
                <w:rFonts w:ascii="Times New Roman" w:eastAsia="Times New Roman" w:hAnsi="Times New Roman" w:cs="Times New Roman"/>
                <w:lang w:eastAsia="ru-RU"/>
              </w:rPr>
              <w:t xml:space="preserve"> для 2-го ряда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0DA03DD"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0518E15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A84E9F5"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Блокировка замков задних дверей (детский замок)</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81051A4"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13EAEA5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68880A6"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Функции автоматического включения фар / работы дворников при дожде (датчик дождя)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DBC17D3"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55C35AE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62D1300"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Функция отсрочки выключения фар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A3EC974"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440D688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283422F"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Полноразмерное запасное колесо</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08EDEFD"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1989491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170BE7E"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Автоматическое запирание дверей на скорости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D48B65F"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7682598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2C66E8B"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Система мониторинга слепых зон</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18BAD40"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3CF82FD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1B14B64"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Система помощи при смене полосы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9A5E96A"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280BAF8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84F717C"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Предупреждение при опасности при </w:t>
            </w:r>
            <w:r>
              <w:rPr>
                <w:rFonts w:ascii="Times New Roman" w:eastAsia="Times New Roman" w:hAnsi="Times New Roman" w:cs="Times New Roman"/>
                <w:lang w:eastAsia="ru-RU"/>
              </w:rPr>
              <w:t>открытии дверей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AC1634F"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28EED6F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35ABCF7"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Предупреждение о заднем перекрестном столкновении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B103C87"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0174D55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DBAA0D8"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Система помощи при движении в пробках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BB95EC1"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3BE1E5B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A28A85E"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Адаптивный круиз-контроль</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4D0087A"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227233D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437976B"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Система предупреждения о фронтальном столкновении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3B8C534"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770F8B2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23C3BD7"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Система автономного экстренного торможения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BD0746F"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3DC8336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A5B6124"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Предупреждение о покидании полосы</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EAA7E9E"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1ADD4FD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4683B73"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Система предотвращения заднего перекрестного столкновения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DBD867D"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3F2497C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74CAA45"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Ассистент удержания в полосе</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32CF7A1"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1056F66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9E09C23"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Автоматическое переключение ближнего/дальнего света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8D2F6E8"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63BD90D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3388CC2"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highlight w:val="yellow"/>
                <w:lang w:eastAsia="ru-RU"/>
              </w:rPr>
              <w:t>Круиз-контроль</w:t>
            </w:r>
            <w:r>
              <w:rPr>
                <w:rFonts w:ascii="Times New Roman" w:eastAsia="Times New Roman" w:hAnsi="Times New Roman" w:cs="Times New Roman"/>
                <w:lang w:eastAsia="ru-RU"/>
              </w:rPr>
              <w:t xml:space="preserve">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B7CF486"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1A691BD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A6B8CD5"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Выбор режима вождения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B06AEB5"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7AFF340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D5CCE08"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Проекционный дисплей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C58F014"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2358E52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B7C3861"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Электрический стояночный тормоз с функцией </w:t>
            </w:r>
            <w:proofErr w:type="spellStart"/>
            <w:r>
              <w:rPr>
                <w:rFonts w:ascii="Times New Roman" w:eastAsia="Times New Roman" w:hAnsi="Times New Roman" w:cs="Times New Roman"/>
                <w:lang w:eastAsia="ru-RU"/>
              </w:rPr>
              <w:t>AutoHold</w:t>
            </w:r>
            <w:proofErr w:type="spellEnd"/>
            <w:r>
              <w:rPr>
                <w:rFonts w:ascii="Times New Roman" w:eastAsia="Times New Roman" w:hAnsi="Times New Roman" w:cs="Times New Roman"/>
                <w:lang w:eastAsia="ru-RU"/>
              </w:rPr>
              <w:t xml:space="preserve">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78BA57F"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293ACBC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45D1311"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Ассистент спуска с горы и система помощи при старте в гору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1B14899"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737F283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FA79177"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Бесключевой доступ и запуск двигателя кнопкой (ключ в кармане)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A8460B6"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2DA5C038"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035C63A"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Электропривод двери багажника (открытие багажника без помощи рук)</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A028499"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11EE51B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ACBE7A1" w14:textId="77777777" w:rsidR="001D04AA" w:rsidRDefault="000A1052">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Электрохромное</w:t>
            </w:r>
            <w:proofErr w:type="spellEnd"/>
            <w:r>
              <w:rPr>
                <w:rFonts w:ascii="Times New Roman" w:eastAsia="Times New Roman" w:hAnsi="Times New Roman" w:cs="Times New Roman"/>
                <w:lang w:eastAsia="ru-RU"/>
              </w:rPr>
              <w:t xml:space="preserve"> зеркало заднего вида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B81E9AD"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7D961FD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EC09D7B"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Дистанционный запуск двигателя и прогрева салона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E668200"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078876F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34FDC17"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Память настроек зеркал заднего вида / сиденья водителя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9BB0A57"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3AF76C2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949880D"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Система остановки/запуска двигателя Start/Stop</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4F520C8"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08CC0ED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0FBEECD"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Акустическое лобовое стекло и многослойные передние стекла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C050CE3"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4D1B998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7625F05"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Вентиляция передних сидений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3E40188"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0EA6C048"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6DD585C"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Обогрев передних сидений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493A17A"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1853D90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E2B4068"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Обогрев сидений 2-го ряда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C529CBD"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598AA78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3B99744"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Обогрев рулевого колеса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1ECEE9B"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03FC6DD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74972C8"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Обогрев лобового стекла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7C537DA"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001DA28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60E2A5F"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Обогрев </w:t>
            </w:r>
            <w:r>
              <w:rPr>
                <w:rFonts w:ascii="Times New Roman" w:eastAsia="Times New Roman" w:hAnsi="Times New Roman" w:cs="Times New Roman"/>
                <w:lang w:eastAsia="ru-RU"/>
              </w:rPr>
              <w:t>форсунок стеклоомывателя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87C3582"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137D81F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BF00662"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Передний центральный подлокотник с ёмкостью для хранения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2319713"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418983B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0EFDC06"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Отделка сидений из искусственной кожи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CD8BAF8"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418CBFF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38F42EC"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Водительское сиденье с электрической регулировкой в 6-ти направлениях</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A073519"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608D770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FAE7127"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Водительское сиденье с электрической регулировкой поясничного упора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237C500"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4DC12EA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E1D16D9"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Система для облегчения посадки и высадки водителя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D02569A"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4527063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726CAC8"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Пассажирское сиденье с электрической регулировкой в 4-х направлениях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63E0A88"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4451F886"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526E4F9"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Складная спинка сидений 2-го ряда в соотношении 1/3-2/3</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02AC846"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343FEDB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7B81761"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Климат-контроль, 2 зоны</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C65B0E5"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4CCA781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38EC1D3"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highlight w:val="yellow"/>
                <w:lang w:eastAsia="ru-RU"/>
              </w:rPr>
              <w:t>Дефлекторы для 2-го ряда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6AE6E4D"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672A0E9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E6D9DFD"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Рулевая колонка с регулировкой в 4-х направлениях</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E52BD04"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3A5E0BF6"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37E3295"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Зеркало в солнцезащитном козырьке водителя и пассажира с подсветкой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B6770C5"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710E5F4D"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4FDA067"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Передние и задние электростеклоподъемники с защитой от защемления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0FF668F"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0ED7622C"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F6B07A1"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highlight w:val="yellow"/>
                <w:lang w:eastAsia="ru-RU"/>
              </w:rPr>
              <w:t>Потолочные светильники для 2-го ряда сидений</w:t>
            </w:r>
            <w:r>
              <w:rPr>
                <w:rFonts w:ascii="Times New Roman" w:eastAsia="Times New Roman" w:hAnsi="Times New Roman" w:cs="Times New Roman"/>
                <w:lang w:eastAsia="ru-RU"/>
              </w:rPr>
              <w:t xml:space="preserve">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81092AA"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7BCBB41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77DDE05D"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Раздвижная шторка багажника</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5F53A56"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01F4A5C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0C958DB"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highlight w:val="yellow"/>
                <w:lang w:eastAsia="ru-RU"/>
              </w:rPr>
              <w:t>Подсветка багажного отделения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762BCDF"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24F7DF6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187C8CA"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Динамики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712EA188"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Не менее 8</w:t>
            </w:r>
          </w:p>
        </w:tc>
      </w:tr>
      <w:tr w:rsidR="001D04AA" w14:paraId="0056BAAA"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4437712"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Беспроводная зарядка для смартфона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B3BCDE6"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7EA35B5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A43B186"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Сенсорный дисплей диагональю не менее 14,8˝</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1FE2A23"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5832A8C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BF4B1E3"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Голосовое управление</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55926CF"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019A913E"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A8151AE"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Цветной экран с бортовым компьютером в панели приборов не менее 10,25"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E2737F5"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6BF150EB"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1C2A5D5"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Система «Свободные руки» с Bluetooth-связью с мобильным телефоном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3609999"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4DBCDD61"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3BA30B9"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USB-разъема спереди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8EBEBAB"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01B6245F"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6185BF68"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USB Type-C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630CEB92"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51227862"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439E0C4E"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USB-разъема сзади </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214AE43B"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4D64A317"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2713659" w14:textId="77777777" w:rsidR="001D04AA" w:rsidRDefault="000A105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Розетка на </w:t>
            </w:r>
            <w:r>
              <w:rPr>
                <w:rFonts w:ascii="Times New Roman" w:eastAsia="Times New Roman" w:hAnsi="Times New Roman" w:cs="Times New Roman"/>
                <w:lang w:eastAsia="ru-RU"/>
              </w:rPr>
              <w:t>12V спереди и сзади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C3EB9A4"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77E7D18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28D19361" w14:textId="77777777" w:rsidR="001D04AA" w:rsidRDefault="000A1052">
            <w:pPr>
              <w:spacing w:after="0" w:line="240" w:lineRule="auto"/>
              <w:rPr>
                <w:rFonts w:ascii="Times New Roman" w:eastAsia="Times New Roman" w:hAnsi="Times New Roman" w:cs="Times New Roman"/>
                <w:highlight w:val="red"/>
                <w:lang w:eastAsia="ru-RU"/>
              </w:rPr>
            </w:pPr>
            <w:r>
              <w:rPr>
                <w:rFonts w:ascii="Times New Roman" w:eastAsia="Times New Roman" w:hAnsi="Times New Roman" w:cs="Times New Roman"/>
                <w:highlight w:val="red"/>
                <w:lang w:eastAsia="ru-RU"/>
              </w:rPr>
              <w:t>Многофункциональное кожаное рулевое колесо</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B0FCAE8"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77EF9615"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135D8761" w14:textId="77777777" w:rsidR="001D04AA" w:rsidRDefault="000A1052">
            <w:pPr>
              <w:spacing w:after="0" w:line="240" w:lineRule="auto"/>
              <w:rPr>
                <w:rFonts w:ascii="Times New Roman" w:eastAsia="Times New Roman" w:hAnsi="Times New Roman" w:cs="Times New Roman"/>
                <w:highlight w:val="red"/>
                <w:lang w:eastAsia="ru-RU"/>
              </w:rPr>
            </w:pPr>
            <w:r>
              <w:rPr>
                <w:rFonts w:ascii="Times New Roman" w:eastAsia="Times New Roman" w:hAnsi="Times New Roman" w:cs="Times New Roman"/>
                <w:highlight w:val="red"/>
                <w:lang w:eastAsia="ru-RU"/>
              </w:rPr>
              <w:t>Центральный подлокотник для 2-го ряда сидений</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061F403A"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19473B13"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3D5D997E" w14:textId="77777777" w:rsidR="001D04AA" w:rsidRDefault="000A1052">
            <w:pPr>
              <w:spacing w:after="0" w:line="240" w:lineRule="auto"/>
              <w:rPr>
                <w:rFonts w:ascii="Times New Roman" w:eastAsia="Times New Roman" w:hAnsi="Times New Roman" w:cs="Times New Roman"/>
                <w:highlight w:val="red"/>
                <w:lang w:eastAsia="ru-RU"/>
              </w:rPr>
            </w:pPr>
            <w:r>
              <w:rPr>
                <w:rFonts w:ascii="Times New Roman" w:eastAsia="Times New Roman" w:hAnsi="Times New Roman" w:cs="Times New Roman"/>
                <w:highlight w:val="red"/>
                <w:lang w:eastAsia="ru-RU"/>
              </w:rPr>
              <w:t>Электрический усилитель рулевого управления</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4AD645F9"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60A3D379"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5CB204AB" w14:textId="77777777" w:rsidR="001D04AA" w:rsidRDefault="000A1052">
            <w:pPr>
              <w:spacing w:after="0" w:line="240" w:lineRule="auto"/>
              <w:rPr>
                <w:rFonts w:ascii="Times New Roman" w:eastAsia="Times New Roman" w:hAnsi="Times New Roman" w:cs="Times New Roman"/>
                <w:highlight w:val="red"/>
                <w:lang w:eastAsia="ru-RU"/>
              </w:rPr>
            </w:pPr>
            <w:r>
              <w:rPr>
                <w:rFonts w:ascii="Times New Roman" w:eastAsia="Times New Roman" w:hAnsi="Times New Roman" w:cs="Times New Roman"/>
                <w:highlight w:val="red"/>
                <w:lang w:eastAsia="ru-RU"/>
              </w:rPr>
              <w:t>Иммобилайзер</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3469F9E0"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r w:rsidR="001D04AA" w14:paraId="71335234" w14:textId="77777777">
        <w:trPr>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7F4C5A4" w14:textId="77777777" w:rsidR="001D04AA" w:rsidRDefault="000A1052">
            <w:pPr>
              <w:spacing w:after="0" w:line="240" w:lineRule="auto"/>
              <w:rPr>
                <w:rFonts w:ascii="Times New Roman" w:eastAsia="Times New Roman" w:hAnsi="Times New Roman" w:cs="Times New Roman"/>
                <w:highlight w:val="red"/>
                <w:lang w:eastAsia="ru-RU"/>
              </w:rPr>
            </w:pPr>
            <w:r>
              <w:rPr>
                <w:rFonts w:ascii="Times New Roman" w:eastAsia="Times New Roman" w:hAnsi="Times New Roman" w:cs="Times New Roman"/>
                <w:highlight w:val="red"/>
                <w:lang w:eastAsia="ru-RU"/>
              </w:rPr>
              <w:t>Уведомление о превышении скорости</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544EE1A5" w14:textId="77777777" w:rsidR="001D04AA" w:rsidRDefault="000A1052">
            <w:pPr>
              <w:spacing w:after="0" w:line="240" w:lineRule="auto"/>
              <w:rPr>
                <w:rFonts w:ascii="Times New Roman" w:eastAsia="Times New Roman" w:hAnsi="Times New Roman" w:cs="Times New Roman"/>
                <w:bCs/>
              </w:rPr>
            </w:pPr>
            <w:r>
              <w:rPr>
                <w:rFonts w:ascii="Times New Roman" w:eastAsia="Times New Roman" w:hAnsi="Times New Roman" w:cs="Times New Roman"/>
                <w:bCs/>
              </w:rPr>
              <w:t>Наличие</w:t>
            </w:r>
          </w:p>
        </w:tc>
      </w:tr>
    </w:tbl>
    <w:p w14:paraId="58E577DF" w14:textId="77777777" w:rsidR="001D04AA" w:rsidRDefault="000A1052">
      <w:pPr>
        <w:spacing w:after="120" w:line="240" w:lineRule="auto"/>
        <w:jc w:val="both"/>
        <w:rPr>
          <w:rFonts w:ascii="Times New Roman" w:eastAsia="Calibri" w:hAnsi="Times New Roman" w:cs="Times New Roman"/>
          <w:i/>
          <w:color w:val="00000A"/>
          <w:sz w:val="18"/>
          <w:szCs w:val="18"/>
        </w:rPr>
      </w:pPr>
      <w:r>
        <w:rPr>
          <w:rFonts w:ascii="Times New Roman" w:eastAsia="Calibri" w:hAnsi="Times New Roman" w:cs="Times New Roman"/>
          <w:i/>
          <w:color w:val="00000A"/>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w:t>
      </w:r>
      <w:r>
        <w:rPr>
          <w:rFonts w:ascii="Times New Roman" w:eastAsia="Calibri" w:hAnsi="Times New Roman" w:cs="Times New Roman"/>
          <w:i/>
          <w:color w:val="00000A"/>
          <w:sz w:val="18"/>
          <w:szCs w:val="18"/>
        </w:rPr>
        <w:t>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76347DE6" w14:textId="77777777" w:rsidR="001D04AA" w:rsidRDefault="000A1052">
      <w:pPr>
        <w:spacing w:after="0" w:line="252" w:lineRule="auto"/>
        <w:jc w:val="both"/>
        <w:rPr>
          <w:rFonts w:ascii="Times New Roman" w:eastAsia="Calibri" w:hAnsi="Times New Roman" w:cs="Times New Roman"/>
          <w:b/>
          <w:bCs/>
        </w:rPr>
      </w:pPr>
      <w:r>
        <w:rPr>
          <w:rFonts w:ascii="Times New Roman" w:eastAsia="Calibri" w:hAnsi="Times New Roman" w:cs="Times New Roman"/>
          <w:b/>
          <w:bCs/>
        </w:rPr>
        <w:t>5. Требования к поставляемому автомобилю (предмет лизинга):</w:t>
      </w:r>
    </w:p>
    <w:p w14:paraId="56CEE33B" w14:textId="77777777" w:rsidR="001D04AA" w:rsidRDefault="000A1052">
      <w:pPr>
        <w:spacing w:after="0" w:line="252" w:lineRule="auto"/>
        <w:jc w:val="both"/>
        <w:rPr>
          <w:rFonts w:ascii="Times New Roman" w:eastAsia="Calibri" w:hAnsi="Times New Roman" w:cs="Times New Roman"/>
          <w:b/>
          <w:iCs/>
        </w:rPr>
      </w:pPr>
      <w:r>
        <w:rPr>
          <w:rFonts w:ascii="Times New Roman" w:eastAsia="Calibri" w:hAnsi="Times New Roman" w:cs="Times New Roman"/>
        </w:rPr>
        <w:t>5.1. Поставляемый автомобиль должен быть новым, не бывшим в употреблении.</w:t>
      </w:r>
    </w:p>
    <w:p w14:paraId="59F01FE1" w14:textId="77777777" w:rsidR="001D04AA" w:rsidRDefault="000A1052">
      <w:pPr>
        <w:spacing w:after="0" w:line="252" w:lineRule="auto"/>
        <w:jc w:val="both"/>
        <w:rPr>
          <w:rFonts w:ascii="Times New Roman" w:eastAsia="Calibri" w:hAnsi="Times New Roman" w:cs="Times New Roman"/>
          <w:b/>
          <w:iCs/>
        </w:rPr>
      </w:pPr>
      <w:r>
        <w:rPr>
          <w:rFonts w:ascii="Times New Roman" w:eastAsia="Calibri" w:hAnsi="Times New Roman" w:cs="Times New Roman"/>
        </w:rPr>
        <w:t xml:space="preserve">5.2. Поставляемый автомобиль должен быть технически исправным, готовым к эксплуатации и регистрации в органах ГИБДД, в споре и под </w:t>
      </w:r>
      <w:r>
        <w:rPr>
          <w:rFonts w:ascii="Times New Roman" w:eastAsia="Calibri" w:hAnsi="Times New Roman" w:cs="Times New Roman"/>
        </w:rPr>
        <w:t>запрещением не состоять, не быть обременен правами третьих лиц</w:t>
      </w:r>
    </w:p>
    <w:p w14:paraId="6C03E595" w14:textId="77777777" w:rsidR="001D04AA" w:rsidRDefault="000A1052">
      <w:pPr>
        <w:spacing w:after="0" w:line="252" w:lineRule="auto"/>
        <w:jc w:val="both"/>
        <w:rPr>
          <w:rFonts w:ascii="Times New Roman" w:eastAsia="Calibri" w:hAnsi="Times New Roman" w:cs="Times New Roman"/>
        </w:rPr>
      </w:pPr>
      <w:r>
        <w:rPr>
          <w:rFonts w:ascii="Times New Roman" w:eastAsia="Calibri" w:hAnsi="Times New Roman" w:cs="Times New Roman"/>
        </w:rPr>
        <w:t>5.3. Качество и комплектность поставляемого автомобиля должно соответствовать действующим стандартам, и параметрам, установленным для данной модели автомобиля, техническим условиям и иной нормативно-технической документации, принятым в Российской Федерации:</w:t>
      </w:r>
    </w:p>
    <w:p w14:paraId="6C8B8614" w14:textId="77777777" w:rsidR="001D04AA" w:rsidRDefault="000A1052">
      <w:pPr>
        <w:spacing w:after="0" w:line="252" w:lineRule="auto"/>
        <w:jc w:val="both"/>
        <w:rPr>
          <w:rFonts w:ascii="Times New Roman" w:eastAsia="Calibri" w:hAnsi="Times New Roman" w:cs="Times New Roman"/>
        </w:rPr>
      </w:pPr>
      <w:r>
        <w:rPr>
          <w:rFonts w:ascii="Times New Roman" w:eastAsia="Calibri" w:hAnsi="Times New Roman" w:cs="Times New Roman"/>
        </w:rPr>
        <w:t>- ТР ТС 018/2011 Технического регламента Таможенного союза «О безопасности колесных транспортных средств»;</w:t>
      </w:r>
    </w:p>
    <w:p w14:paraId="3FA39E55" w14:textId="77777777" w:rsidR="001D04AA" w:rsidRDefault="000A1052">
      <w:pPr>
        <w:spacing w:after="0" w:line="252" w:lineRule="auto"/>
        <w:jc w:val="both"/>
        <w:rPr>
          <w:rFonts w:ascii="Times New Roman" w:eastAsia="Calibri" w:hAnsi="Times New Roman" w:cs="Times New Roman"/>
        </w:rPr>
      </w:pPr>
      <w:r>
        <w:rPr>
          <w:rFonts w:ascii="Times New Roman" w:eastAsia="Calibri" w:hAnsi="Times New Roman" w:cs="Times New Roman"/>
        </w:rPr>
        <w:t>- предпродажная подготовка автомобиля регламентируется заводом изготовителем;</w:t>
      </w:r>
    </w:p>
    <w:p w14:paraId="02FE0078" w14:textId="77777777" w:rsidR="001D04AA" w:rsidRDefault="000A1052">
      <w:pPr>
        <w:spacing w:after="0" w:line="252" w:lineRule="auto"/>
        <w:jc w:val="both"/>
        <w:rPr>
          <w:rFonts w:ascii="Times New Roman" w:eastAsia="Calibri" w:hAnsi="Times New Roman" w:cs="Times New Roman"/>
        </w:rPr>
      </w:pPr>
      <w:r>
        <w:rPr>
          <w:rFonts w:ascii="Times New Roman" w:eastAsia="Calibri" w:hAnsi="Times New Roman" w:cs="Times New Roman"/>
        </w:rPr>
        <w:t>- пробег по показаниям спидометра при передаче Заказчику должен быть не более технологического внутризаводского;</w:t>
      </w:r>
    </w:p>
    <w:p w14:paraId="6564AA0C" w14:textId="77777777" w:rsidR="001D04AA" w:rsidRDefault="000A1052">
      <w:pPr>
        <w:spacing w:after="0" w:line="252" w:lineRule="auto"/>
        <w:jc w:val="both"/>
        <w:rPr>
          <w:rFonts w:ascii="Times New Roman" w:eastAsia="Calibri" w:hAnsi="Times New Roman" w:cs="Times New Roman"/>
        </w:rPr>
      </w:pPr>
      <w:r>
        <w:rPr>
          <w:rFonts w:ascii="Times New Roman" w:eastAsia="Calibri" w:hAnsi="Times New Roman" w:cs="Times New Roman"/>
        </w:rPr>
        <w:t>- товар должен быть без следов механических повреждений на кузове и в салоне;</w:t>
      </w:r>
    </w:p>
    <w:p w14:paraId="61DC7FE0" w14:textId="77777777" w:rsidR="001D04AA" w:rsidRDefault="000A1052">
      <w:pPr>
        <w:spacing w:after="0" w:line="252" w:lineRule="auto"/>
        <w:jc w:val="both"/>
        <w:rPr>
          <w:rFonts w:ascii="Times New Roman" w:eastAsia="Calibri" w:hAnsi="Times New Roman" w:cs="Times New Roman"/>
        </w:rPr>
      </w:pPr>
      <w:r>
        <w:rPr>
          <w:rFonts w:ascii="Times New Roman" w:eastAsia="Calibri" w:hAnsi="Times New Roman" w:cs="Times New Roman"/>
        </w:rPr>
        <w:t xml:space="preserve">- поставщик гарантирует качество и надежность Товара в течение гарантийного срока, установленного на период не менее 36 месяца или 100 000 км пробега в зависимости от того, что наступит ранее, гарантия исчисляется со дня подписания Акта приема-передачи Товара; </w:t>
      </w:r>
    </w:p>
    <w:p w14:paraId="6322AC55" w14:textId="77777777" w:rsidR="001D04AA" w:rsidRDefault="000A1052">
      <w:pPr>
        <w:spacing w:after="0" w:line="252" w:lineRule="auto"/>
        <w:jc w:val="both"/>
        <w:rPr>
          <w:rFonts w:ascii="Times New Roman" w:eastAsia="Calibri" w:hAnsi="Times New Roman" w:cs="Times New Roman"/>
        </w:rPr>
      </w:pPr>
      <w:r>
        <w:rPr>
          <w:rFonts w:ascii="Times New Roman" w:eastAsia="Calibri" w:hAnsi="Times New Roman" w:cs="Times New Roman"/>
        </w:rPr>
        <w:t>- гарантия распространяется на любые неисправности, возникшие по вине завода-изготовителя;</w:t>
      </w:r>
    </w:p>
    <w:p w14:paraId="443A31AA" w14:textId="77777777" w:rsidR="001D04AA" w:rsidRDefault="000A1052">
      <w:pPr>
        <w:spacing w:after="0" w:line="252" w:lineRule="auto"/>
        <w:jc w:val="both"/>
        <w:rPr>
          <w:rFonts w:ascii="Times New Roman" w:eastAsia="Calibri" w:hAnsi="Times New Roman" w:cs="Times New Roman"/>
        </w:rPr>
      </w:pPr>
      <w:r>
        <w:rPr>
          <w:rFonts w:ascii="Times New Roman" w:eastAsia="Calibri" w:hAnsi="Times New Roman" w:cs="Times New Roman"/>
        </w:rPr>
        <w:t>- автомобиль должен отвечать требованиям безопасности, установленным для данного вида товара.</w:t>
      </w:r>
    </w:p>
    <w:p w14:paraId="0790191C" w14:textId="77777777" w:rsidR="001D04AA" w:rsidRDefault="000A1052">
      <w:pPr>
        <w:spacing w:after="0" w:line="252" w:lineRule="auto"/>
        <w:jc w:val="both"/>
        <w:rPr>
          <w:rFonts w:ascii="Times New Roman" w:eastAsia="Calibri" w:hAnsi="Times New Roman" w:cs="Times New Roman"/>
        </w:rPr>
      </w:pPr>
      <w:r>
        <w:rPr>
          <w:rFonts w:ascii="Times New Roman" w:eastAsia="Calibri" w:hAnsi="Times New Roman" w:cs="Times New Roman"/>
        </w:rPr>
        <w:t>5.4. Цена Договора включает в себя стоимость Товара, все налоговые и таможенные платежи, НДС, сборы и иные платежи, связанные с выпуском Товара в свободное обращение и реализацией Товара Заказчику, затраты по хранению, страхованию и другие обязательные платежи, т.е. является конечной. В случае, если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p>
    <w:p w14:paraId="3E1FEC30" w14:textId="77777777" w:rsidR="001D04AA" w:rsidRDefault="000A1052">
      <w:pPr>
        <w:spacing w:after="0" w:line="252" w:lineRule="auto"/>
        <w:jc w:val="both"/>
        <w:rPr>
          <w:rFonts w:ascii="Times New Roman" w:eastAsia="Calibri" w:hAnsi="Times New Roman" w:cs="Times New Roman"/>
        </w:rPr>
      </w:pPr>
      <w:r>
        <w:rPr>
          <w:rFonts w:ascii="Times New Roman" w:eastAsia="Calibri" w:hAnsi="Times New Roman" w:cs="Times New Roman"/>
        </w:rPr>
        <w:t xml:space="preserve">5.5. Товар должен пройти предпродажную подготовку, о чем в сервисной книжке должна быть сделана соответствующая отметка, заверенная печатью. </w:t>
      </w:r>
    </w:p>
    <w:p w14:paraId="69B4BCEF" w14:textId="77777777" w:rsidR="001D04AA" w:rsidRDefault="000A1052">
      <w:pPr>
        <w:spacing w:after="0" w:line="252"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rPr>
        <w:t xml:space="preserve">5.6. При поставке товара Поставщик должен передать Заказчику относящиеся к товару документы: счет-фактуру, накладную, акт приема-передачи, руководство по эксплуатации и сервисную книжку на русском </w:t>
      </w:r>
      <w:r>
        <w:rPr>
          <w:rFonts w:ascii="Times New Roman" w:eastAsia="Calibri" w:hAnsi="Times New Roman" w:cs="Times New Roman"/>
        </w:rPr>
        <w:lastRenderedPageBreak/>
        <w:t>языке, два комплекта ключей к автомобилю, документы необходимые для постановки товара на учет в ГИБДД: паспорт транспортного средства, документы, подтверждающие качество товара в соответствии с требованиями действующего законодательства, гарантийные талоны и другие документы.</w:t>
      </w:r>
      <w:bookmarkStart w:id="1" w:name="_Hlk116890639"/>
      <w:bookmarkEnd w:id="1"/>
    </w:p>
    <w:p w14:paraId="55C11250" w14:textId="77777777" w:rsidR="001D04AA" w:rsidRDefault="001D04A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sectPr w:rsidR="001D04AA">
          <w:pgSz w:w="11906" w:h="16838"/>
          <w:pgMar w:top="709" w:right="849" w:bottom="1134" w:left="993" w:header="708" w:footer="708" w:gutter="0"/>
          <w:cols w:space="708"/>
          <w:docGrid w:linePitch="360"/>
        </w:sectPr>
      </w:pPr>
    </w:p>
    <w:p w14:paraId="6AE859B5" w14:textId="77777777" w:rsidR="001D04AA" w:rsidRDefault="000A1052">
      <w:pPr>
        <w:tabs>
          <w:tab w:val="left" w:pos="700"/>
        </w:tabs>
        <w:spacing w:after="0"/>
        <w:jc w:val="right"/>
        <w:rPr>
          <w:rFonts w:ascii="Times New Roman" w:hAnsi="Times New Roman" w:cs="Times New Roman"/>
          <w:b/>
        </w:rPr>
      </w:pPr>
      <w:r>
        <w:rPr>
          <w:rFonts w:ascii="Times New Roman" w:hAnsi="Times New Roman" w:cs="Times New Roman"/>
          <w:b/>
        </w:rPr>
        <w:lastRenderedPageBreak/>
        <w:t>Приложение № 3</w:t>
      </w:r>
    </w:p>
    <w:p w14:paraId="6EC65C01" w14:textId="77777777" w:rsidR="001D04AA" w:rsidRDefault="000A1052">
      <w:pPr>
        <w:tabs>
          <w:tab w:val="left" w:pos="700"/>
        </w:tabs>
        <w:spacing w:after="0"/>
        <w:jc w:val="right"/>
        <w:rPr>
          <w:rFonts w:ascii="Times New Roman" w:hAnsi="Times New Roman" w:cs="Times New Roman"/>
          <w:b/>
        </w:rPr>
      </w:pPr>
      <w:r>
        <w:rPr>
          <w:rFonts w:ascii="Times New Roman" w:hAnsi="Times New Roman" w:cs="Times New Roman"/>
          <w:b/>
        </w:rPr>
        <w:t>к извещению о проведении запроса котировок в электронной форме</w:t>
      </w:r>
    </w:p>
    <w:p w14:paraId="4AC477E4" w14:textId="77777777" w:rsidR="001D04AA" w:rsidRDefault="001D04AA">
      <w:pPr>
        <w:rPr>
          <w:rFonts w:ascii="Times New Roman" w:hAnsi="Times New Roman" w:cs="Times New Roman"/>
        </w:rPr>
      </w:pPr>
    </w:p>
    <w:p w14:paraId="6E384476" w14:textId="77777777" w:rsidR="001D04AA" w:rsidRDefault="000A1052">
      <w:pPr>
        <w:tabs>
          <w:tab w:val="left" w:pos="700"/>
        </w:tabs>
        <w:spacing w:after="0"/>
        <w:jc w:val="center"/>
        <w:rPr>
          <w:rFonts w:ascii="Times New Roman" w:hAnsi="Times New Roman" w:cs="Times New Roman"/>
          <w:b/>
        </w:rPr>
      </w:pPr>
      <w:r>
        <w:rPr>
          <w:rFonts w:ascii="Times New Roman" w:hAnsi="Times New Roman" w:cs="Times New Roman"/>
          <w:b/>
        </w:rPr>
        <w:t>ПРОЕКТ ДОГОВОРА</w:t>
      </w:r>
    </w:p>
    <w:p w14:paraId="7FA74C83" w14:textId="77777777" w:rsidR="001D04AA" w:rsidRDefault="001D04AA">
      <w:pPr>
        <w:spacing w:after="0" w:line="240" w:lineRule="auto"/>
        <w:jc w:val="center"/>
        <w:rPr>
          <w:rFonts w:ascii="Times New Roman" w:eastAsia="SimSun" w:hAnsi="Times New Roman" w:cs="Times New Roman"/>
          <w:b/>
          <w:sz w:val="20"/>
          <w:szCs w:val="20"/>
          <w:lang w:eastAsia="ru-RU"/>
        </w:rPr>
      </w:pPr>
    </w:p>
    <w:p w14:paraId="502F424A" w14:textId="77777777" w:rsidR="001D04AA" w:rsidRDefault="000A1052">
      <w:pPr>
        <w:spacing w:after="0" w:line="240" w:lineRule="auto"/>
        <w:jc w:val="center"/>
        <w:rPr>
          <w:rFonts w:ascii="Arial Narrow" w:eastAsia="SimSun" w:hAnsi="Arial Narrow" w:cs="Arial"/>
          <w:b/>
          <w:sz w:val="20"/>
          <w:szCs w:val="20"/>
          <w:lang w:eastAsia="ru-RU"/>
        </w:rPr>
      </w:pPr>
      <w:r>
        <w:rPr>
          <w:rFonts w:ascii="Arial Narrow" w:eastAsia="SimSun" w:hAnsi="Arial Narrow" w:cs="Arial"/>
          <w:b/>
          <w:sz w:val="20"/>
          <w:szCs w:val="20"/>
          <w:lang w:eastAsia="ru-RU"/>
        </w:rPr>
        <w:t>ДОГОВОР ЛИЗИНГА № ДЛ - ______</w:t>
      </w:r>
    </w:p>
    <w:p w14:paraId="400EDEBC" w14:textId="77777777" w:rsidR="001D04AA" w:rsidRDefault="001D04AA">
      <w:pPr>
        <w:spacing w:after="0" w:line="240" w:lineRule="auto"/>
        <w:jc w:val="center"/>
        <w:rPr>
          <w:rFonts w:ascii="Arial Narrow" w:eastAsia="SimSun" w:hAnsi="Arial Narrow" w:cs="Arial"/>
          <w:b/>
          <w:sz w:val="20"/>
          <w:szCs w:val="20"/>
          <w:lang w:eastAsia="ru-RU"/>
        </w:rPr>
      </w:pPr>
    </w:p>
    <w:p w14:paraId="1583A193" w14:textId="77777777" w:rsidR="001D04AA" w:rsidRDefault="000A1052">
      <w:pPr>
        <w:spacing w:after="0" w:line="240" w:lineRule="auto"/>
        <w:rPr>
          <w:rFonts w:ascii="Arial Narrow" w:eastAsia="SimSun" w:hAnsi="Arial Narrow" w:cs="Arial"/>
          <w:sz w:val="20"/>
          <w:szCs w:val="20"/>
          <w:lang w:eastAsia="ru-RU"/>
        </w:rPr>
      </w:pPr>
      <w:r>
        <w:rPr>
          <w:rFonts w:ascii="Arial Narrow" w:eastAsia="SimSun" w:hAnsi="Arial Narrow"/>
          <w:sz w:val="20"/>
          <w:szCs w:val="20"/>
          <w:lang w:eastAsia="ru-RU"/>
        </w:rPr>
        <w:t xml:space="preserve"> д. </w:t>
      </w:r>
      <w:proofErr w:type="gramStart"/>
      <w:r>
        <w:rPr>
          <w:rFonts w:ascii="Arial Narrow" w:eastAsia="SimSun" w:hAnsi="Arial Narrow"/>
          <w:sz w:val="20"/>
          <w:szCs w:val="20"/>
          <w:lang w:eastAsia="ru-RU"/>
        </w:rPr>
        <w:t>Старая,</w:t>
      </w:r>
      <w:r>
        <w:rPr>
          <w:rFonts w:ascii="Arial Narrow" w:eastAsia="SimSun" w:hAnsi="Arial Narrow" w:cs="Arial"/>
          <w:sz w:val="20"/>
          <w:szCs w:val="20"/>
          <w:lang w:eastAsia="ru-RU"/>
        </w:rPr>
        <w:t xml:space="preserve">   </w:t>
      </w:r>
      <w:proofErr w:type="gramEnd"/>
      <w:r>
        <w:rPr>
          <w:rFonts w:ascii="Arial Narrow" w:eastAsia="SimSun" w:hAnsi="Arial Narrow" w:cs="Arial"/>
          <w:sz w:val="20"/>
          <w:szCs w:val="20"/>
          <w:lang w:eastAsia="ru-RU"/>
        </w:rPr>
        <w:t xml:space="preserve">                                                                                                                                                              « ___ » _____ 2024 г.</w:t>
      </w:r>
    </w:p>
    <w:p w14:paraId="75DA3E9E" w14:textId="77777777" w:rsidR="001D04AA" w:rsidRDefault="001D04AA">
      <w:pPr>
        <w:spacing w:after="0" w:line="240" w:lineRule="auto"/>
        <w:rPr>
          <w:rFonts w:ascii="Arial Narrow" w:eastAsia="SimSun" w:hAnsi="Arial Narrow" w:cs="Arial"/>
          <w:sz w:val="20"/>
          <w:szCs w:val="20"/>
          <w:lang w:eastAsia="ru-RU"/>
        </w:rPr>
      </w:pPr>
    </w:p>
    <w:p w14:paraId="50A138C5"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 xml:space="preserve">__________________________________________________________________, именуемое в дальнейшем «Лизингодатель», в лице Генерального директора ___________________________________, действующего на основании Устава, с одной стороны, </w:t>
      </w:r>
    </w:p>
    <w:p w14:paraId="540BC3B1"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bCs/>
          <w:sz w:val="20"/>
          <w:szCs w:val="20"/>
          <w:lang w:eastAsia="ru-RU"/>
        </w:rPr>
        <w:t>и общество с ограниченной ответственностью «Водоканал «Ладога»,</w:t>
      </w:r>
      <w:r>
        <w:rPr>
          <w:rFonts w:ascii="Arial Narrow" w:eastAsia="SimSun" w:hAnsi="Arial Narrow" w:cs="Arial"/>
          <w:sz w:val="20"/>
          <w:szCs w:val="20"/>
          <w:lang w:eastAsia="ru-RU"/>
        </w:rPr>
        <w:t xml:space="preserve"> именуемое в дальнейшем «Лизингополучатель», в лице _______, действующего на основании _______, с другой стороны, далее совместно именуемые – «Стороны», а по отдельности – «Сторона», заключили настоящий Договор (далее - Договор и или Договор лизинга) о нижеследующем:</w:t>
      </w:r>
    </w:p>
    <w:p w14:paraId="625F4D3E" w14:textId="77777777" w:rsidR="001D04AA" w:rsidRDefault="001D04AA">
      <w:pPr>
        <w:spacing w:after="0" w:line="240" w:lineRule="auto"/>
        <w:jc w:val="both"/>
        <w:rPr>
          <w:rFonts w:ascii="Arial Narrow" w:eastAsia="SimSun" w:hAnsi="Arial Narrow" w:cs="Arial"/>
          <w:sz w:val="20"/>
          <w:szCs w:val="20"/>
          <w:lang w:eastAsia="ru-RU"/>
        </w:rPr>
      </w:pPr>
    </w:p>
    <w:p w14:paraId="7D232B98" w14:textId="77777777" w:rsidR="001D04AA" w:rsidRDefault="000A1052">
      <w:pPr>
        <w:spacing w:after="0" w:line="240" w:lineRule="auto"/>
        <w:jc w:val="center"/>
        <w:rPr>
          <w:rFonts w:ascii="Arial Narrow" w:eastAsia="SimSun" w:hAnsi="Arial Narrow" w:cs="Arial"/>
          <w:b/>
          <w:bCs/>
          <w:sz w:val="20"/>
          <w:szCs w:val="20"/>
          <w:lang w:eastAsia="ru-RU"/>
        </w:rPr>
      </w:pPr>
      <w:r>
        <w:rPr>
          <w:rFonts w:ascii="Arial Narrow" w:eastAsia="SimSun" w:hAnsi="Arial Narrow" w:cs="Arial"/>
          <w:b/>
          <w:bCs/>
          <w:sz w:val="20"/>
          <w:szCs w:val="20"/>
          <w:lang w:eastAsia="ru-RU"/>
        </w:rPr>
        <w:t>1. ПРЕДВАРИТЕЛЬНЫЕ УСЛОВИЯ</w:t>
      </w:r>
    </w:p>
    <w:p w14:paraId="494C71E3" w14:textId="77777777" w:rsidR="001D04AA" w:rsidRDefault="001D04AA">
      <w:pPr>
        <w:spacing w:after="0" w:line="240" w:lineRule="auto"/>
        <w:jc w:val="center"/>
        <w:rPr>
          <w:rFonts w:ascii="Arial Narrow" w:eastAsia="SimSun" w:hAnsi="Arial Narrow" w:cs="Arial"/>
          <w:b/>
          <w:bCs/>
          <w:sz w:val="20"/>
          <w:szCs w:val="20"/>
          <w:lang w:eastAsia="ru-RU"/>
        </w:rPr>
      </w:pPr>
    </w:p>
    <w:p w14:paraId="14B9DB1F"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1.1. Настоящий Договор состоит из самого Договора лизинга, приложений и дополнительных соглашений к нему (при наличии таковых) и Правил предоставления имущества в лизинг (далее – Правила), которые являются неотъемлемой частью настоящего Договора и отражены в Приложении №1 к данному Договору. К отношениям Сторон применяются Правила, действующие на дату заключения Договора лизинга. Стороны вправе заключить дополнительное соглашение к настоящему Договору или отразить непосредственно в настоящем договоре положе</w:t>
      </w:r>
      <w:r>
        <w:rPr>
          <w:rFonts w:ascii="Arial Narrow" w:eastAsia="SimSun" w:hAnsi="Arial Narrow" w:cs="Arial"/>
          <w:sz w:val="20"/>
          <w:szCs w:val="20"/>
          <w:lang w:eastAsia="ru-RU"/>
        </w:rPr>
        <w:t>ния, устанавливающее специальные условия или особенности применения Правил.</w:t>
      </w:r>
    </w:p>
    <w:p w14:paraId="3917FCF1"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1.2. Лизингополучатель подтверждает, что ознакомлен с Правилами и согласен с содержанием и условиями настоящей сделки.</w:t>
      </w:r>
    </w:p>
    <w:p w14:paraId="684F8ABB"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1.3. Все термины и определения, используемые в Договоре лизинга, трактуются в соответствии с Правилами.</w:t>
      </w:r>
    </w:p>
    <w:p w14:paraId="4E8A1853" w14:textId="77777777" w:rsidR="001D04AA" w:rsidRDefault="001D04AA">
      <w:pPr>
        <w:spacing w:after="0" w:line="240" w:lineRule="auto"/>
        <w:jc w:val="both"/>
        <w:rPr>
          <w:rFonts w:ascii="Arial Narrow" w:eastAsia="SimSun" w:hAnsi="Arial Narrow" w:cs="Arial"/>
          <w:sz w:val="20"/>
          <w:szCs w:val="20"/>
          <w:lang w:eastAsia="ru-RU"/>
        </w:rPr>
      </w:pPr>
    </w:p>
    <w:p w14:paraId="22D413AD" w14:textId="77777777" w:rsidR="001D04AA" w:rsidRDefault="000A1052">
      <w:pPr>
        <w:spacing w:after="0" w:line="240" w:lineRule="auto"/>
        <w:jc w:val="center"/>
        <w:rPr>
          <w:rFonts w:ascii="Arial Narrow" w:eastAsia="SimSun" w:hAnsi="Arial Narrow" w:cs="Arial"/>
          <w:b/>
          <w:sz w:val="20"/>
          <w:szCs w:val="20"/>
          <w:lang w:eastAsia="ru-RU"/>
        </w:rPr>
      </w:pPr>
      <w:r>
        <w:rPr>
          <w:rFonts w:ascii="Arial Narrow" w:eastAsia="SimSun" w:hAnsi="Arial Narrow" w:cs="Arial"/>
          <w:b/>
          <w:sz w:val="20"/>
          <w:szCs w:val="20"/>
          <w:lang w:eastAsia="ru-RU"/>
        </w:rPr>
        <w:t>2. ПРЕДМЕТ ДОГОВОРА</w:t>
      </w:r>
    </w:p>
    <w:p w14:paraId="3D03A06D" w14:textId="77777777" w:rsidR="001D04AA" w:rsidRDefault="001D04AA">
      <w:pPr>
        <w:spacing w:after="0" w:line="240" w:lineRule="auto"/>
        <w:jc w:val="center"/>
        <w:rPr>
          <w:rFonts w:ascii="Arial Narrow" w:eastAsia="SimSun" w:hAnsi="Arial Narrow" w:cs="Arial"/>
          <w:b/>
          <w:sz w:val="20"/>
          <w:szCs w:val="20"/>
          <w:lang w:eastAsia="ru-RU"/>
        </w:rPr>
      </w:pPr>
    </w:p>
    <w:p w14:paraId="4F2E4180"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2.1. Предмет лизинга приобретается Лизингодателем по договору поставки/купли-продажи у Поставщика, выбор которого (которых) осуществляет Лизингодатель самостоятельно, на основании требований Технического задания</w:t>
      </w:r>
    </w:p>
    <w:p w14:paraId="3C93A56A"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2.2. Характеристики Предмета лизинга определяются в Спецификации и Договоре купли-продажи. Окончательные характеристики Предмета лизинга определяются в Акте приемки имущества в лизинг.</w:t>
      </w:r>
    </w:p>
    <w:p w14:paraId="073DAC27"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2.3. Лизингополучатель обязуется принять Предмет лизинга в соответствии с Договором лизинга, уплачивать Лизинговые платежи и иные платежи, установленные Договором лизинга.</w:t>
      </w:r>
    </w:p>
    <w:p w14:paraId="64020312"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2.4. Срок лизинга: составляет 60 месяцев и начинается с даты подписания Актов приема передачи предмета лизинга.</w:t>
      </w:r>
    </w:p>
    <w:p w14:paraId="3C3CBE81"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2.5. 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 в течение 15-ти календарных дней с даты заключения договора.</w:t>
      </w:r>
    </w:p>
    <w:p w14:paraId="01652319"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 xml:space="preserve">2.6. Адрес доставки: 188680, Ленинградская область, </w:t>
      </w:r>
      <w:proofErr w:type="spellStart"/>
      <w:r>
        <w:rPr>
          <w:rFonts w:ascii="Arial Narrow" w:eastAsia="SimSun" w:hAnsi="Arial Narrow" w:cs="Arial"/>
          <w:sz w:val="20"/>
          <w:szCs w:val="20"/>
          <w:lang w:eastAsia="ru-RU"/>
        </w:rPr>
        <w:t>м.р</w:t>
      </w:r>
      <w:proofErr w:type="spellEnd"/>
      <w:r>
        <w:rPr>
          <w:rFonts w:ascii="Arial Narrow" w:eastAsia="SimSun" w:hAnsi="Arial Narrow" w:cs="Arial"/>
          <w:sz w:val="20"/>
          <w:szCs w:val="20"/>
          <w:lang w:eastAsia="ru-RU"/>
        </w:rPr>
        <w:t xml:space="preserve">-н Всеволожский, </w:t>
      </w:r>
      <w:proofErr w:type="spellStart"/>
      <w:r>
        <w:rPr>
          <w:rFonts w:ascii="Arial Narrow" w:eastAsia="SimSun" w:hAnsi="Arial Narrow" w:cs="Arial"/>
          <w:sz w:val="20"/>
          <w:szCs w:val="20"/>
          <w:lang w:eastAsia="ru-RU"/>
        </w:rPr>
        <w:t>с.п</w:t>
      </w:r>
      <w:proofErr w:type="spellEnd"/>
      <w:r>
        <w:rPr>
          <w:rFonts w:ascii="Arial Narrow" w:eastAsia="SimSun" w:hAnsi="Arial Narrow" w:cs="Arial"/>
          <w:sz w:val="20"/>
          <w:szCs w:val="20"/>
          <w:lang w:eastAsia="ru-RU"/>
        </w:rPr>
        <w:t>. Колтушское, д. Старая, ул. Генерала Чоглокова, дом 6,</w:t>
      </w:r>
    </w:p>
    <w:p w14:paraId="20002D75" w14:textId="77777777" w:rsidR="001D04AA" w:rsidRDefault="001D04AA">
      <w:pPr>
        <w:spacing w:after="0" w:line="240" w:lineRule="auto"/>
        <w:jc w:val="both"/>
        <w:rPr>
          <w:rFonts w:ascii="Arial Narrow" w:eastAsia="SimSun" w:hAnsi="Arial Narrow" w:cs="Arial"/>
          <w:sz w:val="20"/>
          <w:szCs w:val="20"/>
          <w:lang w:eastAsia="ru-RU"/>
        </w:rPr>
      </w:pPr>
    </w:p>
    <w:p w14:paraId="41DC9DE6" w14:textId="77777777" w:rsidR="001D04AA" w:rsidRDefault="001D04AA">
      <w:pPr>
        <w:spacing w:after="0" w:line="240" w:lineRule="auto"/>
        <w:ind w:firstLine="708"/>
        <w:jc w:val="both"/>
        <w:rPr>
          <w:rFonts w:ascii="Arial Narrow" w:eastAsia="SimSun" w:hAnsi="Arial Narrow" w:cs="Arial"/>
          <w:sz w:val="20"/>
          <w:szCs w:val="20"/>
          <w:lang w:eastAsia="ru-RU"/>
        </w:rPr>
      </w:pPr>
    </w:p>
    <w:p w14:paraId="47A24EF8" w14:textId="77777777" w:rsidR="001D04AA" w:rsidRDefault="000A1052">
      <w:pPr>
        <w:spacing w:after="0" w:line="240" w:lineRule="auto"/>
        <w:jc w:val="center"/>
        <w:rPr>
          <w:rFonts w:ascii="Arial Narrow" w:eastAsia="SimSun" w:hAnsi="Arial Narrow" w:cs="Arial"/>
          <w:b/>
          <w:sz w:val="20"/>
          <w:szCs w:val="20"/>
          <w:lang w:eastAsia="ru-RU"/>
        </w:rPr>
      </w:pPr>
      <w:r>
        <w:rPr>
          <w:rFonts w:ascii="Arial Narrow" w:eastAsia="SimSun" w:hAnsi="Arial Narrow" w:cs="Arial"/>
          <w:b/>
          <w:sz w:val="20"/>
          <w:szCs w:val="20"/>
          <w:lang w:eastAsia="ru-RU"/>
        </w:rPr>
        <w:t>3. ПРОДАВЕЦ И СПЕЦИФИКАЦИЯ ПРЕДМЕТА ЛИЗИНГА</w:t>
      </w:r>
    </w:p>
    <w:p w14:paraId="38BC4A20" w14:textId="77777777" w:rsidR="001D04AA" w:rsidRDefault="001D04AA">
      <w:pPr>
        <w:spacing w:after="0" w:line="240" w:lineRule="auto"/>
        <w:jc w:val="center"/>
        <w:rPr>
          <w:rFonts w:ascii="Arial Narrow" w:eastAsia="SimSun" w:hAnsi="Arial Narrow" w:cs="Arial"/>
          <w:b/>
          <w:sz w:val="20"/>
          <w:szCs w:val="20"/>
          <w:lang w:eastAsia="ru-RU"/>
        </w:rPr>
      </w:pPr>
    </w:p>
    <w:p w14:paraId="2A7472C9"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Выбор Продавца Предмета лизинга осуществлен Лизингодателем самостоятельно.</w:t>
      </w:r>
    </w:p>
    <w:p w14:paraId="50645598" w14:textId="77777777" w:rsidR="001D04AA" w:rsidRDefault="001D04AA">
      <w:pPr>
        <w:spacing w:after="0" w:line="240" w:lineRule="auto"/>
        <w:jc w:val="both"/>
        <w:rPr>
          <w:rFonts w:ascii="Arial Narrow" w:eastAsia="SimSun" w:hAnsi="Arial Narrow" w:cs="Arial"/>
          <w:bCs/>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701"/>
      </w:tblGrid>
      <w:tr w:rsidR="001D04AA" w14:paraId="58EF9602" w14:textId="77777777">
        <w:trPr>
          <w:trHeight w:val="228"/>
        </w:trPr>
        <w:tc>
          <w:tcPr>
            <w:tcW w:w="4080" w:type="dxa"/>
            <w:vAlign w:val="bottom"/>
          </w:tcPr>
          <w:p w14:paraId="34349A7C" w14:textId="77777777" w:rsidR="001D04AA" w:rsidRDefault="000A1052">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Предмет лизинга</w:t>
            </w:r>
          </w:p>
        </w:tc>
        <w:tc>
          <w:tcPr>
            <w:tcW w:w="5701" w:type="dxa"/>
          </w:tcPr>
          <w:p w14:paraId="611760F6" w14:textId="77777777" w:rsidR="001D04AA" w:rsidRDefault="001D04AA">
            <w:pPr>
              <w:spacing w:after="0" w:line="240" w:lineRule="auto"/>
              <w:ind w:firstLine="284"/>
              <w:jc w:val="both"/>
              <w:rPr>
                <w:rFonts w:ascii="Arial Narrow" w:eastAsia="SimSun" w:hAnsi="Arial Narrow" w:cs="Arial"/>
                <w:sz w:val="20"/>
                <w:szCs w:val="20"/>
                <w:lang w:val="en-US" w:eastAsia="ru-RU"/>
              </w:rPr>
            </w:pPr>
          </w:p>
        </w:tc>
      </w:tr>
      <w:tr w:rsidR="001D04AA" w14:paraId="28E69478" w14:textId="77777777">
        <w:trPr>
          <w:trHeight w:val="228"/>
        </w:trPr>
        <w:tc>
          <w:tcPr>
            <w:tcW w:w="4080" w:type="dxa"/>
            <w:vAlign w:val="bottom"/>
          </w:tcPr>
          <w:p w14:paraId="7A5A9FFE" w14:textId="77777777" w:rsidR="001D04AA" w:rsidRDefault="000A1052">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Серия, № ПТС</w:t>
            </w:r>
          </w:p>
        </w:tc>
        <w:tc>
          <w:tcPr>
            <w:tcW w:w="5701" w:type="dxa"/>
          </w:tcPr>
          <w:p w14:paraId="01B8C83E"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260FA274" w14:textId="77777777">
        <w:trPr>
          <w:trHeight w:val="228"/>
        </w:trPr>
        <w:tc>
          <w:tcPr>
            <w:tcW w:w="4080" w:type="dxa"/>
            <w:vAlign w:val="bottom"/>
          </w:tcPr>
          <w:p w14:paraId="30DA7DF0" w14:textId="77777777" w:rsidR="001D04AA" w:rsidRDefault="000A1052">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Идентификационный номер (VIN)</w:t>
            </w:r>
          </w:p>
        </w:tc>
        <w:tc>
          <w:tcPr>
            <w:tcW w:w="5701" w:type="dxa"/>
          </w:tcPr>
          <w:p w14:paraId="491E2F76" w14:textId="77777777" w:rsidR="001D04AA" w:rsidRDefault="001D04AA">
            <w:pPr>
              <w:spacing w:after="0" w:line="240" w:lineRule="auto"/>
              <w:ind w:firstLine="284"/>
              <w:jc w:val="both"/>
              <w:rPr>
                <w:rFonts w:ascii="Arial Narrow" w:eastAsia="SimSun" w:hAnsi="Arial Narrow" w:cs="Arial"/>
                <w:sz w:val="20"/>
                <w:szCs w:val="20"/>
                <w:lang w:val="en-US" w:eastAsia="ru-RU"/>
              </w:rPr>
            </w:pPr>
          </w:p>
        </w:tc>
      </w:tr>
      <w:tr w:rsidR="001D04AA" w14:paraId="4123E062" w14:textId="77777777">
        <w:trPr>
          <w:trHeight w:val="228"/>
        </w:trPr>
        <w:tc>
          <w:tcPr>
            <w:tcW w:w="4080" w:type="dxa"/>
            <w:vAlign w:val="bottom"/>
          </w:tcPr>
          <w:p w14:paraId="40D7F4C9" w14:textId="77777777" w:rsidR="001D04AA" w:rsidRDefault="000A1052">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Марка, модель ТС</w:t>
            </w:r>
          </w:p>
        </w:tc>
        <w:tc>
          <w:tcPr>
            <w:tcW w:w="5701" w:type="dxa"/>
          </w:tcPr>
          <w:p w14:paraId="37D6A926" w14:textId="77777777" w:rsidR="001D04AA" w:rsidRDefault="001D04AA">
            <w:pPr>
              <w:spacing w:after="0" w:line="240" w:lineRule="auto"/>
              <w:ind w:firstLine="284"/>
              <w:jc w:val="both"/>
              <w:rPr>
                <w:rFonts w:ascii="Arial Narrow" w:eastAsia="SimSun" w:hAnsi="Arial Narrow" w:cs="Arial"/>
                <w:sz w:val="20"/>
                <w:szCs w:val="20"/>
                <w:lang w:val="en-US" w:eastAsia="ru-RU"/>
              </w:rPr>
            </w:pPr>
          </w:p>
        </w:tc>
      </w:tr>
      <w:tr w:rsidR="001D04AA" w14:paraId="7830DAD2" w14:textId="77777777">
        <w:trPr>
          <w:trHeight w:val="228"/>
        </w:trPr>
        <w:tc>
          <w:tcPr>
            <w:tcW w:w="4080" w:type="dxa"/>
            <w:vAlign w:val="bottom"/>
          </w:tcPr>
          <w:p w14:paraId="1863F7AE" w14:textId="77777777" w:rsidR="001D04AA" w:rsidRDefault="000A1052">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Наименование (тип ТС)</w:t>
            </w:r>
          </w:p>
        </w:tc>
        <w:tc>
          <w:tcPr>
            <w:tcW w:w="5701" w:type="dxa"/>
          </w:tcPr>
          <w:p w14:paraId="4E218D26"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69037695" w14:textId="77777777">
        <w:trPr>
          <w:trHeight w:val="64"/>
        </w:trPr>
        <w:tc>
          <w:tcPr>
            <w:tcW w:w="4080" w:type="dxa"/>
            <w:vAlign w:val="bottom"/>
          </w:tcPr>
          <w:p w14:paraId="05479956" w14:textId="77777777" w:rsidR="001D04AA" w:rsidRDefault="000A1052">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Год изготовления ТС</w:t>
            </w:r>
          </w:p>
        </w:tc>
        <w:tc>
          <w:tcPr>
            <w:tcW w:w="5701" w:type="dxa"/>
          </w:tcPr>
          <w:p w14:paraId="26D23336"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0B5528D2" w14:textId="77777777">
        <w:trPr>
          <w:trHeight w:val="250"/>
        </w:trPr>
        <w:tc>
          <w:tcPr>
            <w:tcW w:w="4080" w:type="dxa"/>
            <w:vAlign w:val="bottom"/>
          </w:tcPr>
          <w:p w14:paraId="44E91569" w14:textId="77777777" w:rsidR="001D04AA" w:rsidRDefault="000A1052">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Модель, № двигателя</w:t>
            </w:r>
          </w:p>
        </w:tc>
        <w:tc>
          <w:tcPr>
            <w:tcW w:w="5701" w:type="dxa"/>
          </w:tcPr>
          <w:p w14:paraId="3CE72A79"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0ACB17D0" w14:textId="77777777">
        <w:trPr>
          <w:trHeight w:val="228"/>
        </w:trPr>
        <w:tc>
          <w:tcPr>
            <w:tcW w:w="4080" w:type="dxa"/>
            <w:vAlign w:val="bottom"/>
          </w:tcPr>
          <w:p w14:paraId="5D0BB0FE" w14:textId="77777777" w:rsidR="001D04AA" w:rsidRDefault="000A1052">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Шасси (рама) №</w:t>
            </w:r>
          </w:p>
        </w:tc>
        <w:tc>
          <w:tcPr>
            <w:tcW w:w="5701" w:type="dxa"/>
          </w:tcPr>
          <w:p w14:paraId="2491DCA9"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15A5A5EC" w14:textId="77777777">
        <w:trPr>
          <w:trHeight w:val="64"/>
        </w:trPr>
        <w:tc>
          <w:tcPr>
            <w:tcW w:w="4080" w:type="dxa"/>
            <w:vAlign w:val="bottom"/>
          </w:tcPr>
          <w:p w14:paraId="2C5D46ED" w14:textId="77777777" w:rsidR="001D04AA" w:rsidRDefault="000A1052">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 xml:space="preserve">Кузов </w:t>
            </w:r>
            <w:r>
              <w:rPr>
                <w:rFonts w:ascii="Arial Narrow" w:eastAsia="SimSun" w:hAnsi="Arial Narrow" w:cs="Arial"/>
                <w:b/>
                <w:i/>
                <w:sz w:val="20"/>
                <w:szCs w:val="20"/>
                <w:lang w:eastAsia="ru-RU"/>
              </w:rPr>
              <w:t>(кабина, прицеп)</w:t>
            </w:r>
          </w:p>
        </w:tc>
        <w:tc>
          <w:tcPr>
            <w:tcW w:w="5701" w:type="dxa"/>
          </w:tcPr>
          <w:p w14:paraId="1176CD10"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07CAFC2D" w14:textId="77777777">
        <w:trPr>
          <w:trHeight w:val="228"/>
        </w:trPr>
        <w:tc>
          <w:tcPr>
            <w:tcW w:w="4080" w:type="dxa"/>
            <w:vAlign w:val="bottom"/>
          </w:tcPr>
          <w:p w14:paraId="0EDB10AD" w14:textId="77777777" w:rsidR="001D04AA" w:rsidRDefault="000A1052">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Цвет кузова (кабина, прицеп)</w:t>
            </w:r>
          </w:p>
        </w:tc>
        <w:tc>
          <w:tcPr>
            <w:tcW w:w="5701" w:type="dxa"/>
          </w:tcPr>
          <w:p w14:paraId="051B6A55"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3F8919F1" w14:textId="77777777">
        <w:trPr>
          <w:trHeight w:val="64"/>
        </w:trPr>
        <w:tc>
          <w:tcPr>
            <w:tcW w:w="4080" w:type="dxa"/>
            <w:vAlign w:val="bottom"/>
          </w:tcPr>
          <w:p w14:paraId="1138EDCB" w14:textId="77777777" w:rsidR="001D04AA" w:rsidRDefault="000A1052">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Мощность двигателя, л.с. (кВт)</w:t>
            </w:r>
          </w:p>
        </w:tc>
        <w:tc>
          <w:tcPr>
            <w:tcW w:w="5701" w:type="dxa"/>
          </w:tcPr>
          <w:p w14:paraId="50073500" w14:textId="77777777" w:rsidR="001D04AA" w:rsidRDefault="001D04AA">
            <w:pPr>
              <w:tabs>
                <w:tab w:val="left" w:pos="706"/>
              </w:tabs>
              <w:spacing w:after="0" w:line="240" w:lineRule="auto"/>
              <w:ind w:firstLine="284"/>
              <w:jc w:val="both"/>
              <w:rPr>
                <w:rFonts w:ascii="Arial Narrow" w:eastAsia="SimSun" w:hAnsi="Arial Narrow" w:cs="Arial"/>
                <w:sz w:val="20"/>
                <w:szCs w:val="20"/>
                <w:lang w:eastAsia="ru-RU"/>
              </w:rPr>
            </w:pPr>
          </w:p>
        </w:tc>
      </w:tr>
      <w:tr w:rsidR="001D04AA" w14:paraId="3C73F75E" w14:textId="77777777">
        <w:trPr>
          <w:trHeight w:val="64"/>
        </w:trPr>
        <w:tc>
          <w:tcPr>
            <w:tcW w:w="4080" w:type="dxa"/>
            <w:vAlign w:val="bottom"/>
          </w:tcPr>
          <w:p w14:paraId="09B4FD55" w14:textId="77777777" w:rsidR="001D04AA" w:rsidRDefault="000A1052">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 xml:space="preserve">Рабочий объем двигателя, </w:t>
            </w:r>
            <w:proofErr w:type="spellStart"/>
            <w:r>
              <w:rPr>
                <w:rFonts w:ascii="Arial Narrow" w:eastAsia="SimSun" w:hAnsi="Arial Narrow" w:cs="Arial"/>
                <w:b/>
                <w:i/>
                <w:sz w:val="20"/>
                <w:szCs w:val="20"/>
                <w:lang w:eastAsia="ru-RU"/>
              </w:rPr>
              <w:t>куб.см</w:t>
            </w:r>
            <w:proofErr w:type="spellEnd"/>
            <w:r>
              <w:rPr>
                <w:rFonts w:ascii="Arial Narrow" w:eastAsia="SimSun" w:hAnsi="Arial Narrow" w:cs="Arial"/>
                <w:b/>
                <w:i/>
                <w:sz w:val="20"/>
                <w:szCs w:val="20"/>
                <w:lang w:eastAsia="ru-RU"/>
              </w:rPr>
              <w:t>.</w:t>
            </w:r>
          </w:p>
        </w:tc>
        <w:tc>
          <w:tcPr>
            <w:tcW w:w="5701" w:type="dxa"/>
          </w:tcPr>
          <w:p w14:paraId="7F6763FE"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46BF5563" w14:textId="77777777">
        <w:trPr>
          <w:trHeight w:val="228"/>
        </w:trPr>
        <w:tc>
          <w:tcPr>
            <w:tcW w:w="4080" w:type="dxa"/>
            <w:vAlign w:val="bottom"/>
          </w:tcPr>
          <w:p w14:paraId="47E5A0CC" w14:textId="77777777" w:rsidR="001D04AA" w:rsidRDefault="000A1052">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lastRenderedPageBreak/>
              <w:t>Тип двигателя</w:t>
            </w:r>
          </w:p>
        </w:tc>
        <w:tc>
          <w:tcPr>
            <w:tcW w:w="5701" w:type="dxa"/>
          </w:tcPr>
          <w:p w14:paraId="4F568F2B"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152F81F4" w14:textId="77777777">
        <w:trPr>
          <w:trHeight w:val="228"/>
        </w:trPr>
        <w:tc>
          <w:tcPr>
            <w:tcW w:w="4080" w:type="dxa"/>
            <w:vAlign w:val="bottom"/>
          </w:tcPr>
          <w:p w14:paraId="353B9EF7" w14:textId="77777777" w:rsidR="001D04AA" w:rsidRDefault="000A1052">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Разрешенная максимальная масса</w:t>
            </w:r>
          </w:p>
        </w:tc>
        <w:tc>
          <w:tcPr>
            <w:tcW w:w="5701" w:type="dxa"/>
          </w:tcPr>
          <w:p w14:paraId="4B4E4811"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115BB109" w14:textId="77777777">
        <w:trPr>
          <w:trHeight w:val="228"/>
        </w:trPr>
        <w:tc>
          <w:tcPr>
            <w:tcW w:w="4080" w:type="dxa"/>
            <w:vAlign w:val="bottom"/>
          </w:tcPr>
          <w:p w14:paraId="5A9935F2" w14:textId="77777777" w:rsidR="001D04AA" w:rsidRDefault="000A1052">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Наименование организации, выдавшей ПТС</w:t>
            </w:r>
          </w:p>
        </w:tc>
        <w:tc>
          <w:tcPr>
            <w:tcW w:w="5701" w:type="dxa"/>
          </w:tcPr>
          <w:p w14:paraId="42B7699E"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70E24DC4" w14:textId="77777777">
        <w:trPr>
          <w:trHeight w:val="228"/>
        </w:trPr>
        <w:tc>
          <w:tcPr>
            <w:tcW w:w="4080" w:type="dxa"/>
            <w:vAlign w:val="bottom"/>
          </w:tcPr>
          <w:p w14:paraId="05A3698F" w14:textId="77777777" w:rsidR="001D04AA" w:rsidRDefault="000A1052">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Адрес организации, выдавшей ПТС</w:t>
            </w:r>
          </w:p>
        </w:tc>
        <w:tc>
          <w:tcPr>
            <w:tcW w:w="5701" w:type="dxa"/>
          </w:tcPr>
          <w:p w14:paraId="69154AC5" w14:textId="77777777" w:rsidR="001D04AA" w:rsidRDefault="001D04AA">
            <w:pPr>
              <w:spacing w:after="0" w:line="240" w:lineRule="auto"/>
              <w:ind w:firstLine="284"/>
              <w:jc w:val="both"/>
              <w:rPr>
                <w:rFonts w:ascii="Arial Narrow" w:eastAsia="SimSun" w:hAnsi="Arial Narrow" w:cs="Arial"/>
                <w:sz w:val="20"/>
                <w:szCs w:val="20"/>
                <w:lang w:eastAsia="ru-RU"/>
              </w:rPr>
            </w:pPr>
          </w:p>
        </w:tc>
      </w:tr>
      <w:tr w:rsidR="001D04AA" w14:paraId="369C53F6" w14:textId="77777777">
        <w:trPr>
          <w:trHeight w:val="228"/>
        </w:trPr>
        <w:tc>
          <w:tcPr>
            <w:tcW w:w="4080" w:type="dxa"/>
            <w:vAlign w:val="bottom"/>
          </w:tcPr>
          <w:p w14:paraId="34CE4F1E" w14:textId="77777777" w:rsidR="001D04AA" w:rsidRDefault="000A1052">
            <w:pPr>
              <w:spacing w:after="0" w:line="240" w:lineRule="auto"/>
              <w:ind w:firstLine="12"/>
              <w:rPr>
                <w:rFonts w:ascii="Arial Narrow" w:eastAsia="SimSun" w:hAnsi="Arial Narrow" w:cs="Arial"/>
                <w:b/>
                <w:i/>
                <w:sz w:val="20"/>
                <w:szCs w:val="20"/>
                <w:lang w:eastAsia="ru-RU"/>
              </w:rPr>
            </w:pPr>
            <w:r>
              <w:rPr>
                <w:rFonts w:ascii="Arial Narrow" w:eastAsia="SimSun" w:hAnsi="Arial Narrow" w:cs="Arial"/>
                <w:b/>
                <w:i/>
                <w:sz w:val="20"/>
                <w:szCs w:val="20"/>
                <w:lang w:eastAsia="ru-RU"/>
              </w:rPr>
              <w:t xml:space="preserve">Дата </w:t>
            </w:r>
            <w:r>
              <w:rPr>
                <w:rFonts w:ascii="Arial Narrow" w:eastAsia="SimSun" w:hAnsi="Arial Narrow" w:cs="Arial"/>
                <w:b/>
                <w:i/>
                <w:sz w:val="20"/>
                <w:szCs w:val="20"/>
                <w:lang w:eastAsia="ru-RU"/>
              </w:rPr>
              <w:t>выдачи ПТС</w:t>
            </w:r>
          </w:p>
        </w:tc>
        <w:tc>
          <w:tcPr>
            <w:tcW w:w="5701" w:type="dxa"/>
          </w:tcPr>
          <w:p w14:paraId="69BDEF90" w14:textId="77777777" w:rsidR="001D04AA" w:rsidRDefault="001D04AA">
            <w:pPr>
              <w:spacing w:after="0" w:line="240" w:lineRule="auto"/>
              <w:ind w:firstLine="284"/>
              <w:jc w:val="both"/>
              <w:rPr>
                <w:rFonts w:ascii="Arial Narrow" w:eastAsia="SimSun" w:hAnsi="Arial Narrow" w:cs="Arial"/>
                <w:sz w:val="20"/>
                <w:szCs w:val="20"/>
                <w:lang w:eastAsia="ru-RU"/>
              </w:rPr>
            </w:pPr>
          </w:p>
        </w:tc>
      </w:tr>
    </w:tbl>
    <w:p w14:paraId="264DC662" w14:textId="77777777" w:rsidR="001D04AA" w:rsidRDefault="001D04AA">
      <w:pPr>
        <w:spacing w:after="0"/>
        <w:jc w:val="both"/>
        <w:rPr>
          <w:rFonts w:ascii="Arial Narrow" w:eastAsia="SimSun" w:hAnsi="Arial Narrow" w:cs="Arial"/>
          <w:sz w:val="20"/>
          <w:szCs w:val="20"/>
          <w:lang w:eastAsia="ru-RU"/>
        </w:rPr>
      </w:pPr>
    </w:p>
    <w:p w14:paraId="10C0520E" w14:textId="77777777" w:rsidR="001D04AA" w:rsidRDefault="000A1052">
      <w:pPr>
        <w:spacing w:after="0"/>
        <w:jc w:val="both"/>
        <w:rPr>
          <w:rFonts w:ascii="Arial Narrow" w:eastAsia="SimSun" w:hAnsi="Arial Narrow" w:cs="Arial"/>
          <w:sz w:val="20"/>
          <w:szCs w:val="20"/>
          <w:lang w:eastAsia="ru-RU"/>
        </w:rPr>
      </w:pPr>
      <w:r>
        <w:rPr>
          <w:rFonts w:ascii="Arial Narrow" w:eastAsia="SimSun" w:hAnsi="Arial Narrow" w:cs="Arial"/>
          <w:sz w:val="20"/>
          <w:szCs w:val="20"/>
          <w:lang w:eastAsia="ru-RU"/>
        </w:rPr>
        <w:t>Дополнительное оборудование: отсутствует.</w:t>
      </w:r>
    </w:p>
    <w:p w14:paraId="3D189C42" w14:textId="77777777" w:rsidR="001D04AA" w:rsidRDefault="001D04AA">
      <w:pPr>
        <w:spacing w:after="0"/>
        <w:jc w:val="both"/>
        <w:rPr>
          <w:rFonts w:ascii="Arial Narrow" w:eastAsia="SimSun" w:hAnsi="Arial Narrow" w:cs="Arial"/>
          <w:sz w:val="20"/>
          <w:szCs w:val="20"/>
          <w:lang w:eastAsia="ru-RU"/>
        </w:rPr>
      </w:pPr>
    </w:p>
    <w:p w14:paraId="742F5A27" w14:textId="77777777" w:rsidR="001D04AA" w:rsidRDefault="000A1052">
      <w:pPr>
        <w:spacing w:after="0" w:line="240" w:lineRule="auto"/>
        <w:jc w:val="center"/>
        <w:rPr>
          <w:rFonts w:ascii="Arial Narrow" w:eastAsia="SimSun" w:hAnsi="Arial Narrow" w:cs="Arial"/>
          <w:b/>
          <w:sz w:val="20"/>
          <w:szCs w:val="20"/>
          <w:lang w:eastAsia="ru-RU"/>
        </w:rPr>
      </w:pPr>
      <w:r>
        <w:rPr>
          <w:rFonts w:ascii="Arial Narrow" w:eastAsia="SimSun" w:hAnsi="Arial Narrow" w:cs="Arial"/>
          <w:b/>
          <w:sz w:val="20"/>
          <w:szCs w:val="20"/>
          <w:lang w:eastAsia="ru-RU"/>
        </w:rPr>
        <w:t>4. ЛИЗИНГОВЫЕ И ИНЫЕ ПЛАТЕЖИ</w:t>
      </w:r>
    </w:p>
    <w:p w14:paraId="57A283A0" w14:textId="77777777" w:rsidR="001D04AA" w:rsidRDefault="001D04AA">
      <w:pPr>
        <w:spacing w:after="0" w:line="240" w:lineRule="auto"/>
        <w:jc w:val="center"/>
        <w:rPr>
          <w:rFonts w:ascii="Arial Narrow" w:eastAsia="SimSun" w:hAnsi="Arial Narrow" w:cs="Arial"/>
          <w:b/>
          <w:sz w:val="20"/>
          <w:szCs w:val="20"/>
          <w:lang w:eastAsia="ru-RU"/>
        </w:rPr>
      </w:pPr>
    </w:p>
    <w:p w14:paraId="10A07BE7" w14:textId="77777777" w:rsidR="001D04AA" w:rsidRDefault="000A1052">
      <w:pPr>
        <w:spacing w:after="0"/>
        <w:jc w:val="both"/>
        <w:rPr>
          <w:rFonts w:ascii="Arial Narrow" w:eastAsia="SimSun" w:hAnsi="Arial Narrow" w:cs="Arial"/>
          <w:sz w:val="20"/>
          <w:szCs w:val="20"/>
          <w:lang w:eastAsia="ru-RU"/>
        </w:rPr>
      </w:pPr>
      <w:r>
        <w:rPr>
          <w:rFonts w:ascii="Arial Narrow" w:eastAsia="SimSun" w:hAnsi="Arial Narrow" w:cs="Arial"/>
          <w:sz w:val="20"/>
          <w:szCs w:val="20"/>
          <w:lang w:eastAsia="ru-RU"/>
        </w:rPr>
        <w:t>4.1. Общая сумма Договора лизинга составляет ____ рублей, в т.ч. НДС по ставке 20%.</w:t>
      </w:r>
    </w:p>
    <w:p w14:paraId="77BDFA2C" w14:textId="77777777" w:rsidR="001D04AA" w:rsidRDefault="000A1052">
      <w:pPr>
        <w:spacing w:after="0"/>
        <w:jc w:val="both"/>
        <w:rPr>
          <w:rFonts w:ascii="Arial Narrow" w:eastAsia="SimSun" w:hAnsi="Arial Narrow" w:cs="Arial"/>
          <w:sz w:val="20"/>
          <w:szCs w:val="20"/>
          <w:lang w:eastAsia="ru-RU"/>
        </w:rPr>
      </w:pPr>
      <w:r>
        <w:rPr>
          <w:rFonts w:ascii="Arial Narrow" w:eastAsia="SimSun" w:hAnsi="Arial Narrow" w:cs="Arial"/>
          <w:sz w:val="20"/>
          <w:szCs w:val="20"/>
          <w:lang w:eastAsia="ru-RU"/>
        </w:rPr>
        <w:t xml:space="preserve">4.2. Комиссионный сбор составляет ____ рублей, в т.ч. НДС по ставке 20%, должен </w:t>
      </w:r>
      <w:r>
        <w:rPr>
          <w:rFonts w:ascii="Arial Narrow" w:eastAsia="SimSun" w:hAnsi="Arial Narrow" w:cs="Arial"/>
          <w:sz w:val="20"/>
          <w:szCs w:val="20"/>
          <w:lang w:eastAsia="ru-RU"/>
        </w:rPr>
        <w:t>быть оплачен не позднее 5 (Пяти) рабочих дней с даты заключения Договора лизинга.</w:t>
      </w:r>
    </w:p>
    <w:p w14:paraId="4E335F19" w14:textId="77777777" w:rsidR="001D04AA" w:rsidRDefault="000A1052">
      <w:pPr>
        <w:spacing w:after="0"/>
        <w:jc w:val="both"/>
        <w:rPr>
          <w:rFonts w:ascii="Arial Narrow" w:eastAsia="SimSun" w:hAnsi="Arial Narrow" w:cs="Arial"/>
          <w:sz w:val="20"/>
          <w:szCs w:val="20"/>
          <w:lang w:eastAsia="ru-RU"/>
        </w:rPr>
      </w:pPr>
      <w:r>
        <w:rPr>
          <w:rFonts w:ascii="Arial Narrow" w:eastAsia="SimSun" w:hAnsi="Arial Narrow" w:cs="Arial"/>
          <w:sz w:val="20"/>
          <w:szCs w:val="20"/>
          <w:lang w:eastAsia="ru-RU"/>
        </w:rPr>
        <w:t>4.3. Авансовый платеж в сумме 304 000,00 рублей (триста четыре тысячи рублей ноль копеек), в т.ч. НДС по ставке 20%, должен быть оплачен Лизингополучателем в пользу Лизингодателя со своего расчетного счета не позднее 5 (Пяти) рабочих дней с даты заключения Договора лизинга. Обязательство по оплате Авансового платежа Лизингополучатель должен исполнить лично. Лизингодатель не обязан принимать исполнение, предложенное за Лизингополучателя третьим лицом.</w:t>
      </w:r>
    </w:p>
    <w:p w14:paraId="23D41854" w14:textId="77777777" w:rsidR="001D04AA" w:rsidRDefault="000A1052">
      <w:pPr>
        <w:spacing w:after="0"/>
        <w:jc w:val="both"/>
        <w:rPr>
          <w:rFonts w:ascii="Arial Narrow" w:eastAsia="SimSun" w:hAnsi="Arial Narrow" w:cs="Arial"/>
          <w:sz w:val="20"/>
          <w:szCs w:val="20"/>
          <w:lang w:eastAsia="ru-RU"/>
        </w:rPr>
      </w:pPr>
      <w:r>
        <w:rPr>
          <w:rFonts w:ascii="Arial Narrow" w:eastAsia="SimSun" w:hAnsi="Arial Narrow" w:cs="Arial"/>
          <w:sz w:val="20"/>
          <w:szCs w:val="20"/>
          <w:lang w:eastAsia="ru-RU"/>
        </w:rPr>
        <w:t>4.4. Общая сумма лизинговых платежей по настоящему договору составляет ____ рублей, в т.ч. НДС по ставке 20%.</w:t>
      </w:r>
    </w:p>
    <w:p w14:paraId="1AB6049E" w14:textId="77777777" w:rsidR="001D04AA" w:rsidRDefault="000A1052">
      <w:pPr>
        <w:spacing w:after="0"/>
        <w:jc w:val="both"/>
        <w:rPr>
          <w:rFonts w:ascii="Arial Narrow" w:eastAsia="SimSun" w:hAnsi="Arial Narrow" w:cs="Arial"/>
          <w:sz w:val="20"/>
          <w:szCs w:val="20"/>
          <w:lang w:eastAsia="ru-RU"/>
        </w:rPr>
      </w:pPr>
      <w:r>
        <w:rPr>
          <w:rFonts w:ascii="Arial Narrow" w:eastAsia="SimSun" w:hAnsi="Arial Narrow" w:cs="Arial"/>
          <w:sz w:val="20"/>
          <w:szCs w:val="20"/>
          <w:lang w:eastAsia="ru-RU"/>
        </w:rPr>
        <w:t xml:space="preserve">4.5. Размер каждого лизингового платежа фиксируется в графике платежей к Договору. Тип платежа </w:t>
      </w:r>
      <w:proofErr w:type="spellStart"/>
      <w:r>
        <w:rPr>
          <w:rFonts w:ascii="Arial Narrow" w:eastAsia="SimSun" w:hAnsi="Arial Narrow" w:cs="Arial"/>
          <w:sz w:val="20"/>
          <w:szCs w:val="20"/>
          <w:lang w:eastAsia="ru-RU"/>
        </w:rPr>
        <w:t>аннуитентный</w:t>
      </w:r>
      <w:proofErr w:type="spellEnd"/>
      <w:r>
        <w:rPr>
          <w:rFonts w:ascii="Arial Narrow" w:eastAsia="SimSun" w:hAnsi="Arial Narrow" w:cs="Arial"/>
          <w:sz w:val="20"/>
          <w:szCs w:val="20"/>
          <w:lang w:eastAsia="ru-RU"/>
        </w:rPr>
        <w:t xml:space="preserve">, </w:t>
      </w:r>
      <w:r>
        <w:rPr>
          <w:rFonts w:ascii="Arial" w:eastAsia="Arial" w:hAnsi="Arial" w:cs="Arial"/>
          <w:sz w:val="19"/>
          <w:szCs w:val="19"/>
          <w:shd w:val="clear" w:color="auto" w:fill="FFFFFF"/>
          <w:lang w:eastAsia="ru-RU"/>
        </w:rPr>
        <w:t>на протяжении всего периода лизинга.</w:t>
      </w:r>
    </w:p>
    <w:p w14:paraId="53DBDA6B" w14:textId="77777777" w:rsidR="001D04AA" w:rsidRDefault="000A1052">
      <w:pPr>
        <w:spacing w:after="0"/>
        <w:jc w:val="both"/>
        <w:rPr>
          <w:rFonts w:ascii="Arial Narrow" w:eastAsia="SimSun" w:hAnsi="Arial Narrow" w:cs="Arial"/>
          <w:sz w:val="20"/>
          <w:szCs w:val="20"/>
          <w:lang w:eastAsia="ru-RU"/>
        </w:rPr>
      </w:pPr>
      <w:r>
        <w:rPr>
          <w:rFonts w:ascii="Arial Narrow" w:eastAsia="SimSun" w:hAnsi="Arial Narrow" w:cs="Arial"/>
          <w:sz w:val="20"/>
          <w:szCs w:val="20"/>
          <w:lang w:eastAsia="ru-RU"/>
        </w:rPr>
        <w:t>4.6. Выкупной платеж составляет ____ рублей, в т.ч. НДС по ставке 20%. Оплата Выкупного платежа производится в дату оплаты последнего лизингового платежа отдельным платежным поручением.</w:t>
      </w:r>
    </w:p>
    <w:p w14:paraId="34571D7A" w14:textId="77777777" w:rsidR="001D04AA" w:rsidRDefault="000A1052">
      <w:pPr>
        <w:spacing w:after="0"/>
        <w:jc w:val="both"/>
        <w:rPr>
          <w:rFonts w:ascii="Arial Narrow" w:eastAsia="SimSun" w:hAnsi="Arial Narrow" w:cs="Arial"/>
          <w:snapToGrid w:val="0"/>
          <w:sz w:val="20"/>
          <w:szCs w:val="20"/>
          <w:lang w:eastAsia="ru-RU"/>
        </w:rPr>
      </w:pPr>
      <w:r>
        <w:rPr>
          <w:rFonts w:ascii="Arial Narrow" w:eastAsia="SimSun" w:hAnsi="Arial Narrow" w:cs="Arial"/>
          <w:sz w:val="20"/>
          <w:szCs w:val="20"/>
          <w:lang w:eastAsia="ru-RU"/>
        </w:rPr>
        <w:t xml:space="preserve">4.7. </w:t>
      </w:r>
      <w:r>
        <w:rPr>
          <w:rFonts w:ascii="Arial Narrow" w:eastAsia="SimSun" w:hAnsi="Arial Narrow" w:cs="Arial"/>
          <w:snapToGrid w:val="0"/>
          <w:sz w:val="20"/>
          <w:szCs w:val="20"/>
          <w:lang w:eastAsia="ru-RU"/>
        </w:rPr>
        <w:t>Лизингополучатель обязуется уплачивать Лизинговые платежи в рублях, в размере и сроки, предусмотренные Графиком платежей. Указанное обязательство не обусловлено наступлением момента передачи Предмета лизинга Лизингополучателю, а также моментом начала использования Лизингополучателем Предмета лизинга, т.е. не является встречным обязательством. Порядок оплаты и учета Лизинговых платежей установлен в разделе 3 Правил.</w:t>
      </w:r>
    </w:p>
    <w:p w14:paraId="0D12ACA9" w14:textId="77777777" w:rsidR="001D04AA" w:rsidRDefault="001D04AA">
      <w:pPr>
        <w:spacing w:after="0"/>
        <w:ind w:firstLine="708"/>
        <w:jc w:val="both"/>
        <w:rPr>
          <w:rFonts w:ascii="Arial Narrow" w:eastAsia="SimSun" w:hAnsi="Arial Narrow" w:cs="Arial"/>
          <w:sz w:val="20"/>
          <w:szCs w:val="20"/>
          <w:lang w:eastAsia="ru-RU"/>
        </w:rPr>
      </w:pPr>
    </w:p>
    <w:p w14:paraId="207692FB" w14:textId="77777777" w:rsidR="001D04AA" w:rsidRDefault="000A1052">
      <w:pPr>
        <w:spacing w:after="0"/>
        <w:jc w:val="center"/>
        <w:rPr>
          <w:rFonts w:ascii="Arial Narrow" w:eastAsia="SimSun" w:hAnsi="Arial Narrow" w:cs="Arial"/>
          <w:b/>
          <w:snapToGrid w:val="0"/>
          <w:sz w:val="20"/>
          <w:szCs w:val="20"/>
          <w:lang w:eastAsia="ru-RU"/>
        </w:rPr>
      </w:pPr>
      <w:r>
        <w:rPr>
          <w:rFonts w:ascii="Arial Narrow" w:eastAsia="SimSun" w:hAnsi="Arial Narrow" w:cs="Arial"/>
          <w:b/>
          <w:snapToGrid w:val="0"/>
          <w:sz w:val="20"/>
          <w:szCs w:val="20"/>
          <w:lang w:eastAsia="ru-RU"/>
        </w:rPr>
        <w:t>ГРАФИК ПЛАТЕЖЕЙ</w:t>
      </w:r>
    </w:p>
    <w:p w14:paraId="7FF17AE0" w14:textId="77777777" w:rsidR="001D04AA" w:rsidRDefault="001D04AA">
      <w:pPr>
        <w:spacing w:after="0"/>
        <w:jc w:val="center"/>
        <w:rPr>
          <w:rFonts w:ascii="Arial Narrow" w:eastAsia="SimSun" w:hAnsi="Arial Narrow" w:cs="Arial"/>
          <w:b/>
          <w:snapToGrid w:val="0"/>
          <w:sz w:val="20"/>
          <w:szCs w:val="20"/>
          <w:lang w:eastAsia="ru-RU"/>
        </w:rPr>
      </w:pP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343"/>
        <w:gridCol w:w="2732"/>
        <w:gridCol w:w="2449"/>
      </w:tblGrid>
      <w:tr w:rsidR="001D04AA" w14:paraId="542C1092" w14:textId="77777777">
        <w:trPr>
          <w:jc w:val="center"/>
        </w:trPr>
        <w:tc>
          <w:tcPr>
            <w:tcW w:w="2168" w:type="dxa"/>
          </w:tcPr>
          <w:p w14:paraId="6E03DF74" w14:textId="77777777" w:rsidR="001D04AA" w:rsidRDefault="000A1052">
            <w:pPr>
              <w:spacing w:after="0" w:line="240" w:lineRule="auto"/>
              <w:jc w:val="center"/>
              <w:rPr>
                <w:rFonts w:ascii="Times New Roman" w:eastAsia="SimSun" w:hAnsi="Times New Roman" w:cs="Times New Roman"/>
                <w:b/>
                <w:bCs/>
                <w:sz w:val="21"/>
                <w:szCs w:val="21"/>
                <w:lang w:eastAsia="ru-RU"/>
              </w:rPr>
            </w:pPr>
            <w:r>
              <w:rPr>
                <w:rFonts w:ascii="Times New Roman" w:eastAsia="SimSun" w:hAnsi="Times New Roman" w:cs="Times New Roman"/>
                <w:b/>
                <w:bCs/>
                <w:sz w:val="21"/>
                <w:szCs w:val="21"/>
                <w:lang w:eastAsia="ru-RU"/>
              </w:rPr>
              <w:t>№ платежа</w:t>
            </w:r>
          </w:p>
        </w:tc>
        <w:tc>
          <w:tcPr>
            <w:tcW w:w="2409" w:type="dxa"/>
          </w:tcPr>
          <w:p w14:paraId="25A05D8D" w14:textId="77777777" w:rsidR="001D04AA" w:rsidRDefault="000A1052">
            <w:pPr>
              <w:spacing w:after="0" w:line="240" w:lineRule="auto"/>
              <w:jc w:val="center"/>
              <w:rPr>
                <w:rFonts w:ascii="Times New Roman" w:eastAsia="SimSun" w:hAnsi="Times New Roman" w:cs="Times New Roman"/>
                <w:b/>
                <w:bCs/>
                <w:sz w:val="21"/>
                <w:szCs w:val="21"/>
                <w:lang w:eastAsia="ru-RU"/>
              </w:rPr>
            </w:pPr>
            <w:r>
              <w:rPr>
                <w:rFonts w:ascii="Times New Roman" w:eastAsia="SimSun" w:hAnsi="Times New Roman" w:cs="Times New Roman"/>
                <w:b/>
                <w:bCs/>
                <w:sz w:val="21"/>
                <w:szCs w:val="21"/>
                <w:lang w:eastAsia="ru-RU"/>
              </w:rPr>
              <w:t>Срок оплаты</w:t>
            </w:r>
          </w:p>
        </w:tc>
        <w:tc>
          <w:tcPr>
            <w:tcW w:w="2835" w:type="dxa"/>
          </w:tcPr>
          <w:p w14:paraId="1431C02B" w14:textId="77777777" w:rsidR="001D04AA" w:rsidRDefault="000A1052">
            <w:pPr>
              <w:spacing w:after="0" w:line="240" w:lineRule="auto"/>
              <w:jc w:val="center"/>
              <w:rPr>
                <w:rFonts w:ascii="Times New Roman" w:eastAsia="SimSun" w:hAnsi="Times New Roman" w:cs="Times New Roman"/>
                <w:b/>
                <w:bCs/>
                <w:sz w:val="21"/>
                <w:szCs w:val="21"/>
                <w:lang w:eastAsia="ru-RU"/>
              </w:rPr>
            </w:pPr>
            <w:r>
              <w:rPr>
                <w:rFonts w:ascii="Times New Roman" w:eastAsia="SimSun" w:hAnsi="Times New Roman" w:cs="Times New Roman"/>
                <w:b/>
                <w:bCs/>
                <w:sz w:val="21"/>
                <w:szCs w:val="21"/>
                <w:lang w:eastAsia="ru-RU"/>
              </w:rPr>
              <w:t>Учет авансового платежа,</w:t>
            </w:r>
          </w:p>
          <w:p w14:paraId="53A5F235" w14:textId="77777777" w:rsidR="001D04AA" w:rsidRDefault="000A1052">
            <w:pPr>
              <w:spacing w:after="0" w:line="240" w:lineRule="auto"/>
              <w:jc w:val="center"/>
              <w:rPr>
                <w:rFonts w:ascii="Times New Roman" w:eastAsia="SimSun" w:hAnsi="Times New Roman" w:cs="Times New Roman"/>
                <w:b/>
                <w:bCs/>
                <w:sz w:val="21"/>
                <w:szCs w:val="21"/>
                <w:lang w:eastAsia="ru-RU"/>
              </w:rPr>
            </w:pPr>
            <w:r>
              <w:rPr>
                <w:rFonts w:ascii="Times New Roman" w:eastAsia="SimSun" w:hAnsi="Times New Roman" w:cs="Times New Roman"/>
                <w:b/>
                <w:bCs/>
                <w:sz w:val="21"/>
                <w:szCs w:val="21"/>
                <w:lang w:eastAsia="ru-RU"/>
              </w:rPr>
              <w:t>в т.ч. НДС (руб.)</w:t>
            </w:r>
          </w:p>
        </w:tc>
        <w:tc>
          <w:tcPr>
            <w:tcW w:w="2522" w:type="dxa"/>
          </w:tcPr>
          <w:p w14:paraId="2049CB20" w14:textId="77777777" w:rsidR="001D04AA" w:rsidRDefault="000A1052">
            <w:pPr>
              <w:spacing w:after="0" w:line="240" w:lineRule="auto"/>
              <w:jc w:val="center"/>
              <w:rPr>
                <w:rFonts w:ascii="Times New Roman" w:eastAsia="SimSun" w:hAnsi="Times New Roman" w:cs="Times New Roman"/>
                <w:b/>
                <w:bCs/>
                <w:sz w:val="21"/>
                <w:szCs w:val="21"/>
                <w:lang w:eastAsia="ru-RU"/>
              </w:rPr>
            </w:pPr>
            <w:r>
              <w:rPr>
                <w:rFonts w:ascii="Times New Roman" w:eastAsia="SimSun" w:hAnsi="Times New Roman" w:cs="Times New Roman"/>
                <w:b/>
                <w:bCs/>
                <w:sz w:val="21"/>
                <w:szCs w:val="21"/>
                <w:lang w:eastAsia="ru-RU"/>
              </w:rPr>
              <w:t>Лизинговый платеж,</w:t>
            </w:r>
          </w:p>
          <w:p w14:paraId="4A02455E" w14:textId="77777777" w:rsidR="001D04AA" w:rsidRDefault="000A1052">
            <w:pPr>
              <w:spacing w:after="0" w:line="240" w:lineRule="auto"/>
              <w:jc w:val="center"/>
              <w:rPr>
                <w:rFonts w:ascii="Times New Roman" w:eastAsia="SimSun" w:hAnsi="Times New Roman" w:cs="Times New Roman"/>
                <w:b/>
                <w:bCs/>
                <w:sz w:val="21"/>
                <w:szCs w:val="21"/>
                <w:lang w:eastAsia="ru-RU"/>
              </w:rPr>
            </w:pPr>
            <w:r>
              <w:rPr>
                <w:rFonts w:ascii="Times New Roman" w:eastAsia="SimSun" w:hAnsi="Times New Roman" w:cs="Times New Roman"/>
                <w:b/>
                <w:bCs/>
                <w:sz w:val="21"/>
                <w:szCs w:val="21"/>
                <w:lang w:eastAsia="ru-RU"/>
              </w:rPr>
              <w:t>в т.ч. НДС (руб.)</w:t>
            </w:r>
          </w:p>
        </w:tc>
      </w:tr>
      <w:tr w:rsidR="001D04AA" w14:paraId="56DF07C4" w14:textId="77777777">
        <w:trPr>
          <w:jc w:val="center"/>
        </w:trPr>
        <w:tc>
          <w:tcPr>
            <w:tcW w:w="2168" w:type="dxa"/>
          </w:tcPr>
          <w:p w14:paraId="3984A0AF" w14:textId="77777777" w:rsidR="001D04AA" w:rsidRDefault="000A1052">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Комиссионный сбор</w:t>
            </w:r>
          </w:p>
        </w:tc>
        <w:tc>
          <w:tcPr>
            <w:tcW w:w="2409" w:type="dxa"/>
          </w:tcPr>
          <w:p w14:paraId="301525C7" w14:textId="77777777" w:rsidR="001D04AA" w:rsidRDefault="000A1052">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В соответствии с п. 4.2</w:t>
            </w:r>
          </w:p>
        </w:tc>
        <w:tc>
          <w:tcPr>
            <w:tcW w:w="2835" w:type="dxa"/>
          </w:tcPr>
          <w:p w14:paraId="365712B8"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4575E500"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72902AE1" w14:textId="77777777">
        <w:trPr>
          <w:jc w:val="center"/>
        </w:trPr>
        <w:tc>
          <w:tcPr>
            <w:tcW w:w="2168" w:type="dxa"/>
          </w:tcPr>
          <w:p w14:paraId="4539D114" w14:textId="77777777" w:rsidR="001D04AA" w:rsidRDefault="000A1052">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Авансовый платеж</w:t>
            </w:r>
          </w:p>
        </w:tc>
        <w:tc>
          <w:tcPr>
            <w:tcW w:w="2409" w:type="dxa"/>
          </w:tcPr>
          <w:p w14:paraId="5616D52A" w14:textId="77777777" w:rsidR="001D04AA" w:rsidRDefault="000A1052">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В соответствии с п. 4.3</w:t>
            </w:r>
          </w:p>
        </w:tc>
        <w:tc>
          <w:tcPr>
            <w:tcW w:w="2835" w:type="dxa"/>
          </w:tcPr>
          <w:p w14:paraId="44FC917C"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28662B19"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0ED790C6" w14:textId="77777777">
        <w:trPr>
          <w:jc w:val="center"/>
        </w:trPr>
        <w:tc>
          <w:tcPr>
            <w:tcW w:w="2168" w:type="dxa"/>
          </w:tcPr>
          <w:p w14:paraId="1FCA00E9" w14:textId="77777777" w:rsidR="001D04AA" w:rsidRDefault="000A1052">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1</w:t>
            </w:r>
          </w:p>
        </w:tc>
        <w:tc>
          <w:tcPr>
            <w:tcW w:w="2409" w:type="dxa"/>
          </w:tcPr>
          <w:p w14:paraId="2391B833"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28542FEE"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40BF882A"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5EA87337" w14:textId="77777777">
        <w:trPr>
          <w:jc w:val="center"/>
        </w:trPr>
        <w:tc>
          <w:tcPr>
            <w:tcW w:w="2168" w:type="dxa"/>
          </w:tcPr>
          <w:p w14:paraId="7ED9A36A" w14:textId="77777777" w:rsidR="001D04AA" w:rsidRDefault="000A1052">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2</w:t>
            </w:r>
          </w:p>
        </w:tc>
        <w:tc>
          <w:tcPr>
            <w:tcW w:w="2409" w:type="dxa"/>
          </w:tcPr>
          <w:p w14:paraId="7E5F0F24"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1FD4DF2D"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44828801"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45DB088B" w14:textId="77777777">
        <w:trPr>
          <w:jc w:val="center"/>
        </w:trPr>
        <w:tc>
          <w:tcPr>
            <w:tcW w:w="2168" w:type="dxa"/>
          </w:tcPr>
          <w:p w14:paraId="7F58F18C" w14:textId="77777777" w:rsidR="001D04AA" w:rsidRDefault="000A1052">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3</w:t>
            </w:r>
          </w:p>
        </w:tc>
        <w:tc>
          <w:tcPr>
            <w:tcW w:w="2409" w:type="dxa"/>
          </w:tcPr>
          <w:p w14:paraId="12378FA2"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788DF26B"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7899F864"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0BF890E8" w14:textId="77777777">
        <w:trPr>
          <w:jc w:val="center"/>
        </w:trPr>
        <w:tc>
          <w:tcPr>
            <w:tcW w:w="2168" w:type="dxa"/>
          </w:tcPr>
          <w:p w14:paraId="7EE38BD7" w14:textId="77777777" w:rsidR="001D04AA" w:rsidRDefault="000A1052">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4</w:t>
            </w:r>
          </w:p>
        </w:tc>
        <w:tc>
          <w:tcPr>
            <w:tcW w:w="2409" w:type="dxa"/>
          </w:tcPr>
          <w:p w14:paraId="7A78C504"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062B2BDC"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413E3EB6"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15B41444" w14:textId="77777777">
        <w:trPr>
          <w:jc w:val="center"/>
        </w:trPr>
        <w:tc>
          <w:tcPr>
            <w:tcW w:w="2168" w:type="dxa"/>
          </w:tcPr>
          <w:p w14:paraId="59DBBE04" w14:textId="77777777" w:rsidR="001D04AA" w:rsidRDefault="000A1052">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5</w:t>
            </w:r>
          </w:p>
        </w:tc>
        <w:tc>
          <w:tcPr>
            <w:tcW w:w="2409" w:type="dxa"/>
          </w:tcPr>
          <w:p w14:paraId="5E157FF6"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79DAD868"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5BACF807"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010EBE6B" w14:textId="77777777">
        <w:trPr>
          <w:jc w:val="center"/>
        </w:trPr>
        <w:tc>
          <w:tcPr>
            <w:tcW w:w="2168" w:type="dxa"/>
          </w:tcPr>
          <w:p w14:paraId="387A2183" w14:textId="77777777" w:rsidR="001D04AA" w:rsidRDefault="000A1052">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6</w:t>
            </w:r>
          </w:p>
        </w:tc>
        <w:tc>
          <w:tcPr>
            <w:tcW w:w="2409" w:type="dxa"/>
          </w:tcPr>
          <w:p w14:paraId="406469E5"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673F3EB8"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00561275"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45A11C51" w14:textId="77777777">
        <w:trPr>
          <w:jc w:val="center"/>
        </w:trPr>
        <w:tc>
          <w:tcPr>
            <w:tcW w:w="2168" w:type="dxa"/>
          </w:tcPr>
          <w:p w14:paraId="2DABACEC" w14:textId="77777777" w:rsidR="001D04AA" w:rsidRDefault="000A1052">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7</w:t>
            </w:r>
          </w:p>
        </w:tc>
        <w:tc>
          <w:tcPr>
            <w:tcW w:w="2409" w:type="dxa"/>
          </w:tcPr>
          <w:p w14:paraId="2E15955E"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0D0FF5B8"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38523AA8"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2AB5C527" w14:textId="77777777">
        <w:trPr>
          <w:jc w:val="center"/>
        </w:trPr>
        <w:tc>
          <w:tcPr>
            <w:tcW w:w="2168" w:type="dxa"/>
          </w:tcPr>
          <w:p w14:paraId="50C82EBC" w14:textId="77777777" w:rsidR="001D04AA" w:rsidRDefault="000A1052">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8</w:t>
            </w:r>
          </w:p>
        </w:tc>
        <w:tc>
          <w:tcPr>
            <w:tcW w:w="2409" w:type="dxa"/>
          </w:tcPr>
          <w:p w14:paraId="2AB5BDF0"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19445949"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6E2208BA"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0EF42996" w14:textId="77777777">
        <w:trPr>
          <w:jc w:val="center"/>
        </w:trPr>
        <w:tc>
          <w:tcPr>
            <w:tcW w:w="2168" w:type="dxa"/>
          </w:tcPr>
          <w:p w14:paraId="1A592D21" w14:textId="77777777" w:rsidR="001D04AA" w:rsidRDefault="000A1052">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9</w:t>
            </w:r>
          </w:p>
        </w:tc>
        <w:tc>
          <w:tcPr>
            <w:tcW w:w="2409" w:type="dxa"/>
          </w:tcPr>
          <w:p w14:paraId="6A251B29"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2C8FDB5F"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25DF9F6F"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395E01D5" w14:textId="77777777">
        <w:trPr>
          <w:jc w:val="center"/>
        </w:trPr>
        <w:tc>
          <w:tcPr>
            <w:tcW w:w="2168" w:type="dxa"/>
          </w:tcPr>
          <w:p w14:paraId="47EC252D" w14:textId="77777777" w:rsidR="001D04AA" w:rsidRDefault="000A1052">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10</w:t>
            </w:r>
          </w:p>
        </w:tc>
        <w:tc>
          <w:tcPr>
            <w:tcW w:w="2409" w:type="dxa"/>
          </w:tcPr>
          <w:p w14:paraId="495B0657"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440F0D06"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10737BB8"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43F1EF4B" w14:textId="77777777">
        <w:trPr>
          <w:jc w:val="center"/>
        </w:trPr>
        <w:tc>
          <w:tcPr>
            <w:tcW w:w="2168" w:type="dxa"/>
          </w:tcPr>
          <w:p w14:paraId="667926DD" w14:textId="77777777" w:rsidR="001D04AA" w:rsidRDefault="000A1052">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11</w:t>
            </w:r>
          </w:p>
        </w:tc>
        <w:tc>
          <w:tcPr>
            <w:tcW w:w="2409" w:type="dxa"/>
          </w:tcPr>
          <w:p w14:paraId="50D4C7FF"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0E096811"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19EA1345"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6D38CF7E" w14:textId="77777777">
        <w:trPr>
          <w:jc w:val="center"/>
        </w:trPr>
        <w:tc>
          <w:tcPr>
            <w:tcW w:w="2168" w:type="dxa"/>
          </w:tcPr>
          <w:p w14:paraId="3375F70C" w14:textId="77777777" w:rsidR="001D04AA" w:rsidRDefault="000A1052">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12</w:t>
            </w:r>
          </w:p>
        </w:tc>
        <w:tc>
          <w:tcPr>
            <w:tcW w:w="2409" w:type="dxa"/>
          </w:tcPr>
          <w:p w14:paraId="4F93694A"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653B253B"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2910311C"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15F62FDF" w14:textId="77777777">
        <w:trPr>
          <w:jc w:val="center"/>
        </w:trPr>
        <w:tc>
          <w:tcPr>
            <w:tcW w:w="2168" w:type="dxa"/>
          </w:tcPr>
          <w:p w14:paraId="377D0A30" w14:textId="77777777" w:rsidR="001D04AA" w:rsidRDefault="000A1052">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Выкупной платеж</w:t>
            </w:r>
          </w:p>
        </w:tc>
        <w:tc>
          <w:tcPr>
            <w:tcW w:w="2409" w:type="dxa"/>
          </w:tcPr>
          <w:p w14:paraId="52FC9F30"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4073E6C7"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3969412D" w14:textId="77777777" w:rsidR="001D04AA" w:rsidRDefault="001D04AA">
            <w:pPr>
              <w:spacing w:after="0" w:line="240" w:lineRule="auto"/>
              <w:rPr>
                <w:rFonts w:ascii="Times New Roman" w:eastAsia="SimSun" w:hAnsi="Times New Roman" w:cs="Times New Roman"/>
                <w:sz w:val="21"/>
                <w:szCs w:val="21"/>
                <w:lang w:eastAsia="ru-RU"/>
              </w:rPr>
            </w:pPr>
          </w:p>
        </w:tc>
      </w:tr>
      <w:tr w:rsidR="001D04AA" w14:paraId="439DE416" w14:textId="77777777">
        <w:trPr>
          <w:jc w:val="center"/>
        </w:trPr>
        <w:tc>
          <w:tcPr>
            <w:tcW w:w="2168" w:type="dxa"/>
          </w:tcPr>
          <w:p w14:paraId="20972D4B" w14:textId="77777777" w:rsidR="001D04AA" w:rsidRDefault="000A1052">
            <w:pPr>
              <w:spacing w:after="0" w:line="240" w:lineRule="auto"/>
              <w:rPr>
                <w:rFonts w:ascii="Times New Roman" w:eastAsia="SimSun" w:hAnsi="Times New Roman" w:cs="Times New Roman"/>
                <w:sz w:val="21"/>
                <w:szCs w:val="21"/>
                <w:lang w:eastAsia="ru-RU"/>
              </w:rPr>
            </w:pPr>
            <w:r>
              <w:rPr>
                <w:rFonts w:ascii="Times New Roman" w:eastAsia="SimSun" w:hAnsi="Times New Roman" w:cs="Times New Roman"/>
                <w:sz w:val="21"/>
                <w:szCs w:val="21"/>
                <w:lang w:eastAsia="ru-RU"/>
              </w:rPr>
              <w:t>Итого:</w:t>
            </w:r>
          </w:p>
        </w:tc>
        <w:tc>
          <w:tcPr>
            <w:tcW w:w="2409" w:type="dxa"/>
          </w:tcPr>
          <w:p w14:paraId="62B16153" w14:textId="77777777" w:rsidR="001D04AA" w:rsidRDefault="001D04AA">
            <w:pPr>
              <w:spacing w:after="0" w:line="240" w:lineRule="auto"/>
              <w:rPr>
                <w:rFonts w:ascii="Times New Roman" w:eastAsia="SimSun" w:hAnsi="Times New Roman" w:cs="Times New Roman"/>
                <w:sz w:val="21"/>
                <w:szCs w:val="21"/>
                <w:lang w:eastAsia="ru-RU"/>
              </w:rPr>
            </w:pPr>
          </w:p>
        </w:tc>
        <w:tc>
          <w:tcPr>
            <w:tcW w:w="2835" w:type="dxa"/>
          </w:tcPr>
          <w:p w14:paraId="49EF8724" w14:textId="77777777" w:rsidR="001D04AA" w:rsidRDefault="001D04AA">
            <w:pPr>
              <w:spacing w:after="0" w:line="240" w:lineRule="auto"/>
              <w:rPr>
                <w:rFonts w:ascii="Times New Roman" w:eastAsia="SimSun" w:hAnsi="Times New Roman" w:cs="Times New Roman"/>
                <w:sz w:val="21"/>
                <w:szCs w:val="21"/>
                <w:lang w:eastAsia="ru-RU"/>
              </w:rPr>
            </w:pPr>
          </w:p>
        </w:tc>
        <w:tc>
          <w:tcPr>
            <w:tcW w:w="2522" w:type="dxa"/>
          </w:tcPr>
          <w:p w14:paraId="05204FB1" w14:textId="77777777" w:rsidR="001D04AA" w:rsidRDefault="001D04AA">
            <w:pPr>
              <w:spacing w:after="0" w:line="240" w:lineRule="auto"/>
              <w:rPr>
                <w:rFonts w:ascii="Times New Roman" w:eastAsia="SimSun" w:hAnsi="Times New Roman" w:cs="Times New Roman"/>
                <w:sz w:val="21"/>
                <w:szCs w:val="21"/>
                <w:lang w:eastAsia="ru-RU"/>
              </w:rPr>
            </w:pPr>
          </w:p>
        </w:tc>
      </w:tr>
    </w:tbl>
    <w:p w14:paraId="1B43EEF8" w14:textId="77777777" w:rsidR="001D04AA" w:rsidRDefault="001D04AA">
      <w:pPr>
        <w:spacing w:after="0" w:line="240" w:lineRule="auto"/>
        <w:jc w:val="both"/>
        <w:rPr>
          <w:rFonts w:ascii="Arial Narrow" w:eastAsia="SimSun" w:hAnsi="Arial Narrow" w:cs="Arial"/>
          <w:sz w:val="20"/>
          <w:szCs w:val="20"/>
          <w:lang w:eastAsia="ru-RU"/>
        </w:rPr>
      </w:pPr>
    </w:p>
    <w:p w14:paraId="183364CE"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 xml:space="preserve">4.8. Стоимость предмета лизинга по Договору </w:t>
      </w:r>
      <w:r>
        <w:rPr>
          <w:rFonts w:ascii="Arial Narrow" w:eastAsia="SimSun" w:hAnsi="Arial Narrow" w:cs="Arial"/>
          <w:sz w:val="20"/>
          <w:szCs w:val="20"/>
          <w:lang w:eastAsia="ru-RU"/>
        </w:rPr>
        <w:t>купли-продажи составляет __ рублей, в т.ч. НДС по ставке 20%.</w:t>
      </w:r>
    </w:p>
    <w:p w14:paraId="06AEFBF8" w14:textId="77777777" w:rsidR="001D04AA" w:rsidRDefault="001D04AA">
      <w:pPr>
        <w:spacing w:after="0" w:line="240" w:lineRule="auto"/>
        <w:ind w:firstLine="708"/>
        <w:jc w:val="both"/>
        <w:rPr>
          <w:rFonts w:ascii="Arial Narrow" w:eastAsia="SimSun" w:hAnsi="Arial Narrow" w:cs="Arial"/>
          <w:sz w:val="20"/>
          <w:szCs w:val="20"/>
          <w:lang w:eastAsia="ru-RU"/>
        </w:rPr>
      </w:pPr>
    </w:p>
    <w:p w14:paraId="0205175D" w14:textId="77777777" w:rsidR="001D04AA" w:rsidRDefault="000A1052">
      <w:pPr>
        <w:spacing w:after="0" w:line="240" w:lineRule="auto"/>
        <w:jc w:val="center"/>
        <w:rPr>
          <w:rFonts w:ascii="Arial Narrow" w:eastAsia="SimSun" w:hAnsi="Arial Narrow" w:cs="Arial"/>
          <w:b/>
          <w:bCs/>
          <w:sz w:val="20"/>
          <w:szCs w:val="20"/>
          <w:lang w:eastAsia="ru-RU"/>
        </w:rPr>
      </w:pPr>
      <w:r>
        <w:rPr>
          <w:rFonts w:ascii="Arial Narrow" w:eastAsia="SimSun" w:hAnsi="Arial Narrow" w:cs="Arial"/>
          <w:b/>
          <w:bCs/>
          <w:sz w:val="20"/>
          <w:szCs w:val="20"/>
          <w:lang w:eastAsia="ru-RU"/>
        </w:rPr>
        <w:t>5. ИСПОЛЬЗОВАНИЕ, РЕГИСТРАЦИЯ И СТРАХОВАНИЕ ПРЕДМЕТА ЛИЗИНГА</w:t>
      </w:r>
    </w:p>
    <w:p w14:paraId="185DFC17" w14:textId="77777777" w:rsidR="001D04AA" w:rsidRDefault="001D04AA">
      <w:pPr>
        <w:spacing w:after="0" w:line="240" w:lineRule="auto"/>
        <w:jc w:val="center"/>
        <w:rPr>
          <w:rFonts w:ascii="Arial Narrow" w:eastAsia="SimSun" w:hAnsi="Arial Narrow" w:cs="Arial"/>
          <w:b/>
          <w:bCs/>
          <w:sz w:val="20"/>
          <w:szCs w:val="20"/>
          <w:lang w:eastAsia="ru-RU"/>
        </w:rPr>
      </w:pPr>
    </w:p>
    <w:p w14:paraId="689CC5C3"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5.1. Срок лизинга исчисляется от даты подписания Сторонами Акта приемки Имущества в лизинг.</w:t>
      </w:r>
    </w:p>
    <w:p w14:paraId="615BBEA7"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lastRenderedPageBreak/>
        <w:t xml:space="preserve">5.2. Истечение срока действия </w:t>
      </w:r>
      <w:r>
        <w:rPr>
          <w:rFonts w:ascii="Arial Narrow" w:eastAsia="SimSun" w:hAnsi="Arial Narrow" w:cs="Arial"/>
          <w:sz w:val="20"/>
          <w:szCs w:val="20"/>
          <w:lang w:eastAsia="ru-RU"/>
        </w:rPr>
        <w:t>Договора лизинга, а равно расторжение (изменение) Договора лизинга не влечет прекращения прав и обязанностей Сторон до момента их полного исполнения Сторонами, если только иное прямо не предусмотрено настоящим Договором.</w:t>
      </w:r>
    </w:p>
    <w:p w14:paraId="17ADED54"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5.3. Если Предмет лизинга в соответствии с требованиями законодательства подлежит постановке на регистрационный учет, Лизингополучатель осуществляет своими силами и за свой счет постановку на учет (регистрацию) Предмета лизинга в органах ГИБДД, органах Гостехнадзора и военных комиссариатах РФ (при необходимости – в иных органах в соответствии с действующим законодательством РФ) на свое имя, на срок лизинг, указанный в Договоре лизинга.</w:t>
      </w:r>
    </w:p>
    <w:p w14:paraId="06766F22" w14:textId="77777777" w:rsidR="001D04AA" w:rsidRDefault="000A1052">
      <w:pPr>
        <w:spacing w:after="0" w:line="240" w:lineRule="auto"/>
        <w:jc w:val="both"/>
        <w:rPr>
          <w:rFonts w:ascii="Arial Narrow" w:eastAsia="SimSun" w:hAnsi="Arial Narrow" w:cs="Arial"/>
          <w:color w:val="DC3939"/>
          <w:sz w:val="20"/>
          <w:szCs w:val="20"/>
          <w:lang w:eastAsia="ru-RU"/>
        </w:rPr>
      </w:pPr>
      <w:r>
        <w:rPr>
          <w:rFonts w:ascii="Arial Narrow" w:eastAsia="SimSun" w:hAnsi="Arial Narrow" w:cs="Arial"/>
          <w:sz w:val="20"/>
          <w:szCs w:val="20"/>
          <w:lang w:eastAsia="ru-RU"/>
        </w:rPr>
        <w:t xml:space="preserve">5.4. Добровольное имущественное страхование Предмета лизинга (в том числе первоначальное страхование) осуществляется в согласованной Сторонами страховой компании силами </w:t>
      </w:r>
      <w:r>
        <w:rPr>
          <w:rFonts w:ascii="Arial Narrow" w:eastAsia="SimSun" w:hAnsi="Arial Narrow" w:cs="Arial"/>
          <w:color w:val="DC3939"/>
          <w:sz w:val="20"/>
          <w:szCs w:val="20"/>
          <w:lang w:eastAsia="ru-RU"/>
        </w:rPr>
        <w:t xml:space="preserve">Лизингодателя </w:t>
      </w:r>
      <w:r>
        <w:rPr>
          <w:rFonts w:ascii="Arial Narrow" w:eastAsia="SimSun" w:hAnsi="Arial Narrow" w:cs="Arial"/>
          <w:sz w:val="20"/>
          <w:szCs w:val="20"/>
          <w:lang w:eastAsia="ru-RU"/>
        </w:rPr>
        <w:t xml:space="preserve">в соответствии с Правилами лизинга. Плательщиком страховой премии на весь срок лизинга является </w:t>
      </w:r>
      <w:r>
        <w:rPr>
          <w:rFonts w:ascii="Arial Narrow" w:eastAsia="SimSun" w:hAnsi="Arial Narrow" w:cs="Arial"/>
          <w:color w:val="DC3939"/>
          <w:sz w:val="20"/>
          <w:szCs w:val="20"/>
          <w:lang w:eastAsia="ru-RU"/>
        </w:rPr>
        <w:t>Лизингодатель.</w:t>
      </w:r>
    </w:p>
    <w:p w14:paraId="08922700"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5.5. Лизингополучатель вправе использовать/эксплуатировать Предмет лизинга исключительно на территории Российской Федерации за исключением зоны боевых действий и чрезвычайного. Указанное ограничение подразумевает, что Лизингополучатель не имеет права пересекать на Предмете лизинга государственную границу Российской Федерации, а также перемещать Предмет лизинга за пределы Российской Федерации иным образом. Иное может быть предусмотрено только на основании Дополнительного соглашения к настоящему Договору, под</w:t>
      </w:r>
      <w:r>
        <w:rPr>
          <w:rFonts w:ascii="Arial Narrow" w:eastAsia="SimSun" w:hAnsi="Arial Narrow" w:cs="Arial"/>
          <w:sz w:val="20"/>
          <w:szCs w:val="20"/>
          <w:lang w:eastAsia="ru-RU"/>
        </w:rPr>
        <w:t>писанному Сторонами или отдельного письменного согласия Лизингодателя на изменение территории эксплуатации Предмета лизинга.</w:t>
      </w:r>
      <w:bookmarkStart w:id="2" w:name="_Hlk93335462"/>
    </w:p>
    <w:p w14:paraId="69EECE97" w14:textId="77777777" w:rsidR="001D04AA" w:rsidRDefault="001D04AA">
      <w:pPr>
        <w:spacing w:after="0" w:line="240" w:lineRule="auto"/>
        <w:ind w:firstLine="709"/>
        <w:jc w:val="both"/>
        <w:rPr>
          <w:rFonts w:ascii="Arial Narrow" w:eastAsia="SimSun" w:hAnsi="Arial Narrow" w:cs="Arial"/>
          <w:sz w:val="20"/>
          <w:szCs w:val="20"/>
          <w:lang w:eastAsia="ru-RU"/>
        </w:rPr>
      </w:pPr>
    </w:p>
    <w:bookmarkEnd w:id="2"/>
    <w:p w14:paraId="09785B6A" w14:textId="77777777" w:rsidR="001D04AA" w:rsidRDefault="000A1052">
      <w:pPr>
        <w:spacing w:after="0" w:line="240" w:lineRule="auto"/>
        <w:jc w:val="center"/>
        <w:rPr>
          <w:rFonts w:ascii="Arial Narrow" w:eastAsia="SimSun" w:hAnsi="Arial Narrow" w:cs="Arial"/>
          <w:b/>
          <w:sz w:val="20"/>
          <w:szCs w:val="20"/>
          <w:lang w:eastAsia="ru-RU"/>
        </w:rPr>
      </w:pPr>
      <w:r>
        <w:rPr>
          <w:rFonts w:ascii="Arial Narrow" w:eastAsia="SimSun" w:hAnsi="Arial Narrow" w:cs="Arial"/>
          <w:b/>
          <w:sz w:val="20"/>
          <w:szCs w:val="20"/>
          <w:lang w:eastAsia="ru-RU"/>
        </w:rPr>
        <w:t>6. ПРОЧИЕ УСЛОВИЯ</w:t>
      </w:r>
    </w:p>
    <w:p w14:paraId="69579BD7" w14:textId="77777777" w:rsidR="001D04AA" w:rsidRDefault="001D04AA">
      <w:pPr>
        <w:spacing w:after="0" w:line="240" w:lineRule="auto"/>
        <w:jc w:val="center"/>
        <w:rPr>
          <w:rFonts w:ascii="Arial Narrow" w:eastAsia="SimSun" w:hAnsi="Arial Narrow" w:cs="Arial"/>
          <w:b/>
          <w:sz w:val="20"/>
          <w:szCs w:val="20"/>
          <w:lang w:eastAsia="ru-RU"/>
        </w:rPr>
      </w:pPr>
    </w:p>
    <w:p w14:paraId="610278FF"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6.1. Срок действия договора устанавливается с даты его подписания до наступления 3 (Третьего) календарного дня после даты последнего лизингового платежа, предусмотренного Графиком платежей.</w:t>
      </w:r>
    </w:p>
    <w:p w14:paraId="36E8AC13"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6.2. Настоящий Договор заключен в трех экземплярах, два - для Лизингополучателя (включая экземпляр для осуществления государственной регистрации Предмета лизинга) и один - для Лизингодателя.</w:t>
      </w:r>
    </w:p>
    <w:p w14:paraId="171E1BCA"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 xml:space="preserve">6.3. Лизингополучатель выражает согласие на получение информации о предложениях Лизингодателя  и его партнеров, уведомлений о дате наступления очередного лизингового платежа, просроченных лизинговых платежах, а также иную информацию в виде </w:t>
      </w:r>
      <w:proofErr w:type="spellStart"/>
      <w:r>
        <w:rPr>
          <w:rFonts w:ascii="Arial Narrow" w:eastAsia="SimSun" w:hAnsi="Arial Narrow" w:cs="Arial"/>
          <w:sz w:val="20"/>
          <w:szCs w:val="20"/>
          <w:lang w:val="en-US" w:eastAsia="ru-RU"/>
        </w:rPr>
        <w:t>sms</w:t>
      </w:r>
      <w:proofErr w:type="spellEnd"/>
      <w:r>
        <w:rPr>
          <w:rFonts w:ascii="Arial Narrow" w:eastAsia="SimSun" w:hAnsi="Arial Narrow" w:cs="Arial"/>
          <w:sz w:val="20"/>
          <w:szCs w:val="20"/>
          <w:lang w:eastAsia="ru-RU"/>
        </w:rPr>
        <w:t>-сообщения на указанный номер мобильного телефона: +7 (___) ________ и адрес электронной почты ________, и настоящим подтверждает, что указанные предложения, уведомления и иная информация не рассматриваются как реклама, в смысле ст. 18 Федерального закона от 13.03.2006г. №38-ФЗ «О рекламе».</w:t>
      </w:r>
    </w:p>
    <w:p w14:paraId="791CC169" w14:textId="77777777" w:rsidR="001D04AA" w:rsidRDefault="000A1052">
      <w:pPr>
        <w:spacing w:after="0" w:line="240" w:lineRule="auto"/>
        <w:jc w:val="both"/>
        <w:rPr>
          <w:rFonts w:ascii="Arial Narrow" w:eastAsia="SimSun" w:hAnsi="Arial Narrow" w:cs="Arial"/>
          <w:sz w:val="20"/>
          <w:szCs w:val="20"/>
          <w:lang w:eastAsia="ru-RU"/>
        </w:rPr>
      </w:pPr>
      <w:r>
        <w:rPr>
          <w:rFonts w:ascii="Arial Narrow" w:eastAsia="SimSun" w:hAnsi="Arial Narrow" w:cs="Arial"/>
          <w:sz w:val="20"/>
          <w:szCs w:val="20"/>
          <w:lang w:eastAsia="ru-RU"/>
        </w:rPr>
        <w:t>6.4. Не урегулированные Сторонами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разрешаются между Сторонами путем переговоров и/или переписки. Срок ответа на претензию составляет 7 (Семь) рабочих дней с момента ее направления Стороной.</w:t>
      </w:r>
    </w:p>
    <w:p w14:paraId="5F34DFB7" w14:textId="77777777" w:rsidR="001D04AA" w:rsidRDefault="000A1052">
      <w:pPr>
        <w:spacing w:after="0" w:line="240" w:lineRule="auto"/>
        <w:jc w:val="both"/>
        <w:rPr>
          <w:rFonts w:ascii="Arial Narrow" w:eastAsia="SimSun" w:hAnsi="Arial Narrow" w:cs="Arial"/>
          <w:iCs/>
          <w:sz w:val="20"/>
          <w:szCs w:val="20"/>
          <w:lang w:eastAsia="ru-RU"/>
        </w:rPr>
      </w:pPr>
      <w:r>
        <w:rPr>
          <w:rFonts w:ascii="Arial Narrow" w:eastAsia="SimSun" w:hAnsi="Arial Narrow" w:cs="Arial"/>
          <w:sz w:val="20"/>
          <w:szCs w:val="20"/>
          <w:lang w:eastAsia="ru-RU"/>
        </w:rPr>
        <w:t xml:space="preserve">6.5. </w:t>
      </w:r>
      <w:r>
        <w:rPr>
          <w:rFonts w:ascii="Arial Narrow" w:eastAsia="SimSun" w:hAnsi="Arial Narrow" w:cs="Arial"/>
          <w:iCs/>
          <w:sz w:val="20"/>
          <w:szCs w:val="20"/>
          <w:lang w:eastAsia="ru-RU"/>
        </w:rPr>
        <w:t>При невозможности урегулирования споров путем переговоров, они передаются на разрешение в_____________________. В случае, если спор по настоящему Договору подведомственен суду общей юрисдикции (как по причине участия в деле физического лица, так и по любой иной причине), то такой спор рассматривается в зависимости от подведомственности и подсудности спора.</w:t>
      </w:r>
    </w:p>
    <w:p w14:paraId="0A775204" w14:textId="77777777" w:rsidR="001D04AA" w:rsidRDefault="000A1052">
      <w:pPr>
        <w:spacing w:after="0" w:line="240" w:lineRule="auto"/>
        <w:jc w:val="both"/>
        <w:rPr>
          <w:rFonts w:ascii="Arial Narrow" w:eastAsia="SimSun" w:hAnsi="Arial Narrow" w:cs="Arial"/>
          <w:iCs/>
          <w:sz w:val="20"/>
          <w:szCs w:val="20"/>
          <w:lang w:eastAsia="ru-RU"/>
        </w:rPr>
      </w:pPr>
      <w:r>
        <w:rPr>
          <w:rFonts w:ascii="Arial Narrow" w:eastAsia="SimSun" w:hAnsi="Arial Narrow" w:cs="Arial"/>
          <w:iCs/>
          <w:sz w:val="20"/>
          <w:szCs w:val="20"/>
          <w:lang w:eastAsia="ru-RU"/>
        </w:rPr>
        <w:t>6.6. Стороны пришли к соглашению об осуществлении электронного документооборота (обмена любыми электронными документами, подписанными квалифицированной электронной подписью) посредством защищенного электронного документооборота системы «</w:t>
      </w:r>
      <w:proofErr w:type="spellStart"/>
      <w:r>
        <w:rPr>
          <w:rFonts w:ascii="Arial Narrow" w:eastAsia="SimSun" w:hAnsi="Arial Narrow" w:cs="Arial"/>
          <w:iCs/>
          <w:sz w:val="20"/>
          <w:szCs w:val="20"/>
          <w:lang w:eastAsia="ru-RU"/>
        </w:rPr>
        <w:t>Диадок</w:t>
      </w:r>
      <w:proofErr w:type="spellEnd"/>
      <w:r>
        <w:rPr>
          <w:rFonts w:ascii="Arial Narrow" w:eastAsia="SimSun" w:hAnsi="Arial Narrow" w:cs="Arial"/>
          <w:iCs/>
          <w:sz w:val="20"/>
          <w:szCs w:val="20"/>
          <w:lang w:eastAsia="ru-RU"/>
        </w:rPr>
        <w:t>». Наличие соглашения об электронном взаимодействии не исключает возможность взаимодействия между Сторонами путем обмена документами на бумажном носителе с использованием собственноручной подписи.</w:t>
      </w:r>
    </w:p>
    <w:p w14:paraId="1E921176" w14:textId="77777777" w:rsidR="001D04AA" w:rsidRDefault="000A1052">
      <w:pPr>
        <w:spacing w:after="0" w:line="240" w:lineRule="auto"/>
        <w:jc w:val="both"/>
        <w:rPr>
          <w:rFonts w:ascii="Arial Narrow" w:eastAsia="SimSun" w:hAnsi="Arial Narrow" w:cs="Arial"/>
          <w:iCs/>
          <w:sz w:val="20"/>
          <w:szCs w:val="20"/>
          <w:lang w:eastAsia="ru-RU"/>
        </w:rPr>
      </w:pPr>
      <w:r>
        <w:rPr>
          <w:rFonts w:ascii="Arial Narrow" w:eastAsia="SimSun" w:hAnsi="Arial Narrow" w:cs="Arial"/>
          <w:iCs/>
          <w:sz w:val="20"/>
          <w:szCs w:val="20"/>
          <w:lang w:eastAsia="ru-RU"/>
        </w:rPr>
        <w:t>6.7. Исполнение обязательств Лизингополучателя по Договору лизинга обеспечивается:</w:t>
      </w:r>
    </w:p>
    <w:p w14:paraId="64B4A392" w14:textId="77777777" w:rsidR="001D04AA" w:rsidRDefault="000A1052">
      <w:pPr>
        <w:spacing w:after="0" w:line="240" w:lineRule="auto"/>
        <w:jc w:val="both"/>
        <w:rPr>
          <w:rFonts w:ascii="Arial Narrow" w:eastAsia="SimSun" w:hAnsi="Arial Narrow" w:cs="Arial"/>
          <w:iCs/>
          <w:sz w:val="20"/>
          <w:szCs w:val="20"/>
          <w:lang w:eastAsia="ru-RU"/>
        </w:rPr>
      </w:pPr>
      <w:r>
        <w:rPr>
          <w:rFonts w:ascii="Arial Narrow" w:eastAsia="SimSun" w:hAnsi="Arial Narrow" w:cs="Arial"/>
          <w:iCs/>
          <w:sz w:val="20"/>
          <w:szCs w:val="20"/>
          <w:lang w:eastAsia="ru-RU"/>
        </w:rPr>
        <w:t>а) поручительством Фамилия Имя Отчество (ИНН _);</w:t>
      </w:r>
    </w:p>
    <w:p w14:paraId="00F411BA" w14:textId="77777777" w:rsidR="001D04AA" w:rsidRDefault="000A1052">
      <w:pPr>
        <w:spacing w:after="0" w:line="240" w:lineRule="auto"/>
        <w:jc w:val="both"/>
        <w:rPr>
          <w:rFonts w:ascii="Arial Narrow" w:eastAsia="SimSun" w:hAnsi="Arial Narrow" w:cs="Arial"/>
          <w:iCs/>
          <w:sz w:val="20"/>
          <w:szCs w:val="20"/>
          <w:lang w:eastAsia="ru-RU"/>
        </w:rPr>
      </w:pPr>
      <w:r>
        <w:rPr>
          <w:rFonts w:ascii="Arial Narrow" w:eastAsia="SimSun" w:hAnsi="Arial Narrow" w:cs="Arial"/>
          <w:iCs/>
          <w:sz w:val="20"/>
          <w:szCs w:val="20"/>
          <w:lang w:eastAsia="ru-RU"/>
        </w:rPr>
        <w:t xml:space="preserve">б) залогом марка, модель, год изготовления, </w:t>
      </w:r>
      <w:r>
        <w:rPr>
          <w:rFonts w:ascii="Arial Narrow" w:eastAsia="SimSun" w:hAnsi="Arial Narrow" w:cs="Arial"/>
          <w:iCs/>
          <w:sz w:val="20"/>
          <w:szCs w:val="20"/>
          <w:lang w:val="en-US" w:eastAsia="ru-RU"/>
        </w:rPr>
        <w:t>VIN</w:t>
      </w:r>
    </w:p>
    <w:p w14:paraId="2E58BF73" w14:textId="77777777" w:rsidR="001D04AA" w:rsidRDefault="001D04AA">
      <w:pPr>
        <w:spacing w:after="0" w:line="240" w:lineRule="auto"/>
        <w:jc w:val="both"/>
        <w:rPr>
          <w:rFonts w:ascii="Arial Narrow" w:eastAsia="SimSun" w:hAnsi="Arial Narrow" w:cs="Arial"/>
          <w:sz w:val="20"/>
          <w:szCs w:val="20"/>
          <w:lang w:eastAsia="ru-RU"/>
        </w:rPr>
      </w:pPr>
    </w:p>
    <w:p w14:paraId="1DB55F12" w14:textId="77777777" w:rsidR="001D04AA" w:rsidRDefault="000A1052">
      <w:pPr>
        <w:spacing w:after="0" w:line="240" w:lineRule="auto"/>
        <w:jc w:val="center"/>
        <w:rPr>
          <w:rFonts w:ascii="Arial Narrow" w:eastAsia="SimSun" w:hAnsi="Arial Narrow" w:cs="Arial"/>
          <w:b/>
          <w:sz w:val="20"/>
          <w:szCs w:val="20"/>
          <w:lang w:eastAsia="ru-RU"/>
        </w:rPr>
      </w:pPr>
      <w:r>
        <w:rPr>
          <w:rFonts w:ascii="Arial Narrow" w:eastAsia="SimSun" w:hAnsi="Arial Narrow" w:cs="Arial"/>
          <w:b/>
          <w:sz w:val="20"/>
          <w:szCs w:val="20"/>
          <w:lang w:eastAsia="ru-RU"/>
        </w:rPr>
        <w:t>7. АДРЕСА, БАНКОВСКИЕ РЕКВИЗИТЫ И ПОДПИСИ СТОРОН:</w:t>
      </w:r>
    </w:p>
    <w:p w14:paraId="520CEEAC" w14:textId="77777777" w:rsidR="001D04AA" w:rsidRDefault="001D04AA">
      <w:pPr>
        <w:spacing w:after="0" w:line="240" w:lineRule="auto"/>
        <w:jc w:val="center"/>
        <w:rPr>
          <w:rFonts w:ascii="Arial Narrow" w:eastAsia="SimSun" w:hAnsi="Arial Narrow" w:cs="Arial"/>
          <w:b/>
          <w:sz w:val="20"/>
          <w:szCs w:val="20"/>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03"/>
      </w:tblGrid>
      <w:tr w:rsidR="001D04AA" w14:paraId="5456C150" w14:textId="77777777">
        <w:tc>
          <w:tcPr>
            <w:tcW w:w="4820" w:type="dxa"/>
          </w:tcPr>
          <w:p w14:paraId="552D165C" w14:textId="77777777" w:rsidR="001D04AA" w:rsidRDefault="000A1052">
            <w:pPr>
              <w:spacing w:after="0" w:line="240" w:lineRule="auto"/>
              <w:jc w:val="both"/>
              <w:rPr>
                <w:rFonts w:ascii="Arial Narrow" w:eastAsia="SimSun" w:hAnsi="Arial Narrow" w:cs="Arial"/>
                <w:b/>
                <w:sz w:val="18"/>
                <w:szCs w:val="18"/>
                <w:lang w:eastAsia="ru-RU"/>
              </w:rPr>
            </w:pPr>
            <w:r>
              <w:rPr>
                <w:rFonts w:ascii="Arial Narrow" w:eastAsia="SimSun" w:hAnsi="Arial Narrow" w:cs="Arial"/>
                <w:b/>
                <w:sz w:val="18"/>
                <w:szCs w:val="18"/>
                <w:lang w:eastAsia="ru-RU"/>
              </w:rPr>
              <w:t xml:space="preserve">Лизингодатель: </w:t>
            </w:r>
          </w:p>
          <w:p w14:paraId="3DBFAFB9" w14:textId="77777777" w:rsidR="001D04AA" w:rsidRDefault="000A1052">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Юридический адрес: </w:t>
            </w:r>
          </w:p>
          <w:p w14:paraId="7DC5200C" w14:textId="77777777" w:rsidR="001D04AA" w:rsidRDefault="000A1052">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Фактический адрес: </w:t>
            </w:r>
          </w:p>
          <w:p w14:paraId="0E6B7661" w14:textId="77777777" w:rsidR="001D04AA" w:rsidRDefault="000A1052">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Почтовый адрес: </w:t>
            </w:r>
          </w:p>
          <w:p w14:paraId="4BA93131" w14:textId="77777777" w:rsidR="001D04AA" w:rsidRDefault="000A1052">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Банковские реквизиты: </w:t>
            </w:r>
          </w:p>
          <w:p w14:paraId="34D1095B" w14:textId="77777777" w:rsidR="001D04AA" w:rsidRDefault="000A1052">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р/с </w:t>
            </w:r>
            <w:r>
              <w:rPr>
                <w:rFonts w:ascii="Arial Narrow" w:eastAsia="SimSun" w:hAnsi="Arial Narrow" w:cs="Arial"/>
                <w:sz w:val="18"/>
                <w:szCs w:val="18"/>
                <w:lang w:eastAsia="ru-RU"/>
              </w:rPr>
              <w:t>_____________________</w:t>
            </w:r>
          </w:p>
          <w:p w14:paraId="5260B8C1" w14:textId="77777777" w:rsidR="001D04AA" w:rsidRDefault="000A1052">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в _____________________</w:t>
            </w:r>
          </w:p>
          <w:p w14:paraId="639CB601" w14:textId="77777777" w:rsidR="001D04AA" w:rsidRDefault="000A1052">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БИК _____________________, </w:t>
            </w:r>
          </w:p>
          <w:p w14:paraId="0DFF21CD" w14:textId="77777777" w:rsidR="001D04AA" w:rsidRDefault="000A1052">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к/с _____________________</w:t>
            </w:r>
          </w:p>
          <w:p w14:paraId="0FC07C5C" w14:textId="77777777" w:rsidR="001D04AA" w:rsidRDefault="001D04AA">
            <w:pPr>
              <w:spacing w:after="0" w:line="240" w:lineRule="auto"/>
              <w:rPr>
                <w:rFonts w:ascii="Arial Narrow" w:eastAsia="SimSun" w:hAnsi="Arial Narrow" w:cs="Arial"/>
                <w:sz w:val="18"/>
                <w:szCs w:val="18"/>
                <w:lang w:eastAsia="ru-RU"/>
              </w:rPr>
            </w:pPr>
          </w:p>
          <w:p w14:paraId="666F8274" w14:textId="77777777" w:rsidR="001D04AA" w:rsidRDefault="000A1052">
            <w:pPr>
              <w:spacing w:after="0" w:line="240" w:lineRule="auto"/>
              <w:jc w:val="center"/>
              <w:rPr>
                <w:rFonts w:ascii="Arial Narrow" w:eastAsia="SimSun" w:hAnsi="Arial Narrow" w:cs="Arial"/>
                <w:sz w:val="18"/>
                <w:szCs w:val="18"/>
                <w:lang w:eastAsia="ru-RU"/>
              </w:rPr>
            </w:pPr>
            <w:r>
              <w:rPr>
                <w:rFonts w:ascii="Arial Narrow" w:eastAsia="SimSun" w:hAnsi="Arial Narrow" w:cs="Arial"/>
                <w:sz w:val="18"/>
                <w:szCs w:val="18"/>
                <w:lang w:eastAsia="ru-RU"/>
              </w:rPr>
              <w:t>М.П.</w:t>
            </w:r>
          </w:p>
        </w:tc>
        <w:tc>
          <w:tcPr>
            <w:tcW w:w="5103" w:type="dxa"/>
          </w:tcPr>
          <w:p w14:paraId="5EEC7C59" w14:textId="77777777" w:rsidR="001D04AA" w:rsidRDefault="000A1052">
            <w:pPr>
              <w:spacing w:after="0" w:line="240" w:lineRule="auto"/>
              <w:jc w:val="both"/>
              <w:rPr>
                <w:rFonts w:ascii="Arial Narrow" w:eastAsia="SimSun" w:hAnsi="Arial Narrow" w:cs="Arial"/>
                <w:b/>
                <w:sz w:val="18"/>
                <w:szCs w:val="18"/>
                <w:lang w:eastAsia="ru-RU"/>
              </w:rPr>
            </w:pPr>
            <w:r>
              <w:rPr>
                <w:rFonts w:ascii="Arial Narrow" w:eastAsia="SimSun" w:hAnsi="Arial Narrow" w:cs="Arial"/>
                <w:b/>
                <w:sz w:val="18"/>
                <w:szCs w:val="18"/>
                <w:lang w:eastAsia="ru-RU"/>
              </w:rPr>
              <w:t>Лизингополучатель:</w:t>
            </w:r>
          </w:p>
          <w:p w14:paraId="316B44DD" w14:textId="77777777" w:rsidR="001D04AA" w:rsidRDefault="000A1052">
            <w:pPr>
              <w:spacing w:after="0" w:line="240" w:lineRule="auto"/>
              <w:jc w:val="both"/>
              <w:rPr>
                <w:rFonts w:ascii="Arial Narrow" w:eastAsia="SimSun" w:hAnsi="Arial Narrow" w:cs="Arial"/>
                <w:b/>
                <w:sz w:val="18"/>
                <w:szCs w:val="18"/>
                <w:lang w:eastAsia="ru-RU"/>
              </w:rPr>
            </w:pPr>
            <w:r>
              <w:rPr>
                <w:rFonts w:ascii="Arial Narrow" w:eastAsia="SimSun" w:hAnsi="Arial Narrow" w:cs="Arial"/>
                <w:b/>
                <w:sz w:val="18"/>
                <w:szCs w:val="18"/>
                <w:lang w:eastAsia="ru-RU"/>
              </w:rPr>
              <w:t>ООО «_________________________»</w:t>
            </w:r>
          </w:p>
          <w:p w14:paraId="7B3DA6A7" w14:textId="77777777" w:rsidR="001D04AA" w:rsidRDefault="000A1052">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Юридический адрес: __________________</w:t>
            </w:r>
          </w:p>
          <w:p w14:paraId="072F42BE" w14:textId="77777777" w:rsidR="001D04AA" w:rsidRDefault="000A1052">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Фактический адрес: __________________</w:t>
            </w:r>
          </w:p>
          <w:p w14:paraId="3B20200E" w14:textId="77777777" w:rsidR="001D04AA" w:rsidRDefault="000A1052">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Почтовый адрес: </w:t>
            </w:r>
            <w:r>
              <w:rPr>
                <w:rFonts w:ascii="Arial Narrow" w:eastAsia="SimSun" w:hAnsi="Arial Narrow" w:cs="Arial"/>
                <w:sz w:val="18"/>
                <w:szCs w:val="18"/>
                <w:lang w:eastAsia="ru-RU"/>
              </w:rPr>
              <w:t>__________________</w:t>
            </w:r>
          </w:p>
          <w:p w14:paraId="5A7A994B" w14:textId="77777777" w:rsidR="001D04AA" w:rsidRDefault="000A1052">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ОГРН ___________ от ___________, </w:t>
            </w:r>
          </w:p>
          <w:p w14:paraId="2C57B4C7" w14:textId="77777777" w:rsidR="001D04AA" w:rsidRDefault="000A1052">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ИНН ___________, КПП ___________, </w:t>
            </w:r>
          </w:p>
          <w:p w14:paraId="3BBF0AAA" w14:textId="77777777" w:rsidR="001D04AA" w:rsidRDefault="000A1052">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ОКПО ___________,</w:t>
            </w:r>
          </w:p>
          <w:p w14:paraId="2B08E377" w14:textId="77777777" w:rsidR="001D04AA" w:rsidRDefault="000A1052">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Банковские реквизиты: </w:t>
            </w:r>
          </w:p>
          <w:p w14:paraId="0F0B1F8E" w14:textId="77777777" w:rsidR="001D04AA" w:rsidRDefault="000A1052">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р/с _____________________</w:t>
            </w:r>
          </w:p>
          <w:p w14:paraId="38C63D77" w14:textId="77777777" w:rsidR="001D04AA" w:rsidRDefault="000A1052">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в _____________________</w:t>
            </w:r>
          </w:p>
          <w:p w14:paraId="2830BE85" w14:textId="77777777" w:rsidR="001D04AA" w:rsidRDefault="000A1052">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 xml:space="preserve">БИК _____________________, </w:t>
            </w:r>
          </w:p>
          <w:p w14:paraId="7109C84F" w14:textId="77777777" w:rsidR="001D04AA" w:rsidRDefault="000A1052">
            <w:pPr>
              <w:spacing w:after="0" w:line="240" w:lineRule="auto"/>
              <w:jc w:val="both"/>
              <w:rPr>
                <w:rFonts w:ascii="Arial Narrow" w:eastAsia="SimSun" w:hAnsi="Arial Narrow" w:cs="Arial"/>
                <w:sz w:val="18"/>
                <w:szCs w:val="18"/>
                <w:lang w:eastAsia="ru-RU"/>
              </w:rPr>
            </w:pPr>
            <w:r>
              <w:rPr>
                <w:rFonts w:ascii="Arial Narrow" w:eastAsia="SimSun" w:hAnsi="Arial Narrow" w:cs="Arial"/>
                <w:sz w:val="18"/>
                <w:szCs w:val="18"/>
                <w:lang w:eastAsia="ru-RU"/>
              </w:rPr>
              <w:t>к/с _____________________</w:t>
            </w:r>
          </w:p>
          <w:p w14:paraId="1F56704B" w14:textId="77777777" w:rsidR="001D04AA" w:rsidRDefault="001D04AA">
            <w:pPr>
              <w:spacing w:after="0" w:line="240" w:lineRule="auto"/>
              <w:jc w:val="both"/>
              <w:rPr>
                <w:rFonts w:ascii="Arial Narrow" w:eastAsia="SimSun" w:hAnsi="Arial Narrow" w:cs="Arial"/>
                <w:sz w:val="18"/>
                <w:szCs w:val="18"/>
                <w:lang w:eastAsia="ru-RU"/>
              </w:rPr>
            </w:pPr>
          </w:p>
          <w:p w14:paraId="521EAECF" w14:textId="77777777" w:rsidR="001D04AA" w:rsidRDefault="001D04AA">
            <w:pPr>
              <w:spacing w:after="0" w:line="240" w:lineRule="auto"/>
              <w:jc w:val="both"/>
              <w:rPr>
                <w:rFonts w:ascii="Arial Narrow" w:eastAsia="SimSun" w:hAnsi="Arial Narrow" w:cs="Arial"/>
                <w:sz w:val="18"/>
                <w:szCs w:val="18"/>
                <w:lang w:eastAsia="ru-RU"/>
              </w:rPr>
            </w:pPr>
          </w:p>
          <w:p w14:paraId="7E251290" w14:textId="77777777" w:rsidR="001D04AA" w:rsidRDefault="001D04AA">
            <w:pPr>
              <w:spacing w:after="0" w:line="240" w:lineRule="auto"/>
              <w:jc w:val="both"/>
              <w:rPr>
                <w:rFonts w:ascii="Arial Narrow" w:eastAsia="SimSun" w:hAnsi="Arial Narrow" w:cs="Arial"/>
                <w:sz w:val="18"/>
                <w:szCs w:val="18"/>
                <w:lang w:eastAsia="ru-RU"/>
              </w:rPr>
            </w:pPr>
          </w:p>
          <w:p w14:paraId="6F461692" w14:textId="77777777" w:rsidR="001D04AA" w:rsidRDefault="001D04AA">
            <w:pPr>
              <w:spacing w:after="0" w:line="240" w:lineRule="auto"/>
              <w:jc w:val="both"/>
              <w:rPr>
                <w:rFonts w:ascii="Arial Narrow" w:eastAsia="SimSun" w:hAnsi="Arial Narrow" w:cs="Arial"/>
                <w:sz w:val="18"/>
                <w:szCs w:val="18"/>
                <w:lang w:eastAsia="ru-RU"/>
              </w:rPr>
            </w:pPr>
          </w:p>
          <w:p w14:paraId="6EDCCD68" w14:textId="77777777" w:rsidR="001D04AA" w:rsidRDefault="000A1052">
            <w:pPr>
              <w:spacing w:after="0" w:line="240" w:lineRule="auto"/>
              <w:rPr>
                <w:rFonts w:ascii="Arial Narrow" w:eastAsia="SimSun" w:hAnsi="Arial Narrow" w:cs="Arial"/>
                <w:sz w:val="18"/>
                <w:szCs w:val="18"/>
                <w:lang w:eastAsia="ru-RU"/>
              </w:rPr>
            </w:pPr>
            <w:r>
              <w:rPr>
                <w:rFonts w:ascii="Arial Narrow" w:eastAsia="SimSun" w:hAnsi="Arial Narrow" w:cs="Arial"/>
                <w:sz w:val="18"/>
                <w:szCs w:val="18"/>
                <w:lang w:eastAsia="ru-RU"/>
              </w:rPr>
              <w:t>_______________________/_____________________</w:t>
            </w:r>
          </w:p>
          <w:p w14:paraId="27C0FE0D" w14:textId="77777777" w:rsidR="001D04AA" w:rsidRDefault="000A1052">
            <w:pPr>
              <w:spacing w:after="0" w:line="240" w:lineRule="auto"/>
              <w:rPr>
                <w:rFonts w:ascii="Arial Narrow" w:eastAsia="SimSun" w:hAnsi="Arial Narrow" w:cs="Arial"/>
                <w:sz w:val="18"/>
                <w:szCs w:val="18"/>
                <w:lang w:eastAsia="ru-RU"/>
              </w:rPr>
            </w:pPr>
            <w:r>
              <w:rPr>
                <w:rFonts w:ascii="Arial Narrow" w:eastAsia="SimSun" w:hAnsi="Arial Narrow" w:cs="Arial"/>
                <w:sz w:val="18"/>
                <w:szCs w:val="18"/>
                <w:lang w:eastAsia="ru-RU"/>
              </w:rPr>
              <w:t>/__________________________/</w:t>
            </w:r>
          </w:p>
          <w:p w14:paraId="31DF0886" w14:textId="77777777" w:rsidR="001D04AA" w:rsidRDefault="000A1052">
            <w:pPr>
              <w:spacing w:after="0" w:line="240" w:lineRule="auto"/>
              <w:jc w:val="center"/>
              <w:rPr>
                <w:rFonts w:ascii="Arial Narrow" w:eastAsia="SimSun" w:hAnsi="Arial Narrow" w:cs="Arial"/>
                <w:sz w:val="18"/>
                <w:szCs w:val="18"/>
                <w:lang w:eastAsia="ru-RU"/>
              </w:rPr>
            </w:pPr>
            <w:r>
              <w:rPr>
                <w:rFonts w:ascii="Arial Narrow" w:eastAsia="SimSun" w:hAnsi="Arial Narrow" w:cs="Arial"/>
                <w:sz w:val="18"/>
                <w:szCs w:val="18"/>
                <w:lang w:eastAsia="ru-RU"/>
              </w:rPr>
              <w:t>М.П.</w:t>
            </w:r>
          </w:p>
        </w:tc>
      </w:tr>
    </w:tbl>
    <w:p w14:paraId="1F430297" w14:textId="77777777" w:rsidR="001D04AA" w:rsidRDefault="001D04AA">
      <w:pPr>
        <w:spacing w:after="0" w:line="240" w:lineRule="auto"/>
        <w:rPr>
          <w:rFonts w:ascii="Arial Narrow" w:eastAsia="SimSun" w:hAnsi="Arial Narrow" w:cs="Arial"/>
          <w:sz w:val="20"/>
          <w:szCs w:val="20"/>
          <w:lang w:eastAsia="ru-RU"/>
        </w:rPr>
      </w:pPr>
    </w:p>
    <w:p w14:paraId="68C71D3D" w14:textId="77777777" w:rsidR="001D04AA" w:rsidRDefault="001D04AA">
      <w:pPr>
        <w:spacing w:after="0" w:line="240" w:lineRule="auto"/>
        <w:jc w:val="center"/>
        <w:rPr>
          <w:rFonts w:ascii="Times New Roman" w:eastAsia="SimSun" w:hAnsi="Times New Roman" w:cs="Times New Roman"/>
          <w:b/>
          <w:sz w:val="20"/>
          <w:szCs w:val="20"/>
          <w:lang w:eastAsia="ru-RU"/>
        </w:rPr>
      </w:pPr>
    </w:p>
    <w:p w14:paraId="39B9AAD1" w14:textId="77777777" w:rsidR="001D04AA" w:rsidRDefault="001D04AA">
      <w:pPr>
        <w:spacing w:after="0" w:line="240" w:lineRule="auto"/>
        <w:jc w:val="center"/>
        <w:rPr>
          <w:rFonts w:ascii="Times New Roman" w:eastAsia="SimSun" w:hAnsi="Times New Roman" w:cs="Times New Roman"/>
          <w:b/>
          <w:sz w:val="20"/>
          <w:szCs w:val="20"/>
          <w:lang w:eastAsia="ru-RU"/>
        </w:rPr>
      </w:pPr>
    </w:p>
    <w:p w14:paraId="22DADEDB" w14:textId="77777777" w:rsidR="001D04AA" w:rsidRDefault="001D04AA">
      <w:pPr>
        <w:spacing w:after="0" w:line="240" w:lineRule="auto"/>
        <w:rPr>
          <w:rFonts w:ascii="Times New Roman" w:eastAsia="Times New Roman" w:hAnsi="Times New Roman" w:cs="Times New Roman"/>
          <w:color w:val="000000"/>
          <w:sz w:val="24"/>
          <w:szCs w:val="24"/>
          <w:lang w:eastAsia="ru-RU"/>
        </w:rPr>
      </w:pPr>
    </w:p>
    <w:p w14:paraId="41A4439C" w14:textId="77777777" w:rsidR="001D04AA" w:rsidRDefault="001D04AA">
      <w:pPr>
        <w:spacing w:after="0" w:line="240" w:lineRule="auto"/>
        <w:jc w:val="right"/>
        <w:rPr>
          <w:rFonts w:ascii="Times New Roman" w:eastAsia="Times New Roman" w:hAnsi="Times New Roman" w:cs="Times New Roman"/>
          <w:color w:val="000000"/>
          <w:lang w:eastAsia="ru-RU"/>
        </w:rPr>
      </w:pPr>
    </w:p>
    <w:p w14:paraId="55C29F85" w14:textId="77777777" w:rsidR="001D04AA" w:rsidRDefault="001D04AA">
      <w:pPr>
        <w:tabs>
          <w:tab w:val="left" w:pos="700"/>
        </w:tabs>
        <w:spacing w:after="0"/>
        <w:jc w:val="center"/>
        <w:rPr>
          <w:rFonts w:ascii="Times New Roman" w:hAnsi="Times New Roman" w:cs="Times New Roman"/>
          <w:b/>
        </w:rPr>
      </w:pPr>
    </w:p>
    <w:p w14:paraId="266EA814" w14:textId="77777777" w:rsidR="001D04AA" w:rsidRDefault="001D04AA">
      <w:pPr>
        <w:tabs>
          <w:tab w:val="left" w:pos="700"/>
        </w:tabs>
        <w:spacing w:after="0"/>
        <w:jc w:val="right"/>
        <w:rPr>
          <w:rFonts w:ascii="Times New Roman" w:hAnsi="Times New Roman" w:cs="Times New Roman"/>
          <w:b/>
        </w:rPr>
      </w:pPr>
    </w:p>
    <w:p w14:paraId="7E32DD48" w14:textId="77777777" w:rsidR="001D04AA" w:rsidRDefault="000A1052">
      <w:pPr>
        <w:tabs>
          <w:tab w:val="left" w:pos="700"/>
        </w:tabs>
        <w:spacing w:after="0"/>
        <w:jc w:val="right"/>
        <w:rPr>
          <w:rFonts w:ascii="Times New Roman" w:hAnsi="Times New Roman" w:cs="Times New Roman"/>
          <w:b/>
        </w:rPr>
      </w:pPr>
      <w:r>
        <w:rPr>
          <w:rFonts w:ascii="Times New Roman" w:hAnsi="Times New Roman" w:cs="Times New Roman"/>
          <w:b/>
        </w:rPr>
        <w:t>Приложение № 4</w:t>
      </w:r>
    </w:p>
    <w:p w14:paraId="00600115" w14:textId="77777777" w:rsidR="001D04AA" w:rsidRDefault="000A1052">
      <w:pPr>
        <w:tabs>
          <w:tab w:val="left" w:pos="700"/>
        </w:tabs>
        <w:spacing w:after="0"/>
        <w:jc w:val="right"/>
        <w:rPr>
          <w:rFonts w:ascii="Times New Roman" w:hAnsi="Times New Roman" w:cs="Times New Roman"/>
          <w:b/>
        </w:rPr>
      </w:pPr>
      <w:r>
        <w:rPr>
          <w:rFonts w:ascii="Times New Roman" w:hAnsi="Times New Roman" w:cs="Times New Roman"/>
          <w:b/>
        </w:rPr>
        <w:t>к извещению о проведении запроса котировок в электронной форме</w:t>
      </w:r>
    </w:p>
    <w:p w14:paraId="7E1621B8" w14:textId="77777777" w:rsidR="001D04AA" w:rsidRDefault="001D04AA">
      <w:pPr>
        <w:spacing w:after="0" w:line="240" w:lineRule="auto"/>
        <w:jc w:val="both"/>
        <w:rPr>
          <w:rFonts w:ascii="Times New Roman" w:hAnsi="Times New Roman" w:cs="Times New Roman"/>
        </w:rPr>
      </w:pPr>
    </w:p>
    <w:p w14:paraId="32189EA9" w14:textId="77777777" w:rsidR="001D04AA" w:rsidRDefault="000A1052">
      <w:pPr>
        <w:spacing w:after="0" w:line="240" w:lineRule="auto"/>
        <w:jc w:val="center"/>
        <w:rPr>
          <w:rFonts w:ascii="Times New Roman" w:eastAsia="Calibri" w:hAnsi="Times New Roman" w:cs="Times New Roman"/>
          <w:b/>
        </w:rPr>
      </w:pPr>
      <w:r>
        <w:rPr>
          <w:rFonts w:ascii="Times New Roman" w:eastAsia="Calibri" w:hAnsi="Times New Roman" w:cs="Times New Roman"/>
          <w:b/>
        </w:rPr>
        <w:t>ОБОСНОВАНИЕ НАЧАЛЬНОЙ (МАКСИМАЛЬНОЙ) ЦЕНЫ ДОГОВОРА</w:t>
      </w:r>
    </w:p>
    <w:p w14:paraId="758B8332" w14:textId="77777777" w:rsidR="001D04AA" w:rsidRDefault="001D04AA">
      <w:pPr>
        <w:spacing w:after="0" w:line="240" w:lineRule="auto"/>
        <w:jc w:val="center"/>
        <w:rPr>
          <w:rFonts w:ascii="Times New Roman" w:eastAsia="Calibri" w:hAnsi="Times New Roman" w:cs="Times New Roman"/>
          <w:b/>
        </w:rPr>
      </w:pPr>
    </w:p>
    <w:p w14:paraId="04351226" w14:textId="77777777" w:rsidR="001D04AA" w:rsidRDefault="000A1052">
      <w:pPr>
        <w:spacing w:after="0" w:line="240" w:lineRule="auto"/>
        <w:jc w:val="center"/>
        <w:rPr>
          <w:rFonts w:ascii="Times New Roman" w:hAnsi="Times New Roman" w:cs="Times New Roman"/>
        </w:rPr>
      </w:pPr>
      <w:r>
        <w:rPr>
          <w:rFonts w:ascii="Times New Roman" w:hAnsi="Times New Roman" w:cs="Times New Roman"/>
        </w:rPr>
        <w:t>Прилагается отдельным файлом</w:t>
      </w:r>
    </w:p>
    <w:p w14:paraId="0305EE63" w14:textId="77777777" w:rsidR="001D04AA" w:rsidRDefault="001D04AA">
      <w:pPr>
        <w:spacing w:after="0" w:line="240" w:lineRule="auto"/>
        <w:jc w:val="center"/>
        <w:rPr>
          <w:rFonts w:ascii="Times New Roman" w:hAnsi="Times New Roman" w:cs="Times New Roman"/>
        </w:rPr>
      </w:pPr>
    </w:p>
    <w:sectPr w:rsidR="001D04AA">
      <w:footerReference w:type="default" r:id="rId9"/>
      <w:pgSz w:w="11906" w:h="16838"/>
      <w:pgMar w:top="1134" w:right="850" w:bottom="1134" w:left="12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C81AE" w14:textId="77777777" w:rsidR="00B2679A" w:rsidRDefault="00B2679A">
      <w:pPr>
        <w:spacing w:line="240" w:lineRule="auto"/>
      </w:pPr>
      <w:r>
        <w:separator/>
      </w:r>
    </w:p>
  </w:endnote>
  <w:endnote w:type="continuationSeparator" w:id="0">
    <w:p w14:paraId="35432462" w14:textId="77777777" w:rsidR="00B2679A" w:rsidRDefault="00B26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Helvetica/Cyrillic">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AQKUHE+TimesNewRomanPSMT">
    <w:altName w:val="Segoe Print"/>
    <w:charset w:val="CC"/>
    <w:family w:val="roman"/>
    <w:pitch w:val="default"/>
    <w:sig w:usb0="00000000" w:usb1="00000000" w:usb2="00000000" w:usb3="00000000" w:csb0="00000004" w:csb1="00000000"/>
  </w:font>
  <w:font w:name="Liberation Mono">
    <w:altName w:val="Courier New"/>
    <w:charset w:val="01"/>
    <w:family w:val="modern"/>
    <w:pitch w:val="default"/>
  </w:font>
  <w:font w:name="Noto Sans Mono CJK SC">
    <w:altName w:val="Segoe Print"/>
    <w:charset w:val="00"/>
    <w:family w:val="auto"/>
    <w:pitch w:val="default"/>
  </w:font>
  <w:font w:name="WenQuanYi Zen Hei">
    <w:altName w:val="Times New Roman"/>
    <w:charset w:val="CC"/>
    <w:family w:val="auto"/>
    <w:pitch w:val="default"/>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557DF" w14:textId="77777777" w:rsidR="001D04AA" w:rsidRDefault="000A1052">
    <w:pPr>
      <w:tabs>
        <w:tab w:val="center" w:pos="4677"/>
        <w:tab w:val="right" w:pos="9355"/>
      </w:tabs>
      <w:spacing w:line="240" w:lineRule="auto"/>
      <w:ind w:firstLine="709"/>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fldChar w:fldCharType="begin"/>
    </w:r>
    <w:r>
      <w:rPr>
        <w:rFonts w:ascii="Times New Roman" w:eastAsia="Times New Roman" w:hAnsi="Times New Roman" w:cs="Times New Roman"/>
        <w:sz w:val="24"/>
        <w:lang w:eastAsia="ru-RU"/>
      </w:rPr>
      <w:instrText xml:space="preserve"> PAGE   \* MERGEFORMAT </w:instrText>
    </w:r>
    <w:r>
      <w:rPr>
        <w:rFonts w:ascii="Times New Roman" w:eastAsia="Times New Roman" w:hAnsi="Times New Roman" w:cs="Times New Roman"/>
        <w:sz w:val="24"/>
        <w:lang w:eastAsia="ru-RU"/>
      </w:rPr>
      <w:fldChar w:fldCharType="separate"/>
    </w:r>
    <w:r>
      <w:rPr>
        <w:rFonts w:ascii="Times New Roman" w:eastAsia="Times New Roman" w:hAnsi="Times New Roman" w:cs="Times New Roman"/>
        <w:sz w:val="24"/>
        <w:lang w:eastAsia="ru-RU"/>
      </w:rPr>
      <w:t>22</w:t>
    </w:r>
    <w:r>
      <w:rPr>
        <w:rFonts w:ascii="Times New Roman" w:eastAsia="Times New Roman" w:hAnsi="Times New Roman" w:cs="Times New Roman"/>
        <w:sz w:val="24"/>
        <w:lang w:eastAsia="ru-RU"/>
      </w:rPr>
      <w:fldChar w:fldCharType="end"/>
    </w:r>
  </w:p>
  <w:p w14:paraId="2CC8C82D" w14:textId="77777777" w:rsidR="001D04AA" w:rsidRDefault="001D04AA">
    <w:pPr>
      <w:tabs>
        <w:tab w:val="center" w:pos="4677"/>
        <w:tab w:val="right" w:pos="9355"/>
      </w:tabs>
      <w:spacing w:line="240" w:lineRule="auto"/>
      <w:ind w:firstLine="709"/>
      <w:jc w:val="both"/>
      <w:rPr>
        <w:rFonts w:ascii="Times New Roman" w:eastAsia="Times New Roman" w:hAnsi="Times New Roman" w:cs="Times New Roman"/>
        <w:sz w:val="24"/>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04B52" w14:textId="77777777" w:rsidR="00B2679A" w:rsidRDefault="00B2679A">
      <w:pPr>
        <w:spacing w:after="0"/>
      </w:pPr>
      <w:r>
        <w:separator/>
      </w:r>
    </w:p>
  </w:footnote>
  <w:footnote w:type="continuationSeparator" w:id="0">
    <w:p w14:paraId="11F6B5A9" w14:textId="77777777" w:rsidR="00B2679A" w:rsidRDefault="00B267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1313D3"/>
    <w:multiLevelType w:val="singleLevel"/>
    <w:tmpl w:val="D31313D3"/>
    <w:lvl w:ilvl="0">
      <w:start w:val="2"/>
      <w:numFmt w:val="decimal"/>
      <w:suff w:val="space"/>
      <w:lvlText w:val="%1."/>
      <w:lvlJc w:val="left"/>
      <w:pPr>
        <w:ind w:left="720" w:firstLine="0"/>
      </w:pPr>
    </w:lvl>
  </w:abstractNum>
  <w:abstractNum w:abstractNumId="1" w15:restartNumberingAfterBreak="0">
    <w:nsid w:val="11A55BAB"/>
    <w:multiLevelType w:val="singleLevel"/>
    <w:tmpl w:val="11A55BAB"/>
    <w:lvl w:ilvl="0">
      <w:start w:val="1"/>
      <w:numFmt w:val="decimal"/>
      <w:suff w:val="space"/>
      <w:lvlText w:val="%1)"/>
      <w:lvlJc w:val="left"/>
    </w:lvl>
  </w:abstractNum>
  <w:num w:numId="1" w16cid:durableId="2097826743">
    <w:abstractNumId w:val="1"/>
  </w:num>
  <w:num w:numId="2" w16cid:durableId="205627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C8"/>
    <w:rsid w:val="000213A8"/>
    <w:rsid w:val="00030A01"/>
    <w:rsid w:val="00031EFE"/>
    <w:rsid w:val="00042838"/>
    <w:rsid w:val="000463AA"/>
    <w:rsid w:val="00051CB4"/>
    <w:rsid w:val="0005785B"/>
    <w:rsid w:val="00063D00"/>
    <w:rsid w:val="000647F7"/>
    <w:rsid w:val="00065193"/>
    <w:rsid w:val="00095687"/>
    <w:rsid w:val="000A1052"/>
    <w:rsid w:val="000E028B"/>
    <w:rsid w:val="00133D63"/>
    <w:rsid w:val="00134923"/>
    <w:rsid w:val="00141503"/>
    <w:rsid w:val="00152873"/>
    <w:rsid w:val="00153FF6"/>
    <w:rsid w:val="00164598"/>
    <w:rsid w:val="00170508"/>
    <w:rsid w:val="00183F45"/>
    <w:rsid w:val="001840A2"/>
    <w:rsid w:val="00186B5A"/>
    <w:rsid w:val="001B599D"/>
    <w:rsid w:val="001C4321"/>
    <w:rsid w:val="001C6ADB"/>
    <w:rsid w:val="001D04AA"/>
    <w:rsid w:val="0020194D"/>
    <w:rsid w:val="0020417F"/>
    <w:rsid w:val="00211C47"/>
    <w:rsid w:val="00222620"/>
    <w:rsid w:val="0022591F"/>
    <w:rsid w:val="00225982"/>
    <w:rsid w:val="00232A2C"/>
    <w:rsid w:val="002722F4"/>
    <w:rsid w:val="002942E5"/>
    <w:rsid w:val="002A6330"/>
    <w:rsid w:val="002B6186"/>
    <w:rsid w:val="002D06EA"/>
    <w:rsid w:val="002D1A70"/>
    <w:rsid w:val="002D750A"/>
    <w:rsid w:val="00343BF2"/>
    <w:rsid w:val="0035638F"/>
    <w:rsid w:val="0036432F"/>
    <w:rsid w:val="003643C3"/>
    <w:rsid w:val="00370736"/>
    <w:rsid w:val="00373044"/>
    <w:rsid w:val="0038145B"/>
    <w:rsid w:val="00397606"/>
    <w:rsid w:val="003B57B5"/>
    <w:rsid w:val="003E4FB9"/>
    <w:rsid w:val="003F305E"/>
    <w:rsid w:val="003F6439"/>
    <w:rsid w:val="00422582"/>
    <w:rsid w:val="00450670"/>
    <w:rsid w:val="00456116"/>
    <w:rsid w:val="00457C7C"/>
    <w:rsid w:val="004646A8"/>
    <w:rsid w:val="00474352"/>
    <w:rsid w:val="0049517D"/>
    <w:rsid w:val="004A3D3D"/>
    <w:rsid w:val="004B442F"/>
    <w:rsid w:val="004B4F75"/>
    <w:rsid w:val="004C34B5"/>
    <w:rsid w:val="004C35B1"/>
    <w:rsid w:val="004E1605"/>
    <w:rsid w:val="004E65A4"/>
    <w:rsid w:val="004F2541"/>
    <w:rsid w:val="004F2737"/>
    <w:rsid w:val="00506433"/>
    <w:rsid w:val="0052161D"/>
    <w:rsid w:val="00522122"/>
    <w:rsid w:val="00542494"/>
    <w:rsid w:val="005604E6"/>
    <w:rsid w:val="0056468D"/>
    <w:rsid w:val="00586AAE"/>
    <w:rsid w:val="00587779"/>
    <w:rsid w:val="005A1D53"/>
    <w:rsid w:val="005A237B"/>
    <w:rsid w:val="005A4E8E"/>
    <w:rsid w:val="005D3DAE"/>
    <w:rsid w:val="005E0975"/>
    <w:rsid w:val="005E7540"/>
    <w:rsid w:val="005F65AC"/>
    <w:rsid w:val="00603F72"/>
    <w:rsid w:val="00612C53"/>
    <w:rsid w:val="006162CD"/>
    <w:rsid w:val="006177BA"/>
    <w:rsid w:val="0062619B"/>
    <w:rsid w:val="00643216"/>
    <w:rsid w:val="006441E0"/>
    <w:rsid w:val="0065088A"/>
    <w:rsid w:val="00651B33"/>
    <w:rsid w:val="00660629"/>
    <w:rsid w:val="006778D1"/>
    <w:rsid w:val="00685AD6"/>
    <w:rsid w:val="00686668"/>
    <w:rsid w:val="006952A9"/>
    <w:rsid w:val="006B30EC"/>
    <w:rsid w:val="006B7B31"/>
    <w:rsid w:val="006C53DB"/>
    <w:rsid w:val="006D22FB"/>
    <w:rsid w:val="006D761C"/>
    <w:rsid w:val="006F5388"/>
    <w:rsid w:val="00701043"/>
    <w:rsid w:val="00736F4D"/>
    <w:rsid w:val="00743B5C"/>
    <w:rsid w:val="00746B91"/>
    <w:rsid w:val="00767D02"/>
    <w:rsid w:val="00772355"/>
    <w:rsid w:val="0077458C"/>
    <w:rsid w:val="00792E77"/>
    <w:rsid w:val="00793EA6"/>
    <w:rsid w:val="007A476D"/>
    <w:rsid w:val="007B0E77"/>
    <w:rsid w:val="007B6A28"/>
    <w:rsid w:val="007E24FC"/>
    <w:rsid w:val="007E6C48"/>
    <w:rsid w:val="007F4254"/>
    <w:rsid w:val="007F696B"/>
    <w:rsid w:val="00804E73"/>
    <w:rsid w:val="00812ACB"/>
    <w:rsid w:val="00815C1D"/>
    <w:rsid w:val="008240A9"/>
    <w:rsid w:val="00827835"/>
    <w:rsid w:val="00855A97"/>
    <w:rsid w:val="0086068C"/>
    <w:rsid w:val="008745E7"/>
    <w:rsid w:val="00890EFF"/>
    <w:rsid w:val="00893054"/>
    <w:rsid w:val="008B206B"/>
    <w:rsid w:val="008B35B6"/>
    <w:rsid w:val="008B5C0E"/>
    <w:rsid w:val="008C473E"/>
    <w:rsid w:val="008C48F2"/>
    <w:rsid w:val="008C589C"/>
    <w:rsid w:val="008C77DB"/>
    <w:rsid w:val="00905341"/>
    <w:rsid w:val="00907619"/>
    <w:rsid w:val="0090783E"/>
    <w:rsid w:val="009109CE"/>
    <w:rsid w:val="00930C30"/>
    <w:rsid w:val="00930D1D"/>
    <w:rsid w:val="00936A1E"/>
    <w:rsid w:val="00942407"/>
    <w:rsid w:val="00957536"/>
    <w:rsid w:val="009576B1"/>
    <w:rsid w:val="0096474B"/>
    <w:rsid w:val="00975779"/>
    <w:rsid w:val="00984690"/>
    <w:rsid w:val="009939BC"/>
    <w:rsid w:val="00993DFA"/>
    <w:rsid w:val="009A09E6"/>
    <w:rsid w:val="009B43ED"/>
    <w:rsid w:val="009B5498"/>
    <w:rsid w:val="009D5F7E"/>
    <w:rsid w:val="009E290C"/>
    <w:rsid w:val="009E496E"/>
    <w:rsid w:val="00A21BAE"/>
    <w:rsid w:val="00A426AB"/>
    <w:rsid w:val="00A57644"/>
    <w:rsid w:val="00A60611"/>
    <w:rsid w:val="00A71DCD"/>
    <w:rsid w:val="00A85256"/>
    <w:rsid w:val="00A87F2F"/>
    <w:rsid w:val="00AA0230"/>
    <w:rsid w:val="00AA0CAF"/>
    <w:rsid w:val="00AA2704"/>
    <w:rsid w:val="00AB1387"/>
    <w:rsid w:val="00AC2541"/>
    <w:rsid w:val="00AC528D"/>
    <w:rsid w:val="00AD688B"/>
    <w:rsid w:val="00AE2A9E"/>
    <w:rsid w:val="00B019AE"/>
    <w:rsid w:val="00B021E0"/>
    <w:rsid w:val="00B03F7C"/>
    <w:rsid w:val="00B0534D"/>
    <w:rsid w:val="00B21D2F"/>
    <w:rsid w:val="00B262A8"/>
    <w:rsid w:val="00B2679A"/>
    <w:rsid w:val="00B3107B"/>
    <w:rsid w:val="00B32EBF"/>
    <w:rsid w:val="00B33D4F"/>
    <w:rsid w:val="00B54527"/>
    <w:rsid w:val="00B576C1"/>
    <w:rsid w:val="00B74D47"/>
    <w:rsid w:val="00B763A1"/>
    <w:rsid w:val="00B90D38"/>
    <w:rsid w:val="00BC5B80"/>
    <w:rsid w:val="00BD00AB"/>
    <w:rsid w:val="00BD6569"/>
    <w:rsid w:val="00BE3AAF"/>
    <w:rsid w:val="00C21269"/>
    <w:rsid w:val="00C2752F"/>
    <w:rsid w:val="00C5184A"/>
    <w:rsid w:val="00C5456F"/>
    <w:rsid w:val="00C753A9"/>
    <w:rsid w:val="00C9156F"/>
    <w:rsid w:val="00CC7117"/>
    <w:rsid w:val="00CD37DF"/>
    <w:rsid w:val="00CD3C5D"/>
    <w:rsid w:val="00CE1843"/>
    <w:rsid w:val="00CE4A4B"/>
    <w:rsid w:val="00CF3832"/>
    <w:rsid w:val="00D1208D"/>
    <w:rsid w:val="00D24B0D"/>
    <w:rsid w:val="00D24DDB"/>
    <w:rsid w:val="00D31491"/>
    <w:rsid w:val="00D343A2"/>
    <w:rsid w:val="00D41D73"/>
    <w:rsid w:val="00D42B8B"/>
    <w:rsid w:val="00D55D14"/>
    <w:rsid w:val="00D61CDD"/>
    <w:rsid w:val="00D65EF5"/>
    <w:rsid w:val="00D80C22"/>
    <w:rsid w:val="00D97742"/>
    <w:rsid w:val="00DA1A0C"/>
    <w:rsid w:val="00DA51DB"/>
    <w:rsid w:val="00DA7E9A"/>
    <w:rsid w:val="00DC2A47"/>
    <w:rsid w:val="00DE5E39"/>
    <w:rsid w:val="00E0441D"/>
    <w:rsid w:val="00E10E82"/>
    <w:rsid w:val="00E16C9F"/>
    <w:rsid w:val="00E23075"/>
    <w:rsid w:val="00E334FB"/>
    <w:rsid w:val="00E40A80"/>
    <w:rsid w:val="00E43453"/>
    <w:rsid w:val="00E43CCF"/>
    <w:rsid w:val="00E446B1"/>
    <w:rsid w:val="00E45EC8"/>
    <w:rsid w:val="00E617BE"/>
    <w:rsid w:val="00E6233E"/>
    <w:rsid w:val="00E65AB5"/>
    <w:rsid w:val="00E862A6"/>
    <w:rsid w:val="00E96AE9"/>
    <w:rsid w:val="00EA2426"/>
    <w:rsid w:val="00EA7BEA"/>
    <w:rsid w:val="00EB0B3D"/>
    <w:rsid w:val="00EB210E"/>
    <w:rsid w:val="00EB7B99"/>
    <w:rsid w:val="00EB7CF4"/>
    <w:rsid w:val="00EC2CAB"/>
    <w:rsid w:val="00EC6606"/>
    <w:rsid w:val="00EE176E"/>
    <w:rsid w:val="00F04150"/>
    <w:rsid w:val="00F21785"/>
    <w:rsid w:val="00F36936"/>
    <w:rsid w:val="00F5444C"/>
    <w:rsid w:val="00F6535E"/>
    <w:rsid w:val="00F76D28"/>
    <w:rsid w:val="00F774A9"/>
    <w:rsid w:val="00F84788"/>
    <w:rsid w:val="00F8496A"/>
    <w:rsid w:val="00F90779"/>
    <w:rsid w:val="00F9111D"/>
    <w:rsid w:val="00F93084"/>
    <w:rsid w:val="00F94BB1"/>
    <w:rsid w:val="00FB0174"/>
    <w:rsid w:val="00FC3D29"/>
    <w:rsid w:val="00FD553C"/>
    <w:rsid w:val="00FD7515"/>
    <w:rsid w:val="00FE4EA3"/>
    <w:rsid w:val="00FE71EB"/>
    <w:rsid w:val="00FF1DF0"/>
    <w:rsid w:val="00FF7383"/>
    <w:rsid w:val="0325002C"/>
    <w:rsid w:val="09900F25"/>
    <w:rsid w:val="15EF6996"/>
    <w:rsid w:val="19690A8E"/>
    <w:rsid w:val="23D50027"/>
    <w:rsid w:val="259B2A5A"/>
    <w:rsid w:val="2BA609BD"/>
    <w:rsid w:val="2E886A64"/>
    <w:rsid w:val="301E7DFF"/>
    <w:rsid w:val="42EF2933"/>
    <w:rsid w:val="469C5E19"/>
    <w:rsid w:val="4AD1494B"/>
    <w:rsid w:val="4D4A39A5"/>
    <w:rsid w:val="5B5100F2"/>
    <w:rsid w:val="647D7CAD"/>
    <w:rsid w:val="698B03C3"/>
    <w:rsid w:val="76740D5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9ED13"/>
  <w15:docId w15:val="{C70DA152-64B8-4126-9D72-2F75A6EE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iPriority="0"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autoRedefine/>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pPr>
      <w:keepNext/>
      <w:suppressAutoHyphen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autoRedefine/>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autoRedefine/>
    <w:qFormat/>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utoRedefine/>
    <w:semiHidden/>
    <w:qFormat/>
    <w:rPr>
      <w:vertAlign w:val="superscript"/>
    </w:rPr>
  </w:style>
  <w:style w:type="character" w:styleId="a4">
    <w:name w:val="Hyperlink"/>
    <w:qFormat/>
    <w:rPr>
      <w:color w:val="0000FF"/>
      <w:u w:val="single"/>
    </w:rPr>
  </w:style>
  <w:style w:type="paragraph" w:styleId="a5">
    <w:name w:val="Balloon Text"/>
    <w:basedOn w:val="a"/>
    <w:link w:val="a6"/>
    <w:autoRedefine/>
    <w:uiPriority w:val="99"/>
    <w:semiHidden/>
    <w:unhideWhenUsed/>
    <w:qFormat/>
    <w:pPr>
      <w:spacing w:after="0" w:line="240" w:lineRule="auto"/>
    </w:pPr>
    <w:rPr>
      <w:rFonts w:ascii="Tahoma" w:hAnsi="Tahoma" w:cs="Tahoma"/>
      <w:sz w:val="16"/>
      <w:szCs w:val="16"/>
    </w:rPr>
  </w:style>
  <w:style w:type="paragraph" w:styleId="31">
    <w:name w:val="Body Text Indent 3"/>
    <w:basedOn w:val="a"/>
    <w:link w:val="32"/>
    <w:autoRedefine/>
    <w:uiPriority w:val="99"/>
    <w:semiHidden/>
    <w:unhideWhenUsed/>
    <w:qFormat/>
    <w:pPr>
      <w:spacing w:after="120"/>
      <w:ind w:left="283"/>
    </w:pPr>
    <w:rPr>
      <w:sz w:val="16"/>
      <w:szCs w:val="16"/>
    </w:rPr>
  </w:style>
  <w:style w:type="paragraph" w:styleId="a7">
    <w:name w:val="footnote text"/>
    <w:basedOn w:val="a"/>
    <w:link w:val="a8"/>
    <w:autoRedefine/>
    <w:semiHidden/>
    <w:qFormat/>
    <w:pPr>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autoRedefine/>
    <w:qFormat/>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autoRedefine/>
    <w:qFormat/>
    <w:pPr>
      <w:keepNext/>
      <w:suppressAutoHyphens/>
      <w:spacing w:after="0" w:line="240" w:lineRule="auto"/>
      <w:outlineLvl w:val="0"/>
    </w:pPr>
    <w:rPr>
      <w:rFonts w:ascii="Times New Roman" w:eastAsia="Times New Roman" w:hAnsi="Times New Roman" w:cs="Times New Roman"/>
      <w:sz w:val="24"/>
      <w:szCs w:val="20"/>
    </w:rPr>
  </w:style>
  <w:style w:type="paragraph" w:styleId="ad">
    <w:name w:val="Date"/>
    <w:basedOn w:val="a"/>
    <w:next w:val="a"/>
    <w:link w:val="ae"/>
    <w:autoRedefine/>
    <w:qFormat/>
    <w:pPr>
      <w:spacing w:after="0" w:line="240" w:lineRule="auto"/>
      <w:jc w:val="both"/>
    </w:pPr>
    <w:rPr>
      <w:rFonts w:ascii="Times New Roman" w:eastAsia="Times New Roman" w:hAnsi="Times New Roman" w:cs="Times New Roman"/>
      <w:sz w:val="20"/>
      <w:szCs w:val="20"/>
      <w:lang w:eastAsia="ru-RU"/>
    </w:rPr>
  </w:style>
  <w:style w:type="paragraph" w:styleId="af">
    <w:name w:val="Title"/>
    <w:basedOn w:val="a"/>
    <w:link w:val="af0"/>
    <w:autoRedefine/>
    <w:qFormat/>
    <w:pPr>
      <w:spacing w:after="0" w:line="240" w:lineRule="auto"/>
      <w:jc w:val="center"/>
    </w:pPr>
    <w:rPr>
      <w:rFonts w:ascii="Times New Roman" w:eastAsia="Times New Roman" w:hAnsi="Times New Roman" w:cs="Times New Roman"/>
      <w:sz w:val="32"/>
      <w:szCs w:val="24"/>
    </w:rPr>
  </w:style>
  <w:style w:type="paragraph" w:styleId="af1">
    <w:name w:val="footer"/>
    <w:basedOn w:val="a"/>
    <w:link w:val="af2"/>
    <w:autoRedefine/>
    <w:uiPriority w:val="99"/>
    <w:semiHidden/>
    <w:unhideWhenUsed/>
    <w:qFormat/>
    <w:pPr>
      <w:tabs>
        <w:tab w:val="center" w:pos="4677"/>
        <w:tab w:val="right" w:pos="9355"/>
      </w:tabs>
      <w:spacing w:after="0" w:line="240" w:lineRule="auto"/>
    </w:pPr>
    <w:rPr>
      <w:rFonts w:ascii="Times New Roman" w:hAnsi="Times New Roman"/>
    </w:rPr>
  </w:style>
  <w:style w:type="paragraph" w:styleId="af3">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List 2"/>
    <w:basedOn w:val="a"/>
    <w:autoRedefine/>
    <w:uiPriority w:val="99"/>
    <w:semiHidden/>
    <w:unhideWhenUsed/>
    <w:qFormat/>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33">
    <w:name w:val="List 3"/>
    <w:basedOn w:val="a"/>
    <w:autoRedefine/>
    <w:uiPriority w:val="99"/>
    <w:unhideWhenUsed/>
    <w:qFormat/>
    <w:pPr>
      <w:spacing w:after="0" w:line="240" w:lineRule="auto"/>
      <w:ind w:left="849" w:hanging="283"/>
      <w:contextualSpacing/>
    </w:pPr>
    <w:rPr>
      <w:rFonts w:ascii="Times New Roman" w:eastAsia="Times New Roman" w:hAnsi="Times New Roman" w:cs="Times New Roman"/>
      <w:sz w:val="20"/>
      <w:szCs w:val="20"/>
      <w:lang w:eastAsia="ru-RU"/>
    </w:rPr>
  </w:style>
  <w:style w:type="paragraph" w:styleId="41">
    <w:name w:val="List 4"/>
    <w:basedOn w:val="a"/>
    <w:autoRedefine/>
    <w:uiPriority w:val="99"/>
    <w:semiHidden/>
    <w:unhideWhenUsed/>
    <w:qFormat/>
    <w:pPr>
      <w:spacing w:after="0" w:line="240" w:lineRule="auto"/>
      <w:ind w:left="1132" w:hanging="283"/>
      <w:contextualSpacing/>
    </w:pPr>
    <w:rPr>
      <w:rFonts w:ascii="Times New Roman" w:eastAsia="Times New Roman" w:hAnsi="Times New Roman" w:cs="Times New Roman"/>
      <w:sz w:val="20"/>
      <w:szCs w:val="20"/>
      <w:lang w:eastAsia="ru-RU"/>
    </w:rPr>
  </w:style>
  <w:style w:type="table" w:styleId="af4">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autoRedefine/>
    <w:uiPriority w:val="9"/>
    <w:qFormat/>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autoRedefine/>
    <w:uiPriority w:val="9"/>
    <w:semiHidden/>
    <w:qFormat/>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autoRedefine/>
    <w:qFormat/>
    <w:rPr>
      <w:rFonts w:ascii="Times New Roman" w:eastAsia="Times New Roman" w:hAnsi="Times New Roman" w:cs="Times New Roman"/>
      <w:b/>
      <w:sz w:val="28"/>
      <w:szCs w:val="20"/>
      <w:lang w:eastAsia="ru-RU"/>
    </w:rPr>
  </w:style>
  <w:style w:type="character" w:customStyle="1" w:styleId="40">
    <w:name w:val="Заголовок 4 Знак"/>
    <w:basedOn w:val="a0"/>
    <w:link w:val="4"/>
    <w:autoRedefine/>
    <w:uiPriority w:val="9"/>
    <w:semiHidden/>
    <w:qFormat/>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autoRedefine/>
    <w:qFormat/>
    <w:rPr>
      <w:rFonts w:ascii="Times New Roman" w:eastAsia="Times New Roman" w:hAnsi="Times New Roman" w:cs="Times New Roman"/>
      <w:sz w:val="24"/>
      <w:szCs w:val="24"/>
    </w:rPr>
  </w:style>
  <w:style w:type="paragraph" w:styleId="af5">
    <w:name w:val="List Paragraph"/>
    <w:basedOn w:val="a"/>
    <w:link w:val="af6"/>
    <w:autoRedefine/>
    <w:uiPriority w:val="1"/>
    <w:qFormat/>
    <w:pPr>
      <w:spacing w:after="160" w:line="259" w:lineRule="auto"/>
      <w:ind w:left="720"/>
      <w:contextualSpacing/>
    </w:pPr>
  </w:style>
  <w:style w:type="character" w:customStyle="1" w:styleId="af6">
    <w:name w:val="Абзац списка Знак"/>
    <w:link w:val="af5"/>
    <w:autoRedefine/>
    <w:uiPriority w:val="1"/>
    <w:qFormat/>
    <w:locked/>
  </w:style>
  <w:style w:type="paragraph" w:customStyle="1" w:styleId="ConsPlusNormal">
    <w:name w:val="ConsPlusNormal"/>
    <w:link w:val="ConsPlusNormal0"/>
    <w:autoRedefine/>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autoRedefine/>
    <w:qFormat/>
    <w:locked/>
    <w:rPr>
      <w:rFonts w:ascii="Calibri" w:eastAsia="Times New Roman" w:hAnsi="Calibri" w:cs="Calibri"/>
      <w:szCs w:val="20"/>
      <w:lang w:eastAsia="ru-RU"/>
    </w:rPr>
  </w:style>
  <w:style w:type="character" w:customStyle="1" w:styleId="ac">
    <w:name w:val="Основной текст Знак"/>
    <w:basedOn w:val="a0"/>
    <w:link w:val="ab"/>
    <w:autoRedefine/>
    <w:qFormat/>
    <w:rPr>
      <w:rFonts w:ascii="Times New Roman" w:eastAsia="Times New Roman" w:hAnsi="Times New Roman" w:cs="Times New Roman"/>
      <w:sz w:val="24"/>
      <w:szCs w:val="20"/>
    </w:rPr>
  </w:style>
  <w:style w:type="character" w:customStyle="1" w:styleId="a8">
    <w:name w:val="Текст сноски Знак"/>
    <w:basedOn w:val="a0"/>
    <w:link w:val="a7"/>
    <w:autoRedefine/>
    <w:semiHidden/>
    <w:qFormat/>
    <w:rPr>
      <w:rFonts w:ascii="Times New Roman" w:eastAsia="Times New Roman" w:hAnsi="Times New Roman" w:cs="Times New Roman"/>
      <w:sz w:val="20"/>
      <w:szCs w:val="20"/>
      <w:lang w:eastAsia="ru-RU"/>
    </w:rPr>
  </w:style>
  <w:style w:type="character" w:customStyle="1" w:styleId="af7">
    <w:name w:val="Символ сноски"/>
    <w:autoRedefine/>
    <w:qFormat/>
    <w:rPr>
      <w:vertAlign w:val="superscript"/>
    </w:rPr>
  </w:style>
  <w:style w:type="paragraph" w:customStyle="1" w:styleId="FR3">
    <w:name w:val="FR3"/>
    <w:autoRedefine/>
    <w:qFormat/>
    <w:pPr>
      <w:widowControl w:val="0"/>
      <w:autoSpaceDE w:val="0"/>
      <w:autoSpaceDN w:val="0"/>
      <w:adjustRightInd w:val="0"/>
      <w:spacing w:line="300" w:lineRule="auto"/>
      <w:ind w:left="800" w:right="600"/>
      <w:jc w:val="center"/>
    </w:pPr>
    <w:rPr>
      <w:rFonts w:eastAsia="Times New Roman"/>
      <w:sz w:val="40"/>
    </w:rPr>
  </w:style>
  <w:style w:type="character" w:customStyle="1" w:styleId="a6">
    <w:name w:val="Текст выноски Знак"/>
    <w:basedOn w:val="a0"/>
    <w:link w:val="a5"/>
    <w:autoRedefine/>
    <w:uiPriority w:val="99"/>
    <w:semiHidden/>
    <w:qFormat/>
    <w:rPr>
      <w:rFonts w:ascii="Tahoma" w:hAnsi="Tahoma" w:cs="Tahoma"/>
      <w:sz w:val="16"/>
      <w:szCs w:val="16"/>
    </w:rPr>
  </w:style>
  <w:style w:type="character" w:customStyle="1" w:styleId="32">
    <w:name w:val="Основной текст с отступом 3 Знак"/>
    <w:basedOn w:val="a0"/>
    <w:link w:val="31"/>
    <w:autoRedefine/>
    <w:uiPriority w:val="99"/>
    <w:semiHidden/>
    <w:qFormat/>
    <w:rPr>
      <w:sz w:val="16"/>
      <w:szCs w:val="16"/>
    </w:rPr>
  </w:style>
  <w:style w:type="character" w:customStyle="1" w:styleId="af0">
    <w:name w:val="Заголовок Знак"/>
    <w:basedOn w:val="a0"/>
    <w:link w:val="af"/>
    <w:autoRedefine/>
    <w:qFormat/>
    <w:rPr>
      <w:rFonts w:ascii="Times New Roman" w:eastAsia="Times New Roman" w:hAnsi="Times New Roman" w:cs="Times New Roman"/>
      <w:sz w:val="32"/>
      <w:szCs w:val="24"/>
    </w:rPr>
  </w:style>
  <w:style w:type="paragraph" w:customStyle="1" w:styleId="ConsNormal">
    <w:name w:val="ConsNormal"/>
    <w:link w:val="ConsNormal0"/>
    <w:autoRedefine/>
    <w:qFormat/>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autoRedefine/>
    <w:qFormat/>
    <w:locked/>
    <w:rPr>
      <w:rFonts w:ascii="Arial" w:eastAsia="Times New Roman" w:hAnsi="Arial" w:cs="Arial"/>
      <w:sz w:val="20"/>
      <w:szCs w:val="20"/>
      <w:lang w:eastAsia="ru-RU"/>
    </w:rPr>
  </w:style>
  <w:style w:type="paragraph" w:customStyle="1" w:styleId="ConsPlusNonformat">
    <w:name w:val="ConsPlusNonformat"/>
    <w:autoRedefine/>
    <w:uiPriority w:val="99"/>
    <w:qFormat/>
    <w:pPr>
      <w:widowControl w:val="0"/>
      <w:autoSpaceDE w:val="0"/>
      <w:autoSpaceDN w:val="0"/>
      <w:adjustRightInd w:val="0"/>
    </w:pPr>
    <w:rPr>
      <w:rFonts w:ascii="Courier New" w:eastAsia="Calibri" w:hAnsi="Courier New" w:cs="Courier New"/>
    </w:rPr>
  </w:style>
  <w:style w:type="character" w:customStyle="1" w:styleId="originaltext">
    <w:name w:val="originaltext"/>
    <w:basedOn w:val="a0"/>
    <w:autoRedefine/>
    <w:qFormat/>
  </w:style>
  <w:style w:type="character" w:customStyle="1" w:styleId="ae">
    <w:name w:val="Дата Знак"/>
    <w:basedOn w:val="a0"/>
    <w:link w:val="ad"/>
    <w:autoRedefine/>
    <w:qFormat/>
    <w:rPr>
      <w:rFonts w:ascii="Times New Roman" w:eastAsia="Times New Roman" w:hAnsi="Times New Roman" w:cs="Times New Roman"/>
      <w:sz w:val="20"/>
      <w:szCs w:val="20"/>
      <w:lang w:eastAsia="ru-RU"/>
    </w:rPr>
  </w:style>
  <w:style w:type="paragraph" w:customStyle="1" w:styleId="listtext">
    <w:name w:val="listtext"/>
    <w:basedOn w:val="a"/>
    <w:autoRedefine/>
    <w:qFormat/>
    <w:pPr>
      <w:spacing w:before="100" w:beforeAutospacing="1" w:after="180" w:line="240" w:lineRule="auto"/>
      <w:ind w:left="600" w:right="300"/>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autoRedefine/>
    <w:qFormat/>
    <w:rPr>
      <w:rFonts w:ascii="Times New Roman" w:eastAsia="Times New Roman" w:hAnsi="Times New Roman" w:cs="Times New Roman"/>
      <w:sz w:val="20"/>
      <w:szCs w:val="20"/>
      <w:lang w:eastAsia="ru-RU"/>
    </w:rPr>
  </w:style>
  <w:style w:type="character" w:customStyle="1" w:styleId="apple-converted-space">
    <w:name w:val="apple-converted-space"/>
    <w:basedOn w:val="a0"/>
    <w:autoRedefine/>
    <w:qFormat/>
  </w:style>
  <w:style w:type="character" w:customStyle="1" w:styleId="af2">
    <w:name w:val="Нижний колонтитул Знак"/>
    <w:basedOn w:val="a0"/>
    <w:link w:val="af1"/>
    <w:autoRedefine/>
    <w:uiPriority w:val="99"/>
    <w:semiHidden/>
    <w:qFormat/>
    <w:rPr>
      <w:rFonts w:ascii="Times New Roman" w:hAnsi="Times New Roman"/>
    </w:rPr>
  </w:style>
  <w:style w:type="character" w:customStyle="1" w:styleId="A30">
    <w:name w:val="A3"/>
    <w:autoRedefine/>
    <w:uiPriority w:val="99"/>
    <w:qFormat/>
    <w:rPr>
      <w:color w:val="221E1F"/>
      <w:sz w:val="19"/>
      <w:szCs w:val="19"/>
    </w:rPr>
  </w:style>
  <w:style w:type="paragraph" w:customStyle="1" w:styleId="Pa0">
    <w:name w:val="Pa0"/>
    <w:basedOn w:val="a"/>
    <w:next w:val="a"/>
    <w:autoRedefine/>
    <w:uiPriority w:val="99"/>
    <w:qFormat/>
    <w:pPr>
      <w:autoSpaceDE w:val="0"/>
      <w:autoSpaceDN w:val="0"/>
      <w:adjustRightInd w:val="0"/>
      <w:spacing w:after="0" w:line="241" w:lineRule="atLeast"/>
    </w:pPr>
    <w:rPr>
      <w:rFonts w:ascii="Arial" w:eastAsia="Calibri" w:hAnsi="Arial" w:cs="Arial"/>
      <w:sz w:val="24"/>
      <w:szCs w:val="24"/>
    </w:rPr>
  </w:style>
  <w:style w:type="paragraph" w:styleId="af8">
    <w:name w:val="No Spacing"/>
    <w:link w:val="af9"/>
    <w:autoRedefine/>
    <w:uiPriority w:val="1"/>
    <w:qFormat/>
    <w:rPr>
      <w:rFonts w:eastAsia="Times New Roman"/>
      <w:sz w:val="24"/>
      <w:szCs w:val="24"/>
    </w:rPr>
  </w:style>
  <w:style w:type="character" w:customStyle="1" w:styleId="af9">
    <w:name w:val="Без интервала Знак"/>
    <w:basedOn w:val="a0"/>
    <w:link w:val="af8"/>
    <w:autoRedefine/>
    <w:qFormat/>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charname">
    <w:name w:val="prod_char_name"/>
    <w:basedOn w:val="a0"/>
    <w:autoRedefine/>
    <w:qFormat/>
  </w:style>
  <w:style w:type="paragraph" w:customStyle="1" w:styleId="11">
    <w:name w:val="Обычный1"/>
    <w:basedOn w:val="a"/>
    <w:autoRedefine/>
    <w:uiPriority w:val="99"/>
    <w:qFormat/>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mailrucssattributepostfix">
    <w:name w:val="value_mailru_css_attribute_postfix"/>
    <w:basedOn w:val="a0"/>
    <w:autoRedefine/>
    <w:qFormat/>
  </w:style>
  <w:style w:type="paragraph" w:customStyle="1" w:styleId="12">
    <w:name w:val="Абзац списка1"/>
    <w:basedOn w:val="a"/>
    <w:autoRedefine/>
    <w:qFormat/>
    <w:pPr>
      <w:suppressAutoHyphens/>
      <w:ind w:left="720"/>
    </w:pPr>
    <w:rPr>
      <w:rFonts w:ascii="Calibri" w:eastAsia="Calibri" w:hAnsi="Calibri" w:cs="Times New Roman"/>
      <w:color w:val="000000"/>
      <w:kern w:val="1"/>
      <w:lang w:val="en-US" w:eastAsia="ar-SA"/>
    </w:rPr>
  </w:style>
  <w:style w:type="paragraph" w:customStyle="1" w:styleId="Default">
    <w:name w:val="Default"/>
    <w:autoRedefine/>
    <w:qFormat/>
    <w:pPr>
      <w:widowControl w:val="0"/>
      <w:autoSpaceDE w:val="0"/>
      <w:autoSpaceDN w:val="0"/>
      <w:adjustRightInd w:val="0"/>
    </w:pPr>
    <w:rPr>
      <w:rFonts w:ascii="AQKUHE+TimesNewRomanPSMT" w:eastAsia="Times New Roman" w:hAnsi="AQKUHE+TimesNewRomanPSMT" w:cs="AQKUHE+TimesNewRomanPSMT"/>
      <w:color w:val="000000"/>
      <w:sz w:val="24"/>
      <w:szCs w:val="24"/>
    </w:rPr>
  </w:style>
  <w:style w:type="paragraph" w:customStyle="1" w:styleId="afa">
    <w:name w:val="Пункт"/>
    <w:basedOn w:val="a"/>
    <w:autoRedefine/>
    <w:qFormat/>
    <w:pPr>
      <w:tabs>
        <w:tab w:val="left"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3">
    <w:name w:val="Неразрешенное упоминание1"/>
    <w:basedOn w:val="a0"/>
    <w:autoRedefine/>
    <w:uiPriority w:val="99"/>
    <w:semiHidden/>
    <w:unhideWhenUsed/>
    <w:qFormat/>
    <w:rPr>
      <w:color w:val="605E5C"/>
      <w:shd w:val="clear" w:color="auto" w:fill="E1DFDD"/>
    </w:rPr>
  </w:style>
  <w:style w:type="character" w:customStyle="1" w:styleId="22">
    <w:name w:val="Неразрешенное упоминание2"/>
    <w:basedOn w:val="a0"/>
    <w:autoRedefine/>
    <w:uiPriority w:val="99"/>
    <w:semiHidden/>
    <w:unhideWhenUsed/>
    <w:qFormat/>
    <w:rPr>
      <w:color w:val="605E5C"/>
      <w:shd w:val="clear" w:color="auto" w:fill="E1DFDD"/>
    </w:rPr>
  </w:style>
  <w:style w:type="table" w:customStyle="1" w:styleId="14">
    <w:name w:val="Сетка таблицы1"/>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autoRedefine/>
    <w:uiPriority w:val="99"/>
    <w:qFormat/>
    <w:pPr>
      <w:widowControl w:val="0"/>
    </w:pPr>
    <w:rPr>
      <w:rFonts w:ascii="Courier New" w:eastAsia="Times New Roman" w:hAnsi="Courier New" w:cs="Courier New"/>
    </w:rPr>
  </w:style>
  <w:style w:type="paragraph" w:customStyle="1" w:styleId="PreformattedText">
    <w:name w:val="Preformatted Text"/>
    <w:basedOn w:val="a"/>
    <w:autoRedefine/>
    <w:qFormat/>
    <w:pPr>
      <w:spacing w:after="0"/>
    </w:pPr>
    <w:rPr>
      <w:rFonts w:ascii="Liberation Mono" w:eastAsia="Noto Sans Mono CJK SC" w:hAnsi="Liberation Mono" w:cs="Liberation Mono"/>
      <w:sz w:val="20"/>
      <w:szCs w:val="20"/>
    </w:rPr>
  </w:style>
  <w:style w:type="table" w:customStyle="1" w:styleId="TableNormal">
    <w:name w:val="Table Normal"/>
    <w:autoRedefine/>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pPr>
      <w:spacing w:before="1" w:line="228" w:lineRule="exact"/>
      <w:ind w:left="93"/>
    </w:pPr>
    <w:rPr>
      <w:rFonts w:ascii="Times New Roman" w:eastAsia="Times New Roman" w:hAnsi="Times New Roman" w:cs="Times New Roman"/>
    </w:rPr>
  </w:style>
  <w:style w:type="table" w:customStyle="1" w:styleId="34">
    <w:name w:val="Сетка таблицы3"/>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4CBB5-1A0E-4743-9062-6A0451D9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9377</Words>
  <Characters>53451</Characters>
  <Application>Microsoft Office Word</Application>
  <DocSecurity>0</DocSecurity>
  <Lines>445</Lines>
  <Paragraphs>125</Paragraphs>
  <ScaleCrop>false</ScaleCrop>
  <Company>RePack by SPecialiST</Company>
  <LinksUpToDate>false</LinksUpToDate>
  <CharactersWithSpaces>62703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Uzver</cp:lastModifiedBy>
  <cp:revision>7</cp:revision>
  <cp:lastPrinted>2021-10-19T10:27:00Z</cp:lastPrinted>
  <dcterms:created xsi:type="dcterms:W3CDTF">2024-06-26T07:24:00Z</dcterms:created>
  <dcterms:modified xsi:type="dcterms:W3CDTF">2024-08-22T07:17:00Z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D244915859964040AB2D189AD06A8B15_13</vt:lpwstr>
  </property>
</Properties>
</file>