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09D14" w14:textId="77777777" w:rsidR="009C7D62" w:rsidRPr="009C7D62" w:rsidRDefault="009C7D62" w:rsidP="009C7D62">
      <w:pPr>
        <w:spacing w:after="0" w:line="240" w:lineRule="auto"/>
        <w:jc w:val="center"/>
        <w:rPr>
          <w:rFonts w:ascii="Times New Roman" w:hAnsi="Times New Roman" w:cs="Times New Roman"/>
          <w:b/>
          <w:bCs/>
          <w:color w:val="000000"/>
          <w:bdr w:val="none" w:sz="0" w:space="0" w:color="auto" w:frame="1"/>
        </w:rPr>
      </w:pPr>
      <w:r w:rsidRPr="009C7D62">
        <w:rPr>
          <w:rFonts w:ascii="Times New Roman" w:hAnsi="Times New Roman" w:cs="Times New Roman"/>
          <w:b/>
          <w:bCs/>
          <w:color w:val="000000"/>
          <w:bdr w:val="none" w:sz="0" w:space="0" w:color="auto" w:frame="1"/>
        </w:rPr>
        <w:t>РАЗДЕЛ 3.</w:t>
      </w:r>
      <w:r w:rsidRPr="009C7D62">
        <w:rPr>
          <w:rFonts w:ascii="Times New Roman" w:hAnsi="Times New Roman" w:cs="Times New Roman"/>
          <w:b/>
          <w:bCs/>
        </w:rPr>
        <w:t>ПРОЕКТ ДОГОВОРА</w:t>
      </w:r>
    </w:p>
    <w:p w14:paraId="7986D0B8" w14:textId="77777777" w:rsidR="009C7D62" w:rsidRPr="009C7D62" w:rsidRDefault="009C7D62" w:rsidP="009C7D62">
      <w:pPr>
        <w:spacing w:after="0" w:line="240" w:lineRule="auto"/>
        <w:jc w:val="center"/>
        <w:rPr>
          <w:rFonts w:ascii="Times New Roman" w:hAnsi="Times New Roman" w:cs="Times New Roman"/>
          <w:b/>
        </w:rPr>
      </w:pPr>
      <w:r w:rsidRPr="009C7D62">
        <w:rPr>
          <w:rFonts w:ascii="Times New Roman" w:hAnsi="Times New Roman" w:cs="Times New Roman"/>
          <w:b/>
        </w:rPr>
        <w:t>ДОГОВОР № __________</w:t>
      </w:r>
    </w:p>
    <w:p w14:paraId="4402157C" w14:textId="1BDAB30E" w:rsidR="009C7D62" w:rsidRDefault="009C7D62" w:rsidP="009C7D62">
      <w:pPr>
        <w:spacing w:after="0" w:line="240" w:lineRule="auto"/>
        <w:jc w:val="center"/>
        <w:rPr>
          <w:rFonts w:ascii="Times New Roman" w:hAnsi="Times New Roman" w:cs="Times New Roman"/>
          <w:b/>
        </w:rPr>
      </w:pPr>
      <w:r>
        <w:rPr>
          <w:rFonts w:ascii="Times New Roman" w:hAnsi="Times New Roman" w:cs="Times New Roman"/>
          <w:b/>
        </w:rPr>
        <w:t xml:space="preserve">Поставка ГСМ по топливным картам на </w:t>
      </w:r>
      <w:r w:rsidR="00024BE2">
        <w:rPr>
          <w:rFonts w:ascii="Times New Roman" w:hAnsi="Times New Roman" w:cs="Times New Roman"/>
          <w:b/>
        </w:rPr>
        <w:t>4</w:t>
      </w:r>
      <w:r w:rsidR="008446D2">
        <w:rPr>
          <w:rFonts w:ascii="Times New Roman" w:hAnsi="Times New Roman" w:cs="Times New Roman"/>
          <w:b/>
        </w:rPr>
        <w:t xml:space="preserve"> кв.</w:t>
      </w:r>
      <w:r>
        <w:rPr>
          <w:rFonts w:ascii="Times New Roman" w:hAnsi="Times New Roman" w:cs="Times New Roman"/>
          <w:b/>
        </w:rPr>
        <w:t>2024 г</w:t>
      </w:r>
      <w:r w:rsidR="008446D2">
        <w:rPr>
          <w:rFonts w:ascii="Times New Roman" w:hAnsi="Times New Roman" w:cs="Times New Roman"/>
          <w:b/>
        </w:rPr>
        <w:t>ода</w:t>
      </w:r>
    </w:p>
    <w:p w14:paraId="1EFF0C97" w14:textId="77777777" w:rsidR="009C7D62" w:rsidRPr="009C7D62" w:rsidRDefault="009C7D62" w:rsidP="009C7D62">
      <w:pPr>
        <w:spacing w:after="0" w:line="240" w:lineRule="auto"/>
        <w:jc w:val="center"/>
        <w:rPr>
          <w:rFonts w:ascii="Times New Roman" w:hAnsi="Times New Roman" w:cs="Times New Roman"/>
          <w:b/>
        </w:rPr>
      </w:pPr>
    </w:p>
    <w:p w14:paraId="3992CED4" w14:textId="054BB054" w:rsidR="009C7D62" w:rsidRPr="009C7D62" w:rsidRDefault="009C7D62" w:rsidP="009C7D62">
      <w:pPr>
        <w:spacing w:after="0" w:line="240" w:lineRule="auto"/>
        <w:jc w:val="both"/>
        <w:rPr>
          <w:rFonts w:ascii="Times New Roman" w:hAnsi="Times New Roman" w:cs="Times New Roman"/>
        </w:rPr>
      </w:pPr>
      <w:r w:rsidRPr="009C7D62">
        <w:rPr>
          <w:rFonts w:ascii="Times New Roman" w:hAnsi="Times New Roman" w:cs="Times New Roman"/>
        </w:rPr>
        <w:t xml:space="preserve">г. </w:t>
      </w:r>
      <w:r w:rsidR="00024BE2">
        <w:rPr>
          <w:rFonts w:ascii="Times New Roman" w:hAnsi="Times New Roman" w:cs="Times New Roman"/>
        </w:rPr>
        <w:t>Мелеуз</w:t>
      </w:r>
      <w:r w:rsidRPr="009C7D62">
        <w:rPr>
          <w:rFonts w:ascii="Times New Roman" w:hAnsi="Times New Roman" w:cs="Times New Roman"/>
        </w:rPr>
        <w:tab/>
      </w:r>
      <w:r w:rsidRPr="009C7D62">
        <w:rPr>
          <w:rFonts w:ascii="Times New Roman" w:hAnsi="Times New Roman" w:cs="Times New Roman"/>
        </w:rPr>
        <w:tab/>
      </w:r>
      <w:r w:rsidRPr="009C7D62">
        <w:rPr>
          <w:rFonts w:ascii="Times New Roman" w:hAnsi="Times New Roman" w:cs="Times New Roman"/>
        </w:rPr>
        <w:tab/>
      </w:r>
      <w:r w:rsidRPr="009C7D62">
        <w:rPr>
          <w:rFonts w:ascii="Times New Roman" w:hAnsi="Times New Roman" w:cs="Times New Roman"/>
        </w:rPr>
        <w:tab/>
      </w:r>
      <w:r w:rsidRPr="009C7D62">
        <w:rPr>
          <w:rFonts w:ascii="Times New Roman" w:hAnsi="Times New Roman" w:cs="Times New Roman"/>
        </w:rPr>
        <w:tab/>
      </w:r>
      <w:r w:rsidRPr="009C7D62">
        <w:rPr>
          <w:rFonts w:ascii="Times New Roman" w:hAnsi="Times New Roman" w:cs="Times New Roman"/>
        </w:rPr>
        <w:tab/>
      </w:r>
      <w:r w:rsidRPr="009C7D62">
        <w:rPr>
          <w:rFonts w:ascii="Times New Roman" w:hAnsi="Times New Roman" w:cs="Times New Roman"/>
        </w:rPr>
        <w:tab/>
      </w:r>
      <w:r w:rsidRPr="009C7D62">
        <w:rPr>
          <w:rFonts w:ascii="Times New Roman" w:hAnsi="Times New Roman" w:cs="Times New Roman"/>
        </w:rPr>
        <w:tab/>
        <w:t xml:space="preserve">  </w:t>
      </w:r>
      <w:r>
        <w:rPr>
          <w:rFonts w:ascii="Times New Roman" w:hAnsi="Times New Roman" w:cs="Times New Roman"/>
        </w:rPr>
        <w:t xml:space="preserve">                </w:t>
      </w:r>
      <w:r w:rsidRPr="009C7D62">
        <w:rPr>
          <w:rFonts w:ascii="Times New Roman" w:hAnsi="Times New Roman" w:cs="Times New Roman"/>
        </w:rPr>
        <w:t xml:space="preserve"> </w:t>
      </w:r>
      <w:r w:rsidR="00F16918">
        <w:rPr>
          <w:rFonts w:ascii="Times New Roman" w:hAnsi="Times New Roman" w:cs="Times New Roman"/>
        </w:rPr>
        <w:t xml:space="preserve">  </w:t>
      </w:r>
      <w:r w:rsidRPr="009C7D62">
        <w:rPr>
          <w:rFonts w:ascii="Times New Roman" w:hAnsi="Times New Roman" w:cs="Times New Roman"/>
        </w:rPr>
        <w:t>«</w:t>
      </w:r>
      <w:r w:rsidRPr="009C7D62">
        <w:rPr>
          <w:rFonts w:ascii="Times New Roman" w:hAnsi="Times New Roman" w:cs="Times New Roman"/>
          <w:b/>
        </w:rPr>
        <w:t>___»____________</w:t>
      </w:r>
      <w:r w:rsidRPr="009C7D62">
        <w:rPr>
          <w:rFonts w:ascii="Times New Roman" w:hAnsi="Times New Roman" w:cs="Times New Roman"/>
        </w:rPr>
        <w:t>202</w:t>
      </w:r>
      <w:r w:rsidR="00F16918">
        <w:rPr>
          <w:rFonts w:ascii="Times New Roman" w:hAnsi="Times New Roman" w:cs="Times New Roman"/>
        </w:rPr>
        <w:t>4</w:t>
      </w:r>
      <w:r w:rsidRPr="009C7D62">
        <w:rPr>
          <w:rFonts w:ascii="Times New Roman" w:hAnsi="Times New Roman" w:cs="Times New Roman"/>
        </w:rPr>
        <w:t>г.</w:t>
      </w:r>
    </w:p>
    <w:p w14:paraId="501569EA" w14:textId="77777777" w:rsidR="009C7D62" w:rsidRPr="009C7D62" w:rsidRDefault="009C7D62" w:rsidP="009C7D62">
      <w:pPr>
        <w:spacing w:after="0" w:line="240" w:lineRule="auto"/>
        <w:jc w:val="both"/>
        <w:rPr>
          <w:rFonts w:ascii="Times New Roman" w:hAnsi="Times New Roman" w:cs="Times New Roman"/>
        </w:rPr>
      </w:pPr>
    </w:p>
    <w:p w14:paraId="608D1A1C" w14:textId="2BF40576" w:rsidR="009C7D62" w:rsidRPr="009C7D62" w:rsidRDefault="008446D2" w:rsidP="009C7D62">
      <w:pPr>
        <w:widowControl w:val="0"/>
        <w:shd w:val="clear" w:color="auto" w:fill="FFFFFF"/>
        <w:spacing w:after="0" w:line="240" w:lineRule="auto"/>
        <w:ind w:right="-1"/>
        <w:jc w:val="both"/>
        <w:rPr>
          <w:rFonts w:ascii="Times New Roman" w:hAnsi="Times New Roman" w:cs="Times New Roman"/>
        </w:rPr>
      </w:pPr>
      <w:r>
        <w:rPr>
          <w:rFonts w:ascii="Times New Roman" w:hAnsi="Times New Roman" w:cs="Times New Roman"/>
        </w:rPr>
        <w:t xml:space="preserve">      </w:t>
      </w:r>
      <w:r w:rsidR="009C7D62" w:rsidRPr="009C7D62">
        <w:rPr>
          <w:rFonts w:ascii="Times New Roman" w:hAnsi="Times New Roman" w:cs="Times New Roman"/>
        </w:rPr>
        <w:t xml:space="preserve">Муниципальное </w:t>
      </w:r>
      <w:r w:rsidR="00024BE2">
        <w:rPr>
          <w:rFonts w:ascii="Times New Roman" w:hAnsi="Times New Roman" w:cs="Times New Roman"/>
        </w:rPr>
        <w:t xml:space="preserve">бюджетное учреждение «Зеленое хозяйство» городского поселения </w:t>
      </w:r>
      <w:r w:rsidR="009C7D62" w:rsidRPr="009C7D62">
        <w:rPr>
          <w:rFonts w:ascii="Times New Roman" w:hAnsi="Times New Roman" w:cs="Times New Roman"/>
        </w:rPr>
        <w:t xml:space="preserve"> город </w:t>
      </w:r>
      <w:r w:rsidR="00024BE2">
        <w:rPr>
          <w:rFonts w:ascii="Times New Roman" w:hAnsi="Times New Roman" w:cs="Times New Roman"/>
        </w:rPr>
        <w:t xml:space="preserve">Мелеуз муниципального района Мелеузовский район </w:t>
      </w:r>
      <w:r w:rsidR="009C7D62" w:rsidRPr="009C7D62">
        <w:rPr>
          <w:rFonts w:ascii="Times New Roman" w:hAnsi="Times New Roman" w:cs="Times New Roman"/>
        </w:rPr>
        <w:t>Республики Башкортостан, именуемый в дальнейшем «</w:t>
      </w:r>
      <w:r w:rsidR="009C7D62" w:rsidRPr="009C7D62">
        <w:rPr>
          <w:rFonts w:ascii="Times New Roman" w:hAnsi="Times New Roman" w:cs="Times New Roman"/>
          <w:b/>
        </w:rPr>
        <w:t>ПОКУПАТЕЛЬ</w:t>
      </w:r>
      <w:r w:rsidR="009C7D62" w:rsidRPr="009C7D62">
        <w:rPr>
          <w:rFonts w:ascii="Times New Roman" w:hAnsi="Times New Roman" w:cs="Times New Roman"/>
        </w:rPr>
        <w:t xml:space="preserve">», в лице директора </w:t>
      </w:r>
      <w:r w:rsidR="00024BE2">
        <w:rPr>
          <w:rFonts w:ascii="Times New Roman" w:hAnsi="Times New Roman" w:cs="Times New Roman"/>
        </w:rPr>
        <w:t>Юнусова Риваля Рамиловича</w:t>
      </w:r>
      <w:r w:rsidR="009C7D62" w:rsidRPr="009C7D62">
        <w:rPr>
          <w:rFonts w:ascii="Times New Roman" w:hAnsi="Times New Roman" w:cs="Times New Roman"/>
        </w:rPr>
        <w:t>, действующего на основании Устава, с одной стороны и ___________________________, именуемое в дальнейшем «</w:t>
      </w:r>
      <w:r w:rsidR="009C7D62" w:rsidRPr="009C7D62">
        <w:rPr>
          <w:rFonts w:ascii="Times New Roman" w:hAnsi="Times New Roman" w:cs="Times New Roman"/>
          <w:b/>
        </w:rPr>
        <w:t>ПОСТАВЩИК</w:t>
      </w:r>
      <w:r w:rsidR="009C7D62" w:rsidRPr="009C7D62">
        <w:rPr>
          <w:rFonts w:ascii="Times New Roman" w:hAnsi="Times New Roman" w:cs="Times New Roman"/>
        </w:rPr>
        <w:t xml:space="preserve">», в лице___________________________, действующего на основании ______________________, </w:t>
      </w:r>
      <w:r w:rsidR="009C7D62" w:rsidRPr="009C7D62">
        <w:rPr>
          <w:rFonts w:ascii="Times New Roman" w:eastAsia="Calibri" w:hAnsi="Times New Roman" w:cs="Times New Roman"/>
        </w:rPr>
        <w:t xml:space="preserve">вместе по тексту </w:t>
      </w:r>
      <w:r w:rsidR="009C7D62" w:rsidRPr="009C7D62">
        <w:rPr>
          <w:rFonts w:ascii="Times New Roman" w:hAnsi="Times New Roman" w:cs="Times New Roman"/>
        </w:rPr>
        <w:t xml:space="preserve">совместно </w:t>
      </w:r>
      <w:r w:rsidR="009C7D62" w:rsidRPr="009C7D62">
        <w:rPr>
          <w:rFonts w:ascii="Times New Roman" w:eastAsia="Calibri" w:hAnsi="Times New Roman" w:cs="Times New Roman"/>
        </w:rPr>
        <w:t>именуемые Стороны</w:t>
      </w:r>
      <w:r w:rsidR="009C7D62" w:rsidRPr="009C7D62">
        <w:rPr>
          <w:rFonts w:ascii="Times New Roman" w:hAnsi="Times New Roman" w:cs="Times New Roman"/>
        </w:rPr>
        <w:t>, а каждая в отдельности «Сторона»</w:t>
      </w:r>
      <w:r w:rsidR="009C7D62" w:rsidRPr="009C7D62">
        <w:rPr>
          <w:rFonts w:ascii="Times New Roman" w:eastAsia="Calibri" w:hAnsi="Times New Roman" w:cs="Times New Roman"/>
        </w:rPr>
        <w:t xml:space="preserve"> с соблюдением требований Федерального закона от 13.07.2015г. №223</w:t>
      </w:r>
      <w:r w:rsidR="009C7D62" w:rsidRPr="009C7D62">
        <w:rPr>
          <w:rFonts w:ascii="Times New Roman" w:eastAsia="Calibri" w:hAnsi="Times New Roman" w:cs="Times New Roman"/>
          <w:b/>
        </w:rPr>
        <w:t>-</w:t>
      </w:r>
      <w:r w:rsidR="009C7D62" w:rsidRPr="009C7D62">
        <w:rPr>
          <w:rFonts w:ascii="Times New Roman" w:eastAsia="Calibri" w:hAnsi="Times New Roman" w:cs="Times New Roman"/>
        </w:rPr>
        <w:t xml:space="preserve">ФЗ «О закупках товаров, работ, услуг отдельными видами юридических лиц» </w:t>
      </w:r>
      <w:r>
        <w:rPr>
          <w:rFonts w:ascii="Times New Roman" w:eastAsia="Calibri" w:hAnsi="Times New Roman" w:cs="Times New Roman"/>
        </w:rPr>
        <w:t xml:space="preserve">и </w:t>
      </w:r>
      <w:r w:rsidR="009C7D62" w:rsidRPr="009C7D62">
        <w:rPr>
          <w:rFonts w:ascii="Times New Roman" w:hAnsi="Times New Roman" w:cs="Times New Roman"/>
          <w:bCs/>
        </w:rPr>
        <w:t>Положени</w:t>
      </w:r>
      <w:r w:rsidR="009C7D62">
        <w:rPr>
          <w:rFonts w:ascii="Times New Roman" w:hAnsi="Times New Roman" w:cs="Times New Roman"/>
          <w:bCs/>
        </w:rPr>
        <w:t>я</w:t>
      </w:r>
      <w:r w:rsidR="009C7D62" w:rsidRPr="009C7D62">
        <w:rPr>
          <w:rFonts w:ascii="Times New Roman" w:hAnsi="Times New Roman" w:cs="Times New Roman"/>
          <w:bCs/>
        </w:rPr>
        <w:t xml:space="preserve"> «О закупке товаров, услуг </w:t>
      </w:r>
      <w:r w:rsidR="00024BE2">
        <w:rPr>
          <w:rFonts w:ascii="Times New Roman" w:hAnsi="Times New Roman" w:cs="Times New Roman"/>
          <w:bCs/>
        </w:rPr>
        <w:t xml:space="preserve">МБУ «Зеленое хозяйство» городского поселения </w:t>
      </w:r>
      <w:r w:rsidR="009C7D62" w:rsidRPr="009C7D62">
        <w:rPr>
          <w:rFonts w:ascii="Times New Roman" w:hAnsi="Times New Roman" w:cs="Times New Roman"/>
          <w:bCs/>
        </w:rPr>
        <w:t xml:space="preserve">город </w:t>
      </w:r>
      <w:r w:rsidR="00024BE2">
        <w:rPr>
          <w:rFonts w:ascii="Times New Roman" w:hAnsi="Times New Roman" w:cs="Times New Roman"/>
          <w:bCs/>
        </w:rPr>
        <w:t>Мелеуз муниципального района Мелеузовский район</w:t>
      </w:r>
      <w:r w:rsidR="009C7D62" w:rsidRPr="009C7D62">
        <w:rPr>
          <w:rFonts w:ascii="Times New Roman" w:hAnsi="Times New Roman" w:cs="Times New Roman"/>
          <w:bCs/>
        </w:rPr>
        <w:t xml:space="preserve"> Республики Башкортостан»</w:t>
      </w:r>
      <w:r w:rsidRPr="008446D2">
        <w:rPr>
          <w:rFonts w:ascii="Times New Roman" w:eastAsia="Calibri" w:hAnsi="Times New Roman" w:cs="Times New Roman"/>
        </w:rPr>
        <w:t xml:space="preserve"> </w:t>
      </w:r>
      <w:r w:rsidRPr="009C7D62">
        <w:rPr>
          <w:rFonts w:ascii="Times New Roman" w:eastAsia="Calibri" w:hAnsi="Times New Roman" w:cs="Times New Roman"/>
        </w:rPr>
        <w:t xml:space="preserve">на основании результатов проведения  </w:t>
      </w:r>
      <w:r>
        <w:rPr>
          <w:rFonts w:ascii="Times New Roman" w:eastAsia="Calibri" w:hAnsi="Times New Roman" w:cs="Times New Roman"/>
        </w:rPr>
        <w:t xml:space="preserve">конкурентной процедуры </w:t>
      </w:r>
      <w:r w:rsidR="009C7D62" w:rsidRPr="009C7D62">
        <w:rPr>
          <w:rFonts w:ascii="Times New Roman" w:hAnsi="Times New Roman" w:cs="Times New Roman"/>
          <w:bCs/>
        </w:rPr>
        <w:t xml:space="preserve"> </w:t>
      </w:r>
      <w:r w:rsidR="009C7D62" w:rsidRPr="009C7D62">
        <w:rPr>
          <w:rFonts w:ascii="Times New Roman" w:eastAsia="Calibri" w:hAnsi="Times New Roman" w:cs="Times New Roman"/>
        </w:rPr>
        <w:t xml:space="preserve">(протокол №___________ от «___» _________ 20__ г.) заключили настоящий </w:t>
      </w:r>
      <w:r w:rsidR="009C7D62" w:rsidRPr="009C7D62">
        <w:rPr>
          <w:rFonts w:ascii="Times New Roman" w:hAnsi="Times New Roman" w:cs="Times New Roman"/>
        </w:rPr>
        <w:t xml:space="preserve">договор поставки (далее по тексту </w:t>
      </w:r>
      <w:r w:rsidR="009C7D62" w:rsidRPr="009C7D62">
        <w:rPr>
          <w:rFonts w:ascii="Times New Roman" w:hAnsi="Times New Roman" w:cs="Times New Roman"/>
          <w:b/>
        </w:rPr>
        <w:t>-</w:t>
      </w:r>
      <w:r w:rsidR="009C7D62" w:rsidRPr="009C7D62">
        <w:rPr>
          <w:rFonts w:ascii="Times New Roman" w:hAnsi="Times New Roman" w:cs="Times New Roman"/>
        </w:rPr>
        <w:t xml:space="preserve"> Договор) </w:t>
      </w:r>
      <w:r w:rsidR="009C7D62" w:rsidRPr="009C7D62">
        <w:rPr>
          <w:rFonts w:ascii="Times New Roman" w:eastAsia="Calibri" w:hAnsi="Times New Roman" w:cs="Times New Roman"/>
        </w:rPr>
        <w:t xml:space="preserve"> о нижеследующем:</w:t>
      </w:r>
    </w:p>
    <w:p w14:paraId="202F97CA" w14:textId="77777777" w:rsidR="009C7D62" w:rsidRPr="009C7D62" w:rsidRDefault="009C7D62" w:rsidP="009C7D62">
      <w:pPr>
        <w:spacing w:after="0" w:line="240" w:lineRule="auto"/>
        <w:jc w:val="center"/>
        <w:rPr>
          <w:rFonts w:ascii="Times New Roman" w:hAnsi="Times New Roman" w:cs="Times New Roman"/>
          <w:b/>
        </w:rPr>
      </w:pPr>
      <w:r w:rsidRPr="009C7D62">
        <w:rPr>
          <w:rFonts w:ascii="Times New Roman" w:hAnsi="Times New Roman" w:cs="Times New Roman"/>
          <w:b/>
        </w:rPr>
        <w:t>ТЕРМИНЫ И ПОНЯТИЯ, ИСПОЛЬЗУЕМЫЕ В ДОГОВОРЕ:</w:t>
      </w:r>
    </w:p>
    <w:p w14:paraId="5CDEDE46" w14:textId="77777777" w:rsidR="009C7D62" w:rsidRPr="009C7D62" w:rsidRDefault="009C7D62" w:rsidP="009C7D62">
      <w:pPr>
        <w:spacing w:after="0" w:line="240" w:lineRule="auto"/>
        <w:jc w:val="both"/>
        <w:rPr>
          <w:rFonts w:ascii="Times New Roman" w:hAnsi="Times New Roman" w:cs="Times New Roman"/>
          <w:bCs/>
        </w:rPr>
      </w:pPr>
      <w:r w:rsidRPr="009C7D62">
        <w:rPr>
          <w:rFonts w:ascii="Times New Roman" w:hAnsi="Times New Roman" w:cs="Times New Roman"/>
          <w:b/>
          <w:bCs/>
        </w:rPr>
        <w:t>ТО (точка обслуживания)</w:t>
      </w:r>
      <w:r w:rsidRPr="009C7D62">
        <w:rPr>
          <w:rFonts w:ascii="Times New Roman" w:hAnsi="Times New Roman" w:cs="Times New Roman"/>
          <w:bCs/>
        </w:rPr>
        <w:t xml:space="preserve"> - автозаправочная станция/автозаправочный комплекс и любая другая точка обслуживания, на которой осуществляется реализация Товаров Держателям карт. </w:t>
      </w:r>
    </w:p>
    <w:p w14:paraId="6D01FE9D" w14:textId="77777777" w:rsidR="009C7D62" w:rsidRPr="009C7D62" w:rsidRDefault="009C7D62" w:rsidP="009C7D62">
      <w:pPr>
        <w:spacing w:after="0" w:line="240" w:lineRule="auto"/>
        <w:jc w:val="both"/>
        <w:rPr>
          <w:rFonts w:ascii="Times New Roman" w:hAnsi="Times New Roman" w:cs="Times New Roman"/>
        </w:rPr>
      </w:pPr>
      <w:r w:rsidRPr="009C7D62">
        <w:rPr>
          <w:rFonts w:ascii="Times New Roman" w:hAnsi="Times New Roman" w:cs="Times New Roman"/>
          <w:b/>
          <w:bCs/>
        </w:rPr>
        <w:t>Карта (смарт-карта, пластиковая карта, топливная карта)</w:t>
      </w:r>
      <w:r w:rsidRPr="009C7D62">
        <w:rPr>
          <w:rFonts w:ascii="Times New Roman" w:hAnsi="Times New Roman" w:cs="Times New Roman"/>
          <w:bCs/>
        </w:rPr>
        <w:t xml:space="preserve"> – </w:t>
      </w:r>
      <w:r w:rsidRPr="009C7D62">
        <w:rPr>
          <w:rFonts w:ascii="Times New Roman" w:hAnsi="Times New Roman" w:cs="Times New Roman"/>
        </w:rPr>
        <w:t>пластиковая карта с микрочипом, предъявление которой на ТО является основанием для отпуска Товаров за безналичный расчет. Карта является техническим средством учета полученных Товаров и  не является платежным средством.</w:t>
      </w:r>
    </w:p>
    <w:p w14:paraId="0091CF6A" w14:textId="77777777" w:rsidR="009C7D62" w:rsidRPr="009C7D62" w:rsidRDefault="009C7D62" w:rsidP="009C7D62">
      <w:pPr>
        <w:spacing w:after="0" w:line="240" w:lineRule="auto"/>
        <w:jc w:val="both"/>
        <w:rPr>
          <w:rFonts w:ascii="Times New Roman" w:hAnsi="Times New Roman" w:cs="Times New Roman"/>
          <w:bCs/>
        </w:rPr>
      </w:pPr>
      <w:r w:rsidRPr="009C7D62">
        <w:rPr>
          <w:rFonts w:ascii="Times New Roman" w:hAnsi="Times New Roman" w:cs="Times New Roman"/>
          <w:b/>
          <w:bCs/>
        </w:rPr>
        <w:t>Товары</w:t>
      </w:r>
      <w:r w:rsidRPr="009C7D62">
        <w:rPr>
          <w:rFonts w:ascii="Times New Roman" w:hAnsi="Times New Roman" w:cs="Times New Roman"/>
          <w:bCs/>
        </w:rPr>
        <w:t xml:space="preserve"> – автомобильный бензин, реализуемый по Договору на ТО посредством  использования Карт.</w:t>
      </w:r>
    </w:p>
    <w:p w14:paraId="74CECB14" w14:textId="77777777" w:rsidR="009C7D62" w:rsidRPr="009C7D62" w:rsidRDefault="009C7D62" w:rsidP="009C7D62">
      <w:pPr>
        <w:spacing w:after="0" w:line="240" w:lineRule="auto"/>
        <w:jc w:val="both"/>
        <w:rPr>
          <w:rFonts w:ascii="Times New Roman" w:hAnsi="Times New Roman" w:cs="Times New Roman"/>
          <w:bCs/>
        </w:rPr>
      </w:pPr>
      <w:r w:rsidRPr="009C7D62">
        <w:rPr>
          <w:rFonts w:ascii="Times New Roman" w:hAnsi="Times New Roman" w:cs="Times New Roman"/>
          <w:b/>
          <w:bCs/>
        </w:rPr>
        <w:t>Терминал</w:t>
      </w:r>
      <w:r w:rsidRPr="009C7D62">
        <w:rPr>
          <w:rFonts w:ascii="Times New Roman" w:hAnsi="Times New Roman" w:cs="Times New Roman"/>
          <w:bCs/>
        </w:rPr>
        <w:t xml:space="preserve"> – э</w:t>
      </w:r>
      <w:r w:rsidRPr="009C7D62">
        <w:rPr>
          <w:rFonts w:ascii="Times New Roman" w:hAnsi="Times New Roman" w:cs="Times New Roman"/>
        </w:rPr>
        <w:t>лектронное устройство, установленное на ТО, предназначенное для обслуживания по Картам</w:t>
      </w:r>
      <w:r w:rsidRPr="009C7D62">
        <w:rPr>
          <w:rFonts w:ascii="Times New Roman" w:hAnsi="Times New Roman" w:cs="Times New Roman"/>
          <w:bCs/>
        </w:rPr>
        <w:t xml:space="preserve"> и производящее сбор информации по операциям с Картами.</w:t>
      </w:r>
    </w:p>
    <w:p w14:paraId="3C51B999" w14:textId="77777777" w:rsidR="009C7D62" w:rsidRPr="009C7D62" w:rsidRDefault="009C7D62" w:rsidP="009C7D62">
      <w:pPr>
        <w:spacing w:after="0" w:line="240" w:lineRule="auto"/>
        <w:jc w:val="both"/>
        <w:rPr>
          <w:rFonts w:ascii="Times New Roman" w:hAnsi="Times New Roman" w:cs="Times New Roman"/>
          <w:bCs/>
        </w:rPr>
      </w:pPr>
      <w:r w:rsidRPr="009C7D62">
        <w:rPr>
          <w:rFonts w:ascii="Times New Roman" w:hAnsi="Times New Roman" w:cs="Times New Roman"/>
          <w:b/>
          <w:bCs/>
        </w:rPr>
        <w:t xml:space="preserve">Терминальный чек – </w:t>
      </w:r>
      <w:r w:rsidRPr="009C7D62">
        <w:rPr>
          <w:rFonts w:ascii="Times New Roman" w:hAnsi="Times New Roman" w:cs="Times New Roman"/>
          <w:bCs/>
        </w:rPr>
        <w:t>документ (чек), выдаваемый Оператором ТО Держателю Карты при заправке автотранспортного средства, отпуске сопутствующих Товаров, содержащий информацию об операции по Карте.</w:t>
      </w:r>
    </w:p>
    <w:p w14:paraId="264A0736" w14:textId="77777777" w:rsidR="009C7D62" w:rsidRPr="009C7D62" w:rsidRDefault="009C7D62" w:rsidP="009C7D62">
      <w:pPr>
        <w:spacing w:after="0" w:line="240" w:lineRule="auto"/>
        <w:jc w:val="both"/>
        <w:rPr>
          <w:rFonts w:ascii="Times New Roman" w:hAnsi="Times New Roman" w:cs="Times New Roman"/>
        </w:rPr>
      </w:pPr>
      <w:r w:rsidRPr="009C7D62">
        <w:rPr>
          <w:rFonts w:ascii="Times New Roman" w:hAnsi="Times New Roman" w:cs="Times New Roman"/>
          <w:b/>
          <w:bCs/>
        </w:rPr>
        <w:t>Оператор ТО</w:t>
      </w:r>
      <w:r w:rsidRPr="009C7D62">
        <w:rPr>
          <w:rFonts w:ascii="Times New Roman" w:hAnsi="Times New Roman" w:cs="Times New Roman"/>
          <w:bCs/>
        </w:rPr>
        <w:t xml:space="preserve"> – сотрудник ТО, осуществляющий прием Карт и производящий обслуживание по Картам на ТО.</w:t>
      </w:r>
    </w:p>
    <w:p w14:paraId="01037A4A" w14:textId="77777777" w:rsidR="009C7D62" w:rsidRPr="009C7D62" w:rsidRDefault="009C7D62" w:rsidP="009C7D62">
      <w:pPr>
        <w:spacing w:after="0" w:line="240" w:lineRule="auto"/>
        <w:jc w:val="both"/>
        <w:rPr>
          <w:rFonts w:ascii="Times New Roman" w:hAnsi="Times New Roman" w:cs="Times New Roman"/>
          <w:bCs/>
        </w:rPr>
      </w:pPr>
      <w:r w:rsidRPr="009C7D62">
        <w:rPr>
          <w:rFonts w:ascii="Times New Roman" w:hAnsi="Times New Roman" w:cs="Times New Roman"/>
          <w:b/>
          <w:bCs/>
        </w:rPr>
        <w:t xml:space="preserve">Держатель карты </w:t>
      </w:r>
      <w:r w:rsidRPr="009C7D62">
        <w:rPr>
          <w:rFonts w:ascii="Times New Roman" w:hAnsi="Times New Roman" w:cs="Times New Roman"/>
          <w:bCs/>
        </w:rPr>
        <w:t>– представитель ПОКУПАТЕЛЯ, уполномоченный им на получение Товаров по Картам. Передача Карты ПОКУПАТЕЛЕМ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14:paraId="7D7709EC" w14:textId="77777777" w:rsidR="009C7D62" w:rsidRPr="009C7D62" w:rsidRDefault="009C7D62" w:rsidP="009C7D62">
      <w:pPr>
        <w:spacing w:after="0" w:line="240" w:lineRule="auto"/>
        <w:jc w:val="both"/>
        <w:rPr>
          <w:rFonts w:ascii="Times New Roman" w:hAnsi="Times New Roman" w:cs="Times New Roman"/>
        </w:rPr>
      </w:pPr>
      <w:r w:rsidRPr="009C7D62">
        <w:rPr>
          <w:rFonts w:ascii="Times New Roman" w:hAnsi="Times New Roman" w:cs="Times New Roman"/>
          <w:b/>
          <w:bCs/>
        </w:rPr>
        <w:t xml:space="preserve">Лимит карты – </w:t>
      </w:r>
      <w:r w:rsidRPr="009C7D62">
        <w:rPr>
          <w:rFonts w:ascii="Times New Roman" w:hAnsi="Times New Roman" w:cs="Times New Roman"/>
        </w:rPr>
        <w:t xml:space="preserve">установленное на Карте </w:t>
      </w:r>
      <w:r w:rsidRPr="009C7D62">
        <w:rPr>
          <w:rFonts w:ascii="Times New Roman" w:hAnsi="Times New Roman" w:cs="Times New Roman"/>
          <w:bCs/>
        </w:rPr>
        <w:t>предельное ограничение отпускаемых Товаров</w:t>
      </w:r>
      <w:r w:rsidRPr="009C7D62">
        <w:rPr>
          <w:rFonts w:ascii="Times New Roman" w:hAnsi="Times New Roman" w:cs="Times New Roman"/>
          <w:b/>
        </w:rPr>
        <w:t xml:space="preserve">, </w:t>
      </w:r>
      <w:r w:rsidRPr="009C7D62">
        <w:rPr>
          <w:rFonts w:ascii="Times New Roman" w:hAnsi="Times New Roman" w:cs="Times New Roman"/>
        </w:rPr>
        <w:t>которые Держатель карты вправе получить на ТО.</w:t>
      </w:r>
    </w:p>
    <w:p w14:paraId="5AC4A6E8" w14:textId="77777777" w:rsidR="009C7D62" w:rsidRPr="009C7D62" w:rsidRDefault="009C7D62" w:rsidP="009C7D62">
      <w:pPr>
        <w:numPr>
          <w:ilvl w:val="0"/>
          <w:numId w:val="1"/>
        </w:numPr>
        <w:autoSpaceDN w:val="0"/>
        <w:spacing w:after="0" w:line="240" w:lineRule="auto"/>
        <w:jc w:val="center"/>
        <w:rPr>
          <w:rFonts w:ascii="Times New Roman" w:hAnsi="Times New Roman" w:cs="Times New Roman"/>
          <w:b/>
        </w:rPr>
      </w:pPr>
      <w:r w:rsidRPr="009C7D62">
        <w:rPr>
          <w:rFonts w:ascii="Times New Roman" w:hAnsi="Times New Roman" w:cs="Times New Roman"/>
          <w:b/>
        </w:rPr>
        <w:t>ПРЕДМЕТ ДОГОВОРА</w:t>
      </w:r>
    </w:p>
    <w:p w14:paraId="4544078B" w14:textId="77777777" w:rsidR="009C7D62" w:rsidRPr="009C7D62" w:rsidRDefault="009C7D62" w:rsidP="009C7D62">
      <w:pPr>
        <w:numPr>
          <w:ilvl w:val="1"/>
          <w:numId w:val="2"/>
        </w:numPr>
        <w:tabs>
          <w:tab w:val="num" w:pos="851"/>
        </w:tabs>
        <w:autoSpaceDN w:val="0"/>
        <w:spacing w:after="0" w:line="240" w:lineRule="auto"/>
        <w:ind w:left="0" w:firstLine="0"/>
        <w:jc w:val="both"/>
        <w:rPr>
          <w:rFonts w:ascii="Times New Roman" w:hAnsi="Times New Roman" w:cs="Times New Roman"/>
          <w:bCs/>
        </w:rPr>
      </w:pPr>
      <w:r w:rsidRPr="009C7D62">
        <w:rPr>
          <w:rFonts w:ascii="Times New Roman" w:hAnsi="Times New Roman" w:cs="Times New Roman"/>
          <w:bCs/>
        </w:rPr>
        <w:t>ПОСТАВЩИК обязуется передавать ПОКУПАТЕЛЮ в собственность Товары, а  ПОКУПАТЕЛЬ обязуется принимать и оплачивать Товары, в течение всего срока действия Договора, по ценам, установленным ПОСТАВЩИКОМ, в размере и порядке, предусмотренном настоящим Договором.</w:t>
      </w:r>
    </w:p>
    <w:p w14:paraId="5DE24399" w14:textId="77777777" w:rsidR="009C7D62" w:rsidRPr="009C7D62" w:rsidRDefault="009C7D62" w:rsidP="009C7D62">
      <w:pPr>
        <w:pStyle w:val="a5"/>
        <w:numPr>
          <w:ilvl w:val="1"/>
          <w:numId w:val="2"/>
        </w:numPr>
        <w:ind w:left="0" w:firstLine="0"/>
        <w:jc w:val="both"/>
        <w:rPr>
          <w:spacing w:val="-4"/>
          <w:sz w:val="22"/>
          <w:szCs w:val="22"/>
        </w:rPr>
      </w:pPr>
      <w:r w:rsidRPr="009C7D62">
        <w:rPr>
          <w:spacing w:val="-4"/>
          <w:sz w:val="22"/>
          <w:szCs w:val="22"/>
        </w:rPr>
        <w:t xml:space="preserve">     Наименование, количество Товара определены Сторонами в Спецификации к Договору, являющейся Приложением № 1 к Договору.</w:t>
      </w:r>
    </w:p>
    <w:p w14:paraId="4C483832" w14:textId="77777777" w:rsidR="009C7D62" w:rsidRPr="009C7D62" w:rsidRDefault="009C7D62" w:rsidP="009C7D62">
      <w:pPr>
        <w:pStyle w:val="a5"/>
        <w:numPr>
          <w:ilvl w:val="1"/>
          <w:numId w:val="2"/>
        </w:numPr>
        <w:ind w:left="0" w:firstLine="0"/>
        <w:jc w:val="both"/>
        <w:rPr>
          <w:spacing w:val="-4"/>
          <w:sz w:val="22"/>
          <w:szCs w:val="22"/>
        </w:rPr>
      </w:pPr>
      <w:r w:rsidRPr="009C7D62">
        <w:rPr>
          <w:b/>
          <w:bCs/>
          <w:sz w:val="22"/>
          <w:szCs w:val="22"/>
        </w:rPr>
        <w:t>Место поставки:</w:t>
      </w:r>
      <w:r>
        <w:rPr>
          <w:b/>
          <w:bCs/>
          <w:sz w:val="22"/>
          <w:szCs w:val="22"/>
        </w:rPr>
        <w:t xml:space="preserve"> </w:t>
      </w:r>
      <w:r w:rsidRPr="009C7D62">
        <w:rPr>
          <w:sz w:val="22"/>
          <w:szCs w:val="22"/>
        </w:rPr>
        <w:t xml:space="preserve">Российская Федерация, Республика Башкортостан, поставка Товара осуществляется по топливным картам с автозаправочных станций находящихся в каждом районе города Уфы. </w:t>
      </w:r>
    </w:p>
    <w:p w14:paraId="09A0BA6C" w14:textId="3B3E65BF" w:rsidR="009C7D62" w:rsidRPr="009C7D62" w:rsidRDefault="009C7D62" w:rsidP="009C7D62">
      <w:pPr>
        <w:pStyle w:val="a5"/>
        <w:numPr>
          <w:ilvl w:val="1"/>
          <w:numId w:val="2"/>
        </w:numPr>
        <w:ind w:left="0" w:firstLine="0"/>
        <w:jc w:val="both"/>
        <w:rPr>
          <w:spacing w:val="-4"/>
          <w:sz w:val="22"/>
          <w:szCs w:val="22"/>
        </w:rPr>
      </w:pPr>
      <w:r w:rsidRPr="009C7D62">
        <w:rPr>
          <w:b/>
          <w:sz w:val="22"/>
          <w:szCs w:val="22"/>
        </w:rPr>
        <w:t xml:space="preserve">Срок поставки: </w:t>
      </w:r>
      <w:r w:rsidRPr="009C7D62">
        <w:rPr>
          <w:sz w:val="22"/>
          <w:szCs w:val="22"/>
          <w:u w:val="single"/>
        </w:rPr>
        <w:t>с 01.</w:t>
      </w:r>
      <w:r w:rsidR="00420457">
        <w:rPr>
          <w:sz w:val="22"/>
          <w:szCs w:val="22"/>
          <w:u w:val="single"/>
        </w:rPr>
        <w:t>10</w:t>
      </w:r>
      <w:r w:rsidRPr="009C7D62">
        <w:rPr>
          <w:sz w:val="22"/>
          <w:szCs w:val="22"/>
          <w:u w:val="single"/>
        </w:rPr>
        <w:t>.202</w:t>
      </w:r>
      <w:r>
        <w:rPr>
          <w:sz w:val="22"/>
          <w:szCs w:val="22"/>
          <w:u w:val="single"/>
        </w:rPr>
        <w:t>4</w:t>
      </w:r>
      <w:r w:rsidRPr="009C7D62">
        <w:rPr>
          <w:sz w:val="22"/>
          <w:szCs w:val="22"/>
          <w:u w:val="single"/>
        </w:rPr>
        <w:t xml:space="preserve"> по </w:t>
      </w:r>
      <w:r>
        <w:rPr>
          <w:sz w:val="22"/>
          <w:szCs w:val="22"/>
          <w:u w:val="single"/>
        </w:rPr>
        <w:t>3</w:t>
      </w:r>
      <w:r w:rsidR="00420457">
        <w:rPr>
          <w:sz w:val="22"/>
          <w:szCs w:val="22"/>
          <w:u w:val="single"/>
        </w:rPr>
        <w:t>1</w:t>
      </w:r>
      <w:r w:rsidRPr="009C7D62">
        <w:rPr>
          <w:sz w:val="22"/>
          <w:szCs w:val="22"/>
          <w:u w:val="single"/>
        </w:rPr>
        <w:t>.</w:t>
      </w:r>
      <w:r w:rsidR="00420457">
        <w:rPr>
          <w:sz w:val="22"/>
          <w:szCs w:val="22"/>
          <w:u w:val="single"/>
        </w:rPr>
        <w:t>12</w:t>
      </w:r>
      <w:bookmarkStart w:id="0" w:name="_GoBack"/>
      <w:bookmarkEnd w:id="0"/>
      <w:r w:rsidRPr="009C7D62">
        <w:rPr>
          <w:sz w:val="22"/>
          <w:szCs w:val="22"/>
          <w:u w:val="single"/>
        </w:rPr>
        <w:t>.2024</w:t>
      </w:r>
    </w:p>
    <w:p w14:paraId="761C760E" w14:textId="77777777" w:rsidR="009C7D62" w:rsidRPr="009C7D62" w:rsidRDefault="009C7D62" w:rsidP="009C7D62">
      <w:pPr>
        <w:numPr>
          <w:ilvl w:val="0"/>
          <w:numId w:val="2"/>
        </w:numPr>
        <w:tabs>
          <w:tab w:val="num" w:pos="851"/>
        </w:tabs>
        <w:autoSpaceDN w:val="0"/>
        <w:spacing w:after="0" w:line="240" w:lineRule="auto"/>
        <w:ind w:left="851" w:hanging="851"/>
        <w:jc w:val="center"/>
        <w:rPr>
          <w:rFonts w:ascii="Times New Roman" w:hAnsi="Times New Roman" w:cs="Times New Roman"/>
          <w:b/>
        </w:rPr>
      </w:pPr>
      <w:r w:rsidRPr="009C7D62">
        <w:rPr>
          <w:rFonts w:ascii="Times New Roman" w:hAnsi="Times New Roman" w:cs="Times New Roman"/>
          <w:b/>
        </w:rPr>
        <w:t>ПОРЯДОК ПОЛУЧЕНИЯ КАРТ. БЛОКИРОВКА КАРТ</w:t>
      </w:r>
    </w:p>
    <w:p w14:paraId="3CE9F976" w14:textId="77777777" w:rsidR="009C7D62" w:rsidRPr="009C7D62" w:rsidRDefault="009C7D62" w:rsidP="009C7D62">
      <w:pPr>
        <w:numPr>
          <w:ilvl w:val="1"/>
          <w:numId w:val="2"/>
        </w:numPr>
        <w:tabs>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 xml:space="preserve"> Во исполнение Договора ПОСТАВЩИК обязуется подготовить для ПОКУПАТЕЛЯ Карты с установлением на них лимитов, в соответствии с Заявками на изготовление Карт (далее по тексту – Заявка), и передать их в собственность ПОКУПАТЕЛЯ по цене, определенной в соответствии с п 2.2. Договора, а ПОКУПАТЕЛЬ обязуется принять и оплатить Карты.</w:t>
      </w:r>
    </w:p>
    <w:p w14:paraId="7713FFCD" w14:textId="77777777" w:rsidR="009C7D62" w:rsidRPr="009C7D62" w:rsidRDefault="009C7D62" w:rsidP="009C7D62">
      <w:pPr>
        <w:numPr>
          <w:ilvl w:val="1"/>
          <w:numId w:val="2"/>
        </w:numPr>
        <w:tabs>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lastRenderedPageBreak/>
        <w:t xml:space="preserve">Стоимость Карты указана в Прайс-листе ПОСТАВЩИКА. Замена неисправной Карты, выданной ПОСТАВЩИКОМ, производится ПОСТАВЩИКОМ в день обращения ПОКУПАТЕЛЯ бесплатно, при отсутствии механических повреждений. </w:t>
      </w:r>
    </w:p>
    <w:p w14:paraId="554956CE" w14:textId="77777777" w:rsidR="009C7D62" w:rsidRPr="009C7D62" w:rsidRDefault="009C7D62" w:rsidP="009C7D62">
      <w:pPr>
        <w:numPr>
          <w:ilvl w:val="1"/>
          <w:numId w:val="2"/>
        </w:numPr>
        <w:tabs>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 xml:space="preserve">Подготовка ПОСТАВЩИКОМ Карт, указанных в Заявке ПОКУПАТЕЛЯ, осуществляется в срок до пяти рабочих дней с момента поступления  Заявки. </w:t>
      </w:r>
    </w:p>
    <w:p w14:paraId="7993F613" w14:textId="77777777" w:rsidR="009C7D62" w:rsidRPr="009C7D62" w:rsidRDefault="009C7D62" w:rsidP="009C7D62">
      <w:pPr>
        <w:numPr>
          <w:ilvl w:val="1"/>
          <w:numId w:val="2"/>
        </w:numPr>
        <w:tabs>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 xml:space="preserve">Передача Карт представителю ПОКУПАТЕЛЯ осуществляется по Акту приема-передачи Карт, только при наличии оригинала доверенности на получение Карт. </w:t>
      </w:r>
    </w:p>
    <w:p w14:paraId="3C541D8E" w14:textId="77777777" w:rsidR="009C7D62" w:rsidRPr="009C7D62" w:rsidRDefault="009C7D62" w:rsidP="009C7D62">
      <w:pPr>
        <w:numPr>
          <w:ilvl w:val="1"/>
          <w:numId w:val="2"/>
        </w:numPr>
        <w:tabs>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В случае механического повреждения либо утраты Карты ПОКУПАТЕЛЬ вправе получить новую Карту, в порядке, указанном в п. 2.1.</w:t>
      </w:r>
      <w:r w:rsidRPr="009C7D62">
        <w:rPr>
          <w:rFonts w:ascii="Times New Roman" w:hAnsi="Times New Roman" w:cs="Times New Roman"/>
          <w:b/>
        </w:rPr>
        <w:t>-</w:t>
      </w:r>
      <w:r w:rsidRPr="009C7D62">
        <w:rPr>
          <w:rFonts w:ascii="Times New Roman" w:hAnsi="Times New Roman" w:cs="Times New Roman"/>
        </w:rPr>
        <w:t>2.4. Договора. Блокировка Карты (прекращение операций по Карте)/Разблокировка Карты (возобновление операций по Карте) производится ПОСТАВЩИКОМ по письменному заявлению ПОКУПАТЕЛЯ. Блокировка Карты (прекращение операций по Карте) /Разблокировка Карты (возобновление операций по Карте) производится ПОСТАВЩИКОМ в течение 72 (семидесяти двух) часов с момента получения письменного заявления ПОКУПАТЕЛЯ о необходимости блокировки/разблокировки Карты или с момента поступления денежных средств на Карту/счёт ПОКУПАТЕЛЯ. 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ПОКУПАТЕЛЯ.</w:t>
      </w:r>
    </w:p>
    <w:p w14:paraId="01FEA4BC" w14:textId="77777777" w:rsidR="009C7D62" w:rsidRPr="009C7D62" w:rsidRDefault="009C7D62" w:rsidP="009C7D62">
      <w:pPr>
        <w:pStyle w:val="a5"/>
        <w:numPr>
          <w:ilvl w:val="1"/>
          <w:numId w:val="2"/>
        </w:numPr>
        <w:ind w:left="0" w:firstLine="0"/>
        <w:jc w:val="both"/>
        <w:rPr>
          <w:sz w:val="22"/>
          <w:szCs w:val="22"/>
        </w:rPr>
      </w:pPr>
      <w:r w:rsidRPr="009C7D62">
        <w:rPr>
          <w:sz w:val="22"/>
          <w:szCs w:val="22"/>
        </w:rPr>
        <w:t>Блокировка Карты (прекращение операций по Карте) производится ПОСТАВЩИКОМ в случаях:</w:t>
      </w:r>
    </w:p>
    <w:p w14:paraId="2102731A" w14:textId="77777777" w:rsidR="009C7D62" w:rsidRPr="009C7D62" w:rsidRDefault="009C7D62" w:rsidP="009C7D62">
      <w:pPr>
        <w:tabs>
          <w:tab w:val="num" w:pos="142"/>
          <w:tab w:val="num" w:pos="284"/>
          <w:tab w:val="num" w:pos="360"/>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b/>
        </w:rPr>
        <w:t xml:space="preserve">- </w:t>
      </w:r>
      <w:r w:rsidRPr="009C7D62">
        <w:rPr>
          <w:rFonts w:ascii="Times New Roman" w:hAnsi="Times New Roman" w:cs="Times New Roman"/>
        </w:rPr>
        <w:t>получения письменного заявления ПОКУПАТЕЛЯ;</w:t>
      </w:r>
    </w:p>
    <w:p w14:paraId="760665C4" w14:textId="77777777" w:rsidR="009C7D62" w:rsidRPr="009C7D62" w:rsidRDefault="009C7D62" w:rsidP="009C7D62">
      <w:pPr>
        <w:tabs>
          <w:tab w:val="num" w:pos="142"/>
          <w:tab w:val="num" w:pos="284"/>
          <w:tab w:val="num" w:pos="360"/>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b/>
        </w:rPr>
        <w:t xml:space="preserve">- </w:t>
      </w:r>
      <w:r w:rsidRPr="009C7D62">
        <w:rPr>
          <w:rFonts w:ascii="Times New Roman" w:hAnsi="Times New Roman" w:cs="Times New Roman"/>
        </w:rPr>
        <w:t>нарушения ПОКУПАТЕЛЕМ порядка оплаты, указанного в п. 5.3 Договора;</w:t>
      </w:r>
    </w:p>
    <w:p w14:paraId="6E7AFF52" w14:textId="77777777" w:rsidR="009C7D62" w:rsidRPr="009C7D62" w:rsidRDefault="009C7D62" w:rsidP="009C7D62">
      <w:pPr>
        <w:tabs>
          <w:tab w:val="num" w:pos="142"/>
          <w:tab w:val="num" w:pos="284"/>
          <w:tab w:val="num" w:pos="360"/>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b/>
        </w:rPr>
        <w:t xml:space="preserve">- </w:t>
      </w:r>
      <w:r w:rsidRPr="009C7D62">
        <w:rPr>
          <w:rFonts w:ascii="Times New Roman" w:hAnsi="Times New Roman" w:cs="Times New Roman"/>
        </w:rPr>
        <w:t>если Карта не использовалась ПОКУПАТЕЛЕМ более 6 (шести) месяцев (в этом случае для разблокировки Карты ПОСТАВЩИК имеет право потребовать предоставить Карту для разблокировки);</w:t>
      </w:r>
    </w:p>
    <w:p w14:paraId="7FA1D503" w14:textId="77777777" w:rsidR="009C7D62" w:rsidRPr="009C7D62" w:rsidRDefault="009C7D62" w:rsidP="009C7D62">
      <w:pPr>
        <w:tabs>
          <w:tab w:val="num" w:pos="142"/>
          <w:tab w:val="num" w:pos="284"/>
          <w:tab w:val="num" w:pos="360"/>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b/>
        </w:rPr>
        <w:t xml:space="preserve">- </w:t>
      </w:r>
      <w:r w:rsidRPr="009C7D62">
        <w:rPr>
          <w:rFonts w:ascii="Times New Roman" w:hAnsi="Times New Roman" w:cs="Times New Roman"/>
        </w:rPr>
        <w:t>в случае, предусмотренном п. 8.5. Договора.</w:t>
      </w:r>
    </w:p>
    <w:p w14:paraId="7E75C767" w14:textId="77777777" w:rsidR="009C7D62" w:rsidRPr="009C7D62" w:rsidRDefault="009C7D62" w:rsidP="009C7D62">
      <w:pPr>
        <w:pStyle w:val="a5"/>
        <w:numPr>
          <w:ilvl w:val="1"/>
          <w:numId w:val="2"/>
        </w:numPr>
        <w:ind w:left="0" w:firstLine="0"/>
        <w:jc w:val="both"/>
        <w:rPr>
          <w:sz w:val="22"/>
          <w:szCs w:val="22"/>
        </w:rPr>
      </w:pPr>
      <w:r w:rsidRPr="009C7D62">
        <w:rPr>
          <w:sz w:val="22"/>
          <w:szCs w:val="22"/>
        </w:rPr>
        <w:t>При наличии у ПОКУПАТЕЛЯ Карт, совместимых с процессинговыми системами используемыми ПОСТАВЩИКОМ, ПОКУПАТЕЛЬ имеет право использовать такие Карты, а ПОСТАВЩИК – принимать их для учета количества и ассортимента Товаров на основании письменного заявления ПОКУПАТЕЛЯ, согласованного с ПОСТАВЩИКОМ. Окончательное решение о возможности использования карт принимает ПОСТАВЩИК.</w:t>
      </w:r>
    </w:p>
    <w:p w14:paraId="076FA93E" w14:textId="77777777" w:rsidR="009C7D62" w:rsidRPr="009C7D62" w:rsidRDefault="009C7D62" w:rsidP="009C7D62">
      <w:pPr>
        <w:numPr>
          <w:ilvl w:val="1"/>
          <w:numId w:val="2"/>
        </w:numPr>
        <w:tabs>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ПОКУПАТЕЛЬ заявляет, что любое лицо, являющееся фактическим Держателем Карт, переданных ПОСТАВЩИКОМ ПОКУПАТЕЛЮ во исполнение Договора, является уполномоченным представителем ПОКУПАТЕЛЯ.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14:paraId="61BC5583" w14:textId="77777777" w:rsidR="009C7D62" w:rsidRPr="009C7D62" w:rsidRDefault="009C7D62" w:rsidP="009C7D62">
      <w:pPr>
        <w:numPr>
          <w:ilvl w:val="0"/>
          <w:numId w:val="2"/>
        </w:numPr>
        <w:tabs>
          <w:tab w:val="num" w:pos="851"/>
        </w:tabs>
        <w:autoSpaceDN w:val="0"/>
        <w:spacing w:after="0" w:line="240" w:lineRule="auto"/>
        <w:ind w:left="851" w:hanging="851"/>
        <w:jc w:val="center"/>
        <w:rPr>
          <w:rFonts w:ascii="Times New Roman" w:hAnsi="Times New Roman" w:cs="Times New Roman"/>
          <w:b/>
        </w:rPr>
      </w:pPr>
      <w:r w:rsidRPr="009C7D62">
        <w:rPr>
          <w:rFonts w:ascii="Times New Roman" w:hAnsi="Times New Roman" w:cs="Times New Roman"/>
          <w:b/>
        </w:rPr>
        <w:t>ПОРЯДОК ПОЛУЧЕНИЯ ТОВАРОВ</w:t>
      </w:r>
    </w:p>
    <w:p w14:paraId="11295FF4"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 xml:space="preserve">3.1.   </w:t>
      </w:r>
      <w:r w:rsidRPr="009C7D62">
        <w:rPr>
          <w:rFonts w:ascii="Times New Roman" w:hAnsi="Times New Roman" w:cs="Times New Roman"/>
          <w:bCs/>
        </w:rPr>
        <w:t>Поставка Товаров для Держателей Карт, осуществляется на ТО</w:t>
      </w:r>
      <w:r w:rsidRPr="009C7D62">
        <w:rPr>
          <w:rFonts w:ascii="Times New Roman" w:hAnsi="Times New Roman" w:cs="Times New Roman"/>
          <w:b/>
          <w:bCs/>
        </w:rPr>
        <w:t>-</w:t>
      </w:r>
      <w:r w:rsidRPr="009C7D62">
        <w:rPr>
          <w:rFonts w:ascii="Times New Roman" w:hAnsi="Times New Roman" w:cs="Times New Roman"/>
          <w:bCs/>
        </w:rPr>
        <w:t xml:space="preserve"> при предъявлении Карты, выдаваемой ПОСТАВЩИКОМ. </w:t>
      </w:r>
      <w:r w:rsidRPr="009C7D62">
        <w:rPr>
          <w:rFonts w:ascii="Times New Roman" w:hAnsi="Times New Roman" w:cs="Times New Roman"/>
        </w:rPr>
        <w:t xml:space="preserve">Количество и вид Товаров, подлежащих поставке, ПОКУПАТЕЛЬ определяет самостоятельно, исходя из установленных лимитов по Картам, в соответствии с Заявкой на изготовление Карт. </w:t>
      </w:r>
    </w:p>
    <w:p w14:paraId="7B52D38D"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3.2.Передача Карт ПОКУПАТЕЛЕМ в адрес третьих лиц в рамках договоров или контрактов на поставку Товаров, заключенных ПОКУПАТЕЛЕМ с третьими лицами, возможна только с письменного согласия ПОСТАВЩИКА. Нарушение ПОКУПАТЕЛЕМ условия, указанного в данном пункте, является основанием для одностороннего расторжения Договора по инициативе ПОСТАВЩИКА.</w:t>
      </w:r>
    </w:p>
    <w:p w14:paraId="338AC61A"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3.3. Отпуск Товаров Держателям Карт осуществляется только при непосредственном предъявлении Карты Оператору ТО.</w:t>
      </w:r>
    </w:p>
    <w:p w14:paraId="6DDEB347"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3.4.   Право собственности на Товары переходит к ПОКУПАТЕЛЮ в момент их фактического получения  Держателями карт на ТО.</w:t>
      </w:r>
    </w:p>
    <w:p w14:paraId="139090D9"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3.5. Поставщик оставляет за собой право не осуществлять отпуск Товаров, в случае, если остаток денежных средств на счете Покупателя в программном обеспечении Поставщика не позволяет получить Товары.</w:t>
      </w:r>
    </w:p>
    <w:p w14:paraId="2C119798"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 xml:space="preserve">3.6. Получение ПОКУПАТЕЛЕМ Товаров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ПОКУПАТЕЛЯ Терминального чека на полученные Товары не является основанием для отказа ПОКУПАТЕЛЯ от оплаты полученных Товаров, указанных в товарной  накладной, акте об оказании услуг по Договору, направляемых ПОКУПАТЕЛЮ по </w:t>
      </w:r>
      <w:r w:rsidRPr="009C7D62">
        <w:rPr>
          <w:rFonts w:ascii="Times New Roman" w:hAnsi="Times New Roman" w:cs="Times New Roman"/>
        </w:rPr>
        <w:lastRenderedPageBreak/>
        <w:t>окончанию отчетного периода. Отчетным периодом является календарный месяц, в котором осуществлялся отпуск Товаров по Договору.</w:t>
      </w:r>
    </w:p>
    <w:p w14:paraId="39F175FD"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3.7. В случае если денежные средства, перечисленные ПОКУПАТЕЛЕМ на расчетный счет ПОСТАВЩИКА, израсходованы ПОКУПАТЕЛЕМ в полном объеме, ПОСТАВЩИК оставляет за собой право произвести отпуск Товаров с условием последующей оплаты ПОКУПАТЕЛЕМ счета на сумму полученных Товаров, выставленного ПОСТАВЩИКОМ.</w:t>
      </w:r>
    </w:p>
    <w:p w14:paraId="7F484798"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bCs/>
        </w:rPr>
      </w:pPr>
    </w:p>
    <w:p w14:paraId="12EF8683" w14:textId="77777777" w:rsidR="009C7D62" w:rsidRPr="009C7D62" w:rsidRDefault="009C7D62" w:rsidP="009C7D62">
      <w:pPr>
        <w:pStyle w:val="a5"/>
        <w:numPr>
          <w:ilvl w:val="0"/>
          <w:numId w:val="2"/>
        </w:numPr>
        <w:jc w:val="center"/>
        <w:rPr>
          <w:b/>
          <w:sz w:val="22"/>
          <w:szCs w:val="22"/>
        </w:rPr>
      </w:pPr>
      <w:r w:rsidRPr="009C7D62">
        <w:rPr>
          <w:b/>
          <w:sz w:val="22"/>
          <w:szCs w:val="22"/>
        </w:rPr>
        <w:t>ПРАВА И ОБЯЗАННОСТИ СТОРОН</w:t>
      </w:r>
    </w:p>
    <w:p w14:paraId="0A07FF79" w14:textId="77777777" w:rsidR="009C7D62" w:rsidRPr="009C7D62" w:rsidRDefault="009C7D62" w:rsidP="009C7D62">
      <w:pPr>
        <w:pStyle w:val="a5"/>
        <w:numPr>
          <w:ilvl w:val="1"/>
          <w:numId w:val="3"/>
        </w:numPr>
        <w:tabs>
          <w:tab w:val="num" w:pos="851"/>
        </w:tabs>
        <w:jc w:val="both"/>
        <w:rPr>
          <w:b/>
          <w:sz w:val="22"/>
          <w:szCs w:val="22"/>
        </w:rPr>
      </w:pPr>
      <w:r w:rsidRPr="009C7D62">
        <w:rPr>
          <w:b/>
          <w:sz w:val="22"/>
          <w:szCs w:val="22"/>
        </w:rPr>
        <w:t>ПОСТАВЩИК ВПРАВЕ:</w:t>
      </w:r>
    </w:p>
    <w:p w14:paraId="6FE07B0D" w14:textId="77777777" w:rsidR="009C7D62" w:rsidRPr="009C7D62" w:rsidRDefault="009C7D62" w:rsidP="009C7D62">
      <w:pPr>
        <w:numPr>
          <w:ilvl w:val="2"/>
          <w:numId w:val="4"/>
        </w:numPr>
        <w:tabs>
          <w:tab w:val="num" w:pos="360"/>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приостанавливать отпуск Товаров, в случае, если остатка денежных средств, внесенных ПОКУПАТЕЛЕМ, в соответствии с п.3.5. Договора недостаточно для их оплаты;</w:t>
      </w:r>
    </w:p>
    <w:p w14:paraId="11DDA779" w14:textId="77777777" w:rsidR="009C7D62" w:rsidRPr="009C7D62" w:rsidRDefault="009C7D62" w:rsidP="009C7D62">
      <w:pPr>
        <w:pStyle w:val="a5"/>
        <w:numPr>
          <w:ilvl w:val="2"/>
          <w:numId w:val="4"/>
        </w:numPr>
        <w:tabs>
          <w:tab w:val="num" w:pos="284"/>
          <w:tab w:val="num" w:pos="851"/>
        </w:tabs>
        <w:ind w:left="0" w:firstLine="0"/>
        <w:jc w:val="both"/>
        <w:rPr>
          <w:sz w:val="22"/>
          <w:szCs w:val="22"/>
        </w:rPr>
      </w:pPr>
      <w:r w:rsidRPr="009C7D62">
        <w:rPr>
          <w:sz w:val="22"/>
          <w:szCs w:val="22"/>
        </w:rPr>
        <w:t>в случае недостаточного наличия какого-либо Товара на ТО, либо по техническим причинам, в одностороннем порядке принять решение об ограничении отпуска Товаров, ПОКУПАТЕЛЮ по Картам;</w:t>
      </w:r>
    </w:p>
    <w:p w14:paraId="7F6E8945" w14:textId="77777777" w:rsidR="009C7D62" w:rsidRPr="009C7D62" w:rsidRDefault="009C7D62" w:rsidP="009C7D62">
      <w:pPr>
        <w:pStyle w:val="a5"/>
        <w:numPr>
          <w:ilvl w:val="2"/>
          <w:numId w:val="4"/>
        </w:numPr>
        <w:tabs>
          <w:tab w:val="num" w:pos="284"/>
          <w:tab w:val="num" w:pos="851"/>
        </w:tabs>
        <w:ind w:left="0" w:firstLine="0"/>
        <w:jc w:val="both"/>
        <w:rPr>
          <w:sz w:val="22"/>
          <w:szCs w:val="22"/>
        </w:rPr>
      </w:pPr>
      <w:r w:rsidRPr="009C7D62">
        <w:rPr>
          <w:sz w:val="22"/>
          <w:szCs w:val="22"/>
        </w:rPr>
        <w:t>приостановить отпуск Товаров в случае нарушения ПОКУПАТЕЛЕМ условий настоящего Договора;</w:t>
      </w:r>
    </w:p>
    <w:p w14:paraId="4E9524BC" w14:textId="77777777" w:rsidR="009C7D62" w:rsidRPr="009C7D62" w:rsidRDefault="009C7D62" w:rsidP="009C7D62">
      <w:pPr>
        <w:numPr>
          <w:ilvl w:val="2"/>
          <w:numId w:val="4"/>
        </w:numPr>
        <w:tabs>
          <w:tab w:val="num" w:pos="360"/>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без согласования с ПОКУПАТЕЛЕМ привлекать третьих лиц для исполнения своих обязательств по настоящему Договору;</w:t>
      </w:r>
    </w:p>
    <w:p w14:paraId="4AAF2620" w14:textId="77777777" w:rsidR="009C7D62" w:rsidRPr="009C7D62" w:rsidRDefault="009C7D62" w:rsidP="009C7D62">
      <w:pPr>
        <w:numPr>
          <w:ilvl w:val="2"/>
          <w:numId w:val="4"/>
        </w:numPr>
        <w:tabs>
          <w:tab w:val="num" w:pos="360"/>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не обслуживать Карты, имеющие загрязнения, повреждения, деформацию.</w:t>
      </w:r>
    </w:p>
    <w:p w14:paraId="3C566DB2" w14:textId="77777777" w:rsidR="009C7D62" w:rsidRPr="009C7D62" w:rsidRDefault="009C7D62" w:rsidP="009C7D62">
      <w:pPr>
        <w:pStyle w:val="a5"/>
        <w:numPr>
          <w:ilvl w:val="1"/>
          <w:numId w:val="3"/>
        </w:numPr>
        <w:tabs>
          <w:tab w:val="num" w:pos="709"/>
          <w:tab w:val="num" w:pos="792"/>
          <w:tab w:val="num" w:pos="851"/>
        </w:tabs>
        <w:jc w:val="both"/>
        <w:rPr>
          <w:b/>
          <w:sz w:val="22"/>
          <w:szCs w:val="22"/>
        </w:rPr>
      </w:pPr>
      <w:r w:rsidRPr="009C7D62">
        <w:rPr>
          <w:b/>
          <w:sz w:val="22"/>
          <w:szCs w:val="22"/>
        </w:rPr>
        <w:t>ПОСТАВЩИК ОБЯЗУЕТСЯ:</w:t>
      </w:r>
    </w:p>
    <w:p w14:paraId="5ABB17DC" w14:textId="77777777" w:rsidR="009C7D62" w:rsidRPr="009C7D62" w:rsidRDefault="009C7D62" w:rsidP="009C7D62">
      <w:pPr>
        <w:numPr>
          <w:ilvl w:val="2"/>
          <w:numId w:val="3"/>
        </w:numPr>
        <w:tabs>
          <w:tab w:val="num" w:pos="709"/>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передать ПОКУПАТЕЛЮ Карты в порядке, указанном в п.2.1</w:t>
      </w:r>
      <w:r w:rsidRPr="009C7D62">
        <w:rPr>
          <w:rFonts w:ascii="Times New Roman" w:hAnsi="Times New Roman" w:cs="Times New Roman"/>
          <w:b/>
        </w:rPr>
        <w:t>-</w:t>
      </w:r>
      <w:r w:rsidRPr="009C7D62">
        <w:rPr>
          <w:rFonts w:ascii="Times New Roman" w:hAnsi="Times New Roman" w:cs="Times New Roman"/>
        </w:rPr>
        <w:t>2.4 Договора;</w:t>
      </w:r>
    </w:p>
    <w:p w14:paraId="568F36BA" w14:textId="77777777" w:rsidR="009C7D62" w:rsidRPr="009C7D62" w:rsidRDefault="009C7D62" w:rsidP="009C7D62">
      <w:pPr>
        <w:numPr>
          <w:ilvl w:val="2"/>
          <w:numId w:val="3"/>
        </w:numPr>
        <w:tabs>
          <w:tab w:val="num" w:pos="709"/>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обеспечить получение ПОКУПАТЕЛЕМ Товаров на ТО при предъявлении Карты, в соответствии с условиями Договора;</w:t>
      </w:r>
    </w:p>
    <w:p w14:paraId="4F335550" w14:textId="77777777" w:rsidR="009C7D62" w:rsidRPr="009C7D62" w:rsidRDefault="009C7D62" w:rsidP="009C7D62">
      <w:pPr>
        <w:numPr>
          <w:ilvl w:val="2"/>
          <w:numId w:val="3"/>
        </w:numPr>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до 5 (пятого)  числа месяца, следующего за отчетным, оформить ПОКУПАТЕЛЮ отчетные документы (счета-фактуры; товарные накладные,  отчет о транзакциях, проведенных с использованием Карт и др.) в соответствии с  нормами действующего законодательства РФ. Производить обмен отчетными документами в соответствии с разделом 6 настоящего Договора.</w:t>
      </w:r>
    </w:p>
    <w:p w14:paraId="7F5CAC6F" w14:textId="77777777" w:rsidR="009C7D62" w:rsidRPr="009C7D62" w:rsidRDefault="009C7D62" w:rsidP="009C7D62">
      <w:pPr>
        <w:numPr>
          <w:ilvl w:val="2"/>
          <w:numId w:val="3"/>
        </w:numPr>
        <w:tabs>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 xml:space="preserve"> выставлять ПОКУПАТЕЛЮ счета на предварительную оплату Товаров не позднее 1 (одного) рабочего дня с момента обращения ПОКУПАТЕЛЯ, а также счета в соответствии с п. 3.7. Договора.</w:t>
      </w:r>
    </w:p>
    <w:p w14:paraId="21501E61" w14:textId="77777777" w:rsidR="009C7D62" w:rsidRPr="009C7D62" w:rsidRDefault="009C7D62" w:rsidP="009C7D62">
      <w:pPr>
        <w:numPr>
          <w:ilvl w:val="2"/>
          <w:numId w:val="3"/>
        </w:numPr>
        <w:tabs>
          <w:tab w:val="num" w:pos="709"/>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в случае расторжения Договора в срок не позднее десяти банковских дней с момента прекращения действия Договора, вернуть ПОКУПАТЕЛЮ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14:paraId="19AA330D" w14:textId="77777777" w:rsidR="009C7D62" w:rsidRPr="009C7D62" w:rsidRDefault="009C7D62" w:rsidP="009C7D62">
      <w:pPr>
        <w:numPr>
          <w:ilvl w:val="1"/>
          <w:numId w:val="3"/>
        </w:numPr>
        <w:tabs>
          <w:tab w:val="num" w:pos="709"/>
          <w:tab w:val="num" w:pos="792"/>
          <w:tab w:val="num" w:pos="851"/>
        </w:tabs>
        <w:autoSpaceDN w:val="0"/>
        <w:spacing w:after="0" w:line="240" w:lineRule="auto"/>
        <w:ind w:left="0" w:firstLine="0"/>
        <w:jc w:val="both"/>
        <w:rPr>
          <w:rFonts w:ascii="Times New Roman" w:hAnsi="Times New Roman" w:cs="Times New Roman"/>
          <w:b/>
        </w:rPr>
      </w:pPr>
      <w:r w:rsidRPr="009C7D62">
        <w:rPr>
          <w:rFonts w:ascii="Times New Roman" w:hAnsi="Times New Roman" w:cs="Times New Roman"/>
          <w:b/>
        </w:rPr>
        <w:t xml:space="preserve"> ПОКУПАТЕЛЬ ВПРАВЕ:</w:t>
      </w:r>
    </w:p>
    <w:p w14:paraId="31753BF6" w14:textId="77777777" w:rsidR="009C7D62" w:rsidRPr="009C7D62" w:rsidRDefault="009C7D62" w:rsidP="009C7D62">
      <w:pPr>
        <w:numPr>
          <w:ilvl w:val="2"/>
          <w:numId w:val="3"/>
        </w:numPr>
        <w:tabs>
          <w:tab w:val="num" w:pos="709"/>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передавать Карты уполномоченным ПОКУПАТЕЛЕМ лицам (Держателям Карт) для получения Товаров на условиях Договора;</w:t>
      </w:r>
    </w:p>
    <w:p w14:paraId="798A15B8" w14:textId="77777777" w:rsidR="009C7D62" w:rsidRPr="009C7D62" w:rsidRDefault="009C7D62" w:rsidP="009C7D62">
      <w:pPr>
        <w:numPr>
          <w:ilvl w:val="2"/>
          <w:numId w:val="3"/>
        </w:numPr>
        <w:tabs>
          <w:tab w:val="num" w:pos="709"/>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получать Товары  на сумму, не превышающую сумму платежа, перечисленного ПОКУПАТЕЛЕМ ПОСТАВЩИКУ, с учетом порядка, установленного п.3.5. Договора;</w:t>
      </w:r>
    </w:p>
    <w:p w14:paraId="41702D61" w14:textId="77777777" w:rsidR="009C7D62" w:rsidRPr="009C7D62" w:rsidRDefault="009C7D62" w:rsidP="009C7D62">
      <w:pPr>
        <w:numPr>
          <w:ilvl w:val="2"/>
          <w:numId w:val="3"/>
        </w:numPr>
        <w:tabs>
          <w:tab w:val="num" w:pos="709"/>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заказывать дополнительные Карты в соответствии с п. 2.1.</w:t>
      </w:r>
      <w:r w:rsidRPr="009C7D62">
        <w:rPr>
          <w:rFonts w:ascii="Times New Roman" w:hAnsi="Times New Roman" w:cs="Times New Roman"/>
          <w:b/>
        </w:rPr>
        <w:t>-</w:t>
      </w:r>
      <w:r w:rsidRPr="009C7D62">
        <w:rPr>
          <w:rFonts w:ascii="Times New Roman" w:hAnsi="Times New Roman" w:cs="Times New Roman"/>
        </w:rPr>
        <w:t>2.4. настоящего Договора;</w:t>
      </w:r>
    </w:p>
    <w:p w14:paraId="0789ADB2" w14:textId="77777777" w:rsidR="009C7D62" w:rsidRPr="009C7D62" w:rsidRDefault="009C7D62" w:rsidP="009C7D62">
      <w:pPr>
        <w:numPr>
          <w:ilvl w:val="2"/>
          <w:numId w:val="3"/>
        </w:numPr>
        <w:tabs>
          <w:tab w:val="num" w:pos="709"/>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устанавливать и/или отменять условия использования каждой конкретной Карты, путем предоставления ПОСТАВЩИКУ Заявки.</w:t>
      </w:r>
    </w:p>
    <w:p w14:paraId="47D935C5" w14:textId="77777777" w:rsidR="009C7D62" w:rsidRPr="009C7D62" w:rsidRDefault="009C7D62" w:rsidP="009C7D62">
      <w:pPr>
        <w:numPr>
          <w:ilvl w:val="2"/>
          <w:numId w:val="3"/>
        </w:numPr>
        <w:tabs>
          <w:tab w:val="num" w:pos="709"/>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инициировать приостановление/блокировку операций по Карте в порядке и случаях, указанных в п. 2.5</w:t>
      </w:r>
      <w:r w:rsidRPr="009C7D62">
        <w:rPr>
          <w:rFonts w:ascii="Times New Roman" w:hAnsi="Times New Roman" w:cs="Times New Roman"/>
          <w:b/>
        </w:rPr>
        <w:t>-</w:t>
      </w:r>
      <w:r w:rsidRPr="009C7D62">
        <w:rPr>
          <w:rFonts w:ascii="Times New Roman" w:hAnsi="Times New Roman" w:cs="Times New Roman"/>
        </w:rPr>
        <w:t>2.6. настоящего Договора;</w:t>
      </w:r>
    </w:p>
    <w:p w14:paraId="72F09191" w14:textId="77777777" w:rsidR="009C7D62" w:rsidRPr="009C7D62" w:rsidRDefault="009C7D62" w:rsidP="009C7D62">
      <w:pPr>
        <w:numPr>
          <w:ilvl w:val="2"/>
          <w:numId w:val="3"/>
        </w:numPr>
        <w:tabs>
          <w:tab w:val="num" w:pos="709"/>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инициировать возобновление/разблокировку операции по ранее заблокированной Карте в порядке, установленном п.2.5. Договора;</w:t>
      </w:r>
    </w:p>
    <w:p w14:paraId="120D6110" w14:textId="77777777" w:rsidR="009C7D62" w:rsidRPr="009C7D62" w:rsidRDefault="009C7D62" w:rsidP="009C7D62">
      <w:pPr>
        <w:numPr>
          <w:ilvl w:val="1"/>
          <w:numId w:val="3"/>
        </w:numPr>
        <w:tabs>
          <w:tab w:val="num" w:pos="709"/>
          <w:tab w:val="num" w:pos="792"/>
          <w:tab w:val="num" w:pos="851"/>
        </w:tabs>
        <w:autoSpaceDN w:val="0"/>
        <w:spacing w:after="0" w:line="240" w:lineRule="auto"/>
        <w:ind w:left="0" w:firstLine="0"/>
        <w:jc w:val="both"/>
        <w:rPr>
          <w:rFonts w:ascii="Times New Roman" w:hAnsi="Times New Roman" w:cs="Times New Roman"/>
          <w:b/>
        </w:rPr>
      </w:pPr>
      <w:r w:rsidRPr="009C7D62">
        <w:rPr>
          <w:rFonts w:ascii="Times New Roman" w:hAnsi="Times New Roman" w:cs="Times New Roman"/>
          <w:b/>
        </w:rPr>
        <w:t xml:space="preserve"> ПОКУПАТЕЛЬ ОБЯЗУЕТСЯ:</w:t>
      </w:r>
    </w:p>
    <w:p w14:paraId="2651602E" w14:textId="77777777" w:rsidR="009C7D62" w:rsidRPr="009C7D62" w:rsidRDefault="009C7D62" w:rsidP="009C7D62">
      <w:pPr>
        <w:numPr>
          <w:ilvl w:val="2"/>
          <w:numId w:val="3"/>
        </w:numPr>
        <w:tabs>
          <w:tab w:val="num" w:pos="709"/>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для блокировки Карты. ПОКУПАТЕЛЬ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14:paraId="1AE3957C" w14:textId="77777777" w:rsidR="009C7D62" w:rsidRPr="009C7D62" w:rsidRDefault="009C7D62" w:rsidP="009C7D62">
      <w:pPr>
        <w:pStyle w:val="a5"/>
        <w:numPr>
          <w:ilvl w:val="2"/>
          <w:numId w:val="3"/>
        </w:numPr>
        <w:tabs>
          <w:tab w:val="num" w:pos="709"/>
          <w:tab w:val="num" w:pos="851"/>
          <w:tab w:val="num" w:pos="1440"/>
        </w:tabs>
        <w:ind w:left="0" w:firstLine="0"/>
        <w:jc w:val="both"/>
        <w:rPr>
          <w:sz w:val="22"/>
          <w:szCs w:val="22"/>
        </w:rPr>
      </w:pPr>
      <w:r w:rsidRPr="009C7D62">
        <w:rPr>
          <w:sz w:val="22"/>
          <w:szCs w:val="22"/>
        </w:rPr>
        <w:t>в случае несогласия с информацией, содержащейся в отчетных документах от ПОСТАВЩИКА (товарная накладная, акт сверки,  акт о взыскании штрафа и т.д.), письменно информировать ПОСТАВЩИКА в течение 30 (тридцати) календарных дней с момента получения от Поставщика Отчетных документов. В противном случае отчетные документы и Товары считаются принятыми ПОКУПАТЕЛЕМ;</w:t>
      </w:r>
    </w:p>
    <w:p w14:paraId="27EA888B" w14:textId="77777777" w:rsidR="009C7D62" w:rsidRPr="009C7D62" w:rsidRDefault="009C7D62" w:rsidP="009C7D62">
      <w:pPr>
        <w:pStyle w:val="a5"/>
        <w:numPr>
          <w:ilvl w:val="2"/>
          <w:numId w:val="3"/>
        </w:numPr>
        <w:tabs>
          <w:tab w:val="num" w:pos="1440"/>
        </w:tabs>
        <w:ind w:left="0" w:firstLine="0"/>
        <w:jc w:val="both"/>
        <w:rPr>
          <w:sz w:val="22"/>
          <w:szCs w:val="22"/>
        </w:rPr>
      </w:pPr>
      <w:r w:rsidRPr="009C7D62">
        <w:rPr>
          <w:sz w:val="22"/>
          <w:szCs w:val="22"/>
        </w:rPr>
        <w:t xml:space="preserve">в течение 30 (тридцати) календарных дней с  момента получения  отчетных документов (товарная накладная и др.), при отсутствии возражений, подписать и направить в </w:t>
      </w:r>
      <w:r w:rsidRPr="009C7D62">
        <w:rPr>
          <w:sz w:val="22"/>
          <w:szCs w:val="22"/>
        </w:rPr>
        <w:lastRenderedPageBreak/>
        <w:t>адрес ПОСТАВЩИКА подписанные со своей стороны экземпляры документов, обмен отчетными документами производить в соответствии с разделом 6 настоящего Договора.</w:t>
      </w:r>
    </w:p>
    <w:p w14:paraId="6B8515CF" w14:textId="77777777" w:rsidR="009C7D62" w:rsidRPr="009C7D62" w:rsidRDefault="009C7D62" w:rsidP="009C7D62">
      <w:pPr>
        <w:numPr>
          <w:ilvl w:val="2"/>
          <w:numId w:val="3"/>
        </w:numPr>
        <w:tabs>
          <w:tab w:val="num" w:pos="709"/>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строго соблюдать условия Договора и оплачивать Товары в соответствии с разделом 5 Договора;</w:t>
      </w:r>
    </w:p>
    <w:p w14:paraId="6BA293D1" w14:textId="77777777" w:rsidR="009C7D62" w:rsidRPr="009C7D62" w:rsidRDefault="009C7D62" w:rsidP="009C7D62">
      <w:pPr>
        <w:numPr>
          <w:ilvl w:val="2"/>
          <w:numId w:val="3"/>
        </w:numPr>
        <w:tabs>
          <w:tab w:val="num" w:pos="709"/>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в течение 10 (десяти) банковских дней оплачивать счет на сумму полученных Товаров, выставленный ПОСТАВЩИКОМ в соответствии с п. 3.7. Договора;</w:t>
      </w:r>
    </w:p>
    <w:p w14:paraId="570DAF3D" w14:textId="77777777" w:rsidR="009C7D62" w:rsidRPr="009C7D62" w:rsidRDefault="009C7D62" w:rsidP="009C7D62">
      <w:pPr>
        <w:numPr>
          <w:ilvl w:val="2"/>
          <w:numId w:val="3"/>
        </w:numPr>
        <w:tabs>
          <w:tab w:val="num" w:pos="709"/>
          <w:tab w:val="num" w:pos="851"/>
          <w:tab w:val="num" w:pos="1440"/>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в случае расторжения Договора в срок не позднее десяти банковских дней с момента прекращения действия Договора, произвести все взаиморасчеты с ПОСТАВЩИКОМ;</w:t>
      </w:r>
    </w:p>
    <w:p w14:paraId="430889CE" w14:textId="77777777" w:rsidR="009C7D62" w:rsidRPr="009C7D62" w:rsidRDefault="009C7D62" w:rsidP="009C7D62">
      <w:pPr>
        <w:pStyle w:val="a5"/>
        <w:numPr>
          <w:ilvl w:val="0"/>
          <w:numId w:val="5"/>
        </w:numPr>
        <w:tabs>
          <w:tab w:val="num" w:pos="709"/>
          <w:tab w:val="num" w:pos="851"/>
        </w:tabs>
        <w:jc w:val="center"/>
        <w:rPr>
          <w:b/>
          <w:sz w:val="22"/>
          <w:szCs w:val="22"/>
        </w:rPr>
      </w:pPr>
      <w:r w:rsidRPr="009C7D62">
        <w:rPr>
          <w:b/>
          <w:sz w:val="22"/>
          <w:szCs w:val="22"/>
        </w:rPr>
        <w:t>ЦЕНА ДОГОВОРА И ПОРЯДОК РАСЧЕТОВ</w:t>
      </w:r>
    </w:p>
    <w:p w14:paraId="399B8B16" w14:textId="77777777" w:rsidR="009C7D62" w:rsidRPr="009C7D62" w:rsidRDefault="009C7D62" w:rsidP="009C7D62">
      <w:pPr>
        <w:pStyle w:val="a5"/>
        <w:numPr>
          <w:ilvl w:val="1"/>
          <w:numId w:val="5"/>
        </w:numPr>
        <w:tabs>
          <w:tab w:val="num" w:pos="709"/>
          <w:tab w:val="num" w:pos="792"/>
          <w:tab w:val="num" w:pos="851"/>
        </w:tabs>
        <w:jc w:val="both"/>
        <w:rPr>
          <w:bCs/>
          <w:sz w:val="22"/>
          <w:szCs w:val="22"/>
        </w:rPr>
      </w:pPr>
      <w:r w:rsidRPr="009C7D62">
        <w:rPr>
          <w:sz w:val="22"/>
          <w:szCs w:val="22"/>
        </w:rPr>
        <w:t xml:space="preserve">  Расчеты по договору производятся </w:t>
      </w:r>
      <w:r w:rsidRPr="009C7D62">
        <w:rPr>
          <w:b/>
          <w:sz w:val="22"/>
          <w:szCs w:val="22"/>
        </w:rPr>
        <w:t>в безналичной  форме</w:t>
      </w:r>
      <w:r w:rsidRPr="009C7D62">
        <w:rPr>
          <w:sz w:val="22"/>
          <w:szCs w:val="22"/>
        </w:rPr>
        <w:t xml:space="preserve"> в российских рублях.</w:t>
      </w:r>
    </w:p>
    <w:p w14:paraId="1F33B05F" w14:textId="77777777" w:rsidR="009C7D62" w:rsidRPr="009C7D62" w:rsidRDefault="009C7D62" w:rsidP="009C7D62">
      <w:pPr>
        <w:pStyle w:val="a5"/>
        <w:numPr>
          <w:ilvl w:val="1"/>
          <w:numId w:val="5"/>
        </w:numPr>
        <w:tabs>
          <w:tab w:val="left" w:pos="426"/>
        </w:tabs>
        <w:ind w:left="0" w:firstLine="0"/>
        <w:jc w:val="both"/>
        <w:rPr>
          <w:sz w:val="22"/>
          <w:szCs w:val="22"/>
        </w:rPr>
      </w:pPr>
      <w:r w:rsidRPr="009C7D62">
        <w:rPr>
          <w:sz w:val="22"/>
          <w:szCs w:val="22"/>
        </w:rPr>
        <w:t xml:space="preserve"> Цена договора составляет _____ (__________) рублей, в т.ч. НДС_______________./НДС не облагается.</w:t>
      </w:r>
    </w:p>
    <w:p w14:paraId="1D01FD23"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bCs/>
        </w:rPr>
      </w:pPr>
      <w:r w:rsidRPr="009C7D62">
        <w:rPr>
          <w:rFonts w:ascii="Times New Roman" w:hAnsi="Times New Roman" w:cs="Times New Roman"/>
          <w:bCs/>
        </w:rPr>
        <w:t xml:space="preserve">        Цена на Товары, получаемые Держателями Карт на ТО, соответствует их розничной цене за наличный расчет, установленной на ТО на момент получения Товаров Держателями карт.</w:t>
      </w:r>
    </w:p>
    <w:p w14:paraId="7058EC46" w14:textId="77777777" w:rsidR="009C7D62" w:rsidRPr="009C7D62" w:rsidRDefault="009C7D62" w:rsidP="009C7D62">
      <w:pPr>
        <w:pStyle w:val="a5"/>
        <w:numPr>
          <w:ilvl w:val="1"/>
          <w:numId w:val="5"/>
        </w:numPr>
        <w:tabs>
          <w:tab w:val="num" w:pos="426"/>
          <w:tab w:val="num" w:pos="792"/>
          <w:tab w:val="num" w:pos="851"/>
        </w:tabs>
        <w:ind w:left="0" w:firstLine="0"/>
        <w:jc w:val="both"/>
        <w:rPr>
          <w:bCs/>
          <w:sz w:val="22"/>
          <w:szCs w:val="22"/>
        </w:rPr>
      </w:pPr>
      <w:r w:rsidRPr="009C7D62">
        <w:rPr>
          <w:bCs/>
          <w:sz w:val="22"/>
          <w:szCs w:val="22"/>
        </w:rPr>
        <w:t xml:space="preserve"> Оплата Товаров производится ПОКУПАТЕЛЕМ</w:t>
      </w:r>
      <w:r w:rsidRPr="009C7D62">
        <w:rPr>
          <w:sz w:val="22"/>
          <w:szCs w:val="22"/>
        </w:rPr>
        <w:t>, за счет средств от приносящей доход деятельности,</w:t>
      </w:r>
      <w:r w:rsidRPr="009C7D62">
        <w:rPr>
          <w:bCs/>
          <w:sz w:val="22"/>
          <w:szCs w:val="22"/>
        </w:rPr>
        <w:t xml:space="preserve"> на условиях  предварительной оплаты самостоятельно. При этом ПОКУПАТЕЛЬ,  осуществляя платежи, указывает в платежных поручениях номер Договора, по которому осуществляется оплата. </w:t>
      </w:r>
    </w:p>
    <w:p w14:paraId="1E6D1AFD" w14:textId="77777777" w:rsidR="009C7D62" w:rsidRPr="009C7D62" w:rsidRDefault="009C7D62" w:rsidP="009C7D62">
      <w:pPr>
        <w:numPr>
          <w:ilvl w:val="1"/>
          <w:numId w:val="5"/>
        </w:numPr>
        <w:tabs>
          <w:tab w:val="num" w:pos="792"/>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 xml:space="preserve"> Обязательство ПОКУПАТЕЛЯ по оплате считается выполненным с момента зачисления денежных средств на расчетный счет ПОСТАВЩИКА.</w:t>
      </w:r>
    </w:p>
    <w:p w14:paraId="5AB12291" w14:textId="77777777" w:rsidR="009C7D62" w:rsidRPr="009C7D62" w:rsidRDefault="009C7D62" w:rsidP="009C7D62">
      <w:pPr>
        <w:numPr>
          <w:ilvl w:val="1"/>
          <w:numId w:val="5"/>
        </w:numPr>
        <w:autoSpaceDN w:val="0"/>
        <w:spacing w:after="0" w:line="240" w:lineRule="auto"/>
        <w:ind w:left="0" w:firstLine="0"/>
        <w:contextualSpacing/>
        <w:jc w:val="both"/>
        <w:rPr>
          <w:rFonts w:ascii="Times New Roman" w:hAnsi="Times New Roman" w:cs="Times New Roman"/>
          <w:bCs/>
        </w:rPr>
      </w:pPr>
      <w:r w:rsidRPr="009C7D62">
        <w:rPr>
          <w:rFonts w:ascii="Times New Roman" w:hAnsi="Times New Roman" w:cs="Times New Roman"/>
          <w:bCs/>
        </w:rPr>
        <w:t xml:space="preserve"> В случае наличия задолженности ПОКУПАТЕЛЯ за полученные Товары, задолженность погашается  в следующей последовательности:</w:t>
      </w:r>
    </w:p>
    <w:p w14:paraId="5887F987" w14:textId="77777777" w:rsidR="009C7D62" w:rsidRPr="009C7D62" w:rsidRDefault="009C7D62" w:rsidP="009C7D62">
      <w:pPr>
        <w:tabs>
          <w:tab w:val="num" w:pos="426"/>
        </w:tabs>
        <w:spacing w:after="0" w:line="240" w:lineRule="auto"/>
        <w:jc w:val="both"/>
        <w:rPr>
          <w:rFonts w:ascii="Times New Roman" w:hAnsi="Times New Roman" w:cs="Times New Roman"/>
          <w:bCs/>
        </w:rPr>
      </w:pPr>
      <w:r w:rsidRPr="009C7D62">
        <w:rPr>
          <w:rFonts w:ascii="Times New Roman" w:hAnsi="Times New Roman" w:cs="Times New Roman"/>
          <w:bCs/>
        </w:rPr>
        <w:t>- погашается имеющаяся задолженность за полученные Товары, но не оплаченные/оплаченные не в полном объеме ПОКУПАТЕЛЕМ.</w:t>
      </w:r>
    </w:p>
    <w:p w14:paraId="737C9C9C" w14:textId="77777777" w:rsidR="009C7D62" w:rsidRPr="009C7D62" w:rsidRDefault="009C7D62" w:rsidP="009C7D62">
      <w:pPr>
        <w:tabs>
          <w:tab w:val="num" w:pos="426"/>
        </w:tabs>
        <w:spacing w:after="0" w:line="240" w:lineRule="auto"/>
        <w:jc w:val="both"/>
        <w:rPr>
          <w:rFonts w:ascii="Times New Roman" w:hAnsi="Times New Roman" w:cs="Times New Roman"/>
          <w:bCs/>
        </w:rPr>
      </w:pPr>
      <w:r w:rsidRPr="009C7D62">
        <w:rPr>
          <w:rFonts w:ascii="Times New Roman" w:hAnsi="Times New Roman" w:cs="Times New Roman"/>
          <w:bCs/>
        </w:rPr>
        <w:t>-погашается имеющаяся задолженность по оплате штрафов/неустоек, предусмотренных настоящим Договором.</w:t>
      </w:r>
    </w:p>
    <w:p w14:paraId="0E911472" w14:textId="77777777" w:rsidR="009C7D62" w:rsidRPr="009C7D62" w:rsidRDefault="009C7D62" w:rsidP="009C7D62">
      <w:pPr>
        <w:tabs>
          <w:tab w:val="num" w:pos="426"/>
        </w:tabs>
        <w:spacing w:after="0" w:line="240" w:lineRule="auto"/>
        <w:jc w:val="both"/>
        <w:rPr>
          <w:rFonts w:ascii="Times New Roman" w:hAnsi="Times New Roman" w:cs="Times New Roman"/>
          <w:bCs/>
        </w:rPr>
      </w:pPr>
      <w:r w:rsidRPr="009C7D62">
        <w:rPr>
          <w:rFonts w:ascii="Times New Roman" w:hAnsi="Times New Roman" w:cs="Times New Roman"/>
          <w:bCs/>
        </w:rPr>
        <w:t>Оставшиеся денежные средства направляются в счет предварительной оплаты.</w:t>
      </w:r>
    </w:p>
    <w:p w14:paraId="6ECA11FB" w14:textId="77777777" w:rsidR="009C7D62" w:rsidRPr="009C7D62" w:rsidRDefault="009C7D62" w:rsidP="009C7D62">
      <w:pPr>
        <w:pStyle w:val="a5"/>
        <w:numPr>
          <w:ilvl w:val="1"/>
          <w:numId w:val="5"/>
        </w:numPr>
        <w:ind w:left="0" w:firstLine="0"/>
        <w:jc w:val="both"/>
        <w:rPr>
          <w:sz w:val="22"/>
          <w:szCs w:val="22"/>
        </w:rPr>
      </w:pPr>
      <w:r w:rsidRPr="009C7D62">
        <w:rPr>
          <w:sz w:val="22"/>
          <w:szCs w:val="22"/>
        </w:rPr>
        <w:t xml:space="preserve"> Стороны договорились, что в рамках настоящего Договора проценты по ст. 317.1 Гражданского кодекса РФ на сумму денежных средств, перечисленных ПОКУПАТЕЛЕМ в качестве предварительной оплаты, не начисляются.</w:t>
      </w:r>
    </w:p>
    <w:p w14:paraId="5920CFB4" w14:textId="77777777" w:rsidR="009C7D62" w:rsidRPr="009C7D62" w:rsidRDefault="009C7D62" w:rsidP="009C7D62">
      <w:pPr>
        <w:pStyle w:val="a5"/>
        <w:numPr>
          <w:ilvl w:val="0"/>
          <w:numId w:val="6"/>
        </w:numPr>
        <w:ind w:left="1134" w:firstLine="0"/>
        <w:jc w:val="center"/>
        <w:rPr>
          <w:b/>
          <w:sz w:val="22"/>
          <w:szCs w:val="22"/>
        </w:rPr>
      </w:pPr>
      <w:r w:rsidRPr="009C7D62">
        <w:rPr>
          <w:b/>
          <w:sz w:val="22"/>
          <w:szCs w:val="22"/>
        </w:rPr>
        <w:t>ПОРЯДОК ОБМЕНА ОТЧЕТНЫМИ ДОКУМЕНТАМИ</w:t>
      </w:r>
    </w:p>
    <w:p w14:paraId="5ACD209A" w14:textId="77777777" w:rsidR="009C7D62" w:rsidRPr="009C7D62" w:rsidRDefault="009C7D62" w:rsidP="009C7D62">
      <w:pPr>
        <w:pStyle w:val="a5"/>
        <w:numPr>
          <w:ilvl w:val="1"/>
          <w:numId w:val="6"/>
        </w:numPr>
        <w:ind w:left="0" w:firstLine="0"/>
        <w:jc w:val="both"/>
        <w:rPr>
          <w:sz w:val="22"/>
          <w:szCs w:val="22"/>
        </w:rPr>
      </w:pPr>
      <w:r w:rsidRPr="009C7D62">
        <w:rPr>
          <w:sz w:val="22"/>
          <w:szCs w:val="22"/>
        </w:rPr>
        <w:t>Стороны  производят обмен отчетными документами (счета</w:t>
      </w:r>
      <w:r w:rsidRPr="009C7D62">
        <w:rPr>
          <w:b/>
          <w:sz w:val="22"/>
          <w:szCs w:val="22"/>
        </w:rPr>
        <w:t>-</w:t>
      </w:r>
      <w:r w:rsidRPr="009C7D62">
        <w:rPr>
          <w:sz w:val="22"/>
          <w:szCs w:val="22"/>
        </w:rPr>
        <w:t>фактуры, товарные накладные или УПД, счет на оплату, акты об оказанных Услугах, акты об оказании Сопутствующих услуг, акты о взыскании штрафа, отчет о транзакциях, проведенных с использованием Карт, акты сверок взаимных расчетов и иные документы) на бумажном носителе с подписанием собственноручной подписью.</w:t>
      </w:r>
    </w:p>
    <w:p w14:paraId="0A68A996" w14:textId="77777777" w:rsidR="009C7D62" w:rsidRPr="009C7D62" w:rsidRDefault="009C7D62" w:rsidP="009C7D62">
      <w:pPr>
        <w:pStyle w:val="a5"/>
        <w:numPr>
          <w:ilvl w:val="1"/>
          <w:numId w:val="6"/>
        </w:numPr>
        <w:ind w:left="0" w:firstLine="0"/>
        <w:jc w:val="both"/>
        <w:rPr>
          <w:sz w:val="22"/>
          <w:szCs w:val="22"/>
        </w:rPr>
      </w:pPr>
      <w:r w:rsidRPr="009C7D62">
        <w:rPr>
          <w:sz w:val="22"/>
          <w:szCs w:val="22"/>
        </w:rPr>
        <w:t xml:space="preserve">Поставщик до 5 (пятого) числа месяца, следующего за отчетным, обязуется оформить и подписать Отчетные документы в соответствии с формами, предусмотренными Договором и нормами действующего законодательства Российской Федерации, и направить Покупателю Отчетные документы. </w:t>
      </w:r>
    </w:p>
    <w:p w14:paraId="6C3E99B6" w14:textId="77777777" w:rsidR="009C7D62" w:rsidRPr="009C7D62" w:rsidRDefault="009C7D62" w:rsidP="009C7D62">
      <w:pPr>
        <w:spacing w:after="0" w:line="240" w:lineRule="auto"/>
        <w:jc w:val="both"/>
        <w:rPr>
          <w:rFonts w:ascii="Times New Roman" w:hAnsi="Times New Roman" w:cs="Times New Roman"/>
        </w:rPr>
      </w:pPr>
      <w:r w:rsidRPr="009C7D62">
        <w:rPr>
          <w:rFonts w:ascii="Times New Roman" w:hAnsi="Times New Roman" w:cs="Times New Roman"/>
        </w:rPr>
        <w:t>6.3.Покупатель обязуется в течение 30 (тридцати) календарных дней с момента получения от Поставщика Отчетных документов, при отсутствии возражений, подписать Отчетные документы, направленные Поставщиком либо направить мотивированный отказ от их подписания.</w:t>
      </w:r>
    </w:p>
    <w:p w14:paraId="389BBA21" w14:textId="77777777" w:rsidR="009C7D62" w:rsidRPr="009C7D62" w:rsidRDefault="009C7D62" w:rsidP="009C7D62">
      <w:pPr>
        <w:pStyle w:val="a5"/>
        <w:numPr>
          <w:ilvl w:val="0"/>
          <w:numId w:val="6"/>
        </w:numPr>
        <w:tabs>
          <w:tab w:val="num" w:pos="851"/>
        </w:tabs>
        <w:jc w:val="center"/>
        <w:rPr>
          <w:b/>
          <w:sz w:val="22"/>
          <w:szCs w:val="22"/>
        </w:rPr>
      </w:pPr>
      <w:r w:rsidRPr="009C7D62">
        <w:rPr>
          <w:b/>
          <w:sz w:val="22"/>
          <w:szCs w:val="22"/>
        </w:rPr>
        <w:t>КАЧЕСТВО ТОВАРОВ</w:t>
      </w:r>
    </w:p>
    <w:p w14:paraId="494043C1"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7.1.</w:t>
      </w:r>
      <w:r w:rsidRPr="009C7D62">
        <w:rPr>
          <w:rFonts w:ascii="Times New Roman" w:hAnsi="Times New Roman" w:cs="Times New Roman"/>
        </w:rPr>
        <w:tab/>
        <w:t>Качество Товаров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ТО.</w:t>
      </w:r>
    </w:p>
    <w:p w14:paraId="41740CB1" w14:textId="77777777" w:rsidR="009C7D62" w:rsidRPr="009C7D62" w:rsidRDefault="009C7D62" w:rsidP="009C7D62">
      <w:pPr>
        <w:tabs>
          <w:tab w:val="num" w:pos="360"/>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7.2.    Качество сопутствующих Товаров должно соответствовать сертификату качества, выданному заводом-производителем и ГОСТам и ТУ на данный вид Товаров.</w:t>
      </w:r>
    </w:p>
    <w:p w14:paraId="1C17CA61" w14:textId="77777777" w:rsidR="009C7D62" w:rsidRPr="009C7D62" w:rsidRDefault="009C7D62" w:rsidP="009C7D62">
      <w:pPr>
        <w:pStyle w:val="a5"/>
        <w:numPr>
          <w:ilvl w:val="1"/>
          <w:numId w:val="7"/>
        </w:numPr>
        <w:tabs>
          <w:tab w:val="num" w:pos="709"/>
          <w:tab w:val="num" w:pos="851"/>
        </w:tabs>
        <w:jc w:val="both"/>
        <w:rPr>
          <w:sz w:val="22"/>
          <w:szCs w:val="22"/>
        </w:rPr>
      </w:pPr>
      <w:r w:rsidRPr="009C7D62">
        <w:rPr>
          <w:sz w:val="22"/>
          <w:szCs w:val="22"/>
        </w:rPr>
        <w:t>Претензии по качеству Товаров  принимаются ПОСТАВЩИКОМ при наличии:</w:t>
      </w:r>
    </w:p>
    <w:p w14:paraId="57BBAA2D" w14:textId="77777777" w:rsidR="009C7D62" w:rsidRPr="009C7D62" w:rsidRDefault="009C7D62" w:rsidP="009C7D62">
      <w:pPr>
        <w:numPr>
          <w:ilvl w:val="0"/>
          <w:numId w:val="8"/>
        </w:numPr>
        <w:tabs>
          <w:tab w:val="num" w:pos="360"/>
          <w:tab w:val="num" w:pos="709"/>
          <w:tab w:val="num" w:pos="851"/>
          <w:tab w:val="num" w:pos="993"/>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Терминального чека ТО;</w:t>
      </w:r>
    </w:p>
    <w:p w14:paraId="557C705D" w14:textId="77777777" w:rsidR="009C7D62" w:rsidRPr="009C7D62" w:rsidRDefault="009C7D62" w:rsidP="009C7D62">
      <w:pPr>
        <w:numPr>
          <w:ilvl w:val="0"/>
          <w:numId w:val="8"/>
        </w:numPr>
        <w:tabs>
          <w:tab w:val="num" w:pos="360"/>
          <w:tab w:val="num" w:pos="709"/>
          <w:tab w:val="num" w:pos="851"/>
          <w:tab w:val="num" w:pos="993"/>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 xml:space="preserve">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w:t>
      </w:r>
    </w:p>
    <w:p w14:paraId="21EF8ED5" w14:textId="77777777" w:rsidR="009C7D62" w:rsidRDefault="009C7D62" w:rsidP="009C7D62">
      <w:pPr>
        <w:pStyle w:val="a5"/>
        <w:numPr>
          <w:ilvl w:val="1"/>
          <w:numId w:val="7"/>
        </w:numPr>
        <w:tabs>
          <w:tab w:val="num" w:pos="709"/>
          <w:tab w:val="num" w:pos="851"/>
        </w:tabs>
        <w:ind w:left="0" w:firstLine="0"/>
        <w:jc w:val="both"/>
        <w:rPr>
          <w:sz w:val="22"/>
          <w:szCs w:val="22"/>
        </w:rPr>
      </w:pPr>
      <w:r w:rsidRPr="009C7D62">
        <w:rPr>
          <w:sz w:val="22"/>
          <w:szCs w:val="22"/>
        </w:rPr>
        <w:t>Экспертная организация проводит отбор арбитражных проб Товаров на ТО, которая произвела отпуск Товаров ПОКУПАТЕЛЮ по правилам ГОСТ 2517-2012 (нефтепродукты) либо по правилам страны, в которой произведен отпуск Товаров.</w:t>
      </w:r>
    </w:p>
    <w:p w14:paraId="7E473C32" w14:textId="77777777" w:rsidR="009C7D62" w:rsidRPr="009C7D62" w:rsidRDefault="009C7D62" w:rsidP="009C7D62">
      <w:pPr>
        <w:pStyle w:val="a5"/>
        <w:tabs>
          <w:tab w:val="num" w:pos="709"/>
          <w:tab w:val="num" w:pos="851"/>
        </w:tabs>
        <w:ind w:left="0"/>
        <w:jc w:val="both"/>
        <w:rPr>
          <w:sz w:val="22"/>
          <w:szCs w:val="22"/>
        </w:rPr>
      </w:pPr>
    </w:p>
    <w:p w14:paraId="0DDD3A8F" w14:textId="77777777" w:rsidR="009C7D62" w:rsidRPr="009C7D62" w:rsidRDefault="009C7D62" w:rsidP="009C7D62">
      <w:pPr>
        <w:pStyle w:val="a5"/>
        <w:numPr>
          <w:ilvl w:val="0"/>
          <w:numId w:val="7"/>
        </w:numPr>
        <w:tabs>
          <w:tab w:val="num" w:pos="709"/>
          <w:tab w:val="num" w:pos="851"/>
        </w:tabs>
        <w:jc w:val="center"/>
        <w:rPr>
          <w:b/>
          <w:sz w:val="22"/>
          <w:szCs w:val="22"/>
        </w:rPr>
      </w:pPr>
      <w:r w:rsidRPr="009C7D62">
        <w:rPr>
          <w:b/>
          <w:sz w:val="22"/>
          <w:szCs w:val="22"/>
        </w:rPr>
        <w:lastRenderedPageBreak/>
        <w:t>ОТВЕТСТВЕННОСТЬ СТОРОН</w:t>
      </w:r>
    </w:p>
    <w:p w14:paraId="7B1C451B" w14:textId="77777777" w:rsidR="009C7D62" w:rsidRPr="009C7D62" w:rsidRDefault="009C7D62" w:rsidP="009C7D62">
      <w:pPr>
        <w:tabs>
          <w:tab w:val="num" w:pos="0"/>
          <w:tab w:val="num" w:pos="142"/>
          <w:tab w:val="num" w:pos="284"/>
          <w:tab w:val="num" w:pos="709"/>
        </w:tabs>
        <w:spacing w:after="0" w:line="240" w:lineRule="auto"/>
        <w:jc w:val="both"/>
        <w:rPr>
          <w:rFonts w:ascii="Times New Roman" w:hAnsi="Times New Roman" w:cs="Times New Roman"/>
        </w:rPr>
      </w:pPr>
      <w:r w:rsidRPr="009C7D62">
        <w:rPr>
          <w:rFonts w:ascii="Times New Roman" w:hAnsi="Times New Roman" w:cs="Times New Roman"/>
        </w:rPr>
        <w:t>8.1.</w:t>
      </w:r>
      <w:r w:rsidRPr="009C7D62">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w:t>
      </w:r>
    </w:p>
    <w:p w14:paraId="06940FC1" w14:textId="77777777" w:rsidR="009C7D62" w:rsidRPr="009C7D62" w:rsidRDefault="009C7D62" w:rsidP="009C7D62">
      <w:pPr>
        <w:tabs>
          <w:tab w:val="num" w:pos="0"/>
          <w:tab w:val="num" w:pos="142"/>
          <w:tab w:val="num" w:pos="284"/>
          <w:tab w:val="num" w:pos="709"/>
        </w:tabs>
        <w:spacing w:after="0" w:line="240" w:lineRule="auto"/>
        <w:jc w:val="both"/>
        <w:rPr>
          <w:rFonts w:ascii="Times New Roman" w:hAnsi="Times New Roman" w:cs="Times New Roman"/>
        </w:rPr>
      </w:pPr>
      <w:r w:rsidRPr="009C7D62">
        <w:rPr>
          <w:rFonts w:ascii="Times New Roman" w:hAnsi="Times New Roman" w:cs="Times New Roman"/>
        </w:rPr>
        <w:t>8.2.</w:t>
      </w:r>
      <w:r w:rsidRPr="009C7D62">
        <w:rPr>
          <w:rFonts w:ascii="Times New Roman" w:hAnsi="Times New Roman" w:cs="Times New Roman"/>
        </w:rPr>
        <w:tab/>
        <w:t xml:space="preserve">ПОСТАВЩИК не несет ответственность за использование ПОКУПАТЕЛЕМ,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 в соответствии с п. 2.5. Договора. </w:t>
      </w:r>
    </w:p>
    <w:p w14:paraId="792D04CD" w14:textId="77777777" w:rsidR="009C7D62" w:rsidRPr="009C7D62" w:rsidRDefault="009C7D62" w:rsidP="009C7D62">
      <w:pPr>
        <w:tabs>
          <w:tab w:val="num" w:pos="0"/>
          <w:tab w:val="num" w:pos="142"/>
          <w:tab w:val="num" w:pos="284"/>
          <w:tab w:val="num" w:pos="709"/>
        </w:tabs>
        <w:spacing w:after="0" w:line="240" w:lineRule="auto"/>
        <w:jc w:val="both"/>
        <w:rPr>
          <w:rFonts w:ascii="Times New Roman" w:hAnsi="Times New Roman" w:cs="Times New Roman"/>
        </w:rPr>
      </w:pPr>
      <w:r w:rsidRPr="009C7D62">
        <w:rPr>
          <w:rFonts w:ascii="Times New Roman" w:hAnsi="Times New Roman" w:cs="Times New Roman"/>
        </w:rPr>
        <w:t>8.3.</w:t>
      </w:r>
      <w:r w:rsidRPr="009C7D62">
        <w:rPr>
          <w:rFonts w:ascii="Times New Roman" w:hAnsi="Times New Roman" w:cs="Times New Roman"/>
        </w:rPr>
        <w:tab/>
        <w:t>В случае неисполнения ПОКУПАТЕЛЕМ п. 4.4.3. Договора относительно предоставления подписанного экземпляра отчетных документов (товарной накладной, акта сверки),  ПОСТАВЩИК вправе взыскать с ПОКУПАТЕЛЯ штраф в размере 100 (сто) рублей за каждый не предоставленный в срок документ. Размер штрафа отражается в Акте о взыскании штрафа. Оплата указанного штрафа не освобождает ПОКУПАТЕЛЯ от исполнения такого обязательства в натуре, а также от возмещения убытков, причиненных нарушением такого обязательства, в полном объеме.</w:t>
      </w:r>
    </w:p>
    <w:p w14:paraId="4F1E1453" w14:textId="77777777" w:rsidR="009C7D62" w:rsidRPr="009C7D62" w:rsidRDefault="009C7D62" w:rsidP="009C7D62">
      <w:pPr>
        <w:tabs>
          <w:tab w:val="num" w:pos="0"/>
          <w:tab w:val="num" w:pos="142"/>
          <w:tab w:val="num" w:pos="284"/>
          <w:tab w:val="num" w:pos="709"/>
        </w:tabs>
        <w:spacing w:after="0" w:line="240" w:lineRule="auto"/>
        <w:jc w:val="both"/>
        <w:rPr>
          <w:rFonts w:ascii="Times New Roman" w:hAnsi="Times New Roman" w:cs="Times New Roman"/>
        </w:rPr>
      </w:pPr>
      <w:r w:rsidRPr="009C7D62">
        <w:rPr>
          <w:rFonts w:ascii="Times New Roman" w:hAnsi="Times New Roman" w:cs="Times New Roman"/>
        </w:rPr>
        <w:t>8.4.</w:t>
      </w:r>
      <w:r w:rsidRPr="009C7D62">
        <w:rPr>
          <w:rFonts w:ascii="Times New Roman" w:hAnsi="Times New Roman" w:cs="Times New Roman"/>
        </w:rPr>
        <w:tab/>
        <w:t>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14:paraId="4FFE84B3" w14:textId="77777777" w:rsidR="009C7D62" w:rsidRPr="009C7D62" w:rsidRDefault="009C7D62" w:rsidP="009C7D62">
      <w:pPr>
        <w:tabs>
          <w:tab w:val="num" w:pos="0"/>
          <w:tab w:val="num" w:pos="142"/>
          <w:tab w:val="num" w:pos="284"/>
          <w:tab w:val="num" w:pos="709"/>
        </w:tabs>
        <w:spacing w:after="0" w:line="240" w:lineRule="auto"/>
        <w:jc w:val="both"/>
        <w:rPr>
          <w:rFonts w:ascii="Times New Roman" w:hAnsi="Times New Roman" w:cs="Times New Roman"/>
        </w:rPr>
      </w:pPr>
      <w:r w:rsidRPr="009C7D62">
        <w:rPr>
          <w:rFonts w:ascii="Times New Roman" w:hAnsi="Times New Roman" w:cs="Times New Roman"/>
        </w:rPr>
        <w:t>8.5.</w:t>
      </w:r>
      <w:r w:rsidRPr="009C7D62">
        <w:rPr>
          <w:rFonts w:ascii="Times New Roman" w:hAnsi="Times New Roman" w:cs="Times New Roman"/>
        </w:rPr>
        <w:tab/>
        <w:t>В случае неоднократного неисполнения ПОКУПАТЕЛЕМ условий Договора относительно предоставления подписанного экземпляра отчетных документов (товарной накладной, акта сверки, товарных накладных на полученные Карты) ПОСТАВЩИК вправе принять решение о блокировке (приостановке) операций по Картам и/или об одностороннем расторжении Договора.</w:t>
      </w:r>
    </w:p>
    <w:p w14:paraId="7235AAFB" w14:textId="77777777" w:rsidR="009C7D62" w:rsidRPr="009C7D62" w:rsidRDefault="009C7D62" w:rsidP="009C7D62">
      <w:pPr>
        <w:tabs>
          <w:tab w:val="num" w:pos="0"/>
          <w:tab w:val="num" w:pos="142"/>
          <w:tab w:val="num" w:pos="284"/>
          <w:tab w:val="num" w:pos="709"/>
        </w:tabs>
        <w:spacing w:after="0" w:line="240" w:lineRule="auto"/>
        <w:jc w:val="both"/>
        <w:rPr>
          <w:rFonts w:ascii="Times New Roman" w:hAnsi="Times New Roman" w:cs="Times New Roman"/>
        </w:rPr>
      </w:pPr>
      <w:r w:rsidRPr="009C7D62">
        <w:rPr>
          <w:rFonts w:ascii="Times New Roman" w:hAnsi="Times New Roman" w:cs="Times New Roman"/>
        </w:rPr>
        <w:t>8.6.</w:t>
      </w:r>
      <w:r w:rsidRPr="009C7D62">
        <w:rPr>
          <w:rFonts w:ascii="Times New Roman" w:hAnsi="Times New Roman" w:cs="Times New Roman"/>
        </w:rPr>
        <w:tab/>
        <w:t>В случае нарушения ПОКУПАТЕЛЕМ  своих обязательств по предварительной оплате Товаров по Договору, ПОСТАВЩИК вправе приостановить отпуск Товаров до момента поступления денежных средств на расчетный счет ПОСТАВЩИКА.</w:t>
      </w:r>
    </w:p>
    <w:p w14:paraId="0FED44DD" w14:textId="77777777" w:rsidR="009C7D62" w:rsidRPr="009C7D62" w:rsidRDefault="009C7D62" w:rsidP="009C7D62">
      <w:pPr>
        <w:tabs>
          <w:tab w:val="num" w:pos="0"/>
          <w:tab w:val="num" w:pos="142"/>
          <w:tab w:val="num" w:pos="284"/>
          <w:tab w:val="num" w:pos="709"/>
        </w:tabs>
        <w:spacing w:after="0" w:line="240" w:lineRule="auto"/>
        <w:jc w:val="both"/>
        <w:rPr>
          <w:rFonts w:ascii="Times New Roman" w:hAnsi="Times New Roman" w:cs="Times New Roman"/>
        </w:rPr>
      </w:pPr>
      <w:r w:rsidRPr="009C7D62">
        <w:rPr>
          <w:rFonts w:ascii="Times New Roman" w:hAnsi="Times New Roman" w:cs="Times New Roman"/>
        </w:rPr>
        <w:t>8.7.</w:t>
      </w:r>
      <w:r w:rsidRPr="009C7D62">
        <w:rPr>
          <w:rFonts w:ascii="Times New Roman" w:hAnsi="Times New Roman" w:cs="Times New Roman"/>
          <w:color w:val="FF0000"/>
        </w:rPr>
        <w:tab/>
      </w:r>
      <w:r w:rsidRPr="009C7D62">
        <w:rPr>
          <w:rFonts w:ascii="Times New Roman" w:hAnsi="Times New Roman" w:cs="Times New Roman"/>
        </w:rPr>
        <w:t>За нарушения срока перечисления денежных средств, установленного п. 4.4.5 Договора, ПОСТАВЩИК имеет право взыскать с ПОКУПАТЕЛЯ штрафную неустойку в размере 0,1% (ноль целых одна десятая процента) от суммы, подлежащей к оплате, за каждый день просрочки.</w:t>
      </w:r>
    </w:p>
    <w:p w14:paraId="1C77987F" w14:textId="77777777" w:rsidR="009C7D62" w:rsidRPr="009C7D62" w:rsidRDefault="009C7D62" w:rsidP="009C7D62">
      <w:pPr>
        <w:tabs>
          <w:tab w:val="num" w:pos="0"/>
          <w:tab w:val="num" w:pos="142"/>
          <w:tab w:val="num" w:pos="284"/>
          <w:tab w:val="num" w:pos="709"/>
        </w:tabs>
        <w:spacing w:after="0" w:line="240" w:lineRule="auto"/>
        <w:jc w:val="both"/>
        <w:rPr>
          <w:rFonts w:ascii="Times New Roman" w:hAnsi="Times New Roman" w:cs="Times New Roman"/>
        </w:rPr>
      </w:pPr>
      <w:r w:rsidRPr="009C7D62">
        <w:rPr>
          <w:rFonts w:ascii="Times New Roman" w:hAnsi="Times New Roman" w:cs="Times New Roman"/>
        </w:rPr>
        <w:t>8.8.</w:t>
      </w:r>
      <w:r w:rsidRPr="009C7D62">
        <w:rPr>
          <w:rFonts w:ascii="Times New Roman" w:hAnsi="Times New Roman" w:cs="Times New Roman"/>
        </w:rPr>
        <w:tab/>
        <w:t>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w:t>
      </w:r>
    </w:p>
    <w:p w14:paraId="3321FB2E" w14:textId="77777777" w:rsidR="009C7D62" w:rsidRPr="009C7D62" w:rsidRDefault="009C7D62" w:rsidP="009C7D62">
      <w:pPr>
        <w:tabs>
          <w:tab w:val="num" w:pos="0"/>
          <w:tab w:val="num" w:pos="142"/>
          <w:tab w:val="num" w:pos="284"/>
          <w:tab w:val="num" w:pos="709"/>
        </w:tabs>
        <w:spacing w:after="0" w:line="240" w:lineRule="auto"/>
        <w:jc w:val="both"/>
        <w:rPr>
          <w:rFonts w:ascii="Times New Roman" w:hAnsi="Times New Roman" w:cs="Times New Roman"/>
        </w:rPr>
      </w:pPr>
      <w:r w:rsidRPr="009C7D62">
        <w:rPr>
          <w:rFonts w:ascii="Times New Roman" w:hAnsi="Times New Roman" w:cs="Times New Roman"/>
        </w:rPr>
        <w:t>8.9.      В случае уклонения ПОСТАВЩИКА от фактической передачи Товара в установленный настоящим договором срок он уплачивает ПОКУПАТЕЛЮ по требованию последнего пени в размере 0,1% (ноль целых одна десятая процента) от стоимости непоставленного Товара  за каждый день просрочки.</w:t>
      </w:r>
    </w:p>
    <w:p w14:paraId="39ADF2A5" w14:textId="77777777" w:rsidR="009C7D62" w:rsidRPr="009C7D62" w:rsidRDefault="009C7D62" w:rsidP="009C7D62">
      <w:pPr>
        <w:tabs>
          <w:tab w:val="num" w:pos="0"/>
          <w:tab w:val="num" w:pos="142"/>
          <w:tab w:val="num" w:pos="284"/>
          <w:tab w:val="num" w:pos="709"/>
        </w:tabs>
        <w:spacing w:after="0" w:line="240" w:lineRule="auto"/>
        <w:jc w:val="both"/>
        <w:rPr>
          <w:rFonts w:ascii="Times New Roman" w:hAnsi="Times New Roman" w:cs="Times New Roman"/>
        </w:rPr>
      </w:pPr>
      <w:r w:rsidRPr="009C7D62">
        <w:rPr>
          <w:rFonts w:ascii="Times New Roman" w:hAnsi="Times New Roman" w:cs="Times New Roman"/>
        </w:rPr>
        <w:t>8.10.  В случае нарушения  ПОСТАВЩИКОМ срока, установленного в п.6.2. по своевременному оформлению и предоставлению отчетных документов, ПОСТАВЩИК обязан по требованию ПОКУПАТЕЛЯ уплатить штраф в размере 100 (сто) рублей за каждый день просрочки предоставления  документов. Размер штрафа отражается в Акте о взыскании штрафа. Оплата указанного штрафа не освобождает ПОСТАВЩИКА от исполнения такого обязательства в натуре, а также от возмещения убытков, причиненных нарушением такого обязательства, в полном объеме.</w:t>
      </w:r>
    </w:p>
    <w:p w14:paraId="61428319" w14:textId="77777777" w:rsidR="009C7D62" w:rsidRPr="009C7D62" w:rsidRDefault="009C7D62" w:rsidP="009C7D62">
      <w:pPr>
        <w:pStyle w:val="a5"/>
        <w:numPr>
          <w:ilvl w:val="0"/>
          <w:numId w:val="9"/>
        </w:numPr>
        <w:jc w:val="center"/>
        <w:rPr>
          <w:sz w:val="22"/>
          <w:szCs w:val="22"/>
        </w:rPr>
      </w:pPr>
      <w:r w:rsidRPr="009C7D62">
        <w:rPr>
          <w:b/>
          <w:sz w:val="22"/>
          <w:szCs w:val="22"/>
        </w:rPr>
        <w:t>ОБСТОЯТЕЛЬСТВА НЕПРЕОДОЛИМОЙ СИЛЫ.</w:t>
      </w:r>
    </w:p>
    <w:p w14:paraId="4FAC4A25" w14:textId="77777777" w:rsidR="009C7D62" w:rsidRPr="009C7D62" w:rsidRDefault="009C7D62" w:rsidP="009C7D62">
      <w:pPr>
        <w:pStyle w:val="a5"/>
        <w:numPr>
          <w:ilvl w:val="1"/>
          <w:numId w:val="9"/>
        </w:numPr>
        <w:ind w:left="0" w:firstLine="0"/>
        <w:jc w:val="both"/>
        <w:rPr>
          <w:sz w:val="22"/>
          <w:szCs w:val="22"/>
        </w:rPr>
      </w:pPr>
      <w:r w:rsidRPr="009C7D62">
        <w:rPr>
          <w:sz w:val="22"/>
          <w:szCs w:val="22"/>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лицпо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 Срок исполнения Сторонами договорных обязательств отодвигается соразмерно времени действия таких обстоятельств и их последствий.</w:t>
      </w:r>
    </w:p>
    <w:p w14:paraId="1FA55525"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lastRenderedPageBreak/>
        <w:t>9.2.</w:t>
      </w:r>
      <w:r w:rsidRPr="009C7D62">
        <w:rPr>
          <w:rFonts w:ascii="Times New Roman" w:hAnsi="Times New Roman" w:cs="Times New Roman"/>
        </w:rPr>
        <w:tab/>
        <w:t>Сторона, для которой создалась невозможность исполнения обязательств по Договору в силу вышеуказанных причин, должна без промедления, но не позднее 5 (пяти) календарных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14:paraId="24C02EE8"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 xml:space="preserve">9.3. </w:t>
      </w:r>
      <w:r w:rsidRPr="009C7D62">
        <w:rPr>
          <w:rFonts w:ascii="Times New Roman" w:hAnsi="Times New Roman" w:cs="Times New Roman"/>
        </w:rPr>
        <w:tab/>
        <w:t>Не</w:t>
      </w:r>
      <w:r>
        <w:rPr>
          <w:rFonts w:ascii="Times New Roman" w:hAnsi="Times New Roman" w:cs="Times New Roman"/>
        </w:rPr>
        <w:t xml:space="preserve"> </w:t>
      </w:r>
      <w:r w:rsidRPr="009C7D62">
        <w:rPr>
          <w:rFonts w:ascii="Times New Roman" w:hAnsi="Times New Roman" w:cs="Times New Roman"/>
        </w:rPr>
        <w:t>извещение или несвоевременное извещение другой Стороны согласно пункту 9.2 Договора влечет за собой утрату права ссылаться на эти обстоятельства.</w:t>
      </w:r>
    </w:p>
    <w:p w14:paraId="7BD4322D"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 xml:space="preserve">9.4. </w:t>
      </w:r>
      <w:r w:rsidRPr="009C7D62">
        <w:rPr>
          <w:rFonts w:ascii="Times New Roman" w:hAnsi="Times New Roman" w:cs="Times New Roman"/>
        </w:rPr>
        <w:tab/>
        <w:t>Если форс</w:t>
      </w:r>
      <w:r w:rsidRPr="009C7D62">
        <w:rPr>
          <w:rFonts w:ascii="Times New Roman" w:hAnsi="Times New Roman" w:cs="Times New Roman"/>
          <w:b/>
        </w:rPr>
        <w:t>-</w:t>
      </w:r>
      <w:r w:rsidRPr="009C7D62">
        <w:rPr>
          <w:rFonts w:ascii="Times New Roman" w:hAnsi="Times New Roman" w:cs="Times New Roman"/>
        </w:rPr>
        <w:t>мажорные обстоятельства и их последствия продлятся более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14:paraId="1695D585" w14:textId="77777777" w:rsidR="009C7D62" w:rsidRPr="009C7D62" w:rsidRDefault="009C7D62" w:rsidP="009C7D62">
      <w:pPr>
        <w:numPr>
          <w:ilvl w:val="0"/>
          <w:numId w:val="9"/>
        </w:numPr>
        <w:tabs>
          <w:tab w:val="num" w:pos="709"/>
          <w:tab w:val="num" w:pos="851"/>
        </w:tabs>
        <w:autoSpaceDN w:val="0"/>
        <w:spacing w:after="0" w:line="240" w:lineRule="auto"/>
        <w:ind w:left="851" w:hanging="851"/>
        <w:jc w:val="center"/>
        <w:rPr>
          <w:rFonts w:ascii="Times New Roman" w:hAnsi="Times New Roman" w:cs="Times New Roman"/>
          <w:b/>
        </w:rPr>
      </w:pPr>
      <w:r w:rsidRPr="009C7D62">
        <w:rPr>
          <w:rFonts w:ascii="Times New Roman" w:hAnsi="Times New Roman" w:cs="Times New Roman"/>
          <w:b/>
        </w:rPr>
        <w:t>СРОК ДЕЙСТВИЯ ДОГОВОРА, ПОРЯДОК РАСТОРЖЕНИЯ</w:t>
      </w:r>
    </w:p>
    <w:p w14:paraId="0D2D1BD2" w14:textId="77777777" w:rsidR="009C7D62" w:rsidRPr="009C7D62" w:rsidRDefault="009C7D62" w:rsidP="009C7D62">
      <w:pPr>
        <w:numPr>
          <w:ilvl w:val="1"/>
          <w:numId w:val="9"/>
        </w:numPr>
        <w:tabs>
          <w:tab w:val="num" w:pos="709"/>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 xml:space="preserve">Договор вступает в силу и становится обязательным для Сторон с момента подписания двух идентичных экземпляров Договора обеими Сторонами и </w:t>
      </w:r>
      <w:r w:rsidRPr="009C7D62">
        <w:rPr>
          <w:rFonts w:ascii="Times New Roman" w:hAnsi="Times New Roman" w:cs="Times New Roman"/>
          <w:u w:val="single"/>
        </w:rPr>
        <w:t>действует до 3</w:t>
      </w:r>
      <w:r w:rsidR="008930A0">
        <w:rPr>
          <w:rFonts w:ascii="Times New Roman" w:hAnsi="Times New Roman" w:cs="Times New Roman"/>
          <w:u w:val="single"/>
        </w:rPr>
        <w:t>1.07</w:t>
      </w:r>
      <w:r w:rsidRPr="009C7D62">
        <w:rPr>
          <w:rFonts w:ascii="Times New Roman" w:hAnsi="Times New Roman" w:cs="Times New Roman"/>
          <w:u w:val="single"/>
        </w:rPr>
        <w:t>.202</w:t>
      </w:r>
      <w:r w:rsidR="0031474E">
        <w:rPr>
          <w:rFonts w:ascii="Times New Roman" w:hAnsi="Times New Roman" w:cs="Times New Roman"/>
          <w:u w:val="single"/>
        </w:rPr>
        <w:t>4</w:t>
      </w:r>
      <w:r w:rsidRPr="009C7D62">
        <w:rPr>
          <w:rFonts w:ascii="Times New Roman" w:hAnsi="Times New Roman" w:cs="Times New Roman"/>
          <w:u w:val="single"/>
        </w:rPr>
        <w:t xml:space="preserve"> включительно</w:t>
      </w:r>
      <w:r w:rsidRPr="009C7D62">
        <w:rPr>
          <w:rFonts w:ascii="Times New Roman" w:hAnsi="Times New Roman" w:cs="Times New Roman"/>
        </w:rPr>
        <w:t xml:space="preserve">, а в части выполнения обязательств – до полного выполнения Сторонами принятых на себя обязательств. </w:t>
      </w:r>
    </w:p>
    <w:p w14:paraId="16910C3A" w14:textId="77777777" w:rsidR="009C7D62" w:rsidRPr="009C7D62" w:rsidRDefault="009C7D62" w:rsidP="009C7D62">
      <w:pPr>
        <w:numPr>
          <w:ilvl w:val="1"/>
          <w:numId w:val="9"/>
        </w:numPr>
        <w:tabs>
          <w:tab w:val="num" w:pos="709"/>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bCs/>
        </w:rPr>
        <w:t>Каждая из Сторон вправе в любое время в одностороннем внесудебном порядке отказаться от Договора письменно уведомив об этом другую Сторону не менее чем за 14 (четырнадцать) календарных дней до предполагаемой даты расторжения Договора. ПОСТАВЩИК осуществляет блокировку Карт в течение 3 (трех) календарных дней до предполагаемой даты расторжения Договора. Стороны обязаны завершить все взаиморасчеты по Договору в течение 10 (десяти) банковских дней с момента прекращения действия Договора.</w:t>
      </w:r>
    </w:p>
    <w:p w14:paraId="558EC4BE" w14:textId="77777777" w:rsidR="009C7D62" w:rsidRPr="009C7D62" w:rsidRDefault="009C7D62" w:rsidP="009C7D62">
      <w:pPr>
        <w:numPr>
          <w:ilvl w:val="1"/>
          <w:numId w:val="9"/>
        </w:numPr>
        <w:tabs>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bCs/>
        </w:rPr>
        <w:t>В случае не исполнения ПОКУПАТЕЛЕМ обязательств, предусмотренных п.3.2. и/или п.8.5. настоящего Договора, по инициативе ПОСТАВЩИКА Договор подлежит расторжению в одностороннем порядке, предусмотренном пунктом 10.2. настоящего Договора.</w:t>
      </w:r>
    </w:p>
    <w:p w14:paraId="611E854A"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p>
    <w:p w14:paraId="6AEC40AC" w14:textId="77777777" w:rsidR="009C7D62" w:rsidRPr="009C7D62" w:rsidRDefault="009C7D62" w:rsidP="009C7D62">
      <w:pPr>
        <w:pStyle w:val="a5"/>
        <w:numPr>
          <w:ilvl w:val="0"/>
          <w:numId w:val="9"/>
        </w:numPr>
        <w:tabs>
          <w:tab w:val="num" w:pos="851"/>
        </w:tabs>
        <w:jc w:val="center"/>
        <w:rPr>
          <w:b/>
          <w:sz w:val="22"/>
          <w:szCs w:val="22"/>
        </w:rPr>
      </w:pPr>
      <w:r w:rsidRPr="009C7D62">
        <w:rPr>
          <w:b/>
          <w:sz w:val="22"/>
          <w:szCs w:val="22"/>
        </w:rPr>
        <w:t>АНТИКОРРУПЦИОННЫЕ УСЛОВИЯ</w:t>
      </w:r>
    </w:p>
    <w:p w14:paraId="0479E9B2"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406F1A8"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971A960"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87B9E92"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ab/>
        <w:t>Под действиями работника, осуществляемыми в пользу стимулирующей его Стороны, понимаются:</w:t>
      </w:r>
    </w:p>
    <w:p w14:paraId="097F0096"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 предоставление неоправданных преимуществ по сравнению с другими контрагентами;</w:t>
      </w:r>
    </w:p>
    <w:p w14:paraId="68464126"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 предоставление каких-либо гарантий;</w:t>
      </w:r>
    </w:p>
    <w:p w14:paraId="6A3E33A8"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 ускорение существующих процедур;</w:t>
      </w:r>
    </w:p>
    <w:p w14:paraId="6F50A09A"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32E155B"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w:t>
      </w:r>
      <w:r w:rsidRPr="009C7D62">
        <w:rPr>
          <w:rFonts w:ascii="Times New Roman" w:hAnsi="Times New Roman" w:cs="Times New Roman"/>
        </w:rPr>
        <w:lastRenderedPageBreak/>
        <w:t xml:space="preserve">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14:paraId="19F5FCA2"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CE98BA7"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69F4401"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700DF5C" w14:textId="77777777" w:rsidR="009C7D62" w:rsidRPr="009C7D62" w:rsidRDefault="009C7D62" w:rsidP="009C7D62">
      <w:pPr>
        <w:tabs>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785B625" w14:textId="77777777" w:rsidR="009C7D62" w:rsidRPr="009C7D62" w:rsidRDefault="009C7D62" w:rsidP="009C7D62">
      <w:pPr>
        <w:pStyle w:val="ConsNormal"/>
        <w:widowControl/>
        <w:numPr>
          <w:ilvl w:val="0"/>
          <w:numId w:val="10"/>
        </w:numPr>
        <w:adjustRightInd w:val="0"/>
        <w:jc w:val="center"/>
        <w:rPr>
          <w:rFonts w:ascii="Times New Roman" w:hAnsi="Times New Roman" w:cs="Times New Roman"/>
          <w:b/>
          <w:sz w:val="22"/>
          <w:szCs w:val="22"/>
        </w:rPr>
      </w:pPr>
      <w:r w:rsidRPr="009C7D62">
        <w:rPr>
          <w:rFonts w:ascii="Times New Roman" w:hAnsi="Times New Roman" w:cs="Times New Roman"/>
          <w:b/>
          <w:sz w:val="22"/>
          <w:szCs w:val="22"/>
        </w:rPr>
        <w:t>КОНФИДЕНЦИАЛЬНОСТЬ</w:t>
      </w:r>
    </w:p>
    <w:p w14:paraId="3FA98E98" w14:textId="77777777" w:rsidR="009C7D62" w:rsidRPr="009C7D62" w:rsidRDefault="009C7D62" w:rsidP="009C7D62">
      <w:pPr>
        <w:pStyle w:val="ConsNormal"/>
        <w:widowControl/>
        <w:numPr>
          <w:ilvl w:val="1"/>
          <w:numId w:val="10"/>
        </w:numPr>
        <w:adjustRightInd w:val="0"/>
        <w:ind w:left="0" w:firstLine="0"/>
        <w:jc w:val="both"/>
        <w:rPr>
          <w:rFonts w:ascii="Times New Roman" w:hAnsi="Times New Roman" w:cs="Times New Roman"/>
          <w:b/>
          <w:sz w:val="22"/>
          <w:szCs w:val="22"/>
        </w:rPr>
      </w:pPr>
      <w:r w:rsidRPr="009C7D62">
        <w:rPr>
          <w:rFonts w:ascii="Times New Roman" w:hAnsi="Times New Roman" w:cs="Times New Roman"/>
          <w:sz w:val="22"/>
          <w:szCs w:val="22"/>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66D03F4C" w14:textId="77777777" w:rsidR="009C7D62" w:rsidRPr="009C7D62" w:rsidRDefault="009C7D62" w:rsidP="009C7D62">
      <w:pPr>
        <w:pStyle w:val="ConsNormal"/>
        <w:widowControl/>
        <w:numPr>
          <w:ilvl w:val="1"/>
          <w:numId w:val="10"/>
        </w:numPr>
        <w:adjustRightInd w:val="0"/>
        <w:ind w:left="0" w:firstLine="0"/>
        <w:jc w:val="both"/>
        <w:rPr>
          <w:rFonts w:ascii="Times New Roman" w:hAnsi="Times New Roman" w:cs="Times New Roman"/>
          <w:sz w:val="22"/>
          <w:szCs w:val="22"/>
        </w:rPr>
      </w:pPr>
      <w:r w:rsidRPr="009C7D62">
        <w:rPr>
          <w:rFonts w:ascii="Times New Roman" w:hAnsi="Times New Roman" w:cs="Times New Roman"/>
          <w:sz w:val="22"/>
          <w:szCs w:val="22"/>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E193DE5" w14:textId="77777777" w:rsidR="009C7D62" w:rsidRPr="009C7D62" w:rsidRDefault="009C7D62" w:rsidP="009C7D62">
      <w:pPr>
        <w:pStyle w:val="ConsNormal"/>
        <w:widowControl/>
        <w:numPr>
          <w:ilvl w:val="1"/>
          <w:numId w:val="10"/>
        </w:numPr>
        <w:adjustRightInd w:val="0"/>
        <w:ind w:left="0" w:firstLine="0"/>
        <w:jc w:val="both"/>
        <w:rPr>
          <w:rFonts w:ascii="Times New Roman" w:hAnsi="Times New Roman" w:cs="Times New Roman"/>
          <w:sz w:val="22"/>
          <w:szCs w:val="22"/>
        </w:rPr>
      </w:pPr>
      <w:r w:rsidRPr="009C7D62">
        <w:rPr>
          <w:rFonts w:ascii="Times New Roman" w:hAnsi="Times New Roman" w:cs="Times New Roman"/>
          <w:sz w:val="22"/>
          <w:szCs w:val="22"/>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09685AA1" w14:textId="77777777" w:rsidR="009C7D62" w:rsidRPr="009C7D62" w:rsidRDefault="009C7D62" w:rsidP="009C7D62">
      <w:pPr>
        <w:pStyle w:val="ConsNormal"/>
        <w:widowControl/>
        <w:numPr>
          <w:ilvl w:val="1"/>
          <w:numId w:val="10"/>
        </w:numPr>
        <w:adjustRightInd w:val="0"/>
        <w:ind w:left="0" w:firstLine="0"/>
        <w:jc w:val="both"/>
        <w:rPr>
          <w:rFonts w:ascii="Times New Roman" w:hAnsi="Times New Roman" w:cs="Times New Roman"/>
          <w:sz w:val="22"/>
          <w:szCs w:val="22"/>
        </w:rPr>
      </w:pPr>
      <w:r w:rsidRPr="009C7D62">
        <w:rPr>
          <w:rFonts w:ascii="Times New Roman" w:hAnsi="Times New Roman" w:cs="Times New Roman"/>
          <w:sz w:val="22"/>
          <w:szCs w:val="22"/>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03697D34" w14:textId="77777777" w:rsidR="009C7D62" w:rsidRPr="009C7D62" w:rsidRDefault="009C7D62" w:rsidP="009C7D62">
      <w:pPr>
        <w:pStyle w:val="ConsNormal"/>
        <w:widowControl/>
        <w:numPr>
          <w:ilvl w:val="1"/>
          <w:numId w:val="10"/>
        </w:numPr>
        <w:adjustRightInd w:val="0"/>
        <w:ind w:left="0" w:firstLine="0"/>
        <w:jc w:val="both"/>
        <w:rPr>
          <w:rFonts w:ascii="Times New Roman" w:hAnsi="Times New Roman" w:cs="Times New Roman"/>
          <w:sz w:val="22"/>
          <w:szCs w:val="22"/>
        </w:rPr>
      </w:pPr>
      <w:r w:rsidRPr="009C7D62">
        <w:rPr>
          <w:rFonts w:ascii="Times New Roman" w:hAnsi="Times New Roman" w:cs="Times New Roman"/>
          <w:sz w:val="22"/>
          <w:szCs w:val="22"/>
        </w:rPr>
        <w:lastRenderedPageBreak/>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14:paraId="00F4D58A" w14:textId="77777777" w:rsidR="009C7D62" w:rsidRPr="009C7D62" w:rsidRDefault="009C7D62" w:rsidP="009C7D62">
      <w:pPr>
        <w:pStyle w:val="ConsNormal"/>
        <w:widowControl/>
        <w:numPr>
          <w:ilvl w:val="1"/>
          <w:numId w:val="10"/>
        </w:numPr>
        <w:adjustRightInd w:val="0"/>
        <w:ind w:left="0" w:firstLine="0"/>
        <w:jc w:val="both"/>
        <w:rPr>
          <w:rFonts w:ascii="Times New Roman" w:hAnsi="Times New Roman" w:cs="Times New Roman"/>
          <w:sz w:val="22"/>
          <w:szCs w:val="22"/>
        </w:rPr>
      </w:pPr>
      <w:r w:rsidRPr="009C7D62">
        <w:rPr>
          <w:rFonts w:ascii="Times New Roman" w:hAnsi="Times New Roman" w:cs="Times New Roman"/>
          <w:sz w:val="22"/>
          <w:szCs w:val="22"/>
        </w:rPr>
        <w:t>Передача Конфиденциальной информации оформляется Актом, который подписывается уполномоченными лицами Сторон.</w:t>
      </w:r>
    </w:p>
    <w:p w14:paraId="4BB0B199" w14:textId="77777777" w:rsidR="009C7D62" w:rsidRPr="009C7D62" w:rsidRDefault="009C7D62" w:rsidP="009C7D62">
      <w:pPr>
        <w:pStyle w:val="ConsNormal"/>
        <w:widowControl/>
        <w:numPr>
          <w:ilvl w:val="1"/>
          <w:numId w:val="10"/>
        </w:numPr>
        <w:adjustRightInd w:val="0"/>
        <w:ind w:left="0" w:firstLine="0"/>
        <w:jc w:val="both"/>
        <w:rPr>
          <w:rFonts w:ascii="Times New Roman" w:hAnsi="Times New Roman" w:cs="Times New Roman"/>
          <w:sz w:val="22"/>
          <w:szCs w:val="22"/>
        </w:rPr>
      </w:pPr>
      <w:r w:rsidRPr="009C7D62">
        <w:rPr>
          <w:rFonts w:ascii="Times New Roman" w:hAnsi="Times New Roman" w:cs="Times New Roman"/>
          <w:sz w:val="22"/>
          <w:szCs w:val="22"/>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549A29B3" w14:textId="77777777" w:rsidR="009C7D62" w:rsidRPr="009C7D62" w:rsidRDefault="009C7D62" w:rsidP="009C7D62">
      <w:pPr>
        <w:numPr>
          <w:ilvl w:val="0"/>
          <w:numId w:val="10"/>
        </w:numPr>
        <w:tabs>
          <w:tab w:val="num" w:pos="709"/>
          <w:tab w:val="num" w:pos="851"/>
        </w:tabs>
        <w:autoSpaceDN w:val="0"/>
        <w:spacing w:after="0" w:line="240" w:lineRule="auto"/>
        <w:ind w:left="851" w:hanging="851"/>
        <w:jc w:val="center"/>
        <w:rPr>
          <w:rFonts w:ascii="Times New Roman" w:hAnsi="Times New Roman" w:cs="Times New Roman"/>
          <w:b/>
        </w:rPr>
      </w:pPr>
      <w:r w:rsidRPr="009C7D62">
        <w:rPr>
          <w:rFonts w:ascii="Times New Roman" w:hAnsi="Times New Roman" w:cs="Times New Roman"/>
          <w:b/>
        </w:rPr>
        <w:t>ЗАКЛЮЧИТЕЛЬНЫЕ ПОЛОЖЕНИЯ</w:t>
      </w:r>
    </w:p>
    <w:p w14:paraId="393EABA4" w14:textId="77777777" w:rsidR="009C7D62" w:rsidRPr="009C7D62" w:rsidRDefault="009C7D62" w:rsidP="009C7D62">
      <w:pPr>
        <w:numPr>
          <w:ilvl w:val="1"/>
          <w:numId w:val="10"/>
        </w:numPr>
        <w:tabs>
          <w:tab w:val="num" w:pos="709"/>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Все предусмотренные Договором заявления, уведомления и отчетные документы, с последующим предоставлением их оригиналов, отправляются Сторонами любым из доступных способов:</w:t>
      </w:r>
    </w:p>
    <w:p w14:paraId="344B96D5"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b/>
        </w:rPr>
        <w:t>-</w:t>
      </w:r>
      <w:r w:rsidRPr="009C7D62">
        <w:rPr>
          <w:rFonts w:ascii="Times New Roman" w:hAnsi="Times New Roman" w:cs="Times New Roman"/>
        </w:rPr>
        <w:t xml:space="preserve"> факсимильной связью по номерам, указанным в Учетной карточке организации;</w:t>
      </w:r>
    </w:p>
    <w:p w14:paraId="52E64491"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b/>
        </w:rPr>
        <w:t>-</w:t>
      </w:r>
      <w:r w:rsidRPr="009C7D62">
        <w:rPr>
          <w:rFonts w:ascii="Times New Roman" w:hAnsi="Times New Roman" w:cs="Times New Roman"/>
        </w:rPr>
        <w:t xml:space="preserve"> электронной почтой на электронные адреса, указанные в Учетной карточке организации;</w:t>
      </w:r>
    </w:p>
    <w:p w14:paraId="66E14AB0" w14:textId="77777777" w:rsidR="009C7D62" w:rsidRPr="009C7D62" w:rsidRDefault="009C7D62" w:rsidP="009C7D62">
      <w:pPr>
        <w:tabs>
          <w:tab w:val="num" w:pos="0"/>
          <w:tab w:val="num" w:pos="142"/>
          <w:tab w:val="num" w:pos="284"/>
          <w:tab w:val="num" w:pos="709"/>
          <w:tab w:val="num" w:pos="851"/>
        </w:tabs>
        <w:spacing w:after="0" w:line="240" w:lineRule="auto"/>
        <w:jc w:val="both"/>
        <w:rPr>
          <w:rFonts w:ascii="Times New Roman" w:hAnsi="Times New Roman" w:cs="Times New Roman"/>
        </w:rPr>
      </w:pPr>
      <w:r w:rsidRPr="009C7D62">
        <w:rPr>
          <w:rFonts w:ascii="Times New Roman" w:hAnsi="Times New Roman" w:cs="Times New Roman"/>
          <w:b/>
        </w:rPr>
        <w:t>-</w:t>
      </w:r>
      <w:r w:rsidRPr="009C7D62">
        <w:rPr>
          <w:rFonts w:ascii="Times New Roman" w:hAnsi="Times New Roman" w:cs="Times New Roman"/>
        </w:rPr>
        <w:t xml:space="preserve"> почтовыми отправлениями по адресам, указанным в Учетной карточке организации          или вручаются под расписку уполномоченному представителю Стороны-получателя.</w:t>
      </w:r>
    </w:p>
    <w:p w14:paraId="6BFB1DDF" w14:textId="77777777" w:rsidR="009C7D62" w:rsidRPr="009C7D62" w:rsidRDefault="009C7D62" w:rsidP="009C7D62">
      <w:pPr>
        <w:numPr>
          <w:ilvl w:val="1"/>
          <w:numId w:val="10"/>
        </w:numPr>
        <w:tabs>
          <w:tab w:val="num" w:pos="709"/>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14:paraId="1BB5EF59" w14:textId="77777777" w:rsidR="009C7D62" w:rsidRPr="009C7D62" w:rsidRDefault="009C7D62" w:rsidP="009C7D62">
      <w:pPr>
        <w:numPr>
          <w:ilvl w:val="1"/>
          <w:numId w:val="10"/>
        </w:numPr>
        <w:tabs>
          <w:tab w:val="num" w:pos="709"/>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пяти рабочих дней. При невозможности решения споров и разногласий путем переговоров Стороны вправе обратиться в Арбитражный суд Республики Башкортостан.</w:t>
      </w:r>
    </w:p>
    <w:p w14:paraId="2DABDC36" w14:textId="77777777" w:rsidR="009C7D62" w:rsidRPr="009C7D62" w:rsidRDefault="009C7D62" w:rsidP="009C7D62">
      <w:pPr>
        <w:numPr>
          <w:ilvl w:val="1"/>
          <w:numId w:val="10"/>
        </w:numPr>
        <w:tabs>
          <w:tab w:val="num" w:pos="709"/>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Все изменения и дополнения  настоящего Договора действительны только при условии их составления в письменной форме и подписания уполномоченными представителями обеих Сторон.</w:t>
      </w:r>
    </w:p>
    <w:p w14:paraId="352BC3E8" w14:textId="77777777" w:rsidR="009C7D62" w:rsidRPr="009C7D62" w:rsidRDefault="009C7D62" w:rsidP="009C7D62">
      <w:pPr>
        <w:numPr>
          <w:ilvl w:val="1"/>
          <w:numId w:val="10"/>
        </w:numPr>
        <w:tabs>
          <w:tab w:val="num" w:pos="709"/>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Договор составлен в двух экземплярах, имеющих одинаковую юридическую силу, по одному  экземпляру для каждой Стороны.</w:t>
      </w:r>
    </w:p>
    <w:p w14:paraId="6B076F46" w14:textId="77777777" w:rsidR="009C7D62" w:rsidRPr="009C7D62" w:rsidRDefault="009C7D62" w:rsidP="009C7D62">
      <w:pPr>
        <w:numPr>
          <w:ilvl w:val="1"/>
          <w:numId w:val="10"/>
        </w:numPr>
        <w:tabs>
          <w:tab w:val="num" w:pos="851"/>
        </w:tabs>
        <w:autoSpaceDN w:val="0"/>
        <w:spacing w:after="0" w:line="240" w:lineRule="auto"/>
        <w:ind w:left="0" w:firstLine="0"/>
        <w:jc w:val="both"/>
        <w:rPr>
          <w:rFonts w:ascii="Times New Roman" w:hAnsi="Times New Roman" w:cs="Times New Roman"/>
        </w:rPr>
      </w:pPr>
      <w:r w:rsidRPr="009C7D62">
        <w:rPr>
          <w:rFonts w:ascii="Times New Roman" w:hAnsi="Times New Roman" w:cs="Times New Roman"/>
        </w:rPr>
        <w:t>Приложения: Приложение №1 Спецификация, являющееся неотъемлемой частью настоящего Договора.</w:t>
      </w:r>
    </w:p>
    <w:p w14:paraId="1744C206" w14:textId="77777777" w:rsidR="009C7D62" w:rsidRPr="009C7D62" w:rsidRDefault="009C7D62" w:rsidP="009C7D62">
      <w:pPr>
        <w:spacing w:after="0" w:line="240" w:lineRule="auto"/>
        <w:jc w:val="center"/>
        <w:rPr>
          <w:rFonts w:ascii="Times New Roman" w:hAnsi="Times New Roman" w:cs="Times New Roman"/>
          <w:b/>
        </w:rPr>
      </w:pPr>
      <w:r w:rsidRPr="009C7D62">
        <w:rPr>
          <w:rFonts w:ascii="Times New Roman" w:hAnsi="Times New Roman" w:cs="Times New Roman"/>
          <w:b/>
        </w:rPr>
        <w:t>14.АДРЕСА И РЕКВИЗИТЫ СТОРОН</w:t>
      </w:r>
    </w:p>
    <w:p w14:paraId="43D421BE" w14:textId="77777777" w:rsidR="009C7D62" w:rsidRPr="009C7D62" w:rsidRDefault="009C7D62" w:rsidP="009C7D62">
      <w:pPr>
        <w:spacing w:after="0" w:line="240" w:lineRule="auto"/>
        <w:jc w:val="both"/>
        <w:rPr>
          <w:rFonts w:ascii="Times New Roman" w:hAnsi="Times New Roman" w:cs="Times New Roman"/>
          <w:b/>
        </w:rPr>
      </w:pPr>
    </w:p>
    <w:tbl>
      <w:tblPr>
        <w:tblW w:w="10170" w:type="dxa"/>
        <w:tblLayout w:type="fixed"/>
        <w:tblLook w:val="04A0" w:firstRow="1" w:lastRow="0" w:firstColumn="1" w:lastColumn="0" w:noHBand="0" w:noVBand="1"/>
      </w:tblPr>
      <w:tblGrid>
        <w:gridCol w:w="4927"/>
        <w:gridCol w:w="5243"/>
      </w:tblGrid>
      <w:tr w:rsidR="009C7D62" w:rsidRPr="009C7D62" w14:paraId="78E1F13C" w14:textId="77777777" w:rsidTr="009C7D62">
        <w:tc>
          <w:tcPr>
            <w:tcW w:w="4928" w:type="dxa"/>
          </w:tcPr>
          <w:p w14:paraId="3C1F4D64" w14:textId="77777777" w:rsidR="009C7D62" w:rsidRPr="009C7D62" w:rsidRDefault="009C7D62" w:rsidP="009C7D62">
            <w:pPr>
              <w:spacing w:after="0" w:line="240" w:lineRule="auto"/>
              <w:rPr>
                <w:rFonts w:ascii="Times New Roman" w:hAnsi="Times New Roman" w:cs="Times New Roman"/>
                <w:b/>
              </w:rPr>
            </w:pPr>
            <w:r w:rsidRPr="009C7D62">
              <w:rPr>
                <w:rFonts w:ascii="Times New Roman" w:hAnsi="Times New Roman" w:cs="Times New Roman"/>
                <w:b/>
              </w:rPr>
              <w:t>ПОКУПАТЕЛЬ:</w:t>
            </w:r>
          </w:p>
          <w:p w14:paraId="17E8C73A" w14:textId="77777777" w:rsidR="009C7D62" w:rsidRPr="009C7D62" w:rsidRDefault="009C7D62" w:rsidP="009C7D62">
            <w:pPr>
              <w:pStyle w:val="a5"/>
              <w:ind w:left="0"/>
              <w:rPr>
                <w:b/>
                <w:sz w:val="22"/>
                <w:szCs w:val="22"/>
              </w:rPr>
            </w:pPr>
            <w:r w:rsidRPr="009C7D62">
              <w:rPr>
                <w:b/>
                <w:sz w:val="22"/>
                <w:szCs w:val="22"/>
              </w:rPr>
              <w:t>Муниципальное унитарное предприятие торговый распределительный рынок «Кировский» городского округа город Уфа Республики Башкортостан</w:t>
            </w:r>
          </w:p>
          <w:p w14:paraId="582FC400" w14:textId="77777777" w:rsidR="009C7D62" w:rsidRPr="009C7D62" w:rsidRDefault="009C7D62" w:rsidP="009C7D62">
            <w:pPr>
              <w:pStyle w:val="a5"/>
              <w:ind w:left="0"/>
              <w:rPr>
                <w:b/>
                <w:sz w:val="22"/>
                <w:szCs w:val="22"/>
              </w:rPr>
            </w:pPr>
          </w:p>
          <w:p w14:paraId="3B7F1C3A" w14:textId="77777777" w:rsidR="009C7D62" w:rsidRPr="009C7D62" w:rsidRDefault="009C7D62" w:rsidP="009C7D62">
            <w:pPr>
              <w:pStyle w:val="a5"/>
              <w:ind w:left="0"/>
              <w:rPr>
                <w:bCs/>
                <w:sz w:val="22"/>
                <w:szCs w:val="22"/>
              </w:rPr>
            </w:pPr>
            <w:r w:rsidRPr="009C7D62">
              <w:rPr>
                <w:bCs/>
                <w:sz w:val="22"/>
                <w:szCs w:val="22"/>
              </w:rPr>
              <w:t xml:space="preserve">Юридический адрес: </w:t>
            </w:r>
            <w:r w:rsidRPr="009C7D62">
              <w:rPr>
                <w:sz w:val="22"/>
                <w:szCs w:val="22"/>
              </w:rPr>
              <w:t>450047, Республика Башкортостан, г. Уфа, ул. Менделеева, 21/ 3.</w:t>
            </w:r>
          </w:p>
          <w:p w14:paraId="166AA9F3" w14:textId="77777777" w:rsidR="009C7D62" w:rsidRPr="009C7D62" w:rsidRDefault="009C7D62" w:rsidP="009C7D62">
            <w:pPr>
              <w:pStyle w:val="a5"/>
              <w:ind w:left="0"/>
              <w:rPr>
                <w:sz w:val="22"/>
                <w:szCs w:val="22"/>
              </w:rPr>
            </w:pPr>
            <w:r w:rsidRPr="009C7D62">
              <w:rPr>
                <w:bCs/>
                <w:sz w:val="22"/>
                <w:szCs w:val="22"/>
              </w:rPr>
              <w:t xml:space="preserve">Адрес местонахождения и почтовый адрес: </w:t>
            </w:r>
            <w:r w:rsidRPr="009C7D62">
              <w:rPr>
                <w:sz w:val="22"/>
                <w:szCs w:val="22"/>
              </w:rPr>
              <w:t>450022, Республика Башкортостан, г. Уфа,</w:t>
            </w:r>
          </w:p>
          <w:p w14:paraId="150690B1" w14:textId="77777777" w:rsidR="009C7D62" w:rsidRPr="009C7D62" w:rsidRDefault="009C7D62" w:rsidP="009C7D62">
            <w:pPr>
              <w:pStyle w:val="a5"/>
              <w:ind w:left="0"/>
              <w:rPr>
                <w:bCs/>
                <w:sz w:val="22"/>
                <w:szCs w:val="22"/>
              </w:rPr>
            </w:pPr>
            <w:r w:rsidRPr="009C7D62">
              <w:rPr>
                <w:sz w:val="22"/>
                <w:szCs w:val="22"/>
              </w:rPr>
              <w:t xml:space="preserve"> ул. Гурьевская, д. 3а.</w:t>
            </w:r>
          </w:p>
          <w:p w14:paraId="37E99FBB" w14:textId="77777777" w:rsidR="009C7D62" w:rsidRPr="009C7D62" w:rsidRDefault="009C7D62" w:rsidP="009C7D62">
            <w:pPr>
              <w:pStyle w:val="a5"/>
              <w:ind w:left="0"/>
              <w:rPr>
                <w:snapToGrid w:val="0"/>
                <w:sz w:val="22"/>
                <w:szCs w:val="22"/>
              </w:rPr>
            </w:pPr>
            <w:r w:rsidRPr="009C7D62">
              <w:rPr>
                <w:bCs/>
                <w:sz w:val="22"/>
                <w:szCs w:val="22"/>
              </w:rPr>
              <w:t xml:space="preserve">ИНН </w:t>
            </w:r>
            <w:r w:rsidRPr="009C7D62">
              <w:rPr>
                <w:sz w:val="22"/>
                <w:szCs w:val="22"/>
              </w:rPr>
              <w:t>0274056686</w:t>
            </w:r>
            <w:r w:rsidRPr="009C7D62">
              <w:rPr>
                <w:snapToGrid w:val="0"/>
                <w:sz w:val="22"/>
                <w:szCs w:val="22"/>
              </w:rPr>
              <w:t xml:space="preserve">   КПП </w:t>
            </w:r>
            <w:r w:rsidRPr="009C7D62">
              <w:rPr>
                <w:sz w:val="22"/>
                <w:szCs w:val="22"/>
              </w:rPr>
              <w:t>027401001</w:t>
            </w:r>
          </w:p>
          <w:p w14:paraId="18A1A313" w14:textId="77777777" w:rsidR="009C7D62" w:rsidRPr="009C7D62" w:rsidRDefault="009C7D62" w:rsidP="009C7D62">
            <w:pPr>
              <w:pStyle w:val="a5"/>
              <w:ind w:left="0"/>
              <w:rPr>
                <w:sz w:val="22"/>
                <w:szCs w:val="22"/>
              </w:rPr>
            </w:pPr>
            <w:r w:rsidRPr="009C7D62">
              <w:rPr>
                <w:snapToGrid w:val="0"/>
                <w:sz w:val="22"/>
                <w:szCs w:val="22"/>
              </w:rPr>
              <w:t xml:space="preserve">Контакты: </w:t>
            </w:r>
            <w:r w:rsidRPr="009C7D62">
              <w:rPr>
                <w:sz w:val="22"/>
                <w:szCs w:val="22"/>
              </w:rPr>
              <w:t>+7(347)228-58-72, 228-66-17</w:t>
            </w:r>
          </w:p>
          <w:p w14:paraId="0BF9D716" w14:textId="77777777" w:rsidR="009C7D62" w:rsidRPr="009C7D62" w:rsidRDefault="009C7D62" w:rsidP="009C7D62">
            <w:pPr>
              <w:pStyle w:val="a5"/>
              <w:ind w:left="0"/>
              <w:rPr>
                <w:sz w:val="22"/>
                <w:szCs w:val="22"/>
              </w:rPr>
            </w:pPr>
            <w:r w:rsidRPr="009C7D62">
              <w:rPr>
                <w:bCs/>
                <w:sz w:val="22"/>
                <w:szCs w:val="22"/>
                <w:lang w:val="en-US"/>
              </w:rPr>
              <w:t>E</w:t>
            </w:r>
            <w:r w:rsidRPr="009C7D62">
              <w:rPr>
                <w:bCs/>
                <w:sz w:val="22"/>
                <w:szCs w:val="22"/>
              </w:rPr>
              <w:t>-</w:t>
            </w:r>
            <w:r w:rsidRPr="009C7D62">
              <w:rPr>
                <w:bCs/>
                <w:sz w:val="22"/>
                <w:szCs w:val="22"/>
                <w:lang w:val="en-US"/>
              </w:rPr>
              <w:t>mail</w:t>
            </w:r>
            <w:r w:rsidRPr="009C7D62">
              <w:rPr>
                <w:bCs/>
                <w:sz w:val="22"/>
                <w:szCs w:val="22"/>
              </w:rPr>
              <w:t xml:space="preserve">: </w:t>
            </w:r>
            <w:hyperlink r:id="rId5" w:history="1">
              <w:r w:rsidRPr="009C7D62">
                <w:rPr>
                  <w:rStyle w:val="a3"/>
                  <w:sz w:val="22"/>
                  <w:szCs w:val="22"/>
                  <w:lang w:val="en-US"/>
                </w:rPr>
                <w:t>kr</w:t>
              </w:r>
              <w:r w:rsidRPr="009C7D62">
                <w:rPr>
                  <w:rStyle w:val="a3"/>
                  <w:sz w:val="22"/>
                  <w:szCs w:val="22"/>
                </w:rPr>
                <w:t>-</w:t>
              </w:r>
              <w:r w:rsidRPr="009C7D62">
                <w:rPr>
                  <w:rStyle w:val="a3"/>
                  <w:sz w:val="22"/>
                  <w:szCs w:val="22"/>
                  <w:lang w:val="en-US"/>
                </w:rPr>
                <w:t>ufa</w:t>
              </w:r>
              <w:r w:rsidRPr="009C7D62">
                <w:rPr>
                  <w:rStyle w:val="a3"/>
                  <w:sz w:val="22"/>
                  <w:szCs w:val="22"/>
                </w:rPr>
                <w:t>@</w:t>
              </w:r>
              <w:r w:rsidRPr="009C7D62">
                <w:rPr>
                  <w:rStyle w:val="a3"/>
                  <w:sz w:val="22"/>
                  <w:szCs w:val="22"/>
                  <w:lang w:val="en-US"/>
                </w:rPr>
                <w:t>yandex</w:t>
              </w:r>
              <w:r w:rsidRPr="009C7D62">
                <w:rPr>
                  <w:rStyle w:val="a3"/>
                  <w:sz w:val="22"/>
                  <w:szCs w:val="22"/>
                </w:rPr>
                <w:t>.</w:t>
              </w:r>
              <w:r w:rsidRPr="009C7D62">
                <w:rPr>
                  <w:rStyle w:val="a3"/>
                  <w:sz w:val="22"/>
                  <w:szCs w:val="22"/>
                  <w:lang w:val="en-US"/>
                </w:rPr>
                <w:t>ru</w:t>
              </w:r>
            </w:hyperlink>
          </w:p>
          <w:p w14:paraId="0ABD2FE7" w14:textId="77777777" w:rsidR="009C7D62" w:rsidRPr="009C7D62" w:rsidRDefault="009C7D62" w:rsidP="009C7D62">
            <w:pPr>
              <w:pStyle w:val="a5"/>
              <w:ind w:left="0"/>
              <w:rPr>
                <w:sz w:val="22"/>
                <w:szCs w:val="22"/>
              </w:rPr>
            </w:pPr>
            <w:r w:rsidRPr="009C7D62">
              <w:rPr>
                <w:snapToGrid w:val="0"/>
                <w:sz w:val="22"/>
                <w:szCs w:val="22"/>
              </w:rPr>
              <w:t xml:space="preserve">Р/с: </w:t>
            </w:r>
            <w:r w:rsidRPr="009C7D62">
              <w:rPr>
                <w:sz w:val="22"/>
                <w:szCs w:val="22"/>
              </w:rPr>
              <w:t>40702810506000008800</w:t>
            </w:r>
          </w:p>
          <w:p w14:paraId="16E35A48" w14:textId="77777777" w:rsidR="009C7D62" w:rsidRPr="009C7D62" w:rsidRDefault="009C7D62" w:rsidP="009C7D62">
            <w:pPr>
              <w:pStyle w:val="a5"/>
              <w:ind w:left="0"/>
              <w:rPr>
                <w:snapToGrid w:val="0"/>
                <w:sz w:val="22"/>
                <w:szCs w:val="22"/>
              </w:rPr>
            </w:pPr>
            <w:r w:rsidRPr="009C7D62">
              <w:rPr>
                <w:sz w:val="22"/>
                <w:szCs w:val="22"/>
              </w:rPr>
              <w:t>Отделение № 8598 Сбербанка России г. Уфа</w:t>
            </w:r>
          </w:p>
          <w:p w14:paraId="2B0B39D3" w14:textId="77777777" w:rsidR="009C7D62" w:rsidRPr="009C7D62" w:rsidRDefault="009C7D62" w:rsidP="009C7D62">
            <w:pPr>
              <w:pStyle w:val="a5"/>
              <w:ind w:left="0"/>
              <w:rPr>
                <w:sz w:val="22"/>
                <w:szCs w:val="22"/>
              </w:rPr>
            </w:pPr>
            <w:r w:rsidRPr="009C7D62">
              <w:rPr>
                <w:snapToGrid w:val="0"/>
                <w:sz w:val="22"/>
                <w:szCs w:val="22"/>
              </w:rPr>
              <w:t xml:space="preserve">Кор/с: </w:t>
            </w:r>
            <w:r w:rsidRPr="009C7D62">
              <w:rPr>
                <w:sz w:val="22"/>
                <w:szCs w:val="22"/>
              </w:rPr>
              <w:t>30101810300000000601</w:t>
            </w:r>
          </w:p>
          <w:p w14:paraId="68B619EF" w14:textId="77777777" w:rsidR="009C7D62" w:rsidRPr="009C7D62" w:rsidRDefault="009C7D62" w:rsidP="009C7D62">
            <w:pPr>
              <w:pStyle w:val="a5"/>
              <w:ind w:left="0"/>
              <w:rPr>
                <w:sz w:val="22"/>
                <w:szCs w:val="22"/>
              </w:rPr>
            </w:pPr>
            <w:r w:rsidRPr="009C7D62">
              <w:rPr>
                <w:sz w:val="22"/>
                <w:szCs w:val="22"/>
              </w:rPr>
              <w:t>БИК 048073601</w:t>
            </w:r>
          </w:p>
          <w:p w14:paraId="2D0DCE33" w14:textId="77777777" w:rsidR="009C7D62" w:rsidRPr="009C7D62" w:rsidRDefault="009C7D62" w:rsidP="009C7D62">
            <w:pPr>
              <w:pStyle w:val="a5"/>
              <w:ind w:left="0"/>
              <w:rPr>
                <w:sz w:val="22"/>
                <w:szCs w:val="22"/>
              </w:rPr>
            </w:pPr>
            <w:r w:rsidRPr="009C7D62">
              <w:rPr>
                <w:sz w:val="22"/>
                <w:szCs w:val="22"/>
              </w:rPr>
              <w:t>ОГРН 1020202557957</w:t>
            </w:r>
          </w:p>
          <w:p w14:paraId="05AC5558" w14:textId="77777777" w:rsidR="009C7D62" w:rsidRPr="009C7D62" w:rsidRDefault="009C7D62" w:rsidP="009C7D62">
            <w:pPr>
              <w:tabs>
                <w:tab w:val="left" w:pos="1395"/>
              </w:tabs>
              <w:overflowPunct w:val="0"/>
              <w:autoSpaceDE w:val="0"/>
              <w:autoSpaceDN w:val="0"/>
              <w:adjustRightInd w:val="0"/>
              <w:spacing w:after="0" w:line="240" w:lineRule="auto"/>
              <w:rPr>
                <w:rFonts w:ascii="Times New Roman" w:hAnsi="Times New Roman" w:cs="Times New Roman"/>
              </w:rPr>
            </w:pPr>
            <w:r w:rsidRPr="009C7D62">
              <w:rPr>
                <w:rFonts w:ascii="Times New Roman" w:hAnsi="Times New Roman" w:cs="Times New Roman"/>
              </w:rPr>
              <w:t>ОКПО 45293643</w:t>
            </w:r>
          </w:p>
        </w:tc>
        <w:tc>
          <w:tcPr>
            <w:tcW w:w="5245" w:type="dxa"/>
          </w:tcPr>
          <w:p w14:paraId="3F52CA24" w14:textId="77777777" w:rsidR="009C7D62" w:rsidRPr="009C7D62" w:rsidRDefault="009C7D62" w:rsidP="009C7D62">
            <w:pPr>
              <w:spacing w:after="0" w:line="240" w:lineRule="auto"/>
              <w:jc w:val="both"/>
              <w:rPr>
                <w:rFonts w:ascii="Times New Roman" w:hAnsi="Times New Roman" w:cs="Times New Roman"/>
                <w:b/>
              </w:rPr>
            </w:pPr>
            <w:r w:rsidRPr="009C7D62">
              <w:rPr>
                <w:rFonts w:ascii="Times New Roman" w:hAnsi="Times New Roman" w:cs="Times New Roman"/>
                <w:b/>
              </w:rPr>
              <w:t>ПОСТАВЩИК:</w:t>
            </w:r>
          </w:p>
          <w:p w14:paraId="66219141" w14:textId="77777777" w:rsidR="009C7D62" w:rsidRPr="009C7D62" w:rsidRDefault="009C7D62" w:rsidP="009C7D62">
            <w:pPr>
              <w:spacing w:after="0" w:line="240" w:lineRule="auto"/>
              <w:jc w:val="both"/>
              <w:rPr>
                <w:rFonts w:ascii="Times New Roman" w:hAnsi="Times New Roman" w:cs="Times New Roman"/>
              </w:rPr>
            </w:pPr>
          </w:p>
          <w:p w14:paraId="30CE6413" w14:textId="77777777" w:rsidR="009C7D62" w:rsidRPr="009C7D62" w:rsidRDefault="009C7D62" w:rsidP="009C7D62">
            <w:pPr>
              <w:overflowPunct w:val="0"/>
              <w:autoSpaceDE w:val="0"/>
              <w:autoSpaceDN w:val="0"/>
              <w:adjustRightInd w:val="0"/>
              <w:spacing w:after="0" w:line="240" w:lineRule="auto"/>
              <w:jc w:val="both"/>
              <w:rPr>
                <w:rFonts w:ascii="Times New Roman" w:hAnsi="Times New Roman" w:cs="Times New Roman"/>
              </w:rPr>
            </w:pPr>
          </w:p>
        </w:tc>
      </w:tr>
      <w:tr w:rsidR="009C7D62" w:rsidRPr="009C7D62" w14:paraId="151249F9" w14:textId="77777777" w:rsidTr="009C7D62">
        <w:trPr>
          <w:trHeight w:val="1230"/>
        </w:trPr>
        <w:tc>
          <w:tcPr>
            <w:tcW w:w="4928" w:type="dxa"/>
          </w:tcPr>
          <w:p w14:paraId="0EF07DD1" w14:textId="77777777" w:rsidR="009C7D62" w:rsidRPr="009C7D62" w:rsidRDefault="009C7D62" w:rsidP="009C7D62">
            <w:pPr>
              <w:spacing w:after="0" w:line="240" w:lineRule="auto"/>
              <w:jc w:val="both"/>
              <w:rPr>
                <w:rFonts w:ascii="Times New Roman" w:hAnsi="Times New Roman" w:cs="Times New Roman"/>
                <w:b/>
                <w:bCs/>
              </w:rPr>
            </w:pPr>
            <w:r w:rsidRPr="009C7D62">
              <w:rPr>
                <w:rFonts w:ascii="Times New Roman" w:hAnsi="Times New Roman" w:cs="Times New Roman"/>
                <w:b/>
                <w:bCs/>
              </w:rPr>
              <w:t>от ПОКУПАТЕЛЯ</w:t>
            </w:r>
          </w:p>
          <w:p w14:paraId="3B176782" w14:textId="77777777" w:rsidR="009C7D62" w:rsidRPr="009C7D62" w:rsidRDefault="009C7D62" w:rsidP="009C7D62">
            <w:pPr>
              <w:spacing w:after="0" w:line="240" w:lineRule="auto"/>
              <w:jc w:val="both"/>
              <w:rPr>
                <w:rFonts w:ascii="Times New Roman" w:hAnsi="Times New Roman" w:cs="Times New Roman"/>
                <w:b/>
                <w:bCs/>
              </w:rPr>
            </w:pPr>
          </w:p>
          <w:p w14:paraId="0BEAC2FE" w14:textId="77777777" w:rsidR="009C7D62" w:rsidRPr="009C7D62" w:rsidRDefault="009C7D62" w:rsidP="009C7D62">
            <w:pPr>
              <w:spacing w:after="0" w:line="240" w:lineRule="auto"/>
              <w:jc w:val="both"/>
              <w:rPr>
                <w:rFonts w:ascii="Times New Roman" w:hAnsi="Times New Roman" w:cs="Times New Roman"/>
                <w:b/>
                <w:bCs/>
              </w:rPr>
            </w:pPr>
            <w:r w:rsidRPr="009C7D62">
              <w:rPr>
                <w:rFonts w:ascii="Times New Roman" w:hAnsi="Times New Roman" w:cs="Times New Roman"/>
                <w:b/>
                <w:bCs/>
              </w:rPr>
              <w:t xml:space="preserve">Директор: </w:t>
            </w:r>
            <w:r w:rsidRPr="009C7D62">
              <w:rPr>
                <w:rFonts w:ascii="Times New Roman" w:hAnsi="Times New Roman" w:cs="Times New Roman"/>
                <w:bCs/>
              </w:rPr>
              <w:t>_______________/</w:t>
            </w:r>
            <w:r w:rsidRPr="009C7D62">
              <w:rPr>
                <w:rFonts w:ascii="Times New Roman" w:hAnsi="Times New Roman" w:cs="Times New Roman"/>
                <w:b/>
              </w:rPr>
              <w:t>Р.Ф. Кадыров</w:t>
            </w:r>
            <w:r w:rsidRPr="009C7D62">
              <w:rPr>
                <w:rFonts w:ascii="Times New Roman" w:hAnsi="Times New Roman" w:cs="Times New Roman"/>
                <w:bCs/>
              </w:rPr>
              <w:t>/</w:t>
            </w:r>
          </w:p>
          <w:p w14:paraId="484738CE" w14:textId="77777777" w:rsidR="009C7D62" w:rsidRPr="009C7D62" w:rsidRDefault="009C7D62" w:rsidP="009C7D62">
            <w:pPr>
              <w:overflowPunct w:val="0"/>
              <w:autoSpaceDE w:val="0"/>
              <w:autoSpaceDN w:val="0"/>
              <w:adjustRightInd w:val="0"/>
              <w:spacing w:after="0" w:line="240" w:lineRule="auto"/>
              <w:jc w:val="both"/>
              <w:rPr>
                <w:rFonts w:ascii="Times New Roman" w:hAnsi="Times New Roman" w:cs="Times New Roman"/>
                <w:b/>
              </w:rPr>
            </w:pPr>
            <w:r w:rsidRPr="009C7D62">
              <w:rPr>
                <w:rFonts w:ascii="Times New Roman" w:hAnsi="Times New Roman" w:cs="Times New Roman"/>
                <w:b/>
              </w:rPr>
              <w:t>м.п.</w:t>
            </w:r>
          </w:p>
        </w:tc>
        <w:tc>
          <w:tcPr>
            <w:tcW w:w="5245" w:type="dxa"/>
          </w:tcPr>
          <w:p w14:paraId="6F5B08F4" w14:textId="77777777" w:rsidR="009C7D62" w:rsidRPr="009C7D62" w:rsidRDefault="009C7D62" w:rsidP="009C7D62">
            <w:pPr>
              <w:spacing w:after="0" w:line="240" w:lineRule="auto"/>
              <w:jc w:val="both"/>
              <w:rPr>
                <w:rFonts w:ascii="Times New Roman" w:hAnsi="Times New Roman" w:cs="Times New Roman"/>
                <w:b/>
                <w:bCs/>
              </w:rPr>
            </w:pPr>
            <w:r w:rsidRPr="009C7D62">
              <w:rPr>
                <w:rFonts w:ascii="Times New Roman" w:hAnsi="Times New Roman" w:cs="Times New Roman"/>
                <w:b/>
                <w:bCs/>
              </w:rPr>
              <w:t>от ПОСТАВЩИКА</w:t>
            </w:r>
          </w:p>
          <w:p w14:paraId="12737BD8" w14:textId="77777777" w:rsidR="009C7D62" w:rsidRPr="009C7D62" w:rsidRDefault="009C7D62" w:rsidP="009C7D62">
            <w:pPr>
              <w:spacing w:after="0" w:line="240" w:lineRule="auto"/>
              <w:jc w:val="both"/>
              <w:rPr>
                <w:rFonts w:ascii="Times New Roman" w:hAnsi="Times New Roman" w:cs="Times New Roman"/>
                <w:b/>
                <w:bCs/>
              </w:rPr>
            </w:pPr>
          </w:p>
          <w:p w14:paraId="7362C30A" w14:textId="77777777" w:rsidR="009C7D62" w:rsidRPr="009C7D62" w:rsidRDefault="009C7D62" w:rsidP="009C7D62">
            <w:pPr>
              <w:spacing w:after="0" w:line="240" w:lineRule="auto"/>
              <w:jc w:val="both"/>
              <w:rPr>
                <w:rFonts w:ascii="Times New Roman" w:hAnsi="Times New Roman" w:cs="Times New Roman"/>
                <w:bCs/>
              </w:rPr>
            </w:pPr>
            <w:r w:rsidRPr="009C7D62">
              <w:rPr>
                <w:rFonts w:ascii="Times New Roman" w:hAnsi="Times New Roman" w:cs="Times New Roman"/>
                <w:bCs/>
              </w:rPr>
              <w:t>__________________/</w:t>
            </w:r>
            <w:r w:rsidRPr="009C7D62">
              <w:rPr>
                <w:rFonts w:ascii="Times New Roman" w:hAnsi="Times New Roman" w:cs="Times New Roman"/>
                <w:b/>
              </w:rPr>
              <w:t>______________</w:t>
            </w:r>
            <w:r w:rsidRPr="009C7D62">
              <w:rPr>
                <w:rFonts w:ascii="Times New Roman" w:hAnsi="Times New Roman" w:cs="Times New Roman"/>
                <w:bCs/>
              </w:rPr>
              <w:t>/</w:t>
            </w:r>
          </w:p>
          <w:p w14:paraId="2EE151F7" w14:textId="77777777" w:rsidR="009C7D62" w:rsidRPr="009C7D62" w:rsidRDefault="009C7D62" w:rsidP="009C7D62">
            <w:pPr>
              <w:overflowPunct w:val="0"/>
              <w:autoSpaceDE w:val="0"/>
              <w:autoSpaceDN w:val="0"/>
              <w:adjustRightInd w:val="0"/>
              <w:spacing w:after="0" w:line="240" w:lineRule="auto"/>
              <w:jc w:val="both"/>
              <w:rPr>
                <w:rFonts w:ascii="Times New Roman" w:hAnsi="Times New Roman" w:cs="Times New Roman"/>
                <w:b/>
                <w:bCs/>
              </w:rPr>
            </w:pPr>
            <w:r w:rsidRPr="009C7D62">
              <w:rPr>
                <w:rFonts w:ascii="Times New Roman" w:hAnsi="Times New Roman" w:cs="Times New Roman"/>
                <w:b/>
              </w:rPr>
              <w:t>м.п.</w:t>
            </w:r>
          </w:p>
        </w:tc>
      </w:tr>
    </w:tbl>
    <w:p w14:paraId="79AC95BE" w14:textId="77777777" w:rsidR="009C7D62" w:rsidRPr="009C7D62" w:rsidRDefault="009C7D62" w:rsidP="009C7D62">
      <w:pPr>
        <w:spacing w:after="0" w:line="240" w:lineRule="auto"/>
        <w:jc w:val="both"/>
        <w:rPr>
          <w:rFonts w:ascii="Times New Roman" w:hAnsi="Times New Roman" w:cs="Times New Roman"/>
        </w:rPr>
      </w:pPr>
    </w:p>
    <w:p w14:paraId="6CF99461" w14:textId="77777777" w:rsidR="009C7D62" w:rsidRPr="009C7D62" w:rsidRDefault="009C7D62" w:rsidP="009C7D62">
      <w:pPr>
        <w:spacing w:after="0" w:line="240" w:lineRule="auto"/>
        <w:jc w:val="both"/>
        <w:rPr>
          <w:rFonts w:ascii="Times New Roman" w:hAnsi="Times New Roman" w:cs="Times New Roman"/>
        </w:rPr>
      </w:pPr>
    </w:p>
    <w:p w14:paraId="3DBE3EE8" w14:textId="77777777" w:rsidR="009C7D62" w:rsidRPr="009C7D62" w:rsidRDefault="009C7D62" w:rsidP="009C7D62">
      <w:pPr>
        <w:spacing w:after="0" w:line="240" w:lineRule="auto"/>
        <w:jc w:val="right"/>
        <w:rPr>
          <w:rFonts w:ascii="Times New Roman" w:hAnsi="Times New Roman" w:cs="Times New Roman"/>
        </w:rPr>
      </w:pPr>
    </w:p>
    <w:p w14:paraId="468012E3" w14:textId="77777777" w:rsidR="0031474E" w:rsidRDefault="009C7D62" w:rsidP="009C7D6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                                                                                                                            </w:t>
      </w:r>
    </w:p>
    <w:p w14:paraId="3A6168AE" w14:textId="77777777" w:rsidR="009C7D62" w:rsidRPr="009C7D62" w:rsidRDefault="0031474E" w:rsidP="009C7D6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                                                                                                                            </w:t>
      </w:r>
      <w:r w:rsidR="00FD7B65">
        <w:rPr>
          <w:rFonts w:ascii="Times New Roman" w:hAnsi="Times New Roman" w:cs="Times New Roman"/>
          <w:bCs/>
          <w:sz w:val="20"/>
          <w:szCs w:val="20"/>
        </w:rPr>
        <w:t xml:space="preserve">     </w:t>
      </w:r>
      <w:r w:rsidR="009C7D62" w:rsidRPr="009C7D62">
        <w:rPr>
          <w:rFonts w:ascii="Times New Roman" w:hAnsi="Times New Roman" w:cs="Times New Roman"/>
          <w:bCs/>
          <w:sz w:val="20"/>
          <w:szCs w:val="20"/>
        </w:rPr>
        <w:t>Приложение № 1</w:t>
      </w:r>
    </w:p>
    <w:p w14:paraId="45F9A95C" w14:textId="77777777" w:rsidR="009C7D62" w:rsidRPr="009C7D62" w:rsidRDefault="009C7D62" w:rsidP="009C7D6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                                                                                                                                 </w:t>
      </w:r>
      <w:r w:rsidR="00FD7B65">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9C7D62">
        <w:rPr>
          <w:rFonts w:ascii="Times New Roman" w:hAnsi="Times New Roman" w:cs="Times New Roman"/>
          <w:bCs/>
          <w:sz w:val="20"/>
          <w:szCs w:val="20"/>
        </w:rPr>
        <w:t>к Договору № _____</w:t>
      </w:r>
    </w:p>
    <w:p w14:paraId="15E31992" w14:textId="77777777" w:rsidR="009C7D62" w:rsidRPr="009C7D62" w:rsidRDefault="009C7D62" w:rsidP="009C7D62">
      <w:pPr>
        <w:spacing w:after="0" w:line="240" w:lineRule="auto"/>
        <w:jc w:val="right"/>
        <w:rPr>
          <w:rFonts w:ascii="Times New Roman" w:hAnsi="Times New Roman" w:cs="Times New Roman"/>
          <w:bCs/>
          <w:sz w:val="20"/>
          <w:szCs w:val="20"/>
        </w:rPr>
      </w:pPr>
      <w:r w:rsidRPr="009C7D62">
        <w:rPr>
          <w:rFonts w:ascii="Times New Roman" w:hAnsi="Times New Roman" w:cs="Times New Roman"/>
          <w:bCs/>
          <w:sz w:val="20"/>
          <w:szCs w:val="20"/>
        </w:rPr>
        <w:t xml:space="preserve"> от «___»________ 202</w:t>
      </w:r>
      <w:r w:rsidR="00FD7B65">
        <w:rPr>
          <w:rFonts w:ascii="Times New Roman" w:hAnsi="Times New Roman" w:cs="Times New Roman"/>
          <w:bCs/>
          <w:sz w:val="20"/>
          <w:szCs w:val="20"/>
        </w:rPr>
        <w:t>4</w:t>
      </w:r>
      <w:r w:rsidRPr="009C7D62">
        <w:rPr>
          <w:rFonts w:ascii="Times New Roman" w:hAnsi="Times New Roman" w:cs="Times New Roman"/>
          <w:bCs/>
          <w:sz w:val="20"/>
          <w:szCs w:val="20"/>
        </w:rPr>
        <w:t>г.</w:t>
      </w:r>
    </w:p>
    <w:p w14:paraId="4458C623" w14:textId="77777777" w:rsidR="009C7D62" w:rsidRPr="009C7D62" w:rsidRDefault="009C7D62" w:rsidP="009C7D62">
      <w:pPr>
        <w:spacing w:after="0" w:line="240" w:lineRule="auto"/>
        <w:ind w:left="720"/>
        <w:jc w:val="center"/>
        <w:rPr>
          <w:rFonts w:ascii="Times New Roman" w:hAnsi="Times New Roman" w:cs="Times New Roman"/>
          <w:b/>
        </w:rPr>
      </w:pPr>
    </w:p>
    <w:p w14:paraId="1CB60D3A" w14:textId="77777777" w:rsidR="009C7D62" w:rsidRPr="009C7D62" w:rsidRDefault="009C7D62" w:rsidP="009C7D62">
      <w:pPr>
        <w:spacing w:after="0" w:line="240" w:lineRule="auto"/>
        <w:ind w:left="720"/>
        <w:jc w:val="center"/>
        <w:rPr>
          <w:rFonts w:ascii="Times New Roman" w:hAnsi="Times New Roman" w:cs="Times New Roman"/>
          <w:b/>
        </w:rPr>
      </w:pPr>
      <w:r w:rsidRPr="009C7D62">
        <w:rPr>
          <w:rFonts w:ascii="Times New Roman" w:hAnsi="Times New Roman" w:cs="Times New Roman"/>
          <w:b/>
        </w:rPr>
        <w:t>СПЕЦИФИКАЦИЯ</w:t>
      </w:r>
    </w:p>
    <w:p w14:paraId="0F261BC0" w14:textId="77777777" w:rsidR="009C7D62" w:rsidRPr="009C7D62" w:rsidRDefault="009C7D62" w:rsidP="009C7D62">
      <w:pPr>
        <w:spacing w:after="0" w:line="240" w:lineRule="auto"/>
        <w:jc w:val="center"/>
        <w:outlineLvl w:val="0"/>
        <w:rPr>
          <w:rFonts w:ascii="Times New Roman" w:hAnsi="Times New Roman" w:cs="Times New Roman"/>
          <w:u w:val="single"/>
        </w:rPr>
      </w:pPr>
      <w:r w:rsidRPr="009C7D62">
        <w:rPr>
          <w:rFonts w:ascii="Times New Roman" w:hAnsi="Times New Roman" w:cs="Times New Roman"/>
        </w:rPr>
        <w:t xml:space="preserve">        </w:t>
      </w:r>
      <w:r w:rsidRPr="009C7D62">
        <w:rPr>
          <w:rFonts w:ascii="Times New Roman" w:hAnsi="Times New Roman" w:cs="Times New Roman"/>
          <w:u w:val="single"/>
        </w:rPr>
        <w:t xml:space="preserve">Поставка </w:t>
      </w:r>
      <w:r>
        <w:rPr>
          <w:rFonts w:ascii="Times New Roman" w:hAnsi="Times New Roman" w:cs="Times New Roman"/>
          <w:u w:val="single"/>
        </w:rPr>
        <w:t>ГСМ по топливным картам на</w:t>
      </w:r>
      <w:r w:rsidR="00FD7B65">
        <w:rPr>
          <w:rFonts w:ascii="Times New Roman" w:hAnsi="Times New Roman" w:cs="Times New Roman"/>
          <w:u w:val="single"/>
        </w:rPr>
        <w:t xml:space="preserve"> 2 </w:t>
      </w:r>
      <w:r w:rsidR="0031474E">
        <w:rPr>
          <w:rFonts w:ascii="Times New Roman" w:hAnsi="Times New Roman" w:cs="Times New Roman"/>
          <w:u w:val="single"/>
        </w:rPr>
        <w:t>квартал</w:t>
      </w:r>
      <w:r>
        <w:rPr>
          <w:rFonts w:ascii="Times New Roman" w:hAnsi="Times New Roman" w:cs="Times New Roman"/>
          <w:u w:val="single"/>
        </w:rPr>
        <w:t xml:space="preserve"> 2024 г</w:t>
      </w:r>
      <w:r w:rsidR="0031474E">
        <w:rPr>
          <w:rFonts w:ascii="Times New Roman" w:hAnsi="Times New Roman" w:cs="Times New Roman"/>
          <w:u w:val="single"/>
        </w:rPr>
        <w:t>ода</w:t>
      </w:r>
      <w:r>
        <w:rPr>
          <w:rFonts w:ascii="Times New Roman" w:hAnsi="Times New Roman" w:cs="Times New Roman"/>
          <w:u w:val="single"/>
        </w:rPr>
        <w:t>.</w:t>
      </w:r>
    </w:p>
    <w:p w14:paraId="440358A3" w14:textId="77777777" w:rsidR="009C7D62" w:rsidRPr="009C7D62" w:rsidRDefault="009C7D62" w:rsidP="009C7D62">
      <w:pPr>
        <w:spacing w:after="0" w:line="240" w:lineRule="auto"/>
        <w:jc w:val="center"/>
        <w:outlineLvl w:val="0"/>
        <w:rPr>
          <w:rFonts w:ascii="Times New Roman" w:hAnsi="Times New Roman" w:cs="Times New Roman"/>
        </w:rPr>
      </w:pP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134"/>
        <w:gridCol w:w="1705"/>
        <w:gridCol w:w="1272"/>
        <w:gridCol w:w="1134"/>
        <w:gridCol w:w="1283"/>
      </w:tblGrid>
      <w:tr w:rsidR="009C7D62" w:rsidRPr="009C7D62" w14:paraId="23AF2217" w14:textId="77777777" w:rsidTr="003D654A">
        <w:trPr>
          <w:trHeight w:val="472"/>
        </w:trPr>
        <w:tc>
          <w:tcPr>
            <w:tcW w:w="567" w:type="dxa"/>
            <w:tcBorders>
              <w:top w:val="single" w:sz="4" w:space="0" w:color="000000"/>
              <w:left w:val="single" w:sz="4" w:space="0" w:color="000000"/>
              <w:bottom w:val="single" w:sz="4" w:space="0" w:color="000000"/>
              <w:right w:val="single" w:sz="4" w:space="0" w:color="000000"/>
            </w:tcBorders>
            <w:hideMark/>
          </w:tcPr>
          <w:p w14:paraId="4F6C2E6B" w14:textId="77777777" w:rsidR="009C7D62" w:rsidRPr="003D654A" w:rsidRDefault="009C7D62" w:rsidP="009C7D62">
            <w:pPr>
              <w:spacing w:after="0" w:line="240" w:lineRule="auto"/>
              <w:jc w:val="center"/>
              <w:rPr>
                <w:rFonts w:ascii="Times New Roman" w:hAnsi="Times New Roman" w:cs="Times New Roman"/>
                <w:b/>
                <w:sz w:val="20"/>
                <w:szCs w:val="20"/>
              </w:rPr>
            </w:pPr>
            <w:r w:rsidRPr="003D654A">
              <w:rPr>
                <w:rFonts w:ascii="Times New Roman" w:hAnsi="Times New Roman" w:cs="Times New Roman"/>
                <w:b/>
                <w:sz w:val="20"/>
                <w:szCs w:val="20"/>
              </w:rPr>
              <w:t>№</w:t>
            </w:r>
          </w:p>
          <w:p w14:paraId="043DAA79" w14:textId="77777777" w:rsidR="009C7D62" w:rsidRPr="003D654A" w:rsidRDefault="009C7D62" w:rsidP="009C7D62">
            <w:pPr>
              <w:overflowPunct w:val="0"/>
              <w:autoSpaceDE w:val="0"/>
              <w:autoSpaceDN w:val="0"/>
              <w:adjustRightInd w:val="0"/>
              <w:spacing w:after="0" w:line="240" w:lineRule="auto"/>
              <w:jc w:val="center"/>
              <w:rPr>
                <w:rFonts w:ascii="Times New Roman" w:hAnsi="Times New Roman" w:cs="Times New Roman"/>
                <w:b/>
                <w:sz w:val="20"/>
                <w:szCs w:val="20"/>
              </w:rPr>
            </w:pPr>
            <w:r w:rsidRPr="003D654A">
              <w:rPr>
                <w:rFonts w:ascii="Times New Roman" w:hAnsi="Times New Roman" w:cs="Times New Roman"/>
                <w:b/>
                <w:sz w:val="20"/>
                <w:szCs w:val="20"/>
              </w:rPr>
              <w:t>п/п</w:t>
            </w:r>
          </w:p>
        </w:tc>
        <w:tc>
          <w:tcPr>
            <w:tcW w:w="2835" w:type="dxa"/>
            <w:tcBorders>
              <w:top w:val="single" w:sz="4" w:space="0" w:color="000000"/>
              <w:left w:val="single" w:sz="4" w:space="0" w:color="000000"/>
              <w:bottom w:val="single" w:sz="4" w:space="0" w:color="000000"/>
              <w:right w:val="single" w:sz="4" w:space="0" w:color="auto"/>
            </w:tcBorders>
            <w:hideMark/>
          </w:tcPr>
          <w:p w14:paraId="4CC19123" w14:textId="77777777" w:rsidR="009C7D62" w:rsidRPr="003D654A" w:rsidRDefault="009C7D62" w:rsidP="009C7D62">
            <w:pPr>
              <w:overflowPunct w:val="0"/>
              <w:autoSpaceDE w:val="0"/>
              <w:autoSpaceDN w:val="0"/>
              <w:adjustRightInd w:val="0"/>
              <w:spacing w:after="0" w:line="240" w:lineRule="auto"/>
              <w:jc w:val="center"/>
              <w:rPr>
                <w:rFonts w:ascii="Times New Roman" w:hAnsi="Times New Roman" w:cs="Times New Roman"/>
                <w:b/>
                <w:sz w:val="20"/>
                <w:szCs w:val="20"/>
              </w:rPr>
            </w:pPr>
            <w:r w:rsidRPr="003D654A">
              <w:rPr>
                <w:rFonts w:ascii="Times New Roman" w:hAnsi="Times New Roman" w:cs="Times New Roman"/>
                <w:b/>
                <w:sz w:val="20"/>
                <w:szCs w:val="20"/>
              </w:rPr>
              <w:t xml:space="preserve">Наименование </w:t>
            </w:r>
            <w:r w:rsidRPr="003D654A">
              <w:rPr>
                <w:rFonts w:ascii="Times New Roman" w:hAnsi="Times New Roman" w:cs="Times New Roman"/>
                <w:b/>
                <w:snapToGrid w:val="0"/>
                <w:sz w:val="20"/>
                <w:szCs w:val="20"/>
              </w:rPr>
              <w:t xml:space="preserve">и характеристики </w:t>
            </w:r>
            <w:r w:rsidRPr="003D654A">
              <w:rPr>
                <w:rFonts w:ascii="Times New Roman" w:hAnsi="Times New Roman" w:cs="Times New Roman"/>
                <w:b/>
                <w:sz w:val="20"/>
                <w:szCs w:val="20"/>
              </w:rPr>
              <w:t>Товара</w:t>
            </w:r>
          </w:p>
        </w:tc>
        <w:tc>
          <w:tcPr>
            <w:tcW w:w="1134" w:type="dxa"/>
            <w:tcBorders>
              <w:top w:val="single" w:sz="4" w:space="0" w:color="000000"/>
              <w:left w:val="single" w:sz="4" w:space="0" w:color="auto"/>
              <w:bottom w:val="single" w:sz="4" w:space="0" w:color="000000"/>
              <w:right w:val="single" w:sz="4" w:space="0" w:color="000000"/>
            </w:tcBorders>
            <w:hideMark/>
          </w:tcPr>
          <w:p w14:paraId="38E9D9DC" w14:textId="77777777" w:rsidR="009C7D62" w:rsidRPr="003D654A" w:rsidRDefault="009C7D62" w:rsidP="009C7D62">
            <w:pPr>
              <w:overflowPunct w:val="0"/>
              <w:autoSpaceDE w:val="0"/>
              <w:autoSpaceDN w:val="0"/>
              <w:adjustRightInd w:val="0"/>
              <w:spacing w:after="0" w:line="240" w:lineRule="auto"/>
              <w:rPr>
                <w:rFonts w:ascii="Times New Roman" w:hAnsi="Times New Roman" w:cs="Times New Roman"/>
                <w:b/>
                <w:sz w:val="20"/>
                <w:szCs w:val="20"/>
              </w:rPr>
            </w:pPr>
            <w:r w:rsidRPr="003D654A">
              <w:rPr>
                <w:rFonts w:ascii="Times New Roman" w:hAnsi="Times New Roman" w:cs="Times New Roman"/>
                <w:b/>
                <w:sz w:val="20"/>
                <w:szCs w:val="20"/>
              </w:rPr>
              <w:t>ОКПД2</w:t>
            </w:r>
          </w:p>
        </w:tc>
        <w:tc>
          <w:tcPr>
            <w:tcW w:w="1705" w:type="dxa"/>
            <w:tcBorders>
              <w:top w:val="single" w:sz="4" w:space="0" w:color="000000"/>
              <w:left w:val="single" w:sz="4" w:space="0" w:color="000000"/>
              <w:bottom w:val="single" w:sz="4" w:space="0" w:color="000000"/>
              <w:right w:val="single" w:sz="4" w:space="0" w:color="000000"/>
            </w:tcBorders>
            <w:hideMark/>
          </w:tcPr>
          <w:p w14:paraId="7E57A735" w14:textId="77777777" w:rsidR="009C7D62" w:rsidRPr="003D654A" w:rsidRDefault="009C7D62" w:rsidP="009C7D62">
            <w:pPr>
              <w:overflowPunct w:val="0"/>
              <w:autoSpaceDE w:val="0"/>
              <w:autoSpaceDN w:val="0"/>
              <w:adjustRightInd w:val="0"/>
              <w:spacing w:after="0" w:line="240" w:lineRule="auto"/>
              <w:jc w:val="center"/>
              <w:rPr>
                <w:rFonts w:ascii="Times New Roman" w:hAnsi="Times New Roman" w:cs="Times New Roman"/>
                <w:b/>
                <w:sz w:val="20"/>
                <w:szCs w:val="20"/>
              </w:rPr>
            </w:pPr>
            <w:r w:rsidRPr="003D654A">
              <w:rPr>
                <w:rFonts w:ascii="Times New Roman" w:hAnsi="Times New Roman" w:cs="Times New Roman"/>
                <w:b/>
                <w:sz w:val="20"/>
                <w:szCs w:val="20"/>
                <w:lang w:val="en-US"/>
              </w:rPr>
              <w:t>Страна</w:t>
            </w:r>
            <w:r w:rsidRPr="003D654A">
              <w:rPr>
                <w:rFonts w:ascii="Times New Roman" w:hAnsi="Times New Roman" w:cs="Times New Roman"/>
                <w:b/>
                <w:sz w:val="20"/>
                <w:szCs w:val="20"/>
              </w:rPr>
              <w:t xml:space="preserve"> происхождения Товара</w:t>
            </w:r>
          </w:p>
        </w:tc>
        <w:tc>
          <w:tcPr>
            <w:tcW w:w="1272" w:type="dxa"/>
            <w:tcBorders>
              <w:top w:val="single" w:sz="4" w:space="0" w:color="000000"/>
              <w:left w:val="single" w:sz="4" w:space="0" w:color="000000"/>
              <w:bottom w:val="single" w:sz="4" w:space="0" w:color="000000"/>
              <w:right w:val="single" w:sz="4" w:space="0" w:color="000000"/>
            </w:tcBorders>
            <w:hideMark/>
          </w:tcPr>
          <w:p w14:paraId="03B697BD" w14:textId="77777777" w:rsidR="009C7D62" w:rsidRPr="003D654A" w:rsidRDefault="009C7D62" w:rsidP="009C7D62">
            <w:pPr>
              <w:overflowPunct w:val="0"/>
              <w:autoSpaceDE w:val="0"/>
              <w:autoSpaceDN w:val="0"/>
              <w:adjustRightInd w:val="0"/>
              <w:spacing w:after="0" w:line="240" w:lineRule="auto"/>
              <w:jc w:val="center"/>
              <w:rPr>
                <w:rFonts w:ascii="Times New Roman" w:hAnsi="Times New Roman" w:cs="Times New Roman"/>
                <w:b/>
                <w:sz w:val="20"/>
                <w:szCs w:val="20"/>
              </w:rPr>
            </w:pPr>
            <w:r w:rsidRPr="003D654A">
              <w:rPr>
                <w:rFonts w:ascii="Times New Roman" w:hAnsi="Times New Roman" w:cs="Times New Roman"/>
                <w:b/>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hideMark/>
          </w:tcPr>
          <w:p w14:paraId="0EE7EE54" w14:textId="77777777" w:rsidR="009C7D62" w:rsidRPr="003D654A" w:rsidRDefault="009C7D62" w:rsidP="009C7D62">
            <w:pPr>
              <w:spacing w:after="0" w:line="240" w:lineRule="auto"/>
              <w:rPr>
                <w:rFonts w:ascii="Times New Roman" w:hAnsi="Times New Roman" w:cs="Times New Roman"/>
                <w:b/>
                <w:sz w:val="20"/>
                <w:szCs w:val="20"/>
              </w:rPr>
            </w:pPr>
            <w:r w:rsidRPr="003D654A">
              <w:rPr>
                <w:rFonts w:ascii="Times New Roman" w:hAnsi="Times New Roman" w:cs="Times New Roman"/>
                <w:b/>
                <w:sz w:val="20"/>
                <w:szCs w:val="20"/>
              </w:rPr>
              <w:t>Кол-во</w:t>
            </w:r>
          </w:p>
          <w:p w14:paraId="72AEB69F" w14:textId="77777777" w:rsidR="009C7D62" w:rsidRPr="003D654A" w:rsidRDefault="009C7D62" w:rsidP="009C7D62">
            <w:pPr>
              <w:overflowPunct w:val="0"/>
              <w:autoSpaceDE w:val="0"/>
              <w:autoSpaceDN w:val="0"/>
              <w:adjustRightInd w:val="0"/>
              <w:spacing w:after="0" w:line="240" w:lineRule="auto"/>
              <w:rPr>
                <w:rFonts w:ascii="Times New Roman" w:hAnsi="Times New Roman" w:cs="Times New Roman"/>
                <w:b/>
                <w:sz w:val="20"/>
                <w:szCs w:val="20"/>
              </w:rPr>
            </w:pPr>
            <w:r w:rsidRPr="003D654A">
              <w:rPr>
                <w:rFonts w:ascii="Times New Roman" w:hAnsi="Times New Roman" w:cs="Times New Roman"/>
                <w:b/>
                <w:sz w:val="20"/>
                <w:szCs w:val="20"/>
              </w:rPr>
              <w:t>Товара</w:t>
            </w: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33A0F51D" w14:textId="77777777" w:rsidR="009C7D62" w:rsidRPr="003D654A" w:rsidRDefault="009C7D62" w:rsidP="009C7D62">
            <w:pPr>
              <w:pStyle w:val="a5"/>
              <w:tabs>
                <w:tab w:val="left" w:pos="426"/>
                <w:tab w:val="left" w:pos="2694"/>
              </w:tabs>
              <w:spacing w:before="150"/>
              <w:ind w:left="0"/>
              <w:rPr>
                <w:rStyle w:val="a4"/>
                <w:sz w:val="20"/>
                <w:szCs w:val="20"/>
              </w:rPr>
            </w:pPr>
            <w:r w:rsidRPr="003D654A">
              <w:rPr>
                <w:rStyle w:val="a4"/>
                <w:sz w:val="20"/>
                <w:szCs w:val="20"/>
              </w:rPr>
              <w:t>Сумма</w:t>
            </w:r>
          </w:p>
          <w:p w14:paraId="40E81D0C" w14:textId="77777777" w:rsidR="009C7D62" w:rsidRPr="003D654A" w:rsidRDefault="009C7D62" w:rsidP="009C7D62">
            <w:pPr>
              <w:pStyle w:val="a5"/>
              <w:tabs>
                <w:tab w:val="left" w:pos="426"/>
                <w:tab w:val="left" w:pos="2694"/>
              </w:tabs>
              <w:spacing w:before="150"/>
              <w:ind w:left="0"/>
              <w:rPr>
                <w:rStyle w:val="a4"/>
                <w:sz w:val="20"/>
                <w:szCs w:val="20"/>
              </w:rPr>
            </w:pPr>
            <w:r w:rsidRPr="003D654A">
              <w:rPr>
                <w:rStyle w:val="a4"/>
                <w:sz w:val="20"/>
                <w:szCs w:val="20"/>
              </w:rPr>
              <w:t xml:space="preserve">(руб.)                                                           </w:t>
            </w:r>
          </w:p>
        </w:tc>
      </w:tr>
      <w:tr w:rsidR="009C7D62" w:rsidRPr="009C7D62" w14:paraId="0B8ACEC6" w14:textId="77777777" w:rsidTr="003D654A">
        <w:tc>
          <w:tcPr>
            <w:tcW w:w="567" w:type="dxa"/>
            <w:tcBorders>
              <w:top w:val="single" w:sz="4" w:space="0" w:color="000000"/>
              <w:left w:val="single" w:sz="4" w:space="0" w:color="000000"/>
              <w:bottom w:val="single" w:sz="4" w:space="0" w:color="000000"/>
              <w:right w:val="single" w:sz="4" w:space="0" w:color="000000"/>
            </w:tcBorders>
            <w:hideMark/>
          </w:tcPr>
          <w:p w14:paraId="10BB7FD6" w14:textId="77777777" w:rsidR="009C7D62" w:rsidRPr="009C7D62" w:rsidRDefault="0031474E" w:rsidP="009C7D62">
            <w:pPr>
              <w:spacing w:after="0" w:line="240" w:lineRule="auto"/>
              <w:rPr>
                <w:rFonts w:ascii="Times New Roman" w:hAnsi="Times New Roman" w:cs="Times New Roman"/>
              </w:rPr>
            </w:pPr>
            <w:r>
              <w:rPr>
                <w:rFonts w:ascii="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auto"/>
            </w:tcBorders>
          </w:tcPr>
          <w:p w14:paraId="0423E00E" w14:textId="77777777" w:rsidR="009C7D62" w:rsidRPr="009C7D62" w:rsidRDefault="009C7D62" w:rsidP="009C7D62">
            <w:pPr>
              <w:overflowPunct w:val="0"/>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000000"/>
            </w:tcBorders>
          </w:tcPr>
          <w:p w14:paraId="6F572C1C" w14:textId="77777777" w:rsidR="009C7D62" w:rsidRPr="009C7D62" w:rsidRDefault="009C7D62" w:rsidP="009C7D62">
            <w:pPr>
              <w:overflowPunct w:val="0"/>
              <w:autoSpaceDE w:val="0"/>
              <w:autoSpaceDN w:val="0"/>
              <w:adjustRightInd w:val="0"/>
              <w:spacing w:after="0" w:line="240" w:lineRule="auto"/>
              <w:jc w:val="both"/>
              <w:rPr>
                <w:rFonts w:ascii="Times New Roman" w:hAnsi="Times New Roman" w:cs="Times New Roman"/>
              </w:rPr>
            </w:pPr>
          </w:p>
        </w:tc>
        <w:tc>
          <w:tcPr>
            <w:tcW w:w="1705" w:type="dxa"/>
            <w:tcBorders>
              <w:top w:val="single" w:sz="4" w:space="0" w:color="000000"/>
              <w:left w:val="single" w:sz="4" w:space="0" w:color="000000"/>
              <w:bottom w:val="single" w:sz="4" w:space="0" w:color="000000"/>
              <w:right w:val="single" w:sz="4" w:space="0" w:color="000000"/>
            </w:tcBorders>
          </w:tcPr>
          <w:p w14:paraId="7E4422C2" w14:textId="77777777" w:rsidR="009C7D62" w:rsidRPr="009C7D62" w:rsidRDefault="009C7D62" w:rsidP="009C7D62">
            <w:pPr>
              <w:overflowPunct w:val="0"/>
              <w:autoSpaceDE w:val="0"/>
              <w:autoSpaceDN w:val="0"/>
              <w:adjustRightInd w:val="0"/>
              <w:spacing w:after="0" w:line="240" w:lineRule="auto"/>
              <w:jc w:val="center"/>
              <w:rPr>
                <w:rFonts w:ascii="Times New Roman" w:hAnsi="Times New Roman" w:cs="Times New Roman"/>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16F65E98" w14:textId="77777777" w:rsidR="009C7D62" w:rsidRPr="009C7D62" w:rsidRDefault="009C7D62" w:rsidP="009C7D62">
            <w:pPr>
              <w:overflowPunct w:val="0"/>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97B946" w14:textId="77777777" w:rsidR="009C7D62" w:rsidRPr="009C7D62" w:rsidRDefault="009C7D62" w:rsidP="009C7D62">
            <w:pPr>
              <w:tabs>
                <w:tab w:val="left" w:pos="585"/>
              </w:tabs>
              <w:overflowPunct w:val="0"/>
              <w:autoSpaceDE w:val="0"/>
              <w:autoSpaceDN w:val="0"/>
              <w:adjustRightInd w:val="0"/>
              <w:spacing w:after="0" w:line="240" w:lineRule="auto"/>
              <w:jc w:val="center"/>
              <w:rPr>
                <w:rFonts w:ascii="Times New Roman"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tcPr>
          <w:p w14:paraId="4BAB73EB" w14:textId="77777777" w:rsidR="009C7D62" w:rsidRPr="009C7D62" w:rsidRDefault="009C7D62" w:rsidP="009C7D62">
            <w:pPr>
              <w:overflowPunct w:val="0"/>
              <w:autoSpaceDE w:val="0"/>
              <w:autoSpaceDN w:val="0"/>
              <w:adjustRightInd w:val="0"/>
              <w:spacing w:after="0" w:line="240" w:lineRule="auto"/>
              <w:jc w:val="center"/>
              <w:rPr>
                <w:rFonts w:ascii="Times New Roman" w:hAnsi="Times New Roman" w:cs="Times New Roman"/>
              </w:rPr>
            </w:pPr>
          </w:p>
        </w:tc>
      </w:tr>
      <w:tr w:rsidR="009C7D62" w:rsidRPr="009C7D62" w14:paraId="1B18E299" w14:textId="77777777" w:rsidTr="003D654A">
        <w:tc>
          <w:tcPr>
            <w:tcW w:w="567" w:type="dxa"/>
            <w:tcBorders>
              <w:top w:val="single" w:sz="4" w:space="0" w:color="000000"/>
              <w:left w:val="single" w:sz="4" w:space="0" w:color="000000"/>
              <w:bottom w:val="single" w:sz="4" w:space="0" w:color="000000"/>
              <w:right w:val="single" w:sz="4" w:space="0" w:color="000000"/>
            </w:tcBorders>
            <w:hideMark/>
          </w:tcPr>
          <w:p w14:paraId="672B3195" w14:textId="77777777" w:rsidR="009C7D62" w:rsidRPr="009C7D62" w:rsidRDefault="0031474E" w:rsidP="009C7D62">
            <w:pPr>
              <w:spacing w:after="0" w:line="240" w:lineRule="auto"/>
              <w:rPr>
                <w:rFonts w:ascii="Times New Roman" w:hAnsi="Times New Roman" w:cs="Times New Roman"/>
              </w:rPr>
            </w:pPr>
            <w:r>
              <w:rPr>
                <w:rFonts w:ascii="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auto"/>
            </w:tcBorders>
          </w:tcPr>
          <w:p w14:paraId="7F1A0F0C" w14:textId="77777777" w:rsidR="009C7D62" w:rsidRPr="009C7D62" w:rsidRDefault="009C7D62" w:rsidP="009C7D62">
            <w:pPr>
              <w:overflowPunct w:val="0"/>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000000"/>
            </w:tcBorders>
          </w:tcPr>
          <w:p w14:paraId="25C02B1C" w14:textId="77777777" w:rsidR="009C7D62" w:rsidRPr="009C7D62" w:rsidRDefault="009C7D62" w:rsidP="009C7D62">
            <w:pPr>
              <w:overflowPunct w:val="0"/>
              <w:autoSpaceDE w:val="0"/>
              <w:autoSpaceDN w:val="0"/>
              <w:adjustRightInd w:val="0"/>
              <w:spacing w:after="0" w:line="240" w:lineRule="auto"/>
              <w:jc w:val="both"/>
              <w:rPr>
                <w:rFonts w:ascii="Times New Roman" w:hAnsi="Times New Roman" w:cs="Times New Roman"/>
              </w:rPr>
            </w:pPr>
          </w:p>
        </w:tc>
        <w:tc>
          <w:tcPr>
            <w:tcW w:w="1705" w:type="dxa"/>
            <w:tcBorders>
              <w:top w:val="single" w:sz="4" w:space="0" w:color="000000"/>
              <w:left w:val="single" w:sz="4" w:space="0" w:color="000000"/>
              <w:bottom w:val="single" w:sz="4" w:space="0" w:color="000000"/>
              <w:right w:val="single" w:sz="4" w:space="0" w:color="000000"/>
            </w:tcBorders>
          </w:tcPr>
          <w:p w14:paraId="58428C70" w14:textId="77777777" w:rsidR="009C7D62" w:rsidRPr="009C7D62" w:rsidRDefault="009C7D62" w:rsidP="009C7D62">
            <w:pPr>
              <w:overflowPunct w:val="0"/>
              <w:autoSpaceDE w:val="0"/>
              <w:autoSpaceDN w:val="0"/>
              <w:adjustRightInd w:val="0"/>
              <w:spacing w:after="0" w:line="240" w:lineRule="auto"/>
              <w:jc w:val="center"/>
              <w:rPr>
                <w:rFonts w:ascii="Times New Roman" w:hAnsi="Times New Roman" w:cs="Times New Roman"/>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0C129888" w14:textId="77777777" w:rsidR="009C7D62" w:rsidRPr="009C7D62" w:rsidRDefault="009C7D62" w:rsidP="009C7D62">
            <w:pPr>
              <w:overflowPunct w:val="0"/>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7245D7" w14:textId="77777777" w:rsidR="009C7D62" w:rsidRPr="009C7D62" w:rsidRDefault="009C7D62" w:rsidP="009C7D62">
            <w:pPr>
              <w:tabs>
                <w:tab w:val="left" w:pos="585"/>
              </w:tabs>
              <w:overflowPunct w:val="0"/>
              <w:autoSpaceDE w:val="0"/>
              <w:autoSpaceDN w:val="0"/>
              <w:adjustRightInd w:val="0"/>
              <w:spacing w:after="0" w:line="240" w:lineRule="auto"/>
              <w:jc w:val="center"/>
              <w:rPr>
                <w:rFonts w:ascii="Times New Roman"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tcPr>
          <w:p w14:paraId="7AEE17ED" w14:textId="77777777" w:rsidR="009C7D62" w:rsidRPr="009C7D62" w:rsidRDefault="009C7D62" w:rsidP="009C7D62">
            <w:pPr>
              <w:overflowPunct w:val="0"/>
              <w:autoSpaceDE w:val="0"/>
              <w:autoSpaceDN w:val="0"/>
              <w:adjustRightInd w:val="0"/>
              <w:spacing w:after="0" w:line="240" w:lineRule="auto"/>
              <w:jc w:val="center"/>
              <w:rPr>
                <w:rFonts w:ascii="Times New Roman" w:hAnsi="Times New Roman" w:cs="Times New Roman"/>
              </w:rPr>
            </w:pPr>
          </w:p>
        </w:tc>
      </w:tr>
      <w:tr w:rsidR="009C7D62" w:rsidRPr="009C7D62" w14:paraId="64E46EE1" w14:textId="77777777" w:rsidTr="003D654A">
        <w:tc>
          <w:tcPr>
            <w:tcW w:w="567" w:type="dxa"/>
            <w:tcBorders>
              <w:top w:val="single" w:sz="4" w:space="0" w:color="000000"/>
              <w:left w:val="single" w:sz="4" w:space="0" w:color="000000"/>
              <w:bottom w:val="single" w:sz="4" w:space="0" w:color="000000"/>
              <w:right w:val="single" w:sz="4" w:space="0" w:color="000000"/>
            </w:tcBorders>
            <w:hideMark/>
          </w:tcPr>
          <w:p w14:paraId="24B9D908" w14:textId="77777777" w:rsidR="009C7D62" w:rsidRPr="009C7D62" w:rsidRDefault="0031474E" w:rsidP="009C7D62">
            <w:pPr>
              <w:spacing w:after="0" w:line="240" w:lineRule="auto"/>
              <w:rPr>
                <w:rFonts w:ascii="Times New Roman" w:hAnsi="Times New Roman" w:cs="Times New Roman"/>
              </w:rPr>
            </w:pPr>
            <w:r>
              <w:rPr>
                <w:rFonts w:ascii="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auto"/>
            </w:tcBorders>
          </w:tcPr>
          <w:p w14:paraId="08C7CC65" w14:textId="77777777" w:rsidR="009C7D62" w:rsidRPr="009C7D62" w:rsidRDefault="009C7D62" w:rsidP="009C7D62">
            <w:pPr>
              <w:overflowPunct w:val="0"/>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000000"/>
            </w:tcBorders>
          </w:tcPr>
          <w:p w14:paraId="73F8F2EA" w14:textId="77777777" w:rsidR="009C7D62" w:rsidRPr="009C7D62" w:rsidRDefault="009C7D62" w:rsidP="009C7D62">
            <w:pPr>
              <w:overflowPunct w:val="0"/>
              <w:autoSpaceDE w:val="0"/>
              <w:autoSpaceDN w:val="0"/>
              <w:adjustRightInd w:val="0"/>
              <w:spacing w:after="0" w:line="240" w:lineRule="auto"/>
              <w:jc w:val="both"/>
              <w:rPr>
                <w:rFonts w:ascii="Times New Roman" w:hAnsi="Times New Roman" w:cs="Times New Roman"/>
              </w:rPr>
            </w:pPr>
          </w:p>
        </w:tc>
        <w:tc>
          <w:tcPr>
            <w:tcW w:w="1705" w:type="dxa"/>
            <w:tcBorders>
              <w:top w:val="single" w:sz="4" w:space="0" w:color="000000"/>
              <w:left w:val="single" w:sz="4" w:space="0" w:color="000000"/>
              <w:bottom w:val="single" w:sz="4" w:space="0" w:color="000000"/>
              <w:right w:val="single" w:sz="4" w:space="0" w:color="000000"/>
            </w:tcBorders>
          </w:tcPr>
          <w:p w14:paraId="308BEC00" w14:textId="77777777" w:rsidR="009C7D62" w:rsidRPr="009C7D62" w:rsidRDefault="009C7D62" w:rsidP="009C7D62">
            <w:pPr>
              <w:overflowPunct w:val="0"/>
              <w:autoSpaceDE w:val="0"/>
              <w:autoSpaceDN w:val="0"/>
              <w:adjustRightInd w:val="0"/>
              <w:spacing w:after="0" w:line="240" w:lineRule="auto"/>
              <w:jc w:val="center"/>
              <w:rPr>
                <w:rFonts w:ascii="Times New Roman" w:hAnsi="Times New Roman" w:cs="Times New Roman"/>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02E9928C" w14:textId="77777777" w:rsidR="009C7D62" w:rsidRPr="009C7D62" w:rsidRDefault="009C7D62" w:rsidP="009C7D62">
            <w:pPr>
              <w:overflowPunct w:val="0"/>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5A7B077" w14:textId="77777777" w:rsidR="009C7D62" w:rsidRPr="009C7D62" w:rsidRDefault="009C7D62" w:rsidP="009C7D62">
            <w:pPr>
              <w:tabs>
                <w:tab w:val="left" w:pos="585"/>
              </w:tabs>
              <w:overflowPunct w:val="0"/>
              <w:autoSpaceDE w:val="0"/>
              <w:autoSpaceDN w:val="0"/>
              <w:adjustRightInd w:val="0"/>
              <w:spacing w:after="0" w:line="240" w:lineRule="auto"/>
              <w:jc w:val="center"/>
              <w:rPr>
                <w:rFonts w:ascii="Times New Roman"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tcPr>
          <w:p w14:paraId="1D29BA7F" w14:textId="77777777" w:rsidR="009C7D62" w:rsidRPr="009C7D62" w:rsidRDefault="009C7D62" w:rsidP="009C7D62">
            <w:pPr>
              <w:overflowPunct w:val="0"/>
              <w:autoSpaceDE w:val="0"/>
              <w:autoSpaceDN w:val="0"/>
              <w:adjustRightInd w:val="0"/>
              <w:spacing w:after="0" w:line="240" w:lineRule="auto"/>
              <w:jc w:val="center"/>
              <w:rPr>
                <w:rFonts w:ascii="Times New Roman" w:hAnsi="Times New Roman" w:cs="Times New Roman"/>
              </w:rPr>
            </w:pPr>
          </w:p>
        </w:tc>
      </w:tr>
      <w:tr w:rsidR="009C7D62" w:rsidRPr="009C7D62" w14:paraId="380781B2" w14:textId="77777777" w:rsidTr="003D654A">
        <w:tc>
          <w:tcPr>
            <w:tcW w:w="8647" w:type="dxa"/>
            <w:gridSpan w:val="6"/>
            <w:tcBorders>
              <w:top w:val="single" w:sz="4" w:space="0" w:color="000000"/>
              <w:left w:val="single" w:sz="4" w:space="0" w:color="000000"/>
              <w:bottom w:val="single" w:sz="4" w:space="0" w:color="000000"/>
              <w:right w:val="single" w:sz="4" w:space="0" w:color="000000"/>
            </w:tcBorders>
            <w:hideMark/>
          </w:tcPr>
          <w:p w14:paraId="2A7E984A" w14:textId="77777777" w:rsidR="009C7D62" w:rsidRPr="009C7D62" w:rsidRDefault="009C7D62" w:rsidP="009C7D62">
            <w:pPr>
              <w:overflowPunct w:val="0"/>
              <w:autoSpaceDE w:val="0"/>
              <w:autoSpaceDN w:val="0"/>
              <w:adjustRightInd w:val="0"/>
              <w:spacing w:after="0" w:line="240" w:lineRule="auto"/>
              <w:jc w:val="right"/>
              <w:rPr>
                <w:rFonts w:ascii="Times New Roman" w:hAnsi="Times New Roman" w:cs="Times New Roman"/>
                <w:b/>
              </w:rPr>
            </w:pPr>
            <w:r w:rsidRPr="009C7D62">
              <w:rPr>
                <w:rFonts w:ascii="Times New Roman" w:hAnsi="Times New Roman" w:cs="Times New Roman"/>
                <w:b/>
              </w:rPr>
              <w:t>ИТОГО</w:t>
            </w:r>
          </w:p>
        </w:tc>
        <w:tc>
          <w:tcPr>
            <w:tcW w:w="1283" w:type="dxa"/>
            <w:tcBorders>
              <w:top w:val="single" w:sz="4" w:space="0" w:color="000000"/>
              <w:left w:val="single" w:sz="4" w:space="0" w:color="000000"/>
              <w:bottom w:val="single" w:sz="4" w:space="0" w:color="000000"/>
              <w:right w:val="single" w:sz="4" w:space="0" w:color="000000"/>
            </w:tcBorders>
          </w:tcPr>
          <w:p w14:paraId="55A50D99" w14:textId="77777777" w:rsidR="009C7D62" w:rsidRPr="009C7D62" w:rsidRDefault="009C7D62" w:rsidP="009C7D62">
            <w:pPr>
              <w:overflowPunct w:val="0"/>
              <w:autoSpaceDE w:val="0"/>
              <w:autoSpaceDN w:val="0"/>
              <w:adjustRightInd w:val="0"/>
              <w:spacing w:after="0" w:line="240" w:lineRule="auto"/>
              <w:rPr>
                <w:rFonts w:ascii="Times New Roman" w:hAnsi="Times New Roman" w:cs="Times New Roman"/>
                <w:b/>
              </w:rPr>
            </w:pPr>
          </w:p>
        </w:tc>
      </w:tr>
    </w:tbl>
    <w:p w14:paraId="13075EB6" w14:textId="77777777" w:rsidR="009C7D62" w:rsidRPr="009C7D62" w:rsidRDefault="009C7D62" w:rsidP="009C7D62">
      <w:pPr>
        <w:tabs>
          <w:tab w:val="num" w:pos="360"/>
          <w:tab w:val="num" w:pos="709"/>
          <w:tab w:val="num" w:pos="792"/>
          <w:tab w:val="num" w:pos="851"/>
        </w:tabs>
        <w:spacing w:after="0" w:line="240" w:lineRule="auto"/>
        <w:jc w:val="both"/>
        <w:rPr>
          <w:rFonts w:ascii="Times New Roman" w:hAnsi="Times New Roman" w:cs="Times New Roman"/>
        </w:rPr>
      </w:pPr>
    </w:p>
    <w:p w14:paraId="1CC925D0" w14:textId="77777777" w:rsidR="009C7D62" w:rsidRPr="009C7D62" w:rsidRDefault="009C7D62" w:rsidP="009C7D62">
      <w:pPr>
        <w:tabs>
          <w:tab w:val="num" w:pos="360"/>
          <w:tab w:val="num" w:pos="709"/>
          <w:tab w:val="num" w:pos="792"/>
          <w:tab w:val="num" w:pos="851"/>
        </w:tabs>
        <w:spacing w:after="0" w:line="240" w:lineRule="auto"/>
        <w:jc w:val="both"/>
        <w:rPr>
          <w:rFonts w:ascii="Times New Roman" w:hAnsi="Times New Roman" w:cs="Times New Roman"/>
        </w:rPr>
      </w:pPr>
      <w:r w:rsidRPr="009C7D62">
        <w:rPr>
          <w:rFonts w:ascii="Times New Roman" w:hAnsi="Times New Roman" w:cs="Times New Roman"/>
        </w:rPr>
        <w:t xml:space="preserve">        Цена договора составляет _____ (__________) рублей, в т.ч. НДС______________/НДС </w:t>
      </w:r>
    </w:p>
    <w:p w14:paraId="6BBC7127" w14:textId="77777777" w:rsidR="009C7D62" w:rsidRPr="009C7D62" w:rsidRDefault="009C7D62" w:rsidP="009C7D62">
      <w:pPr>
        <w:tabs>
          <w:tab w:val="num" w:pos="360"/>
          <w:tab w:val="num" w:pos="709"/>
          <w:tab w:val="num" w:pos="792"/>
          <w:tab w:val="num" w:pos="851"/>
        </w:tabs>
        <w:spacing w:after="0" w:line="240" w:lineRule="auto"/>
        <w:jc w:val="both"/>
        <w:rPr>
          <w:rFonts w:ascii="Times New Roman" w:hAnsi="Times New Roman" w:cs="Times New Roman"/>
        </w:rPr>
      </w:pPr>
      <w:r w:rsidRPr="009C7D62">
        <w:rPr>
          <w:rFonts w:ascii="Times New Roman" w:hAnsi="Times New Roman" w:cs="Times New Roman"/>
        </w:rPr>
        <w:t>не облагается</w:t>
      </w:r>
    </w:p>
    <w:p w14:paraId="374DE825" w14:textId="77777777" w:rsidR="009C7D62" w:rsidRPr="009C7D62" w:rsidRDefault="009C7D62" w:rsidP="009C7D62">
      <w:pPr>
        <w:spacing w:after="0" w:line="240" w:lineRule="auto"/>
        <w:jc w:val="both"/>
        <w:rPr>
          <w:rFonts w:ascii="Times New Roman" w:hAnsi="Times New Roman" w:cs="Times New Roman"/>
        </w:rPr>
      </w:pPr>
    </w:p>
    <w:tbl>
      <w:tblPr>
        <w:tblW w:w="0" w:type="auto"/>
        <w:jc w:val="center"/>
        <w:tblLook w:val="01E0" w:firstRow="1" w:lastRow="1" w:firstColumn="1" w:lastColumn="1" w:noHBand="0" w:noVBand="0"/>
      </w:tblPr>
      <w:tblGrid>
        <w:gridCol w:w="4839"/>
        <w:gridCol w:w="4732"/>
      </w:tblGrid>
      <w:tr w:rsidR="009C7D62" w:rsidRPr="009C7D62" w14:paraId="1B5480AC" w14:textId="77777777" w:rsidTr="009C7D62">
        <w:trPr>
          <w:trHeight w:val="1978"/>
          <w:jc w:val="center"/>
        </w:trPr>
        <w:tc>
          <w:tcPr>
            <w:tcW w:w="4962" w:type="dxa"/>
          </w:tcPr>
          <w:p w14:paraId="42CF9A66" w14:textId="77777777" w:rsidR="009C7D62" w:rsidRPr="009C7D62" w:rsidRDefault="009C7D62" w:rsidP="009C7D62">
            <w:pPr>
              <w:spacing w:after="0" w:line="240" w:lineRule="auto"/>
              <w:jc w:val="both"/>
              <w:rPr>
                <w:rFonts w:ascii="Times New Roman" w:hAnsi="Times New Roman" w:cs="Times New Roman"/>
                <w:b/>
              </w:rPr>
            </w:pPr>
            <w:r w:rsidRPr="009C7D62">
              <w:rPr>
                <w:rFonts w:ascii="Times New Roman" w:hAnsi="Times New Roman" w:cs="Times New Roman"/>
                <w:b/>
              </w:rPr>
              <w:t>от Покупателя:</w:t>
            </w:r>
          </w:p>
          <w:p w14:paraId="3163156B" w14:textId="77777777" w:rsidR="009C7D62" w:rsidRPr="009C7D62" w:rsidRDefault="009C7D62" w:rsidP="009C7D62">
            <w:pPr>
              <w:spacing w:after="0" w:line="240" w:lineRule="auto"/>
              <w:jc w:val="both"/>
              <w:rPr>
                <w:rFonts w:ascii="Times New Roman" w:hAnsi="Times New Roman" w:cs="Times New Roman"/>
                <w:b/>
              </w:rPr>
            </w:pPr>
            <w:r w:rsidRPr="009C7D62">
              <w:rPr>
                <w:rFonts w:ascii="Times New Roman" w:hAnsi="Times New Roman" w:cs="Times New Roman"/>
                <w:b/>
              </w:rPr>
              <w:t>________________________</w:t>
            </w:r>
          </w:p>
          <w:p w14:paraId="413985F5" w14:textId="77777777" w:rsidR="009C7D62" w:rsidRPr="009C7D62" w:rsidRDefault="009C7D62" w:rsidP="009C7D62">
            <w:pPr>
              <w:spacing w:after="0" w:line="240" w:lineRule="auto"/>
              <w:jc w:val="both"/>
              <w:rPr>
                <w:rFonts w:ascii="Times New Roman" w:hAnsi="Times New Roman" w:cs="Times New Roman"/>
                <w:b/>
              </w:rPr>
            </w:pPr>
            <w:r w:rsidRPr="009C7D62">
              <w:rPr>
                <w:rFonts w:ascii="Times New Roman" w:hAnsi="Times New Roman" w:cs="Times New Roman"/>
                <w:b/>
              </w:rPr>
              <w:t>________________________</w:t>
            </w:r>
          </w:p>
          <w:p w14:paraId="56D4EAE8" w14:textId="77777777" w:rsidR="009C7D62" w:rsidRPr="009C7D62" w:rsidRDefault="009C7D62" w:rsidP="009C7D62">
            <w:pPr>
              <w:spacing w:after="0" w:line="240" w:lineRule="auto"/>
              <w:jc w:val="both"/>
              <w:rPr>
                <w:rFonts w:ascii="Times New Roman" w:hAnsi="Times New Roman" w:cs="Times New Roman"/>
                <w:b/>
              </w:rPr>
            </w:pPr>
          </w:p>
          <w:p w14:paraId="4144BD7E" w14:textId="77777777" w:rsidR="009C7D62" w:rsidRPr="009C7D62" w:rsidRDefault="009C7D62" w:rsidP="009C7D62">
            <w:pPr>
              <w:spacing w:after="0" w:line="240" w:lineRule="auto"/>
              <w:jc w:val="both"/>
              <w:rPr>
                <w:rFonts w:ascii="Times New Roman" w:hAnsi="Times New Roman" w:cs="Times New Roman"/>
                <w:b/>
              </w:rPr>
            </w:pPr>
            <w:r w:rsidRPr="009C7D62">
              <w:rPr>
                <w:rFonts w:ascii="Times New Roman" w:hAnsi="Times New Roman" w:cs="Times New Roman"/>
                <w:b/>
              </w:rPr>
              <w:t>_____________________/ _______________ /</w:t>
            </w:r>
          </w:p>
          <w:p w14:paraId="0526643E" w14:textId="77777777" w:rsidR="009C7D62" w:rsidRPr="009C7D62" w:rsidRDefault="009C7D62" w:rsidP="009C7D62">
            <w:pPr>
              <w:overflowPunct w:val="0"/>
              <w:autoSpaceDE w:val="0"/>
              <w:autoSpaceDN w:val="0"/>
              <w:adjustRightInd w:val="0"/>
              <w:spacing w:after="0" w:line="240" w:lineRule="auto"/>
              <w:jc w:val="both"/>
              <w:rPr>
                <w:rFonts w:ascii="Times New Roman" w:hAnsi="Times New Roman" w:cs="Times New Roman"/>
                <w:b/>
              </w:rPr>
            </w:pPr>
            <w:r w:rsidRPr="009C7D62">
              <w:rPr>
                <w:rFonts w:ascii="Times New Roman" w:hAnsi="Times New Roman" w:cs="Times New Roman"/>
                <w:b/>
                <w:bCs/>
              </w:rPr>
              <w:t>м.п.</w:t>
            </w:r>
          </w:p>
        </w:tc>
        <w:tc>
          <w:tcPr>
            <w:tcW w:w="4849" w:type="dxa"/>
          </w:tcPr>
          <w:p w14:paraId="2CE04D5B" w14:textId="77777777" w:rsidR="009C7D62" w:rsidRPr="009C7D62" w:rsidRDefault="009C7D62" w:rsidP="009C7D62">
            <w:pPr>
              <w:spacing w:after="0" w:line="240" w:lineRule="auto"/>
              <w:jc w:val="both"/>
              <w:rPr>
                <w:rFonts w:ascii="Times New Roman" w:hAnsi="Times New Roman" w:cs="Times New Roman"/>
                <w:b/>
              </w:rPr>
            </w:pPr>
            <w:r w:rsidRPr="009C7D62">
              <w:rPr>
                <w:rFonts w:ascii="Times New Roman" w:hAnsi="Times New Roman" w:cs="Times New Roman"/>
                <w:b/>
              </w:rPr>
              <w:t>от Поставщика:</w:t>
            </w:r>
          </w:p>
          <w:p w14:paraId="340463B1" w14:textId="77777777" w:rsidR="009C7D62" w:rsidRPr="009C7D62" w:rsidRDefault="009C7D62" w:rsidP="009C7D62">
            <w:pPr>
              <w:spacing w:after="0" w:line="240" w:lineRule="auto"/>
              <w:jc w:val="both"/>
              <w:rPr>
                <w:rFonts w:ascii="Times New Roman" w:hAnsi="Times New Roman" w:cs="Times New Roman"/>
                <w:b/>
              </w:rPr>
            </w:pPr>
            <w:r w:rsidRPr="009C7D62">
              <w:rPr>
                <w:rFonts w:ascii="Times New Roman" w:hAnsi="Times New Roman" w:cs="Times New Roman"/>
                <w:b/>
              </w:rPr>
              <w:t>________________________</w:t>
            </w:r>
          </w:p>
          <w:p w14:paraId="277149A8" w14:textId="77777777" w:rsidR="009C7D62" w:rsidRPr="009C7D62" w:rsidRDefault="009C7D62" w:rsidP="009C7D62">
            <w:pPr>
              <w:spacing w:after="0" w:line="240" w:lineRule="auto"/>
              <w:jc w:val="both"/>
              <w:rPr>
                <w:rFonts w:ascii="Times New Roman" w:hAnsi="Times New Roman" w:cs="Times New Roman"/>
                <w:b/>
              </w:rPr>
            </w:pPr>
            <w:r w:rsidRPr="009C7D62">
              <w:rPr>
                <w:rFonts w:ascii="Times New Roman" w:hAnsi="Times New Roman" w:cs="Times New Roman"/>
                <w:b/>
              </w:rPr>
              <w:t>________________________</w:t>
            </w:r>
          </w:p>
          <w:p w14:paraId="40236907" w14:textId="77777777" w:rsidR="009C7D62" w:rsidRPr="009C7D62" w:rsidRDefault="009C7D62" w:rsidP="009C7D62">
            <w:pPr>
              <w:spacing w:after="0" w:line="240" w:lineRule="auto"/>
              <w:jc w:val="both"/>
              <w:rPr>
                <w:rFonts w:ascii="Times New Roman" w:hAnsi="Times New Roman" w:cs="Times New Roman"/>
                <w:b/>
              </w:rPr>
            </w:pPr>
          </w:p>
          <w:p w14:paraId="298117D2" w14:textId="77777777" w:rsidR="009C7D62" w:rsidRPr="009C7D62" w:rsidRDefault="009C7D62" w:rsidP="009C7D62">
            <w:pPr>
              <w:spacing w:after="0" w:line="240" w:lineRule="auto"/>
              <w:jc w:val="both"/>
              <w:rPr>
                <w:rFonts w:ascii="Times New Roman" w:hAnsi="Times New Roman" w:cs="Times New Roman"/>
                <w:b/>
              </w:rPr>
            </w:pPr>
            <w:r w:rsidRPr="009C7D62">
              <w:rPr>
                <w:rFonts w:ascii="Times New Roman" w:hAnsi="Times New Roman" w:cs="Times New Roman"/>
                <w:b/>
              </w:rPr>
              <w:t>_____________________/ _______________ /</w:t>
            </w:r>
          </w:p>
          <w:p w14:paraId="587BAACE" w14:textId="77777777" w:rsidR="009C7D62" w:rsidRPr="009C7D62" w:rsidRDefault="009C7D62" w:rsidP="009C7D62">
            <w:pPr>
              <w:overflowPunct w:val="0"/>
              <w:autoSpaceDE w:val="0"/>
              <w:autoSpaceDN w:val="0"/>
              <w:adjustRightInd w:val="0"/>
              <w:spacing w:after="0" w:line="240" w:lineRule="auto"/>
              <w:jc w:val="both"/>
              <w:rPr>
                <w:rFonts w:ascii="Times New Roman" w:hAnsi="Times New Roman" w:cs="Times New Roman"/>
                <w:b/>
              </w:rPr>
            </w:pPr>
            <w:r w:rsidRPr="009C7D62">
              <w:rPr>
                <w:rFonts w:ascii="Times New Roman" w:hAnsi="Times New Roman" w:cs="Times New Roman"/>
                <w:b/>
                <w:bCs/>
              </w:rPr>
              <w:t>м.п.</w:t>
            </w:r>
          </w:p>
        </w:tc>
      </w:tr>
    </w:tbl>
    <w:p w14:paraId="13D9062D" w14:textId="77777777" w:rsidR="009C7D62" w:rsidRDefault="009C7D62" w:rsidP="009C7D62">
      <w:pPr>
        <w:tabs>
          <w:tab w:val="left" w:pos="708"/>
        </w:tabs>
        <w:suppressAutoHyphens/>
        <w:spacing w:after="0"/>
        <w:ind w:left="567"/>
        <w:jc w:val="both"/>
        <w:rPr>
          <w:sz w:val="16"/>
          <w:szCs w:val="16"/>
        </w:rPr>
      </w:pPr>
    </w:p>
    <w:p w14:paraId="07CEAEF6" w14:textId="77777777" w:rsidR="00D4530F" w:rsidRDefault="00D4530F"/>
    <w:sectPr w:rsidR="00D4530F" w:rsidSect="009C7D6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53D96"/>
    <w:multiLevelType w:val="multilevel"/>
    <w:tmpl w:val="D1ECC754"/>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C291838"/>
    <w:multiLevelType w:val="hybridMultilevel"/>
    <w:tmpl w:val="A7169016"/>
    <w:lvl w:ilvl="0" w:tplc="8B28E6BE">
      <w:start w:val="2"/>
      <w:numFmt w:val="bullet"/>
      <w:lvlText w:val="-"/>
      <w:lvlJc w:val="left"/>
      <w:pPr>
        <w:tabs>
          <w:tab w:val="num" w:pos="1647"/>
        </w:tabs>
        <w:ind w:left="164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6803950"/>
    <w:multiLevelType w:val="multilevel"/>
    <w:tmpl w:val="050ACD38"/>
    <w:lvl w:ilvl="0">
      <w:start w:val="12"/>
      <w:numFmt w:val="decimal"/>
      <w:lvlText w:val="%1."/>
      <w:lvlJc w:val="left"/>
      <w:pPr>
        <w:ind w:left="720" w:hanging="360"/>
      </w:pPr>
    </w:lvl>
    <w:lvl w:ilvl="1">
      <w:start w:val="1"/>
      <w:numFmt w:val="decimal"/>
      <w:isLgl/>
      <w:lvlText w:val="%1.%2."/>
      <w:lvlJc w:val="left"/>
      <w:pPr>
        <w:ind w:left="840" w:hanging="48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15:restartNumberingAfterBreak="0">
    <w:nsid w:val="27FD604E"/>
    <w:multiLevelType w:val="multilevel"/>
    <w:tmpl w:val="CF42BFD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7950AB6"/>
    <w:multiLevelType w:val="multilevel"/>
    <w:tmpl w:val="42B20D2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BAD0AE1"/>
    <w:multiLevelType w:val="multilevel"/>
    <w:tmpl w:val="0419001F"/>
    <w:styleLink w:va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4D5A4A91"/>
    <w:multiLevelType w:val="multilevel"/>
    <w:tmpl w:val="8BD861A0"/>
    <w:lvl w:ilvl="0">
      <w:start w:val="4"/>
      <w:numFmt w:val="decimal"/>
      <w:lvlText w:val="%1."/>
      <w:lvlJc w:val="left"/>
      <w:pPr>
        <w:tabs>
          <w:tab w:val="num" w:pos="495"/>
        </w:tabs>
        <w:ind w:left="495" w:hanging="495"/>
      </w:pPr>
      <w:rPr>
        <w:rFonts w:cs="Times New Roman"/>
        <w:b w:val="0"/>
      </w:rPr>
    </w:lvl>
    <w:lvl w:ilvl="1">
      <w:start w:val="1"/>
      <w:numFmt w:val="decimal"/>
      <w:lvlText w:val="5.%2."/>
      <w:lvlJc w:val="left"/>
      <w:pPr>
        <w:tabs>
          <w:tab w:val="num" w:pos="495"/>
        </w:tabs>
        <w:ind w:left="495" w:hanging="495"/>
      </w:pPr>
      <w:rPr>
        <w:rFonts w:cs="Times New Roman"/>
        <w:b/>
      </w:rPr>
    </w:lvl>
    <w:lvl w:ilvl="2">
      <w:start w:val="1"/>
      <w:numFmt w:val="decimal"/>
      <w:lvlText w:val="4.%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7" w15:restartNumberingAfterBreak="0">
    <w:nsid w:val="623D7C55"/>
    <w:multiLevelType w:val="multilevel"/>
    <w:tmpl w:val="2F787CF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2575D2F"/>
    <w:multiLevelType w:val="multilevel"/>
    <w:tmpl w:val="0419001F"/>
    <w:numStyleLink w:val="1"/>
  </w:abstractNum>
  <w:abstractNum w:abstractNumId="9" w15:restartNumberingAfterBreak="0">
    <w:nsid w:val="687D4EA1"/>
    <w:multiLevelType w:val="hybridMultilevel"/>
    <w:tmpl w:val="12D4AB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A3B7DFE"/>
    <w:multiLevelType w:val="multilevel"/>
    <w:tmpl w:val="FE0EF43E"/>
    <w:lvl w:ilvl="0">
      <w:start w:val="6"/>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716"/>
        </w:tabs>
        <w:ind w:left="716" w:hanging="432"/>
      </w:pPr>
      <w:rPr>
        <w:rFonts w:cs="Times New Roman"/>
        <w:b w:val="0"/>
        <w:color w:val="auto"/>
        <w:sz w:val="24"/>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b w:val="0"/>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C7D62"/>
    <w:rsid w:val="00024BE2"/>
    <w:rsid w:val="0031474E"/>
    <w:rsid w:val="003D654A"/>
    <w:rsid w:val="00420457"/>
    <w:rsid w:val="005514C8"/>
    <w:rsid w:val="00762EE4"/>
    <w:rsid w:val="008446D2"/>
    <w:rsid w:val="008930A0"/>
    <w:rsid w:val="00940417"/>
    <w:rsid w:val="009546CE"/>
    <w:rsid w:val="009A2166"/>
    <w:rsid w:val="009C7D62"/>
    <w:rsid w:val="00AF7311"/>
    <w:rsid w:val="00D4530F"/>
    <w:rsid w:val="00EB6070"/>
    <w:rsid w:val="00F16918"/>
    <w:rsid w:val="00FD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5E74"/>
  <w15:docId w15:val="{12D8D98B-EDE3-4958-8753-83298A2B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C7D62"/>
    <w:rPr>
      <w:color w:val="0000FF"/>
      <w:u w:val="single"/>
    </w:rPr>
  </w:style>
  <w:style w:type="character" w:styleId="a4">
    <w:name w:val="Strong"/>
    <w:qFormat/>
    <w:rsid w:val="009C7D62"/>
    <w:rPr>
      <w:rFonts w:ascii="Times New Roman" w:hAnsi="Times New Roman" w:cs="Times New Roman" w:hint="default"/>
      <w:b/>
      <w:bCs/>
    </w:rPr>
  </w:style>
  <w:style w:type="paragraph" w:styleId="a5">
    <w:name w:val="Normal (Web)"/>
    <w:aliases w:val="Обычный (Web),Обычный (веб)1,Обычный (веб)11,Обычный (Web)1,Знак2"/>
    <w:basedOn w:val="a"/>
    <w:uiPriority w:val="34"/>
    <w:unhideWhenUsed/>
    <w:qFormat/>
    <w:rsid w:val="009C7D62"/>
    <w:pPr>
      <w:spacing w:after="0" w:line="240" w:lineRule="auto"/>
      <w:ind w:left="720"/>
      <w:contextualSpacing/>
    </w:pPr>
    <w:rPr>
      <w:rFonts w:ascii="Times New Roman" w:eastAsia="Times New Roman" w:hAnsi="Times New Roman" w:cs="Times New Roman"/>
      <w:sz w:val="30"/>
      <w:szCs w:val="24"/>
    </w:rPr>
  </w:style>
  <w:style w:type="paragraph" w:customStyle="1" w:styleId="ConsNormal">
    <w:name w:val="ConsNormal"/>
    <w:uiPriority w:val="99"/>
    <w:qFormat/>
    <w:rsid w:val="009C7D62"/>
    <w:pPr>
      <w:widowControl w:val="0"/>
      <w:autoSpaceDE w:val="0"/>
      <w:autoSpaceDN w:val="0"/>
      <w:spacing w:after="0" w:line="240" w:lineRule="auto"/>
      <w:ind w:firstLine="720"/>
    </w:pPr>
    <w:rPr>
      <w:rFonts w:ascii="Arial" w:eastAsia="Times New Roman" w:hAnsi="Arial" w:cs="Arial"/>
      <w:sz w:val="20"/>
      <w:szCs w:val="20"/>
    </w:rPr>
  </w:style>
  <w:style w:type="numbering" w:customStyle="1" w:styleId="1">
    <w:name w:val="Текущий список1"/>
    <w:rsid w:val="009C7D6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uf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4828</Words>
  <Characters>27520</Characters>
  <Application>Microsoft Office Word</Application>
  <DocSecurity>0</DocSecurity>
  <Lines>229</Lines>
  <Paragraphs>64</Paragraphs>
  <ScaleCrop>false</ScaleCrop>
  <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dc:creator>
  <cp:lastModifiedBy>Пользователь</cp:lastModifiedBy>
  <cp:revision>13</cp:revision>
  <cp:lastPrinted>2024-02-20T03:33:00Z</cp:lastPrinted>
  <dcterms:created xsi:type="dcterms:W3CDTF">2023-11-30T03:38:00Z</dcterms:created>
  <dcterms:modified xsi:type="dcterms:W3CDTF">2024-08-28T06:58:00Z</dcterms:modified>
</cp:coreProperties>
</file>