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27424" w14:textId="77777777" w:rsidR="003A6D85" w:rsidRDefault="00504FCF" w:rsidP="00E0377E">
      <w:pPr>
        <w:ind w:firstLine="720"/>
        <w:jc w:val="center"/>
        <w:rPr>
          <w:b/>
          <w:sz w:val="24"/>
          <w:szCs w:val="24"/>
        </w:rPr>
      </w:pPr>
      <w:r w:rsidRPr="00E0377E">
        <w:rPr>
          <w:b/>
          <w:sz w:val="24"/>
          <w:szCs w:val="24"/>
        </w:rPr>
        <w:t>ТЕХНИЧЕСКОЕ ЗАДАНИЕ</w:t>
      </w:r>
      <w:r w:rsidR="003A6D85">
        <w:rPr>
          <w:b/>
          <w:sz w:val="24"/>
          <w:szCs w:val="24"/>
        </w:rPr>
        <w:t xml:space="preserve"> </w:t>
      </w:r>
    </w:p>
    <w:p w14:paraId="49B35348" w14:textId="39EF07FE" w:rsidR="00504FCF" w:rsidRDefault="003A6D85" w:rsidP="00E0377E">
      <w:pPr>
        <w:ind w:firstLine="720"/>
        <w:jc w:val="center"/>
        <w:rPr>
          <w:b/>
          <w:sz w:val="24"/>
          <w:szCs w:val="24"/>
        </w:rPr>
      </w:pPr>
      <w:r w:rsidRPr="003A6D85">
        <w:rPr>
          <w:b/>
          <w:sz w:val="24"/>
          <w:szCs w:val="24"/>
        </w:rPr>
        <w:t>на разработку проектно-сметной документации по монтажу устройства обеспечивающего молниезащиту</w:t>
      </w:r>
    </w:p>
    <w:p w14:paraId="62A291C4" w14:textId="77777777" w:rsidR="0026327A" w:rsidRPr="00E0377E" w:rsidRDefault="0026327A" w:rsidP="00E0377E">
      <w:pPr>
        <w:ind w:firstLine="720"/>
        <w:jc w:val="center"/>
        <w:rPr>
          <w:sz w:val="24"/>
          <w:szCs w:val="24"/>
        </w:rPr>
      </w:pPr>
    </w:p>
    <w:p w14:paraId="7F8ECFDD" w14:textId="77777777" w:rsidR="00504FCF" w:rsidRPr="00E0377E" w:rsidRDefault="00504FCF" w:rsidP="00E0377E">
      <w:pPr>
        <w:rPr>
          <w:sz w:val="24"/>
          <w:szCs w:val="24"/>
        </w:rPr>
      </w:pPr>
      <w:r w:rsidRPr="00E0377E">
        <w:rPr>
          <w:b/>
          <w:sz w:val="24"/>
          <w:szCs w:val="24"/>
        </w:rPr>
        <w:t>1. Предмет закупки, наименование выполняемых работ (оказываемых услуг):</w:t>
      </w:r>
    </w:p>
    <w:p w14:paraId="24C941E8" w14:textId="5247DB8B" w:rsidR="00504FCF" w:rsidRPr="00E0377E" w:rsidRDefault="00F6192A" w:rsidP="00E0377E">
      <w:pPr>
        <w:jc w:val="both"/>
        <w:rPr>
          <w:sz w:val="24"/>
          <w:szCs w:val="24"/>
        </w:rPr>
      </w:pPr>
      <w:r w:rsidRPr="00E0377E">
        <w:rPr>
          <w:sz w:val="24"/>
          <w:szCs w:val="24"/>
        </w:rPr>
        <w:t>разработк</w:t>
      </w:r>
      <w:r w:rsidR="003A6D85">
        <w:rPr>
          <w:sz w:val="24"/>
          <w:szCs w:val="24"/>
        </w:rPr>
        <w:t>а</w:t>
      </w:r>
      <w:r w:rsidRPr="00E0377E">
        <w:rPr>
          <w:sz w:val="24"/>
          <w:szCs w:val="24"/>
        </w:rPr>
        <w:t xml:space="preserve"> </w:t>
      </w:r>
      <w:r w:rsidR="003A6D85" w:rsidRPr="003A6D85">
        <w:rPr>
          <w:sz w:val="24"/>
          <w:szCs w:val="24"/>
        </w:rPr>
        <w:t xml:space="preserve">проектно-сметной документации по монтажу устройства обеспечивающего молниезащиту </w:t>
      </w:r>
      <w:r w:rsidR="00504FCF" w:rsidRPr="00E0377E">
        <w:rPr>
          <w:sz w:val="24"/>
          <w:szCs w:val="24"/>
        </w:rPr>
        <w:t>на здани</w:t>
      </w:r>
      <w:r w:rsidR="00042C1D" w:rsidRPr="00E0377E">
        <w:rPr>
          <w:sz w:val="24"/>
          <w:szCs w:val="24"/>
        </w:rPr>
        <w:t>е Муниципально</w:t>
      </w:r>
      <w:r w:rsidR="002B5A16" w:rsidRPr="00E0377E">
        <w:rPr>
          <w:sz w:val="24"/>
          <w:szCs w:val="24"/>
        </w:rPr>
        <w:t>го</w:t>
      </w:r>
      <w:r w:rsidR="00042C1D" w:rsidRPr="00E0377E">
        <w:rPr>
          <w:sz w:val="24"/>
          <w:szCs w:val="24"/>
        </w:rPr>
        <w:t xml:space="preserve"> автономно</w:t>
      </w:r>
      <w:r w:rsidR="002B5A16" w:rsidRPr="00E0377E">
        <w:rPr>
          <w:sz w:val="24"/>
          <w:szCs w:val="24"/>
        </w:rPr>
        <w:t>го</w:t>
      </w:r>
      <w:r w:rsidR="00042C1D" w:rsidRPr="00E0377E">
        <w:rPr>
          <w:sz w:val="24"/>
          <w:szCs w:val="24"/>
        </w:rPr>
        <w:t xml:space="preserve"> общеобразовательно</w:t>
      </w:r>
      <w:r w:rsidR="002B5A16" w:rsidRPr="00E0377E">
        <w:rPr>
          <w:sz w:val="24"/>
          <w:szCs w:val="24"/>
        </w:rPr>
        <w:t>го</w:t>
      </w:r>
      <w:r w:rsidR="00042C1D" w:rsidRPr="00E0377E">
        <w:rPr>
          <w:sz w:val="24"/>
          <w:szCs w:val="24"/>
        </w:rPr>
        <w:t xml:space="preserve"> учреждени</w:t>
      </w:r>
      <w:r w:rsidR="002B5A16" w:rsidRPr="00E0377E">
        <w:rPr>
          <w:sz w:val="24"/>
          <w:szCs w:val="24"/>
        </w:rPr>
        <w:t>я</w:t>
      </w:r>
      <w:r w:rsidR="00042C1D" w:rsidRPr="00E0377E">
        <w:rPr>
          <w:sz w:val="24"/>
          <w:szCs w:val="24"/>
        </w:rPr>
        <w:t xml:space="preserve"> «Средняя школа п.</w:t>
      </w:r>
      <w:r w:rsidR="00C143E8">
        <w:rPr>
          <w:sz w:val="24"/>
          <w:szCs w:val="24"/>
        </w:rPr>
        <w:t xml:space="preserve"> </w:t>
      </w:r>
      <w:r w:rsidR="00042C1D" w:rsidRPr="00E0377E">
        <w:rPr>
          <w:sz w:val="24"/>
          <w:szCs w:val="24"/>
        </w:rPr>
        <w:t>Юбилейный»</w:t>
      </w:r>
      <w:r w:rsidR="00042C1D" w:rsidRPr="00E0377E">
        <w:rPr>
          <w:b/>
          <w:sz w:val="24"/>
          <w:szCs w:val="24"/>
        </w:rPr>
        <w:t xml:space="preserve"> </w:t>
      </w:r>
      <w:r w:rsidR="00504FCF" w:rsidRPr="00E0377E">
        <w:rPr>
          <w:sz w:val="24"/>
          <w:szCs w:val="24"/>
        </w:rPr>
        <w:t>расположенн</w:t>
      </w:r>
      <w:r w:rsidR="00042C1D" w:rsidRPr="00E0377E">
        <w:rPr>
          <w:sz w:val="24"/>
          <w:szCs w:val="24"/>
        </w:rPr>
        <w:t>о</w:t>
      </w:r>
      <w:r w:rsidR="00E41D6F" w:rsidRPr="00E0377E">
        <w:rPr>
          <w:sz w:val="24"/>
          <w:szCs w:val="24"/>
        </w:rPr>
        <w:t>го</w:t>
      </w:r>
      <w:r w:rsidR="00042C1D" w:rsidRPr="00E0377E">
        <w:rPr>
          <w:sz w:val="24"/>
          <w:szCs w:val="24"/>
        </w:rPr>
        <w:t xml:space="preserve"> п</w:t>
      </w:r>
      <w:r w:rsidR="00504FCF" w:rsidRPr="00E0377E">
        <w:rPr>
          <w:sz w:val="24"/>
          <w:szCs w:val="24"/>
        </w:rPr>
        <w:t>о адрес</w:t>
      </w:r>
      <w:r w:rsidR="00042C1D" w:rsidRPr="00E0377E">
        <w:rPr>
          <w:sz w:val="24"/>
          <w:szCs w:val="24"/>
        </w:rPr>
        <w:t>у</w:t>
      </w:r>
      <w:r w:rsidR="00504FCF" w:rsidRPr="00E0377E">
        <w:rPr>
          <w:sz w:val="24"/>
          <w:szCs w:val="24"/>
        </w:rPr>
        <w:t xml:space="preserve">: </w:t>
      </w:r>
      <w:r w:rsidR="00042C1D" w:rsidRPr="00E0377E">
        <w:rPr>
          <w:sz w:val="24"/>
          <w:szCs w:val="24"/>
        </w:rPr>
        <w:t>Новгородская область, Хвойнинский район, п.</w:t>
      </w:r>
      <w:r w:rsidR="00C143E8">
        <w:rPr>
          <w:sz w:val="24"/>
          <w:szCs w:val="24"/>
        </w:rPr>
        <w:t xml:space="preserve"> </w:t>
      </w:r>
      <w:r w:rsidR="00042C1D" w:rsidRPr="00E0377E">
        <w:rPr>
          <w:sz w:val="24"/>
          <w:szCs w:val="24"/>
        </w:rPr>
        <w:t>Юбилейный,</w:t>
      </w:r>
      <w:r w:rsidR="006815F2" w:rsidRPr="00E0377E">
        <w:rPr>
          <w:sz w:val="24"/>
          <w:szCs w:val="24"/>
        </w:rPr>
        <w:t xml:space="preserve"> </w:t>
      </w:r>
      <w:r w:rsidR="00E75F27" w:rsidRPr="00E0377E">
        <w:rPr>
          <w:sz w:val="24"/>
          <w:szCs w:val="24"/>
        </w:rPr>
        <w:t>ул.Юности д.7</w:t>
      </w:r>
      <w:r w:rsidRPr="00E0377E">
        <w:rPr>
          <w:sz w:val="24"/>
          <w:szCs w:val="24"/>
        </w:rPr>
        <w:t>.</w:t>
      </w:r>
    </w:p>
    <w:p w14:paraId="754BF1AA" w14:textId="77777777" w:rsidR="00504FCF" w:rsidRPr="00E0377E" w:rsidRDefault="00504FCF" w:rsidP="00E0377E">
      <w:pPr>
        <w:jc w:val="both"/>
        <w:rPr>
          <w:b/>
          <w:bCs/>
          <w:sz w:val="24"/>
          <w:szCs w:val="24"/>
        </w:rPr>
      </w:pPr>
    </w:p>
    <w:p w14:paraId="7D8304B5" w14:textId="381DADF2" w:rsidR="00504FCF" w:rsidRPr="00E0377E" w:rsidRDefault="008F18CA" w:rsidP="00E0377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504FCF" w:rsidRPr="00E0377E">
        <w:rPr>
          <w:b/>
          <w:bCs/>
          <w:sz w:val="24"/>
          <w:szCs w:val="24"/>
        </w:rPr>
        <w:t>. Место (регион) выполнения работ (оказания услуг):</w:t>
      </w:r>
    </w:p>
    <w:p w14:paraId="2658A0FF" w14:textId="6C96C060" w:rsidR="00504FCF" w:rsidRPr="00E0377E" w:rsidRDefault="00504FCF" w:rsidP="00E0377E">
      <w:pPr>
        <w:rPr>
          <w:sz w:val="24"/>
          <w:szCs w:val="24"/>
        </w:rPr>
      </w:pPr>
      <w:r w:rsidRPr="00E0377E">
        <w:rPr>
          <w:sz w:val="24"/>
          <w:szCs w:val="24"/>
        </w:rPr>
        <w:t xml:space="preserve"> </w:t>
      </w:r>
      <w:r w:rsidR="00042C1D" w:rsidRPr="00E0377E">
        <w:rPr>
          <w:sz w:val="24"/>
          <w:szCs w:val="24"/>
        </w:rPr>
        <w:t>Новгородская область, Хвойнинский район, п.</w:t>
      </w:r>
      <w:r w:rsidR="006815F2" w:rsidRPr="00E0377E">
        <w:rPr>
          <w:sz w:val="24"/>
          <w:szCs w:val="24"/>
        </w:rPr>
        <w:t xml:space="preserve"> </w:t>
      </w:r>
      <w:r w:rsidR="00042C1D" w:rsidRPr="00E0377E">
        <w:rPr>
          <w:sz w:val="24"/>
          <w:szCs w:val="24"/>
        </w:rPr>
        <w:t>Юбилейный,</w:t>
      </w:r>
      <w:r w:rsidR="006815F2" w:rsidRPr="00E0377E">
        <w:rPr>
          <w:sz w:val="24"/>
          <w:szCs w:val="24"/>
        </w:rPr>
        <w:t xml:space="preserve"> </w:t>
      </w:r>
      <w:r w:rsidR="00042C1D" w:rsidRPr="00E0377E">
        <w:rPr>
          <w:sz w:val="24"/>
          <w:szCs w:val="24"/>
        </w:rPr>
        <w:t>ул.</w:t>
      </w:r>
      <w:r w:rsidR="006815F2" w:rsidRPr="00E0377E">
        <w:rPr>
          <w:sz w:val="24"/>
          <w:szCs w:val="24"/>
        </w:rPr>
        <w:t xml:space="preserve"> </w:t>
      </w:r>
      <w:r w:rsidR="00E75F27" w:rsidRPr="00E0377E">
        <w:rPr>
          <w:sz w:val="24"/>
          <w:szCs w:val="24"/>
        </w:rPr>
        <w:t>Юности д.7</w:t>
      </w:r>
    </w:p>
    <w:p w14:paraId="31251940" w14:textId="3CCF5E27" w:rsidR="00042C1D" w:rsidRPr="00E0377E" w:rsidRDefault="00610BC8" w:rsidP="00E0377E">
      <w:pPr>
        <w:rPr>
          <w:sz w:val="24"/>
          <w:szCs w:val="24"/>
        </w:rPr>
      </w:pPr>
      <w:r w:rsidRPr="00E0377E">
        <w:rPr>
          <w:sz w:val="24"/>
          <w:szCs w:val="24"/>
        </w:rPr>
        <w:t>Общая площадь: 3 725,3 м2</w:t>
      </w:r>
    </w:p>
    <w:p w14:paraId="7A5BE318" w14:textId="77080506" w:rsidR="00610BC8" w:rsidRPr="00E0377E" w:rsidRDefault="00610BC8" w:rsidP="00E0377E">
      <w:pPr>
        <w:rPr>
          <w:sz w:val="24"/>
          <w:szCs w:val="24"/>
        </w:rPr>
      </w:pPr>
      <w:r w:rsidRPr="00E0377E">
        <w:rPr>
          <w:sz w:val="24"/>
          <w:szCs w:val="24"/>
        </w:rPr>
        <w:t xml:space="preserve">Год постройки: 1986 </w:t>
      </w:r>
    </w:p>
    <w:p w14:paraId="09B5AB06" w14:textId="766442DD" w:rsidR="00610BC8" w:rsidRPr="00E0377E" w:rsidRDefault="00610BC8" w:rsidP="00E0377E">
      <w:pPr>
        <w:rPr>
          <w:sz w:val="24"/>
          <w:szCs w:val="24"/>
        </w:rPr>
      </w:pPr>
      <w:r w:rsidRPr="00E0377E">
        <w:rPr>
          <w:sz w:val="24"/>
          <w:szCs w:val="24"/>
        </w:rPr>
        <w:t>Число этажей: 2</w:t>
      </w:r>
    </w:p>
    <w:p w14:paraId="7F662260" w14:textId="23A6B712" w:rsidR="00610BC8" w:rsidRDefault="00610BC8" w:rsidP="00E0377E">
      <w:pPr>
        <w:rPr>
          <w:sz w:val="24"/>
          <w:szCs w:val="24"/>
        </w:rPr>
      </w:pPr>
    </w:p>
    <w:p w14:paraId="4DC9EA01" w14:textId="6DB35967" w:rsidR="008F18CA" w:rsidRPr="008F18CA" w:rsidRDefault="008F18CA" w:rsidP="00E0377E">
      <w:pPr>
        <w:rPr>
          <w:b/>
          <w:bCs/>
          <w:sz w:val="24"/>
          <w:szCs w:val="24"/>
        </w:rPr>
      </w:pPr>
      <w:r w:rsidRPr="008F18CA">
        <w:rPr>
          <w:b/>
          <w:bCs/>
          <w:sz w:val="24"/>
          <w:szCs w:val="24"/>
        </w:rPr>
        <w:t xml:space="preserve">3. Виды работ: </w:t>
      </w:r>
    </w:p>
    <w:p w14:paraId="7A977DA4" w14:textId="77777777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Предварительный выбор:</w:t>
      </w:r>
    </w:p>
    <w:p w14:paraId="20BBFA03" w14:textId="77777777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•</w:t>
      </w:r>
      <w:r w:rsidRPr="00DE32D5">
        <w:rPr>
          <w:bCs/>
          <w:sz w:val="24"/>
          <w:szCs w:val="24"/>
        </w:rPr>
        <w:tab/>
        <w:t>определение категории молниезащиты объекта;</w:t>
      </w:r>
    </w:p>
    <w:p w14:paraId="6672FB43" w14:textId="77777777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•</w:t>
      </w:r>
      <w:r w:rsidRPr="00DE32D5">
        <w:rPr>
          <w:bCs/>
          <w:sz w:val="24"/>
          <w:szCs w:val="24"/>
        </w:rPr>
        <w:tab/>
        <w:t>выбор метода молниезащиты;</w:t>
      </w:r>
    </w:p>
    <w:p w14:paraId="641E1FB1" w14:textId="77777777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•</w:t>
      </w:r>
      <w:r w:rsidRPr="00DE32D5">
        <w:rPr>
          <w:bCs/>
          <w:sz w:val="24"/>
          <w:szCs w:val="24"/>
        </w:rPr>
        <w:tab/>
        <w:t>выбор материала элементов системы;</w:t>
      </w:r>
    </w:p>
    <w:p w14:paraId="72B2A7C8" w14:textId="77777777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•</w:t>
      </w:r>
      <w:r w:rsidRPr="00DE32D5">
        <w:rPr>
          <w:bCs/>
          <w:sz w:val="24"/>
          <w:szCs w:val="24"/>
        </w:rPr>
        <w:tab/>
        <w:t>определение мест установки молниеприемников и прокладки токоотводов.</w:t>
      </w:r>
    </w:p>
    <w:p w14:paraId="4ADBA5BB" w14:textId="77777777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3.2. Расчет оборудования:</w:t>
      </w:r>
    </w:p>
    <w:p w14:paraId="6771DD5C" w14:textId="77777777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•</w:t>
      </w:r>
      <w:r w:rsidRPr="00DE32D5">
        <w:rPr>
          <w:bCs/>
          <w:sz w:val="24"/>
          <w:szCs w:val="24"/>
        </w:rPr>
        <w:tab/>
        <w:t>молниеприемное оборудование - расчет зон защиты, выбор молниеприемной системы (стержневые, тросовые молниеприемники или сетка, а также их комбинация), определение их диаметров и длин;</w:t>
      </w:r>
    </w:p>
    <w:p w14:paraId="1645F7E1" w14:textId="77777777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•</w:t>
      </w:r>
      <w:r w:rsidRPr="00DE32D5">
        <w:rPr>
          <w:bCs/>
          <w:sz w:val="24"/>
          <w:szCs w:val="24"/>
        </w:rPr>
        <w:tab/>
        <w:t>токоотводы (расчет количества и диаметра);</w:t>
      </w:r>
    </w:p>
    <w:p w14:paraId="154323F8" w14:textId="77777777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•</w:t>
      </w:r>
      <w:r w:rsidRPr="00DE32D5">
        <w:rPr>
          <w:bCs/>
          <w:sz w:val="24"/>
          <w:szCs w:val="24"/>
        </w:rPr>
        <w:tab/>
        <w:t>расчет количества и мест установки кровельных и фасадных держателей;</w:t>
      </w:r>
    </w:p>
    <w:p w14:paraId="4BC7A188" w14:textId="77777777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•</w:t>
      </w:r>
      <w:r w:rsidRPr="00DE32D5">
        <w:rPr>
          <w:bCs/>
          <w:sz w:val="24"/>
          <w:szCs w:val="24"/>
        </w:rPr>
        <w:tab/>
        <w:t>расчет контура заземления;</w:t>
      </w:r>
    </w:p>
    <w:p w14:paraId="448CC056" w14:textId="57A84912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•</w:t>
      </w:r>
      <w:r w:rsidRPr="00DE32D5">
        <w:rPr>
          <w:bCs/>
          <w:sz w:val="24"/>
          <w:szCs w:val="24"/>
        </w:rPr>
        <w:tab/>
        <w:t>расчет наличия цепи между заземленной установкой и элементами заземленной установки.</w:t>
      </w:r>
    </w:p>
    <w:p w14:paraId="66BB8C97" w14:textId="29E59FCD" w:rsidR="008F18CA" w:rsidRPr="00DE32D5" w:rsidRDefault="00DE32D5" w:rsidP="008F18C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3.3. </w:t>
      </w:r>
      <w:r w:rsidR="008F18CA" w:rsidRPr="00DE32D5">
        <w:rPr>
          <w:bCs/>
          <w:sz w:val="24"/>
          <w:szCs w:val="24"/>
        </w:rPr>
        <w:t>Проектная документации на устройство молниезащиты зданий учреждения должна включать следующие разделы:</w:t>
      </w:r>
    </w:p>
    <w:p w14:paraId="1092EEFC" w14:textId="77777777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•</w:t>
      </w:r>
      <w:r w:rsidRPr="00DE32D5">
        <w:rPr>
          <w:bCs/>
          <w:sz w:val="24"/>
          <w:szCs w:val="24"/>
        </w:rPr>
        <w:tab/>
        <w:t>Пояснительная записка. Содержит общие данные об объекте проектирования, назначение системы молниезащиты и заземления, технические требования, методики выбора и расчеты отдельных элементов (молниеприемников, токоотводов и заземления), а также рекомендации по проверкам и дальнейшей эксплуатации.</w:t>
      </w:r>
    </w:p>
    <w:p w14:paraId="6FE70539" w14:textId="77777777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•</w:t>
      </w:r>
      <w:r w:rsidRPr="00DE32D5">
        <w:rPr>
          <w:bCs/>
          <w:sz w:val="24"/>
          <w:szCs w:val="24"/>
        </w:rPr>
        <w:tab/>
        <w:t>Спецификация оборудования. Позиция и наименование отдельных комплектующих, марка производителя, их количество и единицы измерения.</w:t>
      </w:r>
    </w:p>
    <w:p w14:paraId="0CC04715" w14:textId="77777777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•</w:t>
      </w:r>
      <w:r w:rsidRPr="00DE32D5">
        <w:rPr>
          <w:bCs/>
          <w:sz w:val="24"/>
          <w:szCs w:val="24"/>
        </w:rPr>
        <w:tab/>
        <w:t>Ведомость ссылочных и прилагаемых документов. Перечень используемых ГОСТов, нормативов и правил в области молниезащиты и заземления, копии паспортов на устройства проверки, сертификаты на оборудование и лицензии проектировщика.</w:t>
      </w:r>
    </w:p>
    <w:p w14:paraId="4773AF58" w14:textId="77777777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•</w:t>
      </w:r>
      <w:r w:rsidRPr="00DE32D5">
        <w:rPr>
          <w:bCs/>
          <w:sz w:val="24"/>
          <w:szCs w:val="24"/>
        </w:rPr>
        <w:tab/>
        <w:t>Чертежи. Планы кровли и фасадов с обозначением зон защиты молниеотводов (в том числе на разных высотных отметках), монтажные схемы молниеприемной части, токоотводов и системы заземления, конструкции отдельных узлов.</w:t>
      </w:r>
    </w:p>
    <w:p w14:paraId="3C1A9E15" w14:textId="77777777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3.4. Сметная документация на устройство молниезащиты зданий учреждения:</w:t>
      </w:r>
    </w:p>
    <w:p w14:paraId="642F60AC" w14:textId="77777777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смета:</w:t>
      </w:r>
    </w:p>
    <w:p w14:paraId="089C868C" w14:textId="77777777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•</w:t>
      </w:r>
      <w:r w:rsidRPr="00DE32D5">
        <w:rPr>
          <w:bCs/>
          <w:sz w:val="24"/>
          <w:szCs w:val="24"/>
        </w:rPr>
        <w:tab/>
        <w:t>ведомости объемов работ и спецификации;</w:t>
      </w:r>
    </w:p>
    <w:p w14:paraId="77E25716" w14:textId="77777777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•</w:t>
      </w:r>
      <w:r w:rsidRPr="00DE32D5">
        <w:rPr>
          <w:bCs/>
          <w:sz w:val="24"/>
          <w:szCs w:val="24"/>
        </w:rPr>
        <w:tab/>
        <w:t>документы, обосновывающие стоимость оборудования, материалов, изделий и т.д.;</w:t>
      </w:r>
    </w:p>
    <w:p w14:paraId="4133E9F8" w14:textId="77777777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•</w:t>
      </w:r>
      <w:r w:rsidRPr="00DE32D5">
        <w:rPr>
          <w:bCs/>
          <w:sz w:val="24"/>
          <w:szCs w:val="24"/>
        </w:rPr>
        <w:tab/>
        <w:t>локальные сметные расчеты;</w:t>
      </w:r>
    </w:p>
    <w:p w14:paraId="7FA3960C" w14:textId="77777777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•</w:t>
      </w:r>
      <w:r w:rsidRPr="00DE32D5">
        <w:rPr>
          <w:bCs/>
          <w:sz w:val="24"/>
          <w:szCs w:val="24"/>
        </w:rPr>
        <w:tab/>
        <w:t>пояснительная записка к сметной документации;</w:t>
      </w:r>
    </w:p>
    <w:p w14:paraId="41C04B16" w14:textId="77777777" w:rsidR="008F18CA" w:rsidRPr="00DE32D5" w:rsidRDefault="008F18CA" w:rsidP="008F18CA">
      <w:pPr>
        <w:jc w:val="both"/>
        <w:rPr>
          <w:bCs/>
          <w:sz w:val="24"/>
          <w:szCs w:val="24"/>
        </w:rPr>
      </w:pPr>
      <w:r w:rsidRPr="00DE32D5">
        <w:rPr>
          <w:bCs/>
          <w:sz w:val="24"/>
          <w:szCs w:val="24"/>
        </w:rPr>
        <w:t>•</w:t>
      </w:r>
      <w:r w:rsidRPr="00DE32D5">
        <w:rPr>
          <w:bCs/>
          <w:sz w:val="24"/>
          <w:szCs w:val="24"/>
        </w:rPr>
        <w:tab/>
        <w:t>сводный сметный расчет.</w:t>
      </w:r>
    </w:p>
    <w:p w14:paraId="623E0CE9" w14:textId="7CEFA9ED" w:rsidR="008F18CA" w:rsidRPr="00E0377E" w:rsidRDefault="00DE32D5" w:rsidP="008F18CA">
      <w:pPr>
        <w:tabs>
          <w:tab w:val="left" w:pos="342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3.5. </w:t>
      </w:r>
      <w:r w:rsidR="008F18CA" w:rsidRPr="00DE32D5">
        <w:rPr>
          <w:bCs/>
          <w:sz w:val="24"/>
          <w:szCs w:val="24"/>
        </w:rPr>
        <w:t>При выборе материала, производителя и минимально допустимого количества элементов молниезащиты Исполнитель должен учитывать финансовые возможности бюджетной организации (Заказчика).</w:t>
      </w:r>
      <w:r>
        <w:rPr>
          <w:bCs/>
          <w:sz w:val="24"/>
          <w:szCs w:val="24"/>
        </w:rPr>
        <w:t xml:space="preserve"> Каждый этап согласовывается с Заказчиком.</w:t>
      </w:r>
    </w:p>
    <w:p w14:paraId="1B73CFE6" w14:textId="77777777" w:rsidR="008F18CA" w:rsidRPr="00E0377E" w:rsidRDefault="008F18CA" w:rsidP="00E0377E">
      <w:pPr>
        <w:rPr>
          <w:sz w:val="24"/>
          <w:szCs w:val="24"/>
        </w:rPr>
      </w:pPr>
    </w:p>
    <w:p w14:paraId="77467215" w14:textId="0B08204D" w:rsidR="00504FCF" w:rsidRPr="00E0377E" w:rsidRDefault="00504FCF" w:rsidP="00E0377E">
      <w:pPr>
        <w:jc w:val="both"/>
        <w:rPr>
          <w:sz w:val="24"/>
          <w:szCs w:val="24"/>
        </w:rPr>
      </w:pPr>
      <w:r w:rsidRPr="00E0377E">
        <w:rPr>
          <w:b/>
          <w:bCs/>
          <w:sz w:val="24"/>
          <w:szCs w:val="24"/>
        </w:rPr>
        <w:t>4. Сроки (периоды) выполнения работ (оказания услуг):</w:t>
      </w:r>
      <w:r w:rsidR="00E862BF" w:rsidRPr="00E862BF">
        <w:rPr>
          <w:sz w:val="24"/>
          <w:szCs w:val="24"/>
        </w:rPr>
        <w:t xml:space="preserve"> </w:t>
      </w:r>
      <w:r w:rsidR="00E862BF" w:rsidRPr="00E0377E">
        <w:rPr>
          <w:sz w:val="24"/>
          <w:szCs w:val="24"/>
        </w:rPr>
        <w:t>с</w:t>
      </w:r>
      <w:r w:rsidR="00E862BF" w:rsidRPr="00E0377E">
        <w:rPr>
          <w:bCs/>
          <w:sz w:val="24"/>
          <w:szCs w:val="24"/>
        </w:rPr>
        <w:t xml:space="preserve"> даты заключения </w:t>
      </w:r>
      <w:r w:rsidR="00E862BF" w:rsidRPr="00E117CE">
        <w:rPr>
          <w:bCs/>
          <w:sz w:val="24"/>
          <w:szCs w:val="24"/>
        </w:rPr>
        <w:t xml:space="preserve">договора в течение </w:t>
      </w:r>
      <w:r w:rsidR="00382C0F">
        <w:rPr>
          <w:bCs/>
          <w:sz w:val="24"/>
          <w:szCs w:val="24"/>
        </w:rPr>
        <w:t>14</w:t>
      </w:r>
      <w:r w:rsidR="00E862BF" w:rsidRPr="00E117CE">
        <w:rPr>
          <w:bCs/>
          <w:sz w:val="24"/>
          <w:szCs w:val="24"/>
        </w:rPr>
        <w:t xml:space="preserve"> календарных дней</w:t>
      </w:r>
      <w:r w:rsidR="003D4EC0" w:rsidRPr="00E117CE">
        <w:rPr>
          <w:bCs/>
          <w:sz w:val="24"/>
          <w:szCs w:val="24"/>
        </w:rPr>
        <w:t>.</w:t>
      </w:r>
    </w:p>
    <w:p w14:paraId="5E910629" w14:textId="77777777" w:rsidR="00610BC8" w:rsidRPr="00E0377E" w:rsidRDefault="00610BC8" w:rsidP="00E0377E">
      <w:pPr>
        <w:jc w:val="both"/>
        <w:rPr>
          <w:b/>
          <w:bCs/>
          <w:sz w:val="24"/>
          <w:szCs w:val="24"/>
        </w:rPr>
      </w:pPr>
    </w:p>
    <w:p w14:paraId="02536FD6" w14:textId="4E33175B" w:rsidR="00F6192A" w:rsidRPr="00F6192A" w:rsidRDefault="003D4EC0" w:rsidP="00E0377E">
      <w:pPr>
        <w:widowControl w:val="0"/>
        <w:suppressAutoHyphens w:val="0"/>
        <w:jc w:val="both"/>
        <w:rPr>
          <w:rFonts w:eastAsia="SimSun"/>
          <w:b/>
          <w:bCs/>
          <w:sz w:val="24"/>
          <w:szCs w:val="24"/>
          <w:lang w:eastAsia="hi-IN" w:bidi="hi-IN"/>
        </w:rPr>
      </w:pPr>
      <w:r>
        <w:rPr>
          <w:rFonts w:eastAsia="SimSun"/>
          <w:b/>
          <w:sz w:val="24"/>
          <w:szCs w:val="24"/>
          <w:lang w:eastAsia="hi-IN" w:bidi="hi-IN"/>
        </w:rPr>
        <w:t>5</w:t>
      </w:r>
      <w:r w:rsidR="00F6192A" w:rsidRPr="00F6192A">
        <w:rPr>
          <w:rFonts w:eastAsia="SimSun"/>
          <w:b/>
          <w:sz w:val="24"/>
          <w:szCs w:val="24"/>
          <w:lang w:eastAsia="hi-IN" w:bidi="hi-IN"/>
        </w:rPr>
        <w:t>.</w:t>
      </w:r>
      <w:r w:rsidR="00F6192A" w:rsidRPr="00F6192A">
        <w:rPr>
          <w:rFonts w:eastAsia="SimSun"/>
          <w:b/>
          <w:bCs/>
          <w:sz w:val="24"/>
          <w:szCs w:val="24"/>
          <w:lang w:eastAsia="hi-IN" w:bidi="hi-IN"/>
        </w:rPr>
        <w:t xml:space="preserve"> Требования к качеству работ, в том числе технология производства выполнения работ, методы производства выполнения работ, методики выполнения работ.</w:t>
      </w:r>
    </w:p>
    <w:p w14:paraId="30B255F0" w14:textId="29376543" w:rsidR="00874494" w:rsidRPr="00874494" w:rsidRDefault="003D4EC0" w:rsidP="00874494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>
        <w:rPr>
          <w:rFonts w:eastAsia="SimSun"/>
          <w:bCs/>
          <w:sz w:val="24"/>
          <w:szCs w:val="24"/>
          <w:lang w:eastAsia="hi-IN" w:bidi="hi-IN"/>
        </w:rPr>
        <w:t>5</w:t>
      </w:r>
      <w:r w:rsidR="00F6192A" w:rsidRPr="00F6192A">
        <w:rPr>
          <w:rFonts w:eastAsia="SimSun"/>
          <w:bCs/>
          <w:sz w:val="24"/>
          <w:szCs w:val="24"/>
          <w:lang w:eastAsia="hi-IN" w:bidi="hi-IN"/>
        </w:rPr>
        <w:t xml:space="preserve">.1. </w:t>
      </w:r>
      <w:r w:rsidR="00874494" w:rsidRPr="00874494">
        <w:rPr>
          <w:rFonts w:eastAsia="SimSun"/>
          <w:bCs/>
          <w:sz w:val="24"/>
          <w:szCs w:val="24"/>
          <w:lang w:eastAsia="hi-IN" w:bidi="hi-IN"/>
        </w:rPr>
        <w:t>Работы должны соответствовать:</w:t>
      </w:r>
    </w:p>
    <w:p w14:paraId="44979D92" w14:textId="69327B1E" w:rsidR="00874494" w:rsidRPr="00874494" w:rsidRDefault="00874494" w:rsidP="00874494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>
        <w:rPr>
          <w:rFonts w:eastAsia="SimSun"/>
          <w:bCs/>
          <w:sz w:val="24"/>
          <w:szCs w:val="24"/>
          <w:lang w:eastAsia="hi-IN" w:bidi="hi-IN"/>
        </w:rPr>
        <w:t>-</w:t>
      </w:r>
      <w:r w:rsidRPr="00874494">
        <w:rPr>
          <w:rFonts w:eastAsia="SimSun"/>
          <w:bCs/>
          <w:sz w:val="24"/>
          <w:szCs w:val="24"/>
          <w:lang w:eastAsia="hi-IN" w:bidi="hi-IN"/>
        </w:rPr>
        <w:t xml:space="preserve">Гражданскому кодексу РФ; </w:t>
      </w:r>
    </w:p>
    <w:p w14:paraId="0784CB86" w14:textId="14E298CA" w:rsidR="00874494" w:rsidRPr="00874494" w:rsidRDefault="00874494" w:rsidP="00874494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>
        <w:rPr>
          <w:rFonts w:eastAsia="SimSun"/>
          <w:bCs/>
          <w:sz w:val="24"/>
          <w:szCs w:val="24"/>
          <w:lang w:eastAsia="hi-IN" w:bidi="hi-IN"/>
        </w:rPr>
        <w:t>-</w:t>
      </w:r>
      <w:r w:rsidRPr="00874494">
        <w:rPr>
          <w:rFonts w:eastAsia="SimSun"/>
          <w:bCs/>
          <w:sz w:val="24"/>
          <w:szCs w:val="24"/>
          <w:lang w:eastAsia="hi-IN" w:bidi="hi-IN"/>
        </w:rPr>
        <w:t>Федеральный закон «Технический регламент о требованиях пожарной безопасности» от 22.07.2008 №</w:t>
      </w:r>
      <w:r w:rsidR="003B4783">
        <w:rPr>
          <w:rFonts w:eastAsia="SimSun"/>
          <w:bCs/>
          <w:sz w:val="24"/>
          <w:szCs w:val="24"/>
          <w:lang w:eastAsia="hi-IN" w:bidi="hi-IN"/>
        </w:rPr>
        <w:t xml:space="preserve"> </w:t>
      </w:r>
      <w:r w:rsidRPr="00874494">
        <w:rPr>
          <w:rFonts w:eastAsia="SimSun"/>
          <w:bCs/>
          <w:sz w:val="24"/>
          <w:szCs w:val="24"/>
          <w:lang w:eastAsia="hi-IN" w:bidi="hi-IN"/>
        </w:rPr>
        <w:t>123-ФЗ;</w:t>
      </w:r>
    </w:p>
    <w:p w14:paraId="0C809339" w14:textId="2802EECD" w:rsidR="00874494" w:rsidRPr="00874494" w:rsidRDefault="00874494" w:rsidP="00874494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>
        <w:rPr>
          <w:rFonts w:eastAsia="SimSun"/>
          <w:bCs/>
          <w:sz w:val="24"/>
          <w:szCs w:val="24"/>
          <w:lang w:eastAsia="hi-IN" w:bidi="hi-IN"/>
        </w:rPr>
        <w:t>-</w:t>
      </w:r>
      <w:r w:rsidRPr="00874494">
        <w:rPr>
          <w:rFonts w:eastAsia="SimSun"/>
          <w:bCs/>
          <w:sz w:val="24"/>
          <w:szCs w:val="24"/>
          <w:lang w:eastAsia="hi-IN" w:bidi="hi-IN"/>
        </w:rPr>
        <w:t>Федеральный закон №52-ФЗ от 30.03.99г. «О санитарно-эпидемиологическом благополучии населения (с изменениями)»;</w:t>
      </w:r>
    </w:p>
    <w:p w14:paraId="3B9CA662" w14:textId="138FE9AB" w:rsidR="00874494" w:rsidRPr="00874494" w:rsidRDefault="00874494" w:rsidP="00874494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>
        <w:rPr>
          <w:rFonts w:eastAsia="SimSun"/>
          <w:bCs/>
          <w:sz w:val="24"/>
          <w:szCs w:val="24"/>
          <w:lang w:eastAsia="hi-IN" w:bidi="hi-IN"/>
        </w:rPr>
        <w:t>-</w:t>
      </w:r>
      <w:r w:rsidRPr="00874494">
        <w:rPr>
          <w:rFonts w:eastAsia="SimSun"/>
          <w:bCs/>
          <w:sz w:val="24"/>
          <w:szCs w:val="24"/>
          <w:lang w:eastAsia="hi-IN" w:bidi="hi-IN"/>
        </w:rPr>
        <w:t>Градостроительный кодекс Российской Федерации (с изменениями);</w:t>
      </w:r>
    </w:p>
    <w:p w14:paraId="03A7CBAE" w14:textId="13040BA2" w:rsidR="00874494" w:rsidRPr="00874494" w:rsidRDefault="00874494" w:rsidP="00874494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>
        <w:rPr>
          <w:rFonts w:eastAsia="SimSun"/>
          <w:bCs/>
          <w:sz w:val="24"/>
          <w:szCs w:val="24"/>
          <w:lang w:eastAsia="hi-IN" w:bidi="hi-IN"/>
        </w:rPr>
        <w:t>-</w:t>
      </w:r>
      <w:r w:rsidRPr="00874494">
        <w:rPr>
          <w:rFonts w:eastAsia="SimSun"/>
          <w:bCs/>
          <w:sz w:val="24"/>
          <w:szCs w:val="24"/>
          <w:lang w:eastAsia="hi-IN" w:bidi="hi-IN"/>
        </w:rPr>
        <w:t>СНиП 12-03-2001 «Безопасность труда в строительстве Часть 1. Общие требования»;</w:t>
      </w:r>
    </w:p>
    <w:p w14:paraId="573D9007" w14:textId="1D3EF668" w:rsidR="00874494" w:rsidRPr="00874494" w:rsidRDefault="00874494" w:rsidP="00874494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>
        <w:rPr>
          <w:rFonts w:eastAsia="SimSun"/>
          <w:bCs/>
          <w:sz w:val="24"/>
          <w:szCs w:val="24"/>
          <w:lang w:eastAsia="hi-IN" w:bidi="hi-IN"/>
        </w:rPr>
        <w:t>-</w:t>
      </w:r>
      <w:r w:rsidRPr="00874494">
        <w:rPr>
          <w:rFonts w:eastAsia="SimSun"/>
          <w:bCs/>
          <w:sz w:val="24"/>
          <w:szCs w:val="24"/>
          <w:lang w:eastAsia="hi-IN" w:bidi="hi-IN"/>
        </w:rPr>
        <w:t>СНиП 12-04-2002 «Безопасность труда в строительстве Часть 2. Строительное производство»;</w:t>
      </w:r>
    </w:p>
    <w:p w14:paraId="6FCB30C3" w14:textId="137FC23C" w:rsidR="00874494" w:rsidRPr="00874494" w:rsidRDefault="00874494" w:rsidP="00874494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>
        <w:rPr>
          <w:rFonts w:eastAsia="SimSun"/>
          <w:bCs/>
          <w:sz w:val="24"/>
          <w:szCs w:val="24"/>
          <w:lang w:eastAsia="hi-IN" w:bidi="hi-IN"/>
        </w:rPr>
        <w:t>-</w:t>
      </w:r>
      <w:r w:rsidRPr="00874494">
        <w:rPr>
          <w:rFonts w:eastAsia="SimSun"/>
          <w:bCs/>
          <w:sz w:val="24"/>
          <w:szCs w:val="24"/>
          <w:lang w:eastAsia="hi-IN" w:bidi="hi-IN"/>
        </w:rPr>
        <w:t>Федеральный закон от 21.12.1994 № 69-ФЗ «О пожарной безопасности» (с Изменениями);</w:t>
      </w:r>
    </w:p>
    <w:p w14:paraId="611A88F9" w14:textId="274B3218" w:rsidR="00874494" w:rsidRPr="00874494" w:rsidRDefault="00874494" w:rsidP="00874494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>
        <w:rPr>
          <w:rFonts w:eastAsia="SimSun"/>
          <w:bCs/>
          <w:sz w:val="24"/>
          <w:szCs w:val="24"/>
          <w:lang w:eastAsia="hi-IN" w:bidi="hi-IN"/>
        </w:rPr>
        <w:t>-</w:t>
      </w:r>
      <w:r w:rsidRPr="00874494">
        <w:rPr>
          <w:rFonts w:eastAsia="SimSun"/>
          <w:bCs/>
          <w:sz w:val="24"/>
          <w:szCs w:val="24"/>
          <w:lang w:eastAsia="hi-IN" w:bidi="hi-IN"/>
        </w:rPr>
        <w:t>Федеральный закон от 27.12.2002 № 184-ФЗ «О техническом регулировании» (с Изменениями);</w:t>
      </w:r>
    </w:p>
    <w:p w14:paraId="6014BA6F" w14:textId="0ACD8256" w:rsidR="00874494" w:rsidRPr="00DE32D5" w:rsidRDefault="00874494" w:rsidP="00874494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>
        <w:rPr>
          <w:rFonts w:eastAsia="SimSun"/>
          <w:bCs/>
          <w:sz w:val="24"/>
          <w:szCs w:val="24"/>
          <w:lang w:eastAsia="hi-IN" w:bidi="hi-IN"/>
        </w:rPr>
        <w:t>-</w:t>
      </w:r>
      <w:r w:rsidRPr="00874494">
        <w:rPr>
          <w:rFonts w:eastAsia="SimSun"/>
          <w:bCs/>
          <w:sz w:val="24"/>
          <w:szCs w:val="24"/>
          <w:lang w:eastAsia="hi-IN" w:bidi="hi-IN"/>
        </w:rPr>
        <w:t>Федеральным законом от 30.12.2009 № 384-ФЗ «Технический регламент о безопасности зданий и сооружений (с изменениями)»;</w:t>
      </w:r>
    </w:p>
    <w:p w14:paraId="797A8D4C" w14:textId="77777777" w:rsidR="00DE32D5" w:rsidRPr="00DE32D5" w:rsidRDefault="00DE32D5" w:rsidP="00DE32D5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 w:rsidRPr="00DE32D5">
        <w:rPr>
          <w:rFonts w:eastAsia="SimSun"/>
          <w:bCs/>
          <w:sz w:val="24"/>
          <w:szCs w:val="24"/>
          <w:lang w:eastAsia="hi-IN" w:bidi="hi-IN"/>
        </w:rPr>
        <w:t>- СП 118.13330.2022 «Свод правил. Общественные здания и сооружения. СНиП 31-06-2009»;</w:t>
      </w:r>
    </w:p>
    <w:p w14:paraId="6D8B9B2A" w14:textId="77777777" w:rsidR="00DE32D5" w:rsidRPr="00DE32D5" w:rsidRDefault="00DE32D5" w:rsidP="00DE32D5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 w:rsidRPr="00DE32D5">
        <w:rPr>
          <w:rFonts w:eastAsia="SimSun"/>
          <w:bCs/>
          <w:sz w:val="24"/>
          <w:szCs w:val="24"/>
          <w:lang w:eastAsia="hi-IN" w:bidi="hi-IN"/>
        </w:rPr>
        <w:t>- Приказ Минстроя РФ от 01.10.2021 N 707/ПР «Об утверждении Методики определения стоимости работ по подготовке проектной документации»;</w:t>
      </w:r>
    </w:p>
    <w:p w14:paraId="1FCC8316" w14:textId="77777777" w:rsidR="00DE32D5" w:rsidRPr="00DE32D5" w:rsidRDefault="00DE32D5" w:rsidP="00DE32D5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 w:rsidRPr="00DE32D5">
        <w:rPr>
          <w:rFonts w:eastAsia="SimSun"/>
          <w:bCs/>
          <w:sz w:val="24"/>
          <w:szCs w:val="24"/>
          <w:lang w:eastAsia="hi-IN" w:bidi="hi-IN"/>
        </w:rPr>
        <w:t>- Приказ Минстроя России от 4 августа 2020 г. № 421/пр «Об утверждении Методики определения сметной стоимости строительства, реконструкции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Федерации»;</w:t>
      </w:r>
    </w:p>
    <w:p w14:paraId="03CD9AF8" w14:textId="77777777" w:rsidR="00DE32D5" w:rsidRPr="00DE32D5" w:rsidRDefault="00DE32D5" w:rsidP="00DE32D5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 w:rsidRPr="00DE32D5">
        <w:rPr>
          <w:rFonts w:eastAsia="SimSun"/>
          <w:bCs/>
          <w:sz w:val="24"/>
          <w:szCs w:val="24"/>
          <w:lang w:eastAsia="hi-IN" w:bidi="hi-IN"/>
        </w:rPr>
        <w:t>- ГОСТ Р 21.1101-2020 «Основные требования к проектной и рабочей документации», утверждённым приказом Федерального агентства по техническому регулированию и метрологии от 23.06.2020 № 282-ст.</w:t>
      </w:r>
    </w:p>
    <w:p w14:paraId="5E3551EA" w14:textId="77777777" w:rsidR="00632594" w:rsidRDefault="00DE32D5" w:rsidP="00DE32D5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>
        <w:rPr>
          <w:rFonts w:eastAsia="SimSun"/>
          <w:bCs/>
          <w:sz w:val="24"/>
          <w:szCs w:val="24"/>
          <w:lang w:eastAsia="hi-IN" w:bidi="hi-IN"/>
        </w:rPr>
        <w:t xml:space="preserve">- </w:t>
      </w:r>
      <w:r w:rsidRPr="00DE32D5">
        <w:rPr>
          <w:rFonts w:eastAsia="SimSun"/>
          <w:bCs/>
          <w:sz w:val="24"/>
          <w:szCs w:val="24"/>
          <w:lang w:eastAsia="hi-IN" w:bidi="hi-IN"/>
        </w:rPr>
        <w:t>Разделы проекта выполнить в соответствии с ГОСТ Р 21.1101-2020 «Основные требования к проектной и рабочей документации»</w:t>
      </w:r>
      <w:r w:rsidR="00632594">
        <w:rPr>
          <w:rFonts w:eastAsia="SimSun"/>
          <w:bCs/>
          <w:sz w:val="24"/>
          <w:szCs w:val="24"/>
          <w:lang w:eastAsia="hi-IN" w:bidi="hi-IN"/>
        </w:rPr>
        <w:t>;</w:t>
      </w:r>
    </w:p>
    <w:p w14:paraId="385F996E" w14:textId="77777777" w:rsidR="00632594" w:rsidRDefault="00632594" w:rsidP="00DE32D5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>
        <w:rPr>
          <w:rFonts w:eastAsia="SimSun"/>
          <w:bCs/>
          <w:sz w:val="24"/>
          <w:szCs w:val="24"/>
          <w:lang w:eastAsia="hi-IN" w:bidi="hi-IN"/>
        </w:rPr>
        <w:t xml:space="preserve">- </w:t>
      </w:r>
      <w:r w:rsidRPr="00632594">
        <w:rPr>
          <w:rFonts w:eastAsia="SimSun"/>
          <w:bCs/>
          <w:sz w:val="24"/>
          <w:szCs w:val="24"/>
          <w:lang w:eastAsia="hi-IN" w:bidi="hi-IN"/>
        </w:rPr>
        <w:t>Правила устройства электроустановок 7-е издание - РД 34.21.122-87 - "Инструкция по устройству молниезащиты зданий и сооружений"</w:t>
      </w:r>
      <w:r>
        <w:rPr>
          <w:rFonts w:eastAsia="SimSun"/>
          <w:bCs/>
          <w:sz w:val="24"/>
          <w:szCs w:val="24"/>
          <w:lang w:eastAsia="hi-IN" w:bidi="hi-IN"/>
        </w:rPr>
        <w:t>;</w:t>
      </w:r>
    </w:p>
    <w:p w14:paraId="09CA8E36" w14:textId="2CD1CBBD" w:rsidR="00632594" w:rsidRPr="00632594" w:rsidRDefault="00632594" w:rsidP="00632594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>
        <w:rPr>
          <w:rFonts w:eastAsia="SimSun"/>
          <w:bCs/>
          <w:sz w:val="24"/>
          <w:szCs w:val="24"/>
          <w:lang w:eastAsia="hi-IN" w:bidi="hi-IN"/>
        </w:rPr>
        <w:t xml:space="preserve">- </w:t>
      </w:r>
      <w:r w:rsidRPr="00632594">
        <w:rPr>
          <w:rFonts w:eastAsia="SimSun"/>
          <w:bCs/>
          <w:sz w:val="24"/>
          <w:szCs w:val="24"/>
          <w:lang w:eastAsia="hi-IN" w:bidi="hi-IN"/>
        </w:rPr>
        <w:t>ГОСТ Р МЭК 62305-1-2010 "Менеджмент риска. Защита от молнии. Часть 1. Общие принципы"</w:t>
      </w:r>
    </w:p>
    <w:p w14:paraId="3ABE6763" w14:textId="77777777" w:rsidR="00632594" w:rsidRPr="00632594" w:rsidRDefault="00632594" w:rsidP="00632594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 w:rsidRPr="00632594">
        <w:rPr>
          <w:rFonts w:eastAsia="SimSun"/>
          <w:bCs/>
          <w:sz w:val="24"/>
          <w:szCs w:val="24"/>
          <w:lang w:eastAsia="hi-IN" w:bidi="hi-IN"/>
        </w:rPr>
        <w:t>- ГОСТ Р МЭК 62305-2-2010 "Менеджмент риска. Защита от молнии. Часть 2. Оценка риска"</w:t>
      </w:r>
    </w:p>
    <w:p w14:paraId="35911C87" w14:textId="77777777" w:rsidR="00632594" w:rsidRPr="00632594" w:rsidRDefault="00632594" w:rsidP="00632594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 w:rsidRPr="00632594">
        <w:rPr>
          <w:rFonts w:eastAsia="SimSun"/>
          <w:bCs/>
          <w:sz w:val="24"/>
          <w:szCs w:val="24"/>
          <w:lang w:eastAsia="hi-IN" w:bidi="hi-IN"/>
        </w:rPr>
        <w:t>- СТО 083-004-2010 - "Молниезащита зданий, сооружений, открытых площадок и промышленных</w:t>
      </w:r>
    </w:p>
    <w:p w14:paraId="1B003F89" w14:textId="77777777" w:rsidR="00632594" w:rsidRPr="00632594" w:rsidRDefault="00632594" w:rsidP="00632594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 w:rsidRPr="00632594">
        <w:rPr>
          <w:rFonts w:eastAsia="SimSun"/>
          <w:bCs/>
          <w:sz w:val="24"/>
          <w:szCs w:val="24"/>
          <w:lang w:eastAsia="hi-IN" w:bidi="hi-IN"/>
        </w:rPr>
        <w:t>коммуникаций системами с упреждающей стримерной эмиссией. Технические требования.</w:t>
      </w:r>
    </w:p>
    <w:p w14:paraId="73923219" w14:textId="77777777" w:rsidR="00632594" w:rsidRPr="00632594" w:rsidRDefault="00632594" w:rsidP="00632594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 w:rsidRPr="00632594">
        <w:rPr>
          <w:rFonts w:eastAsia="SimSun"/>
          <w:bCs/>
          <w:sz w:val="24"/>
          <w:szCs w:val="24"/>
          <w:lang w:eastAsia="hi-IN" w:bidi="hi-IN"/>
        </w:rPr>
        <w:t>Проектирование, технология устройства и техническая эксплуатация"</w:t>
      </w:r>
    </w:p>
    <w:p w14:paraId="4A98E649" w14:textId="77777777" w:rsidR="00632594" w:rsidRPr="00632594" w:rsidRDefault="00632594" w:rsidP="00632594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 w:rsidRPr="00632594">
        <w:rPr>
          <w:rFonts w:eastAsia="SimSun"/>
          <w:bCs/>
          <w:sz w:val="24"/>
          <w:szCs w:val="24"/>
          <w:lang w:eastAsia="hi-IN" w:bidi="hi-IN"/>
        </w:rPr>
        <w:t>- ГОСТ 10434-82 "Соединения контактные электрические"</w:t>
      </w:r>
    </w:p>
    <w:p w14:paraId="66C76C70" w14:textId="77777777" w:rsidR="00632594" w:rsidRPr="00632594" w:rsidRDefault="00632594" w:rsidP="00632594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 w:rsidRPr="00632594">
        <w:rPr>
          <w:rFonts w:eastAsia="SimSun"/>
          <w:bCs/>
          <w:sz w:val="24"/>
          <w:szCs w:val="24"/>
          <w:lang w:eastAsia="hi-IN" w:bidi="hi-IN"/>
        </w:rPr>
        <w:t>- ГОСТ Р 58882-2020 - "Заземляющие устройства. Системы уравнивания потенциалов.</w:t>
      </w:r>
    </w:p>
    <w:p w14:paraId="0E5F1A89" w14:textId="50F92902" w:rsidR="00DE32D5" w:rsidRDefault="00632594" w:rsidP="00632594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 w:rsidRPr="00632594">
        <w:rPr>
          <w:rFonts w:eastAsia="SimSun"/>
          <w:bCs/>
          <w:sz w:val="24"/>
          <w:szCs w:val="24"/>
          <w:lang w:eastAsia="hi-IN" w:bidi="hi-IN"/>
        </w:rPr>
        <w:t>Заземлители. Заземляющие проводники. Технические требования"</w:t>
      </w:r>
      <w:r>
        <w:rPr>
          <w:rFonts w:eastAsia="SimSun"/>
          <w:bCs/>
          <w:sz w:val="24"/>
          <w:szCs w:val="24"/>
          <w:lang w:eastAsia="hi-IN" w:bidi="hi-IN"/>
        </w:rPr>
        <w:t>;</w:t>
      </w:r>
    </w:p>
    <w:p w14:paraId="09436CAA" w14:textId="77777777" w:rsidR="00632594" w:rsidRPr="00632594" w:rsidRDefault="00632594" w:rsidP="00632594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 w:rsidRPr="00632594">
        <w:rPr>
          <w:rFonts w:eastAsia="SimSun"/>
          <w:bCs/>
          <w:sz w:val="24"/>
          <w:szCs w:val="24"/>
          <w:lang w:eastAsia="hi-IN" w:bidi="hi-IN"/>
        </w:rPr>
        <w:t>- NFC 17 102 : 2011 Системы молниезащиты с формированием восходящего лидера</w:t>
      </w:r>
    </w:p>
    <w:p w14:paraId="01A70A39" w14:textId="6DB5D8AC" w:rsidR="00632594" w:rsidRPr="00DE32D5" w:rsidRDefault="00632594" w:rsidP="00632594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 w:rsidRPr="00632594">
        <w:rPr>
          <w:rFonts w:eastAsia="SimSun"/>
          <w:bCs/>
          <w:sz w:val="24"/>
          <w:szCs w:val="24"/>
          <w:lang w:eastAsia="hi-IN" w:bidi="hi-IN"/>
        </w:rPr>
        <w:lastRenderedPageBreak/>
        <w:t>- ГОСТ Р 59789-2021 (МЭК 62305-3:2010). "Национальный стандарт Российской Федерации</w:t>
      </w:r>
      <w:r>
        <w:rPr>
          <w:rFonts w:eastAsia="SimSun"/>
          <w:bCs/>
          <w:sz w:val="24"/>
          <w:szCs w:val="24"/>
          <w:lang w:eastAsia="hi-IN" w:bidi="hi-IN"/>
        </w:rPr>
        <w:t xml:space="preserve">. </w:t>
      </w:r>
      <w:r w:rsidRPr="00632594">
        <w:rPr>
          <w:rFonts w:eastAsia="SimSun"/>
          <w:bCs/>
          <w:sz w:val="24"/>
          <w:szCs w:val="24"/>
          <w:lang w:eastAsia="hi-IN" w:bidi="hi-IN"/>
        </w:rPr>
        <w:t>Молниезащита. Часть 3. Защита зданий и сооружений от повреждений и защита людей и животных</w:t>
      </w:r>
      <w:r>
        <w:rPr>
          <w:rFonts w:eastAsia="SimSun"/>
          <w:bCs/>
          <w:sz w:val="24"/>
          <w:szCs w:val="24"/>
          <w:lang w:eastAsia="hi-IN" w:bidi="hi-IN"/>
        </w:rPr>
        <w:t xml:space="preserve"> </w:t>
      </w:r>
      <w:r w:rsidRPr="00632594">
        <w:rPr>
          <w:rFonts w:eastAsia="SimSun"/>
          <w:bCs/>
          <w:sz w:val="24"/>
          <w:szCs w:val="24"/>
          <w:lang w:eastAsia="hi-IN" w:bidi="hi-IN"/>
        </w:rPr>
        <w:t>от электротравматизма"</w:t>
      </w:r>
      <w:r>
        <w:rPr>
          <w:rFonts w:eastAsia="SimSun"/>
          <w:bCs/>
          <w:sz w:val="24"/>
          <w:szCs w:val="24"/>
          <w:lang w:eastAsia="hi-IN" w:bidi="hi-IN"/>
        </w:rPr>
        <w:t>;</w:t>
      </w:r>
    </w:p>
    <w:p w14:paraId="6B280C65" w14:textId="7446413C" w:rsidR="00A15677" w:rsidRDefault="00A15677" w:rsidP="00DE32D5">
      <w:pPr>
        <w:widowControl w:val="0"/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A15677">
        <w:rPr>
          <w:rFonts w:eastAsia="Calibri"/>
          <w:sz w:val="24"/>
          <w:szCs w:val="24"/>
          <w:lang w:eastAsia="en-US"/>
        </w:rPr>
        <w:t>СО 153-34.21.122-2003 «Инструкция по устройству молниезащиты зданий, сооружений и промышленных коммуникаций»;</w:t>
      </w:r>
    </w:p>
    <w:p w14:paraId="464181AC" w14:textId="7DF18004" w:rsidR="00632594" w:rsidRPr="00A15677" w:rsidRDefault="00632594" w:rsidP="00DE32D5">
      <w:pPr>
        <w:widowControl w:val="0"/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632594">
        <w:rPr>
          <w:rFonts w:eastAsia="Calibri"/>
          <w:sz w:val="24"/>
          <w:szCs w:val="24"/>
          <w:lang w:eastAsia="en-US"/>
        </w:rPr>
        <w:t>- ГОСТ 34696-2020 "Системы молниезащиты с опережающей эмиссией стримера"</w:t>
      </w:r>
      <w:r>
        <w:rPr>
          <w:rFonts w:eastAsia="Calibri"/>
          <w:sz w:val="24"/>
          <w:szCs w:val="24"/>
          <w:lang w:eastAsia="en-US"/>
        </w:rPr>
        <w:t>;</w:t>
      </w:r>
    </w:p>
    <w:p w14:paraId="7A707872" w14:textId="6D2D98CE" w:rsidR="00A15677" w:rsidRPr="00A15677" w:rsidRDefault="00A15677" w:rsidP="00A15677">
      <w:pPr>
        <w:suppressAutoHyphens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A15677">
        <w:rPr>
          <w:rFonts w:eastAsia="Calibri"/>
          <w:sz w:val="24"/>
          <w:szCs w:val="24"/>
          <w:lang w:eastAsia="en-US"/>
        </w:rPr>
        <w:t>«Инструкция по устройству молниезащиты зданий, сооружений РД 43.21.122-87;</w:t>
      </w:r>
    </w:p>
    <w:p w14:paraId="47C9B40F" w14:textId="10A20D9F" w:rsidR="00A15677" w:rsidRPr="00A15677" w:rsidRDefault="00A15677" w:rsidP="00A15677">
      <w:pPr>
        <w:suppressAutoHyphens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A15677">
        <w:rPr>
          <w:rFonts w:eastAsia="Calibri"/>
          <w:sz w:val="24"/>
          <w:szCs w:val="24"/>
          <w:lang w:eastAsia="en-US"/>
        </w:rPr>
        <w:t>МЭК 62305-1 «Защита от молнии. Общие принципы»;</w:t>
      </w:r>
    </w:p>
    <w:p w14:paraId="200D8D07" w14:textId="5BD720B7" w:rsidR="00A15677" w:rsidRPr="00A15677" w:rsidRDefault="00A15677" w:rsidP="00A15677">
      <w:pPr>
        <w:suppressAutoHyphens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A15677">
        <w:rPr>
          <w:rFonts w:eastAsia="Calibri"/>
          <w:sz w:val="24"/>
          <w:szCs w:val="24"/>
          <w:lang w:eastAsia="en-US"/>
        </w:rPr>
        <w:t>МЭК 62305-3 «Защита от молнии. Физические повреждения зданий и опасность для жизни»;</w:t>
      </w:r>
    </w:p>
    <w:p w14:paraId="42E7F665" w14:textId="6BFD6605" w:rsidR="00A15677" w:rsidRPr="00A15677" w:rsidRDefault="00A15677" w:rsidP="00A15677">
      <w:pPr>
        <w:suppressAutoHyphens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A15677">
        <w:rPr>
          <w:rFonts w:eastAsia="Calibri"/>
          <w:sz w:val="24"/>
          <w:szCs w:val="24"/>
          <w:lang w:eastAsia="en-US"/>
        </w:rPr>
        <w:t>МЭК 62305-4 «Защита от молнии. Электрические и электронные системы внутри зданий»;</w:t>
      </w:r>
    </w:p>
    <w:p w14:paraId="57E46B03" w14:textId="63D780B4" w:rsidR="00A15677" w:rsidRPr="00A15677" w:rsidRDefault="00A15677" w:rsidP="00A15677">
      <w:pPr>
        <w:suppressAutoHyphens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A15677">
        <w:rPr>
          <w:rFonts w:eastAsia="Calibri"/>
          <w:sz w:val="24"/>
          <w:szCs w:val="24"/>
          <w:lang w:eastAsia="en-US"/>
        </w:rPr>
        <w:t>МЭК 62305-5 «Молниезащита коммуникаций»;</w:t>
      </w:r>
    </w:p>
    <w:p w14:paraId="70EA48A0" w14:textId="0CBEA38E" w:rsidR="00A15677" w:rsidRPr="00A15677" w:rsidRDefault="00A15677" w:rsidP="00A15677">
      <w:pPr>
        <w:suppressAutoHyphens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A15677">
        <w:rPr>
          <w:rFonts w:eastAsia="Calibri"/>
          <w:sz w:val="24"/>
          <w:szCs w:val="24"/>
          <w:lang w:eastAsia="en-US"/>
        </w:rPr>
        <w:t>«Объем и нормы испытаний электрооборудования» РД 34.45-51.300-97;</w:t>
      </w:r>
    </w:p>
    <w:p w14:paraId="66F10999" w14:textId="425B8953" w:rsidR="00A15677" w:rsidRPr="00A15677" w:rsidRDefault="00A15677" w:rsidP="00A15677">
      <w:pPr>
        <w:suppressAutoHyphens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A15677">
        <w:rPr>
          <w:rFonts w:eastAsia="Calibri"/>
          <w:sz w:val="24"/>
          <w:szCs w:val="24"/>
          <w:lang w:eastAsia="en-US"/>
        </w:rPr>
        <w:t>СНиП 2.09.04-87 «Административные и бытовые здания» (Приказом Минрегиона России от 27 декабря 2010 г. N 782 утверждена и введена в действие с 20 мая 2011 г. актуализированная редакция настоящего документа с шифром СП 44.13330.2011);</w:t>
      </w:r>
    </w:p>
    <w:p w14:paraId="7C77D1B5" w14:textId="05B835EF" w:rsidR="00A15677" w:rsidRPr="00A15677" w:rsidRDefault="00A15677" w:rsidP="000C2255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A15677">
        <w:rPr>
          <w:rFonts w:eastAsia="Calibri"/>
          <w:sz w:val="24"/>
          <w:szCs w:val="24"/>
          <w:lang w:eastAsia="en-US"/>
        </w:rPr>
        <w:t>Инструкция по устройству молниезащиты зданий, сооружений и промышленных коммуникаций, утвержденная приказом Минэнерго РФ от 30.06.2003 N 280;</w:t>
      </w:r>
    </w:p>
    <w:p w14:paraId="6EB504C3" w14:textId="0A0703BB" w:rsidR="00F6192A" w:rsidRDefault="00F6192A" w:rsidP="000C2255">
      <w:pPr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 w:rsidRPr="00F6192A">
        <w:rPr>
          <w:rFonts w:eastAsia="Calibri"/>
          <w:sz w:val="24"/>
          <w:szCs w:val="24"/>
          <w:lang w:eastAsia="en-US"/>
        </w:rPr>
        <w:t xml:space="preserve">- И иные </w:t>
      </w:r>
      <w:r w:rsidRPr="00F6192A">
        <w:rPr>
          <w:rFonts w:eastAsia="SimSun"/>
          <w:bCs/>
          <w:sz w:val="24"/>
          <w:szCs w:val="24"/>
          <w:lang w:eastAsia="hi-IN" w:bidi="hi-IN"/>
        </w:rPr>
        <w:t>требования государственных стандартов, действующих строительных норм и правил, НПБ, технических регламентов, норм и правил, предназначенных для выполнения данных видов работ.</w:t>
      </w:r>
    </w:p>
    <w:p w14:paraId="4A26C253" w14:textId="746BA178" w:rsidR="000C2255" w:rsidRPr="00F6192A" w:rsidRDefault="003D4EC0" w:rsidP="000C2255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SimSun"/>
          <w:bCs/>
          <w:sz w:val="24"/>
          <w:szCs w:val="24"/>
          <w:lang w:eastAsia="hi-IN" w:bidi="hi-IN"/>
        </w:rPr>
        <w:t>5</w:t>
      </w:r>
      <w:r w:rsidR="000C2255">
        <w:rPr>
          <w:rFonts w:eastAsia="SimSun"/>
          <w:bCs/>
          <w:sz w:val="24"/>
          <w:szCs w:val="24"/>
          <w:lang w:eastAsia="hi-IN" w:bidi="hi-IN"/>
        </w:rPr>
        <w:t xml:space="preserve">.2. </w:t>
      </w:r>
      <w:r w:rsidR="00874494" w:rsidRPr="00874494">
        <w:rPr>
          <w:rFonts w:eastAsia="SimSun"/>
          <w:bCs/>
          <w:sz w:val="24"/>
          <w:szCs w:val="24"/>
          <w:lang w:eastAsia="hi-IN" w:bidi="hi-IN"/>
        </w:rPr>
        <w:t>При отсутствии данных о стоимости материалов в базисном уровне цен, стоимость материалов и оборудования принять на основе конъюнктурного анализа с выбором наиболее экономичного варианта, в соответствии с согласованными прайс-листами (расчёт от текущего уровня цен к базисному уровню без учета НДС).</w:t>
      </w:r>
    </w:p>
    <w:p w14:paraId="31849F68" w14:textId="0869A5C3" w:rsidR="00F6192A" w:rsidRDefault="003D4EC0" w:rsidP="000C2255">
      <w:pPr>
        <w:widowControl w:val="0"/>
        <w:suppressAutoHyphens w:val="0"/>
        <w:jc w:val="both"/>
        <w:rPr>
          <w:rFonts w:eastAsia="SimSun"/>
          <w:bCs/>
          <w:sz w:val="24"/>
          <w:szCs w:val="24"/>
          <w:lang w:eastAsia="hi-IN" w:bidi="hi-IN"/>
        </w:rPr>
      </w:pPr>
      <w:r>
        <w:rPr>
          <w:rFonts w:eastAsia="SimSun"/>
          <w:bCs/>
          <w:sz w:val="24"/>
          <w:szCs w:val="24"/>
          <w:lang w:eastAsia="hi-IN" w:bidi="hi-IN"/>
        </w:rPr>
        <w:t>5</w:t>
      </w:r>
      <w:r w:rsidR="00F6192A" w:rsidRPr="00F6192A">
        <w:rPr>
          <w:rFonts w:eastAsia="SimSun"/>
          <w:bCs/>
          <w:sz w:val="24"/>
          <w:szCs w:val="24"/>
          <w:lang w:eastAsia="hi-IN" w:bidi="hi-IN"/>
        </w:rPr>
        <w:t>.</w:t>
      </w:r>
      <w:r w:rsidR="000C2255">
        <w:rPr>
          <w:rFonts w:eastAsia="SimSun"/>
          <w:bCs/>
          <w:sz w:val="24"/>
          <w:szCs w:val="24"/>
          <w:lang w:eastAsia="hi-IN" w:bidi="hi-IN"/>
        </w:rPr>
        <w:t>3</w:t>
      </w:r>
      <w:r w:rsidR="00F6192A" w:rsidRPr="00F6192A">
        <w:rPr>
          <w:rFonts w:eastAsia="SimSun"/>
          <w:bCs/>
          <w:sz w:val="24"/>
          <w:szCs w:val="24"/>
          <w:lang w:eastAsia="hi-IN" w:bidi="hi-IN"/>
        </w:rPr>
        <w:t>. Выполняемые работы, равно как и их результат, должны соответствовать требованиям и актов законодательства РФ и действующих нормативно-техническим документам и правилам, (в случае указания недействующих ГОСТ, СНИП, СанПин, ТР, ТС и иных нормативных и регулирующих документов – данными документами руководствоваться не требуется).</w:t>
      </w:r>
    </w:p>
    <w:p w14:paraId="24070A48" w14:textId="22DC5A15" w:rsidR="00F6192A" w:rsidRPr="00E0377E" w:rsidRDefault="00F6192A" w:rsidP="00E0377E">
      <w:pPr>
        <w:jc w:val="both"/>
        <w:rPr>
          <w:bCs/>
          <w:sz w:val="24"/>
          <w:szCs w:val="24"/>
        </w:rPr>
      </w:pPr>
    </w:p>
    <w:p w14:paraId="6CAD336B" w14:textId="66F9DFC7" w:rsidR="00E0377E" w:rsidRPr="00E0377E" w:rsidRDefault="003D4EC0" w:rsidP="00E0377E">
      <w:pPr>
        <w:tabs>
          <w:tab w:val="center" w:pos="567"/>
        </w:tabs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6</w:t>
      </w:r>
      <w:r w:rsidR="00E0377E" w:rsidRPr="00E0377E">
        <w:rPr>
          <w:b/>
          <w:sz w:val="24"/>
          <w:szCs w:val="24"/>
        </w:rPr>
        <w:t>. Требования к результатам работ и иные показатели, связанные с определением соответствия выполняемых работ потребностям Заказчика (приемка работ).</w:t>
      </w:r>
    </w:p>
    <w:p w14:paraId="4B9A8DFA" w14:textId="0623C38D" w:rsidR="00E0377E" w:rsidRPr="00E0377E" w:rsidRDefault="003D4EC0" w:rsidP="00E0377E">
      <w:pPr>
        <w:jc w:val="both"/>
        <w:rPr>
          <w:rFonts w:eastAsia="Lucida Sans Unicode"/>
          <w:b/>
          <w:sz w:val="24"/>
          <w:szCs w:val="24"/>
          <w:lang w:eastAsia="ar-SA"/>
        </w:rPr>
      </w:pPr>
      <w:r>
        <w:rPr>
          <w:sz w:val="24"/>
          <w:szCs w:val="24"/>
        </w:rPr>
        <w:t>6</w:t>
      </w:r>
      <w:r w:rsidR="00E0377E" w:rsidRPr="00101A76">
        <w:rPr>
          <w:sz w:val="24"/>
          <w:szCs w:val="24"/>
        </w:rPr>
        <w:t xml:space="preserve">.1. Результатом работы являются </w:t>
      </w:r>
      <w:r w:rsidR="00101A76" w:rsidRPr="00101A76">
        <w:rPr>
          <w:sz w:val="24"/>
          <w:szCs w:val="24"/>
        </w:rPr>
        <w:t>утвержденная</w:t>
      </w:r>
      <w:r w:rsidR="00F46760">
        <w:rPr>
          <w:sz w:val="24"/>
          <w:szCs w:val="24"/>
        </w:rPr>
        <w:t xml:space="preserve"> с Заказчиком</w:t>
      </w:r>
      <w:r w:rsidR="000C2255" w:rsidRPr="00101A76">
        <w:rPr>
          <w:sz w:val="24"/>
          <w:szCs w:val="24"/>
        </w:rPr>
        <w:t xml:space="preserve"> сметн</w:t>
      </w:r>
      <w:r w:rsidR="00101A76" w:rsidRPr="00101A76">
        <w:rPr>
          <w:sz w:val="24"/>
          <w:szCs w:val="24"/>
        </w:rPr>
        <w:t>ая</w:t>
      </w:r>
      <w:r w:rsidR="000C2255" w:rsidRPr="00101A76">
        <w:rPr>
          <w:sz w:val="24"/>
          <w:szCs w:val="24"/>
        </w:rPr>
        <w:t xml:space="preserve"> документации</w:t>
      </w:r>
      <w:r w:rsidR="000C2255">
        <w:rPr>
          <w:sz w:val="24"/>
          <w:szCs w:val="24"/>
        </w:rPr>
        <w:t>.</w:t>
      </w:r>
    </w:p>
    <w:p w14:paraId="6ECEAA89" w14:textId="30F4EF36" w:rsidR="00A8597C" w:rsidRPr="00E117CE" w:rsidRDefault="003D4EC0" w:rsidP="00A8597C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0377E" w:rsidRPr="00E0377E">
        <w:rPr>
          <w:sz w:val="24"/>
          <w:szCs w:val="24"/>
        </w:rPr>
        <w:t>.</w:t>
      </w:r>
      <w:r w:rsidR="00A15677">
        <w:rPr>
          <w:sz w:val="24"/>
          <w:szCs w:val="24"/>
        </w:rPr>
        <w:t>2</w:t>
      </w:r>
      <w:r w:rsidR="00E0377E" w:rsidRPr="00E0377E">
        <w:rPr>
          <w:sz w:val="24"/>
          <w:szCs w:val="24"/>
        </w:rPr>
        <w:t xml:space="preserve">. По завершению работ Подрядчик </w:t>
      </w:r>
      <w:r w:rsidR="00A15677" w:rsidRPr="00A15677">
        <w:rPr>
          <w:sz w:val="24"/>
          <w:szCs w:val="24"/>
        </w:rPr>
        <w:t xml:space="preserve">в полном объеме </w:t>
      </w:r>
      <w:r w:rsidR="00A15677">
        <w:rPr>
          <w:sz w:val="24"/>
          <w:szCs w:val="24"/>
        </w:rPr>
        <w:t xml:space="preserve">передает </w:t>
      </w:r>
      <w:r w:rsidR="00A15677" w:rsidRPr="00A15677">
        <w:rPr>
          <w:sz w:val="24"/>
          <w:szCs w:val="24"/>
        </w:rPr>
        <w:t>Заказчику откорректированную, согласованную с Заказчиком, скомплектованную документацию</w:t>
      </w:r>
      <w:r w:rsidR="00A8597C">
        <w:rPr>
          <w:sz w:val="24"/>
          <w:szCs w:val="24"/>
        </w:rPr>
        <w:t>.</w:t>
      </w:r>
      <w:r w:rsidR="00A15677" w:rsidRPr="00A15677">
        <w:rPr>
          <w:sz w:val="24"/>
          <w:szCs w:val="24"/>
        </w:rPr>
        <w:t xml:space="preserve"> </w:t>
      </w:r>
      <w:r w:rsidR="00A8597C" w:rsidRPr="00E117CE">
        <w:rPr>
          <w:sz w:val="24"/>
          <w:szCs w:val="24"/>
        </w:rPr>
        <w:t>Итоговые документы предоставить в цветном бумажном и эквивалентном ему электронном виде:</w:t>
      </w:r>
    </w:p>
    <w:p w14:paraId="0971493A" w14:textId="77777777" w:rsidR="00A8597C" w:rsidRPr="00E117CE" w:rsidRDefault="00A8597C" w:rsidP="00A8597C">
      <w:pPr>
        <w:jc w:val="both"/>
        <w:rPr>
          <w:sz w:val="24"/>
          <w:szCs w:val="24"/>
        </w:rPr>
      </w:pPr>
      <w:r w:rsidRPr="00E117CE">
        <w:rPr>
          <w:sz w:val="24"/>
          <w:szCs w:val="24"/>
        </w:rPr>
        <w:t>•</w:t>
      </w:r>
      <w:r w:rsidRPr="00E117CE">
        <w:rPr>
          <w:sz w:val="24"/>
          <w:szCs w:val="24"/>
        </w:rPr>
        <w:tab/>
        <w:t>На бумажных носителях в 2-х экземплярах,</w:t>
      </w:r>
    </w:p>
    <w:p w14:paraId="5A12E87F" w14:textId="77777777" w:rsidR="00A8597C" w:rsidRPr="00E117CE" w:rsidRDefault="00A8597C" w:rsidP="00A8597C">
      <w:pPr>
        <w:jc w:val="both"/>
        <w:rPr>
          <w:sz w:val="24"/>
          <w:szCs w:val="24"/>
        </w:rPr>
      </w:pPr>
      <w:r w:rsidRPr="00E117CE">
        <w:rPr>
          <w:sz w:val="24"/>
          <w:szCs w:val="24"/>
        </w:rPr>
        <w:t>•</w:t>
      </w:r>
      <w:r w:rsidRPr="00E117CE">
        <w:rPr>
          <w:sz w:val="24"/>
          <w:szCs w:val="24"/>
        </w:rPr>
        <w:tab/>
        <w:t>На электронном носителе:</w:t>
      </w:r>
    </w:p>
    <w:p w14:paraId="226E3358" w14:textId="1D4BAEB6" w:rsidR="00A8597C" w:rsidRPr="00E117CE" w:rsidRDefault="00A8597C" w:rsidP="00A8597C">
      <w:pPr>
        <w:jc w:val="both"/>
        <w:rPr>
          <w:sz w:val="24"/>
          <w:szCs w:val="24"/>
        </w:rPr>
      </w:pPr>
      <w:r w:rsidRPr="00E117CE">
        <w:rPr>
          <w:sz w:val="24"/>
          <w:szCs w:val="24"/>
        </w:rPr>
        <w:t>-</w:t>
      </w:r>
      <w:r w:rsidRPr="00E117CE">
        <w:rPr>
          <w:sz w:val="24"/>
          <w:szCs w:val="24"/>
        </w:rPr>
        <w:tab/>
        <w:t xml:space="preserve">Текстовые документы в формате Microsoft Word, </w:t>
      </w:r>
      <w:r w:rsidR="003D4EC0" w:rsidRPr="00E117CE">
        <w:rPr>
          <w:sz w:val="24"/>
          <w:szCs w:val="24"/>
        </w:rPr>
        <w:t>Excel</w:t>
      </w:r>
    </w:p>
    <w:p w14:paraId="78B47D53" w14:textId="28C645F5" w:rsidR="00A8597C" w:rsidRPr="00E117CE" w:rsidRDefault="00A8597C" w:rsidP="00A8597C">
      <w:pPr>
        <w:jc w:val="both"/>
        <w:rPr>
          <w:sz w:val="24"/>
          <w:szCs w:val="24"/>
        </w:rPr>
      </w:pPr>
      <w:r w:rsidRPr="00E117CE">
        <w:rPr>
          <w:sz w:val="24"/>
          <w:szCs w:val="24"/>
        </w:rPr>
        <w:t>-</w:t>
      </w:r>
      <w:r w:rsidRPr="00E117CE">
        <w:rPr>
          <w:sz w:val="24"/>
          <w:szCs w:val="24"/>
        </w:rPr>
        <w:tab/>
        <w:t xml:space="preserve">Расчетные модели в формате Microsoft </w:t>
      </w:r>
      <w:r w:rsidR="003D4EC0" w:rsidRPr="00E117CE">
        <w:rPr>
          <w:sz w:val="24"/>
          <w:szCs w:val="24"/>
        </w:rPr>
        <w:t>Excel</w:t>
      </w:r>
    </w:p>
    <w:p w14:paraId="3F38C87F" w14:textId="77777777" w:rsidR="00A8597C" w:rsidRPr="00E117CE" w:rsidRDefault="00A8597C" w:rsidP="00A8597C">
      <w:pPr>
        <w:jc w:val="both"/>
        <w:rPr>
          <w:sz w:val="24"/>
          <w:szCs w:val="24"/>
        </w:rPr>
      </w:pPr>
      <w:r w:rsidRPr="00E117CE">
        <w:rPr>
          <w:sz w:val="24"/>
          <w:szCs w:val="24"/>
        </w:rPr>
        <w:t>-</w:t>
      </w:r>
      <w:r w:rsidRPr="00E117CE">
        <w:rPr>
          <w:sz w:val="24"/>
          <w:szCs w:val="24"/>
        </w:rPr>
        <w:tab/>
        <w:t xml:space="preserve">Чертежи, графические материалы – в виде файлов, используемых программой AutoCAD, либо совместимых с ней. </w:t>
      </w:r>
    </w:p>
    <w:p w14:paraId="007086FC" w14:textId="77777777" w:rsidR="00A8597C" w:rsidRPr="00E117CE" w:rsidRDefault="00A8597C" w:rsidP="00A8597C">
      <w:pPr>
        <w:jc w:val="both"/>
        <w:rPr>
          <w:sz w:val="24"/>
          <w:szCs w:val="24"/>
        </w:rPr>
      </w:pPr>
      <w:r w:rsidRPr="00E117CE">
        <w:rPr>
          <w:sz w:val="24"/>
          <w:szCs w:val="24"/>
        </w:rPr>
        <w:t>Графическая информация (рисунки, эскизы, фотографии) – PDF или JPG.</w:t>
      </w:r>
    </w:p>
    <w:p w14:paraId="316BC51E" w14:textId="5930BC30" w:rsidR="00E0377E" w:rsidRDefault="00A8597C" w:rsidP="00A8597C">
      <w:pPr>
        <w:jc w:val="both"/>
        <w:rPr>
          <w:sz w:val="24"/>
          <w:szCs w:val="24"/>
        </w:rPr>
      </w:pPr>
      <w:r w:rsidRPr="00E117CE">
        <w:rPr>
          <w:sz w:val="24"/>
          <w:szCs w:val="24"/>
        </w:rPr>
        <w:t>На титульных листах и в штампах всех альбомов должны быть подписи специалистов, а также печати на титульном листе.</w:t>
      </w:r>
    </w:p>
    <w:p w14:paraId="0006A896" w14:textId="77777777" w:rsidR="00A15677" w:rsidRPr="00E0377E" w:rsidRDefault="00A15677" w:rsidP="00A15677">
      <w:pPr>
        <w:jc w:val="both"/>
      </w:pPr>
    </w:p>
    <w:p w14:paraId="79C5D4E8" w14:textId="77777777" w:rsidR="001C6840" w:rsidRPr="00E0377E" w:rsidRDefault="001C6840" w:rsidP="00E0377E">
      <w:pPr>
        <w:rPr>
          <w:sz w:val="24"/>
          <w:szCs w:val="24"/>
        </w:rPr>
      </w:pPr>
    </w:p>
    <w:sectPr w:rsidR="001C6840" w:rsidRPr="00E0377E" w:rsidSect="006815F2">
      <w:foot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A7917" w14:textId="77777777" w:rsidR="00514B2F" w:rsidRDefault="00514B2F" w:rsidP="00E0377E">
      <w:r>
        <w:separator/>
      </w:r>
    </w:p>
  </w:endnote>
  <w:endnote w:type="continuationSeparator" w:id="0">
    <w:p w14:paraId="385597B7" w14:textId="77777777" w:rsidR="00514B2F" w:rsidRDefault="00514B2F" w:rsidP="00E0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E2A9" w14:textId="43CFC51D" w:rsidR="00E0377E" w:rsidRDefault="00E0377E">
    <w:pPr>
      <w:pStyle w:val="a9"/>
    </w:pPr>
    <w:r>
      <w:rPr>
        <w:noProof/>
      </w:rPr>
      <w:drawing>
        <wp:inline distT="0" distB="0" distL="0" distR="0" wp14:anchorId="14C9BF2E" wp14:editId="1AB812CB">
          <wp:extent cx="1080000" cy="360000"/>
          <wp:effectExtent l="0" t="0" r="6350" b="2540"/>
          <wp:docPr id="150" name="Рисунок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C33AA" w14:textId="77777777" w:rsidR="00514B2F" w:rsidRDefault="00514B2F" w:rsidP="00E0377E">
      <w:r>
        <w:separator/>
      </w:r>
    </w:p>
  </w:footnote>
  <w:footnote w:type="continuationSeparator" w:id="0">
    <w:p w14:paraId="0BF30E2B" w14:textId="77777777" w:rsidR="00514B2F" w:rsidRDefault="00514B2F" w:rsidP="00E03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CF"/>
    <w:rsid w:val="00013A69"/>
    <w:rsid w:val="00042C1D"/>
    <w:rsid w:val="000666A3"/>
    <w:rsid w:val="000A28A7"/>
    <w:rsid w:val="000C2255"/>
    <w:rsid w:val="000F3900"/>
    <w:rsid w:val="00101A76"/>
    <w:rsid w:val="001C6840"/>
    <w:rsid w:val="0026327A"/>
    <w:rsid w:val="00277B12"/>
    <w:rsid w:val="002B5A16"/>
    <w:rsid w:val="00382C0F"/>
    <w:rsid w:val="003A6D85"/>
    <w:rsid w:val="003B4783"/>
    <w:rsid w:val="003D4EC0"/>
    <w:rsid w:val="003E1567"/>
    <w:rsid w:val="003F73F9"/>
    <w:rsid w:val="00504FCF"/>
    <w:rsid w:val="00514B2F"/>
    <w:rsid w:val="00562DCA"/>
    <w:rsid w:val="005859FB"/>
    <w:rsid w:val="005A60B2"/>
    <w:rsid w:val="005B73F2"/>
    <w:rsid w:val="005C2F07"/>
    <w:rsid w:val="00610BC8"/>
    <w:rsid w:val="00632594"/>
    <w:rsid w:val="006815F2"/>
    <w:rsid w:val="007B5AD4"/>
    <w:rsid w:val="00874494"/>
    <w:rsid w:val="008F18CA"/>
    <w:rsid w:val="00A15677"/>
    <w:rsid w:val="00A8597C"/>
    <w:rsid w:val="00B436B2"/>
    <w:rsid w:val="00B70A7A"/>
    <w:rsid w:val="00B851CB"/>
    <w:rsid w:val="00BD18D8"/>
    <w:rsid w:val="00C143E8"/>
    <w:rsid w:val="00C5560D"/>
    <w:rsid w:val="00C61C05"/>
    <w:rsid w:val="00CB3E97"/>
    <w:rsid w:val="00CE43F0"/>
    <w:rsid w:val="00CE6A86"/>
    <w:rsid w:val="00DA7435"/>
    <w:rsid w:val="00DE32D5"/>
    <w:rsid w:val="00E0377E"/>
    <w:rsid w:val="00E117CE"/>
    <w:rsid w:val="00E41D6F"/>
    <w:rsid w:val="00E75F27"/>
    <w:rsid w:val="00E862BF"/>
    <w:rsid w:val="00EB3C12"/>
    <w:rsid w:val="00F46760"/>
    <w:rsid w:val="00F6192A"/>
    <w:rsid w:val="00FA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3746"/>
  <w15:docId w15:val="{C468E329-1EB0-411E-8A30-406F8757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F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4FC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B5A16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E0377E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No Spacing"/>
    <w:link w:val="a5"/>
    <w:uiPriority w:val="1"/>
    <w:qFormat/>
    <w:rsid w:val="00E0377E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E037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37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E037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377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8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frau_schnaider@mail.ru</dc:creator>
  <cp:keywords/>
  <dc:description/>
  <cp:lastModifiedBy>Akhmetyanova Lena</cp:lastModifiedBy>
  <cp:revision>11</cp:revision>
  <dcterms:created xsi:type="dcterms:W3CDTF">2024-09-04T12:31:00Z</dcterms:created>
  <dcterms:modified xsi:type="dcterms:W3CDTF">2024-09-06T10:26:00Z</dcterms:modified>
</cp:coreProperties>
</file>