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65C02" w14:textId="0E3046E2" w:rsidR="00094F94" w:rsidRPr="00C970BB" w:rsidRDefault="00C970BB" w:rsidP="00C970BB">
      <w:pPr>
        <w:jc w:val="center"/>
        <w:rPr>
          <w:b/>
          <w:bCs/>
          <w:sz w:val="22"/>
          <w:szCs w:val="22"/>
        </w:rPr>
      </w:pPr>
      <w:r w:rsidRPr="00C970BB">
        <w:rPr>
          <w:b/>
          <w:bCs/>
          <w:sz w:val="22"/>
          <w:szCs w:val="22"/>
        </w:rPr>
        <w:t xml:space="preserve">Техническое задание </w:t>
      </w:r>
    </w:p>
    <w:p w14:paraId="6D1BFE73" w14:textId="44151337" w:rsidR="00C970BB" w:rsidRPr="00C970BB" w:rsidRDefault="00F9344B" w:rsidP="00C970B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 поставку мебели </w:t>
      </w:r>
      <w:bookmarkStart w:id="0" w:name="_GoBack"/>
      <w:bookmarkEnd w:id="0"/>
      <w:r w:rsidR="00E80CD0">
        <w:rPr>
          <w:b/>
          <w:bCs/>
          <w:sz w:val="22"/>
          <w:szCs w:val="22"/>
        </w:rPr>
        <w:t xml:space="preserve">для </w:t>
      </w:r>
      <w:r w:rsidR="00E80CD0" w:rsidRPr="00C970BB">
        <w:rPr>
          <w:b/>
          <w:bCs/>
          <w:sz w:val="22"/>
          <w:szCs w:val="22"/>
        </w:rPr>
        <w:t>ГАПОУ</w:t>
      </w:r>
      <w:r w:rsidR="00C970BB" w:rsidRPr="00C970BB">
        <w:rPr>
          <w:b/>
          <w:bCs/>
          <w:sz w:val="22"/>
          <w:szCs w:val="22"/>
        </w:rPr>
        <w:t xml:space="preserve"> СО «</w:t>
      </w:r>
      <w:proofErr w:type="spellStart"/>
      <w:r w:rsidR="00C970BB" w:rsidRPr="00C970BB">
        <w:rPr>
          <w:b/>
          <w:bCs/>
          <w:sz w:val="22"/>
          <w:szCs w:val="22"/>
        </w:rPr>
        <w:t>Берёзовский</w:t>
      </w:r>
      <w:proofErr w:type="spellEnd"/>
      <w:r w:rsidR="00C970BB" w:rsidRPr="00C970BB">
        <w:rPr>
          <w:b/>
          <w:bCs/>
          <w:sz w:val="22"/>
          <w:szCs w:val="22"/>
        </w:rPr>
        <w:t xml:space="preserve"> техникум «Профи»</w:t>
      </w:r>
    </w:p>
    <w:p w14:paraId="40F4A5E6" w14:textId="6D24FF27" w:rsidR="0016612D" w:rsidRPr="00C970BB" w:rsidRDefault="0016612D" w:rsidP="00C970BB">
      <w:pPr>
        <w:jc w:val="center"/>
        <w:rPr>
          <w:b/>
          <w:bCs/>
          <w:sz w:val="22"/>
          <w:szCs w:val="22"/>
        </w:rPr>
      </w:pPr>
    </w:p>
    <w:p w14:paraId="3F5D760D" w14:textId="1293BA1F" w:rsidR="00C970BB" w:rsidRPr="00C970BB" w:rsidRDefault="00C970BB" w:rsidP="00C970BB">
      <w:pPr>
        <w:jc w:val="both"/>
        <w:rPr>
          <w:b/>
          <w:bCs/>
          <w:sz w:val="22"/>
          <w:szCs w:val="22"/>
        </w:rPr>
      </w:pPr>
      <w:r w:rsidRPr="00C970BB">
        <w:rPr>
          <w:b/>
          <w:bCs/>
          <w:sz w:val="22"/>
          <w:szCs w:val="22"/>
        </w:rPr>
        <w:t>1. Объект закупки: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1911"/>
        <w:gridCol w:w="6075"/>
        <w:gridCol w:w="722"/>
        <w:gridCol w:w="716"/>
      </w:tblGrid>
      <w:tr w:rsidR="00EE6216" w:rsidRPr="00C970BB" w14:paraId="3F70133D" w14:textId="77777777" w:rsidTr="0021089A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D350F" w14:textId="77777777" w:rsidR="00EE6216" w:rsidRPr="00C970BB" w:rsidRDefault="00EE6216" w:rsidP="0021089A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970BB">
              <w:rPr>
                <w:b/>
                <w:bCs/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94562" w14:textId="77777777" w:rsidR="00EE6216" w:rsidRPr="00C970BB" w:rsidRDefault="00EE6216" w:rsidP="0021089A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970BB">
              <w:rPr>
                <w:b/>
                <w:bCs/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79EA4" w14:textId="77777777" w:rsidR="00EE6216" w:rsidRPr="00C970BB" w:rsidRDefault="00EE6216" w:rsidP="0021089A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970BB">
              <w:rPr>
                <w:b/>
                <w:bCs/>
                <w:color w:val="auto"/>
                <w:sz w:val="22"/>
                <w:szCs w:val="22"/>
              </w:rPr>
              <w:t>Технические характеристики, содержание и значение показателя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DAB7A" w14:textId="5D0D5D38" w:rsidR="00EE6216" w:rsidRPr="00C970BB" w:rsidRDefault="00EE6216" w:rsidP="0021089A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970BB">
              <w:rPr>
                <w:b/>
                <w:bCs/>
                <w:color w:val="auto"/>
                <w:sz w:val="22"/>
                <w:szCs w:val="22"/>
              </w:rPr>
              <w:t>Ед</w:t>
            </w:r>
            <w:r w:rsidR="00C970BB" w:rsidRPr="00C970BB">
              <w:rPr>
                <w:b/>
                <w:bCs/>
                <w:color w:val="auto"/>
                <w:sz w:val="22"/>
                <w:szCs w:val="22"/>
              </w:rPr>
              <w:t>.</w:t>
            </w:r>
            <w:r w:rsidRPr="00C970BB">
              <w:rPr>
                <w:b/>
                <w:bCs/>
                <w:color w:val="auto"/>
                <w:sz w:val="22"/>
                <w:szCs w:val="22"/>
              </w:rPr>
              <w:t xml:space="preserve"> изм</w:t>
            </w:r>
            <w:r w:rsidR="00C970BB" w:rsidRPr="00C970BB">
              <w:rPr>
                <w:b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8667A" w14:textId="7B82B673" w:rsidR="00EE6216" w:rsidRPr="00C970BB" w:rsidRDefault="00EE6216" w:rsidP="0021089A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C970BB">
              <w:rPr>
                <w:b/>
                <w:bCs/>
                <w:color w:val="auto"/>
                <w:sz w:val="22"/>
                <w:szCs w:val="22"/>
              </w:rPr>
              <w:t>Кол</w:t>
            </w:r>
            <w:r w:rsidR="00C970BB" w:rsidRPr="00C970BB">
              <w:rPr>
                <w:b/>
                <w:bCs/>
                <w:color w:val="auto"/>
                <w:sz w:val="22"/>
                <w:szCs w:val="22"/>
              </w:rPr>
              <w:t>-</w:t>
            </w:r>
            <w:r w:rsidRPr="00C970BB">
              <w:rPr>
                <w:b/>
                <w:bCs/>
                <w:color w:val="auto"/>
                <w:sz w:val="22"/>
                <w:szCs w:val="22"/>
              </w:rPr>
              <w:t>во</w:t>
            </w:r>
          </w:p>
        </w:tc>
      </w:tr>
      <w:tr w:rsidR="0094682D" w:rsidRPr="00C970BB" w14:paraId="7D792468" w14:textId="77777777" w:rsidTr="0021089A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ED87C" w14:textId="77777777" w:rsidR="0094682D" w:rsidRPr="00C970BB" w:rsidRDefault="00074ADA" w:rsidP="0021089A">
            <w:pPr>
              <w:jc w:val="center"/>
              <w:rPr>
                <w:color w:val="auto"/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3F844" w14:textId="0B55D7E0" w:rsidR="0094682D" w:rsidRPr="00C970BB" w:rsidRDefault="00AF62F2" w:rsidP="0021089A">
            <w:pPr>
              <w:pStyle w:val="10"/>
              <w:shd w:val="clear" w:color="auto" w:fill="FAFAFA"/>
              <w:spacing w:before="0" w:after="0" w:line="240" w:lineRule="auto"/>
              <w:jc w:val="center"/>
              <w:rPr>
                <w:rFonts w:ascii="Times New Roman" w:hAnsi="Times New Roman"/>
                <w:b w:val="0"/>
                <w:bCs/>
                <w:color w:val="1D1C1C"/>
                <w:sz w:val="22"/>
                <w:szCs w:val="22"/>
              </w:rPr>
            </w:pPr>
            <w:r w:rsidRPr="00C970BB">
              <w:rPr>
                <w:rFonts w:ascii="Times New Roman" w:hAnsi="Times New Roman"/>
                <w:b w:val="0"/>
                <w:bCs/>
                <w:color w:val="1D1C1C"/>
                <w:sz w:val="22"/>
                <w:szCs w:val="22"/>
              </w:rPr>
              <w:t xml:space="preserve">Стол </w:t>
            </w:r>
            <w:r w:rsidR="00C970BB" w:rsidRPr="00C970BB">
              <w:rPr>
                <w:rFonts w:ascii="Times New Roman" w:hAnsi="Times New Roman"/>
                <w:b w:val="0"/>
                <w:bCs/>
                <w:color w:val="1D1C1C"/>
                <w:sz w:val="22"/>
                <w:szCs w:val="22"/>
              </w:rPr>
              <w:t xml:space="preserve">письменный </w:t>
            </w:r>
            <w:r w:rsidRPr="00C970BB">
              <w:rPr>
                <w:rFonts w:ascii="Times New Roman" w:hAnsi="Times New Roman"/>
                <w:b w:val="0"/>
                <w:bCs/>
                <w:color w:val="1D1C1C"/>
                <w:sz w:val="22"/>
                <w:szCs w:val="22"/>
              </w:rPr>
              <w:t>для преподавателя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7B05C" w14:textId="3FCC4373" w:rsidR="00C970BB" w:rsidRDefault="00C970BB" w:rsidP="0021089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Размер: не менее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1390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×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680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×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756 мм</w:t>
            </w:r>
          </w:p>
          <w:p w14:paraId="1A445AB6" w14:textId="25D8C7D5" w:rsidR="00C970BB" w:rsidRDefault="00C970BB" w:rsidP="0021089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Количество ящиков: не менее 2 шт.</w:t>
            </w:r>
          </w:p>
          <w:p w14:paraId="087702CF" w14:textId="5DC93CC4" w:rsidR="00C970BB" w:rsidRDefault="00C970BB" w:rsidP="0021089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Расположение ящиков: справа</w:t>
            </w:r>
          </w:p>
          <w:p w14:paraId="0C2D1DC6" w14:textId="79CCAF73" w:rsidR="00C970BB" w:rsidRDefault="00C970BB" w:rsidP="0021089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Дно ящиков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: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ДВП 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не менее 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3,2 мм</w:t>
            </w:r>
          </w:p>
          <w:p w14:paraId="2968E7A6" w14:textId="52985667" w:rsidR="00C970BB" w:rsidRDefault="00C970BB" w:rsidP="0021089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Материал: 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ЛДСП</w:t>
            </w:r>
          </w:p>
          <w:p w14:paraId="7C87B942" w14:textId="77777777" w:rsidR="009F3384" w:rsidRDefault="00C970BB" w:rsidP="0021089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С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толешница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: 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22 мм, кромка ПВХ </w:t>
            </w:r>
            <w:r w:rsidR="009F3384">
              <w:rPr>
                <w:color w:val="1D1C1C"/>
                <w:sz w:val="22"/>
                <w:szCs w:val="22"/>
                <w:shd w:val="clear" w:color="auto" w:fill="FFFFFF"/>
              </w:rPr>
              <w:t xml:space="preserve">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2 мм; </w:t>
            </w:r>
            <w:r w:rsidR="009F3384">
              <w:rPr>
                <w:color w:val="1D1C1C"/>
                <w:sz w:val="22"/>
                <w:szCs w:val="22"/>
                <w:shd w:val="clear" w:color="auto" w:fill="FFFFFF"/>
              </w:rPr>
              <w:t>Остальные детали стола толщиной не менее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16 мм, кромка ПВХ </w:t>
            </w:r>
            <w:r w:rsidR="009F3384">
              <w:rPr>
                <w:color w:val="1D1C1C"/>
                <w:sz w:val="22"/>
                <w:szCs w:val="22"/>
                <w:shd w:val="clear" w:color="auto" w:fill="FFFFFF"/>
              </w:rPr>
              <w:t>не менее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0,4 мм. </w:t>
            </w:r>
          </w:p>
          <w:p w14:paraId="5DB84622" w14:textId="604ABF9D" w:rsidR="00074ADA" w:rsidRPr="00C970BB" w:rsidRDefault="00AF62F2" w:rsidP="0021089A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F9344B">
              <w:rPr>
                <w:color w:val="1D1C1C"/>
                <w:sz w:val="22"/>
                <w:szCs w:val="22"/>
                <w:shd w:val="clear" w:color="auto" w:fill="FFFFFF"/>
              </w:rPr>
              <w:t>Цвет</w:t>
            </w:r>
            <w:r w:rsidR="009F3384" w:rsidRPr="00F9344B">
              <w:rPr>
                <w:color w:val="1D1C1C"/>
                <w:sz w:val="22"/>
                <w:szCs w:val="22"/>
                <w:shd w:val="clear" w:color="auto" w:fill="FFFFFF"/>
              </w:rPr>
              <w:t>:</w:t>
            </w:r>
            <w:r w:rsidRPr="00F9344B">
              <w:rPr>
                <w:color w:val="1D1C1C"/>
                <w:sz w:val="22"/>
                <w:szCs w:val="22"/>
                <w:shd w:val="clear" w:color="auto" w:fill="FFFFFF"/>
              </w:rPr>
              <w:t xml:space="preserve"> бук </w:t>
            </w:r>
            <w:r w:rsidR="00F9344B" w:rsidRPr="00F9344B">
              <w:rPr>
                <w:color w:val="1D1C1C"/>
                <w:sz w:val="22"/>
                <w:szCs w:val="22"/>
                <w:shd w:val="clear" w:color="auto" w:fill="FFFFFF"/>
              </w:rPr>
              <w:t xml:space="preserve">Бавария </w:t>
            </w:r>
            <w:r w:rsidRPr="00F9344B">
              <w:rPr>
                <w:color w:val="1D1C1C"/>
                <w:sz w:val="22"/>
                <w:szCs w:val="22"/>
                <w:shd w:val="clear" w:color="auto" w:fill="FFFFFF"/>
              </w:rPr>
              <w:t>светлый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762E4" w14:textId="77777777" w:rsidR="0094682D" w:rsidRPr="00C970BB" w:rsidRDefault="00AF62F2" w:rsidP="0021089A">
            <w:pPr>
              <w:jc w:val="center"/>
              <w:rPr>
                <w:color w:val="auto"/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984D0" w14:textId="77777777" w:rsidR="0094682D" w:rsidRPr="00C970BB" w:rsidRDefault="00AF62F2" w:rsidP="0021089A">
            <w:pPr>
              <w:jc w:val="center"/>
              <w:rPr>
                <w:color w:val="auto"/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t>12</w:t>
            </w:r>
          </w:p>
        </w:tc>
      </w:tr>
      <w:tr w:rsidR="00FE6BDD" w:rsidRPr="00C970BB" w14:paraId="32DC45D5" w14:textId="77777777" w:rsidTr="0021089A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6B779" w14:textId="77777777" w:rsidR="00FE6BDD" w:rsidRPr="00C970BB" w:rsidRDefault="00FE6BDD" w:rsidP="0021089A">
            <w:pPr>
              <w:jc w:val="center"/>
              <w:rPr>
                <w:color w:val="auto"/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96305" w14:textId="77777777" w:rsidR="00FE6BDD" w:rsidRPr="00C970BB" w:rsidRDefault="00AF62F2" w:rsidP="0021089A">
            <w:pPr>
              <w:pStyle w:val="10"/>
              <w:shd w:val="clear" w:color="auto" w:fill="FAFAFA"/>
              <w:spacing w:before="0" w:after="0" w:line="240" w:lineRule="auto"/>
              <w:jc w:val="center"/>
              <w:rPr>
                <w:rFonts w:ascii="Times New Roman" w:hAnsi="Times New Roman"/>
                <w:b w:val="0"/>
                <w:bCs/>
                <w:color w:val="1D1C1C"/>
                <w:sz w:val="22"/>
                <w:szCs w:val="22"/>
              </w:rPr>
            </w:pPr>
            <w:r w:rsidRPr="00C970BB">
              <w:rPr>
                <w:rFonts w:ascii="Times New Roman" w:hAnsi="Times New Roman"/>
                <w:b w:val="0"/>
                <w:bCs/>
                <w:color w:val="1D1C1C"/>
                <w:sz w:val="22"/>
                <w:szCs w:val="22"/>
              </w:rPr>
              <w:t xml:space="preserve">Тумба </w:t>
            </w:r>
            <w:proofErr w:type="spellStart"/>
            <w:r w:rsidRPr="00C970BB">
              <w:rPr>
                <w:rFonts w:ascii="Times New Roman" w:hAnsi="Times New Roman"/>
                <w:b w:val="0"/>
                <w:bCs/>
                <w:color w:val="1D1C1C"/>
                <w:sz w:val="22"/>
                <w:szCs w:val="22"/>
              </w:rPr>
              <w:t>подкатная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EB870" w14:textId="7C00AC5D" w:rsidR="00D113B5" w:rsidRDefault="00831267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Размер: не менее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450</w:t>
            </w:r>
            <w:r w:rsidR="00D113B5">
              <w:rPr>
                <w:color w:val="1D1C1C"/>
                <w:sz w:val="22"/>
                <w:szCs w:val="22"/>
                <w:shd w:val="clear" w:color="auto" w:fill="FFFFFF"/>
              </w:rPr>
              <w:t>×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450</w:t>
            </w:r>
            <w:r w:rsidR="00D113B5">
              <w:rPr>
                <w:color w:val="1D1C1C"/>
                <w:sz w:val="22"/>
                <w:szCs w:val="22"/>
                <w:shd w:val="clear" w:color="auto" w:fill="FFFFFF"/>
              </w:rPr>
              <w:t>×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620 мм</w:t>
            </w:r>
          </w:p>
          <w:p w14:paraId="357F2675" w14:textId="77777777" w:rsidR="00D113B5" w:rsidRDefault="00D113B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Вид: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закрытая </w:t>
            </w:r>
          </w:p>
          <w:p w14:paraId="611A7A12" w14:textId="77777777" w:rsidR="00D113B5" w:rsidRDefault="00D113B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Ящики: выдвижные</w:t>
            </w:r>
          </w:p>
          <w:p w14:paraId="1C8CFA83" w14:textId="77777777" w:rsidR="00D113B5" w:rsidRDefault="00D113B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Количество ящиков: 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3 </w:t>
            </w:r>
          </w:p>
          <w:p w14:paraId="4AD3C64E" w14:textId="6DC5674C" w:rsidR="00D113B5" w:rsidRDefault="00D113B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Материал: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ЛДСП</w:t>
            </w:r>
          </w:p>
          <w:p w14:paraId="5A77A185" w14:textId="77777777" w:rsidR="00D113B5" w:rsidRDefault="00D113B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Топ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тумбы: 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22 мм кромка ПВХ 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2 мм</w:t>
            </w:r>
          </w:p>
          <w:p w14:paraId="1EC28FFA" w14:textId="77777777" w:rsidR="00D113B5" w:rsidRDefault="00D113B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F9344B">
              <w:rPr>
                <w:color w:val="1D1C1C"/>
                <w:sz w:val="22"/>
                <w:szCs w:val="22"/>
                <w:shd w:val="clear" w:color="auto" w:fill="FFFFFF"/>
              </w:rPr>
              <w:t>Каркас и фасады: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 не менее</w:t>
            </w:r>
            <w:r w:rsidRPr="00D113B5">
              <w:rPr>
                <w:color w:val="1D1C1C"/>
                <w:sz w:val="22"/>
                <w:szCs w:val="22"/>
                <w:shd w:val="clear" w:color="auto" w:fill="FFFFFF"/>
              </w:rPr>
              <w:t xml:space="preserve">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16 мм кромка ПВХ 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0,4 мм. </w:t>
            </w:r>
          </w:p>
          <w:p w14:paraId="3DA7710B" w14:textId="646F3B0B" w:rsidR="00D113B5" w:rsidRDefault="00AF62F2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Дно ящиков</w:t>
            </w:r>
            <w:r w:rsidR="00D113B5">
              <w:rPr>
                <w:color w:val="1D1C1C"/>
                <w:sz w:val="22"/>
                <w:szCs w:val="22"/>
                <w:shd w:val="clear" w:color="auto" w:fill="FFFFFF"/>
              </w:rPr>
              <w:t>: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ДВП </w:t>
            </w:r>
            <w:r w:rsidR="00D113B5">
              <w:rPr>
                <w:color w:val="1D1C1C"/>
                <w:sz w:val="22"/>
                <w:szCs w:val="22"/>
                <w:shd w:val="clear" w:color="auto" w:fill="FFFFFF"/>
              </w:rPr>
              <w:t xml:space="preserve">не менее 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3,2 мм в цвет ЛДСП</w:t>
            </w:r>
          </w:p>
          <w:p w14:paraId="544D4A79" w14:textId="77777777" w:rsidR="00D113B5" w:rsidRDefault="00D113B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Ручки: н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а фасадах </w:t>
            </w:r>
          </w:p>
          <w:p w14:paraId="70E51B31" w14:textId="64B0FEC4" w:rsidR="00D113B5" w:rsidRDefault="00D113B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Форма ручки: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скоба</w:t>
            </w:r>
          </w:p>
          <w:p w14:paraId="2D883E4D" w14:textId="77777777" w:rsidR="00FE6BDD" w:rsidRDefault="00D113B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Ц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вет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 ручек: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хром</w:t>
            </w:r>
          </w:p>
          <w:p w14:paraId="5A0863EC" w14:textId="73778A27" w:rsidR="00F9344B" w:rsidRPr="00C970BB" w:rsidRDefault="00F9344B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F9344B">
              <w:rPr>
                <w:color w:val="1D1C1C"/>
                <w:sz w:val="22"/>
                <w:szCs w:val="22"/>
                <w:shd w:val="clear" w:color="auto" w:fill="FFFFFF"/>
              </w:rPr>
              <w:t>Цвет: бук Бавария светлый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E3BEA" w14:textId="77777777" w:rsidR="00FE6BDD" w:rsidRPr="00C970BB" w:rsidRDefault="00AF62F2" w:rsidP="0021089A">
            <w:pPr>
              <w:jc w:val="center"/>
              <w:rPr>
                <w:color w:val="auto"/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D380D" w14:textId="77777777" w:rsidR="00FE6BDD" w:rsidRPr="00C970BB" w:rsidRDefault="00AF62F2" w:rsidP="0021089A">
            <w:pPr>
              <w:jc w:val="center"/>
              <w:rPr>
                <w:color w:val="auto"/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t>4</w:t>
            </w:r>
          </w:p>
        </w:tc>
      </w:tr>
      <w:tr w:rsidR="00AF62F2" w:rsidRPr="00C970BB" w14:paraId="37D7BEC2" w14:textId="77777777" w:rsidTr="0021089A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FC090" w14:textId="77777777" w:rsidR="00AF62F2" w:rsidRPr="00C970BB" w:rsidRDefault="00AF62F2" w:rsidP="0021089A">
            <w:pPr>
              <w:jc w:val="center"/>
              <w:rPr>
                <w:color w:val="auto"/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B3965" w14:textId="77777777" w:rsidR="00AF62F2" w:rsidRPr="00C970BB" w:rsidRDefault="00AF62F2" w:rsidP="0021089A">
            <w:pPr>
              <w:pStyle w:val="10"/>
              <w:shd w:val="clear" w:color="auto" w:fill="FAFAFA"/>
              <w:spacing w:before="0" w:after="0" w:line="240" w:lineRule="auto"/>
              <w:jc w:val="center"/>
              <w:rPr>
                <w:rFonts w:ascii="Times New Roman" w:hAnsi="Times New Roman"/>
                <w:b w:val="0"/>
                <w:bCs/>
                <w:color w:val="1D1C1C"/>
                <w:sz w:val="22"/>
                <w:szCs w:val="22"/>
              </w:rPr>
            </w:pPr>
            <w:r w:rsidRPr="00C970BB">
              <w:rPr>
                <w:rFonts w:ascii="Times New Roman" w:hAnsi="Times New Roman"/>
                <w:b w:val="0"/>
                <w:bCs/>
                <w:color w:val="1D1C1C"/>
                <w:sz w:val="22"/>
                <w:szCs w:val="22"/>
              </w:rPr>
              <w:t>Шкаф для документов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72A2B" w14:textId="77777777" w:rsidR="00974730" w:rsidRDefault="00974730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Размер: 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802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×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414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×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1966 мм</w:t>
            </w:r>
          </w:p>
          <w:p w14:paraId="205A4158" w14:textId="77777777" w:rsidR="00974730" w:rsidRDefault="00974730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Вид шкафа: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закрытый </w:t>
            </w:r>
          </w:p>
          <w:p w14:paraId="217FBCFE" w14:textId="77777777" w:rsidR="00974730" w:rsidRDefault="00974730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Двери: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2 распашные </w:t>
            </w:r>
          </w:p>
          <w:p w14:paraId="7035A5DB" w14:textId="6232533B" w:rsidR="00974730" w:rsidRDefault="00974730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Количество полок: не менее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4</w:t>
            </w:r>
            <w:r w:rsidR="001211A4">
              <w:rPr>
                <w:color w:val="1D1C1C"/>
                <w:sz w:val="22"/>
                <w:szCs w:val="22"/>
                <w:shd w:val="clear" w:color="auto" w:fill="FFFFFF"/>
              </w:rPr>
              <w:t xml:space="preserve"> шт.</w:t>
            </w:r>
          </w:p>
          <w:p w14:paraId="1E5BAC1B" w14:textId="77777777" w:rsidR="00974730" w:rsidRDefault="00974730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Материал: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ЛДСП</w:t>
            </w:r>
          </w:p>
          <w:p w14:paraId="474E61E8" w14:textId="434724F9" w:rsidR="00974730" w:rsidRDefault="00974730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Т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оп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 шкафа: не менее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22 мм, кромка ПВХ 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2 мм</w:t>
            </w:r>
          </w:p>
          <w:p w14:paraId="1697B001" w14:textId="63B4D0A4" w:rsidR="00974730" w:rsidRDefault="00974730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F9344B">
              <w:rPr>
                <w:color w:val="1D1C1C"/>
                <w:sz w:val="22"/>
                <w:szCs w:val="22"/>
                <w:shd w:val="clear" w:color="auto" w:fill="FFFFFF"/>
              </w:rPr>
              <w:t>Каркас и фасады: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 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16 мм, кромка ПВХ 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0,4 мм</w:t>
            </w:r>
          </w:p>
          <w:p w14:paraId="68C1FB30" w14:textId="78390877" w:rsidR="00974730" w:rsidRDefault="00AF62F2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Задняя стенка</w:t>
            </w:r>
            <w:r w:rsidR="00974730">
              <w:rPr>
                <w:color w:val="1D1C1C"/>
                <w:sz w:val="22"/>
                <w:szCs w:val="22"/>
                <w:shd w:val="clear" w:color="auto" w:fill="FFFFFF"/>
              </w:rPr>
              <w:t>: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ДВП </w:t>
            </w:r>
            <w:r w:rsidR="00974730">
              <w:rPr>
                <w:color w:val="1D1C1C"/>
                <w:sz w:val="22"/>
                <w:szCs w:val="22"/>
                <w:shd w:val="clear" w:color="auto" w:fill="FFFFFF"/>
              </w:rPr>
              <w:t xml:space="preserve">не менее 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3,2 мм в цвет</w:t>
            </w:r>
            <w:r w:rsidR="00974730">
              <w:rPr>
                <w:color w:val="1D1C1C"/>
                <w:sz w:val="22"/>
                <w:szCs w:val="22"/>
                <w:shd w:val="clear" w:color="auto" w:fill="FFFFFF"/>
              </w:rPr>
              <w:t xml:space="preserve"> ЛДСП</w:t>
            </w:r>
          </w:p>
          <w:p w14:paraId="78E5DED9" w14:textId="77777777" w:rsidR="00974730" w:rsidRDefault="00974730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Ручки: н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а фасадах </w:t>
            </w:r>
          </w:p>
          <w:p w14:paraId="25A320B2" w14:textId="77777777" w:rsidR="00974730" w:rsidRDefault="00974730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Форма ручки: 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скоба</w:t>
            </w:r>
          </w:p>
          <w:p w14:paraId="1B457155" w14:textId="77777777" w:rsidR="00AF62F2" w:rsidRDefault="00974730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Ц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вет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 ручек: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хром</w:t>
            </w:r>
          </w:p>
          <w:p w14:paraId="6C158C70" w14:textId="52198AC4" w:rsidR="00F9344B" w:rsidRPr="00C970BB" w:rsidRDefault="00F9344B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F9344B">
              <w:rPr>
                <w:color w:val="1D1C1C"/>
                <w:sz w:val="22"/>
                <w:szCs w:val="22"/>
                <w:shd w:val="clear" w:color="auto" w:fill="FFFFFF"/>
              </w:rPr>
              <w:t>Цвет: бук Бавария светлый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9A019" w14:textId="77777777" w:rsidR="00AF62F2" w:rsidRPr="00C970BB" w:rsidRDefault="00AF62F2" w:rsidP="0021089A">
            <w:pPr>
              <w:jc w:val="center"/>
              <w:rPr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F98DB" w14:textId="77777777" w:rsidR="00AF62F2" w:rsidRPr="00C970BB" w:rsidRDefault="00AF62F2" w:rsidP="0021089A">
            <w:pPr>
              <w:jc w:val="center"/>
              <w:rPr>
                <w:color w:val="auto"/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t>4</w:t>
            </w:r>
          </w:p>
        </w:tc>
      </w:tr>
      <w:tr w:rsidR="00AF62F2" w:rsidRPr="00C970BB" w14:paraId="5A0BD16B" w14:textId="77777777" w:rsidTr="0021089A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DF0F7" w14:textId="77777777" w:rsidR="00AF62F2" w:rsidRPr="00C970BB" w:rsidRDefault="00AF62F2" w:rsidP="0021089A">
            <w:pPr>
              <w:jc w:val="center"/>
              <w:rPr>
                <w:color w:val="auto"/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2216E" w14:textId="77777777" w:rsidR="00AF62F2" w:rsidRPr="00C970BB" w:rsidRDefault="00AF62F2" w:rsidP="0021089A">
            <w:pPr>
              <w:pStyle w:val="10"/>
              <w:shd w:val="clear" w:color="auto" w:fill="FAFAFA"/>
              <w:spacing w:before="0" w:after="0" w:line="240" w:lineRule="auto"/>
              <w:jc w:val="center"/>
              <w:rPr>
                <w:rFonts w:ascii="Times New Roman" w:hAnsi="Times New Roman"/>
                <w:b w:val="0"/>
                <w:bCs/>
                <w:color w:val="1D1C1C"/>
                <w:sz w:val="22"/>
                <w:szCs w:val="22"/>
              </w:rPr>
            </w:pPr>
            <w:r w:rsidRPr="00C970BB">
              <w:rPr>
                <w:rFonts w:ascii="Times New Roman" w:hAnsi="Times New Roman"/>
                <w:b w:val="0"/>
                <w:bCs/>
                <w:color w:val="1D1C1C"/>
                <w:sz w:val="22"/>
                <w:szCs w:val="22"/>
              </w:rPr>
              <w:t>Шкаф для документов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F7A78" w14:textId="77777777" w:rsidR="001211A4" w:rsidRDefault="001211A4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Размер: 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402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×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414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×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1966 мм</w:t>
            </w:r>
          </w:p>
          <w:p w14:paraId="390A92AD" w14:textId="77777777" w:rsidR="001211A4" w:rsidRDefault="001211A4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Вид шкафа: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полузакрытый (верх открыт, низ-двери)</w:t>
            </w:r>
          </w:p>
          <w:p w14:paraId="3AE11093" w14:textId="3C6AF862" w:rsidR="001211A4" w:rsidRDefault="001211A4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Количество полок: 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3 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шт.</w:t>
            </w:r>
          </w:p>
          <w:p w14:paraId="00B40621" w14:textId="77777777" w:rsidR="001211A4" w:rsidRDefault="001211A4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Материал: 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ЛДСП</w:t>
            </w:r>
          </w:p>
          <w:p w14:paraId="59C7542C" w14:textId="77777777" w:rsidR="001211A4" w:rsidRDefault="001211A4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Т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оп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 шкафа: не менее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22 мм, кромка ПВХ 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2 мм</w:t>
            </w:r>
          </w:p>
          <w:p w14:paraId="6A296E8E" w14:textId="71F226E0" w:rsidR="001211A4" w:rsidRDefault="001211A4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F9344B">
              <w:rPr>
                <w:color w:val="1D1C1C"/>
                <w:sz w:val="22"/>
                <w:szCs w:val="22"/>
                <w:shd w:val="clear" w:color="auto" w:fill="FFFFFF"/>
              </w:rPr>
              <w:t>Каркас и фасады: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 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16 мм, кромка ПВХ 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0,4 мм</w:t>
            </w:r>
          </w:p>
          <w:p w14:paraId="2E75248E" w14:textId="09DE47F5" w:rsidR="001211A4" w:rsidRDefault="001211A4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Цвет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: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бук </w:t>
            </w:r>
            <w:r w:rsidR="00F9344B">
              <w:rPr>
                <w:color w:val="1D1C1C"/>
                <w:sz w:val="22"/>
                <w:szCs w:val="22"/>
                <w:shd w:val="clear" w:color="auto" w:fill="FFFFFF"/>
              </w:rPr>
              <w:t xml:space="preserve">Бавария 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светлый</w:t>
            </w:r>
          </w:p>
          <w:p w14:paraId="5F082E3B" w14:textId="77777777" w:rsidR="001211A4" w:rsidRDefault="001211A4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Задняя стенка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: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ДВП 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не менее 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3,2 мм в цвет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 ЛДСП</w:t>
            </w:r>
          </w:p>
          <w:p w14:paraId="57E274AF" w14:textId="77777777" w:rsidR="001211A4" w:rsidRDefault="001211A4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Ручки: н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а фасадах </w:t>
            </w:r>
          </w:p>
          <w:p w14:paraId="25A342F4" w14:textId="77777777" w:rsidR="001211A4" w:rsidRDefault="001211A4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Форма ручки: 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скоба</w:t>
            </w:r>
          </w:p>
          <w:p w14:paraId="7F592970" w14:textId="034C5B44" w:rsidR="00AF62F2" w:rsidRPr="00C970BB" w:rsidRDefault="001211A4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Ц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вет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 ручек: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хром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79B89" w14:textId="77777777" w:rsidR="00AF62F2" w:rsidRPr="00C970BB" w:rsidRDefault="00AF62F2" w:rsidP="0021089A">
            <w:pPr>
              <w:jc w:val="center"/>
              <w:rPr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69556" w14:textId="77777777" w:rsidR="00AF62F2" w:rsidRPr="00C970BB" w:rsidRDefault="00AF62F2" w:rsidP="0021089A">
            <w:pPr>
              <w:jc w:val="center"/>
              <w:rPr>
                <w:color w:val="auto"/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t>5</w:t>
            </w:r>
          </w:p>
        </w:tc>
      </w:tr>
      <w:tr w:rsidR="00AF62F2" w:rsidRPr="00C970BB" w14:paraId="77A2EE31" w14:textId="77777777" w:rsidTr="0021089A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DD329" w14:textId="77777777" w:rsidR="00AF62F2" w:rsidRPr="00C970BB" w:rsidRDefault="00AF62F2" w:rsidP="0021089A">
            <w:pPr>
              <w:jc w:val="center"/>
              <w:rPr>
                <w:color w:val="auto"/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A84D8" w14:textId="77777777" w:rsidR="00AF62F2" w:rsidRPr="00C970BB" w:rsidRDefault="00AF62F2" w:rsidP="0021089A">
            <w:pPr>
              <w:pStyle w:val="10"/>
              <w:shd w:val="clear" w:color="auto" w:fill="FAFAFA"/>
              <w:spacing w:before="0" w:after="0" w:line="240" w:lineRule="auto"/>
              <w:jc w:val="center"/>
              <w:rPr>
                <w:rFonts w:ascii="Times New Roman" w:hAnsi="Times New Roman"/>
                <w:b w:val="0"/>
                <w:bCs/>
                <w:color w:val="1D1C1C"/>
                <w:sz w:val="22"/>
                <w:szCs w:val="22"/>
              </w:rPr>
            </w:pPr>
            <w:r w:rsidRPr="00C970BB">
              <w:rPr>
                <w:rFonts w:ascii="Times New Roman" w:hAnsi="Times New Roman"/>
                <w:b w:val="0"/>
                <w:bCs/>
                <w:color w:val="1D1C1C"/>
                <w:sz w:val="22"/>
                <w:szCs w:val="22"/>
              </w:rPr>
              <w:t>Шкаф для одежды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E364E" w14:textId="77777777" w:rsidR="006C7EF5" w:rsidRDefault="00E1372A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Размер: 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802</w:t>
            </w:r>
            <w:r w:rsidR="006C7EF5">
              <w:rPr>
                <w:color w:val="1D1C1C"/>
                <w:sz w:val="22"/>
                <w:szCs w:val="22"/>
                <w:shd w:val="clear" w:color="auto" w:fill="FFFFFF"/>
              </w:rPr>
              <w:t>×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414</w:t>
            </w:r>
            <w:r w:rsidR="006C7EF5">
              <w:rPr>
                <w:color w:val="1D1C1C"/>
                <w:sz w:val="22"/>
                <w:szCs w:val="22"/>
                <w:shd w:val="clear" w:color="auto" w:fill="FFFFFF"/>
              </w:rPr>
              <w:t>×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1966 мм</w:t>
            </w:r>
          </w:p>
          <w:p w14:paraId="56AC6EFC" w14:textId="77777777" w:rsidR="006C7EF5" w:rsidRDefault="006C7EF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Вид шкафа: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2-секционный закрытый комбинированный</w:t>
            </w:r>
          </w:p>
          <w:p w14:paraId="0F3D29E7" w14:textId="77777777" w:rsidR="006C7EF5" w:rsidRDefault="006C7EF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З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аполнение: </w:t>
            </w:r>
          </w:p>
          <w:p w14:paraId="432302A3" w14:textId="77777777" w:rsidR="006C7EF5" w:rsidRDefault="00AF62F2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1 секция полки для хранения </w:t>
            </w:r>
            <w:r w:rsidR="006C7EF5">
              <w:rPr>
                <w:color w:val="1D1C1C"/>
                <w:sz w:val="22"/>
                <w:szCs w:val="22"/>
                <w:shd w:val="clear" w:color="auto" w:fill="FFFFFF"/>
              </w:rPr>
              <w:t xml:space="preserve">не менее 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4 шт; </w:t>
            </w:r>
          </w:p>
          <w:p w14:paraId="0BD8563F" w14:textId="69F41A29" w:rsidR="006C7EF5" w:rsidRDefault="00AF62F2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2 секция полка для головных уборов</w:t>
            </w:r>
          </w:p>
          <w:p w14:paraId="15DEF172" w14:textId="77C4EE2A" w:rsidR="006C7EF5" w:rsidRDefault="00AF62F2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выдвижная штанга для плечиков</w:t>
            </w:r>
          </w:p>
          <w:p w14:paraId="2608B452" w14:textId="77777777" w:rsidR="006C7EF5" w:rsidRDefault="006C7EF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Материал: 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ЛДСП</w:t>
            </w:r>
          </w:p>
          <w:p w14:paraId="6FBCC9D5" w14:textId="77777777" w:rsidR="006C7EF5" w:rsidRDefault="006C7EF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lastRenderedPageBreak/>
              <w:t>Т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оп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 шкафа: не менее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22 мм, кромка ПВХ 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не менее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2 мм</w:t>
            </w:r>
          </w:p>
          <w:p w14:paraId="3E7B79FD" w14:textId="0288DE4C" w:rsidR="006C7EF5" w:rsidRDefault="006C7EF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D113B5">
              <w:rPr>
                <w:color w:val="1D1C1C"/>
                <w:sz w:val="22"/>
                <w:szCs w:val="22"/>
                <w:shd w:val="clear" w:color="auto" w:fill="FFFFFF"/>
              </w:rPr>
              <w:t>Каркас и фасады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: не менее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16 мм, кромка ПВХ 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не менее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0,4 мм</w:t>
            </w:r>
          </w:p>
          <w:p w14:paraId="742ABDAA" w14:textId="278D1873" w:rsidR="006C7EF5" w:rsidRDefault="00AF62F2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Цвет</w:t>
            </w:r>
            <w:r w:rsidR="006C7EF5">
              <w:rPr>
                <w:color w:val="1D1C1C"/>
                <w:sz w:val="22"/>
                <w:szCs w:val="22"/>
                <w:shd w:val="clear" w:color="auto" w:fill="FFFFFF"/>
              </w:rPr>
              <w:t>: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бук </w:t>
            </w:r>
            <w:r w:rsidR="00F9344B">
              <w:rPr>
                <w:color w:val="1D1C1C"/>
                <w:sz w:val="22"/>
                <w:szCs w:val="22"/>
                <w:shd w:val="clear" w:color="auto" w:fill="FFFFFF"/>
              </w:rPr>
              <w:t xml:space="preserve">Бавария 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светлый</w:t>
            </w:r>
          </w:p>
          <w:p w14:paraId="2B59004D" w14:textId="6BA42C38" w:rsidR="006C7EF5" w:rsidRDefault="00AF62F2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Задняя стенка</w:t>
            </w:r>
            <w:r w:rsidR="006C7EF5">
              <w:rPr>
                <w:color w:val="1D1C1C"/>
                <w:sz w:val="22"/>
                <w:szCs w:val="22"/>
                <w:shd w:val="clear" w:color="auto" w:fill="FFFFFF"/>
              </w:rPr>
              <w:t>: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ДВП </w:t>
            </w:r>
            <w:r w:rsidR="006C7EF5">
              <w:rPr>
                <w:color w:val="1D1C1C"/>
                <w:sz w:val="22"/>
                <w:szCs w:val="22"/>
                <w:shd w:val="clear" w:color="auto" w:fill="FFFFFF"/>
              </w:rPr>
              <w:t>не менее</w:t>
            </w:r>
            <w:r w:rsidR="006C7EF5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3,2 мм в цвет ЛДСП</w:t>
            </w:r>
          </w:p>
          <w:p w14:paraId="3E97C5B9" w14:textId="77777777" w:rsidR="006C7EF5" w:rsidRDefault="006C7EF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Ручки: н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а фасадах </w:t>
            </w:r>
          </w:p>
          <w:p w14:paraId="5F892E89" w14:textId="77777777" w:rsidR="006C7EF5" w:rsidRDefault="006C7EF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Форма ручки: 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скоба</w:t>
            </w:r>
          </w:p>
          <w:p w14:paraId="37D707BE" w14:textId="2CCB1FED" w:rsidR="00AF62F2" w:rsidRPr="00C970BB" w:rsidRDefault="006C7EF5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Ц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вет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 ручек: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хром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0E37B" w14:textId="77777777" w:rsidR="00AF62F2" w:rsidRPr="00C970BB" w:rsidRDefault="00AF62F2" w:rsidP="0021089A">
            <w:pPr>
              <w:jc w:val="center"/>
              <w:rPr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3CF41" w14:textId="77777777" w:rsidR="00AF62F2" w:rsidRPr="00C970BB" w:rsidRDefault="00AF62F2" w:rsidP="0021089A">
            <w:pPr>
              <w:jc w:val="center"/>
              <w:rPr>
                <w:color w:val="auto"/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t>2</w:t>
            </w:r>
          </w:p>
        </w:tc>
      </w:tr>
      <w:tr w:rsidR="00AF62F2" w:rsidRPr="00C970BB" w14:paraId="19C5EE9F" w14:textId="77777777" w:rsidTr="0021089A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8B820" w14:textId="77777777" w:rsidR="00AF62F2" w:rsidRPr="00C970BB" w:rsidRDefault="00AF62F2" w:rsidP="0021089A">
            <w:pPr>
              <w:jc w:val="center"/>
              <w:rPr>
                <w:color w:val="auto"/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lastRenderedPageBreak/>
              <w:t>6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C73E0" w14:textId="73E94D6E" w:rsidR="00AF62F2" w:rsidRPr="00196F27" w:rsidRDefault="00AF62F2" w:rsidP="0021089A">
            <w:pPr>
              <w:pStyle w:val="10"/>
              <w:shd w:val="clear" w:color="auto" w:fill="FAFAFA"/>
              <w:spacing w:before="0" w:after="0" w:line="240" w:lineRule="auto"/>
              <w:jc w:val="center"/>
              <w:rPr>
                <w:rFonts w:ascii="Times New Roman" w:hAnsi="Times New Roman"/>
                <w:b w:val="0"/>
                <w:bCs/>
                <w:color w:val="1D1C1C"/>
                <w:sz w:val="22"/>
                <w:szCs w:val="22"/>
              </w:rPr>
            </w:pPr>
            <w:r w:rsidRPr="00196F27">
              <w:rPr>
                <w:rFonts w:ascii="Times New Roman" w:hAnsi="Times New Roman"/>
                <w:b w:val="0"/>
                <w:bCs/>
                <w:color w:val="1D1C1C"/>
                <w:sz w:val="22"/>
                <w:szCs w:val="22"/>
              </w:rPr>
              <w:t>Скамья</w:t>
            </w:r>
            <w:r w:rsidR="00196F27" w:rsidRPr="00196F27">
              <w:rPr>
                <w:rFonts w:ascii="Times New Roman" w:hAnsi="Times New Roman"/>
                <w:b w:val="0"/>
                <w:bCs/>
                <w:color w:val="1D1C1C"/>
                <w:sz w:val="22"/>
                <w:szCs w:val="22"/>
                <w:shd w:val="clear" w:color="auto" w:fill="FFFFFF"/>
              </w:rPr>
              <w:t xml:space="preserve"> для вестибюля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179E1" w14:textId="77777777" w:rsidR="00196F27" w:rsidRDefault="00196F27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Размер: 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1500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×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380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×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420 мм</w:t>
            </w:r>
          </w:p>
          <w:p w14:paraId="6D73F7FF" w14:textId="77777777" w:rsidR="00196F27" w:rsidRDefault="00196F27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Материал: 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ЛДСП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 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22 мм, по торцам кромка ПВХ 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 xml:space="preserve">не менее 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2 мм</w:t>
            </w:r>
          </w:p>
          <w:p w14:paraId="1D3E22BA" w14:textId="73C6FE6D" w:rsidR="00196F27" w:rsidRDefault="00196F27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У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глы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: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закруглены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е</w:t>
            </w:r>
            <w:proofErr w:type="spellEnd"/>
          </w:p>
          <w:p w14:paraId="00FA0A95" w14:textId="77777777" w:rsidR="00196F27" w:rsidRDefault="00196F27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>
              <w:rPr>
                <w:color w:val="1D1C1C"/>
                <w:sz w:val="22"/>
                <w:szCs w:val="22"/>
                <w:shd w:val="clear" w:color="auto" w:fill="FFFFFF"/>
              </w:rPr>
              <w:t>Ц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>вет</w:t>
            </w:r>
            <w:r>
              <w:rPr>
                <w:color w:val="1D1C1C"/>
                <w:sz w:val="22"/>
                <w:szCs w:val="22"/>
                <w:shd w:val="clear" w:color="auto" w:fill="FFFFFF"/>
              </w:rPr>
              <w:t>:</w:t>
            </w:r>
            <w:r w:rsidR="00AF62F2"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 ясень темный. </w:t>
            </w:r>
          </w:p>
          <w:p w14:paraId="4D562075" w14:textId="5E16F1C1" w:rsidR="00AF62F2" w:rsidRPr="00C970BB" w:rsidRDefault="00AF62F2" w:rsidP="0021089A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1D1C1C"/>
                <w:sz w:val="22"/>
                <w:szCs w:val="22"/>
                <w:shd w:val="clear" w:color="auto" w:fill="FFFFFF"/>
              </w:rPr>
            </w:pP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 xml:space="preserve">Каркас: труба </w:t>
            </w:r>
            <w:r w:rsidR="00196F27">
              <w:rPr>
                <w:color w:val="1D1C1C"/>
                <w:sz w:val="22"/>
                <w:szCs w:val="22"/>
                <w:shd w:val="clear" w:color="auto" w:fill="FFFFFF"/>
              </w:rPr>
              <w:t xml:space="preserve">не менее 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25</w:t>
            </w:r>
            <w:r w:rsidR="00196F27">
              <w:rPr>
                <w:color w:val="1D1C1C"/>
                <w:sz w:val="22"/>
                <w:szCs w:val="22"/>
                <w:shd w:val="clear" w:color="auto" w:fill="FFFFFF"/>
              </w:rPr>
              <w:t>×</w:t>
            </w:r>
            <w:r w:rsidRPr="00C970BB">
              <w:rPr>
                <w:color w:val="1D1C1C"/>
                <w:sz w:val="22"/>
                <w:szCs w:val="22"/>
                <w:shd w:val="clear" w:color="auto" w:fill="FFFFFF"/>
              </w:rPr>
              <w:t>25 мм, полимерно-порошковое покрытие серого цвета, свободные края закрыты пластиковыми заглушками.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7F84D" w14:textId="77777777" w:rsidR="00AF62F2" w:rsidRPr="00C970BB" w:rsidRDefault="00AF62F2" w:rsidP="0021089A">
            <w:pPr>
              <w:jc w:val="center"/>
              <w:rPr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t>шт.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D8CF9" w14:textId="77777777" w:rsidR="00AF62F2" w:rsidRPr="00C970BB" w:rsidRDefault="00AF62F2" w:rsidP="0021089A">
            <w:pPr>
              <w:jc w:val="center"/>
              <w:rPr>
                <w:color w:val="auto"/>
                <w:sz w:val="22"/>
                <w:szCs w:val="22"/>
              </w:rPr>
            </w:pPr>
            <w:r w:rsidRPr="00C970BB">
              <w:rPr>
                <w:color w:val="auto"/>
                <w:sz w:val="22"/>
                <w:szCs w:val="22"/>
              </w:rPr>
              <w:t>16</w:t>
            </w:r>
          </w:p>
        </w:tc>
      </w:tr>
    </w:tbl>
    <w:p w14:paraId="0EFD87FF" w14:textId="1D7B9089" w:rsidR="00797133" w:rsidRPr="00F9344B" w:rsidRDefault="00797133" w:rsidP="0021089A">
      <w:pPr>
        <w:spacing w:line="245" w:lineRule="auto"/>
        <w:jc w:val="both"/>
        <w:rPr>
          <w:color w:val="auto"/>
          <w:sz w:val="22"/>
          <w:szCs w:val="22"/>
        </w:rPr>
      </w:pPr>
      <w:r w:rsidRPr="00F9344B">
        <w:rPr>
          <w:b/>
          <w:bCs/>
          <w:color w:val="auto"/>
          <w:sz w:val="22"/>
          <w:szCs w:val="22"/>
        </w:rPr>
        <w:t>2. Место поставки товара:</w:t>
      </w:r>
      <w:r w:rsidRPr="00F9344B">
        <w:rPr>
          <w:color w:val="auto"/>
          <w:sz w:val="22"/>
          <w:szCs w:val="22"/>
        </w:rPr>
        <w:t xml:space="preserve"> 623702, Свердловская обл., г. Березовский, ул.Мира,5</w:t>
      </w:r>
    </w:p>
    <w:p w14:paraId="2F570A9E" w14:textId="5106F0A6" w:rsidR="00797133" w:rsidRPr="00F9344B" w:rsidRDefault="00797133" w:rsidP="0021089A">
      <w:pPr>
        <w:spacing w:line="245" w:lineRule="auto"/>
        <w:jc w:val="both"/>
        <w:rPr>
          <w:color w:val="auto"/>
          <w:sz w:val="22"/>
          <w:szCs w:val="22"/>
        </w:rPr>
      </w:pPr>
      <w:r w:rsidRPr="00F9344B">
        <w:rPr>
          <w:b/>
          <w:bCs/>
          <w:color w:val="auto"/>
          <w:sz w:val="22"/>
          <w:szCs w:val="22"/>
        </w:rPr>
        <w:t>3. Срок поставки товара:</w:t>
      </w:r>
      <w:r w:rsidRPr="00F9344B">
        <w:rPr>
          <w:color w:val="auto"/>
          <w:sz w:val="22"/>
          <w:szCs w:val="22"/>
        </w:rPr>
        <w:t xml:space="preserve"> в течение 20 календарных дней со дня подписания договора.</w:t>
      </w:r>
    </w:p>
    <w:p w14:paraId="393F2617" w14:textId="4BE9B8F3" w:rsidR="00797133" w:rsidRPr="00797133" w:rsidRDefault="00797133" w:rsidP="0021089A">
      <w:pPr>
        <w:widowControl w:val="0"/>
        <w:spacing w:line="245" w:lineRule="auto"/>
        <w:jc w:val="both"/>
        <w:rPr>
          <w:rFonts w:eastAsia="Calibri"/>
          <w:bCs/>
          <w:sz w:val="22"/>
          <w:szCs w:val="22"/>
        </w:rPr>
      </w:pPr>
      <w:r w:rsidRPr="00797133">
        <w:rPr>
          <w:rFonts w:eastAsia="Calibri"/>
          <w:b/>
          <w:color w:val="auto"/>
          <w:sz w:val="22"/>
          <w:szCs w:val="22"/>
        </w:rPr>
        <w:t xml:space="preserve">4. </w:t>
      </w:r>
      <w:r w:rsidRPr="00797133">
        <w:rPr>
          <w:rFonts w:eastAsia="Calibri"/>
          <w:b/>
          <w:bCs/>
          <w:color w:val="auto"/>
          <w:sz w:val="22"/>
          <w:szCs w:val="22"/>
          <w:lang w:bidi="ru-RU"/>
        </w:rPr>
        <w:t>Условия поставки:</w:t>
      </w:r>
      <w:r w:rsidRPr="00797133">
        <w:rPr>
          <w:rFonts w:eastAsia="Calibri"/>
          <w:color w:val="auto"/>
          <w:sz w:val="22"/>
          <w:szCs w:val="22"/>
          <w:lang w:bidi="ru-RU"/>
        </w:rPr>
        <w:t xml:space="preserve"> </w:t>
      </w:r>
      <w:proofErr w:type="gramStart"/>
      <w:r w:rsidRPr="00797133">
        <w:rPr>
          <w:rFonts w:eastAsia="Calibri"/>
          <w:bCs/>
          <w:sz w:val="22"/>
          <w:szCs w:val="22"/>
        </w:rPr>
        <w:t>В</w:t>
      </w:r>
      <w:proofErr w:type="gramEnd"/>
      <w:r w:rsidRPr="00797133">
        <w:rPr>
          <w:rFonts w:eastAsia="Calibri"/>
          <w:bCs/>
          <w:sz w:val="22"/>
          <w:szCs w:val="22"/>
        </w:rPr>
        <w:t xml:space="preserve"> стоимость товара включены: расходы Поставщика, связанные с исполнением Договора, в том числе транспортные расходы, расходы на погрузку, доставку, разгрузку, подъем и занос,</w:t>
      </w:r>
      <w:r w:rsidR="00F9344B">
        <w:rPr>
          <w:rFonts w:eastAsia="Calibri"/>
          <w:bCs/>
          <w:sz w:val="22"/>
          <w:szCs w:val="22"/>
        </w:rPr>
        <w:t xml:space="preserve"> </w:t>
      </w:r>
      <w:r w:rsidRPr="00797133">
        <w:rPr>
          <w:rFonts w:eastAsia="Calibri"/>
          <w:bCs/>
          <w:sz w:val="22"/>
          <w:szCs w:val="22"/>
        </w:rPr>
        <w:t xml:space="preserve">в соответствие товара в помещение Заказчика (независимо от этажа и наличия лифтов) за счет Поставщика, </w:t>
      </w:r>
      <w:r w:rsidR="00F9344B">
        <w:rPr>
          <w:rFonts w:eastAsia="Calibri"/>
          <w:bCs/>
          <w:sz w:val="22"/>
          <w:szCs w:val="22"/>
        </w:rPr>
        <w:t>сборку изделия</w:t>
      </w:r>
      <w:r w:rsidR="00F9344B">
        <w:rPr>
          <w:rFonts w:eastAsia="Calibri"/>
          <w:bCs/>
          <w:sz w:val="22"/>
          <w:szCs w:val="22"/>
        </w:rPr>
        <w:t xml:space="preserve">, </w:t>
      </w:r>
      <w:r w:rsidRPr="00797133">
        <w:rPr>
          <w:rFonts w:eastAsia="Calibri"/>
          <w:bCs/>
          <w:sz w:val="22"/>
          <w:szCs w:val="22"/>
        </w:rPr>
        <w:t>а также все применимые налоги, сборы и другие обязательные платежи, предусмотренные законодательством Российской Федерации.</w:t>
      </w:r>
    </w:p>
    <w:p w14:paraId="46A52043" w14:textId="77777777" w:rsidR="00797133" w:rsidRPr="00797133" w:rsidRDefault="00797133" w:rsidP="0021089A">
      <w:pPr>
        <w:widowControl w:val="0"/>
        <w:spacing w:line="245" w:lineRule="auto"/>
        <w:jc w:val="both"/>
        <w:rPr>
          <w:rFonts w:eastAsia="Calibri"/>
          <w:b/>
          <w:color w:val="auto"/>
          <w:sz w:val="22"/>
          <w:szCs w:val="22"/>
          <w:shd w:val="clear" w:color="auto" w:fill="F9FAFB"/>
        </w:rPr>
      </w:pPr>
      <w:r w:rsidRPr="00797133">
        <w:rPr>
          <w:rFonts w:eastAsia="Calibri"/>
          <w:b/>
          <w:color w:val="auto"/>
          <w:sz w:val="22"/>
          <w:szCs w:val="22"/>
        </w:rPr>
        <w:t xml:space="preserve">5. Требования к качеству, безопасности товара: </w:t>
      </w:r>
    </w:p>
    <w:p w14:paraId="47D3975C" w14:textId="77777777" w:rsidR="00797133" w:rsidRPr="00797133" w:rsidRDefault="00797133" w:rsidP="0021089A">
      <w:pPr>
        <w:widowControl w:val="0"/>
        <w:spacing w:line="245" w:lineRule="auto"/>
        <w:jc w:val="both"/>
        <w:rPr>
          <w:rFonts w:eastAsia="DejaVu Sans"/>
          <w:b/>
          <w:color w:val="auto"/>
          <w:sz w:val="22"/>
          <w:szCs w:val="22"/>
          <w:lang w:eastAsia="zh-CN"/>
        </w:rPr>
      </w:pPr>
      <w:r w:rsidRPr="00797133">
        <w:rPr>
          <w:rFonts w:eastAsia="NSimSun"/>
          <w:color w:val="auto"/>
          <w:sz w:val="22"/>
          <w:szCs w:val="22"/>
        </w:rPr>
        <w:t xml:space="preserve">5.1. Поставляемый товар должен соответствовать заданным функциональным и качественным характеристикам; </w:t>
      </w:r>
    </w:p>
    <w:p w14:paraId="1B628947" w14:textId="77777777" w:rsidR="00797133" w:rsidRPr="00797133" w:rsidRDefault="00797133" w:rsidP="0021089A">
      <w:pPr>
        <w:widowControl w:val="0"/>
        <w:spacing w:line="245" w:lineRule="auto"/>
        <w:jc w:val="both"/>
        <w:rPr>
          <w:rFonts w:eastAsia="Calibri"/>
          <w:b/>
          <w:color w:val="auto"/>
          <w:sz w:val="22"/>
          <w:szCs w:val="22"/>
        </w:rPr>
      </w:pPr>
      <w:r w:rsidRPr="00797133">
        <w:rPr>
          <w:rFonts w:eastAsia="NSimSun"/>
          <w:color w:val="auto"/>
          <w:sz w:val="22"/>
          <w:szCs w:val="22"/>
        </w:rPr>
        <w:t xml:space="preserve">5.2. Поставляемый товар должен быть разрешен к использованию на территории Российской Федерации, </w:t>
      </w:r>
      <w:r w:rsidRPr="00797133">
        <w:rPr>
          <w:rFonts w:eastAsia="NSimSun"/>
          <w:color w:val="auto"/>
          <w:spacing w:val="-1"/>
          <w:sz w:val="22"/>
          <w:szCs w:val="22"/>
        </w:rPr>
        <w:t xml:space="preserve">иметь торговую </w:t>
      </w:r>
      <w:r w:rsidRPr="00797133">
        <w:rPr>
          <w:rFonts w:eastAsia="NSimSun"/>
          <w:color w:val="auto"/>
          <w:sz w:val="22"/>
          <w:szCs w:val="22"/>
        </w:rPr>
        <w:t>марку и товарный знак, качество поставляемого товара должно полностью соответствовать установленным требованиям Российской Федерации, ГОСТ, ОСТ, нормативно-технической документации (сертификатам качества, декларациям о соответствии и (или) другим документам, подтверждающим качество товара);</w:t>
      </w:r>
    </w:p>
    <w:p w14:paraId="2E392F01" w14:textId="77777777" w:rsidR="00797133" w:rsidRPr="00797133" w:rsidRDefault="00797133" w:rsidP="0021089A">
      <w:pPr>
        <w:widowControl w:val="0"/>
        <w:spacing w:line="245" w:lineRule="auto"/>
        <w:jc w:val="both"/>
        <w:rPr>
          <w:rFonts w:eastAsia="NSimSun"/>
          <w:b/>
          <w:color w:val="auto"/>
          <w:sz w:val="22"/>
          <w:szCs w:val="22"/>
        </w:rPr>
      </w:pPr>
      <w:r w:rsidRPr="00797133">
        <w:rPr>
          <w:rFonts w:eastAsia="NSimSun"/>
          <w:color w:val="auto"/>
          <w:sz w:val="22"/>
          <w:szCs w:val="22"/>
        </w:rPr>
        <w:t>5.3. Поставляемый Товар должен являться новым, ранее не использованным (все составные части Товара должны быть новыми), не должен иметь дефектов, связанных с конструкцией, материалами или функционированием при штатном их использовании;</w:t>
      </w:r>
    </w:p>
    <w:p w14:paraId="62CCF468" w14:textId="77777777" w:rsidR="00797133" w:rsidRPr="00797133" w:rsidRDefault="00797133" w:rsidP="0021089A">
      <w:pPr>
        <w:widowControl w:val="0"/>
        <w:shd w:val="clear" w:color="auto" w:fill="FFFFFF"/>
        <w:tabs>
          <w:tab w:val="left" w:pos="0"/>
        </w:tabs>
        <w:spacing w:line="245" w:lineRule="auto"/>
        <w:jc w:val="both"/>
        <w:rPr>
          <w:rFonts w:eastAsia="DejaVu Sans"/>
          <w:b/>
          <w:color w:val="auto"/>
          <w:sz w:val="22"/>
          <w:szCs w:val="22"/>
        </w:rPr>
      </w:pPr>
      <w:r w:rsidRPr="00797133">
        <w:rPr>
          <w:rFonts w:eastAsia="NSimSun"/>
          <w:color w:val="auto"/>
          <w:sz w:val="22"/>
          <w:szCs w:val="22"/>
        </w:rPr>
        <w:t>5.4. На товаре не должно быть следов механических повреждений, изменений вида комплектующих;</w:t>
      </w:r>
    </w:p>
    <w:p w14:paraId="6BC918B7" w14:textId="77777777" w:rsidR="00797133" w:rsidRPr="00797133" w:rsidRDefault="00797133" w:rsidP="0021089A">
      <w:pPr>
        <w:widowControl w:val="0"/>
        <w:spacing w:line="245" w:lineRule="auto"/>
        <w:jc w:val="both"/>
        <w:rPr>
          <w:rFonts w:eastAsia="DejaVu Sans"/>
          <w:b/>
          <w:color w:val="auto"/>
          <w:sz w:val="22"/>
          <w:szCs w:val="22"/>
        </w:rPr>
      </w:pPr>
      <w:r w:rsidRPr="00797133">
        <w:rPr>
          <w:rFonts w:eastAsia="NSimSun"/>
          <w:color w:val="auto"/>
          <w:sz w:val="22"/>
          <w:szCs w:val="22"/>
        </w:rPr>
        <w:t>5.5. Товар должен быть безопасным и отвечать требованиям законодательства Российской Федерации, требованиям безопасности, ГОСТ, нормам и правилам безопасности его эксплуатации и другой нормативно-технической документации;</w:t>
      </w:r>
    </w:p>
    <w:p w14:paraId="1CC603A4" w14:textId="77777777" w:rsidR="00797133" w:rsidRPr="00797133" w:rsidRDefault="00797133" w:rsidP="0021089A">
      <w:pPr>
        <w:widowControl w:val="0"/>
        <w:spacing w:line="245" w:lineRule="auto"/>
        <w:jc w:val="both"/>
        <w:rPr>
          <w:rFonts w:eastAsia="NSimSun"/>
          <w:b/>
          <w:color w:val="auto"/>
          <w:sz w:val="22"/>
          <w:szCs w:val="22"/>
        </w:rPr>
      </w:pPr>
      <w:r w:rsidRPr="00797133">
        <w:rPr>
          <w:rFonts w:eastAsia="NSimSun"/>
          <w:color w:val="auto"/>
          <w:sz w:val="22"/>
          <w:szCs w:val="22"/>
        </w:rPr>
        <w:t>5.6. Товар должен отвечать требованиям безопасности жизни и здоровья, окружающей среды в течение установочного срока годности при обычных условиях его использования, хранения, транспортировки и утилизации;</w:t>
      </w:r>
    </w:p>
    <w:p w14:paraId="7386786D" w14:textId="77777777" w:rsidR="00797133" w:rsidRPr="00797133" w:rsidRDefault="00797133" w:rsidP="0021089A">
      <w:pPr>
        <w:widowControl w:val="0"/>
        <w:spacing w:line="245" w:lineRule="auto"/>
        <w:jc w:val="both"/>
        <w:rPr>
          <w:rFonts w:eastAsia="Calibri"/>
          <w:color w:val="auto"/>
          <w:sz w:val="22"/>
          <w:szCs w:val="22"/>
        </w:rPr>
      </w:pPr>
      <w:r w:rsidRPr="00797133">
        <w:rPr>
          <w:rFonts w:eastAsia="Calibri"/>
          <w:color w:val="auto"/>
          <w:sz w:val="22"/>
          <w:szCs w:val="22"/>
        </w:rPr>
        <w:t>5.7. Гарантийные обязательства должны распространяться на каждую единицу товара с момента приемки товара Заказчиком. Гарантийный срок составляет не менее срока указанного заводом изготовителем (производителем). В течение гарантийного срока обнаруженные недостатки товара подлежат устранению силами и средствами Поставщика;</w:t>
      </w:r>
    </w:p>
    <w:p w14:paraId="08C6E33D" w14:textId="77777777" w:rsidR="00797133" w:rsidRPr="00797133" w:rsidRDefault="00797133" w:rsidP="0021089A">
      <w:pPr>
        <w:widowControl w:val="0"/>
        <w:tabs>
          <w:tab w:val="left" w:pos="7140"/>
        </w:tabs>
        <w:spacing w:line="245" w:lineRule="auto"/>
        <w:jc w:val="both"/>
        <w:rPr>
          <w:rFonts w:eastAsia="Calibri"/>
          <w:b/>
          <w:color w:val="auto"/>
          <w:sz w:val="22"/>
          <w:szCs w:val="22"/>
        </w:rPr>
      </w:pPr>
      <w:r w:rsidRPr="00797133">
        <w:rPr>
          <w:rFonts w:eastAsia="Calibri"/>
          <w:b/>
          <w:color w:val="auto"/>
          <w:sz w:val="22"/>
          <w:szCs w:val="22"/>
        </w:rPr>
        <w:t>6. Требования к упаковке, маркировке товара:</w:t>
      </w:r>
    </w:p>
    <w:p w14:paraId="51085587" w14:textId="77777777" w:rsidR="00797133" w:rsidRPr="00797133" w:rsidRDefault="00797133" w:rsidP="0021089A">
      <w:pPr>
        <w:widowControl w:val="0"/>
        <w:tabs>
          <w:tab w:val="left" w:pos="0"/>
        </w:tabs>
        <w:spacing w:line="245" w:lineRule="auto"/>
        <w:jc w:val="both"/>
        <w:rPr>
          <w:rFonts w:eastAsia="DejaVu Sans"/>
          <w:b/>
          <w:color w:val="auto"/>
          <w:sz w:val="22"/>
          <w:szCs w:val="22"/>
          <w:lang w:eastAsia="zh-CN"/>
        </w:rPr>
      </w:pPr>
      <w:r w:rsidRPr="00797133">
        <w:rPr>
          <w:rFonts w:eastAsia="NSimSun"/>
          <w:color w:val="auto"/>
          <w:sz w:val="22"/>
          <w:szCs w:val="22"/>
        </w:rPr>
        <w:t>6.1. Товар поставляется в таре и упаковке, соответствующей государственным стандартам, техническим условиям, предъявляемым к поставке данного вида товара, другой нормативно-технической документации. На таре и упаковке должна содержаться отчетливая информация на русском языке.</w:t>
      </w:r>
    </w:p>
    <w:p w14:paraId="47C608FD" w14:textId="77777777" w:rsidR="00797133" w:rsidRPr="00797133" w:rsidRDefault="00797133" w:rsidP="0021089A">
      <w:pPr>
        <w:widowControl w:val="0"/>
        <w:spacing w:line="245" w:lineRule="auto"/>
        <w:jc w:val="both"/>
        <w:rPr>
          <w:rFonts w:eastAsia="Calibri"/>
          <w:b/>
          <w:color w:val="auto"/>
          <w:sz w:val="22"/>
          <w:szCs w:val="22"/>
        </w:rPr>
      </w:pPr>
      <w:r w:rsidRPr="00797133">
        <w:rPr>
          <w:rFonts w:eastAsia="NSimSun"/>
          <w:color w:val="auto"/>
          <w:sz w:val="22"/>
          <w:szCs w:val="22"/>
        </w:rPr>
        <w:t>6.2. Поставщик должен обеспечить упаковку товара, способную предотвратить его повреждение или порчу во время перевозки к конечному пункту назначения – Заказчику. Тара и упаковка должны быть прочными, сухими, без нарушения целостности со специальной маркировкой.</w:t>
      </w:r>
    </w:p>
    <w:p w14:paraId="1353AFCC" w14:textId="77777777" w:rsidR="00797133" w:rsidRPr="00797133" w:rsidRDefault="00797133" w:rsidP="0021089A">
      <w:pPr>
        <w:widowControl w:val="0"/>
        <w:tabs>
          <w:tab w:val="left" w:pos="0"/>
        </w:tabs>
        <w:spacing w:line="245" w:lineRule="auto"/>
        <w:jc w:val="both"/>
        <w:rPr>
          <w:rFonts w:eastAsia="NSimSun"/>
          <w:b/>
          <w:color w:val="auto"/>
          <w:sz w:val="22"/>
          <w:szCs w:val="22"/>
        </w:rPr>
      </w:pPr>
      <w:r w:rsidRPr="00797133">
        <w:rPr>
          <w:rFonts w:eastAsia="NSimSun"/>
          <w:color w:val="auto"/>
          <w:sz w:val="22"/>
          <w:szCs w:val="22"/>
        </w:rPr>
        <w:t>6.3. Поставщик несет ответственность за ненадлежащую упаковку, не обеспечивающую сохранность товара при его хранении и транспортировании.</w:t>
      </w:r>
    </w:p>
    <w:p w14:paraId="171294C8" w14:textId="77777777" w:rsidR="00094F94" w:rsidRPr="00EE6216" w:rsidRDefault="00094F94" w:rsidP="00EE6216">
      <w:pPr>
        <w:pStyle w:val="formattext"/>
        <w:shd w:val="clear" w:color="auto" w:fill="FFFFFF"/>
        <w:tabs>
          <w:tab w:val="left" w:pos="0"/>
        </w:tabs>
        <w:spacing w:before="0" w:beforeAutospacing="0" w:after="0" w:afterAutospacing="0"/>
        <w:ind w:right="-3"/>
        <w:contextualSpacing/>
        <w:textAlignment w:val="baseline"/>
        <w:rPr>
          <w:sz w:val="18"/>
          <w:szCs w:val="18"/>
        </w:rPr>
      </w:pPr>
    </w:p>
    <w:p w14:paraId="3EE283D7" w14:textId="77777777" w:rsidR="00094F94" w:rsidRDefault="00094F94" w:rsidP="00EE6216">
      <w:pPr>
        <w:suppressAutoHyphens/>
        <w:ind w:firstLine="567"/>
        <w:rPr>
          <w:lang w:eastAsia="zh-CN"/>
        </w:rPr>
      </w:pPr>
    </w:p>
    <w:sectPr w:rsidR="00094F94" w:rsidSect="0021089A">
      <w:pgSz w:w="11906" w:h="16838"/>
      <w:pgMar w:top="1134" w:right="652" w:bottom="1134" w:left="1276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ejaVu San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56EA9"/>
    <w:multiLevelType w:val="hybridMultilevel"/>
    <w:tmpl w:val="AC76C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12D"/>
    <w:rsid w:val="00074ADA"/>
    <w:rsid w:val="00094F94"/>
    <w:rsid w:val="000F12F5"/>
    <w:rsid w:val="001211A4"/>
    <w:rsid w:val="0016612D"/>
    <w:rsid w:val="001968FB"/>
    <w:rsid w:val="00196F27"/>
    <w:rsid w:val="001E6268"/>
    <w:rsid w:val="0021089A"/>
    <w:rsid w:val="002E142D"/>
    <w:rsid w:val="00451572"/>
    <w:rsid w:val="00473B87"/>
    <w:rsid w:val="00514EB9"/>
    <w:rsid w:val="006C7EF5"/>
    <w:rsid w:val="00797133"/>
    <w:rsid w:val="00831267"/>
    <w:rsid w:val="00835176"/>
    <w:rsid w:val="0094682D"/>
    <w:rsid w:val="00974730"/>
    <w:rsid w:val="009836D7"/>
    <w:rsid w:val="00985BAF"/>
    <w:rsid w:val="009F3384"/>
    <w:rsid w:val="00AF62F2"/>
    <w:rsid w:val="00B31FCC"/>
    <w:rsid w:val="00B6403B"/>
    <w:rsid w:val="00C87CC8"/>
    <w:rsid w:val="00C970BB"/>
    <w:rsid w:val="00D113B5"/>
    <w:rsid w:val="00DB37EC"/>
    <w:rsid w:val="00E1372A"/>
    <w:rsid w:val="00E80CD0"/>
    <w:rsid w:val="00EA72F9"/>
    <w:rsid w:val="00EC357C"/>
    <w:rsid w:val="00EE6216"/>
    <w:rsid w:val="00F429B2"/>
    <w:rsid w:val="00F9344B"/>
    <w:rsid w:val="00FE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C7AD1"/>
  <w15:docId w15:val="{429CC933-66B6-41AD-99FE-B3D450000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16612D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16612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16612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16612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16612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16612D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612D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16612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16612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612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6612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612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6612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612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16612D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16612D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612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16612D"/>
    <w:rPr>
      <w:rFonts w:ascii="XO Thames" w:hAnsi="XO Thames"/>
      <w:sz w:val="28"/>
    </w:rPr>
  </w:style>
  <w:style w:type="paragraph" w:customStyle="1" w:styleId="12">
    <w:name w:val="Основной шрифт абзаца1"/>
    <w:rsid w:val="0016612D"/>
  </w:style>
  <w:style w:type="character" w:customStyle="1" w:styleId="50">
    <w:name w:val="Заголовок 5 Знак"/>
    <w:link w:val="5"/>
    <w:rsid w:val="0016612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612D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16612D"/>
    <w:rPr>
      <w:color w:val="0000FF"/>
      <w:u w:val="single"/>
    </w:rPr>
  </w:style>
  <w:style w:type="character" w:styleId="a3">
    <w:name w:val="Hyperlink"/>
    <w:link w:val="13"/>
    <w:rsid w:val="0016612D"/>
    <w:rPr>
      <w:color w:val="0000FF"/>
      <w:u w:val="single"/>
    </w:rPr>
  </w:style>
  <w:style w:type="paragraph" w:customStyle="1" w:styleId="Footnote">
    <w:name w:val="Footnote"/>
    <w:link w:val="Footnote0"/>
    <w:rsid w:val="0016612D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16612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16612D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16612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612D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16612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612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6612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612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6612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612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16612D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612D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16612D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612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sid w:val="0016612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612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612D"/>
    <w:rPr>
      <w:rFonts w:ascii="XO Thames" w:hAnsi="XO Thames"/>
      <w:b/>
      <w:sz w:val="28"/>
    </w:rPr>
  </w:style>
  <w:style w:type="paragraph" w:customStyle="1" w:styleId="ConsPlusNormal">
    <w:name w:val="ConsPlusNormal"/>
    <w:link w:val="ConsPlusNormal0"/>
    <w:uiPriority w:val="99"/>
    <w:qFormat/>
    <w:rsid w:val="00094F9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color w:val="auto"/>
      <w:sz w:val="20"/>
      <w:lang w:eastAsia="ar-SA"/>
    </w:rPr>
  </w:style>
  <w:style w:type="character" w:customStyle="1" w:styleId="ConsPlusNormal0">
    <w:name w:val="ConsPlusNormal Знак"/>
    <w:link w:val="ConsPlusNormal"/>
    <w:uiPriority w:val="99"/>
    <w:qFormat/>
    <w:locked/>
    <w:rsid w:val="00094F94"/>
    <w:rPr>
      <w:rFonts w:ascii="Arial" w:eastAsia="Arial" w:hAnsi="Arial" w:cs="Arial"/>
      <w:color w:val="auto"/>
      <w:sz w:val="20"/>
      <w:lang w:eastAsia="ar-SA"/>
    </w:rPr>
  </w:style>
  <w:style w:type="paragraph" w:customStyle="1" w:styleId="formattext">
    <w:name w:val="formattext"/>
    <w:basedOn w:val="a"/>
    <w:uiPriority w:val="99"/>
    <w:rsid w:val="00094F94"/>
    <w:pPr>
      <w:spacing w:before="100" w:beforeAutospacing="1" w:after="100" w:afterAutospacing="1"/>
    </w:pPr>
    <w:rPr>
      <w:color w:val="auto"/>
      <w:szCs w:val="24"/>
    </w:rPr>
  </w:style>
  <w:style w:type="paragraph" w:styleId="a8">
    <w:name w:val="Normal (Web)"/>
    <w:basedOn w:val="a"/>
    <w:uiPriority w:val="99"/>
    <w:unhideWhenUsed/>
    <w:rsid w:val="00EE6216"/>
    <w:pPr>
      <w:spacing w:before="100" w:beforeAutospacing="1" w:after="100" w:afterAutospacing="1"/>
    </w:pPr>
    <w:rPr>
      <w:color w:val="auto"/>
      <w:szCs w:val="24"/>
    </w:rPr>
  </w:style>
  <w:style w:type="paragraph" w:styleId="a9">
    <w:name w:val="No Spacing"/>
    <w:uiPriority w:val="1"/>
    <w:qFormat/>
    <w:rsid w:val="00F429B2"/>
    <w:pPr>
      <w:spacing w:after="0" w:line="240" w:lineRule="auto"/>
    </w:pPr>
    <w:rPr>
      <w:rFonts w:eastAsiaTheme="minorHAnsi" w:cstheme="minorBidi"/>
      <w:color w:val="auto"/>
      <w:szCs w:val="22"/>
      <w:lang w:eastAsia="en-US"/>
    </w:rPr>
  </w:style>
  <w:style w:type="paragraph" w:styleId="aa">
    <w:name w:val="List Paragraph"/>
    <w:basedOn w:val="a"/>
    <w:uiPriority w:val="34"/>
    <w:qFormat/>
    <w:rsid w:val="00C970BB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80CD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80C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1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34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51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2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Марина Михайловна</dc:creator>
  <cp:lastModifiedBy>Сафронова Марина Михайловна</cp:lastModifiedBy>
  <cp:revision>3</cp:revision>
  <cp:lastPrinted>2024-09-25T09:07:00Z</cp:lastPrinted>
  <dcterms:created xsi:type="dcterms:W3CDTF">2024-09-20T12:08:00Z</dcterms:created>
  <dcterms:modified xsi:type="dcterms:W3CDTF">2024-09-25T09:08:00Z</dcterms:modified>
</cp:coreProperties>
</file>