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FC" w:rsidRDefault="002B7AFC">
      <w:pPr>
        <w:jc w:val="center"/>
        <w:rPr>
          <w:b/>
          <w:bCs/>
        </w:rPr>
      </w:pPr>
    </w:p>
    <w:p w:rsidR="00924C6E" w:rsidRDefault="00924C6E" w:rsidP="00924C6E">
      <w:pPr>
        <w:jc w:val="right"/>
        <w:rPr>
          <w:b/>
          <w:bCs/>
        </w:rPr>
      </w:pPr>
      <w:r w:rsidRPr="00924C6E">
        <w:rPr>
          <w:b/>
          <w:bCs/>
        </w:rPr>
        <w:t>«Утверждаю»:</w:t>
      </w:r>
    </w:p>
    <w:p w:rsidR="00C57137" w:rsidRDefault="00C57137" w:rsidP="00C57137">
      <w:pPr>
        <w:jc w:val="right"/>
        <w:rPr>
          <w:b/>
          <w:bCs/>
        </w:rPr>
      </w:pPr>
      <w:r w:rsidRPr="00C57137">
        <w:rPr>
          <w:b/>
          <w:bCs/>
        </w:rPr>
        <w:t xml:space="preserve">Генеральный директор </w:t>
      </w:r>
    </w:p>
    <w:p w:rsidR="00C57137" w:rsidRDefault="00C57137" w:rsidP="00C57137">
      <w:pPr>
        <w:jc w:val="right"/>
        <w:rPr>
          <w:b/>
          <w:bCs/>
        </w:rPr>
      </w:pPr>
      <w:r w:rsidRPr="00C57137">
        <w:rPr>
          <w:b/>
          <w:bCs/>
        </w:rPr>
        <w:t>ООО" Эко-Сити"</w:t>
      </w:r>
    </w:p>
    <w:p w:rsidR="00C57137" w:rsidRPr="00C57137" w:rsidRDefault="00C57137" w:rsidP="00C57137">
      <w:pPr>
        <w:jc w:val="right"/>
        <w:rPr>
          <w:b/>
          <w:bCs/>
        </w:rPr>
      </w:pPr>
    </w:p>
    <w:p w:rsidR="00C57137" w:rsidRPr="00924C6E" w:rsidRDefault="00C57137" w:rsidP="00C57137">
      <w:pPr>
        <w:jc w:val="right"/>
        <w:rPr>
          <w:b/>
          <w:bCs/>
        </w:rPr>
      </w:pPr>
      <w:r w:rsidRPr="00C57137">
        <w:rPr>
          <w:b/>
          <w:bCs/>
        </w:rPr>
        <w:t xml:space="preserve"> _______________А.А. </w:t>
      </w:r>
      <w:proofErr w:type="spellStart"/>
      <w:r w:rsidRPr="00C57137">
        <w:rPr>
          <w:b/>
          <w:bCs/>
        </w:rPr>
        <w:t>Ягафаров</w:t>
      </w:r>
      <w:proofErr w:type="spellEnd"/>
    </w:p>
    <w:p w:rsidR="002B7A64" w:rsidRPr="002B7A64" w:rsidRDefault="00924C6E" w:rsidP="00924C6E">
      <w:pPr>
        <w:jc w:val="right"/>
        <w:rPr>
          <w:b/>
          <w:bCs/>
        </w:rPr>
      </w:pPr>
      <w:r w:rsidRPr="00924C6E">
        <w:rPr>
          <w:b/>
          <w:bCs/>
        </w:rPr>
        <w:t>«</w:t>
      </w:r>
      <w:r w:rsidR="00BD6520">
        <w:rPr>
          <w:b/>
          <w:bCs/>
        </w:rPr>
        <w:t>0</w:t>
      </w:r>
      <w:r w:rsidR="00C57137">
        <w:rPr>
          <w:b/>
          <w:bCs/>
        </w:rPr>
        <w:t>2</w:t>
      </w:r>
      <w:r w:rsidRPr="00924C6E">
        <w:rPr>
          <w:b/>
          <w:bCs/>
        </w:rPr>
        <w:t xml:space="preserve">» </w:t>
      </w:r>
      <w:r w:rsidR="00BD6520">
        <w:rPr>
          <w:b/>
          <w:bCs/>
        </w:rPr>
        <w:t>октября</w:t>
      </w:r>
      <w:r w:rsidRPr="00924C6E">
        <w:rPr>
          <w:b/>
          <w:bCs/>
        </w:rPr>
        <w:t xml:space="preserve"> 2024 г</w:t>
      </w:r>
      <w:r w:rsidR="002B7A64" w:rsidRPr="002B7A64">
        <w:rPr>
          <w:b/>
          <w:bCs/>
        </w:rPr>
        <w:t>.</w:t>
      </w:r>
    </w:p>
    <w:p w:rsidR="002B7AFC" w:rsidRDefault="002B7AFC">
      <w:pPr>
        <w:jc w:val="right"/>
        <w:rPr>
          <w:b/>
          <w:bCs/>
        </w:rPr>
      </w:pPr>
    </w:p>
    <w:p w:rsidR="002B7AFC" w:rsidRDefault="002B7AFC">
      <w:pPr>
        <w:jc w:val="right"/>
        <w:rPr>
          <w:b/>
          <w:bCs/>
        </w:rPr>
      </w:pPr>
    </w:p>
    <w:p w:rsidR="002B7AFC" w:rsidRDefault="002B7AFC">
      <w:pPr>
        <w:jc w:val="right"/>
        <w:rPr>
          <w:b/>
          <w:bCs/>
        </w:rPr>
      </w:pPr>
    </w:p>
    <w:p w:rsidR="002B7AFC" w:rsidRDefault="002B7AFC">
      <w:pPr>
        <w:jc w:val="center"/>
        <w:rPr>
          <w:b/>
          <w:bCs/>
        </w:rPr>
      </w:pPr>
    </w:p>
    <w:p w:rsidR="002B7AFC" w:rsidRDefault="002B7AFC">
      <w:pPr>
        <w:jc w:val="center"/>
        <w:rPr>
          <w:b/>
          <w:bCs/>
        </w:rPr>
      </w:pPr>
    </w:p>
    <w:p w:rsidR="002B7AFC" w:rsidRDefault="002B7AFC">
      <w:pPr>
        <w:jc w:val="center"/>
        <w:rPr>
          <w:b/>
          <w:bCs/>
        </w:rPr>
      </w:pPr>
    </w:p>
    <w:p w:rsidR="002B7AFC" w:rsidRDefault="002B7AFC">
      <w:pPr>
        <w:jc w:val="center"/>
        <w:rPr>
          <w:b/>
          <w:bCs/>
        </w:rPr>
      </w:pPr>
    </w:p>
    <w:p w:rsidR="002B7AFC" w:rsidRDefault="002B7AFC">
      <w:pPr>
        <w:jc w:val="center"/>
        <w:rPr>
          <w:b/>
          <w:bCs/>
        </w:rPr>
      </w:pPr>
    </w:p>
    <w:p w:rsidR="002B7AFC" w:rsidRDefault="002B7AFC">
      <w:pPr>
        <w:jc w:val="center"/>
        <w:rPr>
          <w:b/>
          <w:bCs/>
          <w:sz w:val="28"/>
          <w:szCs w:val="28"/>
        </w:rPr>
      </w:pPr>
    </w:p>
    <w:p w:rsidR="002B7AFC" w:rsidRDefault="002B7AFC">
      <w:pPr>
        <w:jc w:val="center"/>
        <w:rPr>
          <w:b/>
          <w:bCs/>
          <w:sz w:val="28"/>
          <w:szCs w:val="28"/>
        </w:rPr>
      </w:pPr>
    </w:p>
    <w:p w:rsidR="002B7AFC" w:rsidRDefault="002B7AFC">
      <w:pPr>
        <w:jc w:val="center"/>
        <w:rPr>
          <w:b/>
          <w:bCs/>
          <w:sz w:val="28"/>
          <w:szCs w:val="28"/>
        </w:rPr>
      </w:pPr>
    </w:p>
    <w:p w:rsidR="002B7AFC" w:rsidRDefault="002B7AFC">
      <w:pPr>
        <w:jc w:val="center"/>
        <w:rPr>
          <w:b/>
          <w:bCs/>
          <w:sz w:val="28"/>
          <w:szCs w:val="28"/>
        </w:rPr>
      </w:pPr>
    </w:p>
    <w:p w:rsidR="002B7AFC" w:rsidRPr="00037ADA" w:rsidRDefault="002B7A64">
      <w:pPr>
        <w:jc w:val="center"/>
        <w:rPr>
          <w:b/>
          <w:bCs/>
          <w:sz w:val="32"/>
          <w:szCs w:val="32"/>
        </w:rPr>
      </w:pPr>
      <w:r w:rsidRPr="00037ADA">
        <w:rPr>
          <w:b/>
          <w:bCs/>
          <w:sz w:val="32"/>
          <w:szCs w:val="32"/>
        </w:rPr>
        <w:t>Документация</w:t>
      </w:r>
    </w:p>
    <w:p w:rsidR="00C57137" w:rsidRDefault="002B7A64" w:rsidP="00C57137">
      <w:pPr>
        <w:jc w:val="center"/>
        <w:rPr>
          <w:b/>
          <w:bCs/>
          <w:sz w:val="28"/>
          <w:szCs w:val="28"/>
        </w:rPr>
      </w:pPr>
      <w:r>
        <w:rPr>
          <w:b/>
          <w:bCs/>
          <w:sz w:val="28"/>
          <w:szCs w:val="28"/>
        </w:rPr>
        <w:t xml:space="preserve"> о проведении запроса предложений в электронной форме </w:t>
      </w:r>
    </w:p>
    <w:p w:rsidR="00C57137" w:rsidRDefault="006F1673" w:rsidP="00C57137">
      <w:pPr>
        <w:jc w:val="center"/>
        <w:rPr>
          <w:b/>
          <w:bCs/>
          <w:sz w:val="28"/>
          <w:szCs w:val="28"/>
        </w:rPr>
      </w:pPr>
      <w:r w:rsidRPr="006F1673">
        <w:rPr>
          <w:b/>
          <w:bCs/>
          <w:sz w:val="28"/>
          <w:szCs w:val="28"/>
        </w:rPr>
        <w:t xml:space="preserve">на </w:t>
      </w:r>
      <w:r w:rsidR="00037ADA">
        <w:rPr>
          <w:b/>
          <w:bCs/>
          <w:sz w:val="28"/>
          <w:szCs w:val="28"/>
        </w:rPr>
        <w:t xml:space="preserve">право заключения договора </w:t>
      </w:r>
    </w:p>
    <w:p w:rsidR="002B7AFC" w:rsidRDefault="00C57137" w:rsidP="00C57137">
      <w:pPr>
        <w:jc w:val="center"/>
        <w:rPr>
          <w:b/>
          <w:bCs/>
          <w:sz w:val="22"/>
          <w:szCs w:val="22"/>
        </w:rPr>
      </w:pPr>
      <w:r w:rsidRPr="00C57137">
        <w:rPr>
          <w:b/>
          <w:bCs/>
          <w:sz w:val="28"/>
          <w:szCs w:val="28"/>
        </w:rPr>
        <w:t>на поставку спецодежды для ООО «ЭКО-СИТИ»</w:t>
      </w:r>
    </w:p>
    <w:p w:rsidR="002B7AFC" w:rsidRDefault="002B7AFC">
      <w:pPr>
        <w:pStyle w:val="afb"/>
        <w:jc w:val="center"/>
        <w:rPr>
          <w:b/>
          <w:bCs/>
          <w:sz w:val="22"/>
          <w:szCs w:val="22"/>
        </w:rPr>
      </w:pPr>
    </w:p>
    <w:p w:rsidR="002B7AFC" w:rsidRDefault="002B7AFC">
      <w:pPr>
        <w:pStyle w:val="afb"/>
        <w:jc w:val="center"/>
        <w:rPr>
          <w:b/>
          <w:bCs/>
          <w:sz w:val="22"/>
          <w:szCs w:val="22"/>
        </w:rPr>
      </w:pPr>
    </w:p>
    <w:p w:rsidR="002B7AFC" w:rsidRDefault="002B7AFC">
      <w:pPr>
        <w:pStyle w:val="afb"/>
        <w:jc w:val="center"/>
        <w:rPr>
          <w:b/>
          <w:bCs/>
          <w:sz w:val="22"/>
          <w:szCs w:val="22"/>
        </w:rPr>
      </w:pPr>
    </w:p>
    <w:p w:rsidR="002B7AFC" w:rsidRDefault="002B7AFC">
      <w:pPr>
        <w:pStyle w:val="afb"/>
        <w:jc w:val="center"/>
        <w:rPr>
          <w:b/>
          <w:bCs/>
          <w:sz w:val="22"/>
          <w:szCs w:val="22"/>
        </w:rPr>
      </w:pPr>
    </w:p>
    <w:p w:rsidR="002B7AFC" w:rsidRDefault="002B7AFC">
      <w:pPr>
        <w:pStyle w:val="afb"/>
        <w:jc w:val="center"/>
        <w:rPr>
          <w:b/>
          <w:bCs/>
          <w:sz w:val="22"/>
          <w:szCs w:val="22"/>
        </w:rPr>
      </w:pPr>
    </w:p>
    <w:p w:rsidR="002B7AFC" w:rsidRDefault="002B7AFC">
      <w:pPr>
        <w:pStyle w:val="afb"/>
        <w:jc w:val="center"/>
        <w:rPr>
          <w:b/>
          <w:bCs/>
          <w:sz w:val="22"/>
          <w:szCs w:val="22"/>
        </w:rPr>
      </w:pPr>
    </w:p>
    <w:p w:rsidR="002B7AFC" w:rsidRDefault="002B7AFC">
      <w:pPr>
        <w:pStyle w:val="afb"/>
        <w:jc w:val="center"/>
        <w:rPr>
          <w:rStyle w:val="a9"/>
          <w:b/>
          <w:bCs/>
          <w:sz w:val="22"/>
          <w:szCs w:val="22"/>
        </w:rPr>
      </w:pPr>
    </w:p>
    <w:p w:rsidR="002B7AFC" w:rsidRDefault="002B7AFC">
      <w:pPr>
        <w:pStyle w:val="afb"/>
        <w:jc w:val="center"/>
        <w:rPr>
          <w:rStyle w:val="a9"/>
          <w:b/>
          <w:bCs/>
          <w:sz w:val="22"/>
          <w:szCs w:val="22"/>
        </w:rPr>
      </w:pPr>
    </w:p>
    <w:p w:rsidR="002B7AFC" w:rsidRDefault="002B7AFC">
      <w:pPr>
        <w:pStyle w:val="afb"/>
        <w:jc w:val="center"/>
        <w:rPr>
          <w:rStyle w:val="a9"/>
          <w:b/>
          <w:bCs/>
          <w:sz w:val="22"/>
          <w:szCs w:val="22"/>
        </w:rPr>
      </w:pPr>
    </w:p>
    <w:p w:rsidR="002B7AFC" w:rsidRDefault="002B7AFC">
      <w:pPr>
        <w:pStyle w:val="afb"/>
        <w:jc w:val="center"/>
        <w:rPr>
          <w:rStyle w:val="a9"/>
          <w:b/>
          <w:bCs/>
          <w:sz w:val="22"/>
          <w:szCs w:val="22"/>
        </w:rPr>
      </w:pPr>
    </w:p>
    <w:p w:rsidR="002B7AFC" w:rsidRDefault="002B7AFC">
      <w:pPr>
        <w:pStyle w:val="afb"/>
        <w:jc w:val="center"/>
        <w:rPr>
          <w:rStyle w:val="a9"/>
          <w:b/>
          <w:bCs/>
          <w:sz w:val="22"/>
          <w:szCs w:val="22"/>
        </w:rPr>
      </w:pPr>
    </w:p>
    <w:p w:rsidR="002B7A64" w:rsidRDefault="002B7A64">
      <w:pPr>
        <w:pStyle w:val="afb"/>
        <w:jc w:val="center"/>
        <w:rPr>
          <w:rStyle w:val="a9"/>
          <w:b/>
          <w:bCs/>
          <w:sz w:val="22"/>
          <w:szCs w:val="22"/>
        </w:rPr>
      </w:pPr>
    </w:p>
    <w:p w:rsidR="002B7AFC" w:rsidRDefault="002B7AFC" w:rsidP="00037ADA">
      <w:pPr>
        <w:pStyle w:val="afb"/>
        <w:rPr>
          <w:rStyle w:val="a9"/>
          <w:b/>
          <w:bCs/>
          <w:sz w:val="22"/>
          <w:szCs w:val="22"/>
        </w:rPr>
      </w:pPr>
    </w:p>
    <w:p w:rsidR="00C57137" w:rsidRDefault="00C57137" w:rsidP="00037ADA">
      <w:pPr>
        <w:pStyle w:val="afb"/>
        <w:rPr>
          <w:rStyle w:val="a9"/>
          <w:b/>
          <w:bCs/>
          <w:color w:val="auto"/>
          <w:sz w:val="22"/>
          <w:szCs w:val="22"/>
        </w:rPr>
      </w:pPr>
    </w:p>
    <w:p w:rsidR="002B7AFC" w:rsidRDefault="002B7A64">
      <w:pPr>
        <w:pStyle w:val="afb"/>
        <w:jc w:val="center"/>
      </w:pPr>
      <w:r>
        <w:rPr>
          <w:rStyle w:val="a9"/>
          <w:b/>
          <w:bCs/>
          <w:color w:val="auto"/>
          <w:sz w:val="22"/>
          <w:szCs w:val="22"/>
        </w:rPr>
        <w:t>2024 год</w:t>
      </w:r>
    </w:p>
    <w:p w:rsidR="00CA6951" w:rsidRPr="00EA07F7" w:rsidRDefault="00CA6951">
      <w:pPr>
        <w:jc w:val="center"/>
        <w:rPr>
          <w:b/>
          <w:color w:val="000000"/>
          <w:spacing w:val="-2"/>
          <w:kern w:val="2"/>
          <w:sz w:val="28"/>
          <w:szCs w:val="28"/>
        </w:rPr>
      </w:pPr>
    </w:p>
    <w:p w:rsidR="00CA6951" w:rsidRPr="00EA07F7" w:rsidRDefault="00CA6951">
      <w:pPr>
        <w:jc w:val="center"/>
        <w:rPr>
          <w:b/>
          <w:color w:val="000000"/>
          <w:spacing w:val="-2"/>
          <w:kern w:val="2"/>
          <w:sz w:val="28"/>
          <w:szCs w:val="28"/>
        </w:rPr>
      </w:pPr>
    </w:p>
    <w:p w:rsidR="00CA6951" w:rsidRPr="00EA07F7" w:rsidRDefault="00CA6951">
      <w:pPr>
        <w:jc w:val="center"/>
        <w:rPr>
          <w:b/>
          <w:color w:val="000000"/>
          <w:spacing w:val="-2"/>
          <w:kern w:val="2"/>
          <w:sz w:val="28"/>
          <w:szCs w:val="28"/>
        </w:rPr>
      </w:pPr>
    </w:p>
    <w:p w:rsidR="002B7AFC" w:rsidRDefault="002B7A64">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 запросе предложений</w:t>
      </w:r>
    </w:p>
    <w:p w:rsidR="002B7AFC" w:rsidRDefault="002B7AFC">
      <w:pPr>
        <w:keepNext/>
        <w:spacing w:line="300" w:lineRule="exact"/>
        <w:jc w:val="center"/>
        <w:rPr>
          <w:sz w:val="22"/>
          <w:szCs w:val="22"/>
        </w:rPr>
      </w:pPr>
    </w:p>
    <w:p w:rsidR="002B7AFC" w:rsidRDefault="004B5312">
      <w:pPr>
        <w:tabs>
          <w:tab w:val="left" w:pos="1440"/>
          <w:tab w:val="right" w:leader="dot" w:pos="9923"/>
        </w:tabs>
        <w:spacing w:before="100"/>
        <w:rPr>
          <w:b/>
          <w:color w:val="000000"/>
          <w:sz w:val="22"/>
          <w:szCs w:val="22"/>
        </w:rPr>
      </w:pPr>
      <w:r>
        <w:rPr>
          <w:b/>
          <w:bCs/>
          <w:caps/>
          <w:color w:val="000000"/>
          <w:sz w:val="22"/>
          <w:szCs w:val="22"/>
        </w:rPr>
        <w:fldChar w:fldCharType="begin"/>
      </w:r>
      <w:r w:rsidR="002B7A64">
        <w:rPr>
          <w:b/>
          <w:bCs/>
          <w:caps/>
          <w:color w:val="000000"/>
          <w:sz w:val="22"/>
          <w:szCs w:val="22"/>
        </w:rPr>
        <w:instrText>TOC \z \o "1-3" \u \h</w:instrText>
      </w:r>
      <w:r>
        <w:rPr>
          <w:b/>
          <w:bCs/>
          <w:caps/>
          <w:color w:val="000000"/>
          <w:sz w:val="22"/>
          <w:szCs w:val="22"/>
        </w:rPr>
        <w:fldChar w:fldCharType="separate"/>
      </w:r>
      <w:r w:rsidR="002B7A64">
        <w:rPr>
          <w:b/>
          <w:bCs/>
          <w:caps/>
          <w:color w:val="000000"/>
          <w:sz w:val="22"/>
          <w:szCs w:val="22"/>
        </w:rPr>
        <w:t>РАЗДЕЛ 1. Общие положения</w:t>
      </w:r>
    </w:p>
    <w:p w:rsidR="002B7AFC" w:rsidRDefault="002B7A64">
      <w:pPr>
        <w:tabs>
          <w:tab w:val="left" w:pos="1440"/>
          <w:tab w:val="right" w:leader="dot" w:pos="9923"/>
        </w:tabs>
        <w:spacing w:before="100"/>
        <w:rPr>
          <w:b/>
          <w:bCs/>
          <w:caps/>
          <w:color w:val="000000"/>
          <w:sz w:val="22"/>
          <w:szCs w:val="22"/>
        </w:rPr>
      </w:pPr>
      <w:r>
        <w:rPr>
          <w:b/>
          <w:bCs/>
          <w:caps/>
          <w:color w:val="000000"/>
          <w:sz w:val="22"/>
          <w:szCs w:val="22"/>
        </w:rPr>
        <w:t xml:space="preserve">РАЗДЕЛ 2. Информационная карта </w:t>
      </w:r>
    </w:p>
    <w:p w:rsidR="002B7AFC" w:rsidRDefault="002B7A64">
      <w:pPr>
        <w:tabs>
          <w:tab w:val="left" w:pos="1440"/>
          <w:tab w:val="right" w:leader="dot" w:pos="9923"/>
        </w:tabs>
        <w:spacing w:before="100"/>
        <w:rPr>
          <w:b/>
          <w:color w:val="000000"/>
          <w:sz w:val="22"/>
          <w:szCs w:val="22"/>
        </w:rPr>
      </w:pPr>
      <w:r>
        <w:rPr>
          <w:b/>
          <w:color w:val="000000"/>
          <w:sz w:val="22"/>
          <w:szCs w:val="22"/>
        </w:rPr>
        <w:t>РАЗДЕЛ 3. ОПИСАНИЕ ПРЕДМЕТА ЗАКУПКИ</w:t>
      </w:r>
    </w:p>
    <w:p w:rsidR="002B7AFC" w:rsidRDefault="002B7A64">
      <w:pPr>
        <w:tabs>
          <w:tab w:val="left" w:pos="1440"/>
          <w:tab w:val="right" w:leader="dot" w:pos="9923"/>
        </w:tabs>
        <w:spacing w:before="100"/>
        <w:rPr>
          <w:b/>
          <w:color w:val="000000"/>
          <w:sz w:val="22"/>
          <w:szCs w:val="22"/>
        </w:rPr>
      </w:pPr>
      <w:r>
        <w:rPr>
          <w:b/>
          <w:color w:val="000000"/>
          <w:sz w:val="22"/>
          <w:szCs w:val="22"/>
        </w:rPr>
        <w:t xml:space="preserve">РАЗДЕЛ 4. ПРОЕКТ ДОГОВОРА </w:t>
      </w:r>
    </w:p>
    <w:p w:rsidR="002B7AFC" w:rsidRDefault="004B5312">
      <w:pPr>
        <w:jc w:val="both"/>
        <w:rPr>
          <w:b/>
          <w:bCs/>
          <w:i/>
          <w:sz w:val="22"/>
          <w:szCs w:val="22"/>
        </w:rPr>
      </w:pPr>
      <w:r>
        <w:rPr>
          <w:b/>
          <w:bCs/>
          <w:caps/>
          <w:color w:val="000000"/>
          <w:sz w:val="22"/>
          <w:szCs w:val="22"/>
        </w:rPr>
        <w:fldChar w:fldCharType="end"/>
      </w:r>
      <w:r w:rsidR="002B7A64">
        <w:rPr>
          <w:b/>
          <w:sz w:val="22"/>
          <w:szCs w:val="22"/>
        </w:rPr>
        <w:t xml:space="preserve">Приложение № 1 – </w:t>
      </w:r>
      <w:r w:rsidR="002B7A64">
        <w:rPr>
          <w:b/>
          <w:bCs/>
          <w:i/>
          <w:sz w:val="22"/>
          <w:szCs w:val="22"/>
        </w:rPr>
        <w:t>Заявка на участие в запросе предложений в электронной форме (форма)</w:t>
      </w:r>
    </w:p>
    <w:p w:rsidR="002B7AFC" w:rsidRDefault="002B7AFC">
      <w:pPr>
        <w:jc w:val="both"/>
        <w:rPr>
          <w:b/>
          <w:bCs/>
          <w:i/>
          <w:sz w:val="22"/>
          <w:szCs w:val="22"/>
        </w:rPr>
      </w:pPr>
    </w:p>
    <w:p w:rsidR="002B7AFC" w:rsidRDefault="002B7A64">
      <w:pPr>
        <w:keepNext/>
        <w:tabs>
          <w:tab w:val="right" w:leader="dot" w:pos="9923"/>
        </w:tabs>
        <w:spacing w:line="360" w:lineRule="auto"/>
        <w:jc w:val="center"/>
        <w:rPr>
          <w:b/>
          <w:sz w:val="24"/>
          <w:szCs w:val="22"/>
        </w:rPr>
      </w:pPr>
      <w:r>
        <w:rPr>
          <w:b/>
          <w:sz w:val="24"/>
          <w:szCs w:val="22"/>
        </w:rPr>
        <w:t>РАЗДЕЛ 1. ОБЩИЕ ПОЛОЖЕНИЯ</w:t>
      </w:r>
    </w:p>
    <w:p w:rsidR="00547901" w:rsidRDefault="002B7A64">
      <w:pPr>
        <w:tabs>
          <w:tab w:val="left" w:pos="960"/>
          <w:tab w:val="left" w:pos="1004"/>
        </w:tabs>
        <w:ind w:firstLine="709"/>
        <w:jc w:val="both"/>
        <w:rPr>
          <w:sz w:val="24"/>
          <w:szCs w:val="24"/>
        </w:rPr>
      </w:pPr>
      <w:bookmarkStart w:id="0" w:name="_Ref119427085"/>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закупке товаров, ус</w:t>
      </w:r>
      <w:r>
        <w:rPr>
          <w:snapToGrid w:val="0"/>
          <w:sz w:val="24"/>
          <w:szCs w:val="24"/>
        </w:rPr>
        <w:t>л</w:t>
      </w:r>
      <w:r>
        <w:rPr>
          <w:sz w:val="24"/>
          <w:szCs w:val="24"/>
        </w:rPr>
        <w:t xml:space="preserve">уг </w:t>
      </w:r>
      <w:r w:rsidR="001100A6">
        <w:rPr>
          <w:sz w:val="24"/>
          <w:szCs w:val="24"/>
        </w:rPr>
        <w:t xml:space="preserve">для </w:t>
      </w:r>
      <w:r w:rsidR="00547901" w:rsidRPr="00547901">
        <w:rPr>
          <w:sz w:val="24"/>
          <w:szCs w:val="24"/>
        </w:rPr>
        <w:t>ООО «ЭКО-СИТИ»</w:t>
      </w:r>
    </w:p>
    <w:p w:rsidR="002B7AFC" w:rsidRDefault="002B7A64">
      <w:pPr>
        <w:tabs>
          <w:tab w:val="left" w:pos="960"/>
          <w:tab w:val="left" w:pos="1004"/>
        </w:tabs>
        <w:ind w:firstLine="709"/>
        <w:jc w:val="both"/>
        <w:rPr>
          <w:sz w:val="24"/>
          <w:szCs w:val="24"/>
        </w:rPr>
      </w:pPr>
      <w:r>
        <w:rPr>
          <w:sz w:val="24"/>
          <w:szCs w:val="24"/>
        </w:rPr>
        <w:t xml:space="preserve">Настоящий открытый запрос предложений в электронной форме проводится на сайте </w:t>
      </w:r>
      <w:hyperlink r:id="rId8" w:history="1">
        <w:r>
          <w:rPr>
            <w:rStyle w:val="a9"/>
            <w:sz w:val="24"/>
            <w:szCs w:val="24"/>
          </w:rPr>
          <w:t>https://etp-region.ru</w:t>
        </w:r>
      </w:hyperlink>
      <w:r>
        <w:rPr>
          <w:sz w:val="24"/>
          <w:szCs w:val="24"/>
        </w:rPr>
        <w:t xml:space="preserve">, полная информация о котором указана </w:t>
      </w:r>
      <w:r>
        <w:rPr>
          <w:b/>
          <w:i/>
          <w:sz w:val="24"/>
          <w:szCs w:val="24"/>
        </w:rPr>
        <w:t xml:space="preserve">в извещении и документации о закупке. </w:t>
      </w:r>
      <w:r>
        <w:rPr>
          <w:snapToGrid w:val="0"/>
          <w:sz w:val="24"/>
          <w:szCs w:val="24"/>
        </w:rPr>
        <w:t xml:space="preserve">Настоящая процедура проводится в соответствии с регламентом и с использованием функционала ЭП. </w:t>
      </w:r>
      <w:r>
        <w:rPr>
          <w:sz w:val="24"/>
          <w:szCs w:val="24"/>
        </w:rPr>
        <w:t xml:space="preserve"> 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документации о закупке.</w:t>
      </w:r>
    </w:p>
    <w:p w:rsidR="002B7AFC" w:rsidRDefault="002B7A64">
      <w:pPr>
        <w:ind w:firstLine="567"/>
        <w:jc w:val="both"/>
        <w:rPr>
          <w:sz w:val="24"/>
          <w:szCs w:val="24"/>
        </w:rPr>
      </w:pPr>
      <w:r>
        <w:rPr>
          <w:sz w:val="24"/>
          <w:szCs w:val="24"/>
        </w:rPr>
        <w:t xml:space="preserve">На официальном сайте </w:t>
      </w:r>
      <w:hyperlink r:id="rId9" w:history="1">
        <w:r>
          <w:rPr>
            <w:rStyle w:val="a9"/>
            <w:sz w:val="24"/>
            <w:szCs w:val="24"/>
            <w:lang w:val="en-US"/>
          </w:rPr>
          <w:t>www</w:t>
        </w:r>
        <w:r>
          <w:rPr>
            <w:rStyle w:val="a9"/>
            <w:sz w:val="24"/>
            <w:szCs w:val="24"/>
          </w:rPr>
          <w:t>.</w:t>
        </w:r>
        <w:r>
          <w:rPr>
            <w:rStyle w:val="a9"/>
            <w:sz w:val="24"/>
            <w:szCs w:val="24"/>
            <w:lang w:val="en-US"/>
          </w:rPr>
          <w:t>zakupki</w:t>
        </w:r>
        <w:r>
          <w:rPr>
            <w:rStyle w:val="a9"/>
            <w:sz w:val="24"/>
            <w:szCs w:val="24"/>
          </w:rPr>
          <w:t>.</w:t>
        </w:r>
        <w:r>
          <w:rPr>
            <w:rStyle w:val="a9"/>
            <w:sz w:val="24"/>
            <w:szCs w:val="24"/>
            <w:lang w:val="en-US"/>
          </w:rPr>
          <w:t>gov</w:t>
        </w:r>
        <w:r>
          <w:rPr>
            <w:rStyle w:val="a9"/>
            <w:sz w:val="24"/>
            <w:szCs w:val="24"/>
          </w:rPr>
          <w:t>.</w:t>
        </w:r>
        <w:r>
          <w:rPr>
            <w:rStyle w:val="a9"/>
            <w:sz w:val="24"/>
            <w:szCs w:val="24"/>
            <w:lang w:val="en-US"/>
          </w:rPr>
          <w:t>ru</w:t>
        </w:r>
      </w:hyperlink>
      <w:r>
        <w:rPr>
          <w:rStyle w:val="a9"/>
          <w:sz w:val="24"/>
          <w:szCs w:val="24"/>
        </w:rPr>
        <w:t xml:space="preserve"> и</w:t>
      </w:r>
      <w:r>
        <w:rPr>
          <w:sz w:val="24"/>
          <w:szCs w:val="24"/>
        </w:rPr>
        <w:t xml:space="preserve"> сайте </w:t>
      </w:r>
      <w:hyperlink r:id="rId10" w:history="1">
        <w:r>
          <w:rPr>
            <w:rStyle w:val="a9"/>
            <w:sz w:val="24"/>
            <w:szCs w:val="24"/>
          </w:rPr>
          <w:t>https://etp-region.ru</w:t>
        </w:r>
      </w:hyperlink>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rsidR="002B7AFC" w:rsidRDefault="002B7A64">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rsidR="002B7AFC" w:rsidRDefault="002B7A64">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rsidR="002B7AFC" w:rsidRDefault="002B7A64">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rsidR="002B7AFC" w:rsidRDefault="002B7A64">
      <w:pPr>
        <w:keepNext/>
        <w:tabs>
          <w:tab w:val="right" w:leader="dot" w:pos="9923"/>
        </w:tabs>
        <w:spacing w:line="360" w:lineRule="auto"/>
        <w:jc w:val="both"/>
        <w:rPr>
          <w:sz w:val="24"/>
          <w:szCs w:val="24"/>
        </w:rPr>
      </w:pPr>
      <w:r>
        <w:rPr>
          <w:sz w:val="24"/>
          <w:szCs w:val="24"/>
        </w:rPr>
        <w:br w:type="page"/>
      </w:r>
    </w:p>
    <w:p w:rsidR="002B7AFC" w:rsidRDefault="002B7A64">
      <w:pPr>
        <w:keepNext/>
        <w:tabs>
          <w:tab w:val="right" w:leader="dot" w:pos="9923"/>
        </w:tabs>
        <w:spacing w:line="360" w:lineRule="auto"/>
        <w:jc w:val="center"/>
        <w:rPr>
          <w:b/>
          <w:color w:val="0000FF"/>
          <w:sz w:val="24"/>
          <w:szCs w:val="22"/>
        </w:rPr>
      </w:pPr>
      <w:r>
        <w:rPr>
          <w:b/>
          <w:sz w:val="24"/>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2B7AFC">
        <w:trPr>
          <w:trHeight w:val="139"/>
        </w:trPr>
        <w:tc>
          <w:tcPr>
            <w:tcW w:w="493" w:type="dxa"/>
            <w:tcBorders>
              <w:top w:val="single" w:sz="6" w:space="0" w:color="000000"/>
              <w:left w:val="single" w:sz="6" w:space="0" w:color="000000"/>
              <w:bottom w:val="single" w:sz="6" w:space="0" w:color="000000"/>
              <w:right w:val="single" w:sz="6" w:space="0" w:color="000000"/>
            </w:tcBorders>
          </w:tcPr>
          <w:p w:rsidR="002B7AFC" w:rsidRDefault="002B7A64">
            <w:pPr>
              <w:widowControl w:val="0"/>
              <w:tabs>
                <w:tab w:val="left" w:pos="182"/>
                <w:tab w:val="left" w:pos="546"/>
              </w:tabs>
              <w:jc w:val="center"/>
              <w:rPr>
                <w:b/>
                <w:sz w:val="22"/>
                <w:szCs w:val="22"/>
              </w:rPr>
            </w:pPr>
            <w:r>
              <w:rPr>
                <w:b/>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tabs>
                <w:tab w:val="left" w:pos="1276"/>
              </w:tabs>
              <w:rPr>
                <w:b/>
                <w:sz w:val="22"/>
                <w:szCs w:val="22"/>
              </w:rPr>
            </w:pPr>
            <w:r>
              <w:rPr>
                <w:b/>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widowControl w:val="0"/>
              <w:tabs>
                <w:tab w:val="left" w:pos="1276"/>
              </w:tabs>
              <w:ind w:right="152"/>
              <w:jc w:val="center"/>
              <w:rPr>
                <w:b/>
                <w:sz w:val="22"/>
                <w:szCs w:val="22"/>
              </w:rPr>
            </w:pPr>
            <w:r>
              <w:rPr>
                <w:b/>
                <w:sz w:val="22"/>
                <w:szCs w:val="22"/>
              </w:rPr>
              <w:t>Данные</w:t>
            </w:r>
          </w:p>
        </w:tc>
      </w:tr>
      <w:tr w:rsidR="002B7AFC">
        <w:trPr>
          <w:trHeight w:val="124"/>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rPr>
                <w:sz w:val="22"/>
                <w:szCs w:val="22"/>
              </w:rPr>
            </w:pPr>
            <w:r>
              <w:rPr>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7AFC" w:rsidRDefault="002B7A64">
            <w:pPr>
              <w:widowControl w:val="0"/>
              <w:tabs>
                <w:tab w:val="left" w:pos="1276"/>
              </w:tabs>
              <w:ind w:right="70"/>
              <w:jc w:val="both"/>
              <w:rPr>
                <w:bCs/>
                <w:sz w:val="22"/>
                <w:szCs w:val="22"/>
              </w:rPr>
            </w:pPr>
            <w:r>
              <w:rPr>
                <w:bCs/>
                <w:sz w:val="22"/>
                <w:szCs w:val="22"/>
              </w:rPr>
              <w:t>Запрос предложений в электронной форме</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7AFC" w:rsidRDefault="002B7A64">
            <w:pPr>
              <w:widowControl w:val="0"/>
              <w:ind w:right="70"/>
              <w:jc w:val="both"/>
              <w:rPr>
                <w:bCs/>
                <w:sz w:val="22"/>
                <w:szCs w:val="22"/>
              </w:rPr>
            </w:pPr>
            <w:r>
              <w:rPr>
                <w:bCs/>
                <w:sz w:val="22"/>
                <w:szCs w:val="22"/>
              </w:rPr>
              <w:t>Не установлено</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Требование о привлечении к исполнению договора  соисполнителей (субподрядчиков) из числа субъектов малого и среднего предпринимательства</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widowControl w:val="0"/>
              <w:ind w:right="152"/>
              <w:jc w:val="both"/>
              <w:rPr>
                <w:bCs/>
                <w:sz w:val="22"/>
                <w:szCs w:val="22"/>
              </w:rPr>
            </w:pPr>
            <w:r>
              <w:rPr>
                <w:bCs/>
                <w:sz w:val="22"/>
                <w:szCs w:val="22"/>
              </w:rPr>
              <w:t>Не установлено</w:t>
            </w:r>
          </w:p>
        </w:tc>
      </w:tr>
      <w:tr w:rsidR="002B7AFC" w:rsidRPr="002B7A64">
        <w:tc>
          <w:tcPr>
            <w:tcW w:w="493" w:type="dxa"/>
            <w:tcBorders>
              <w:top w:val="single" w:sz="6" w:space="0" w:color="000000"/>
              <w:left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rsidR="00061C58" w:rsidRPr="00061C58" w:rsidRDefault="00061C58" w:rsidP="009B4FBD">
            <w:pPr>
              <w:autoSpaceDE w:val="0"/>
              <w:autoSpaceDN w:val="0"/>
              <w:adjustRightInd w:val="0"/>
              <w:jc w:val="both"/>
              <w:rPr>
                <w:b/>
                <w:bCs/>
                <w:sz w:val="22"/>
                <w:szCs w:val="22"/>
              </w:rPr>
            </w:pPr>
            <w:r w:rsidRPr="00061C58">
              <w:rPr>
                <w:b/>
                <w:bCs/>
                <w:sz w:val="22"/>
                <w:szCs w:val="22"/>
              </w:rPr>
              <w:t>О</w:t>
            </w:r>
            <w:r w:rsidRPr="00061C58">
              <w:rPr>
                <w:b/>
                <w:bCs/>
              </w:rPr>
              <w:t>бщество с ограниченной ответственностью "Эко-Сити»</w:t>
            </w:r>
          </w:p>
          <w:p w:rsidR="00CA6951" w:rsidRDefault="00061C58" w:rsidP="00061C58">
            <w:pPr>
              <w:autoSpaceDE w:val="0"/>
              <w:autoSpaceDN w:val="0"/>
              <w:adjustRightInd w:val="0"/>
              <w:jc w:val="both"/>
              <w:rPr>
                <w:sz w:val="32"/>
              </w:rPr>
            </w:pPr>
            <w:r w:rsidRPr="00061C58">
              <w:rPr>
                <w:sz w:val="22"/>
                <w:szCs w:val="22"/>
              </w:rPr>
              <w:t xml:space="preserve">Юридический адрес: </w:t>
            </w:r>
            <w:r w:rsidR="00CA6951" w:rsidRPr="00CA6951">
              <w:rPr>
                <w:sz w:val="22"/>
                <w:szCs w:val="22"/>
              </w:rPr>
              <w:t xml:space="preserve">453239, Республика Башкортостан, </w:t>
            </w:r>
            <w:proofErr w:type="spellStart"/>
            <w:r w:rsidR="00CA6951" w:rsidRPr="00CA6951">
              <w:rPr>
                <w:sz w:val="22"/>
                <w:szCs w:val="22"/>
              </w:rPr>
              <w:t>Ишимбайский</w:t>
            </w:r>
            <w:proofErr w:type="spellEnd"/>
            <w:r w:rsidR="00CA6951" w:rsidRPr="00CA6951">
              <w:rPr>
                <w:sz w:val="22"/>
                <w:szCs w:val="22"/>
              </w:rPr>
              <w:t xml:space="preserve"> муниципальный район,  Сельское  Поселение Урман-</w:t>
            </w:r>
            <w:proofErr w:type="spellStart"/>
            <w:r w:rsidR="00CA6951" w:rsidRPr="00CA6951">
              <w:rPr>
                <w:sz w:val="22"/>
                <w:szCs w:val="22"/>
              </w:rPr>
              <w:t>Бишкадакский</w:t>
            </w:r>
            <w:proofErr w:type="spellEnd"/>
            <w:r w:rsidR="00CA6951" w:rsidRPr="00CA6951">
              <w:rPr>
                <w:sz w:val="22"/>
                <w:szCs w:val="22"/>
              </w:rPr>
              <w:t xml:space="preserve"> Сельсовет, Территория Автодорога Ишимбай-</w:t>
            </w:r>
            <w:proofErr w:type="spellStart"/>
            <w:r w:rsidR="00CA6951" w:rsidRPr="00CA6951">
              <w:rPr>
                <w:sz w:val="22"/>
                <w:szCs w:val="22"/>
              </w:rPr>
              <w:t>Красноусольск</w:t>
            </w:r>
            <w:proofErr w:type="spellEnd"/>
            <w:r w:rsidR="00CA6951" w:rsidRPr="00CA6951">
              <w:rPr>
                <w:sz w:val="22"/>
                <w:szCs w:val="22"/>
              </w:rPr>
              <w:t>, Километр 5-й, Здание 1.</w:t>
            </w:r>
          </w:p>
          <w:p w:rsidR="00061C58" w:rsidRPr="00061C58" w:rsidRDefault="00061C58" w:rsidP="00061C58">
            <w:pPr>
              <w:autoSpaceDE w:val="0"/>
              <w:autoSpaceDN w:val="0"/>
              <w:adjustRightInd w:val="0"/>
              <w:jc w:val="both"/>
              <w:rPr>
                <w:sz w:val="22"/>
                <w:szCs w:val="22"/>
              </w:rPr>
            </w:pPr>
            <w:r w:rsidRPr="00061C58">
              <w:rPr>
                <w:sz w:val="22"/>
                <w:szCs w:val="22"/>
              </w:rPr>
              <w:t>Почтовый адрес: 453200, Республика Башкортостан, город Ишимбай,</w:t>
            </w:r>
            <w:r>
              <w:rPr>
                <w:sz w:val="22"/>
                <w:szCs w:val="22"/>
              </w:rPr>
              <w:t xml:space="preserve"> </w:t>
            </w:r>
            <w:r w:rsidRPr="00061C58">
              <w:rPr>
                <w:sz w:val="22"/>
                <w:szCs w:val="22"/>
              </w:rPr>
              <w:t>ул. Революционная, д. 4, а\я 2</w:t>
            </w:r>
          </w:p>
          <w:p w:rsidR="002B7AFC" w:rsidRDefault="00061C58" w:rsidP="00061C58">
            <w:pPr>
              <w:autoSpaceDE w:val="0"/>
              <w:autoSpaceDN w:val="0"/>
              <w:adjustRightInd w:val="0"/>
              <w:jc w:val="both"/>
              <w:rPr>
                <w:sz w:val="22"/>
                <w:szCs w:val="22"/>
              </w:rPr>
            </w:pPr>
            <w:r w:rsidRPr="00061C58">
              <w:rPr>
                <w:sz w:val="22"/>
                <w:szCs w:val="22"/>
              </w:rPr>
              <w:t xml:space="preserve">Адрес электронной почты: </w:t>
            </w:r>
            <w:hyperlink r:id="rId11" w:history="1">
              <w:r w:rsidRPr="006664FB">
                <w:rPr>
                  <w:rStyle w:val="a9"/>
                  <w:sz w:val="22"/>
                  <w:szCs w:val="22"/>
                </w:rPr>
                <w:t>ishim.info@vistr.ru</w:t>
              </w:r>
            </w:hyperlink>
            <w:r>
              <w:rPr>
                <w:sz w:val="22"/>
                <w:szCs w:val="22"/>
              </w:rPr>
              <w:t xml:space="preserve"> </w:t>
            </w:r>
          </w:p>
          <w:p w:rsidR="00061C58" w:rsidRPr="002B7A64" w:rsidRDefault="00061C58" w:rsidP="00061C58">
            <w:pPr>
              <w:autoSpaceDE w:val="0"/>
              <w:autoSpaceDN w:val="0"/>
              <w:adjustRightInd w:val="0"/>
              <w:jc w:val="both"/>
              <w:rPr>
                <w:sz w:val="22"/>
                <w:szCs w:val="22"/>
              </w:rPr>
            </w:pPr>
            <w:r w:rsidRPr="00CA6951">
              <w:rPr>
                <w:sz w:val="22"/>
                <w:szCs w:val="22"/>
              </w:rPr>
              <w:t>Ответственно</w:t>
            </w:r>
            <w:r w:rsidR="00CA6951" w:rsidRPr="00CA6951">
              <w:rPr>
                <w:sz w:val="22"/>
                <w:szCs w:val="22"/>
              </w:rPr>
              <w:t xml:space="preserve">е </w:t>
            </w:r>
            <w:proofErr w:type="spellStart"/>
            <w:r w:rsidR="00CA6951" w:rsidRPr="00CA6951">
              <w:rPr>
                <w:sz w:val="22"/>
                <w:szCs w:val="22"/>
              </w:rPr>
              <w:t>лицо:_Евдокимова</w:t>
            </w:r>
            <w:proofErr w:type="spellEnd"/>
            <w:r w:rsidR="00CA6951" w:rsidRPr="00CA6951">
              <w:rPr>
                <w:sz w:val="22"/>
                <w:szCs w:val="22"/>
              </w:rPr>
              <w:t xml:space="preserve"> Е.А.</w:t>
            </w:r>
            <w:r w:rsidRPr="00CA6951">
              <w:rPr>
                <w:sz w:val="22"/>
                <w:szCs w:val="22"/>
              </w:rPr>
              <w:t>___</w:t>
            </w:r>
          </w:p>
        </w:tc>
      </w:tr>
      <w:tr w:rsidR="002B7AFC">
        <w:trPr>
          <w:trHeight w:val="267"/>
        </w:trPr>
        <w:tc>
          <w:tcPr>
            <w:tcW w:w="493" w:type="dxa"/>
            <w:tcBorders>
              <w:top w:val="single" w:sz="6" w:space="0" w:color="000000"/>
              <w:left w:val="single" w:sz="6" w:space="0" w:color="000000"/>
              <w:bottom w:val="single" w:sz="6" w:space="0" w:color="000000"/>
              <w:right w:val="single" w:sz="6" w:space="0" w:color="000000"/>
            </w:tcBorders>
          </w:tcPr>
          <w:p w:rsidR="002B7AFC" w:rsidRPr="002B7A64"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rsidR="002B7AFC" w:rsidRPr="00062ADD" w:rsidRDefault="00062ADD" w:rsidP="00062ADD">
            <w:pPr>
              <w:widowControl w:val="0"/>
              <w:jc w:val="both"/>
              <w:rPr>
                <w:b/>
                <w:sz w:val="22"/>
                <w:szCs w:val="22"/>
              </w:rPr>
            </w:pPr>
            <w:r w:rsidRPr="00062ADD">
              <w:rPr>
                <w:b/>
                <w:sz w:val="22"/>
                <w:szCs w:val="22"/>
              </w:rPr>
              <w:t xml:space="preserve">Поставка </w:t>
            </w:r>
            <w:r w:rsidR="00547901" w:rsidRPr="00547901">
              <w:rPr>
                <w:b/>
                <w:sz w:val="22"/>
                <w:szCs w:val="22"/>
              </w:rPr>
              <w:t>спецодежды для ООО «ЭКО-СИТИ»</w:t>
            </w:r>
          </w:p>
        </w:tc>
      </w:tr>
      <w:tr w:rsidR="002B7AFC">
        <w:trPr>
          <w:trHeight w:val="3383"/>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Официальный сайт, на котором размещена документация о запросе предложений</w:t>
            </w:r>
          </w:p>
          <w:p w:rsidR="002B7AFC" w:rsidRDefault="002B7A64">
            <w:pPr>
              <w:widowControl w:val="0"/>
              <w:jc w:val="both"/>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jc w:val="both"/>
              <w:rPr>
                <w:spacing w:val="-2"/>
              </w:rPr>
            </w:pPr>
            <w:r>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2" w:history="1">
              <w:r>
                <w:rPr>
                  <w:rStyle w:val="a9"/>
                  <w:bCs/>
                  <w:sz w:val="22"/>
                  <w:szCs w:val="22"/>
                </w:rPr>
                <w:t>http://zakupki.gov.ru</w:t>
              </w:r>
            </w:hyperlink>
            <w:r>
              <w:rPr>
                <w:bCs/>
                <w:sz w:val="22"/>
                <w:szCs w:val="22"/>
              </w:rPr>
              <w:t xml:space="preserve">и на электронной площадке </w:t>
            </w:r>
            <w:r>
              <w:rPr>
                <w:bCs/>
                <w:color w:val="000000"/>
                <w:sz w:val="22"/>
                <w:szCs w:val="22"/>
              </w:rPr>
              <w:t xml:space="preserve">ООО  «РЕГИОН», адрес электронно-торговой площадки:  </w:t>
            </w:r>
            <w:hyperlink r:id="rId13" w:history="1">
              <w:r>
                <w:rPr>
                  <w:rStyle w:val="a9"/>
                  <w:sz w:val="22"/>
                  <w:szCs w:val="22"/>
                </w:rPr>
                <w:t>https://etp-region.ru</w:t>
              </w:r>
            </w:hyperlink>
          </w:p>
          <w:p w:rsidR="002B7AFC" w:rsidRDefault="002B7A64">
            <w:pPr>
              <w:jc w:val="both"/>
              <w:rPr>
                <w:b/>
                <w:bCs/>
                <w:sz w:val="22"/>
                <w:szCs w:val="22"/>
              </w:rPr>
            </w:pPr>
            <w:r>
              <w:rPr>
                <w:b/>
                <w:bCs/>
                <w:sz w:val="22"/>
                <w:szCs w:val="22"/>
              </w:rPr>
              <w:t>с «</w:t>
            </w:r>
            <w:r w:rsidR="00BD6520">
              <w:rPr>
                <w:b/>
                <w:bCs/>
                <w:sz w:val="22"/>
                <w:szCs w:val="22"/>
              </w:rPr>
              <w:t>0</w:t>
            </w:r>
            <w:r w:rsidR="005141F8">
              <w:rPr>
                <w:b/>
                <w:bCs/>
                <w:sz w:val="22"/>
                <w:szCs w:val="22"/>
              </w:rPr>
              <w:t>2</w:t>
            </w:r>
            <w:r>
              <w:rPr>
                <w:b/>
                <w:bCs/>
                <w:sz w:val="22"/>
                <w:szCs w:val="22"/>
              </w:rPr>
              <w:t xml:space="preserve">» </w:t>
            </w:r>
            <w:r w:rsidR="00BD6520">
              <w:rPr>
                <w:b/>
                <w:bCs/>
                <w:sz w:val="22"/>
                <w:szCs w:val="22"/>
              </w:rPr>
              <w:t>октября</w:t>
            </w:r>
            <w:r>
              <w:rPr>
                <w:b/>
                <w:bCs/>
                <w:sz w:val="22"/>
                <w:szCs w:val="22"/>
              </w:rPr>
              <w:t xml:space="preserve"> 2024 г. по «</w:t>
            </w:r>
            <w:r w:rsidR="0057644F">
              <w:rPr>
                <w:b/>
                <w:bCs/>
                <w:sz w:val="22"/>
                <w:szCs w:val="22"/>
              </w:rPr>
              <w:t>1</w:t>
            </w:r>
            <w:r w:rsidR="005141F8">
              <w:rPr>
                <w:b/>
                <w:bCs/>
                <w:sz w:val="22"/>
                <w:szCs w:val="22"/>
              </w:rPr>
              <w:t>4</w:t>
            </w:r>
            <w:r>
              <w:rPr>
                <w:b/>
                <w:bCs/>
                <w:sz w:val="22"/>
                <w:szCs w:val="22"/>
              </w:rPr>
              <w:t xml:space="preserve">» </w:t>
            </w:r>
            <w:r w:rsidR="0057644F">
              <w:rPr>
                <w:b/>
                <w:bCs/>
                <w:sz w:val="22"/>
                <w:szCs w:val="22"/>
              </w:rPr>
              <w:t xml:space="preserve">октября </w:t>
            </w:r>
            <w:r>
              <w:rPr>
                <w:b/>
                <w:bCs/>
                <w:sz w:val="22"/>
                <w:szCs w:val="22"/>
              </w:rPr>
              <w:t>2024 г. до 10 час. 00 мин. (местное время заказчика).</w:t>
            </w:r>
          </w:p>
          <w:p w:rsidR="002B7AFC" w:rsidRDefault="002B7A64">
            <w:pPr>
              <w:widowControl w:val="0"/>
              <w:tabs>
                <w:tab w:val="left" w:pos="1276"/>
              </w:tabs>
              <w:ind w:right="152"/>
              <w:jc w:val="both"/>
              <w:rPr>
                <w:sz w:val="22"/>
                <w:szCs w:val="22"/>
              </w:rPr>
            </w:pPr>
            <w:r>
              <w:rPr>
                <w:bCs/>
                <w:sz w:val="22"/>
                <w:szCs w:val="22"/>
              </w:rPr>
              <w:t>Плата за предоставление документации не взимается.</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color w:val="000000"/>
                <w:sz w:val="22"/>
                <w:szCs w:val="22"/>
              </w:rPr>
            </w:pPr>
            <w:r>
              <w:rPr>
                <w:color w:val="000000"/>
                <w:sz w:val="22"/>
                <w:szCs w:val="22"/>
              </w:rPr>
              <w:t>Наименование оператора электронной площадки.</w:t>
            </w:r>
          </w:p>
          <w:p w:rsidR="002B7AFC" w:rsidRDefault="002B7A64">
            <w:pPr>
              <w:widowControl w:val="0"/>
              <w:jc w:val="both"/>
              <w:rPr>
                <w:sz w:val="22"/>
                <w:szCs w:val="22"/>
              </w:rPr>
            </w:pPr>
            <w:r>
              <w:rPr>
                <w:color w:val="000000"/>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widowControl w:val="0"/>
              <w:tabs>
                <w:tab w:val="left" w:pos="1276"/>
              </w:tabs>
              <w:ind w:right="152"/>
              <w:jc w:val="both"/>
              <w:rPr>
                <w:bCs/>
                <w:sz w:val="22"/>
                <w:szCs w:val="22"/>
              </w:rPr>
            </w:pPr>
            <w:r>
              <w:rPr>
                <w:bCs/>
                <w:color w:val="000000"/>
                <w:sz w:val="22"/>
                <w:szCs w:val="22"/>
              </w:rPr>
              <w:t xml:space="preserve">ООО «РЕГИОН», адрес электронно-торговой площадки:  </w:t>
            </w:r>
            <w:hyperlink r:id="rId14" w:history="1">
              <w:r>
                <w:rPr>
                  <w:rStyle w:val="a9"/>
                  <w:sz w:val="22"/>
                  <w:szCs w:val="22"/>
                </w:rPr>
                <w:t>https://etp-region.ru</w:t>
              </w:r>
            </w:hyperlink>
          </w:p>
        </w:tc>
      </w:tr>
      <w:tr w:rsidR="002B7AFC">
        <w:trPr>
          <w:trHeight w:val="1318"/>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Pr>
                <w:sz w:val="22"/>
                <w:szCs w:val="22"/>
              </w:rPr>
              <w:lastRenderedPageBreak/>
              <w:t>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jc w:val="both"/>
              <w:rPr>
                <w:bCs/>
                <w:sz w:val="22"/>
                <w:szCs w:val="22"/>
              </w:rPr>
            </w:pPr>
            <w:r>
              <w:rPr>
                <w:bCs/>
                <w:sz w:val="22"/>
                <w:szCs w:val="22"/>
              </w:rPr>
              <w:lastRenderedPageBreak/>
              <w:t>Установлены в техническом задании, являющимся неотъемлемой частью настоящей документации о закупке.</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rsidR="002B7AFC" w:rsidRDefault="002B7AFC">
            <w:pPr>
              <w:widowControl w:val="0"/>
              <w:jc w:val="both"/>
              <w:rPr>
                <w:sz w:val="22"/>
                <w:szCs w:val="22"/>
              </w:rPr>
            </w:pPr>
          </w:p>
        </w:tc>
        <w:tc>
          <w:tcPr>
            <w:tcW w:w="6148" w:type="dxa"/>
            <w:tcBorders>
              <w:top w:val="single" w:sz="6" w:space="0" w:color="000000"/>
              <w:left w:val="single" w:sz="6" w:space="0" w:color="000000"/>
              <w:bottom w:val="single" w:sz="6" w:space="0" w:color="000000"/>
              <w:right w:val="single" w:sz="6" w:space="0" w:color="000000"/>
            </w:tcBorders>
          </w:tcPr>
          <w:p w:rsidR="005F30AD" w:rsidRDefault="002B7A64">
            <w:pPr>
              <w:widowControl w:val="0"/>
              <w:jc w:val="both"/>
              <w:rPr>
                <w:b/>
                <w:sz w:val="22"/>
                <w:szCs w:val="22"/>
              </w:rPr>
            </w:pPr>
            <w:r>
              <w:rPr>
                <w:b/>
                <w:sz w:val="22"/>
                <w:szCs w:val="22"/>
              </w:rPr>
              <w:t>Срок</w:t>
            </w:r>
            <w:r w:rsidR="005F30AD">
              <w:rPr>
                <w:b/>
                <w:sz w:val="22"/>
                <w:szCs w:val="22"/>
              </w:rPr>
              <w:t xml:space="preserve"> поставки товара (с учетом монтажа):</w:t>
            </w:r>
            <w:r>
              <w:rPr>
                <w:b/>
                <w:sz w:val="22"/>
                <w:szCs w:val="22"/>
              </w:rPr>
              <w:t xml:space="preserve"> </w:t>
            </w:r>
            <w:r w:rsidR="00DE5C7A" w:rsidRPr="00DE5C7A">
              <w:rPr>
                <w:bCs/>
                <w:sz w:val="22"/>
                <w:szCs w:val="22"/>
              </w:rPr>
              <w:t>с момента</w:t>
            </w:r>
            <w:r w:rsidR="00CA6951">
              <w:rPr>
                <w:bCs/>
                <w:sz w:val="22"/>
                <w:szCs w:val="22"/>
              </w:rPr>
              <w:t xml:space="preserve"> заключения договора в течение 5 (пяти</w:t>
            </w:r>
            <w:r w:rsidR="00DE5C7A" w:rsidRPr="00DE5C7A">
              <w:rPr>
                <w:bCs/>
                <w:sz w:val="22"/>
                <w:szCs w:val="22"/>
              </w:rPr>
              <w:t>) календарных дней.</w:t>
            </w:r>
          </w:p>
          <w:p w:rsidR="00DE5C7A" w:rsidRDefault="00DE5C7A">
            <w:pPr>
              <w:widowControl w:val="0"/>
              <w:jc w:val="both"/>
              <w:rPr>
                <w:b/>
                <w:bCs/>
                <w:sz w:val="22"/>
                <w:szCs w:val="22"/>
              </w:rPr>
            </w:pPr>
          </w:p>
          <w:p w:rsidR="002B7AFC" w:rsidRDefault="002B7A64" w:rsidP="00CA6951">
            <w:pPr>
              <w:widowControl w:val="0"/>
              <w:jc w:val="both"/>
              <w:rPr>
                <w:sz w:val="22"/>
                <w:szCs w:val="22"/>
              </w:rPr>
            </w:pPr>
            <w:r w:rsidRPr="002B7A64">
              <w:rPr>
                <w:b/>
                <w:bCs/>
                <w:sz w:val="22"/>
                <w:szCs w:val="22"/>
              </w:rPr>
              <w:t>Место выполнения работ</w:t>
            </w:r>
            <w:r w:rsidRPr="00181C63">
              <w:rPr>
                <w:b/>
                <w:bCs/>
                <w:sz w:val="22"/>
                <w:szCs w:val="22"/>
              </w:rPr>
              <w:t>:</w:t>
            </w:r>
            <w:r w:rsidRPr="00181C63">
              <w:rPr>
                <w:sz w:val="22"/>
                <w:szCs w:val="22"/>
              </w:rPr>
              <w:t xml:space="preserve"> </w:t>
            </w:r>
            <w:r w:rsidR="00CA6951" w:rsidRPr="00CA6951">
              <w:rPr>
                <w:sz w:val="22"/>
                <w:szCs w:val="22"/>
              </w:rPr>
              <w:t xml:space="preserve">453239, Республика Башкортостан, </w:t>
            </w:r>
            <w:proofErr w:type="spellStart"/>
            <w:r w:rsidR="00CA6951" w:rsidRPr="00CA6951">
              <w:rPr>
                <w:sz w:val="22"/>
                <w:szCs w:val="22"/>
              </w:rPr>
              <w:t>Ишимбайский</w:t>
            </w:r>
            <w:proofErr w:type="spellEnd"/>
            <w:r w:rsidR="00CA6951" w:rsidRPr="00CA6951">
              <w:rPr>
                <w:sz w:val="22"/>
                <w:szCs w:val="22"/>
              </w:rPr>
              <w:t xml:space="preserve"> муниципальный район,  Сельское  Поселение Урман-</w:t>
            </w:r>
            <w:proofErr w:type="spellStart"/>
            <w:r w:rsidR="00CA6951" w:rsidRPr="00CA6951">
              <w:rPr>
                <w:sz w:val="22"/>
                <w:szCs w:val="22"/>
              </w:rPr>
              <w:t>Бишкадакский</w:t>
            </w:r>
            <w:proofErr w:type="spellEnd"/>
            <w:r w:rsidR="00CA6951" w:rsidRPr="00CA6951">
              <w:rPr>
                <w:sz w:val="22"/>
                <w:szCs w:val="22"/>
              </w:rPr>
              <w:t xml:space="preserve"> Сельсовет, Территория Автодорога Ишимбай-</w:t>
            </w:r>
            <w:proofErr w:type="spellStart"/>
            <w:r w:rsidR="00CA6951" w:rsidRPr="00CA6951">
              <w:rPr>
                <w:sz w:val="22"/>
                <w:szCs w:val="22"/>
              </w:rPr>
              <w:t>Красноусольск</w:t>
            </w:r>
            <w:proofErr w:type="spellEnd"/>
            <w:r w:rsidR="00CA6951" w:rsidRPr="00CA6951">
              <w:rPr>
                <w:sz w:val="22"/>
                <w:szCs w:val="22"/>
              </w:rPr>
              <w:t>, Километр 5-й, Здание 1.</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jc w:val="both"/>
              <w:rPr>
                <w:sz w:val="22"/>
                <w:szCs w:val="22"/>
              </w:rPr>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rsidR="00135427" w:rsidRPr="00135427" w:rsidRDefault="00181C63" w:rsidP="00BD6520">
            <w:pPr>
              <w:jc w:val="both"/>
              <w:rPr>
                <w:rFonts w:eastAsia="Calibri"/>
                <w:b/>
                <w:bCs/>
                <w:sz w:val="24"/>
                <w:szCs w:val="24"/>
                <w:lang w:eastAsia="en-US"/>
              </w:rPr>
            </w:pPr>
            <w:r>
              <w:rPr>
                <w:rFonts w:eastAsia="Calibri"/>
                <w:b/>
                <w:bCs/>
                <w:sz w:val="24"/>
                <w:szCs w:val="24"/>
                <w:lang w:eastAsia="en-US"/>
              </w:rPr>
              <w:t>2</w:t>
            </w:r>
            <w:r w:rsidR="00D71297">
              <w:rPr>
                <w:rFonts w:eastAsia="Calibri"/>
                <w:b/>
                <w:bCs/>
                <w:sz w:val="24"/>
                <w:szCs w:val="24"/>
                <w:lang w:eastAsia="en-US"/>
              </w:rPr>
              <w:t>53 638</w:t>
            </w:r>
            <w:r w:rsidR="00135427" w:rsidRPr="00135427">
              <w:rPr>
                <w:rFonts w:eastAsia="Calibri"/>
                <w:b/>
                <w:bCs/>
                <w:sz w:val="24"/>
                <w:szCs w:val="24"/>
                <w:lang w:eastAsia="en-US"/>
              </w:rPr>
              <w:t xml:space="preserve"> (</w:t>
            </w:r>
            <w:r>
              <w:rPr>
                <w:rFonts w:eastAsia="Calibri"/>
                <w:b/>
                <w:bCs/>
                <w:sz w:val="24"/>
                <w:szCs w:val="24"/>
                <w:lang w:eastAsia="en-US"/>
              </w:rPr>
              <w:t>Двести</w:t>
            </w:r>
            <w:r w:rsidR="00D71297">
              <w:rPr>
                <w:rFonts w:eastAsia="Calibri"/>
                <w:b/>
                <w:bCs/>
                <w:sz w:val="24"/>
                <w:szCs w:val="24"/>
                <w:lang w:eastAsia="en-US"/>
              </w:rPr>
              <w:t xml:space="preserve"> пятьдесят три тысячи шестьсот тридцать восемь</w:t>
            </w:r>
            <w:r w:rsidR="00135427" w:rsidRPr="00135427">
              <w:rPr>
                <w:rFonts w:eastAsia="Calibri"/>
                <w:b/>
                <w:bCs/>
                <w:sz w:val="24"/>
                <w:szCs w:val="24"/>
                <w:lang w:eastAsia="en-US"/>
              </w:rPr>
              <w:t>) рубл</w:t>
            </w:r>
            <w:r>
              <w:rPr>
                <w:rFonts w:eastAsia="Calibri"/>
                <w:b/>
                <w:bCs/>
                <w:sz w:val="24"/>
                <w:szCs w:val="24"/>
                <w:lang w:eastAsia="en-US"/>
              </w:rPr>
              <w:t>ей</w:t>
            </w:r>
            <w:r w:rsidR="00135427" w:rsidRPr="00135427">
              <w:rPr>
                <w:rFonts w:eastAsia="Calibri"/>
                <w:b/>
                <w:bCs/>
                <w:sz w:val="24"/>
                <w:szCs w:val="24"/>
                <w:lang w:eastAsia="en-US"/>
              </w:rPr>
              <w:t xml:space="preserve"> </w:t>
            </w:r>
            <w:r w:rsidR="00D71297">
              <w:rPr>
                <w:rFonts w:eastAsia="Calibri"/>
                <w:b/>
                <w:bCs/>
                <w:sz w:val="24"/>
                <w:szCs w:val="24"/>
                <w:lang w:eastAsia="en-US"/>
              </w:rPr>
              <w:t>92</w:t>
            </w:r>
            <w:r w:rsidR="00135427" w:rsidRPr="00135427">
              <w:rPr>
                <w:rFonts w:eastAsia="Calibri"/>
                <w:b/>
                <w:bCs/>
                <w:sz w:val="24"/>
                <w:szCs w:val="24"/>
                <w:lang w:eastAsia="en-US"/>
              </w:rPr>
              <w:t xml:space="preserve"> копейки.</w:t>
            </w:r>
          </w:p>
          <w:p w:rsidR="00135427" w:rsidRDefault="00135427" w:rsidP="00BD6520">
            <w:pPr>
              <w:jc w:val="both"/>
              <w:rPr>
                <w:b/>
                <w:bCs/>
                <w:sz w:val="22"/>
                <w:szCs w:val="22"/>
              </w:rPr>
            </w:pPr>
          </w:p>
          <w:p w:rsidR="00DE5C7A" w:rsidRDefault="00DE5C7A" w:rsidP="00723B90">
            <w:pPr>
              <w:widowControl w:val="0"/>
              <w:jc w:val="both"/>
              <w:rPr>
                <w:sz w:val="22"/>
                <w:szCs w:val="22"/>
              </w:rPr>
            </w:pPr>
            <w:r w:rsidRPr="00DE5C7A">
              <w:rPr>
                <w:sz w:val="22"/>
                <w:szCs w:val="22"/>
              </w:rPr>
              <w:t>Для определения начальной (максимальной) цены договора был применен метод сопоставимых рыночных цен (анализа рынка).</w:t>
            </w:r>
          </w:p>
          <w:p w:rsidR="00DE5C7A" w:rsidRDefault="00DE5C7A" w:rsidP="00723B90">
            <w:pPr>
              <w:widowControl w:val="0"/>
              <w:jc w:val="both"/>
              <w:rPr>
                <w:sz w:val="22"/>
                <w:szCs w:val="22"/>
              </w:rPr>
            </w:pPr>
          </w:p>
          <w:p w:rsidR="002B7AFC" w:rsidRPr="00DE5C7A" w:rsidRDefault="00DE5C7A" w:rsidP="00723B90">
            <w:pPr>
              <w:widowControl w:val="0"/>
              <w:jc w:val="both"/>
              <w:rPr>
                <w:sz w:val="22"/>
                <w:szCs w:val="22"/>
              </w:rPr>
            </w:pPr>
            <w:r w:rsidRPr="00DE5C7A">
              <w:rPr>
                <w:sz w:val="22"/>
                <w:szCs w:val="22"/>
              </w:rPr>
              <w:t xml:space="preserve"> Обоснование НМЦД представлено</w:t>
            </w:r>
            <w:r w:rsidR="00535795">
              <w:rPr>
                <w:sz w:val="22"/>
                <w:szCs w:val="22"/>
              </w:rPr>
              <w:t xml:space="preserve"> в приложении № 4</w:t>
            </w:r>
            <w:r w:rsidR="00535795" w:rsidRPr="00535795">
              <w:rPr>
                <w:sz w:val="22"/>
                <w:szCs w:val="22"/>
              </w:rPr>
              <w:t>.</w:t>
            </w:r>
            <w:r w:rsidRPr="00DE5C7A">
              <w:rPr>
                <w:sz w:val="22"/>
                <w:szCs w:val="22"/>
              </w:rPr>
              <w:t xml:space="preserve"> к настоящему </w:t>
            </w:r>
            <w:r>
              <w:rPr>
                <w:sz w:val="22"/>
                <w:szCs w:val="22"/>
              </w:rPr>
              <w:t>документации</w:t>
            </w:r>
            <w:r w:rsidRPr="00DE5C7A">
              <w:rPr>
                <w:sz w:val="22"/>
                <w:szCs w:val="22"/>
              </w:rPr>
              <w:t>.</w:t>
            </w:r>
            <w:r w:rsidR="00535795">
              <w:rPr>
                <w:sz w:val="22"/>
                <w:szCs w:val="22"/>
              </w:rPr>
              <w:t xml:space="preserve"> (отдельным файлом)</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widowControl w:val="0"/>
              <w:ind w:right="152"/>
              <w:jc w:val="both"/>
              <w:rPr>
                <w:sz w:val="22"/>
                <w:szCs w:val="22"/>
              </w:rPr>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rsidR="002B7AFC" w:rsidRDefault="0070196F" w:rsidP="00800026">
            <w:pPr>
              <w:widowControl w:val="0"/>
              <w:shd w:val="clear" w:color="auto" w:fill="FFFFFF"/>
              <w:tabs>
                <w:tab w:val="left" w:pos="0"/>
              </w:tabs>
              <w:ind w:firstLine="567"/>
              <w:jc w:val="both"/>
              <w:rPr>
                <w:sz w:val="22"/>
                <w:szCs w:val="22"/>
              </w:rPr>
            </w:pPr>
            <w:bookmarkStart w:id="1" w:name="_Hlk178689998"/>
            <w:r w:rsidRPr="0043164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w:t>
            </w:r>
            <w:r w:rsidR="00800026">
              <w:rPr>
                <w:sz w:val="22"/>
                <w:szCs w:val="22"/>
              </w:rPr>
              <w:t>,</w:t>
            </w:r>
            <w:r w:rsidRPr="00F63EE7">
              <w:rPr>
                <w:sz w:val="22"/>
                <w:szCs w:val="22"/>
              </w:rPr>
              <w:t xml:space="preserve"> </w:t>
            </w:r>
            <w:r w:rsidRPr="0043164B">
              <w:rPr>
                <w:sz w:val="22"/>
                <w:szCs w:val="22"/>
              </w:rPr>
              <w:t xml:space="preserve">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1"/>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pPr>
            <w:r>
              <w:rPr>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rsidR="002B7AFC" w:rsidRDefault="0070196F" w:rsidP="005034BB">
            <w:pPr>
              <w:widowControl w:val="0"/>
              <w:ind w:right="152"/>
              <w:jc w:val="both"/>
              <w:rPr>
                <w:sz w:val="22"/>
                <w:szCs w:val="22"/>
              </w:rPr>
            </w:pPr>
            <w:r w:rsidRPr="0070196F">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70196F">
              <w:rPr>
                <w:b/>
                <w:bCs/>
                <w:sz w:val="22"/>
                <w:szCs w:val="22"/>
              </w:rPr>
              <w:t>в течение 7 (семь) рабочих дней</w:t>
            </w:r>
            <w:r w:rsidRPr="0070196F">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2B7AFC" w:rsidRDefault="002B7A64">
            <w:pPr>
              <w:autoSpaceDE w:val="0"/>
              <w:autoSpaceDN w:val="0"/>
              <w:adjustRightInd w:val="0"/>
              <w:rPr>
                <w:sz w:val="22"/>
                <w:szCs w:val="22"/>
              </w:rPr>
            </w:pPr>
            <w:r>
              <w:rPr>
                <w:bCs/>
                <w:i/>
                <w:sz w:val="22"/>
                <w:szCs w:val="22"/>
              </w:rPr>
              <w:t>Форма:</w:t>
            </w:r>
            <w:r>
              <w:rPr>
                <w:sz w:val="22"/>
                <w:szCs w:val="22"/>
              </w:rPr>
              <w:t xml:space="preserve"> произвольная, в виде электронного документа.</w:t>
            </w:r>
          </w:p>
          <w:p w:rsidR="002B7AFC" w:rsidRDefault="002B7A64">
            <w:pPr>
              <w:widowControl w:val="0"/>
              <w:jc w:val="both"/>
              <w:rPr>
                <w:sz w:val="22"/>
                <w:szCs w:val="22"/>
              </w:rPr>
            </w:pPr>
            <w:r>
              <w:rPr>
                <w:sz w:val="22"/>
                <w:szCs w:val="22"/>
              </w:rPr>
              <w:t xml:space="preserve">В течение трех рабочих дней с даты поступления запроса о даче разъяснений положений извещения о проведении запроса </w:t>
            </w:r>
            <w:r>
              <w:rPr>
                <w:sz w:val="22"/>
                <w:szCs w:val="22"/>
              </w:rPr>
              <w:lastRenderedPageBreak/>
              <w:t>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w:t>
            </w:r>
          </w:p>
          <w:p w:rsidR="002B7AFC" w:rsidRDefault="002B7A64">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rsidR="002B7AFC" w:rsidRDefault="002B7A64">
            <w:pPr>
              <w:widowControl w:val="0"/>
              <w:jc w:val="both"/>
              <w:rPr>
                <w:b/>
                <w:i/>
                <w:color w:val="000000"/>
                <w:sz w:val="22"/>
                <w:szCs w:val="22"/>
                <w:highlight w:val="yellow"/>
              </w:rPr>
            </w:pPr>
            <w:r>
              <w:rPr>
                <w:b/>
                <w:i/>
                <w:color w:val="000000"/>
                <w:sz w:val="22"/>
                <w:szCs w:val="22"/>
                <w:highlight w:val="yellow"/>
              </w:rPr>
              <w:t>дата начала - «</w:t>
            </w:r>
            <w:r w:rsidR="00135427">
              <w:rPr>
                <w:b/>
                <w:i/>
                <w:color w:val="000000"/>
                <w:sz w:val="22"/>
                <w:szCs w:val="22"/>
                <w:highlight w:val="yellow"/>
              </w:rPr>
              <w:t>0</w:t>
            </w:r>
            <w:r w:rsidR="00181C63">
              <w:rPr>
                <w:b/>
                <w:i/>
                <w:color w:val="000000"/>
                <w:sz w:val="22"/>
                <w:szCs w:val="22"/>
                <w:highlight w:val="yellow"/>
              </w:rPr>
              <w:t>2</w:t>
            </w:r>
            <w:r>
              <w:rPr>
                <w:b/>
                <w:i/>
                <w:color w:val="000000"/>
                <w:sz w:val="22"/>
                <w:szCs w:val="22"/>
                <w:highlight w:val="yellow"/>
              </w:rPr>
              <w:t>»</w:t>
            </w:r>
            <w:r w:rsidR="00135427">
              <w:rPr>
                <w:b/>
                <w:i/>
                <w:color w:val="000000"/>
                <w:sz w:val="22"/>
                <w:szCs w:val="22"/>
                <w:highlight w:val="yellow"/>
              </w:rPr>
              <w:t xml:space="preserve"> октября</w:t>
            </w:r>
            <w:r w:rsidR="005034BB">
              <w:rPr>
                <w:b/>
                <w:i/>
                <w:color w:val="000000"/>
                <w:sz w:val="22"/>
                <w:szCs w:val="22"/>
                <w:highlight w:val="yellow"/>
              </w:rPr>
              <w:t xml:space="preserve"> </w:t>
            </w:r>
            <w:r>
              <w:rPr>
                <w:b/>
                <w:i/>
                <w:color w:val="000000"/>
                <w:sz w:val="22"/>
                <w:szCs w:val="22"/>
                <w:highlight w:val="yellow"/>
              </w:rPr>
              <w:t>2024 года</w:t>
            </w:r>
          </w:p>
          <w:p w:rsidR="002B7AFC" w:rsidRDefault="002B7A64">
            <w:pPr>
              <w:jc w:val="both"/>
              <w:rPr>
                <w:b/>
                <w:i/>
                <w:color w:val="000000"/>
                <w:sz w:val="22"/>
                <w:szCs w:val="22"/>
                <w:highlight w:val="yellow"/>
              </w:rPr>
            </w:pPr>
            <w:r>
              <w:rPr>
                <w:b/>
                <w:i/>
                <w:color w:val="000000"/>
                <w:sz w:val="22"/>
                <w:szCs w:val="22"/>
                <w:highlight w:val="yellow"/>
              </w:rPr>
              <w:t>Дата и время окончания - по «</w:t>
            </w:r>
            <w:r w:rsidR="00231480">
              <w:rPr>
                <w:b/>
                <w:i/>
                <w:color w:val="000000"/>
                <w:sz w:val="22"/>
                <w:szCs w:val="22"/>
                <w:highlight w:val="yellow"/>
              </w:rPr>
              <w:t>1</w:t>
            </w:r>
            <w:r w:rsidR="00181C63">
              <w:rPr>
                <w:b/>
                <w:i/>
                <w:color w:val="000000"/>
                <w:sz w:val="22"/>
                <w:szCs w:val="22"/>
                <w:highlight w:val="yellow"/>
              </w:rPr>
              <w:t>4</w:t>
            </w:r>
            <w:r>
              <w:rPr>
                <w:b/>
                <w:i/>
                <w:color w:val="000000"/>
                <w:sz w:val="22"/>
                <w:szCs w:val="22"/>
                <w:highlight w:val="yellow"/>
              </w:rPr>
              <w:t xml:space="preserve">» </w:t>
            </w:r>
            <w:r w:rsidR="00231480">
              <w:rPr>
                <w:b/>
                <w:i/>
                <w:color w:val="000000"/>
                <w:sz w:val="22"/>
                <w:szCs w:val="22"/>
                <w:highlight w:val="yellow"/>
              </w:rPr>
              <w:t>октября</w:t>
            </w:r>
            <w:r>
              <w:rPr>
                <w:b/>
                <w:i/>
                <w:color w:val="000000"/>
                <w:sz w:val="22"/>
                <w:szCs w:val="22"/>
                <w:highlight w:val="yellow"/>
              </w:rPr>
              <w:t xml:space="preserve"> 2024 г. до 09 час. 59 мин. (местное время заказчика).</w:t>
            </w:r>
          </w:p>
          <w:p w:rsidR="002B7AFC" w:rsidRDefault="002B7A64">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рабочих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bookmarkStart w:id="2" w:name="_Hlk178586091"/>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rPr>
                <w:sz w:val="22"/>
                <w:szCs w:val="22"/>
              </w:rPr>
            </w:pPr>
            <w:r>
              <w:rPr>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ind w:firstLine="567"/>
              <w:jc w:val="both"/>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Pr>
                  <w:sz w:val="22"/>
                  <w:szCs w:val="22"/>
                </w:rPr>
                <w:t>законом</w:t>
              </w:r>
            </w:hyperlink>
            <w:r>
              <w:rPr>
                <w:sz w:val="22"/>
                <w:szCs w:val="22"/>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Pr>
                  <w:sz w:val="22"/>
                  <w:szCs w:val="22"/>
                </w:rPr>
                <w:t>законом</w:t>
              </w:r>
            </w:hyperlink>
            <w:r>
              <w:rPr>
                <w:sz w:val="22"/>
                <w:szCs w:val="22"/>
              </w:rPr>
              <w:t> от 14 июля 2022 года N 255-ФЗ "О контроле за деятельностью лиц, находящихся под иностранным влиянием".</w:t>
            </w:r>
          </w:p>
          <w:p w:rsidR="00C024FA" w:rsidRPr="00231480" w:rsidRDefault="002B7A64" w:rsidP="00C024FA">
            <w:pPr>
              <w:ind w:firstLine="567"/>
              <w:jc w:val="both"/>
              <w:rPr>
                <w:b/>
                <w:bCs/>
                <w:sz w:val="22"/>
                <w:szCs w:val="22"/>
              </w:rPr>
            </w:pPr>
            <w:r w:rsidRPr="00231480">
              <w:rPr>
                <w:b/>
                <w:bCs/>
                <w:sz w:val="22"/>
                <w:szCs w:val="22"/>
              </w:rPr>
              <w:t>К участникам закупок заказчик обязан предъявить следующие единые требования:</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участник закупки - юридическое лицо не находится в процессе ликвидации;</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xml:space="preserve">- </w:t>
            </w:r>
            <w:proofErr w:type="spellStart"/>
            <w:r w:rsidRPr="009975DD">
              <w:rPr>
                <w:rFonts w:eastAsia="Calibri"/>
                <w:color w:val="00000A"/>
                <w:sz w:val="22"/>
                <w:szCs w:val="22"/>
                <w:lang w:eastAsia="en-US"/>
              </w:rPr>
              <w:t>неприостановление</w:t>
            </w:r>
            <w:proofErr w:type="spellEnd"/>
            <w:r w:rsidRPr="009975DD">
              <w:rPr>
                <w:rFonts w:eastAsia="Calibri"/>
                <w:color w:val="00000A"/>
                <w:sz w:val="22"/>
                <w:szCs w:val="22"/>
                <w:lang w:eastAsia="en-US"/>
              </w:rPr>
              <w:t xml:space="preserve"> деятельности участника закупки в порядке, предусмотренном Кодексом Российской Федерации </w:t>
            </w:r>
            <w:r w:rsidRPr="009975DD">
              <w:rPr>
                <w:rFonts w:eastAsia="Calibri"/>
                <w:color w:val="00000A"/>
                <w:sz w:val="22"/>
                <w:szCs w:val="22"/>
                <w:lang w:eastAsia="en-US"/>
              </w:rPr>
              <w:lastRenderedPageBreak/>
              <w:t>об административных правонарушениях, на дату подачи заявки на участие в закупке;</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xml:space="preserve">- </w:t>
            </w:r>
            <w:proofErr w:type="spellStart"/>
            <w:r w:rsidRPr="009975DD">
              <w:rPr>
                <w:rFonts w:eastAsia="Calibri"/>
                <w:color w:val="00000A"/>
                <w:sz w:val="22"/>
                <w:szCs w:val="22"/>
                <w:lang w:eastAsia="en-US"/>
              </w:rPr>
              <w:t>непривлечение</w:t>
            </w:r>
            <w:proofErr w:type="spellEnd"/>
            <w:r w:rsidRPr="009975DD">
              <w:rPr>
                <w:rFonts w:eastAsia="Calibri"/>
                <w:color w:val="00000A"/>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между участником закупки и заказчиком конфликта интересов;</w:t>
            </w:r>
          </w:p>
          <w:p w:rsidR="009975DD" w:rsidRPr="009975DD" w:rsidRDefault="009975DD" w:rsidP="009975DD">
            <w:pPr>
              <w:widowControl w:val="0"/>
              <w:jc w:val="both"/>
              <w:rPr>
                <w:rFonts w:eastAsia="Calibri"/>
                <w:color w:val="00000A"/>
                <w:sz w:val="22"/>
                <w:szCs w:val="22"/>
                <w:lang w:eastAsia="en-US"/>
              </w:rPr>
            </w:pPr>
            <w:r w:rsidRPr="009975DD">
              <w:rPr>
                <w:rFonts w:eastAsia="Calibri"/>
                <w:color w:val="00000A"/>
                <w:sz w:val="22"/>
                <w:szCs w:val="22"/>
                <w:lang w:eastAsia="en-US"/>
              </w:rPr>
              <w:t>- участник закупки не является офшорной компанией;</w:t>
            </w:r>
          </w:p>
          <w:p w:rsidR="002B7AFC" w:rsidRPr="00231480" w:rsidRDefault="009975DD" w:rsidP="00231480">
            <w:pPr>
              <w:widowControl w:val="0"/>
              <w:jc w:val="both"/>
              <w:rPr>
                <w:rFonts w:eastAsia="Calibri"/>
                <w:color w:val="00000A"/>
                <w:sz w:val="22"/>
                <w:szCs w:val="22"/>
                <w:lang w:eastAsia="en-US"/>
              </w:rPr>
            </w:pPr>
            <w:r w:rsidRPr="009975DD">
              <w:rPr>
                <w:rFonts w:eastAsia="Calibri"/>
                <w:color w:val="00000A"/>
                <w:sz w:val="22"/>
                <w:szCs w:val="22"/>
                <w:lang w:eastAsia="en-US"/>
              </w:rPr>
              <w:t>- отсутствие у участника закупки ограничений для участия в закупках, установленных законодательством Российской Федерации.</w:t>
            </w:r>
          </w:p>
        </w:tc>
      </w:tr>
      <w:bookmarkEnd w:id="2"/>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jc w:val="both"/>
              <w:rPr>
                <w:sz w:val="22"/>
                <w:szCs w:val="22"/>
              </w:rPr>
            </w:pPr>
            <w:r>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w:t>
            </w:r>
            <w:r>
              <w:rPr>
                <w:sz w:val="22"/>
                <w:szCs w:val="22"/>
              </w:rPr>
              <w:lastRenderedPageBreak/>
              <w:t>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548"/>
                <w:tab w:val="left" w:pos="1438"/>
              </w:tabs>
              <w:jc w:val="both"/>
              <w:rPr>
                <w:bCs/>
                <w:sz w:val="22"/>
                <w:szCs w:val="22"/>
              </w:rPr>
            </w:pPr>
            <w:r>
              <w:rPr>
                <w:bCs/>
                <w:sz w:val="22"/>
                <w:szCs w:val="22"/>
              </w:rPr>
              <w:lastRenderedPageBreak/>
              <w:t>Не установлено</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7AFC" w:rsidRDefault="002B7A64">
            <w:pPr>
              <w:widowControl w:val="0"/>
              <w:jc w:val="both"/>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35B7" w:rsidRDefault="002E35B7" w:rsidP="002E35B7">
            <w:pPr>
              <w:jc w:val="both"/>
              <w:rPr>
                <w:bCs/>
                <w:sz w:val="22"/>
                <w:szCs w:val="22"/>
              </w:rPr>
            </w:pPr>
            <w:r w:rsidRPr="002E35B7">
              <w:rPr>
                <w:bCs/>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rsidR="002E35B7" w:rsidRPr="002E35B7" w:rsidRDefault="002E35B7" w:rsidP="002E35B7">
            <w:pPr>
              <w:jc w:val="both"/>
              <w:rPr>
                <w:bCs/>
                <w:sz w:val="22"/>
                <w:szCs w:val="22"/>
              </w:rPr>
            </w:pPr>
          </w:p>
          <w:p w:rsidR="002E35B7" w:rsidRDefault="002E35B7" w:rsidP="002E35B7">
            <w:pPr>
              <w:jc w:val="both"/>
              <w:rPr>
                <w:bCs/>
                <w:sz w:val="22"/>
                <w:szCs w:val="22"/>
              </w:rPr>
            </w:pPr>
            <w:r w:rsidRPr="002E35B7">
              <w:rPr>
                <w:bCs/>
                <w:sz w:val="22"/>
                <w:szCs w:val="22"/>
              </w:rPr>
              <w:t>Заявка и документы, входящие в состав заявки, должны быть составлены на русском языке.</w:t>
            </w:r>
          </w:p>
          <w:p w:rsidR="002E35B7" w:rsidRPr="002E35B7" w:rsidRDefault="002E35B7" w:rsidP="002E35B7">
            <w:pPr>
              <w:jc w:val="both"/>
              <w:rPr>
                <w:bCs/>
                <w:sz w:val="22"/>
                <w:szCs w:val="22"/>
              </w:rPr>
            </w:pPr>
          </w:p>
          <w:p w:rsidR="002E35B7" w:rsidRPr="002E35B7" w:rsidRDefault="002E35B7" w:rsidP="002E35B7">
            <w:pPr>
              <w:jc w:val="both"/>
              <w:rPr>
                <w:bCs/>
                <w:sz w:val="22"/>
                <w:szCs w:val="22"/>
              </w:rPr>
            </w:pPr>
            <w:r w:rsidRPr="002E35B7">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2E35B7" w:rsidRPr="002E35B7" w:rsidRDefault="002E35B7" w:rsidP="002E35B7">
            <w:pPr>
              <w:jc w:val="both"/>
              <w:rPr>
                <w:bCs/>
                <w:sz w:val="22"/>
                <w:szCs w:val="22"/>
              </w:rPr>
            </w:pPr>
            <w:r w:rsidRPr="002E35B7">
              <w:rPr>
                <w:bCs/>
                <w:sz w:val="22"/>
                <w:szCs w:val="22"/>
              </w:rPr>
              <w:t>Документы, подготовленные участником размещаются в виде файлов в формате с расширением «</w:t>
            </w:r>
            <w:proofErr w:type="spellStart"/>
            <w:r w:rsidRPr="002E35B7">
              <w:rPr>
                <w:bCs/>
                <w:sz w:val="22"/>
                <w:szCs w:val="22"/>
              </w:rPr>
              <w:t>doc</w:t>
            </w:r>
            <w:proofErr w:type="spellEnd"/>
            <w:r w:rsidRPr="002E35B7">
              <w:rPr>
                <w:bCs/>
                <w:sz w:val="22"/>
                <w:szCs w:val="22"/>
              </w:rPr>
              <w:t>», «</w:t>
            </w:r>
            <w:proofErr w:type="spellStart"/>
            <w:r w:rsidRPr="002E35B7">
              <w:rPr>
                <w:bCs/>
                <w:sz w:val="22"/>
                <w:szCs w:val="22"/>
              </w:rPr>
              <w:t>docх</w:t>
            </w:r>
            <w:proofErr w:type="spellEnd"/>
            <w:r w:rsidRPr="002E35B7">
              <w:rPr>
                <w:bCs/>
                <w:sz w:val="22"/>
                <w:szCs w:val="22"/>
              </w:rPr>
              <w:t>», «</w:t>
            </w:r>
            <w:proofErr w:type="spellStart"/>
            <w:r w:rsidRPr="002E35B7">
              <w:rPr>
                <w:bCs/>
                <w:sz w:val="22"/>
                <w:szCs w:val="22"/>
              </w:rPr>
              <w:t>rtf</w:t>
            </w:r>
            <w:proofErr w:type="spellEnd"/>
            <w:r w:rsidRPr="002E35B7">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2E35B7">
              <w:rPr>
                <w:bCs/>
                <w:sz w:val="22"/>
                <w:szCs w:val="22"/>
              </w:rPr>
              <w:t>MicrosoftOffice</w:t>
            </w:r>
            <w:proofErr w:type="spellEnd"/>
            <w:r w:rsidRPr="002E35B7">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rsidR="002E35B7" w:rsidRPr="002E35B7" w:rsidRDefault="002E35B7" w:rsidP="002E35B7">
            <w:pPr>
              <w:jc w:val="both"/>
              <w:rPr>
                <w:bCs/>
                <w:sz w:val="22"/>
                <w:szCs w:val="22"/>
              </w:rPr>
            </w:pPr>
            <w:r w:rsidRPr="002E35B7">
              <w:rPr>
                <w:bCs/>
                <w:sz w:val="22"/>
                <w:szCs w:val="22"/>
              </w:rPr>
              <w:t>Участник может дополнительно (информационно) приложить документы заявки, в других форматах (</w:t>
            </w:r>
            <w:proofErr w:type="spellStart"/>
            <w:r w:rsidRPr="002E35B7">
              <w:rPr>
                <w:bCs/>
                <w:sz w:val="22"/>
                <w:szCs w:val="22"/>
              </w:rPr>
              <w:t>pdf</w:t>
            </w:r>
            <w:proofErr w:type="spellEnd"/>
            <w:r w:rsidRPr="002E35B7">
              <w:rPr>
                <w:bCs/>
                <w:sz w:val="22"/>
                <w:szCs w:val="22"/>
              </w:rPr>
              <w:t xml:space="preserve">, </w:t>
            </w:r>
            <w:proofErr w:type="spellStart"/>
            <w:r w:rsidRPr="002E35B7">
              <w:rPr>
                <w:bCs/>
                <w:sz w:val="22"/>
                <w:szCs w:val="22"/>
              </w:rPr>
              <w:t>jpeg</w:t>
            </w:r>
            <w:proofErr w:type="spellEnd"/>
            <w:r w:rsidRPr="002E35B7">
              <w:rPr>
                <w:bCs/>
                <w:sz w:val="22"/>
                <w:szCs w:val="22"/>
              </w:rPr>
              <w:t xml:space="preserve"> и т.д.). Данные документы могут использоваться Заказчиком для уточнения информации представленной участником закупки. </w:t>
            </w:r>
          </w:p>
          <w:p w:rsidR="002E35B7" w:rsidRPr="002E35B7" w:rsidRDefault="002E35B7" w:rsidP="002E35B7">
            <w:pPr>
              <w:jc w:val="both"/>
              <w:rPr>
                <w:bCs/>
                <w:sz w:val="22"/>
                <w:szCs w:val="22"/>
              </w:rPr>
            </w:pPr>
            <w:r w:rsidRPr="002E35B7">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2E35B7" w:rsidRDefault="002E35B7" w:rsidP="002E35B7">
            <w:pPr>
              <w:jc w:val="both"/>
              <w:rPr>
                <w:bCs/>
                <w:sz w:val="22"/>
                <w:szCs w:val="22"/>
              </w:rPr>
            </w:pPr>
            <w:r w:rsidRPr="002E35B7">
              <w:rPr>
                <w:bCs/>
                <w:sz w:val="22"/>
                <w:szCs w:val="22"/>
              </w:rPr>
              <w:t>Участник запроса предложений подает в электронной форме заявку на участие в запросе предложений оператору электронной торговой площадки. Форма заявки на участие в запросе предложений указывается в документации о проведении запроса предложений.</w:t>
            </w:r>
          </w:p>
          <w:p w:rsidR="002E35B7" w:rsidRPr="002E35B7" w:rsidRDefault="002E35B7" w:rsidP="002E35B7">
            <w:pPr>
              <w:jc w:val="both"/>
              <w:rPr>
                <w:bCs/>
                <w:sz w:val="22"/>
                <w:szCs w:val="22"/>
              </w:rPr>
            </w:pPr>
            <w:r w:rsidRPr="002E35B7">
              <w:rPr>
                <w:bCs/>
                <w:sz w:val="22"/>
                <w:szCs w:val="22"/>
              </w:rPr>
              <w:t xml:space="preserve"> </w:t>
            </w:r>
          </w:p>
          <w:p w:rsidR="002E35B7" w:rsidRPr="002E35B7" w:rsidRDefault="002E35B7" w:rsidP="002E35B7">
            <w:pPr>
              <w:jc w:val="both"/>
              <w:rPr>
                <w:b/>
                <w:sz w:val="22"/>
                <w:szCs w:val="22"/>
              </w:rPr>
            </w:pPr>
            <w:r w:rsidRPr="002E35B7">
              <w:rPr>
                <w:b/>
                <w:sz w:val="22"/>
                <w:szCs w:val="22"/>
              </w:rPr>
              <w:t xml:space="preserve">Участник закупки должен подготовить предложение, включающее: </w:t>
            </w:r>
          </w:p>
          <w:p w:rsidR="002E35B7" w:rsidRPr="002E35B7" w:rsidRDefault="002E35B7" w:rsidP="002E35B7">
            <w:pPr>
              <w:jc w:val="both"/>
              <w:rPr>
                <w:bCs/>
                <w:sz w:val="22"/>
                <w:szCs w:val="22"/>
              </w:rPr>
            </w:pPr>
            <w:r w:rsidRPr="002E35B7">
              <w:rPr>
                <w:bCs/>
                <w:sz w:val="22"/>
                <w:szCs w:val="22"/>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
          <w:p w:rsidR="002E35B7" w:rsidRPr="002E35B7" w:rsidRDefault="002E35B7" w:rsidP="002E35B7">
            <w:pPr>
              <w:jc w:val="both"/>
              <w:rPr>
                <w:bCs/>
                <w:sz w:val="22"/>
                <w:szCs w:val="22"/>
              </w:rPr>
            </w:pPr>
            <w:r w:rsidRPr="002E35B7">
              <w:rPr>
                <w:bCs/>
                <w:sz w:val="22"/>
                <w:szCs w:val="22"/>
              </w:rPr>
              <w:t xml:space="preserve">2) для потенциальных участников запроса предложений – российских юридических лиц: </w:t>
            </w:r>
            <w:r w:rsidRPr="002E35B7">
              <w:rPr>
                <w:b/>
                <w:sz w:val="22"/>
                <w:szCs w:val="22"/>
              </w:rPr>
              <w:t>копию полученной не ранее чем за 30 дней до дня публикации в ЕИС</w:t>
            </w:r>
            <w:r>
              <w:rPr>
                <w:b/>
                <w:sz w:val="22"/>
                <w:szCs w:val="22"/>
              </w:rPr>
              <w:t xml:space="preserve"> документации,</w:t>
            </w:r>
            <w:r w:rsidRPr="002E35B7">
              <w:rPr>
                <w:bCs/>
                <w:sz w:val="22"/>
                <w:szCs w:val="22"/>
              </w:rPr>
              <w:t xml:space="preserve"> выписки из единого государственного реестра юридических </w:t>
            </w:r>
            <w:r w:rsidRPr="002E35B7">
              <w:rPr>
                <w:bCs/>
                <w:sz w:val="22"/>
                <w:szCs w:val="22"/>
              </w:rPr>
              <w:lastRenderedPageBreak/>
              <w:t>лиц;</w:t>
            </w:r>
          </w:p>
          <w:p w:rsidR="002E35B7" w:rsidRPr="002E35B7" w:rsidRDefault="002E35B7" w:rsidP="002E35B7">
            <w:pPr>
              <w:jc w:val="both"/>
              <w:rPr>
                <w:bCs/>
                <w:sz w:val="22"/>
                <w:szCs w:val="22"/>
              </w:rPr>
            </w:pPr>
            <w:r w:rsidRPr="002E35B7">
              <w:rPr>
                <w:bCs/>
                <w:sz w:val="22"/>
                <w:szCs w:val="22"/>
              </w:rPr>
              <w:t xml:space="preserve">3) для потенциальных участников запроса предложений – российских индивидуальных предпринимателей: копию полученной не ранее чем 30 дней до дня публикации в ЕИС </w:t>
            </w:r>
            <w:r>
              <w:rPr>
                <w:bCs/>
                <w:sz w:val="22"/>
                <w:szCs w:val="22"/>
              </w:rPr>
              <w:t>документации</w:t>
            </w:r>
            <w:r w:rsidRPr="002E35B7">
              <w:rPr>
                <w:bCs/>
                <w:sz w:val="22"/>
                <w:szCs w:val="22"/>
              </w:rPr>
              <w:t xml:space="preserve"> о запросе </w:t>
            </w:r>
            <w:r>
              <w:rPr>
                <w:bCs/>
                <w:sz w:val="22"/>
                <w:szCs w:val="22"/>
              </w:rPr>
              <w:t>предложений</w:t>
            </w:r>
            <w:r w:rsidRPr="002E35B7">
              <w:rPr>
                <w:bCs/>
                <w:sz w:val="22"/>
                <w:szCs w:val="22"/>
              </w:rPr>
              <w:t xml:space="preserve"> выписки из единого государственного реестра индивидуальных предпринимателей;</w:t>
            </w:r>
          </w:p>
          <w:p w:rsidR="002E35B7" w:rsidRPr="002E35B7" w:rsidRDefault="002E35B7" w:rsidP="002E35B7">
            <w:pPr>
              <w:jc w:val="both"/>
              <w:rPr>
                <w:bCs/>
                <w:sz w:val="22"/>
                <w:szCs w:val="22"/>
              </w:rPr>
            </w:pPr>
            <w:r w:rsidRPr="002E35B7">
              <w:rPr>
                <w:bCs/>
                <w:sz w:val="22"/>
                <w:szCs w:val="22"/>
              </w:rPr>
              <w:t>4) для потенциальных участников запроса предложений – иностранных лиц: документы о государственной регистрации юридического лица в соответствии с законодательством соответствующего государства;</w:t>
            </w:r>
          </w:p>
          <w:p w:rsidR="002E35B7" w:rsidRPr="002E35B7" w:rsidRDefault="002E35B7" w:rsidP="002E35B7">
            <w:pPr>
              <w:jc w:val="both"/>
              <w:rPr>
                <w:bCs/>
                <w:sz w:val="22"/>
                <w:szCs w:val="22"/>
              </w:rPr>
            </w:pPr>
            <w:r w:rsidRPr="002E35B7">
              <w:rPr>
                <w:bCs/>
                <w:sz w:val="22"/>
                <w:szCs w:val="22"/>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rsidR="002E35B7" w:rsidRPr="002E35B7" w:rsidRDefault="002E35B7" w:rsidP="002E35B7">
            <w:pPr>
              <w:jc w:val="both"/>
              <w:rPr>
                <w:bCs/>
                <w:sz w:val="22"/>
                <w:szCs w:val="22"/>
              </w:rPr>
            </w:pPr>
            <w:r>
              <w:rPr>
                <w:bCs/>
                <w:sz w:val="22"/>
                <w:szCs w:val="22"/>
              </w:rPr>
              <w:t xml:space="preserve">- </w:t>
            </w:r>
            <w:r w:rsidRPr="002E35B7">
              <w:rPr>
                <w:bCs/>
                <w:sz w:val="22"/>
                <w:szCs w:val="22"/>
              </w:rPr>
              <w:t>копии учредительных документов потенциального участника запроса предложений (для юридических лиц);</w:t>
            </w:r>
          </w:p>
          <w:p w:rsidR="002E35B7" w:rsidRPr="002E35B7" w:rsidRDefault="002E35B7" w:rsidP="002E35B7">
            <w:pPr>
              <w:jc w:val="both"/>
              <w:rPr>
                <w:bCs/>
                <w:sz w:val="22"/>
                <w:szCs w:val="22"/>
              </w:rPr>
            </w:pPr>
            <w:r w:rsidRPr="002E35B7">
              <w:rPr>
                <w:bCs/>
                <w:sz w:val="22"/>
                <w:szCs w:val="22"/>
              </w:rPr>
              <w:t xml:space="preserve">7) </w:t>
            </w:r>
            <w:r w:rsidRPr="002E35B7">
              <w:rPr>
                <w:b/>
                <w:sz w:val="22"/>
                <w:szCs w:val="22"/>
              </w:rPr>
              <w:t>решение об одобрении или о совершении крупной сделки</w:t>
            </w:r>
            <w:r w:rsidRPr="002E35B7">
              <w:rPr>
                <w:bCs/>
                <w:sz w:val="22"/>
                <w:szCs w:val="22"/>
              </w:rPr>
              <w:t>, сделки с заинтересованностью либо копия таких решений.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
          <w:p w:rsidR="002E35B7" w:rsidRPr="002E35B7" w:rsidRDefault="002E35B7" w:rsidP="002E35B7">
            <w:pPr>
              <w:jc w:val="both"/>
              <w:rPr>
                <w:b/>
                <w:sz w:val="22"/>
                <w:szCs w:val="22"/>
              </w:rPr>
            </w:pPr>
            <w:r w:rsidRPr="002E35B7">
              <w:rPr>
                <w:bCs/>
                <w:sz w:val="22"/>
                <w:szCs w:val="22"/>
              </w:rPr>
              <w:t>8) документ, подтверждающий выполнение требований по предоставлению обеспечения исполнения обязательств в связи с подачей заявки на участие в запросе предложений в соответствии с требованиями документации о закупке, если требование об обеспечении было установлено в документации о закупке;</w:t>
            </w:r>
            <w:r>
              <w:rPr>
                <w:bCs/>
                <w:sz w:val="22"/>
                <w:szCs w:val="22"/>
              </w:rPr>
              <w:t xml:space="preserve"> </w:t>
            </w:r>
            <w:r w:rsidRPr="002E35B7">
              <w:rPr>
                <w:b/>
                <w:sz w:val="22"/>
                <w:szCs w:val="22"/>
              </w:rPr>
              <w:t>НЕ ТРЕБУЕТСЯ.</w:t>
            </w:r>
          </w:p>
          <w:p w:rsidR="002E35B7" w:rsidRPr="002E35B7" w:rsidRDefault="002E35B7" w:rsidP="002E35B7">
            <w:pPr>
              <w:jc w:val="both"/>
              <w:rPr>
                <w:bCs/>
                <w:sz w:val="22"/>
                <w:szCs w:val="22"/>
              </w:rPr>
            </w:pPr>
            <w:r w:rsidRPr="002E35B7">
              <w:rPr>
                <w:bCs/>
                <w:sz w:val="22"/>
                <w:szCs w:val="22"/>
              </w:rPr>
              <w:t>9) копии иных документов, подтверждающих соответствие потенциального участника запроса предложений требованиям, установленным в извещении и документации о закупке;</w:t>
            </w:r>
          </w:p>
          <w:p w:rsidR="002E35B7" w:rsidRDefault="002E35B7" w:rsidP="002E35B7">
            <w:pPr>
              <w:jc w:val="both"/>
              <w:rPr>
                <w:bCs/>
                <w:sz w:val="22"/>
                <w:szCs w:val="22"/>
              </w:rPr>
            </w:pPr>
            <w:r w:rsidRPr="002E35B7">
              <w:rPr>
                <w:bCs/>
                <w:sz w:val="22"/>
                <w:szCs w:val="22"/>
              </w:rPr>
              <w:t xml:space="preserve">10)  </w:t>
            </w:r>
            <w:r>
              <w:rPr>
                <w:b/>
                <w:sz w:val="22"/>
                <w:szCs w:val="22"/>
              </w:rPr>
              <w:t>Д</w:t>
            </w:r>
            <w:r w:rsidRPr="002E35B7">
              <w:rPr>
                <w:b/>
                <w:sz w:val="22"/>
                <w:szCs w:val="22"/>
              </w:rPr>
              <w:t>екларация</w:t>
            </w:r>
            <w:r w:rsidRPr="002E35B7">
              <w:rPr>
                <w:bCs/>
                <w:sz w:val="22"/>
                <w:szCs w:val="22"/>
              </w:rPr>
              <w:t>, подтверждающ</w:t>
            </w:r>
            <w:r>
              <w:rPr>
                <w:bCs/>
                <w:sz w:val="22"/>
                <w:szCs w:val="22"/>
              </w:rPr>
              <w:t>ая</w:t>
            </w:r>
            <w:r w:rsidRPr="002E35B7">
              <w:rPr>
                <w:bCs/>
                <w:sz w:val="22"/>
                <w:szCs w:val="22"/>
              </w:rPr>
              <w:t xml:space="preserve"> соответствие участника закупки требованиям</w:t>
            </w:r>
            <w:r>
              <w:rPr>
                <w:bCs/>
                <w:sz w:val="22"/>
                <w:szCs w:val="22"/>
              </w:rPr>
              <w:t>,</w:t>
            </w:r>
            <w:r w:rsidRPr="002E35B7">
              <w:rPr>
                <w:bCs/>
                <w:sz w:val="22"/>
                <w:szCs w:val="22"/>
              </w:rPr>
              <w:t xml:space="preserve"> деклараци</w:t>
            </w:r>
            <w:r>
              <w:rPr>
                <w:bCs/>
                <w:sz w:val="22"/>
                <w:szCs w:val="22"/>
              </w:rPr>
              <w:t>я</w:t>
            </w:r>
            <w:r w:rsidRPr="002E35B7">
              <w:rPr>
                <w:bCs/>
                <w:sz w:val="22"/>
                <w:szCs w:val="22"/>
              </w:rPr>
              <w:t xml:space="preserve"> о соответствии участника закупки требованиям, установленным в соответствии с подпунктами 2-9 пункта 15 настоящей документации, предъявляемым к участникам, в случае установления данных требований в документации о закупке</w:t>
            </w:r>
          </w:p>
          <w:p w:rsidR="002E35B7" w:rsidRPr="002E35B7" w:rsidRDefault="002E35B7" w:rsidP="002E35B7">
            <w:pPr>
              <w:jc w:val="both"/>
              <w:rPr>
                <w:bCs/>
                <w:sz w:val="22"/>
                <w:szCs w:val="22"/>
              </w:rPr>
            </w:pPr>
            <w:r w:rsidRPr="002E35B7">
              <w:rPr>
                <w:bCs/>
                <w:sz w:val="22"/>
                <w:szCs w:val="22"/>
              </w:rPr>
              <w:t xml:space="preserve">11) в случае, если в документации о закупке указан такой критерий оценки заявок, </w:t>
            </w:r>
            <w:r w:rsidRPr="002E35B7">
              <w:rPr>
                <w:b/>
                <w:sz w:val="22"/>
                <w:szCs w:val="22"/>
              </w:rPr>
              <w:t>как квалификация участника</w:t>
            </w:r>
            <w:r w:rsidRPr="002E35B7">
              <w:rPr>
                <w:bCs/>
                <w:sz w:val="22"/>
                <w:szCs w:val="22"/>
              </w:rPr>
              <w:t xml:space="preserve">, </w:t>
            </w:r>
            <w:r w:rsidRPr="002E35B7">
              <w:rPr>
                <w:b/>
                <w:sz w:val="22"/>
                <w:szCs w:val="22"/>
              </w:rPr>
              <w:t>документы, подтверждающие его квалификацию</w:t>
            </w:r>
            <w:r w:rsidRPr="002E35B7">
              <w:rPr>
                <w:bCs/>
                <w:sz w:val="22"/>
                <w:szCs w:val="22"/>
              </w:rPr>
              <w:t>, при этом отсутствие указанных документов не является основанием для отказа в допуске к участию в запросе предложений;</w:t>
            </w:r>
          </w:p>
          <w:p w:rsidR="002E35B7" w:rsidRPr="002E35B7" w:rsidRDefault="002E35B7" w:rsidP="002E35B7">
            <w:pPr>
              <w:jc w:val="both"/>
              <w:rPr>
                <w:bCs/>
                <w:sz w:val="22"/>
                <w:szCs w:val="22"/>
              </w:rPr>
            </w:pPr>
            <w:r w:rsidRPr="002E35B7">
              <w:rPr>
                <w:bCs/>
                <w:sz w:val="22"/>
                <w:szCs w:val="22"/>
              </w:rPr>
              <w:t xml:space="preserve">12)  Предложение </w:t>
            </w:r>
            <w:r w:rsidRPr="002E35B7">
              <w:rPr>
                <w:b/>
                <w:sz w:val="22"/>
                <w:szCs w:val="22"/>
              </w:rPr>
              <w:t>о характеристиках и качестве товаро</w:t>
            </w:r>
            <w:r w:rsidRPr="002E35B7">
              <w:rPr>
                <w:bCs/>
                <w:sz w:val="22"/>
                <w:szCs w:val="22"/>
              </w:rPr>
              <w:t>в, работ, услуг, иных объектов гражданских прав, подготовленное в соответствии с требованиями документации о закупке:</w:t>
            </w:r>
          </w:p>
          <w:p w:rsidR="002E35B7" w:rsidRPr="002E35B7" w:rsidRDefault="002E35B7" w:rsidP="002E35B7">
            <w:pPr>
              <w:jc w:val="both"/>
              <w:rPr>
                <w:bCs/>
                <w:sz w:val="22"/>
                <w:szCs w:val="22"/>
              </w:rPr>
            </w:pPr>
            <w:r>
              <w:rPr>
                <w:bCs/>
                <w:sz w:val="22"/>
                <w:szCs w:val="22"/>
              </w:rPr>
              <w:t xml:space="preserve">- </w:t>
            </w:r>
            <w:r w:rsidRPr="002E35B7">
              <w:rPr>
                <w:bCs/>
                <w:sz w:val="22"/>
                <w:szCs w:val="22"/>
              </w:rPr>
              <w:t xml:space="preserve">описание функциональных характеристик (потребительских свойств) товара, </w:t>
            </w:r>
            <w:r w:rsidRPr="002E35B7">
              <w:rPr>
                <w:b/>
                <w:sz w:val="22"/>
                <w:szCs w:val="22"/>
              </w:rPr>
              <w:t>его количественных и качественных характеристик</w:t>
            </w:r>
            <w:r w:rsidRPr="002E35B7">
              <w:rPr>
                <w:bCs/>
                <w:sz w:val="22"/>
                <w:szCs w:val="22"/>
              </w:rPr>
              <w:t>, в том числе:</w:t>
            </w:r>
          </w:p>
          <w:p w:rsidR="002E35B7" w:rsidRPr="002E35B7" w:rsidRDefault="002E35B7" w:rsidP="002E35B7">
            <w:pPr>
              <w:jc w:val="both"/>
              <w:rPr>
                <w:bCs/>
                <w:sz w:val="22"/>
                <w:szCs w:val="22"/>
              </w:rPr>
            </w:pPr>
            <w:r>
              <w:rPr>
                <w:bCs/>
                <w:sz w:val="22"/>
                <w:szCs w:val="22"/>
              </w:rPr>
              <w:t>12</w:t>
            </w:r>
            <w:r w:rsidRPr="002E35B7">
              <w:rPr>
                <w:bCs/>
                <w:sz w:val="22"/>
                <w:szCs w:val="22"/>
              </w:rPr>
              <w:t>-1) при размещении закупки на поставку товара:</w:t>
            </w:r>
          </w:p>
          <w:p w:rsidR="002E35B7" w:rsidRPr="002E35B7" w:rsidRDefault="002E35B7" w:rsidP="002E35B7">
            <w:pPr>
              <w:jc w:val="both"/>
              <w:rPr>
                <w:bCs/>
                <w:sz w:val="22"/>
                <w:szCs w:val="22"/>
              </w:rPr>
            </w:pPr>
            <w:r w:rsidRPr="002E35B7">
              <w:rPr>
                <w:bCs/>
                <w:sz w:val="22"/>
                <w:szCs w:val="22"/>
              </w:rPr>
              <w:t>а) согласие участника процедуры закупки на поставку товара в случае:</w:t>
            </w:r>
          </w:p>
          <w:p w:rsidR="002E35B7" w:rsidRPr="002E35B7" w:rsidRDefault="002E35B7" w:rsidP="002E35B7">
            <w:pPr>
              <w:jc w:val="both"/>
              <w:rPr>
                <w:bCs/>
                <w:sz w:val="22"/>
                <w:szCs w:val="22"/>
              </w:rPr>
            </w:pPr>
            <w:r w:rsidRPr="002E35B7">
              <w:rPr>
                <w:bCs/>
                <w:sz w:val="22"/>
                <w:szCs w:val="22"/>
              </w:rPr>
              <w:lastRenderedPageBreak/>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E35B7" w:rsidRPr="002E35B7" w:rsidRDefault="002E35B7" w:rsidP="002E35B7">
            <w:pPr>
              <w:jc w:val="both"/>
              <w:rPr>
                <w:bCs/>
                <w:sz w:val="22"/>
                <w:szCs w:val="22"/>
              </w:rPr>
            </w:pPr>
            <w:r w:rsidRPr="002E35B7">
              <w:rPr>
                <w:bCs/>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E35B7" w:rsidRPr="002E35B7" w:rsidRDefault="002E35B7" w:rsidP="002E35B7">
            <w:pPr>
              <w:jc w:val="both"/>
              <w:rPr>
                <w:bCs/>
                <w:sz w:val="22"/>
                <w:szCs w:val="22"/>
              </w:rPr>
            </w:pPr>
            <w:r w:rsidRPr="002E35B7">
              <w:rPr>
                <w:bCs/>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E35B7" w:rsidRPr="002E35B7" w:rsidRDefault="002E35B7" w:rsidP="002E35B7">
            <w:pPr>
              <w:jc w:val="both"/>
              <w:rPr>
                <w:bCs/>
                <w:sz w:val="22"/>
                <w:szCs w:val="22"/>
              </w:rPr>
            </w:pPr>
            <w:r w:rsidRPr="002E35B7">
              <w:rPr>
                <w:bCs/>
                <w:sz w:val="22"/>
                <w:szCs w:val="22"/>
              </w:rPr>
              <w:t xml:space="preserve">-указание производителя и </w:t>
            </w:r>
            <w:r w:rsidRPr="002E35B7">
              <w:rPr>
                <w:b/>
                <w:sz w:val="22"/>
                <w:szCs w:val="22"/>
              </w:rPr>
              <w:t>страны происхождения товара</w:t>
            </w:r>
            <w:r w:rsidRPr="002E35B7">
              <w:rPr>
                <w:bCs/>
                <w:sz w:val="22"/>
                <w:szCs w:val="22"/>
              </w:rPr>
              <w:t>;</w:t>
            </w:r>
          </w:p>
          <w:p w:rsidR="002E35B7" w:rsidRPr="002E35B7" w:rsidRDefault="002E35B7" w:rsidP="002E35B7">
            <w:pPr>
              <w:jc w:val="both"/>
              <w:rPr>
                <w:bCs/>
                <w:sz w:val="22"/>
                <w:szCs w:val="22"/>
              </w:rPr>
            </w:pPr>
            <w:r w:rsidRPr="002E35B7">
              <w:rPr>
                <w:bCs/>
                <w:sz w:val="22"/>
                <w:szCs w:val="22"/>
              </w:rPr>
              <w:t>-описание комплектации товара;</w:t>
            </w:r>
          </w:p>
          <w:p w:rsidR="002E35B7" w:rsidRPr="002E35B7" w:rsidRDefault="002E35B7" w:rsidP="002E35B7">
            <w:pPr>
              <w:jc w:val="both"/>
              <w:rPr>
                <w:b/>
                <w:sz w:val="22"/>
                <w:szCs w:val="22"/>
              </w:rPr>
            </w:pPr>
            <w:r>
              <w:rPr>
                <w:bCs/>
                <w:sz w:val="22"/>
                <w:szCs w:val="22"/>
              </w:rPr>
              <w:t>-</w:t>
            </w:r>
            <w:r w:rsidRPr="002E35B7">
              <w:rPr>
                <w:b/>
                <w:sz w:val="22"/>
                <w:szCs w:val="22"/>
              </w:rPr>
              <w:t>предложение о цене договора</w:t>
            </w:r>
            <w:r w:rsidRPr="002E35B7">
              <w:rPr>
                <w:bCs/>
                <w:sz w:val="22"/>
                <w:szCs w:val="22"/>
              </w:rPr>
              <w:t xml:space="preserve"> (без налога на добавленную стоимость), о цене единицы товара, единичных расценках или тарифах работ или услуг (без налога на добавленную стоимость) </w:t>
            </w:r>
            <w:r w:rsidRPr="002E35B7">
              <w:rPr>
                <w:b/>
                <w:sz w:val="22"/>
                <w:szCs w:val="22"/>
              </w:rPr>
              <w:t>и расчет общей стоимости работ или услуг;</w:t>
            </w:r>
          </w:p>
          <w:p w:rsidR="002E35B7" w:rsidRPr="002E35B7" w:rsidRDefault="00CB3EBD" w:rsidP="002E35B7">
            <w:pPr>
              <w:jc w:val="both"/>
              <w:rPr>
                <w:bCs/>
                <w:sz w:val="22"/>
                <w:szCs w:val="22"/>
              </w:rPr>
            </w:pPr>
            <w:r>
              <w:rPr>
                <w:bCs/>
                <w:sz w:val="22"/>
                <w:szCs w:val="22"/>
              </w:rPr>
              <w:t>-</w:t>
            </w:r>
            <w:r w:rsidR="002E35B7" w:rsidRPr="002E35B7">
              <w:rPr>
                <w:bCs/>
                <w:sz w:val="22"/>
                <w:szCs w:val="22"/>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2E35B7" w:rsidRPr="00CB3EBD" w:rsidRDefault="00CB3EBD" w:rsidP="00C024FA">
            <w:pPr>
              <w:jc w:val="both"/>
              <w:rPr>
                <w:bCs/>
                <w:sz w:val="22"/>
                <w:szCs w:val="22"/>
              </w:rPr>
            </w:pPr>
            <w:r>
              <w:rPr>
                <w:bCs/>
                <w:sz w:val="22"/>
                <w:szCs w:val="22"/>
              </w:rPr>
              <w:t>-</w:t>
            </w:r>
            <w:r w:rsidR="002E35B7" w:rsidRPr="002E35B7">
              <w:rPr>
                <w:bCs/>
                <w:sz w:val="22"/>
                <w:szCs w:val="22"/>
              </w:rPr>
              <w:t>иные сведения и документы, при необходимости</w:t>
            </w:r>
          </w:p>
          <w:p w:rsidR="004B64FC" w:rsidRDefault="00C024FA" w:rsidP="004B64FC">
            <w:pPr>
              <w:jc w:val="both"/>
              <w:rPr>
                <w:bCs/>
                <w:sz w:val="22"/>
                <w:szCs w:val="22"/>
              </w:rPr>
            </w:pPr>
            <w:r>
              <w:rPr>
                <w:bCs/>
                <w:sz w:val="22"/>
                <w:szCs w:val="22"/>
              </w:rPr>
              <w:t>1</w:t>
            </w:r>
            <w:r w:rsidR="00CB3EBD">
              <w:rPr>
                <w:bCs/>
                <w:sz w:val="22"/>
                <w:szCs w:val="22"/>
              </w:rPr>
              <w:t>3</w:t>
            </w:r>
            <w:r w:rsidRPr="00C024FA">
              <w:rPr>
                <w:bCs/>
                <w:sz w:val="22"/>
                <w:szCs w:val="22"/>
              </w:rPr>
              <w:t>)</w:t>
            </w:r>
            <w:r w:rsidRPr="00C024FA">
              <w:rPr>
                <w:bCs/>
                <w:sz w:val="22"/>
                <w:szCs w:val="22"/>
              </w:rPr>
              <w:tab/>
              <w:t xml:space="preserve">документы и информацию, подтверждающие квалификацию участника запроса предложений в электронной форме, наличие у такого участника </w:t>
            </w:r>
            <w:r w:rsidRPr="00CB3EBD">
              <w:rPr>
                <w:b/>
                <w:sz w:val="22"/>
                <w:szCs w:val="22"/>
              </w:rPr>
              <w:t xml:space="preserve">опыта </w:t>
            </w:r>
            <w:r w:rsidRPr="00C024FA">
              <w:rPr>
                <w:bCs/>
                <w:sz w:val="22"/>
                <w:szCs w:val="22"/>
              </w:rPr>
              <w:t xml:space="preserve">выполнения работ, оказания услуг, </w:t>
            </w:r>
            <w:r w:rsidRPr="00CB3EBD">
              <w:rPr>
                <w:b/>
                <w:sz w:val="22"/>
                <w:szCs w:val="22"/>
              </w:rPr>
              <w:t>поставки товаров сопоставимых (аналогичных) предмету закупки</w:t>
            </w:r>
            <w:r w:rsidRPr="00C024FA">
              <w:rPr>
                <w:bCs/>
                <w:sz w:val="22"/>
                <w:szCs w:val="22"/>
              </w:rPr>
              <w:t xml:space="preserve">, в случае установления в документации о конкурентной закупке таких критериев оценки. </w:t>
            </w:r>
          </w:p>
          <w:p w:rsidR="002B7AFC" w:rsidRDefault="00C024FA" w:rsidP="004B64FC">
            <w:pPr>
              <w:jc w:val="both"/>
              <w:rPr>
                <w:bCs/>
                <w:sz w:val="22"/>
                <w:szCs w:val="22"/>
              </w:rPr>
            </w:pPr>
            <w:r w:rsidRPr="00C024FA">
              <w:rPr>
                <w:bCs/>
                <w:sz w:val="22"/>
                <w:szCs w:val="22"/>
              </w:rPr>
              <w:t>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562F67" w:rsidRDefault="00562F67" w:rsidP="004B64FC">
            <w:pPr>
              <w:jc w:val="both"/>
              <w:rPr>
                <w:bCs/>
                <w:sz w:val="22"/>
                <w:szCs w:val="22"/>
              </w:rPr>
            </w:pPr>
          </w:p>
          <w:p w:rsidR="00562F67" w:rsidRPr="00562F67" w:rsidRDefault="00562F67" w:rsidP="004B64FC">
            <w:pPr>
              <w:jc w:val="both"/>
              <w:rPr>
                <w:b/>
                <w:sz w:val="22"/>
                <w:szCs w:val="22"/>
              </w:rPr>
            </w:pPr>
            <w:r w:rsidRPr="00562F67">
              <w:rPr>
                <w:b/>
                <w:sz w:val="22"/>
                <w:szCs w:val="22"/>
              </w:rPr>
              <w:t>Участник закупки имеет право подать только одну заявку на участие в запросе предложений.</w:t>
            </w:r>
          </w:p>
        </w:tc>
      </w:tr>
      <w:tr w:rsidR="002B7AFC">
        <w:trPr>
          <w:trHeight w:val="269"/>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jc w:val="both"/>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rsidR="002B7AFC" w:rsidRDefault="002B7A64">
            <w:pPr>
              <w:widowControl w:val="0"/>
              <w:jc w:val="both"/>
              <w:rPr>
                <w:sz w:val="22"/>
                <w:szCs w:val="22"/>
              </w:rPr>
            </w:pPr>
            <w:r>
              <w:rPr>
                <w:sz w:val="22"/>
                <w:szCs w:val="22"/>
              </w:rPr>
              <w:t xml:space="preserve">Обеспечение заявки не установлено </w:t>
            </w:r>
          </w:p>
        </w:tc>
      </w:tr>
      <w:tr w:rsidR="002B7AFC">
        <w:trPr>
          <w:trHeight w:val="1123"/>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7AFC" w:rsidRDefault="002B7A64">
            <w:pPr>
              <w:widowControl w:val="0"/>
              <w:jc w:val="both"/>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p w:rsidR="002B7AFC" w:rsidRDefault="00C024FA">
            <w:pPr>
              <w:widowControl w:val="0"/>
              <w:jc w:val="both"/>
              <w:rPr>
                <w:sz w:val="22"/>
                <w:szCs w:val="22"/>
              </w:rPr>
            </w:pPr>
            <w:r>
              <w:rPr>
                <w:sz w:val="22"/>
                <w:szCs w:val="22"/>
              </w:rPr>
              <w:lastRenderedPageBreak/>
              <w:t>Антидемпинговые</w:t>
            </w:r>
            <w:r w:rsidR="002B7A64">
              <w:rPr>
                <w:sz w:val="22"/>
                <w:szCs w:val="22"/>
              </w:rPr>
              <w:t xml:space="preserve"> меры</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B7AFC" w:rsidRDefault="002B7A64">
            <w:pPr>
              <w:widowControl w:val="0"/>
              <w:jc w:val="both"/>
              <w:rPr>
                <w:sz w:val="22"/>
                <w:szCs w:val="22"/>
              </w:rPr>
            </w:pPr>
            <w:r>
              <w:rPr>
                <w:sz w:val="22"/>
                <w:szCs w:val="22"/>
              </w:rPr>
              <w:lastRenderedPageBreak/>
              <w:t>Не установлено</w:t>
            </w:r>
          </w:p>
          <w:p w:rsidR="002B7AFC" w:rsidRDefault="002B7AFC">
            <w:pPr>
              <w:widowControl w:val="0"/>
              <w:jc w:val="both"/>
              <w:rPr>
                <w:sz w:val="22"/>
                <w:szCs w:val="22"/>
              </w:rPr>
            </w:pP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rsidR="002B7AFC" w:rsidRDefault="002B7A64">
            <w:pPr>
              <w:widowControl w:val="0"/>
              <w:rPr>
                <w:sz w:val="22"/>
                <w:szCs w:val="22"/>
              </w:rPr>
            </w:pPr>
            <w:r>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rsidR="002B7AFC" w:rsidRDefault="004E3BCF">
            <w:pPr>
              <w:widowControl w:val="0"/>
              <w:tabs>
                <w:tab w:val="left" w:pos="573"/>
              </w:tabs>
              <w:jc w:val="both"/>
              <w:rPr>
                <w:bCs/>
                <w:sz w:val="22"/>
                <w:szCs w:val="22"/>
              </w:rPr>
            </w:pPr>
            <w:r>
              <w:rPr>
                <w:bCs/>
                <w:sz w:val="22"/>
                <w:szCs w:val="22"/>
              </w:rPr>
              <w:t>З</w:t>
            </w:r>
            <w:r w:rsidR="002B7A64">
              <w:rPr>
                <w:bCs/>
                <w:sz w:val="22"/>
                <w:szCs w:val="22"/>
              </w:rPr>
              <w:t>аявк</w:t>
            </w:r>
            <w:r>
              <w:rPr>
                <w:bCs/>
                <w:sz w:val="22"/>
                <w:szCs w:val="22"/>
              </w:rPr>
              <w:t>а</w:t>
            </w:r>
            <w:r w:rsidR="002B7A64">
              <w:rPr>
                <w:bCs/>
                <w:sz w:val="22"/>
                <w:szCs w:val="22"/>
              </w:rPr>
              <w:t xml:space="preserve">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rsidR="002B7AFC" w:rsidRDefault="002B7A64">
            <w:pPr>
              <w:widowControl w:val="0"/>
              <w:tabs>
                <w:tab w:val="left" w:pos="573"/>
              </w:tabs>
              <w:jc w:val="both"/>
              <w:rPr>
                <w:bCs/>
                <w:sz w:val="22"/>
                <w:szCs w:val="22"/>
              </w:rPr>
            </w:pPr>
            <w:r>
              <w:rPr>
                <w:bCs/>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rsidR="002B7AFC" w:rsidRDefault="002B7A64">
            <w:pPr>
              <w:widowControl w:val="0"/>
              <w:tabs>
                <w:tab w:val="left" w:pos="573"/>
              </w:tabs>
              <w:jc w:val="both"/>
              <w:rPr>
                <w:sz w:val="22"/>
                <w:szCs w:val="22"/>
              </w:rPr>
            </w:pPr>
            <w:r>
              <w:rPr>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bCs/>
                <w:sz w:val="22"/>
                <w:szCs w:val="22"/>
              </w:rPr>
              <w:t>техническом задании, являющимся неотъемлемой частью настоящей документации о закупке</w:t>
            </w:r>
            <w:r>
              <w:rPr>
                <w:sz w:val="22"/>
                <w:szCs w:val="22"/>
              </w:rPr>
              <w:t>.</w:t>
            </w:r>
          </w:p>
          <w:p w:rsidR="002B7AFC" w:rsidRDefault="002B7A64">
            <w:pPr>
              <w:widowControl w:val="0"/>
              <w:tabs>
                <w:tab w:val="left" w:pos="573"/>
              </w:tabs>
              <w:jc w:val="both"/>
              <w:rPr>
                <w:color w:val="000000"/>
                <w:sz w:val="22"/>
                <w:szCs w:val="22"/>
              </w:rPr>
            </w:pPr>
            <w:r>
              <w:rPr>
                <w:bCs/>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3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tc>
      </w:tr>
      <w:tr w:rsidR="002B7AFC">
        <w:trPr>
          <w:trHeight w:val="404"/>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2B7AFC" w:rsidRDefault="002B7A64">
            <w:pPr>
              <w:widowControl w:val="0"/>
              <w:rPr>
                <w:sz w:val="22"/>
                <w:szCs w:val="22"/>
              </w:rPr>
            </w:pPr>
            <w:r>
              <w:rPr>
                <w:sz w:val="22"/>
                <w:szCs w:val="22"/>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rsidR="002B7AFC" w:rsidRDefault="002B7A64">
            <w:pPr>
              <w:tabs>
                <w:tab w:val="left" w:pos="1276"/>
              </w:tabs>
              <w:jc w:val="both"/>
              <w:rPr>
                <w:sz w:val="22"/>
                <w:szCs w:val="22"/>
              </w:rPr>
            </w:pPr>
            <w:r>
              <w:rPr>
                <w:sz w:val="22"/>
                <w:szCs w:val="22"/>
              </w:rPr>
              <w:t xml:space="preserve">Выполнение условий, предусмотренных в Описании предмета закупки (Часть </w:t>
            </w:r>
            <w:r>
              <w:rPr>
                <w:sz w:val="22"/>
                <w:szCs w:val="22"/>
                <w:lang w:val="en-US"/>
              </w:rPr>
              <w:t>II</w:t>
            </w:r>
            <w:r>
              <w:rPr>
                <w:sz w:val="22"/>
                <w:szCs w:val="22"/>
              </w:rPr>
              <w:t xml:space="preserve">) и проекте договора (Часть </w:t>
            </w:r>
            <w:r>
              <w:rPr>
                <w:sz w:val="22"/>
                <w:szCs w:val="22"/>
                <w:lang w:val="en-US"/>
              </w:rPr>
              <w:t>III</w:t>
            </w:r>
            <w:r>
              <w:rPr>
                <w:sz w:val="22"/>
                <w:szCs w:val="22"/>
              </w:rPr>
              <w:t>) настоящей документации.</w:t>
            </w:r>
          </w:p>
        </w:tc>
      </w:tr>
      <w:tr w:rsidR="002B7AFC">
        <w:trPr>
          <w:trHeight w:val="1498"/>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0"/>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2B7AFC" w:rsidRDefault="002B7A64">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rsidR="002B7AFC" w:rsidRDefault="002B7A64">
            <w:pPr>
              <w:jc w:val="both"/>
              <w:rPr>
                <w:b/>
                <w:bCs/>
                <w:sz w:val="22"/>
                <w:szCs w:val="22"/>
                <w:highlight w:val="yellow"/>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17" w:history="1">
              <w:r>
                <w:rPr>
                  <w:rStyle w:val="a9"/>
                  <w:sz w:val="22"/>
                  <w:szCs w:val="22"/>
                </w:rPr>
                <w:t>https://etp-region.ru</w:t>
              </w:r>
            </w:hyperlink>
            <w:r>
              <w:rPr>
                <w:spacing w:val="-2"/>
                <w:sz w:val="22"/>
                <w:szCs w:val="22"/>
              </w:rPr>
              <w:t xml:space="preserve"> </w:t>
            </w:r>
            <w:r>
              <w:rPr>
                <w:b/>
                <w:bCs/>
                <w:sz w:val="22"/>
                <w:szCs w:val="22"/>
                <w:highlight w:val="yellow"/>
              </w:rPr>
              <w:t>с «</w:t>
            </w:r>
            <w:r w:rsidR="00920DAB">
              <w:rPr>
                <w:b/>
                <w:bCs/>
                <w:sz w:val="22"/>
                <w:szCs w:val="22"/>
                <w:highlight w:val="yellow"/>
              </w:rPr>
              <w:t>0</w:t>
            </w:r>
            <w:r w:rsidR="005416B9">
              <w:rPr>
                <w:b/>
                <w:bCs/>
                <w:sz w:val="22"/>
                <w:szCs w:val="22"/>
                <w:highlight w:val="yellow"/>
              </w:rPr>
              <w:t>2</w:t>
            </w:r>
            <w:r>
              <w:rPr>
                <w:b/>
                <w:bCs/>
                <w:sz w:val="22"/>
                <w:szCs w:val="22"/>
                <w:highlight w:val="yellow"/>
              </w:rPr>
              <w:t xml:space="preserve">» </w:t>
            </w:r>
            <w:r w:rsidR="00C024FA">
              <w:rPr>
                <w:b/>
                <w:bCs/>
                <w:sz w:val="22"/>
                <w:szCs w:val="22"/>
                <w:highlight w:val="yellow"/>
              </w:rPr>
              <w:t xml:space="preserve"> </w:t>
            </w:r>
            <w:r w:rsidR="00920DAB">
              <w:rPr>
                <w:b/>
                <w:bCs/>
                <w:sz w:val="22"/>
                <w:szCs w:val="22"/>
                <w:highlight w:val="yellow"/>
              </w:rPr>
              <w:t>октября</w:t>
            </w:r>
            <w:r w:rsidR="00C024FA">
              <w:rPr>
                <w:b/>
                <w:bCs/>
                <w:sz w:val="22"/>
                <w:szCs w:val="22"/>
                <w:highlight w:val="yellow"/>
              </w:rPr>
              <w:t xml:space="preserve"> </w:t>
            </w:r>
            <w:r>
              <w:rPr>
                <w:b/>
                <w:bCs/>
                <w:sz w:val="22"/>
                <w:szCs w:val="22"/>
                <w:highlight w:val="yellow"/>
              </w:rPr>
              <w:t xml:space="preserve"> 2024 г.</w:t>
            </w:r>
            <w:r w:rsidR="00920DAB">
              <w:rPr>
                <w:b/>
                <w:bCs/>
                <w:sz w:val="22"/>
                <w:szCs w:val="22"/>
                <w:highlight w:val="yellow"/>
              </w:rPr>
              <w:t xml:space="preserve">   </w:t>
            </w:r>
            <w:r>
              <w:rPr>
                <w:b/>
                <w:bCs/>
                <w:sz w:val="22"/>
                <w:szCs w:val="22"/>
                <w:highlight w:val="yellow"/>
              </w:rPr>
              <w:t xml:space="preserve"> по «</w:t>
            </w:r>
            <w:r w:rsidR="009E1A7D">
              <w:rPr>
                <w:b/>
                <w:bCs/>
                <w:sz w:val="22"/>
                <w:szCs w:val="22"/>
                <w:highlight w:val="yellow"/>
              </w:rPr>
              <w:t>1</w:t>
            </w:r>
            <w:r w:rsidR="005416B9">
              <w:rPr>
                <w:b/>
                <w:bCs/>
                <w:sz w:val="22"/>
                <w:szCs w:val="22"/>
                <w:highlight w:val="yellow"/>
              </w:rPr>
              <w:t>4</w:t>
            </w:r>
            <w:r>
              <w:rPr>
                <w:b/>
                <w:bCs/>
                <w:sz w:val="22"/>
                <w:szCs w:val="22"/>
                <w:highlight w:val="yellow"/>
              </w:rPr>
              <w:t xml:space="preserve">» </w:t>
            </w:r>
            <w:r w:rsidR="009E1A7D">
              <w:rPr>
                <w:b/>
                <w:bCs/>
                <w:sz w:val="22"/>
                <w:szCs w:val="22"/>
                <w:highlight w:val="yellow"/>
              </w:rPr>
              <w:t>октября</w:t>
            </w:r>
            <w:r>
              <w:rPr>
                <w:b/>
                <w:bCs/>
                <w:sz w:val="22"/>
                <w:szCs w:val="22"/>
                <w:highlight w:val="yellow"/>
              </w:rPr>
              <w:t xml:space="preserve"> 2024 г. до 10 час. 00 мин. (местное время заказчика).</w:t>
            </w:r>
          </w:p>
          <w:p w:rsidR="002B7AFC" w:rsidRDefault="002B7A64">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rsidR="002B7AFC" w:rsidRDefault="002B7AFC">
            <w:pPr>
              <w:widowControl w:val="0"/>
              <w:tabs>
                <w:tab w:val="left" w:pos="1276"/>
              </w:tabs>
              <w:jc w:val="both"/>
              <w:rPr>
                <w:color w:val="000000"/>
                <w:sz w:val="22"/>
                <w:szCs w:val="22"/>
              </w:rPr>
            </w:pPr>
          </w:p>
          <w:p w:rsidR="002B7AFC" w:rsidRDefault="002B7A64">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
          <w:p w:rsidR="002B7AFC" w:rsidRDefault="002B7A64">
            <w:pPr>
              <w:widowControl w:val="0"/>
              <w:tabs>
                <w:tab w:val="left" w:pos="1276"/>
              </w:tabs>
              <w:jc w:val="both"/>
              <w:rPr>
                <w:color w:val="000000"/>
                <w:sz w:val="22"/>
                <w:szCs w:val="22"/>
              </w:rPr>
            </w:pPr>
            <w:r>
              <w:rPr>
                <w:color w:val="000000"/>
                <w:sz w:val="22"/>
                <w:szCs w:val="22"/>
              </w:rPr>
              <w:t xml:space="preserve">Участник закупки, подавший заявку на участие в запросе предложений в электронной форме, вправе отозвать данную </w:t>
            </w:r>
            <w:r>
              <w:rPr>
                <w:color w:val="000000"/>
                <w:sz w:val="22"/>
                <w:szCs w:val="22"/>
              </w:rPr>
              <w:lastRenderedPageBreak/>
              <w:t>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B7AFC" w:rsidRDefault="002B7A64">
            <w:pPr>
              <w:widowControl w:val="0"/>
              <w:tabs>
                <w:tab w:val="left" w:pos="1276"/>
              </w:tabs>
              <w:jc w:val="both"/>
              <w:rPr>
                <w:color w:val="000000"/>
                <w:sz w:val="22"/>
                <w:szCs w:val="22"/>
              </w:rPr>
            </w:pPr>
            <w:r>
              <w:rPr>
                <w:color w:val="000000"/>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2B7AFC">
        <w:trPr>
          <w:trHeight w:val="2039"/>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2B7AFC" w:rsidRDefault="002B7A64">
            <w:pPr>
              <w:widowControl w:val="0"/>
              <w:rPr>
                <w:sz w:val="22"/>
                <w:szCs w:val="22"/>
              </w:rPr>
            </w:pPr>
            <w:r>
              <w:rPr>
                <w:sz w:val="22"/>
                <w:szCs w:val="22"/>
              </w:rPr>
              <w:t>Место и дата рассмотрения и оценки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rsidR="00562F67" w:rsidRDefault="002B7A64" w:rsidP="00562F67">
            <w:pPr>
              <w:widowControl w:val="0"/>
              <w:tabs>
                <w:tab w:val="left" w:pos="1276"/>
              </w:tabs>
              <w:jc w:val="both"/>
              <w:rPr>
                <w:color w:val="000000"/>
                <w:sz w:val="22"/>
                <w:szCs w:val="22"/>
              </w:rPr>
            </w:pPr>
            <w:r>
              <w:rPr>
                <w:color w:val="000000"/>
                <w:sz w:val="22"/>
                <w:szCs w:val="22"/>
              </w:rPr>
              <w:t xml:space="preserve">Место рассмотрения заявок и подведения итогов закупки: </w:t>
            </w:r>
          </w:p>
          <w:p w:rsidR="005416B9" w:rsidRDefault="005416B9" w:rsidP="005416B9">
            <w:pPr>
              <w:widowControl w:val="0"/>
              <w:tabs>
                <w:tab w:val="left" w:pos="1276"/>
              </w:tabs>
              <w:jc w:val="both"/>
              <w:rPr>
                <w:color w:val="000000"/>
                <w:sz w:val="22"/>
                <w:szCs w:val="22"/>
              </w:rPr>
            </w:pPr>
            <w:r w:rsidRPr="005416B9">
              <w:rPr>
                <w:color w:val="000000"/>
                <w:sz w:val="22"/>
                <w:szCs w:val="22"/>
              </w:rPr>
              <w:t>453239, Республика Башкортостан,</w:t>
            </w:r>
            <w:r>
              <w:rPr>
                <w:color w:val="000000"/>
                <w:sz w:val="22"/>
                <w:szCs w:val="22"/>
              </w:rPr>
              <w:t xml:space="preserve"> </w:t>
            </w:r>
            <w:r w:rsidRPr="005416B9">
              <w:rPr>
                <w:color w:val="000000"/>
                <w:sz w:val="22"/>
                <w:szCs w:val="22"/>
              </w:rPr>
              <w:t xml:space="preserve">м. р-н </w:t>
            </w:r>
            <w:proofErr w:type="spellStart"/>
            <w:r w:rsidRPr="005416B9">
              <w:rPr>
                <w:color w:val="000000"/>
                <w:sz w:val="22"/>
                <w:szCs w:val="22"/>
              </w:rPr>
              <w:t>Ишимбайский</w:t>
            </w:r>
            <w:proofErr w:type="spellEnd"/>
            <w:r w:rsidRPr="005416B9">
              <w:rPr>
                <w:color w:val="000000"/>
                <w:sz w:val="22"/>
                <w:szCs w:val="22"/>
              </w:rPr>
              <w:t>, с. п. Урман-</w:t>
            </w:r>
            <w:proofErr w:type="spellStart"/>
            <w:r w:rsidRPr="005416B9">
              <w:rPr>
                <w:color w:val="000000"/>
                <w:sz w:val="22"/>
                <w:szCs w:val="22"/>
              </w:rPr>
              <w:t>Бишкадакский</w:t>
            </w:r>
            <w:proofErr w:type="spellEnd"/>
            <w:r w:rsidRPr="005416B9">
              <w:rPr>
                <w:color w:val="000000"/>
                <w:sz w:val="22"/>
                <w:szCs w:val="22"/>
              </w:rPr>
              <w:t xml:space="preserve"> сельсовет,</w:t>
            </w:r>
            <w:r>
              <w:rPr>
                <w:color w:val="000000"/>
                <w:sz w:val="22"/>
                <w:szCs w:val="22"/>
              </w:rPr>
              <w:t xml:space="preserve"> </w:t>
            </w:r>
            <w:r w:rsidRPr="005416B9">
              <w:rPr>
                <w:color w:val="000000"/>
                <w:sz w:val="22"/>
                <w:szCs w:val="22"/>
              </w:rPr>
              <w:t>тер. Автодорога Ишимбай-</w:t>
            </w:r>
            <w:proofErr w:type="spellStart"/>
            <w:r w:rsidRPr="005416B9">
              <w:rPr>
                <w:color w:val="000000"/>
                <w:sz w:val="22"/>
                <w:szCs w:val="22"/>
              </w:rPr>
              <w:t>Красноусольск</w:t>
            </w:r>
            <w:proofErr w:type="spellEnd"/>
            <w:r w:rsidRPr="005416B9">
              <w:rPr>
                <w:color w:val="000000"/>
                <w:sz w:val="22"/>
                <w:szCs w:val="22"/>
              </w:rPr>
              <w:t xml:space="preserve">, км 5-й, </w:t>
            </w:r>
            <w:proofErr w:type="spellStart"/>
            <w:r w:rsidRPr="005416B9">
              <w:rPr>
                <w:color w:val="000000"/>
                <w:sz w:val="22"/>
                <w:szCs w:val="22"/>
              </w:rPr>
              <w:t>зд</w:t>
            </w:r>
            <w:proofErr w:type="spellEnd"/>
            <w:r w:rsidRPr="005416B9">
              <w:rPr>
                <w:color w:val="000000"/>
                <w:sz w:val="22"/>
                <w:szCs w:val="22"/>
              </w:rPr>
              <w:t>. 1</w:t>
            </w:r>
          </w:p>
          <w:p w:rsidR="00562F67" w:rsidRDefault="00562F67">
            <w:pPr>
              <w:widowControl w:val="0"/>
              <w:tabs>
                <w:tab w:val="left" w:pos="1276"/>
              </w:tabs>
              <w:jc w:val="both"/>
              <w:rPr>
                <w:b/>
                <w:i/>
                <w:color w:val="000000"/>
                <w:sz w:val="22"/>
                <w:szCs w:val="22"/>
              </w:rPr>
            </w:pPr>
          </w:p>
          <w:p w:rsidR="002B7AFC" w:rsidRPr="006C7937" w:rsidRDefault="00562F67">
            <w:pPr>
              <w:widowControl w:val="0"/>
              <w:tabs>
                <w:tab w:val="left" w:pos="1276"/>
              </w:tabs>
              <w:jc w:val="both"/>
              <w:rPr>
                <w:b/>
                <w:i/>
                <w:color w:val="000000"/>
                <w:sz w:val="22"/>
                <w:szCs w:val="22"/>
                <w:highlight w:val="yellow"/>
              </w:rPr>
            </w:pPr>
            <w:r w:rsidRPr="006C7937">
              <w:rPr>
                <w:b/>
                <w:i/>
                <w:color w:val="000000"/>
                <w:sz w:val="22"/>
                <w:szCs w:val="22"/>
                <w:highlight w:val="yellow"/>
              </w:rPr>
              <w:t>Дата рассмотрения</w:t>
            </w:r>
            <w:r w:rsidR="002B7A64" w:rsidRPr="006C7937">
              <w:rPr>
                <w:b/>
                <w:i/>
                <w:color w:val="000000"/>
                <w:sz w:val="22"/>
                <w:szCs w:val="22"/>
                <w:highlight w:val="yellow"/>
              </w:rPr>
              <w:t xml:space="preserve"> </w:t>
            </w:r>
            <w:r w:rsidR="00C024FA" w:rsidRPr="006C7937">
              <w:rPr>
                <w:b/>
                <w:i/>
                <w:color w:val="000000"/>
                <w:sz w:val="22"/>
                <w:szCs w:val="22"/>
                <w:highlight w:val="yellow"/>
              </w:rPr>
              <w:t>и оценки</w:t>
            </w:r>
            <w:r w:rsidR="002B7A64" w:rsidRPr="006C7937">
              <w:rPr>
                <w:b/>
                <w:i/>
                <w:color w:val="000000"/>
                <w:sz w:val="22"/>
                <w:szCs w:val="22"/>
                <w:highlight w:val="yellow"/>
              </w:rPr>
              <w:t xml:space="preserve"> заявок:</w:t>
            </w:r>
          </w:p>
          <w:p w:rsidR="002B7AFC" w:rsidRDefault="00C024FA">
            <w:pPr>
              <w:widowControl w:val="0"/>
              <w:tabs>
                <w:tab w:val="left" w:pos="1276"/>
              </w:tabs>
              <w:jc w:val="both"/>
              <w:rPr>
                <w:b/>
                <w:i/>
                <w:color w:val="000000"/>
                <w:sz w:val="22"/>
                <w:szCs w:val="22"/>
              </w:rPr>
            </w:pPr>
            <w:r w:rsidRPr="006C7937">
              <w:rPr>
                <w:b/>
                <w:i/>
                <w:color w:val="000000"/>
                <w:sz w:val="22"/>
                <w:szCs w:val="22"/>
                <w:highlight w:val="yellow"/>
              </w:rPr>
              <w:t>«</w:t>
            </w:r>
            <w:r w:rsidR="005416B9">
              <w:rPr>
                <w:b/>
                <w:i/>
                <w:color w:val="000000"/>
                <w:sz w:val="22"/>
                <w:szCs w:val="22"/>
                <w:highlight w:val="yellow"/>
              </w:rPr>
              <w:t>14</w:t>
            </w:r>
            <w:r w:rsidR="002B7A64" w:rsidRPr="006C7937">
              <w:rPr>
                <w:b/>
                <w:i/>
                <w:color w:val="000000"/>
                <w:sz w:val="22"/>
                <w:szCs w:val="22"/>
                <w:highlight w:val="yellow"/>
              </w:rPr>
              <w:t xml:space="preserve">» </w:t>
            </w:r>
            <w:r w:rsidR="00920DAB">
              <w:rPr>
                <w:b/>
                <w:i/>
                <w:color w:val="000000"/>
                <w:sz w:val="22"/>
                <w:szCs w:val="22"/>
                <w:highlight w:val="yellow"/>
              </w:rPr>
              <w:t>октября</w:t>
            </w:r>
            <w:r w:rsidR="00562F67" w:rsidRPr="006C7937">
              <w:rPr>
                <w:b/>
                <w:i/>
                <w:color w:val="000000"/>
                <w:sz w:val="22"/>
                <w:szCs w:val="22"/>
                <w:highlight w:val="yellow"/>
              </w:rPr>
              <w:t xml:space="preserve"> 2024</w:t>
            </w:r>
            <w:r w:rsidR="002B7A64" w:rsidRPr="006C7937">
              <w:rPr>
                <w:b/>
                <w:i/>
                <w:color w:val="000000"/>
                <w:sz w:val="22"/>
                <w:szCs w:val="22"/>
                <w:highlight w:val="yellow"/>
              </w:rPr>
              <w:t xml:space="preserve"> г.</w:t>
            </w:r>
            <w:r w:rsidR="002B7A64">
              <w:rPr>
                <w:b/>
                <w:i/>
                <w:color w:val="000000"/>
                <w:sz w:val="22"/>
                <w:szCs w:val="22"/>
              </w:rPr>
              <w:t xml:space="preserve"> </w:t>
            </w:r>
          </w:p>
          <w:p w:rsidR="002B7AFC" w:rsidRDefault="002B7AFC">
            <w:pPr>
              <w:widowControl w:val="0"/>
              <w:tabs>
                <w:tab w:val="left" w:pos="1276"/>
              </w:tabs>
              <w:jc w:val="both"/>
              <w:rPr>
                <w:b/>
                <w:i/>
                <w:color w:val="000000"/>
                <w:sz w:val="22"/>
                <w:szCs w:val="22"/>
                <w:highlight w:val="yellow"/>
              </w:rPr>
            </w:pPr>
          </w:p>
          <w:p w:rsidR="002B7AFC" w:rsidRPr="005416B9" w:rsidRDefault="002B7A64">
            <w:pPr>
              <w:widowControl w:val="0"/>
              <w:tabs>
                <w:tab w:val="left" w:pos="1276"/>
              </w:tabs>
              <w:jc w:val="both"/>
              <w:rPr>
                <w:b/>
                <w:i/>
                <w:color w:val="000000"/>
                <w:sz w:val="22"/>
                <w:szCs w:val="22"/>
                <w:highlight w:val="yellow"/>
              </w:rPr>
            </w:pPr>
            <w:r w:rsidRPr="005416B9">
              <w:rPr>
                <w:b/>
                <w:i/>
                <w:color w:val="000000"/>
                <w:sz w:val="22"/>
                <w:szCs w:val="22"/>
                <w:highlight w:val="yellow"/>
              </w:rPr>
              <w:t xml:space="preserve">Дата   подведения итогов закупки: </w:t>
            </w:r>
          </w:p>
          <w:p w:rsidR="002B7AFC" w:rsidRDefault="002B7A64">
            <w:pPr>
              <w:widowControl w:val="0"/>
              <w:tabs>
                <w:tab w:val="left" w:pos="1276"/>
              </w:tabs>
              <w:jc w:val="both"/>
              <w:rPr>
                <w:color w:val="000000"/>
                <w:sz w:val="22"/>
                <w:szCs w:val="22"/>
              </w:rPr>
            </w:pPr>
            <w:r w:rsidRPr="005416B9">
              <w:rPr>
                <w:b/>
                <w:i/>
                <w:color w:val="000000"/>
                <w:sz w:val="22"/>
                <w:szCs w:val="22"/>
                <w:highlight w:val="yellow"/>
              </w:rPr>
              <w:t>«</w:t>
            </w:r>
            <w:r w:rsidR="00562F67" w:rsidRPr="005416B9">
              <w:rPr>
                <w:b/>
                <w:i/>
                <w:color w:val="000000"/>
                <w:sz w:val="22"/>
                <w:szCs w:val="22"/>
                <w:highlight w:val="yellow"/>
              </w:rPr>
              <w:t>1</w:t>
            </w:r>
            <w:r w:rsidR="005416B9" w:rsidRPr="005416B9">
              <w:rPr>
                <w:b/>
                <w:i/>
                <w:color w:val="000000"/>
                <w:sz w:val="22"/>
                <w:szCs w:val="22"/>
                <w:highlight w:val="yellow"/>
              </w:rPr>
              <w:t>5</w:t>
            </w:r>
            <w:r w:rsidRPr="005416B9">
              <w:rPr>
                <w:b/>
                <w:i/>
                <w:color w:val="000000"/>
                <w:sz w:val="22"/>
                <w:szCs w:val="22"/>
                <w:highlight w:val="yellow"/>
              </w:rPr>
              <w:t xml:space="preserve">» </w:t>
            </w:r>
            <w:r w:rsidR="00562F67" w:rsidRPr="005416B9">
              <w:rPr>
                <w:b/>
                <w:i/>
                <w:color w:val="000000"/>
                <w:sz w:val="22"/>
                <w:szCs w:val="22"/>
                <w:highlight w:val="yellow"/>
              </w:rPr>
              <w:t>октября 2024</w:t>
            </w:r>
            <w:r w:rsidRPr="005416B9">
              <w:rPr>
                <w:b/>
                <w:i/>
                <w:color w:val="000000"/>
                <w:sz w:val="22"/>
                <w:szCs w:val="22"/>
                <w:highlight w:val="yellow"/>
              </w:rPr>
              <w:t xml:space="preserve"> г.</w:t>
            </w:r>
            <w:r>
              <w:rPr>
                <w:b/>
                <w:i/>
                <w:color w:val="000000"/>
                <w:sz w:val="22"/>
                <w:szCs w:val="22"/>
              </w:rPr>
              <w:t xml:space="preserve"> </w:t>
            </w:r>
          </w:p>
        </w:tc>
      </w:tr>
      <w:tr w:rsidR="002B7AFC">
        <w:trPr>
          <w:trHeight w:val="20"/>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2B7AFC" w:rsidRDefault="002B7A64">
            <w:pPr>
              <w:widowControl w:val="0"/>
              <w:rPr>
                <w:sz w:val="22"/>
                <w:szCs w:val="22"/>
              </w:rPr>
            </w:pPr>
            <w:r>
              <w:rPr>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rsidR="005416B9" w:rsidRPr="005416B9" w:rsidRDefault="005416B9" w:rsidP="005416B9">
            <w:pPr>
              <w:widowControl w:val="0"/>
              <w:jc w:val="both"/>
              <w:rPr>
                <w:b/>
                <w:bCs/>
                <w:color w:val="000000"/>
                <w:sz w:val="22"/>
                <w:szCs w:val="22"/>
              </w:rPr>
            </w:pPr>
            <w:r w:rsidRPr="005416B9">
              <w:rPr>
                <w:b/>
                <w:bCs/>
                <w:color w:val="000000"/>
                <w:sz w:val="22"/>
                <w:szCs w:val="22"/>
              </w:rPr>
              <w:t>Комиссия по закупкам отказывает участнику закупки в допуске к участию в процедуре закупки в следующих случаях:</w:t>
            </w:r>
          </w:p>
          <w:p w:rsidR="005416B9" w:rsidRPr="005416B9" w:rsidRDefault="005416B9" w:rsidP="005416B9">
            <w:pPr>
              <w:widowControl w:val="0"/>
              <w:jc w:val="both"/>
              <w:rPr>
                <w:color w:val="000000"/>
                <w:sz w:val="22"/>
                <w:szCs w:val="22"/>
              </w:rPr>
            </w:pPr>
            <w:r w:rsidRPr="005416B9">
              <w:rPr>
                <w:color w:val="000000"/>
                <w:sz w:val="22"/>
                <w:szCs w:val="22"/>
              </w:rPr>
              <w:t>1) выявлено несоответствие участника хотя бы одному из требований, перечисленных в документации;</w:t>
            </w:r>
          </w:p>
          <w:p w:rsidR="005416B9" w:rsidRPr="005416B9" w:rsidRDefault="005416B9" w:rsidP="005416B9">
            <w:pPr>
              <w:widowControl w:val="0"/>
              <w:jc w:val="both"/>
              <w:rPr>
                <w:color w:val="000000"/>
                <w:sz w:val="22"/>
                <w:szCs w:val="22"/>
              </w:rPr>
            </w:pPr>
            <w:r w:rsidRPr="005416B9">
              <w:rPr>
                <w:color w:val="000000"/>
                <w:sz w:val="22"/>
                <w:szCs w:val="22"/>
              </w:rPr>
              <w:t>2) участник закупки и (или) его заявка не соответствуют иным требованиям документации о закупке;</w:t>
            </w:r>
          </w:p>
          <w:p w:rsidR="005416B9" w:rsidRPr="005416B9" w:rsidRDefault="005416B9" w:rsidP="005416B9">
            <w:pPr>
              <w:widowControl w:val="0"/>
              <w:jc w:val="both"/>
              <w:rPr>
                <w:color w:val="000000"/>
                <w:sz w:val="22"/>
                <w:szCs w:val="22"/>
              </w:rPr>
            </w:pPr>
            <w:r w:rsidRPr="005416B9">
              <w:rPr>
                <w:color w:val="000000"/>
                <w:sz w:val="22"/>
                <w:szCs w:val="22"/>
              </w:rPr>
              <w:t>3) участник закупки не представил документы, необходимые для участия в процедуре закупки;</w:t>
            </w:r>
          </w:p>
          <w:p w:rsidR="005416B9" w:rsidRPr="005416B9" w:rsidRDefault="005416B9" w:rsidP="005416B9">
            <w:pPr>
              <w:widowControl w:val="0"/>
              <w:jc w:val="both"/>
              <w:rPr>
                <w:color w:val="000000"/>
                <w:sz w:val="22"/>
                <w:szCs w:val="22"/>
              </w:rPr>
            </w:pPr>
            <w:r w:rsidRPr="005416B9">
              <w:rPr>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5416B9" w:rsidRPr="005416B9" w:rsidRDefault="005416B9" w:rsidP="005416B9">
            <w:pPr>
              <w:widowControl w:val="0"/>
              <w:jc w:val="both"/>
              <w:rPr>
                <w:color w:val="000000"/>
                <w:sz w:val="22"/>
                <w:szCs w:val="22"/>
              </w:rPr>
            </w:pPr>
            <w:r w:rsidRPr="005416B9">
              <w:rPr>
                <w:color w:val="000000"/>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5416B9" w:rsidRDefault="005416B9" w:rsidP="005B3A6B">
            <w:pPr>
              <w:widowControl w:val="0"/>
              <w:jc w:val="both"/>
              <w:rPr>
                <w:color w:val="000000"/>
                <w:sz w:val="22"/>
                <w:szCs w:val="22"/>
              </w:rPr>
            </w:pPr>
            <w:r w:rsidRPr="005416B9">
              <w:rPr>
                <w:color w:val="000000"/>
                <w:sz w:val="22"/>
                <w:szCs w:val="22"/>
              </w:rPr>
              <w:t>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w:t>
            </w:r>
          </w:p>
          <w:p w:rsidR="005416B9" w:rsidRPr="005416B9" w:rsidRDefault="00640CE6" w:rsidP="00640CE6">
            <w:pPr>
              <w:widowControl w:val="0"/>
              <w:jc w:val="both"/>
              <w:rPr>
                <w:rFonts w:eastAsia="Calibri"/>
                <w:b/>
                <w:bCs/>
                <w:color w:val="00000A"/>
                <w:sz w:val="22"/>
                <w:szCs w:val="22"/>
                <w:lang w:eastAsia="en-US"/>
              </w:rPr>
            </w:pPr>
            <w:r w:rsidRPr="00640CE6">
              <w:rPr>
                <w:b/>
                <w:bCs/>
                <w:color w:val="000000"/>
                <w:sz w:val="22"/>
                <w:szCs w:val="22"/>
              </w:rPr>
              <w:t>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оценки, указанных в документации о конкурентной закупке.</w:t>
            </w:r>
          </w:p>
          <w:p w:rsidR="004E3BCF" w:rsidRPr="00640CE6" w:rsidRDefault="005B3A6B" w:rsidP="00640CE6">
            <w:pPr>
              <w:widowControl w:val="0"/>
              <w:jc w:val="both"/>
              <w:rPr>
                <w:rFonts w:eastAsia="Calibri"/>
                <w:color w:val="00000A"/>
                <w:sz w:val="22"/>
                <w:szCs w:val="22"/>
                <w:lang w:eastAsia="en-US"/>
              </w:rPr>
            </w:pPr>
            <w:r w:rsidRPr="005B3A6B">
              <w:rPr>
                <w:rFonts w:eastAsia="Calibri"/>
                <w:color w:val="00000A"/>
                <w:sz w:val="22"/>
                <w:szCs w:val="22"/>
                <w:lang w:eastAsia="en-US"/>
              </w:rPr>
              <w:t xml:space="preserve">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tcPr>
          <w:p w:rsidR="002B7AFC" w:rsidRDefault="002B7A64">
            <w:pPr>
              <w:widowControl w:val="0"/>
              <w:rPr>
                <w:sz w:val="22"/>
                <w:szCs w:val="22"/>
              </w:rPr>
            </w:pPr>
            <w:r>
              <w:rPr>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rsidR="002B7AFC" w:rsidRDefault="002B7A64">
            <w:pPr>
              <w:widowControl w:val="0"/>
              <w:jc w:val="both"/>
              <w:rPr>
                <w:sz w:val="22"/>
                <w:szCs w:val="22"/>
              </w:rPr>
            </w:pPr>
            <w:r>
              <w:rPr>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2B7AFC" w:rsidRDefault="002B7A64">
            <w:pPr>
              <w:widowControl w:val="0"/>
              <w:jc w:val="both"/>
              <w:rPr>
                <w:sz w:val="22"/>
                <w:szCs w:val="22"/>
              </w:rPr>
            </w:pPr>
            <w:r>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5416B9" w:rsidRPr="005416B9" w:rsidRDefault="005416B9" w:rsidP="005416B9">
            <w:pPr>
              <w:widowControl w:val="0"/>
              <w:jc w:val="both"/>
              <w:rPr>
                <w:sz w:val="22"/>
                <w:szCs w:val="22"/>
              </w:rPr>
            </w:pPr>
            <w:r w:rsidRPr="005416B9">
              <w:rPr>
                <w:sz w:val="22"/>
                <w:szCs w:val="22"/>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416B9" w:rsidRPr="005416B9" w:rsidRDefault="005416B9" w:rsidP="005416B9">
            <w:pPr>
              <w:widowControl w:val="0"/>
              <w:jc w:val="both"/>
              <w:rPr>
                <w:sz w:val="22"/>
                <w:szCs w:val="22"/>
              </w:rPr>
            </w:pPr>
            <w:r w:rsidRPr="005416B9">
              <w:rPr>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5416B9" w:rsidRPr="005416B9" w:rsidRDefault="005416B9" w:rsidP="005416B9">
            <w:pPr>
              <w:widowControl w:val="0"/>
              <w:jc w:val="both"/>
              <w:rPr>
                <w:sz w:val="22"/>
                <w:szCs w:val="22"/>
              </w:rPr>
            </w:pPr>
            <w:r w:rsidRPr="005416B9">
              <w:rPr>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rsidR="005416B9" w:rsidRPr="005416B9" w:rsidRDefault="005416B9" w:rsidP="005416B9">
            <w:pPr>
              <w:widowControl w:val="0"/>
              <w:jc w:val="both"/>
              <w:rPr>
                <w:sz w:val="22"/>
                <w:szCs w:val="22"/>
              </w:rPr>
            </w:pPr>
            <w:r w:rsidRPr="005416B9">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5416B9" w:rsidRPr="005416B9" w:rsidRDefault="005416B9" w:rsidP="005416B9">
            <w:pPr>
              <w:widowControl w:val="0"/>
              <w:jc w:val="both"/>
              <w:rPr>
                <w:sz w:val="22"/>
                <w:szCs w:val="22"/>
              </w:rPr>
            </w:pPr>
            <w:r w:rsidRPr="005416B9">
              <w:rPr>
                <w:sz w:val="22"/>
                <w:szCs w:val="22"/>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5416B9" w:rsidRPr="005416B9" w:rsidRDefault="005416B9" w:rsidP="005416B9">
            <w:pPr>
              <w:widowControl w:val="0"/>
              <w:jc w:val="both"/>
              <w:rPr>
                <w:sz w:val="22"/>
                <w:szCs w:val="22"/>
              </w:rPr>
            </w:pPr>
            <w:r w:rsidRPr="005416B9">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5416B9" w:rsidRDefault="005416B9">
            <w:pPr>
              <w:widowControl w:val="0"/>
              <w:jc w:val="both"/>
              <w:rPr>
                <w:sz w:val="22"/>
                <w:szCs w:val="22"/>
              </w:rPr>
            </w:pPr>
            <w:r w:rsidRPr="005416B9">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F13B6" w:rsidRPr="00FF13B6" w:rsidRDefault="00FF13B6" w:rsidP="00FF13B6">
            <w:pPr>
              <w:widowControl w:val="0"/>
              <w:jc w:val="both"/>
              <w:rPr>
                <w:b/>
                <w:bCs/>
                <w:sz w:val="22"/>
                <w:szCs w:val="22"/>
              </w:rPr>
            </w:pPr>
            <w:r w:rsidRPr="00FF13B6">
              <w:rPr>
                <w:b/>
                <w:bCs/>
                <w:sz w:val="22"/>
                <w:szCs w:val="22"/>
              </w:rPr>
              <w:t>Участник закупки признается уклонившимся от заключения договора в случае, когда:</w:t>
            </w:r>
          </w:p>
          <w:p w:rsidR="00FF13B6" w:rsidRPr="00FF13B6" w:rsidRDefault="00FF13B6" w:rsidP="00FF13B6">
            <w:pPr>
              <w:widowControl w:val="0"/>
              <w:jc w:val="both"/>
              <w:rPr>
                <w:sz w:val="22"/>
                <w:szCs w:val="22"/>
              </w:rPr>
            </w:pPr>
            <w:r w:rsidRPr="00FF13B6">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rsidR="00FF13B6" w:rsidRDefault="00FF13B6">
            <w:pPr>
              <w:widowControl w:val="0"/>
              <w:jc w:val="both"/>
              <w:rPr>
                <w:sz w:val="22"/>
                <w:szCs w:val="22"/>
              </w:rPr>
            </w:pPr>
            <w:r w:rsidRPr="00FF13B6">
              <w:rPr>
                <w:sz w:val="22"/>
                <w:szCs w:val="22"/>
              </w:rPr>
              <w:t xml:space="preserve">2) не предоставил обеспечение исполнения договора в срок, установленный документацией (извещением) о закупке, или </w:t>
            </w:r>
            <w:r w:rsidRPr="00FF13B6">
              <w:rPr>
                <w:sz w:val="22"/>
                <w:szCs w:val="22"/>
              </w:rPr>
              <w:lastRenderedPageBreak/>
              <w:t>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jc w:val="both"/>
              <w:rPr>
                <w:color w:val="000000"/>
                <w:sz w:val="22"/>
                <w:szCs w:val="22"/>
              </w:rPr>
            </w:pPr>
            <w:r>
              <w:rPr>
                <w:color w:val="000000"/>
                <w:sz w:val="22"/>
                <w:szCs w:val="22"/>
              </w:rPr>
              <w:t xml:space="preserve">В соответствии с проектом договора </w:t>
            </w:r>
            <w:r w:rsidR="00CB3EBD" w:rsidRPr="00CB3EBD">
              <w:rPr>
                <w:color w:val="000000"/>
                <w:sz w:val="22"/>
                <w:szCs w:val="22"/>
              </w:rPr>
              <w:t>(Часть III)</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jc w:val="both"/>
              <w:rPr>
                <w:sz w:val="22"/>
                <w:szCs w:val="22"/>
              </w:rPr>
            </w:pPr>
            <w:r>
              <w:rPr>
                <w:color w:val="000000"/>
                <w:sz w:val="22"/>
                <w:szCs w:val="22"/>
              </w:rPr>
              <w:t xml:space="preserve">В соответствии с проектом договора </w:t>
            </w:r>
            <w:r w:rsidR="00CB3EBD" w:rsidRPr="00CB3EBD">
              <w:rPr>
                <w:color w:val="000000"/>
                <w:sz w:val="22"/>
                <w:szCs w:val="22"/>
              </w:rPr>
              <w:t>(Часть III)</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jc w:val="both"/>
              <w:rPr>
                <w:color w:val="000000"/>
                <w:sz w:val="22"/>
                <w:szCs w:val="22"/>
              </w:rPr>
            </w:pPr>
            <w:r>
              <w:rPr>
                <w:color w:val="000000"/>
                <w:sz w:val="22"/>
                <w:szCs w:val="22"/>
              </w:rPr>
              <w:t>Установлены преференции в виде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7AFC" w:rsidRDefault="002B7A64">
            <w:pPr>
              <w:jc w:val="both"/>
              <w:rPr>
                <w:color w:val="000000"/>
                <w:sz w:val="22"/>
                <w:szCs w:val="22"/>
              </w:rPr>
            </w:pPr>
            <w:r>
              <w:rPr>
                <w:color w:val="000000"/>
                <w:sz w:val="22"/>
                <w:szCs w:val="22"/>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запроса предложений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rsidR="002B7AFC" w:rsidRDefault="002B7A64">
            <w:pPr>
              <w:jc w:val="both"/>
              <w:rPr>
                <w:color w:val="000000"/>
                <w:sz w:val="22"/>
                <w:szCs w:val="22"/>
              </w:rPr>
            </w:pPr>
            <w:r>
              <w:rPr>
                <w:color w:val="000000"/>
                <w:sz w:val="22"/>
                <w:szCs w:val="22"/>
              </w:rPr>
              <w:t>а) требование об указании (декларировании) участником закупки в заявке на участие в запросе предложений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предложений в электронной форме;</w:t>
            </w:r>
          </w:p>
          <w:p w:rsidR="002B7AFC" w:rsidRDefault="002B7A64">
            <w:pPr>
              <w:jc w:val="both"/>
              <w:rPr>
                <w:color w:val="000000"/>
                <w:sz w:val="22"/>
                <w:szCs w:val="22"/>
              </w:rPr>
            </w:pPr>
            <w:r>
              <w:rPr>
                <w:color w:val="000000"/>
                <w:sz w:val="22"/>
                <w:szCs w:val="22"/>
              </w:rPr>
              <w:t>б) условие о том, что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2B7AFC" w:rsidRDefault="002B7A64">
            <w:pPr>
              <w:jc w:val="both"/>
              <w:rPr>
                <w:color w:val="000000"/>
                <w:sz w:val="22"/>
                <w:szCs w:val="22"/>
              </w:rPr>
            </w:pPr>
            <w:r>
              <w:rPr>
                <w:color w:val="000000"/>
                <w:sz w:val="22"/>
                <w:szCs w:val="22"/>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w:t>
            </w:r>
            <w:r>
              <w:rPr>
                <w:color w:val="000000"/>
                <w:sz w:val="22"/>
                <w:szCs w:val="22"/>
              </w:rPr>
              <w:lastRenderedPageBreak/>
              <w:t>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7AFC" w:rsidRDefault="002B7A64">
            <w:pPr>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7AFC" w:rsidRDefault="002B7A64">
            <w:pPr>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запросе предложений в электронной форме, представленной участником закупки, с которым заключается договор;</w:t>
            </w:r>
          </w:p>
          <w:p w:rsidR="002B7AFC" w:rsidRDefault="002B7A64">
            <w:pPr>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2B7AFC" w:rsidRDefault="002B7A64">
            <w:pPr>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B7AFC" w:rsidRDefault="002B7A64">
            <w:pPr>
              <w:jc w:val="both"/>
              <w:rPr>
                <w:color w:val="000000"/>
                <w:sz w:val="22"/>
                <w:szCs w:val="22"/>
              </w:rPr>
            </w:pPr>
            <w:r>
              <w:rPr>
                <w:color w:val="000000"/>
                <w:sz w:val="22"/>
                <w:szCs w:val="22"/>
              </w:rPr>
              <w:t>В случае, если победителем запроса предложений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rsidR="002B7AFC" w:rsidRDefault="002B7A64">
            <w:pPr>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2B7AFC" w:rsidRDefault="002B7A64">
            <w:pPr>
              <w:jc w:val="both"/>
              <w:rPr>
                <w:color w:val="000000"/>
                <w:sz w:val="22"/>
                <w:szCs w:val="22"/>
              </w:rPr>
            </w:pPr>
            <w:r>
              <w:rPr>
                <w:color w:val="000000"/>
                <w:sz w:val="22"/>
                <w:szCs w:val="22"/>
              </w:rPr>
              <w:t xml:space="preserve"> В случае, если победителем запроса предложений, при проведении которого цена договора снижена до нуля и который проводился на право заключить договор, представлена заявка на участие в запросе предложений,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запроса предложений платы. </w:t>
            </w:r>
          </w:p>
          <w:p w:rsidR="002B7AFC" w:rsidRDefault="002B7A64">
            <w:pPr>
              <w:jc w:val="both"/>
              <w:rPr>
                <w:color w:val="000000"/>
                <w:sz w:val="22"/>
                <w:szCs w:val="22"/>
              </w:rPr>
            </w:pPr>
            <w:r>
              <w:rPr>
                <w:color w:val="000000"/>
                <w:sz w:val="22"/>
                <w:szCs w:val="22"/>
              </w:rPr>
              <w:t xml:space="preserve">В случае если победителем закупки, при проведении которой </w:t>
            </w:r>
            <w:r>
              <w:rPr>
                <w:color w:val="000000"/>
                <w:sz w:val="22"/>
                <w:szCs w:val="22"/>
              </w:rPr>
              <w:lastRenderedPageBreak/>
              <w:t>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2B7AFC" w:rsidRDefault="002B7A64">
            <w:pPr>
              <w:jc w:val="both"/>
              <w:rPr>
                <w:i/>
                <w:sz w:val="22"/>
                <w:szCs w:val="22"/>
              </w:rPr>
            </w:pPr>
            <w:r>
              <w:rPr>
                <w:color w:val="000000"/>
                <w:sz w:val="22"/>
                <w:szCs w:val="22"/>
              </w:rPr>
              <w:t xml:space="preserve">Приоритет не </w:t>
            </w:r>
            <w:proofErr w:type="gramStart"/>
            <w:r>
              <w:rPr>
                <w:color w:val="000000"/>
                <w:sz w:val="22"/>
                <w:szCs w:val="22"/>
              </w:rPr>
              <w:t>предоставляется /с</w:t>
            </w:r>
            <w:r>
              <w:rPr>
                <w:sz w:val="22"/>
                <w:szCs w:val="22"/>
              </w:rPr>
              <w:t>нижение цены договора не  производится</w:t>
            </w:r>
            <w:proofErr w:type="gramEnd"/>
            <w:r>
              <w:rPr>
                <w:sz w:val="22"/>
                <w:szCs w:val="22"/>
              </w:rPr>
              <w:t>/в случаях, если:</w:t>
            </w:r>
          </w:p>
          <w:p w:rsidR="002B7AFC" w:rsidRDefault="002B7A64">
            <w:pPr>
              <w:tabs>
                <w:tab w:val="left" w:pos="106"/>
              </w:tabs>
              <w:jc w:val="both"/>
              <w:rPr>
                <w:sz w:val="22"/>
                <w:szCs w:val="22"/>
              </w:rPr>
            </w:pPr>
            <w:r>
              <w:rPr>
                <w:sz w:val="22"/>
                <w:szCs w:val="22"/>
              </w:rPr>
              <w:t>а) запрос предложений признан несостоявшимся и договор заключается с единственным участником запроса предложений;</w:t>
            </w:r>
          </w:p>
          <w:p w:rsidR="002B7AFC" w:rsidRDefault="002B7A64">
            <w:pPr>
              <w:tabs>
                <w:tab w:val="left" w:pos="106"/>
              </w:tabs>
              <w:jc w:val="both"/>
              <w:rPr>
                <w:sz w:val="22"/>
                <w:szCs w:val="22"/>
              </w:rPr>
            </w:pPr>
            <w:r>
              <w:rPr>
                <w:sz w:val="22"/>
                <w:szCs w:val="22"/>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B7AFC" w:rsidRDefault="002B7A64">
            <w:pPr>
              <w:tabs>
                <w:tab w:val="left" w:pos="106"/>
              </w:tabs>
              <w:jc w:val="both"/>
              <w:rPr>
                <w:sz w:val="22"/>
                <w:szCs w:val="22"/>
              </w:rPr>
            </w:pPr>
            <w:r>
              <w:rPr>
                <w:sz w:val="22"/>
                <w:szCs w:val="22"/>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B7AFC" w:rsidRDefault="002B7A64">
            <w:pPr>
              <w:jc w:val="both"/>
              <w:rPr>
                <w:sz w:val="22"/>
                <w:szCs w:val="22"/>
              </w:rPr>
            </w:pPr>
            <w:r>
              <w:rPr>
                <w:sz w:val="22"/>
                <w:szCs w:val="22"/>
              </w:rPr>
              <w:t xml:space="preserve">г)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 </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jc w:val="both"/>
              <w:rPr>
                <w:color w:val="000000"/>
                <w:sz w:val="22"/>
                <w:szCs w:val="22"/>
              </w:rPr>
            </w:pPr>
            <w:r>
              <w:rPr>
                <w:color w:val="000000"/>
                <w:sz w:val="22"/>
                <w:szCs w:val="22"/>
              </w:rPr>
              <w:t>Не предусмотрено</w:t>
            </w:r>
          </w:p>
        </w:tc>
      </w:tr>
      <w:tr w:rsidR="002B7AFC">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rsidR="002B7AFC" w:rsidRDefault="002B7A64">
            <w:pPr>
              <w:widowControl w:val="0"/>
              <w:jc w:val="both"/>
              <w:rPr>
                <w:sz w:val="22"/>
                <w:szCs w:val="22"/>
              </w:rPr>
            </w:pPr>
            <w:r>
              <w:rPr>
                <w:sz w:val="22"/>
                <w:szCs w:val="22"/>
              </w:rPr>
              <w:t>Изменения, вносимые в извещение о проведении запроса 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2B7AFC" w:rsidRDefault="002B7A64">
            <w:pPr>
              <w:widowControl w:val="0"/>
              <w:jc w:val="both"/>
              <w:rPr>
                <w:sz w:val="22"/>
                <w:szCs w:val="22"/>
              </w:rPr>
            </w:pPr>
            <w:r>
              <w:rPr>
                <w:sz w:val="22"/>
                <w:szCs w:val="22"/>
              </w:rPr>
              <w:t>В случае внесения изменений в извещение о проведении запроса предложений в электронной форме, документацию о 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 половины срока подачи заявок.</w:t>
            </w:r>
          </w:p>
        </w:tc>
      </w:tr>
      <w:tr w:rsidR="002B7AFC">
        <w:trPr>
          <w:trHeight w:val="488"/>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rsidR="002B7AFC" w:rsidRDefault="002B7A64">
            <w:pPr>
              <w:widowControl w:val="0"/>
              <w:tabs>
                <w:tab w:val="left" w:pos="1276"/>
              </w:tabs>
              <w:rPr>
                <w:color w:val="000000"/>
                <w:sz w:val="22"/>
                <w:szCs w:val="22"/>
              </w:rPr>
            </w:pPr>
            <w:r>
              <w:rPr>
                <w:color w:val="000000"/>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jc w:val="both"/>
              <w:rPr>
                <w:sz w:val="22"/>
                <w:szCs w:val="22"/>
              </w:rPr>
            </w:pPr>
            <w:r>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2B7AFC">
        <w:trPr>
          <w:trHeight w:val="269"/>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2B7AFC" w:rsidRDefault="002B7A64">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rsidR="002B7AFC" w:rsidRDefault="002B7A64" w:rsidP="004408F0">
            <w:pPr>
              <w:pStyle w:val="afff8"/>
              <w:ind w:firstLine="0"/>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w:t>
            </w:r>
            <w:r w:rsidR="00FF5D8B">
              <w:rPr>
                <w:sz w:val="22"/>
                <w:szCs w:val="22"/>
              </w:rPr>
              <w:t xml:space="preserve"> и</w:t>
            </w:r>
            <w:r w:rsidR="004408F0">
              <w:rPr>
                <w:sz w:val="22"/>
                <w:szCs w:val="22"/>
              </w:rPr>
              <w:t xml:space="preserve"> положением о закупках</w:t>
            </w:r>
            <w:r w:rsidR="00FF5D8B" w:rsidRPr="00FF5D8B">
              <w:rPr>
                <w:sz w:val="22"/>
                <w:szCs w:val="22"/>
              </w:rPr>
              <w:t xml:space="preserve">, </w:t>
            </w:r>
            <w:r>
              <w:rPr>
                <w:sz w:val="22"/>
                <w:szCs w:val="22"/>
              </w:rPr>
              <w:t>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2B7AFC">
        <w:trPr>
          <w:trHeight w:val="269"/>
        </w:trPr>
        <w:tc>
          <w:tcPr>
            <w:tcW w:w="493" w:type="dxa"/>
            <w:tcBorders>
              <w:top w:val="single" w:sz="6" w:space="0" w:color="000000"/>
              <w:left w:val="single" w:sz="6" w:space="0" w:color="000000"/>
              <w:bottom w:val="single" w:sz="6" w:space="0" w:color="000000"/>
              <w:right w:val="single" w:sz="6" w:space="0" w:color="000000"/>
            </w:tcBorders>
          </w:tcPr>
          <w:p w:rsidR="002B7AFC" w:rsidRDefault="002B7AFC">
            <w:pPr>
              <w:widowControl w:val="0"/>
              <w:tabs>
                <w:tab w:val="left" w:pos="182"/>
                <w:tab w:val="left" w:pos="546"/>
              </w:tabs>
              <w:spacing w:after="160" w:line="259" w:lineRule="auto"/>
              <w:ind w:left="426"/>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rsidR="002B7AFC" w:rsidRDefault="002B7A64">
            <w:pPr>
              <w:pStyle w:val="afff8"/>
              <w:ind w:firstLine="0"/>
              <w:rPr>
                <w:sz w:val="22"/>
                <w:szCs w:val="22"/>
              </w:rPr>
            </w:pPr>
            <w:r>
              <w:rPr>
                <w:sz w:val="22"/>
                <w:szCs w:val="22"/>
              </w:rPr>
              <w:t>Для оценки и сопоставления заявок участников закупки установлены следующие критерии:</w:t>
            </w:r>
          </w:p>
          <w:tbl>
            <w:tblPr>
              <w:tblStyle w:val="afc"/>
              <w:tblW w:w="0" w:type="auto"/>
              <w:tblLook w:val="04A0" w:firstRow="1" w:lastRow="0" w:firstColumn="1" w:lastColumn="0" w:noHBand="0" w:noVBand="1"/>
            </w:tblPr>
            <w:tblGrid>
              <w:gridCol w:w="529"/>
              <w:gridCol w:w="2649"/>
              <w:gridCol w:w="1642"/>
              <w:gridCol w:w="1722"/>
              <w:gridCol w:w="1642"/>
              <w:gridCol w:w="1478"/>
            </w:tblGrid>
            <w:tr w:rsidR="004E3BCF" w:rsidRPr="00B97AEE" w:rsidTr="00924C6E">
              <w:tc>
                <w:tcPr>
                  <w:tcW w:w="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 п/п</w:t>
                  </w:r>
                </w:p>
              </w:tc>
              <w:tc>
                <w:tcPr>
                  <w:tcW w:w="3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Критерии и показатели</w:t>
                  </w:r>
                </w:p>
              </w:tc>
              <w:tc>
                <w:tcPr>
                  <w:tcW w:w="1276"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p>
              </w:tc>
              <w:tc>
                <w:tcPr>
                  <w:tcW w:w="1134"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p>
              </w:tc>
              <w:tc>
                <w:tcPr>
                  <w:tcW w:w="1134"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Максимальные баллы по критериям</w:t>
                  </w:r>
                </w:p>
              </w:tc>
              <w:tc>
                <w:tcPr>
                  <w:tcW w:w="1417"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 xml:space="preserve">Значимость критерия, </w:t>
                  </w:r>
                </w:p>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 / коэффициент</w:t>
                  </w:r>
                </w:p>
              </w:tc>
            </w:tr>
            <w:tr w:rsidR="004E3BCF" w:rsidRPr="00B97AEE" w:rsidTr="00924C6E">
              <w:trPr>
                <w:trHeight w:val="164"/>
              </w:trPr>
              <w:tc>
                <w:tcPr>
                  <w:tcW w:w="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1</w:t>
                  </w: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color w:val="auto"/>
                      <w:szCs w:val="22"/>
                      <w:vertAlign w:val="baseline"/>
                    </w:rPr>
                    <w:t>Критерий: Цена договора</w:t>
                  </w:r>
                </w:p>
              </w:tc>
              <w:tc>
                <w:tcPr>
                  <w:tcW w:w="1276" w:type="dxa"/>
                </w:tcPr>
                <w:p w:rsidR="004E3BCF" w:rsidRPr="00B97AEE" w:rsidRDefault="004E3BCF" w:rsidP="004E3BCF">
                  <w:pPr>
                    <w:rPr>
                      <w:sz w:val="22"/>
                      <w:szCs w:val="22"/>
                    </w:rPr>
                  </w:pPr>
                </w:p>
              </w:tc>
              <w:tc>
                <w:tcPr>
                  <w:tcW w:w="1134" w:type="dxa"/>
                </w:tcPr>
                <w:p w:rsidR="004E3BCF" w:rsidRPr="00B97AEE" w:rsidRDefault="004E3BCF" w:rsidP="004E3BCF">
                  <w:pPr>
                    <w:rPr>
                      <w:sz w:val="22"/>
                      <w:szCs w:val="22"/>
                    </w:rPr>
                  </w:pPr>
                </w:p>
              </w:tc>
              <w:tc>
                <w:tcPr>
                  <w:tcW w:w="1134" w:type="dxa"/>
                </w:tcPr>
                <w:p w:rsidR="004E3BCF" w:rsidRPr="00B97AEE" w:rsidRDefault="004E3BCF" w:rsidP="004E3BCF">
                  <w:pPr>
                    <w:jc w:val="center"/>
                    <w:rPr>
                      <w:sz w:val="22"/>
                      <w:szCs w:val="22"/>
                    </w:rPr>
                  </w:pPr>
                  <w:r w:rsidRPr="00B97AEE">
                    <w:rPr>
                      <w:sz w:val="22"/>
                      <w:szCs w:val="22"/>
                    </w:rPr>
                    <w:t>100</w:t>
                  </w:r>
                </w:p>
              </w:tc>
              <w:tc>
                <w:tcPr>
                  <w:tcW w:w="1417"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30% / 0,3</w:t>
                  </w:r>
                </w:p>
              </w:tc>
            </w:tr>
            <w:tr w:rsidR="004E3BCF" w:rsidRPr="00B97AEE" w:rsidTr="00924C6E">
              <w:tc>
                <w:tcPr>
                  <w:tcW w:w="543" w:type="dxa"/>
                  <w:vMerge w:val="restart"/>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2</w:t>
                  </w: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color w:val="auto"/>
                      <w:szCs w:val="22"/>
                      <w:vertAlign w:val="baseline"/>
                    </w:rPr>
                    <w:t>Критерий: Квалификация участников</w:t>
                  </w:r>
                </w:p>
              </w:tc>
              <w:tc>
                <w:tcPr>
                  <w:tcW w:w="1276" w:type="dxa"/>
                </w:tcPr>
                <w:p w:rsidR="004E3BCF" w:rsidRPr="00B97AEE" w:rsidRDefault="004E3BCF" w:rsidP="004E3BCF">
                  <w:pPr>
                    <w:rPr>
                      <w:sz w:val="22"/>
                      <w:szCs w:val="22"/>
                    </w:rPr>
                  </w:pPr>
                </w:p>
              </w:tc>
              <w:tc>
                <w:tcPr>
                  <w:tcW w:w="1134" w:type="dxa"/>
                </w:tcPr>
                <w:p w:rsidR="004E3BCF" w:rsidRPr="00B97AEE" w:rsidRDefault="004E3BCF" w:rsidP="004E3BCF">
                  <w:pPr>
                    <w:rPr>
                      <w:sz w:val="22"/>
                      <w:szCs w:val="22"/>
                    </w:rPr>
                  </w:pPr>
                </w:p>
              </w:tc>
              <w:tc>
                <w:tcPr>
                  <w:tcW w:w="1134" w:type="dxa"/>
                </w:tcPr>
                <w:p w:rsidR="004E3BCF" w:rsidRPr="00B97AEE" w:rsidRDefault="004E3BCF" w:rsidP="004E3BCF">
                  <w:pPr>
                    <w:jc w:val="center"/>
                    <w:rPr>
                      <w:sz w:val="22"/>
                      <w:szCs w:val="22"/>
                    </w:rPr>
                  </w:pPr>
                  <w:r w:rsidRPr="00B97AEE">
                    <w:rPr>
                      <w:sz w:val="22"/>
                      <w:szCs w:val="22"/>
                    </w:rPr>
                    <w:t>100</w:t>
                  </w:r>
                </w:p>
              </w:tc>
              <w:tc>
                <w:tcPr>
                  <w:tcW w:w="1417"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70% / 0,7</w:t>
                  </w:r>
                </w:p>
              </w:tc>
            </w:tr>
            <w:tr w:rsidR="004E3BCF" w:rsidRPr="00B97AEE" w:rsidTr="00924C6E">
              <w:trPr>
                <w:trHeight w:val="442"/>
              </w:trPr>
              <w:tc>
                <w:tcPr>
                  <w:tcW w:w="543" w:type="dxa"/>
                  <w:vMerge/>
                </w:tcPr>
                <w:p w:rsidR="004E3BCF" w:rsidRPr="00B97AEE" w:rsidRDefault="004E3BCF" w:rsidP="004E3BCF">
                  <w:pPr>
                    <w:rPr>
                      <w:sz w:val="22"/>
                      <w:szCs w:val="22"/>
                    </w:rPr>
                  </w:pPr>
                </w:p>
              </w:tc>
              <w:tc>
                <w:tcPr>
                  <w:tcW w:w="3543" w:type="dxa"/>
                  <w:vMerge w:val="restart"/>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color w:val="auto"/>
                      <w:szCs w:val="22"/>
                      <w:vertAlign w:val="baseline"/>
                    </w:rPr>
                    <w:t>Показатели:</w:t>
                  </w:r>
                </w:p>
              </w:tc>
              <w:tc>
                <w:tcPr>
                  <w:tcW w:w="1276" w:type="dxa"/>
                  <w:vMerge w:val="restart"/>
                </w:tcPr>
                <w:p w:rsidR="004E3BCF" w:rsidRPr="00B97AEE" w:rsidRDefault="004E3BCF" w:rsidP="004E3BCF">
                  <w:pPr>
                    <w:rPr>
                      <w:sz w:val="22"/>
                      <w:szCs w:val="22"/>
                    </w:rPr>
                  </w:pPr>
                  <w:r w:rsidRPr="00B97AEE">
                    <w:rPr>
                      <w:sz w:val="22"/>
                      <w:szCs w:val="22"/>
                    </w:rPr>
                    <w:t>Максимальные баллы по показателю</w:t>
                  </w:r>
                </w:p>
              </w:tc>
              <w:tc>
                <w:tcPr>
                  <w:tcW w:w="1134" w:type="dxa"/>
                  <w:vMerge w:val="restart"/>
                </w:tcPr>
                <w:p w:rsidR="004E3BCF" w:rsidRPr="00B97AEE" w:rsidRDefault="004E3BCF" w:rsidP="004E3BCF">
                  <w:pPr>
                    <w:rPr>
                      <w:sz w:val="22"/>
                      <w:szCs w:val="22"/>
                    </w:rPr>
                  </w:pPr>
                  <w:r w:rsidRPr="00B97AEE">
                    <w:rPr>
                      <w:sz w:val="22"/>
                      <w:szCs w:val="22"/>
                    </w:rPr>
                    <w:t>Значимость показателя, %/коэффициент</w:t>
                  </w:r>
                </w:p>
              </w:tc>
              <w:tc>
                <w:tcPr>
                  <w:tcW w:w="1134" w:type="dxa"/>
                  <w:vMerge w:val="restart"/>
                </w:tcPr>
                <w:p w:rsidR="004E3BCF" w:rsidRPr="00B97AEE" w:rsidRDefault="004E3BCF" w:rsidP="004E3BCF">
                  <w:pPr>
                    <w:jc w:val="center"/>
                    <w:rPr>
                      <w:sz w:val="22"/>
                      <w:szCs w:val="22"/>
                    </w:rPr>
                  </w:pPr>
                </w:p>
              </w:tc>
              <w:tc>
                <w:tcPr>
                  <w:tcW w:w="1417" w:type="dxa"/>
                  <w:vMerge w:val="restart"/>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p>
              </w:tc>
            </w:tr>
            <w:tr w:rsidR="004E3BCF" w:rsidRPr="00B97AEE" w:rsidTr="00924C6E">
              <w:tc>
                <w:tcPr>
                  <w:tcW w:w="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2.1</w:t>
                  </w: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szCs w:val="22"/>
                      <w:vertAlign w:val="baseline"/>
                    </w:rPr>
                    <w:t>Срок осуществления деятельности участника закупки</w:t>
                  </w:r>
                </w:p>
              </w:tc>
              <w:tc>
                <w:tcPr>
                  <w:tcW w:w="1276" w:type="dxa"/>
                </w:tcPr>
                <w:p w:rsidR="004E3BCF" w:rsidRPr="00B97AEE" w:rsidRDefault="004E3BCF" w:rsidP="004E3BCF">
                  <w:pPr>
                    <w:jc w:val="center"/>
                    <w:rPr>
                      <w:sz w:val="22"/>
                      <w:szCs w:val="22"/>
                    </w:rPr>
                  </w:pPr>
                  <w:r w:rsidRPr="00B97AEE">
                    <w:rPr>
                      <w:sz w:val="22"/>
                      <w:szCs w:val="22"/>
                    </w:rPr>
                    <w:t>100</w:t>
                  </w:r>
                </w:p>
              </w:tc>
              <w:tc>
                <w:tcPr>
                  <w:tcW w:w="1134" w:type="dxa"/>
                </w:tcPr>
                <w:p w:rsidR="004E3BCF" w:rsidRPr="00B97AEE" w:rsidRDefault="004E3BCF" w:rsidP="004E3BCF">
                  <w:pPr>
                    <w:jc w:val="center"/>
                    <w:rPr>
                      <w:sz w:val="22"/>
                      <w:szCs w:val="22"/>
                    </w:rPr>
                  </w:pPr>
                  <w:r w:rsidRPr="00B97AEE">
                    <w:rPr>
                      <w:sz w:val="22"/>
                      <w:szCs w:val="22"/>
                    </w:rPr>
                    <w:t>40% / 0,4</w:t>
                  </w:r>
                </w:p>
              </w:tc>
              <w:tc>
                <w:tcPr>
                  <w:tcW w:w="1134" w:type="dxa"/>
                </w:tcPr>
                <w:p w:rsidR="004E3BCF" w:rsidRPr="00B97AEE" w:rsidRDefault="004E3BCF" w:rsidP="004E3BCF">
                  <w:pPr>
                    <w:rPr>
                      <w:sz w:val="22"/>
                      <w:szCs w:val="22"/>
                    </w:rPr>
                  </w:pPr>
                </w:p>
              </w:tc>
              <w:tc>
                <w:tcPr>
                  <w:tcW w:w="1417" w:type="dxa"/>
                </w:tcPr>
                <w:p w:rsidR="004E3BCF" w:rsidRPr="00B97AEE" w:rsidRDefault="004E3BCF" w:rsidP="004E3BCF">
                  <w:pPr>
                    <w:rPr>
                      <w:sz w:val="22"/>
                      <w:szCs w:val="22"/>
                    </w:rPr>
                  </w:pPr>
                </w:p>
              </w:tc>
            </w:tr>
            <w:tr w:rsidR="004E3BCF" w:rsidRPr="00B97AEE" w:rsidTr="00924C6E">
              <w:trPr>
                <w:trHeight w:val="286"/>
              </w:trPr>
              <w:tc>
                <w:tcPr>
                  <w:tcW w:w="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2.2</w:t>
                  </w: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szCs w:val="22"/>
                      <w:vertAlign w:val="baseline"/>
                    </w:rPr>
                    <w:t>Опыт заключения договоров (контрактов) за последние три года</w:t>
                  </w:r>
                </w:p>
              </w:tc>
              <w:tc>
                <w:tcPr>
                  <w:tcW w:w="1276" w:type="dxa"/>
                </w:tcPr>
                <w:p w:rsidR="004E3BCF" w:rsidRPr="00B97AEE" w:rsidRDefault="004E3BCF" w:rsidP="004E3BCF">
                  <w:pPr>
                    <w:jc w:val="center"/>
                    <w:rPr>
                      <w:sz w:val="22"/>
                      <w:szCs w:val="22"/>
                    </w:rPr>
                  </w:pPr>
                  <w:r w:rsidRPr="00B97AEE">
                    <w:rPr>
                      <w:sz w:val="22"/>
                      <w:szCs w:val="22"/>
                    </w:rPr>
                    <w:t>100</w:t>
                  </w:r>
                </w:p>
              </w:tc>
              <w:tc>
                <w:tcPr>
                  <w:tcW w:w="1134" w:type="dxa"/>
                </w:tcPr>
                <w:p w:rsidR="004E3BCF" w:rsidRPr="00B97AEE" w:rsidRDefault="004E3BCF" w:rsidP="004E3BCF">
                  <w:pPr>
                    <w:jc w:val="center"/>
                    <w:rPr>
                      <w:sz w:val="22"/>
                      <w:szCs w:val="22"/>
                    </w:rPr>
                  </w:pPr>
                  <w:r w:rsidRPr="00B97AEE">
                    <w:rPr>
                      <w:sz w:val="22"/>
                      <w:szCs w:val="22"/>
                    </w:rPr>
                    <w:t>30% / 0,3</w:t>
                  </w:r>
                </w:p>
              </w:tc>
              <w:tc>
                <w:tcPr>
                  <w:tcW w:w="1134" w:type="dxa"/>
                </w:tcPr>
                <w:p w:rsidR="004E3BCF" w:rsidRPr="00B97AEE" w:rsidRDefault="004E3BCF" w:rsidP="004E3BCF">
                  <w:pPr>
                    <w:rPr>
                      <w:sz w:val="22"/>
                      <w:szCs w:val="22"/>
                    </w:rPr>
                  </w:pPr>
                </w:p>
              </w:tc>
              <w:tc>
                <w:tcPr>
                  <w:tcW w:w="1417" w:type="dxa"/>
                </w:tcPr>
                <w:p w:rsidR="004E3BCF" w:rsidRPr="00B97AEE" w:rsidRDefault="004E3BCF" w:rsidP="004E3BCF">
                  <w:pPr>
                    <w:rPr>
                      <w:sz w:val="22"/>
                      <w:szCs w:val="22"/>
                    </w:rPr>
                  </w:pPr>
                </w:p>
              </w:tc>
            </w:tr>
            <w:tr w:rsidR="004E3BCF" w:rsidRPr="00B97AEE" w:rsidTr="00924C6E">
              <w:tc>
                <w:tcPr>
                  <w:tcW w:w="543"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2.3</w:t>
                  </w: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r w:rsidRPr="00B97AEE">
                    <w:rPr>
                      <w:rFonts w:ascii="Times New Roman" w:hAnsi="Times New Roman"/>
                      <w:szCs w:val="22"/>
                      <w:vertAlign w:val="baseline"/>
                    </w:rPr>
                    <w:t>Опыт закл</w:t>
                  </w:r>
                  <w:r w:rsidR="00443EEB">
                    <w:rPr>
                      <w:rFonts w:ascii="Times New Roman" w:hAnsi="Times New Roman"/>
                      <w:szCs w:val="22"/>
                      <w:vertAlign w:val="baseline"/>
                    </w:rPr>
                    <w:t xml:space="preserve">ючения договоров (контрактов) </w:t>
                  </w:r>
                  <w:r w:rsidRPr="00B97AEE">
                    <w:rPr>
                      <w:rFonts w:ascii="Times New Roman" w:hAnsi="Times New Roman"/>
                      <w:szCs w:val="22"/>
                      <w:vertAlign w:val="baseline"/>
                    </w:rPr>
                    <w:t xml:space="preserve"> в текущем году</w:t>
                  </w:r>
                </w:p>
              </w:tc>
              <w:tc>
                <w:tcPr>
                  <w:tcW w:w="1276" w:type="dxa"/>
                </w:tcPr>
                <w:p w:rsidR="004E3BCF" w:rsidRPr="00B97AEE" w:rsidRDefault="004E3BCF" w:rsidP="004E3BCF">
                  <w:pPr>
                    <w:jc w:val="center"/>
                    <w:rPr>
                      <w:sz w:val="22"/>
                      <w:szCs w:val="22"/>
                    </w:rPr>
                  </w:pPr>
                  <w:r w:rsidRPr="00B97AEE">
                    <w:rPr>
                      <w:sz w:val="22"/>
                      <w:szCs w:val="22"/>
                    </w:rPr>
                    <w:t>100</w:t>
                  </w:r>
                </w:p>
              </w:tc>
              <w:tc>
                <w:tcPr>
                  <w:tcW w:w="1134" w:type="dxa"/>
                </w:tcPr>
                <w:p w:rsidR="004E3BCF" w:rsidRPr="00B97AEE" w:rsidRDefault="004E3BCF" w:rsidP="004E3BCF">
                  <w:pPr>
                    <w:jc w:val="center"/>
                    <w:rPr>
                      <w:sz w:val="22"/>
                      <w:szCs w:val="22"/>
                    </w:rPr>
                  </w:pPr>
                  <w:r w:rsidRPr="00B97AEE">
                    <w:rPr>
                      <w:sz w:val="22"/>
                      <w:szCs w:val="22"/>
                    </w:rPr>
                    <w:t>30% /0,3</w:t>
                  </w:r>
                </w:p>
              </w:tc>
              <w:tc>
                <w:tcPr>
                  <w:tcW w:w="1134"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p>
              </w:tc>
              <w:tc>
                <w:tcPr>
                  <w:tcW w:w="1417" w:type="dxa"/>
                </w:tcPr>
                <w:p w:rsidR="004E3BCF" w:rsidRPr="00B97AEE" w:rsidRDefault="004E3BCF" w:rsidP="004E3BCF">
                  <w:pPr>
                    <w:rPr>
                      <w:sz w:val="22"/>
                      <w:szCs w:val="22"/>
                    </w:rPr>
                  </w:pPr>
                </w:p>
              </w:tc>
            </w:tr>
            <w:tr w:rsidR="00B97AEE" w:rsidRPr="00B97AEE" w:rsidTr="00924C6E">
              <w:trPr>
                <w:trHeight w:val="306"/>
              </w:trPr>
              <w:tc>
                <w:tcPr>
                  <w:tcW w:w="543" w:type="dxa"/>
                </w:tcPr>
                <w:p w:rsidR="004E3BCF" w:rsidRPr="00B97AEE" w:rsidRDefault="004E3BCF" w:rsidP="004E3BCF">
                  <w:pPr>
                    <w:pStyle w:val="1f6"/>
                    <w:widowControl w:val="0"/>
                    <w:tabs>
                      <w:tab w:val="left" w:pos="9180"/>
                    </w:tabs>
                    <w:jc w:val="right"/>
                    <w:rPr>
                      <w:rFonts w:ascii="Times New Roman" w:hAnsi="Times New Roman"/>
                      <w:color w:val="auto"/>
                      <w:szCs w:val="22"/>
                      <w:vertAlign w:val="baseline"/>
                    </w:rPr>
                  </w:pPr>
                </w:p>
              </w:tc>
              <w:tc>
                <w:tcPr>
                  <w:tcW w:w="3543"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p>
              </w:tc>
              <w:tc>
                <w:tcPr>
                  <w:tcW w:w="1276" w:type="dxa"/>
                </w:tcPr>
                <w:p w:rsidR="004E3BCF" w:rsidRPr="00B97AEE" w:rsidRDefault="004E3BCF" w:rsidP="004E3BCF">
                  <w:pPr>
                    <w:jc w:val="center"/>
                    <w:rPr>
                      <w:sz w:val="22"/>
                      <w:szCs w:val="22"/>
                    </w:rPr>
                  </w:pPr>
                </w:p>
              </w:tc>
              <w:tc>
                <w:tcPr>
                  <w:tcW w:w="1134" w:type="dxa"/>
                </w:tcPr>
                <w:p w:rsidR="004E3BCF" w:rsidRPr="00B97AEE" w:rsidRDefault="004E3BCF" w:rsidP="004E3BCF">
                  <w:pPr>
                    <w:pStyle w:val="1f6"/>
                    <w:widowControl w:val="0"/>
                    <w:tabs>
                      <w:tab w:val="left" w:pos="9180"/>
                    </w:tabs>
                    <w:jc w:val="center"/>
                    <w:rPr>
                      <w:rFonts w:ascii="Times New Roman" w:hAnsi="Times New Roman"/>
                      <w:color w:val="auto"/>
                      <w:szCs w:val="22"/>
                      <w:vertAlign w:val="baseline"/>
                    </w:rPr>
                  </w:pPr>
                  <w:r w:rsidRPr="00B97AEE">
                    <w:rPr>
                      <w:rFonts w:ascii="Times New Roman" w:hAnsi="Times New Roman"/>
                      <w:color w:val="auto"/>
                      <w:szCs w:val="22"/>
                      <w:vertAlign w:val="baseline"/>
                    </w:rPr>
                    <w:t>Всего 100%</w:t>
                  </w:r>
                </w:p>
              </w:tc>
              <w:tc>
                <w:tcPr>
                  <w:tcW w:w="1134" w:type="dxa"/>
                </w:tcPr>
                <w:p w:rsidR="004E3BCF" w:rsidRPr="00B97AEE" w:rsidRDefault="004E3BCF" w:rsidP="004E3BCF">
                  <w:pPr>
                    <w:pStyle w:val="1f6"/>
                    <w:widowControl w:val="0"/>
                    <w:tabs>
                      <w:tab w:val="left" w:pos="9180"/>
                    </w:tabs>
                    <w:rPr>
                      <w:rFonts w:ascii="Times New Roman" w:hAnsi="Times New Roman"/>
                      <w:color w:val="auto"/>
                      <w:szCs w:val="22"/>
                      <w:vertAlign w:val="baseline"/>
                    </w:rPr>
                  </w:pPr>
                </w:p>
              </w:tc>
              <w:tc>
                <w:tcPr>
                  <w:tcW w:w="1417" w:type="dxa"/>
                </w:tcPr>
                <w:p w:rsidR="004E3BCF" w:rsidRPr="00B97AEE" w:rsidRDefault="004E3BCF" w:rsidP="004E3BCF">
                  <w:pPr>
                    <w:rPr>
                      <w:sz w:val="22"/>
                      <w:szCs w:val="22"/>
                    </w:rPr>
                  </w:pPr>
                </w:p>
              </w:tc>
            </w:tr>
          </w:tbl>
          <w:p w:rsidR="004E3BCF" w:rsidRDefault="004E3BCF">
            <w:pPr>
              <w:pStyle w:val="afff8"/>
              <w:ind w:firstLine="0"/>
              <w:rPr>
                <w:sz w:val="22"/>
                <w:szCs w:val="22"/>
              </w:rPr>
            </w:pPr>
          </w:p>
          <w:p w:rsidR="004E3BCF" w:rsidRPr="004E3BCF" w:rsidRDefault="004E3BCF" w:rsidP="004E3BCF">
            <w:pPr>
              <w:pStyle w:val="afff8"/>
              <w:numPr>
                <w:ilvl w:val="6"/>
                <w:numId w:val="2"/>
              </w:numPr>
              <w:rPr>
                <w:b/>
                <w:bCs/>
                <w:sz w:val="22"/>
                <w:szCs w:val="22"/>
              </w:rPr>
            </w:pPr>
            <w:r w:rsidRPr="004E3BCF">
              <w:rPr>
                <w:b/>
                <w:bCs/>
                <w:sz w:val="22"/>
                <w:szCs w:val="22"/>
              </w:rPr>
              <w:t>Цена договора (</w:t>
            </w:r>
            <w:proofErr w:type="spellStart"/>
            <w:r w:rsidRPr="004E3BCF">
              <w:rPr>
                <w:b/>
                <w:bCs/>
                <w:sz w:val="22"/>
                <w:szCs w:val="22"/>
              </w:rPr>
              <w:t>ЦБi</w:t>
            </w:r>
            <w:proofErr w:type="spellEnd"/>
            <w:r w:rsidRPr="004E3BCF">
              <w:rPr>
                <w:b/>
                <w:bCs/>
                <w:sz w:val="22"/>
                <w:szCs w:val="22"/>
              </w:rPr>
              <w:t xml:space="preserve">) значимость критерия = (0,3) </w:t>
            </w:r>
          </w:p>
          <w:p w:rsidR="004E3BCF" w:rsidRPr="004E3BCF" w:rsidRDefault="004E3BCF" w:rsidP="004E3BCF">
            <w:pPr>
              <w:pStyle w:val="afff8"/>
              <w:rPr>
                <w:sz w:val="22"/>
                <w:szCs w:val="22"/>
              </w:rPr>
            </w:pPr>
            <w:r w:rsidRPr="004E3BCF">
              <w:rPr>
                <w:sz w:val="22"/>
                <w:szCs w:val="22"/>
              </w:rPr>
              <w:t>Количество баллов, присуждаемых по критериям оценки «Цена договора» определяется по формуле:</w:t>
            </w:r>
          </w:p>
          <w:p w:rsidR="004E3BCF" w:rsidRPr="004E3BCF" w:rsidRDefault="004E3BCF" w:rsidP="004E3BCF">
            <w:pPr>
              <w:pStyle w:val="afff8"/>
              <w:rPr>
                <w:sz w:val="22"/>
                <w:szCs w:val="22"/>
              </w:rPr>
            </w:pPr>
            <w:r w:rsidRPr="004E3BCF">
              <w:rPr>
                <w:sz w:val="22"/>
                <w:szCs w:val="22"/>
              </w:rPr>
              <w:t xml:space="preserve">а) в случае если </w:t>
            </w:r>
            <w:proofErr w:type="spellStart"/>
            <w:r w:rsidRPr="004E3BCF">
              <w:rPr>
                <w:sz w:val="22"/>
                <w:szCs w:val="22"/>
              </w:rPr>
              <w:t>Цmin</w:t>
            </w:r>
            <w:proofErr w:type="spellEnd"/>
            <w:r w:rsidRPr="004E3BCF">
              <w:rPr>
                <w:sz w:val="22"/>
                <w:szCs w:val="22"/>
              </w:rPr>
              <w:t>&gt;0,</w:t>
            </w:r>
          </w:p>
          <w:p w:rsidR="004E3BCF" w:rsidRPr="004E3BCF" w:rsidRDefault="004E3BCF" w:rsidP="004E3BCF">
            <w:pPr>
              <w:pStyle w:val="afff8"/>
              <w:rPr>
                <w:sz w:val="22"/>
                <w:szCs w:val="22"/>
              </w:rPr>
            </w:pPr>
            <w:r w:rsidRPr="004E3BCF">
              <w:rPr>
                <w:sz w:val="22"/>
                <w:szCs w:val="22"/>
              </w:rPr>
              <w:tab/>
            </w:r>
            <w:proofErr w:type="spellStart"/>
            <w:r w:rsidRPr="004E3BCF">
              <w:rPr>
                <w:sz w:val="22"/>
                <w:szCs w:val="22"/>
              </w:rPr>
              <w:t>ЦБi</w:t>
            </w:r>
            <w:proofErr w:type="spellEnd"/>
            <w:r w:rsidRPr="004E3BCF">
              <w:rPr>
                <w:sz w:val="22"/>
                <w:szCs w:val="22"/>
              </w:rPr>
              <w:t xml:space="preserve"> =</w:t>
            </w:r>
            <w:r w:rsidRPr="004E3BCF">
              <w:rPr>
                <w:sz w:val="22"/>
                <w:szCs w:val="22"/>
              </w:rPr>
              <w:tab/>
            </w:r>
            <w:proofErr w:type="spellStart"/>
            <w:r w:rsidRPr="004E3BCF">
              <w:rPr>
                <w:sz w:val="22"/>
                <w:szCs w:val="22"/>
              </w:rPr>
              <w:t>Цmin</w:t>
            </w:r>
            <w:proofErr w:type="spellEnd"/>
            <w:r w:rsidRPr="004E3BCF">
              <w:rPr>
                <w:sz w:val="22"/>
                <w:szCs w:val="22"/>
              </w:rPr>
              <w:tab/>
              <w:t>× 100×</w:t>
            </w:r>
          </w:p>
          <w:p w:rsidR="004E3BCF" w:rsidRPr="004E3BCF" w:rsidRDefault="004E3BCF" w:rsidP="004E3BCF">
            <w:pPr>
              <w:pStyle w:val="afff8"/>
              <w:rPr>
                <w:sz w:val="22"/>
                <w:szCs w:val="22"/>
              </w:rPr>
            </w:pPr>
            <w:r w:rsidRPr="004E3BCF">
              <w:rPr>
                <w:sz w:val="22"/>
                <w:szCs w:val="22"/>
              </w:rPr>
              <w:tab/>
            </w:r>
            <w:r w:rsidRPr="004E3BCF">
              <w:rPr>
                <w:sz w:val="22"/>
                <w:szCs w:val="22"/>
              </w:rPr>
              <w:tab/>
            </w:r>
            <w:proofErr w:type="spellStart"/>
            <w:r w:rsidRPr="004E3BCF">
              <w:rPr>
                <w:sz w:val="22"/>
                <w:szCs w:val="22"/>
              </w:rPr>
              <w:t>Цi</w:t>
            </w:r>
            <w:proofErr w:type="spellEnd"/>
            <w:r w:rsidRPr="004E3BCF">
              <w:rPr>
                <w:sz w:val="22"/>
                <w:szCs w:val="22"/>
              </w:rPr>
              <w:tab/>
            </w:r>
          </w:p>
          <w:p w:rsidR="004E3BCF" w:rsidRPr="004E3BCF" w:rsidRDefault="004E3BCF" w:rsidP="004E3BCF">
            <w:pPr>
              <w:pStyle w:val="afff8"/>
              <w:rPr>
                <w:sz w:val="22"/>
                <w:szCs w:val="22"/>
              </w:rPr>
            </w:pPr>
            <w:r w:rsidRPr="004E3BCF">
              <w:rPr>
                <w:sz w:val="22"/>
                <w:szCs w:val="22"/>
              </w:rPr>
              <w:t>где:</w:t>
            </w:r>
          </w:p>
          <w:p w:rsidR="004E3BCF" w:rsidRPr="004E3BCF" w:rsidRDefault="004E3BCF" w:rsidP="004E3BCF">
            <w:pPr>
              <w:pStyle w:val="afff8"/>
              <w:rPr>
                <w:sz w:val="22"/>
                <w:szCs w:val="22"/>
              </w:rPr>
            </w:pPr>
            <w:proofErr w:type="spellStart"/>
            <w:r w:rsidRPr="004E3BCF">
              <w:rPr>
                <w:sz w:val="22"/>
                <w:szCs w:val="22"/>
              </w:rPr>
              <w:t>Цi</w:t>
            </w:r>
            <w:proofErr w:type="spellEnd"/>
            <w:r w:rsidRPr="004E3BCF">
              <w:rPr>
                <w:sz w:val="22"/>
                <w:szCs w:val="22"/>
              </w:rPr>
              <w:t xml:space="preserve"> – ценовое предложение участника закупки, заявка (предложение) которого оценивается;</w:t>
            </w:r>
          </w:p>
          <w:p w:rsidR="004E3BCF" w:rsidRPr="004E3BCF" w:rsidRDefault="004E3BCF" w:rsidP="004E3BCF">
            <w:pPr>
              <w:pStyle w:val="afff8"/>
              <w:rPr>
                <w:sz w:val="22"/>
                <w:szCs w:val="22"/>
              </w:rPr>
            </w:pPr>
            <w:proofErr w:type="spellStart"/>
            <w:r w:rsidRPr="004E3BCF">
              <w:rPr>
                <w:sz w:val="22"/>
                <w:szCs w:val="22"/>
              </w:rPr>
              <w:t>Цmin</w:t>
            </w:r>
            <w:proofErr w:type="spellEnd"/>
            <w:r w:rsidRPr="004E3BCF">
              <w:rPr>
                <w:sz w:val="22"/>
                <w:szCs w:val="22"/>
              </w:rPr>
              <w:t xml:space="preserve"> - минимальное ценовое предложение из ценовых предложений по критерию оценки, сделанных участниками закупки.</w:t>
            </w:r>
          </w:p>
          <w:p w:rsidR="004E3BCF" w:rsidRPr="004E3BCF" w:rsidRDefault="004E3BCF" w:rsidP="004E3BCF">
            <w:pPr>
              <w:pStyle w:val="afff8"/>
              <w:rPr>
                <w:sz w:val="22"/>
                <w:szCs w:val="22"/>
              </w:rPr>
            </w:pPr>
            <w:r w:rsidRPr="004E3BCF">
              <w:rPr>
                <w:sz w:val="22"/>
                <w:szCs w:val="22"/>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4E3BCF" w:rsidRPr="004E3BCF" w:rsidRDefault="004E3BCF" w:rsidP="004E3BCF">
            <w:pPr>
              <w:pStyle w:val="afff8"/>
              <w:rPr>
                <w:sz w:val="22"/>
                <w:szCs w:val="22"/>
              </w:rPr>
            </w:pPr>
            <w:r w:rsidRPr="004E3BCF">
              <w:rPr>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4E3BCF" w:rsidRPr="004E3BCF" w:rsidRDefault="004E3BCF" w:rsidP="004E3BCF">
            <w:pPr>
              <w:pStyle w:val="afff8"/>
              <w:rPr>
                <w:sz w:val="22"/>
                <w:szCs w:val="22"/>
              </w:rPr>
            </w:pPr>
            <w:r w:rsidRPr="004E3BCF">
              <w:rPr>
                <w:sz w:val="22"/>
                <w:szCs w:val="22"/>
              </w:rPr>
              <w:t>Договор заключается на условиях по данному критерию, указанных в заявке.</w:t>
            </w:r>
          </w:p>
          <w:p w:rsidR="004E3BCF" w:rsidRPr="004E3BCF" w:rsidRDefault="004E3BCF" w:rsidP="004E3BCF">
            <w:pPr>
              <w:pStyle w:val="afff8"/>
              <w:numPr>
                <w:ilvl w:val="6"/>
                <w:numId w:val="2"/>
              </w:numPr>
              <w:rPr>
                <w:b/>
                <w:bCs/>
                <w:sz w:val="22"/>
                <w:szCs w:val="22"/>
              </w:rPr>
            </w:pPr>
            <w:r w:rsidRPr="004E3BCF">
              <w:rPr>
                <w:b/>
                <w:bCs/>
                <w:sz w:val="22"/>
                <w:szCs w:val="22"/>
              </w:rPr>
              <w:tab/>
              <w:t>Квалификация участника закупки (</w:t>
            </w:r>
            <w:proofErr w:type="spellStart"/>
            <w:r w:rsidRPr="004E3BCF">
              <w:rPr>
                <w:b/>
                <w:bCs/>
                <w:sz w:val="22"/>
                <w:szCs w:val="22"/>
              </w:rPr>
              <w:t>НЦБi</w:t>
            </w:r>
            <w:proofErr w:type="spellEnd"/>
            <w:r w:rsidRPr="004E3BCF">
              <w:rPr>
                <w:b/>
                <w:bCs/>
                <w:sz w:val="22"/>
                <w:szCs w:val="22"/>
              </w:rPr>
              <w:t xml:space="preserve">) </w:t>
            </w:r>
          </w:p>
          <w:p w:rsidR="004E3BCF" w:rsidRPr="004E3BCF" w:rsidRDefault="004E3BCF" w:rsidP="004E3BCF">
            <w:pPr>
              <w:pStyle w:val="afff8"/>
              <w:rPr>
                <w:sz w:val="22"/>
                <w:szCs w:val="22"/>
              </w:rPr>
            </w:pPr>
            <w:r w:rsidRPr="004E3BCF">
              <w:rPr>
                <w:sz w:val="22"/>
                <w:szCs w:val="22"/>
              </w:rPr>
              <w:t>Значимость критерия = (0,7)</w:t>
            </w:r>
          </w:p>
          <w:p w:rsidR="004E3BCF" w:rsidRPr="004E3BCF" w:rsidRDefault="004E3BCF" w:rsidP="004E3BCF">
            <w:pPr>
              <w:pStyle w:val="afff8"/>
              <w:rPr>
                <w:sz w:val="22"/>
                <w:szCs w:val="22"/>
              </w:rPr>
            </w:pPr>
            <w:r w:rsidRPr="004E3BCF">
              <w:rPr>
                <w:sz w:val="22"/>
                <w:szCs w:val="22"/>
              </w:rPr>
              <w:t>Показатели, раскрывающие содержание критерия оценки и учитывающие особенности оценки по критерию:</w:t>
            </w:r>
          </w:p>
          <w:p w:rsidR="004E3BCF" w:rsidRPr="004E3BCF" w:rsidRDefault="004E3BCF" w:rsidP="004E3BCF">
            <w:pPr>
              <w:pStyle w:val="afff8"/>
              <w:rPr>
                <w:sz w:val="22"/>
                <w:szCs w:val="22"/>
              </w:rPr>
            </w:pPr>
            <w:r w:rsidRPr="004E3BCF">
              <w:rPr>
                <w:sz w:val="22"/>
                <w:szCs w:val="22"/>
              </w:rPr>
              <w:t>1)</w:t>
            </w:r>
            <w:r w:rsidRPr="004E3BCF">
              <w:rPr>
                <w:sz w:val="22"/>
                <w:szCs w:val="22"/>
              </w:rPr>
              <w:tab/>
              <w:t>Срок осуществления деятельности участника закупки (В1);</w:t>
            </w:r>
          </w:p>
          <w:p w:rsidR="004E3BCF" w:rsidRPr="004E3BCF" w:rsidRDefault="004E3BCF" w:rsidP="004E3BCF">
            <w:pPr>
              <w:pStyle w:val="afff8"/>
              <w:rPr>
                <w:sz w:val="22"/>
                <w:szCs w:val="22"/>
              </w:rPr>
            </w:pPr>
            <w:r w:rsidRPr="004E3BCF">
              <w:rPr>
                <w:sz w:val="22"/>
                <w:szCs w:val="22"/>
              </w:rPr>
              <w:t>2)</w:t>
            </w:r>
            <w:r w:rsidRPr="004E3BCF">
              <w:rPr>
                <w:sz w:val="22"/>
                <w:szCs w:val="22"/>
              </w:rPr>
              <w:tab/>
              <w:t>Опыт заключения договоров (контрактов) за последние три года (В2);</w:t>
            </w:r>
          </w:p>
          <w:p w:rsidR="004E3BCF" w:rsidRPr="004E3BCF" w:rsidRDefault="004E3BCF" w:rsidP="004E3BCF">
            <w:pPr>
              <w:pStyle w:val="afff8"/>
              <w:rPr>
                <w:sz w:val="22"/>
                <w:szCs w:val="22"/>
              </w:rPr>
            </w:pPr>
            <w:r w:rsidRPr="004E3BCF">
              <w:rPr>
                <w:sz w:val="22"/>
                <w:szCs w:val="22"/>
              </w:rPr>
              <w:t>3)</w:t>
            </w:r>
            <w:r w:rsidRPr="004E3BCF">
              <w:rPr>
                <w:sz w:val="22"/>
                <w:szCs w:val="22"/>
              </w:rPr>
              <w:tab/>
              <w:t>Опыт заключения договоров (контрактов) за в текущем году (В3).</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proofErr w:type="spellStart"/>
            <w:r w:rsidRPr="004E3BCF">
              <w:rPr>
                <w:sz w:val="22"/>
                <w:szCs w:val="22"/>
              </w:rPr>
              <w:t>НЦБi</w:t>
            </w:r>
            <w:proofErr w:type="spellEnd"/>
            <w:r w:rsidRPr="004E3BCF">
              <w:rPr>
                <w:sz w:val="22"/>
                <w:szCs w:val="22"/>
              </w:rPr>
              <w:t xml:space="preserve"> = В1 × 0,4 + В2 × 0,3 + В3 × 0,3</w:t>
            </w:r>
          </w:p>
          <w:p w:rsidR="004E3BCF" w:rsidRPr="004E3BCF" w:rsidRDefault="004E3BCF" w:rsidP="004E3BCF">
            <w:pPr>
              <w:pStyle w:val="afff8"/>
              <w:rPr>
                <w:sz w:val="22"/>
                <w:szCs w:val="22"/>
              </w:rPr>
            </w:pPr>
            <w:r w:rsidRPr="004E3BCF">
              <w:rPr>
                <w:b/>
                <w:bCs/>
                <w:sz w:val="22"/>
                <w:szCs w:val="22"/>
              </w:rPr>
              <w:t>2.1</w:t>
            </w:r>
            <w:r w:rsidRPr="004E3BCF">
              <w:rPr>
                <w:b/>
                <w:bCs/>
                <w:sz w:val="22"/>
                <w:szCs w:val="22"/>
              </w:rPr>
              <w:tab/>
              <w:t>(В1</w:t>
            </w:r>
            <w:r>
              <w:rPr>
                <w:b/>
                <w:bCs/>
                <w:sz w:val="22"/>
                <w:szCs w:val="22"/>
                <w:lang w:val="en-US"/>
              </w:rPr>
              <w:t>i</w:t>
            </w:r>
            <w:r w:rsidRPr="004E3BCF">
              <w:rPr>
                <w:b/>
                <w:bCs/>
                <w:sz w:val="22"/>
                <w:szCs w:val="22"/>
              </w:rPr>
              <w:t>) Срок осуществления деятельности участника закупки</w:t>
            </w:r>
            <w:r w:rsidRPr="004E3BCF">
              <w:rPr>
                <w:sz w:val="22"/>
                <w:szCs w:val="22"/>
              </w:rPr>
              <w:t>.</w:t>
            </w:r>
          </w:p>
          <w:p w:rsidR="004E3BCF" w:rsidRPr="004E3BCF" w:rsidRDefault="004E3BCF" w:rsidP="004E3BCF">
            <w:pPr>
              <w:pStyle w:val="afff8"/>
              <w:rPr>
                <w:sz w:val="22"/>
                <w:szCs w:val="22"/>
              </w:rPr>
            </w:pPr>
            <w:r w:rsidRPr="004E3BCF">
              <w:rPr>
                <w:sz w:val="22"/>
                <w:szCs w:val="22"/>
              </w:rPr>
              <w:t>Заказчиком оценивается полное количество лет осуществления деятельности до даты окончания срока подачи заявок на участие в закупке, на основании данных указанных ЕГРЮЛ/ЕГРИП.</w:t>
            </w:r>
          </w:p>
          <w:p w:rsidR="004E3BCF" w:rsidRPr="004E3BCF" w:rsidRDefault="004E3BCF" w:rsidP="004E3BCF">
            <w:pPr>
              <w:pStyle w:val="afff8"/>
              <w:rPr>
                <w:sz w:val="22"/>
                <w:szCs w:val="22"/>
              </w:rPr>
            </w:pPr>
            <w:r w:rsidRPr="004E3BCF">
              <w:rPr>
                <w:sz w:val="22"/>
                <w:szCs w:val="22"/>
              </w:rPr>
              <w:t xml:space="preserve">Заказчик самостоятельно определяет информацию о дате начала деятельности участника </w:t>
            </w:r>
            <w:r w:rsidRPr="004E3BCF">
              <w:rPr>
                <w:sz w:val="22"/>
                <w:szCs w:val="22"/>
              </w:rPr>
              <w:lastRenderedPageBreak/>
              <w:t>закупки.</w:t>
            </w:r>
          </w:p>
          <w:p w:rsidR="004E3BCF" w:rsidRPr="004E3BCF" w:rsidRDefault="004E3BCF" w:rsidP="004E3BCF">
            <w:pPr>
              <w:pStyle w:val="afff8"/>
              <w:rPr>
                <w:sz w:val="22"/>
                <w:szCs w:val="22"/>
              </w:rPr>
            </w:pPr>
            <w:r w:rsidRPr="004E3BCF">
              <w:rPr>
                <w:sz w:val="22"/>
                <w:szCs w:val="22"/>
              </w:rPr>
              <w:t>Количество баллов, присуждаемых по критериям оценки «Срок осуществления деятельности участника закупки» определяется по формуле:</w:t>
            </w:r>
          </w:p>
          <w:p w:rsidR="004E3BCF" w:rsidRPr="004E3BCF" w:rsidRDefault="004E3BCF" w:rsidP="004E3BCF">
            <w:pPr>
              <w:pStyle w:val="afff8"/>
              <w:rPr>
                <w:sz w:val="22"/>
                <w:szCs w:val="22"/>
              </w:rPr>
            </w:pPr>
            <w:r w:rsidRPr="004E3BCF">
              <w:rPr>
                <w:sz w:val="22"/>
                <w:szCs w:val="22"/>
              </w:rPr>
              <w:t>Коэффициент значимости подкритерия = 0,4.</w:t>
            </w:r>
          </w:p>
          <w:p w:rsidR="004E3BCF" w:rsidRPr="004E3BCF" w:rsidRDefault="004E3BCF" w:rsidP="004E3BCF">
            <w:pPr>
              <w:pStyle w:val="afff8"/>
              <w:rPr>
                <w:sz w:val="22"/>
                <w:szCs w:val="22"/>
              </w:rPr>
            </w:pPr>
            <w:r w:rsidRPr="004E3BCF">
              <w:rPr>
                <w:sz w:val="22"/>
                <w:szCs w:val="22"/>
              </w:rPr>
              <w:tab/>
            </w:r>
          </w:p>
          <w:tbl>
            <w:tblPr>
              <w:tblW w:w="0" w:type="auto"/>
              <w:tblCellMar>
                <w:left w:w="0" w:type="dxa"/>
                <w:right w:w="0" w:type="dxa"/>
              </w:tblCellMar>
              <w:tblLook w:val="04A0" w:firstRow="1" w:lastRow="0" w:firstColumn="1" w:lastColumn="0" w:noHBand="0" w:noVBand="1"/>
            </w:tblPr>
            <w:tblGrid>
              <w:gridCol w:w="753"/>
              <w:gridCol w:w="752"/>
              <w:gridCol w:w="753"/>
              <w:gridCol w:w="1451"/>
            </w:tblGrid>
            <w:tr w:rsidR="004E3BCF" w:rsidRPr="004E3BCF" w:rsidTr="00924C6E">
              <w:tc>
                <w:tcPr>
                  <w:tcW w:w="753" w:type="dxa"/>
                  <w:vMerge w:val="restart"/>
                  <w:shd w:val="clear" w:color="auto" w:fill="FFFFFF"/>
                  <w:tcMar>
                    <w:left w:w="0" w:type="dxa"/>
                    <w:right w:w="0" w:type="dxa"/>
                  </w:tcMar>
                </w:tcPr>
                <w:p w:rsidR="004E3BCF" w:rsidRPr="004E3BCF" w:rsidRDefault="004E3BCF" w:rsidP="004E3BCF">
                  <w:pPr>
                    <w:pStyle w:val="1f6"/>
                    <w:widowControl w:val="0"/>
                    <w:rPr>
                      <w:rFonts w:ascii="Times New Roman" w:hAnsi="Times New Roman"/>
                      <w:color w:val="auto"/>
                      <w:sz w:val="28"/>
                      <w:szCs w:val="28"/>
                    </w:rPr>
                  </w:pPr>
                </w:p>
              </w:tc>
              <w:tc>
                <w:tcPr>
                  <w:tcW w:w="752" w:type="dxa"/>
                  <w:vMerge w:val="restart"/>
                  <w:shd w:val="clear" w:color="auto" w:fill="FFFFFF"/>
                  <w:tcMar>
                    <w:left w:w="0" w:type="dxa"/>
                    <w:right w:w="0" w:type="dxa"/>
                  </w:tcMar>
                  <w:vAlign w:val="center"/>
                </w:tcPr>
                <w:p w:rsidR="004E3BCF" w:rsidRPr="004E3BCF" w:rsidRDefault="004E3BCF" w:rsidP="004E3BCF">
                  <w:pPr>
                    <w:pStyle w:val="1f6"/>
                    <w:widowControl w:val="0"/>
                    <w:rPr>
                      <w:rFonts w:ascii="Times New Roman" w:hAnsi="Times New Roman"/>
                      <w:b/>
                      <w:color w:val="auto"/>
                      <w:sz w:val="28"/>
                      <w:szCs w:val="28"/>
                    </w:rPr>
                  </w:pPr>
                  <w:r w:rsidRPr="004E3BCF">
                    <w:rPr>
                      <w:rFonts w:ascii="Times New Roman" w:hAnsi="Times New Roman"/>
                      <w:b/>
                      <w:color w:val="auto"/>
                      <w:sz w:val="28"/>
                      <w:szCs w:val="28"/>
                    </w:rPr>
                    <w:t>В1</w:t>
                  </w:r>
                  <w:r w:rsidRPr="004E3BCF">
                    <w:rPr>
                      <w:rFonts w:ascii="Times New Roman" w:hAnsi="Times New Roman"/>
                      <w:b/>
                      <w:color w:val="auto"/>
                      <w:sz w:val="28"/>
                      <w:szCs w:val="28"/>
                      <w:lang w:val="en-US"/>
                    </w:rPr>
                    <w:t>i</w:t>
                  </w:r>
                  <w:r w:rsidRPr="004E3BCF">
                    <w:rPr>
                      <w:rFonts w:ascii="Times New Roman" w:hAnsi="Times New Roman"/>
                      <w:b/>
                      <w:color w:val="auto"/>
                      <w:sz w:val="28"/>
                      <w:szCs w:val="28"/>
                    </w:rPr>
                    <w:t xml:space="preserve"> =</w:t>
                  </w:r>
                </w:p>
              </w:tc>
              <w:tc>
                <w:tcPr>
                  <w:tcW w:w="753" w:type="dxa"/>
                  <w:tcBorders>
                    <w:bottom w:val="single" w:sz="4" w:space="0" w:color="000000"/>
                  </w:tcBorders>
                  <w:shd w:val="clear" w:color="auto" w:fill="FFFFFF"/>
                  <w:tcMar>
                    <w:left w:w="0" w:type="dxa"/>
                    <w:right w:w="0" w:type="dxa"/>
                  </w:tcMar>
                  <w:vAlign w:val="center"/>
                </w:tcPr>
                <w:p w:rsidR="004E3BCF" w:rsidRPr="004E3BCF" w:rsidRDefault="004E3BCF" w:rsidP="004E3BCF">
                  <w:pPr>
                    <w:pStyle w:val="1f6"/>
                    <w:widowControl w:val="0"/>
                    <w:rPr>
                      <w:rFonts w:ascii="Times New Roman" w:hAnsi="Times New Roman"/>
                      <w:b/>
                      <w:color w:val="auto"/>
                      <w:sz w:val="28"/>
                      <w:szCs w:val="28"/>
                    </w:rPr>
                  </w:pPr>
                  <w:r w:rsidRPr="004E3BCF">
                    <w:rPr>
                      <w:rFonts w:ascii="Times New Roman" w:hAnsi="Times New Roman"/>
                      <w:b/>
                      <w:color w:val="auto"/>
                      <w:sz w:val="28"/>
                      <w:szCs w:val="28"/>
                    </w:rPr>
                    <w:t>В1</w:t>
                  </w:r>
                  <w:r w:rsidRPr="004E3BCF">
                    <w:rPr>
                      <w:rFonts w:ascii="Times New Roman" w:hAnsi="Times New Roman"/>
                      <w:b/>
                      <w:color w:val="auto"/>
                      <w:sz w:val="28"/>
                      <w:szCs w:val="28"/>
                      <w:lang w:val="en-US"/>
                    </w:rPr>
                    <w:t>i</w:t>
                  </w:r>
                </w:p>
              </w:tc>
              <w:tc>
                <w:tcPr>
                  <w:tcW w:w="1451" w:type="dxa"/>
                  <w:vMerge w:val="restart"/>
                  <w:shd w:val="clear" w:color="auto" w:fill="FFFFFF"/>
                  <w:tcMar>
                    <w:left w:w="0" w:type="dxa"/>
                    <w:right w:w="0" w:type="dxa"/>
                  </w:tcMar>
                  <w:vAlign w:val="center"/>
                </w:tcPr>
                <w:p w:rsidR="004E3BCF" w:rsidRPr="004E3BCF" w:rsidRDefault="004E3BCF" w:rsidP="004E3BCF">
                  <w:pPr>
                    <w:pStyle w:val="1f6"/>
                    <w:widowControl w:val="0"/>
                    <w:rPr>
                      <w:rFonts w:ascii="Times New Roman" w:hAnsi="Times New Roman"/>
                      <w:b/>
                      <w:color w:val="auto"/>
                      <w:sz w:val="28"/>
                      <w:szCs w:val="28"/>
                    </w:rPr>
                  </w:pPr>
                  <w:r w:rsidRPr="004E3BCF">
                    <w:rPr>
                      <w:rFonts w:ascii="Times New Roman" w:hAnsi="Times New Roman"/>
                      <w:b/>
                      <w:color w:val="auto"/>
                      <w:sz w:val="28"/>
                      <w:szCs w:val="28"/>
                    </w:rPr>
                    <w:t>× 100</w:t>
                  </w:r>
                  <w:r w:rsidRPr="004E3BCF">
                    <w:rPr>
                      <w:rFonts w:ascii="Times New Roman" w:hAnsi="Times New Roman"/>
                      <w:color w:val="auto"/>
                      <w:sz w:val="28"/>
                      <w:szCs w:val="28"/>
                    </w:rPr>
                    <w:t>×</w:t>
                  </w:r>
                </w:p>
              </w:tc>
            </w:tr>
            <w:tr w:rsidR="004E3BCF" w:rsidRPr="004E3BCF" w:rsidTr="00924C6E">
              <w:tc>
                <w:tcPr>
                  <w:tcW w:w="753" w:type="dxa"/>
                  <w:vMerge/>
                  <w:shd w:val="clear" w:color="auto" w:fill="FFFFFF"/>
                  <w:tcMar>
                    <w:left w:w="0" w:type="dxa"/>
                    <w:right w:w="0" w:type="dxa"/>
                  </w:tcMar>
                </w:tcPr>
                <w:p w:rsidR="004E3BCF" w:rsidRPr="004E3BCF" w:rsidRDefault="004E3BCF" w:rsidP="004E3BCF">
                  <w:pPr>
                    <w:pStyle w:val="1f6"/>
                    <w:rPr>
                      <w:rFonts w:ascii="Times New Roman" w:hAnsi="Times New Roman"/>
                      <w:color w:val="auto"/>
                      <w:sz w:val="28"/>
                      <w:szCs w:val="28"/>
                    </w:rPr>
                  </w:pPr>
                </w:p>
              </w:tc>
              <w:tc>
                <w:tcPr>
                  <w:tcW w:w="752" w:type="dxa"/>
                  <w:vMerge/>
                  <w:shd w:val="clear" w:color="auto" w:fill="FFFFFF"/>
                  <w:tcMar>
                    <w:left w:w="0" w:type="dxa"/>
                    <w:right w:w="0" w:type="dxa"/>
                  </w:tcMar>
                  <w:vAlign w:val="center"/>
                </w:tcPr>
                <w:p w:rsidR="004E3BCF" w:rsidRPr="004E3BCF" w:rsidRDefault="004E3BCF" w:rsidP="004E3BCF">
                  <w:pPr>
                    <w:pStyle w:val="1f6"/>
                    <w:rPr>
                      <w:rFonts w:ascii="Times New Roman" w:hAnsi="Times New Roman"/>
                      <w:color w:val="auto"/>
                      <w:sz w:val="28"/>
                      <w:szCs w:val="28"/>
                    </w:rPr>
                  </w:pPr>
                </w:p>
              </w:tc>
              <w:tc>
                <w:tcPr>
                  <w:tcW w:w="753" w:type="dxa"/>
                  <w:tcBorders>
                    <w:top w:val="single" w:sz="4" w:space="0" w:color="000000"/>
                  </w:tcBorders>
                  <w:shd w:val="clear" w:color="auto" w:fill="FFFFFF"/>
                  <w:tcMar>
                    <w:top w:w="62" w:type="dxa"/>
                    <w:left w:w="0" w:type="dxa"/>
                    <w:right w:w="0" w:type="dxa"/>
                  </w:tcMar>
                </w:tcPr>
                <w:p w:rsidR="004E3BCF" w:rsidRPr="004E3BCF" w:rsidRDefault="004E3BCF" w:rsidP="004E3BCF">
                  <w:pPr>
                    <w:pStyle w:val="1f6"/>
                    <w:widowControl w:val="0"/>
                    <w:rPr>
                      <w:rFonts w:ascii="Times New Roman" w:hAnsi="Times New Roman"/>
                      <w:b/>
                      <w:color w:val="auto"/>
                      <w:sz w:val="28"/>
                      <w:szCs w:val="28"/>
                    </w:rPr>
                  </w:pPr>
                  <w:r w:rsidRPr="004E3BCF">
                    <w:rPr>
                      <w:rFonts w:ascii="Times New Roman" w:hAnsi="Times New Roman"/>
                      <w:b/>
                      <w:color w:val="auto"/>
                      <w:sz w:val="28"/>
                      <w:szCs w:val="28"/>
                    </w:rPr>
                    <w:t>В1</w:t>
                  </w:r>
                  <w:r w:rsidRPr="004E3BCF">
                    <w:rPr>
                      <w:rFonts w:ascii="Times New Roman" w:hAnsi="Times New Roman"/>
                      <w:b/>
                      <w:color w:val="auto"/>
                      <w:sz w:val="28"/>
                      <w:szCs w:val="28"/>
                      <w:lang w:val="en-US"/>
                    </w:rPr>
                    <w:t>max</w:t>
                  </w:r>
                </w:p>
              </w:tc>
              <w:tc>
                <w:tcPr>
                  <w:tcW w:w="1451" w:type="dxa"/>
                  <w:vMerge/>
                  <w:shd w:val="clear" w:color="auto" w:fill="FFFFFF"/>
                  <w:tcMar>
                    <w:left w:w="0" w:type="dxa"/>
                    <w:right w:w="0" w:type="dxa"/>
                  </w:tcMar>
                  <w:vAlign w:val="center"/>
                </w:tcPr>
                <w:p w:rsidR="004E3BCF" w:rsidRPr="004E3BCF" w:rsidRDefault="004E3BCF" w:rsidP="004E3BCF">
                  <w:pPr>
                    <w:pStyle w:val="1f6"/>
                    <w:rPr>
                      <w:rFonts w:ascii="Times New Roman" w:hAnsi="Times New Roman"/>
                      <w:color w:val="auto"/>
                      <w:sz w:val="28"/>
                      <w:szCs w:val="28"/>
                    </w:rPr>
                  </w:pPr>
                </w:p>
              </w:tc>
            </w:tr>
          </w:tbl>
          <w:p w:rsidR="004E3BCF" w:rsidRPr="004E3BCF" w:rsidRDefault="004E3BCF" w:rsidP="004E3BCF">
            <w:pPr>
              <w:pStyle w:val="afff8"/>
              <w:rPr>
                <w:sz w:val="28"/>
                <w:szCs w:val="28"/>
              </w:rPr>
            </w:pPr>
            <w:r w:rsidRPr="004E3BCF">
              <w:rPr>
                <w:sz w:val="28"/>
                <w:szCs w:val="28"/>
              </w:rPr>
              <w:t>где:</w:t>
            </w:r>
          </w:p>
          <w:p w:rsidR="004E3BCF" w:rsidRPr="004E3BCF" w:rsidRDefault="004E3BCF" w:rsidP="004E3BCF">
            <w:pPr>
              <w:pStyle w:val="afff8"/>
              <w:rPr>
                <w:sz w:val="22"/>
                <w:szCs w:val="22"/>
              </w:rPr>
            </w:pPr>
            <w:r w:rsidRPr="004E3BCF">
              <w:rPr>
                <w:sz w:val="22"/>
                <w:szCs w:val="22"/>
              </w:rPr>
              <w:t xml:space="preserve">В1i – количество </w:t>
            </w:r>
            <w:r w:rsidRPr="00A704AF">
              <w:rPr>
                <w:sz w:val="22"/>
                <w:szCs w:val="22"/>
              </w:rPr>
              <w:t>полных лет</w:t>
            </w:r>
            <w:r w:rsidRPr="004E3BCF">
              <w:rPr>
                <w:sz w:val="22"/>
                <w:szCs w:val="22"/>
              </w:rPr>
              <w:t xml:space="preserve"> осуществления деятельности участника закупки;</w:t>
            </w:r>
          </w:p>
          <w:p w:rsidR="004E3BCF" w:rsidRPr="004E3BCF" w:rsidRDefault="004E3BCF" w:rsidP="004E3BCF">
            <w:pPr>
              <w:pStyle w:val="afff8"/>
              <w:rPr>
                <w:sz w:val="22"/>
                <w:szCs w:val="22"/>
              </w:rPr>
            </w:pPr>
            <w:r w:rsidRPr="00A704AF">
              <w:rPr>
                <w:sz w:val="22"/>
                <w:szCs w:val="22"/>
              </w:rPr>
              <w:t>В1max - наибольшее количество полных лет осуществления деятельности участника закупки из количества лет всех участников закупки.</w:t>
            </w:r>
          </w:p>
          <w:p w:rsidR="004E3BCF" w:rsidRDefault="004E3BCF" w:rsidP="004E3BCF">
            <w:pPr>
              <w:pStyle w:val="afff8"/>
              <w:rPr>
                <w:sz w:val="22"/>
                <w:szCs w:val="22"/>
              </w:rPr>
            </w:pPr>
            <w:r w:rsidRPr="004E3BCF">
              <w:rPr>
                <w:sz w:val="22"/>
                <w:szCs w:val="22"/>
              </w:rPr>
              <w:t>Для расчета итогового рейтинга по заявке, рейтинг, присуждаемый этой заявке по критерию «Срок осуществления деятельности участника закупки», умножается на соответствующую указанному критерию значимость.</w:t>
            </w:r>
          </w:p>
          <w:p w:rsidR="004E3BCF" w:rsidRPr="004E3BCF" w:rsidRDefault="004E3BCF" w:rsidP="004E3BCF">
            <w:pPr>
              <w:pStyle w:val="afff8"/>
              <w:rPr>
                <w:sz w:val="22"/>
                <w:szCs w:val="22"/>
              </w:rPr>
            </w:pPr>
          </w:p>
          <w:p w:rsidR="004E3BCF" w:rsidRPr="004E3BCF" w:rsidRDefault="004E3BCF" w:rsidP="004E3BCF">
            <w:pPr>
              <w:pStyle w:val="afff8"/>
              <w:rPr>
                <w:b/>
                <w:bCs/>
                <w:sz w:val="22"/>
                <w:szCs w:val="22"/>
              </w:rPr>
            </w:pPr>
            <w:r w:rsidRPr="004E3BCF">
              <w:rPr>
                <w:b/>
                <w:bCs/>
                <w:sz w:val="22"/>
                <w:szCs w:val="22"/>
              </w:rPr>
              <w:t>2.2.</w:t>
            </w:r>
            <w:r w:rsidRPr="004E3BCF">
              <w:rPr>
                <w:b/>
                <w:bCs/>
                <w:sz w:val="22"/>
                <w:szCs w:val="22"/>
              </w:rPr>
              <w:tab/>
              <w:t>(В2i) Опыт заключения договоров (контрактов) за последние три года.</w:t>
            </w:r>
          </w:p>
          <w:p w:rsidR="004E3BCF" w:rsidRPr="004E3BCF" w:rsidRDefault="004E3BCF" w:rsidP="004E3BCF">
            <w:pPr>
              <w:pStyle w:val="afff8"/>
              <w:rPr>
                <w:sz w:val="22"/>
                <w:szCs w:val="22"/>
              </w:rPr>
            </w:pPr>
            <w:r w:rsidRPr="004E3BCF">
              <w:rPr>
                <w:sz w:val="22"/>
                <w:szCs w:val="22"/>
              </w:rPr>
              <w:t xml:space="preserve">Заказчиком оценивается количество заключенных и исполненных </w:t>
            </w:r>
            <w:r w:rsidRPr="00BD089C">
              <w:rPr>
                <w:sz w:val="22"/>
                <w:szCs w:val="22"/>
              </w:rPr>
              <w:t>с 2021 года</w:t>
            </w:r>
            <w:r w:rsidRPr="004E3BCF">
              <w:rPr>
                <w:sz w:val="22"/>
                <w:szCs w:val="22"/>
              </w:rPr>
              <w:t xml:space="preserve"> договоров (контрактов)</w:t>
            </w:r>
            <w:r>
              <w:rPr>
                <w:sz w:val="22"/>
                <w:szCs w:val="22"/>
              </w:rPr>
              <w:t xml:space="preserve"> </w:t>
            </w:r>
            <w:r w:rsidRPr="00A704AF">
              <w:rPr>
                <w:b/>
                <w:bCs/>
                <w:sz w:val="22"/>
                <w:szCs w:val="22"/>
              </w:rPr>
              <w:t xml:space="preserve">на </w:t>
            </w:r>
            <w:r w:rsidR="006F6FED">
              <w:rPr>
                <w:b/>
                <w:bCs/>
                <w:sz w:val="22"/>
                <w:szCs w:val="22"/>
              </w:rPr>
              <w:t xml:space="preserve">поставку </w:t>
            </w:r>
            <w:r w:rsidR="004408F0" w:rsidRPr="004408F0">
              <w:rPr>
                <w:b/>
                <w:bCs/>
                <w:sz w:val="22"/>
                <w:szCs w:val="22"/>
              </w:rPr>
              <w:t>спецодежды</w:t>
            </w:r>
            <w:r w:rsidR="004408F0">
              <w:rPr>
                <w:b/>
                <w:bCs/>
                <w:sz w:val="22"/>
                <w:szCs w:val="22"/>
              </w:rPr>
              <w:t>, спецобуви</w:t>
            </w:r>
            <w:r w:rsidR="00C26989">
              <w:rPr>
                <w:b/>
                <w:bCs/>
                <w:sz w:val="22"/>
                <w:szCs w:val="22"/>
              </w:rPr>
              <w:t>,</w:t>
            </w:r>
            <w:r w:rsidR="004408F0">
              <w:rPr>
                <w:b/>
                <w:bCs/>
                <w:sz w:val="22"/>
                <w:szCs w:val="22"/>
              </w:rPr>
              <w:t xml:space="preserve"> средств индивидуальной защиты</w:t>
            </w:r>
            <w:r w:rsidR="004408F0" w:rsidRPr="004408F0">
              <w:rPr>
                <w:b/>
                <w:bCs/>
                <w:sz w:val="22"/>
                <w:szCs w:val="22"/>
              </w:rPr>
              <w:t xml:space="preserve"> </w:t>
            </w:r>
            <w:r w:rsidRPr="004E3BCF">
              <w:rPr>
                <w:sz w:val="22"/>
                <w:szCs w:val="22"/>
              </w:rPr>
              <w:t>сведения о которых содержаться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rsidR="004E3BCF" w:rsidRPr="004E3BCF" w:rsidRDefault="004E3BCF" w:rsidP="004E3BCF">
            <w:pPr>
              <w:pStyle w:val="afff8"/>
              <w:rPr>
                <w:sz w:val="22"/>
                <w:szCs w:val="22"/>
              </w:rPr>
            </w:pPr>
            <w:r w:rsidRPr="004E3BCF">
              <w:rPr>
                <w:sz w:val="22"/>
                <w:szCs w:val="22"/>
              </w:rPr>
              <w:t xml:space="preserve">Коэффициент значимости подкритерия = </w:t>
            </w:r>
            <w:r w:rsidRPr="00A704AF">
              <w:rPr>
                <w:sz w:val="22"/>
                <w:szCs w:val="22"/>
              </w:rPr>
              <w:t>0,3.</w:t>
            </w:r>
          </w:p>
          <w:p w:rsidR="004E3BCF" w:rsidRPr="004E3BCF" w:rsidRDefault="004E3BCF" w:rsidP="004E3BCF">
            <w:pPr>
              <w:pStyle w:val="afff8"/>
              <w:rPr>
                <w:sz w:val="22"/>
                <w:szCs w:val="22"/>
              </w:rPr>
            </w:pPr>
            <w:r w:rsidRPr="004E3BCF">
              <w:rPr>
                <w:sz w:val="22"/>
                <w:szCs w:val="22"/>
              </w:rPr>
              <w:t xml:space="preserve">«Опыт заключения договоров (контрактов) за последние три года» сравнивается с использованием следующей формулы: </w:t>
            </w:r>
          </w:p>
          <w:p w:rsidR="004E3BCF" w:rsidRPr="004E3BCF" w:rsidRDefault="004E3BCF" w:rsidP="004E3BCF">
            <w:pPr>
              <w:pStyle w:val="afff8"/>
              <w:rPr>
                <w:sz w:val="22"/>
                <w:szCs w:val="22"/>
              </w:rPr>
            </w:pPr>
          </w:p>
          <w:tbl>
            <w:tblPr>
              <w:tblW w:w="2880" w:type="dxa"/>
              <w:tblLook w:val="04A0" w:firstRow="1" w:lastRow="0" w:firstColumn="1" w:lastColumn="0" w:noHBand="0" w:noVBand="1"/>
            </w:tblPr>
            <w:tblGrid>
              <w:gridCol w:w="960"/>
              <w:gridCol w:w="960"/>
              <w:gridCol w:w="960"/>
            </w:tblGrid>
            <w:tr w:rsidR="004E3BCF" w:rsidRPr="004E3BCF" w:rsidTr="004E3BCF">
              <w:trPr>
                <w:cantSplit/>
                <w:trHeight w:val="330"/>
              </w:trPr>
              <w:tc>
                <w:tcPr>
                  <w:tcW w:w="960" w:type="dxa"/>
                  <w:vMerge w:val="restart"/>
                  <w:shd w:val="clear" w:color="FFFFFF" w:fill="FFFFFF"/>
                  <w:vAlign w:val="center"/>
                </w:tcPr>
                <w:p w:rsidR="004E3BCF" w:rsidRPr="004E3BCF" w:rsidRDefault="004E3BCF" w:rsidP="004E3BCF">
                  <w:pPr>
                    <w:pStyle w:val="1f6"/>
                    <w:widowControl w:val="0"/>
                    <w:rPr>
                      <w:rFonts w:ascii="Times New Roman" w:hAnsi="Times New Roman"/>
                      <w:b/>
                      <w:sz w:val="28"/>
                      <w:szCs w:val="28"/>
                    </w:rPr>
                  </w:pPr>
                  <w:r w:rsidRPr="004E3BCF">
                    <w:rPr>
                      <w:rFonts w:ascii="Times New Roman" w:hAnsi="Times New Roman"/>
                      <w:b/>
                      <w:sz w:val="28"/>
                      <w:szCs w:val="28"/>
                      <w:lang w:eastAsia="ar-SA"/>
                    </w:rPr>
                    <w:t>В2i</w:t>
                  </w:r>
                  <w:r w:rsidRPr="004E3BCF">
                    <w:rPr>
                      <w:rFonts w:ascii="Times New Roman" w:hAnsi="Times New Roman"/>
                      <w:b/>
                      <w:sz w:val="28"/>
                      <w:szCs w:val="28"/>
                      <w:vertAlign w:val="subscript"/>
                      <w:lang w:eastAsia="ar-SA"/>
                    </w:rPr>
                    <w:t xml:space="preserve"> </w:t>
                  </w:r>
                  <w:r w:rsidRPr="004E3BCF">
                    <w:rPr>
                      <w:rFonts w:ascii="Times New Roman" w:hAnsi="Times New Roman"/>
                      <w:b/>
                      <w:sz w:val="28"/>
                      <w:szCs w:val="28"/>
                      <w:lang w:eastAsia="ar-SA"/>
                    </w:rPr>
                    <w:t xml:space="preserve">= </w:t>
                  </w:r>
                </w:p>
              </w:tc>
              <w:tc>
                <w:tcPr>
                  <w:tcW w:w="960" w:type="dxa"/>
                  <w:tcBorders>
                    <w:bottom w:val="single" w:sz="4" w:space="0" w:color="000000"/>
                  </w:tcBorders>
                  <w:shd w:val="clear" w:color="FFFFFF" w:fill="FFFFFF"/>
                  <w:vAlign w:val="center"/>
                </w:tcPr>
                <w:p w:rsidR="004E3BCF" w:rsidRPr="004E3BCF" w:rsidRDefault="004E3BCF" w:rsidP="004E3BCF">
                  <w:pPr>
                    <w:pStyle w:val="1f6"/>
                    <w:widowControl w:val="0"/>
                    <w:rPr>
                      <w:rFonts w:ascii="Times New Roman" w:hAnsi="Times New Roman"/>
                      <w:b/>
                      <w:sz w:val="28"/>
                      <w:szCs w:val="28"/>
                    </w:rPr>
                  </w:pPr>
                  <w:proofErr w:type="spellStart"/>
                  <w:r w:rsidRPr="004E3BCF">
                    <w:rPr>
                      <w:rFonts w:ascii="Times New Roman" w:hAnsi="Times New Roman"/>
                      <w:b/>
                      <w:sz w:val="28"/>
                      <w:szCs w:val="28"/>
                      <w:lang w:eastAsia="ar-SA"/>
                    </w:rPr>
                    <w:t>О</w:t>
                  </w:r>
                  <w:r w:rsidRPr="004E3BCF">
                    <w:rPr>
                      <w:rFonts w:ascii="Times New Roman" w:hAnsi="Times New Roman"/>
                      <w:b/>
                      <w:sz w:val="28"/>
                      <w:szCs w:val="28"/>
                      <w:vertAlign w:val="subscript"/>
                      <w:lang w:eastAsia="ar-SA"/>
                    </w:rPr>
                    <w:t>уч</w:t>
                  </w:r>
                  <w:proofErr w:type="spellEnd"/>
                  <w:r w:rsidRPr="004E3BCF">
                    <w:rPr>
                      <w:rFonts w:ascii="Times New Roman" w:hAnsi="Times New Roman"/>
                      <w:b/>
                      <w:sz w:val="28"/>
                      <w:szCs w:val="28"/>
                      <w:vertAlign w:val="subscript"/>
                      <w:lang w:eastAsia="ar-SA"/>
                    </w:rPr>
                    <w:t>.</w:t>
                  </w:r>
                </w:p>
              </w:tc>
              <w:tc>
                <w:tcPr>
                  <w:tcW w:w="960" w:type="dxa"/>
                  <w:vMerge w:val="restart"/>
                  <w:shd w:val="clear" w:color="FFFFFF" w:fill="FFFFFF"/>
                  <w:vAlign w:val="center"/>
                </w:tcPr>
                <w:p w:rsidR="004E3BCF" w:rsidRPr="004E3BCF" w:rsidRDefault="004E3BCF" w:rsidP="004E3BCF">
                  <w:pPr>
                    <w:pStyle w:val="1f6"/>
                    <w:widowControl w:val="0"/>
                    <w:rPr>
                      <w:rFonts w:ascii="Times New Roman" w:hAnsi="Times New Roman"/>
                      <w:b/>
                      <w:sz w:val="28"/>
                      <w:szCs w:val="28"/>
                    </w:rPr>
                  </w:pPr>
                  <w:r w:rsidRPr="004E3BCF">
                    <w:rPr>
                      <w:rFonts w:ascii="Times New Roman" w:hAnsi="Times New Roman"/>
                      <w:b/>
                      <w:sz w:val="28"/>
                      <w:szCs w:val="28"/>
                    </w:rPr>
                    <w:t>×</w:t>
                  </w:r>
                  <w:r w:rsidRPr="004E3BCF">
                    <w:rPr>
                      <w:rFonts w:ascii="Times New Roman" w:hAnsi="Times New Roman"/>
                      <w:b/>
                      <w:sz w:val="28"/>
                      <w:szCs w:val="28"/>
                      <w:lang w:eastAsia="ar-SA"/>
                    </w:rPr>
                    <w:t xml:space="preserve"> 100</w:t>
                  </w:r>
                  <w:r w:rsidRPr="004E3BCF">
                    <w:rPr>
                      <w:rFonts w:ascii="Times New Roman" w:hAnsi="Times New Roman"/>
                      <w:b/>
                      <w:sz w:val="28"/>
                      <w:szCs w:val="28"/>
                      <w:vertAlign w:val="subscript"/>
                      <w:lang w:eastAsia="ar-SA"/>
                    </w:rPr>
                    <w:t>.</w:t>
                  </w:r>
                  <w:r w:rsidRPr="004E3BCF">
                    <w:rPr>
                      <w:rFonts w:ascii="Times New Roman" w:hAnsi="Times New Roman"/>
                      <w:b/>
                      <w:sz w:val="28"/>
                      <w:szCs w:val="28"/>
                      <w:lang w:eastAsia="ar-SA"/>
                    </w:rPr>
                    <w:t>,</w:t>
                  </w:r>
                </w:p>
              </w:tc>
            </w:tr>
            <w:tr w:rsidR="004E3BCF" w:rsidRPr="004E3BCF" w:rsidTr="004E3BCF">
              <w:trPr>
                <w:trHeight w:val="330"/>
              </w:trPr>
              <w:tc>
                <w:tcPr>
                  <w:tcW w:w="960" w:type="dxa"/>
                  <w:vMerge/>
                  <w:vAlign w:val="center"/>
                </w:tcPr>
                <w:p w:rsidR="004E3BCF" w:rsidRPr="004E3BCF" w:rsidRDefault="004E3BCF" w:rsidP="004E3BCF">
                  <w:pPr>
                    <w:pStyle w:val="1f6"/>
                    <w:widowControl w:val="0"/>
                    <w:rPr>
                      <w:rFonts w:ascii="Times New Roman" w:hAnsi="Times New Roman"/>
                      <w:b/>
                      <w:sz w:val="28"/>
                      <w:szCs w:val="28"/>
                    </w:rPr>
                  </w:pPr>
                </w:p>
              </w:tc>
              <w:tc>
                <w:tcPr>
                  <w:tcW w:w="960" w:type="dxa"/>
                  <w:tcBorders>
                    <w:top w:val="single" w:sz="4" w:space="0" w:color="000000"/>
                  </w:tcBorders>
                  <w:shd w:val="clear" w:color="FFFFFF" w:fill="FFFFFF"/>
                  <w:vAlign w:val="center"/>
                </w:tcPr>
                <w:p w:rsidR="004E3BCF" w:rsidRPr="004E3BCF" w:rsidRDefault="004E3BCF" w:rsidP="004E3BCF">
                  <w:pPr>
                    <w:pStyle w:val="1f6"/>
                    <w:widowControl w:val="0"/>
                    <w:rPr>
                      <w:rFonts w:ascii="Times New Roman" w:hAnsi="Times New Roman"/>
                      <w:b/>
                      <w:sz w:val="28"/>
                      <w:szCs w:val="28"/>
                    </w:rPr>
                  </w:pPr>
                  <w:proofErr w:type="spellStart"/>
                  <w:r w:rsidRPr="004E3BCF">
                    <w:rPr>
                      <w:rFonts w:ascii="Times New Roman" w:hAnsi="Times New Roman"/>
                      <w:b/>
                      <w:sz w:val="28"/>
                      <w:szCs w:val="28"/>
                      <w:lang w:eastAsia="ar-SA"/>
                    </w:rPr>
                    <w:t>О</w:t>
                  </w:r>
                  <w:r w:rsidRPr="004E3BCF">
                    <w:rPr>
                      <w:rFonts w:ascii="Times New Roman" w:hAnsi="Times New Roman"/>
                      <w:b/>
                      <w:sz w:val="28"/>
                      <w:szCs w:val="28"/>
                      <w:vertAlign w:val="subscript"/>
                      <w:lang w:eastAsia="ar-SA"/>
                    </w:rPr>
                    <w:t>лр</w:t>
                  </w:r>
                  <w:proofErr w:type="spellEnd"/>
                  <w:r w:rsidRPr="004E3BCF">
                    <w:rPr>
                      <w:rFonts w:ascii="Times New Roman" w:hAnsi="Times New Roman"/>
                      <w:b/>
                      <w:sz w:val="28"/>
                      <w:szCs w:val="28"/>
                      <w:vertAlign w:val="subscript"/>
                      <w:lang w:eastAsia="ar-SA"/>
                    </w:rPr>
                    <w:t>.</w:t>
                  </w:r>
                </w:p>
              </w:tc>
              <w:tc>
                <w:tcPr>
                  <w:tcW w:w="960" w:type="dxa"/>
                  <w:vMerge/>
                  <w:vAlign w:val="center"/>
                </w:tcPr>
                <w:p w:rsidR="004E3BCF" w:rsidRPr="004E3BCF" w:rsidRDefault="004E3BCF" w:rsidP="004E3BCF">
                  <w:pPr>
                    <w:pStyle w:val="1f6"/>
                    <w:widowControl w:val="0"/>
                    <w:rPr>
                      <w:rFonts w:ascii="Times New Roman" w:hAnsi="Times New Roman"/>
                      <w:b/>
                      <w:sz w:val="28"/>
                      <w:szCs w:val="28"/>
                    </w:rPr>
                  </w:pPr>
                </w:p>
              </w:tc>
            </w:tr>
          </w:tbl>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 xml:space="preserve">где: </w:t>
            </w:r>
          </w:p>
          <w:p w:rsidR="004E3BCF" w:rsidRPr="004E3BCF" w:rsidRDefault="004E3BCF" w:rsidP="004E3BCF">
            <w:pPr>
              <w:pStyle w:val="afff8"/>
              <w:rPr>
                <w:sz w:val="22"/>
                <w:szCs w:val="22"/>
              </w:rPr>
            </w:pPr>
            <w:r w:rsidRPr="004E3BCF">
              <w:rPr>
                <w:sz w:val="22"/>
                <w:szCs w:val="22"/>
              </w:rPr>
              <w:t>В2i – количество заключенных и исполненных с 2021 года договоров (контрактов);</w:t>
            </w:r>
          </w:p>
          <w:p w:rsidR="004E3BCF" w:rsidRPr="004E3BCF" w:rsidRDefault="004E3BCF" w:rsidP="004E3BCF">
            <w:pPr>
              <w:pStyle w:val="afff8"/>
              <w:rPr>
                <w:sz w:val="22"/>
                <w:szCs w:val="22"/>
              </w:rPr>
            </w:pPr>
            <w:proofErr w:type="spellStart"/>
            <w:r w:rsidRPr="004E3BCF">
              <w:rPr>
                <w:sz w:val="22"/>
                <w:szCs w:val="22"/>
              </w:rPr>
              <w:t>Олр</w:t>
            </w:r>
            <w:proofErr w:type="spellEnd"/>
            <w:r w:rsidRPr="004E3BCF">
              <w:rPr>
                <w:sz w:val="22"/>
                <w:szCs w:val="22"/>
              </w:rPr>
              <w:t xml:space="preserve"> – </w:t>
            </w:r>
            <w:r w:rsidRPr="006F6FED">
              <w:rPr>
                <w:sz w:val="22"/>
                <w:szCs w:val="22"/>
              </w:rPr>
              <w:t>наибольшее количество заключенных и исполненных с 2021 года договоров (контрактов) из представленных всеми участниками закупки.</w:t>
            </w:r>
          </w:p>
          <w:p w:rsidR="004E3BCF" w:rsidRPr="004E3BCF" w:rsidRDefault="004E3BCF" w:rsidP="004E3BCF">
            <w:pPr>
              <w:pStyle w:val="afff8"/>
              <w:rPr>
                <w:sz w:val="22"/>
                <w:szCs w:val="22"/>
              </w:rPr>
            </w:pPr>
            <w:proofErr w:type="spellStart"/>
            <w:r w:rsidRPr="004E3BCF">
              <w:rPr>
                <w:sz w:val="22"/>
                <w:szCs w:val="22"/>
              </w:rPr>
              <w:t>Оуч</w:t>
            </w:r>
            <w:proofErr w:type="spellEnd"/>
            <w:r w:rsidRPr="004E3BCF">
              <w:rPr>
                <w:sz w:val="22"/>
                <w:szCs w:val="22"/>
              </w:rPr>
              <w:t>. – наибольше количество заключенных и исполненных с 2021 года договоров (контрактов) из представленных в оцениваемой заявке на участие в конкурсе.</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В случае отсутствия документов, подтверждающих опыт оказания аналогичных услуг, Участнику по данному критерию присваивается оценка «0».</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Копии предоставляемых документов:</w:t>
            </w:r>
          </w:p>
          <w:p w:rsidR="004E3BCF" w:rsidRPr="004E3BCF" w:rsidRDefault="004E3BCF" w:rsidP="004E3BCF">
            <w:pPr>
              <w:pStyle w:val="afff8"/>
              <w:rPr>
                <w:sz w:val="22"/>
                <w:szCs w:val="22"/>
              </w:rPr>
            </w:pPr>
            <w:r w:rsidRPr="004E3BCF">
              <w:rPr>
                <w:sz w:val="22"/>
                <w:szCs w:val="22"/>
              </w:rPr>
              <w:t>- копии ранее исполненных контрактов (договоров) (с 2021 года), принимаются к оценке исключительно исполненные договоры (контракты</w:t>
            </w:r>
            <w:r w:rsidRPr="006F6FED">
              <w:rPr>
                <w:b/>
                <w:bCs/>
                <w:sz w:val="22"/>
                <w:szCs w:val="22"/>
              </w:rPr>
              <w:t>)</w:t>
            </w:r>
            <w:r w:rsidR="006F6FED" w:rsidRPr="006F6FED">
              <w:rPr>
                <w:b/>
                <w:bCs/>
              </w:rPr>
              <w:t xml:space="preserve"> </w:t>
            </w:r>
            <w:r w:rsidR="006F6FED" w:rsidRPr="006F6FED">
              <w:rPr>
                <w:b/>
                <w:bCs/>
                <w:sz w:val="22"/>
                <w:szCs w:val="22"/>
              </w:rPr>
              <w:t>на поставку</w:t>
            </w:r>
            <w:r w:rsidRPr="006F6FED">
              <w:rPr>
                <w:sz w:val="22"/>
                <w:szCs w:val="22"/>
              </w:rPr>
              <w:t>, сведения о которых содержатся в реестре контрактов (договоров),</w:t>
            </w:r>
            <w:r w:rsidRPr="004E3BCF">
              <w:rPr>
                <w:sz w:val="22"/>
                <w:szCs w:val="22"/>
              </w:rPr>
              <w:t xml:space="preserve">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rsidR="004E3BCF" w:rsidRPr="004E3BCF" w:rsidRDefault="004E3BCF" w:rsidP="004E3BCF">
            <w:pPr>
              <w:pStyle w:val="afff8"/>
              <w:rPr>
                <w:sz w:val="22"/>
                <w:szCs w:val="22"/>
              </w:rPr>
            </w:pPr>
            <w:r w:rsidRPr="004E3BCF">
              <w:rPr>
                <w:sz w:val="22"/>
                <w:szCs w:val="22"/>
              </w:rPr>
              <w:t>- копия документа(</w:t>
            </w:r>
            <w:proofErr w:type="spellStart"/>
            <w:r w:rsidRPr="004E3BCF">
              <w:rPr>
                <w:sz w:val="22"/>
                <w:szCs w:val="22"/>
              </w:rPr>
              <w:t>ов</w:t>
            </w:r>
            <w:proofErr w:type="spellEnd"/>
            <w:r w:rsidRPr="004E3BCF">
              <w:rPr>
                <w:sz w:val="22"/>
                <w:szCs w:val="22"/>
              </w:rPr>
              <w:t>), подтверждающих исполнение договора (катаракта),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4E3BCF" w:rsidRPr="004E3BCF" w:rsidRDefault="004E3BCF" w:rsidP="004E3BCF">
            <w:pPr>
              <w:pStyle w:val="afff8"/>
              <w:rPr>
                <w:sz w:val="22"/>
                <w:szCs w:val="22"/>
              </w:rPr>
            </w:pPr>
            <w:r w:rsidRPr="004E3BCF">
              <w:rPr>
                <w:sz w:val="22"/>
                <w:szCs w:val="22"/>
              </w:rPr>
              <w:t>- либо реестровый номер из реестра контрактов, размещенного в ЕИС.</w:t>
            </w:r>
          </w:p>
          <w:p w:rsidR="004E3BCF" w:rsidRPr="004E3BCF" w:rsidRDefault="004E3BCF" w:rsidP="004E3BCF">
            <w:pPr>
              <w:pStyle w:val="afff8"/>
              <w:rPr>
                <w:b/>
                <w:bCs/>
                <w:sz w:val="22"/>
                <w:szCs w:val="22"/>
              </w:rPr>
            </w:pPr>
            <w:r w:rsidRPr="004E3BCF">
              <w:rPr>
                <w:b/>
                <w:bCs/>
                <w:sz w:val="22"/>
                <w:szCs w:val="22"/>
              </w:rPr>
              <w:t>2.3.</w:t>
            </w:r>
            <w:r w:rsidRPr="004E3BCF">
              <w:rPr>
                <w:b/>
                <w:bCs/>
                <w:sz w:val="22"/>
                <w:szCs w:val="22"/>
              </w:rPr>
              <w:tab/>
              <w:t>(В3i) Опыт заключения договоров (контрактов) за в текущем году.</w:t>
            </w:r>
          </w:p>
          <w:p w:rsidR="004E3BCF" w:rsidRPr="004E3BCF" w:rsidRDefault="004E3BCF" w:rsidP="004E3BCF">
            <w:pPr>
              <w:pStyle w:val="afff8"/>
              <w:rPr>
                <w:sz w:val="22"/>
                <w:szCs w:val="22"/>
              </w:rPr>
            </w:pPr>
            <w:r w:rsidRPr="004E3BCF">
              <w:rPr>
                <w:sz w:val="22"/>
                <w:szCs w:val="22"/>
              </w:rPr>
              <w:t>Коэффициент значимости критерия = 0,3.</w:t>
            </w:r>
          </w:p>
          <w:p w:rsidR="004E3BCF" w:rsidRPr="004E3BCF" w:rsidRDefault="004E3BCF" w:rsidP="004E3BCF">
            <w:pPr>
              <w:pStyle w:val="afff8"/>
              <w:rPr>
                <w:sz w:val="22"/>
                <w:szCs w:val="22"/>
              </w:rPr>
            </w:pPr>
            <w:r w:rsidRPr="004E3BCF">
              <w:rPr>
                <w:sz w:val="22"/>
                <w:szCs w:val="22"/>
              </w:rPr>
              <w:t xml:space="preserve">Оценивается общая стоимость договоров (контрактов) заключенных и исполненных </w:t>
            </w:r>
            <w:r w:rsidRPr="006F6FED">
              <w:rPr>
                <w:sz w:val="22"/>
                <w:szCs w:val="22"/>
              </w:rPr>
              <w:t>в 2024 году,</w:t>
            </w:r>
            <w:r>
              <w:t xml:space="preserve"> </w:t>
            </w:r>
            <w:r w:rsidR="004408F0" w:rsidRPr="004408F0">
              <w:rPr>
                <w:b/>
                <w:bCs/>
              </w:rPr>
              <w:t>на поставку спецодежды, спецобуви</w:t>
            </w:r>
            <w:r w:rsidR="00C26989">
              <w:rPr>
                <w:b/>
                <w:bCs/>
              </w:rPr>
              <w:t>,</w:t>
            </w:r>
            <w:r w:rsidR="004408F0" w:rsidRPr="004408F0">
              <w:rPr>
                <w:b/>
                <w:bCs/>
              </w:rPr>
              <w:t xml:space="preserve"> средств индивидуальной защиты</w:t>
            </w:r>
            <w:r>
              <w:rPr>
                <w:sz w:val="22"/>
                <w:szCs w:val="22"/>
              </w:rPr>
              <w:t>,</w:t>
            </w:r>
            <w:r w:rsidRPr="004E3BCF">
              <w:rPr>
                <w:sz w:val="22"/>
                <w:szCs w:val="22"/>
              </w:rPr>
              <w:t xml:space="preserve"> </w:t>
            </w:r>
            <w:r w:rsidRPr="006F6FED">
              <w:rPr>
                <w:sz w:val="22"/>
                <w:szCs w:val="22"/>
              </w:rPr>
              <w:t>сведения о которых содержаться в реестре контрактов (договоров),</w:t>
            </w:r>
            <w:r w:rsidRPr="004E3BCF">
              <w:rPr>
                <w:sz w:val="22"/>
                <w:szCs w:val="22"/>
              </w:rPr>
              <w:t xml:space="preserve">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w:t>
            </w:r>
            <w:r w:rsidRPr="004E3BCF">
              <w:rPr>
                <w:sz w:val="22"/>
                <w:szCs w:val="22"/>
              </w:rPr>
              <w:lastRenderedPageBreak/>
              <w:t>закупках товаров, работ, услуг отдельными видами юридических лиц».</w:t>
            </w:r>
          </w:p>
          <w:p w:rsidR="004E3BCF" w:rsidRPr="004E3BCF" w:rsidRDefault="004E3BCF" w:rsidP="004E3BCF">
            <w:pPr>
              <w:pStyle w:val="afff8"/>
              <w:rPr>
                <w:sz w:val="22"/>
                <w:szCs w:val="22"/>
              </w:rPr>
            </w:pPr>
            <w:r w:rsidRPr="004E3BCF">
              <w:rPr>
                <w:sz w:val="22"/>
                <w:szCs w:val="22"/>
              </w:rPr>
              <w:t xml:space="preserve">Коэффициент значимости подкритерия </w:t>
            </w:r>
            <w:r w:rsidRPr="006F6FED">
              <w:rPr>
                <w:sz w:val="22"/>
                <w:szCs w:val="22"/>
              </w:rPr>
              <w:t>= 0,3.</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 xml:space="preserve">«Опыт заключения договоров (контрактов) за в текущем году» сравнивается по следующей формуле: </w:t>
            </w:r>
          </w:p>
          <w:p w:rsidR="004E3BCF" w:rsidRPr="004E3BCF" w:rsidRDefault="004E3BCF" w:rsidP="004E3BCF">
            <w:pPr>
              <w:pStyle w:val="afff8"/>
              <w:rPr>
                <w:sz w:val="22"/>
                <w:szCs w:val="22"/>
              </w:rPr>
            </w:pPr>
            <w:r w:rsidRPr="004E3BCF">
              <w:rPr>
                <w:sz w:val="22"/>
                <w:szCs w:val="22"/>
              </w:rPr>
              <w:t>В3i = 100 x (</w:t>
            </w:r>
            <w:proofErr w:type="spellStart"/>
            <w:r w:rsidRPr="004E3BCF">
              <w:rPr>
                <w:sz w:val="22"/>
                <w:szCs w:val="22"/>
              </w:rPr>
              <w:t>Кi</w:t>
            </w:r>
            <w:proofErr w:type="spellEnd"/>
            <w:r w:rsidRPr="004E3BCF">
              <w:rPr>
                <w:sz w:val="22"/>
                <w:szCs w:val="22"/>
              </w:rPr>
              <w:t xml:space="preserve"> / </w:t>
            </w:r>
            <w:proofErr w:type="spellStart"/>
            <w:r w:rsidRPr="004E3BCF">
              <w:rPr>
                <w:sz w:val="22"/>
                <w:szCs w:val="22"/>
              </w:rPr>
              <w:t>Кmax</w:t>
            </w:r>
            <w:proofErr w:type="spellEnd"/>
            <w:r w:rsidRPr="004E3BCF">
              <w:rPr>
                <w:sz w:val="22"/>
                <w:szCs w:val="22"/>
              </w:rPr>
              <w:t>),</w:t>
            </w:r>
          </w:p>
          <w:p w:rsidR="004E3BCF" w:rsidRPr="004E3BCF" w:rsidRDefault="004E3BCF" w:rsidP="004E3BCF">
            <w:pPr>
              <w:pStyle w:val="afff8"/>
              <w:rPr>
                <w:sz w:val="22"/>
                <w:szCs w:val="22"/>
              </w:rPr>
            </w:pPr>
            <w:r w:rsidRPr="004E3BCF">
              <w:rPr>
                <w:sz w:val="22"/>
                <w:szCs w:val="22"/>
              </w:rPr>
              <w:t>где:</w:t>
            </w:r>
          </w:p>
          <w:p w:rsidR="004E3BCF" w:rsidRPr="004E3BCF" w:rsidRDefault="004E3BCF" w:rsidP="004E3BCF">
            <w:pPr>
              <w:pStyle w:val="afff8"/>
              <w:rPr>
                <w:sz w:val="22"/>
                <w:szCs w:val="22"/>
              </w:rPr>
            </w:pPr>
            <w:proofErr w:type="spellStart"/>
            <w:r w:rsidRPr="004E3BCF">
              <w:rPr>
                <w:sz w:val="22"/>
                <w:szCs w:val="22"/>
              </w:rPr>
              <w:t>Кi</w:t>
            </w:r>
            <w:proofErr w:type="spellEnd"/>
            <w:r w:rsidRPr="004E3BCF">
              <w:rPr>
                <w:sz w:val="22"/>
                <w:szCs w:val="22"/>
              </w:rPr>
              <w:t xml:space="preserve"> - наибольшая стоимость договоров (контрактов) заключенных и исполненных в 2024 году из представленных в оцениваемой заявке на участие в закупке;</w:t>
            </w:r>
          </w:p>
          <w:p w:rsidR="004E3BCF" w:rsidRPr="004E3BCF" w:rsidRDefault="004E3BCF" w:rsidP="004E3BCF">
            <w:pPr>
              <w:pStyle w:val="afff8"/>
              <w:rPr>
                <w:sz w:val="22"/>
                <w:szCs w:val="22"/>
              </w:rPr>
            </w:pPr>
            <w:proofErr w:type="spellStart"/>
            <w:r w:rsidRPr="004E3BCF">
              <w:rPr>
                <w:sz w:val="22"/>
                <w:szCs w:val="22"/>
              </w:rPr>
              <w:t>Кmax</w:t>
            </w:r>
            <w:proofErr w:type="spellEnd"/>
            <w:r w:rsidRPr="004E3BCF">
              <w:rPr>
                <w:sz w:val="22"/>
                <w:szCs w:val="22"/>
              </w:rPr>
              <w:t xml:space="preserve"> - </w:t>
            </w:r>
            <w:r w:rsidRPr="006F6FED">
              <w:rPr>
                <w:sz w:val="22"/>
                <w:szCs w:val="22"/>
              </w:rPr>
              <w:t>наибольшая стоимость договоров (контрактов) заключенных и исполненных в 2024 году из представленных всеми участниками закупки.</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В случае отсутствия документов, подтверждающих опыт оказания аналогичных услуг, Участнику по данному критерию присваивается оценка «0».</w:t>
            </w:r>
          </w:p>
          <w:p w:rsidR="004E3BCF" w:rsidRPr="004E3BCF" w:rsidRDefault="004E3BCF" w:rsidP="004E3BCF">
            <w:pPr>
              <w:pStyle w:val="afff8"/>
              <w:rPr>
                <w:sz w:val="22"/>
                <w:szCs w:val="22"/>
              </w:rPr>
            </w:pPr>
          </w:p>
          <w:p w:rsidR="004E3BCF" w:rsidRPr="004E3BCF" w:rsidRDefault="004E3BCF" w:rsidP="004E3BCF">
            <w:pPr>
              <w:pStyle w:val="afff8"/>
              <w:rPr>
                <w:sz w:val="22"/>
                <w:szCs w:val="22"/>
              </w:rPr>
            </w:pPr>
            <w:r w:rsidRPr="004E3BCF">
              <w:rPr>
                <w:sz w:val="22"/>
                <w:szCs w:val="22"/>
              </w:rPr>
              <w:t>Копии предоставляемых документов:</w:t>
            </w:r>
          </w:p>
          <w:p w:rsidR="004E3BCF" w:rsidRPr="004E3BCF" w:rsidRDefault="004E3BCF" w:rsidP="004E3BCF">
            <w:pPr>
              <w:pStyle w:val="afff8"/>
              <w:rPr>
                <w:sz w:val="22"/>
                <w:szCs w:val="22"/>
              </w:rPr>
            </w:pPr>
            <w:r w:rsidRPr="004E3BCF">
              <w:rPr>
                <w:sz w:val="22"/>
                <w:szCs w:val="22"/>
              </w:rPr>
              <w:t>- копии договоров (контрактов) заключенных и исполненных в 2024 году</w:t>
            </w:r>
            <w:r w:rsidR="004408F0">
              <w:t xml:space="preserve"> </w:t>
            </w:r>
            <w:r w:rsidR="004408F0" w:rsidRPr="004408F0">
              <w:rPr>
                <w:b/>
                <w:bCs/>
                <w:sz w:val="22"/>
                <w:szCs w:val="22"/>
              </w:rPr>
              <w:t>на поставку спецодежды, спецобуви</w:t>
            </w:r>
            <w:r w:rsidR="00C26989">
              <w:rPr>
                <w:b/>
                <w:bCs/>
                <w:sz w:val="22"/>
                <w:szCs w:val="22"/>
              </w:rPr>
              <w:t>,</w:t>
            </w:r>
            <w:r w:rsidR="004408F0" w:rsidRPr="004408F0">
              <w:rPr>
                <w:b/>
                <w:bCs/>
                <w:sz w:val="22"/>
                <w:szCs w:val="22"/>
              </w:rPr>
              <w:t xml:space="preserve"> средств индивидуальной защиты</w:t>
            </w:r>
            <w:r w:rsidRPr="004E3BCF">
              <w:rPr>
                <w:sz w:val="22"/>
                <w:szCs w:val="22"/>
              </w:rPr>
              <w:t>, принимаются к оценке исключительно исполненные договоры (контракты),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rsidR="004E3BCF" w:rsidRPr="004E3BCF" w:rsidRDefault="004E3BCF" w:rsidP="004E3BCF">
            <w:pPr>
              <w:pStyle w:val="afff8"/>
              <w:rPr>
                <w:sz w:val="22"/>
                <w:szCs w:val="22"/>
              </w:rPr>
            </w:pPr>
            <w:r w:rsidRPr="004E3BCF">
              <w:rPr>
                <w:sz w:val="22"/>
                <w:szCs w:val="22"/>
              </w:rPr>
              <w:t>- копия документа(</w:t>
            </w:r>
            <w:proofErr w:type="spellStart"/>
            <w:r w:rsidRPr="004E3BCF">
              <w:rPr>
                <w:sz w:val="22"/>
                <w:szCs w:val="22"/>
              </w:rPr>
              <w:t>ов</w:t>
            </w:r>
            <w:proofErr w:type="spellEnd"/>
            <w:r w:rsidRPr="004E3BCF">
              <w:rPr>
                <w:sz w:val="22"/>
                <w:szCs w:val="22"/>
              </w:rPr>
              <w:t>), подтверждающих исполнение договора (к</w:t>
            </w:r>
            <w:r w:rsidR="0067725E">
              <w:rPr>
                <w:sz w:val="22"/>
                <w:szCs w:val="22"/>
              </w:rPr>
              <w:t>онт</w:t>
            </w:r>
            <w:r w:rsidRPr="004E3BCF">
              <w:rPr>
                <w:sz w:val="22"/>
                <w:szCs w:val="22"/>
              </w:rPr>
              <w:t>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4E3BCF" w:rsidRPr="004E3BCF" w:rsidRDefault="004E3BCF" w:rsidP="004E3BCF">
            <w:pPr>
              <w:pStyle w:val="afff8"/>
              <w:rPr>
                <w:sz w:val="22"/>
                <w:szCs w:val="22"/>
              </w:rPr>
            </w:pPr>
            <w:r w:rsidRPr="004E3BCF">
              <w:rPr>
                <w:sz w:val="22"/>
                <w:szCs w:val="22"/>
              </w:rPr>
              <w:t>- либо реестровый номер из реестра контрактов, размещенного в ЕИС.</w:t>
            </w:r>
          </w:p>
          <w:p w:rsidR="004E3BCF" w:rsidRPr="004E3BCF" w:rsidRDefault="004E3BCF" w:rsidP="004E3BCF">
            <w:pPr>
              <w:pStyle w:val="afff8"/>
              <w:rPr>
                <w:b/>
                <w:bCs/>
                <w:sz w:val="22"/>
                <w:szCs w:val="22"/>
              </w:rPr>
            </w:pPr>
            <w:r w:rsidRPr="004E3BCF">
              <w:rPr>
                <w:b/>
                <w:bCs/>
                <w:sz w:val="22"/>
                <w:szCs w:val="22"/>
              </w:rPr>
              <w:t>Итоговый рейтинг заявки (предложения) вычисляется как сумма рейтингов по каждому критерию оценки заявки (предложения)</w:t>
            </w:r>
          </w:p>
          <w:p w:rsidR="004E3BCF" w:rsidRPr="004E3BCF" w:rsidRDefault="004E3BCF" w:rsidP="004E3BCF">
            <w:pPr>
              <w:pStyle w:val="afff8"/>
              <w:rPr>
                <w:sz w:val="22"/>
                <w:szCs w:val="22"/>
              </w:rPr>
            </w:pPr>
            <w:r w:rsidRPr="004E3BCF">
              <w:rPr>
                <w:sz w:val="22"/>
                <w:szCs w:val="22"/>
              </w:rPr>
              <w:t xml:space="preserve">Итоговый рейтинг заявки = </w:t>
            </w:r>
            <w:proofErr w:type="spellStart"/>
            <w:r w:rsidRPr="004E3BCF">
              <w:rPr>
                <w:sz w:val="22"/>
                <w:szCs w:val="22"/>
              </w:rPr>
              <w:t>ЦБi</w:t>
            </w:r>
            <w:proofErr w:type="spellEnd"/>
            <w:r w:rsidRPr="004E3BCF">
              <w:rPr>
                <w:sz w:val="22"/>
                <w:szCs w:val="22"/>
              </w:rPr>
              <w:t xml:space="preserve"> ×0,3 + </w:t>
            </w:r>
            <w:r>
              <w:rPr>
                <w:sz w:val="22"/>
                <w:szCs w:val="22"/>
              </w:rPr>
              <w:t>(</w:t>
            </w:r>
            <w:r w:rsidR="0067725E" w:rsidRPr="004E3BCF">
              <w:rPr>
                <w:b/>
                <w:bCs/>
                <w:sz w:val="22"/>
                <w:szCs w:val="22"/>
              </w:rPr>
              <w:t>В1</w:t>
            </w:r>
            <w:r w:rsidR="0067725E">
              <w:rPr>
                <w:b/>
                <w:bCs/>
                <w:sz w:val="22"/>
                <w:szCs w:val="22"/>
                <w:lang w:val="en-US"/>
              </w:rPr>
              <w:t>i</w:t>
            </w:r>
            <w:r w:rsidRPr="004E3BCF">
              <w:rPr>
                <w:sz w:val="22"/>
                <w:szCs w:val="22"/>
              </w:rPr>
              <w:t>×</w:t>
            </w:r>
            <w:r w:rsidR="0067725E">
              <w:rPr>
                <w:sz w:val="22"/>
                <w:szCs w:val="22"/>
              </w:rPr>
              <w:t xml:space="preserve">0,4+ </w:t>
            </w:r>
            <w:r w:rsidR="0067725E" w:rsidRPr="004E3BCF">
              <w:rPr>
                <w:b/>
                <w:bCs/>
                <w:sz w:val="22"/>
                <w:szCs w:val="22"/>
              </w:rPr>
              <w:t>В2i</w:t>
            </w:r>
            <w:r w:rsidR="0067725E" w:rsidRPr="004E3BCF">
              <w:rPr>
                <w:sz w:val="22"/>
                <w:szCs w:val="22"/>
              </w:rPr>
              <w:t>×</w:t>
            </w:r>
            <w:r w:rsidR="0067725E">
              <w:rPr>
                <w:sz w:val="22"/>
                <w:szCs w:val="22"/>
              </w:rPr>
              <w:t>0,3+</w:t>
            </w:r>
            <w:r w:rsidRPr="004E3BCF">
              <w:rPr>
                <w:sz w:val="22"/>
                <w:szCs w:val="22"/>
              </w:rPr>
              <w:t xml:space="preserve"> </w:t>
            </w:r>
            <w:r w:rsidR="0067725E" w:rsidRPr="004E3BCF">
              <w:rPr>
                <w:b/>
                <w:bCs/>
                <w:sz w:val="22"/>
                <w:szCs w:val="22"/>
              </w:rPr>
              <w:t>В3i</w:t>
            </w:r>
            <w:r w:rsidR="0067725E" w:rsidRPr="004E3BCF">
              <w:rPr>
                <w:sz w:val="22"/>
                <w:szCs w:val="22"/>
              </w:rPr>
              <w:t xml:space="preserve"> </w:t>
            </w:r>
            <w:r w:rsidR="0067725E">
              <w:rPr>
                <w:sz w:val="22"/>
                <w:szCs w:val="22"/>
              </w:rPr>
              <w:t>×</w:t>
            </w:r>
            <w:r w:rsidR="0067725E" w:rsidRPr="004E3BCF">
              <w:rPr>
                <w:sz w:val="22"/>
                <w:szCs w:val="22"/>
              </w:rPr>
              <w:t xml:space="preserve"> </w:t>
            </w:r>
            <w:r w:rsidR="0067725E">
              <w:rPr>
                <w:sz w:val="22"/>
                <w:szCs w:val="22"/>
              </w:rPr>
              <w:t>0,3) ×</w:t>
            </w:r>
            <w:r w:rsidR="0067725E" w:rsidRPr="004E3BCF">
              <w:rPr>
                <w:sz w:val="22"/>
                <w:szCs w:val="22"/>
              </w:rPr>
              <w:t xml:space="preserve"> </w:t>
            </w:r>
            <w:r w:rsidRPr="004E3BCF">
              <w:rPr>
                <w:sz w:val="22"/>
                <w:szCs w:val="22"/>
              </w:rPr>
              <w:t>0,7</w:t>
            </w:r>
          </w:p>
          <w:p w:rsidR="0067725E" w:rsidRDefault="0067725E">
            <w:pPr>
              <w:ind w:firstLine="708"/>
              <w:jc w:val="both"/>
              <w:rPr>
                <w:sz w:val="22"/>
                <w:szCs w:val="22"/>
              </w:rPr>
            </w:pPr>
          </w:p>
          <w:p w:rsidR="002B7AFC" w:rsidRDefault="002B7A64">
            <w:pPr>
              <w:ind w:firstLine="708"/>
              <w:jc w:val="both"/>
              <w:rPr>
                <w:sz w:val="22"/>
                <w:szCs w:val="22"/>
              </w:rPr>
            </w:pPr>
            <w:r>
              <w:rPr>
                <w:sz w:val="22"/>
                <w:szCs w:val="22"/>
              </w:rPr>
              <w:t xml:space="preserve">В случае непредоставления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Pr>
                <w:sz w:val="22"/>
                <w:szCs w:val="22"/>
              </w:rPr>
              <w:t>нестоимостному</w:t>
            </w:r>
            <w:proofErr w:type="spellEnd"/>
            <w:r>
              <w:rPr>
                <w:sz w:val="22"/>
                <w:szCs w:val="22"/>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0 (ноль) баллов в отношении такого </w:t>
            </w:r>
            <w:proofErr w:type="spellStart"/>
            <w:r>
              <w:rPr>
                <w:sz w:val="22"/>
                <w:szCs w:val="22"/>
              </w:rPr>
              <w:t>нестоимостного</w:t>
            </w:r>
            <w:proofErr w:type="spellEnd"/>
            <w:r>
              <w:rPr>
                <w:sz w:val="22"/>
                <w:szCs w:val="22"/>
              </w:rPr>
              <w:t xml:space="preserve"> критерия. При этом заявка такого Участника не подлежит отклонению.</w:t>
            </w:r>
          </w:p>
          <w:p w:rsidR="002B7AFC" w:rsidRDefault="002B7A64">
            <w:pPr>
              <w:pStyle w:val="afff8"/>
              <w:rPr>
                <w:sz w:val="22"/>
                <w:szCs w:val="22"/>
              </w:rPr>
            </w:pPr>
            <w:r>
              <w:rPr>
                <w:sz w:val="22"/>
                <w:szCs w:val="22"/>
              </w:rPr>
              <w:t>На основании результатов оценки заявок на участие в запросе предложений комиссия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w:t>
            </w:r>
          </w:p>
          <w:p w:rsidR="002B7AFC" w:rsidRDefault="002B7A64">
            <w:pPr>
              <w:pStyle w:val="afff8"/>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о закупке, умноженных на их коэффициент значимости критерия.</w:t>
            </w:r>
          </w:p>
          <w:p w:rsidR="002B7AFC" w:rsidRDefault="002B7A64">
            <w:pPr>
              <w:pStyle w:val="afff8"/>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rsidR="002B7AFC" w:rsidRDefault="002B7A64">
            <w:pPr>
              <w:pStyle w:val="afff8"/>
              <w:rPr>
                <w:sz w:val="22"/>
                <w:szCs w:val="22"/>
              </w:rPr>
            </w:pPr>
            <w:r>
              <w:rPr>
                <w:sz w:val="22"/>
                <w:szCs w:val="22"/>
              </w:rPr>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tc>
      </w:tr>
    </w:tbl>
    <w:p w:rsidR="002B7AFC" w:rsidRDefault="002B7AFC">
      <w:bookmarkStart w:id="3" w:name="_Toc420511973"/>
      <w:bookmarkEnd w:id="3"/>
    </w:p>
    <w:p w:rsidR="003D738F" w:rsidRDefault="003D738F"/>
    <w:p w:rsidR="003D738F" w:rsidRDefault="003D738F"/>
    <w:p w:rsidR="003D738F" w:rsidRDefault="003D738F"/>
    <w:p w:rsidR="00994DC5" w:rsidRDefault="00994DC5" w:rsidP="003D738F">
      <w:pPr>
        <w:jc w:val="center"/>
        <w:rPr>
          <w:b/>
          <w:sz w:val="24"/>
        </w:rPr>
      </w:pPr>
    </w:p>
    <w:p w:rsidR="007212C9" w:rsidRDefault="007212C9" w:rsidP="003D738F">
      <w:pPr>
        <w:jc w:val="center"/>
        <w:rPr>
          <w:b/>
          <w:sz w:val="24"/>
        </w:rPr>
      </w:pPr>
    </w:p>
    <w:p w:rsidR="002B7AFC" w:rsidRDefault="002B7A64" w:rsidP="003D738F">
      <w:pPr>
        <w:jc w:val="center"/>
        <w:rPr>
          <w:b/>
          <w:sz w:val="24"/>
        </w:rPr>
      </w:pPr>
      <w:r>
        <w:rPr>
          <w:b/>
          <w:sz w:val="24"/>
        </w:rPr>
        <w:lastRenderedPageBreak/>
        <w:t xml:space="preserve">Часть </w:t>
      </w:r>
      <w:r>
        <w:rPr>
          <w:b/>
          <w:sz w:val="24"/>
          <w:lang w:val="en-US"/>
        </w:rPr>
        <w:t>II</w:t>
      </w:r>
      <w:r>
        <w:rPr>
          <w:b/>
          <w:sz w:val="24"/>
        </w:rPr>
        <w:t>.  ОПИСАНИЕ ПРЕДМЕТА ЗАКУПКИ</w:t>
      </w:r>
    </w:p>
    <w:p w:rsidR="0043164B" w:rsidRDefault="0043164B" w:rsidP="0043164B">
      <w:pPr>
        <w:spacing w:after="160" w:line="276" w:lineRule="auto"/>
        <w:ind w:left="-207"/>
        <w:contextualSpacing/>
        <w:jc w:val="center"/>
        <w:rPr>
          <w:rFonts w:eastAsia="Calibri"/>
          <w:b/>
          <w:sz w:val="28"/>
          <w:szCs w:val="28"/>
          <w:lang w:eastAsia="en-US"/>
        </w:rPr>
      </w:pPr>
      <w:bookmarkStart w:id="4" w:name="_Hlk78209244"/>
      <w:r w:rsidRPr="0043164B">
        <w:rPr>
          <w:rFonts w:eastAsia="Calibri"/>
          <w:b/>
          <w:sz w:val="28"/>
          <w:szCs w:val="28"/>
          <w:lang w:eastAsia="en-US"/>
        </w:rPr>
        <w:t>Техническое задание</w:t>
      </w:r>
    </w:p>
    <w:p w:rsidR="003D738F" w:rsidRPr="003D738F" w:rsidRDefault="003D738F" w:rsidP="0043164B">
      <w:pPr>
        <w:spacing w:after="160" w:line="276" w:lineRule="auto"/>
        <w:ind w:left="-207"/>
        <w:contextualSpacing/>
        <w:jc w:val="center"/>
        <w:rPr>
          <w:rFonts w:eastAsia="Calibri"/>
          <w:b/>
          <w:color w:val="FF0000"/>
          <w:sz w:val="28"/>
          <w:szCs w:val="28"/>
          <w:lang w:eastAsia="en-US"/>
        </w:rPr>
      </w:pPr>
      <w:r w:rsidRPr="003D738F">
        <w:rPr>
          <w:rFonts w:eastAsia="Calibri"/>
          <w:b/>
          <w:color w:val="FF0000"/>
          <w:sz w:val="28"/>
          <w:szCs w:val="28"/>
          <w:lang w:eastAsia="en-US"/>
        </w:rPr>
        <w:t>Прилагается отдельным файлом</w:t>
      </w:r>
    </w:p>
    <w:p w:rsidR="00A209DE" w:rsidRDefault="00A209DE" w:rsidP="0043164B">
      <w:pPr>
        <w:spacing w:after="160" w:line="259" w:lineRule="auto"/>
        <w:rPr>
          <w:rFonts w:eastAsia="Calibri"/>
          <w:sz w:val="22"/>
          <w:szCs w:val="22"/>
          <w:lang w:eastAsia="en-US"/>
        </w:rPr>
      </w:pPr>
    </w:p>
    <w:p w:rsidR="00A209DE" w:rsidRPr="0043164B" w:rsidRDefault="00A209DE" w:rsidP="0043164B">
      <w:pPr>
        <w:spacing w:after="160" w:line="259" w:lineRule="auto"/>
        <w:rPr>
          <w:rFonts w:eastAsia="Calibri"/>
          <w:sz w:val="22"/>
          <w:szCs w:val="22"/>
          <w:lang w:eastAsia="en-US"/>
        </w:rPr>
      </w:pPr>
    </w:p>
    <w:p w:rsidR="0043164B" w:rsidRPr="0043164B" w:rsidRDefault="0043164B" w:rsidP="0043164B">
      <w:pPr>
        <w:spacing w:after="160" w:line="259" w:lineRule="auto"/>
        <w:ind w:left="-567"/>
        <w:jc w:val="both"/>
        <w:rPr>
          <w:rFonts w:eastAsia="Calibri"/>
          <w:sz w:val="22"/>
          <w:szCs w:val="22"/>
          <w:lang w:eastAsia="en-US"/>
        </w:rPr>
      </w:pPr>
      <w:r w:rsidRPr="0043164B">
        <w:rPr>
          <w:rFonts w:eastAsia="Calibri"/>
          <w:sz w:val="22"/>
          <w:szCs w:val="22"/>
          <w:lang w:eastAsia="en-US"/>
        </w:rPr>
        <w:t xml:space="preserve">                                                                  </w:t>
      </w:r>
    </w:p>
    <w:p w:rsidR="002B7AFC" w:rsidRDefault="002B7AFC">
      <w:pPr>
        <w:spacing w:line="276" w:lineRule="auto"/>
        <w:jc w:val="both"/>
        <w:rPr>
          <w:b/>
          <w:sz w:val="22"/>
          <w:szCs w:val="22"/>
        </w:rPr>
      </w:pPr>
    </w:p>
    <w:p w:rsidR="002B7AFC" w:rsidRDefault="002B7AFC" w:rsidP="007622DE">
      <w:pPr>
        <w:rPr>
          <w:b/>
          <w:sz w:val="22"/>
          <w:szCs w:val="22"/>
        </w:rPr>
      </w:pPr>
    </w:p>
    <w:p w:rsidR="003D738F" w:rsidRDefault="003D738F" w:rsidP="007622DE">
      <w:pPr>
        <w:rPr>
          <w:b/>
          <w:sz w:val="22"/>
          <w:szCs w:val="22"/>
        </w:rPr>
      </w:pPr>
    </w:p>
    <w:p w:rsidR="003D738F" w:rsidRDefault="003D738F" w:rsidP="007622DE">
      <w:pPr>
        <w:rPr>
          <w:b/>
          <w:sz w:val="22"/>
          <w:szCs w:val="22"/>
        </w:rPr>
      </w:pPr>
    </w:p>
    <w:p w:rsidR="003D738F" w:rsidRDefault="003D738F" w:rsidP="007622DE">
      <w:pPr>
        <w:rPr>
          <w:b/>
          <w:sz w:val="22"/>
          <w:szCs w:val="22"/>
        </w:rPr>
      </w:pPr>
    </w:p>
    <w:p w:rsidR="003D738F" w:rsidRDefault="003D738F" w:rsidP="007622DE">
      <w:pPr>
        <w:rPr>
          <w:b/>
          <w:sz w:val="22"/>
          <w:szCs w:val="22"/>
        </w:rPr>
      </w:pPr>
    </w:p>
    <w:p w:rsidR="00231480" w:rsidRDefault="00231480"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6989" w:rsidRDefault="00C26989"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0E0B" w:rsidRDefault="00C20E0B" w:rsidP="007622DE">
      <w:pPr>
        <w:rPr>
          <w:b/>
          <w:sz w:val="22"/>
          <w:szCs w:val="22"/>
        </w:rPr>
      </w:pPr>
    </w:p>
    <w:p w:rsidR="00C26989" w:rsidRDefault="00C26989" w:rsidP="007622DE">
      <w:pPr>
        <w:rPr>
          <w:b/>
          <w:sz w:val="22"/>
          <w:szCs w:val="22"/>
        </w:rPr>
      </w:pPr>
    </w:p>
    <w:p w:rsidR="003D738F" w:rsidRDefault="003D738F" w:rsidP="007622DE">
      <w:pPr>
        <w:rPr>
          <w:b/>
          <w:color w:val="000000"/>
          <w:sz w:val="22"/>
          <w:szCs w:val="22"/>
        </w:rPr>
      </w:pPr>
    </w:p>
    <w:bookmarkEnd w:id="4"/>
    <w:p w:rsidR="0043164B" w:rsidRPr="0043164B" w:rsidRDefault="002B7A64" w:rsidP="0043164B">
      <w:pPr>
        <w:tabs>
          <w:tab w:val="left" w:pos="2309"/>
        </w:tabs>
        <w:jc w:val="center"/>
        <w:rPr>
          <w:b/>
          <w:sz w:val="24"/>
        </w:rPr>
      </w:pPr>
      <w:r>
        <w:rPr>
          <w:b/>
          <w:sz w:val="24"/>
        </w:rPr>
        <w:t xml:space="preserve">Часть </w:t>
      </w:r>
      <w:r>
        <w:rPr>
          <w:b/>
          <w:sz w:val="24"/>
          <w:lang w:val="en-US"/>
        </w:rPr>
        <w:t>III</w:t>
      </w:r>
      <w:r>
        <w:rPr>
          <w:b/>
          <w:sz w:val="24"/>
        </w:rPr>
        <w:t xml:space="preserve">.  </w:t>
      </w:r>
      <w:bookmarkStart w:id="5" w:name="_Toc17793818"/>
      <w:r w:rsidR="0043164B" w:rsidRPr="0043164B">
        <w:rPr>
          <w:b/>
          <w:color w:val="FF0000"/>
          <w:sz w:val="22"/>
          <w:szCs w:val="22"/>
        </w:rPr>
        <w:t>ПРОЕКТ ДОГОВОРА</w:t>
      </w:r>
    </w:p>
    <w:p w:rsidR="0043164B" w:rsidRDefault="0043164B" w:rsidP="0043164B">
      <w:pPr>
        <w:widowControl w:val="0"/>
        <w:tabs>
          <w:tab w:val="left" w:pos="7200"/>
        </w:tabs>
        <w:jc w:val="center"/>
        <w:rPr>
          <w:b/>
          <w:bCs/>
          <w:spacing w:val="-2"/>
          <w:sz w:val="22"/>
          <w:szCs w:val="22"/>
        </w:rPr>
      </w:pPr>
      <w:r w:rsidRPr="0043164B">
        <w:rPr>
          <w:b/>
          <w:bCs/>
          <w:spacing w:val="-2"/>
          <w:sz w:val="22"/>
          <w:szCs w:val="22"/>
        </w:rPr>
        <w:t>Договор № ____</w:t>
      </w:r>
    </w:p>
    <w:p w:rsidR="0043164B" w:rsidRDefault="00DA518B" w:rsidP="0043164B">
      <w:pPr>
        <w:widowControl w:val="0"/>
        <w:tabs>
          <w:tab w:val="left" w:pos="7200"/>
        </w:tabs>
        <w:jc w:val="center"/>
        <w:rPr>
          <w:b/>
          <w:bCs/>
          <w:spacing w:val="-2"/>
          <w:sz w:val="22"/>
          <w:szCs w:val="22"/>
        </w:rPr>
      </w:pPr>
      <w:bookmarkStart w:id="6" w:name="_Hlk178022516"/>
      <w:r w:rsidRPr="00DA518B">
        <w:rPr>
          <w:b/>
          <w:bCs/>
          <w:spacing w:val="-2"/>
          <w:sz w:val="22"/>
          <w:szCs w:val="22"/>
        </w:rPr>
        <w:t>на поставку спецодежды для ООО «ЭКО-СИТИ»</w:t>
      </w:r>
    </w:p>
    <w:p w:rsidR="00535195" w:rsidRDefault="00EA07F7" w:rsidP="0043164B">
      <w:pPr>
        <w:widowControl w:val="0"/>
        <w:tabs>
          <w:tab w:val="left" w:pos="7200"/>
        </w:tabs>
        <w:jc w:val="center"/>
        <w:rPr>
          <w:b/>
          <w:bCs/>
          <w:spacing w:val="-2"/>
          <w:sz w:val="22"/>
          <w:szCs w:val="22"/>
        </w:rPr>
      </w:pPr>
      <w:proofErr w:type="spellStart"/>
      <w:r>
        <w:rPr>
          <w:b/>
          <w:bCs/>
          <w:spacing w:val="-2"/>
          <w:sz w:val="22"/>
          <w:szCs w:val="22"/>
        </w:rPr>
        <w:t>г</w:t>
      </w:r>
      <w:proofErr w:type="gramStart"/>
      <w:r>
        <w:rPr>
          <w:b/>
          <w:bCs/>
          <w:spacing w:val="-2"/>
          <w:sz w:val="22"/>
          <w:szCs w:val="22"/>
        </w:rPr>
        <w:t>.И</w:t>
      </w:r>
      <w:proofErr w:type="gramEnd"/>
      <w:r>
        <w:rPr>
          <w:b/>
          <w:bCs/>
          <w:spacing w:val="-2"/>
          <w:sz w:val="22"/>
          <w:szCs w:val="22"/>
        </w:rPr>
        <w:t>шимбай</w:t>
      </w:r>
      <w:proofErr w:type="spellEnd"/>
      <w:r>
        <w:rPr>
          <w:b/>
          <w:bCs/>
          <w:spacing w:val="-2"/>
          <w:sz w:val="22"/>
          <w:szCs w:val="22"/>
        </w:rPr>
        <w:t xml:space="preserve">                                              _______________________2024год.</w:t>
      </w:r>
    </w:p>
    <w:p w:rsidR="00DA518B" w:rsidRPr="0043164B" w:rsidRDefault="00DA518B" w:rsidP="0043164B">
      <w:pPr>
        <w:widowControl w:val="0"/>
        <w:tabs>
          <w:tab w:val="left" w:pos="7200"/>
        </w:tabs>
        <w:jc w:val="center"/>
        <w:rPr>
          <w:b/>
          <w:bCs/>
          <w:spacing w:val="-2"/>
          <w:sz w:val="22"/>
          <w:szCs w:val="22"/>
        </w:rPr>
      </w:pPr>
    </w:p>
    <w:bookmarkEnd w:id="6"/>
    <w:p w:rsidR="00EA07F7" w:rsidRPr="00EA07F7" w:rsidRDefault="00EA07F7" w:rsidP="00EA07F7">
      <w:pPr>
        <w:widowControl w:val="0"/>
        <w:autoSpaceDE w:val="0"/>
        <w:autoSpaceDN w:val="0"/>
        <w:adjustRightInd w:val="0"/>
        <w:jc w:val="both"/>
        <w:rPr>
          <w:color w:val="000000" w:themeColor="text1"/>
          <w:sz w:val="22"/>
          <w:szCs w:val="22"/>
        </w:rPr>
      </w:pPr>
      <w:proofErr w:type="gramStart"/>
      <w:r w:rsidRPr="00EA07F7">
        <w:rPr>
          <w:color w:val="000000" w:themeColor="text1"/>
          <w:sz w:val="22"/>
          <w:szCs w:val="22"/>
        </w:rPr>
        <w:t>Общество с ограниченной ответственностью "Эко-Сити», именуемое в дальнейшем «Заказчик», в лице директора____________________,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w:t>
      </w:r>
      <w:proofErr w:type="gramEnd"/>
      <w:r w:rsidRPr="00EA07F7">
        <w:rPr>
          <w:color w:val="000000" w:themeColor="text1"/>
          <w:sz w:val="22"/>
          <w:szCs w:val="22"/>
        </w:rPr>
        <w:t>», Положением о закупке товаров, работ, услуг для ООО «ЭКО-СИТИ» заключили настоящий договор (далее - «договор») о нижеследующем:</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1. Предмет договора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1.1. </w:t>
      </w:r>
      <w:proofErr w:type="gramStart"/>
      <w:r w:rsidRPr="00EA07F7">
        <w:rPr>
          <w:color w:val="000000" w:themeColor="text1"/>
          <w:sz w:val="22"/>
          <w:szCs w:val="22"/>
        </w:rPr>
        <w:t>Поставщик принимает на себя обязательства по поставке спецодежды для ООО «ЭКО-СИТИ», надлежащего качества в обусловленный срок в соответствии с Приложением № 1 «Спецификации», Приложением 2 «Технического задания»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Приложением № 1 Спецификацией к настоящему договору.</w:t>
      </w:r>
      <w:proofErr w:type="gramEnd"/>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Приложением № 1 «Спецификацией», Приложением 2 «Техническим заданием».</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2. Цена договора и порядок расчетов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2.1. </w:t>
      </w:r>
      <w:proofErr w:type="gramStart"/>
      <w:r w:rsidRPr="00EA07F7">
        <w:rPr>
          <w:color w:val="000000" w:themeColor="text1"/>
          <w:sz w:val="22"/>
          <w:szCs w:val="22"/>
        </w:rPr>
        <w:t>Цена договора составляет ______ рублей ____ копеек, (в том числе НДС____% - __________ (________) рублей_________ копеек.</w:t>
      </w:r>
      <w:proofErr w:type="gramEnd"/>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2.3. </w:t>
      </w:r>
      <w:proofErr w:type="gramStart"/>
      <w:r w:rsidRPr="00EA07F7">
        <w:rPr>
          <w:color w:val="000000" w:themeColor="text1"/>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EA07F7">
        <w:rPr>
          <w:color w:val="000000" w:themeColor="text1"/>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2.4. Расчет по настоящему договору осуществляется Заказчиком за фактически поставленный Поставщиком и принятый Заказчиком товар, в течение 7 (семь) рабочих дней </w:t>
      </w:r>
      <w:proofErr w:type="gramStart"/>
      <w:r w:rsidRPr="00EA07F7">
        <w:rPr>
          <w:color w:val="000000" w:themeColor="text1"/>
          <w:sz w:val="22"/>
          <w:szCs w:val="22"/>
        </w:rPr>
        <w:t>с даты подписания</w:t>
      </w:r>
      <w:proofErr w:type="gramEnd"/>
      <w:r w:rsidRPr="00EA07F7">
        <w:rPr>
          <w:color w:val="000000" w:themeColor="text1"/>
          <w:sz w:val="22"/>
          <w:szCs w:val="22"/>
        </w:rPr>
        <w:t xml:space="preserve"> сторонами товарной (товарно-транспортной) накладной (УПД), на основании представленного Поставщиком счета (счета-фактуры при наличии).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3. Срок и условия поставки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3.1. Срок поставки (передачи) товара: с момента заключения договора в течение 5 (пяти) календарных дней.</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3.2. Место поставки (передачи) товара: </w:t>
      </w:r>
      <w:r w:rsidR="007212C9" w:rsidRPr="007212C9">
        <w:rPr>
          <w:sz w:val="22"/>
          <w:szCs w:val="22"/>
        </w:rPr>
        <w:t>453239, Республика Башкортостан,</w:t>
      </w:r>
      <w:r w:rsidR="007212C9">
        <w:rPr>
          <w:sz w:val="22"/>
          <w:szCs w:val="22"/>
        </w:rPr>
        <w:t xml:space="preserve"> </w:t>
      </w:r>
      <w:proofErr w:type="spellStart"/>
      <w:r w:rsidR="007212C9" w:rsidRPr="007212C9">
        <w:rPr>
          <w:sz w:val="22"/>
          <w:szCs w:val="22"/>
        </w:rPr>
        <w:t>м</w:t>
      </w:r>
      <w:proofErr w:type="gramStart"/>
      <w:r w:rsidR="007212C9" w:rsidRPr="007212C9">
        <w:rPr>
          <w:sz w:val="22"/>
          <w:szCs w:val="22"/>
        </w:rPr>
        <w:t>.р</w:t>
      </w:r>
      <w:proofErr w:type="spellEnd"/>
      <w:proofErr w:type="gramEnd"/>
      <w:r w:rsidR="007212C9" w:rsidRPr="007212C9">
        <w:rPr>
          <w:sz w:val="22"/>
          <w:szCs w:val="22"/>
        </w:rPr>
        <w:t xml:space="preserve">-н </w:t>
      </w:r>
      <w:proofErr w:type="spellStart"/>
      <w:r w:rsidR="007212C9" w:rsidRPr="007212C9">
        <w:rPr>
          <w:sz w:val="22"/>
          <w:szCs w:val="22"/>
        </w:rPr>
        <w:t>Ишимбайский</w:t>
      </w:r>
      <w:proofErr w:type="spellEnd"/>
      <w:r w:rsidR="007212C9" w:rsidRPr="007212C9">
        <w:rPr>
          <w:sz w:val="22"/>
          <w:szCs w:val="22"/>
        </w:rPr>
        <w:t xml:space="preserve">, </w:t>
      </w:r>
      <w:proofErr w:type="spellStart"/>
      <w:r w:rsidR="007212C9" w:rsidRPr="007212C9">
        <w:rPr>
          <w:sz w:val="22"/>
          <w:szCs w:val="22"/>
        </w:rPr>
        <w:t>с.п</w:t>
      </w:r>
      <w:proofErr w:type="spellEnd"/>
      <w:r w:rsidR="007212C9" w:rsidRPr="007212C9">
        <w:rPr>
          <w:sz w:val="22"/>
          <w:szCs w:val="22"/>
        </w:rPr>
        <w:t>. Урман-</w:t>
      </w:r>
      <w:proofErr w:type="spellStart"/>
      <w:r w:rsidR="007212C9" w:rsidRPr="007212C9">
        <w:rPr>
          <w:sz w:val="22"/>
          <w:szCs w:val="22"/>
        </w:rPr>
        <w:t>Бишкадакский</w:t>
      </w:r>
      <w:proofErr w:type="spellEnd"/>
      <w:r w:rsidR="007212C9" w:rsidRPr="007212C9">
        <w:rPr>
          <w:sz w:val="22"/>
          <w:szCs w:val="22"/>
        </w:rPr>
        <w:t xml:space="preserve"> сельсовет,</w:t>
      </w:r>
      <w:r w:rsidR="007212C9">
        <w:rPr>
          <w:sz w:val="22"/>
          <w:szCs w:val="22"/>
        </w:rPr>
        <w:t xml:space="preserve"> </w:t>
      </w:r>
      <w:r w:rsidR="007212C9" w:rsidRPr="007212C9">
        <w:rPr>
          <w:sz w:val="22"/>
          <w:szCs w:val="22"/>
        </w:rPr>
        <w:t>тер. Автодорога Ишимбай-</w:t>
      </w:r>
      <w:proofErr w:type="spellStart"/>
      <w:r w:rsidR="007212C9" w:rsidRPr="007212C9">
        <w:rPr>
          <w:sz w:val="22"/>
          <w:szCs w:val="22"/>
        </w:rPr>
        <w:t>Красноусольск</w:t>
      </w:r>
      <w:proofErr w:type="spellEnd"/>
      <w:r w:rsidR="007212C9" w:rsidRPr="007212C9">
        <w:rPr>
          <w:sz w:val="22"/>
          <w:szCs w:val="22"/>
        </w:rPr>
        <w:t xml:space="preserve">, км 5-й, </w:t>
      </w:r>
      <w:proofErr w:type="spellStart"/>
      <w:r w:rsidR="007212C9" w:rsidRPr="007212C9">
        <w:rPr>
          <w:sz w:val="22"/>
          <w:szCs w:val="22"/>
        </w:rPr>
        <w:t>зд</w:t>
      </w:r>
      <w:proofErr w:type="spellEnd"/>
      <w:r w:rsidR="007212C9" w:rsidRPr="007212C9">
        <w:rPr>
          <w:sz w:val="22"/>
          <w:szCs w:val="22"/>
        </w:rPr>
        <w:t>. 1</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3.3 Условия поставки товара: доставка товара осуществляется Поставщиком.</w:t>
      </w:r>
      <w:bookmarkStart w:id="7" w:name="_GoBack"/>
      <w:bookmarkEnd w:id="7"/>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w:t>
      </w:r>
      <w:r w:rsidRPr="00EA07F7">
        <w:rPr>
          <w:color w:val="000000" w:themeColor="text1"/>
          <w:sz w:val="22"/>
          <w:szCs w:val="22"/>
        </w:rPr>
        <w:lastRenderedPageBreak/>
        <w:t>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4. Качество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4.1. Поставщик гарантирует соответствие качества Товара условиям настоящего Договора и соблюдение надлежащих условий хранения Товара до его передачи Покупателю.</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4.2. Качество поставляемого по настоящему Договору Товара должно соответствовать требованиям ГОСТов и ОСТ на соответствующий вид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4.3. Одновременно с передачей Товара Поставщик передает Покупателю документы, подтверждающие соответствие качества Товара условиям настоящего Договора, закона, иных нормативных правовых актов, иную документацию, необходимую и достаточную для оборота Товара на территории Российской Федерации.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4.4. Упаковка Товара должна обеспечивать его сохранность при транспортировке при условии бережного с ним обращения.</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4.5. На Товар устанавливается гарантийный срок</w:t>
      </w:r>
      <w:proofErr w:type="gramStart"/>
      <w:r w:rsidRPr="00EA07F7">
        <w:rPr>
          <w:color w:val="000000" w:themeColor="text1"/>
          <w:sz w:val="22"/>
          <w:szCs w:val="22"/>
        </w:rPr>
        <w:t xml:space="preserve"> ___ (__________) </w:t>
      </w:r>
      <w:proofErr w:type="gramEnd"/>
      <w:r w:rsidRPr="00EA07F7">
        <w:rPr>
          <w:color w:val="000000" w:themeColor="text1"/>
          <w:sz w:val="22"/>
          <w:szCs w:val="22"/>
        </w:rPr>
        <w:t>лет.</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5. Приемка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5.1. Поставщик уведомляет Заказчика о готовности товара к отгрузке и об ориентировочной дате и времени поставки (передачи) товара Заказчику, в срок не </w:t>
      </w:r>
      <w:proofErr w:type="gramStart"/>
      <w:r w:rsidRPr="00EA07F7">
        <w:rPr>
          <w:color w:val="000000" w:themeColor="text1"/>
          <w:sz w:val="22"/>
          <w:szCs w:val="22"/>
        </w:rPr>
        <w:t>позднее</w:t>
      </w:r>
      <w:proofErr w:type="gramEnd"/>
      <w:r w:rsidRPr="00EA07F7">
        <w:rPr>
          <w:color w:val="000000" w:themeColor="text1"/>
          <w:sz w:val="22"/>
          <w:szCs w:val="22"/>
        </w:rPr>
        <w:t xml:space="preserve"> чем за 3 (трех) рабочих дня до даты отправки товара Заказчику.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5.2. Приёмка товара осуществляется в месте поставки (передачи), указанном в пункте 3.2. договора, в присутствии представителей Заказчика и в течение 10 (десяти) рабочих дней с момента осуществления поставки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5.4. При передаче товара Поставщик предоставляет Заказчику следующую документацию:</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оригинал товарной накладной/УПД в 2 (двух) экземплярах, подписанной и скрепленной печатью со своей стороны;</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оригинал счёта/</w:t>
      </w:r>
      <w:proofErr w:type="gramStart"/>
      <w:r w:rsidRPr="00EA07F7">
        <w:rPr>
          <w:color w:val="000000" w:themeColor="text1"/>
          <w:sz w:val="22"/>
          <w:szCs w:val="22"/>
        </w:rPr>
        <w:t>счет-фактуры</w:t>
      </w:r>
      <w:proofErr w:type="gramEnd"/>
      <w:r w:rsidRPr="00EA07F7">
        <w:rPr>
          <w:color w:val="000000" w:themeColor="text1"/>
          <w:sz w:val="22"/>
          <w:szCs w:val="22"/>
        </w:rPr>
        <w:t xml:space="preserve">;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5.5. Заказчик в течение 10 (дней) рабочих дней со дня получения документов, указанных в пункте 5.4.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5.6. </w:t>
      </w:r>
      <w:proofErr w:type="gramStart"/>
      <w:r w:rsidRPr="00EA07F7">
        <w:rPr>
          <w:color w:val="000000" w:themeColor="text1"/>
          <w:sz w:val="22"/>
          <w:szCs w:val="22"/>
        </w:rPr>
        <w:t>В случае выявления недостатков и несоответствий товара, доставленного транспортной организацией, Покупатель обязан приостановить приемку, обеспечить сохранность товара, принять меры по предотвращению его смешения с однородным товаром, вызвать Поставщика для продолжения приемки товара и составления акта о выявленных нарушениях условий Договора о качестве/количестве/комплектности/ассортименте (далее - акт о выявленных нарушениях), направив ему уведомление о необходимости прибытия Поставщика для участия в</w:t>
      </w:r>
      <w:proofErr w:type="gramEnd"/>
      <w:r w:rsidRPr="00EA07F7">
        <w:rPr>
          <w:color w:val="000000" w:themeColor="text1"/>
          <w:sz w:val="22"/>
          <w:szCs w:val="22"/>
        </w:rPr>
        <w:t xml:space="preserve"> приемке-передаче товара по доступным средствам связи, указанным в настоящем Договоре.</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5.6.1. Поставщик должен прибыть к месту приемки в течение 2 (двух) рабочих дней с момента получения соответствующего уведомления. Он обязан иметь при себе документ, удостоверяющий личность, а также документы, подтверждающие право действовать от имени Поставщика без доверенности, или надлежащим образом оформленную доверенность.</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5.6.2.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 товара самостоятельно. Составленный в этом случае в одностороннем порядке акт о выявленных нарушениях будет являться надлежащим доказательством выявления недостатков и несоответствий товара и основанием для предъявления требований к Поставщику.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5.7. Порядок осмотра и проверки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5.7.1. Осмотр товара и проверка его количества, ассортимента, комплектности и качества осуществляются по месту доставки Покупателю в день передачи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5.7.2. Качество и комплектность товара проверяются на соответствие требованиям, предусмотренным Договором. Количество и ассортимент товара проверяются на соответствие сведениям, указанным в сопроводительных документах, путем подсчета товарных единиц.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5.7.3. Сведения о поставке товара, не соответствующего условиям Договора о качестве, количестве, комплектности и ассортименте, указываются в акте о выявленных нарушениях, составленном и </w:t>
      </w:r>
      <w:r w:rsidRPr="00EA07F7">
        <w:rPr>
          <w:color w:val="000000" w:themeColor="text1"/>
          <w:sz w:val="22"/>
          <w:szCs w:val="22"/>
        </w:rPr>
        <w:lastRenderedPageBreak/>
        <w:t xml:space="preserve">подписанном в день приемки-передачи товара Сторонами. Акт о выявленных нарушениях перечисляется в числе приложений к товарной накладной. Подписание акта Поставщиком свидетельствует о надлежащем уведомлении Покупателем Поставщика о недостатках и несоответствиях поставленного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Если приемка товара производилась в отсутствие Поставщика, экземпляры акта о выявленных нарушениях и товарной накладной в течение 2 (двух) рабочих дней после подписания направляются Поставщику заказным письмом с уведомлением о вручении. Направление акта по указанному в Договоре адресу местонахождения Поставщика признается извещением Поставщика о выявленных недостатках и несоответствиях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5.8. Обнаружение недостатков и несоответствий товаров в процессе приемки-передачи.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5.8.1. При передаче товара ненадлежащего качества Поставщик обязан в течение 5 (пяти) рабочих дней </w:t>
      </w:r>
      <w:proofErr w:type="gramStart"/>
      <w:r w:rsidRPr="00EA07F7">
        <w:rPr>
          <w:color w:val="000000" w:themeColor="text1"/>
          <w:sz w:val="22"/>
          <w:szCs w:val="22"/>
        </w:rPr>
        <w:t>с даты подписания</w:t>
      </w:r>
      <w:proofErr w:type="gramEnd"/>
      <w:r w:rsidRPr="00EA07F7">
        <w:rPr>
          <w:color w:val="000000" w:themeColor="text1"/>
          <w:sz w:val="22"/>
          <w:szCs w:val="22"/>
        </w:rPr>
        <w:t xml:space="preserve"> Сторонами или доставки Поставщику акта о выявленных нарушениях заменить этот товар товаром надлежащего качества либо устранить недостатки.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При замене товара его возврат осуществляется силами и за счет Поставщика в течение 5 (пяти) рабочих дней </w:t>
      </w:r>
      <w:proofErr w:type="gramStart"/>
      <w:r w:rsidRPr="00EA07F7">
        <w:rPr>
          <w:color w:val="000000" w:themeColor="text1"/>
          <w:sz w:val="22"/>
          <w:szCs w:val="22"/>
        </w:rPr>
        <w:t>с даты подписания</w:t>
      </w:r>
      <w:proofErr w:type="gramEnd"/>
      <w:r w:rsidRPr="00EA07F7">
        <w:rPr>
          <w:color w:val="000000" w:themeColor="text1"/>
          <w:sz w:val="22"/>
          <w:szCs w:val="22"/>
        </w:rPr>
        <w:t xml:space="preserve"> (доставки Поставщику) акта о выявленных нарушениях. Покупатель обязан обеспечить Поставщику возможность вывоза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5.8.2. Если в процессе приемки-передачи товара Стороны зафиксировали в акте о выявленных нарушениях существенное нарушение требований к качеству товара, Поставщик должен в течение 10 (десяти) рабочих дней с момента подписания акта заменить товар ненадлежащего качества товаром, соответствующим Договору.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В случае неисполнения этой обязанности Покупатель по своему выбору вправе: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потребовать замены товара ненадлежащего качества на товар, соответствующий Договору. Для этого Покупатель в течение 5 (пяти) рабочих дней с момента окончания срока, установленного для замены товара, направляет Поставщику требование о замене товара ненадлежащего качества по форме, согласованной Сторонами в приложении к Договору. В таком случае товар надлежащего качества должен быть доставлен силами и за счет Поставщика по адресу Покупателя;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отказаться от исполнения Договора и потребовать возврата уплаченной за товар суммы. Для этого Покупатель в течение 10 (десяти) рабочих дней с момента окончания срока, установленного для замены товара, направляет Поставщику уведомление об отказе от исполнения Договора, составленное по форме, которую Стороны согласовали в приложении к Договору. Поставщик обязан в течение 7 (семи) рабочих дней с момента доставки уведомления вернуть Покупателю перечисленные им денежные средства и вывезти собственными силами и за свой счет товар ненадлежащего качества.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Существенным нарушением требований к качеству товара признается обнаружение неустранимых недостатков, недостатков, которые не могут быть устранены без несоразмерных расходов или затрат времени либо которые выявляются неоднократно или проявляются вновь после устранения, и других подобных недостатков.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5.8.3. В случае передачи товара, не соответствующего условиям Договора о количестве, ассортименте или комплектности, Поставщик обязан в течение 5 (пяти) рабочих дней исполнить соответствующее требование Покупателя:</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передать недостающее количество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заменить товары, не соответствующие условию об ассортименте, товарами в ассортименте, предусмотренном Договором;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доукомплектовать товар.</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При невыполнении Поставщиком любого из указанных требований Покупатель вправе отказаться от исполнения Договора и потребовать возврата уплаченной за товар суммы. Поставщик обязан не позднее 7 (семи) рабочих дней по истечении срока, установленного для выполнения требования, вернуть Покупателю перечисленные им денежные средства и вывезти товар с территории Покупателя.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Кроме того, если Поставщик не доукомплектует товар в установленный срок, Покупатель вправе потребовать замены некомплектного товара </w:t>
      </w:r>
      <w:proofErr w:type="gramStart"/>
      <w:r w:rsidRPr="00EA07F7">
        <w:rPr>
          <w:color w:val="000000" w:themeColor="text1"/>
          <w:sz w:val="22"/>
          <w:szCs w:val="22"/>
        </w:rPr>
        <w:t>на</w:t>
      </w:r>
      <w:proofErr w:type="gramEnd"/>
      <w:r w:rsidRPr="00EA07F7">
        <w:rPr>
          <w:color w:val="000000" w:themeColor="text1"/>
          <w:sz w:val="22"/>
          <w:szCs w:val="22"/>
        </w:rPr>
        <w:t xml:space="preserve"> комплектный, соответствующий Договору.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5.9. Обнаружение недостатков по качеству после приемки-передачи товара.</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5.9.1. Если ненадлежащее качество товара обнаружено после приемки-передачи, Покупатель обязан незамедлительно уведомить Поставщика о выявлении недостатков по доступным средствам связи, указанным в настоящем Договоре. Поставщик обязан прибыть для составления акта о выявленных нарушениях не </w:t>
      </w:r>
      <w:proofErr w:type="gramStart"/>
      <w:r w:rsidRPr="00EA07F7">
        <w:rPr>
          <w:color w:val="000000" w:themeColor="text1"/>
          <w:sz w:val="22"/>
          <w:szCs w:val="22"/>
        </w:rPr>
        <w:t>позднее</w:t>
      </w:r>
      <w:proofErr w:type="gramEnd"/>
      <w:r w:rsidRPr="00EA07F7">
        <w:rPr>
          <w:color w:val="000000" w:themeColor="text1"/>
          <w:sz w:val="22"/>
          <w:szCs w:val="22"/>
        </w:rPr>
        <w:t xml:space="preserve"> чем на следующий день после получения уведомления. При неявке Поставщика Покупатель направляет ему акт о выявленных нарушениях для подписания. Поставщик в течение 5 (пяти) рабочих дней с момента доставки ему акта подписывает и направляет акт Покупателю с указанием предполагаемых причин и момента возникновения недостатков, возможности их устранения.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5.9.2. Если Стороны согласны, что недостатки возникли до передачи товара Покупателю или по причинам, возникшим до этого момента, об этом делается отметка в акте о выявленных нарушениях. Указанная отметка является согласием Поставщика с тем, что недостатки товара возникли по его вине.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lastRenderedPageBreak/>
        <w:t xml:space="preserve">Если мнение Сторон о причинах и моменте возникновения недостатков не совпадает, каждая из сторон излагает в акте свою позицию.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5.9.3. При наличии спора о причинах возникновения недостатков товара либо отказе в подписании акта о выявленных нарушениях заинтересованная Сторона привлекает независимого эксперта и оплачивает его услуги.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Если по итогам экспертизы будет установлено, что недостатки возникли не по вине Покупателя, то его расходы на оплату услуг эксперта должны быть возмещены Поставщиком в течение 5 (пяти) рабочих дней с момента доставки ему соответствующего требования или уведомления с приложением результатов экспертизы и документов, подтверждающих оплату услуг экспертной организации.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Если по итогам экспертизы установлено, что недостатки товара возникли после передачи товара Покупателю по его вине, то расходы Поставщика на оплату услуг эксперта должны быть возмещены Покупателем в течение 5 (пяти) рабочих дней с момента доставки ему результатов экспертизы и документов, подтверждающих оплату услуг экспертной организации.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5.9.4. Если недостатки не являются существенными, то Покупатель вправе по своему выбору потребовать от Поставщика в течение 5 (пяти) рабочих дней после подписания акта о выявленных нарушениях условий: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безвозмездно устранить недостатки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возместить расходы на устранение недостатков товара, понесенные Покупателем;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соразмерно уменьшить цену товара.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5.9.5. В случае существенного нарушения Поставщиком требований к качеству товара, подтвержденного актом о выявленных нарушениях либо экспертным заключением, Покупатель по своему выбору вправе: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 потребовать замены товара ненадлежащего качества на товар, соответствующий Договору. В этом случае товар надлежащего качества должен быть доставлен силами и за счет Поставщика по адресу Покупателя в течение 10 (десяти) рабочих дней </w:t>
      </w:r>
      <w:proofErr w:type="gramStart"/>
      <w:r w:rsidRPr="00EA07F7">
        <w:rPr>
          <w:color w:val="000000" w:themeColor="text1"/>
          <w:sz w:val="22"/>
          <w:szCs w:val="22"/>
        </w:rPr>
        <w:t>с даты доставки</w:t>
      </w:r>
      <w:proofErr w:type="gramEnd"/>
      <w:r w:rsidRPr="00EA07F7">
        <w:rPr>
          <w:color w:val="000000" w:themeColor="text1"/>
          <w:sz w:val="22"/>
          <w:szCs w:val="22"/>
        </w:rPr>
        <w:t xml:space="preserve"> требования о замене товара ненадлежащего качества, составленного по форме, которую Стороны согласовали в приложении к Договору; </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отказаться от исполнения Договора и потребовать возврата уплаченной за товар суммы. В этом случае Поставщик обязан в течение 7 (семи) рабочих дней с момента доставки ему уведомления об отказе от исполнения Договора, по форме, согласованной Сторонами в приложении к Договору, вернуть Покупателю перечисленные им денежные средства и вывезти собственными силами и за свой счет товар ненадлежащего качества.</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6. Ответственность Сторон. Форс-мажор</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6.1. В случае нарушения Поставщиком срока поставки Товара, Покупатель вправе предъявить Поставщику требование об уплате неустойки в размере 0,1 % от не поставленного в срок Товара за каждый день просрочки. Также Покупатель вправе отказаться от исполнения Договора и требовать возмещения понесённых убытков.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6.2. В случае нарушения условий Договора Поставщиком, </w:t>
      </w:r>
      <w:proofErr w:type="gramStart"/>
      <w:r w:rsidRPr="00EA07F7">
        <w:rPr>
          <w:color w:val="000000" w:themeColor="text1"/>
          <w:sz w:val="22"/>
          <w:szCs w:val="22"/>
        </w:rPr>
        <w:t>последний</w:t>
      </w:r>
      <w:proofErr w:type="gramEnd"/>
      <w:r w:rsidRPr="00EA07F7">
        <w:rPr>
          <w:color w:val="000000" w:themeColor="text1"/>
          <w:sz w:val="22"/>
          <w:szCs w:val="22"/>
        </w:rPr>
        <w:t xml:space="preserve"> возмещает Покупателю причиненные убытки в полном объеме сверх неустойки (пени, штрафов).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6.3. В случае нарушения Покупателем срока оплаты цены Товара, Поставщик вправе предъявить Покупателю требование об уплате неустойки в размере 0,1 % от не уплаченной в срок суммы за каждый день просрочки.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6.4. 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6.5. В случае расторжения настоящего Договора Поставщик в течение 5 (пяти) рабочих дней обеспечивает возврат денежных средств, полученных по настоящему Договору в качестве аванса или предоплаты, за вычетом стоимости Товара, фактически поставленного на момент расторжения Договора и принятого Покупателем.</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6.6. В случае неисполнения или ненадлежащего исполнения Поставщиком обязательства (в том числе просрочки исполнения обязательства Поставщиком), предусмотренного настоящим Договором, Заказчик вправе произвести оплату по Договору за вычетом соответствующего размера неустойки </w:t>
      </w:r>
      <w:proofErr w:type="gramStart"/>
      <w:r w:rsidRPr="00EA07F7">
        <w:rPr>
          <w:color w:val="000000" w:themeColor="text1"/>
          <w:sz w:val="22"/>
          <w:szCs w:val="22"/>
        </w:rPr>
        <w:t>и(</w:t>
      </w:r>
      <w:proofErr w:type="gramEnd"/>
      <w:r w:rsidRPr="00EA07F7">
        <w:rPr>
          <w:color w:val="000000" w:themeColor="text1"/>
          <w:sz w:val="22"/>
          <w:szCs w:val="22"/>
        </w:rPr>
        <w:t>или) удержать сумму неустойки из денежных средств, внесенных в качестве аванса.</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7. Порядок разрешения споров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7.1. Все споры и разногласия между Сторонами, возникающие в период действия настоящего Договора, разрешаются Сторонами путем переговоров. Срок рассмотрения претензии 5 (пять) рабочих дней.</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7.2. В случае невозможности урегулирования споров и разногласий путем переговоров спор подлежит разрешению в Арбитражном суде Республики Башкортостан.</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8. Заключительные положения</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8.1. Настоящий Договор вступает в силу </w:t>
      </w:r>
      <w:proofErr w:type="gramStart"/>
      <w:r w:rsidRPr="00EA07F7">
        <w:rPr>
          <w:color w:val="000000" w:themeColor="text1"/>
          <w:sz w:val="22"/>
          <w:szCs w:val="22"/>
        </w:rPr>
        <w:t>с даты</w:t>
      </w:r>
      <w:proofErr w:type="gramEnd"/>
      <w:r w:rsidRPr="00EA07F7">
        <w:rPr>
          <w:color w:val="000000" w:themeColor="text1"/>
          <w:sz w:val="22"/>
          <w:szCs w:val="22"/>
        </w:rPr>
        <w:t xml:space="preserve"> его подписания уполномоченными представителями обеих Сторон и действует до 31.12.2024г.</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8.2. Договор составлен в двух экземплярах, имеющих равную юридическую силу, по одному экземпляру для каждой стороны.</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8.3.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8.4. Настоящий </w:t>
      </w:r>
      <w:proofErr w:type="gramStart"/>
      <w:r w:rsidRPr="00EA07F7">
        <w:rPr>
          <w:color w:val="000000" w:themeColor="text1"/>
          <w:sz w:val="22"/>
          <w:szCs w:val="22"/>
        </w:rPr>
        <w:t>Договор</w:t>
      </w:r>
      <w:proofErr w:type="gramEnd"/>
      <w:r w:rsidRPr="00EA07F7">
        <w:rPr>
          <w:color w:val="000000" w:themeColor="text1"/>
          <w:sz w:val="22"/>
          <w:szCs w:val="22"/>
        </w:rPr>
        <w:t xml:space="preserve"> может быть расторгнут по соглашению Сторон, а также по иным основаниям, предусмотренным Договором, действующим законодательством Российской Федерации.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8.5. Документооборот (уведомления, извещения и иные юридически значимые сообщения)  осуществляется Сторонами любым из следующих способов:</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посредством использования КЭП по адресам, указанным в настоящем договоре;</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заказным письмом с уведомлением о вручении;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ценным письмом с описью вложения;</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по официальной электронной почте, указанной в договоре, с ответным подтверждением о получении контактным лицом, что позволяет достоверно установить, от кого исходило сообщение и кому оно адресовано. Сообщения, направленные по электронной почте имеют юридическую силу.</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8.6.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 Ограничения на раскрытие конфиденциальной информации не будут применяться в том случае, если такое раскрытие необходимо в соответствие с требованиями законодательства Российской Федерации.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8.7. Неотъемлемой частью настоящего Договора является Спецификация (Приложение № 1).</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center"/>
        <w:rPr>
          <w:color w:val="000000" w:themeColor="text1"/>
          <w:sz w:val="22"/>
          <w:szCs w:val="22"/>
        </w:rPr>
      </w:pPr>
      <w:r w:rsidRPr="00EA07F7">
        <w:rPr>
          <w:color w:val="000000" w:themeColor="text1"/>
          <w:sz w:val="22"/>
          <w:szCs w:val="22"/>
        </w:rPr>
        <w:t>9. Адреса и реквизиты Сторон</w:t>
      </w:r>
    </w:p>
    <w:p w:rsidR="00EA07F7" w:rsidRPr="00EA07F7" w:rsidRDefault="00EA07F7" w:rsidP="00EA07F7">
      <w:pPr>
        <w:widowControl w:val="0"/>
        <w:autoSpaceDE w:val="0"/>
        <w:autoSpaceDN w:val="0"/>
        <w:adjustRightInd w:val="0"/>
        <w:jc w:val="both"/>
        <w:rPr>
          <w:color w:val="000000" w:themeColor="text1"/>
          <w:sz w:val="22"/>
          <w:szCs w:val="22"/>
        </w:rPr>
      </w:pPr>
    </w:p>
    <w:tbl>
      <w:tblPr>
        <w:tblpPr w:leftFromText="180" w:rightFromText="180" w:vertAnchor="text" w:horzAnchor="margin" w:tblpY="196"/>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8"/>
        <w:gridCol w:w="5528"/>
      </w:tblGrid>
      <w:tr w:rsidR="00EA07F7" w:rsidRPr="00EA07F7" w:rsidTr="006D7A6B">
        <w:trPr>
          <w:trHeight w:val="354"/>
        </w:trPr>
        <w:tc>
          <w:tcPr>
            <w:tcW w:w="4688" w:type="dxa"/>
            <w:hideMark/>
          </w:tcPr>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Поставщик:</w:t>
            </w:r>
          </w:p>
        </w:tc>
        <w:tc>
          <w:tcPr>
            <w:tcW w:w="5528" w:type="dxa"/>
            <w:hideMark/>
          </w:tcPr>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Покупатель:</w:t>
            </w:r>
          </w:p>
        </w:tc>
      </w:tr>
      <w:tr w:rsidR="00EA07F7" w:rsidRPr="00EA07F7" w:rsidTr="006D7A6B">
        <w:trPr>
          <w:trHeight w:val="2573"/>
        </w:trPr>
        <w:tc>
          <w:tcPr>
            <w:tcW w:w="4688" w:type="dxa"/>
          </w:tcPr>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_________________/ ________________</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МП</w:t>
            </w:r>
          </w:p>
          <w:p w:rsidR="00EA07F7" w:rsidRPr="00EA07F7" w:rsidRDefault="00EA07F7" w:rsidP="00EA07F7">
            <w:pPr>
              <w:widowControl w:val="0"/>
              <w:autoSpaceDE w:val="0"/>
              <w:autoSpaceDN w:val="0"/>
              <w:adjustRightInd w:val="0"/>
              <w:jc w:val="both"/>
              <w:rPr>
                <w:color w:val="000000" w:themeColor="text1"/>
                <w:sz w:val="22"/>
                <w:szCs w:val="22"/>
              </w:rPr>
            </w:pPr>
          </w:p>
        </w:tc>
        <w:tc>
          <w:tcPr>
            <w:tcW w:w="5528" w:type="dxa"/>
          </w:tcPr>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ООО «Эко-Сити»</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Юридический адрес: 453239, Республика Башкортостан, </w:t>
            </w:r>
            <w:proofErr w:type="spellStart"/>
            <w:r w:rsidRPr="00EA07F7">
              <w:rPr>
                <w:color w:val="000000" w:themeColor="text1"/>
                <w:sz w:val="22"/>
                <w:szCs w:val="22"/>
              </w:rPr>
              <w:t>м</w:t>
            </w:r>
            <w:proofErr w:type="gramStart"/>
            <w:r w:rsidRPr="00EA07F7">
              <w:rPr>
                <w:color w:val="000000" w:themeColor="text1"/>
                <w:sz w:val="22"/>
                <w:szCs w:val="22"/>
              </w:rPr>
              <w:t>.р</w:t>
            </w:r>
            <w:proofErr w:type="spellEnd"/>
            <w:proofErr w:type="gramEnd"/>
            <w:r w:rsidRPr="00EA07F7">
              <w:rPr>
                <w:color w:val="000000" w:themeColor="text1"/>
                <w:sz w:val="22"/>
                <w:szCs w:val="22"/>
              </w:rPr>
              <w:t xml:space="preserve">-н </w:t>
            </w:r>
            <w:proofErr w:type="spellStart"/>
            <w:r w:rsidRPr="00EA07F7">
              <w:rPr>
                <w:color w:val="000000" w:themeColor="text1"/>
                <w:sz w:val="22"/>
                <w:szCs w:val="22"/>
              </w:rPr>
              <w:t>Ишимбайский</w:t>
            </w:r>
            <w:proofErr w:type="spellEnd"/>
            <w:r w:rsidRPr="00EA07F7">
              <w:rPr>
                <w:color w:val="000000" w:themeColor="text1"/>
                <w:sz w:val="22"/>
                <w:szCs w:val="22"/>
              </w:rPr>
              <w:t xml:space="preserve">, </w:t>
            </w:r>
            <w:proofErr w:type="spellStart"/>
            <w:r w:rsidRPr="00EA07F7">
              <w:rPr>
                <w:color w:val="000000" w:themeColor="text1"/>
                <w:sz w:val="22"/>
                <w:szCs w:val="22"/>
              </w:rPr>
              <w:t>с.п</w:t>
            </w:r>
            <w:proofErr w:type="spellEnd"/>
            <w:r w:rsidRPr="00EA07F7">
              <w:rPr>
                <w:color w:val="000000" w:themeColor="text1"/>
                <w:sz w:val="22"/>
                <w:szCs w:val="22"/>
              </w:rPr>
              <w:t>. Урман-</w:t>
            </w:r>
            <w:proofErr w:type="spellStart"/>
            <w:r w:rsidRPr="00EA07F7">
              <w:rPr>
                <w:color w:val="000000" w:themeColor="text1"/>
                <w:sz w:val="22"/>
                <w:szCs w:val="22"/>
              </w:rPr>
              <w:t>Бишкадакский</w:t>
            </w:r>
            <w:proofErr w:type="spellEnd"/>
            <w:r w:rsidRPr="00EA07F7">
              <w:rPr>
                <w:color w:val="000000" w:themeColor="text1"/>
                <w:sz w:val="22"/>
                <w:szCs w:val="22"/>
              </w:rPr>
              <w:t xml:space="preserve"> сельсовет, тер. Автодорога Ишимбай-</w:t>
            </w:r>
            <w:proofErr w:type="spellStart"/>
            <w:r w:rsidRPr="00EA07F7">
              <w:rPr>
                <w:color w:val="000000" w:themeColor="text1"/>
                <w:sz w:val="22"/>
                <w:szCs w:val="22"/>
              </w:rPr>
              <w:t>Красноусольск</w:t>
            </w:r>
            <w:proofErr w:type="spellEnd"/>
            <w:r w:rsidRPr="00EA07F7">
              <w:rPr>
                <w:color w:val="000000" w:themeColor="text1"/>
                <w:sz w:val="22"/>
                <w:szCs w:val="22"/>
              </w:rPr>
              <w:t xml:space="preserve">, км 5-й, </w:t>
            </w:r>
            <w:proofErr w:type="spellStart"/>
            <w:r w:rsidRPr="00EA07F7">
              <w:rPr>
                <w:color w:val="000000" w:themeColor="text1"/>
                <w:sz w:val="22"/>
                <w:szCs w:val="22"/>
              </w:rPr>
              <w:t>зд</w:t>
            </w:r>
            <w:proofErr w:type="spellEnd"/>
            <w:r w:rsidRPr="00EA07F7">
              <w:rPr>
                <w:color w:val="000000" w:themeColor="text1"/>
                <w:sz w:val="22"/>
                <w:szCs w:val="22"/>
              </w:rPr>
              <w:t>. 1</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Телефон: 8 (34794) 2-84-48</w:t>
            </w:r>
          </w:p>
          <w:p w:rsidR="00EA07F7" w:rsidRPr="007212C9" w:rsidRDefault="00EA07F7" w:rsidP="00EA07F7">
            <w:pPr>
              <w:widowControl w:val="0"/>
              <w:autoSpaceDE w:val="0"/>
              <w:autoSpaceDN w:val="0"/>
              <w:adjustRightInd w:val="0"/>
              <w:jc w:val="both"/>
              <w:rPr>
                <w:color w:val="000000" w:themeColor="text1"/>
                <w:sz w:val="22"/>
                <w:szCs w:val="22"/>
                <w:lang w:val="en-US"/>
              </w:rPr>
            </w:pPr>
            <w:proofErr w:type="gramStart"/>
            <w:r w:rsidRPr="00EA07F7">
              <w:rPr>
                <w:color w:val="000000" w:themeColor="text1"/>
                <w:sz w:val="22"/>
                <w:szCs w:val="22"/>
              </w:rPr>
              <w:t>Е</w:t>
            </w:r>
            <w:proofErr w:type="gramEnd"/>
            <w:r w:rsidRPr="007212C9">
              <w:rPr>
                <w:color w:val="000000" w:themeColor="text1"/>
                <w:sz w:val="22"/>
                <w:szCs w:val="22"/>
                <w:lang w:val="en-US"/>
              </w:rPr>
              <w:t>-</w:t>
            </w:r>
            <w:r w:rsidRPr="00EA07F7">
              <w:rPr>
                <w:color w:val="000000" w:themeColor="text1"/>
                <w:sz w:val="22"/>
                <w:szCs w:val="22"/>
                <w:lang w:val="en-US"/>
              </w:rPr>
              <w:t>mail</w:t>
            </w:r>
            <w:r w:rsidRPr="007212C9">
              <w:rPr>
                <w:color w:val="000000" w:themeColor="text1"/>
                <w:sz w:val="22"/>
                <w:szCs w:val="22"/>
                <w:lang w:val="en-US"/>
              </w:rPr>
              <w:t xml:space="preserve">:  </w:t>
            </w:r>
            <w:r w:rsidRPr="00EA07F7">
              <w:rPr>
                <w:color w:val="000000" w:themeColor="text1"/>
                <w:sz w:val="22"/>
                <w:szCs w:val="22"/>
                <w:lang w:val="en-US"/>
              </w:rPr>
              <w:t>ishim</w:t>
            </w:r>
            <w:r w:rsidRPr="007212C9">
              <w:rPr>
                <w:color w:val="000000" w:themeColor="text1"/>
                <w:sz w:val="22"/>
                <w:szCs w:val="22"/>
                <w:lang w:val="en-US"/>
              </w:rPr>
              <w:t>.</w:t>
            </w:r>
            <w:r w:rsidRPr="00EA07F7">
              <w:rPr>
                <w:color w:val="000000" w:themeColor="text1"/>
                <w:sz w:val="22"/>
                <w:szCs w:val="22"/>
                <w:lang w:val="en-US"/>
              </w:rPr>
              <w:t>info</w:t>
            </w:r>
            <w:r w:rsidRPr="007212C9">
              <w:rPr>
                <w:color w:val="000000" w:themeColor="text1"/>
                <w:sz w:val="22"/>
                <w:szCs w:val="22"/>
                <w:lang w:val="en-US"/>
              </w:rPr>
              <w:t>@</w:t>
            </w:r>
            <w:r w:rsidRPr="00EA07F7">
              <w:rPr>
                <w:color w:val="000000" w:themeColor="text1"/>
                <w:sz w:val="22"/>
                <w:szCs w:val="22"/>
                <w:lang w:val="en-US"/>
              </w:rPr>
              <w:t>vistr</w:t>
            </w:r>
            <w:r w:rsidRPr="007212C9">
              <w:rPr>
                <w:color w:val="000000" w:themeColor="text1"/>
                <w:sz w:val="22"/>
                <w:szCs w:val="22"/>
                <w:lang w:val="en-US"/>
              </w:rPr>
              <w:t>.</w:t>
            </w:r>
            <w:r w:rsidRPr="00EA07F7">
              <w:rPr>
                <w:color w:val="000000" w:themeColor="text1"/>
                <w:sz w:val="22"/>
                <w:szCs w:val="22"/>
                <w:lang w:val="en-US"/>
              </w:rPr>
              <w:t>ru</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ОГРН 1130280067235</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ИНН 0278205628/ КПП 026101001</w:t>
            </w:r>
          </w:p>
          <w:p w:rsidR="00EA07F7" w:rsidRPr="00EA07F7" w:rsidRDefault="00EA07F7" w:rsidP="00EA07F7">
            <w:pPr>
              <w:widowControl w:val="0"/>
              <w:autoSpaceDE w:val="0"/>
              <w:autoSpaceDN w:val="0"/>
              <w:adjustRightInd w:val="0"/>
              <w:jc w:val="both"/>
              <w:rPr>
                <w:color w:val="000000" w:themeColor="text1"/>
                <w:sz w:val="22"/>
                <w:szCs w:val="22"/>
              </w:rPr>
            </w:pPr>
            <w:proofErr w:type="gramStart"/>
            <w:r w:rsidRPr="00EA07F7">
              <w:rPr>
                <w:color w:val="000000" w:themeColor="text1"/>
                <w:sz w:val="22"/>
                <w:szCs w:val="22"/>
              </w:rPr>
              <w:t>р</w:t>
            </w:r>
            <w:proofErr w:type="gramEnd"/>
            <w:r w:rsidRPr="00EA07F7">
              <w:rPr>
                <w:color w:val="000000" w:themeColor="text1"/>
                <w:sz w:val="22"/>
                <w:szCs w:val="22"/>
              </w:rPr>
              <w:t>/с 40702810829300011282</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к/с 30101810200000000824</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ФИЛИАЛ «НИЖЕГОРОДСКИЙ» АО «АЛЬФА – БАНК»</w:t>
            </w: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БИК 042202824</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Генеральный директор</w:t>
            </w:r>
          </w:p>
          <w:p w:rsidR="00EA07F7" w:rsidRPr="00EA07F7" w:rsidRDefault="00EA07F7" w:rsidP="00EA07F7">
            <w:pPr>
              <w:widowControl w:val="0"/>
              <w:autoSpaceDE w:val="0"/>
              <w:autoSpaceDN w:val="0"/>
              <w:adjustRightInd w:val="0"/>
              <w:jc w:val="both"/>
              <w:rPr>
                <w:color w:val="000000" w:themeColor="text1"/>
                <w:sz w:val="22"/>
                <w:szCs w:val="22"/>
              </w:rPr>
            </w:pPr>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 xml:space="preserve">_________________/ А.А. </w:t>
            </w:r>
            <w:proofErr w:type="spellStart"/>
            <w:r w:rsidRPr="00EA07F7">
              <w:rPr>
                <w:color w:val="000000" w:themeColor="text1"/>
                <w:sz w:val="22"/>
                <w:szCs w:val="22"/>
              </w:rPr>
              <w:t>Ягафаров</w:t>
            </w:r>
            <w:proofErr w:type="spellEnd"/>
          </w:p>
          <w:p w:rsidR="00EA07F7" w:rsidRPr="00EA07F7" w:rsidRDefault="00EA07F7" w:rsidP="00EA07F7">
            <w:pPr>
              <w:widowControl w:val="0"/>
              <w:autoSpaceDE w:val="0"/>
              <w:autoSpaceDN w:val="0"/>
              <w:adjustRightInd w:val="0"/>
              <w:jc w:val="both"/>
              <w:rPr>
                <w:color w:val="000000" w:themeColor="text1"/>
                <w:sz w:val="22"/>
                <w:szCs w:val="22"/>
              </w:rPr>
            </w:pPr>
            <w:r w:rsidRPr="00EA07F7">
              <w:rPr>
                <w:color w:val="000000" w:themeColor="text1"/>
                <w:sz w:val="22"/>
                <w:szCs w:val="22"/>
              </w:rPr>
              <w:t>МП</w:t>
            </w:r>
          </w:p>
          <w:p w:rsidR="00EA07F7" w:rsidRPr="00EA07F7" w:rsidRDefault="00EA07F7" w:rsidP="00EA07F7">
            <w:pPr>
              <w:widowControl w:val="0"/>
              <w:autoSpaceDE w:val="0"/>
              <w:autoSpaceDN w:val="0"/>
              <w:adjustRightInd w:val="0"/>
              <w:jc w:val="both"/>
              <w:rPr>
                <w:color w:val="000000" w:themeColor="text1"/>
                <w:sz w:val="22"/>
                <w:szCs w:val="22"/>
              </w:rPr>
            </w:pPr>
          </w:p>
        </w:tc>
      </w:tr>
    </w:tbl>
    <w:p w:rsidR="00B53205" w:rsidRDefault="00B53205" w:rsidP="00EA07F7">
      <w:pPr>
        <w:widowControl w:val="0"/>
        <w:autoSpaceDE w:val="0"/>
        <w:autoSpaceDN w:val="0"/>
        <w:adjustRightInd w:val="0"/>
        <w:jc w:val="both"/>
        <w:rPr>
          <w:color w:val="000000" w:themeColor="text1"/>
          <w:sz w:val="22"/>
          <w:szCs w:val="22"/>
        </w:rPr>
      </w:pPr>
    </w:p>
    <w:p w:rsidR="00C20E0B" w:rsidRDefault="00C20E0B"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tbl>
      <w:tblPr>
        <w:tblpPr w:leftFromText="180" w:rightFromText="180" w:vertAnchor="text" w:horzAnchor="margin" w:tblpY="-662"/>
        <w:tblW w:w="0" w:type="auto"/>
        <w:tblLook w:val="04A0" w:firstRow="1" w:lastRow="0" w:firstColumn="1" w:lastColumn="0" w:noHBand="0" w:noVBand="1"/>
      </w:tblPr>
      <w:tblGrid>
        <w:gridCol w:w="6060"/>
        <w:gridCol w:w="3937"/>
      </w:tblGrid>
      <w:tr w:rsidR="00EA07F7" w:rsidRPr="00EA07F7" w:rsidTr="00EA07F7">
        <w:tc>
          <w:tcPr>
            <w:tcW w:w="6060" w:type="dxa"/>
            <w:vAlign w:val="center"/>
          </w:tcPr>
          <w:p w:rsidR="00EA07F7" w:rsidRPr="00EA07F7" w:rsidRDefault="00EA07F7" w:rsidP="00EA07F7">
            <w:pPr>
              <w:widowControl w:val="0"/>
              <w:spacing w:after="200" w:line="276" w:lineRule="auto"/>
              <w:jc w:val="right"/>
              <w:rPr>
                <w:rFonts w:ascii="Calibri" w:hAnsi="Calibri"/>
                <w:i/>
                <w:sz w:val="24"/>
                <w:szCs w:val="22"/>
                <w:lang w:eastAsia="en-US"/>
              </w:rPr>
            </w:pPr>
          </w:p>
        </w:tc>
        <w:tc>
          <w:tcPr>
            <w:tcW w:w="3937" w:type="dxa"/>
            <w:vAlign w:val="center"/>
          </w:tcPr>
          <w:p w:rsidR="00EA07F7" w:rsidRPr="00EA07F7" w:rsidRDefault="00EA07F7" w:rsidP="00EA07F7">
            <w:pPr>
              <w:widowControl w:val="0"/>
              <w:spacing w:after="200" w:line="276" w:lineRule="auto"/>
              <w:rPr>
                <w:rFonts w:ascii="Calibri" w:hAnsi="Calibri"/>
                <w:b/>
                <w:bCs/>
                <w:iCs/>
                <w:sz w:val="22"/>
                <w:szCs w:val="22"/>
                <w:lang w:eastAsia="en-US"/>
              </w:rPr>
            </w:pPr>
          </w:p>
          <w:p w:rsidR="00EA07F7" w:rsidRPr="00EA07F7" w:rsidRDefault="00EA07F7" w:rsidP="00EA07F7">
            <w:pPr>
              <w:widowControl w:val="0"/>
              <w:spacing w:after="200" w:line="276" w:lineRule="auto"/>
              <w:rPr>
                <w:rFonts w:ascii="Calibri" w:hAnsi="Calibri"/>
                <w:b/>
                <w:bCs/>
                <w:iCs/>
                <w:sz w:val="22"/>
                <w:szCs w:val="22"/>
                <w:lang w:eastAsia="en-US"/>
              </w:rPr>
            </w:pPr>
          </w:p>
          <w:p w:rsidR="00EA07F7" w:rsidRPr="00EA07F7" w:rsidRDefault="00EA07F7" w:rsidP="00EA07F7">
            <w:pPr>
              <w:widowControl w:val="0"/>
              <w:spacing w:after="200" w:line="276" w:lineRule="auto"/>
              <w:rPr>
                <w:rFonts w:ascii="Calibri" w:hAnsi="Calibri"/>
                <w:b/>
                <w:bCs/>
                <w:iCs/>
                <w:sz w:val="24"/>
                <w:szCs w:val="22"/>
                <w:lang w:eastAsia="en-US"/>
              </w:rPr>
            </w:pPr>
            <w:r w:rsidRPr="00EA07F7">
              <w:rPr>
                <w:rFonts w:ascii="Calibri" w:hAnsi="Calibri"/>
                <w:b/>
                <w:bCs/>
                <w:iCs/>
                <w:sz w:val="22"/>
                <w:szCs w:val="22"/>
                <w:lang w:eastAsia="en-US"/>
              </w:rPr>
              <w:t>Приложение № 1</w:t>
            </w:r>
          </w:p>
        </w:tc>
      </w:tr>
      <w:tr w:rsidR="00EA07F7" w:rsidRPr="007212C9" w:rsidTr="00EA07F7">
        <w:tc>
          <w:tcPr>
            <w:tcW w:w="6060" w:type="dxa"/>
            <w:vAlign w:val="center"/>
          </w:tcPr>
          <w:p w:rsidR="00EA07F7" w:rsidRPr="007212C9" w:rsidRDefault="00EA07F7" w:rsidP="00EA07F7">
            <w:pPr>
              <w:widowControl w:val="0"/>
              <w:spacing w:after="200" w:line="276" w:lineRule="auto"/>
              <w:jc w:val="right"/>
              <w:rPr>
                <w:i/>
                <w:sz w:val="24"/>
                <w:szCs w:val="22"/>
                <w:lang w:eastAsia="en-US"/>
              </w:rPr>
            </w:pPr>
          </w:p>
        </w:tc>
        <w:tc>
          <w:tcPr>
            <w:tcW w:w="3937" w:type="dxa"/>
            <w:vAlign w:val="center"/>
          </w:tcPr>
          <w:p w:rsidR="00EA07F7" w:rsidRPr="007212C9" w:rsidRDefault="00EA07F7" w:rsidP="00EA07F7">
            <w:pPr>
              <w:widowControl w:val="0"/>
              <w:spacing w:after="200" w:line="276" w:lineRule="auto"/>
              <w:rPr>
                <w:b/>
                <w:bCs/>
                <w:iCs/>
                <w:sz w:val="24"/>
                <w:szCs w:val="22"/>
                <w:lang w:eastAsia="en-US"/>
              </w:rPr>
            </w:pPr>
            <w:r w:rsidRPr="007212C9">
              <w:rPr>
                <w:b/>
                <w:bCs/>
                <w:iCs/>
                <w:sz w:val="22"/>
                <w:szCs w:val="22"/>
                <w:lang w:eastAsia="en-US"/>
              </w:rPr>
              <w:t>к договору № _______</w:t>
            </w:r>
          </w:p>
          <w:p w:rsidR="00EA07F7" w:rsidRPr="007212C9" w:rsidRDefault="00EA07F7" w:rsidP="00EA07F7">
            <w:pPr>
              <w:widowControl w:val="0"/>
              <w:spacing w:after="200" w:line="276" w:lineRule="auto"/>
              <w:rPr>
                <w:b/>
                <w:bCs/>
                <w:iCs/>
                <w:sz w:val="24"/>
                <w:szCs w:val="22"/>
                <w:lang w:eastAsia="en-US"/>
              </w:rPr>
            </w:pPr>
            <w:r w:rsidRPr="007212C9">
              <w:rPr>
                <w:b/>
                <w:bCs/>
                <w:iCs/>
                <w:sz w:val="22"/>
                <w:szCs w:val="22"/>
                <w:lang w:eastAsia="en-US"/>
              </w:rPr>
              <w:t xml:space="preserve">от «____» ________ 2024г. </w:t>
            </w:r>
          </w:p>
        </w:tc>
      </w:tr>
    </w:tbl>
    <w:p w:rsidR="00EA07F7" w:rsidRPr="007212C9" w:rsidRDefault="00EA07F7" w:rsidP="00717A81">
      <w:pPr>
        <w:widowControl w:val="0"/>
        <w:autoSpaceDE w:val="0"/>
        <w:autoSpaceDN w:val="0"/>
        <w:adjustRightInd w:val="0"/>
        <w:jc w:val="center"/>
        <w:rPr>
          <w:color w:val="000000" w:themeColor="text1"/>
          <w:sz w:val="22"/>
          <w:szCs w:val="22"/>
        </w:rPr>
      </w:pPr>
    </w:p>
    <w:p w:rsidR="00EA07F7" w:rsidRPr="007212C9" w:rsidRDefault="00EA07F7" w:rsidP="00EA07F7">
      <w:pPr>
        <w:widowControl w:val="0"/>
        <w:spacing w:after="200" w:line="276" w:lineRule="auto"/>
        <w:jc w:val="center"/>
        <w:rPr>
          <w:sz w:val="22"/>
          <w:szCs w:val="22"/>
          <w:lang w:eastAsia="en-US"/>
        </w:rPr>
      </w:pPr>
    </w:p>
    <w:p w:rsidR="00EA07F7" w:rsidRPr="007212C9" w:rsidRDefault="00EA07F7" w:rsidP="00EA07F7">
      <w:pPr>
        <w:widowControl w:val="0"/>
        <w:spacing w:after="200" w:line="276" w:lineRule="auto"/>
        <w:jc w:val="center"/>
        <w:rPr>
          <w:b/>
          <w:sz w:val="22"/>
          <w:szCs w:val="22"/>
          <w:lang w:eastAsia="en-US"/>
        </w:rPr>
      </w:pPr>
      <w:r w:rsidRPr="007212C9">
        <w:rPr>
          <w:b/>
          <w:sz w:val="22"/>
          <w:szCs w:val="22"/>
          <w:lang w:eastAsia="en-US"/>
        </w:rPr>
        <w:t>СПЕЦИФИКАЦИЯ</w:t>
      </w:r>
    </w:p>
    <w:p w:rsidR="00EA07F7" w:rsidRPr="007212C9" w:rsidRDefault="00EA07F7" w:rsidP="00EA07F7">
      <w:pPr>
        <w:widowControl w:val="0"/>
        <w:spacing w:after="200" w:line="276" w:lineRule="auto"/>
        <w:jc w:val="center"/>
        <w:rPr>
          <w:b/>
          <w:sz w:val="22"/>
          <w:szCs w:val="22"/>
          <w:lang w:eastAsia="en-US"/>
        </w:rPr>
      </w:pPr>
      <w:r w:rsidRPr="007212C9">
        <w:rPr>
          <w:b/>
          <w:sz w:val="22"/>
          <w:szCs w:val="22"/>
          <w:lang w:eastAsia="en-US"/>
        </w:rPr>
        <w:t>на поставку спецодежды для ООО «ЭКО-СИТИ»</w:t>
      </w:r>
    </w:p>
    <w:p w:rsidR="00EA07F7" w:rsidRPr="007212C9" w:rsidRDefault="00EA07F7" w:rsidP="00EA07F7">
      <w:pPr>
        <w:widowControl w:val="0"/>
        <w:spacing w:after="200" w:line="276" w:lineRule="auto"/>
        <w:jc w:val="center"/>
        <w:rPr>
          <w:b/>
          <w:sz w:val="22"/>
          <w:szCs w:val="22"/>
          <w:lang w:eastAsia="en-US"/>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97"/>
        <w:gridCol w:w="2707"/>
        <w:gridCol w:w="1070"/>
        <w:gridCol w:w="656"/>
        <w:gridCol w:w="942"/>
        <w:gridCol w:w="1621"/>
      </w:tblGrid>
      <w:tr w:rsidR="00EA07F7" w:rsidRPr="007212C9" w:rsidTr="006D7A6B">
        <w:trPr>
          <w:trHeight w:val="413"/>
          <w:jc w:val="center"/>
        </w:trPr>
        <w:tc>
          <w:tcPr>
            <w:tcW w:w="421"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w:t>
            </w:r>
            <w:proofErr w:type="gramStart"/>
            <w:r w:rsidRPr="007212C9">
              <w:rPr>
                <w:color w:val="000000"/>
                <w:sz w:val="22"/>
                <w:szCs w:val="22"/>
                <w:lang w:eastAsia="en-US"/>
              </w:rPr>
              <w:t>п</w:t>
            </w:r>
            <w:proofErr w:type="gramEnd"/>
            <w:r w:rsidRPr="007212C9">
              <w:rPr>
                <w:color w:val="000000"/>
                <w:sz w:val="22"/>
                <w:szCs w:val="22"/>
                <w:lang w:eastAsia="en-US"/>
              </w:rPr>
              <w:t>/п</w:t>
            </w:r>
          </w:p>
        </w:tc>
        <w:tc>
          <w:tcPr>
            <w:tcW w:w="3354" w:type="dxa"/>
            <w:gridSpan w:val="2"/>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Наименование товара (страна происхождения)</w:t>
            </w:r>
          </w:p>
        </w:tc>
        <w:tc>
          <w:tcPr>
            <w:tcW w:w="1117"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Ед. изм.</w:t>
            </w:r>
          </w:p>
        </w:tc>
        <w:tc>
          <w:tcPr>
            <w:tcW w:w="656"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Кол-во</w:t>
            </w:r>
          </w:p>
        </w:tc>
        <w:tc>
          <w:tcPr>
            <w:tcW w:w="968"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Цена в руб.</w:t>
            </w:r>
          </w:p>
        </w:tc>
        <w:tc>
          <w:tcPr>
            <w:tcW w:w="1701"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Сумма в руб.</w:t>
            </w:r>
          </w:p>
        </w:tc>
      </w:tr>
      <w:tr w:rsidR="00EA07F7" w:rsidRPr="007212C9" w:rsidTr="006D7A6B">
        <w:trPr>
          <w:trHeight w:val="41"/>
          <w:jc w:val="center"/>
        </w:trPr>
        <w:tc>
          <w:tcPr>
            <w:tcW w:w="421"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1</w:t>
            </w:r>
          </w:p>
        </w:tc>
        <w:tc>
          <w:tcPr>
            <w:tcW w:w="3354" w:type="dxa"/>
            <w:gridSpan w:val="2"/>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2</w:t>
            </w:r>
          </w:p>
        </w:tc>
        <w:tc>
          <w:tcPr>
            <w:tcW w:w="1117"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4</w:t>
            </w:r>
          </w:p>
        </w:tc>
        <w:tc>
          <w:tcPr>
            <w:tcW w:w="656"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5</w:t>
            </w:r>
          </w:p>
        </w:tc>
        <w:tc>
          <w:tcPr>
            <w:tcW w:w="968"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6</w:t>
            </w:r>
          </w:p>
        </w:tc>
        <w:tc>
          <w:tcPr>
            <w:tcW w:w="1701" w:type="dxa"/>
            <w:vAlign w:val="center"/>
          </w:tcPr>
          <w:p w:rsidR="00EA07F7" w:rsidRPr="007212C9" w:rsidRDefault="00EA07F7" w:rsidP="00EA07F7">
            <w:pPr>
              <w:widowControl w:val="0"/>
              <w:spacing w:after="200" w:line="276" w:lineRule="auto"/>
              <w:jc w:val="center"/>
              <w:rPr>
                <w:color w:val="000000"/>
                <w:sz w:val="24"/>
                <w:szCs w:val="22"/>
                <w:lang w:eastAsia="en-US"/>
              </w:rPr>
            </w:pPr>
            <w:r w:rsidRPr="007212C9">
              <w:rPr>
                <w:color w:val="000000"/>
                <w:sz w:val="22"/>
                <w:szCs w:val="22"/>
                <w:lang w:eastAsia="en-US"/>
              </w:rPr>
              <w:t>7</w:t>
            </w:r>
          </w:p>
        </w:tc>
      </w:tr>
      <w:tr w:rsidR="00EA07F7" w:rsidRPr="007212C9" w:rsidTr="006D7A6B">
        <w:trPr>
          <w:trHeight w:val="41"/>
          <w:jc w:val="center"/>
        </w:trPr>
        <w:tc>
          <w:tcPr>
            <w:tcW w:w="421" w:type="dxa"/>
            <w:vAlign w:val="center"/>
          </w:tcPr>
          <w:p w:rsidR="00EA07F7" w:rsidRPr="007212C9" w:rsidRDefault="00EA07F7" w:rsidP="00EA07F7">
            <w:pPr>
              <w:widowControl w:val="0"/>
              <w:spacing w:after="200" w:line="276" w:lineRule="auto"/>
              <w:jc w:val="center"/>
              <w:rPr>
                <w:sz w:val="24"/>
                <w:szCs w:val="22"/>
                <w:lang w:eastAsia="en-US"/>
              </w:rPr>
            </w:pPr>
            <w:r w:rsidRPr="007212C9">
              <w:rPr>
                <w:sz w:val="22"/>
                <w:szCs w:val="22"/>
                <w:lang w:eastAsia="en-US"/>
              </w:rPr>
              <w:t>1.</w:t>
            </w:r>
          </w:p>
        </w:tc>
        <w:tc>
          <w:tcPr>
            <w:tcW w:w="3354" w:type="dxa"/>
            <w:gridSpan w:val="2"/>
            <w:vAlign w:val="center"/>
          </w:tcPr>
          <w:p w:rsidR="00EA07F7" w:rsidRPr="007212C9" w:rsidRDefault="00EA07F7" w:rsidP="00EA07F7">
            <w:pPr>
              <w:widowControl w:val="0"/>
              <w:spacing w:after="200" w:line="276" w:lineRule="auto"/>
              <w:jc w:val="center"/>
              <w:rPr>
                <w:sz w:val="24"/>
                <w:szCs w:val="22"/>
                <w:lang w:eastAsia="en-US"/>
              </w:rPr>
            </w:pPr>
          </w:p>
        </w:tc>
        <w:tc>
          <w:tcPr>
            <w:tcW w:w="1117" w:type="dxa"/>
            <w:vAlign w:val="center"/>
          </w:tcPr>
          <w:p w:rsidR="00EA07F7" w:rsidRPr="007212C9" w:rsidRDefault="00EA07F7" w:rsidP="00EA07F7">
            <w:pPr>
              <w:widowControl w:val="0"/>
              <w:spacing w:after="200" w:line="276" w:lineRule="auto"/>
              <w:jc w:val="center"/>
              <w:rPr>
                <w:sz w:val="24"/>
                <w:szCs w:val="22"/>
                <w:lang w:eastAsia="en-US"/>
              </w:rPr>
            </w:pPr>
          </w:p>
        </w:tc>
        <w:tc>
          <w:tcPr>
            <w:tcW w:w="656" w:type="dxa"/>
            <w:vAlign w:val="center"/>
          </w:tcPr>
          <w:p w:rsidR="00EA07F7" w:rsidRPr="007212C9" w:rsidRDefault="00EA07F7" w:rsidP="00EA07F7">
            <w:pPr>
              <w:widowControl w:val="0"/>
              <w:spacing w:after="200" w:line="276" w:lineRule="auto"/>
              <w:jc w:val="center"/>
              <w:rPr>
                <w:sz w:val="24"/>
                <w:szCs w:val="22"/>
                <w:lang w:eastAsia="en-US"/>
              </w:rPr>
            </w:pPr>
          </w:p>
        </w:tc>
        <w:tc>
          <w:tcPr>
            <w:tcW w:w="968" w:type="dxa"/>
            <w:vAlign w:val="center"/>
          </w:tcPr>
          <w:p w:rsidR="00EA07F7" w:rsidRPr="007212C9" w:rsidRDefault="00EA07F7" w:rsidP="00EA07F7">
            <w:pPr>
              <w:widowControl w:val="0"/>
              <w:spacing w:after="200" w:line="276" w:lineRule="auto"/>
              <w:jc w:val="center"/>
              <w:rPr>
                <w:sz w:val="24"/>
                <w:szCs w:val="22"/>
                <w:lang w:eastAsia="en-US"/>
              </w:rPr>
            </w:pPr>
          </w:p>
        </w:tc>
        <w:tc>
          <w:tcPr>
            <w:tcW w:w="1701" w:type="dxa"/>
            <w:vAlign w:val="center"/>
          </w:tcPr>
          <w:p w:rsidR="00EA07F7" w:rsidRPr="007212C9" w:rsidRDefault="00EA07F7" w:rsidP="00EA07F7">
            <w:pPr>
              <w:widowControl w:val="0"/>
              <w:spacing w:after="200" w:line="276" w:lineRule="auto"/>
              <w:jc w:val="center"/>
              <w:rPr>
                <w:sz w:val="24"/>
                <w:szCs w:val="22"/>
                <w:lang w:eastAsia="en-US"/>
              </w:rPr>
            </w:pPr>
          </w:p>
        </w:tc>
      </w:tr>
      <w:tr w:rsidR="00EA07F7" w:rsidRPr="007212C9" w:rsidTr="006D7A6B">
        <w:trPr>
          <w:trHeight w:val="41"/>
          <w:jc w:val="center"/>
        </w:trPr>
        <w:tc>
          <w:tcPr>
            <w:tcW w:w="421" w:type="dxa"/>
            <w:vAlign w:val="center"/>
          </w:tcPr>
          <w:p w:rsidR="00EA07F7" w:rsidRPr="007212C9" w:rsidRDefault="00EA07F7" w:rsidP="00EA07F7">
            <w:pPr>
              <w:widowControl w:val="0"/>
              <w:spacing w:after="200" w:line="276" w:lineRule="auto"/>
              <w:jc w:val="center"/>
              <w:rPr>
                <w:sz w:val="24"/>
                <w:szCs w:val="22"/>
                <w:lang w:eastAsia="en-US"/>
              </w:rPr>
            </w:pPr>
            <w:r w:rsidRPr="007212C9">
              <w:rPr>
                <w:sz w:val="22"/>
                <w:szCs w:val="22"/>
                <w:lang w:eastAsia="en-US"/>
              </w:rPr>
              <w:t>2.</w:t>
            </w:r>
          </w:p>
        </w:tc>
        <w:tc>
          <w:tcPr>
            <w:tcW w:w="3354" w:type="dxa"/>
            <w:gridSpan w:val="2"/>
            <w:vAlign w:val="center"/>
          </w:tcPr>
          <w:p w:rsidR="00EA07F7" w:rsidRPr="007212C9" w:rsidRDefault="00EA07F7" w:rsidP="00EA07F7">
            <w:pPr>
              <w:widowControl w:val="0"/>
              <w:spacing w:after="200" w:line="276" w:lineRule="auto"/>
              <w:jc w:val="center"/>
              <w:rPr>
                <w:sz w:val="24"/>
                <w:szCs w:val="22"/>
                <w:lang w:eastAsia="en-US"/>
              </w:rPr>
            </w:pPr>
          </w:p>
        </w:tc>
        <w:tc>
          <w:tcPr>
            <w:tcW w:w="1117" w:type="dxa"/>
            <w:vAlign w:val="center"/>
          </w:tcPr>
          <w:p w:rsidR="00EA07F7" w:rsidRPr="007212C9" w:rsidRDefault="00EA07F7" w:rsidP="00EA07F7">
            <w:pPr>
              <w:widowControl w:val="0"/>
              <w:spacing w:after="200" w:line="276" w:lineRule="auto"/>
              <w:jc w:val="center"/>
              <w:rPr>
                <w:sz w:val="24"/>
                <w:szCs w:val="22"/>
                <w:lang w:eastAsia="en-US"/>
              </w:rPr>
            </w:pPr>
          </w:p>
        </w:tc>
        <w:tc>
          <w:tcPr>
            <w:tcW w:w="656" w:type="dxa"/>
            <w:vAlign w:val="center"/>
          </w:tcPr>
          <w:p w:rsidR="00EA07F7" w:rsidRPr="007212C9" w:rsidRDefault="00EA07F7" w:rsidP="00EA07F7">
            <w:pPr>
              <w:widowControl w:val="0"/>
              <w:spacing w:after="200" w:line="276" w:lineRule="auto"/>
              <w:jc w:val="center"/>
              <w:rPr>
                <w:sz w:val="24"/>
                <w:szCs w:val="22"/>
                <w:lang w:eastAsia="en-US"/>
              </w:rPr>
            </w:pPr>
          </w:p>
        </w:tc>
        <w:tc>
          <w:tcPr>
            <w:tcW w:w="968" w:type="dxa"/>
            <w:vAlign w:val="center"/>
          </w:tcPr>
          <w:p w:rsidR="00EA07F7" w:rsidRPr="007212C9" w:rsidRDefault="00EA07F7" w:rsidP="00EA07F7">
            <w:pPr>
              <w:widowControl w:val="0"/>
              <w:spacing w:after="200" w:line="276" w:lineRule="auto"/>
              <w:jc w:val="center"/>
              <w:rPr>
                <w:sz w:val="24"/>
                <w:szCs w:val="22"/>
                <w:lang w:eastAsia="en-US"/>
              </w:rPr>
            </w:pPr>
          </w:p>
        </w:tc>
        <w:tc>
          <w:tcPr>
            <w:tcW w:w="1701" w:type="dxa"/>
            <w:vAlign w:val="center"/>
          </w:tcPr>
          <w:p w:rsidR="00EA07F7" w:rsidRPr="007212C9" w:rsidRDefault="00EA07F7" w:rsidP="00EA07F7">
            <w:pPr>
              <w:widowControl w:val="0"/>
              <w:spacing w:after="200" w:line="276" w:lineRule="auto"/>
              <w:jc w:val="center"/>
              <w:rPr>
                <w:sz w:val="24"/>
                <w:szCs w:val="22"/>
                <w:lang w:eastAsia="en-US"/>
              </w:rPr>
            </w:pPr>
          </w:p>
        </w:tc>
      </w:tr>
      <w:tr w:rsidR="00EA07F7" w:rsidRPr="007212C9" w:rsidTr="006D7A6B">
        <w:trPr>
          <w:trHeight w:val="62"/>
          <w:jc w:val="center"/>
        </w:trPr>
        <w:tc>
          <w:tcPr>
            <w:tcW w:w="421" w:type="dxa"/>
            <w:vAlign w:val="center"/>
          </w:tcPr>
          <w:p w:rsidR="00EA07F7" w:rsidRPr="007212C9" w:rsidRDefault="00EA07F7" w:rsidP="00EA07F7">
            <w:pPr>
              <w:widowControl w:val="0"/>
              <w:spacing w:after="200" w:line="276" w:lineRule="auto"/>
              <w:jc w:val="center"/>
              <w:rPr>
                <w:sz w:val="24"/>
                <w:szCs w:val="22"/>
                <w:lang w:eastAsia="en-US"/>
              </w:rPr>
            </w:pPr>
            <w:r w:rsidRPr="007212C9">
              <w:rPr>
                <w:sz w:val="22"/>
                <w:szCs w:val="22"/>
                <w:lang w:eastAsia="en-US"/>
              </w:rPr>
              <w:t>3.</w:t>
            </w:r>
          </w:p>
        </w:tc>
        <w:tc>
          <w:tcPr>
            <w:tcW w:w="3354" w:type="dxa"/>
            <w:gridSpan w:val="2"/>
            <w:vAlign w:val="center"/>
          </w:tcPr>
          <w:p w:rsidR="00EA07F7" w:rsidRPr="007212C9" w:rsidRDefault="00EA07F7" w:rsidP="00EA07F7">
            <w:pPr>
              <w:widowControl w:val="0"/>
              <w:spacing w:after="200" w:line="276" w:lineRule="auto"/>
              <w:jc w:val="center"/>
              <w:rPr>
                <w:sz w:val="24"/>
                <w:szCs w:val="22"/>
                <w:lang w:eastAsia="en-US"/>
              </w:rPr>
            </w:pPr>
          </w:p>
        </w:tc>
        <w:tc>
          <w:tcPr>
            <w:tcW w:w="1117" w:type="dxa"/>
            <w:vAlign w:val="center"/>
          </w:tcPr>
          <w:p w:rsidR="00EA07F7" w:rsidRPr="007212C9" w:rsidRDefault="00EA07F7" w:rsidP="00EA07F7">
            <w:pPr>
              <w:widowControl w:val="0"/>
              <w:spacing w:after="200" w:line="276" w:lineRule="auto"/>
              <w:jc w:val="center"/>
              <w:rPr>
                <w:sz w:val="24"/>
                <w:szCs w:val="22"/>
                <w:lang w:eastAsia="en-US"/>
              </w:rPr>
            </w:pPr>
          </w:p>
        </w:tc>
        <w:tc>
          <w:tcPr>
            <w:tcW w:w="656" w:type="dxa"/>
            <w:vAlign w:val="center"/>
          </w:tcPr>
          <w:p w:rsidR="00EA07F7" w:rsidRPr="007212C9" w:rsidRDefault="00EA07F7" w:rsidP="00EA07F7">
            <w:pPr>
              <w:widowControl w:val="0"/>
              <w:spacing w:after="200" w:line="276" w:lineRule="auto"/>
              <w:jc w:val="center"/>
              <w:rPr>
                <w:sz w:val="24"/>
                <w:szCs w:val="22"/>
                <w:lang w:eastAsia="en-US"/>
              </w:rPr>
            </w:pPr>
          </w:p>
        </w:tc>
        <w:tc>
          <w:tcPr>
            <w:tcW w:w="968" w:type="dxa"/>
            <w:vAlign w:val="center"/>
          </w:tcPr>
          <w:p w:rsidR="00EA07F7" w:rsidRPr="007212C9" w:rsidRDefault="00EA07F7" w:rsidP="00EA07F7">
            <w:pPr>
              <w:widowControl w:val="0"/>
              <w:spacing w:after="200" w:line="276" w:lineRule="auto"/>
              <w:jc w:val="center"/>
              <w:rPr>
                <w:sz w:val="24"/>
                <w:szCs w:val="22"/>
                <w:lang w:eastAsia="en-US"/>
              </w:rPr>
            </w:pPr>
          </w:p>
        </w:tc>
        <w:tc>
          <w:tcPr>
            <w:tcW w:w="1701" w:type="dxa"/>
            <w:vAlign w:val="center"/>
          </w:tcPr>
          <w:p w:rsidR="00EA07F7" w:rsidRPr="007212C9" w:rsidRDefault="00EA07F7" w:rsidP="00EA07F7">
            <w:pPr>
              <w:widowControl w:val="0"/>
              <w:spacing w:after="200" w:line="276" w:lineRule="auto"/>
              <w:jc w:val="center"/>
              <w:rPr>
                <w:sz w:val="24"/>
                <w:szCs w:val="22"/>
                <w:lang w:eastAsia="en-US"/>
              </w:rPr>
            </w:pPr>
          </w:p>
        </w:tc>
      </w:tr>
      <w:tr w:rsidR="00EA07F7" w:rsidRPr="007212C9" w:rsidTr="006D7A6B">
        <w:trPr>
          <w:trHeight w:val="108"/>
          <w:jc w:val="center"/>
        </w:trPr>
        <w:tc>
          <w:tcPr>
            <w:tcW w:w="421" w:type="dxa"/>
            <w:vAlign w:val="center"/>
          </w:tcPr>
          <w:p w:rsidR="00EA07F7" w:rsidRPr="007212C9" w:rsidRDefault="00EA07F7" w:rsidP="00EA07F7">
            <w:pPr>
              <w:widowControl w:val="0"/>
              <w:spacing w:after="200" w:line="276" w:lineRule="auto"/>
              <w:jc w:val="center"/>
              <w:rPr>
                <w:sz w:val="24"/>
                <w:szCs w:val="22"/>
                <w:lang w:eastAsia="en-US"/>
              </w:rPr>
            </w:pPr>
            <w:r w:rsidRPr="007212C9">
              <w:rPr>
                <w:sz w:val="22"/>
                <w:szCs w:val="22"/>
                <w:lang w:eastAsia="en-US"/>
              </w:rPr>
              <w:t>…</w:t>
            </w:r>
          </w:p>
        </w:tc>
        <w:tc>
          <w:tcPr>
            <w:tcW w:w="3354" w:type="dxa"/>
            <w:gridSpan w:val="2"/>
            <w:vAlign w:val="center"/>
          </w:tcPr>
          <w:p w:rsidR="00EA07F7" w:rsidRPr="007212C9" w:rsidRDefault="00EA07F7" w:rsidP="00EA07F7">
            <w:pPr>
              <w:widowControl w:val="0"/>
              <w:spacing w:after="200" w:line="276" w:lineRule="auto"/>
              <w:jc w:val="center"/>
              <w:rPr>
                <w:sz w:val="24"/>
                <w:szCs w:val="22"/>
                <w:lang w:eastAsia="en-US"/>
              </w:rPr>
            </w:pPr>
          </w:p>
        </w:tc>
        <w:tc>
          <w:tcPr>
            <w:tcW w:w="1117" w:type="dxa"/>
            <w:vAlign w:val="center"/>
          </w:tcPr>
          <w:p w:rsidR="00EA07F7" w:rsidRPr="007212C9" w:rsidRDefault="00EA07F7" w:rsidP="00EA07F7">
            <w:pPr>
              <w:widowControl w:val="0"/>
              <w:spacing w:after="200" w:line="276" w:lineRule="auto"/>
              <w:jc w:val="center"/>
              <w:rPr>
                <w:sz w:val="24"/>
                <w:szCs w:val="22"/>
                <w:lang w:eastAsia="en-US"/>
              </w:rPr>
            </w:pPr>
          </w:p>
        </w:tc>
        <w:tc>
          <w:tcPr>
            <w:tcW w:w="656" w:type="dxa"/>
            <w:vAlign w:val="center"/>
          </w:tcPr>
          <w:p w:rsidR="00EA07F7" w:rsidRPr="007212C9" w:rsidRDefault="00EA07F7" w:rsidP="00EA07F7">
            <w:pPr>
              <w:widowControl w:val="0"/>
              <w:spacing w:after="200" w:line="276" w:lineRule="auto"/>
              <w:jc w:val="center"/>
              <w:rPr>
                <w:sz w:val="24"/>
                <w:szCs w:val="22"/>
                <w:lang w:eastAsia="en-US"/>
              </w:rPr>
            </w:pPr>
          </w:p>
        </w:tc>
        <w:tc>
          <w:tcPr>
            <w:tcW w:w="968" w:type="dxa"/>
            <w:vAlign w:val="center"/>
          </w:tcPr>
          <w:p w:rsidR="00EA07F7" w:rsidRPr="007212C9" w:rsidRDefault="00EA07F7" w:rsidP="00EA07F7">
            <w:pPr>
              <w:widowControl w:val="0"/>
              <w:spacing w:after="200" w:line="276" w:lineRule="auto"/>
              <w:jc w:val="center"/>
              <w:rPr>
                <w:sz w:val="24"/>
                <w:szCs w:val="22"/>
                <w:lang w:eastAsia="en-US"/>
              </w:rPr>
            </w:pPr>
          </w:p>
        </w:tc>
        <w:tc>
          <w:tcPr>
            <w:tcW w:w="1701" w:type="dxa"/>
            <w:vAlign w:val="center"/>
          </w:tcPr>
          <w:p w:rsidR="00EA07F7" w:rsidRPr="007212C9" w:rsidRDefault="00EA07F7" w:rsidP="00EA07F7">
            <w:pPr>
              <w:widowControl w:val="0"/>
              <w:spacing w:after="200" w:line="276" w:lineRule="auto"/>
              <w:jc w:val="center"/>
              <w:rPr>
                <w:sz w:val="24"/>
                <w:szCs w:val="22"/>
                <w:lang w:eastAsia="en-US"/>
              </w:rPr>
            </w:pPr>
          </w:p>
        </w:tc>
      </w:tr>
      <w:tr w:rsidR="00EA07F7" w:rsidRPr="007212C9" w:rsidTr="006D7A6B">
        <w:trPr>
          <w:gridAfter w:val="5"/>
          <w:wAfter w:w="7287" w:type="dxa"/>
          <w:trHeight w:val="108"/>
          <w:jc w:val="center"/>
        </w:trPr>
        <w:tc>
          <w:tcPr>
            <w:tcW w:w="930" w:type="dxa"/>
            <w:gridSpan w:val="2"/>
            <w:vAlign w:val="center"/>
          </w:tcPr>
          <w:p w:rsidR="00EA07F7" w:rsidRPr="007212C9" w:rsidRDefault="00EA07F7" w:rsidP="00EA07F7">
            <w:pPr>
              <w:widowControl w:val="0"/>
              <w:spacing w:after="200" w:line="276" w:lineRule="auto"/>
              <w:jc w:val="center"/>
              <w:rPr>
                <w:sz w:val="24"/>
                <w:szCs w:val="22"/>
                <w:lang w:eastAsia="en-US"/>
              </w:rPr>
            </w:pPr>
          </w:p>
        </w:tc>
      </w:tr>
    </w:tbl>
    <w:p w:rsidR="00EA07F7" w:rsidRPr="007212C9" w:rsidRDefault="00EA07F7" w:rsidP="00EA07F7">
      <w:pPr>
        <w:widowControl w:val="0"/>
        <w:spacing w:after="200" w:line="276" w:lineRule="auto"/>
        <w:rPr>
          <w:sz w:val="22"/>
          <w:szCs w:val="22"/>
          <w:lang w:eastAsia="en-US"/>
        </w:rPr>
      </w:pPr>
    </w:p>
    <w:p w:rsidR="00EA07F7" w:rsidRPr="007212C9" w:rsidRDefault="00EA07F7" w:rsidP="00EA07F7">
      <w:pPr>
        <w:widowControl w:val="0"/>
        <w:autoSpaceDE w:val="0"/>
        <w:autoSpaceDN w:val="0"/>
        <w:adjustRightInd w:val="0"/>
        <w:spacing w:after="200" w:line="276" w:lineRule="auto"/>
        <w:jc w:val="both"/>
        <w:rPr>
          <w:sz w:val="22"/>
          <w:szCs w:val="22"/>
          <w:lang w:eastAsia="en-US"/>
        </w:rPr>
      </w:pPr>
      <w:r w:rsidRPr="007212C9">
        <w:rPr>
          <w:sz w:val="22"/>
          <w:szCs w:val="22"/>
          <w:lang w:eastAsia="en-US"/>
        </w:rPr>
        <w:t>Всего наименований ___ на сумму______________, в том числе НДС_____/</w:t>
      </w:r>
      <w:proofErr w:type="gramStart"/>
      <w:r w:rsidRPr="007212C9">
        <w:rPr>
          <w:sz w:val="22"/>
          <w:szCs w:val="22"/>
          <w:lang w:eastAsia="en-US"/>
        </w:rPr>
        <w:t>НДС</w:t>
      </w:r>
      <w:proofErr w:type="gramEnd"/>
      <w:r w:rsidRPr="007212C9">
        <w:rPr>
          <w:sz w:val="22"/>
          <w:szCs w:val="22"/>
          <w:lang w:eastAsia="en-US"/>
        </w:rPr>
        <w:t xml:space="preserve"> не облагается. </w:t>
      </w:r>
    </w:p>
    <w:p w:rsidR="00EA07F7" w:rsidRPr="007212C9" w:rsidRDefault="00EA07F7" w:rsidP="00EA07F7">
      <w:pPr>
        <w:widowControl w:val="0"/>
        <w:spacing w:after="200" w:line="276" w:lineRule="auto"/>
        <w:rPr>
          <w:sz w:val="22"/>
          <w:szCs w:val="22"/>
          <w:lang w:eastAsia="en-US"/>
        </w:rPr>
      </w:pPr>
    </w:p>
    <w:tbl>
      <w:tblPr>
        <w:tblW w:w="0" w:type="auto"/>
        <w:jc w:val="center"/>
        <w:tblLook w:val="04A0" w:firstRow="1" w:lastRow="0" w:firstColumn="1" w:lastColumn="0" w:noHBand="0" w:noVBand="1"/>
      </w:tblPr>
      <w:tblGrid>
        <w:gridCol w:w="4998"/>
        <w:gridCol w:w="4999"/>
      </w:tblGrid>
      <w:tr w:rsidR="00EA07F7" w:rsidRPr="007212C9" w:rsidTr="006D7A6B">
        <w:trPr>
          <w:jc w:val="center"/>
        </w:trPr>
        <w:tc>
          <w:tcPr>
            <w:tcW w:w="4998" w:type="dxa"/>
            <w:vAlign w:val="center"/>
          </w:tcPr>
          <w:p w:rsidR="00EA07F7" w:rsidRPr="007212C9" w:rsidRDefault="00EA07F7" w:rsidP="00EA07F7">
            <w:pPr>
              <w:widowControl w:val="0"/>
              <w:spacing w:after="200" w:line="276" w:lineRule="auto"/>
              <w:rPr>
                <w:sz w:val="24"/>
                <w:szCs w:val="22"/>
                <w:lang w:eastAsia="en-US"/>
              </w:rPr>
            </w:pPr>
            <w:bookmarkStart w:id="8" w:name="_Hlk156819192"/>
            <w:bookmarkStart w:id="9" w:name="_Hlk136625450"/>
            <w:r w:rsidRPr="007212C9">
              <w:rPr>
                <w:sz w:val="22"/>
                <w:szCs w:val="22"/>
                <w:lang w:eastAsia="en-US"/>
              </w:rPr>
              <w:t xml:space="preserve">Заказчик: </w:t>
            </w:r>
          </w:p>
        </w:tc>
        <w:tc>
          <w:tcPr>
            <w:tcW w:w="4999" w:type="dxa"/>
            <w:vAlign w:val="center"/>
          </w:tcPr>
          <w:p w:rsidR="00EA07F7" w:rsidRPr="007212C9" w:rsidRDefault="00EA07F7" w:rsidP="00EA07F7">
            <w:pPr>
              <w:widowControl w:val="0"/>
              <w:spacing w:after="200" w:line="276" w:lineRule="auto"/>
              <w:rPr>
                <w:sz w:val="24"/>
                <w:szCs w:val="22"/>
                <w:lang w:eastAsia="en-US"/>
              </w:rPr>
            </w:pPr>
            <w:r w:rsidRPr="007212C9">
              <w:rPr>
                <w:sz w:val="22"/>
                <w:szCs w:val="22"/>
                <w:lang w:eastAsia="en-US"/>
              </w:rPr>
              <w:t>Поставщик:</w:t>
            </w:r>
          </w:p>
        </w:tc>
      </w:tr>
      <w:tr w:rsidR="00EA07F7" w:rsidRPr="007212C9" w:rsidTr="006D7A6B">
        <w:trPr>
          <w:jc w:val="center"/>
        </w:trPr>
        <w:tc>
          <w:tcPr>
            <w:tcW w:w="4998" w:type="dxa"/>
            <w:vAlign w:val="center"/>
          </w:tcPr>
          <w:p w:rsidR="00EA07F7" w:rsidRPr="007212C9" w:rsidRDefault="00EA07F7" w:rsidP="00EA07F7">
            <w:pPr>
              <w:widowControl w:val="0"/>
              <w:spacing w:after="200" w:line="276" w:lineRule="auto"/>
              <w:rPr>
                <w:sz w:val="24"/>
                <w:szCs w:val="22"/>
                <w:lang w:val="en-US" w:eastAsia="en-US"/>
              </w:rPr>
            </w:pPr>
          </w:p>
        </w:tc>
        <w:tc>
          <w:tcPr>
            <w:tcW w:w="4999" w:type="dxa"/>
            <w:vAlign w:val="center"/>
          </w:tcPr>
          <w:p w:rsidR="00EA07F7" w:rsidRPr="007212C9" w:rsidRDefault="00EA07F7" w:rsidP="00EA07F7">
            <w:pPr>
              <w:widowControl w:val="0"/>
              <w:spacing w:after="200" w:line="276" w:lineRule="auto"/>
              <w:rPr>
                <w:bCs/>
                <w:color w:val="FF0000"/>
                <w:sz w:val="24"/>
                <w:szCs w:val="22"/>
                <w:lang w:val="en-US" w:eastAsia="en-US"/>
              </w:rPr>
            </w:pPr>
          </w:p>
        </w:tc>
      </w:tr>
      <w:tr w:rsidR="00EA07F7" w:rsidRPr="007212C9" w:rsidTr="006D7A6B">
        <w:trPr>
          <w:jc w:val="center"/>
        </w:trPr>
        <w:tc>
          <w:tcPr>
            <w:tcW w:w="4998" w:type="dxa"/>
            <w:vAlign w:val="center"/>
          </w:tcPr>
          <w:p w:rsidR="00EA07F7" w:rsidRPr="007212C9" w:rsidRDefault="00EA07F7" w:rsidP="00EA07F7">
            <w:pPr>
              <w:widowControl w:val="0"/>
              <w:spacing w:after="200" w:line="276" w:lineRule="auto"/>
              <w:rPr>
                <w:sz w:val="24"/>
                <w:szCs w:val="22"/>
                <w:lang w:val="en-US" w:eastAsia="en-US"/>
              </w:rPr>
            </w:pPr>
            <w:r w:rsidRPr="007212C9">
              <w:rPr>
                <w:bCs/>
                <w:sz w:val="22"/>
                <w:szCs w:val="22"/>
                <w:lang w:eastAsia="en-US"/>
              </w:rPr>
              <w:t>Должность</w:t>
            </w:r>
          </w:p>
        </w:tc>
        <w:tc>
          <w:tcPr>
            <w:tcW w:w="4999" w:type="dxa"/>
            <w:vAlign w:val="center"/>
          </w:tcPr>
          <w:p w:rsidR="00EA07F7" w:rsidRPr="007212C9" w:rsidRDefault="00EA07F7" w:rsidP="00EA07F7">
            <w:pPr>
              <w:widowControl w:val="0"/>
              <w:spacing w:after="200" w:line="276" w:lineRule="auto"/>
              <w:rPr>
                <w:bCs/>
                <w:sz w:val="24"/>
                <w:szCs w:val="22"/>
                <w:lang w:eastAsia="en-US"/>
              </w:rPr>
            </w:pPr>
            <w:r w:rsidRPr="007212C9">
              <w:rPr>
                <w:bCs/>
                <w:sz w:val="22"/>
                <w:szCs w:val="22"/>
                <w:lang w:eastAsia="en-US"/>
              </w:rPr>
              <w:t>Должность</w:t>
            </w:r>
          </w:p>
        </w:tc>
      </w:tr>
      <w:tr w:rsidR="00EA07F7" w:rsidRPr="007212C9" w:rsidTr="006D7A6B">
        <w:trPr>
          <w:jc w:val="center"/>
        </w:trPr>
        <w:tc>
          <w:tcPr>
            <w:tcW w:w="4998" w:type="dxa"/>
            <w:vAlign w:val="center"/>
          </w:tcPr>
          <w:p w:rsidR="00EA07F7" w:rsidRPr="007212C9" w:rsidRDefault="00EA07F7" w:rsidP="00EA07F7">
            <w:pPr>
              <w:widowControl w:val="0"/>
              <w:spacing w:after="200" w:line="276" w:lineRule="auto"/>
              <w:rPr>
                <w:sz w:val="24"/>
                <w:szCs w:val="22"/>
                <w:lang w:eastAsia="en-US"/>
              </w:rPr>
            </w:pPr>
          </w:p>
        </w:tc>
        <w:tc>
          <w:tcPr>
            <w:tcW w:w="4999" w:type="dxa"/>
            <w:vAlign w:val="center"/>
          </w:tcPr>
          <w:p w:rsidR="00EA07F7" w:rsidRPr="007212C9" w:rsidRDefault="00EA07F7" w:rsidP="00EA07F7">
            <w:pPr>
              <w:widowControl w:val="0"/>
              <w:spacing w:after="200" w:line="276" w:lineRule="auto"/>
              <w:rPr>
                <w:bCs/>
                <w:sz w:val="24"/>
                <w:szCs w:val="22"/>
                <w:lang w:eastAsia="en-US"/>
              </w:rPr>
            </w:pPr>
          </w:p>
        </w:tc>
      </w:tr>
      <w:tr w:rsidR="00EA07F7" w:rsidRPr="007212C9" w:rsidTr="006D7A6B">
        <w:trPr>
          <w:trHeight w:val="272"/>
          <w:jc w:val="center"/>
        </w:trPr>
        <w:tc>
          <w:tcPr>
            <w:tcW w:w="4998" w:type="dxa"/>
            <w:vAlign w:val="center"/>
          </w:tcPr>
          <w:p w:rsidR="00EA07F7" w:rsidRPr="007212C9" w:rsidRDefault="00EA07F7" w:rsidP="00EA07F7">
            <w:pPr>
              <w:widowControl w:val="0"/>
              <w:spacing w:after="200" w:line="276" w:lineRule="auto"/>
              <w:rPr>
                <w:sz w:val="24"/>
                <w:szCs w:val="22"/>
                <w:lang w:eastAsia="en-US"/>
              </w:rPr>
            </w:pPr>
            <w:r w:rsidRPr="007212C9">
              <w:rPr>
                <w:sz w:val="22"/>
                <w:szCs w:val="22"/>
                <w:lang w:eastAsia="en-US"/>
              </w:rPr>
              <w:t>______________ /________ /</w:t>
            </w:r>
          </w:p>
        </w:tc>
        <w:tc>
          <w:tcPr>
            <w:tcW w:w="4999" w:type="dxa"/>
            <w:vAlign w:val="center"/>
          </w:tcPr>
          <w:p w:rsidR="00EA07F7" w:rsidRPr="007212C9" w:rsidRDefault="00EA07F7" w:rsidP="00EA07F7">
            <w:pPr>
              <w:widowControl w:val="0"/>
              <w:spacing w:after="200" w:line="276" w:lineRule="auto"/>
              <w:rPr>
                <w:bCs/>
                <w:sz w:val="24"/>
                <w:szCs w:val="22"/>
                <w:lang w:eastAsia="en-US"/>
              </w:rPr>
            </w:pPr>
            <w:r w:rsidRPr="007212C9">
              <w:rPr>
                <w:sz w:val="22"/>
                <w:szCs w:val="22"/>
                <w:lang w:eastAsia="en-US"/>
              </w:rPr>
              <w:t>______________ /________ /</w:t>
            </w:r>
          </w:p>
        </w:tc>
      </w:tr>
      <w:tr w:rsidR="00EA07F7" w:rsidRPr="007212C9" w:rsidTr="006D7A6B">
        <w:trPr>
          <w:trHeight w:val="272"/>
          <w:jc w:val="center"/>
        </w:trPr>
        <w:tc>
          <w:tcPr>
            <w:tcW w:w="4998" w:type="dxa"/>
            <w:vAlign w:val="center"/>
          </w:tcPr>
          <w:p w:rsidR="00EA07F7" w:rsidRPr="007212C9" w:rsidRDefault="00EA07F7" w:rsidP="00EA07F7">
            <w:pPr>
              <w:widowControl w:val="0"/>
              <w:spacing w:after="200" w:line="276" w:lineRule="auto"/>
              <w:rPr>
                <w:sz w:val="24"/>
                <w:szCs w:val="22"/>
                <w:lang w:eastAsia="en-US"/>
              </w:rPr>
            </w:pPr>
            <w:r w:rsidRPr="007212C9">
              <w:rPr>
                <w:sz w:val="22"/>
                <w:szCs w:val="22"/>
                <w:lang w:eastAsia="en-US"/>
              </w:rPr>
              <w:t>М.П.</w:t>
            </w:r>
          </w:p>
        </w:tc>
        <w:tc>
          <w:tcPr>
            <w:tcW w:w="4999" w:type="dxa"/>
            <w:vAlign w:val="center"/>
          </w:tcPr>
          <w:p w:rsidR="00EA07F7" w:rsidRPr="007212C9" w:rsidRDefault="00EA07F7" w:rsidP="00EA07F7">
            <w:pPr>
              <w:widowControl w:val="0"/>
              <w:spacing w:after="200" w:line="276" w:lineRule="auto"/>
              <w:rPr>
                <w:sz w:val="24"/>
                <w:szCs w:val="22"/>
                <w:lang w:eastAsia="en-US"/>
              </w:rPr>
            </w:pPr>
            <w:r w:rsidRPr="007212C9">
              <w:rPr>
                <w:sz w:val="22"/>
                <w:szCs w:val="22"/>
                <w:lang w:eastAsia="en-US"/>
              </w:rPr>
              <w:t>М.П.</w:t>
            </w:r>
          </w:p>
        </w:tc>
      </w:tr>
      <w:bookmarkEnd w:id="8"/>
    </w:tbl>
    <w:p w:rsidR="00EA07F7" w:rsidRPr="007212C9" w:rsidRDefault="00EA07F7" w:rsidP="00EA07F7">
      <w:pPr>
        <w:widowControl w:val="0"/>
        <w:autoSpaceDE w:val="0"/>
        <w:autoSpaceDN w:val="0"/>
        <w:spacing w:after="200" w:line="276" w:lineRule="auto"/>
        <w:jc w:val="center"/>
        <w:outlineLvl w:val="0"/>
        <w:rPr>
          <w:sz w:val="22"/>
          <w:szCs w:val="22"/>
          <w:lang w:eastAsia="en-US"/>
        </w:rPr>
      </w:pPr>
    </w:p>
    <w:bookmarkEnd w:id="9"/>
    <w:p w:rsidR="00EA07F7" w:rsidRPr="007212C9" w:rsidRDefault="00EA07F7" w:rsidP="00EA07F7">
      <w:pPr>
        <w:widowControl w:val="0"/>
        <w:spacing w:after="200" w:line="276" w:lineRule="auto"/>
        <w:rPr>
          <w:sz w:val="22"/>
          <w:szCs w:val="22"/>
          <w:lang w:eastAsia="en-US"/>
        </w:rPr>
      </w:pPr>
      <w:r w:rsidRPr="007212C9">
        <w:rPr>
          <w:sz w:val="22"/>
          <w:szCs w:val="22"/>
          <w:lang w:eastAsia="en-US"/>
        </w:rPr>
        <w:br w:type="page"/>
      </w:r>
    </w:p>
    <w:tbl>
      <w:tblPr>
        <w:tblW w:w="0" w:type="auto"/>
        <w:jc w:val="right"/>
        <w:tblLook w:val="04A0" w:firstRow="1" w:lastRow="0" w:firstColumn="1" w:lastColumn="0" w:noHBand="0" w:noVBand="1"/>
      </w:tblPr>
      <w:tblGrid>
        <w:gridCol w:w="3937"/>
      </w:tblGrid>
      <w:tr w:rsidR="00EA07F7" w:rsidRPr="007212C9" w:rsidTr="006D7A6B">
        <w:trPr>
          <w:jc w:val="right"/>
        </w:trPr>
        <w:tc>
          <w:tcPr>
            <w:tcW w:w="3937" w:type="dxa"/>
          </w:tcPr>
          <w:p w:rsidR="00EA07F7" w:rsidRPr="007212C9" w:rsidRDefault="00EA07F7" w:rsidP="00EA07F7">
            <w:pPr>
              <w:widowControl w:val="0"/>
              <w:spacing w:after="200" w:line="276" w:lineRule="auto"/>
              <w:jc w:val="center"/>
              <w:rPr>
                <w:b/>
                <w:bCs/>
                <w:iCs/>
                <w:sz w:val="24"/>
                <w:szCs w:val="22"/>
                <w:lang w:eastAsia="en-US"/>
              </w:rPr>
            </w:pPr>
            <w:r w:rsidRPr="007212C9">
              <w:rPr>
                <w:b/>
                <w:bCs/>
                <w:iCs/>
                <w:sz w:val="22"/>
                <w:szCs w:val="22"/>
                <w:lang w:eastAsia="en-US"/>
              </w:rPr>
              <w:lastRenderedPageBreak/>
              <w:t>Приложение № 2</w:t>
            </w:r>
          </w:p>
        </w:tc>
      </w:tr>
      <w:tr w:rsidR="00EA07F7" w:rsidRPr="007212C9" w:rsidTr="006D7A6B">
        <w:trPr>
          <w:trHeight w:val="237"/>
          <w:jc w:val="right"/>
        </w:trPr>
        <w:tc>
          <w:tcPr>
            <w:tcW w:w="3937" w:type="dxa"/>
          </w:tcPr>
          <w:p w:rsidR="00EA07F7" w:rsidRPr="007212C9" w:rsidRDefault="00EA07F7" w:rsidP="00EA07F7">
            <w:pPr>
              <w:widowControl w:val="0"/>
              <w:spacing w:after="200" w:line="276" w:lineRule="auto"/>
              <w:jc w:val="right"/>
              <w:rPr>
                <w:b/>
                <w:bCs/>
                <w:iCs/>
                <w:sz w:val="24"/>
                <w:szCs w:val="22"/>
                <w:lang w:eastAsia="en-US"/>
              </w:rPr>
            </w:pPr>
            <w:r w:rsidRPr="007212C9">
              <w:rPr>
                <w:b/>
                <w:bCs/>
                <w:iCs/>
                <w:sz w:val="22"/>
                <w:szCs w:val="22"/>
                <w:lang w:eastAsia="en-US"/>
              </w:rPr>
              <w:t>к договору № _______</w:t>
            </w:r>
          </w:p>
          <w:p w:rsidR="00EA07F7" w:rsidRPr="007212C9" w:rsidRDefault="00EA07F7" w:rsidP="00EA07F7">
            <w:pPr>
              <w:widowControl w:val="0"/>
              <w:spacing w:after="200" w:line="276" w:lineRule="auto"/>
              <w:jc w:val="right"/>
              <w:rPr>
                <w:b/>
                <w:bCs/>
                <w:iCs/>
                <w:sz w:val="24"/>
                <w:szCs w:val="22"/>
                <w:lang w:eastAsia="en-US"/>
              </w:rPr>
            </w:pPr>
            <w:r w:rsidRPr="007212C9">
              <w:rPr>
                <w:b/>
                <w:bCs/>
                <w:iCs/>
                <w:sz w:val="22"/>
                <w:szCs w:val="22"/>
                <w:lang w:eastAsia="en-US"/>
              </w:rPr>
              <w:t>от «____»_____________2024г.</w:t>
            </w:r>
          </w:p>
        </w:tc>
      </w:tr>
    </w:tbl>
    <w:p w:rsidR="00EA07F7" w:rsidRPr="007212C9" w:rsidRDefault="00EA07F7" w:rsidP="00EA07F7">
      <w:pPr>
        <w:widowControl w:val="0"/>
        <w:spacing w:after="200" w:line="276" w:lineRule="auto"/>
        <w:jc w:val="center"/>
        <w:rPr>
          <w:b/>
          <w:sz w:val="22"/>
          <w:szCs w:val="22"/>
          <w:lang w:eastAsia="en-US"/>
        </w:rPr>
      </w:pPr>
    </w:p>
    <w:p w:rsidR="00EA07F7" w:rsidRPr="007212C9" w:rsidRDefault="00EA07F7" w:rsidP="00EA07F7">
      <w:pPr>
        <w:widowControl w:val="0"/>
        <w:autoSpaceDE w:val="0"/>
        <w:autoSpaceDN w:val="0"/>
        <w:spacing w:after="200" w:line="276" w:lineRule="auto"/>
        <w:jc w:val="both"/>
        <w:rPr>
          <w:rFonts w:eastAsia="SimSun"/>
          <w:sz w:val="22"/>
          <w:szCs w:val="22"/>
          <w:lang w:eastAsia="hi-IN" w:bidi="hi-IN"/>
        </w:rPr>
      </w:pPr>
    </w:p>
    <w:p w:rsidR="00EA07F7" w:rsidRPr="007212C9" w:rsidRDefault="00EA07F7" w:rsidP="00EA07F7">
      <w:pPr>
        <w:spacing w:after="160" w:line="276" w:lineRule="auto"/>
        <w:contextualSpacing/>
        <w:jc w:val="center"/>
        <w:rPr>
          <w:b/>
          <w:sz w:val="28"/>
          <w:szCs w:val="28"/>
          <w:lang w:eastAsia="en-US"/>
        </w:rPr>
      </w:pPr>
      <w:r w:rsidRPr="007212C9">
        <w:rPr>
          <w:b/>
          <w:sz w:val="28"/>
          <w:szCs w:val="28"/>
          <w:lang w:eastAsia="en-US"/>
        </w:rPr>
        <w:t>Техническое задание</w:t>
      </w:r>
    </w:p>
    <w:p w:rsidR="00EA07F7" w:rsidRPr="007212C9" w:rsidRDefault="00EA07F7" w:rsidP="00EA07F7">
      <w:pPr>
        <w:widowControl w:val="0"/>
        <w:shd w:val="clear" w:color="auto" w:fill="FFFFFF"/>
        <w:spacing w:after="200" w:line="276" w:lineRule="auto"/>
        <w:jc w:val="center"/>
        <w:rPr>
          <w:b/>
          <w:bCs/>
          <w:sz w:val="22"/>
          <w:szCs w:val="22"/>
          <w:lang w:eastAsia="en-US"/>
        </w:rPr>
      </w:pPr>
      <w:r w:rsidRPr="007212C9">
        <w:rPr>
          <w:b/>
          <w:bCs/>
          <w:sz w:val="22"/>
          <w:szCs w:val="22"/>
          <w:lang w:eastAsia="en-US"/>
        </w:rPr>
        <w:t>на поставку спецодежды для ООО «ЭКО-СИТИ»</w:t>
      </w:r>
    </w:p>
    <w:p w:rsidR="00EA07F7" w:rsidRPr="007212C9" w:rsidRDefault="00EA07F7" w:rsidP="00EA07F7">
      <w:pPr>
        <w:widowControl w:val="0"/>
        <w:spacing w:after="200" w:line="276" w:lineRule="auto"/>
        <w:jc w:val="center"/>
        <w:rPr>
          <w:b/>
          <w:bCs/>
          <w:sz w:val="22"/>
          <w:szCs w:val="22"/>
          <w:lang w:eastAsia="en-US"/>
        </w:rPr>
      </w:pPr>
    </w:p>
    <w:p w:rsidR="00EA07F7" w:rsidRPr="007212C9" w:rsidRDefault="00EA07F7" w:rsidP="00EA07F7">
      <w:pPr>
        <w:numPr>
          <w:ilvl w:val="0"/>
          <w:numId w:val="21"/>
        </w:numPr>
        <w:spacing w:after="160" w:line="259" w:lineRule="auto"/>
        <w:ind w:left="0" w:firstLine="0"/>
        <w:contextualSpacing/>
        <w:jc w:val="both"/>
        <w:rPr>
          <w:b/>
          <w:bCs/>
          <w:sz w:val="22"/>
          <w:szCs w:val="22"/>
          <w:lang w:eastAsia="en-US"/>
        </w:rPr>
      </w:pPr>
      <w:r w:rsidRPr="007212C9">
        <w:rPr>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tblCellMar>
        <w:tblLook w:val="04A0" w:firstRow="1" w:lastRow="0" w:firstColumn="1" w:lastColumn="0" w:noHBand="0" w:noVBand="1"/>
      </w:tblPr>
      <w:tblGrid>
        <w:gridCol w:w="709"/>
        <w:gridCol w:w="2126"/>
        <w:gridCol w:w="6096"/>
        <w:gridCol w:w="708"/>
        <w:gridCol w:w="851"/>
      </w:tblGrid>
      <w:tr w:rsidR="00EA07F7" w:rsidRPr="007212C9" w:rsidTr="006D7A6B">
        <w:trPr>
          <w:trHeight w:val="255"/>
        </w:trPr>
        <w:tc>
          <w:tcPr>
            <w:tcW w:w="709" w:type="dxa"/>
          </w:tcPr>
          <w:p w:rsidR="00EA07F7" w:rsidRPr="007212C9" w:rsidRDefault="00EA07F7" w:rsidP="00EA07F7">
            <w:pPr>
              <w:widowControl w:val="0"/>
              <w:spacing w:after="200" w:line="240" w:lineRule="atLeast"/>
              <w:ind w:right="-52"/>
              <w:jc w:val="center"/>
              <w:rPr>
                <w:b/>
                <w:bCs/>
                <w:sz w:val="22"/>
                <w:szCs w:val="22"/>
                <w:lang w:eastAsia="en-US"/>
              </w:rPr>
            </w:pPr>
            <w:r w:rsidRPr="007212C9">
              <w:rPr>
                <w:b/>
                <w:bCs/>
                <w:sz w:val="22"/>
                <w:szCs w:val="22"/>
                <w:lang w:eastAsia="en-US"/>
              </w:rPr>
              <w:t xml:space="preserve">№ </w:t>
            </w:r>
            <w:proofErr w:type="gramStart"/>
            <w:r w:rsidRPr="007212C9">
              <w:rPr>
                <w:b/>
                <w:bCs/>
                <w:sz w:val="22"/>
                <w:szCs w:val="22"/>
                <w:lang w:eastAsia="en-US"/>
              </w:rPr>
              <w:t>п</w:t>
            </w:r>
            <w:proofErr w:type="gramEnd"/>
            <w:r w:rsidRPr="007212C9">
              <w:rPr>
                <w:b/>
                <w:bCs/>
                <w:sz w:val="22"/>
                <w:szCs w:val="22"/>
                <w:lang w:eastAsia="en-US"/>
              </w:rPr>
              <w:t>/п</w:t>
            </w:r>
          </w:p>
        </w:tc>
        <w:tc>
          <w:tcPr>
            <w:tcW w:w="2126" w:type="dxa"/>
          </w:tcPr>
          <w:p w:rsidR="00EA07F7" w:rsidRPr="007212C9" w:rsidRDefault="00EA07F7" w:rsidP="00EA07F7">
            <w:pPr>
              <w:widowControl w:val="0"/>
              <w:spacing w:after="200" w:line="240" w:lineRule="atLeast"/>
              <w:jc w:val="center"/>
              <w:rPr>
                <w:b/>
                <w:bCs/>
                <w:sz w:val="22"/>
                <w:szCs w:val="22"/>
                <w:lang w:eastAsia="en-US"/>
              </w:rPr>
            </w:pPr>
            <w:r w:rsidRPr="007212C9">
              <w:rPr>
                <w:b/>
                <w:bCs/>
                <w:sz w:val="22"/>
                <w:szCs w:val="22"/>
                <w:lang w:eastAsia="en-US"/>
              </w:rPr>
              <w:t>Наименование товаров</w:t>
            </w:r>
          </w:p>
        </w:tc>
        <w:tc>
          <w:tcPr>
            <w:tcW w:w="6096" w:type="dxa"/>
          </w:tcPr>
          <w:p w:rsidR="00EA07F7" w:rsidRPr="007212C9" w:rsidRDefault="00EA07F7" w:rsidP="00EA07F7">
            <w:pPr>
              <w:widowControl w:val="0"/>
              <w:spacing w:after="200" w:line="240" w:lineRule="atLeast"/>
              <w:ind w:right="-82"/>
              <w:jc w:val="center"/>
              <w:rPr>
                <w:b/>
                <w:bCs/>
                <w:sz w:val="22"/>
                <w:szCs w:val="22"/>
                <w:lang w:eastAsia="en-US"/>
              </w:rPr>
            </w:pPr>
            <w:r w:rsidRPr="007212C9">
              <w:rPr>
                <w:b/>
                <w:bCs/>
                <w:sz w:val="22"/>
                <w:szCs w:val="22"/>
                <w:lang w:eastAsia="en-US"/>
              </w:rPr>
              <w:t>Характеристика</w:t>
            </w:r>
          </w:p>
        </w:tc>
        <w:tc>
          <w:tcPr>
            <w:tcW w:w="708" w:type="dxa"/>
          </w:tcPr>
          <w:p w:rsidR="00EA07F7" w:rsidRPr="007212C9" w:rsidRDefault="00EA07F7" w:rsidP="00EA07F7">
            <w:pPr>
              <w:widowControl w:val="0"/>
              <w:spacing w:after="200" w:line="240" w:lineRule="atLeast"/>
              <w:ind w:right="-82"/>
              <w:jc w:val="center"/>
              <w:rPr>
                <w:b/>
                <w:bCs/>
                <w:sz w:val="22"/>
                <w:szCs w:val="22"/>
                <w:lang w:eastAsia="en-US"/>
              </w:rPr>
            </w:pPr>
            <w:r w:rsidRPr="007212C9">
              <w:rPr>
                <w:b/>
                <w:bCs/>
                <w:sz w:val="22"/>
                <w:szCs w:val="22"/>
                <w:lang w:eastAsia="en-US"/>
              </w:rPr>
              <w:t>Ед. изм.</w:t>
            </w:r>
          </w:p>
        </w:tc>
        <w:tc>
          <w:tcPr>
            <w:tcW w:w="851" w:type="dxa"/>
          </w:tcPr>
          <w:p w:rsidR="00EA07F7" w:rsidRPr="007212C9" w:rsidRDefault="00EA07F7" w:rsidP="00EA07F7">
            <w:pPr>
              <w:widowControl w:val="0"/>
              <w:spacing w:after="200" w:line="240" w:lineRule="atLeast"/>
              <w:ind w:right="-80"/>
              <w:jc w:val="center"/>
              <w:rPr>
                <w:b/>
                <w:bCs/>
                <w:sz w:val="22"/>
                <w:szCs w:val="22"/>
                <w:lang w:eastAsia="en-US"/>
              </w:rPr>
            </w:pPr>
            <w:r w:rsidRPr="007212C9">
              <w:rPr>
                <w:b/>
                <w:bCs/>
                <w:sz w:val="22"/>
                <w:szCs w:val="22"/>
                <w:lang w:eastAsia="en-US"/>
              </w:rPr>
              <w:t>Кол-во</w:t>
            </w:r>
          </w:p>
        </w:tc>
      </w:tr>
      <w:tr w:rsidR="00EA07F7" w:rsidRPr="007212C9" w:rsidTr="006D7A6B">
        <w:trPr>
          <w:trHeight w:val="279"/>
        </w:trPr>
        <w:tc>
          <w:tcPr>
            <w:tcW w:w="709" w:type="dxa"/>
          </w:tcPr>
          <w:p w:rsidR="00EA07F7" w:rsidRPr="007212C9" w:rsidRDefault="00EA07F7" w:rsidP="00EA07F7">
            <w:pPr>
              <w:widowControl w:val="0"/>
              <w:numPr>
                <w:ilvl w:val="0"/>
                <w:numId w:val="22"/>
              </w:numPr>
              <w:spacing w:after="160" w:line="240" w:lineRule="atLeast"/>
              <w:ind w:left="0" w:firstLine="0"/>
              <w:contextualSpacing/>
              <w:jc w:val="both"/>
              <w:rPr>
                <w:bCs/>
                <w:sz w:val="22"/>
                <w:szCs w:val="22"/>
                <w:lang w:eastAsia="en-US"/>
              </w:rPr>
            </w:pPr>
          </w:p>
        </w:tc>
        <w:tc>
          <w:tcPr>
            <w:tcW w:w="2126" w:type="dxa"/>
          </w:tcPr>
          <w:p w:rsidR="00EA07F7" w:rsidRPr="007212C9" w:rsidRDefault="00EA07F7" w:rsidP="00EA07F7">
            <w:pPr>
              <w:widowControl w:val="0"/>
              <w:spacing w:after="200" w:line="259" w:lineRule="auto"/>
              <w:rPr>
                <w:bCs/>
                <w:iCs/>
                <w:sz w:val="22"/>
                <w:szCs w:val="22"/>
                <w:lang w:eastAsia="en-US"/>
              </w:rPr>
            </w:pPr>
            <w:bookmarkStart w:id="10" w:name="_Hlk144893455"/>
            <w:r w:rsidRPr="007212C9">
              <w:rPr>
                <w:bCs/>
                <w:iCs/>
                <w:sz w:val="22"/>
                <w:szCs w:val="22"/>
                <w:lang w:eastAsia="en-US"/>
              </w:rPr>
              <w:t>Зимняя спецодежда</w:t>
            </w:r>
          </w:p>
          <w:bookmarkEnd w:id="10"/>
          <w:p w:rsidR="00EA07F7" w:rsidRPr="007212C9" w:rsidRDefault="00EA07F7" w:rsidP="00EA07F7">
            <w:pPr>
              <w:widowControl w:val="0"/>
              <w:spacing w:after="200" w:line="259" w:lineRule="auto"/>
              <w:rPr>
                <w:bCs/>
                <w:iCs/>
                <w:sz w:val="22"/>
                <w:szCs w:val="22"/>
                <w:lang w:eastAsia="en-US"/>
              </w:rPr>
            </w:pPr>
          </w:p>
          <w:p w:rsidR="00EA07F7" w:rsidRPr="007212C9" w:rsidRDefault="00EA07F7" w:rsidP="00EA07F7">
            <w:pPr>
              <w:widowControl w:val="0"/>
              <w:spacing w:after="200" w:line="259" w:lineRule="auto"/>
              <w:rPr>
                <w:bCs/>
                <w:iCs/>
                <w:sz w:val="22"/>
                <w:szCs w:val="22"/>
                <w:lang w:eastAsia="en-US"/>
              </w:rPr>
            </w:pPr>
          </w:p>
        </w:tc>
        <w:tc>
          <w:tcPr>
            <w:tcW w:w="6096" w:type="dxa"/>
          </w:tcPr>
          <w:p w:rsidR="00EA07F7" w:rsidRPr="007212C9" w:rsidRDefault="00EA07F7" w:rsidP="00EA07F7">
            <w:pPr>
              <w:widowControl w:val="0"/>
              <w:spacing w:after="200" w:line="276" w:lineRule="auto"/>
              <w:rPr>
                <w:b/>
                <w:i/>
                <w:sz w:val="22"/>
                <w:szCs w:val="22"/>
                <w:lang w:eastAsia="en-US"/>
              </w:rPr>
            </w:pPr>
            <w:r w:rsidRPr="007212C9">
              <w:rPr>
                <w:b/>
                <w:i/>
                <w:color w:val="FF0000"/>
                <w:sz w:val="22"/>
                <w:szCs w:val="22"/>
                <w:lang w:eastAsia="en-US"/>
              </w:rPr>
              <w:t>Заполняется при подписании договора из заявки участника</w:t>
            </w:r>
          </w:p>
        </w:tc>
        <w:tc>
          <w:tcPr>
            <w:tcW w:w="708" w:type="dxa"/>
          </w:tcPr>
          <w:p w:rsidR="00EA07F7" w:rsidRPr="007212C9" w:rsidRDefault="00EA07F7" w:rsidP="00EA07F7">
            <w:pPr>
              <w:widowControl w:val="0"/>
              <w:spacing w:after="200" w:line="276" w:lineRule="auto"/>
              <w:jc w:val="center"/>
              <w:rPr>
                <w:sz w:val="22"/>
                <w:szCs w:val="22"/>
                <w:lang w:eastAsia="en-US"/>
              </w:rPr>
            </w:pPr>
            <w:r w:rsidRPr="007212C9">
              <w:rPr>
                <w:sz w:val="22"/>
                <w:szCs w:val="22"/>
                <w:lang w:eastAsia="en-US"/>
              </w:rPr>
              <w:t>шт.</w:t>
            </w:r>
          </w:p>
        </w:tc>
        <w:tc>
          <w:tcPr>
            <w:tcW w:w="851" w:type="dxa"/>
          </w:tcPr>
          <w:p w:rsidR="00EA07F7" w:rsidRPr="007212C9" w:rsidRDefault="00EA07F7" w:rsidP="00EA07F7">
            <w:pPr>
              <w:widowControl w:val="0"/>
              <w:spacing w:after="200" w:line="276" w:lineRule="auto"/>
              <w:jc w:val="center"/>
              <w:rPr>
                <w:color w:val="000000"/>
                <w:sz w:val="22"/>
                <w:szCs w:val="22"/>
                <w:lang w:eastAsia="en-US"/>
              </w:rPr>
            </w:pPr>
            <w:r w:rsidRPr="007212C9">
              <w:rPr>
                <w:color w:val="000000"/>
                <w:sz w:val="22"/>
                <w:szCs w:val="22"/>
                <w:lang w:eastAsia="en-US"/>
              </w:rPr>
              <w:t>24</w:t>
            </w:r>
          </w:p>
        </w:tc>
      </w:tr>
      <w:tr w:rsidR="00EA07F7" w:rsidRPr="007212C9" w:rsidTr="006D7A6B">
        <w:trPr>
          <w:trHeight w:val="279"/>
        </w:trPr>
        <w:tc>
          <w:tcPr>
            <w:tcW w:w="709" w:type="dxa"/>
          </w:tcPr>
          <w:p w:rsidR="00EA07F7" w:rsidRPr="007212C9" w:rsidRDefault="00EA07F7" w:rsidP="00EA07F7">
            <w:pPr>
              <w:widowControl w:val="0"/>
              <w:numPr>
                <w:ilvl w:val="0"/>
                <w:numId w:val="22"/>
              </w:numPr>
              <w:spacing w:after="160" w:line="240" w:lineRule="atLeast"/>
              <w:ind w:left="0" w:firstLine="0"/>
              <w:contextualSpacing/>
              <w:jc w:val="both"/>
              <w:rPr>
                <w:bCs/>
                <w:sz w:val="22"/>
                <w:szCs w:val="22"/>
                <w:lang w:eastAsia="en-US"/>
              </w:rPr>
            </w:pPr>
          </w:p>
        </w:tc>
        <w:tc>
          <w:tcPr>
            <w:tcW w:w="2126" w:type="dxa"/>
          </w:tcPr>
          <w:p w:rsidR="00EA07F7" w:rsidRPr="007212C9" w:rsidRDefault="00EA07F7" w:rsidP="00EA07F7">
            <w:pPr>
              <w:widowControl w:val="0"/>
              <w:spacing w:after="200" w:line="259" w:lineRule="auto"/>
              <w:rPr>
                <w:bCs/>
                <w:iCs/>
                <w:sz w:val="22"/>
                <w:szCs w:val="22"/>
                <w:lang w:eastAsia="en-US"/>
              </w:rPr>
            </w:pPr>
            <w:r w:rsidRPr="007212C9">
              <w:rPr>
                <w:bCs/>
                <w:iCs/>
                <w:sz w:val="22"/>
                <w:szCs w:val="22"/>
                <w:lang w:eastAsia="en-US"/>
              </w:rPr>
              <w:t xml:space="preserve">Сапоги </w:t>
            </w:r>
          </w:p>
          <w:p w:rsidR="00EA07F7" w:rsidRPr="007212C9" w:rsidRDefault="00EA07F7" w:rsidP="00EA07F7">
            <w:pPr>
              <w:widowControl w:val="0"/>
              <w:spacing w:after="200" w:line="259" w:lineRule="auto"/>
              <w:rPr>
                <w:bCs/>
                <w:iCs/>
                <w:sz w:val="22"/>
                <w:szCs w:val="22"/>
                <w:lang w:eastAsia="en-US"/>
              </w:rPr>
            </w:pPr>
            <w:r w:rsidRPr="007212C9">
              <w:rPr>
                <w:bCs/>
                <w:iCs/>
                <w:sz w:val="22"/>
                <w:szCs w:val="22"/>
                <w:lang w:eastAsia="en-US"/>
              </w:rPr>
              <w:t xml:space="preserve">с металлическим </w:t>
            </w:r>
            <w:proofErr w:type="spellStart"/>
            <w:r w:rsidRPr="007212C9">
              <w:rPr>
                <w:bCs/>
                <w:iCs/>
                <w:sz w:val="22"/>
                <w:szCs w:val="22"/>
                <w:lang w:eastAsia="en-US"/>
              </w:rPr>
              <w:t>подноском</w:t>
            </w:r>
            <w:proofErr w:type="spellEnd"/>
          </w:p>
          <w:p w:rsidR="00EA07F7" w:rsidRPr="007212C9" w:rsidRDefault="00EA07F7" w:rsidP="00EA07F7">
            <w:pPr>
              <w:widowControl w:val="0"/>
              <w:spacing w:after="200" w:line="259" w:lineRule="auto"/>
              <w:rPr>
                <w:bCs/>
                <w:iCs/>
                <w:sz w:val="22"/>
                <w:szCs w:val="22"/>
                <w:lang w:eastAsia="en-US"/>
              </w:rPr>
            </w:pPr>
          </w:p>
          <w:p w:rsidR="00EA07F7" w:rsidRPr="007212C9" w:rsidRDefault="00EA07F7" w:rsidP="00EA07F7">
            <w:pPr>
              <w:widowControl w:val="0"/>
              <w:spacing w:after="200" w:line="259" w:lineRule="auto"/>
              <w:rPr>
                <w:bCs/>
                <w:iCs/>
                <w:sz w:val="22"/>
                <w:szCs w:val="22"/>
                <w:lang w:eastAsia="en-US"/>
              </w:rPr>
            </w:pPr>
          </w:p>
        </w:tc>
        <w:tc>
          <w:tcPr>
            <w:tcW w:w="6096" w:type="dxa"/>
          </w:tcPr>
          <w:p w:rsidR="00EA07F7" w:rsidRPr="007212C9" w:rsidRDefault="00EA07F7" w:rsidP="00EA07F7">
            <w:pPr>
              <w:widowControl w:val="0"/>
              <w:spacing w:after="200" w:line="276" w:lineRule="auto"/>
              <w:rPr>
                <w:b/>
                <w:i/>
                <w:sz w:val="22"/>
                <w:szCs w:val="22"/>
                <w:lang w:eastAsia="en-US"/>
              </w:rPr>
            </w:pPr>
            <w:r w:rsidRPr="007212C9">
              <w:rPr>
                <w:b/>
                <w:i/>
                <w:color w:val="FF0000"/>
                <w:sz w:val="22"/>
                <w:szCs w:val="22"/>
                <w:lang w:eastAsia="en-US"/>
              </w:rPr>
              <w:t>Заполняется при подписании договора из заявки участника</w:t>
            </w:r>
          </w:p>
        </w:tc>
        <w:tc>
          <w:tcPr>
            <w:tcW w:w="708" w:type="dxa"/>
          </w:tcPr>
          <w:p w:rsidR="00EA07F7" w:rsidRPr="007212C9" w:rsidRDefault="00EA07F7" w:rsidP="00EA07F7">
            <w:pPr>
              <w:widowControl w:val="0"/>
              <w:spacing w:after="200" w:line="276" w:lineRule="auto"/>
              <w:jc w:val="center"/>
              <w:rPr>
                <w:sz w:val="22"/>
                <w:szCs w:val="22"/>
                <w:lang w:eastAsia="en-US"/>
              </w:rPr>
            </w:pPr>
            <w:r w:rsidRPr="007212C9">
              <w:rPr>
                <w:sz w:val="22"/>
                <w:szCs w:val="22"/>
                <w:lang w:eastAsia="en-US"/>
              </w:rPr>
              <w:t>пары</w:t>
            </w:r>
          </w:p>
        </w:tc>
        <w:tc>
          <w:tcPr>
            <w:tcW w:w="851" w:type="dxa"/>
          </w:tcPr>
          <w:p w:rsidR="00EA07F7" w:rsidRPr="007212C9" w:rsidRDefault="00EA07F7" w:rsidP="00EA07F7">
            <w:pPr>
              <w:widowControl w:val="0"/>
              <w:spacing w:after="200" w:line="276" w:lineRule="auto"/>
              <w:jc w:val="center"/>
              <w:rPr>
                <w:color w:val="000000"/>
                <w:sz w:val="22"/>
                <w:szCs w:val="22"/>
                <w:lang w:eastAsia="en-US"/>
              </w:rPr>
            </w:pPr>
            <w:r w:rsidRPr="007212C9">
              <w:rPr>
                <w:color w:val="000000"/>
                <w:sz w:val="22"/>
                <w:szCs w:val="22"/>
                <w:lang w:eastAsia="en-US"/>
              </w:rPr>
              <w:t>24</w:t>
            </w:r>
          </w:p>
        </w:tc>
      </w:tr>
    </w:tbl>
    <w:p w:rsidR="00EA07F7" w:rsidRPr="007212C9" w:rsidRDefault="00EA07F7" w:rsidP="00EA07F7">
      <w:pPr>
        <w:spacing w:after="200" w:line="259" w:lineRule="auto"/>
        <w:ind w:right="-284"/>
        <w:jc w:val="both"/>
        <w:rPr>
          <w:bCs/>
          <w:i/>
          <w:iCs/>
          <w:sz w:val="22"/>
          <w:szCs w:val="22"/>
          <w:lang w:eastAsia="en-US"/>
        </w:rPr>
      </w:pPr>
      <w:r w:rsidRPr="007212C9">
        <w:rPr>
          <w:b/>
          <w:i/>
          <w:iCs/>
          <w:sz w:val="22"/>
          <w:szCs w:val="22"/>
          <w:lang w:eastAsia="en-US"/>
        </w:rPr>
        <w:t xml:space="preserve"> </w:t>
      </w:r>
      <w:r w:rsidRPr="007212C9">
        <w:rPr>
          <w:bCs/>
          <w:i/>
          <w:iCs/>
          <w:sz w:val="22"/>
          <w:szCs w:val="22"/>
          <w:lang w:eastAsia="en-US"/>
        </w:rPr>
        <w:t>- Изображение носит информативный характер – допускается изменение внешнего вида по согласованию с Заказчиком</w:t>
      </w:r>
    </w:p>
    <w:p w:rsidR="00EA07F7" w:rsidRPr="007212C9" w:rsidRDefault="00EA07F7" w:rsidP="00EA07F7">
      <w:pPr>
        <w:spacing w:after="200" w:line="259" w:lineRule="auto"/>
        <w:ind w:right="-284"/>
        <w:jc w:val="both"/>
        <w:rPr>
          <w:b/>
          <w:sz w:val="22"/>
          <w:szCs w:val="22"/>
          <w:lang w:eastAsia="en-US"/>
        </w:rPr>
      </w:pPr>
    </w:p>
    <w:p w:rsidR="007212C9" w:rsidRPr="007212C9" w:rsidRDefault="00EA07F7" w:rsidP="007212C9">
      <w:pPr>
        <w:rPr>
          <w:sz w:val="22"/>
          <w:szCs w:val="22"/>
        </w:rPr>
      </w:pPr>
      <w:r w:rsidRPr="007212C9">
        <w:rPr>
          <w:b/>
          <w:sz w:val="22"/>
          <w:szCs w:val="22"/>
          <w:lang w:eastAsia="en-US"/>
        </w:rPr>
        <w:t>2.  Место поставки товара:</w:t>
      </w:r>
      <w:r w:rsidRPr="007212C9">
        <w:rPr>
          <w:sz w:val="22"/>
          <w:szCs w:val="22"/>
          <w:lang w:eastAsia="en-US"/>
        </w:rPr>
        <w:t xml:space="preserve"> </w:t>
      </w:r>
      <w:r w:rsidR="007212C9" w:rsidRPr="007212C9">
        <w:rPr>
          <w:sz w:val="22"/>
          <w:szCs w:val="22"/>
        </w:rPr>
        <w:t>453239, Республика Башкортостан,</w:t>
      </w:r>
      <w:r w:rsidR="007212C9">
        <w:rPr>
          <w:sz w:val="22"/>
          <w:szCs w:val="22"/>
        </w:rPr>
        <w:t xml:space="preserve"> </w:t>
      </w:r>
      <w:proofErr w:type="spellStart"/>
      <w:r w:rsidR="007212C9" w:rsidRPr="007212C9">
        <w:rPr>
          <w:sz w:val="22"/>
          <w:szCs w:val="22"/>
        </w:rPr>
        <w:t>м</w:t>
      </w:r>
      <w:proofErr w:type="gramStart"/>
      <w:r w:rsidR="007212C9" w:rsidRPr="007212C9">
        <w:rPr>
          <w:sz w:val="22"/>
          <w:szCs w:val="22"/>
        </w:rPr>
        <w:t>.р</w:t>
      </w:r>
      <w:proofErr w:type="spellEnd"/>
      <w:proofErr w:type="gramEnd"/>
      <w:r w:rsidR="007212C9" w:rsidRPr="007212C9">
        <w:rPr>
          <w:sz w:val="22"/>
          <w:szCs w:val="22"/>
        </w:rPr>
        <w:t xml:space="preserve">-н </w:t>
      </w:r>
      <w:proofErr w:type="spellStart"/>
      <w:r w:rsidR="007212C9" w:rsidRPr="007212C9">
        <w:rPr>
          <w:sz w:val="22"/>
          <w:szCs w:val="22"/>
        </w:rPr>
        <w:t>Ишимбайский</w:t>
      </w:r>
      <w:proofErr w:type="spellEnd"/>
      <w:r w:rsidR="007212C9" w:rsidRPr="007212C9">
        <w:rPr>
          <w:sz w:val="22"/>
          <w:szCs w:val="22"/>
        </w:rPr>
        <w:t xml:space="preserve">, </w:t>
      </w:r>
      <w:proofErr w:type="spellStart"/>
      <w:r w:rsidR="007212C9" w:rsidRPr="007212C9">
        <w:rPr>
          <w:sz w:val="22"/>
          <w:szCs w:val="22"/>
        </w:rPr>
        <w:t>с.п</w:t>
      </w:r>
      <w:proofErr w:type="spellEnd"/>
      <w:r w:rsidR="007212C9" w:rsidRPr="007212C9">
        <w:rPr>
          <w:sz w:val="22"/>
          <w:szCs w:val="22"/>
        </w:rPr>
        <w:t>. Урман-</w:t>
      </w:r>
      <w:proofErr w:type="spellStart"/>
      <w:r w:rsidR="007212C9" w:rsidRPr="007212C9">
        <w:rPr>
          <w:sz w:val="22"/>
          <w:szCs w:val="22"/>
        </w:rPr>
        <w:t>Бишкадакский</w:t>
      </w:r>
      <w:proofErr w:type="spellEnd"/>
      <w:r w:rsidR="007212C9" w:rsidRPr="007212C9">
        <w:rPr>
          <w:sz w:val="22"/>
          <w:szCs w:val="22"/>
        </w:rPr>
        <w:t xml:space="preserve"> сельсовет,</w:t>
      </w:r>
      <w:r w:rsidR="007212C9">
        <w:rPr>
          <w:sz w:val="22"/>
          <w:szCs w:val="22"/>
        </w:rPr>
        <w:t xml:space="preserve"> </w:t>
      </w:r>
      <w:r w:rsidR="007212C9" w:rsidRPr="007212C9">
        <w:rPr>
          <w:sz w:val="22"/>
          <w:szCs w:val="22"/>
        </w:rPr>
        <w:t>тер. Автодорога Ишимбай-</w:t>
      </w:r>
      <w:proofErr w:type="spellStart"/>
      <w:r w:rsidR="007212C9" w:rsidRPr="007212C9">
        <w:rPr>
          <w:sz w:val="22"/>
          <w:szCs w:val="22"/>
        </w:rPr>
        <w:t>Красноусольск</w:t>
      </w:r>
      <w:proofErr w:type="spellEnd"/>
      <w:r w:rsidR="007212C9" w:rsidRPr="007212C9">
        <w:rPr>
          <w:sz w:val="22"/>
          <w:szCs w:val="22"/>
        </w:rPr>
        <w:t xml:space="preserve">, км 5-й, </w:t>
      </w:r>
      <w:proofErr w:type="spellStart"/>
      <w:r w:rsidR="007212C9" w:rsidRPr="007212C9">
        <w:rPr>
          <w:sz w:val="22"/>
          <w:szCs w:val="22"/>
        </w:rPr>
        <w:t>зд</w:t>
      </w:r>
      <w:proofErr w:type="spellEnd"/>
      <w:r w:rsidR="007212C9" w:rsidRPr="007212C9">
        <w:rPr>
          <w:sz w:val="22"/>
          <w:szCs w:val="22"/>
        </w:rPr>
        <w:t>. 1</w:t>
      </w:r>
    </w:p>
    <w:p w:rsidR="00EA07F7" w:rsidRPr="007212C9" w:rsidRDefault="00EA07F7" w:rsidP="00EA07F7">
      <w:pPr>
        <w:spacing w:after="200" w:line="259" w:lineRule="auto"/>
        <w:ind w:right="-284"/>
        <w:jc w:val="both"/>
        <w:rPr>
          <w:sz w:val="22"/>
          <w:szCs w:val="22"/>
          <w:lang w:eastAsia="en-US"/>
        </w:rPr>
      </w:pPr>
      <w:r w:rsidRPr="007212C9">
        <w:rPr>
          <w:b/>
          <w:sz w:val="22"/>
          <w:szCs w:val="22"/>
          <w:lang w:eastAsia="en-US"/>
        </w:rPr>
        <w:t>3. Срок поставки товара:</w:t>
      </w:r>
      <w:r w:rsidRPr="007212C9">
        <w:rPr>
          <w:sz w:val="22"/>
          <w:szCs w:val="22"/>
          <w:lang w:eastAsia="en-US"/>
        </w:rPr>
        <w:t xml:space="preserve"> с момента</w:t>
      </w:r>
      <w:r w:rsidR="007212C9">
        <w:rPr>
          <w:sz w:val="22"/>
          <w:szCs w:val="22"/>
          <w:lang w:eastAsia="en-US"/>
        </w:rPr>
        <w:t xml:space="preserve"> заключения договора в течение 5</w:t>
      </w:r>
      <w:r w:rsidRPr="007212C9">
        <w:rPr>
          <w:sz w:val="22"/>
          <w:szCs w:val="22"/>
          <w:lang w:eastAsia="en-US"/>
        </w:rPr>
        <w:t xml:space="preserve"> календарных дней.</w:t>
      </w:r>
    </w:p>
    <w:p w:rsidR="00EA07F7" w:rsidRPr="007212C9" w:rsidRDefault="00EA07F7" w:rsidP="00EA07F7">
      <w:pPr>
        <w:spacing w:after="200" w:line="259" w:lineRule="auto"/>
        <w:jc w:val="both"/>
        <w:rPr>
          <w:b/>
          <w:sz w:val="22"/>
          <w:szCs w:val="22"/>
          <w:lang w:eastAsia="en-US"/>
        </w:rPr>
      </w:pPr>
      <w:r w:rsidRPr="007212C9">
        <w:rPr>
          <w:b/>
          <w:sz w:val="22"/>
          <w:szCs w:val="22"/>
          <w:lang w:eastAsia="en-US"/>
        </w:rPr>
        <w:t>4. Требования к качеству, безопасности поставляемого товара:</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4.1. Поставляемый товар должен соответствовать заданным функциональным и качественным характеристикам, размеры и </w:t>
      </w:r>
      <w:proofErr w:type="spellStart"/>
      <w:r w:rsidRPr="007212C9">
        <w:rPr>
          <w:sz w:val="22"/>
          <w:szCs w:val="22"/>
          <w:lang w:eastAsia="en-US"/>
        </w:rPr>
        <w:t>ростовки</w:t>
      </w:r>
      <w:proofErr w:type="spellEnd"/>
      <w:r w:rsidRPr="007212C9">
        <w:rPr>
          <w:sz w:val="22"/>
          <w:szCs w:val="22"/>
          <w:lang w:eastAsia="en-US"/>
        </w:rPr>
        <w:t xml:space="preserve"> поставляемой спецодежды должны соответствовать размерам и </w:t>
      </w:r>
      <w:proofErr w:type="spellStart"/>
      <w:r w:rsidRPr="007212C9">
        <w:rPr>
          <w:sz w:val="22"/>
          <w:szCs w:val="22"/>
          <w:lang w:eastAsia="en-US"/>
        </w:rPr>
        <w:t>ростовкам</w:t>
      </w:r>
      <w:proofErr w:type="spellEnd"/>
      <w:r w:rsidRPr="007212C9">
        <w:rPr>
          <w:sz w:val="22"/>
          <w:szCs w:val="22"/>
          <w:lang w:eastAsia="en-US"/>
        </w:rPr>
        <w:t xml:space="preserve">, указанным в приложении №1 настоящего Технического задания; </w:t>
      </w:r>
    </w:p>
    <w:p w:rsidR="00EA07F7" w:rsidRPr="007212C9" w:rsidRDefault="00EA07F7" w:rsidP="00EA07F7">
      <w:pPr>
        <w:spacing w:after="200" w:line="259" w:lineRule="auto"/>
        <w:jc w:val="both"/>
        <w:rPr>
          <w:sz w:val="22"/>
          <w:szCs w:val="22"/>
          <w:lang w:eastAsia="en-US"/>
        </w:rPr>
      </w:pPr>
      <w:r w:rsidRPr="007212C9">
        <w:rPr>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в том числе:</w:t>
      </w:r>
    </w:p>
    <w:p w:rsidR="00EA07F7" w:rsidRPr="007212C9" w:rsidRDefault="00EA07F7" w:rsidP="00EA07F7">
      <w:pPr>
        <w:spacing w:after="200" w:line="259" w:lineRule="auto"/>
        <w:jc w:val="both"/>
        <w:rPr>
          <w:sz w:val="22"/>
          <w:szCs w:val="22"/>
          <w:lang w:eastAsia="en-US"/>
        </w:rPr>
      </w:pPr>
      <w:r w:rsidRPr="007212C9">
        <w:rPr>
          <w:sz w:val="22"/>
          <w:szCs w:val="22"/>
          <w:lang w:eastAsia="en-US"/>
        </w:rPr>
        <w:t>- 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p w:rsidR="00EA07F7" w:rsidRPr="007212C9" w:rsidRDefault="00EA07F7" w:rsidP="00EA07F7">
      <w:pPr>
        <w:spacing w:after="200" w:line="259" w:lineRule="auto"/>
        <w:jc w:val="both"/>
        <w:rPr>
          <w:sz w:val="22"/>
          <w:szCs w:val="22"/>
          <w:lang w:eastAsia="en-US"/>
        </w:rPr>
      </w:pPr>
      <w:r w:rsidRPr="007212C9">
        <w:rPr>
          <w:sz w:val="22"/>
          <w:szCs w:val="22"/>
          <w:lang w:eastAsia="en-US"/>
        </w:rPr>
        <w:lastRenderedPageBreak/>
        <w:t xml:space="preserve">- ГОСТ </w:t>
      </w:r>
      <w:proofErr w:type="gramStart"/>
      <w:r w:rsidRPr="007212C9">
        <w:rPr>
          <w:sz w:val="22"/>
          <w:szCs w:val="22"/>
          <w:lang w:eastAsia="en-US"/>
        </w:rPr>
        <w:t>Р</w:t>
      </w:r>
      <w:proofErr w:type="gramEnd"/>
      <w:r w:rsidRPr="007212C9">
        <w:rPr>
          <w:sz w:val="22"/>
          <w:szCs w:val="22"/>
          <w:lang w:eastAsia="en-US"/>
        </w:rPr>
        <w:t xml:space="preserve"> 12.4.187-97 «Система стандартов безопасности труда. Обувь специальная кожаная для защиты от общих производственных загрязнений. Общие технические условия»,</w:t>
      </w:r>
    </w:p>
    <w:p w:rsidR="00EA07F7" w:rsidRPr="007212C9" w:rsidRDefault="00EA07F7" w:rsidP="00EA07F7">
      <w:pPr>
        <w:spacing w:after="200" w:line="259" w:lineRule="auto"/>
        <w:jc w:val="both"/>
        <w:rPr>
          <w:sz w:val="22"/>
          <w:szCs w:val="22"/>
          <w:lang w:eastAsia="en-US"/>
        </w:rPr>
      </w:pPr>
      <w:r w:rsidRPr="007212C9">
        <w:rPr>
          <w:sz w:val="22"/>
          <w:szCs w:val="22"/>
          <w:lang w:eastAsia="en-US"/>
        </w:rPr>
        <w:t>-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EA07F7" w:rsidRPr="007212C9" w:rsidRDefault="00EA07F7" w:rsidP="00EA07F7">
      <w:pPr>
        <w:spacing w:after="200" w:line="259" w:lineRule="auto"/>
        <w:jc w:val="both"/>
        <w:rPr>
          <w:sz w:val="22"/>
          <w:szCs w:val="22"/>
          <w:lang w:eastAsia="en-US"/>
        </w:rPr>
      </w:pPr>
      <w:r w:rsidRPr="007212C9">
        <w:rPr>
          <w:sz w:val="22"/>
          <w:szCs w:val="22"/>
          <w:lang w:eastAsia="en-US"/>
        </w:rPr>
        <w:t>- ГОСТ 12.4.303-2016 «Система стандартов безопасности труда. Одежда специальная для защиты от пониженных температур. Технические требования»,</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 </w:t>
      </w:r>
    </w:p>
    <w:p w:rsidR="00EA07F7" w:rsidRPr="007212C9" w:rsidRDefault="00EA07F7" w:rsidP="00EA07F7">
      <w:pPr>
        <w:spacing w:after="200" w:line="259" w:lineRule="auto"/>
        <w:jc w:val="both"/>
        <w:rPr>
          <w:sz w:val="22"/>
          <w:szCs w:val="22"/>
          <w:lang w:eastAsia="en-US"/>
        </w:rPr>
      </w:pPr>
      <w:r w:rsidRPr="007212C9">
        <w:rPr>
          <w:sz w:val="22"/>
          <w:szCs w:val="22"/>
          <w:lang w:eastAsia="en-US"/>
        </w:rPr>
        <w:t>- ГОСТ 12.4.281-2021 «Система стандартов безопасности труда. Одежда специальная повышенной видимости. Технические требования и методы испытаний»;</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 </w:t>
      </w:r>
      <w:proofErr w:type="gramStart"/>
      <w:r w:rsidRPr="007212C9">
        <w:rPr>
          <w:sz w:val="22"/>
          <w:szCs w:val="22"/>
          <w:lang w:eastAsia="en-US"/>
        </w:rPr>
        <w:t>ТР</w:t>
      </w:r>
      <w:proofErr w:type="gramEnd"/>
      <w:r w:rsidRPr="007212C9">
        <w:rPr>
          <w:sz w:val="22"/>
          <w:szCs w:val="22"/>
          <w:lang w:eastAsia="en-US"/>
        </w:rPr>
        <w:t xml:space="preserve"> ТС 019/2011 «О безопасности средств индивидуальной защиты».</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Поставщик обязан направить вместе с Товаром документ, подтверждающий соответствие товара </w:t>
      </w:r>
      <w:r w:rsidRPr="007212C9">
        <w:rPr>
          <w:sz w:val="22"/>
          <w:szCs w:val="22"/>
          <w:lang w:eastAsia="en-US"/>
        </w:rPr>
        <w:br/>
      </w:r>
      <w:proofErr w:type="gramStart"/>
      <w:r w:rsidRPr="007212C9">
        <w:rPr>
          <w:sz w:val="22"/>
          <w:szCs w:val="22"/>
          <w:lang w:eastAsia="en-US"/>
        </w:rPr>
        <w:t>ТР</w:t>
      </w:r>
      <w:proofErr w:type="gramEnd"/>
      <w:r w:rsidRPr="007212C9">
        <w:rPr>
          <w:sz w:val="22"/>
          <w:szCs w:val="22"/>
          <w:lang w:eastAsia="en-US"/>
        </w:rPr>
        <w:t xml:space="preserve"> ТС 019/2011, в случае если такое соответствие требуется;</w:t>
      </w:r>
    </w:p>
    <w:p w:rsidR="00EA07F7" w:rsidRPr="007212C9" w:rsidRDefault="00EA07F7" w:rsidP="00EA07F7">
      <w:pPr>
        <w:spacing w:after="200" w:line="259" w:lineRule="auto"/>
        <w:jc w:val="both"/>
        <w:rPr>
          <w:sz w:val="22"/>
          <w:szCs w:val="22"/>
          <w:lang w:eastAsia="en-US"/>
        </w:rPr>
      </w:pPr>
      <w:r w:rsidRPr="007212C9">
        <w:rPr>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EA07F7" w:rsidRPr="007212C9" w:rsidRDefault="00EA07F7" w:rsidP="00EA07F7">
      <w:pPr>
        <w:spacing w:after="200" w:line="259" w:lineRule="auto"/>
        <w:jc w:val="both"/>
        <w:rPr>
          <w:sz w:val="22"/>
          <w:szCs w:val="22"/>
          <w:lang w:eastAsia="en-US"/>
        </w:rPr>
      </w:pPr>
      <w:r w:rsidRPr="007212C9">
        <w:rPr>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A07F7" w:rsidRPr="007212C9" w:rsidRDefault="00EA07F7" w:rsidP="00EA07F7">
      <w:pPr>
        <w:spacing w:after="200" w:line="259" w:lineRule="auto"/>
        <w:jc w:val="both"/>
        <w:rPr>
          <w:sz w:val="22"/>
          <w:szCs w:val="22"/>
          <w:lang w:eastAsia="en-US"/>
        </w:rPr>
      </w:pPr>
      <w:r w:rsidRPr="007212C9">
        <w:rPr>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A07F7" w:rsidRPr="007212C9" w:rsidRDefault="00EA07F7" w:rsidP="00EA07F7">
      <w:pPr>
        <w:spacing w:after="200" w:line="259" w:lineRule="auto"/>
        <w:jc w:val="both"/>
        <w:rPr>
          <w:b/>
          <w:sz w:val="22"/>
          <w:szCs w:val="22"/>
          <w:lang w:eastAsia="en-US"/>
        </w:rPr>
      </w:pPr>
      <w:r w:rsidRPr="007212C9">
        <w:rPr>
          <w:b/>
          <w:sz w:val="22"/>
          <w:szCs w:val="22"/>
          <w:lang w:eastAsia="en-US"/>
        </w:rPr>
        <w:t>5. Требования к упаковке и маркировке поставляемого товара:</w:t>
      </w:r>
    </w:p>
    <w:p w:rsidR="00EA07F7" w:rsidRPr="007212C9" w:rsidRDefault="00EA07F7" w:rsidP="00EA07F7">
      <w:pPr>
        <w:spacing w:after="200" w:line="259" w:lineRule="auto"/>
        <w:jc w:val="both"/>
        <w:rPr>
          <w:sz w:val="22"/>
          <w:szCs w:val="22"/>
          <w:lang w:eastAsia="en-US"/>
        </w:rPr>
      </w:pPr>
      <w:r w:rsidRPr="007212C9">
        <w:rPr>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A07F7" w:rsidRPr="007212C9" w:rsidRDefault="00EA07F7" w:rsidP="00EA07F7">
      <w:pPr>
        <w:spacing w:after="200" w:line="259" w:lineRule="auto"/>
        <w:jc w:val="both"/>
        <w:rPr>
          <w:sz w:val="22"/>
          <w:szCs w:val="22"/>
          <w:lang w:eastAsia="en-US"/>
        </w:rPr>
      </w:pPr>
      <w:r w:rsidRPr="007212C9">
        <w:rPr>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A07F7" w:rsidRPr="007212C9" w:rsidRDefault="00EA07F7" w:rsidP="00EA07F7">
      <w:pPr>
        <w:spacing w:after="200" w:line="259" w:lineRule="auto"/>
        <w:jc w:val="both"/>
        <w:rPr>
          <w:sz w:val="22"/>
          <w:szCs w:val="22"/>
          <w:lang w:eastAsia="en-US"/>
        </w:rPr>
      </w:pPr>
      <w:r w:rsidRPr="007212C9">
        <w:rPr>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EA07F7" w:rsidRPr="007212C9" w:rsidRDefault="00EA07F7" w:rsidP="00EA07F7">
      <w:pPr>
        <w:spacing w:after="200" w:line="259" w:lineRule="auto"/>
        <w:jc w:val="both"/>
        <w:rPr>
          <w:sz w:val="22"/>
          <w:szCs w:val="22"/>
          <w:lang w:eastAsia="en-US"/>
        </w:rPr>
      </w:pPr>
      <w:r w:rsidRPr="007212C9">
        <w:rPr>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A07F7" w:rsidRPr="007212C9" w:rsidRDefault="00EA07F7" w:rsidP="00EA07F7">
      <w:pPr>
        <w:spacing w:after="200" w:line="259" w:lineRule="auto"/>
        <w:jc w:val="both"/>
        <w:rPr>
          <w:b/>
          <w:sz w:val="22"/>
          <w:szCs w:val="22"/>
          <w:lang w:eastAsia="en-US"/>
        </w:rPr>
      </w:pPr>
      <w:r w:rsidRPr="007212C9">
        <w:rPr>
          <w:b/>
          <w:sz w:val="22"/>
          <w:szCs w:val="22"/>
          <w:lang w:eastAsia="en-US"/>
        </w:rPr>
        <w:t>6. Требования к гарантийному сроку товара и (или) объему предоставления гарантий качества товара:</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6.1. Гарантия качества товара - в соответствии с гарантийным сроком, информацией о товаре установленным производителем. </w:t>
      </w:r>
    </w:p>
    <w:p w:rsidR="00EA07F7" w:rsidRPr="007212C9" w:rsidRDefault="00EA07F7" w:rsidP="00EA07F7">
      <w:pPr>
        <w:spacing w:after="200" w:line="259" w:lineRule="auto"/>
        <w:jc w:val="both"/>
        <w:rPr>
          <w:sz w:val="22"/>
          <w:szCs w:val="22"/>
          <w:lang w:eastAsia="en-US"/>
        </w:rPr>
      </w:pPr>
      <w:r w:rsidRPr="007212C9">
        <w:rPr>
          <w:sz w:val="22"/>
          <w:szCs w:val="22"/>
          <w:lang w:eastAsia="en-US"/>
        </w:rPr>
        <w:t>6.2. Гарантийные обязательства должны распространяться на каждую единицу товара с момента приемки товара Заказчиком.</w:t>
      </w:r>
    </w:p>
    <w:p w:rsidR="00EA07F7" w:rsidRPr="007212C9" w:rsidRDefault="00EA07F7" w:rsidP="00EA07F7">
      <w:pPr>
        <w:spacing w:after="200" w:line="259" w:lineRule="auto"/>
        <w:jc w:val="both"/>
        <w:rPr>
          <w:sz w:val="22"/>
          <w:szCs w:val="22"/>
          <w:lang w:eastAsia="en-US"/>
        </w:rPr>
      </w:pPr>
      <w:r w:rsidRPr="007212C9">
        <w:rPr>
          <w:sz w:val="22"/>
          <w:szCs w:val="22"/>
          <w:lang w:eastAsia="en-US"/>
        </w:rPr>
        <w:t xml:space="preserve">6.3. </w:t>
      </w:r>
      <w:proofErr w:type="gramStart"/>
      <w:r w:rsidRPr="007212C9">
        <w:rPr>
          <w:sz w:val="22"/>
          <w:szCs w:val="22"/>
          <w:lang w:eastAsia="en-US"/>
        </w:rPr>
        <w:t xml:space="preserve">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w:t>
      </w:r>
      <w:r w:rsidRPr="007212C9">
        <w:rPr>
          <w:sz w:val="22"/>
          <w:szCs w:val="22"/>
          <w:lang w:eastAsia="en-US"/>
        </w:rPr>
        <w:lastRenderedPageBreak/>
        <w:t xml:space="preserve">товар на соответствующий, своим транспортом и за свой счет, в сроки, определенные </w:t>
      </w:r>
      <w:r w:rsidRPr="007212C9">
        <w:rPr>
          <w:b/>
          <w:bCs/>
          <w:sz w:val="22"/>
          <w:szCs w:val="22"/>
          <w:lang w:eastAsia="en-US"/>
        </w:rPr>
        <w:t>в пункте 5.8.1 договора.</w:t>
      </w:r>
      <w:r w:rsidRPr="007212C9">
        <w:rPr>
          <w:sz w:val="22"/>
          <w:szCs w:val="22"/>
          <w:lang w:eastAsia="en-US"/>
        </w:rPr>
        <w:t xml:space="preserve"> </w:t>
      </w:r>
      <w:proofErr w:type="gramEnd"/>
    </w:p>
    <w:tbl>
      <w:tblPr>
        <w:tblW w:w="5000" w:type="pct"/>
        <w:tblLook w:val="04A0" w:firstRow="1" w:lastRow="0" w:firstColumn="1" w:lastColumn="0" w:noHBand="0" w:noVBand="1"/>
      </w:tblPr>
      <w:tblGrid>
        <w:gridCol w:w="5372"/>
        <w:gridCol w:w="4710"/>
      </w:tblGrid>
      <w:tr w:rsidR="00EA07F7" w:rsidRPr="007212C9" w:rsidTr="006D7A6B">
        <w:trPr>
          <w:trHeight w:val="641"/>
        </w:trPr>
        <w:tc>
          <w:tcPr>
            <w:tcW w:w="2664" w:type="pct"/>
          </w:tcPr>
          <w:p w:rsidR="00EA07F7" w:rsidRPr="007212C9" w:rsidRDefault="00EA07F7" w:rsidP="00EA07F7">
            <w:pPr>
              <w:widowControl w:val="0"/>
              <w:tabs>
                <w:tab w:val="center" w:pos="2397"/>
              </w:tabs>
              <w:autoSpaceDE w:val="0"/>
              <w:autoSpaceDN w:val="0"/>
              <w:spacing w:after="200" w:line="276" w:lineRule="auto"/>
              <w:rPr>
                <w:b/>
                <w:sz w:val="22"/>
                <w:szCs w:val="22"/>
                <w:lang w:eastAsia="en-US"/>
              </w:rPr>
            </w:pPr>
          </w:p>
          <w:p w:rsidR="00EA07F7" w:rsidRPr="007212C9" w:rsidRDefault="00EA07F7" w:rsidP="00EA07F7">
            <w:pPr>
              <w:widowControl w:val="0"/>
              <w:tabs>
                <w:tab w:val="center" w:pos="2397"/>
              </w:tabs>
              <w:autoSpaceDE w:val="0"/>
              <w:autoSpaceDN w:val="0"/>
              <w:spacing w:after="200" w:line="276" w:lineRule="auto"/>
              <w:rPr>
                <w:b/>
                <w:sz w:val="22"/>
                <w:szCs w:val="22"/>
                <w:lang w:eastAsia="en-US"/>
              </w:rPr>
            </w:pPr>
          </w:p>
          <w:p w:rsidR="00EA07F7" w:rsidRPr="007212C9" w:rsidRDefault="00EA07F7" w:rsidP="00EA07F7">
            <w:pPr>
              <w:widowControl w:val="0"/>
              <w:tabs>
                <w:tab w:val="center" w:pos="2397"/>
              </w:tabs>
              <w:autoSpaceDE w:val="0"/>
              <w:autoSpaceDN w:val="0"/>
              <w:spacing w:after="200" w:line="276" w:lineRule="auto"/>
              <w:rPr>
                <w:b/>
                <w:sz w:val="22"/>
                <w:szCs w:val="22"/>
                <w:lang w:eastAsia="en-US"/>
              </w:rPr>
            </w:pPr>
            <w:r w:rsidRPr="007212C9">
              <w:rPr>
                <w:b/>
                <w:sz w:val="22"/>
                <w:szCs w:val="22"/>
                <w:lang w:eastAsia="en-US"/>
              </w:rPr>
              <w:t xml:space="preserve">Заказчик: </w:t>
            </w:r>
          </w:p>
          <w:p w:rsidR="00EA07F7" w:rsidRPr="007212C9" w:rsidRDefault="00EA07F7" w:rsidP="00EA07F7">
            <w:pPr>
              <w:widowControl w:val="0"/>
              <w:tabs>
                <w:tab w:val="center" w:pos="2397"/>
              </w:tabs>
              <w:autoSpaceDE w:val="0"/>
              <w:autoSpaceDN w:val="0"/>
              <w:spacing w:after="200" w:line="276" w:lineRule="auto"/>
              <w:rPr>
                <w:b/>
                <w:sz w:val="22"/>
                <w:szCs w:val="22"/>
                <w:lang w:eastAsia="en-US"/>
              </w:rPr>
            </w:pPr>
          </w:p>
          <w:p w:rsidR="00EA07F7" w:rsidRPr="007212C9" w:rsidRDefault="00EA07F7" w:rsidP="00EA07F7">
            <w:pPr>
              <w:widowControl w:val="0"/>
              <w:tabs>
                <w:tab w:val="center" w:pos="2397"/>
              </w:tabs>
              <w:autoSpaceDE w:val="0"/>
              <w:autoSpaceDN w:val="0"/>
              <w:spacing w:after="200" w:line="276" w:lineRule="auto"/>
              <w:rPr>
                <w:sz w:val="22"/>
                <w:szCs w:val="22"/>
                <w:lang w:eastAsia="en-US"/>
              </w:rPr>
            </w:pPr>
          </w:p>
        </w:tc>
        <w:tc>
          <w:tcPr>
            <w:tcW w:w="2336" w:type="pct"/>
          </w:tcPr>
          <w:p w:rsidR="00EA07F7" w:rsidRPr="007212C9" w:rsidRDefault="00EA07F7" w:rsidP="00EA07F7">
            <w:pPr>
              <w:widowControl w:val="0"/>
              <w:autoSpaceDE w:val="0"/>
              <w:autoSpaceDN w:val="0"/>
              <w:spacing w:after="200" w:line="276" w:lineRule="auto"/>
              <w:rPr>
                <w:b/>
                <w:sz w:val="22"/>
                <w:szCs w:val="22"/>
                <w:lang w:eastAsia="en-US"/>
              </w:rPr>
            </w:pPr>
          </w:p>
          <w:p w:rsidR="00EA07F7" w:rsidRPr="007212C9" w:rsidRDefault="00EA07F7" w:rsidP="00EA07F7">
            <w:pPr>
              <w:widowControl w:val="0"/>
              <w:autoSpaceDE w:val="0"/>
              <w:autoSpaceDN w:val="0"/>
              <w:spacing w:after="200" w:line="276" w:lineRule="auto"/>
              <w:rPr>
                <w:b/>
                <w:sz w:val="22"/>
                <w:szCs w:val="22"/>
                <w:lang w:eastAsia="en-US"/>
              </w:rPr>
            </w:pPr>
          </w:p>
          <w:p w:rsidR="00EA07F7" w:rsidRPr="007212C9" w:rsidRDefault="00EA07F7" w:rsidP="00EA07F7">
            <w:pPr>
              <w:widowControl w:val="0"/>
              <w:autoSpaceDE w:val="0"/>
              <w:autoSpaceDN w:val="0"/>
              <w:spacing w:after="200" w:line="276" w:lineRule="auto"/>
              <w:rPr>
                <w:sz w:val="22"/>
                <w:szCs w:val="22"/>
                <w:lang w:eastAsia="en-US"/>
              </w:rPr>
            </w:pPr>
            <w:r w:rsidRPr="007212C9">
              <w:rPr>
                <w:b/>
                <w:sz w:val="22"/>
                <w:szCs w:val="22"/>
                <w:lang w:eastAsia="en-US"/>
              </w:rPr>
              <w:t xml:space="preserve">Поставщик: </w:t>
            </w:r>
          </w:p>
          <w:p w:rsidR="00EA07F7" w:rsidRPr="007212C9" w:rsidRDefault="00EA07F7" w:rsidP="00EA07F7">
            <w:pPr>
              <w:widowControl w:val="0"/>
              <w:autoSpaceDE w:val="0"/>
              <w:autoSpaceDN w:val="0"/>
              <w:spacing w:after="200" w:line="276" w:lineRule="auto"/>
              <w:jc w:val="right"/>
              <w:rPr>
                <w:b/>
                <w:sz w:val="22"/>
                <w:szCs w:val="22"/>
                <w:lang w:eastAsia="en-US"/>
              </w:rPr>
            </w:pPr>
          </w:p>
        </w:tc>
      </w:tr>
      <w:tr w:rsidR="00EA07F7" w:rsidRPr="007212C9" w:rsidTr="006D7A6B">
        <w:trPr>
          <w:trHeight w:val="641"/>
        </w:trPr>
        <w:tc>
          <w:tcPr>
            <w:tcW w:w="2664" w:type="pct"/>
            <w:hideMark/>
          </w:tcPr>
          <w:p w:rsidR="00EA07F7" w:rsidRPr="007212C9" w:rsidRDefault="00EA07F7" w:rsidP="00EA07F7">
            <w:pPr>
              <w:widowControl w:val="0"/>
              <w:autoSpaceDE w:val="0"/>
              <w:autoSpaceDN w:val="0"/>
              <w:spacing w:after="200" w:line="252" w:lineRule="exact"/>
              <w:jc w:val="both"/>
              <w:rPr>
                <w:b/>
                <w:sz w:val="22"/>
                <w:szCs w:val="22"/>
                <w:lang w:eastAsia="en-US"/>
              </w:rPr>
            </w:pPr>
            <w:r w:rsidRPr="007212C9">
              <w:rPr>
                <w:b/>
                <w:sz w:val="22"/>
                <w:szCs w:val="22"/>
                <w:lang w:eastAsia="en-US"/>
              </w:rPr>
              <w:t>Директор</w:t>
            </w:r>
          </w:p>
          <w:p w:rsidR="00EA07F7" w:rsidRPr="007212C9" w:rsidRDefault="00EA07F7" w:rsidP="00EA07F7">
            <w:pPr>
              <w:widowControl w:val="0"/>
              <w:autoSpaceDE w:val="0"/>
              <w:autoSpaceDN w:val="0"/>
              <w:spacing w:after="200" w:line="252" w:lineRule="exact"/>
              <w:jc w:val="both"/>
              <w:rPr>
                <w:b/>
                <w:sz w:val="22"/>
                <w:szCs w:val="22"/>
                <w:u w:val="single"/>
                <w:lang w:eastAsia="en-US"/>
              </w:rPr>
            </w:pPr>
          </w:p>
          <w:p w:rsidR="00EA07F7" w:rsidRPr="007212C9" w:rsidRDefault="00EA07F7" w:rsidP="00EA07F7">
            <w:pPr>
              <w:widowControl w:val="0"/>
              <w:autoSpaceDE w:val="0"/>
              <w:autoSpaceDN w:val="0"/>
              <w:spacing w:after="200" w:line="252" w:lineRule="exact"/>
              <w:jc w:val="both"/>
              <w:rPr>
                <w:b/>
                <w:sz w:val="22"/>
                <w:szCs w:val="22"/>
                <w:u w:val="single"/>
                <w:lang w:eastAsia="en-US"/>
              </w:rPr>
            </w:pPr>
          </w:p>
          <w:p w:rsidR="00EA07F7" w:rsidRPr="007212C9" w:rsidRDefault="00EA07F7" w:rsidP="00EA07F7">
            <w:pPr>
              <w:widowControl w:val="0"/>
              <w:autoSpaceDE w:val="0"/>
              <w:autoSpaceDN w:val="0"/>
              <w:spacing w:after="200" w:line="252" w:lineRule="exact"/>
              <w:jc w:val="both"/>
              <w:rPr>
                <w:sz w:val="22"/>
                <w:szCs w:val="22"/>
                <w:lang w:eastAsia="en-US"/>
              </w:rPr>
            </w:pPr>
            <w:r w:rsidRPr="007212C9">
              <w:rPr>
                <w:sz w:val="22"/>
                <w:szCs w:val="22"/>
                <w:u w:val="single"/>
                <w:lang w:eastAsia="en-US"/>
              </w:rPr>
              <w:t>__________________________</w:t>
            </w:r>
            <w:r w:rsidRPr="007212C9">
              <w:rPr>
                <w:b/>
                <w:sz w:val="22"/>
                <w:szCs w:val="22"/>
                <w:lang w:eastAsia="en-US"/>
              </w:rPr>
              <w:t>/_____________ /</w:t>
            </w:r>
          </w:p>
          <w:p w:rsidR="00EA07F7" w:rsidRPr="007212C9" w:rsidRDefault="00EA07F7" w:rsidP="00EA07F7">
            <w:pPr>
              <w:widowControl w:val="0"/>
              <w:autoSpaceDE w:val="0"/>
              <w:autoSpaceDN w:val="0"/>
              <w:spacing w:after="200" w:line="276" w:lineRule="auto"/>
              <w:rPr>
                <w:bCs/>
                <w:sz w:val="22"/>
                <w:szCs w:val="22"/>
                <w:lang w:eastAsia="en-US"/>
              </w:rPr>
            </w:pPr>
            <w:proofErr w:type="spellStart"/>
            <w:r w:rsidRPr="007212C9">
              <w:rPr>
                <w:bCs/>
                <w:sz w:val="22"/>
                <w:szCs w:val="22"/>
                <w:lang w:eastAsia="en-US"/>
              </w:rPr>
              <w:t>М.п</w:t>
            </w:r>
            <w:proofErr w:type="spellEnd"/>
            <w:r w:rsidRPr="007212C9">
              <w:rPr>
                <w:bCs/>
                <w:sz w:val="22"/>
                <w:szCs w:val="22"/>
                <w:lang w:eastAsia="en-US"/>
              </w:rPr>
              <w:t>.</w:t>
            </w:r>
          </w:p>
        </w:tc>
        <w:tc>
          <w:tcPr>
            <w:tcW w:w="2336" w:type="pct"/>
            <w:hideMark/>
          </w:tcPr>
          <w:p w:rsidR="00EA07F7" w:rsidRPr="007212C9" w:rsidRDefault="00EA07F7" w:rsidP="00EA07F7">
            <w:pPr>
              <w:widowControl w:val="0"/>
              <w:autoSpaceDE w:val="0"/>
              <w:autoSpaceDN w:val="0"/>
              <w:spacing w:after="200" w:line="276" w:lineRule="auto"/>
              <w:rPr>
                <w:b/>
                <w:sz w:val="22"/>
                <w:szCs w:val="22"/>
                <w:lang w:eastAsia="en-US"/>
              </w:rPr>
            </w:pPr>
          </w:p>
          <w:p w:rsidR="00EA07F7" w:rsidRPr="007212C9" w:rsidRDefault="00EA07F7" w:rsidP="00EA07F7">
            <w:pPr>
              <w:widowControl w:val="0"/>
              <w:autoSpaceDE w:val="0"/>
              <w:autoSpaceDN w:val="0"/>
              <w:spacing w:after="200" w:line="276" w:lineRule="auto"/>
              <w:rPr>
                <w:b/>
                <w:sz w:val="22"/>
                <w:szCs w:val="22"/>
                <w:lang w:eastAsia="en-US"/>
              </w:rPr>
            </w:pPr>
          </w:p>
          <w:p w:rsidR="00EA07F7" w:rsidRPr="007212C9" w:rsidRDefault="00EA07F7" w:rsidP="00EA07F7">
            <w:pPr>
              <w:widowControl w:val="0"/>
              <w:autoSpaceDE w:val="0"/>
              <w:autoSpaceDN w:val="0"/>
              <w:spacing w:after="200" w:line="276" w:lineRule="auto"/>
              <w:rPr>
                <w:b/>
                <w:sz w:val="22"/>
                <w:szCs w:val="22"/>
                <w:lang w:eastAsia="en-US"/>
              </w:rPr>
            </w:pPr>
          </w:p>
          <w:p w:rsidR="00EA07F7" w:rsidRPr="007212C9" w:rsidRDefault="00EA07F7" w:rsidP="00EA07F7">
            <w:pPr>
              <w:widowControl w:val="0"/>
              <w:autoSpaceDE w:val="0"/>
              <w:autoSpaceDN w:val="0"/>
              <w:spacing w:after="200" w:line="276" w:lineRule="auto"/>
              <w:rPr>
                <w:b/>
                <w:sz w:val="22"/>
                <w:szCs w:val="22"/>
                <w:lang w:eastAsia="en-US"/>
              </w:rPr>
            </w:pPr>
            <w:r w:rsidRPr="007212C9">
              <w:rPr>
                <w:b/>
                <w:sz w:val="22"/>
                <w:szCs w:val="22"/>
                <w:lang w:eastAsia="en-US"/>
              </w:rPr>
              <w:t>___________________/ /</w:t>
            </w:r>
          </w:p>
          <w:p w:rsidR="00EA07F7" w:rsidRPr="007212C9" w:rsidRDefault="00EA07F7" w:rsidP="00EA07F7">
            <w:pPr>
              <w:widowControl w:val="0"/>
              <w:autoSpaceDE w:val="0"/>
              <w:autoSpaceDN w:val="0"/>
              <w:spacing w:after="200" w:line="276" w:lineRule="auto"/>
              <w:rPr>
                <w:sz w:val="22"/>
                <w:szCs w:val="22"/>
                <w:lang w:eastAsia="en-US"/>
              </w:rPr>
            </w:pPr>
            <w:proofErr w:type="spellStart"/>
            <w:r w:rsidRPr="007212C9">
              <w:rPr>
                <w:bCs/>
                <w:sz w:val="22"/>
                <w:szCs w:val="22"/>
                <w:lang w:eastAsia="en-US"/>
              </w:rPr>
              <w:t>М.п</w:t>
            </w:r>
            <w:proofErr w:type="spellEnd"/>
            <w:r w:rsidRPr="007212C9">
              <w:rPr>
                <w:bCs/>
                <w:sz w:val="22"/>
                <w:szCs w:val="22"/>
                <w:lang w:eastAsia="en-US"/>
              </w:rPr>
              <w:t>.</w:t>
            </w:r>
          </w:p>
        </w:tc>
      </w:tr>
    </w:tbl>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EA07F7" w:rsidRDefault="00EA07F7" w:rsidP="00717A81">
      <w:pPr>
        <w:widowControl w:val="0"/>
        <w:autoSpaceDE w:val="0"/>
        <w:autoSpaceDN w:val="0"/>
        <w:adjustRightInd w:val="0"/>
        <w:jc w:val="center"/>
        <w:rPr>
          <w:color w:val="000000" w:themeColor="text1"/>
          <w:sz w:val="22"/>
          <w:szCs w:val="22"/>
        </w:rPr>
      </w:pPr>
    </w:p>
    <w:p w:rsidR="00C20E0B" w:rsidRDefault="00C20E0B" w:rsidP="00717A81">
      <w:pPr>
        <w:widowControl w:val="0"/>
        <w:autoSpaceDE w:val="0"/>
        <w:autoSpaceDN w:val="0"/>
        <w:adjustRightInd w:val="0"/>
        <w:jc w:val="center"/>
        <w:rPr>
          <w:color w:val="000000" w:themeColor="text1"/>
          <w:sz w:val="22"/>
          <w:szCs w:val="22"/>
        </w:rPr>
      </w:pPr>
    </w:p>
    <w:p w:rsidR="00717A81" w:rsidRDefault="00717A81" w:rsidP="00717A81">
      <w:pPr>
        <w:widowControl w:val="0"/>
        <w:autoSpaceDE w:val="0"/>
        <w:autoSpaceDN w:val="0"/>
        <w:adjustRightInd w:val="0"/>
        <w:jc w:val="center"/>
        <w:rPr>
          <w:color w:val="000000" w:themeColor="text1"/>
          <w:sz w:val="22"/>
          <w:szCs w:val="22"/>
        </w:rPr>
      </w:pPr>
      <w:r w:rsidRPr="00717A81">
        <w:rPr>
          <w:color w:val="000000" w:themeColor="text1"/>
          <w:sz w:val="22"/>
          <w:szCs w:val="22"/>
        </w:rPr>
        <w:t>Часть I</w:t>
      </w:r>
      <w:r>
        <w:rPr>
          <w:color w:val="000000" w:themeColor="text1"/>
          <w:sz w:val="22"/>
          <w:szCs w:val="22"/>
          <w:lang w:val="en-US"/>
        </w:rPr>
        <w:t>V</w:t>
      </w:r>
      <w:r w:rsidRPr="00717A81">
        <w:rPr>
          <w:color w:val="000000" w:themeColor="text1"/>
          <w:sz w:val="22"/>
          <w:szCs w:val="22"/>
        </w:rPr>
        <w:t xml:space="preserve">.  </w:t>
      </w:r>
      <w:bookmarkStart w:id="11" w:name="_Hlk69367624"/>
      <w:bookmarkEnd w:id="5"/>
      <w:r>
        <w:rPr>
          <w:color w:val="000000" w:themeColor="text1"/>
          <w:sz w:val="22"/>
          <w:szCs w:val="22"/>
        </w:rPr>
        <w:t>Расчет НМЦД</w:t>
      </w:r>
    </w:p>
    <w:p w:rsidR="00717A81" w:rsidRDefault="00717A81" w:rsidP="00717A81">
      <w:pPr>
        <w:widowControl w:val="0"/>
        <w:autoSpaceDE w:val="0"/>
        <w:autoSpaceDN w:val="0"/>
        <w:adjustRightInd w:val="0"/>
        <w:jc w:val="center"/>
        <w:rPr>
          <w:color w:val="000000" w:themeColor="text1"/>
          <w:sz w:val="22"/>
          <w:szCs w:val="22"/>
        </w:rPr>
      </w:pPr>
    </w:p>
    <w:p w:rsidR="002B7AFC" w:rsidRPr="00717A81" w:rsidRDefault="002B7A64" w:rsidP="00717A81">
      <w:pPr>
        <w:widowControl w:val="0"/>
        <w:autoSpaceDE w:val="0"/>
        <w:autoSpaceDN w:val="0"/>
        <w:adjustRightInd w:val="0"/>
        <w:jc w:val="center"/>
        <w:rPr>
          <w:color w:val="000000" w:themeColor="text1"/>
          <w:sz w:val="22"/>
          <w:szCs w:val="22"/>
        </w:rPr>
      </w:pPr>
      <w:r>
        <w:rPr>
          <w:b/>
          <w:color w:val="000000"/>
          <w:sz w:val="22"/>
          <w:szCs w:val="22"/>
        </w:rPr>
        <w:t>ОБОСНОВАНИЕ НАЧАЛЬНОЙ (МАКСИМАЛЬНОЙ) ЦЕНЫ ДОГОВОРА</w:t>
      </w:r>
    </w:p>
    <w:p w:rsidR="002B7AFC" w:rsidRPr="0043164B" w:rsidRDefault="002B7AFC" w:rsidP="00B53205">
      <w:pPr>
        <w:ind w:firstLine="709"/>
        <w:rPr>
          <w:b/>
          <w:bCs/>
          <w:iCs/>
          <w:color w:val="FF0000"/>
          <w:sz w:val="22"/>
          <w:szCs w:val="22"/>
        </w:rPr>
      </w:pPr>
    </w:p>
    <w:p w:rsidR="002B7AFC" w:rsidRPr="0043164B" w:rsidRDefault="002B7A64">
      <w:pPr>
        <w:ind w:firstLine="709"/>
        <w:jc w:val="center"/>
        <w:rPr>
          <w:b/>
          <w:bCs/>
          <w:iCs/>
          <w:color w:val="FF0000"/>
          <w:sz w:val="22"/>
          <w:szCs w:val="22"/>
        </w:rPr>
      </w:pPr>
      <w:r w:rsidRPr="0043164B">
        <w:rPr>
          <w:b/>
          <w:bCs/>
          <w:color w:val="FF0000"/>
          <w:sz w:val="22"/>
          <w:szCs w:val="22"/>
        </w:rPr>
        <w:t>Прилагается отдельным файлом</w:t>
      </w:r>
    </w:p>
    <w:p w:rsidR="002B7AFC" w:rsidRDefault="002B7AFC">
      <w:pPr>
        <w:rPr>
          <w:b/>
          <w:i/>
          <w:snapToGrid w:val="0"/>
          <w:sz w:val="22"/>
          <w:szCs w:val="22"/>
        </w:rPr>
      </w:pPr>
    </w:p>
    <w:p w:rsidR="002B7AFC" w:rsidRDefault="002B7A64">
      <w:pPr>
        <w:rPr>
          <w:b/>
          <w:i/>
          <w:snapToGrid w:val="0"/>
          <w:sz w:val="22"/>
        </w:rPr>
      </w:pPr>
      <w:r>
        <w:rPr>
          <w:b/>
          <w:i/>
          <w:snapToGrid w:val="0"/>
          <w:sz w:val="22"/>
        </w:rPr>
        <w:lastRenderedPageBreak/>
        <w:br w:type="page"/>
      </w:r>
    </w:p>
    <w:p w:rsidR="002B7AFC" w:rsidRDefault="002B7A64">
      <w:pPr>
        <w:suppressAutoHyphens/>
        <w:jc w:val="right"/>
        <w:rPr>
          <w:snapToGrid w:val="0"/>
        </w:rPr>
      </w:pPr>
      <w:r>
        <w:rPr>
          <w:b/>
          <w:i/>
          <w:snapToGrid w:val="0"/>
          <w:sz w:val="22"/>
        </w:rPr>
        <w:lastRenderedPageBreak/>
        <w:t xml:space="preserve">Приложение 1 </w:t>
      </w:r>
      <w:r>
        <w:rPr>
          <w:snapToGrid w:val="0"/>
        </w:rPr>
        <w:t>к документации</w:t>
      </w:r>
    </w:p>
    <w:p w:rsidR="002B7AFC" w:rsidRDefault="002B7A64">
      <w:pPr>
        <w:suppressAutoHyphens/>
        <w:jc w:val="right"/>
        <w:rPr>
          <w:snapToGrid w:val="0"/>
        </w:rPr>
      </w:pPr>
      <w:r>
        <w:rPr>
          <w:snapToGrid w:val="0"/>
        </w:rPr>
        <w:t>о запросе предложений в электронной форме</w:t>
      </w:r>
    </w:p>
    <w:p w:rsidR="002B7AFC" w:rsidRDefault="002B7A64">
      <w:pPr>
        <w:suppressAutoHyphens/>
        <w:jc w:val="right"/>
        <w:rPr>
          <w:snapToGrid w:val="0"/>
        </w:rPr>
      </w:pPr>
      <w:r>
        <w:rPr>
          <w:snapToGrid w:val="0"/>
        </w:rPr>
        <w:t>от «____»_____________ 202_ г. №__________</w:t>
      </w:r>
      <w:bookmarkStart w:id="12" w:name="_Ref314161369"/>
      <w:bookmarkStart w:id="13" w:name="_Toc415874697"/>
      <w:bookmarkStart w:id="14" w:name="_Ref414276712"/>
      <w:bookmarkStart w:id="15" w:name="_Ref414291069"/>
      <w:bookmarkStart w:id="16" w:name="_Toc536454773"/>
    </w:p>
    <w:p w:rsidR="00924C6E" w:rsidRDefault="00924C6E">
      <w:pPr>
        <w:suppressAutoHyphens/>
        <w:jc w:val="right"/>
        <w:rPr>
          <w:snapToGrid w:val="0"/>
        </w:rPr>
      </w:pPr>
    </w:p>
    <w:p w:rsidR="002B7AFC" w:rsidRPr="00717A81" w:rsidRDefault="002B7A64">
      <w:pPr>
        <w:suppressAutoHyphens/>
        <w:jc w:val="center"/>
        <w:rPr>
          <w:b/>
          <w:color w:val="FF0000"/>
          <w:sz w:val="24"/>
          <w:szCs w:val="24"/>
        </w:rPr>
      </w:pPr>
      <w:r w:rsidRPr="00717A81">
        <w:rPr>
          <w:b/>
          <w:color w:val="FF0000"/>
          <w:sz w:val="24"/>
          <w:szCs w:val="24"/>
        </w:rPr>
        <w:t>ОБРАЗЦЫ ФОРМ ДОКУМЕНТОВ, ВКЛЮЧАЕМЫХ В ЗАЯВКУ</w:t>
      </w:r>
      <w:bookmarkEnd w:id="12"/>
      <w:bookmarkEnd w:id="13"/>
      <w:bookmarkEnd w:id="14"/>
      <w:bookmarkEnd w:id="15"/>
      <w:bookmarkEnd w:id="16"/>
    </w:p>
    <w:p w:rsidR="002B7AFC" w:rsidRDefault="002B7AFC">
      <w:pPr>
        <w:ind w:firstLine="567"/>
        <w:jc w:val="center"/>
        <w:rPr>
          <w:i/>
          <w:snapToGrid w:val="0"/>
          <w:sz w:val="24"/>
          <w:szCs w:val="24"/>
          <w:shd w:val="clear" w:color="auto" w:fill="FFFF99"/>
        </w:rPr>
      </w:pPr>
    </w:p>
    <w:bookmarkEnd w:id="11"/>
    <w:p w:rsidR="00B97AEE" w:rsidRPr="00231480" w:rsidRDefault="00B97AEE" w:rsidP="00B97AEE">
      <w:pPr>
        <w:jc w:val="center"/>
        <w:outlineLvl w:val="0"/>
        <w:rPr>
          <w:b/>
          <w:bCs/>
          <w:i/>
          <w:sz w:val="18"/>
          <w:szCs w:val="18"/>
        </w:rPr>
      </w:pPr>
      <w:r w:rsidRPr="00231480">
        <w:rPr>
          <w:b/>
          <w:bCs/>
          <w:i/>
          <w:sz w:val="18"/>
          <w:szCs w:val="18"/>
        </w:rPr>
        <w:t>Заявка на участие в запросе предложений в электронной форме (форма)</w:t>
      </w:r>
    </w:p>
    <w:p w:rsidR="00B97AEE" w:rsidRPr="00231480" w:rsidRDefault="00B97AEE" w:rsidP="00B97AE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18"/>
          <w:szCs w:val="18"/>
        </w:rPr>
      </w:pPr>
      <w:r w:rsidRPr="00231480">
        <w:rPr>
          <w:sz w:val="18"/>
          <w:szCs w:val="18"/>
        </w:rPr>
        <w:t>1. Изучив документацию на право заключения вышеупомянутого договора, Положение о закупке товаров, работ, услуг для обеспечения нужд</w:t>
      </w:r>
      <w:r w:rsidR="00717A81">
        <w:rPr>
          <w:sz w:val="18"/>
          <w:szCs w:val="18"/>
        </w:rPr>
        <w:t>_____________________</w:t>
      </w:r>
      <w:r w:rsidRPr="00231480">
        <w:rPr>
          <w:b/>
          <w:bCs/>
          <w:sz w:val="18"/>
          <w:szCs w:val="18"/>
        </w:rPr>
        <w:t xml:space="preserve">, </w:t>
      </w:r>
      <w:r w:rsidRPr="00231480">
        <w:rPr>
          <w:sz w:val="18"/>
          <w:szCs w:val="18"/>
        </w:rPr>
        <w:t>а также применимые к данной закупке законодательство и нормативно-правовые акты</w:t>
      </w:r>
    </w:p>
    <w:p w:rsidR="00B97AEE" w:rsidRPr="00231480" w:rsidRDefault="00B97AEE" w:rsidP="00B97AE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18"/>
          <w:szCs w:val="18"/>
        </w:rPr>
      </w:pPr>
      <w:r w:rsidRPr="00231480">
        <w:rPr>
          <w:i/>
          <w:sz w:val="18"/>
          <w:szCs w:val="18"/>
        </w:rPr>
        <w:t>________________________________________________________________________________________</w:t>
      </w:r>
    </w:p>
    <w:p w:rsidR="00B97AEE" w:rsidRPr="00231480" w:rsidRDefault="00B97AEE" w:rsidP="00B97AE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sidRPr="00231480">
        <w:rPr>
          <w:i/>
          <w:sz w:val="18"/>
          <w:szCs w:val="18"/>
        </w:rPr>
        <w:t>наименование, фамилия, имя, отчество (при наличии) участника закупки</w:t>
      </w:r>
    </w:p>
    <w:p w:rsidR="00B97AEE" w:rsidRPr="00231480" w:rsidRDefault="00B97AEE" w:rsidP="00B97AEE">
      <w:pPr>
        <w:tabs>
          <w:tab w:val="left" w:pos="708"/>
        </w:tabs>
        <w:jc w:val="both"/>
        <w:rPr>
          <w:sz w:val="18"/>
          <w:szCs w:val="18"/>
        </w:rPr>
      </w:pPr>
      <w:r w:rsidRPr="00231480">
        <w:rPr>
          <w:sz w:val="18"/>
          <w:szCs w:val="18"/>
        </w:rPr>
        <w:t xml:space="preserve"> в лице, _________________________________________________________________________</w:t>
      </w:r>
    </w:p>
    <w:p w:rsidR="00B97AEE" w:rsidRPr="00231480" w:rsidRDefault="00B97AEE" w:rsidP="00B97AEE">
      <w:pPr>
        <w:tabs>
          <w:tab w:val="left" w:pos="708"/>
        </w:tabs>
        <w:jc w:val="both"/>
        <w:rPr>
          <w:i/>
          <w:sz w:val="18"/>
          <w:szCs w:val="18"/>
        </w:rPr>
      </w:pPr>
      <w:r w:rsidRPr="00231480">
        <w:rPr>
          <w:i/>
          <w:sz w:val="18"/>
          <w:szCs w:val="18"/>
        </w:rPr>
        <w:tab/>
        <w:t>наименование должности руководителя (уполномоченного лица)  и его Ф.И.О. (для юридических лиц)</w:t>
      </w:r>
    </w:p>
    <w:p w:rsidR="00B97AEE" w:rsidRPr="00231480" w:rsidRDefault="00B97AEE" w:rsidP="00B97AEE">
      <w:pPr>
        <w:tabs>
          <w:tab w:val="left" w:pos="708"/>
        </w:tabs>
        <w:jc w:val="both"/>
        <w:rPr>
          <w:sz w:val="18"/>
          <w:szCs w:val="18"/>
        </w:rPr>
      </w:pPr>
      <w:r w:rsidRPr="00231480">
        <w:rPr>
          <w:sz w:val="18"/>
          <w:szCs w:val="18"/>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B97AEE" w:rsidRPr="00231480" w:rsidRDefault="00B97AEE" w:rsidP="00B97AEE">
      <w:pPr>
        <w:numPr>
          <w:ilvl w:val="0"/>
          <w:numId w:val="17"/>
        </w:numPr>
        <w:tabs>
          <w:tab w:val="left" w:pos="708"/>
        </w:tabs>
        <w:jc w:val="both"/>
        <w:rPr>
          <w:sz w:val="18"/>
          <w:szCs w:val="18"/>
        </w:rPr>
      </w:pPr>
      <w:r w:rsidRPr="00231480">
        <w:rPr>
          <w:sz w:val="18"/>
          <w:szCs w:val="18"/>
        </w:rPr>
        <w:t xml:space="preserve">Мы согласны оказать </w:t>
      </w:r>
      <w:proofErr w:type="gramStart"/>
      <w:r w:rsidRPr="00231480">
        <w:rPr>
          <w:sz w:val="18"/>
          <w:szCs w:val="18"/>
        </w:rPr>
        <w:t>услуги</w:t>
      </w:r>
      <w:proofErr w:type="gramEnd"/>
      <w:r w:rsidRPr="00231480">
        <w:rPr>
          <w:sz w:val="18"/>
          <w:szCs w:val="18"/>
        </w:rPr>
        <w:t xml:space="preserve"> предусмотренные Технической частью (Раздел 3 настоящей документации) в полном объеме</w:t>
      </w:r>
    </w:p>
    <w:p w:rsidR="00B97AEE" w:rsidRPr="00231480" w:rsidRDefault="00B97AEE" w:rsidP="00B97AEE">
      <w:pPr>
        <w:numPr>
          <w:ilvl w:val="0"/>
          <w:numId w:val="17"/>
        </w:numPr>
        <w:tabs>
          <w:tab w:val="left" w:pos="708"/>
        </w:tabs>
        <w:jc w:val="both"/>
        <w:rPr>
          <w:sz w:val="18"/>
          <w:szCs w:val="18"/>
        </w:rPr>
      </w:pPr>
      <w:r w:rsidRPr="00231480">
        <w:rPr>
          <w:sz w:val="18"/>
          <w:szCs w:val="18"/>
        </w:rPr>
        <w:t>Настоящим</w:t>
      </w:r>
      <w:r w:rsidRPr="00231480">
        <w:rPr>
          <w:sz w:val="18"/>
          <w:szCs w:val="18"/>
          <w:shd w:val="clear" w:color="auto" w:fill="FFFFFF"/>
        </w:rPr>
        <w:t xml:space="preserve"> </w:t>
      </w:r>
      <w:r w:rsidRPr="00231480">
        <w:rPr>
          <w:sz w:val="18"/>
          <w:szCs w:val="18"/>
        </w:rPr>
        <w:t>сообщаем, что предлагаемая нами цена договора составляет</w:t>
      </w:r>
    </w:p>
    <w:p w:rsidR="00B97AEE" w:rsidRPr="00231480" w:rsidRDefault="00B97AEE" w:rsidP="00B97AEE">
      <w:pPr>
        <w:tabs>
          <w:tab w:val="left" w:pos="708"/>
        </w:tabs>
        <w:jc w:val="both"/>
        <w:rPr>
          <w:sz w:val="18"/>
          <w:szCs w:val="18"/>
        </w:rPr>
      </w:pPr>
      <w:r w:rsidRPr="00231480">
        <w:rPr>
          <w:sz w:val="18"/>
          <w:szCs w:val="18"/>
        </w:rPr>
        <w:t xml:space="preserve">___________________________________________ (сумма прописью) рублей, в том числе НДС____ % в размере _____ руб. (если участник закупки не является плательщиком НДС, то необходимо указать основание для освобождения от уплаты НДС и включает в себя все расходы </w:t>
      </w:r>
      <w:r w:rsidR="00717A81">
        <w:rPr>
          <w:sz w:val="18"/>
          <w:szCs w:val="18"/>
        </w:rPr>
        <w:t>Поставщика</w:t>
      </w:r>
      <w:r w:rsidRPr="00231480">
        <w:rPr>
          <w:sz w:val="18"/>
          <w:szCs w:val="18"/>
        </w:rPr>
        <w:t>, связанные с оказанием услуг.</w:t>
      </w:r>
    </w:p>
    <w:p w:rsidR="00B97AEE" w:rsidRDefault="00B97AEE" w:rsidP="00B97AEE">
      <w:pPr>
        <w:tabs>
          <w:tab w:val="left" w:pos="708"/>
        </w:tabs>
        <w:ind w:firstLine="600"/>
        <w:jc w:val="both"/>
      </w:pPr>
    </w:p>
    <w:p w:rsidR="00B97AEE" w:rsidRDefault="00B97AEE" w:rsidP="00B97AEE">
      <w:pPr>
        <w:tabs>
          <w:tab w:val="left" w:pos="708"/>
        </w:tabs>
        <w:ind w:firstLine="600"/>
        <w:jc w:val="both"/>
      </w:pPr>
      <w:r>
        <w:rPr>
          <w:sz w:val="22"/>
          <w:szCs w:val="22"/>
        </w:rPr>
        <w:t>Информация и сведения  для оценки и сопоставления заявки участника закупки:</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742"/>
        <w:gridCol w:w="1570"/>
        <w:gridCol w:w="1412"/>
        <w:gridCol w:w="1724"/>
      </w:tblGrid>
      <w:tr w:rsidR="00B97AEE" w:rsidTr="00924C6E">
        <w:trPr>
          <w:tblHeader/>
          <w:jc w:val="center"/>
        </w:trPr>
        <w:tc>
          <w:tcPr>
            <w:tcW w:w="607" w:type="dxa"/>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jc w:val="both"/>
              <w:rPr>
                <w:b/>
                <w:lang w:eastAsia="en-US"/>
              </w:rPr>
            </w:pPr>
            <w:r>
              <w:rPr>
                <w:b/>
                <w:lang w:eastAsia="en-US"/>
              </w:rPr>
              <w:t>№ п/п</w:t>
            </w:r>
          </w:p>
        </w:tc>
        <w:tc>
          <w:tcPr>
            <w:tcW w:w="4742" w:type="dxa"/>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jc w:val="both"/>
              <w:rPr>
                <w:b/>
                <w:lang w:eastAsia="en-US"/>
              </w:rPr>
            </w:pPr>
            <w:r>
              <w:rPr>
                <w:b/>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jc w:val="both"/>
              <w:rPr>
                <w:b/>
                <w:lang w:eastAsia="en-US"/>
              </w:rPr>
            </w:pPr>
            <w:r>
              <w:rPr>
                <w:b/>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jc w:val="both"/>
              <w:rPr>
                <w:b/>
                <w:lang w:eastAsia="en-US"/>
              </w:rPr>
            </w:pPr>
            <w:r>
              <w:rPr>
                <w:b/>
                <w:lang w:eastAsia="en-US"/>
              </w:rPr>
              <w:t>Данные участника</w:t>
            </w:r>
          </w:p>
        </w:tc>
        <w:tc>
          <w:tcPr>
            <w:tcW w:w="1724" w:type="dxa"/>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jc w:val="both"/>
              <w:rPr>
                <w:b/>
                <w:lang w:eastAsia="en-US"/>
              </w:rPr>
            </w:pPr>
            <w:r>
              <w:rPr>
                <w:b/>
                <w:lang w:eastAsia="en-US"/>
              </w:rPr>
              <w:t>Примечание</w:t>
            </w:r>
          </w:p>
        </w:tc>
      </w:tr>
      <w:tr w:rsidR="00B97AEE" w:rsidTr="00924C6E">
        <w:trPr>
          <w:tblHeader/>
          <w:jc w:val="center"/>
        </w:trPr>
        <w:tc>
          <w:tcPr>
            <w:tcW w:w="607"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1</w:t>
            </w:r>
          </w:p>
        </w:tc>
        <w:tc>
          <w:tcPr>
            <w:tcW w:w="4742" w:type="dxa"/>
            <w:tcBorders>
              <w:top w:val="single" w:sz="4" w:space="0" w:color="auto"/>
              <w:left w:val="single" w:sz="4" w:space="0" w:color="auto"/>
              <w:bottom w:val="single" w:sz="4" w:space="0" w:color="auto"/>
              <w:right w:val="single" w:sz="4" w:space="0" w:color="auto"/>
            </w:tcBorders>
          </w:tcPr>
          <w:p w:rsidR="00B97AEE" w:rsidRPr="00B97AEE" w:rsidRDefault="00B97AEE" w:rsidP="00924C6E">
            <w:pPr>
              <w:spacing w:line="276" w:lineRule="auto"/>
              <w:jc w:val="both"/>
            </w:pPr>
            <w:r w:rsidRPr="00B97AEE">
              <w:t>2</w:t>
            </w:r>
          </w:p>
        </w:tc>
        <w:tc>
          <w:tcPr>
            <w:tcW w:w="157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3</w:t>
            </w:r>
          </w:p>
        </w:tc>
        <w:tc>
          <w:tcPr>
            <w:tcW w:w="1412"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4</w:t>
            </w:r>
          </w:p>
        </w:tc>
        <w:tc>
          <w:tcPr>
            <w:tcW w:w="1724"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5</w:t>
            </w:r>
          </w:p>
        </w:tc>
      </w:tr>
      <w:tr w:rsidR="00B97AEE" w:rsidTr="00924C6E">
        <w:trPr>
          <w:trHeight w:val="577"/>
          <w:jc w:val="center"/>
        </w:trPr>
        <w:tc>
          <w:tcPr>
            <w:tcW w:w="607" w:type="dxa"/>
            <w:tcBorders>
              <w:top w:val="single" w:sz="4" w:space="0" w:color="auto"/>
              <w:left w:val="single" w:sz="4" w:space="0" w:color="auto"/>
              <w:bottom w:val="single" w:sz="4" w:space="0" w:color="auto"/>
              <w:right w:val="single" w:sz="4" w:space="0" w:color="auto"/>
            </w:tcBorders>
          </w:tcPr>
          <w:p w:rsidR="00B97AEE" w:rsidRDefault="00B97AEE" w:rsidP="00924C6E">
            <w:pPr>
              <w:spacing w:after="60" w:line="276" w:lineRule="auto"/>
              <w:jc w:val="both"/>
              <w:rPr>
                <w:lang w:eastAsia="en-US"/>
              </w:rPr>
            </w:pPr>
            <w:r>
              <w:rPr>
                <w:lang w:eastAsia="en-US"/>
              </w:rPr>
              <w:t>1</w:t>
            </w:r>
          </w:p>
        </w:tc>
        <w:tc>
          <w:tcPr>
            <w:tcW w:w="4742" w:type="dxa"/>
            <w:tcBorders>
              <w:top w:val="single" w:sz="4" w:space="0" w:color="auto"/>
              <w:left w:val="single" w:sz="4" w:space="0" w:color="auto"/>
              <w:bottom w:val="single" w:sz="4" w:space="0" w:color="auto"/>
              <w:right w:val="single" w:sz="4" w:space="0" w:color="auto"/>
            </w:tcBorders>
          </w:tcPr>
          <w:p w:rsidR="00B97AEE" w:rsidRDefault="00B97AEE" w:rsidP="00B97AEE">
            <w:pPr>
              <w:tabs>
                <w:tab w:val="left" w:pos="708"/>
              </w:tabs>
              <w:jc w:val="both"/>
            </w:pPr>
            <w:r w:rsidRPr="00B97AEE">
              <w:t>Критерий: Цена договора</w:t>
            </w:r>
          </w:p>
        </w:tc>
        <w:tc>
          <w:tcPr>
            <w:tcW w:w="157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roofErr w:type="spellStart"/>
            <w:r>
              <w:rPr>
                <w:lang w:eastAsia="en-US"/>
              </w:rPr>
              <w:t>руб</w:t>
            </w:r>
            <w:proofErr w:type="spellEnd"/>
          </w:p>
        </w:tc>
        <w:tc>
          <w:tcPr>
            <w:tcW w:w="1412" w:type="dxa"/>
            <w:tcBorders>
              <w:top w:val="single" w:sz="4" w:space="0" w:color="auto"/>
              <w:left w:val="single" w:sz="4" w:space="0" w:color="auto"/>
              <w:bottom w:val="single" w:sz="4" w:space="0" w:color="auto"/>
              <w:right w:val="single" w:sz="4" w:space="0" w:color="auto"/>
            </w:tcBorders>
          </w:tcPr>
          <w:p w:rsidR="00B97AEE" w:rsidRDefault="00B97AEE" w:rsidP="00924C6E">
            <w:pPr>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B97AEE" w:rsidRDefault="00B97AEE" w:rsidP="00924C6E">
            <w:pPr>
              <w:spacing w:after="60" w:line="276" w:lineRule="auto"/>
              <w:jc w:val="both"/>
              <w:rPr>
                <w:sz w:val="18"/>
                <w:szCs w:val="18"/>
                <w:lang w:eastAsia="en-US"/>
              </w:rPr>
            </w:pPr>
          </w:p>
        </w:tc>
      </w:tr>
      <w:tr w:rsidR="00B97AEE" w:rsidTr="00924C6E">
        <w:trPr>
          <w:trHeight w:val="508"/>
          <w:jc w:val="center"/>
        </w:trPr>
        <w:tc>
          <w:tcPr>
            <w:tcW w:w="607"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r>
              <w:t>2</w:t>
            </w:r>
          </w:p>
        </w:tc>
        <w:tc>
          <w:tcPr>
            <w:tcW w:w="4742" w:type="dxa"/>
            <w:tcBorders>
              <w:top w:val="single" w:sz="4" w:space="0" w:color="auto"/>
              <w:left w:val="single" w:sz="4" w:space="0" w:color="auto"/>
              <w:bottom w:val="single" w:sz="4" w:space="0" w:color="auto"/>
              <w:right w:val="single" w:sz="4" w:space="0" w:color="auto"/>
            </w:tcBorders>
          </w:tcPr>
          <w:p w:rsidR="00B97AEE" w:rsidRPr="00B97AEE" w:rsidRDefault="00B97AEE" w:rsidP="00B97AEE">
            <w:pPr>
              <w:pStyle w:val="1f6"/>
              <w:widowControl w:val="0"/>
              <w:tabs>
                <w:tab w:val="left" w:pos="9180"/>
              </w:tabs>
              <w:rPr>
                <w:rFonts w:ascii="Times New Roman" w:hAnsi="Times New Roman"/>
                <w:color w:val="auto"/>
                <w:sz w:val="20"/>
                <w:vertAlign w:val="baseline"/>
              </w:rPr>
            </w:pPr>
            <w:r w:rsidRPr="00B97AEE">
              <w:rPr>
                <w:rFonts w:ascii="Times New Roman" w:hAnsi="Times New Roman"/>
                <w:color w:val="auto"/>
                <w:sz w:val="20"/>
                <w:vertAlign w:val="baseline"/>
              </w:rPr>
              <w:t>Срок осуществления деятельности участника закупки</w:t>
            </w:r>
          </w:p>
        </w:tc>
        <w:tc>
          <w:tcPr>
            <w:tcW w:w="1570"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r>
              <w:rPr>
                <w:lang w:eastAsia="en-US"/>
              </w:rPr>
              <w:t>лет</w:t>
            </w:r>
          </w:p>
        </w:tc>
        <w:tc>
          <w:tcPr>
            <w:tcW w:w="1412"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rFonts w:eastAsia="Arial Unicode MS"/>
                <w:iCs/>
                <w:lang w:eastAsia="en-US"/>
              </w:rPr>
            </w:pPr>
          </w:p>
        </w:tc>
      </w:tr>
      <w:tr w:rsidR="00B97AEE" w:rsidTr="00924C6E">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pPr>
            <w:r>
              <w:t>3</w:t>
            </w:r>
          </w:p>
        </w:tc>
        <w:tc>
          <w:tcPr>
            <w:tcW w:w="4742" w:type="dxa"/>
            <w:tcBorders>
              <w:top w:val="single" w:sz="4" w:space="0" w:color="auto"/>
              <w:left w:val="single" w:sz="4" w:space="0" w:color="auto"/>
              <w:bottom w:val="single" w:sz="4" w:space="0" w:color="auto"/>
              <w:right w:val="single" w:sz="4" w:space="0" w:color="auto"/>
            </w:tcBorders>
          </w:tcPr>
          <w:p w:rsidR="00B97AEE" w:rsidRPr="00B97AEE" w:rsidRDefault="00B97AEE" w:rsidP="00B97AEE">
            <w:pPr>
              <w:pStyle w:val="1f6"/>
              <w:widowControl w:val="0"/>
              <w:tabs>
                <w:tab w:val="left" w:pos="9180"/>
              </w:tabs>
              <w:rPr>
                <w:rFonts w:ascii="Times New Roman" w:hAnsi="Times New Roman"/>
                <w:color w:val="auto"/>
                <w:sz w:val="20"/>
                <w:vertAlign w:val="baseline"/>
              </w:rPr>
            </w:pPr>
            <w:r w:rsidRPr="00B97AEE">
              <w:rPr>
                <w:rFonts w:ascii="Times New Roman" w:hAnsi="Times New Roman"/>
                <w:color w:val="auto"/>
                <w:sz w:val="20"/>
                <w:vertAlign w:val="baseline"/>
              </w:rPr>
              <w:t>Опыт заключения договоров (контрактов) за последние три года</w:t>
            </w:r>
          </w:p>
        </w:tc>
        <w:tc>
          <w:tcPr>
            <w:tcW w:w="1570"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proofErr w:type="spellStart"/>
            <w:r>
              <w:rPr>
                <w:lang w:eastAsia="en-US"/>
              </w:rPr>
              <w:t>шт</w:t>
            </w:r>
            <w:proofErr w:type="spellEnd"/>
          </w:p>
        </w:tc>
        <w:tc>
          <w:tcPr>
            <w:tcW w:w="1412"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rFonts w:eastAsia="Arial Unicode MS"/>
                <w:iCs/>
                <w:lang w:eastAsia="en-US"/>
              </w:rPr>
            </w:pPr>
          </w:p>
        </w:tc>
      </w:tr>
      <w:tr w:rsidR="00B97AEE" w:rsidTr="00924C6E">
        <w:trPr>
          <w:trHeight w:val="955"/>
          <w:jc w:val="center"/>
        </w:trPr>
        <w:tc>
          <w:tcPr>
            <w:tcW w:w="607"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pPr>
            <w:r>
              <w:t>4</w:t>
            </w:r>
          </w:p>
        </w:tc>
        <w:tc>
          <w:tcPr>
            <w:tcW w:w="4742" w:type="dxa"/>
            <w:tcBorders>
              <w:top w:val="single" w:sz="4" w:space="0" w:color="auto"/>
              <w:left w:val="single" w:sz="4" w:space="0" w:color="auto"/>
              <w:bottom w:val="single" w:sz="4" w:space="0" w:color="auto"/>
              <w:right w:val="single" w:sz="4" w:space="0" w:color="auto"/>
            </w:tcBorders>
          </w:tcPr>
          <w:p w:rsidR="00B97AEE" w:rsidRPr="00B97AEE" w:rsidRDefault="00B97AEE" w:rsidP="00B97AEE">
            <w:pPr>
              <w:pStyle w:val="1f6"/>
              <w:widowControl w:val="0"/>
              <w:tabs>
                <w:tab w:val="left" w:pos="9180"/>
              </w:tabs>
              <w:rPr>
                <w:rFonts w:ascii="Times New Roman" w:hAnsi="Times New Roman"/>
                <w:color w:val="auto"/>
                <w:sz w:val="20"/>
                <w:vertAlign w:val="baseline"/>
              </w:rPr>
            </w:pPr>
            <w:r w:rsidRPr="00B97AEE">
              <w:rPr>
                <w:rFonts w:ascii="Times New Roman" w:hAnsi="Times New Roman"/>
                <w:color w:val="auto"/>
                <w:sz w:val="20"/>
                <w:vertAlign w:val="baseline"/>
              </w:rPr>
              <w:t>Опыт заключения договоров (контрактов) за в текущем году</w:t>
            </w:r>
          </w:p>
        </w:tc>
        <w:tc>
          <w:tcPr>
            <w:tcW w:w="1570"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proofErr w:type="spellStart"/>
            <w:r>
              <w:rPr>
                <w:lang w:eastAsia="en-US"/>
              </w:rPr>
              <w:t>шт</w:t>
            </w:r>
            <w:proofErr w:type="spellEnd"/>
          </w:p>
        </w:tc>
        <w:tc>
          <w:tcPr>
            <w:tcW w:w="1412"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B97AEE" w:rsidRDefault="00B97AEE" w:rsidP="00B97AEE">
            <w:pPr>
              <w:spacing w:after="60" w:line="276" w:lineRule="auto"/>
              <w:jc w:val="both"/>
              <w:rPr>
                <w:sz w:val="18"/>
                <w:szCs w:val="18"/>
                <w:lang w:eastAsia="en-US"/>
              </w:rPr>
            </w:pPr>
          </w:p>
        </w:tc>
      </w:tr>
    </w:tbl>
    <w:p w:rsidR="00B97AEE" w:rsidRPr="00231480" w:rsidRDefault="00B97AEE" w:rsidP="00B97AEE">
      <w:pPr>
        <w:tabs>
          <w:tab w:val="left" w:pos="708"/>
        </w:tabs>
        <w:ind w:firstLine="540"/>
        <w:jc w:val="both"/>
        <w:rPr>
          <w:sz w:val="18"/>
          <w:szCs w:val="18"/>
        </w:rPr>
      </w:pPr>
      <w:r w:rsidRPr="00231480">
        <w:rPr>
          <w:sz w:val="18"/>
          <w:szCs w:val="18"/>
        </w:rPr>
        <w:t>3. Мы ознакомлены с материалами</w:t>
      </w:r>
      <w:r w:rsidRPr="00231480">
        <w:rPr>
          <w:i/>
          <w:sz w:val="18"/>
          <w:szCs w:val="18"/>
        </w:rPr>
        <w:t xml:space="preserve">, </w:t>
      </w:r>
      <w:r w:rsidRPr="00231480">
        <w:rPr>
          <w:sz w:val="18"/>
          <w:szCs w:val="18"/>
        </w:rP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sidRPr="00231480">
        <w:rPr>
          <w:i/>
          <w:sz w:val="18"/>
          <w:szCs w:val="18"/>
        </w:rPr>
        <w:t>(указать с учетом требований Информационной карты)</w:t>
      </w:r>
      <w:r w:rsidRPr="00231480">
        <w:rPr>
          <w:sz w:val="18"/>
          <w:szCs w:val="18"/>
        </w:rPr>
        <w:t>.</w:t>
      </w:r>
    </w:p>
    <w:p w:rsidR="00B97AEE" w:rsidRPr="00231480" w:rsidRDefault="00B97AEE" w:rsidP="00B97AEE">
      <w:pPr>
        <w:tabs>
          <w:tab w:val="left" w:pos="708"/>
        </w:tabs>
        <w:ind w:firstLine="540"/>
        <w:jc w:val="both"/>
        <w:rPr>
          <w:sz w:val="18"/>
          <w:szCs w:val="18"/>
        </w:rPr>
      </w:pPr>
      <w:r w:rsidRPr="00231480">
        <w:rPr>
          <w:sz w:val="18"/>
          <w:szCs w:val="18"/>
        </w:rPr>
        <w:t>4. Если наши предложения, изложенные выше, будут приняты, мы берем на себя обязательство оказать услуги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rsidR="00B97AEE" w:rsidRPr="00231480" w:rsidRDefault="00B97AEE" w:rsidP="00B97AEE">
      <w:pPr>
        <w:widowControl w:val="0"/>
        <w:ind w:right="142" w:firstLine="567"/>
        <w:contextualSpacing/>
        <w:jc w:val="both"/>
        <w:rPr>
          <w:sz w:val="18"/>
          <w:szCs w:val="18"/>
        </w:rPr>
      </w:pPr>
      <w:r w:rsidRPr="00231480">
        <w:rPr>
          <w:sz w:val="18"/>
          <w:szCs w:val="18"/>
        </w:rPr>
        <w:t xml:space="preserve">5. </w:t>
      </w:r>
      <w:r w:rsidRPr="00231480">
        <w:rPr>
          <w:sz w:val="18"/>
          <w:szCs w:val="18"/>
          <w:shd w:val="clear" w:color="auto" w:fill="FFFFFF"/>
        </w:rPr>
        <w:t xml:space="preserve">Настоящим </w:t>
      </w:r>
      <w:r w:rsidRPr="00231480">
        <w:rPr>
          <w:sz w:val="18"/>
          <w:szCs w:val="18"/>
        </w:rPr>
        <w:t>декларируем о соответствии участника запроса предложений</w:t>
      </w:r>
    </w:p>
    <w:p w:rsidR="00B97AEE" w:rsidRPr="00231480" w:rsidRDefault="00B97AEE" w:rsidP="00B97AEE">
      <w:pPr>
        <w:widowControl w:val="0"/>
        <w:ind w:right="142"/>
        <w:contextualSpacing/>
        <w:jc w:val="both"/>
        <w:rPr>
          <w:sz w:val="18"/>
          <w:szCs w:val="18"/>
        </w:rPr>
      </w:pPr>
      <w:r w:rsidRPr="00231480">
        <w:rPr>
          <w:sz w:val="18"/>
          <w:szCs w:val="18"/>
        </w:rPr>
        <w:t>____________________________________________________________________________</w:t>
      </w:r>
    </w:p>
    <w:p w:rsidR="00B97AEE" w:rsidRPr="00231480" w:rsidRDefault="00B97AEE" w:rsidP="00B97AEE">
      <w:pPr>
        <w:widowControl w:val="0"/>
        <w:ind w:right="142"/>
        <w:contextualSpacing/>
        <w:jc w:val="center"/>
        <w:rPr>
          <w:sz w:val="18"/>
          <w:szCs w:val="18"/>
          <w:vertAlign w:val="superscript"/>
        </w:rPr>
      </w:pPr>
      <w:r w:rsidRPr="00231480">
        <w:rPr>
          <w:i/>
          <w:sz w:val="18"/>
          <w:szCs w:val="18"/>
        </w:rPr>
        <w:t>наименование, фамилия, имя, отчество (при наличии) участника закупки</w:t>
      </w:r>
    </w:p>
    <w:p w:rsidR="00B97AEE" w:rsidRPr="00231480" w:rsidRDefault="00B97AEE" w:rsidP="00B97AEE">
      <w:pPr>
        <w:widowControl w:val="0"/>
        <w:ind w:right="142"/>
        <w:contextualSpacing/>
        <w:jc w:val="both"/>
        <w:rPr>
          <w:sz w:val="18"/>
          <w:szCs w:val="18"/>
          <w:shd w:val="clear" w:color="auto" w:fill="FFFFFF"/>
        </w:rPr>
      </w:pPr>
      <w:r w:rsidRPr="00231480">
        <w:rPr>
          <w:sz w:val="18"/>
          <w:szCs w:val="18"/>
          <w:shd w:val="clear" w:color="auto" w:fill="FFFFFF"/>
        </w:rPr>
        <w:t>следующим требованиям:</w:t>
      </w:r>
    </w:p>
    <w:p w:rsidR="00053166" w:rsidRDefault="00053166" w:rsidP="00053166">
      <w:pPr>
        <w:tabs>
          <w:tab w:val="left" w:pos="708"/>
        </w:tabs>
        <w:jc w:val="both"/>
      </w:pPr>
      <w:r>
        <w:t>-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53166" w:rsidRDefault="00053166" w:rsidP="00053166">
      <w:pPr>
        <w:tabs>
          <w:tab w:val="left" w:pos="708"/>
        </w:tabs>
        <w:jc w:val="both"/>
      </w:pPr>
      <w:r>
        <w:t>- участник закупки - юридическое лицо не находится в процессе ликвидации;</w:t>
      </w:r>
    </w:p>
    <w:p w:rsidR="00053166" w:rsidRDefault="00053166" w:rsidP="00053166">
      <w:pPr>
        <w:tabs>
          <w:tab w:val="left" w:pos="708"/>
        </w:tabs>
        <w:jc w:val="both"/>
      </w:pPr>
      <w: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053166" w:rsidRDefault="00053166" w:rsidP="00053166">
      <w:pPr>
        <w:tabs>
          <w:tab w:val="left" w:pos="708"/>
        </w:tabs>
        <w:jc w:val="both"/>
      </w:pPr>
      <w:r>
        <w:t xml:space="preserve">-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53166" w:rsidRDefault="00053166" w:rsidP="00053166">
      <w:pPr>
        <w:tabs>
          <w:tab w:val="left" w:pos="708"/>
        </w:tabs>
        <w:jc w:val="both"/>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53166" w:rsidRDefault="00053166" w:rsidP="00053166">
      <w:pPr>
        <w:tabs>
          <w:tab w:val="left" w:pos="708"/>
        </w:tabs>
        <w:jc w:val="both"/>
      </w:pPr>
      <w: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053166" w:rsidRDefault="00053166" w:rsidP="00053166">
      <w:pPr>
        <w:tabs>
          <w:tab w:val="left" w:pos="708"/>
        </w:tabs>
        <w:jc w:val="both"/>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3166" w:rsidRDefault="00053166" w:rsidP="00053166">
      <w:pPr>
        <w:tabs>
          <w:tab w:val="left" w:pos="708"/>
        </w:tabs>
        <w:jc w:val="both"/>
      </w:pPr>
      <w:r>
        <w:t xml:space="preserve">-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53166" w:rsidRDefault="00053166" w:rsidP="00053166">
      <w:pPr>
        <w:tabs>
          <w:tab w:val="left" w:pos="708"/>
        </w:tabs>
        <w:jc w:val="both"/>
      </w:pPr>
      <w: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053166" w:rsidRDefault="00053166" w:rsidP="00053166">
      <w:pPr>
        <w:tabs>
          <w:tab w:val="left" w:pos="708"/>
        </w:tabs>
        <w:jc w:val="both"/>
      </w:pPr>
      <w: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53166" w:rsidRDefault="00053166" w:rsidP="00053166">
      <w:pPr>
        <w:tabs>
          <w:tab w:val="left" w:pos="708"/>
        </w:tabs>
        <w:jc w:val="both"/>
      </w:pPr>
      <w:r>
        <w:t>- отсутствие между участником закупки и заказчиком конфликта интересов;</w:t>
      </w:r>
    </w:p>
    <w:p w:rsidR="00053166" w:rsidRDefault="00053166" w:rsidP="00053166">
      <w:pPr>
        <w:tabs>
          <w:tab w:val="left" w:pos="708"/>
        </w:tabs>
        <w:jc w:val="both"/>
      </w:pPr>
      <w:r>
        <w:t>- участник закупки не является офшорной компанией;</w:t>
      </w:r>
    </w:p>
    <w:p w:rsidR="00231480" w:rsidRDefault="00053166" w:rsidP="00053166">
      <w:pPr>
        <w:tabs>
          <w:tab w:val="left" w:pos="708"/>
        </w:tabs>
        <w:jc w:val="both"/>
      </w:pPr>
      <w:r>
        <w:t>- отсутствие у участника закупки ограничений для участия в закупках, установленных законодательством Российской Федерации.</w:t>
      </w:r>
    </w:p>
    <w:p w:rsidR="00053166" w:rsidRDefault="00053166" w:rsidP="00053166">
      <w:pPr>
        <w:tabs>
          <w:tab w:val="left" w:pos="708"/>
        </w:tabs>
        <w:jc w:val="both"/>
      </w:pPr>
    </w:p>
    <w:p w:rsidR="00B97AEE" w:rsidRPr="00231480" w:rsidRDefault="00B97AEE" w:rsidP="00B97AEE">
      <w:pPr>
        <w:tabs>
          <w:tab w:val="left" w:pos="708"/>
        </w:tabs>
        <w:ind w:firstLine="540"/>
        <w:jc w:val="both"/>
        <w:rPr>
          <w:sz w:val="18"/>
          <w:szCs w:val="18"/>
        </w:rPr>
      </w:pPr>
      <w:r w:rsidRPr="00231480">
        <w:rPr>
          <w:sz w:val="18"/>
          <w:szCs w:val="18"/>
        </w:rPr>
        <w:t>6. Мы извещены о включении сведений о</w:t>
      </w:r>
    </w:p>
    <w:p w:rsidR="00B97AEE" w:rsidRPr="00231480" w:rsidRDefault="00B97AEE" w:rsidP="00B97AEE">
      <w:pPr>
        <w:tabs>
          <w:tab w:val="left" w:pos="708"/>
        </w:tabs>
        <w:ind w:firstLine="540"/>
        <w:jc w:val="both"/>
        <w:rPr>
          <w:sz w:val="18"/>
          <w:szCs w:val="18"/>
        </w:rPr>
      </w:pPr>
      <w:r w:rsidRPr="00231480">
        <w:rPr>
          <w:sz w:val="18"/>
          <w:szCs w:val="18"/>
        </w:rPr>
        <w:t>____________________________________________________________________________</w:t>
      </w:r>
    </w:p>
    <w:p w:rsidR="00B97AEE" w:rsidRPr="00231480" w:rsidRDefault="00B97AEE" w:rsidP="00B97AEE">
      <w:pPr>
        <w:tabs>
          <w:tab w:val="left" w:pos="708"/>
        </w:tabs>
        <w:ind w:firstLine="540"/>
        <w:jc w:val="both"/>
        <w:rPr>
          <w:sz w:val="18"/>
          <w:szCs w:val="18"/>
        </w:rPr>
      </w:pPr>
      <w:r w:rsidRPr="00231480">
        <w:rPr>
          <w:i/>
          <w:sz w:val="18"/>
          <w:szCs w:val="18"/>
        </w:rPr>
        <w:t>наименование, фамилия, имя, отчество (при наличии) участника закупки</w:t>
      </w:r>
    </w:p>
    <w:p w:rsidR="00B97AEE" w:rsidRPr="00231480" w:rsidRDefault="00B97AEE" w:rsidP="00B97AEE">
      <w:pPr>
        <w:tabs>
          <w:tab w:val="left" w:pos="708"/>
        </w:tabs>
        <w:ind w:firstLine="540"/>
        <w:jc w:val="both"/>
        <w:rPr>
          <w:sz w:val="18"/>
          <w:szCs w:val="18"/>
        </w:rPr>
      </w:pPr>
      <w:r w:rsidRPr="00231480">
        <w:rPr>
          <w:sz w:val="18"/>
          <w:szCs w:val="18"/>
        </w:rPr>
        <w:t>в Реестр недобросовестных поставщиков в случае уклонения нами от заключения договора.</w:t>
      </w:r>
    </w:p>
    <w:p w:rsidR="00B97AEE" w:rsidRPr="00231480" w:rsidRDefault="00B97AEE" w:rsidP="00B97AEE">
      <w:pPr>
        <w:ind w:firstLine="540"/>
        <w:jc w:val="both"/>
        <w:rPr>
          <w:i/>
          <w:sz w:val="18"/>
          <w:szCs w:val="18"/>
        </w:rPr>
      </w:pPr>
      <w:r w:rsidRPr="00231480">
        <w:rPr>
          <w:sz w:val="18"/>
          <w:szCs w:val="18"/>
        </w:rPr>
        <w:t>7.  Сообщаем, что для оперативного уведомления нас по вопросам организационного характера и взаимодействия с заказчиком нами уполномочен __________</w:t>
      </w:r>
      <w:r w:rsidRPr="00231480">
        <w:rPr>
          <w:i/>
          <w:sz w:val="18"/>
          <w:szCs w:val="18"/>
        </w:rPr>
        <w:t>(Ф.И.О., телефон представителя Участника закупки)___.</w:t>
      </w:r>
    </w:p>
    <w:p w:rsidR="00B97AEE" w:rsidRPr="00231480" w:rsidRDefault="00B97AEE" w:rsidP="00B97AEE">
      <w:pPr>
        <w:tabs>
          <w:tab w:val="left" w:pos="708"/>
        </w:tabs>
        <w:ind w:firstLine="540"/>
        <w:jc w:val="both"/>
        <w:rPr>
          <w:sz w:val="18"/>
          <w:szCs w:val="18"/>
        </w:rPr>
      </w:pPr>
      <w:r w:rsidRPr="00231480">
        <w:rPr>
          <w:sz w:val="18"/>
          <w:szCs w:val="18"/>
        </w:rPr>
        <w:t>Все сведения о проведении запроса предложений просим сообщать уполномоченному лицу.</w:t>
      </w:r>
    </w:p>
    <w:p w:rsidR="00B97AEE" w:rsidRPr="00231480" w:rsidRDefault="00B97AEE" w:rsidP="00B97AEE">
      <w:pPr>
        <w:tabs>
          <w:tab w:val="left" w:pos="708"/>
        </w:tabs>
        <w:ind w:firstLine="540"/>
        <w:jc w:val="both"/>
        <w:rPr>
          <w:sz w:val="18"/>
          <w:szCs w:val="18"/>
        </w:rPr>
      </w:pPr>
      <w:r w:rsidRPr="00231480">
        <w:rPr>
          <w:sz w:val="18"/>
          <w:szCs w:val="18"/>
        </w:rPr>
        <w:t>8. Настоящая заявка действует до завершения процедуры закупки и подписания договора с победителем запроса предложений.</w:t>
      </w:r>
    </w:p>
    <w:p w:rsidR="00B97AEE" w:rsidRPr="00231480" w:rsidRDefault="00B97AEE" w:rsidP="00B97AEE">
      <w:pPr>
        <w:tabs>
          <w:tab w:val="left" w:pos="708"/>
        </w:tabs>
        <w:ind w:left="540"/>
        <w:contextualSpacing/>
        <w:jc w:val="both"/>
        <w:rPr>
          <w:sz w:val="18"/>
          <w:szCs w:val="18"/>
        </w:rPr>
      </w:pPr>
      <w:r w:rsidRPr="00231480">
        <w:rPr>
          <w:sz w:val="18"/>
          <w:szCs w:val="18"/>
        </w:rPr>
        <w:t>9. Контактный телефон__________________, факс ________ ,</w:t>
      </w:r>
      <w:r w:rsidRPr="00231480">
        <w:rPr>
          <w:sz w:val="18"/>
          <w:szCs w:val="18"/>
          <w:lang w:val="en-US"/>
        </w:rPr>
        <w:t>e</w:t>
      </w:r>
      <w:r w:rsidRPr="00231480">
        <w:rPr>
          <w:sz w:val="18"/>
          <w:szCs w:val="18"/>
        </w:rPr>
        <w:t>-</w:t>
      </w:r>
      <w:r w:rsidRPr="00231480">
        <w:rPr>
          <w:sz w:val="18"/>
          <w:szCs w:val="18"/>
          <w:lang w:val="en-US"/>
        </w:rPr>
        <w:t>mail</w:t>
      </w:r>
      <w:r w:rsidRPr="00231480">
        <w:rPr>
          <w:sz w:val="18"/>
          <w:szCs w:val="18"/>
        </w:rPr>
        <w:t xml:space="preserve"> _______________.</w:t>
      </w:r>
    </w:p>
    <w:p w:rsidR="00B97AEE" w:rsidRPr="00231480" w:rsidRDefault="00B97AEE" w:rsidP="00B97AEE">
      <w:pPr>
        <w:tabs>
          <w:tab w:val="left" w:pos="708"/>
        </w:tabs>
        <w:ind w:firstLine="540"/>
        <w:jc w:val="both"/>
        <w:rPr>
          <w:sz w:val="18"/>
          <w:szCs w:val="18"/>
        </w:rPr>
      </w:pPr>
      <w:r w:rsidRPr="00231480">
        <w:rPr>
          <w:sz w:val="18"/>
          <w:szCs w:val="18"/>
        </w:rPr>
        <w:t>10. Корреспонденцию в наш адрес просим направлять по адресу: __________________________________________.</w:t>
      </w:r>
    </w:p>
    <w:p w:rsidR="00B97AEE" w:rsidRPr="00231480" w:rsidRDefault="00B97AEE" w:rsidP="00B97AEE">
      <w:pPr>
        <w:tabs>
          <w:tab w:val="left" w:pos="708"/>
        </w:tabs>
        <w:ind w:firstLine="540"/>
        <w:jc w:val="both"/>
        <w:rPr>
          <w:sz w:val="18"/>
          <w:szCs w:val="18"/>
        </w:rPr>
      </w:pPr>
      <w:r w:rsidRPr="00231480">
        <w:rPr>
          <w:sz w:val="18"/>
          <w:szCs w:val="18"/>
        </w:rPr>
        <w:t>11. К настоящей заявке прилагаются документы согласно описи на _____листах.</w:t>
      </w:r>
    </w:p>
    <w:p w:rsidR="00B97AEE" w:rsidRPr="00231480" w:rsidRDefault="00B97AEE" w:rsidP="00B97AEE">
      <w:pPr>
        <w:tabs>
          <w:tab w:val="left" w:pos="708"/>
        </w:tabs>
        <w:jc w:val="both"/>
        <w:rPr>
          <w:sz w:val="18"/>
          <w:szCs w:val="18"/>
        </w:rPr>
      </w:pPr>
    </w:p>
    <w:p w:rsidR="00B97AEE" w:rsidRPr="00231480" w:rsidRDefault="00B97AEE" w:rsidP="00B97AEE">
      <w:pPr>
        <w:jc w:val="both"/>
        <w:rPr>
          <w:sz w:val="18"/>
          <w:szCs w:val="18"/>
        </w:rPr>
      </w:pPr>
    </w:p>
    <w:p w:rsidR="00B97AEE" w:rsidRPr="00231480" w:rsidRDefault="00B97AEE" w:rsidP="00B97AEE">
      <w:pPr>
        <w:pBdr>
          <w:top w:val="single" w:sz="4" w:space="1" w:color="auto"/>
        </w:pBdr>
        <w:jc w:val="both"/>
        <w:rPr>
          <w:i/>
          <w:sz w:val="18"/>
          <w:szCs w:val="18"/>
        </w:rPr>
      </w:pPr>
      <w:r w:rsidRPr="00231480">
        <w:rPr>
          <w:i/>
          <w:sz w:val="18"/>
          <w:szCs w:val="18"/>
        </w:rPr>
        <w:t>(фамилия, имя, отчество (при наличии) подписавшего, должность (для юридических лиц))</w:t>
      </w:r>
    </w:p>
    <w:p w:rsidR="00B97AEE" w:rsidRPr="00231480" w:rsidRDefault="00B97AEE" w:rsidP="00B97AEE">
      <w:pPr>
        <w:jc w:val="both"/>
        <w:rPr>
          <w:i/>
          <w:sz w:val="18"/>
          <w:szCs w:val="18"/>
        </w:rPr>
      </w:pPr>
    </w:p>
    <w:p w:rsidR="00B97AEE" w:rsidRPr="00231480" w:rsidRDefault="00B97AEE" w:rsidP="00B97AEE">
      <w:pPr>
        <w:jc w:val="both"/>
        <w:rPr>
          <w:b/>
          <w:i/>
          <w:sz w:val="18"/>
          <w:szCs w:val="18"/>
        </w:rPr>
      </w:pPr>
      <w:r w:rsidRPr="00231480">
        <w:rPr>
          <w:b/>
          <w:i/>
          <w:sz w:val="18"/>
          <w:szCs w:val="18"/>
        </w:rPr>
        <w:t>Заявка должна быть подписана электронной подписью уполномоченного лица участника закупки</w:t>
      </w:r>
    </w:p>
    <w:p w:rsidR="00B97AEE" w:rsidRPr="00231480" w:rsidRDefault="00B97AEE" w:rsidP="00B97AEE">
      <w:pPr>
        <w:jc w:val="both"/>
        <w:rPr>
          <w:i/>
          <w:sz w:val="18"/>
          <w:szCs w:val="18"/>
        </w:rPr>
      </w:pPr>
    </w:p>
    <w:p w:rsidR="00B97AEE" w:rsidRPr="00231480" w:rsidRDefault="00B97AEE" w:rsidP="00B97AEE">
      <w:pPr>
        <w:tabs>
          <w:tab w:val="left" w:pos="708"/>
        </w:tabs>
        <w:jc w:val="both"/>
        <w:rPr>
          <w:i/>
          <w:sz w:val="18"/>
          <w:szCs w:val="18"/>
        </w:rPr>
      </w:pPr>
      <w:r w:rsidRPr="00231480">
        <w:rPr>
          <w:i/>
          <w:sz w:val="18"/>
          <w:szCs w:val="18"/>
        </w:rPr>
        <w:t xml:space="preserve">Текст, выделенный курсивом, исключается при заполнении формы заявки </w:t>
      </w:r>
    </w:p>
    <w:p w:rsidR="00B97AEE" w:rsidRPr="00231480" w:rsidRDefault="00B97AEE" w:rsidP="00B97AEE">
      <w:pPr>
        <w:jc w:val="both"/>
        <w:rPr>
          <w:sz w:val="18"/>
          <w:szCs w:val="18"/>
        </w:rPr>
      </w:pPr>
    </w:p>
    <w:p w:rsidR="00B97AEE" w:rsidRPr="00231480" w:rsidRDefault="00B97AEE" w:rsidP="00B97AEE">
      <w:pPr>
        <w:jc w:val="both"/>
        <w:rPr>
          <w:sz w:val="18"/>
          <w:szCs w:val="18"/>
        </w:rPr>
      </w:pPr>
    </w:p>
    <w:p w:rsidR="00B97AEE" w:rsidRPr="00231480" w:rsidRDefault="00B97AEE" w:rsidP="00B97AEE">
      <w:pPr>
        <w:jc w:val="both"/>
        <w:rPr>
          <w:sz w:val="18"/>
          <w:szCs w:val="18"/>
        </w:rPr>
      </w:pPr>
    </w:p>
    <w:p w:rsidR="00B97AEE" w:rsidRDefault="00B97AEE" w:rsidP="00B97AEE">
      <w:pPr>
        <w:spacing w:after="200" w:line="276" w:lineRule="auto"/>
        <w:rPr>
          <w:b/>
          <w:color w:val="000000"/>
          <w:sz w:val="22"/>
          <w:szCs w:val="22"/>
        </w:rPr>
      </w:pPr>
      <w:r>
        <w:rPr>
          <w:b/>
          <w:sz w:val="22"/>
          <w:szCs w:val="22"/>
        </w:rPr>
        <w:br w:type="page"/>
      </w:r>
    </w:p>
    <w:tbl>
      <w:tblPr>
        <w:tblW w:w="0" w:type="auto"/>
        <w:tblLook w:val="04A0" w:firstRow="1" w:lastRow="0" w:firstColumn="1" w:lastColumn="0" w:noHBand="0" w:noVBand="1"/>
      </w:tblPr>
      <w:tblGrid>
        <w:gridCol w:w="4596"/>
        <w:gridCol w:w="4691"/>
      </w:tblGrid>
      <w:tr w:rsidR="00B97AEE" w:rsidTr="00924C6E">
        <w:tc>
          <w:tcPr>
            <w:tcW w:w="4596" w:type="dxa"/>
          </w:tcPr>
          <w:p w:rsidR="00B97AEE" w:rsidRPr="00717A81" w:rsidRDefault="00B97AEE" w:rsidP="00924C6E">
            <w:pPr>
              <w:spacing w:after="10" w:line="276" w:lineRule="auto"/>
              <w:ind w:firstLine="540"/>
              <w:jc w:val="both"/>
              <w:rPr>
                <w:i/>
                <w:color w:val="FF0000"/>
                <w:sz w:val="24"/>
                <w:szCs w:val="24"/>
                <w:lang w:eastAsia="en-US"/>
              </w:rPr>
            </w:pPr>
            <w:r>
              <w:rPr>
                <w:sz w:val="22"/>
                <w:szCs w:val="22"/>
              </w:rPr>
              <w:lastRenderedPageBreak/>
              <w:br w:type="page"/>
            </w:r>
            <w:r w:rsidRPr="00717A81">
              <w:rPr>
                <w:i/>
                <w:color w:val="FF0000"/>
                <w:sz w:val="22"/>
                <w:szCs w:val="22"/>
                <w:lang w:eastAsia="en-US"/>
              </w:rPr>
              <w:t>На бланке организации</w:t>
            </w:r>
          </w:p>
          <w:p w:rsidR="00B97AEE" w:rsidRDefault="00B97AEE" w:rsidP="00924C6E">
            <w:pPr>
              <w:spacing w:after="10" w:line="276" w:lineRule="auto"/>
              <w:ind w:firstLine="540"/>
              <w:jc w:val="both"/>
              <w:rPr>
                <w:i/>
                <w:lang w:eastAsia="en-US"/>
              </w:rPr>
            </w:pPr>
            <w:r w:rsidRPr="00717A81">
              <w:rPr>
                <w:i/>
                <w:color w:val="FF0000"/>
                <w:sz w:val="22"/>
                <w:szCs w:val="22"/>
                <w:lang w:eastAsia="en-US"/>
              </w:rPr>
              <w:t>Дата, исх. номер</w:t>
            </w:r>
          </w:p>
        </w:tc>
        <w:tc>
          <w:tcPr>
            <w:tcW w:w="4691" w:type="dxa"/>
          </w:tcPr>
          <w:p w:rsidR="00B97AEE" w:rsidRDefault="00B97AEE" w:rsidP="00924C6E">
            <w:pPr>
              <w:spacing w:after="10" w:line="276" w:lineRule="auto"/>
              <w:ind w:firstLine="540"/>
              <w:jc w:val="both"/>
              <w:rPr>
                <w:lang w:eastAsia="en-US"/>
              </w:rPr>
            </w:pPr>
          </w:p>
        </w:tc>
      </w:tr>
    </w:tbl>
    <w:p w:rsidR="00B97AEE" w:rsidRDefault="00B97AEE" w:rsidP="00B97AEE">
      <w:pPr>
        <w:spacing w:after="10"/>
        <w:ind w:firstLine="540"/>
        <w:jc w:val="both"/>
        <w:rPr>
          <w:sz w:val="22"/>
          <w:szCs w:val="22"/>
        </w:rPr>
      </w:pPr>
    </w:p>
    <w:p w:rsidR="00B97AEE" w:rsidRDefault="00B97AEE" w:rsidP="00B97AEE">
      <w:pPr>
        <w:spacing w:after="10"/>
        <w:ind w:firstLine="540"/>
        <w:jc w:val="center"/>
        <w:rPr>
          <w:b/>
          <w:sz w:val="22"/>
          <w:szCs w:val="22"/>
        </w:rPr>
      </w:pPr>
      <w:r>
        <w:rPr>
          <w:b/>
          <w:sz w:val="22"/>
          <w:szCs w:val="22"/>
        </w:rPr>
        <w:t>АНКЕТА УЧАСТНИКА ЗАКУПКИ</w:t>
      </w:r>
    </w:p>
    <w:p w:rsidR="00B97AEE" w:rsidRDefault="00B97AEE" w:rsidP="00B97AEE">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B97AEE" w:rsidTr="00924C6E">
        <w:tc>
          <w:tcPr>
            <w:tcW w:w="6808" w:type="dxa"/>
            <w:tcBorders>
              <w:top w:val="single" w:sz="4" w:space="0" w:color="auto"/>
              <w:left w:val="single" w:sz="4" w:space="0" w:color="auto"/>
              <w:bottom w:val="single" w:sz="4" w:space="0" w:color="auto"/>
              <w:right w:val="single" w:sz="4" w:space="0" w:color="auto"/>
            </w:tcBorders>
          </w:tcPr>
          <w:p w:rsidR="00B97AEE" w:rsidRDefault="00B97AEE" w:rsidP="00B97AEE">
            <w:pPr>
              <w:numPr>
                <w:ilvl w:val="0"/>
                <w:numId w:val="18"/>
              </w:numPr>
              <w:tabs>
                <w:tab w:val="left" w:pos="500"/>
              </w:tabs>
              <w:spacing w:after="60" w:line="276" w:lineRule="auto"/>
              <w:ind w:left="0" w:firstLine="0"/>
              <w:contextualSpacing/>
              <w:jc w:val="both"/>
              <w:rPr>
                <w:b/>
                <w:lang w:eastAsia="en-US"/>
              </w:rPr>
            </w:pPr>
            <w:r>
              <w:rPr>
                <w:b/>
                <w:lang w:eastAsia="en-US"/>
              </w:rPr>
              <w:t>Полное и сокращенное наименования организации и ее организационно-правовая форма:</w:t>
            </w:r>
          </w:p>
          <w:p w:rsidR="00B97AEE" w:rsidRDefault="00B97AEE" w:rsidP="00924C6E">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p>
        </w:tc>
      </w:tr>
      <w:tr w:rsidR="00B97AEE" w:rsidTr="00924C6E">
        <w:tc>
          <w:tcPr>
            <w:tcW w:w="6808" w:type="dxa"/>
            <w:tcBorders>
              <w:top w:val="single" w:sz="4" w:space="0" w:color="auto"/>
              <w:left w:val="single" w:sz="4" w:space="0" w:color="auto"/>
              <w:bottom w:val="single" w:sz="4" w:space="0" w:color="auto"/>
              <w:right w:val="single" w:sz="4" w:space="0" w:color="auto"/>
            </w:tcBorders>
          </w:tcPr>
          <w:p w:rsidR="00B97AEE" w:rsidRDefault="00B97AEE" w:rsidP="00B97AEE">
            <w:pPr>
              <w:numPr>
                <w:ilvl w:val="0"/>
                <w:numId w:val="18"/>
              </w:numPr>
              <w:tabs>
                <w:tab w:val="left" w:pos="0"/>
              </w:tabs>
              <w:spacing w:after="60" w:line="276" w:lineRule="auto"/>
              <w:ind w:left="0" w:firstLine="0"/>
              <w:contextualSpacing/>
              <w:jc w:val="both"/>
              <w:rPr>
                <w:b/>
                <w:lang w:eastAsia="en-US"/>
              </w:rPr>
            </w:pPr>
            <w:r>
              <w:rPr>
                <w:b/>
                <w:lang w:eastAsia="en-US"/>
              </w:rPr>
              <w:t>Регистрационные данные:</w:t>
            </w:r>
          </w:p>
          <w:p w:rsidR="00B97AEE" w:rsidRDefault="00B97AEE" w:rsidP="00924C6E">
            <w:pPr>
              <w:spacing w:line="276" w:lineRule="auto"/>
              <w:jc w:val="both"/>
              <w:rPr>
                <w:lang w:eastAsia="en-US"/>
              </w:rPr>
            </w:pPr>
            <w:r>
              <w:rPr>
                <w:lang w:eastAsia="en-US"/>
              </w:rPr>
              <w:t xml:space="preserve">Дата, место и орган регистрации юридического  лица, </w:t>
            </w:r>
          </w:p>
          <w:p w:rsidR="00B97AEE" w:rsidRDefault="00B97AEE" w:rsidP="00924C6E">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widowControl w:val="0"/>
              <w:tabs>
                <w:tab w:val="left" w:pos="1307"/>
              </w:tabs>
              <w:spacing w:line="276" w:lineRule="auto"/>
              <w:ind w:left="1080"/>
              <w:contextualSpacing/>
              <w:jc w:val="both"/>
              <w:rPr>
                <w:b/>
                <w:lang w:eastAsia="en-US"/>
              </w:rPr>
            </w:pPr>
          </w:p>
        </w:tc>
      </w:tr>
      <w:tr w:rsidR="00B97AEE" w:rsidTr="00924C6E">
        <w:tc>
          <w:tcPr>
            <w:tcW w:w="6808" w:type="dxa"/>
            <w:tcBorders>
              <w:top w:val="nil"/>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i/>
                <w:lang w:eastAsia="en-US"/>
              </w:rPr>
              <w:t>ИНН, КПП, ОГРН, ОКПО, ОКТМО, ОКОПФ, дата постановки на учет участника закупки в налоговом органе</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p>
        </w:tc>
      </w:tr>
      <w:tr w:rsidR="00B97AEE" w:rsidTr="00924C6E">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3. Место нахождения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Страна</w:t>
            </w:r>
          </w:p>
        </w:tc>
      </w:tr>
      <w:tr w:rsidR="00B97AEE" w:rsidTr="00924C6E">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 xml:space="preserve">Адрес </w:t>
            </w:r>
          </w:p>
        </w:tc>
      </w:tr>
      <w:tr w:rsidR="00B97AEE" w:rsidTr="00924C6E">
        <w:trPr>
          <w:cantSplit/>
          <w:trHeight w:val="69"/>
        </w:trPr>
        <w:tc>
          <w:tcPr>
            <w:tcW w:w="6808" w:type="dxa"/>
            <w:vMerge w:val="restart"/>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4. Почтовый адрес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Страна</w:t>
            </w:r>
          </w:p>
        </w:tc>
      </w:tr>
      <w:tr w:rsidR="00B97AEE" w:rsidTr="00924C6E">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Адрес</w:t>
            </w:r>
          </w:p>
        </w:tc>
      </w:tr>
      <w:tr w:rsidR="00B97AEE" w:rsidTr="00924C6E">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Телефон</w:t>
            </w:r>
          </w:p>
        </w:tc>
      </w:tr>
      <w:tr w:rsidR="00B97AEE" w:rsidTr="00924C6E">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Факс (при наличии)</w:t>
            </w:r>
          </w:p>
        </w:tc>
      </w:tr>
      <w:tr w:rsidR="00B97AEE" w:rsidTr="00924C6E">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Адрес электронной почты</w:t>
            </w:r>
          </w:p>
        </w:tc>
      </w:tr>
      <w:tr w:rsidR="00B97AEE" w:rsidTr="00924C6E">
        <w:trPr>
          <w:trHeight w:val="67"/>
        </w:trPr>
        <w:tc>
          <w:tcPr>
            <w:tcW w:w="6808" w:type="dxa"/>
            <w:tcBorders>
              <w:top w:val="single" w:sz="4" w:space="0" w:color="auto"/>
              <w:left w:val="single" w:sz="4" w:space="0" w:color="auto"/>
              <w:bottom w:val="nil"/>
              <w:right w:val="single" w:sz="4" w:space="0" w:color="auto"/>
            </w:tcBorders>
          </w:tcPr>
          <w:p w:rsidR="00B97AEE" w:rsidRDefault="00B97AEE" w:rsidP="00924C6E">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7"/>
        </w:trPr>
        <w:tc>
          <w:tcPr>
            <w:tcW w:w="6808" w:type="dxa"/>
            <w:tcBorders>
              <w:top w:val="nil"/>
              <w:left w:val="single" w:sz="4" w:space="0" w:color="auto"/>
              <w:bottom w:val="nil"/>
              <w:right w:val="single" w:sz="4" w:space="0" w:color="auto"/>
            </w:tcBorders>
          </w:tcPr>
          <w:p w:rsidR="00B97AEE" w:rsidRDefault="00B97AEE" w:rsidP="00924C6E">
            <w:pPr>
              <w:spacing w:line="276" w:lineRule="auto"/>
              <w:jc w:val="both"/>
              <w:rPr>
                <w:lang w:eastAsia="en-US"/>
              </w:rPr>
            </w:pPr>
            <w:r>
              <w:rPr>
                <w:lang w:eastAsia="en-US"/>
              </w:rPr>
              <w:t>5.1. Наименование обслуживающего банка</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7"/>
        </w:trPr>
        <w:tc>
          <w:tcPr>
            <w:tcW w:w="6808" w:type="dxa"/>
            <w:tcBorders>
              <w:top w:val="nil"/>
              <w:left w:val="single" w:sz="4" w:space="0" w:color="auto"/>
              <w:bottom w:val="nil"/>
              <w:right w:val="single" w:sz="4" w:space="0" w:color="auto"/>
            </w:tcBorders>
          </w:tcPr>
          <w:p w:rsidR="00B97AEE" w:rsidRDefault="00B97AEE" w:rsidP="00924C6E">
            <w:pPr>
              <w:spacing w:line="276" w:lineRule="auto"/>
              <w:jc w:val="both"/>
              <w:rPr>
                <w:lang w:eastAsia="en-US"/>
              </w:rPr>
            </w:pPr>
            <w:r>
              <w:rPr>
                <w:lang w:eastAsia="en-US"/>
              </w:rPr>
              <w:t>5.2. Расчетный счет</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7"/>
        </w:trPr>
        <w:tc>
          <w:tcPr>
            <w:tcW w:w="6808" w:type="dxa"/>
            <w:tcBorders>
              <w:top w:val="nil"/>
              <w:left w:val="single" w:sz="4" w:space="0" w:color="auto"/>
              <w:bottom w:val="nil"/>
              <w:right w:val="single" w:sz="4" w:space="0" w:color="auto"/>
            </w:tcBorders>
          </w:tcPr>
          <w:p w:rsidR="00B97AEE" w:rsidRDefault="00B97AEE" w:rsidP="00924C6E">
            <w:pPr>
              <w:spacing w:line="276" w:lineRule="auto"/>
              <w:jc w:val="both"/>
              <w:rPr>
                <w:lang w:eastAsia="en-US"/>
              </w:rPr>
            </w:pPr>
            <w:r>
              <w:rPr>
                <w:lang w:eastAsia="en-US"/>
              </w:rPr>
              <w:t>5.3. Корреспондентский счет</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7"/>
        </w:trPr>
        <w:tc>
          <w:tcPr>
            <w:tcW w:w="6808" w:type="dxa"/>
            <w:tcBorders>
              <w:top w:val="nil"/>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5.4. Код БИК</w:t>
            </w:r>
          </w:p>
          <w:p w:rsidR="00B97AEE" w:rsidRDefault="00B97AEE" w:rsidP="00924C6E">
            <w:pPr>
              <w:spacing w:line="276" w:lineRule="auto"/>
              <w:jc w:val="both"/>
              <w:rPr>
                <w:i/>
                <w:lang w:eastAsia="en-US"/>
              </w:rPr>
            </w:pPr>
            <w:r>
              <w:rPr>
                <w:i/>
                <w:lang w:eastAsia="en-US"/>
              </w:rPr>
              <w:t>Для юридического лица – нерезидента Российской Федерации:</w:t>
            </w:r>
          </w:p>
          <w:p w:rsidR="00B97AEE" w:rsidRDefault="00B97AEE" w:rsidP="00924C6E">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03"/>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rsidR="00B97AEE" w:rsidRDefault="00B97AEE" w:rsidP="00924C6E">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603"/>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tabs>
                <w:tab w:val="left" w:pos="1080"/>
              </w:tabs>
              <w:spacing w:line="276" w:lineRule="auto"/>
              <w:jc w:val="both"/>
              <w:rPr>
                <w:b/>
                <w:lang w:eastAsia="en-US"/>
              </w:rPr>
            </w:pPr>
            <w:r>
              <w:rPr>
                <w:b/>
                <w:lang w:eastAsia="en-US"/>
              </w:rPr>
              <w:t xml:space="preserve">7. Система налогообложения  </w:t>
            </w:r>
            <w:r>
              <w:rPr>
                <w:i/>
                <w:lang w:eastAsia="en-US"/>
              </w:rPr>
              <w:t>(указывается применяемая система налогообложения – основная или упрощенная)</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bl>
    <w:p w:rsidR="00B97AEE" w:rsidRDefault="00B97AEE" w:rsidP="00B97AEE">
      <w:pPr>
        <w:spacing w:line="276" w:lineRule="auto"/>
        <w:ind w:firstLine="400"/>
        <w:jc w:val="both"/>
        <w:rPr>
          <w:i/>
          <w:sz w:val="18"/>
          <w:szCs w:val="18"/>
        </w:rPr>
      </w:pPr>
    </w:p>
    <w:p w:rsidR="00B97AEE" w:rsidRDefault="00B97AEE" w:rsidP="00B97AEE">
      <w:pPr>
        <w:spacing w:line="276" w:lineRule="auto"/>
        <w:jc w:val="both"/>
        <w:rPr>
          <w:sz w:val="24"/>
          <w:szCs w:val="24"/>
        </w:rPr>
      </w:pPr>
    </w:p>
    <w:p w:rsidR="00B97AEE" w:rsidRDefault="00B97AEE" w:rsidP="00B97AEE">
      <w:pPr>
        <w:spacing w:line="276" w:lineRule="auto"/>
        <w:jc w:val="both"/>
      </w:pPr>
    </w:p>
    <w:p w:rsidR="00B97AEE" w:rsidRDefault="00B97AEE" w:rsidP="00B97AEE">
      <w:pPr>
        <w:spacing w:line="276" w:lineRule="auto"/>
        <w:jc w:val="both"/>
      </w:pPr>
    </w:p>
    <w:p w:rsidR="00B97AEE" w:rsidRDefault="00B97AEE" w:rsidP="00B97AEE">
      <w:pPr>
        <w:spacing w:line="276" w:lineRule="auto"/>
        <w:jc w:val="both"/>
      </w:pPr>
    </w:p>
    <w:p w:rsidR="00B97AEE" w:rsidRDefault="00B97AEE" w:rsidP="00B97AEE">
      <w:pPr>
        <w:spacing w:after="200" w:line="276" w:lineRule="auto"/>
      </w:pPr>
      <w:r>
        <w:br w:type="page"/>
      </w:r>
    </w:p>
    <w:p w:rsidR="00B97AEE" w:rsidRDefault="00B97AEE" w:rsidP="00B97AEE">
      <w:pPr>
        <w:spacing w:line="276" w:lineRule="auto"/>
        <w:jc w:val="center"/>
        <w:rPr>
          <w:b/>
        </w:rPr>
      </w:pPr>
      <w:r>
        <w:rPr>
          <w:b/>
        </w:rPr>
        <w:lastRenderedPageBreak/>
        <w:t>АНКЕТА УЧАСТНИКА ЗАКУПКИ</w:t>
      </w:r>
    </w:p>
    <w:p w:rsidR="00B97AEE" w:rsidRDefault="00B97AEE" w:rsidP="00B97AEE">
      <w:pPr>
        <w:spacing w:line="276" w:lineRule="auto"/>
        <w:jc w:val="center"/>
        <w:rPr>
          <w:i/>
        </w:rPr>
      </w:pPr>
      <w:r>
        <w:t>(для физического лица, в т.ч. индивидуального предпринимателя)</w:t>
      </w:r>
    </w:p>
    <w:p w:rsidR="00B97AEE" w:rsidRDefault="00B97AEE" w:rsidP="00B97AEE">
      <w:pPr>
        <w:spacing w:line="276" w:lineRule="auto"/>
        <w:jc w:val="both"/>
        <w:rPr>
          <w:i/>
        </w:rPr>
      </w:pPr>
    </w:p>
    <w:p w:rsidR="00B97AEE" w:rsidRDefault="00B97AEE" w:rsidP="00B97AEE">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B97AEE" w:rsidTr="00924C6E">
        <w:trPr>
          <w:trHeight w:val="475"/>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1. Фамилия, имя, отчество</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p>
        </w:tc>
      </w:tr>
      <w:tr w:rsidR="00B97AEE" w:rsidTr="00924C6E">
        <w:trPr>
          <w:trHeight w:val="425"/>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 xml:space="preserve">2. Паспортные данные </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widowControl w:val="0"/>
              <w:tabs>
                <w:tab w:val="left" w:pos="1307"/>
              </w:tabs>
              <w:spacing w:line="276" w:lineRule="auto"/>
              <w:ind w:left="1080"/>
              <w:contextualSpacing/>
              <w:jc w:val="both"/>
              <w:rPr>
                <w:b/>
                <w:lang w:eastAsia="en-US"/>
              </w:rPr>
            </w:pPr>
          </w:p>
        </w:tc>
      </w:tr>
      <w:tr w:rsidR="00B97AEE" w:rsidTr="00924C6E">
        <w:trPr>
          <w:trHeight w:val="560"/>
        </w:trPr>
        <w:tc>
          <w:tcPr>
            <w:tcW w:w="6808" w:type="dxa"/>
            <w:tcBorders>
              <w:top w:val="nil"/>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3. ИНН, ОГРНИП, СНИЛС</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p>
        </w:tc>
      </w:tr>
      <w:tr w:rsidR="00B97AEE" w:rsidTr="00924C6E">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4. Место жительства</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Страна</w:t>
            </w:r>
          </w:p>
        </w:tc>
      </w:tr>
      <w:tr w:rsidR="00B97AEE" w:rsidTr="00924C6E">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B97AEE" w:rsidRDefault="00B97AEE" w:rsidP="00924C6E">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r>
              <w:rPr>
                <w:lang w:eastAsia="en-US"/>
              </w:rPr>
              <w:t xml:space="preserve">Адрес </w:t>
            </w:r>
          </w:p>
        </w:tc>
      </w:tr>
      <w:tr w:rsidR="00B97AEE" w:rsidTr="00924C6E">
        <w:trPr>
          <w:cantSplit/>
          <w:trHeight w:val="619"/>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5. Дата и место рождения</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cantSplit/>
          <w:trHeight w:val="841"/>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6. Свидетельство о регистрации в качестве ИП (дата и номер, кем выдано)</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838"/>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 xml:space="preserve">7. Банковские реквизиты </w:t>
            </w:r>
            <w:r>
              <w:rPr>
                <w:i/>
                <w:lang w:eastAsia="en-US"/>
              </w:rPr>
              <w:t xml:space="preserve">(наименование  банка, телефон, БИК, ИНН, </w:t>
            </w:r>
            <w:proofErr w:type="gramStart"/>
            <w:r>
              <w:rPr>
                <w:i/>
                <w:lang w:eastAsia="en-US"/>
              </w:rPr>
              <w:t>р</w:t>
            </w:r>
            <w:proofErr w:type="gramEnd"/>
            <w:r>
              <w:rPr>
                <w:i/>
                <w:lang w:eastAsia="en-US"/>
              </w:rPr>
              <w:t>/с, к/с)</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553"/>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8. Телефон</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561"/>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b/>
                <w:lang w:eastAsia="en-US"/>
              </w:rPr>
            </w:pPr>
            <w:r>
              <w:rPr>
                <w:b/>
                <w:lang w:eastAsia="en-US"/>
              </w:rPr>
              <w:t xml:space="preserve">9. Факс </w:t>
            </w:r>
            <w:r>
              <w:rPr>
                <w:i/>
                <w:lang w:eastAsia="en-US"/>
              </w:rPr>
              <w:t>(при наличии)</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r w:rsidR="00B97AEE" w:rsidTr="00924C6E">
        <w:trPr>
          <w:trHeight w:val="541"/>
        </w:trPr>
        <w:tc>
          <w:tcPr>
            <w:tcW w:w="6808" w:type="dxa"/>
            <w:tcBorders>
              <w:top w:val="single" w:sz="4" w:space="0" w:color="auto"/>
              <w:left w:val="single" w:sz="4" w:space="0" w:color="auto"/>
              <w:bottom w:val="single" w:sz="4" w:space="0" w:color="auto"/>
              <w:right w:val="single" w:sz="4" w:space="0" w:color="auto"/>
            </w:tcBorders>
          </w:tcPr>
          <w:p w:rsidR="00B97AEE" w:rsidRDefault="00B97AEE" w:rsidP="00B97AEE">
            <w:pPr>
              <w:numPr>
                <w:ilvl w:val="0"/>
                <w:numId w:val="19"/>
              </w:numPr>
              <w:spacing w:after="60" w:line="276" w:lineRule="auto"/>
              <w:ind w:hanging="720"/>
              <w:contextualSpacing/>
              <w:jc w:val="both"/>
              <w:rPr>
                <w:b/>
                <w:lang w:eastAsia="en-US"/>
              </w:rPr>
            </w:pPr>
            <w:r>
              <w:rPr>
                <w:b/>
                <w:lang w:eastAsia="en-US"/>
              </w:rPr>
              <w:t>Адрес электронной почты</w:t>
            </w:r>
          </w:p>
        </w:tc>
        <w:tc>
          <w:tcPr>
            <w:tcW w:w="3020" w:type="dxa"/>
            <w:tcBorders>
              <w:top w:val="single" w:sz="4" w:space="0" w:color="auto"/>
              <w:left w:val="single" w:sz="4" w:space="0" w:color="auto"/>
              <w:bottom w:val="single" w:sz="4" w:space="0" w:color="auto"/>
              <w:right w:val="single" w:sz="4" w:space="0" w:color="auto"/>
            </w:tcBorders>
          </w:tcPr>
          <w:p w:rsidR="00B97AEE" w:rsidRDefault="00B97AEE" w:rsidP="00924C6E">
            <w:pPr>
              <w:spacing w:line="276" w:lineRule="auto"/>
              <w:jc w:val="both"/>
              <w:rPr>
                <w:lang w:eastAsia="en-US"/>
              </w:rPr>
            </w:pPr>
          </w:p>
        </w:tc>
      </w:tr>
    </w:tbl>
    <w:p w:rsidR="00B97AEE" w:rsidRDefault="00B97AEE" w:rsidP="00B97AEE">
      <w:pPr>
        <w:spacing w:line="276" w:lineRule="auto"/>
        <w:jc w:val="both"/>
        <w:rPr>
          <w:i/>
        </w:rPr>
      </w:pPr>
    </w:p>
    <w:p w:rsidR="00B97AEE" w:rsidRDefault="00B97AEE" w:rsidP="00B97AEE">
      <w:pPr>
        <w:widowControl w:val="0"/>
        <w:tabs>
          <w:tab w:val="left" w:pos="720"/>
        </w:tabs>
        <w:spacing w:line="276" w:lineRule="auto"/>
        <w:jc w:val="both"/>
      </w:pPr>
    </w:p>
    <w:p w:rsidR="00B97AEE" w:rsidRDefault="00B97AEE" w:rsidP="00B97AEE">
      <w:pPr>
        <w:widowControl w:val="0"/>
        <w:tabs>
          <w:tab w:val="left" w:pos="720"/>
        </w:tabs>
        <w:spacing w:line="276" w:lineRule="auto"/>
        <w:jc w:val="both"/>
      </w:pPr>
    </w:p>
    <w:p w:rsidR="00B97AEE" w:rsidRDefault="00B97AEE" w:rsidP="00B97AEE">
      <w:pPr>
        <w:widowControl w:val="0"/>
        <w:tabs>
          <w:tab w:val="left" w:pos="720"/>
        </w:tabs>
        <w:spacing w:line="276" w:lineRule="auto"/>
        <w:jc w:val="both"/>
      </w:pPr>
    </w:p>
    <w:p w:rsidR="00B97AEE" w:rsidRDefault="00B97AEE" w:rsidP="00B97AEE">
      <w:pPr>
        <w:widowControl w:val="0"/>
        <w:tabs>
          <w:tab w:val="left" w:pos="720"/>
        </w:tabs>
        <w:spacing w:line="276" w:lineRule="auto"/>
        <w:jc w:val="both"/>
      </w:pPr>
    </w:p>
    <w:p w:rsidR="00B97AEE" w:rsidRDefault="00B97AEE" w:rsidP="00B97AEE">
      <w:pPr>
        <w:widowControl w:val="0"/>
        <w:tabs>
          <w:tab w:val="left" w:pos="720"/>
        </w:tabs>
        <w:spacing w:line="276" w:lineRule="auto"/>
        <w:jc w:val="both"/>
      </w:pPr>
    </w:p>
    <w:p w:rsidR="00B97AEE" w:rsidRDefault="00B97AEE" w:rsidP="00B97AEE">
      <w:pPr>
        <w:widowControl w:val="0"/>
        <w:tabs>
          <w:tab w:val="left" w:pos="720"/>
        </w:tabs>
        <w:spacing w:line="276" w:lineRule="auto"/>
        <w:jc w:val="both"/>
      </w:pPr>
    </w:p>
    <w:p w:rsidR="00B97AEE" w:rsidRDefault="00B97AEE" w:rsidP="00B97AEE">
      <w:pPr>
        <w:spacing w:after="200" w:line="276" w:lineRule="auto"/>
      </w:pPr>
      <w:r>
        <w:br w:type="page"/>
      </w:r>
    </w:p>
    <w:p w:rsidR="00B97AEE" w:rsidRDefault="00B97AEE" w:rsidP="00B97AEE">
      <w:pPr>
        <w:keepNext/>
        <w:spacing w:after="60"/>
        <w:jc w:val="center"/>
        <w:outlineLvl w:val="1"/>
        <w:rPr>
          <w:sz w:val="30"/>
        </w:rPr>
      </w:pPr>
      <w:bookmarkStart w:id="17" w:name="_Toc435008344"/>
      <w:bookmarkStart w:id="18" w:name="_Toc122404104"/>
    </w:p>
    <w:p w:rsidR="00B97AEE" w:rsidRPr="00717A81" w:rsidRDefault="00B97AEE" w:rsidP="00B97AEE">
      <w:pPr>
        <w:keepNext/>
        <w:spacing w:after="60"/>
        <w:jc w:val="center"/>
        <w:outlineLvl w:val="1"/>
        <w:rPr>
          <w:b/>
          <w:color w:val="FF0000"/>
          <w:sz w:val="30"/>
        </w:rPr>
      </w:pPr>
      <w:r w:rsidRPr="00717A81">
        <w:rPr>
          <w:b/>
          <w:color w:val="FF0000"/>
          <w:sz w:val="30"/>
        </w:rPr>
        <w:t>ФОРМА ДОВЕРЕННОСТИ НА УПОЛНОМОЧЕННОЕ ЛИЦО, ИМЕЮЩЕЕ ПРАВО ПОДПИСИ ДОКУМЕНТОВ ОРГАНИЗАЦИИ-УЧАСТНИКА ЗАКУПКИ</w:t>
      </w:r>
      <w:bookmarkEnd w:id="17"/>
    </w:p>
    <w:p w:rsidR="00B97AEE" w:rsidRDefault="00B97AEE" w:rsidP="00B97AEE">
      <w:pPr>
        <w:tabs>
          <w:tab w:val="left" w:pos="708"/>
        </w:tabs>
        <w:spacing w:after="60"/>
        <w:jc w:val="both"/>
        <w:rPr>
          <w:sz w:val="24"/>
          <w:szCs w:val="24"/>
        </w:rPr>
      </w:pPr>
      <w:r>
        <w:t>(</w:t>
      </w:r>
      <w:proofErr w:type="gramStart"/>
      <w:r>
        <w:t>представляется в случае если документы заявки на участие в запросе предложений подписываются</w:t>
      </w:r>
      <w:proofErr w:type="gramEnd"/>
      <w:r>
        <w:t xml:space="preserve"> не руководителем)</w:t>
      </w:r>
    </w:p>
    <w:p w:rsidR="00B97AEE" w:rsidRDefault="00B97AEE" w:rsidP="00B97AEE">
      <w:pPr>
        <w:tabs>
          <w:tab w:val="left" w:pos="708"/>
        </w:tabs>
        <w:spacing w:after="60"/>
        <w:jc w:val="both"/>
        <w:rPr>
          <w:i/>
        </w:rPr>
      </w:pPr>
      <w:r>
        <w:rPr>
          <w:i/>
        </w:rPr>
        <w:t>(рекомендуемая форма)</w:t>
      </w:r>
    </w:p>
    <w:p w:rsidR="00B97AEE" w:rsidRDefault="00B97AEE" w:rsidP="00B97AEE">
      <w:pPr>
        <w:tabs>
          <w:tab w:val="left" w:pos="708"/>
        </w:tabs>
        <w:spacing w:after="60"/>
        <w:jc w:val="both"/>
      </w:pPr>
    </w:p>
    <w:p w:rsidR="00B97AEE" w:rsidRDefault="00B97AEE" w:rsidP="00B97AEE">
      <w:pPr>
        <w:tabs>
          <w:tab w:val="left" w:pos="708"/>
        </w:tabs>
        <w:spacing w:after="60"/>
        <w:jc w:val="both"/>
      </w:pPr>
      <w:r>
        <w:t>На бланке организации</w:t>
      </w:r>
    </w:p>
    <w:p w:rsidR="00B97AEE" w:rsidRDefault="00B97AEE" w:rsidP="00B97AEE">
      <w:pPr>
        <w:tabs>
          <w:tab w:val="left" w:pos="708"/>
        </w:tabs>
        <w:spacing w:after="60"/>
        <w:jc w:val="both"/>
      </w:pPr>
      <w:r>
        <w:t>Дата</w:t>
      </w:r>
    </w:p>
    <w:p w:rsidR="00B97AEE" w:rsidRDefault="00B97AEE" w:rsidP="00B97AEE">
      <w:pPr>
        <w:tabs>
          <w:tab w:val="left" w:pos="708"/>
        </w:tabs>
        <w:spacing w:after="60"/>
        <w:jc w:val="both"/>
      </w:pPr>
    </w:p>
    <w:p w:rsidR="00B97AEE" w:rsidRDefault="00B97AEE" w:rsidP="00B97AEE">
      <w:pPr>
        <w:tabs>
          <w:tab w:val="left" w:pos="708"/>
        </w:tabs>
        <w:spacing w:after="60"/>
        <w:jc w:val="center"/>
        <w:rPr>
          <w:sz w:val="28"/>
          <w:szCs w:val="28"/>
        </w:rPr>
      </w:pPr>
      <w:r>
        <w:rPr>
          <w:sz w:val="28"/>
          <w:szCs w:val="28"/>
        </w:rPr>
        <w:t>ДОВЕРЕННОСТЬ  № ____</w:t>
      </w:r>
    </w:p>
    <w:p w:rsidR="00B97AEE" w:rsidRDefault="00B97AEE" w:rsidP="00B97AEE">
      <w:pPr>
        <w:tabs>
          <w:tab w:val="left" w:pos="708"/>
        </w:tabs>
        <w:spacing w:after="60"/>
        <w:jc w:val="both"/>
        <w:rPr>
          <w:sz w:val="24"/>
          <w:szCs w:val="24"/>
        </w:rPr>
      </w:pPr>
    </w:p>
    <w:p w:rsidR="00B97AEE" w:rsidRDefault="00B97AEE" w:rsidP="00B97AEE">
      <w:pPr>
        <w:tabs>
          <w:tab w:val="left" w:pos="708"/>
        </w:tabs>
        <w:spacing w:after="60"/>
        <w:jc w:val="both"/>
      </w:pPr>
      <w:r>
        <w:t>г. ___________</w:t>
      </w:r>
    </w:p>
    <w:p w:rsidR="00B97AEE" w:rsidRDefault="00B97AEE" w:rsidP="00B97AEE">
      <w:pPr>
        <w:tabs>
          <w:tab w:val="left" w:pos="708"/>
        </w:tabs>
        <w:spacing w:after="60"/>
        <w:jc w:val="both"/>
      </w:pPr>
      <w:r>
        <w:t>__________________________________________________________________________</w:t>
      </w:r>
    </w:p>
    <w:p w:rsidR="00B97AEE" w:rsidRDefault="00B97AEE" w:rsidP="00B97AEE">
      <w:pPr>
        <w:tabs>
          <w:tab w:val="left" w:pos="708"/>
        </w:tabs>
        <w:spacing w:after="60"/>
        <w:jc w:val="both"/>
        <w:rPr>
          <w:vertAlign w:val="superscript"/>
        </w:rPr>
      </w:pPr>
      <w:r>
        <w:rPr>
          <w:vertAlign w:val="superscript"/>
        </w:rPr>
        <w:t>(прописью число, месяц и год выдачи доверенности)</w:t>
      </w:r>
    </w:p>
    <w:p w:rsidR="00B97AEE" w:rsidRDefault="00B97AEE" w:rsidP="00B97AEE">
      <w:pPr>
        <w:tabs>
          <w:tab w:val="left" w:pos="708"/>
        </w:tabs>
        <w:spacing w:after="60"/>
        <w:jc w:val="both"/>
      </w:pPr>
      <w:r>
        <w:tab/>
        <w:t>Организация – Участник закупки:</w:t>
      </w:r>
    </w:p>
    <w:p w:rsidR="00B97AEE" w:rsidRDefault="00B97AEE" w:rsidP="00B97AEE">
      <w:pPr>
        <w:tabs>
          <w:tab w:val="left" w:pos="708"/>
        </w:tabs>
        <w:spacing w:after="60"/>
        <w:jc w:val="both"/>
      </w:pPr>
      <w:r>
        <w:t>________________________________________________________________________________</w:t>
      </w:r>
    </w:p>
    <w:p w:rsidR="00B97AEE" w:rsidRDefault="00B97AEE" w:rsidP="00B97AEE">
      <w:pPr>
        <w:tabs>
          <w:tab w:val="left" w:pos="708"/>
        </w:tabs>
        <w:spacing w:after="60"/>
        <w:jc w:val="both"/>
        <w:rPr>
          <w:vertAlign w:val="superscript"/>
        </w:rPr>
      </w:pPr>
      <w:r>
        <w:rPr>
          <w:vertAlign w:val="superscript"/>
        </w:rPr>
        <w:t>(наименование организации)</w:t>
      </w:r>
    </w:p>
    <w:p w:rsidR="00B97AEE" w:rsidRDefault="00B97AEE" w:rsidP="00B97AEE">
      <w:pPr>
        <w:tabs>
          <w:tab w:val="left" w:pos="708"/>
        </w:tabs>
        <w:spacing w:after="60"/>
        <w:jc w:val="both"/>
      </w:pPr>
      <w:r>
        <w:t>доверяет ________________________________________________________________________</w:t>
      </w:r>
    </w:p>
    <w:p w:rsidR="00B97AEE" w:rsidRDefault="00B97AEE" w:rsidP="00B97AEE">
      <w:pPr>
        <w:tabs>
          <w:tab w:val="left" w:pos="708"/>
        </w:tabs>
        <w:spacing w:after="60"/>
        <w:jc w:val="both"/>
        <w:rPr>
          <w:vertAlign w:val="superscript"/>
        </w:rPr>
      </w:pPr>
      <w:r>
        <w:rPr>
          <w:vertAlign w:val="superscript"/>
        </w:rPr>
        <w:t>(фамилия, имя, отчество, должность)</w:t>
      </w:r>
    </w:p>
    <w:p w:rsidR="00B97AEE" w:rsidRDefault="00B97AEE" w:rsidP="00B97AEE">
      <w:pPr>
        <w:tabs>
          <w:tab w:val="left" w:pos="708"/>
        </w:tabs>
        <w:spacing w:after="60"/>
        <w:jc w:val="both"/>
      </w:pPr>
      <w:r>
        <w:t>паспорт серии ______ №_________ выдан _______________________  «____» _____________</w:t>
      </w:r>
    </w:p>
    <w:p w:rsidR="00B97AEE" w:rsidRDefault="00B97AEE" w:rsidP="00B97AEE">
      <w:pPr>
        <w:tabs>
          <w:tab w:val="left" w:pos="708"/>
        </w:tabs>
        <w:spacing w:after="120"/>
        <w:jc w:val="both"/>
      </w:pPr>
    </w:p>
    <w:p w:rsidR="00B97AEE" w:rsidRDefault="00B97AEE" w:rsidP="00B97AEE">
      <w:pPr>
        <w:tabs>
          <w:tab w:val="left" w:pos="708"/>
        </w:tabs>
        <w:spacing w:after="120"/>
        <w:jc w:val="both"/>
      </w:pPr>
    </w:p>
    <w:p w:rsidR="00B97AEE" w:rsidRDefault="00B97AEE" w:rsidP="00B97AEE">
      <w:pPr>
        <w:tabs>
          <w:tab w:val="left" w:pos="708"/>
        </w:tabs>
        <w:spacing w:after="120"/>
        <w:jc w:val="both"/>
      </w:pPr>
      <w: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rsidR="00B97AEE" w:rsidRDefault="00B97AEE" w:rsidP="00B97AEE">
      <w:pPr>
        <w:tabs>
          <w:tab w:val="left" w:pos="708"/>
        </w:tabs>
        <w:spacing w:after="120"/>
        <w:jc w:val="both"/>
        <w:rPr>
          <w:szCs w:val="24"/>
        </w:rPr>
      </w:pPr>
      <w:r>
        <w:rPr>
          <w:vertAlign w:val="superscript"/>
        </w:rPr>
        <w:t>(наименование запроса предложений)</w:t>
      </w:r>
      <w:r>
        <w:t xml:space="preserve"> _________________________________________________________________________________.</w:t>
      </w:r>
    </w:p>
    <w:p w:rsidR="00B97AEE" w:rsidRDefault="00B97AEE" w:rsidP="00B97AEE">
      <w:pPr>
        <w:tabs>
          <w:tab w:val="left" w:pos="708"/>
        </w:tabs>
        <w:spacing w:after="120"/>
        <w:jc w:val="both"/>
      </w:pPr>
    </w:p>
    <w:p w:rsidR="00B97AEE" w:rsidRDefault="00B97AEE" w:rsidP="00B97AEE">
      <w:pPr>
        <w:tabs>
          <w:tab w:val="left" w:pos="708"/>
        </w:tabs>
        <w:spacing w:after="120"/>
        <w:jc w:val="both"/>
      </w:pPr>
      <w:r>
        <w:t xml:space="preserve">Подпись _________________________________    ________________________ удостоверяем. </w:t>
      </w:r>
    </w:p>
    <w:p w:rsidR="00B97AEE" w:rsidRDefault="00B97AEE" w:rsidP="00B97AEE">
      <w:pPr>
        <w:tabs>
          <w:tab w:val="left" w:pos="708"/>
        </w:tabs>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rsidR="00B97AEE" w:rsidRDefault="00B97AEE" w:rsidP="00B97AEE">
      <w:pPr>
        <w:tabs>
          <w:tab w:val="left" w:pos="708"/>
        </w:tabs>
        <w:spacing w:after="120"/>
        <w:jc w:val="both"/>
      </w:pPr>
      <w:r>
        <w:t>Доверенность действительна  по  «____»  ___________________ 202_ г.</w:t>
      </w:r>
    </w:p>
    <w:p w:rsidR="00B97AEE" w:rsidRDefault="00B97AEE" w:rsidP="00B97AEE">
      <w:pPr>
        <w:tabs>
          <w:tab w:val="left" w:pos="708"/>
        </w:tabs>
        <w:spacing w:after="120"/>
        <w:jc w:val="both"/>
      </w:pPr>
    </w:p>
    <w:p w:rsidR="00B97AEE" w:rsidRDefault="00B97AEE" w:rsidP="00B97AEE">
      <w:pPr>
        <w:tabs>
          <w:tab w:val="left" w:pos="708"/>
        </w:tabs>
        <w:spacing w:after="120"/>
        <w:jc w:val="both"/>
      </w:pPr>
      <w:r>
        <w:t>Руководитель организации</w:t>
      </w:r>
      <w:proofErr w:type="gramStart"/>
      <w:r>
        <w:t xml:space="preserve">  ________________________ ( ___________________ )</w:t>
      </w:r>
      <w:proofErr w:type="gramEnd"/>
    </w:p>
    <w:p w:rsidR="00B97AEE" w:rsidRDefault="00B97AEE" w:rsidP="00B97AEE">
      <w:pPr>
        <w:tabs>
          <w:tab w:val="left" w:pos="708"/>
        </w:tabs>
        <w:spacing w:after="120"/>
        <w:ind w:firstLine="6521"/>
        <w:jc w:val="both"/>
        <w:rPr>
          <w:vertAlign w:val="superscript"/>
        </w:rPr>
      </w:pPr>
      <w:r>
        <w:rPr>
          <w:vertAlign w:val="superscript"/>
        </w:rPr>
        <w:t xml:space="preserve">       (Ф.И.О.)</w:t>
      </w:r>
    </w:p>
    <w:p w:rsidR="00B97AEE" w:rsidRDefault="00B97AEE" w:rsidP="00B97AEE">
      <w:pPr>
        <w:tabs>
          <w:tab w:val="left" w:pos="708"/>
        </w:tabs>
        <w:spacing w:after="120"/>
        <w:ind w:firstLine="5954"/>
        <w:jc w:val="both"/>
      </w:pPr>
      <w:r>
        <w:t>М.П.</w:t>
      </w:r>
      <w:r>
        <w:rPr>
          <w:i/>
        </w:rPr>
        <w:t xml:space="preserve"> (при наличии печати)</w:t>
      </w:r>
      <w:bookmarkEnd w:id="18"/>
    </w:p>
    <w:p w:rsidR="00B97AEE" w:rsidRDefault="00B97AEE" w:rsidP="00620E4E">
      <w:pPr>
        <w:jc w:val="right"/>
        <w:rPr>
          <w:sz w:val="30"/>
        </w:rPr>
      </w:pPr>
      <w:r>
        <w:rPr>
          <w:sz w:val="30"/>
        </w:rPr>
        <w:br w:type="page"/>
      </w:r>
      <w:bookmarkStart w:id="19" w:name="_Toc435008349"/>
      <w:r>
        <w:rPr>
          <w:sz w:val="30"/>
        </w:rPr>
        <w:lastRenderedPageBreak/>
        <w:tab/>
      </w:r>
      <w:r>
        <w:rPr>
          <w:sz w:val="30"/>
        </w:rPr>
        <w:tab/>
      </w:r>
    </w:p>
    <w:p w:rsidR="00717A81" w:rsidRDefault="00B97AEE" w:rsidP="00717A81">
      <w:pPr>
        <w:keepNext/>
        <w:spacing w:after="60"/>
        <w:jc w:val="center"/>
        <w:outlineLvl w:val="1"/>
        <w:rPr>
          <w:rFonts w:eastAsia="Calibri"/>
          <w:b/>
          <w:color w:val="FF0000"/>
          <w:sz w:val="30"/>
          <w:lang w:eastAsia="en-US"/>
        </w:rPr>
      </w:pPr>
      <w:r w:rsidRPr="00717A81">
        <w:rPr>
          <w:rFonts w:eastAsia="Calibri"/>
          <w:b/>
          <w:color w:val="FF0000"/>
          <w:sz w:val="30"/>
          <w:lang w:eastAsia="en-US"/>
        </w:rPr>
        <w:t xml:space="preserve">ФОРМА СОГЛАСИЯ УЧАСТНИКА ПРОЦЕДУРЫ ЗАКУПКИ – ФИЗИЧЕСКОГО ЛИЦА </w:t>
      </w:r>
    </w:p>
    <w:p w:rsidR="00B97AEE" w:rsidRPr="00717A81" w:rsidRDefault="00B97AEE" w:rsidP="00717A81">
      <w:pPr>
        <w:keepNext/>
        <w:spacing w:after="60"/>
        <w:jc w:val="center"/>
        <w:outlineLvl w:val="1"/>
        <w:rPr>
          <w:rFonts w:eastAsia="Calibri"/>
          <w:b/>
          <w:color w:val="FF0000"/>
          <w:sz w:val="30"/>
          <w:lang w:eastAsia="en-US"/>
        </w:rPr>
      </w:pPr>
      <w:r w:rsidRPr="00717A81">
        <w:rPr>
          <w:rFonts w:eastAsia="Calibri"/>
          <w:b/>
          <w:color w:val="FF0000"/>
          <w:sz w:val="30"/>
          <w:lang w:eastAsia="en-US"/>
        </w:rPr>
        <w:t>НА ОБРАБОТКУ ПЕРСОНАЛЬНЫХ ДАННЫХ</w:t>
      </w:r>
      <w:bookmarkEnd w:id="19"/>
    </w:p>
    <w:p w:rsidR="00B97AEE" w:rsidRDefault="00B97AEE" w:rsidP="00B97AEE">
      <w:pPr>
        <w:spacing w:after="60"/>
        <w:jc w:val="both"/>
        <w:rPr>
          <w:rFonts w:ascii="Albany WT J" w:eastAsia="Albany WT J" w:hAnsi="Albany WT J" w:cs="Albany WT J"/>
          <w:szCs w:val="24"/>
          <w:lang w:eastAsia="en-US"/>
        </w:rPr>
      </w:pPr>
    </w:p>
    <w:p w:rsidR="00B97AEE" w:rsidRDefault="00B97AEE" w:rsidP="00B97AEE">
      <w:pPr>
        <w:widowControl w:val="0"/>
        <w:jc w:val="right"/>
        <w:rPr>
          <w:rFonts w:ascii="Liberation Serif" w:eastAsia="Calibri" w:hAnsi="Liberation Serif"/>
          <w:sz w:val="22"/>
          <w:szCs w:val="22"/>
          <w:lang w:eastAsia="en-US"/>
        </w:rPr>
      </w:pPr>
      <w:r>
        <w:rPr>
          <w:rFonts w:ascii="Liberation Serif" w:eastAsia="Calibri" w:hAnsi="Liberation Serif"/>
          <w:sz w:val="22"/>
          <w:szCs w:val="22"/>
          <w:lang w:eastAsia="en-US"/>
        </w:rPr>
        <w:t xml:space="preserve">«____» _____________ 202_ г. </w:t>
      </w:r>
    </w:p>
    <w:p w:rsidR="00B97AEE" w:rsidRDefault="00B97AEE" w:rsidP="00B97AEE">
      <w:pPr>
        <w:widowControl w:val="0"/>
        <w:jc w:val="center"/>
        <w:rPr>
          <w:rFonts w:ascii="Liberation Serif" w:eastAsia="Calibri" w:hAnsi="Liberation Serif"/>
          <w:b/>
          <w:sz w:val="22"/>
          <w:szCs w:val="22"/>
          <w:lang w:eastAsia="en-US"/>
        </w:rPr>
      </w:pPr>
      <w:r>
        <w:rPr>
          <w:rFonts w:ascii="Liberation Serif" w:eastAsia="Calibri" w:hAnsi="Liberation Serif"/>
          <w:b/>
          <w:sz w:val="22"/>
          <w:szCs w:val="22"/>
          <w:lang w:eastAsia="en-US"/>
        </w:rPr>
        <w:t>СОГЛАСИЕ</w:t>
      </w:r>
      <w:r>
        <w:rPr>
          <w:rFonts w:ascii="Liberation Serif" w:eastAsia="Calibri" w:hAnsi="Liberation Serif"/>
          <w:b/>
          <w:sz w:val="22"/>
          <w:szCs w:val="22"/>
          <w:lang w:eastAsia="en-US"/>
        </w:rPr>
        <w:br/>
        <w:t>на обработку персональных данных</w:t>
      </w:r>
    </w:p>
    <w:p w:rsidR="00B97AEE" w:rsidRDefault="00B97AEE" w:rsidP="00B97AEE">
      <w:pPr>
        <w:widowControl w:val="0"/>
        <w:jc w:val="both"/>
        <w:rPr>
          <w:rFonts w:ascii="Liberation Serif" w:eastAsia="Calibri" w:hAnsi="Liberation Serif"/>
          <w:sz w:val="22"/>
          <w:szCs w:val="22"/>
          <w:lang w:eastAsia="en-US"/>
        </w:rPr>
      </w:pPr>
      <w:r>
        <w:rPr>
          <w:rFonts w:ascii="Liberation Serif" w:eastAsia="Calibri" w:hAnsi="Liberation Serif"/>
          <w:sz w:val="22"/>
          <w:szCs w:val="22"/>
          <w:lang w:eastAsia="en-US"/>
        </w:rPr>
        <w:t xml:space="preserve">Я, нижеподписавшийся </w:t>
      </w:r>
    </w:p>
    <w:p w:rsidR="00B97AEE" w:rsidRDefault="00B97AEE" w:rsidP="00B97AEE">
      <w:pPr>
        <w:widowControl w:val="0"/>
        <w:rPr>
          <w:rFonts w:ascii="Liberation Serif" w:eastAsia="Calibri" w:hAnsi="Liberation Serif"/>
          <w:sz w:val="22"/>
          <w:szCs w:val="22"/>
          <w:lang w:eastAsia="en-US"/>
        </w:rPr>
      </w:pPr>
      <w:r>
        <w:rPr>
          <w:rFonts w:ascii="Liberation Serif" w:eastAsia="Calibri" w:hAnsi="Liberation Serif"/>
          <w:sz w:val="22"/>
          <w:szCs w:val="22"/>
          <w:lang w:eastAsia="en-US"/>
        </w:rPr>
        <w:t>_________________________________________________________________________</w:t>
      </w:r>
    </w:p>
    <w:p w:rsidR="00B97AEE" w:rsidRDefault="00B97AEE" w:rsidP="00B97AEE">
      <w:pPr>
        <w:widowControl w:val="0"/>
        <w:jc w:val="center"/>
        <w:rPr>
          <w:rFonts w:ascii="Liberation Serif" w:eastAsia="Calibri" w:hAnsi="Liberation Serif"/>
          <w:sz w:val="16"/>
          <w:szCs w:val="16"/>
          <w:lang w:eastAsia="en-US"/>
        </w:rPr>
      </w:pPr>
      <w:r>
        <w:rPr>
          <w:rFonts w:ascii="Liberation Serif" w:eastAsia="Calibri" w:hAnsi="Liberation Serif"/>
          <w:sz w:val="22"/>
          <w:szCs w:val="22"/>
          <w:vertAlign w:val="superscript"/>
          <w:lang w:eastAsia="en-US"/>
        </w:rPr>
        <w:t>(фамилия, имя, отчество)</w:t>
      </w:r>
    </w:p>
    <w:p w:rsidR="00B97AEE" w:rsidRDefault="00B97AEE" w:rsidP="00B97AEE">
      <w:pPr>
        <w:widowControl w:val="0"/>
        <w:jc w:val="both"/>
        <w:rPr>
          <w:rFonts w:ascii="Liberation Serif" w:eastAsia="Calibri" w:hAnsi="Liberation Serif"/>
          <w:sz w:val="22"/>
          <w:szCs w:val="22"/>
          <w:lang w:eastAsia="en-US"/>
        </w:rPr>
      </w:pPr>
    </w:p>
    <w:p w:rsidR="00B97AEE" w:rsidRDefault="00B97AEE" w:rsidP="00B97AEE">
      <w:pPr>
        <w:widowControl w:val="0"/>
        <w:jc w:val="both"/>
        <w:rPr>
          <w:rFonts w:ascii="Liberation Serif" w:eastAsia="Calibri" w:hAnsi="Liberation Serif"/>
          <w:sz w:val="22"/>
          <w:szCs w:val="22"/>
          <w:lang w:eastAsia="en-US"/>
        </w:rPr>
      </w:pPr>
      <w:r>
        <w:rPr>
          <w:rFonts w:ascii="Liberation Serif" w:eastAsia="Calibri" w:hAnsi="Liberation Serif"/>
          <w:sz w:val="22"/>
          <w:szCs w:val="22"/>
          <w:lang w:eastAsia="en-US"/>
        </w:rPr>
        <w:t>паспорт_____________№__________________ дата выдачи______________________</w:t>
      </w:r>
    </w:p>
    <w:p w:rsidR="00B97AEE" w:rsidRDefault="00B97AEE" w:rsidP="00B97AEE">
      <w:pPr>
        <w:widowControl w:val="0"/>
        <w:jc w:val="both"/>
        <w:rPr>
          <w:rFonts w:ascii="Liberation Serif" w:eastAsia="Calibri" w:hAnsi="Liberation Serif"/>
          <w:sz w:val="22"/>
          <w:szCs w:val="22"/>
          <w:lang w:eastAsia="en-US"/>
        </w:rPr>
      </w:pPr>
    </w:p>
    <w:p w:rsidR="00B97AEE" w:rsidRDefault="00B97AEE" w:rsidP="00B97AEE">
      <w:pPr>
        <w:widowControl w:val="0"/>
        <w:jc w:val="both"/>
        <w:rPr>
          <w:rFonts w:ascii="Liberation Serif" w:eastAsia="Calibri" w:hAnsi="Liberation Serif"/>
          <w:sz w:val="22"/>
          <w:szCs w:val="22"/>
          <w:lang w:eastAsia="en-US"/>
        </w:rPr>
      </w:pPr>
      <w:r>
        <w:rPr>
          <w:rFonts w:ascii="Liberation Serif" w:eastAsia="Calibri" w:hAnsi="Liberation Serif"/>
          <w:sz w:val="22"/>
          <w:szCs w:val="22"/>
          <w:lang w:eastAsia="en-US"/>
        </w:rPr>
        <w:t xml:space="preserve">название выдавшего органа _________________________________________________, </w:t>
      </w:r>
    </w:p>
    <w:p w:rsidR="00B97AEE" w:rsidRDefault="00B97AEE" w:rsidP="00B97AEE">
      <w:pPr>
        <w:widowControl w:val="0"/>
        <w:spacing w:after="200"/>
        <w:jc w:val="both"/>
        <w:rPr>
          <w:rFonts w:ascii="Liberation Serif" w:eastAsia="Calibri" w:hAnsi="Liberation Serif"/>
          <w:sz w:val="22"/>
          <w:szCs w:val="22"/>
          <w:lang w:eastAsia="en-US"/>
        </w:rPr>
      </w:pPr>
      <w:r>
        <w:rPr>
          <w:rFonts w:ascii="Liberation Serif" w:eastAsia="Calibri" w:hAnsi="Liberation Serif"/>
          <w:sz w:val="22"/>
          <w:szCs w:val="22"/>
          <w:lang w:eastAsia="en-US"/>
        </w:rPr>
        <w:t>в соответствии с требованиями ст. 9 Федерального закона от 27.07.06</w:t>
      </w:r>
      <w:r>
        <w:rPr>
          <w:rFonts w:ascii="Liberation Serif" w:eastAsia="MS Gothic"/>
          <w:sz w:val="22"/>
          <w:szCs w:val="22"/>
          <w:lang w:eastAsia="en-US"/>
        </w:rPr>
        <w:t> </w:t>
      </w:r>
      <w:r>
        <w:rPr>
          <w:rFonts w:ascii="Liberation Serif" w:eastAsia="Calibri" w:hAnsi="Liberation Serif"/>
          <w:sz w:val="22"/>
          <w:szCs w:val="22"/>
          <w:lang w:eastAsia="en-US"/>
        </w:rPr>
        <w:t xml:space="preserve">г. «О персональных данных» № 152-ФЗ, подтверждаю своё согласие на обработку ________________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_______________.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Организатор вправе обрабатывать мои персональные данные посредством внесения их в электронную базу данных, включения в списки (реестры).</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Передача моих персональных данных иным лицам или иное их разглашение может осуществляться только с моего письменного согласия.</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Настоящее согласие дано мной и действует с «______»_________________ 20____г. бессрочно.</w:t>
      </w:r>
    </w:p>
    <w:p w:rsidR="00B97AEE" w:rsidRDefault="00B97AEE" w:rsidP="00B97AEE">
      <w:pPr>
        <w:widowControl w:val="0"/>
        <w:spacing w:after="200"/>
        <w:ind w:firstLine="426"/>
        <w:jc w:val="both"/>
        <w:rPr>
          <w:rFonts w:ascii="Liberation Serif" w:eastAsia="Calibri" w:hAnsi="Liberation Serif"/>
          <w:sz w:val="22"/>
          <w:szCs w:val="22"/>
          <w:lang w:eastAsia="en-US"/>
        </w:rPr>
      </w:pPr>
      <w:r>
        <w:rPr>
          <w:rFonts w:ascii="Liberation Serif" w:eastAsia="Calibri" w:hAnsi="Liberation Serif"/>
          <w:sz w:val="22"/>
          <w:szCs w:val="22"/>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97AEE" w:rsidRDefault="00B97AEE" w:rsidP="00B97AEE">
      <w:pPr>
        <w:widowControl w:val="0"/>
        <w:spacing w:after="200"/>
        <w:jc w:val="right"/>
        <w:rPr>
          <w:rFonts w:ascii="Liberation Serif" w:eastAsia="Calibri" w:hAnsi="Liberation Serif"/>
          <w:sz w:val="22"/>
          <w:szCs w:val="22"/>
          <w:lang w:eastAsia="en-US"/>
        </w:rPr>
      </w:pPr>
      <w:r>
        <w:rPr>
          <w:rFonts w:ascii="Liberation Serif" w:eastAsia="Calibri" w:hAnsi="Liberation Serif"/>
          <w:sz w:val="22"/>
          <w:szCs w:val="22"/>
          <w:lang w:eastAsia="en-US"/>
        </w:rPr>
        <w:t>__________________________________________________</w:t>
      </w:r>
    </w:p>
    <w:p w:rsidR="00B97AEE" w:rsidRDefault="00B97AEE" w:rsidP="00B97AEE">
      <w:pPr>
        <w:widowControl w:val="0"/>
        <w:spacing w:after="200" w:line="276" w:lineRule="auto"/>
        <w:jc w:val="right"/>
        <w:rPr>
          <w:rFonts w:ascii="Liberation Serif" w:eastAsia="Calibri" w:hAnsi="Liberation Serif"/>
          <w:sz w:val="22"/>
          <w:szCs w:val="22"/>
          <w:vertAlign w:val="superscript"/>
          <w:lang w:eastAsia="en-US"/>
        </w:rPr>
      </w:pPr>
      <w:r>
        <w:rPr>
          <w:rFonts w:ascii="Liberation Serif" w:eastAsia="Calibri" w:hAnsi="Liberation Serif"/>
          <w:sz w:val="22"/>
          <w:szCs w:val="22"/>
          <w:vertAlign w:val="superscript"/>
          <w:lang w:eastAsia="en-US"/>
        </w:rPr>
        <w:t>(подпись субъекта персональных данных)</w:t>
      </w:r>
    </w:p>
    <w:p w:rsidR="00B97AEE" w:rsidRDefault="00B97AEE" w:rsidP="00B97AEE">
      <w:pPr>
        <w:spacing w:after="60"/>
        <w:jc w:val="both"/>
        <w:rPr>
          <w:rFonts w:ascii="Albany WT J" w:eastAsia="Albany WT J" w:hAnsi="Albany WT J" w:cs="Albany WT J"/>
          <w:sz w:val="4"/>
          <w:szCs w:val="4"/>
          <w:lang w:eastAsia="en-US"/>
        </w:rPr>
      </w:pPr>
    </w:p>
    <w:p w:rsidR="00B97AEE" w:rsidRDefault="00B97AEE" w:rsidP="00B97AEE">
      <w:pPr>
        <w:spacing w:after="60"/>
        <w:jc w:val="both"/>
        <w:rPr>
          <w:rFonts w:ascii="Albany WT J" w:eastAsia="Albany WT J" w:hAnsi="Albany WT J" w:cs="Albany WT J"/>
          <w:sz w:val="4"/>
          <w:szCs w:val="4"/>
          <w:lang w:eastAsia="en-US"/>
        </w:rPr>
      </w:pPr>
    </w:p>
    <w:p w:rsidR="00B97AEE" w:rsidRDefault="00B97AEE" w:rsidP="00B97AEE">
      <w:pPr>
        <w:tabs>
          <w:tab w:val="left" w:pos="1418"/>
        </w:tabs>
        <w:spacing w:before="120" w:after="60"/>
        <w:ind w:firstLine="567"/>
        <w:jc w:val="center"/>
        <w:outlineLvl w:val="3"/>
        <w:rPr>
          <w:bCs/>
        </w:rPr>
      </w:pPr>
    </w:p>
    <w:p w:rsidR="00B97AEE" w:rsidRDefault="00B97AEE" w:rsidP="00B97AEE">
      <w:pPr>
        <w:tabs>
          <w:tab w:val="left" w:pos="1418"/>
        </w:tabs>
        <w:spacing w:before="120" w:after="60"/>
        <w:ind w:firstLine="567"/>
        <w:jc w:val="center"/>
        <w:outlineLvl w:val="3"/>
        <w:rPr>
          <w:bCs/>
        </w:rPr>
      </w:pPr>
    </w:p>
    <w:p w:rsidR="002B7AFC" w:rsidRDefault="002B7AFC">
      <w:pPr>
        <w:spacing w:after="200" w:line="276" w:lineRule="auto"/>
      </w:pPr>
    </w:p>
    <w:sectPr w:rsidR="002B7AFC" w:rsidSect="00AF0ADE">
      <w:pgSz w:w="11906" w:h="16838"/>
      <w:pgMar w:top="851" w:right="906" w:bottom="567"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F1" w:rsidRDefault="008024F1">
      <w:r>
        <w:separator/>
      </w:r>
    </w:p>
  </w:endnote>
  <w:endnote w:type="continuationSeparator" w:id="0">
    <w:p w:rsidR="008024F1" w:rsidRDefault="0080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roxima Nova ExCn Rg">
    <w:altName w:val="Tahoma"/>
    <w:charset w:val="00"/>
    <w:family w:val="auto"/>
    <w:pitch w:val="default"/>
  </w:font>
  <w:font w:name="Albany WT J">
    <w:altName w:val="Yu Gothic"/>
    <w:charset w:val="00"/>
    <w:family w:val="auto"/>
    <w:pitch w:val="default"/>
  </w:font>
  <w:font w:name="Liberation Serif">
    <w:altName w:val="Times New Roman"/>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F1" w:rsidRDefault="008024F1">
      <w:r>
        <w:separator/>
      </w:r>
    </w:p>
  </w:footnote>
  <w:footnote w:type="continuationSeparator" w:id="0">
    <w:p w:rsidR="008024F1" w:rsidRDefault="0080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start w:val="1"/>
      <w:numFmt w:val="decimal"/>
      <w:lvlText w:val="%1."/>
      <w:lvlJc w:val="left"/>
      <w:pPr>
        <w:tabs>
          <w:tab w:val="left" w:pos="1300"/>
        </w:tabs>
        <w:ind w:left="1300" w:hanging="900"/>
      </w:pPr>
    </w:lvl>
    <w:lvl w:ilvl="1">
      <w:start w:val="1"/>
      <w:numFmt w:val="none"/>
      <w:lvlText w:val=""/>
      <w:lvlJc w:val="left"/>
      <w:pPr>
        <w:tabs>
          <w:tab w:val="left" w:pos="360"/>
        </w:tabs>
        <w:ind w:left="0" w:firstLine="0"/>
      </w:pPr>
    </w:lvl>
    <w:lvl w:ilvl="2">
      <w:start w:val="1"/>
      <w:numFmt w:val="none"/>
      <w:lvlText w:val=""/>
      <w:lvlJc w:val="left"/>
      <w:pPr>
        <w:tabs>
          <w:tab w:val="left" w:pos="360"/>
        </w:tabs>
        <w:ind w:left="0" w:firstLine="0"/>
      </w:pPr>
    </w:lvl>
    <w:lvl w:ilvl="3">
      <w:start w:val="1"/>
      <w:numFmt w:val="none"/>
      <w:lvlText w:val=""/>
      <w:lvlJc w:val="left"/>
      <w:pPr>
        <w:tabs>
          <w:tab w:val="left" w:pos="360"/>
        </w:tabs>
        <w:ind w:left="0" w:firstLine="0"/>
      </w:pPr>
    </w:lvl>
    <w:lvl w:ilvl="4">
      <w:start w:val="1"/>
      <w:numFmt w:val="none"/>
      <w:lvlText w:val=""/>
      <w:lvlJc w:val="left"/>
      <w:pPr>
        <w:tabs>
          <w:tab w:val="left" w:pos="360"/>
        </w:tabs>
        <w:ind w:left="0" w:firstLine="0"/>
      </w:pPr>
    </w:lvl>
    <w:lvl w:ilvl="5">
      <w:start w:val="1"/>
      <w:numFmt w:val="none"/>
      <w:lvlText w:val=""/>
      <w:lvlJc w:val="left"/>
      <w:pPr>
        <w:tabs>
          <w:tab w:val="left" w:pos="360"/>
        </w:tabs>
        <w:ind w:left="0" w:firstLine="0"/>
      </w:pPr>
    </w:lvl>
    <w:lvl w:ilvl="6">
      <w:start w:val="1"/>
      <w:numFmt w:val="none"/>
      <w:lvlText w:val=""/>
      <w:lvlJc w:val="left"/>
      <w:pPr>
        <w:tabs>
          <w:tab w:val="left" w:pos="360"/>
        </w:tabs>
        <w:ind w:left="0" w:firstLine="0"/>
      </w:pPr>
    </w:lvl>
    <w:lvl w:ilvl="7">
      <w:start w:val="1"/>
      <w:numFmt w:val="none"/>
      <w:lvlText w:val=""/>
      <w:lvlJc w:val="left"/>
      <w:pPr>
        <w:tabs>
          <w:tab w:val="left" w:pos="360"/>
        </w:tabs>
        <w:ind w:left="0" w:firstLine="0"/>
      </w:pPr>
    </w:lvl>
    <w:lvl w:ilvl="8">
      <w:start w:val="1"/>
      <w:numFmt w:val="none"/>
      <w:lvlText w:val=""/>
      <w:lvlJc w:val="left"/>
      <w:pPr>
        <w:tabs>
          <w:tab w:val="left" w:pos="360"/>
        </w:tabs>
        <w:ind w:left="0" w:firstLine="0"/>
      </w:pPr>
    </w:lvl>
  </w:abstractNum>
  <w:abstractNum w:abstractNumId="1">
    <w:nsid w:val="F49E6EAB"/>
    <w:multiLevelType w:val="singleLevel"/>
    <w:tmpl w:val="F49E6EAB"/>
    <w:lvl w:ilvl="0">
      <w:start w:val="2"/>
      <w:numFmt w:val="decimal"/>
      <w:suff w:val="space"/>
      <w:lvlText w:val="%1."/>
      <w:lvlJc w:val="left"/>
    </w:lvl>
  </w:abstractNum>
  <w:abstractNum w:abstractNumId="2">
    <w:nsid w:val="F4B5D9F5"/>
    <w:multiLevelType w:val="multilevel"/>
    <w:tmpl w:val="F4B5D9F5"/>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decimal"/>
      <w:lvlText w:val="%1."/>
      <w:lvlJc w:val="left"/>
      <w:pPr>
        <w:tabs>
          <w:tab w:val="left" w:pos="360"/>
        </w:tabs>
        <w:ind w:left="360" w:hanging="360"/>
      </w:pPr>
      <w:rPr>
        <w:rFonts w:hint="default"/>
        <w:b/>
        <w:bCs/>
        <w:i w:val="0"/>
        <w:iCs w:val="0"/>
      </w:rPr>
    </w:lvl>
    <w:lvl w:ilvl="1">
      <w:start w:val="1"/>
      <w:numFmt w:val="decimal"/>
      <w:lvlText w:val="%1.%2."/>
      <w:lvlJc w:val="left"/>
      <w:pPr>
        <w:tabs>
          <w:tab w:val="left" w:pos="432"/>
        </w:tabs>
        <w:ind w:left="652" w:hanging="432"/>
      </w:pPr>
      <w:rPr>
        <w:rFonts w:ascii="Times New Roman" w:hAnsi="Times New Roman" w:cs="Times New Roman" w:hint="default"/>
        <w:b w:val="0"/>
        <w:bCs w:val="0"/>
        <w:sz w:val="24"/>
        <w:szCs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00000008"/>
    <w:multiLevelType w:val="multilevel"/>
    <w:tmpl w:val="00000008"/>
    <w:lvl w:ilvl="0">
      <w:start w:val="10"/>
      <w:numFmt w:val="decimal"/>
      <w:lvlText w:val="%1."/>
      <w:lvlJc w:val="left"/>
      <w:pPr>
        <w:tabs>
          <w:tab w:val="left" w:pos="720"/>
        </w:tabs>
        <w:ind w:left="4760" w:hanging="360"/>
      </w:pPr>
      <w:rPr>
        <w:rFonts w:ascii="Times New Roman" w:hAnsi="Times New Roman" w:cs="Times New Roman"/>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41F3F0C"/>
    <w:multiLevelType w:val="multilevel"/>
    <w:tmpl w:val="9740E994"/>
    <w:lvl w:ilvl="0">
      <w:start w:val="4"/>
      <w:numFmt w:val="decimal"/>
      <w:lvlText w:val="%1"/>
      <w:lvlJc w:val="left"/>
      <w:pPr>
        <w:ind w:left="236" w:hanging="706"/>
      </w:pPr>
      <w:rPr>
        <w:rFonts w:hint="default"/>
        <w:lang w:val="ru-RU" w:eastAsia="en-US" w:bidi="ar-SA"/>
      </w:rPr>
    </w:lvl>
    <w:lvl w:ilvl="1">
      <w:start w:val="1"/>
      <w:numFmt w:val="decimal"/>
      <w:lvlText w:val="%1.%2."/>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706"/>
      </w:pPr>
      <w:rPr>
        <w:rFonts w:hint="default"/>
        <w:lang w:val="ru-RU" w:eastAsia="en-US" w:bidi="ar-SA"/>
      </w:rPr>
    </w:lvl>
    <w:lvl w:ilvl="3">
      <w:numFmt w:val="bullet"/>
      <w:lvlText w:val="•"/>
      <w:lvlJc w:val="left"/>
      <w:pPr>
        <w:ind w:left="3361" w:hanging="706"/>
      </w:pPr>
      <w:rPr>
        <w:rFonts w:hint="default"/>
        <w:lang w:val="ru-RU" w:eastAsia="en-US" w:bidi="ar-SA"/>
      </w:rPr>
    </w:lvl>
    <w:lvl w:ilvl="4">
      <w:numFmt w:val="bullet"/>
      <w:lvlText w:val="•"/>
      <w:lvlJc w:val="left"/>
      <w:pPr>
        <w:ind w:left="4402" w:hanging="706"/>
      </w:pPr>
      <w:rPr>
        <w:rFonts w:hint="default"/>
        <w:lang w:val="ru-RU" w:eastAsia="en-US" w:bidi="ar-SA"/>
      </w:rPr>
    </w:lvl>
    <w:lvl w:ilvl="5">
      <w:numFmt w:val="bullet"/>
      <w:lvlText w:val="•"/>
      <w:lvlJc w:val="left"/>
      <w:pPr>
        <w:ind w:left="5443" w:hanging="706"/>
      </w:pPr>
      <w:rPr>
        <w:rFonts w:hint="default"/>
        <w:lang w:val="ru-RU" w:eastAsia="en-US" w:bidi="ar-SA"/>
      </w:rPr>
    </w:lvl>
    <w:lvl w:ilvl="6">
      <w:numFmt w:val="bullet"/>
      <w:lvlText w:val="•"/>
      <w:lvlJc w:val="left"/>
      <w:pPr>
        <w:ind w:left="6483" w:hanging="706"/>
      </w:pPr>
      <w:rPr>
        <w:rFonts w:hint="default"/>
        <w:lang w:val="ru-RU" w:eastAsia="en-US" w:bidi="ar-SA"/>
      </w:rPr>
    </w:lvl>
    <w:lvl w:ilvl="7">
      <w:numFmt w:val="bullet"/>
      <w:lvlText w:val="•"/>
      <w:lvlJc w:val="left"/>
      <w:pPr>
        <w:ind w:left="7524" w:hanging="706"/>
      </w:pPr>
      <w:rPr>
        <w:rFonts w:hint="default"/>
        <w:lang w:val="ru-RU" w:eastAsia="en-US" w:bidi="ar-SA"/>
      </w:rPr>
    </w:lvl>
    <w:lvl w:ilvl="8">
      <w:numFmt w:val="bullet"/>
      <w:lvlText w:val="•"/>
      <w:lvlJc w:val="left"/>
      <w:pPr>
        <w:ind w:left="8564" w:hanging="706"/>
      </w:pPr>
      <w:rPr>
        <w:rFonts w:hint="default"/>
        <w:lang w:val="ru-RU" w:eastAsia="en-US" w:bidi="ar-SA"/>
      </w:rPr>
    </w:lvl>
  </w:abstractNum>
  <w:abstractNum w:abstractNumId="6">
    <w:nsid w:val="111B6F61"/>
    <w:multiLevelType w:val="multilevel"/>
    <w:tmpl w:val="B404A556"/>
    <w:lvl w:ilvl="0">
      <w:start w:val="6"/>
      <w:numFmt w:val="decimal"/>
      <w:lvlText w:val="%1"/>
      <w:lvlJc w:val="left"/>
      <w:pPr>
        <w:ind w:left="236" w:hanging="706"/>
      </w:pPr>
      <w:rPr>
        <w:rFonts w:hint="default"/>
        <w:lang w:val="ru-RU" w:eastAsia="en-US" w:bidi="ar-SA"/>
      </w:rPr>
    </w:lvl>
    <w:lvl w:ilvl="1">
      <w:start w:val="1"/>
      <w:numFmt w:val="decimal"/>
      <w:lvlText w:val="%1.%2."/>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706"/>
      </w:pPr>
      <w:rPr>
        <w:rFonts w:hint="default"/>
        <w:lang w:val="ru-RU" w:eastAsia="en-US" w:bidi="ar-SA"/>
      </w:rPr>
    </w:lvl>
    <w:lvl w:ilvl="3">
      <w:numFmt w:val="bullet"/>
      <w:lvlText w:val="•"/>
      <w:lvlJc w:val="left"/>
      <w:pPr>
        <w:ind w:left="3361" w:hanging="706"/>
      </w:pPr>
      <w:rPr>
        <w:rFonts w:hint="default"/>
        <w:lang w:val="ru-RU" w:eastAsia="en-US" w:bidi="ar-SA"/>
      </w:rPr>
    </w:lvl>
    <w:lvl w:ilvl="4">
      <w:numFmt w:val="bullet"/>
      <w:lvlText w:val="•"/>
      <w:lvlJc w:val="left"/>
      <w:pPr>
        <w:ind w:left="4402" w:hanging="706"/>
      </w:pPr>
      <w:rPr>
        <w:rFonts w:hint="default"/>
        <w:lang w:val="ru-RU" w:eastAsia="en-US" w:bidi="ar-SA"/>
      </w:rPr>
    </w:lvl>
    <w:lvl w:ilvl="5">
      <w:numFmt w:val="bullet"/>
      <w:lvlText w:val="•"/>
      <w:lvlJc w:val="left"/>
      <w:pPr>
        <w:ind w:left="5443" w:hanging="706"/>
      </w:pPr>
      <w:rPr>
        <w:rFonts w:hint="default"/>
        <w:lang w:val="ru-RU" w:eastAsia="en-US" w:bidi="ar-SA"/>
      </w:rPr>
    </w:lvl>
    <w:lvl w:ilvl="6">
      <w:numFmt w:val="bullet"/>
      <w:lvlText w:val="•"/>
      <w:lvlJc w:val="left"/>
      <w:pPr>
        <w:ind w:left="6483" w:hanging="706"/>
      </w:pPr>
      <w:rPr>
        <w:rFonts w:hint="default"/>
        <w:lang w:val="ru-RU" w:eastAsia="en-US" w:bidi="ar-SA"/>
      </w:rPr>
    </w:lvl>
    <w:lvl w:ilvl="7">
      <w:numFmt w:val="bullet"/>
      <w:lvlText w:val="•"/>
      <w:lvlJc w:val="left"/>
      <w:pPr>
        <w:ind w:left="7524" w:hanging="706"/>
      </w:pPr>
      <w:rPr>
        <w:rFonts w:hint="default"/>
        <w:lang w:val="ru-RU" w:eastAsia="en-US" w:bidi="ar-SA"/>
      </w:rPr>
    </w:lvl>
    <w:lvl w:ilvl="8">
      <w:numFmt w:val="bullet"/>
      <w:lvlText w:val="•"/>
      <w:lvlJc w:val="left"/>
      <w:pPr>
        <w:ind w:left="8564" w:hanging="706"/>
      </w:pPr>
      <w:rPr>
        <w:rFonts w:hint="default"/>
        <w:lang w:val="ru-RU" w:eastAsia="en-US" w:bidi="ar-SA"/>
      </w:rPr>
    </w:lvl>
  </w:abstractNum>
  <w:abstractNum w:abstractNumId="7">
    <w:nsid w:val="209D510F"/>
    <w:multiLevelType w:val="multilevel"/>
    <w:tmpl w:val="31A29C22"/>
    <w:lvl w:ilvl="0">
      <w:start w:val="9"/>
      <w:numFmt w:val="decimal"/>
      <w:lvlText w:val="%1"/>
      <w:lvlJc w:val="left"/>
      <w:pPr>
        <w:ind w:left="236" w:hanging="706"/>
      </w:pPr>
      <w:rPr>
        <w:rFonts w:hint="default"/>
        <w:lang w:val="ru-RU" w:eastAsia="en-US" w:bidi="ar-SA"/>
      </w:rPr>
    </w:lvl>
    <w:lvl w:ilvl="1">
      <w:start w:val="1"/>
      <w:numFmt w:val="decimal"/>
      <w:lvlText w:val="%1.%2."/>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706"/>
      </w:pPr>
      <w:rPr>
        <w:rFonts w:hint="default"/>
        <w:lang w:val="ru-RU" w:eastAsia="en-US" w:bidi="ar-SA"/>
      </w:rPr>
    </w:lvl>
    <w:lvl w:ilvl="3">
      <w:numFmt w:val="bullet"/>
      <w:lvlText w:val="•"/>
      <w:lvlJc w:val="left"/>
      <w:pPr>
        <w:ind w:left="3361" w:hanging="706"/>
      </w:pPr>
      <w:rPr>
        <w:rFonts w:hint="default"/>
        <w:lang w:val="ru-RU" w:eastAsia="en-US" w:bidi="ar-SA"/>
      </w:rPr>
    </w:lvl>
    <w:lvl w:ilvl="4">
      <w:numFmt w:val="bullet"/>
      <w:lvlText w:val="•"/>
      <w:lvlJc w:val="left"/>
      <w:pPr>
        <w:ind w:left="4402" w:hanging="706"/>
      </w:pPr>
      <w:rPr>
        <w:rFonts w:hint="default"/>
        <w:lang w:val="ru-RU" w:eastAsia="en-US" w:bidi="ar-SA"/>
      </w:rPr>
    </w:lvl>
    <w:lvl w:ilvl="5">
      <w:numFmt w:val="bullet"/>
      <w:lvlText w:val="•"/>
      <w:lvlJc w:val="left"/>
      <w:pPr>
        <w:ind w:left="5443" w:hanging="706"/>
      </w:pPr>
      <w:rPr>
        <w:rFonts w:hint="default"/>
        <w:lang w:val="ru-RU" w:eastAsia="en-US" w:bidi="ar-SA"/>
      </w:rPr>
    </w:lvl>
    <w:lvl w:ilvl="6">
      <w:numFmt w:val="bullet"/>
      <w:lvlText w:val="•"/>
      <w:lvlJc w:val="left"/>
      <w:pPr>
        <w:ind w:left="6483" w:hanging="706"/>
      </w:pPr>
      <w:rPr>
        <w:rFonts w:hint="default"/>
        <w:lang w:val="ru-RU" w:eastAsia="en-US" w:bidi="ar-SA"/>
      </w:rPr>
    </w:lvl>
    <w:lvl w:ilvl="7">
      <w:numFmt w:val="bullet"/>
      <w:lvlText w:val="•"/>
      <w:lvlJc w:val="left"/>
      <w:pPr>
        <w:ind w:left="7524" w:hanging="706"/>
      </w:pPr>
      <w:rPr>
        <w:rFonts w:hint="default"/>
        <w:lang w:val="ru-RU" w:eastAsia="en-US" w:bidi="ar-SA"/>
      </w:rPr>
    </w:lvl>
    <w:lvl w:ilvl="8">
      <w:numFmt w:val="bullet"/>
      <w:lvlText w:val="•"/>
      <w:lvlJc w:val="left"/>
      <w:pPr>
        <w:ind w:left="8564" w:hanging="706"/>
      </w:pPr>
      <w:rPr>
        <w:rFonts w:hint="default"/>
        <w:lang w:val="ru-RU" w:eastAsia="en-US" w:bidi="ar-SA"/>
      </w:rPr>
    </w:lvl>
  </w:abstractNum>
  <w:abstractNum w:abstractNumId="8">
    <w:nsid w:val="2EF23CFF"/>
    <w:multiLevelType w:val="hybridMultilevel"/>
    <w:tmpl w:val="95ECF430"/>
    <w:lvl w:ilvl="0" w:tplc="93DAB78E">
      <w:start w:val="1"/>
      <w:numFmt w:val="decimal"/>
      <w:lvlText w:val="%1."/>
      <w:lvlJc w:val="right"/>
      <w:pPr>
        <w:tabs>
          <w:tab w:val="left" w:pos="207"/>
        </w:tabs>
        <w:ind w:left="927" w:hanging="360"/>
      </w:pPr>
      <w:rPr>
        <w:b w:val="0"/>
        <w:sz w:val="20"/>
        <w:szCs w:val="20"/>
      </w:rPr>
    </w:lvl>
    <w:lvl w:ilvl="1" w:tplc="71146920">
      <w:start w:val="1"/>
      <w:numFmt w:val="lowerLetter"/>
      <w:lvlText w:val="%2."/>
      <w:lvlJc w:val="left"/>
      <w:pPr>
        <w:tabs>
          <w:tab w:val="left" w:pos="0"/>
        </w:tabs>
        <w:ind w:left="1440" w:hanging="360"/>
      </w:pPr>
    </w:lvl>
    <w:lvl w:ilvl="2" w:tplc="88C69650">
      <w:start w:val="1"/>
      <w:numFmt w:val="lowerRoman"/>
      <w:lvlText w:val="%3."/>
      <w:lvlJc w:val="right"/>
      <w:pPr>
        <w:tabs>
          <w:tab w:val="left" w:pos="0"/>
        </w:tabs>
        <w:ind w:left="2160" w:hanging="180"/>
      </w:pPr>
    </w:lvl>
    <w:lvl w:ilvl="3" w:tplc="269699AE">
      <w:start w:val="1"/>
      <w:numFmt w:val="decimal"/>
      <w:lvlText w:val="%4."/>
      <w:lvlJc w:val="left"/>
      <w:pPr>
        <w:tabs>
          <w:tab w:val="left" w:pos="0"/>
        </w:tabs>
        <w:ind w:left="2880" w:hanging="360"/>
      </w:pPr>
    </w:lvl>
    <w:lvl w:ilvl="4" w:tplc="24CE6292">
      <w:start w:val="1"/>
      <w:numFmt w:val="lowerLetter"/>
      <w:lvlText w:val="%5."/>
      <w:lvlJc w:val="left"/>
      <w:pPr>
        <w:tabs>
          <w:tab w:val="left" w:pos="0"/>
        </w:tabs>
        <w:ind w:left="3600" w:hanging="360"/>
      </w:pPr>
    </w:lvl>
    <w:lvl w:ilvl="5" w:tplc="0096E316">
      <w:start w:val="1"/>
      <w:numFmt w:val="lowerRoman"/>
      <w:lvlText w:val="%6."/>
      <w:lvlJc w:val="right"/>
      <w:pPr>
        <w:tabs>
          <w:tab w:val="left" w:pos="0"/>
        </w:tabs>
        <w:ind w:left="4320" w:hanging="180"/>
      </w:pPr>
    </w:lvl>
    <w:lvl w:ilvl="6" w:tplc="4266CE00">
      <w:start w:val="1"/>
      <w:numFmt w:val="decimal"/>
      <w:lvlText w:val="%7."/>
      <w:lvlJc w:val="left"/>
      <w:pPr>
        <w:tabs>
          <w:tab w:val="left" w:pos="0"/>
        </w:tabs>
        <w:ind w:left="5040" w:hanging="360"/>
      </w:pPr>
    </w:lvl>
    <w:lvl w:ilvl="7" w:tplc="887A59F0">
      <w:start w:val="1"/>
      <w:numFmt w:val="lowerLetter"/>
      <w:lvlText w:val="%8."/>
      <w:lvlJc w:val="left"/>
      <w:pPr>
        <w:tabs>
          <w:tab w:val="left" w:pos="0"/>
        </w:tabs>
        <w:ind w:left="5760" w:hanging="360"/>
      </w:pPr>
    </w:lvl>
    <w:lvl w:ilvl="8" w:tplc="BF2EEB3A">
      <w:start w:val="1"/>
      <w:numFmt w:val="lowerRoman"/>
      <w:lvlText w:val="%9."/>
      <w:lvlJc w:val="right"/>
      <w:pPr>
        <w:tabs>
          <w:tab w:val="left" w:pos="0"/>
        </w:tabs>
        <w:ind w:left="6480" w:hanging="180"/>
      </w:pPr>
    </w:lvl>
  </w:abstractNum>
  <w:abstractNum w:abstractNumId="9">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10">
    <w:nsid w:val="3C7473C0"/>
    <w:multiLevelType w:val="hybridMultilevel"/>
    <w:tmpl w:val="CD5E46E0"/>
    <w:lvl w:ilvl="0" w:tplc="52363E3E">
      <w:numFmt w:val="bullet"/>
      <w:lvlText w:val="-"/>
      <w:lvlJc w:val="left"/>
      <w:pPr>
        <w:ind w:left="236" w:hanging="172"/>
      </w:pPr>
      <w:rPr>
        <w:rFonts w:ascii="Times New Roman" w:eastAsia="Times New Roman" w:hAnsi="Times New Roman" w:cs="Times New Roman" w:hint="default"/>
        <w:w w:val="100"/>
        <w:sz w:val="22"/>
        <w:szCs w:val="22"/>
        <w:lang w:val="ru-RU" w:eastAsia="en-US" w:bidi="ar-SA"/>
      </w:rPr>
    </w:lvl>
    <w:lvl w:ilvl="1" w:tplc="261C84A6">
      <w:numFmt w:val="bullet"/>
      <w:lvlText w:val="•"/>
      <w:lvlJc w:val="left"/>
      <w:pPr>
        <w:ind w:left="1280" w:hanging="172"/>
      </w:pPr>
      <w:rPr>
        <w:rFonts w:hint="default"/>
        <w:lang w:val="ru-RU" w:eastAsia="en-US" w:bidi="ar-SA"/>
      </w:rPr>
    </w:lvl>
    <w:lvl w:ilvl="2" w:tplc="4126CD80">
      <w:numFmt w:val="bullet"/>
      <w:lvlText w:val="•"/>
      <w:lvlJc w:val="left"/>
      <w:pPr>
        <w:ind w:left="2321" w:hanging="172"/>
      </w:pPr>
      <w:rPr>
        <w:rFonts w:hint="default"/>
        <w:lang w:val="ru-RU" w:eastAsia="en-US" w:bidi="ar-SA"/>
      </w:rPr>
    </w:lvl>
    <w:lvl w:ilvl="3" w:tplc="41C22B7C">
      <w:numFmt w:val="bullet"/>
      <w:lvlText w:val="•"/>
      <w:lvlJc w:val="left"/>
      <w:pPr>
        <w:ind w:left="3361" w:hanging="172"/>
      </w:pPr>
      <w:rPr>
        <w:rFonts w:hint="default"/>
        <w:lang w:val="ru-RU" w:eastAsia="en-US" w:bidi="ar-SA"/>
      </w:rPr>
    </w:lvl>
    <w:lvl w:ilvl="4" w:tplc="AF98E448">
      <w:numFmt w:val="bullet"/>
      <w:lvlText w:val="•"/>
      <w:lvlJc w:val="left"/>
      <w:pPr>
        <w:ind w:left="4402" w:hanging="172"/>
      </w:pPr>
      <w:rPr>
        <w:rFonts w:hint="default"/>
        <w:lang w:val="ru-RU" w:eastAsia="en-US" w:bidi="ar-SA"/>
      </w:rPr>
    </w:lvl>
    <w:lvl w:ilvl="5" w:tplc="325E8770">
      <w:numFmt w:val="bullet"/>
      <w:lvlText w:val="•"/>
      <w:lvlJc w:val="left"/>
      <w:pPr>
        <w:ind w:left="5443" w:hanging="172"/>
      </w:pPr>
      <w:rPr>
        <w:rFonts w:hint="default"/>
        <w:lang w:val="ru-RU" w:eastAsia="en-US" w:bidi="ar-SA"/>
      </w:rPr>
    </w:lvl>
    <w:lvl w:ilvl="6" w:tplc="7DCA4942">
      <w:numFmt w:val="bullet"/>
      <w:lvlText w:val="•"/>
      <w:lvlJc w:val="left"/>
      <w:pPr>
        <w:ind w:left="6483" w:hanging="172"/>
      </w:pPr>
      <w:rPr>
        <w:rFonts w:hint="default"/>
        <w:lang w:val="ru-RU" w:eastAsia="en-US" w:bidi="ar-SA"/>
      </w:rPr>
    </w:lvl>
    <w:lvl w:ilvl="7" w:tplc="E38891A2">
      <w:numFmt w:val="bullet"/>
      <w:lvlText w:val="•"/>
      <w:lvlJc w:val="left"/>
      <w:pPr>
        <w:ind w:left="7524" w:hanging="172"/>
      </w:pPr>
      <w:rPr>
        <w:rFonts w:hint="default"/>
        <w:lang w:val="ru-RU" w:eastAsia="en-US" w:bidi="ar-SA"/>
      </w:rPr>
    </w:lvl>
    <w:lvl w:ilvl="8" w:tplc="92D45D3A">
      <w:numFmt w:val="bullet"/>
      <w:lvlText w:val="•"/>
      <w:lvlJc w:val="left"/>
      <w:pPr>
        <w:ind w:left="8564" w:hanging="172"/>
      </w:pPr>
      <w:rPr>
        <w:rFonts w:hint="default"/>
        <w:lang w:val="ru-RU" w:eastAsia="en-US" w:bidi="ar-SA"/>
      </w:rPr>
    </w:lvl>
  </w:abstractNum>
  <w:abstractNum w:abstractNumId="11">
    <w:nsid w:val="4F5A749C"/>
    <w:multiLevelType w:val="multilevel"/>
    <w:tmpl w:val="F88A650E"/>
    <w:lvl w:ilvl="0">
      <w:start w:val="5"/>
      <w:numFmt w:val="decimal"/>
      <w:lvlText w:val="%1"/>
      <w:lvlJc w:val="left"/>
      <w:pPr>
        <w:ind w:left="236" w:hanging="706"/>
      </w:pPr>
      <w:rPr>
        <w:rFonts w:hint="default"/>
        <w:lang w:val="ru-RU" w:eastAsia="en-US" w:bidi="ar-SA"/>
      </w:rPr>
    </w:lvl>
    <w:lvl w:ilvl="1">
      <w:start w:val="1"/>
      <w:numFmt w:val="decimal"/>
      <w:lvlText w:val="%1.%2."/>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706"/>
      </w:pPr>
      <w:rPr>
        <w:rFonts w:hint="default"/>
        <w:lang w:val="ru-RU" w:eastAsia="en-US" w:bidi="ar-SA"/>
      </w:rPr>
    </w:lvl>
    <w:lvl w:ilvl="3">
      <w:numFmt w:val="bullet"/>
      <w:lvlText w:val="•"/>
      <w:lvlJc w:val="left"/>
      <w:pPr>
        <w:ind w:left="3361" w:hanging="706"/>
      </w:pPr>
      <w:rPr>
        <w:rFonts w:hint="default"/>
        <w:lang w:val="ru-RU" w:eastAsia="en-US" w:bidi="ar-SA"/>
      </w:rPr>
    </w:lvl>
    <w:lvl w:ilvl="4">
      <w:numFmt w:val="bullet"/>
      <w:lvlText w:val="•"/>
      <w:lvlJc w:val="left"/>
      <w:pPr>
        <w:ind w:left="4402" w:hanging="706"/>
      </w:pPr>
      <w:rPr>
        <w:rFonts w:hint="default"/>
        <w:lang w:val="ru-RU" w:eastAsia="en-US" w:bidi="ar-SA"/>
      </w:rPr>
    </w:lvl>
    <w:lvl w:ilvl="5">
      <w:numFmt w:val="bullet"/>
      <w:lvlText w:val="•"/>
      <w:lvlJc w:val="left"/>
      <w:pPr>
        <w:ind w:left="5443" w:hanging="706"/>
      </w:pPr>
      <w:rPr>
        <w:rFonts w:hint="default"/>
        <w:lang w:val="ru-RU" w:eastAsia="en-US" w:bidi="ar-SA"/>
      </w:rPr>
    </w:lvl>
    <w:lvl w:ilvl="6">
      <w:numFmt w:val="bullet"/>
      <w:lvlText w:val="•"/>
      <w:lvlJc w:val="left"/>
      <w:pPr>
        <w:ind w:left="6483" w:hanging="706"/>
      </w:pPr>
      <w:rPr>
        <w:rFonts w:hint="default"/>
        <w:lang w:val="ru-RU" w:eastAsia="en-US" w:bidi="ar-SA"/>
      </w:rPr>
    </w:lvl>
    <w:lvl w:ilvl="7">
      <w:numFmt w:val="bullet"/>
      <w:lvlText w:val="•"/>
      <w:lvlJc w:val="left"/>
      <w:pPr>
        <w:ind w:left="7524" w:hanging="706"/>
      </w:pPr>
      <w:rPr>
        <w:rFonts w:hint="default"/>
        <w:lang w:val="ru-RU" w:eastAsia="en-US" w:bidi="ar-SA"/>
      </w:rPr>
    </w:lvl>
    <w:lvl w:ilvl="8">
      <w:numFmt w:val="bullet"/>
      <w:lvlText w:val="•"/>
      <w:lvlJc w:val="left"/>
      <w:pPr>
        <w:ind w:left="8564" w:hanging="706"/>
      </w:pPr>
      <w:rPr>
        <w:rFonts w:hint="default"/>
        <w:lang w:val="ru-RU" w:eastAsia="en-US" w:bidi="ar-SA"/>
      </w:rPr>
    </w:lvl>
  </w:abstractNum>
  <w:abstractNum w:abstractNumId="12">
    <w:nsid w:val="57965EBC"/>
    <w:multiLevelType w:val="hybridMultilevel"/>
    <w:tmpl w:val="55E00452"/>
    <w:lvl w:ilvl="0" w:tplc="26086B7A">
      <w:start w:val="1"/>
      <w:numFmt w:val="decimal"/>
      <w:lvlText w:val="%1."/>
      <w:lvlJc w:val="left"/>
      <w:pPr>
        <w:ind w:left="-207" w:hanging="360"/>
      </w:pPr>
      <w:rPr>
        <w:rFonts w:hint="default"/>
      </w:rPr>
    </w:lvl>
    <w:lvl w:ilvl="1" w:tplc="8CF4D0AE">
      <w:start w:val="1"/>
      <w:numFmt w:val="lowerLetter"/>
      <w:lvlText w:val="%2."/>
      <w:lvlJc w:val="left"/>
      <w:pPr>
        <w:ind w:left="513" w:hanging="360"/>
      </w:pPr>
    </w:lvl>
    <w:lvl w:ilvl="2" w:tplc="55E46EA6">
      <w:start w:val="1"/>
      <w:numFmt w:val="lowerRoman"/>
      <w:lvlText w:val="%3."/>
      <w:lvlJc w:val="right"/>
      <w:pPr>
        <w:ind w:left="1233" w:hanging="180"/>
      </w:pPr>
    </w:lvl>
    <w:lvl w:ilvl="3" w:tplc="3D2AC0E4">
      <w:start w:val="1"/>
      <w:numFmt w:val="decimal"/>
      <w:lvlText w:val="%4."/>
      <w:lvlJc w:val="left"/>
      <w:pPr>
        <w:ind w:left="1953" w:hanging="360"/>
      </w:pPr>
    </w:lvl>
    <w:lvl w:ilvl="4" w:tplc="A0FA204C">
      <w:start w:val="1"/>
      <w:numFmt w:val="lowerLetter"/>
      <w:lvlText w:val="%5."/>
      <w:lvlJc w:val="left"/>
      <w:pPr>
        <w:ind w:left="2673" w:hanging="360"/>
      </w:pPr>
    </w:lvl>
    <w:lvl w:ilvl="5" w:tplc="8098CF7E">
      <w:start w:val="1"/>
      <w:numFmt w:val="lowerRoman"/>
      <w:lvlText w:val="%6."/>
      <w:lvlJc w:val="right"/>
      <w:pPr>
        <w:ind w:left="3393" w:hanging="180"/>
      </w:pPr>
    </w:lvl>
    <w:lvl w:ilvl="6" w:tplc="D5A23228">
      <w:start w:val="1"/>
      <w:numFmt w:val="decimal"/>
      <w:lvlText w:val="%7."/>
      <w:lvlJc w:val="left"/>
      <w:pPr>
        <w:ind w:left="4113" w:hanging="360"/>
      </w:pPr>
    </w:lvl>
    <w:lvl w:ilvl="7" w:tplc="B0648B9C">
      <w:start w:val="1"/>
      <w:numFmt w:val="lowerLetter"/>
      <w:lvlText w:val="%8."/>
      <w:lvlJc w:val="left"/>
      <w:pPr>
        <w:ind w:left="4833" w:hanging="360"/>
      </w:pPr>
    </w:lvl>
    <w:lvl w:ilvl="8" w:tplc="72464A2E">
      <w:start w:val="1"/>
      <w:numFmt w:val="lowerRoman"/>
      <w:lvlText w:val="%9."/>
      <w:lvlJc w:val="right"/>
      <w:pPr>
        <w:ind w:left="5553" w:hanging="180"/>
      </w:pPr>
    </w:lvl>
  </w:abstractNum>
  <w:abstractNum w:abstractNumId="13">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CE4687A"/>
    <w:multiLevelType w:val="multilevel"/>
    <w:tmpl w:val="C4D2234A"/>
    <w:lvl w:ilvl="0">
      <w:start w:val="8"/>
      <w:numFmt w:val="decimal"/>
      <w:lvlText w:val="%1"/>
      <w:lvlJc w:val="left"/>
      <w:pPr>
        <w:ind w:left="236" w:hanging="856"/>
      </w:pPr>
      <w:rPr>
        <w:rFonts w:hint="default"/>
        <w:lang w:val="ru-RU" w:eastAsia="en-US" w:bidi="ar-SA"/>
      </w:rPr>
    </w:lvl>
    <w:lvl w:ilvl="1">
      <w:start w:val="1"/>
      <w:numFmt w:val="decimal"/>
      <w:lvlText w:val="%1.%2."/>
      <w:lvlJc w:val="left"/>
      <w:pPr>
        <w:ind w:left="236" w:hanging="85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856"/>
      </w:pPr>
      <w:rPr>
        <w:rFonts w:hint="default"/>
        <w:lang w:val="ru-RU" w:eastAsia="en-US" w:bidi="ar-SA"/>
      </w:rPr>
    </w:lvl>
    <w:lvl w:ilvl="3">
      <w:numFmt w:val="bullet"/>
      <w:lvlText w:val="•"/>
      <w:lvlJc w:val="left"/>
      <w:pPr>
        <w:ind w:left="3361" w:hanging="856"/>
      </w:pPr>
      <w:rPr>
        <w:rFonts w:hint="default"/>
        <w:lang w:val="ru-RU" w:eastAsia="en-US" w:bidi="ar-SA"/>
      </w:rPr>
    </w:lvl>
    <w:lvl w:ilvl="4">
      <w:numFmt w:val="bullet"/>
      <w:lvlText w:val="•"/>
      <w:lvlJc w:val="left"/>
      <w:pPr>
        <w:ind w:left="4402" w:hanging="856"/>
      </w:pPr>
      <w:rPr>
        <w:rFonts w:hint="default"/>
        <w:lang w:val="ru-RU" w:eastAsia="en-US" w:bidi="ar-SA"/>
      </w:rPr>
    </w:lvl>
    <w:lvl w:ilvl="5">
      <w:numFmt w:val="bullet"/>
      <w:lvlText w:val="•"/>
      <w:lvlJc w:val="left"/>
      <w:pPr>
        <w:ind w:left="5443" w:hanging="856"/>
      </w:pPr>
      <w:rPr>
        <w:rFonts w:hint="default"/>
        <w:lang w:val="ru-RU" w:eastAsia="en-US" w:bidi="ar-SA"/>
      </w:rPr>
    </w:lvl>
    <w:lvl w:ilvl="6">
      <w:numFmt w:val="bullet"/>
      <w:lvlText w:val="•"/>
      <w:lvlJc w:val="left"/>
      <w:pPr>
        <w:ind w:left="6483" w:hanging="856"/>
      </w:pPr>
      <w:rPr>
        <w:rFonts w:hint="default"/>
        <w:lang w:val="ru-RU" w:eastAsia="en-US" w:bidi="ar-SA"/>
      </w:rPr>
    </w:lvl>
    <w:lvl w:ilvl="7">
      <w:numFmt w:val="bullet"/>
      <w:lvlText w:val="•"/>
      <w:lvlJc w:val="left"/>
      <w:pPr>
        <w:ind w:left="7524" w:hanging="856"/>
      </w:pPr>
      <w:rPr>
        <w:rFonts w:hint="default"/>
        <w:lang w:val="ru-RU" w:eastAsia="en-US" w:bidi="ar-SA"/>
      </w:rPr>
    </w:lvl>
    <w:lvl w:ilvl="8">
      <w:numFmt w:val="bullet"/>
      <w:lvlText w:val="•"/>
      <w:lvlJc w:val="left"/>
      <w:pPr>
        <w:ind w:left="8564" w:hanging="856"/>
      </w:pPr>
      <w:rPr>
        <w:rFonts w:hint="default"/>
        <w:lang w:val="ru-RU" w:eastAsia="en-US" w:bidi="ar-SA"/>
      </w:rPr>
    </w:lvl>
  </w:abstractNum>
  <w:abstractNum w:abstractNumId="15">
    <w:nsid w:val="611E7E76"/>
    <w:multiLevelType w:val="hybridMultilevel"/>
    <w:tmpl w:val="472CC24A"/>
    <w:lvl w:ilvl="0" w:tplc="378A39E0">
      <w:start w:val="1"/>
      <w:numFmt w:val="decimal"/>
      <w:lvlText w:val="%1."/>
      <w:lvlJc w:val="left"/>
      <w:pPr>
        <w:ind w:left="4786" w:hanging="274"/>
        <w:jc w:val="right"/>
      </w:pPr>
      <w:rPr>
        <w:rFonts w:ascii="Times New Roman" w:eastAsia="Times New Roman" w:hAnsi="Times New Roman" w:cs="Times New Roman" w:hint="default"/>
        <w:b/>
        <w:bCs/>
        <w:spacing w:val="-2"/>
        <w:w w:val="100"/>
        <w:sz w:val="22"/>
        <w:szCs w:val="22"/>
        <w:lang w:val="ru-RU" w:eastAsia="en-US" w:bidi="ar-SA"/>
      </w:rPr>
    </w:lvl>
    <w:lvl w:ilvl="1" w:tplc="D97CF17E">
      <w:numFmt w:val="bullet"/>
      <w:lvlText w:val="•"/>
      <w:lvlJc w:val="left"/>
      <w:pPr>
        <w:ind w:left="5366" w:hanging="274"/>
      </w:pPr>
      <w:rPr>
        <w:rFonts w:hint="default"/>
        <w:lang w:val="ru-RU" w:eastAsia="en-US" w:bidi="ar-SA"/>
      </w:rPr>
    </w:lvl>
    <w:lvl w:ilvl="2" w:tplc="03461198">
      <w:numFmt w:val="bullet"/>
      <w:lvlText w:val="•"/>
      <w:lvlJc w:val="left"/>
      <w:pPr>
        <w:ind w:left="5953" w:hanging="274"/>
      </w:pPr>
      <w:rPr>
        <w:rFonts w:hint="default"/>
        <w:lang w:val="ru-RU" w:eastAsia="en-US" w:bidi="ar-SA"/>
      </w:rPr>
    </w:lvl>
    <w:lvl w:ilvl="3" w:tplc="68B2FBCA">
      <w:numFmt w:val="bullet"/>
      <w:lvlText w:val="•"/>
      <w:lvlJc w:val="left"/>
      <w:pPr>
        <w:ind w:left="6539" w:hanging="274"/>
      </w:pPr>
      <w:rPr>
        <w:rFonts w:hint="default"/>
        <w:lang w:val="ru-RU" w:eastAsia="en-US" w:bidi="ar-SA"/>
      </w:rPr>
    </w:lvl>
    <w:lvl w:ilvl="4" w:tplc="26423BF8">
      <w:numFmt w:val="bullet"/>
      <w:lvlText w:val="•"/>
      <w:lvlJc w:val="left"/>
      <w:pPr>
        <w:ind w:left="7126" w:hanging="274"/>
      </w:pPr>
      <w:rPr>
        <w:rFonts w:hint="default"/>
        <w:lang w:val="ru-RU" w:eastAsia="en-US" w:bidi="ar-SA"/>
      </w:rPr>
    </w:lvl>
    <w:lvl w:ilvl="5" w:tplc="0664A434">
      <w:numFmt w:val="bullet"/>
      <w:lvlText w:val="•"/>
      <w:lvlJc w:val="left"/>
      <w:pPr>
        <w:ind w:left="7713" w:hanging="274"/>
      </w:pPr>
      <w:rPr>
        <w:rFonts w:hint="default"/>
        <w:lang w:val="ru-RU" w:eastAsia="en-US" w:bidi="ar-SA"/>
      </w:rPr>
    </w:lvl>
    <w:lvl w:ilvl="6" w:tplc="D2D83B8E">
      <w:numFmt w:val="bullet"/>
      <w:lvlText w:val="•"/>
      <w:lvlJc w:val="left"/>
      <w:pPr>
        <w:ind w:left="8299" w:hanging="274"/>
      </w:pPr>
      <w:rPr>
        <w:rFonts w:hint="default"/>
        <w:lang w:val="ru-RU" w:eastAsia="en-US" w:bidi="ar-SA"/>
      </w:rPr>
    </w:lvl>
    <w:lvl w:ilvl="7" w:tplc="156E682A">
      <w:numFmt w:val="bullet"/>
      <w:lvlText w:val="•"/>
      <w:lvlJc w:val="left"/>
      <w:pPr>
        <w:ind w:left="8886" w:hanging="274"/>
      </w:pPr>
      <w:rPr>
        <w:rFonts w:hint="default"/>
        <w:lang w:val="ru-RU" w:eastAsia="en-US" w:bidi="ar-SA"/>
      </w:rPr>
    </w:lvl>
    <w:lvl w:ilvl="8" w:tplc="7548C16C">
      <w:numFmt w:val="bullet"/>
      <w:lvlText w:val="•"/>
      <w:lvlJc w:val="left"/>
      <w:pPr>
        <w:ind w:left="9472" w:hanging="274"/>
      </w:pPr>
      <w:rPr>
        <w:rFonts w:hint="default"/>
        <w:lang w:val="ru-RU" w:eastAsia="en-US" w:bidi="ar-SA"/>
      </w:rPr>
    </w:lvl>
  </w:abstractNum>
  <w:abstractNum w:abstractNumId="16">
    <w:nsid w:val="641704F1"/>
    <w:multiLevelType w:val="multilevel"/>
    <w:tmpl w:val="837C8F10"/>
    <w:lvl w:ilvl="0">
      <w:start w:val="3"/>
      <w:numFmt w:val="decimal"/>
      <w:lvlText w:val="%1"/>
      <w:lvlJc w:val="left"/>
      <w:pPr>
        <w:ind w:left="1652" w:hanging="706"/>
      </w:pPr>
      <w:rPr>
        <w:rFonts w:hint="default"/>
        <w:lang w:val="ru-RU" w:eastAsia="en-US" w:bidi="ar-SA"/>
      </w:rPr>
    </w:lvl>
    <w:lvl w:ilvl="1">
      <w:start w:val="1"/>
      <w:numFmt w:val="decimal"/>
      <w:lvlText w:val="%1.%2."/>
      <w:lvlJc w:val="left"/>
      <w:pPr>
        <w:ind w:left="1652"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3457" w:hanging="706"/>
      </w:pPr>
      <w:rPr>
        <w:rFonts w:hint="default"/>
        <w:lang w:val="ru-RU" w:eastAsia="en-US" w:bidi="ar-SA"/>
      </w:rPr>
    </w:lvl>
    <w:lvl w:ilvl="3">
      <w:numFmt w:val="bullet"/>
      <w:lvlText w:val="•"/>
      <w:lvlJc w:val="left"/>
      <w:pPr>
        <w:ind w:left="4355" w:hanging="706"/>
      </w:pPr>
      <w:rPr>
        <w:rFonts w:hint="default"/>
        <w:lang w:val="ru-RU" w:eastAsia="en-US" w:bidi="ar-SA"/>
      </w:rPr>
    </w:lvl>
    <w:lvl w:ilvl="4">
      <w:numFmt w:val="bullet"/>
      <w:lvlText w:val="•"/>
      <w:lvlJc w:val="left"/>
      <w:pPr>
        <w:ind w:left="5254" w:hanging="706"/>
      </w:pPr>
      <w:rPr>
        <w:rFonts w:hint="default"/>
        <w:lang w:val="ru-RU" w:eastAsia="en-US" w:bidi="ar-SA"/>
      </w:rPr>
    </w:lvl>
    <w:lvl w:ilvl="5">
      <w:numFmt w:val="bullet"/>
      <w:lvlText w:val="•"/>
      <w:lvlJc w:val="left"/>
      <w:pPr>
        <w:ind w:left="6153" w:hanging="706"/>
      </w:pPr>
      <w:rPr>
        <w:rFonts w:hint="default"/>
        <w:lang w:val="ru-RU" w:eastAsia="en-US" w:bidi="ar-SA"/>
      </w:rPr>
    </w:lvl>
    <w:lvl w:ilvl="6">
      <w:numFmt w:val="bullet"/>
      <w:lvlText w:val="•"/>
      <w:lvlJc w:val="left"/>
      <w:pPr>
        <w:ind w:left="7051" w:hanging="706"/>
      </w:pPr>
      <w:rPr>
        <w:rFonts w:hint="default"/>
        <w:lang w:val="ru-RU" w:eastAsia="en-US" w:bidi="ar-SA"/>
      </w:rPr>
    </w:lvl>
    <w:lvl w:ilvl="7">
      <w:numFmt w:val="bullet"/>
      <w:lvlText w:val="•"/>
      <w:lvlJc w:val="left"/>
      <w:pPr>
        <w:ind w:left="7950" w:hanging="706"/>
      </w:pPr>
      <w:rPr>
        <w:rFonts w:hint="default"/>
        <w:lang w:val="ru-RU" w:eastAsia="en-US" w:bidi="ar-SA"/>
      </w:rPr>
    </w:lvl>
    <w:lvl w:ilvl="8">
      <w:numFmt w:val="bullet"/>
      <w:lvlText w:val="•"/>
      <w:lvlJc w:val="left"/>
      <w:pPr>
        <w:ind w:left="8848" w:hanging="706"/>
      </w:pPr>
      <w:rPr>
        <w:rFonts w:hint="default"/>
        <w:lang w:val="ru-RU" w:eastAsia="en-US" w:bidi="ar-SA"/>
      </w:rPr>
    </w:lvl>
  </w:abstractNum>
  <w:abstractNum w:abstractNumId="17">
    <w:nsid w:val="66436635"/>
    <w:multiLevelType w:val="multilevel"/>
    <w:tmpl w:val="C0E6D678"/>
    <w:lvl w:ilvl="0">
      <w:start w:val="1"/>
      <w:numFmt w:val="decimal"/>
      <w:lvlText w:val="%1"/>
      <w:lvlJc w:val="left"/>
      <w:pPr>
        <w:ind w:left="236" w:hanging="408"/>
      </w:pPr>
      <w:rPr>
        <w:rFonts w:hint="default"/>
        <w:lang w:val="ru-RU" w:eastAsia="en-US" w:bidi="ar-SA"/>
      </w:rPr>
    </w:lvl>
    <w:lvl w:ilvl="1">
      <w:start w:val="1"/>
      <w:numFmt w:val="decimal"/>
      <w:lvlText w:val="%1.%2."/>
      <w:lvlJc w:val="left"/>
      <w:pPr>
        <w:ind w:left="236" w:hanging="408"/>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408"/>
      </w:pPr>
      <w:rPr>
        <w:rFonts w:hint="default"/>
        <w:lang w:val="ru-RU" w:eastAsia="en-US" w:bidi="ar-SA"/>
      </w:rPr>
    </w:lvl>
    <w:lvl w:ilvl="3">
      <w:numFmt w:val="bullet"/>
      <w:lvlText w:val="•"/>
      <w:lvlJc w:val="left"/>
      <w:pPr>
        <w:ind w:left="3361" w:hanging="408"/>
      </w:pPr>
      <w:rPr>
        <w:rFonts w:hint="default"/>
        <w:lang w:val="ru-RU" w:eastAsia="en-US" w:bidi="ar-SA"/>
      </w:rPr>
    </w:lvl>
    <w:lvl w:ilvl="4">
      <w:numFmt w:val="bullet"/>
      <w:lvlText w:val="•"/>
      <w:lvlJc w:val="left"/>
      <w:pPr>
        <w:ind w:left="4402" w:hanging="408"/>
      </w:pPr>
      <w:rPr>
        <w:rFonts w:hint="default"/>
        <w:lang w:val="ru-RU" w:eastAsia="en-US" w:bidi="ar-SA"/>
      </w:rPr>
    </w:lvl>
    <w:lvl w:ilvl="5">
      <w:numFmt w:val="bullet"/>
      <w:lvlText w:val="•"/>
      <w:lvlJc w:val="left"/>
      <w:pPr>
        <w:ind w:left="5443" w:hanging="408"/>
      </w:pPr>
      <w:rPr>
        <w:rFonts w:hint="default"/>
        <w:lang w:val="ru-RU" w:eastAsia="en-US" w:bidi="ar-SA"/>
      </w:rPr>
    </w:lvl>
    <w:lvl w:ilvl="6">
      <w:numFmt w:val="bullet"/>
      <w:lvlText w:val="•"/>
      <w:lvlJc w:val="left"/>
      <w:pPr>
        <w:ind w:left="648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564" w:hanging="408"/>
      </w:pPr>
      <w:rPr>
        <w:rFonts w:hint="default"/>
        <w:lang w:val="ru-RU" w:eastAsia="en-US" w:bidi="ar-SA"/>
      </w:rPr>
    </w:lvl>
  </w:abstractNum>
  <w:abstractNum w:abstractNumId="18">
    <w:nsid w:val="774972B9"/>
    <w:multiLevelType w:val="multilevel"/>
    <w:tmpl w:val="774972B9"/>
    <w:lvl w:ilvl="0">
      <w:numFmt w:val="bullet"/>
      <w:lvlText w:val="-"/>
      <w:lvlJc w:val="left"/>
      <w:pPr>
        <w:ind w:left="148" w:hanging="237"/>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082" w:hanging="237"/>
      </w:pPr>
      <w:rPr>
        <w:rFonts w:hint="default"/>
        <w:lang w:val="ru-RU" w:eastAsia="en-US" w:bidi="ar-SA"/>
      </w:rPr>
    </w:lvl>
    <w:lvl w:ilvl="2">
      <w:numFmt w:val="bullet"/>
      <w:lvlText w:val="•"/>
      <w:lvlJc w:val="left"/>
      <w:pPr>
        <w:ind w:left="2025" w:hanging="237"/>
      </w:pPr>
      <w:rPr>
        <w:rFonts w:hint="default"/>
        <w:lang w:val="ru-RU" w:eastAsia="en-US" w:bidi="ar-SA"/>
      </w:rPr>
    </w:lvl>
    <w:lvl w:ilvl="3">
      <w:numFmt w:val="bullet"/>
      <w:lvlText w:val="•"/>
      <w:lvlJc w:val="left"/>
      <w:pPr>
        <w:ind w:left="2967" w:hanging="237"/>
      </w:pPr>
      <w:rPr>
        <w:rFonts w:hint="default"/>
        <w:lang w:val="ru-RU" w:eastAsia="en-US" w:bidi="ar-SA"/>
      </w:rPr>
    </w:lvl>
    <w:lvl w:ilvl="4">
      <w:numFmt w:val="bullet"/>
      <w:lvlText w:val="•"/>
      <w:lvlJc w:val="left"/>
      <w:pPr>
        <w:ind w:left="3910" w:hanging="237"/>
      </w:pPr>
      <w:rPr>
        <w:rFonts w:hint="default"/>
        <w:lang w:val="ru-RU" w:eastAsia="en-US" w:bidi="ar-SA"/>
      </w:rPr>
    </w:lvl>
    <w:lvl w:ilvl="5">
      <w:numFmt w:val="bullet"/>
      <w:lvlText w:val="•"/>
      <w:lvlJc w:val="left"/>
      <w:pPr>
        <w:ind w:left="4853" w:hanging="237"/>
      </w:pPr>
      <w:rPr>
        <w:rFonts w:hint="default"/>
        <w:lang w:val="ru-RU" w:eastAsia="en-US" w:bidi="ar-SA"/>
      </w:rPr>
    </w:lvl>
    <w:lvl w:ilvl="6">
      <w:numFmt w:val="bullet"/>
      <w:lvlText w:val="•"/>
      <w:lvlJc w:val="left"/>
      <w:pPr>
        <w:ind w:left="5795" w:hanging="237"/>
      </w:pPr>
      <w:rPr>
        <w:rFonts w:hint="default"/>
        <w:lang w:val="ru-RU" w:eastAsia="en-US" w:bidi="ar-SA"/>
      </w:rPr>
    </w:lvl>
    <w:lvl w:ilvl="7">
      <w:numFmt w:val="bullet"/>
      <w:lvlText w:val="•"/>
      <w:lvlJc w:val="left"/>
      <w:pPr>
        <w:ind w:left="6738" w:hanging="237"/>
      </w:pPr>
      <w:rPr>
        <w:rFonts w:hint="default"/>
        <w:lang w:val="ru-RU" w:eastAsia="en-US" w:bidi="ar-SA"/>
      </w:rPr>
    </w:lvl>
    <w:lvl w:ilvl="8">
      <w:numFmt w:val="bullet"/>
      <w:lvlText w:val="•"/>
      <w:lvlJc w:val="left"/>
      <w:pPr>
        <w:ind w:left="7680" w:hanging="237"/>
      </w:pPr>
      <w:rPr>
        <w:rFonts w:hint="default"/>
        <w:lang w:val="ru-RU" w:eastAsia="en-US" w:bidi="ar-SA"/>
      </w:rPr>
    </w:lvl>
  </w:abstractNum>
  <w:abstractNum w:abstractNumId="19">
    <w:nsid w:val="77C80530"/>
    <w:multiLevelType w:val="multilevel"/>
    <w:tmpl w:val="DC788ED2"/>
    <w:lvl w:ilvl="0">
      <w:start w:val="7"/>
      <w:numFmt w:val="decimal"/>
      <w:lvlText w:val="%1"/>
      <w:lvlJc w:val="left"/>
      <w:pPr>
        <w:ind w:left="236" w:hanging="706"/>
      </w:pPr>
      <w:rPr>
        <w:rFonts w:hint="default"/>
        <w:lang w:val="ru-RU" w:eastAsia="en-US" w:bidi="ar-SA"/>
      </w:rPr>
    </w:lvl>
    <w:lvl w:ilvl="1">
      <w:start w:val="1"/>
      <w:numFmt w:val="decimal"/>
      <w:lvlText w:val="%1.%2."/>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2">
      <w:numFmt w:val="bullet"/>
      <w:lvlText w:val="•"/>
      <w:lvlJc w:val="left"/>
      <w:pPr>
        <w:ind w:left="2321" w:hanging="706"/>
      </w:pPr>
      <w:rPr>
        <w:rFonts w:hint="default"/>
        <w:lang w:val="ru-RU" w:eastAsia="en-US" w:bidi="ar-SA"/>
      </w:rPr>
    </w:lvl>
    <w:lvl w:ilvl="3">
      <w:numFmt w:val="bullet"/>
      <w:lvlText w:val="•"/>
      <w:lvlJc w:val="left"/>
      <w:pPr>
        <w:ind w:left="3361" w:hanging="706"/>
      </w:pPr>
      <w:rPr>
        <w:rFonts w:hint="default"/>
        <w:lang w:val="ru-RU" w:eastAsia="en-US" w:bidi="ar-SA"/>
      </w:rPr>
    </w:lvl>
    <w:lvl w:ilvl="4">
      <w:numFmt w:val="bullet"/>
      <w:lvlText w:val="•"/>
      <w:lvlJc w:val="left"/>
      <w:pPr>
        <w:ind w:left="4402" w:hanging="706"/>
      </w:pPr>
      <w:rPr>
        <w:rFonts w:hint="default"/>
        <w:lang w:val="ru-RU" w:eastAsia="en-US" w:bidi="ar-SA"/>
      </w:rPr>
    </w:lvl>
    <w:lvl w:ilvl="5">
      <w:numFmt w:val="bullet"/>
      <w:lvlText w:val="•"/>
      <w:lvlJc w:val="left"/>
      <w:pPr>
        <w:ind w:left="5443" w:hanging="706"/>
      </w:pPr>
      <w:rPr>
        <w:rFonts w:hint="default"/>
        <w:lang w:val="ru-RU" w:eastAsia="en-US" w:bidi="ar-SA"/>
      </w:rPr>
    </w:lvl>
    <w:lvl w:ilvl="6">
      <w:numFmt w:val="bullet"/>
      <w:lvlText w:val="•"/>
      <w:lvlJc w:val="left"/>
      <w:pPr>
        <w:ind w:left="6483" w:hanging="706"/>
      </w:pPr>
      <w:rPr>
        <w:rFonts w:hint="default"/>
        <w:lang w:val="ru-RU" w:eastAsia="en-US" w:bidi="ar-SA"/>
      </w:rPr>
    </w:lvl>
    <w:lvl w:ilvl="7">
      <w:numFmt w:val="bullet"/>
      <w:lvlText w:val="•"/>
      <w:lvlJc w:val="left"/>
      <w:pPr>
        <w:ind w:left="7524" w:hanging="706"/>
      </w:pPr>
      <w:rPr>
        <w:rFonts w:hint="default"/>
        <w:lang w:val="ru-RU" w:eastAsia="en-US" w:bidi="ar-SA"/>
      </w:rPr>
    </w:lvl>
    <w:lvl w:ilvl="8">
      <w:numFmt w:val="bullet"/>
      <w:lvlText w:val="•"/>
      <w:lvlJc w:val="left"/>
      <w:pPr>
        <w:ind w:left="8564" w:hanging="706"/>
      </w:pPr>
      <w:rPr>
        <w:rFonts w:hint="default"/>
        <w:lang w:val="ru-RU" w:eastAsia="en-US" w:bidi="ar-SA"/>
      </w:rPr>
    </w:lvl>
  </w:abstractNum>
  <w:abstractNum w:abstractNumId="20">
    <w:nsid w:val="79F33E08"/>
    <w:multiLevelType w:val="hybridMultilevel"/>
    <w:tmpl w:val="EEF254DA"/>
    <w:lvl w:ilvl="0" w:tplc="7FC402C8">
      <w:start w:val="1"/>
      <w:numFmt w:val="decimal"/>
      <w:lvlText w:val="%1."/>
      <w:lvlJc w:val="left"/>
      <w:pPr>
        <w:ind w:left="720" w:hanging="360"/>
      </w:pPr>
    </w:lvl>
    <w:lvl w:ilvl="1" w:tplc="23780F58">
      <w:start w:val="1"/>
      <w:numFmt w:val="lowerLetter"/>
      <w:lvlText w:val="%2."/>
      <w:lvlJc w:val="left"/>
      <w:pPr>
        <w:ind w:left="1440" w:hanging="360"/>
      </w:pPr>
    </w:lvl>
    <w:lvl w:ilvl="2" w:tplc="E3B2E374">
      <w:start w:val="1"/>
      <w:numFmt w:val="lowerRoman"/>
      <w:lvlText w:val="%3."/>
      <w:lvlJc w:val="right"/>
      <w:pPr>
        <w:ind w:left="2160" w:hanging="180"/>
      </w:pPr>
    </w:lvl>
    <w:lvl w:ilvl="3" w:tplc="80582492">
      <w:start w:val="1"/>
      <w:numFmt w:val="decimal"/>
      <w:lvlText w:val="%4."/>
      <w:lvlJc w:val="left"/>
      <w:pPr>
        <w:ind w:left="2880" w:hanging="360"/>
      </w:pPr>
    </w:lvl>
    <w:lvl w:ilvl="4" w:tplc="75C8D3E6">
      <w:start w:val="1"/>
      <w:numFmt w:val="lowerLetter"/>
      <w:lvlText w:val="%5."/>
      <w:lvlJc w:val="left"/>
      <w:pPr>
        <w:ind w:left="3600" w:hanging="360"/>
      </w:pPr>
    </w:lvl>
    <w:lvl w:ilvl="5" w:tplc="DC18234A">
      <w:start w:val="1"/>
      <w:numFmt w:val="lowerRoman"/>
      <w:lvlText w:val="%6."/>
      <w:lvlJc w:val="right"/>
      <w:pPr>
        <w:ind w:left="4320" w:hanging="180"/>
      </w:pPr>
    </w:lvl>
    <w:lvl w:ilvl="6" w:tplc="19B2009E">
      <w:start w:val="1"/>
      <w:numFmt w:val="decimal"/>
      <w:lvlText w:val="%7."/>
      <w:lvlJc w:val="left"/>
      <w:pPr>
        <w:ind w:left="5040" w:hanging="360"/>
      </w:pPr>
    </w:lvl>
    <w:lvl w:ilvl="7" w:tplc="0018F862">
      <w:start w:val="1"/>
      <w:numFmt w:val="lowerLetter"/>
      <w:lvlText w:val="%8."/>
      <w:lvlJc w:val="left"/>
      <w:pPr>
        <w:ind w:left="5760" w:hanging="360"/>
      </w:pPr>
    </w:lvl>
    <w:lvl w:ilvl="8" w:tplc="86A2849A">
      <w:start w:val="1"/>
      <w:numFmt w:val="lowerRoman"/>
      <w:lvlText w:val="%9."/>
      <w:lvlJc w:val="right"/>
      <w:pPr>
        <w:ind w:left="6480" w:hanging="180"/>
      </w:pPr>
    </w:lvl>
  </w:abstractNum>
  <w:abstractNum w:abstractNumId="21">
    <w:nsid w:val="7B3C73D9"/>
    <w:multiLevelType w:val="multilevel"/>
    <w:tmpl w:val="0FE2C568"/>
    <w:lvl w:ilvl="0">
      <w:start w:val="2"/>
      <w:numFmt w:val="decimal"/>
      <w:lvlText w:val="%1"/>
      <w:lvlJc w:val="left"/>
      <w:pPr>
        <w:ind w:left="1652" w:hanging="706"/>
      </w:pPr>
      <w:rPr>
        <w:rFonts w:hint="default"/>
        <w:lang w:val="ru-RU" w:eastAsia="en-US" w:bidi="ar-SA"/>
      </w:rPr>
    </w:lvl>
    <w:lvl w:ilvl="1">
      <w:start w:val="1"/>
      <w:numFmt w:val="decimal"/>
      <w:lvlText w:val="%1.%2."/>
      <w:lvlJc w:val="left"/>
      <w:pPr>
        <w:ind w:left="1652" w:hanging="706"/>
      </w:pPr>
      <w:rPr>
        <w:rFonts w:ascii="Times New Roman" w:eastAsia="Times New Roman" w:hAnsi="Times New Roman" w:cs="Times New Roman" w:hint="default"/>
        <w:b/>
        <w:bCs/>
        <w:spacing w:val="-2"/>
        <w:w w:val="100"/>
        <w:sz w:val="22"/>
        <w:szCs w:val="22"/>
        <w:lang w:val="ru-RU" w:eastAsia="en-US" w:bidi="ar-SA"/>
      </w:rPr>
    </w:lvl>
    <w:lvl w:ilvl="2">
      <w:start w:val="1"/>
      <w:numFmt w:val="decimal"/>
      <w:lvlText w:val="%1.%2.%3."/>
      <w:lvlJc w:val="left"/>
      <w:pPr>
        <w:ind w:left="236" w:hanging="706"/>
      </w:pPr>
      <w:rPr>
        <w:rFonts w:ascii="Times New Roman" w:eastAsia="Times New Roman" w:hAnsi="Times New Roman" w:cs="Times New Roman" w:hint="default"/>
        <w:b/>
        <w:bCs/>
        <w:spacing w:val="-2"/>
        <w:w w:val="100"/>
        <w:sz w:val="22"/>
        <w:szCs w:val="22"/>
        <w:lang w:val="ru-RU" w:eastAsia="en-US" w:bidi="ar-SA"/>
      </w:rPr>
    </w:lvl>
    <w:lvl w:ilvl="3">
      <w:numFmt w:val="bullet"/>
      <w:lvlText w:val="•"/>
      <w:lvlJc w:val="left"/>
      <w:pPr>
        <w:ind w:left="3656" w:hanging="706"/>
      </w:pPr>
      <w:rPr>
        <w:rFonts w:hint="default"/>
        <w:lang w:val="ru-RU" w:eastAsia="en-US" w:bidi="ar-SA"/>
      </w:rPr>
    </w:lvl>
    <w:lvl w:ilvl="4">
      <w:numFmt w:val="bullet"/>
      <w:lvlText w:val="•"/>
      <w:lvlJc w:val="left"/>
      <w:pPr>
        <w:ind w:left="4655" w:hanging="706"/>
      </w:pPr>
      <w:rPr>
        <w:rFonts w:hint="default"/>
        <w:lang w:val="ru-RU" w:eastAsia="en-US" w:bidi="ar-SA"/>
      </w:rPr>
    </w:lvl>
    <w:lvl w:ilvl="5">
      <w:numFmt w:val="bullet"/>
      <w:lvlText w:val="•"/>
      <w:lvlJc w:val="left"/>
      <w:pPr>
        <w:ind w:left="5653" w:hanging="706"/>
      </w:pPr>
      <w:rPr>
        <w:rFonts w:hint="default"/>
        <w:lang w:val="ru-RU" w:eastAsia="en-US" w:bidi="ar-SA"/>
      </w:rPr>
    </w:lvl>
    <w:lvl w:ilvl="6">
      <w:numFmt w:val="bullet"/>
      <w:lvlText w:val="•"/>
      <w:lvlJc w:val="left"/>
      <w:pPr>
        <w:ind w:left="6652" w:hanging="706"/>
      </w:pPr>
      <w:rPr>
        <w:rFonts w:hint="default"/>
        <w:lang w:val="ru-RU" w:eastAsia="en-US" w:bidi="ar-SA"/>
      </w:rPr>
    </w:lvl>
    <w:lvl w:ilvl="7">
      <w:numFmt w:val="bullet"/>
      <w:lvlText w:val="•"/>
      <w:lvlJc w:val="left"/>
      <w:pPr>
        <w:ind w:left="7650" w:hanging="706"/>
      </w:pPr>
      <w:rPr>
        <w:rFonts w:hint="default"/>
        <w:lang w:val="ru-RU" w:eastAsia="en-US" w:bidi="ar-SA"/>
      </w:rPr>
    </w:lvl>
    <w:lvl w:ilvl="8">
      <w:numFmt w:val="bullet"/>
      <w:lvlText w:val="•"/>
      <w:lvlJc w:val="left"/>
      <w:pPr>
        <w:ind w:left="8649" w:hanging="706"/>
      </w:pPr>
      <w:rPr>
        <w:rFonts w:hint="default"/>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4"/>
  </w:num>
  <w:num w:numId="8">
    <w:abstractNumId w:val="19"/>
  </w:num>
  <w:num w:numId="9">
    <w:abstractNumId w:val="6"/>
  </w:num>
  <w:num w:numId="10">
    <w:abstractNumId w:val="11"/>
  </w:num>
  <w:num w:numId="11">
    <w:abstractNumId w:val="5"/>
  </w:num>
  <w:num w:numId="12">
    <w:abstractNumId w:val="16"/>
  </w:num>
  <w:num w:numId="13">
    <w:abstractNumId w:val="21"/>
  </w:num>
  <w:num w:numId="14">
    <w:abstractNumId w:val="10"/>
  </w:num>
  <w:num w:numId="15">
    <w:abstractNumId w:val="17"/>
  </w:num>
  <w:num w:numId="16">
    <w:abstractNumId w:val="15"/>
  </w:num>
  <w:num w:numId="17">
    <w:abstractNumId w:val="1"/>
  </w:num>
  <w:num w:numId="18">
    <w:abstractNumId w:val="0"/>
    <w:lvlOverride w:ilvl="0">
      <w:startOverride w:val="1"/>
    </w:lvlOverride>
  </w:num>
  <w:num w:numId="1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60AA"/>
    <w:rsid w:val="000153E9"/>
    <w:rsid w:val="0001551F"/>
    <w:rsid w:val="000203E2"/>
    <w:rsid w:val="00020947"/>
    <w:rsid w:val="000319CA"/>
    <w:rsid w:val="00031AF7"/>
    <w:rsid w:val="000321DA"/>
    <w:rsid w:val="00037ADA"/>
    <w:rsid w:val="00040141"/>
    <w:rsid w:val="00042EDE"/>
    <w:rsid w:val="00044199"/>
    <w:rsid w:val="000465AC"/>
    <w:rsid w:val="00046B10"/>
    <w:rsid w:val="00053166"/>
    <w:rsid w:val="00060927"/>
    <w:rsid w:val="00060D12"/>
    <w:rsid w:val="00061C58"/>
    <w:rsid w:val="0006292A"/>
    <w:rsid w:val="00062ADD"/>
    <w:rsid w:val="0006393E"/>
    <w:rsid w:val="00065FD5"/>
    <w:rsid w:val="00067530"/>
    <w:rsid w:val="00071BE4"/>
    <w:rsid w:val="000753FC"/>
    <w:rsid w:val="00080144"/>
    <w:rsid w:val="000850F6"/>
    <w:rsid w:val="00086EAE"/>
    <w:rsid w:val="0009179F"/>
    <w:rsid w:val="00091ACC"/>
    <w:rsid w:val="00091C32"/>
    <w:rsid w:val="000A1840"/>
    <w:rsid w:val="000A2332"/>
    <w:rsid w:val="000A2914"/>
    <w:rsid w:val="000B2CCC"/>
    <w:rsid w:val="000B55A3"/>
    <w:rsid w:val="000C429D"/>
    <w:rsid w:val="000C5060"/>
    <w:rsid w:val="000C7067"/>
    <w:rsid w:val="000C7588"/>
    <w:rsid w:val="000D5D1A"/>
    <w:rsid w:val="000D60D7"/>
    <w:rsid w:val="000E42B9"/>
    <w:rsid w:val="000E4D69"/>
    <w:rsid w:val="000E5E6D"/>
    <w:rsid w:val="000E758B"/>
    <w:rsid w:val="000F0068"/>
    <w:rsid w:val="00100955"/>
    <w:rsid w:val="00100D8B"/>
    <w:rsid w:val="00102463"/>
    <w:rsid w:val="001050CD"/>
    <w:rsid w:val="00106EB9"/>
    <w:rsid w:val="00110010"/>
    <w:rsid w:val="001100A6"/>
    <w:rsid w:val="00111AA2"/>
    <w:rsid w:val="00112CD0"/>
    <w:rsid w:val="00112DDA"/>
    <w:rsid w:val="00113B4A"/>
    <w:rsid w:val="00114122"/>
    <w:rsid w:val="001170BD"/>
    <w:rsid w:val="00117F66"/>
    <w:rsid w:val="00122998"/>
    <w:rsid w:val="00123BAB"/>
    <w:rsid w:val="00124F9B"/>
    <w:rsid w:val="00126700"/>
    <w:rsid w:val="001311F8"/>
    <w:rsid w:val="00133EF4"/>
    <w:rsid w:val="00134760"/>
    <w:rsid w:val="00135150"/>
    <w:rsid w:val="00135427"/>
    <w:rsid w:val="00137576"/>
    <w:rsid w:val="00140425"/>
    <w:rsid w:val="001441F9"/>
    <w:rsid w:val="001459A6"/>
    <w:rsid w:val="00147528"/>
    <w:rsid w:val="00147DAD"/>
    <w:rsid w:val="0015331C"/>
    <w:rsid w:val="0015678A"/>
    <w:rsid w:val="00156DF4"/>
    <w:rsid w:val="00157483"/>
    <w:rsid w:val="00157FD4"/>
    <w:rsid w:val="001610CB"/>
    <w:rsid w:val="00170A5E"/>
    <w:rsid w:val="00170BAD"/>
    <w:rsid w:val="00171558"/>
    <w:rsid w:val="00171F21"/>
    <w:rsid w:val="001745D8"/>
    <w:rsid w:val="001756FC"/>
    <w:rsid w:val="00180924"/>
    <w:rsid w:val="00181C63"/>
    <w:rsid w:val="001866FF"/>
    <w:rsid w:val="001868D5"/>
    <w:rsid w:val="00186966"/>
    <w:rsid w:val="001870CB"/>
    <w:rsid w:val="0019001E"/>
    <w:rsid w:val="0019163C"/>
    <w:rsid w:val="001919E5"/>
    <w:rsid w:val="001936E2"/>
    <w:rsid w:val="001A1B88"/>
    <w:rsid w:val="001A6962"/>
    <w:rsid w:val="001B146B"/>
    <w:rsid w:val="001B2B10"/>
    <w:rsid w:val="001B70F6"/>
    <w:rsid w:val="001C1905"/>
    <w:rsid w:val="001D16D4"/>
    <w:rsid w:val="001D2189"/>
    <w:rsid w:val="001D7B19"/>
    <w:rsid w:val="001E18E7"/>
    <w:rsid w:val="001E2E09"/>
    <w:rsid w:val="001E45E7"/>
    <w:rsid w:val="001F000B"/>
    <w:rsid w:val="001F0998"/>
    <w:rsid w:val="001F2B7C"/>
    <w:rsid w:val="001F3775"/>
    <w:rsid w:val="002023F8"/>
    <w:rsid w:val="0020430E"/>
    <w:rsid w:val="0020768A"/>
    <w:rsid w:val="002132B5"/>
    <w:rsid w:val="00214355"/>
    <w:rsid w:val="002163D5"/>
    <w:rsid w:val="00217B86"/>
    <w:rsid w:val="00221C99"/>
    <w:rsid w:val="00222E0F"/>
    <w:rsid w:val="00227B99"/>
    <w:rsid w:val="00231480"/>
    <w:rsid w:val="0023232A"/>
    <w:rsid w:val="002349F0"/>
    <w:rsid w:val="002405BA"/>
    <w:rsid w:val="00250E87"/>
    <w:rsid w:val="002532F2"/>
    <w:rsid w:val="002562B6"/>
    <w:rsid w:val="0025682B"/>
    <w:rsid w:val="00262836"/>
    <w:rsid w:val="00265D7D"/>
    <w:rsid w:val="00271126"/>
    <w:rsid w:val="00271709"/>
    <w:rsid w:val="002739FF"/>
    <w:rsid w:val="002805F5"/>
    <w:rsid w:val="0029103D"/>
    <w:rsid w:val="00291A5E"/>
    <w:rsid w:val="00292B93"/>
    <w:rsid w:val="002936B6"/>
    <w:rsid w:val="00294A59"/>
    <w:rsid w:val="00297772"/>
    <w:rsid w:val="00297EF0"/>
    <w:rsid w:val="002A17A5"/>
    <w:rsid w:val="002A596E"/>
    <w:rsid w:val="002B1C17"/>
    <w:rsid w:val="002B75C0"/>
    <w:rsid w:val="002B7A64"/>
    <w:rsid w:val="002B7AFC"/>
    <w:rsid w:val="002C187B"/>
    <w:rsid w:val="002C721D"/>
    <w:rsid w:val="002D16F1"/>
    <w:rsid w:val="002D2BF6"/>
    <w:rsid w:val="002D2E3A"/>
    <w:rsid w:val="002D6912"/>
    <w:rsid w:val="002E002F"/>
    <w:rsid w:val="002E05F8"/>
    <w:rsid w:val="002E35B7"/>
    <w:rsid w:val="002F07D0"/>
    <w:rsid w:val="002F0D11"/>
    <w:rsid w:val="002F54F7"/>
    <w:rsid w:val="002F5521"/>
    <w:rsid w:val="002F7A41"/>
    <w:rsid w:val="002F7D13"/>
    <w:rsid w:val="00302929"/>
    <w:rsid w:val="00304FE9"/>
    <w:rsid w:val="003059E3"/>
    <w:rsid w:val="00305A03"/>
    <w:rsid w:val="00305E6E"/>
    <w:rsid w:val="003078BA"/>
    <w:rsid w:val="00307BB5"/>
    <w:rsid w:val="00307C62"/>
    <w:rsid w:val="00313095"/>
    <w:rsid w:val="00316482"/>
    <w:rsid w:val="00316F30"/>
    <w:rsid w:val="00332356"/>
    <w:rsid w:val="00332E97"/>
    <w:rsid w:val="00332FC6"/>
    <w:rsid w:val="00337395"/>
    <w:rsid w:val="003375A4"/>
    <w:rsid w:val="003376A6"/>
    <w:rsid w:val="003400C0"/>
    <w:rsid w:val="003406FD"/>
    <w:rsid w:val="00340C44"/>
    <w:rsid w:val="00340CE3"/>
    <w:rsid w:val="00341014"/>
    <w:rsid w:val="003428E7"/>
    <w:rsid w:val="00344A27"/>
    <w:rsid w:val="00344B9B"/>
    <w:rsid w:val="00346A2D"/>
    <w:rsid w:val="00350636"/>
    <w:rsid w:val="00350EB0"/>
    <w:rsid w:val="00357D97"/>
    <w:rsid w:val="003639BE"/>
    <w:rsid w:val="00370E7A"/>
    <w:rsid w:val="003724EF"/>
    <w:rsid w:val="00373757"/>
    <w:rsid w:val="00381F67"/>
    <w:rsid w:val="003855A5"/>
    <w:rsid w:val="00385B60"/>
    <w:rsid w:val="003900A6"/>
    <w:rsid w:val="00390A52"/>
    <w:rsid w:val="00391736"/>
    <w:rsid w:val="00392416"/>
    <w:rsid w:val="00392862"/>
    <w:rsid w:val="00396ABD"/>
    <w:rsid w:val="00397D64"/>
    <w:rsid w:val="003A0952"/>
    <w:rsid w:val="003A12F0"/>
    <w:rsid w:val="003A2297"/>
    <w:rsid w:val="003A63D6"/>
    <w:rsid w:val="003B444E"/>
    <w:rsid w:val="003C0341"/>
    <w:rsid w:val="003C1930"/>
    <w:rsid w:val="003C3439"/>
    <w:rsid w:val="003D478B"/>
    <w:rsid w:val="003D738F"/>
    <w:rsid w:val="003E0F72"/>
    <w:rsid w:val="003E293D"/>
    <w:rsid w:val="003E38B2"/>
    <w:rsid w:val="003E6074"/>
    <w:rsid w:val="003F0722"/>
    <w:rsid w:val="003F090A"/>
    <w:rsid w:val="003F4065"/>
    <w:rsid w:val="003F7702"/>
    <w:rsid w:val="003F7898"/>
    <w:rsid w:val="00401084"/>
    <w:rsid w:val="00402183"/>
    <w:rsid w:val="00405239"/>
    <w:rsid w:val="004061CF"/>
    <w:rsid w:val="004122DF"/>
    <w:rsid w:val="00424524"/>
    <w:rsid w:val="00424C26"/>
    <w:rsid w:val="00424F42"/>
    <w:rsid w:val="004306C2"/>
    <w:rsid w:val="0043164B"/>
    <w:rsid w:val="00433EEB"/>
    <w:rsid w:val="00434FC3"/>
    <w:rsid w:val="004408F0"/>
    <w:rsid w:val="00442CC2"/>
    <w:rsid w:val="00443EEB"/>
    <w:rsid w:val="00450397"/>
    <w:rsid w:val="0045224B"/>
    <w:rsid w:val="004561D3"/>
    <w:rsid w:val="00456595"/>
    <w:rsid w:val="00456D8D"/>
    <w:rsid w:val="00460C24"/>
    <w:rsid w:val="00462339"/>
    <w:rsid w:val="00473CB3"/>
    <w:rsid w:val="00475B21"/>
    <w:rsid w:val="00477A2B"/>
    <w:rsid w:val="00480E09"/>
    <w:rsid w:val="00483C3E"/>
    <w:rsid w:val="0048746C"/>
    <w:rsid w:val="00490043"/>
    <w:rsid w:val="004903D7"/>
    <w:rsid w:val="00492C67"/>
    <w:rsid w:val="00497926"/>
    <w:rsid w:val="004A15B2"/>
    <w:rsid w:val="004B021E"/>
    <w:rsid w:val="004B5312"/>
    <w:rsid w:val="004B588D"/>
    <w:rsid w:val="004B6492"/>
    <w:rsid w:val="004B64FC"/>
    <w:rsid w:val="004B74BF"/>
    <w:rsid w:val="004C34F0"/>
    <w:rsid w:val="004E1BB7"/>
    <w:rsid w:val="004E3BCF"/>
    <w:rsid w:val="004E41F8"/>
    <w:rsid w:val="004E7550"/>
    <w:rsid w:val="004F2AAB"/>
    <w:rsid w:val="004F5618"/>
    <w:rsid w:val="004F5819"/>
    <w:rsid w:val="00500147"/>
    <w:rsid w:val="0050158D"/>
    <w:rsid w:val="005034BB"/>
    <w:rsid w:val="00505498"/>
    <w:rsid w:val="00511ECD"/>
    <w:rsid w:val="005140C2"/>
    <w:rsid w:val="005141F8"/>
    <w:rsid w:val="00530797"/>
    <w:rsid w:val="00532E0B"/>
    <w:rsid w:val="00533FBF"/>
    <w:rsid w:val="005350A4"/>
    <w:rsid w:val="00535195"/>
    <w:rsid w:val="00535795"/>
    <w:rsid w:val="00537B25"/>
    <w:rsid w:val="00540A00"/>
    <w:rsid w:val="005416B9"/>
    <w:rsid w:val="00544D95"/>
    <w:rsid w:val="00544FB0"/>
    <w:rsid w:val="00547901"/>
    <w:rsid w:val="005501F7"/>
    <w:rsid w:val="00551F2E"/>
    <w:rsid w:val="00560296"/>
    <w:rsid w:val="00561B0E"/>
    <w:rsid w:val="00562F67"/>
    <w:rsid w:val="00570911"/>
    <w:rsid w:val="00571B7F"/>
    <w:rsid w:val="005750E0"/>
    <w:rsid w:val="00575463"/>
    <w:rsid w:val="0057644F"/>
    <w:rsid w:val="00577FFA"/>
    <w:rsid w:val="005821A7"/>
    <w:rsid w:val="00582440"/>
    <w:rsid w:val="0058466D"/>
    <w:rsid w:val="005868AC"/>
    <w:rsid w:val="0059423D"/>
    <w:rsid w:val="00594FAC"/>
    <w:rsid w:val="00595584"/>
    <w:rsid w:val="00597FC2"/>
    <w:rsid w:val="005A1167"/>
    <w:rsid w:val="005A29B1"/>
    <w:rsid w:val="005A7493"/>
    <w:rsid w:val="005A7B7E"/>
    <w:rsid w:val="005B023D"/>
    <w:rsid w:val="005B3A6B"/>
    <w:rsid w:val="005B5CB3"/>
    <w:rsid w:val="005B7723"/>
    <w:rsid w:val="005B7F20"/>
    <w:rsid w:val="005C07E5"/>
    <w:rsid w:val="005C2983"/>
    <w:rsid w:val="005C30F1"/>
    <w:rsid w:val="005C4675"/>
    <w:rsid w:val="005C5BE9"/>
    <w:rsid w:val="005D4B7C"/>
    <w:rsid w:val="005E609A"/>
    <w:rsid w:val="005F30AD"/>
    <w:rsid w:val="005F78EF"/>
    <w:rsid w:val="005F7D46"/>
    <w:rsid w:val="006020A2"/>
    <w:rsid w:val="00607554"/>
    <w:rsid w:val="00611C02"/>
    <w:rsid w:val="00620E4E"/>
    <w:rsid w:val="00622DDE"/>
    <w:rsid w:val="00624AE4"/>
    <w:rsid w:val="00627B42"/>
    <w:rsid w:val="0063090A"/>
    <w:rsid w:val="006376E4"/>
    <w:rsid w:val="00637B65"/>
    <w:rsid w:val="00637C69"/>
    <w:rsid w:val="0064026F"/>
    <w:rsid w:val="00640CE6"/>
    <w:rsid w:val="00643CE0"/>
    <w:rsid w:val="00645104"/>
    <w:rsid w:val="00646C9B"/>
    <w:rsid w:val="00647D80"/>
    <w:rsid w:val="00650B90"/>
    <w:rsid w:val="006574B6"/>
    <w:rsid w:val="00657D0E"/>
    <w:rsid w:val="00660571"/>
    <w:rsid w:val="00661D7B"/>
    <w:rsid w:val="00662400"/>
    <w:rsid w:val="00664B0A"/>
    <w:rsid w:val="00666F5B"/>
    <w:rsid w:val="00670447"/>
    <w:rsid w:val="0067113F"/>
    <w:rsid w:val="00671676"/>
    <w:rsid w:val="0067650B"/>
    <w:rsid w:val="0067725E"/>
    <w:rsid w:val="0068032B"/>
    <w:rsid w:val="00680975"/>
    <w:rsid w:val="00686AC4"/>
    <w:rsid w:val="00690807"/>
    <w:rsid w:val="00690818"/>
    <w:rsid w:val="00691861"/>
    <w:rsid w:val="00694B49"/>
    <w:rsid w:val="00695585"/>
    <w:rsid w:val="006A037E"/>
    <w:rsid w:val="006A20FA"/>
    <w:rsid w:val="006A2446"/>
    <w:rsid w:val="006A2B3B"/>
    <w:rsid w:val="006A4AE2"/>
    <w:rsid w:val="006A4E3A"/>
    <w:rsid w:val="006A7A7B"/>
    <w:rsid w:val="006B1A05"/>
    <w:rsid w:val="006B47C2"/>
    <w:rsid w:val="006B5257"/>
    <w:rsid w:val="006B5B90"/>
    <w:rsid w:val="006B61CC"/>
    <w:rsid w:val="006B6926"/>
    <w:rsid w:val="006B7985"/>
    <w:rsid w:val="006C3A29"/>
    <w:rsid w:val="006C42BD"/>
    <w:rsid w:val="006C4897"/>
    <w:rsid w:val="006C7937"/>
    <w:rsid w:val="006D1148"/>
    <w:rsid w:val="006D227E"/>
    <w:rsid w:val="006E21AE"/>
    <w:rsid w:val="006E3536"/>
    <w:rsid w:val="006E534A"/>
    <w:rsid w:val="006E7F48"/>
    <w:rsid w:val="006F1673"/>
    <w:rsid w:val="006F2ECB"/>
    <w:rsid w:val="006F5B16"/>
    <w:rsid w:val="006F6FED"/>
    <w:rsid w:val="0070196F"/>
    <w:rsid w:val="00701C06"/>
    <w:rsid w:val="00701CBF"/>
    <w:rsid w:val="00703852"/>
    <w:rsid w:val="007075A6"/>
    <w:rsid w:val="00707F45"/>
    <w:rsid w:val="00710987"/>
    <w:rsid w:val="007118FD"/>
    <w:rsid w:val="007124B9"/>
    <w:rsid w:val="00713B14"/>
    <w:rsid w:val="00714908"/>
    <w:rsid w:val="00715197"/>
    <w:rsid w:val="0071714B"/>
    <w:rsid w:val="00717A81"/>
    <w:rsid w:val="007212C9"/>
    <w:rsid w:val="007212CD"/>
    <w:rsid w:val="00722AD5"/>
    <w:rsid w:val="00723B90"/>
    <w:rsid w:val="00730C91"/>
    <w:rsid w:val="00731EE1"/>
    <w:rsid w:val="007352FF"/>
    <w:rsid w:val="0073703F"/>
    <w:rsid w:val="00743B1E"/>
    <w:rsid w:val="00751153"/>
    <w:rsid w:val="0075518E"/>
    <w:rsid w:val="00762177"/>
    <w:rsid w:val="007622DE"/>
    <w:rsid w:val="007627B9"/>
    <w:rsid w:val="007627C6"/>
    <w:rsid w:val="007628F9"/>
    <w:rsid w:val="007633A1"/>
    <w:rsid w:val="00770B04"/>
    <w:rsid w:val="00772350"/>
    <w:rsid w:val="00772BA7"/>
    <w:rsid w:val="007754E7"/>
    <w:rsid w:val="00776BA1"/>
    <w:rsid w:val="00782787"/>
    <w:rsid w:val="00786A1D"/>
    <w:rsid w:val="0079203E"/>
    <w:rsid w:val="007929AD"/>
    <w:rsid w:val="007952F2"/>
    <w:rsid w:val="00796B69"/>
    <w:rsid w:val="007975D8"/>
    <w:rsid w:val="007A4582"/>
    <w:rsid w:val="007A4C1E"/>
    <w:rsid w:val="007B038E"/>
    <w:rsid w:val="007B38B8"/>
    <w:rsid w:val="007B48AD"/>
    <w:rsid w:val="007B4FB4"/>
    <w:rsid w:val="007B672C"/>
    <w:rsid w:val="007B6745"/>
    <w:rsid w:val="007B6B37"/>
    <w:rsid w:val="007C0115"/>
    <w:rsid w:val="007C1B58"/>
    <w:rsid w:val="007C35F4"/>
    <w:rsid w:val="007C5ED1"/>
    <w:rsid w:val="007D092D"/>
    <w:rsid w:val="007E19EC"/>
    <w:rsid w:val="007E6622"/>
    <w:rsid w:val="007E6CAA"/>
    <w:rsid w:val="007F0E20"/>
    <w:rsid w:val="007F2A87"/>
    <w:rsid w:val="007F48E8"/>
    <w:rsid w:val="007F667A"/>
    <w:rsid w:val="007F6846"/>
    <w:rsid w:val="007F7B74"/>
    <w:rsid w:val="00800026"/>
    <w:rsid w:val="00801517"/>
    <w:rsid w:val="008024F1"/>
    <w:rsid w:val="008029CF"/>
    <w:rsid w:val="00824916"/>
    <w:rsid w:val="00825439"/>
    <w:rsid w:val="0083073A"/>
    <w:rsid w:val="00831A73"/>
    <w:rsid w:val="008333C7"/>
    <w:rsid w:val="00835EA2"/>
    <w:rsid w:val="00836375"/>
    <w:rsid w:val="00837540"/>
    <w:rsid w:val="00843DCB"/>
    <w:rsid w:val="00852C47"/>
    <w:rsid w:val="00855743"/>
    <w:rsid w:val="00856F9D"/>
    <w:rsid w:val="00857282"/>
    <w:rsid w:val="0086165A"/>
    <w:rsid w:val="00863945"/>
    <w:rsid w:val="00865DA4"/>
    <w:rsid w:val="00870DA9"/>
    <w:rsid w:val="00876636"/>
    <w:rsid w:val="00876E59"/>
    <w:rsid w:val="00881760"/>
    <w:rsid w:val="00885853"/>
    <w:rsid w:val="00895886"/>
    <w:rsid w:val="00895EDD"/>
    <w:rsid w:val="008A02C8"/>
    <w:rsid w:val="008A145C"/>
    <w:rsid w:val="008A2636"/>
    <w:rsid w:val="008A3E17"/>
    <w:rsid w:val="008A7688"/>
    <w:rsid w:val="008B0998"/>
    <w:rsid w:val="008B1D04"/>
    <w:rsid w:val="008B2F70"/>
    <w:rsid w:val="008C0559"/>
    <w:rsid w:val="008C2155"/>
    <w:rsid w:val="008E5F71"/>
    <w:rsid w:val="008F2E80"/>
    <w:rsid w:val="008F42F1"/>
    <w:rsid w:val="009004CF"/>
    <w:rsid w:val="00900733"/>
    <w:rsid w:val="0090150A"/>
    <w:rsid w:val="00911941"/>
    <w:rsid w:val="00914945"/>
    <w:rsid w:val="00914D01"/>
    <w:rsid w:val="00915A10"/>
    <w:rsid w:val="0091619C"/>
    <w:rsid w:val="009201F7"/>
    <w:rsid w:val="00920DAB"/>
    <w:rsid w:val="009224A3"/>
    <w:rsid w:val="00924C6E"/>
    <w:rsid w:val="00926E22"/>
    <w:rsid w:val="00937C1E"/>
    <w:rsid w:val="00942810"/>
    <w:rsid w:val="00943812"/>
    <w:rsid w:val="00943E9E"/>
    <w:rsid w:val="00945C6A"/>
    <w:rsid w:val="00945F33"/>
    <w:rsid w:val="00946C79"/>
    <w:rsid w:val="009470D6"/>
    <w:rsid w:val="0095030A"/>
    <w:rsid w:val="0095315A"/>
    <w:rsid w:val="00953808"/>
    <w:rsid w:val="009555AC"/>
    <w:rsid w:val="00956763"/>
    <w:rsid w:val="00960DE5"/>
    <w:rsid w:val="00962BA7"/>
    <w:rsid w:val="00962D94"/>
    <w:rsid w:val="009652CA"/>
    <w:rsid w:val="009801A5"/>
    <w:rsid w:val="009815AB"/>
    <w:rsid w:val="00982274"/>
    <w:rsid w:val="00983086"/>
    <w:rsid w:val="00983388"/>
    <w:rsid w:val="009834F2"/>
    <w:rsid w:val="00985EFC"/>
    <w:rsid w:val="00987201"/>
    <w:rsid w:val="00993728"/>
    <w:rsid w:val="0099414D"/>
    <w:rsid w:val="00994DC5"/>
    <w:rsid w:val="00995256"/>
    <w:rsid w:val="00995FC4"/>
    <w:rsid w:val="0099734B"/>
    <w:rsid w:val="009975DD"/>
    <w:rsid w:val="009A7316"/>
    <w:rsid w:val="009A7864"/>
    <w:rsid w:val="009B4FBD"/>
    <w:rsid w:val="009B556B"/>
    <w:rsid w:val="009C0E95"/>
    <w:rsid w:val="009C2ED9"/>
    <w:rsid w:val="009C5569"/>
    <w:rsid w:val="009D192D"/>
    <w:rsid w:val="009D1D04"/>
    <w:rsid w:val="009D2649"/>
    <w:rsid w:val="009D2C7F"/>
    <w:rsid w:val="009D4FE9"/>
    <w:rsid w:val="009E1A7D"/>
    <w:rsid w:val="009E30A1"/>
    <w:rsid w:val="009E31C5"/>
    <w:rsid w:val="009E4675"/>
    <w:rsid w:val="009E5ACB"/>
    <w:rsid w:val="009E7E85"/>
    <w:rsid w:val="009F0236"/>
    <w:rsid w:val="009F2086"/>
    <w:rsid w:val="009F209E"/>
    <w:rsid w:val="009F4D75"/>
    <w:rsid w:val="009F55F1"/>
    <w:rsid w:val="009F627C"/>
    <w:rsid w:val="009F79EC"/>
    <w:rsid w:val="009F7F9C"/>
    <w:rsid w:val="00A057B4"/>
    <w:rsid w:val="00A05F19"/>
    <w:rsid w:val="00A07DF5"/>
    <w:rsid w:val="00A100B5"/>
    <w:rsid w:val="00A119DB"/>
    <w:rsid w:val="00A1208E"/>
    <w:rsid w:val="00A13F62"/>
    <w:rsid w:val="00A16987"/>
    <w:rsid w:val="00A209DE"/>
    <w:rsid w:val="00A25ADE"/>
    <w:rsid w:val="00A25D76"/>
    <w:rsid w:val="00A339A1"/>
    <w:rsid w:val="00A37031"/>
    <w:rsid w:val="00A4196A"/>
    <w:rsid w:val="00A42C5A"/>
    <w:rsid w:val="00A43E23"/>
    <w:rsid w:val="00A46734"/>
    <w:rsid w:val="00A55509"/>
    <w:rsid w:val="00A5570C"/>
    <w:rsid w:val="00A60CA9"/>
    <w:rsid w:val="00A619DF"/>
    <w:rsid w:val="00A65550"/>
    <w:rsid w:val="00A704AF"/>
    <w:rsid w:val="00A76A2A"/>
    <w:rsid w:val="00A81461"/>
    <w:rsid w:val="00A823BA"/>
    <w:rsid w:val="00A847B1"/>
    <w:rsid w:val="00A87630"/>
    <w:rsid w:val="00A91FBB"/>
    <w:rsid w:val="00A93388"/>
    <w:rsid w:val="00A94F7B"/>
    <w:rsid w:val="00A97FE2"/>
    <w:rsid w:val="00AA12CF"/>
    <w:rsid w:val="00AA54C7"/>
    <w:rsid w:val="00AA5E38"/>
    <w:rsid w:val="00AB4BE8"/>
    <w:rsid w:val="00AB6811"/>
    <w:rsid w:val="00AC3399"/>
    <w:rsid w:val="00AC36D0"/>
    <w:rsid w:val="00AC76ED"/>
    <w:rsid w:val="00AD45AA"/>
    <w:rsid w:val="00AD6EE2"/>
    <w:rsid w:val="00AE2288"/>
    <w:rsid w:val="00AE6A05"/>
    <w:rsid w:val="00AF068A"/>
    <w:rsid w:val="00AF0ADE"/>
    <w:rsid w:val="00AF3E24"/>
    <w:rsid w:val="00AF52DF"/>
    <w:rsid w:val="00AF53F2"/>
    <w:rsid w:val="00B02D06"/>
    <w:rsid w:val="00B03DB3"/>
    <w:rsid w:val="00B04146"/>
    <w:rsid w:val="00B05596"/>
    <w:rsid w:val="00B07657"/>
    <w:rsid w:val="00B10FD8"/>
    <w:rsid w:val="00B11413"/>
    <w:rsid w:val="00B179FD"/>
    <w:rsid w:val="00B21CAD"/>
    <w:rsid w:val="00B27E1B"/>
    <w:rsid w:val="00B31283"/>
    <w:rsid w:val="00B318CA"/>
    <w:rsid w:val="00B33226"/>
    <w:rsid w:val="00B33C5D"/>
    <w:rsid w:val="00B36D93"/>
    <w:rsid w:val="00B4047C"/>
    <w:rsid w:val="00B44FF6"/>
    <w:rsid w:val="00B46EDE"/>
    <w:rsid w:val="00B4782A"/>
    <w:rsid w:val="00B501B0"/>
    <w:rsid w:val="00B5067B"/>
    <w:rsid w:val="00B51CA9"/>
    <w:rsid w:val="00B52E4E"/>
    <w:rsid w:val="00B52F23"/>
    <w:rsid w:val="00B53205"/>
    <w:rsid w:val="00B566DC"/>
    <w:rsid w:val="00B57447"/>
    <w:rsid w:val="00B667EE"/>
    <w:rsid w:val="00B731A6"/>
    <w:rsid w:val="00B7536A"/>
    <w:rsid w:val="00B755C8"/>
    <w:rsid w:val="00B75E83"/>
    <w:rsid w:val="00B804BA"/>
    <w:rsid w:val="00B8086F"/>
    <w:rsid w:val="00B80E11"/>
    <w:rsid w:val="00B82FB6"/>
    <w:rsid w:val="00B83E11"/>
    <w:rsid w:val="00B86047"/>
    <w:rsid w:val="00B90BCB"/>
    <w:rsid w:val="00B92CBC"/>
    <w:rsid w:val="00B97290"/>
    <w:rsid w:val="00B97AEE"/>
    <w:rsid w:val="00BA0650"/>
    <w:rsid w:val="00BA3DD6"/>
    <w:rsid w:val="00BA616C"/>
    <w:rsid w:val="00BA6669"/>
    <w:rsid w:val="00BA67A5"/>
    <w:rsid w:val="00BA68C7"/>
    <w:rsid w:val="00BB1AEF"/>
    <w:rsid w:val="00BB6ADE"/>
    <w:rsid w:val="00BB7069"/>
    <w:rsid w:val="00BC27F1"/>
    <w:rsid w:val="00BC351F"/>
    <w:rsid w:val="00BC3D89"/>
    <w:rsid w:val="00BC4801"/>
    <w:rsid w:val="00BC73B7"/>
    <w:rsid w:val="00BD089C"/>
    <w:rsid w:val="00BD1837"/>
    <w:rsid w:val="00BD541E"/>
    <w:rsid w:val="00BD6520"/>
    <w:rsid w:val="00BD6B71"/>
    <w:rsid w:val="00BE013E"/>
    <w:rsid w:val="00BE1BA4"/>
    <w:rsid w:val="00BE2305"/>
    <w:rsid w:val="00BE2C08"/>
    <w:rsid w:val="00BE5909"/>
    <w:rsid w:val="00BE5F03"/>
    <w:rsid w:val="00BE7A29"/>
    <w:rsid w:val="00BF2E85"/>
    <w:rsid w:val="00C024FA"/>
    <w:rsid w:val="00C02B06"/>
    <w:rsid w:val="00C043C3"/>
    <w:rsid w:val="00C04B54"/>
    <w:rsid w:val="00C070D0"/>
    <w:rsid w:val="00C0749D"/>
    <w:rsid w:val="00C10ECA"/>
    <w:rsid w:val="00C117C2"/>
    <w:rsid w:val="00C20E0B"/>
    <w:rsid w:val="00C21C60"/>
    <w:rsid w:val="00C22079"/>
    <w:rsid w:val="00C26989"/>
    <w:rsid w:val="00C32AC0"/>
    <w:rsid w:val="00C35DC2"/>
    <w:rsid w:val="00C3738F"/>
    <w:rsid w:val="00C409D8"/>
    <w:rsid w:val="00C41195"/>
    <w:rsid w:val="00C4142E"/>
    <w:rsid w:val="00C42B81"/>
    <w:rsid w:val="00C43BDE"/>
    <w:rsid w:val="00C4599D"/>
    <w:rsid w:val="00C4730C"/>
    <w:rsid w:val="00C50B4D"/>
    <w:rsid w:val="00C52699"/>
    <w:rsid w:val="00C57137"/>
    <w:rsid w:val="00C57A46"/>
    <w:rsid w:val="00C6335D"/>
    <w:rsid w:val="00C65110"/>
    <w:rsid w:val="00C707EC"/>
    <w:rsid w:val="00C75F1F"/>
    <w:rsid w:val="00C804EB"/>
    <w:rsid w:val="00C8058C"/>
    <w:rsid w:val="00C85695"/>
    <w:rsid w:val="00C930CE"/>
    <w:rsid w:val="00C933B4"/>
    <w:rsid w:val="00C95BBD"/>
    <w:rsid w:val="00C9659F"/>
    <w:rsid w:val="00CA4BAB"/>
    <w:rsid w:val="00CA59BF"/>
    <w:rsid w:val="00CA5B54"/>
    <w:rsid w:val="00CA6951"/>
    <w:rsid w:val="00CA6D68"/>
    <w:rsid w:val="00CA7B93"/>
    <w:rsid w:val="00CB1917"/>
    <w:rsid w:val="00CB3EBD"/>
    <w:rsid w:val="00CC0367"/>
    <w:rsid w:val="00CC1747"/>
    <w:rsid w:val="00CC1CB4"/>
    <w:rsid w:val="00CC54CC"/>
    <w:rsid w:val="00CC77E3"/>
    <w:rsid w:val="00CD24A3"/>
    <w:rsid w:val="00CD4E70"/>
    <w:rsid w:val="00CD62B9"/>
    <w:rsid w:val="00CD65FB"/>
    <w:rsid w:val="00CE255B"/>
    <w:rsid w:val="00CE4AED"/>
    <w:rsid w:val="00CE4CF6"/>
    <w:rsid w:val="00CE62EF"/>
    <w:rsid w:val="00CF1684"/>
    <w:rsid w:val="00CF4769"/>
    <w:rsid w:val="00CF6578"/>
    <w:rsid w:val="00CF71F4"/>
    <w:rsid w:val="00D10BBC"/>
    <w:rsid w:val="00D11872"/>
    <w:rsid w:val="00D13905"/>
    <w:rsid w:val="00D14406"/>
    <w:rsid w:val="00D16606"/>
    <w:rsid w:val="00D23808"/>
    <w:rsid w:val="00D24480"/>
    <w:rsid w:val="00D255EC"/>
    <w:rsid w:val="00D26BED"/>
    <w:rsid w:val="00D325E2"/>
    <w:rsid w:val="00D3353C"/>
    <w:rsid w:val="00D338E8"/>
    <w:rsid w:val="00D34FAB"/>
    <w:rsid w:val="00D3547A"/>
    <w:rsid w:val="00D40201"/>
    <w:rsid w:val="00D42FB5"/>
    <w:rsid w:val="00D453F0"/>
    <w:rsid w:val="00D45974"/>
    <w:rsid w:val="00D5402F"/>
    <w:rsid w:val="00D55099"/>
    <w:rsid w:val="00D619FF"/>
    <w:rsid w:val="00D63B67"/>
    <w:rsid w:val="00D6411C"/>
    <w:rsid w:val="00D70D90"/>
    <w:rsid w:val="00D71297"/>
    <w:rsid w:val="00D71EAD"/>
    <w:rsid w:val="00D73C20"/>
    <w:rsid w:val="00D77F56"/>
    <w:rsid w:val="00D821E3"/>
    <w:rsid w:val="00D85519"/>
    <w:rsid w:val="00D916AE"/>
    <w:rsid w:val="00D93021"/>
    <w:rsid w:val="00D93A40"/>
    <w:rsid w:val="00D94E8C"/>
    <w:rsid w:val="00DA4998"/>
    <w:rsid w:val="00DA518B"/>
    <w:rsid w:val="00DA58F9"/>
    <w:rsid w:val="00DB0790"/>
    <w:rsid w:val="00DB2CF2"/>
    <w:rsid w:val="00DB4072"/>
    <w:rsid w:val="00DB5110"/>
    <w:rsid w:val="00DC05A6"/>
    <w:rsid w:val="00DC0619"/>
    <w:rsid w:val="00DC2317"/>
    <w:rsid w:val="00DC38A1"/>
    <w:rsid w:val="00DC3D54"/>
    <w:rsid w:val="00DC5E60"/>
    <w:rsid w:val="00DC5EA1"/>
    <w:rsid w:val="00DC689E"/>
    <w:rsid w:val="00DE293B"/>
    <w:rsid w:val="00DE5C7A"/>
    <w:rsid w:val="00DE7E4C"/>
    <w:rsid w:val="00DF1029"/>
    <w:rsid w:val="00DF3A81"/>
    <w:rsid w:val="00DF7196"/>
    <w:rsid w:val="00E01708"/>
    <w:rsid w:val="00E019D4"/>
    <w:rsid w:val="00E03167"/>
    <w:rsid w:val="00E03878"/>
    <w:rsid w:val="00E078F6"/>
    <w:rsid w:val="00E10F21"/>
    <w:rsid w:val="00E12E4A"/>
    <w:rsid w:val="00E161C2"/>
    <w:rsid w:val="00E163A2"/>
    <w:rsid w:val="00E169B0"/>
    <w:rsid w:val="00E16E52"/>
    <w:rsid w:val="00E21436"/>
    <w:rsid w:val="00E3055A"/>
    <w:rsid w:val="00E318E6"/>
    <w:rsid w:val="00E34F54"/>
    <w:rsid w:val="00E37581"/>
    <w:rsid w:val="00E42BFE"/>
    <w:rsid w:val="00E50128"/>
    <w:rsid w:val="00E568B2"/>
    <w:rsid w:val="00E63B82"/>
    <w:rsid w:val="00E63FBA"/>
    <w:rsid w:val="00E64088"/>
    <w:rsid w:val="00E6657E"/>
    <w:rsid w:val="00E71D82"/>
    <w:rsid w:val="00E77E7E"/>
    <w:rsid w:val="00E80A2B"/>
    <w:rsid w:val="00E82273"/>
    <w:rsid w:val="00E822BD"/>
    <w:rsid w:val="00E833A6"/>
    <w:rsid w:val="00E837E2"/>
    <w:rsid w:val="00E84A04"/>
    <w:rsid w:val="00E851C7"/>
    <w:rsid w:val="00E85479"/>
    <w:rsid w:val="00E856B6"/>
    <w:rsid w:val="00E8714B"/>
    <w:rsid w:val="00E91150"/>
    <w:rsid w:val="00E9147D"/>
    <w:rsid w:val="00E9193D"/>
    <w:rsid w:val="00E92D62"/>
    <w:rsid w:val="00E93950"/>
    <w:rsid w:val="00E96D70"/>
    <w:rsid w:val="00EA07F7"/>
    <w:rsid w:val="00EA69B8"/>
    <w:rsid w:val="00EB02F3"/>
    <w:rsid w:val="00EB1918"/>
    <w:rsid w:val="00EB2DB2"/>
    <w:rsid w:val="00EB43B3"/>
    <w:rsid w:val="00EB5ED0"/>
    <w:rsid w:val="00EC2806"/>
    <w:rsid w:val="00EC2B2A"/>
    <w:rsid w:val="00EC2F61"/>
    <w:rsid w:val="00EC6B05"/>
    <w:rsid w:val="00EC78AA"/>
    <w:rsid w:val="00ED371E"/>
    <w:rsid w:val="00ED530E"/>
    <w:rsid w:val="00EE209E"/>
    <w:rsid w:val="00EE697C"/>
    <w:rsid w:val="00EF0AAA"/>
    <w:rsid w:val="00EF234C"/>
    <w:rsid w:val="00EF2AD5"/>
    <w:rsid w:val="00EF7792"/>
    <w:rsid w:val="00F0671A"/>
    <w:rsid w:val="00F07C75"/>
    <w:rsid w:val="00F10AA6"/>
    <w:rsid w:val="00F16E02"/>
    <w:rsid w:val="00F207D2"/>
    <w:rsid w:val="00F20B6E"/>
    <w:rsid w:val="00F2366E"/>
    <w:rsid w:val="00F23804"/>
    <w:rsid w:val="00F25775"/>
    <w:rsid w:val="00F3510B"/>
    <w:rsid w:val="00F35D0A"/>
    <w:rsid w:val="00F410D8"/>
    <w:rsid w:val="00F4791E"/>
    <w:rsid w:val="00F51957"/>
    <w:rsid w:val="00F52647"/>
    <w:rsid w:val="00F543D3"/>
    <w:rsid w:val="00F54E0E"/>
    <w:rsid w:val="00F5536E"/>
    <w:rsid w:val="00F56031"/>
    <w:rsid w:val="00F60BF9"/>
    <w:rsid w:val="00F63EE7"/>
    <w:rsid w:val="00F6441A"/>
    <w:rsid w:val="00F7707B"/>
    <w:rsid w:val="00F82AF1"/>
    <w:rsid w:val="00F8311C"/>
    <w:rsid w:val="00F8426A"/>
    <w:rsid w:val="00F847C2"/>
    <w:rsid w:val="00F84AE6"/>
    <w:rsid w:val="00F851BB"/>
    <w:rsid w:val="00F86EF1"/>
    <w:rsid w:val="00F93343"/>
    <w:rsid w:val="00F956D2"/>
    <w:rsid w:val="00FA24D6"/>
    <w:rsid w:val="00FA3F74"/>
    <w:rsid w:val="00FA7A45"/>
    <w:rsid w:val="00FB0C61"/>
    <w:rsid w:val="00FB4B43"/>
    <w:rsid w:val="00FB72AD"/>
    <w:rsid w:val="00FC0E1E"/>
    <w:rsid w:val="00FC3979"/>
    <w:rsid w:val="00FC3A21"/>
    <w:rsid w:val="00FC6A20"/>
    <w:rsid w:val="00FD6DB4"/>
    <w:rsid w:val="00FE14CF"/>
    <w:rsid w:val="00FE49B3"/>
    <w:rsid w:val="00FE4E20"/>
    <w:rsid w:val="00FF13B6"/>
    <w:rsid w:val="00FF2202"/>
    <w:rsid w:val="00FF4D07"/>
    <w:rsid w:val="00FF53B7"/>
    <w:rsid w:val="00FF5D8B"/>
    <w:rsid w:val="00FF678F"/>
    <w:rsid w:val="00FF6FAC"/>
    <w:rsid w:val="00FF70DD"/>
    <w:rsid w:val="02337D11"/>
    <w:rsid w:val="054F4B64"/>
    <w:rsid w:val="082D10F9"/>
    <w:rsid w:val="0F5E7BAC"/>
    <w:rsid w:val="0F8A249E"/>
    <w:rsid w:val="14B051F1"/>
    <w:rsid w:val="17EE4764"/>
    <w:rsid w:val="190A1027"/>
    <w:rsid w:val="1E183525"/>
    <w:rsid w:val="237C430A"/>
    <w:rsid w:val="28284F24"/>
    <w:rsid w:val="2A2779B5"/>
    <w:rsid w:val="2FF6325E"/>
    <w:rsid w:val="32420879"/>
    <w:rsid w:val="36850177"/>
    <w:rsid w:val="377B5647"/>
    <w:rsid w:val="3C3A1A57"/>
    <w:rsid w:val="41075B6E"/>
    <w:rsid w:val="418C2A9A"/>
    <w:rsid w:val="464225E8"/>
    <w:rsid w:val="49A50BEE"/>
    <w:rsid w:val="4A9A6C78"/>
    <w:rsid w:val="4D0D0316"/>
    <w:rsid w:val="50060B24"/>
    <w:rsid w:val="50936637"/>
    <w:rsid w:val="53CB0C07"/>
    <w:rsid w:val="57755694"/>
    <w:rsid w:val="5B692F5C"/>
    <w:rsid w:val="5BD80796"/>
    <w:rsid w:val="5C2C3EB7"/>
    <w:rsid w:val="5CBD0CC6"/>
    <w:rsid w:val="5E036BAE"/>
    <w:rsid w:val="61B270DC"/>
    <w:rsid w:val="62E06DCF"/>
    <w:rsid w:val="65F578AF"/>
    <w:rsid w:val="69F77AE9"/>
    <w:rsid w:val="6B2E7C72"/>
    <w:rsid w:val="6BFF181B"/>
    <w:rsid w:val="6DE338D4"/>
    <w:rsid w:val="6E333EEB"/>
    <w:rsid w:val="724C525F"/>
    <w:rsid w:val="73255A67"/>
    <w:rsid w:val="74DB52B0"/>
    <w:rsid w:val="7B4E6E57"/>
    <w:rsid w:val="7B566DE7"/>
    <w:rsid w:val="7BCE4A5E"/>
    <w:rsid w:val="7CD117FB"/>
    <w:rsid w:val="7DD1396B"/>
    <w:rsid w:val="7E1B5715"/>
    <w:rsid w:val="7E7E512A"/>
    <w:rsid w:val="7F6C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uiPriority="0" w:qFormat="1"/>
    <w:lsdException w:name="heading 8" w:uiPriority="0" w:qFormat="1"/>
    <w:lsdException w:name="heading 9"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qFormat="1"/>
    <w:lsdException w:name="endnote text" w:qFormat="1"/>
    <w:lsdException w:name="table of authorities" w:locked="1"/>
    <w:lsdException w:name="macro" w:locked="1"/>
    <w:lsdException w:name="toa heading" w:locked="1"/>
    <w:lsdException w:name="List" w:semiHidden="0"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uiPriority="1"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qFormat="1"/>
    <w:lsdException w:name="Body Text 3" w:qFormat="1"/>
    <w:lsdException w:name="Body Text Indent 2" w:qFormat="1"/>
    <w:lsdException w:name="Body Text Indent 3" w:qFormat="1"/>
    <w:lsdException w:name="Block Text" w:locked="1"/>
    <w:lsdException w:name="Hyperlink" w:qFormat="1"/>
    <w:lsdException w:name="FollowedHyperlink"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96F"/>
    <w:rPr>
      <w:rFonts w:eastAsia="Times New Roman"/>
    </w:rPr>
  </w:style>
  <w:style w:type="paragraph" w:styleId="1">
    <w:name w:val="heading 1"/>
    <w:basedOn w:val="a0"/>
    <w:link w:val="10"/>
    <w:uiPriority w:val="9"/>
    <w:qFormat/>
    <w:rsid w:val="00AF0ADE"/>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rsid w:val="00AF0ADE"/>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rsid w:val="00AF0ADE"/>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rsid w:val="00AF0ADE"/>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AF0ADE"/>
    <w:pPr>
      <w:keepNext/>
      <w:keepLines/>
      <w:spacing w:before="200"/>
      <w:outlineLvl w:val="4"/>
    </w:pPr>
    <w:rPr>
      <w:rFonts w:ascii="Cambria" w:hAnsi="Cambria"/>
      <w:color w:val="243F60"/>
    </w:rPr>
  </w:style>
  <w:style w:type="paragraph" w:styleId="6">
    <w:name w:val="heading 6"/>
    <w:basedOn w:val="a0"/>
    <w:next w:val="a0"/>
    <w:link w:val="60"/>
    <w:uiPriority w:val="99"/>
    <w:qFormat/>
    <w:rsid w:val="00AF0ADE"/>
    <w:pPr>
      <w:keepNext/>
      <w:keepLines/>
      <w:spacing w:before="40"/>
      <w:outlineLvl w:val="5"/>
    </w:pPr>
    <w:rPr>
      <w:rFonts w:ascii="Cambria" w:hAnsi="Cambria"/>
      <w:color w:val="243F60"/>
    </w:rPr>
  </w:style>
  <w:style w:type="paragraph" w:styleId="9">
    <w:name w:val="heading 9"/>
    <w:basedOn w:val="a0"/>
    <w:next w:val="a0"/>
    <w:link w:val="90"/>
    <w:uiPriority w:val="99"/>
    <w:qFormat/>
    <w:rsid w:val="00AF0ADE"/>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sid w:val="00AF0ADE"/>
    <w:rPr>
      <w:rFonts w:cs="Times New Roman"/>
      <w:color w:val="800080"/>
      <w:u w:val="single"/>
    </w:rPr>
  </w:style>
  <w:style w:type="character" w:styleId="a5">
    <w:name w:val="footnote reference"/>
    <w:basedOn w:val="a1"/>
    <w:uiPriority w:val="99"/>
    <w:qFormat/>
    <w:rsid w:val="00AF0ADE"/>
    <w:rPr>
      <w:rFonts w:cs="Times New Roman"/>
      <w:vertAlign w:val="superscript"/>
    </w:rPr>
  </w:style>
  <w:style w:type="character" w:styleId="a6">
    <w:name w:val="annotation reference"/>
    <w:basedOn w:val="a1"/>
    <w:uiPriority w:val="99"/>
    <w:semiHidden/>
    <w:qFormat/>
    <w:rsid w:val="00AF0ADE"/>
    <w:rPr>
      <w:rFonts w:cs="Times New Roman"/>
      <w:sz w:val="16"/>
      <w:szCs w:val="16"/>
    </w:rPr>
  </w:style>
  <w:style w:type="character" w:styleId="a7">
    <w:name w:val="endnote reference"/>
    <w:basedOn w:val="a1"/>
    <w:uiPriority w:val="99"/>
    <w:semiHidden/>
    <w:qFormat/>
    <w:rsid w:val="00AF0ADE"/>
    <w:rPr>
      <w:rFonts w:cs="Times New Roman"/>
      <w:vertAlign w:val="superscript"/>
    </w:rPr>
  </w:style>
  <w:style w:type="character" w:styleId="a8">
    <w:name w:val="Emphasis"/>
    <w:basedOn w:val="a1"/>
    <w:uiPriority w:val="99"/>
    <w:qFormat/>
    <w:rsid w:val="00AF0ADE"/>
    <w:rPr>
      <w:rFonts w:cs="Times New Roman"/>
      <w:i/>
    </w:rPr>
  </w:style>
  <w:style w:type="character" w:styleId="a9">
    <w:name w:val="Hyperlink"/>
    <w:basedOn w:val="a1"/>
    <w:uiPriority w:val="99"/>
    <w:qFormat/>
    <w:rsid w:val="00AF0ADE"/>
    <w:rPr>
      <w:rFonts w:cs="Times New Roman"/>
      <w:color w:val="0000FF"/>
      <w:u w:val="single"/>
    </w:rPr>
  </w:style>
  <w:style w:type="character" w:styleId="aa">
    <w:name w:val="page number"/>
    <w:basedOn w:val="a1"/>
    <w:uiPriority w:val="99"/>
    <w:qFormat/>
    <w:rsid w:val="00AF0ADE"/>
    <w:rPr>
      <w:rFonts w:cs="Times New Roman"/>
    </w:rPr>
  </w:style>
  <w:style w:type="character" w:styleId="ab">
    <w:name w:val="Strong"/>
    <w:basedOn w:val="a1"/>
    <w:uiPriority w:val="99"/>
    <w:qFormat/>
    <w:rsid w:val="00AF0ADE"/>
    <w:rPr>
      <w:rFonts w:cs="Times New Roman"/>
      <w:b/>
    </w:rPr>
  </w:style>
  <w:style w:type="paragraph" w:styleId="ac">
    <w:name w:val="Balloon Text"/>
    <w:basedOn w:val="a0"/>
    <w:link w:val="21"/>
    <w:uiPriority w:val="99"/>
    <w:qFormat/>
    <w:rsid w:val="00AF0ADE"/>
    <w:rPr>
      <w:rFonts w:ascii="Tahoma" w:hAnsi="Tahoma"/>
      <w:sz w:val="16"/>
      <w:szCs w:val="16"/>
    </w:rPr>
  </w:style>
  <w:style w:type="paragraph" w:styleId="22">
    <w:name w:val="Body Text 2"/>
    <w:basedOn w:val="a0"/>
    <w:link w:val="220"/>
    <w:uiPriority w:val="99"/>
    <w:qFormat/>
    <w:rsid w:val="00AF0ADE"/>
    <w:pPr>
      <w:widowControl w:val="0"/>
      <w:jc w:val="both"/>
    </w:pPr>
    <w:rPr>
      <w:rFonts w:ascii="Cambria" w:eastAsia="Calibri" w:hAnsi="Cambria"/>
      <w:b/>
      <w:i/>
      <w:sz w:val="28"/>
    </w:rPr>
  </w:style>
  <w:style w:type="paragraph" w:styleId="30">
    <w:name w:val="Body Text Indent 3"/>
    <w:basedOn w:val="a0"/>
    <w:link w:val="32"/>
    <w:uiPriority w:val="99"/>
    <w:semiHidden/>
    <w:qFormat/>
    <w:rsid w:val="00AF0ADE"/>
    <w:pPr>
      <w:spacing w:after="120"/>
      <w:ind w:left="283"/>
    </w:pPr>
    <w:rPr>
      <w:sz w:val="16"/>
      <w:szCs w:val="16"/>
    </w:rPr>
  </w:style>
  <w:style w:type="paragraph" w:styleId="ad">
    <w:name w:val="endnote text"/>
    <w:basedOn w:val="a0"/>
    <w:link w:val="11"/>
    <w:uiPriority w:val="99"/>
    <w:semiHidden/>
    <w:qFormat/>
    <w:rsid w:val="00AF0ADE"/>
  </w:style>
  <w:style w:type="paragraph" w:styleId="ae">
    <w:name w:val="caption"/>
    <w:basedOn w:val="a0"/>
    <w:next w:val="a0"/>
    <w:uiPriority w:val="99"/>
    <w:qFormat/>
    <w:rsid w:val="00AF0ADE"/>
    <w:pPr>
      <w:suppressLineNumbers/>
      <w:spacing w:before="120" w:after="120"/>
    </w:pPr>
    <w:rPr>
      <w:rFonts w:cs="Arial"/>
      <w:i/>
      <w:iCs/>
      <w:sz w:val="24"/>
      <w:szCs w:val="24"/>
    </w:rPr>
  </w:style>
  <w:style w:type="paragraph" w:styleId="af">
    <w:name w:val="annotation text"/>
    <w:basedOn w:val="a0"/>
    <w:link w:val="af0"/>
    <w:uiPriority w:val="99"/>
    <w:semiHidden/>
    <w:qFormat/>
    <w:rsid w:val="00AF0ADE"/>
  </w:style>
  <w:style w:type="paragraph" w:styleId="12">
    <w:name w:val="index 1"/>
    <w:basedOn w:val="a0"/>
    <w:next w:val="a0"/>
    <w:uiPriority w:val="99"/>
    <w:semiHidden/>
    <w:qFormat/>
    <w:rsid w:val="00AF0ADE"/>
    <w:pPr>
      <w:ind w:left="200" w:hanging="200"/>
    </w:pPr>
  </w:style>
  <w:style w:type="paragraph" w:styleId="af1">
    <w:name w:val="annotation subject"/>
    <w:basedOn w:val="af"/>
    <w:next w:val="af"/>
    <w:link w:val="af2"/>
    <w:uiPriority w:val="99"/>
    <w:semiHidden/>
    <w:qFormat/>
    <w:rsid w:val="00AF0ADE"/>
    <w:rPr>
      <w:b/>
      <w:bCs/>
    </w:rPr>
  </w:style>
  <w:style w:type="paragraph" w:styleId="af3">
    <w:name w:val="footnote text"/>
    <w:basedOn w:val="a0"/>
    <w:link w:val="23"/>
    <w:uiPriority w:val="99"/>
    <w:qFormat/>
    <w:rsid w:val="00AF0ADE"/>
  </w:style>
  <w:style w:type="paragraph" w:styleId="af4">
    <w:name w:val="header"/>
    <w:basedOn w:val="a0"/>
    <w:link w:val="13"/>
    <w:uiPriority w:val="99"/>
    <w:qFormat/>
    <w:rsid w:val="00AF0ADE"/>
    <w:pPr>
      <w:tabs>
        <w:tab w:val="center" w:pos="4677"/>
        <w:tab w:val="right" w:pos="9355"/>
      </w:tabs>
    </w:pPr>
  </w:style>
  <w:style w:type="paragraph" w:styleId="af5">
    <w:name w:val="Body Text"/>
    <w:basedOn w:val="a0"/>
    <w:link w:val="24"/>
    <w:uiPriority w:val="1"/>
    <w:qFormat/>
    <w:rsid w:val="00AF0ADE"/>
    <w:pPr>
      <w:tabs>
        <w:tab w:val="center" w:pos="1985"/>
        <w:tab w:val="center" w:pos="2127"/>
        <w:tab w:val="left" w:pos="6096"/>
      </w:tabs>
      <w:jc w:val="both"/>
    </w:pPr>
    <w:rPr>
      <w:sz w:val="28"/>
    </w:rPr>
  </w:style>
  <w:style w:type="paragraph" w:styleId="af6">
    <w:name w:val="index heading"/>
    <w:basedOn w:val="a0"/>
    <w:next w:val="12"/>
    <w:uiPriority w:val="99"/>
    <w:qFormat/>
    <w:rsid w:val="00AF0ADE"/>
    <w:pPr>
      <w:suppressLineNumbers/>
    </w:pPr>
    <w:rPr>
      <w:rFonts w:cs="Arial"/>
    </w:rPr>
  </w:style>
  <w:style w:type="paragraph" w:styleId="14">
    <w:name w:val="toc 1"/>
    <w:basedOn w:val="a0"/>
    <w:next w:val="a0"/>
    <w:uiPriority w:val="99"/>
    <w:qFormat/>
    <w:rsid w:val="00AF0ADE"/>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rsid w:val="00AF0ADE"/>
    <w:pPr>
      <w:spacing w:after="120"/>
      <w:ind w:left="283"/>
    </w:pPr>
  </w:style>
  <w:style w:type="paragraph" w:styleId="af8">
    <w:name w:val="Title"/>
    <w:basedOn w:val="a0"/>
    <w:link w:val="16"/>
    <w:uiPriority w:val="99"/>
    <w:qFormat/>
    <w:rsid w:val="00AF0ADE"/>
    <w:pPr>
      <w:spacing w:before="240" w:after="60"/>
      <w:jc w:val="center"/>
      <w:outlineLvl w:val="0"/>
    </w:pPr>
    <w:rPr>
      <w:rFonts w:ascii="Arial" w:hAnsi="Arial"/>
      <w:b/>
      <w:kern w:val="2"/>
      <w:sz w:val="32"/>
    </w:rPr>
  </w:style>
  <w:style w:type="paragraph" w:styleId="af9">
    <w:name w:val="footer"/>
    <w:basedOn w:val="a0"/>
    <w:link w:val="17"/>
    <w:uiPriority w:val="99"/>
    <w:qFormat/>
    <w:rsid w:val="00AF0ADE"/>
    <w:pPr>
      <w:tabs>
        <w:tab w:val="center" w:pos="4677"/>
        <w:tab w:val="right" w:pos="9355"/>
      </w:tabs>
    </w:pPr>
  </w:style>
  <w:style w:type="paragraph" w:styleId="afa">
    <w:name w:val="List"/>
    <w:basedOn w:val="af5"/>
    <w:uiPriority w:val="99"/>
    <w:qFormat/>
    <w:rsid w:val="00AF0ADE"/>
    <w:rPr>
      <w:rFonts w:cs="Arial"/>
    </w:rPr>
  </w:style>
  <w:style w:type="paragraph" w:styleId="afb">
    <w:name w:val="Normal (Web)"/>
    <w:basedOn w:val="a0"/>
    <w:uiPriority w:val="99"/>
    <w:qFormat/>
    <w:rsid w:val="00AF0ADE"/>
    <w:pPr>
      <w:spacing w:beforeAutospacing="1" w:afterAutospacing="1"/>
    </w:pPr>
    <w:rPr>
      <w:sz w:val="24"/>
      <w:szCs w:val="24"/>
    </w:rPr>
  </w:style>
  <w:style w:type="paragraph" w:styleId="33">
    <w:name w:val="Body Text 3"/>
    <w:basedOn w:val="a0"/>
    <w:link w:val="310"/>
    <w:uiPriority w:val="99"/>
    <w:qFormat/>
    <w:rsid w:val="00AF0ADE"/>
    <w:pPr>
      <w:spacing w:after="120"/>
    </w:pPr>
    <w:rPr>
      <w:sz w:val="16"/>
      <w:szCs w:val="16"/>
    </w:rPr>
  </w:style>
  <w:style w:type="paragraph" w:styleId="25">
    <w:name w:val="Body Text Indent 2"/>
    <w:basedOn w:val="a0"/>
    <w:link w:val="26"/>
    <w:uiPriority w:val="99"/>
    <w:semiHidden/>
    <w:qFormat/>
    <w:rsid w:val="00AF0ADE"/>
    <w:pPr>
      <w:spacing w:after="120" w:line="480" w:lineRule="auto"/>
      <w:ind w:left="283"/>
    </w:pPr>
  </w:style>
  <w:style w:type="table" w:styleId="afc">
    <w:name w:val="Table Grid"/>
    <w:basedOn w:val="a2"/>
    <w:uiPriority w:val="59"/>
    <w:qFormat/>
    <w:rsid w:val="00AF0A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locked/>
    <w:rsid w:val="00AF0ADE"/>
    <w:rPr>
      <w:rFonts w:ascii="Cambria" w:hAnsi="Cambria" w:cs="Times New Roman"/>
      <w:b/>
      <w:color w:val="365F91"/>
      <w:sz w:val="28"/>
      <w:lang w:eastAsia="ru-RU"/>
    </w:rPr>
  </w:style>
  <w:style w:type="character" w:customStyle="1" w:styleId="20">
    <w:name w:val="Заголовок 2 Знак"/>
    <w:basedOn w:val="a1"/>
    <w:link w:val="2"/>
    <w:uiPriority w:val="99"/>
    <w:qFormat/>
    <w:locked/>
    <w:rsid w:val="00AF0ADE"/>
    <w:rPr>
      <w:rFonts w:ascii="Cambria" w:hAnsi="Cambria" w:cs="Times New Roman"/>
      <w:b/>
      <w:i/>
      <w:sz w:val="28"/>
    </w:rPr>
  </w:style>
  <w:style w:type="character" w:customStyle="1" w:styleId="31">
    <w:name w:val="Заголовок 3 Знак1"/>
    <w:basedOn w:val="a1"/>
    <w:link w:val="3"/>
    <w:uiPriority w:val="99"/>
    <w:qFormat/>
    <w:locked/>
    <w:rsid w:val="00AF0ADE"/>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sid w:val="00AF0ADE"/>
    <w:rPr>
      <w:rFonts w:ascii="Cambria" w:hAnsi="Cambria" w:cs="Times New Roman"/>
      <w:b/>
      <w:bCs/>
      <w:i/>
      <w:iCs/>
      <w:color w:val="4F81BD"/>
    </w:rPr>
  </w:style>
  <w:style w:type="character" w:customStyle="1" w:styleId="50">
    <w:name w:val="Заголовок 5 Знак"/>
    <w:basedOn w:val="a1"/>
    <w:link w:val="5"/>
    <w:uiPriority w:val="9"/>
    <w:semiHidden/>
    <w:qFormat/>
    <w:locked/>
    <w:rsid w:val="00AF0ADE"/>
    <w:rPr>
      <w:rFonts w:ascii="Cambria" w:hAnsi="Cambria" w:cs="Times New Roman"/>
      <w:color w:val="243F60"/>
    </w:rPr>
  </w:style>
  <w:style w:type="character" w:customStyle="1" w:styleId="60">
    <w:name w:val="Заголовок 6 Знак"/>
    <w:basedOn w:val="a1"/>
    <w:link w:val="6"/>
    <w:uiPriority w:val="99"/>
    <w:semiHidden/>
    <w:qFormat/>
    <w:locked/>
    <w:rsid w:val="00AF0ADE"/>
    <w:rPr>
      <w:rFonts w:ascii="Cambria" w:hAnsi="Cambria" w:cs="Times New Roman"/>
      <w:color w:val="243F60"/>
    </w:rPr>
  </w:style>
  <w:style w:type="character" w:customStyle="1" w:styleId="90">
    <w:name w:val="Заголовок 9 Знак"/>
    <w:basedOn w:val="a1"/>
    <w:link w:val="9"/>
    <w:uiPriority w:val="99"/>
    <w:qFormat/>
    <w:locked/>
    <w:rsid w:val="00AF0ADE"/>
    <w:rPr>
      <w:rFonts w:ascii="Arial" w:hAnsi="Arial" w:cs="Times New Roman"/>
      <w:sz w:val="22"/>
    </w:rPr>
  </w:style>
  <w:style w:type="character" w:customStyle="1" w:styleId="110">
    <w:name w:val="Заголовок 1 Знак1"/>
    <w:uiPriority w:val="99"/>
    <w:qFormat/>
    <w:rsid w:val="00AF0ADE"/>
    <w:rPr>
      <w:rFonts w:eastAsia="Times New Roman"/>
      <w:b/>
      <w:spacing w:val="20"/>
      <w:sz w:val="20"/>
      <w:lang w:eastAsia="ru-RU"/>
    </w:rPr>
  </w:style>
  <w:style w:type="character" w:customStyle="1" w:styleId="afd">
    <w:name w:val="Основной текст Знак"/>
    <w:uiPriority w:val="1"/>
    <w:qFormat/>
    <w:rsid w:val="00AF0ADE"/>
    <w:rPr>
      <w:rFonts w:eastAsia="Times New Roman"/>
      <w:sz w:val="20"/>
      <w:lang w:eastAsia="ru-RU"/>
    </w:rPr>
  </w:style>
  <w:style w:type="character" w:customStyle="1" w:styleId="afe">
    <w:name w:val="Основной текст с отступом Знак"/>
    <w:uiPriority w:val="99"/>
    <w:qFormat/>
    <w:rsid w:val="00AF0ADE"/>
    <w:rPr>
      <w:rFonts w:eastAsia="Times New Roman"/>
      <w:sz w:val="20"/>
      <w:lang w:eastAsia="ru-RU"/>
    </w:rPr>
  </w:style>
  <w:style w:type="character" w:customStyle="1" w:styleId="-">
    <w:name w:val="Интернет-ссылка"/>
    <w:basedOn w:val="a1"/>
    <w:uiPriority w:val="99"/>
    <w:semiHidden/>
    <w:qFormat/>
    <w:rsid w:val="00AF0ADE"/>
    <w:rPr>
      <w:rFonts w:cs="Times New Roman"/>
      <w:color w:val="0000FF"/>
      <w:u w:val="single"/>
    </w:rPr>
  </w:style>
  <w:style w:type="character" w:customStyle="1" w:styleId="aff">
    <w:name w:val="Название Знак"/>
    <w:uiPriority w:val="99"/>
    <w:qFormat/>
    <w:rsid w:val="00AF0ADE"/>
    <w:rPr>
      <w:rFonts w:ascii="Arial" w:hAnsi="Arial"/>
      <w:b/>
      <w:kern w:val="2"/>
      <w:sz w:val="20"/>
      <w:lang w:eastAsia="ru-RU"/>
    </w:rPr>
  </w:style>
  <w:style w:type="character" w:customStyle="1" w:styleId="aff0">
    <w:name w:val="Текст выноски Знак"/>
    <w:uiPriority w:val="99"/>
    <w:qFormat/>
    <w:rsid w:val="00AF0ADE"/>
    <w:rPr>
      <w:rFonts w:ascii="Tahoma" w:hAnsi="Tahoma"/>
      <w:sz w:val="16"/>
    </w:rPr>
  </w:style>
  <w:style w:type="character" w:customStyle="1" w:styleId="BodyText2Char">
    <w:name w:val="Body Text 2 Char"/>
    <w:uiPriority w:val="99"/>
    <w:semiHidden/>
    <w:qFormat/>
    <w:locked/>
    <w:rsid w:val="00AF0ADE"/>
    <w:rPr>
      <w:rFonts w:ascii="Cambria" w:hAnsi="Cambria"/>
      <w:b/>
      <w:i/>
      <w:sz w:val="28"/>
    </w:rPr>
  </w:style>
  <w:style w:type="character" w:customStyle="1" w:styleId="34">
    <w:name w:val="Основной текст с отступом 3 Знак"/>
    <w:uiPriority w:val="99"/>
    <w:semiHidden/>
    <w:qFormat/>
    <w:locked/>
    <w:rsid w:val="00AF0ADE"/>
    <w:rPr>
      <w:rFonts w:eastAsia="Times New Roman"/>
      <w:sz w:val="16"/>
    </w:rPr>
  </w:style>
  <w:style w:type="character" w:customStyle="1" w:styleId="aff1">
    <w:name w:val="Верхний колонтитул Знак"/>
    <w:uiPriority w:val="99"/>
    <w:qFormat/>
    <w:rsid w:val="00AF0ADE"/>
    <w:rPr>
      <w:rFonts w:eastAsia="Times New Roman"/>
    </w:rPr>
  </w:style>
  <w:style w:type="character" w:customStyle="1" w:styleId="aff2">
    <w:name w:val="Нижний колонтитул Знак"/>
    <w:uiPriority w:val="99"/>
    <w:qFormat/>
    <w:rsid w:val="00AF0ADE"/>
    <w:rPr>
      <w:rFonts w:eastAsia="Times New Roman"/>
    </w:rPr>
  </w:style>
  <w:style w:type="character" w:customStyle="1" w:styleId="aff3">
    <w:name w:val="Без интервала Знак"/>
    <w:uiPriority w:val="1"/>
    <w:qFormat/>
    <w:rsid w:val="00AF0ADE"/>
    <w:rPr>
      <w:rFonts w:eastAsia="Times New Roman"/>
      <w:lang w:val="ru-RU" w:eastAsia="ru-RU"/>
    </w:rPr>
  </w:style>
  <w:style w:type="character" w:customStyle="1" w:styleId="ConsPlusNormal">
    <w:name w:val="ConsPlusNormal Знак"/>
    <w:uiPriority w:val="99"/>
    <w:qFormat/>
    <w:locked/>
    <w:rsid w:val="00AF0ADE"/>
    <w:rPr>
      <w:rFonts w:ascii="Arial" w:hAnsi="Arial"/>
      <w:lang w:val="ru-RU" w:eastAsia="ru-RU"/>
    </w:rPr>
  </w:style>
  <w:style w:type="character" w:customStyle="1" w:styleId="aff4">
    <w:name w:val="Обычный (веб) Знак"/>
    <w:uiPriority w:val="99"/>
    <w:qFormat/>
    <w:rsid w:val="00AF0ADE"/>
    <w:rPr>
      <w:rFonts w:eastAsia="Times New Roman"/>
      <w:sz w:val="24"/>
    </w:rPr>
  </w:style>
  <w:style w:type="character" w:customStyle="1" w:styleId="FontStyle36">
    <w:name w:val="Font Style36"/>
    <w:uiPriority w:val="99"/>
    <w:qFormat/>
    <w:rsid w:val="00AF0ADE"/>
    <w:rPr>
      <w:rFonts w:ascii="Times New Roman" w:hAnsi="Times New Roman"/>
      <w:sz w:val="22"/>
    </w:rPr>
  </w:style>
  <w:style w:type="character" w:customStyle="1" w:styleId="FontStyle35">
    <w:name w:val="Font Style35"/>
    <w:uiPriority w:val="99"/>
    <w:qFormat/>
    <w:rsid w:val="00AF0ADE"/>
    <w:rPr>
      <w:rFonts w:ascii="Times New Roman" w:hAnsi="Times New Roman"/>
      <w:b/>
      <w:sz w:val="22"/>
    </w:rPr>
  </w:style>
  <w:style w:type="character" w:customStyle="1" w:styleId="27">
    <w:name w:val="Основной текст 2 Знак"/>
    <w:uiPriority w:val="99"/>
    <w:qFormat/>
    <w:locked/>
    <w:rsid w:val="00AF0ADE"/>
    <w:rPr>
      <w:rFonts w:ascii="Arial" w:hAnsi="Arial"/>
      <w:sz w:val="22"/>
    </w:rPr>
  </w:style>
  <w:style w:type="character" w:styleId="aff5">
    <w:name w:val="Placeholder Text"/>
    <w:basedOn w:val="a1"/>
    <w:uiPriority w:val="99"/>
    <w:semiHidden/>
    <w:qFormat/>
    <w:rsid w:val="00AF0ADE"/>
    <w:rPr>
      <w:rFonts w:cs="Times New Roman"/>
      <w:color w:val="808080"/>
    </w:rPr>
  </w:style>
  <w:style w:type="character" w:customStyle="1" w:styleId="apple-converted-space">
    <w:name w:val="apple-converted-space"/>
    <w:basedOn w:val="a1"/>
    <w:uiPriority w:val="99"/>
    <w:qFormat/>
    <w:rsid w:val="00AF0ADE"/>
    <w:rPr>
      <w:rFonts w:cs="Times New Roman"/>
    </w:rPr>
  </w:style>
  <w:style w:type="character" w:customStyle="1" w:styleId="tztxt">
    <w:name w:val="tz_txt Знак"/>
    <w:uiPriority w:val="99"/>
    <w:qFormat/>
    <w:locked/>
    <w:rsid w:val="00AF0ADE"/>
    <w:rPr>
      <w:rFonts w:eastAsia="Times New Roman"/>
      <w:sz w:val="24"/>
    </w:rPr>
  </w:style>
  <w:style w:type="character" w:customStyle="1" w:styleId="18">
    <w:name w:val="Основной текст1"/>
    <w:uiPriority w:val="99"/>
    <w:qFormat/>
    <w:rsid w:val="00AF0ADE"/>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sid w:val="00AF0ADE"/>
    <w:rPr>
      <w:rFonts w:eastAsia="Times New Roman"/>
      <w:sz w:val="21"/>
      <w:shd w:val="clear" w:color="auto" w:fill="FFFFFF"/>
    </w:rPr>
  </w:style>
  <w:style w:type="character" w:customStyle="1" w:styleId="ListLabel1">
    <w:name w:val="ListLabel 1"/>
    <w:uiPriority w:val="99"/>
    <w:qFormat/>
    <w:rsid w:val="00AF0ADE"/>
    <w:rPr>
      <w:b/>
      <w:sz w:val="24"/>
    </w:rPr>
  </w:style>
  <w:style w:type="character" w:customStyle="1" w:styleId="ListLabel2">
    <w:name w:val="ListLabel 2"/>
    <w:uiPriority w:val="99"/>
    <w:qFormat/>
    <w:rsid w:val="00AF0ADE"/>
  </w:style>
  <w:style w:type="character" w:customStyle="1" w:styleId="ListLabel3">
    <w:name w:val="ListLabel 3"/>
    <w:uiPriority w:val="99"/>
    <w:qFormat/>
    <w:rsid w:val="00AF0ADE"/>
  </w:style>
  <w:style w:type="character" w:customStyle="1" w:styleId="ListLabel4">
    <w:name w:val="ListLabel 4"/>
    <w:uiPriority w:val="99"/>
    <w:qFormat/>
    <w:rsid w:val="00AF0ADE"/>
  </w:style>
  <w:style w:type="character" w:customStyle="1" w:styleId="ListLabel5">
    <w:name w:val="ListLabel 5"/>
    <w:uiPriority w:val="99"/>
    <w:qFormat/>
    <w:rsid w:val="00AF0ADE"/>
  </w:style>
  <w:style w:type="character" w:customStyle="1" w:styleId="ListLabel6">
    <w:name w:val="ListLabel 6"/>
    <w:uiPriority w:val="99"/>
    <w:qFormat/>
    <w:rsid w:val="00AF0ADE"/>
  </w:style>
  <w:style w:type="character" w:customStyle="1" w:styleId="ListLabel7">
    <w:name w:val="ListLabel 7"/>
    <w:uiPriority w:val="99"/>
    <w:qFormat/>
    <w:rsid w:val="00AF0ADE"/>
  </w:style>
  <w:style w:type="character" w:customStyle="1" w:styleId="ListLabel8">
    <w:name w:val="ListLabel 8"/>
    <w:uiPriority w:val="99"/>
    <w:qFormat/>
    <w:rsid w:val="00AF0ADE"/>
  </w:style>
  <w:style w:type="character" w:customStyle="1" w:styleId="ListLabel9">
    <w:name w:val="ListLabel 9"/>
    <w:uiPriority w:val="99"/>
    <w:qFormat/>
    <w:rsid w:val="00AF0ADE"/>
  </w:style>
  <w:style w:type="character" w:customStyle="1" w:styleId="ListLabel10">
    <w:name w:val="ListLabel 10"/>
    <w:uiPriority w:val="99"/>
    <w:qFormat/>
    <w:rsid w:val="00AF0ADE"/>
  </w:style>
  <w:style w:type="character" w:customStyle="1" w:styleId="ListLabel11">
    <w:name w:val="ListLabel 11"/>
    <w:uiPriority w:val="99"/>
    <w:qFormat/>
    <w:rsid w:val="00AF0ADE"/>
    <w:rPr>
      <w:b/>
    </w:rPr>
  </w:style>
  <w:style w:type="character" w:customStyle="1" w:styleId="ListLabel12">
    <w:name w:val="ListLabel 12"/>
    <w:uiPriority w:val="99"/>
    <w:qFormat/>
    <w:rsid w:val="00AF0ADE"/>
    <w:rPr>
      <w:b/>
    </w:rPr>
  </w:style>
  <w:style w:type="character" w:customStyle="1" w:styleId="ListLabel13">
    <w:name w:val="ListLabel 13"/>
    <w:uiPriority w:val="99"/>
    <w:qFormat/>
    <w:rsid w:val="00AF0ADE"/>
    <w:rPr>
      <w:sz w:val="18"/>
    </w:rPr>
  </w:style>
  <w:style w:type="character" w:customStyle="1" w:styleId="ListLabel14">
    <w:name w:val="ListLabel 14"/>
    <w:uiPriority w:val="99"/>
    <w:qFormat/>
    <w:rsid w:val="00AF0ADE"/>
  </w:style>
  <w:style w:type="character" w:customStyle="1" w:styleId="ListLabel15">
    <w:name w:val="ListLabel 15"/>
    <w:uiPriority w:val="99"/>
    <w:qFormat/>
    <w:rsid w:val="00AF0ADE"/>
  </w:style>
  <w:style w:type="character" w:customStyle="1" w:styleId="ListLabel16">
    <w:name w:val="ListLabel 16"/>
    <w:uiPriority w:val="99"/>
    <w:qFormat/>
    <w:rsid w:val="00AF0ADE"/>
  </w:style>
  <w:style w:type="character" w:customStyle="1" w:styleId="ListLabel17">
    <w:name w:val="ListLabel 17"/>
    <w:uiPriority w:val="99"/>
    <w:qFormat/>
    <w:rsid w:val="00AF0ADE"/>
  </w:style>
  <w:style w:type="character" w:customStyle="1" w:styleId="ListLabel18">
    <w:name w:val="ListLabel 18"/>
    <w:uiPriority w:val="99"/>
    <w:qFormat/>
    <w:rsid w:val="00AF0ADE"/>
  </w:style>
  <w:style w:type="character" w:customStyle="1" w:styleId="ListLabel19">
    <w:name w:val="ListLabel 19"/>
    <w:uiPriority w:val="99"/>
    <w:qFormat/>
    <w:rsid w:val="00AF0ADE"/>
  </w:style>
  <w:style w:type="character" w:customStyle="1" w:styleId="ListLabel20">
    <w:name w:val="ListLabel 20"/>
    <w:uiPriority w:val="99"/>
    <w:qFormat/>
    <w:rsid w:val="00AF0ADE"/>
  </w:style>
  <w:style w:type="character" w:customStyle="1" w:styleId="ListLabel21">
    <w:name w:val="ListLabel 21"/>
    <w:uiPriority w:val="99"/>
    <w:qFormat/>
    <w:rsid w:val="00AF0ADE"/>
  </w:style>
  <w:style w:type="character" w:customStyle="1" w:styleId="ListLabel22">
    <w:name w:val="ListLabel 22"/>
    <w:uiPriority w:val="99"/>
    <w:qFormat/>
    <w:rsid w:val="00AF0ADE"/>
  </w:style>
  <w:style w:type="character" w:customStyle="1" w:styleId="ListLabel23">
    <w:name w:val="ListLabel 23"/>
    <w:uiPriority w:val="99"/>
    <w:qFormat/>
    <w:rsid w:val="00AF0ADE"/>
  </w:style>
  <w:style w:type="character" w:customStyle="1" w:styleId="ListLabel24">
    <w:name w:val="ListLabel 24"/>
    <w:uiPriority w:val="99"/>
    <w:qFormat/>
    <w:rsid w:val="00AF0ADE"/>
  </w:style>
  <w:style w:type="character" w:customStyle="1" w:styleId="ListLabel25">
    <w:name w:val="ListLabel 25"/>
    <w:uiPriority w:val="99"/>
    <w:qFormat/>
    <w:rsid w:val="00AF0ADE"/>
  </w:style>
  <w:style w:type="character" w:customStyle="1" w:styleId="ListLabel26">
    <w:name w:val="ListLabel 26"/>
    <w:uiPriority w:val="99"/>
    <w:qFormat/>
    <w:rsid w:val="00AF0ADE"/>
  </w:style>
  <w:style w:type="character" w:customStyle="1" w:styleId="ListLabel27">
    <w:name w:val="ListLabel 27"/>
    <w:uiPriority w:val="99"/>
    <w:qFormat/>
    <w:rsid w:val="00AF0ADE"/>
  </w:style>
  <w:style w:type="character" w:customStyle="1" w:styleId="ListLabel28">
    <w:name w:val="ListLabel 28"/>
    <w:uiPriority w:val="99"/>
    <w:qFormat/>
    <w:rsid w:val="00AF0ADE"/>
  </w:style>
  <w:style w:type="character" w:customStyle="1" w:styleId="ListLabel29">
    <w:name w:val="ListLabel 29"/>
    <w:uiPriority w:val="99"/>
    <w:qFormat/>
    <w:rsid w:val="00AF0ADE"/>
    <w:rPr>
      <w:sz w:val="20"/>
    </w:rPr>
  </w:style>
  <w:style w:type="character" w:customStyle="1" w:styleId="ListLabel30">
    <w:name w:val="ListLabel 30"/>
    <w:uiPriority w:val="99"/>
    <w:qFormat/>
    <w:rsid w:val="00AF0ADE"/>
    <w:rPr>
      <w:sz w:val="20"/>
    </w:rPr>
  </w:style>
  <w:style w:type="character" w:customStyle="1" w:styleId="ListLabel31">
    <w:name w:val="ListLabel 31"/>
    <w:uiPriority w:val="99"/>
    <w:qFormat/>
    <w:rsid w:val="00AF0ADE"/>
    <w:rPr>
      <w:sz w:val="20"/>
    </w:rPr>
  </w:style>
  <w:style w:type="character" w:customStyle="1" w:styleId="ListLabel32">
    <w:name w:val="ListLabel 32"/>
    <w:uiPriority w:val="99"/>
    <w:qFormat/>
    <w:rsid w:val="00AF0ADE"/>
    <w:rPr>
      <w:sz w:val="20"/>
    </w:rPr>
  </w:style>
  <w:style w:type="character" w:customStyle="1" w:styleId="ListLabel33">
    <w:name w:val="ListLabel 33"/>
    <w:uiPriority w:val="99"/>
    <w:qFormat/>
    <w:rsid w:val="00AF0ADE"/>
    <w:rPr>
      <w:sz w:val="20"/>
    </w:rPr>
  </w:style>
  <w:style w:type="character" w:customStyle="1" w:styleId="ListLabel34">
    <w:name w:val="ListLabel 34"/>
    <w:uiPriority w:val="99"/>
    <w:qFormat/>
    <w:rsid w:val="00AF0ADE"/>
    <w:rPr>
      <w:sz w:val="20"/>
    </w:rPr>
  </w:style>
  <w:style w:type="character" w:customStyle="1" w:styleId="ListLabel35">
    <w:name w:val="ListLabel 35"/>
    <w:uiPriority w:val="99"/>
    <w:qFormat/>
    <w:rsid w:val="00AF0ADE"/>
    <w:rPr>
      <w:sz w:val="20"/>
    </w:rPr>
  </w:style>
  <w:style w:type="character" w:customStyle="1" w:styleId="ListLabel36">
    <w:name w:val="ListLabel 36"/>
    <w:uiPriority w:val="99"/>
    <w:qFormat/>
    <w:rsid w:val="00AF0ADE"/>
    <w:rPr>
      <w:sz w:val="20"/>
    </w:rPr>
  </w:style>
  <w:style w:type="character" w:customStyle="1" w:styleId="ListLabel37">
    <w:name w:val="ListLabel 37"/>
    <w:uiPriority w:val="99"/>
    <w:qFormat/>
    <w:rsid w:val="00AF0ADE"/>
    <w:rPr>
      <w:sz w:val="20"/>
    </w:rPr>
  </w:style>
  <w:style w:type="character" w:customStyle="1" w:styleId="ListLabel38">
    <w:name w:val="ListLabel 38"/>
    <w:uiPriority w:val="99"/>
    <w:qFormat/>
    <w:rsid w:val="00AF0ADE"/>
    <w:rPr>
      <w:sz w:val="20"/>
    </w:rPr>
  </w:style>
  <w:style w:type="character" w:customStyle="1" w:styleId="ListLabel39">
    <w:name w:val="ListLabel 39"/>
    <w:uiPriority w:val="99"/>
    <w:qFormat/>
    <w:rsid w:val="00AF0ADE"/>
    <w:rPr>
      <w:sz w:val="20"/>
    </w:rPr>
  </w:style>
  <w:style w:type="character" w:customStyle="1" w:styleId="ListLabel40">
    <w:name w:val="ListLabel 40"/>
    <w:uiPriority w:val="99"/>
    <w:qFormat/>
    <w:rsid w:val="00AF0ADE"/>
    <w:rPr>
      <w:sz w:val="20"/>
    </w:rPr>
  </w:style>
  <w:style w:type="character" w:customStyle="1" w:styleId="ListLabel41">
    <w:name w:val="ListLabel 41"/>
    <w:uiPriority w:val="99"/>
    <w:qFormat/>
    <w:rsid w:val="00AF0ADE"/>
    <w:rPr>
      <w:sz w:val="20"/>
    </w:rPr>
  </w:style>
  <w:style w:type="character" w:customStyle="1" w:styleId="ListLabel42">
    <w:name w:val="ListLabel 42"/>
    <w:uiPriority w:val="99"/>
    <w:qFormat/>
    <w:rsid w:val="00AF0ADE"/>
    <w:rPr>
      <w:sz w:val="20"/>
    </w:rPr>
  </w:style>
  <w:style w:type="character" w:customStyle="1" w:styleId="ListLabel43">
    <w:name w:val="ListLabel 43"/>
    <w:uiPriority w:val="99"/>
    <w:qFormat/>
    <w:rsid w:val="00AF0ADE"/>
    <w:rPr>
      <w:sz w:val="20"/>
    </w:rPr>
  </w:style>
  <w:style w:type="character" w:customStyle="1" w:styleId="ListLabel44">
    <w:name w:val="ListLabel 44"/>
    <w:uiPriority w:val="99"/>
    <w:qFormat/>
    <w:rsid w:val="00AF0ADE"/>
    <w:rPr>
      <w:sz w:val="20"/>
    </w:rPr>
  </w:style>
  <w:style w:type="character" w:customStyle="1" w:styleId="ListLabel45">
    <w:name w:val="ListLabel 45"/>
    <w:uiPriority w:val="99"/>
    <w:qFormat/>
    <w:rsid w:val="00AF0ADE"/>
    <w:rPr>
      <w:sz w:val="20"/>
    </w:rPr>
  </w:style>
  <w:style w:type="character" w:customStyle="1" w:styleId="ListLabel46">
    <w:name w:val="ListLabel 46"/>
    <w:uiPriority w:val="99"/>
    <w:qFormat/>
    <w:rsid w:val="00AF0ADE"/>
    <w:rPr>
      <w:sz w:val="20"/>
    </w:rPr>
  </w:style>
  <w:style w:type="character" w:customStyle="1" w:styleId="ListLabel47">
    <w:name w:val="ListLabel 47"/>
    <w:uiPriority w:val="99"/>
    <w:qFormat/>
    <w:rsid w:val="00AF0ADE"/>
    <w:rPr>
      <w:sz w:val="20"/>
    </w:rPr>
  </w:style>
  <w:style w:type="character" w:customStyle="1" w:styleId="ListLabel48">
    <w:name w:val="ListLabel 48"/>
    <w:uiPriority w:val="99"/>
    <w:qFormat/>
    <w:rsid w:val="00AF0ADE"/>
    <w:rPr>
      <w:sz w:val="20"/>
    </w:rPr>
  </w:style>
  <w:style w:type="character" w:customStyle="1" w:styleId="ListLabel49">
    <w:name w:val="ListLabel 49"/>
    <w:uiPriority w:val="99"/>
    <w:qFormat/>
    <w:rsid w:val="00AF0ADE"/>
    <w:rPr>
      <w:sz w:val="20"/>
    </w:rPr>
  </w:style>
  <w:style w:type="character" w:customStyle="1" w:styleId="ListLabel50">
    <w:name w:val="ListLabel 50"/>
    <w:uiPriority w:val="99"/>
    <w:qFormat/>
    <w:rsid w:val="00AF0ADE"/>
    <w:rPr>
      <w:sz w:val="20"/>
    </w:rPr>
  </w:style>
  <w:style w:type="character" w:customStyle="1" w:styleId="ListLabel51">
    <w:name w:val="ListLabel 51"/>
    <w:uiPriority w:val="99"/>
    <w:qFormat/>
    <w:rsid w:val="00AF0ADE"/>
    <w:rPr>
      <w:sz w:val="20"/>
    </w:rPr>
  </w:style>
  <w:style w:type="character" w:customStyle="1" w:styleId="ListLabel52">
    <w:name w:val="ListLabel 52"/>
    <w:uiPriority w:val="99"/>
    <w:qFormat/>
    <w:rsid w:val="00AF0ADE"/>
    <w:rPr>
      <w:sz w:val="20"/>
    </w:rPr>
  </w:style>
  <w:style w:type="character" w:customStyle="1" w:styleId="ListLabel53">
    <w:name w:val="ListLabel 53"/>
    <w:uiPriority w:val="99"/>
    <w:qFormat/>
    <w:rsid w:val="00AF0ADE"/>
    <w:rPr>
      <w:sz w:val="20"/>
    </w:rPr>
  </w:style>
  <w:style w:type="character" w:customStyle="1" w:styleId="ListLabel54">
    <w:name w:val="ListLabel 54"/>
    <w:uiPriority w:val="99"/>
    <w:qFormat/>
    <w:rsid w:val="00AF0ADE"/>
    <w:rPr>
      <w:sz w:val="20"/>
    </w:rPr>
  </w:style>
  <w:style w:type="character" w:customStyle="1" w:styleId="ListLabel55">
    <w:name w:val="ListLabel 55"/>
    <w:uiPriority w:val="99"/>
    <w:qFormat/>
    <w:rsid w:val="00AF0ADE"/>
    <w:rPr>
      <w:sz w:val="20"/>
    </w:rPr>
  </w:style>
  <w:style w:type="character" w:customStyle="1" w:styleId="ListLabel56">
    <w:name w:val="ListLabel 56"/>
    <w:uiPriority w:val="99"/>
    <w:qFormat/>
    <w:rsid w:val="00AF0ADE"/>
    <w:rPr>
      <w:sz w:val="20"/>
    </w:rPr>
  </w:style>
  <w:style w:type="character" w:customStyle="1" w:styleId="ListLabel57">
    <w:name w:val="ListLabel 57"/>
    <w:uiPriority w:val="99"/>
    <w:qFormat/>
    <w:rsid w:val="00AF0ADE"/>
    <w:rPr>
      <w:sz w:val="20"/>
    </w:rPr>
  </w:style>
  <w:style w:type="character" w:customStyle="1" w:styleId="ListLabel58">
    <w:name w:val="ListLabel 58"/>
    <w:uiPriority w:val="99"/>
    <w:qFormat/>
    <w:rsid w:val="00AF0ADE"/>
    <w:rPr>
      <w:sz w:val="20"/>
    </w:rPr>
  </w:style>
  <w:style w:type="character" w:customStyle="1" w:styleId="ListLabel59">
    <w:name w:val="ListLabel 59"/>
    <w:uiPriority w:val="99"/>
    <w:qFormat/>
    <w:rsid w:val="00AF0ADE"/>
    <w:rPr>
      <w:sz w:val="20"/>
    </w:rPr>
  </w:style>
  <w:style w:type="character" w:customStyle="1" w:styleId="ListLabel60">
    <w:name w:val="ListLabel 60"/>
    <w:uiPriority w:val="99"/>
    <w:qFormat/>
    <w:rsid w:val="00AF0ADE"/>
    <w:rPr>
      <w:sz w:val="20"/>
    </w:rPr>
  </w:style>
  <w:style w:type="character" w:customStyle="1" w:styleId="ListLabel61">
    <w:name w:val="ListLabel 61"/>
    <w:uiPriority w:val="99"/>
    <w:qFormat/>
    <w:rsid w:val="00AF0ADE"/>
    <w:rPr>
      <w:sz w:val="20"/>
    </w:rPr>
  </w:style>
  <w:style w:type="character" w:customStyle="1" w:styleId="ListLabel62">
    <w:name w:val="ListLabel 62"/>
    <w:uiPriority w:val="99"/>
    <w:qFormat/>
    <w:rsid w:val="00AF0ADE"/>
    <w:rPr>
      <w:sz w:val="20"/>
    </w:rPr>
  </w:style>
  <w:style w:type="character" w:customStyle="1" w:styleId="ListLabel63">
    <w:name w:val="ListLabel 63"/>
    <w:uiPriority w:val="99"/>
    <w:qFormat/>
    <w:rsid w:val="00AF0ADE"/>
    <w:rPr>
      <w:sz w:val="20"/>
    </w:rPr>
  </w:style>
  <w:style w:type="character" w:customStyle="1" w:styleId="ListLabel64">
    <w:name w:val="ListLabel 64"/>
    <w:uiPriority w:val="99"/>
    <w:qFormat/>
    <w:rsid w:val="00AF0ADE"/>
    <w:rPr>
      <w:sz w:val="20"/>
    </w:rPr>
  </w:style>
  <w:style w:type="character" w:customStyle="1" w:styleId="ListLabel65">
    <w:name w:val="ListLabel 65"/>
    <w:uiPriority w:val="99"/>
    <w:qFormat/>
    <w:rsid w:val="00AF0ADE"/>
    <w:rPr>
      <w:color w:val="0000FF"/>
      <w:sz w:val="22"/>
      <w:u w:val="single"/>
      <w:lang w:val="en-US"/>
    </w:rPr>
  </w:style>
  <w:style w:type="character" w:customStyle="1" w:styleId="ListLabel66">
    <w:name w:val="ListLabel 66"/>
    <w:uiPriority w:val="99"/>
    <w:qFormat/>
    <w:rsid w:val="00AF0ADE"/>
    <w:rPr>
      <w:color w:val="0000FF"/>
      <w:sz w:val="22"/>
      <w:u w:val="single"/>
    </w:rPr>
  </w:style>
  <w:style w:type="character" w:customStyle="1" w:styleId="ListLabel67">
    <w:name w:val="ListLabel 67"/>
    <w:uiPriority w:val="99"/>
    <w:qFormat/>
    <w:rsid w:val="00AF0ADE"/>
    <w:rPr>
      <w:sz w:val="22"/>
    </w:rPr>
  </w:style>
  <w:style w:type="character" w:customStyle="1" w:styleId="aff7">
    <w:name w:val="Ссылка указателя"/>
    <w:uiPriority w:val="99"/>
    <w:qFormat/>
    <w:rsid w:val="00AF0ADE"/>
  </w:style>
  <w:style w:type="character" w:customStyle="1" w:styleId="ListLabel68">
    <w:name w:val="ListLabel 68"/>
    <w:uiPriority w:val="99"/>
    <w:qFormat/>
    <w:rsid w:val="00AF0ADE"/>
    <w:rPr>
      <w:b/>
      <w:sz w:val="24"/>
    </w:rPr>
  </w:style>
  <w:style w:type="character" w:customStyle="1" w:styleId="ListLabel69">
    <w:name w:val="ListLabel 69"/>
    <w:uiPriority w:val="99"/>
    <w:qFormat/>
    <w:rsid w:val="00AF0ADE"/>
    <w:rPr>
      <w:color w:val="0000FF"/>
      <w:sz w:val="22"/>
      <w:u w:val="single"/>
      <w:lang w:val="en-US"/>
    </w:rPr>
  </w:style>
  <w:style w:type="character" w:customStyle="1" w:styleId="ListLabel70">
    <w:name w:val="ListLabel 70"/>
    <w:uiPriority w:val="99"/>
    <w:qFormat/>
    <w:rsid w:val="00AF0ADE"/>
    <w:rPr>
      <w:color w:val="0000FF"/>
      <w:sz w:val="22"/>
      <w:u w:val="single"/>
    </w:rPr>
  </w:style>
  <w:style w:type="character" w:customStyle="1" w:styleId="ListLabel71">
    <w:name w:val="ListLabel 71"/>
    <w:uiPriority w:val="99"/>
    <w:qFormat/>
    <w:rsid w:val="00AF0ADE"/>
    <w:rPr>
      <w:color w:val="0000FF"/>
      <w:sz w:val="22"/>
      <w:u w:val="single"/>
      <w:lang w:val="en-US"/>
    </w:rPr>
  </w:style>
  <w:style w:type="character" w:customStyle="1" w:styleId="ListLabel72">
    <w:name w:val="ListLabel 72"/>
    <w:uiPriority w:val="99"/>
    <w:qFormat/>
    <w:rsid w:val="00AF0ADE"/>
    <w:rPr>
      <w:sz w:val="22"/>
    </w:rPr>
  </w:style>
  <w:style w:type="character" w:customStyle="1" w:styleId="ListLabel73">
    <w:name w:val="ListLabel 73"/>
    <w:uiPriority w:val="99"/>
    <w:qFormat/>
    <w:rsid w:val="00AF0ADE"/>
    <w:rPr>
      <w:b/>
      <w:sz w:val="24"/>
    </w:rPr>
  </w:style>
  <w:style w:type="character" w:customStyle="1" w:styleId="ListLabel74">
    <w:name w:val="ListLabel 74"/>
    <w:uiPriority w:val="99"/>
    <w:qFormat/>
    <w:rsid w:val="00AF0ADE"/>
    <w:rPr>
      <w:color w:val="0000FF"/>
      <w:sz w:val="22"/>
      <w:u w:val="single"/>
      <w:lang w:val="en-US"/>
    </w:rPr>
  </w:style>
  <w:style w:type="character" w:customStyle="1" w:styleId="ListLabel75">
    <w:name w:val="ListLabel 75"/>
    <w:uiPriority w:val="99"/>
    <w:qFormat/>
    <w:rsid w:val="00AF0ADE"/>
    <w:rPr>
      <w:color w:val="0000FF"/>
      <w:sz w:val="22"/>
      <w:u w:val="single"/>
    </w:rPr>
  </w:style>
  <w:style w:type="character" w:customStyle="1" w:styleId="ListLabel76">
    <w:name w:val="ListLabel 76"/>
    <w:uiPriority w:val="99"/>
    <w:qFormat/>
    <w:rsid w:val="00AF0ADE"/>
    <w:rPr>
      <w:color w:val="0000FF"/>
      <w:sz w:val="22"/>
      <w:u w:val="single"/>
      <w:lang w:val="en-US"/>
    </w:rPr>
  </w:style>
  <w:style w:type="character" w:customStyle="1" w:styleId="ListLabel77">
    <w:name w:val="ListLabel 77"/>
    <w:uiPriority w:val="99"/>
    <w:qFormat/>
    <w:rsid w:val="00AF0ADE"/>
    <w:rPr>
      <w:sz w:val="22"/>
    </w:rPr>
  </w:style>
  <w:style w:type="character" w:customStyle="1" w:styleId="aff8">
    <w:name w:val="Текст сноски Знак"/>
    <w:basedOn w:val="a1"/>
    <w:uiPriority w:val="99"/>
    <w:qFormat/>
    <w:rsid w:val="00AF0ADE"/>
    <w:rPr>
      <w:rFonts w:eastAsia="Times New Roman" w:cs="Times New Roman"/>
    </w:rPr>
  </w:style>
  <w:style w:type="character" w:customStyle="1" w:styleId="aff9">
    <w:name w:val="Привязка сноски"/>
    <w:uiPriority w:val="99"/>
    <w:qFormat/>
    <w:rsid w:val="00AF0ADE"/>
    <w:rPr>
      <w:vertAlign w:val="superscript"/>
    </w:rPr>
  </w:style>
  <w:style w:type="character" w:customStyle="1" w:styleId="FootnoteCharacters">
    <w:name w:val="Footnote Characters"/>
    <w:basedOn w:val="a1"/>
    <w:uiPriority w:val="99"/>
    <w:qFormat/>
    <w:rsid w:val="00AF0ADE"/>
    <w:rPr>
      <w:rFonts w:cs="Times New Roman"/>
      <w:vertAlign w:val="superscript"/>
    </w:rPr>
  </w:style>
  <w:style w:type="character" w:customStyle="1" w:styleId="affa">
    <w:name w:val="Текст концевой сноски Знак"/>
    <w:basedOn w:val="a1"/>
    <w:uiPriority w:val="99"/>
    <w:semiHidden/>
    <w:qFormat/>
    <w:rsid w:val="00AF0ADE"/>
    <w:rPr>
      <w:rFonts w:eastAsia="Times New Roman" w:cs="Times New Roman"/>
    </w:rPr>
  </w:style>
  <w:style w:type="character" w:customStyle="1" w:styleId="affb">
    <w:name w:val="Привязка концевой сноски"/>
    <w:uiPriority w:val="99"/>
    <w:qFormat/>
    <w:rsid w:val="00AF0ADE"/>
    <w:rPr>
      <w:vertAlign w:val="superscript"/>
    </w:rPr>
  </w:style>
  <w:style w:type="character" w:customStyle="1" w:styleId="EndnoteCharacters">
    <w:name w:val="Endnote Characters"/>
    <w:basedOn w:val="a1"/>
    <w:uiPriority w:val="99"/>
    <w:semiHidden/>
    <w:qFormat/>
    <w:rsid w:val="00AF0ADE"/>
    <w:rPr>
      <w:rFonts w:cs="Times New Roman"/>
      <w:vertAlign w:val="superscript"/>
    </w:rPr>
  </w:style>
  <w:style w:type="character" w:customStyle="1" w:styleId="35">
    <w:name w:val="Основной текст 3 Знак"/>
    <w:basedOn w:val="a1"/>
    <w:link w:val="36"/>
    <w:uiPriority w:val="99"/>
    <w:qFormat/>
    <w:locked/>
    <w:rsid w:val="00AF0ADE"/>
    <w:rPr>
      <w:rFonts w:eastAsia="Times New Roman" w:cs="Times New Roman"/>
      <w:sz w:val="16"/>
      <w:szCs w:val="16"/>
    </w:rPr>
  </w:style>
  <w:style w:type="paragraph" w:customStyle="1" w:styleId="36">
    <w:name w:val="Основной текст3"/>
    <w:basedOn w:val="a0"/>
    <w:link w:val="35"/>
    <w:uiPriority w:val="99"/>
    <w:qFormat/>
    <w:rsid w:val="00AF0ADE"/>
    <w:pPr>
      <w:widowControl w:val="0"/>
      <w:shd w:val="clear" w:color="auto" w:fill="FFFFFF"/>
      <w:jc w:val="both"/>
    </w:pPr>
    <w:rPr>
      <w:sz w:val="21"/>
      <w:szCs w:val="21"/>
    </w:rPr>
  </w:style>
  <w:style w:type="character" w:customStyle="1" w:styleId="ConsNormal">
    <w:name w:val="ConsNormal Знак"/>
    <w:uiPriority w:val="99"/>
    <w:qFormat/>
    <w:locked/>
    <w:rsid w:val="00AF0ADE"/>
    <w:rPr>
      <w:rFonts w:ascii="Arial" w:hAnsi="Arial"/>
      <w:sz w:val="22"/>
    </w:rPr>
  </w:style>
  <w:style w:type="character" w:customStyle="1" w:styleId="19">
    <w:name w:val="Основной текст Знак1"/>
    <w:basedOn w:val="a1"/>
    <w:uiPriority w:val="99"/>
    <w:qFormat/>
    <w:rsid w:val="00AF0ADE"/>
    <w:rPr>
      <w:rFonts w:eastAsia="Times New Roman" w:cs="Times New Roman"/>
      <w:sz w:val="28"/>
    </w:rPr>
  </w:style>
  <w:style w:type="character" w:customStyle="1" w:styleId="BodyTextChar">
    <w:name w:val="Body Text Char"/>
    <w:basedOn w:val="a1"/>
    <w:uiPriority w:val="99"/>
    <w:qFormat/>
    <w:locked/>
    <w:rsid w:val="00AF0ADE"/>
    <w:rPr>
      <w:rFonts w:eastAsia="Times New Roman" w:cs="Times New Roman"/>
    </w:rPr>
  </w:style>
  <w:style w:type="character" w:customStyle="1" w:styleId="BodyTextIndentChar">
    <w:name w:val="Body Text Indent Char"/>
    <w:basedOn w:val="a1"/>
    <w:uiPriority w:val="99"/>
    <w:qFormat/>
    <w:locked/>
    <w:rsid w:val="00AF0ADE"/>
    <w:rPr>
      <w:rFonts w:eastAsia="Times New Roman" w:cs="Times New Roman"/>
    </w:rPr>
  </w:style>
  <w:style w:type="character" w:customStyle="1" w:styleId="TitleChar">
    <w:name w:val="Title Char"/>
    <w:basedOn w:val="a1"/>
    <w:uiPriority w:val="99"/>
    <w:qFormat/>
    <w:locked/>
    <w:rsid w:val="00AF0ADE"/>
    <w:rPr>
      <w:rFonts w:ascii="Arial" w:hAnsi="Arial" w:cs="Times New Roman"/>
      <w:b/>
      <w:kern w:val="2"/>
      <w:sz w:val="32"/>
    </w:rPr>
  </w:style>
  <w:style w:type="character" w:customStyle="1" w:styleId="1a">
    <w:name w:val="Текст выноски Знак1"/>
    <w:basedOn w:val="a1"/>
    <w:uiPriority w:val="99"/>
    <w:semiHidden/>
    <w:qFormat/>
    <w:rsid w:val="00AF0ADE"/>
    <w:rPr>
      <w:rFonts w:ascii="Tahoma" w:hAnsi="Tahoma" w:cs="Times New Roman"/>
      <w:sz w:val="16"/>
      <w:szCs w:val="16"/>
    </w:rPr>
  </w:style>
  <w:style w:type="character" w:customStyle="1" w:styleId="311">
    <w:name w:val="Основной текст с отступом 3 Знак1"/>
    <w:basedOn w:val="a1"/>
    <w:uiPriority w:val="99"/>
    <w:semiHidden/>
    <w:qFormat/>
    <w:rsid w:val="00AF0ADE"/>
    <w:rPr>
      <w:rFonts w:eastAsia="Times New Roman" w:cs="Times New Roman"/>
      <w:sz w:val="16"/>
      <w:szCs w:val="16"/>
    </w:rPr>
  </w:style>
  <w:style w:type="character" w:customStyle="1" w:styleId="BalloonTextChar">
    <w:name w:val="Balloon Text Char"/>
    <w:basedOn w:val="a1"/>
    <w:uiPriority w:val="99"/>
    <w:qFormat/>
    <w:locked/>
    <w:rsid w:val="00AF0ADE"/>
    <w:rPr>
      <w:rFonts w:eastAsia="Times New Roman" w:cs="Times New Roman"/>
    </w:rPr>
  </w:style>
  <w:style w:type="character" w:customStyle="1" w:styleId="210">
    <w:name w:val="Основной текст 2 Знак1"/>
    <w:basedOn w:val="a1"/>
    <w:uiPriority w:val="99"/>
    <w:semiHidden/>
    <w:qFormat/>
    <w:rsid w:val="00AF0ADE"/>
    <w:rPr>
      <w:rFonts w:eastAsia="Times New Roman" w:cs="Times New Roman"/>
    </w:rPr>
  </w:style>
  <w:style w:type="character" w:customStyle="1" w:styleId="affc">
    <w:name w:val="комментарий"/>
    <w:uiPriority w:val="99"/>
    <w:qFormat/>
    <w:rsid w:val="00AF0ADE"/>
    <w:rPr>
      <w:i/>
      <w:shd w:val="clear" w:color="auto" w:fill="FFFF99"/>
    </w:rPr>
  </w:style>
  <w:style w:type="character" w:customStyle="1" w:styleId="130">
    <w:name w:val="Заголовок 1 Знак3"/>
    <w:uiPriority w:val="99"/>
    <w:qFormat/>
    <w:rsid w:val="00AF0ADE"/>
    <w:rPr>
      <w:rFonts w:eastAsia="Times New Roman"/>
      <w:b/>
      <w:spacing w:val="20"/>
      <w:sz w:val="20"/>
      <w:lang w:eastAsia="ru-RU"/>
    </w:rPr>
  </w:style>
  <w:style w:type="character" w:customStyle="1" w:styleId="ListLabel78">
    <w:name w:val="ListLabel 78"/>
    <w:uiPriority w:val="99"/>
    <w:qFormat/>
    <w:rsid w:val="00AF0ADE"/>
    <w:rPr>
      <w:b/>
      <w:sz w:val="24"/>
    </w:rPr>
  </w:style>
  <w:style w:type="character" w:customStyle="1" w:styleId="ListLabel79">
    <w:name w:val="ListLabel 79"/>
    <w:uiPriority w:val="99"/>
    <w:qFormat/>
    <w:rsid w:val="00AF0ADE"/>
  </w:style>
  <w:style w:type="character" w:customStyle="1" w:styleId="ListLabel80">
    <w:name w:val="ListLabel 80"/>
    <w:uiPriority w:val="99"/>
    <w:qFormat/>
    <w:rsid w:val="00AF0ADE"/>
  </w:style>
  <w:style w:type="character" w:customStyle="1" w:styleId="ListLabel81">
    <w:name w:val="ListLabel 81"/>
    <w:uiPriority w:val="99"/>
    <w:qFormat/>
    <w:rsid w:val="00AF0ADE"/>
  </w:style>
  <w:style w:type="character" w:customStyle="1" w:styleId="ListLabel82">
    <w:name w:val="ListLabel 82"/>
    <w:uiPriority w:val="99"/>
    <w:qFormat/>
    <w:rsid w:val="00AF0ADE"/>
  </w:style>
  <w:style w:type="character" w:customStyle="1" w:styleId="ListLabel83">
    <w:name w:val="ListLabel 83"/>
    <w:uiPriority w:val="99"/>
    <w:qFormat/>
    <w:rsid w:val="00AF0ADE"/>
  </w:style>
  <w:style w:type="character" w:customStyle="1" w:styleId="ListLabel84">
    <w:name w:val="ListLabel 84"/>
    <w:uiPriority w:val="99"/>
    <w:qFormat/>
    <w:rsid w:val="00AF0ADE"/>
  </w:style>
  <w:style w:type="character" w:customStyle="1" w:styleId="ListLabel85">
    <w:name w:val="ListLabel 85"/>
    <w:uiPriority w:val="99"/>
    <w:qFormat/>
    <w:rsid w:val="00AF0ADE"/>
  </w:style>
  <w:style w:type="character" w:customStyle="1" w:styleId="ListLabel86">
    <w:name w:val="ListLabel 86"/>
    <w:uiPriority w:val="99"/>
    <w:qFormat/>
    <w:rsid w:val="00AF0ADE"/>
  </w:style>
  <w:style w:type="character" w:customStyle="1" w:styleId="ListLabel87">
    <w:name w:val="ListLabel 87"/>
    <w:uiPriority w:val="99"/>
    <w:qFormat/>
    <w:rsid w:val="00AF0ADE"/>
  </w:style>
  <w:style w:type="character" w:customStyle="1" w:styleId="ListLabel88">
    <w:name w:val="ListLabel 88"/>
    <w:uiPriority w:val="99"/>
    <w:qFormat/>
    <w:rsid w:val="00AF0ADE"/>
  </w:style>
  <w:style w:type="character" w:customStyle="1" w:styleId="ListLabel89">
    <w:name w:val="ListLabel 89"/>
    <w:uiPriority w:val="99"/>
    <w:qFormat/>
    <w:rsid w:val="00AF0ADE"/>
  </w:style>
  <w:style w:type="character" w:customStyle="1" w:styleId="ListLabel90">
    <w:name w:val="ListLabel 90"/>
    <w:uiPriority w:val="99"/>
    <w:qFormat/>
    <w:rsid w:val="00AF0ADE"/>
  </w:style>
  <w:style w:type="character" w:customStyle="1" w:styleId="ListLabel91">
    <w:name w:val="ListLabel 91"/>
    <w:uiPriority w:val="99"/>
    <w:qFormat/>
    <w:rsid w:val="00AF0ADE"/>
  </w:style>
  <w:style w:type="character" w:customStyle="1" w:styleId="ListLabel92">
    <w:name w:val="ListLabel 92"/>
    <w:uiPriority w:val="99"/>
    <w:qFormat/>
    <w:rsid w:val="00AF0ADE"/>
  </w:style>
  <w:style w:type="character" w:customStyle="1" w:styleId="ListLabel93">
    <w:name w:val="ListLabel 93"/>
    <w:uiPriority w:val="99"/>
    <w:qFormat/>
    <w:rsid w:val="00AF0ADE"/>
  </w:style>
  <w:style w:type="character" w:customStyle="1" w:styleId="ListLabel94">
    <w:name w:val="ListLabel 94"/>
    <w:uiPriority w:val="99"/>
    <w:qFormat/>
    <w:rsid w:val="00AF0ADE"/>
  </w:style>
  <w:style w:type="character" w:customStyle="1" w:styleId="ListLabel95">
    <w:name w:val="ListLabel 95"/>
    <w:uiPriority w:val="99"/>
    <w:qFormat/>
    <w:rsid w:val="00AF0ADE"/>
  </w:style>
  <w:style w:type="character" w:customStyle="1" w:styleId="ListLabel96">
    <w:name w:val="ListLabel 96"/>
    <w:uiPriority w:val="99"/>
    <w:qFormat/>
    <w:rsid w:val="00AF0ADE"/>
  </w:style>
  <w:style w:type="character" w:customStyle="1" w:styleId="ListLabel97">
    <w:name w:val="ListLabel 97"/>
    <w:uiPriority w:val="99"/>
    <w:qFormat/>
    <w:rsid w:val="00AF0ADE"/>
  </w:style>
  <w:style w:type="character" w:customStyle="1" w:styleId="ListLabel98">
    <w:name w:val="ListLabel 98"/>
    <w:uiPriority w:val="99"/>
    <w:qFormat/>
    <w:rsid w:val="00AF0ADE"/>
  </w:style>
  <w:style w:type="character" w:customStyle="1" w:styleId="ListLabel99">
    <w:name w:val="ListLabel 99"/>
    <w:uiPriority w:val="99"/>
    <w:qFormat/>
    <w:rsid w:val="00AF0ADE"/>
  </w:style>
  <w:style w:type="character" w:customStyle="1" w:styleId="ListLabel100">
    <w:name w:val="ListLabel 100"/>
    <w:uiPriority w:val="99"/>
    <w:qFormat/>
    <w:rsid w:val="00AF0ADE"/>
  </w:style>
  <w:style w:type="character" w:customStyle="1" w:styleId="ListLabel101">
    <w:name w:val="ListLabel 101"/>
    <w:uiPriority w:val="99"/>
    <w:qFormat/>
    <w:rsid w:val="00AF0ADE"/>
  </w:style>
  <w:style w:type="character" w:customStyle="1" w:styleId="ListLabel102">
    <w:name w:val="ListLabel 102"/>
    <w:uiPriority w:val="99"/>
    <w:qFormat/>
    <w:rsid w:val="00AF0ADE"/>
  </w:style>
  <w:style w:type="character" w:customStyle="1" w:styleId="ListLabel103">
    <w:name w:val="ListLabel 103"/>
    <w:uiPriority w:val="99"/>
    <w:qFormat/>
    <w:rsid w:val="00AF0ADE"/>
  </w:style>
  <w:style w:type="character" w:customStyle="1" w:styleId="ListLabel104">
    <w:name w:val="ListLabel 104"/>
    <w:uiPriority w:val="99"/>
    <w:qFormat/>
    <w:rsid w:val="00AF0ADE"/>
  </w:style>
  <w:style w:type="character" w:customStyle="1" w:styleId="ListLabel105">
    <w:name w:val="ListLabel 105"/>
    <w:uiPriority w:val="99"/>
    <w:qFormat/>
    <w:rsid w:val="00AF0ADE"/>
  </w:style>
  <w:style w:type="character" w:customStyle="1" w:styleId="ListLabel106">
    <w:name w:val="ListLabel 106"/>
    <w:uiPriority w:val="99"/>
    <w:qFormat/>
    <w:rsid w:val="00AF0ADE"/>
  </w:style>
  <w:style w:type="character" w:customStyle="1" w:styleId="ListLabel107">
    <w:name w:val="ListLabel 107"/>
    <w:uiPriority w:val="99"/>
    <w:qFormat/>
    <w:rsid w:val="00AF0ADE"/>
    <w:rPr>
      <w:color w:val="0000FF"/>
      <w:sz w:val="22"/>
      <w:u w:val="single"/>
      <w:lang w:val="en-US"/>
    </w:rPr>
  </w:style>
  <w:style w:type="character" w:customStyle="1" w:styleId="ListLabel108">
    <w:name w:val="ListLabel 108"/>
    <w:uiPriority w:val="99"/>
    <w:qFormat/>
    <w:rsid w:val="00AF0ADE"/>
    <w:rPr>
      <w:color w:val="0000FF"/>
      <w:sz w:val="22"/>
      <w:u w:val="single"/>
    </w:rPr>
  </w:style>
  <w:style w:type="character" w:customStyle="1" w:styleId="affd">
    <w:name w:val="Символ сноски"/>
    <w:uiPriority w:val="99"/>
    <w:qFormat/>
    <w:rsid w:val="00AF0ADE"/>
  </w:style>
  <w:style w:type="character" w:customStyle="1" w:styleId="ListLabel109">
    <w:name w:val="ListLabel 109"/>
    <w:uiPriority w:val="99"/>
    <w:qFormat/>
    <w:rsid w:val="00AF0ADE"/>
    <w:rPr>
      <w:sz w:val="22"/>
    </w:rPr>
  </w:style>
  <w:style w:type="character" w:customStyle="1" w:styleId="affe">
    <w:name w:val="Символ концевой сноски"/>
    <w:uiPriority w:val="99"/>
    <w:qFormat/>
    <w:rsid w:val="00AF0ADE"/>
  </w:style>
  <w:style w:type="character" w:customStyle="1" w:styleId="ListLabel110">
    <w:name w:val="ListLabel 110"/>
    <w:uiPriority w:val="99"/>
    <w:qFormat/>
    <w:rsid w:val="00AF0ADE"/>
    <w:rPr>
      <w:color w:val="0000FF"/>
      <w:sz w:val="22"/>
      <w:u w:val="single"/>
      <w:lang w:val="en-US"/>
    </w:rPr>
  </w:style>
  <w:style w:type="character" w:customStyle="1" w:styleId="ListLabel111">
    <w:name w:val="ListLabel 111"/>
    <w:uiPriority w:val="99"/>
    <w:qFormat/>
    <w:rsid w:val="00AF0ADE"/>
    <w:rPr>
      <w:color w:val="0000FF"/>
      <w:sz w:val="22"/>
      <w:u w:val="single"/>
    </w:rPr>
  </w:style>
  <w:style w:type="character" w:customStyle="1" w:styleId="ListLabel112">
    <w:name w:val="ListLabel 112"/>
    <w:uiPriority w:val="99"/>
    <w:qFormat/>
    <w:rsid w:val="00AF0ADE"/>
    <w:rPr>
      <w:color w:val="0000FF"/>
      <w:sz w:val="22"/>
      <w:u w:val="single"/>
      <w:lang w:val="en-US"/>
    </w:rPr>
  </w:style>
  <w:style w:type="character" w:customStyle="1" w:styleId="ListLabel113">
    <w:name w:val="ListLabel 113"/>
    <w:uiPriority w:val="99"/>
    <w:qFormat/>
    <w:rsid w:val="00AF0ADE"/>
    <w:rPr>
      <w:color w:val="0000FF"/>
      <w:sz w:val="22"/>
      <w:u w:val="single"/>
    </w:rPr>
  </w:style>
  <w:style w:type="character" w:customStyle="1" w:styleId="ListLabel114">
    <w:name w:val="ListLabel 114"/>
    <w:uiPriority w:val="99"/>
    <w:qFormat/>
    <w:rsid w:val="00AF0ADE"/>
    <w:rPr>
      <w:sz w:val="22"/>
    </w:rPr>
  </w:style>
  <w:style w:type="character" w:customStyle="1" w:styleId="ListLabel115">
    <w:name w:val="ListLabel 115"/>
    <w:uiPriority w:val="99"/>
    <w:qFormat/>
    <w:rsid w:val="00AF0ADE"/>
    <w:rPr>
      <w:color w:val="0000FF"/>
      <w:sz w:val="22"/>
      <w:u w:val="single"/>
      <w:lang w:val="en-US"/>
    </w:rPr>
  </w:style>
  <w:style w:type="character" w:customStyle="1" w:styleId="ListLabel116">
    <w:name w:val="ListLabel 116"/>
    <w:uiPriority w:val="99"/>
    <w:qFormat/>
    <w:rsid w:val="00AF0ADE"/>
    <w:rPr>
      <w:color w:val="0000FF"/>
      <w:sz w:val="22"/>
      <w:u w:val="single"/>
    </w:rPr>
  </w:style>
  <w:style w:type="character" w:customStyle="1" w:styleId="ListLabel117">
    <w:name w:val="ListLabel 117"/>
    <w:uiPriority w:val="99"/>
    <w:qFormat/>
    <w:rsid w:val="00AF0ADE"/>
    <w:rPr>
      <w:color w:val="0000FF"/>
      <w:sz w:val="22"/>
      <w:u w:val="single"/>
      <w:lang w:val="en-US"/>
    </w:rPr>
  </w:style>
  <w:style w:type="character" w:customStyle="1" w:styleId="ListLabel118">
    <w:name w:val="ListLabel 118"/>
    <w:uiPriority w:val="99"/>
    <w:qFormat/>
    <w:rsid w:val="00AF0ADE"/>
    <w:rPr>
      <w:color w:val="0000FF"/>
      <w:sz w:val="22"/>
      <w:u w:val="single"/>
    </w:rPr>
  </w:style>
  <w:style w:type="character" w:customStyle="1" w:styleId="ListLabel119">
    <w:name w:val="ListLabel 119"/>
    <w:uiPriority w:val="99"/>
    <w:qFormat/>
    <w:rsid w:val="00AF0ADE"/>
    <w:rPr>
      <w:sz w:val="22"/>
    </w:rPr>
  </w:style>
  <w:style w:type="paragraph" w:customStyle="1" w:styleId="1b">
    <w:name w:val="Заголовок1"/>
    <w:basedOn w:val="a0"/>
    <w:next w:val="af5"/>
    <w:uiPriority w:val="99"/>
    <w:qFormat/>
    <w:rsid w:val="00AF0ADE"/>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sid w:val="00AF0ADE"/>
    <w:rPr>
      <w:rFonts w:eastAsia="Times New Roman" w:cs="Times New Roman"/>
      <w:sz w:val="20"/>
      <w:szCs w:val="20"/>
    </w:rPr>
  </w:style>
  <w:style w:type="paragraph" w:customStyle="1" w:styleId="HeaderChar">
    <w:name w:val="Header Char"/>
    <w:basedOn w:val="a0"/>
    <w:next w:val="af5"/>
    <w:uiPriority w:val="99"/>
    <w:qFormat/>
    <w:rsid w:val="00AF0ADE"/>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sid w:val="00AF0ADE"/>
    <w:rPr>
      <w:rFonts w:eastAsia="Times New Roman" w:cs="Times New Roman"/>
      <w:sz w:val="20"/>
      <w:szCs w:val="20"/>
    </w:rPr>
  </w:style>
  <w:style w:type="character" w:customStyle="1" w:styleId="16">
    <w:name w:val="Название Знак1"/>
    <w:basedOn w:val="a1"/>
    <w:link w:val="af8"/>
    <w:uiPriority w:val="99"/>
    <w:qFormat/>
    <w:locked/>
    <w:rsid w:val="00AF0ADE"/>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rsid w:val="00AF0ADE"/>
    <w:pPr>
      <w:spacing w:line="300" w:lineRule="exact"/>
    </w:pPr>
    <w:rPr>
      <w:b/>
      <w:color w:val="000000"/>
      <w:spacing w:val="-2"/>
      <w:kern w:val="2"/>
      <w:sz w:val="28"/>
      <w:szCs w:val="28"/>
    </w:rPr>
  </w:style>
  <w:style w:type="paragraph" w:customStyle="1" w:styleId="ConsPlusNormal0">
    <w:name w:val="ConsPlusNormal"/>
    <w:uiPriority w:val="99"/>
    <w:qFormat/>
    <w:rsid w:val="00AF0ADE"/>
    <w:pPr>
      <w:widowControl w:val="0"/>
      <w:ind w:firstLine="720"/>
    </w:pPr>
    <w:rPr>
      <w:rFonts w:ascii="Arial" w:eastAsia="Times New Roman" w:hAnsi="Arial" w:cs="Arial"/>
    </w:rPr>
  </w:style>
  <w:style w:type="paragraph" w:styleId="afff">
    <w:name w:val="No Spacing"/>
    <w:uiPriority w:val="1"/>
    <w:qFormat/>
    <w:rsid w:val="00AF0ADE"/>
    <w:rPr>
      <w:rFonts w:eastAsia="Times New Roman"/>
    </w:rPr>
  </w:style>
  <w:style w:type="character" w:customStyle="1" w:styleId="21">
    <w:name w:val="Текст выноски Знак2"/>
    <w:basedOn w:val="a1"/>
    <w:link w:val="ac"/>
    <w:uiPriority w:val="99"/>
    <w:semiHidden/>
    <w:qFormat/>
    <w:locked/>
    <w:rsid w:val="00AF0ADE"/>
    <w:rPr>
      <w:rFonts w:eastAsia="Times New Roman" w:cs="Times New Roman"/>
      <w:sz w:val="2"/>
    </w:rPr>
  </w:style>
  <w:style w:type="character" w:customStyle="1" w:styleId="32">
    <w:name w:val="Основной текст с отступом 3 Знак2"/>
    <w:basedOn w:val="a1"/>
    <w:link w:val="30"/>
    <w:uiPriority w:val="99"/>
    <w:semiHidden/>
    <w:qFormat/>
    <w:locked/>
    <w:rsid w:val="00AF0ADE"/>
    <w:rPr>
      <w:rFonts w:eastAsia="Times New Roman" w:cs="Times New Roman"/>
      <w:sz w:val="16"/>
      <w:szCs w:val="16"/>
    </w:rPr>
  </w:style>
  <w:style w:type="paragraph" w:customStyle="1" w:styleId="Default">
    <w:name w:val="Default"/>
    <w:qFormat/>
    <w:rsid w:val="00AF0ADE"/>
    <w:rPr>
      <w:rFonts w:eastAsia="Calibri"/>
      <w:color w:val="000000"/>
      <w:sz w:val="24"/>
      <w:szCs w:val="24"/>
    </w:rPr>
  </w:style>
  <w:style w:type="paragraph" w:styleId="afff0">
    <w:name w:val="List Paragraph"/>
    <w:basedOn w:val="a0"/>
    <w:link w:val="afff1"/>
    <w:uiPriority w:val="1"/>
    <w:qFormat/>
    <w:rsid w:val="00AF0ADE"/>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sid w:val="00AF0ADE"/>
    <w:rPr>
      <w:rFonts w:eastAsia="Times New Roman" w:cs="Times New Roman"/>
      <w:sz w:val="20"/>
      <w:szCs w:val="20"/>
    </w:rPr>
  </w:style>
  <w:style w:type="character" w:customStyle="1" w:styleId="17">
    <w:name w:val="Нижний колонтитул Знак1"/>
    <w:basedOn w:val="a1"/>
    <w:link w:val="af9"/>
    <w:uiPriority w:val="99"/>
    <w:semiHidden/>
    <w:qFormat/>
    <w:locked/>
    <w:rsid w:val="00AF0ADE"/>
    <w:rPr>
      <w:rFonts w:eastAsia="Times New Roman" w:cs="Times New Roman"/>
      <w:sz w:val="20"/>
      <w:szCs w:val="20"/>
    </w:rPr>
  </w:style>
  <w:style w:type="paragraph" w:customStyle="1" w:styleId="ConsPlusNonformat">
    <w:name w:val="ConsPlusNonformat"/>
    <w:uiPriority w:val="99"/>
    <w:qFormat/>
    <w:rsid w:val="00AF0ADE"/>
    <w:pPr>
      <w:widowControl w:val="0"/>
    </w:pPr>
    <w:rPr>
      <w:rFonts w:ascii="Courier New" w:eastAsia="Times New Roman" w:hAnsi="Courier New" w:cs="Courier New"/>
    </w:rPr>
  </w:style>
  <w:style w:type="paragraph" w:customStyle="1" w:styleId="1c">
    <w:name w:val="Абзац списка1"/>
    <w:basedOn w:val="a0"/>
    <w:uiPriority w:val="99"/>
    <w:qFormat/>
    <w:rsid w:val="00AF0ADE"/>
    <w:pPr>
      <w:ind w:left="720"/>
    </w:pPr>
    <w:rPr>
      <w:lang w:eastAsia="ar-SA"/>
    </w:rPr>
  </w:style>
  <w:style w:type="paragraph" w:customStyle="1" w:styleId="Style23">
    <w:name w:val="Style23"/>
    <w:basedOn w:val="a0"/>
    <w:uiPriority w:val="99"/>
    <w:qFormat/>
    <w:rsid w:val="00AF0ADE"/>
    <w:pPr>
      <w:widowControl w:val="0"/>
      <w:spacing w:line="264" w:lineRule="exact"/>
    </w:pPr>
    <w:rPr>
      <w:sz w:val="24"/>
      <w:szCs w:val="24"/>
      <w:lang w:eastAsia="ar-SA"/>
    </w:rPr>
  </w:style>
  <w:style w:type="paragraph" w:customStyle="1" w:styleId="Style21">
    <w:name w:val="Style21"/>
    <w:basedOn w:val="a0"/>
    <w:uiPriority w:val="99"/>
    <w:qFormat/>
    <w:rsid w:val="00AF0ADE"/>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sid w:val="00AF0ADE"/>
    <w:rPr>
      <w:rFonts w:eastAsia="Times New Roman" w:cs="Times New Roman"/>
      <w:sz w:val="20"/>
      <w:szCs w:val="20"/>
    </w:rPr>
  </w:style>
  <w:style w:type="paragraph" w:customStyle="1" w:styleId="font5">
    <w:name w:val="font5"/>
    <w:basedOn w:val="a0"/>
    <w:uiPriority w:val="99"/>
    <w:qFormat/>
    <w:rsid w:val="00AF0ADE"/>
    <w:pPr>
      <w:spacing w:beforeAutospacing="1" w:afterAutospacing="1"/>
    </w:pPr>
    <w:rPr>
      <w:rFonts w:ascii="Arial" w:hAnsi="Arial" w:cs="Arial"/>
      <w:i/>
      <w:iCs/>
    </w:rPr>
  </w:style>
  <w:style w:type="paragraph" w:customStyle="1" w:styleId="xl65">
    <w:name w:val="xl65"/>
    <w:basedOn w:val="a0"/>
    <w:uiPriority w:val="99"/>
    <w:qFormat/>
    <w:rsid w:val="00AF0ADE"/>
    <w:pPr>
      <w:spacing w:beforeAutospacing="1" w:afterAutospacing="1"/>
      <w:textAlignment w:val="top"/>
    </w:pPr>
    <w:rPr>
      <w:rFonts w:ascii="Arial" w:hAnsi="Arial" w:cs="Arial"/>
      <w:sz w:val="24"/>
      <w:szCs w:val="24"/>
    </w:rPr>
  </w:style>
  <w:style w:type="paragraph" w:customStyle="1" w:styleId="xl66">
    <w:name w:val="xl66"/>
    <w:basedOn w:val="a0"/>
    <w:uiPriority w:val="99"/>
    <w:qFormat/>
    <w:rsid w:val="00AF0ADE"/>
    <w:pPr>
      <w:spacing w:beforeAutospacing="1" w:afterAutospacing="1"/>
    </w:pPr>
    <w:rPr>
      <w:rFonts w:ascii="Arial" w:hAnsi="Arial" w:cs="Arial"/>
      <w:sz w:val="24"/>
      <w:szCs w:val="24"/>
    </w:rPr>
  </w:style>
  <w:style w:type="paragraph" w:customStyle="1" w:styleId="xl67">
    <w:name w:val="xl67"/>
    <w:basedOn w:val="a0"/>
    <w:uiPriority w:val="99"/>
    <w:qFormat/>
    <w:rsid w:val="00AF0ADE"/>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rsid w:val="00AF0ADE"/>
    <w:pPr>
      <w:spacing w:beforeAutospacing="1" w:afterAutospacing="1"/>
      <w:textAlignment w:val="top"/>
    </w:pPr>
    <w:rPr>
      <w:rFonts w:ascii="Arial" w:hAnsi="Arial" w:cs="Arial"/>
      <w:sz w:val="24"/>
      <w:szCs w:val="24"/>
    </w:rPr>
  </w:style>
  <w:style w:type="paragraph" w:customStyle="1" w:styleId="xl69">
    <w:name w:val="xl69"/>
    <w:basedOn w:val="a0"/>
    <w:uiPriority w:val="99"/>
    <w:qFormat/>
    <w:rsid w:val="00AF0ADE"/>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rsid w:val="00AF0ADE"/>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rsid w:val="00AF0ADE"/>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rsid w:val="00AF0ADE"/>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rsid w:val="00AF0ADE"/>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rsid w:val="00AF0ADE"/>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rsid w:val="00AF0ADE"/>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rsid w:val="00AF0ADE"/>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rsid w:val="00AF0ADE"/>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rsid w:val="00AF0ADE"/>
    <w:pPr>
      <w:spacing w:beforeAutospacing="1" w:afterAutospacing="1"/>
    </w:pPr>
    <w:rPr>
      <w:rFonts w:ascii="Arial" w:hAnsi="Arial" w:cs="Arial"/>
      <w:i/>
      <w:iCs/>
      <w:sz w:val="14"/>
      <w:szCs w:val="14"/>
    </w:rPr>
  </w:style>
  <w:style w:type="paragraph" w:customStyle="1" w:styleId="font7">
    <w:name w:val="font7"/>
    <w:basedOn w:val="a0"/>
    <w:uiPriority w:val="99"/>
    <w:qFormat/>
    <w:rsid w:val="00AF0ADE"/>
    <w:pPr>
      <w:spacing w:beforeAutospacing="1" w:afterAutospacing="1"/>
    </w:pPr>
    <w:rPr>
      <w:rFonts w:ascii="Arial" w:hAnsi="Arial" w:cs="Arial"/>
      <w:i/>
      <w:iCs/>
      <w:sz w:val="12"/>
      <w:szCs w:val="12"/>
    </w:rPr>
  </w:style>
  <w:style w:type="paragraph" w:customStyle="1" w:styleId="xl64">
    <w:name w:val="xl64"/>
    <w:basedOn w:val="a0"/>
    <w:uiPriority w:val="99"/>
    <w:qFormat/>
    <w:rsid w:val="00AF0ADE"/>
    <w:pPr>
      <w:spacing w:beforeAutospacing="1" w:afterAutospacing="1"/>
      <w:textAlignment w:val="top"/>
    </w:pPr>
    <w:rPr>
      <w:rFonts w:ascii="Arial" w:hAnsi="Arial" w:cs="Arial"/>
      <w:sz w:val="18"/>
      <w:szCs w:val="18"/>
    </w:rPr>
  </w:style>
  <w:style w:type="paragraph" w:customStyle="1" w:styleId="tztxt0">
    <w:name w:val="tz_txt"/>
    <w:basedOn w:val="a0"/>
    <w:uiPriority w:val="99"/>
    <w:qFormat/>
    <w:rsid w:val="00AF0ADE"/>
    <w:pPr>
      <w:spacing w:after="120"/>
      <w:ind w:firstLine="709"/>
      <w:jc w:val="both"/>
    </w:pPr>
    <w:rPr>
      <w:sz w:val="24"/>
      <w:szCs w:val="24"/>
    </w:rPr>
  </w:style>
  <w:style w:type="paragraph" w:customStyle="1" w:styleId="afff2">
    <w:name w:val="Содержимое таблицы"/>
    <w:basedOn w:val="a0"/>
    <w:uiPriority w:val="99"/>
    <w:qFormat/>
    <w:rsid w:val="00AF0ADE"/>
    <w:pPr>
      <w:suppressLineNumbers/>
    </w:pPr>
  </w:style>
  <w:style w:type="paragraph" w:customStyle="1" w:styleId="afff3">
    <w:name w:val="Заголовок таблицы"/>
    <w:basedOn w:val="afff2"/>
    <w:uiPriority w:val="99"/>
    <w:qFormat/>
    <w:rsid w:val="00AF0ADE"/>
    <w:pPr>
      <w:jc w:val="center"/>
    </w:pPr>
    <w:rPr>
      <w:b/>
      <w:bCs/>
    </w:rPr>
  </w:style>
  <w:style w:type="character" w:customStyle="1" w:styleId="23">
    <w:name w:val="Текст сноски Знак2"/>
    <w:basedOn w:val="a1"/>
    <w:link w:val="af3"/>
    <w:uiPriority w:val="99"/>
    <w:semiHidden/>
    <w:qFormat/>
    <w:locked/>
    <w:rsid w:val="00AF0ADE"/>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sid w:val="00AF0ADE"/>
    <w:rPr>
      <w:rFonts w:eastAsia="Times New Roman" w:cs="Times New Roman"/>
      <w:sz w:val="20"/>
      <w:szCs w:val="20"/>
    </w:rPr>
  </w:style>
  <w:style w:type="character" w:customStyle="1" w:styleId="310">
    <w:name w:val="Основной текст 3 Знак1"/>
    <w:basedOn w:val="a1"/>
    <w:link w:val="33"/>
    <w:uiPriority w:val="99"/>
    <w:semiHidden/>
    <w:qFormat/>
    <w:locked/>
    <w:rsid w:val="00AF0ADE"/>
    <w:rPr>
      <w:rFonts w:eastAsia="Times New Roman" w:cs="Times New Roman"/>
      <w:sz w:val="16"/>
      <w:szCs w:val="16"/>
    </w:rPr>
  </w:style>
  <w:style w:type="paragraph" w:customStyle="1" w:styleId="ConsNormal0">
    <w:name w:val="ConsNormal"/>
    <w:uiPriority w:val="99"/>
    <w:qFormat/>
    <w:rsid w:val="00AF0ADE"/>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rsid w:val="00AF0ADE"/>
    <w:pPr>
      <w:spacing w:after="40"/>
      <w:ind w:firstLine="567"/>
      <w:jc w:val="both"/>
    </w:pPr>
    <w:rPr>
      <w:color w:val="000000"/>
      <w:sz w:val="24"/>
      <w:szCs w:val="24"/>
      <w:lang w:eastAsia="en-US"/>
    </w:rPr>
  </w:style>
  <w:style w:type="paragraph" w:customStyle="1" w:styleId="xl91">
    <w:name w:val="xl9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rsid w:val="00AF0ADE"/>
    <w:pPr>
      <w:spacing w:beforeAutospacing="1" w:afterAutospacing="1"/>
      <w:jc w:val="center"/>
      <w:textAlignment w:val="top"/>
    </w:pPr>
    <w:rPr>
      <w:rFonts w:ascii="Arial" w:hAnsi="Arial" w:cs="Arial"/>
    </w:rPr>
  </w:style>
  <w:style w:type="paragraph" w:customStyle="1" w:styleId="xl93">
    <w:name w:val="xl93"/>
    <w:basedOn w:val="a0"/>
    <w:uiPriority w:val="99"/>
    <w:qFormat/>
    <w:rsid w:val="00AF0ADE"/>
    <w:pPr>
      <w:spacing w:beforeAutospacing="1" w:afterAutospacing="1"/>
      <w:jc w:val="center"/>
      <w:textAlignment w:val="top"/>
    </w:pPr>
    <w:rPr>
      <w:rFonts w:ascii="Arial" w:hAnsi="Arial" w:cs="Arial"/>
      <w:i/>
      <w:iCs/>
    </w:rPr>
  </w:style>
  <w:style w:type="paragraph" w:customStyle="1" w:styleId="xl94">
    <w:name w:val="xl9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rsid w:val="00AF0ADE"/>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rsid w:val="00AF0ADE"/>
    <w:pPr>
      <w:spacing w:beforeAutospacing="1" w:afterAutospacing="1"/>
      <w:jc w:val="right"/>
    </w:pPr>
    <w:rPr>
      <w:rFonts w:ascii="Arial" w:hAnsi="Arial" w:cs="Arial"/>
    </w:rPr>
  </w:style>
  <w:style w:type="paragraph" w:customStyle="1" w:styleId="xl105">
    <w:name w:val="xl105"/>
    <w:basedOn w:val="a0"/>
    <w:uiPriority w:val="99"/>
    <w:qFormat/>
    <w:rsid w:val="00AF0ADE"/>
    <w:pPr>
      <w:spacing w:beforeAutospacing="1" w:afterAutospacing="1"/>
      <w:jc w:val="right"/>
    </w:pPr>
    <w:rPr>
      <w:sz w:val="24"/>
      <w:szCs w:val="24"/>
    </w:rPr>
  </w:style>
  <w:style w:type="paragraph" w:customStyle="1" w:styleId="xl106">
    <w:name w:val="xl106"/>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link w:val="ConsNonformat0"/>
    <w:uiPriority w:val="99"/>
    <w:qFormat/>
    <w:rsid w:val="00AF0ADE"/>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rsid w:val="00AF0AD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sid w:val="00AF0ADE"/>
    <w:rPr>
      <w:rFonts w:eastAsia="Times New Roman" w:cs="Times New Roman"/>
    </w:rPr>
  </w:style>
  <w:style w:type="character" w:customStyle="1" w:styleId="af2">
    <w:name w:val="Тема примечания Знак"/>
    <w:basedOn w:val="af0"/>
    <w:link w:val="af1"/>
    <w:uiPriority w:val="99"/>
    <w:semiHidden/>
    <w:qFormat/>
    <w:locked/>
    <w:rsid w:val="00AF0ADE"/>
    <w:rPr>
      <w:rFonts w:eastAsia="Times New Roman" w:cs="Times New Roman"/>
      <w:b/>
      <w:bCs/>
    </w:rPr>
  </w:style>
  <w:style w:type="paragraph" w:customStyle="1" w:styleId="1e">
    <w:name w:val="Рецензия1"/>
    <w:hidden/>
    <w:uiPriority w:val="99"/>
    <w:semiHidden/>
    <w:qFormat/>
    <w:rsid w:val="00AF0ADE"/>
    <w:rPr>
      <w:rFonts w:eastAsia="Times New Roman"/>
    </w:rPr>
  </w:style>
  <w:style w:type="character" w:customStyle="1" w:styleId="37">
    <w:name w:val="Заголовок 3 Знак"/>
    <w:uiPriority w:val="99"/>
    <w:qFormat/>
    <w:rsid w:val="00AF0ADE"/>
    <w:rPr>
      <w:b/>
      <w:sz w:val="18"/>
      <w:lang w:val="ru-RU" w:eastAsia="ru-RU"/>
    </w:rPr>
  </w:style>
  <w:style w:type="table" w:customStyle="1" w:styleId="1f">
    <w:name w:val="Сетка таблицы1"/>
    <w:uiPriority w:val="99"/>
    <w:qFormat/>
    <w:rsid w:val="00AF0AD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sid w:val="00AF0A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rsid w:val="00AF0ADE"/>
    <w:pPr>
      <w:spacing w:before="480" w:after="240"/>
      <w:jc w:val="center"/>
    </w:pPr>
    <w:rPr>
      <w:rFonts w:ascii="Arial" w:hAnsi="Arial"/>
      <w:b/>
      <w:sz w:val="24"/>
      <w:szCs w:val="24"/>
    </w:rPr>
  </w:style>
  <w:style w:type="paragraph" w:customStyle="1" w:styleId="Web">
    <w:name w:val="Обычный (Web)"/>
    <w:basedOn w:val="a0"/>
    <w:uiPriority w:val="99"/>
    <w:qFormat/>
    <w:rsid w:val="00AF0ADE"/>
    <w:pPr>
      <w:spacing w:before="100" w:after="100"/>
    </w:pPr>
    <w:rPr>
      <w:rFonts w:ascii="Arial" w:hAnsi="Arial"/>
      <w:sz w:val="16"/>
      <w:szCs w:val="24"/>
    </w:rPr>
  </w:style>
  <w:style w:type="paragraph" w:customStyle="1" w:styleId="1f0">
    <w:name w:val="Обычный1"/>
    <w:link w:val="Normal"/>
    <w:uiPriority w:val="99"/>
    <w:qFormat/>
    <w:rsid w:val="00AF0ADE"/>
    <w:pPr>
      <w:ind w:firstLine="720"/>
      <w:jc w:val="both"/>
    </w:pPr>
    <w:rPr>
      <w:rFonts w:eastAsia="Times New Roman"/>
      <w:sz w:val="22"/>
      <w:szCs w:val="22"/>
    </w:rPr>
  </w:style>
  <w:style w:type="paragraph" w:customStyle="1" w:styleId="afff4">
    <w:name w:val="Абзац"/>
    <w:basedOn w:val="a0"/>
    <w:link w:val="afff5"/>
    <w:uiPriority w:val="99"/>
    <w:qFormat/>
    <w:rsid w:val="00AF0ADE"/>
    <w:pPr>
      <w:spacing w:before="120" w:after="60"/>
      <w:ind w:firstLine="567"/>
      <w:jc w:val="both"/>
    </w:pPr>
    <w:rPr>
      <w:sz w:val="24"/>
    </w:rPr>
  </w:style>
  <w:style w:type="character" w:customStyle="1" w:styleId="afff5">
    <w:name w:val="Абзац Знак"/>
    <w:link w:val="afff4"/>
    <w:uiPriority w:val="99"/>
    <w:qFormat/>
    <w:locked/>
    <w:rsid w:val="00AF0ADE"/>
    <w:rPr>
      <w:rFonts w:eastAsia="Times New Roman"/>
      <w:sz w:val="24"/>
    </w:rPr>
  </w:style>
  <w:style w:type="character" w:customStyle="1" w:styleId="Normal">
    <w:name w:val="Normal Знак"/>
    <w:link w:val="1f0"/>
    <w:uiPriority w:val="99"/>
    <w:qFormat/>
    <w:locked/>
    <w:rsid w:val="00AF0ADE"/>
    <w:rPr>
      <w:rFonts w:eastAsia="Times New Roman"/>
      <w:sz w:val="22"/>
    </w:rPr>
  </w:style>
  <w:style w:type="paragraph" w:customStyle="1" w:styleId="afff6">
    <w:name w:val="Таблица шапка"/>
    <w:basedOn w:val="a0"/>
    <w:uiPriority w:val="99"/>
    <w:qFormat/>
    <w:rsid w:val="00AF0ADE"/>
    <w:pPr>
      <w:keepNext/>
      <w:spacing w:before="40" w:after="40"/>
      <w:ind w:left="57" w:right="57"/>
    </w:pPr>
    <w:rPr>
      <w:sz w:val="18"/>
      <w:szCs w:val="18"/>
    </w:rPr>
  </w:style>
  <w:style w:type="paragraph" w:customStyle="1" w:styleId="afff7">
    <w:name w:val="Таблица текст"/>
    <w:basedOn w:val="a0"/>
    <w:uiPriority w:val="99"/>
    <w:qFormat/>
    <w:rsid w:val="00AF0ADE"/>
    <w:pPr>
      <w:spacing w:before="40" w:after="40"/>
      <w:ind w:left="57" w:right="57"/>
    </w:pPr>
    <w:rPr>
      <w:sz w:val="24"/>
    </w:rPr>
  </w:style>
  <w:style w:type="paragraph" w:customStyle="1" w:styleId="afff8">
    <w:name w:val="САГ_Абзац"/>
    <w:basedOn w:val="a0"/>
    <w:uiPriority w:val="99"/>
    <w:qFormat/>
    <w:rsid w:val="00AF0ADE"/>
    <w:pPr>
      <w:tabs>
        <w:tab w:val="left" w:pos="0"/>
      </w:tabs>
      <w:ind w:firstLine="567"/>
      <w:jc w:val="both"/>
    </w:pPr>
    <w:rPr>
      <w:sz w:val="24"/>
      <w:szCs w:val="24"/>
    </w:rPr>
  </w:style>
  <w:style w:type="character" w:customStyle="1" w:styleId="FontStyle37">
    <w:name w:val="Font Style37"/>
    <w:uiPriority w:val="99"/>
    <w:qFormat/>
    <w:rsid w:val="00AF0ADE"/>
    <w:rPr>
      <w:rFonts w:ascii="Times New Roman" w:hAnsi="Times New Roman"/>
      <w:sz w:val="20"/>
    </w:rPr>
  </w:style>
  <w:style w:type="paragraph" w:customStyle="1" w:styleId="Style5">
    <w:name w:val="Style5"/>
    <w:basedOn w:val="a0"/>
    <w:uiPriority w:val="99"/>
    <w:qFormat/>
    <w:rsid w:val="00AF0ADE"/>
    <w:pPr>
      <w:widowControl w:val="0"/>
      <w:autoSpaceDE w:val="0"/>
      <w:autoSpaceDN w:val="0"/>
      <w:adjustRightInd w:val="0"/>
    </w:pPr>
    <w:rPr>
      <w:sz w:val="24"/>
      <w:szCs w:val="24"/>
    </w:rPr>
  </w:style>
  <w:style w:type="character" w:customStyle="1" w:styleId="FontStyle67">
    <w:name w:val="Font Style67"/>
    <w:uiPriority w:val="99"/>
    <w:qFormat/>
    <w:rsid w:val="00AF0ADE"/>
    <w:rPr>
      <w:rFonts w:ascii="Times New Roman" w:hAnsi="Times New Roman"/>
      <w:sz w:val="20"/>
    </w:rPr>
  </w:style>
  <w:style w:type="paragraph" w:customStyle="1" w:styleId="Standard">
    <w:name w:val="Standard"/>
    <w:uiPriority w:val="99"/>
    <w:qFormat/>
    <w:rsid w:val="00AF0ADE"/>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rsid w:val="00AF0ADE"/>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rsid w:val="00AF0ADE"/>
    <w:pPr>
      <w:spacing w:after="120"/>
    </w:pPr>
  </w:style>
  <w:style w:type="paragraph" w:customStyle="1" w:styleId="Index">
    <w:name w:val="Index"/>
    <w:basedOn w:val="Standard"/>
    <w:uiPriority w:val="99"/>
    <w:qFormat/>
    <w:rsid w:val="00AF0ADE"/>
    <w:pPr>
      <w:suppressLineNumbers/>
    </w:pPr>
    <w:rPr>
      <w:rFonts w:cs="Mangal"/>
    </w:rPr>
  </w:style>
  <w:style w:type="paragraph" w:customStyle="1" w:styleId="1f1">
    <w:name w:val="Название1"/>
    <w:basedOn w:val="Standard"/>
    <w:uiPriority w:val="99"/>
    <w:qFormat/>
    <w:rsid w:val="00AF0ADE"/>
    <w:pPr>
      <w:jc w:val="center"/>
    </w:pPr>
    <w:rPr>
      <w:b/>
      <w:bCs/>
      <w:lang w:eastAsia="en-US"/>
    </w:rPr>
  </w:style>
  <w:style w:type="paragraph" w:customStyle="1" w:styleId="Textbodyindent">
    <w:name w:val="Text body indent"/>
    <w:basedOn w:val="Standard"/>
    <w:uiPriority w:val="99"/>
    <w:qFormat/>
    <w:rsid w:val="00AF0ADE"/>
    <w:pPr>
      <w:ind w:left="283" w:firstLine="708"/>
      <w:jc w:val="both"/>
    </w:pPr>
  </w:style>
  <w:style w:type="paragraph" w:customStyle="1" w:styleId="afff9">
    <w:name w:val="Обычный + по ширине"/>
    <w:basedOn w:val="Standard"/>
    <w:uiPriority w:val="99"/>
    <w:qFormat/>
    <w:rsid w:val="00AF0ADE"/>
    <w:pPr>
      <w:jc w:val="both"/>
    </w:pPr>
  </w:style>
  <w:style w:type="paragraph" w:customStyle="1" w:styleId="ConsPlusTitle">
    <w:name w:val="ConsPlusTitle"/>
    <w:uiPriority w:val="99"/>
    <w:qFormat/>
    <w:rsid w:val="00AF0ADE"/>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rsid w:val="00AF0ADE"/>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rsid w:val="00AF0ADE"/>
    <w:pPr>
      <w:suppressLineNumbers/>
    </w:pPr>
  </w:style>
  <w:style w:type="paragraph" w:customStyle="1" w:styleId="TableHeading">
    <w:name w:val="Table Heading"/>
    <w:basedOn w:val="TableContents"/>
    <w:uiPriority w:val="99"/>
    <w:qFormat/>
    <w:rsid w:val="00AF0ADE"/>
    <w:pPr>
      <w:jc w:val="center"/>
    </w:pPr>
    <w:rPr>
      <w:b/>
      <w:bCs/>
    </w:rPr>
  </w:style>
  <w:style w:type="paragraph" w:customStyle="1" w:styleId="HeaderandFooter">
    <w:name w:val="Header and Footer"/>
    <w:basedOn w:val="Standard"/>
    <w:uiPriority w:val="99"/>
    <w:qFormat/>
    <w:rsid w:val="00AF0ADE"/>
    <w:pPr>
      <w:suppressLineNumbers/>
      <w:tabs>
        <w:tab w:val="center" w:pos="4819"/>
        <w:tab w:val="right" w:pos="9638"/>
      </w:tabs>
    </w:pPr>
  </w:style>
  <w:style w:type="character" w:customStyle="1" w:styleId="1f2">
    <w:name w:val="Текст сноски Знак1"/>
    <w:basedOn w:val="a1"/>
    <w:uiPriority w:val="99"/>
    <w:qFormat/>
    <w:rsid w:val="00AF0ADE"/>
    <w:rPr>
      <w:rFonts w:ascii="Times New Roman" w:hAnsi="Times New Roman" w:cs="Times New Roman"/>
      <w:sz w:val="20"/>
      <w:szCs w:val="20"/>
      <w:lang w:eastAsia="ru-RU"/>
    </w:rPr>
  </w:style>
  <w:style w:type="character" w:customStyle="1" w:styleId="VL0">
    <w:name w:val="VL_Основной текст Знак"/>
    <w:uiPriority w:val="99"/>
    <w:qFormat/>
    <w:rsid w:val="00AF0ADE"/>
    <w:rPr>
      <w:rFonts w:ascii="Times New Roman" w:hAnsi="Times New Roman"/>
      <w:color w:val="141618"/>
    </w:rPr>
  </w:style>
  <w:style w:type="character" w:customStyle="1" w:styleId="NumberingSymbols">
    <w:name w:val="Numbering Symbols"/>
    <w:uiPriority w:val="99"/>
    <w:qFormat/>
    <w:rsid w:val="00AF0ADE"/>
  </w:style>
  <w:style w:type="character" w:customStyle="1" w:styleId="Internetlink">
    <w:name w:val="Internet link"/>
    <w:uiPriority w:val="99"/>
    <w:qFormat/>
    <w:rsid w:val="00AF0ADE"/>
    <w:rPr>
      <w:color w:val="000080"/>
      <w:u w:val="single"/>
    </w:rPr>
  </w:style>
  <w:style w:type="character" w:customStyle="1" w:styleId="afffa">
    <w:name w:val="Заголовок Знак"/>
    <w:basedOn w:val="a1"/>
    <w:uiPriority w:val="99"/>
    <w:qFormat/>
    <w:rsid w:val="00AF0ADE"/>
    <w:rPr>
      <w:rFonts w:ascii="Calibri Light" w:hAnsi="Calibri Light" w:cs="Times New Roman"/>
      <w:spacing w:val="-10"/>
      <w:kern w:val="3"/>
      <w:sz w:val="56"/>
      <w:szCs w:val="56"/>
    </w:rPr>
  </w:style>
  <w:style w:type="character" w:customStyle="1" w:styleId="Footnoteanchor">
    <w:name w:val="Footnote anchor"/>
    <w:uiPriority w:val="99"/>
    <w:qFormat/>
    <w:rsid w:val="00AF0ADE"/>
    <w:rPr>
      <w:position w:val="0"/>
      <w:vertAlign w:val="superscript"/>
    </w:rPr>
  </w:style>
  <w:style w:type="character" w:customStyle="1" w:styleId="FootnoteSymbol">
    <w:name w:val="Footnote Symbol"/>
    <w:uiPriority w:val="99"/>
    <w:qFormat/>
    <w:rsid w:val="00AF0ADE"/>
  </w:style>
  <w:style w:type="paragraph" w:customStyle="1" w:styleId="afffb">
    <w:name w:val="текст сноски"/>
    <w:basedOn w:val="a0"/>
    <w:uiPriority w:val="99"/>
    <w:qFormat/>
    <w:rsid w:val="00AF0ADE"/>
    <w:pPr>
      <w:widowControl w:val="0"/>
    </w:pPr>
    <w:rPr>
      <w:rFonts w:ascii="Gelvetsky 12pt" w:hAnsi="Gelvetsky 12pt"/>
      <w:sz w:val="24"/>
      <w:szCs w:val="24"/>
      <w:lang w:val="en-US"/>
    </w:rPr>
  </w:style>
  <w:style w:type="character" w:customStyle="1" w:styleId="afff1">
    <w:name w:val="Абзац списка Знак"/>
    <w:link w:val="afff0"/>
    <w:uiPriority w:val="34"/>
    <w:qFormat/>
    <w:locked/>
    <w:rsid w:val="00AF0ADE"/>
    <w:rPr>
      <w:rFonts w:ascii="Calibri" w:hAnsi="Calibri"/>
      <w:sz w:val="22"/>
      <w:lang w:eastAsia="en-US"/>
    </w:rPr>
  </w:style>
  <w:style w:type="paragraph" w:customStyle="1" w:styleId="western">
    <w:name w:val="western"/>
    <w:basedOn w:val="a0"/>
    <w:uiPriority w:val="99"/>
    <w:qFormat/>
    <w:rsid w:val="00AF0ADE"/>
    <w:pPr>
      <w:spacing w:before="100" w:beforeAutospacing="1" w:after="100" w:afterAutospacing="1"/>
    </w:pPr>
    <w:rPr>
      <w:sz w:val="24"/>
      <w:szCs w:val="24"/>
    </w:rPr>
  </w:style>
  <w:style w:type="paragraph" w:customStyle="1" w:styleId="afffc">
    <w:name w:val="Нормальный (таблица)"/>
    <w:basedOn w:val="a0"/>
    <w:next w:val="a0"/>
    <w:uiPriority w:val="99"/>
    <w:qFormat/>
    <w:rsid w:val="00AF0ADE"/>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rsid w:val="00AF0ADE"/>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sid w:val="00AF0ADE"/>
    <w:rPr>
      <w:color w:val="106BBE"/>
    </w:rPr>
  </w:style>
  <w:style w:type="paragraph" w:customStyle="1" w:styleId="s1">
    <w:name w:val="s_1"/>
    <w:basedOn w:val="a0"/>
    <w:uiPriority w:val="99"/>
    <w:qFormat/>
    <w:rsid w:val="00AF0ADE"/>
    <w:pPr>
      <w:spacing w:before="100" w:beforeAutospacing="1" w:after="100" w:afterAutospacing="1"/>
    </w:pPr>
    <w:rPr>
      <w:sz w:val="24"/>
      <w:szCs w:val="24"/>
    </w:rPr>
  </w:style>
  <w:style w:type="paragraph" w:customStyle="1" w:styleId="s22">
    <w:name w:val="s_22"/>
    <w:basedOn w:val="a0"/>
    <w:uiPriority w:val="99"/>
    <w:qFormat/>
    <w:rsid w:val="00AF0ADE"/>
    <w:pPr>
      <w:spacing w:before="100" w:beforeAutospacing="1" w:after="100" w:afterAutospacing="1"/>
    </w:pPr>
    <w:rPr>
      <w:sz w:val="24"/>
      <w:szCs w:val="24"/>
    </w:rPr>
  </w:style>
  <w:style w:type="character" w:customStyle="1" w:styleId="blk">
    <w:name w:val="blk"/>
    <w:uiPriority w:val="99"/>
    <w:qFormat/>
    <w:rsid w:val="00AF0ADE"/>
  </w:style>
  <w:style w:type="paragraph" w:customStyle="1" w:styleId="msonormal0">
    <w:name w:val="msonormal"/>
    <w:basedOn w:val="a0"/>
    <w:uiPriority w:val="99"/>
    <w:qFormat/>
    <w:rsid w:val="00AF0ADE"/>
    <w:pPr>
      <w:spacing w:before="100" w:beforeAutospacing="1" w:after="100" w:afterAutospacing="1"/>
    </w:pPr>
    <w:rPr>
      <w:sz w:val="24"/>
      <w:szCs w:val="24"/>
    </w:rPr>
  </w:style>
  <w:style w:type="paragraph" w:customStyle="1" w:styleId="font8">
    <w:name w:val="font8"/>
    <w:basedOn w:val="a0"/>
    <w:uiPriority w:val="99"/>
    <w:qFormat/>
    <w:rsid w:val="00AF0ADE"/>
    <w:pPr>
      <w:spacing w:before="100" w:beforeAutospacing="1" w:after="100" w:afterAutospacing="1"/>
    </w:pPr>
    <w:rPr>
      <w:i/>
      <w:iCs/>
      <w:color w:val="000000"/>
    </w:rPr>
  </w:style>
  <w:style w:type="paragraph" w:customStyle="1" w:styleId="font9">
    <w:name w:val="font9"/>
    <w:basedOn w:val="a0"/>
    <w:uiPriority w:val="99"/>
    <w:qFormat/>
    <w:rsid w:val="00AF0ADE"/>
    <w:pPr>
      <w:spacing w:before="100" w:beforeAutospacing="1" w:after="100" w:afterAutospacing="1"/>
    </w:pPr>
    <w:rPr>
      <w:b/>
      <w:bCs/>
      <w:i/>
      <w:iCs/>
      <w:color w:val="000000"/>
      <w:sz w:val="16"/>
      <w:szCs w:val="16"/>
    </w:rPr>
  </w:style>
  <w:style w:type="paragraph" w:customStyle="1" w:styleId="font10">
    <w:name w:val="font10"/>
    <w:basedOn w:val="a0"/>
    <w:uiPriority w:val="99"/>
    <w:qFormat/>
    <w:rsid w:val="00AF0ADE"/>
    <w:pPr>
      <w:spacing w:before="100" w:beforeAutospacing="1" w:after="100" w:afterAutospacing="1"/>
    </w:pPr>
    <w:rPr>
      <w:color w:val="000000"/>
      <w:sz w:val="16"/>
      <w:szCs w:val="16"/>
    </w:rPr>
  </w:style>
  <w:style w:type="paragraph" w:customStyle="1" w:styleId="font11">
    <w:name w:val="font11"/>
    <w:basedOn w:val="a0"/>
    <w:uiPriority w:val="99"/>
    <w:qFormat/>
    <w:rsid w:val="00AF0ADE"/>
    <w:pPr>
      <w:spacing w:before="100" w:beforeAutospacing="1" w:after="100" w:afterAutospacing="1"/>
    </w:pPr>
    <w:rPr>
      <w:i/>
      <w:iCs/>
      <w:color w:val="000000"/>
    </w:rPr>
  </w:style>
  <w:style w:type="paragraph" w:customStyle="1" w:styleId="xl111">
    <w:name w:val="xl111"/>
    <w:basedOn w:val="a0"/>
    <w:uiPriority w:val="99"/>
    <w:qFormat/>
    <w:rsid w:val="00AF0ADE"/>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rsid w:val="00AF0ADE"/>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rsid w:val="00AF0ADE"/>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rsid w:val="00AF0ADE"/>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rsid w:val="00AF0ADE"/>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rsid w:val="00AF0ADE"/>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rsid w:val="00AF0ADE"/>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rsid w:val="00AF0ADE"/>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rsid w:val="00AF0AD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rsid w:val="00AF0ADE"/>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rsid w:val="00AF0A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rsid w:val="00AF0ADE"/>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rsid w:val="00AF0ADE"/>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rsid w:val="00AF0AD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rsid w:val="00AF0AD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rsid w:val="00AF0AD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rsid w:val="00AF0ADE"/>
    <w:pPr>
      <w:spacing w:before="100" w:beforeAutospacing="1" w:after="100" w:afterAutospacing="1"/>
    </w:pPr>
    <w:rPr>
      <w:sz w:val="24"/>
      <w:szCs w:val="24"/>
    </w:rPr>
  </w:style>
  <w:style w:type="paragraph" w:customStyle="1" w:styleId="headertext">
    <w:name w:val="headertext"/>
    <w:basedOn w:val="a0"/>
    <w:qFormat/>
    <w:rsid w:val="00AF0ADE"/>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sid w:val="00AF0ADE"/>
    <w:rPr>
      <w:rFonts w:eastAsia="Times New Roman" w:cs="Times New Roman"/>
    </w:rPr>
  </w:style>
  <w:style w:type="table" w:customStyle="1" w:styleId="28">
    <w:name w:val="Сетка таблицы2"/>
    <w:uiPriority w:val="99"/>
    <w:qFormat/>
    <w:rsid w:val="00AF0A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rsid w:val="00AF0ADE"/>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sid w:val="00AF0ADE"/>
    <w:rPr>
      <w:color w:val="605E5C"/>
      <w:shd w:val="clear" w:color="auto" w:fill="E1DFDD"/>
    </w:rPr>
  </w:style>
  <w:style w:type="paragraph" w:customStyle="1" w:styleId="affff">
    <w:name w:val="Основной"/>
    <w:basedOn w:val="a0"/>
    <w:qFormat/>
    <w:rsid w:val="00AF0ADE"/>
    <w:pPr>
      <w:jc w:val="both"/>
    </w:pPr>
    <w:rPr>
      <w:rFonts w:ascii="Arial" w:hAnsi="Arial" w:cs="Arial"/>
      <w:sz w:val="24"/>
      <w:szCs w:val="24"/>
    </w:rPr>
  </w:style>
  <w:style w:type="paragraph" w:customStyle="1" w:styleId="affff0">
    <w:name w:val="Îñíîâí"/>
    <w:basedOn w:val="a0"/>
    <w:qFormat/>
    <w:rsid w:val="00AF0ADE"/>
    <w:rPr>
      <w:rFonts w:ascii="Arial" w:hAnsi="Arial" w:cs="Arial"/>
      <w:sz w:val="22"/>
    </w:rPr>
  </w:style>
  <w:style w:type="paragraph" w:customStyle="1" w:styleId="29">
    <w:name w:val="Обычный2"/>
    <w:qFormat/>
    <w:rsid w:val="00AF0ADE"/>
    <w:rPr>
      <w:rFonts w:eastAsia="Times New Roman"/>
      <w:sz w:val="24"/>
    </w:rPr>
  </w:style>
  <w:style w:type="paragraph" w:customStyle="1" w:styleId="221">
    <w:name w:val="Основной текст 22"/>
    <w:qFormat/>
    <w:rsid w:val="00AF0ADE"/>
    <w:pPr>
      <w:suppressAutoHyphens/>
      <w:spacing w:after="120" w:line="480" w:lineRule="auto"/>
    </w:pPr>
    <w:rPr>
      <w:rFonts w:eastAsia="Times New Roman"/>
      <w:lang w:eastAsia="ar-SA"/>
    </w:rPr>
  </w:style>
  <w:style w:type="paragraph" w:customStyle="1" w:styleId="affff1">
    <w:name w:val="Пункт"/>
    <w:qFormat/>
    <w:rsid w:val="00AF0ADE"/>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rsid w:val="00AF0ADE"/>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rsid w:val="00AF0ADE"/>
    <w:pPr>
      <w:spacing w:before="0"/>
      <w:ind w:left="1429"/>
      <w:outlineLvl w:val="9"/>
    </w:pPr>
    <w:rPr>
      <w:color w:val="auto"/>
    </w:rPr>
  </w:style>
  <w:style w:type="paragraph" w:customStyle="1" w:styleId="rvps46">
    <w:name w:val="rvps46"/>
    <w:basedOn w:val="a0"/>
    <w:qFormat/>
    <w:rsid w:val="00AF0ADE"/>
    <w:pPr>
      <w:widowControl w:val="0"/>
      <w:suppressAutoHyphens/>
      <w:spacing w:before="120" w:after="120"/>
    </w:pPr>
    <w:rPr>
      <w:rFonts w:eastAsia="Arial Unicode MS"/>
      <w:kern w:val="2"/>
      <w:sz w:val="24"/>
      <w:szCs w:val="24"/>
    </w:rPr>
  </w:style>
  <w:style w:type="character" w:customStyle="1" w:styleId="rvts30">
    <w:name w:val="rvts30"/>
    <w:qFormat/>
    <w:rsid w:val="00AF0ADE"/>
    <w:rPr>
      <w:rFonts w:ascii="Times New Roman" w:hAnsi="Times New Roman" w:cs="Times New Roman" w:hint="default"/>
      <w:sz w:val="22"/>
      <w:szCs w:val="22"/>
    </w:rPr>
  </w:style>
  <w:style w:type="character" w:customStyle="1" w:styleId="T3">
    <w:name w:val="T3"/>
    <w:qFormat/>
    <w:rsid w:val="00AF0ADE"/>
    <w:rPr>
      <w:rFonts w:ascii="Times New Roman" w:hAnsi="Times New Roman"/>
      <w:sz w:val="24"/>
    </w:rPr>
  </w:style>
  <w:style w:type="paragraph" w:customStyle="1" w:styleId="1f5">
    <w:name w:val="Текст1"/>
    <w:qFormat/>
    <w:rsid w:val="00AF0ADE"/>
    <w:pPr>
      <w:suppressAutoHyphens/>
    </w:pPr>
    <w:rPr>
      <w:rFonts w:ascii="Consolas" w:eastAsia="Times New Roman" w:hAnsi="Consolas" w:cs="Consolas"/>
      <w:sz w:val="21"/>
      <w:szCs w:val="21"/>
      <w:lang w:eastAsia="ar-SA"/>
    </w:rPr>
  </w:style>
  <w:style w:type="character" w:customStyle="1" w:styleId="1327">
    <w:name w:val="1327"/>
    <w:basedOn w:val="a1"/>
    <w:qFormat/>
    <w:rsid w:val="00AF0ADE"/>
  </w:style>
  <w:style w:type="character" w:customStyle="1" w:styleId="ConsNonformat0">
    <w:name w:val="ConsNonformat Знак"/>
    <w:basedOn w:val="a1"/>
    <w:link w:val="ConsNonformat"/>
    <w:uiPriority w:val="99"/>
    <w:qFormat/>
    <w:locked/>
    <w:rsid w:val="00AF0ADE"/>
    <w:rPr>
      <w:rFonts w:ascii="Courier New" w:eastAsia="Times New Roman" w:hAnsi="Courier New" w:cs="Courier New"/>
      <w:sz w:val="22"/>
      <w:szCs w:val="22"/>
    </w:rPr>
  </w:style>
  <w:style w:type="paragraph" w:customStyle="1" w:styleId="Warning">
    <w:name w:val="Warning"/>
    <w:basedOn w:val="a0"/>
    <w:next w:val="a0"/>
    <w:uiPriority w:val="29"/>
    <w:qFormat/>
    <w:rsid w:val="00AF0ADE"/>
    <w:pPr>
      <w:pBdr>
        <w:left w:val="single" w:sz="24" w:space="10" w:color="999999"/>
      </w:pBdr>
      <w:spacing w:before="120" w:line="276" w:lineRule="auto"/>
      <w:ind w:left="964"/>
      <w:jc w:val="both"/>
    </w:pPr>
    <w:rPr>
      <w:i/>
      <w:iCs/>
      <w:color w:val="E36C0A"/>
      <w:sz w:val="22"/>
      <w:szCs w:val="22"/>
    </w:rPr>
  </w:style>
  <w:style w:type="paragraph" w:customStyle="1" w:styleId="2a">
    <w:name w:val="Основной текст2"/>
    <w:basedOn w:val="a0"/>
    <w:uiPriority w:val="99"/>
    <w:qFormat/>
    <w:rsid w:val="00AF0ADE"/>
    <w:pPr>
      <w:widowControl w:val="0"/>
      <w:shd w:val="clear" w:color="auto" w:fill="FFFFFF"/>
      <w:spacing w:line="206" w:lineRule="exact"/>
    </w:pPr>
    <w:rPr>
      <w:b/>
      <w:bCs/>
      <w:color w:val="000000"/>
      <w:spacing w:val="-1"/>
      <w:sz w:val="16"/>
      <w:szCs w:val="16"/>
    </w:rPr>
  </w:style>
  <w:style w:type="character" w:customStyle="1" w:styleId="160">
    <w:name w:val="Основной текст (16)"/>
    <w:qFormat/>
    <w:rsid w:val="00AF0ADE"/>
    <w:rPr>
      <w:rFonts w:ascii="Times New Roman" w:hAnsi="Times New Roman"/>
      <w:spacing w:val="0"/>
      <w:sz w:val="19"/>
      <w:u w:val="single"/>
    </w:rPr>
  </w:style>
  <w:style w:type="character" w:customStyle="1" w:styleId="FontStyle15">
    <w:name w:val="Font Style15"/>
    <w:qFormat/>
    <w:rsid w:val="00AF0ADE"/>
    <w:rPr>
      <w:rFonts w:ascii="Times New Roman" w:hAnsi="Times New Roman" w:cs="Times New Roman"/>
      <w:sz w:val="20"/>
      <w:szCs w:val="20"/>
    </w:rPr>
  </w:style>
  <w:style w:type="paragraph" w:customStyle="1" w:styleId="docdata">
    <w:name w:val="docdata"/>
    <w:aliases w:val="docy,v5,1505,bqiaagaaeyqcaaagiaiaaanibqaabvyfaaaaaaaaaaaaaaaaaaaaaaaaaaaaaaaaaaaaaaaaaaaaaaaaaaaaaaaaaaaaaaaaaaaaaaaaaaaaaaaaaaaaaaaaaaaaaaaaaaaaaaaaaaaaaaaaaaaaaaaaaaaaaaaaaaaaaaaaaaaaaaaaaaaaaaaaaaaaaaaaaaaaaaaaaaaaaaaaaaaaaaaaaaaaaaaaaaaaaaaa"/>
    <w:basedOn w:val="a0"/>
    <w:qFormat/>
    <w:rsid w:val="00AF0ADE"/>
    <w:pPr>
      <w:spacing w:before="100" w:beforeAutospacing="1" w:after="100" w:afterAutospacing="1"/>
    </w:pPr>
    <w:rPr>
      <w:sz w:val="24"/>
    </w:rPr>
  </w:style>
  <w:style w:type="paragraph" w:customStyle="1" w:styleId="7">
    <w:name w:val="Абзац списка7"/>
    <w:basedOn w:val="a0"/>
    <w:uiPriority w:val="99"/>
    <w:qFormat/>
    <w:rsid w:val="00AF0ADE"/>
    <w:pPr>
      <w:spacing w:after="200" w:line="276" w:lineRule="auto"/>
      <w:ind w:left="720"/>
    </w:pPr>
    <w:rPr>
      <w:rFonts w:ascii="Calibri" w:hAnsi="Calibri"/>
      <w:sz w:val="22"/>
      <w:szCs w:val="22"/>
      <w:lang w:eastAsia="en-US"/>
    </w:rPr>
  </w:style>
  <w:style w:type="paragraph" w:customStyle="1" w:styleId="211">
    <w:name w:val="Основной текст 21"/>
    <w:basedOn w:val="a0"/>
    <w:uiPriority w:val="99"/>
    <w:qFormat/>
    <w:rsid w:val="00AF0ADE"/>
    <w:pPr>
      <w:widowControl w:val="0"/>
      <w:spacing w:line="360" w:lineRule="auto"/>
      <w:ind w:firstLine="720"/>
    </w:pPr>
    <w:rPr>
      <w:sz w:val="26"/>
    </w:rPr>
  </w:style>
  <w:style w:type="paragraph" w:customStyle="1" w:styleId="111">
    <w:name w:val="Обычный11"/>
    <w:uiPriority w:val="99"/>
    <w:qFormat/>
    <w:rsid w:val="00AF0ADE"/>
    <w:rPr>
      <w:rFonts w:eastAsia="Times New Roman"/>
    </w:rPr>
  </w:style>
  <w:style w:type="paragraph" w:customStyle="1" w:styleId="39">
    <w:name w:val="Стиль3 Знак Знак"/>
    <w:basedOn w:val="25"/>
    <w:qFormat/>
    <w:rsid w:val="00AF0ADE"/>
    <w:pPr>
      <w:widowControl w:val="0"/>
      <w:tabs>
        <w:tab w:val="left" w:pos="227"/>
      </w:tabs>
      <w:adjustRightInd w:val="0"/>
      <w:spacing w:before="120" w:after="0" w:line="240" w:lineRule="auto"/>
      <w:ind w:left="0"/>
      <w:jc w:val="both"/>
      <w:textAlignment w:val="baseline"/>
    </w:pPr>
  </w:style>
  <w:style w:type="paragraph" w:customStyle="1" w:styleId="2b">
    <w:name w:val="[Ростех] Наименование Раздела (Уровень 2)"/>
    <w:qFormat/>
    <w:rsid w:val="00AF0ADE"/>
    <w:pPr>
      <w:keepNext/>
      <w:keepLines/>
      <w:spacing w:before="240"/>
      <w:jc w:val="center"/>
      <w:outlineLvl w:val="1"/>
    </w:pPr>
    <w:rPr>
      <w:rFonts w:ascii="Proxima Nova ExCn Rg" w:eastAsia="Times New Roman" w:hAnsi="Proxima Nova ExCn Rg" w:cs="Calibri"/>
      <w:b/>
      <w:sz w:val="28"/>
      <w:szCs w:val="28"/>
    </w:rPr>
  </w:style>
  <w:style w:type="paragraph" w:customStyle="1" w:styleId="1f6">
    <w:name w:val="Обычная таблица1"/>
    <w:basedOn w:val="a0"/>
    <w:link w:val="2c"/>
    <w:rsid w:val="004E3BCF"/>
    <w:pPr>
      <w:jc w:val="both"/>
    </w:pPr>
    <w:rPr>
      <w:rFonts w:ascii="Arial" w:hAnsi="Arial"/>
      <w:color w:val="00000A"/>
      <w:sz w:val="22"/>
      <w:vertAlign w:val="superscript"/>
    </w:rPr>
  </w:style>
  <w:style w:type="character" w:customStyle="1" w:styleId="2c">
    <w:name w:val="Обычная таблица2"/>
    <w:link w:val="1f6"/>
    <w:rsid w:val="004E3BCF"/>
    <w:rPr>
      <w:rFonts w:ascii="Arial" w:eastAsia="Times New Roman" w:hAnsi="Arial"/>
      <w:color w:val="00000A"/>
      <w:sz w:val="22"/>
      <w:vertAlign w:val="superscript"/>
    </w:rPr>
  </w:style>
  <w:style w:type="numbering" w:customStyle="1" w:styleId="1f7">
    <w:name w:val="Нет списка1"/>
    <w:next w:val="a3"/>
    <w:uiPriority w:val="99"/>
    <w:semiHidden/>
    <w:unhideWhenUsed/>
    <w:rsid w:val="00B97AEE"/>
  </w:style>
  <w:style w:type="table" w:customStyle="1" w:styleId="TableNormal">
    <w:name w:val="Table Normal"/>
    <w:uiPriority w:val="2"/>
    <w:semiHidden/>
    <w:unhideWhenUsed/>
    <w:qFormat/>
    <w:rsid w:val="00B97A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97AEE"/>
    <w:pPr>
      <w:widowControl w:val="0"/>
      <w:autoSpaceDE w:val="0"/>
      <w:autoSpaceDN w:val="0"/>
    </w:pPr>
    <w:rPr>
      <w:sz w:val="22"/>
      <w:szCs w:val="22"/>
      <w:lang w:eastAsia="en-US"/>
    </w:rPr>
  </w:style>
  <w:style w:type="character" w:customStyle="1" w:styleId="2d">
    <w:name w:val="Неразрешенное упоминание2"/>
    <w:basedOn w:val="a1"/>
    <w:uiPriority w:val="99"/>
    <w:semiHidden/>
    <w:unhideWhenUsed/>
    <w:rsid w:val="009B4FBD"/>
    <w:rPr>
      <w:color w:val="605E5C"/>
      <w:shd w:val="clear" w:color="auto" w:fill="E1DFDD"/>
    </w:rPr>
  </w:style>
  <w:style w:type="table" w:customStyle="1" w:styleId="41">
    <w:name w:val="Сетка таблицы4"/>
    <w:basedOn w:val="a2"/>
    <w:next w:val="afc"/>
    <w:uiPriority w:val="59"/>
    <w:rsid w:val="0043164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c"/>
    <w:uiPriority w:val="59"/>
    <w:rsid w:val="0043164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061C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uiPriority="0" w:qFormat="1"/>
    <w:lsdException w:name="heading 8" w:uiPriority="0" w:qFormat="1"/>
    <w:lsdException w:name="heading 9"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qFormat="1"/>
    <w:lsdException w:name="endnote text" w:qFormat="1"/>
    <w:lsdException w:name="table of authorities" w:locked="1"/>
    <w:lsdException w:name="macro" w:locked="1"/>
    <w:lsdException w:name="toa heading" w:locked="1"/>
    <w:lsdException w:name="List" w:semiHidden="0"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uiPriority="1"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qFormat="1"/>
    <w:lsdException w:name="Body Text 3" w:qFormat="1"/>
    <w:lsdException w:name="Body Text Indent 2" w:qFormat="1"/>
    <w:lsdException w:name="Body Text Indent 3" w:qFormat="1"/>
    <w:lsdException w:name="Block Text" w:locked="1"/>
    <w:lsdException w:name="Hyperlink" w:qFormat="1"/>
    <w:lsdException w:name="FollowedHyperlink" w:qFormat="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96F"/>
    <w:rPr>
      <w:rFonts w:eastAsia="Times New Roman"/>
    </w:rPr>
  </w:style>
  <w:style w:type="paragraph" w:styleId="1">
    <w:name w:val="heading 1"/>
    <w:basedOn w:val="a0"/>
    <w:link w:val="10"/>
    <w:uiPriority w:val="9"/>
    <w:qFormat/>
    <w:rsid w:val="00AF0ADE"/>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rsid w:val="00AF0ADE"/>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rsid w:val="00AF0ADE"/>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rsid w:val="00AF0ADE"/>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AF0ADE"/>
    <w:pPr>
      <w:keepNext/>
      <w:keepLines/>
      <w:spacing w:before="200"/>
      <w:outlineLvl w:val="4"/>
    </w:pPr>
    <w:rPr>
      <w:rFonts w:ascii="Cambria" w:hAnsi="Cambria"/>
      <w:color w:val="243F60"/>
    </w:rPr>
  </w:style>
  <w:style w:type="paragraph" w:styleId="6">
    <w:name w:val="heading 6"/>
    <w:basedOn w:val="a0"/>
    <w:next w:val="a0"/>
    <w:link w:val="60"/>
    <w:uiPriority w:val="99"/>
    <w:qFormat/>
    <w:rsid w:val="00AF0ADE"/>
    <w:pPr>
      <w:keepNext/>
      <w:keepLines/>
      <w:spacing w:before="40"/>
      <w:outlineLvl w:val="5"/>
    </w:pPr>
    <w:rPr>
      <w:rFonts w:ascii="Cambria" w:hAnsi="Cambria"/>
      <w:color w:val="243F60"/>
    </w:rPr>
  </w:style>
  <w:style w:type="paragraph" w:styleId="9">
    <w:name w:val="heading 9"/>
    <w:basedOn w:val="a0"/>
    <w:next w:val="a0"/>
    <w:link w:val="90"/>
    <w:uiPriority w:val="99"/>
    <w:qFormat/>
    <w:rsid w:val="00AF0ADE"/>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sid w:val="00AF0ADE"/>
    <w:rPr>
      <w:rFonts w:cs="Times New Roman"/>
      <w:color w:val="800080"/>
      <w:u w:val="single"/>
    </w:rPr>
  </w:style>
  <w:style w:type="character" w:styleId="a5">
    <w:name w:val="footnote reference"/>
    <w:basedOn w:val="a1"/>
    <w:uiPriority w:val="99"/>
    <w:qFormat/>
    <w:rsid w:val="00AF0ADE"/>
    <w:rPr>
      <w:rFonts w:cs="Times New Roman"/>
      <w:vertAlign w:val="superscript"/>
    </w:rPr>
  </w:style>
  <w:style w:type="character" w:styleId="a6">
    <w:name w:val="annotation reference"/>
    <w:basedOn w:val="a1"/>
    <w:uiPriority w:val="99"/>
    <w:semiHidden/>
    <w:qFormat/>
    <w:rsid w:val="00AF0ADE"/>
    <w:rPr>
      <w:rFonts w:cs="Times New Roman"/>
      <w:sz w:val="16"/>
      <w:szCs w:val="16"/>
    </w:rPr>
  </w:style>
  <w:style w:type="character" w:styleId="a7">
    <w:name w:val="endnote reference"/>
    <w:basedOn w:val="a1"/>
    <w:uiPriority w:val="99"/>
    <w:semiHidden/>
    <w:qFormat/>
    <w:rsid w:val="00AF0ADE"/>
    <w:rPr>
      <w:rFonts w:cs="Times New Roman"/>
      <w:vertAlign w:val="superscript"/>
    </w:rPr>
  </w:style>
  <w:style w:type="character" w:styleId="a8">
    <w:name w:val="Emphasis"/>
    <w:basedOn w:val="a1"/>
    <w:uiPriority w:val="99"/>
    <w:qFormat/>
    <w:rsid w:val="00AF0ADE"/>
    <w:rPr>
      <w:rFonts w:cs="Times New Roman"/>
      <w:i/>
    </w:rPr>
  </w:style>
  <w:style w:type="character" w:styleId="a9">
    <w:name w:val="Hyperlink"/>
    <w:basedOn w:val="a1"/>
    <w:uiPriority w:val="99"/>
    <w:qFormat/>
    <w:rsid w:val="00AF0ADE"/>
    <w:rPr>
      <w:rFonts w:cs="Times New Roman"/>
      <w:color w:val="0000FF"/>
      <w:u w:val="single"/>
    </w:rPr>
  </w:style>
  <w:style w:type="character" w:styleId="aa">
    <w:name w:val="page number"/>
    <w:basedOn w:val="a1"/>
    <w:uiPriority w:val="99"/>
    <w:qFormat/>
    <w:rsid w:val="00AF0ADE"/>
    <w:rPr>
      <w:rFonts w:cs="Times New Roman"/>
    </w:rPr>
  </w:style>
  <w:style w:type="character" w:styleId="ab">
    <w:name w:val="Strong"/>
    <w:basedOn w:val="a1"/>
    <w:uiPriority w:val="99"/>
    <w:qFormat/>
    <w:rsid w:val="00AF0ADE"/>
    <w:rPr>
      <w:rFonts w:cs="Times New Roman"/>
      <w:b/>
    </w:rPr>
  </w:style>
  <w:style w:type="paragraph" w:styleId="ac">
    <w:name w:val="Balloon Text"/>
    <w:basedOn w:val="a0"/>
    <w:link w:val="21"/>
    <w:uiPriority w:val="99"/>
    <w:qFormat/>
    <w:rsid w:val="00AF0ADE"/>
    <w:rPr>
      <w:rFonts w:ascii="Tahoma" w:hAnsi="Tahoma"/>
      <w:sz w:val="16"/>
      <w:szCs w:val="16"/>
    </w:rPr>
  </w:style>
  <w:style w:type="paragraph" w:styleId="22">
    <w:name w:val="Body Text 2"/>
    <w:basedOn w:val="a0"/>
    <w:link w:val="220"/>
    <w:uiPriority w:val="99"/>
    <w:qFormat/>
    <w:rsid w:val="00AF0ADE"/>
    <w:pPr>
      <w:widowControl w:val="0"/>
      <w:jc w:val="both"/>
    </w:pPr>
    <w:rPr>
      <w:rFonts w:ascii="Cambria" w:eastAsia="Calibri" w:hAnsi="Cambria"/>
      <w:b/>
      <w:i/>
      <w:sz w:val="28"/>
    </w:rPr>
  </w:style>
  <w:style w:type="paragraph" w:styleId="30">
    <w:name w:val="Body Text Indent 3"/>
    <w:basedOn w:val="a0"/>
    <w:link w:val="32"/>
    <w:uiPriority w:val="99"/>
    <w:semiHidden/>
    <w:qFormat/>
    <w:rsid w:val="00AF0ADE"/>
    <w:pPr>
      <w:spacing w:after="120"/>
      <w:ind w:left="283"/>
    </w:pPr>
    <w:rPr>
      <w:sz w:val="16"/>
      <w:szCs w:val="16"/>
    </w:rPr>
  </w:style>
  <w:style w:type="paragraph" w:styleId="ad">
    <w:name w:val="endnote text"/>
    <w:basedOn w:val="a0"/>
    <w:link w:val="11"/>
    <w:uiPriority w:val="99"/>
    <w:semiHidden/>
    <w:qFormat/>
    <w:rsid w:val="00AF0ADE"/>
  </w:style>
  <w:style w:type="paragraph" w:styleId="ae">
    <w:name w:val="caption"/>
    <w:basedOn w:val="a0"/>
    <w:next w:val="a0"/>
    <w:uiPriority w:val="99"/>
    <w:qFormat/>
    <w:rsid w:val="00AF0ADE"/>
    <w:pPr>
      <w:suppressLineNumbers/>
      <w:spacing w:before="120" w:after="120"/>
    </w:pPr>
    <w:rPr>
      <w:rFonts w:cs="Arial"/>
      <w:i/>
      <w:iCs/>
      <w:sz w:val="24"/>
      <w:szCs w:val="24"/>
    </w:rPr>
  </w:style>
  <w:style w:type="paragraph" w:styleId="af">
    <w:name w:val="annotation text"/>
    <w:basedOn w:val="a0"/>
    <w:link w:val="af0"/>
    <w:uiPriority w:val="99"/>
    <w:semiHidden/>
    <w:qFormat/>
    <w:rsid w:val="00AF0ADE"/>
  </w:style>
  <w:style w:type="paragraph" w:styleId="12">
    <w:name w:val="index 1"/>
    <w:basedOn w:val="a0"/>
    <w:next w:val="a0"/>
    <w:uiPriority w:val="99"/>
    <w:semiHidden/>
    <w:qFormat/>
    <w:rsid w:val="00AF0ADE"/>
    <w:pPr>
      <w:ind w:left="200" w:hanging="200"/>
    </w:pPr>
  </w:style>
  <w:style w:type="paragraph" w:styleId="af1">
    <w:name w:val="annotation subject"/>
    <w:basedOn w:val="af"/>
    <w:next w:val="af"/>
    <w:link w:val="af2"/>
    <w:uiPriority w:val="99"/>
    <w:semiHidden/>
    <w:qFormat/>
    <w:rsid w:val="00AF0ADE"/>
    <w:rPr>
      <w:b/>
      <w:bCs/>
    </w:rPr>
  </w:style>
  <w:style w:type="paragraph" w:styleId="af3">
    <w:name w:val="footnote text"/>
    <w:basedOn w:val="a0"/>
    <w:link w:val="23"/>
    <w:uiPriority w:val="99"/>
    <w:qFormat/>
    <w:rsid w:val="00AF0ADE"/>
  </w:style>
  <w:style w:type="paragraph" w:styleId="af4">
    <w:name w:val="header"/>
    <w:basedOn w:val="a0"/>
    <w:link w:val="13"/>
    <w:uiPriority w:val="99"/>
    <w:qFormat/>
    <w:rsid w:val="00AF0ADE"/>
    <w:pPr>
      <w:tabs>
        <w:tab w:val="center" w:pos="4677"/>
        <w:tab w:val="right" w:pos="9355"/>
      </w:tabs>
    </w:pPr>
  </w:style>
  <w:style w:type="paragraph" w:styleId="af5">
    <w:name w:val="Body Text"/>
    <w:basedOn w:val="a0"/>
    <w:link w:val="24"/>
    <w:uiPriority w:val="1"/>
    <w:qFormat/>
    <w:rsid w:val="00AF0ADE"/>
    <w:pPr>
      <w:tabs>
        <w:tab w:val="center" w:pos="1985"/>
        <w:tab w:val="center" w:pos="2127"/>
        <w:tab w:val="left" w:pos="6096"/>
      </w:tabs>
      <w:jc w:val="both"/>
    </w:pPr>
    <w:rPr>
      <w:sz w:val="28"/>
    </w:rPr>
  </w:style>
  <w:style w:type="paragraph" w:styleId="af6">
    <w:name w:val="index heading"/>
    <w:basedOn w:val="a0"/>
    <w:next w:val="12"/>
    <w:uiPriority w:val="99"/>
    <w:qFormat/>
    <w:rsid w:val="00AF0ADE"/>
    <w:pPr>
      <w:suppressLineNumbers/>
    </w:pPr>
    <w:rPr>
      <w:rFonts w:cs="Arial"/>
    </w:rPr>
  </w:style>
  <w:style w:type="paragraph" w:styleId="14">
    <w:name w:val="toc 1"/>
    <w:basedOn w:val="a0"/>
    <w:next w:val="a0"/>
    <w:uiPriority w:val="99"/>
    <w:qFormat/>
    <w:rsid w:val="00AF0ADE"/>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rsid w:val="00AF0ADE"/>
    <w:pPr>
      <w:spacing w:after="120"/>
      <w:ind w:left="283"/>
    </w:pPr>
  </w:style>
  <w:style w:type="paragraph" w:styleId="af8">
    <w:name w:val="Title"/>
    <w:basedOn w:val="a0"/>
    <w:link w:val="16"/>
    <w:uiPriority w:val="99"/>
    <w:qFormat/>
    <w:rsid w:val="00AF0ADE"/>
    <w:pPr>
      <w:spacing w:before="240" w:after="60"/>
      <w:jc w:val="center"/>
      <w:outlineLvl w:val="0"/>
    </w:pPr>
    <w:rPr>
      <w:rFonts w:ascii="Arial" w:hAnsi="Arial"/>
      <w:b/>
      <w:kern w:val="2"/>
      <w:sz w:val="32"/>
    </w:rPr>
  </w:style>
  <w:style w:type="paragraph" w:styleId="af9">
    <w:name w:val="footer"/>
    <w:basedOn w:val="a0"/>
    <w:link w:val="17"/>
    <w:uiPriority w:val="99"/>
    <w:qFormat/>
    <w:rsid w:val="00AF0ADE"/>
    <w:pPr>
      <w:tabs>
        <w:tab w:val="center" w:pos="4677"/>
        <w:tab w:val="right" w:pos="9355"/>
      </w:tabs>
    </w:pPr>
  </w:style>
  <w:style w:type="paragraph" w:styleId="afa">
    <w:name w:val="List"/>
    <w:basedOn w:val="af5"/>
    <w:uiPriority w:val="99"/>
    <w:qFormat/>
    <w:rsid w:val="00AF0ADE"/>
    <w:rPr>
      <w:rFonts w:cs="Arial"/>
    </w:rPr>
  </w:style>
  <w:style w:type="paragraph" w:styleId="afb">
    <w:name w:val="Normal (Web)"/>
    <w:basedOn w:val="a0"/>
    <w:uiPriority w:val="99"/>
    <w:qFormat/>
    <w:rsid w:val="00AF0ADE"/>
    <w:pPr>
      <w:spacing w:beforeAutospacing="1" w:afterAutospacing="1"/>
    </w:pPr>
    <w:rPr>
      <w:sz w:val="24"/>
      <w:szCs w:val="24"/>
    </w:rPr>
  </w:style>
  <w:style w:type="paragraph" w:styleId="33">
    <w:name w:val="Body Text 3"/>
    <w:basedOn w:val="a0"/>
    <w:link w:val="310"/>
    <w:uiPriority w:val="99"/>
    <w:qFormat/>
    <w:rsid w:val="00AF0ADE"/>
    <w:pPr>
      <w:spacing w:after="120"/>
    </w:pPr>
    <w:rPr>
      <w:sz w:val="16"/>
      <w:szCs w:val="16"/>
    </w:rPr>
  </w:style>
  <w:style w:type="paragraph" w:styleId="25">
    <w:name w:val="Body Text Indent 2"/>
    <w:basedOn w:val="a0"/>
    <w:link w:val="26"/>
    <w:uiPriority w:val="99"/>
    <w:semiHidden/>
    <w:qFormat/>
    <w:rsid w:val="00AF0ADE"/>
    <w:pPr>
      <w:spacing w:after="120" w:line="480" w:lineRule="auto"/>
      <w:ind w:left="283"/>
    </w:pPr>
  </w:style>
  <w:style w:type="table" w:styleId="afc">
    <w:name w:val="Table Grid"/>
    <w:basedOn w:val="a2"/>
    <w:uiPriority w:val="59"/>
    <w:qFormat/>
    <w:rsid w:val="00AF0A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locked/>
    <w:rsid w:val="00AF0ADE"/>
    <w:rPr>
      <w:rFonts w:ascii="Cambria" w:hAnsi="Cambria" w:cs="Times New Roman"/>
      <w:b/>
      <w:color w:val="365F91"/>
      <w:sz w:val="28"/>
      <w:lang w:eastAsia="ru-RU"/>
    </w:rPr>
  </w:style>
  <w:style w:type="character" w:customStyle="1" w:styleId="20">
    <w:name w:val="Заголовок 2 Знак"/>
    <w:basedOn w:val="a1"/>
    <w:link w:val="2"/>
    <w:uiPriority w:val="99"/>
    <w:qFormat/>
    <w:locked/>
    <w:rsid w:val="00AF0ADE"/>
    <w:rPr>
      <w:rFonts w:ascii="Cambria" w:hAnsi="Cambria" w:cs="Times New Roman"/>
      <w:b/>
      <w:i/>
      <w:sz w:val="28"/>
    </w:rPr>
  </w:style>
  <w:style w:type="character" w:customStyle="1" w:styleId="31">
    <w:name w:val="Заголовок 3 Знак1"/>
    <w:basedOn w:val="a1"/>
    <w:link w:val="3"/>
    <w:uiPriority w:val="99"/>
    <w:qFormat/>
    <w:locked/>
    <w:rsid w:val="00AF0ADE"/>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sid w:val="00AF0ADE"/>
    <w:rPr>
      <w:rFonts w:ascii="Cambria" w:hAnsi="Cambria" w:cs="Times New Roman"/>
      <w:b/>
      <w:bCs/>
      <w:i/>
      <w:iCs/>
      <w:color w:val="4F81BD"/>
    </w:rPr>
  </w:style>
  <w:style w:type="character" w:customStyle="1" w:styleId="50">
    <w:name w:val="Заголовок 5 Знак"/>
    <w:basedOn w:val="a1"/>
    <w:link w:val="5"/>
    <w:uiPriority w:val="9"/>
    <w:semiHidden/>
    <w:qFormat/>
    <w:locked/>
    <w:rsid w:val="00AF0ADE"/>
    <w:rPr>
      <w:rFonts w:ascii="Cambria" w:hAnsi="Cambria" w:cs="Times New Roman"/>
      <w:color w:val="243F60"/>
    </w:rPr>
  </w:style>
  <w:style w:type="character" w:customStyle="1" w:styleId="60">
    <w:name w:val="Заголовок 6 Знак"/>
    <w:basedOn w:val="a1"/>
    <w:link w:val="6"/>
    <w:uiPriority w:val="99"/>
    <w:semiHidden/>
    <w:qFormat/>
    <w:locked/>
    <w:rsid w:val="00AF0ADE"/>
    <w:rPr>
      <w:rFonts w:ascii="Cambria" w:hAnsi="Cambria" w:cs="Times New Roman"/>
      <w:color w:val="243F60"/>
    </w:rPr>
  </w:style>
  <w:style w:type="character" w:customStyle="1" w:styleId="90">
    <w:name w:val="Заголовок 9 Знак"/>
    <w:basedOn w:val="a1"/>
    <w:link w:val="9"/>
    <w:uiPriority w:val="99"/>
    <w:qFormat/>
    <w:locked/>
    <w:rsid w:val="00AF0ADE"/>
    <w:rPr>
      <w:rFonts w:ascii="Arial" w:hAnsi="Arial" w:cs="Times New Roman"/>
      <w:sz w:val="22"/>
    </w:rPr>
  </w:style>
  <w:style w:type="character" w:customStyle="1" w:styleId="110">
    <w:name w:val="Заголовок 1 Знак1"/>
    <w:uiPriority w:val="99"/>
    <w:qFormat/>
    <w:rsid w:val="00AF0ADE"/>
    <w:rPr>
      <w:rFonts w:eastAsia="Times New Roman"/>
      <w:b/>
      <w:spacing w:val="20"/>
      <w:sz w:val="20"/>
      <w:lang w:eastAsia="ru-RU"/>
    </w:rPr>
  </w:style>
  <w:style w:type="character" w:customStyle="1" w:styleId="afd">
    <w:name w:val="Основной текст Знак"/>
    <w:uiPriority w:val="1"/>
    <w:qFormat/>
    <w:rsid w:val="00AF0ADE"/>
    <w:rPr>
      <w:rFonts w:eastAsia="Times New Roman"/>
      <w:sz w:val="20"/>
      <w:lang w:eastAsia="ru-RU"/>
    </w:rPr>
  </w:style>
  <w:style w:type="character" w:customStyle="1" w:styleId="afe">
    <w:name w:val="Основной текст с отступом Знак"/>
    <w:uiPriority w:val="99"/>
    <w:qFormat/>
    <w:rsid w:val="00AF0ADE"/>
    <w:rPr>
      <w:rFonts w:eastAsia="Times New Roman"/>
      <w:sz w:val="20"/>
      <w:lang w:eastAsia="ru-RU"/>
    </w:rPr>
  </w:style>
  <w:style w:type="character" w:customStyle="1" w:styleId="-">
    <w:name w:val="Интернет-ссылка"/>
    <w:basedOn w:val="a1"/>
    <w:uiPriority w:val="99"/>
    <w:semiHidden/>
    <w:qFormat/>
    <w:rsid w:val="00AF0ADE"/>
    <w:rPr>
      <w:rFonts w:cs="Times New Roman"/>
      <w:color w:val="0000FF"/>
      <w:u w:val="single"/>
    </w:rPr>
  </w:style>
  <w:style w:type="character" w:customStyle="1" w:styleId="aff">
    <w:name w:val="Название Знак"/>
    <w:uiPriority w:val="99"/>
    <w:qFormat/>
    <w:rsid w:val="00AF0ADE"/>
    <w:rPr>
      <w:rFonts w:ascii="Arial" w:hAnsi="Arial"/>
      <w:b/>
      <w:kern w:val="2"/>
      <w:sz w:val="20"/>
      <w:lang w:eastAsia="ru-RU"/>
    </w:rPr>
  </w:style>
  <w:style w:type="character" w:customStyle="1" w:styleId="aff0">
    <w:name w:val="Текст выноски Знак"/>
    <w:uiPriority w:val="99"/>
    <w:qFormat/>
    <w:rsid w:val="00AF0ADE"/>
    <w:rPr>
      <w:rFonts w:ascii="Tahoma" w:hAnsi="Tahoma"/>
      <w:sz w:val="16"/>
    </w:rPr>
  </w:style>
  <w:style w:type="character" w:customStyle="1" w:styleId="BodyText2Char">
    <w:name w:val="Body Text 2 Char"/>
    <w:uiPriority w:val="99"/>
    <w:semiHidden/>
    <w:qFormat/>
    <w:locked/>
    <w:rsid w:val="00AF0ADE"/>
    <w:rPr>
      <w:rFonts w:ascii="Cambria" w:hAnsi="Cambria"/>
      <w:b/>
      <w:i/>
      <w:sz w:val="28"/>
    </w:rPr>
  </w:style>
  <w:style w:type="character" w:customStyle="1" w:styleId="34">
    <w:name w:val="Основной текст с отступом 3 Знак"/>
    <w:uiPriority w:val="99"/>
    <w:semiHidden/>
    <w:qFormat/>
    <w:locked/>
    <w:rsid w:val="00AF0ADE"/>
    <w:rPr>
      <w:rFonts w:eastAsia="Times New Roman"/>
      <w:sz w:val="16"/>
    </w:rPr>
  </w:style>
  <w:style w:type="character" w:customStyle="1" w:styleId="aff1">
    <w:name w:val="Верхний колонтитул Знак"/>
    <w:uiPriority w:val="99"/>
    <w:qFormat/>
    <w:rsid w:val="00AF0ADE"/>
    <w:rPr>
      <w:rFonts w:eastAsia="Times New Roman"/>
    </w:rPr>
  </w:style>
  <w:style w:type="character" w:customStyle="1" w:styleId="aff2">
    <w:name w:val="Нижний колонтитул Знак"/>
    <w:uiPriority w:val="99"/>
    <w:qFormat/>
    <w:rsid w:val="00AF0ADE"/>
    <w:rPr>
      <w:rFonts w:eastAsia="Times New Roman"/>
    </w:rPr>
  </w:style>
  <w:style w:type="character" w:customStyle="1" w:styleId="aff3">
    <w:name w:val="Без интервала Знак"/>
    <w:uiPriority w:val="1"/>
    <w:qFormat/>
    <w:rsid w:val="00AF0ADE"/>
    <w:rPr>
      <w:rFonts w:eastAsia="Times New Roman"/>
      <w:lang w:val="ru-RU" w:eastAsia="ru-RU"/>
    </w:rPr>
  </w:style>
  <w:style w:type="character" w:customStyle="1" w:styleId="ConsPlusNormal">
    <w:name w:val="ConsPlusNormal Знак"/>
    <w:uiPriority w:val="99"/>
    <w:qFormat/>
    <w:locked/>
    <w:rsid w:val="00AF0ADE"/>
    <w:rPr>
      <w:rFonts w:ascii="Arial" w:hAnsi="Arial"/>
      <w:lang w:val="ru-RU" w:eastAsia="ru-RU"/>
    </w:rPr>
  </w:style>
  <w:style w:type="character" w:customStyle="1" w:styleId="aff4">
    <w:name w:val="Обычный (веб) Знак"/>
    <w:uiPriority w:val="99"/>
    <w:qFormat/>
    <w:rsid w:val="00AF0ADE"/>
    <w:rPr>
      <w:rFonts w:eastAsia="Times New Roman"/>
      <w:sz w:val="24"/>
    </w:rPr>
  </w:style>
  <w:style w:type="character" w:customStyle="1" w:styleId="FontStyle36">
    <w:name w:val="Font Style36"/>
    <w:uiPriority w:val="99"/>
    <w:qFormat/>
    <w:rsid w:val="00AF0ADE"/>
    <w:rPr>
      <w:rFonts w:ascii="Times New Roman" w:hAnsi="Times New Roman"/>
      <w:sz w:val="22"/>
    </w:rPr>
  </w:style>
  <w:style w:type="character" w:customStyle="1" w:styleId="FontStyle35">
    <w:name w:val="Font Style35"/>
    <w:uiPriority w:val="99"/>
    <w:qFormat/>
    <w:rsid w:val="00AF0ADE"/>
    <w:rPr>
      <w:rFonts w:ascii="Times New Roman" w:hAnsi="Times New Roman"/>
      <w:b/>
      <w:sz w:val="22"/>
    </w:rPr>
  </w:style>
  <w:style w:type="character" w:customStyle="1" w:styleId="27">
    <w:name w:val="Основной текст 2 Знак"/>
    <w:uiPriority w:val="99"/>
    <w:qFormat/>
    <w:locked/>
    <w:rsid w:val="00AF0ADE"/>
    <w:rPr>
      <w:rFonts w:ascii="Arial" w:hAnsi="Arial"/>
      <w:sz w:val="22"/>
    </w:rPr>
  </w:style>
  <w:style w:type="character" w:styleId="aff5">
    <w:name w:val="Placeholder Text"/>
    <w:basedOn w:val="a1"/>
    <w:uiPriority w:val="99"/>
    <w:semiHidden/>
    <w:qFormat/>
    <w:rsid w:val="00AF0ADE"/>
    <w:rPr>
      <w:rFonts w:cs="Times New Roman"/>
      <w:color w:val="808080"/>
    </w:rPr>
  </w:style>
  <w:style w:type="character" w:customStyle="1" w:styleId="apple-converted-space">
    <w:name w:val="apple-converted-space"/>
    <w:basedOn w:val="a1"/>
    <w:uiPriority w:val="99"/>
    <w:qFormat/>
    <w:rsid w:val="00AF0ADE"/>
    <w:rPr>
      <w:rFonts w:cs="Times New Roman"/>
    </w:rPr>
  </w:style>
  <w:style w:type="character" w:customStyle="1" w:styleId="tztxt">
    <w:name w:val="tz_txt Знак"/>
    <w:uiPriority w:val="99"/>
    <w:qFormat/>
    <w:locked/>
    <w:rsid w:val="00AF0ADE"/>
    <w:rPr>
      <w:rFonts w:eastAsia="Times New Roman"/>
      <w:sz w:val="24"/>
    </w:rPr>
  </w:style>
  <w:style w:type="character" w:customStyle="1" w:styleId="18">
    <w:name w:val="Основной текст1"/>
    <w:uiPriority w:val="99"/>
    <w:qFormat/>
    <w:rsid w:val="00AF0ADE"/>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sid w:val="00AF0ADE"/>
    <w:rPr>
      <w:rFonts w:eastAsia="Times New Roman"/>
      <w:sz w:val="21"/>
      <w:shd w:val="clear" w:color="auto" w:fill="FFFFFF"/>
    </w:rPr>
  </w:style>
  <w:style w:type="character" w:customStyle="1" w:styleId="ListLabel1">
    <w:name w:val="ListLabel 1"/>
    <w:uiPriority w:val="99"/>
    <w:qFormat/>
    <w:rsid w:val="00AF0ADE"/>
    <w:rPr>
      <w:b/>
      <w:sz w:val="24"/>
    </w:rPr>
  </w:style>
  <w:style w:type="character" w:customStyle="1" w:styleId="ListLabel2">
    <w:name w:val="ListLabel 2"/>
    <w:uiPriority w:val="99"/>
    <w:qFormat/>
    <w:rsid w:val="00AF0ADE"/>
  </w:style>
  <w:style w:type="character" w:customStyle="1" w:styleId="ListLabel3">
    <w:name w:val="ListLabel 3"/>
    <w:uiPriority w:val="99"/>
    <w:qFormat/>
    <w:rsid w:val="00AF0ADE"/>
  </w:style>
  <w:style w:type="character" w:customStyle="1" w:styleId="ListLabel4">
    <w:name w:val="ListLabel 4"/>
    <w:uiPriority w:val="99"/>
    <w:qFormat/>
    <w:rsid w:val="00AF0ADE"/>
  </w:style>
  <w:style w:type="character" w:customStyle="1" w:styleId="ListLabel5">
    <w:name w:val="ListLabel 5"/>
    <w:uiPriority w:val="99"/>
    <w:qFormat/>
    <w:rsid w:val="00AF0ADE"/>
  </w:style>
  <w:style w:type="character" w:customStyle="1" w:styleId="ListLabel6">
    <w:name w:val="ListLabel 6"/>
    <w:uiPriority w:val="99"/>
    <w:qFormat/>
    <w:rsid w:val="00AF0ADE"/>
  </w:style>
  <w:style w:type="character" w:customStyle="1" w:styleId="ListLabel7">
    <w:name w:val="ListLabel 7"/>
    <w:uiPriority w:val="99"/>
    <w:qFormat/>
    <w:rsid w:val="00AF0ADE"/>
  </w:style>
  <w:style w:type="character" w:customStyle="1" w:styleId="ListLabel8">
    <w:name w:val="ListLabel 8"/>
    <w:uiPriority w:val="99"/>
    <w:qFormat/>
    <w:rsid w:val="00AF0ADE"/>
  </w:style>
  <w:style w:type="character" w:customStyle="1" w:styleId="ListLabel9">
    <w:name w:val="ListLabel 9"/>
    <w:uiPriority w:val="99"/>
    <w:qFormat/>
    <w:rsid w:val="00AF0ADE"/>
  </w:style>
  <w:style w:type="character" w:customStyle="1" w:styleId="ListLabel10">
    <w:name w:val="ListLabel 10"/>
    <w:uiPriority w:val="99"/>
    <w:qFormat/>
    <w:rsid w:val="00AF0ADE"/>
  </w:style>
  <w:style w:type="character" w:customStyle="1" w:styleId="ListLabel11">
    <w:name w:val="ListLabel 11"/>
    <w:uiPriority w:val="99"/>
    <w:qFormat/>
    <w:rsid w:val="00AF0ADE"/>
    <w:rPr>
      <w:b/>
    </w:rPr>
  </w:style>
  <w:style w:type="character" w:customStyle="1" w:styleId="ListLabel12">
    <w:name w:val="ListLabel 12"/>
    <w:uiPriority w:val="99"/>
    <w:qFormat/>
    <w:rsid w:val="00AF0ADE"/>
    <w:rPr>
      <w:b/>
    </w:rPr>
  </w:style>
  <w:style w:type="character" w:customStyle="1" w:styleId="ListLabel13">
    <w:name w:val="ListLabel 13"/>
    <w:uiPriority w:val="99"/>
    <w:qFormat/>
    <w:rsid w:val="00AF0ADE"/>
    <w:rPr>
      <w:sz w:val="18"/>
    </w:rPr>
  </w:style>
  <w:style w:type="character" w:customStyle="1" w:styleId="ListLabel14">
    <w:name w:val="ListLabel 14"/>
    <w:uiPriority w:val="99"/>
    <w:qFormat/>
    <w:rsid w:val="00AF0ADE"/>
  </w:style>
  <w:style w:type="character" w:customStyle="1" w:styleId="ListLabel15">
    <w:name w:val="ListLabel 15"/>
    <w:uiPriority w:val="99"/>
    <w:qFormat/>
    <w:rsid w:val="00AF0ADE"/>
  </w:style>
  <w:style w:type="character" w:customStyle="1" w:styleId="ListLabel16">
    <w:name w:val="ListLabel 16"/>
    <w:uiPriority w:val="99"/>
    <w:qFormat/>
    <w:rsid w:val="00AF0ADE"/>
  </w:style>
  <w:style w:type="character" w:customStyle="1" w:styleId="ListLabel17">
    <w:name w:val="ListLabel 17"/>
    <w:uiPriority w:val="99"/>
    <w:qFormat/>
    <w:rsid w:val="00AF0ADE"/>
  </w:style>
  <w:style w:type="character" w:customStyle="1" w:styleId="ListLabel18">
    <w:name w:val="ListLabel 18"/>
    <w:uiPriority w:val="99"/>
    <w:qFormat/>
    <w:rsid w:val="00AF0ADE"/>
  </w:style>
  <w:style w:type="character" w:customStyle="1" w:styleId="ListLabel19">
    <w:name w:val="ListLabel 19"/>
    <w:uiPriority w:val="99"/>
    <w:qFormat/>
    <w:rsid w:val="00AF0ADE"/>
  </w:style>
  <w:style w:type="character" w:customStyle="1" w:styleId="ListLabel20">
    <w:name w:val="ListLabel 20"/>
    <w:uiPriority w:val="99"/>
    <w:qFormat/>
    <w:rsid w:val="00AF0ADE"/>
  </w:style>
  <w:style w:type="character" w:customStyle="1" w:styleId="ListLabel21">
    <w:name w:val="ListLabel 21"/>
    <w:uiPriority w:val="99"/>
    <w:qFormat/>
    <w:rsid w:val="00AF0ADE"/>
  </w:style>
  <w:style w:type="character" w:customStyle="1" w:styleId="ListLabel22">
    <w:name w:val="ListLabel 22"/>
    <w:uiPriority w:val="99"/>
    <w:qFormat/>
    <w:rsid w:val="00AF0ADE"/>
  </w:style>
  <w:style w:type="character" w:customStyle="1" w:styleId="ListLabel23">
    <w:name w:val="ListLabel 23"/>
    <w:uiPriority w:val="99"/>
    <w:qFormat/>
    <w:rsid w:val="00AF0ADE"/>
  </w:style>
  <w:style w:type="character" w:customStyle="1" w:styleId="ListLabel24">
    <w:name w:val="ListLabel 24"/>
    <w:uiPriority w:val="99"/>
    <w:qFormat/>
    <w:rsid w:val="00AF0ADE"/>
  </w:style>
  <w:style w:type="character" w:customStyle="1" w:styleId="ListLabel25">
    <w:name w:val="ListLabel 25"/>
    <w:uiPriority w:val="99"/>
    <w:qFormat/>
    <w:rsid w:val="00AF0ADE"/>
  </w:style>
  <w:style w:type="character" w:customStyle="1" w:styleId="ListLabel26">
    <w:name w:val="ListLabel 26"/>
    <w:uiPriority w:val="99"/>
    <w:qFormat/>
    <w:rsid w:val="00AF0ADE"/>
  </w:style>
  <w:style w:type="character" w:customStyle="1" w:styleId="ListLabel27">
    <w:name w:val="ListLabel 27"/>
    <w:uiPriority w:val="99"/>
    <w:qFormat/>
    <w:rsid w:val="00AF0ADE"/>
  </w:style>
  <w:style w:type="character" w:customStyle="1" w:styleId="ListLabel28">
    <w:name w:val="ListLabel 28"/>
    <w:uiPriority w:val="99"/>
    <w:qFormat/>
    <w:rsid w:val="00AF0ADE"/>
  </w:style>
  <w:style w:type="character" w:customStyle="1" w:styleId="ListLabel29">
    <w:name w:val="ListLabel 29"/>
    <w:uiPriority w:val="99"/>
    <w:qFormat/>
    <w:rsid w:val="00AF0ADE"/>
    <w:rPr>
      <w:sz w:val="20"/>
    </w:rPr>
  </w:style>
  <w:style w:type="character" w:customStyle="1" w:styleId="ListLabel30">
    <w:name w:val="ListLabel 30"/>
    <w:uiPriority w:val="99"/>
    <w:qFormat/>
    <w:rsid w:val="00AF0ADE"/>
    <w:rPr>
      <w:sz w:val="20"/>
    </w:rPr>
  </w:style>
  <w:style w:type="character" w:customStyle="1" w:styleId="ListLabel31">
    <w:name w:val="ListLabel 31"/>
    <w:uiPriority w:val="99"/>
    <w:qFormat/>
    <w:rsid w:val="00AF0ADE"/>
    <w:rPr>
      <w:sz w:val="20"/>
    </w:rPr>
  </w:style>
  <w:style w:type="character" w:customStyle="1" w:styleId="ListLabel32">
    <w:name w:val="ListLabel 32"/>
    <w:uiPriority w:val="99"/>
    <w:qFormat/>
    <w:rsid w:val="00AF0ADE"/>
    <w:rPr>
      <w:sz w:val="20"/>
    </w:rPr>
  </w:style>
  <w:style w:type="character" w:customStyle="1" w:styleId="ListLabel33">
    <w:name w:val="ListLabel 33"/>
    <w:uiPriority w:val="99"/>
    <w:qFormat/>
    <w:rsid w:val="00AF0ADE"/>
    <w:rPr>
      <w:sz w:val="20"/>
    </w:rPr>
  </w:style>
  <w:style w:type="character" w:customStyle="1" w:styleId="ListLabel34">
    <w:name w:val="ListLabel 34"/>
    <w:uiPriority w:val="99"/>
    <w:qFormat/>
    <w:rsid w:val="00AF0ADE"/>
    <w:rPr>
      <w:sz w:val="20"/>
    </w:rPr>
  </w:style>
  <w:style w:type="character" w:customStyle="1" w:styleId="ListLabel35">
    <w:name w:val="ListLabel 35"/>
    <w:uiPriority w:val="99"/>
    <w:qFormat/>
    <w:rsid w:val="00AF0ADE"/>
    <w:rPr>
      <w:sz w:val="20"/>
    </w:rPr>
  </w:style>
  <w:style w:type="character" w:customStyle="1" w:styleId="ListLabel36">
    <w:name w:val="ListLabel 36"/>
    <w:uiPriority w:val="99"/>
    <w:qFormat/>
    <w:rsid w:val="00AF0ADE"/>
    <w:rPr>
      <w:sz w:val="20"/>
    </w:rPr>
  </w:style>
  <w:style w:type="character" w:customStyle="1" w:styleId="ListLabel37">
    <w:name w:val="ListLabel 37"/>
    <w:uiPriority w:val="99"/>
    <w:qFormat/>
    <w:rsid w:val="00AF0ADE"/>
    <w:rPr>
      <w:sz w:val="20"/>
    </w:rPr>
  </w:style>
  <w:style w:type="character" w:customStyle="1" w:styleId="ListLabel38">
    <w:name w:val="ListLabel 38"/>
    <w:uiPriority w:val="99"/>
    <w:qFormat/>
    <w:rsid w:val="00AF0ADE"/>
    <w:rPr>
      <w:sz w:val="20"/>
    </w:rPr>
  </w:style>
  <w:style w:type="character" w:customStyle="1" w:styleId="ListLabel39">
    <w:name w:val="ListLabel 39"/>
    <w:uiPriority w:val="99"/>
    <w:qFormat/>
    <w:rsid w:val="00AF0ADE"/>
    <w:rPr>
      <w:sz w:val="20"/>
    </w:rPr>
  </w:style>
  <w:style w:type="character" w:customStyle="1" w:styleId="ListLabel40">
    <w:name w:val="ListLabel 40"/>
    <w:uiPriority w:val="99"/>
    <w:qFormat/>
    <w:rsid w:val="00AF0ADE"/>
    <w:rPr>
      <w:sz w:val="20"/>
    </w:rPr>
  </w:style>
  <w:style w:type="character" w:customStyle="1" w:styleId="ListLabel41">
    <w:name w:val="ListLabel 41"/>
    <w:uiPriority w:val="99"/>
    <w:qFormat/>
    <w:rsid w:val="00AF0ADE"/>
    <w:rPr>
      <w:sz w:val="20"/>
    </w:rPr>
  </w:style>
  <w:style w:type="character" w:customStyle="1" w:styleId="ListLabel42">
    <w:name w:val="ListLabel 42"/>
    <w:uiPriority w:val="99"/>
    <w:qFormat/>
    <w:rsid w:val="00AF0ADE"/>
    <w:rPr>
      <w:sz w:val="20"/>
    </w:rPr>
  </w:style>
  <w:style w:type="character" w:customStyle="1" w:styleId="ListLabel43">
    <w:name w:val="ListLabel 43"/>
    <w:uiPriority w:val="99"/>
    <w:qFormat/>
    <w:rsid w:val="00AF0ADE"/>
    <w:rPr>
      <w:sz w:val="20"/>
    </w:rPr>
  </w:style>
  <w:style w:type="character" w:customStyle="1" w:styleId="ListLabel44">
    <w:name w:val="ListLabel 44"/>
    <w:uiPriority w:val="99"/>
    <w:qFormat/>
    <w:rsid w:val="00AF0ADE"/>
    <w:rPr>
      <w:sz w:val="20"/>
    </w:rPr>
  </w:style>
  <w:style w:type="character" w:customStyle="1" w:styleId="ListLabel45">
    <w:name w:val="ListLabel 45"/>
    <w:uiPriority w:val="99"/>
    <w:qFormat/>
    <w:rsid w:val="00AF0ADE"/>
    <w:rPr>
      <w:sz w:val="20"/>
    </w:rPr>
  </w:style>
  <w:style w:type="character" w:customStyle="1" w:styleId="ListLabel46">
    <w:name w:val="ListLabel 46"/>
    <w:uiPriority w:val="99"/>
    <w:qFormat/>
    <w:rsid w:val="00AF0ADE"/>
    <w:rPr>
      <w:sz w:val="20"/>
    </w:rPr>
  </w:style>
  <w:style w:type="character" w:customStyle="1" w:styleId="ListLabel47">
    <w:name w:val="ListLabel 47"/>
    <w:uiPriority w:val="99"/>
    <w:qFormat/>
    <w:rsid w:val="00AF0ADE"/>
    <w:rPr>
      <w:sz w:val="20"/>
    </w:rPr>
  </w:style>
  <w:style w:type="character" w:customStyle="1" w:styleId="ListLabel48">
    <w:name w:val="ListLabel 48"/>
    <w:uiPriority w:val="99"/>
    <w:qFormat/>
    <w:rsid w:val="00AF0ADE"/>
    <w:rPr>
      <w:sz w:val="20"/>
    </w:rPr>
  </w:style>
  <w:style w:type="character" w:customStyle="1" w:styleId="ListLabel49">
    <w:name w:val="ListLabel 49"/>
    <w:uiPriority w:val="99"/>
    <w:qFormat/>
    <w:rsid w:val="00AF0ADE"/>
    <w:rPr>
      <w:sz w:val="20"/>
    </w:rPr>
  </w:style>
  <w:style w:type="character" w:customStyle="1" w:styleId="ListLabel50">
    <w:name w:val="ListLabel 50"/>
    <w:uiPriority w:val="99"/>
    <w:qFormat/>
    <w:rsid w:val="00AF0ADE"/>
    <w:rPr>
      <w:sz w:val="20"/>
    </w:rPr>
  </w:style>
  <w:style w:type="character" w:customStyle="1" w:styleId="ListLabel51">
    <w:name w:val="ListLabel 51"/>
    <w:uiPriority w:val="99"/>
    <w:qFormat/>
    <w:rsid w:val="00AF0ADE"/>
    <w:rPr>
      <w:sz w:val="20"/>
    </w:rPr>
  </w:style>
  <w:style w:type="character" w:customStyle="1" w:styleId="ListLabel52">
    <w:name w:val="ListLabel 52"/>
    <w:uiPriority w:val="99"/>
    <w:qFormat/>
    <w:rsid w:val="00AF0ADE"/>
    <w:rPr>
      <w:sz w:val="20"/>
    </w:rPr>
  </w:style>
  <w:style w:type="character" w:customStyle="1" w:styleId="ListLabel53">
    <w:name w:val="ListLabel 53"/>
    <w:uiPriority w:val="99"/>
    <w:qFormat/>
    <w:rsid w:val="00AF0ADE"/>
    <w:rPr>
      <w:sz w:val="20"/>
    </w:rPr>
  </w:style>
  <w:style w:type="character" w:customStyle="1" w:styleId="ListLabel54">
    <w:name w:val="ListLabel 54"/>
    <w:uiPriority w:val="99"/>
    <w:qFormat/>
    <w:rsid w:val="00AF0ADE"/>
    <w:rPr>
      <w:sz w:val="20"/>
    </w:rPr>
  </w:style>
  <w:style w:type="character" w:customStyle="1" w:styleId="ListLabel55">
    <w:name w:val="ListLabel 55"/>
    <w:uiPriority w:val="99"/>
    <w:qFormat/>
    <w:rsid w:val="00AF0ADE"/>
    <w:rPr>
      <w:sz w:val="20"/>
    </w:rPr>
  </w:style>
  <w:style w:type="character" w:customStyle="1" w:styleId="ListLabel56">
    <w:name w:val="ListLabel 56"/>
    <w:uiPriority w:val="99"/>
    <w:qFormat/>
    <w:rsid w:val="00AF0ADE"/>
    <w:rPr>
      <w:sz w:val="20"/>
    </w:rPr>
  </w:style>
  <w:style w:type="character" w:customStyle="1" w:styleId="ListLabel57">
    <w:name w:val="ListLabel 57"/>
    <w:uiPriority w:val="99"/>
    <w:qFormat/>
    <w:rsid w:val="00AF0ADE"/>
    <w:rPr>
      <w:sz w:val="20"/>
    </w:rPr>
  </w:style>
  <w:style w:type="character" w:customStyle="1" w:styleId="ListLabel58">
    <w:name w:val="ListLabel 58"/>
    <w:uiPriority w:val="99"/>
    <w:qFormat/>
    <w:rsid w:val="00AF0ADE"/>
    <w:rPr>
      <w:sz w:val="20"/>
    </w:rPr>
  </w:style>
  <w:style w:type="character" w:customStyle="1" w:styleId="ListLabel59">
    <w:name w:val="ListLabel 59"/>
    <w:uiPriority w:val="99"/>
    <w:qFormat/>
    <w:rsid w:val="00AF0ADE"/>
    <w:rPr>
      <w:sz w:val="20"/>
    </w:rPr>
  </w:style>
  <w:style w:type="character" w:customStyle="1" w:styleId="ListLabel60">
    <w:name w:val="ListLabel 60"/>
    <w:uiPriority w:val="99"/>
    <w:qFormat/>
    <w:rsid w:val="00AF0ADE"/>
    <w:rPr>
      <w:sz w:val="20"/>
    </w:rPr>
  </w:style>
  <w:style w:type="character" w:customStyle="1" w:styleId="ListLabel61">
    <w:name w:val="ListLabel 61"/>
    <w:uiPriority w:val="99"/>
    <w:qFormat/>
    <w:rsid w:val="00AF0ADE"/>
    <w:rPr>
      <w:sz w:val="20"/>
    </w:rPr>
  </w:style>
  <w:style w:type="character" w:customStyle="1" w:styleId="ListLabel62">
    <w:name w:val="ListLabel 62"/>
    <w:uiPriority w:val="99"/>
    <w:qFormat/>
    <w:rsid w:val="00AF0ADE"/>
    <w:rPr>
      <w:sz w:val="20"/>
    </w:rPr>
  </w:style>
  <w:style w:type="character" w:customStyle="1" w:styleId="ListLabel63">
    <w:name w:val="ListLabel 63"/>
    <w:uiPriority w:val="99"/>
    <w:qFormat/>
    <w:rsid w:val="00AF0ADE"/>
    <w:rPr>
      <w:sz w:val="20"/>
    </w:rPr>
  </w:style>
  <w:style w:type="character" w:customStyle="1" w:styleId="ListLabel64">
    <w:name w:val="ListLabel 64"/>
    <w:uiPriority w:val="99"/>
    <w:qFormat/>
    <w:rsid w:val="00AF0ADE"/>
    <w:rPr>
      <w:sz w:val="20"/>
    </w:rPr>
  </w:style>
  <w:style w:type="character" w:customStyle="1" w:styleId="ListLabel65">
    <w:name w:val="ListLabel 65"/>
    <w:uiPriority w:val="99"/>
    <w:qFormat/>
    <w:rsid w:val="00AF0ADE"/>
    <w:rPr>
      <w:color w:val="0000FF"/>
      <w:sz w:val="22"/>
      <w:u w:val="single"/>
      <w:lang w:val="en-US"/>
    </w:rPr>
  </w:style>
  <w:style w:type="character" w:customStyle="1" w:styleId="ListLabel66">
    <w:name w:val="ListLabel 66"/>
    <w:uiPriority w:val="99"/>
    <w:qFormat/>
    <w:rsid w:val="00AF0ADE"/>
    <w:rPr>
      <w:color w:val="0000FF"/>
      <w:sz w:val="22"/>
      <w:u w:val="single"/>
    </w:rPr>
  </w:style>
  <w:style w:type="character" w:customStyle="1" w:styleId="ListLabel67">
    <w:name w:val="ListLabel 67"/>
    <w:uiPriority w:val="99"/>
    <w:qFormat/>
    <w:rsid w:val="00AF0ADE"/>
    <w:rPr>
      <w:sz w:val="22"/>
    </w:rPr>
  </w:style>
  <w:style w:type="character" w:customStyle="1" w:styleId="aff7">
    <w:name w:val="Ссылка указателя"/>
    <w:uiPriority w:val="99"/>
    <w:qFormat/>
    <w:rsid w:val="00AF0ADE"/>
  </w:style>
  <w:style w:type="character" w:customStyle="1" w:styleId="ListLabel68">
    <w:name w:val="ListLabel 68"/>
    <w:uiPriority w:val="99"/>
    <w:qFormat/>
    <w:rsid w:val="00AF0ADE"/>
    <w:rPr>
      <w:b/>
      <w:sz w:val="24"/>
    </w:rPr>
  </w:style>
  <w:style w:type="character" w:customStyle="1" w:styleId="ListLabel69">
    <w:name w:val="ListLabel 69"/>
    <w:uiPriority w:val="99"/>
    <w:qFormat/>
    <w:rsid w:val="00AF0ADE"/>
    <w:rPr>
      <w:color w:val="0000FF"/>
      <w:sz w:val="22"/>
      <w:u w:val="single"/>
      <w:lang w:val="en-US"/>
    </w:rPr>
  </w:style>
  <w:style w:type="character" w:customStyle="1" w:styleId="ListLabel70">
    <w:name w:val="ListLabel 70"/>
    <w:uiPriority w:val="99"/>
    <w:qFormat/>
    <w:rsid w:val="00AF0ADE"/>
    <w:rPr>
      <w:color w:val="0000FF"/>
      <w:sz w:val="22"/>
      <w:u w:val="single"/>
    </w:rPr>
  </w:style>
  <w:style w:type="character" w:customStyle="1" w:styleId="ListLabel71">
    <w:name w:val="ListLabel 71"/>
    <w:uiPriority w:val="99"/>
    <w:qFormat/>
    <w:rsid w:val="00AF0ADE"/>
    <w:rPr>
      <w:color w:val="0000FF"/>
      <w:sz w:val="22"/>
      <w:u w:val="single"/>
      <w:lang w:val="en-US"/>
    </w:rPr>
  </w:style>
  <w:style w:type="character" w:customStyle="1" w:styleId="ListLabel72">
    <w:name w:val="ListLabel 72"/>
    <w:uiPriority w:val="99"/>
    <w:qFormat/>
    <w:rsid w:val="00AF0ADE"/>
    <w:rPr>
      <w:sz w:val="22"/>
    </w:rPr>
  </w:style>
  <w:style w:type="character" w:customStyle="1" w:styleId="ListLabel73">
    <w:name w:val="ListLabel 73"/>
    <w:uiPriority w:val="99"/>
    <w:qFormat/>
    <w:rsid w:val="00AF0ADE"/>
    <w:rPr>
      <w:b/>
      <w:sz w:val="24"/>
    </w:rPr>
  </w:style>
  <w:style w:type="character" w:customStyle="1" w:styleId="ListLabel74">
    <w:name w:val="ListLabel 74"/>
    <w:uiPriority w:val="99"/>
    <w:qFormat/>
    <w:rsid w:val="00AF0ADE"/>
    <w:rPr>
      <w:color w:val="0000FF"/>
      <w:sz w:val="22"/>
      <w:u w:val="single"/>
      <w:lang w:val="en-US"/>
    </w:rPr>
  </w:style>
  <w:style w:type="character" w:customStyle="1" w:styleId="ListLabel75">
    <w:name w:val="ListLabel 75"/>
    <w:uiPriority w:val="99"/>
    <w:qFormat/>
    <w:rsid w:val="00AF0ADE"/>
    <w:rPr>
      <w:color w:val="0000FF"/>
      <w:sz w:val="22"/>
      <w:u w:val="single"/>
    </w:rPr>
  </w:style>
  <w:style w:type="character" w:customStyle="1" w:styleId="ListLabel76">
    <w:name w:val="ListLabel 76"/>
    <w:uiPriority w:val="99"/>
    <w:qFormat/>
    <w:rsid w:val="00AF0ADE"/>
    <w:rPr>
      <w:color w:val="0000FF"/>
      <w:sz w:val="22"/>
      <w:u w:val="single"/>
      <w:lang w:val="en-US"/>
    </w:rPr>
  </w:style>
  <w:style w:type="character" w:customStyle="1" w:styleId="ListLabel77">
    <w:name w:val="ListLabel 77"/>
    <w:uiPriority w:val="99"/>
    <w:qFormat/>
    <w:rsid w:val="00AF0ADE"/>
    <w:rPr>
      <w:sz w:val="22"/>
    </w:rPr>
  </w:style>
  <w:style w:type="character" w:customStyle="1" w:styleId="aff8">
    <w:name w:val="Текст сноски Знак"/>
    <w:basedOn w:val="a1"/>
    <w:uiPriority w:val="99"/>
    <w:qFormat/>
    <w:rsid w:val="00AF0ADE"/>
    <w:rPr>
      <w:rFonts w:eastAsia="Times New Roman" w:cs="Times New Roman"/>
    </w:rPr>
  </w:style>
  <w:style w:type="character" w:customStyle="1" w:styleId="aff9">
    <w:name w:val="Привязка сноски"/>
    <w:uiPriority w:val="99"/>
    <w:qFormat/>
    <w:rsid w:val="00AF0ADE"/>
    <w:rPr>
      <w:vertAlign w:val="superscript"/>
    </w:rPr>
  </w:style>
  <w:style w:type="character" w:customStyle="1" w:styleId="FootnoteCharacters">
    <w:name w:val="Footnote Characters"/>
    <w:basedOn w:val="a1"/>
    <w:uiPriority w:val="99"/>
    <w:qFormat/>
    <w:rsid w:val="00AF0ADE"/>
    <w:rPr>
      <w:rFonts w:cs="Times New Roman"/>
      <w:vertAlign w:val="superscript"/>
    </w:rPr>
  </w:style>
  <w:style w:type="character" w:customStyle="1" w:styleId="affa">
    <w:name w:val="Текст концевой сноски Знак"/>
    <w:basedOn w:val="a1"/>
    <w:uiPriority w:val="99"/>
    <w:semiHidden/>
    <w:qFormat/>
    <w:rsid w:val="00AF0ADE"/>
    <w:rPr>
      <w:rFonts w:eastAsia="Times New Roman" w:cs="Times New Roman"/>
    </w:rPr>
  </w:style>
  <w:style w:type="character" w:customStyle="1" w:styleId="affb">
    <w:name w:val="Привязка концевой сноски"/>
    <w:uiPriority w:val="99"/>
    <w:qFormat/>
    <w:rsid w:val="00AF0ADE"/>
    <w:rPr>
      <w:vertAlign w:val="superscript"/>
    </w:rPr>
  </w:style>
  <w:style w:type="character" w:customStyle="1" w:styleId="EndnoteCharacters">
    <w:name w:val="Endnote Characters"/>
    <w:basedOn w:val="a1"/>
    <w:uiPriority w:val="99"/>
    <w:semiHidden/>
    <w:qFormat/>
    <w:rsid w:val="00AF0ADE"/>
    <w:rPr>
      <w:rFonts w:cs="Times New Roman"/>
      <w:vertAlign w:val="superscript"/>
    </w:rPr>
  </w:style>
  <w:style w:type="character" w:customStyle="1" w:styleId="35">
    <w:name w:val="Основной текст 3 Знак"/>
    <w:basedOn w:val="a1"/>
    <w:link w:val="36"/>
    <w:uiPriority w:val="99"/>
    <w:qFormat/>
    <w:locked/>
    <w:rsid w:val="00AF0ADE"/>
    <w:rPr>
      <w:rFonts w:eastAsia="Times New Roman" w:cs="Times New Roman"/>
      <w:sz w:val="16"/>
      <w:szCs w:val="16"/>
    </w:rPr>
  </w:style>
  <w:style w:type="paragraph" w:customStyle="1" w:styleId="36">
    <w:name w:val="Основной текст3"/>
    <w:basedOn w:val="a0"/>
    <w:link w:val="35"/>
    <w:uiPriority w:val="99"/>
    <w:qFormat/>
    <w:rsid w:val="00AF0ADE"/>
    <w:pPr>
      <w:widowControl w:val="0"/>
      <w:shd w:val="clear" w:color="auto" w:fill="FFFFFF"/>
      <w:jc w:val="both"/>
    </w:pPr>
    <w:rPr>
      <w:sz w:val="21"/>
      <w:szCs w:val="21"/>
    </w:rPr>
  </w:style>
  <w:style w:type="character" w:customStyle="1" w:styleId="ConsNormal">
    <w:name w:val="ConsNormal Знак"/>
    <w:uiPriority w:val="99"/>
    <w:qFormat/>
    <w:locked/>
    <w:rsid w:val="00AF0ADE"/>
    <w:rPr>
      <w:rFonts w:ascii="Arial" w:hAnsi="Arial"/>
      <w:sz w:val="22"/>
    </w:rPr>
  </w:style>
  <w:style w:type="character" w:customStyle="1" w:styleId="19">
    <w:name w:val="Основной текст Знак1"/>
    <w:basedOn w:val="a1"/>
    <w:uiPriority w:val="99"/>
    <w:qFormat/>
    <w:rsid w:val="00AF0ADE"/>
    <w:rPr>
      <w:rFonts w:eastAsia="Times New Roman" w:cs="Times New Roman"/>
      <w:sz w:val="28"/>
    </w:rPr>
  </w:style>
  <w:style w:type="character" w:customStyle="1" w:styleId="BodyTextChar">
    <w:name w:val="Body Text Char"/>
    <w:basedOn w:val="a1"/>
    <w:uiPriority w:val="99"/>
    <w:qFormat/>
    <w:locked/>
    <w:rsid w:val="00AF0ADE"/>
    <w:rPr>
      <w:rFonts w:eastAsia="Times New Roman" w:cs="Times New Roman"/>
    </w:rPr>
  </w:style>
  <w:style w:type="character" w:customStyle="1" w:styleId="BodyTextIndentChar">
    <w:name w:val="Body Text Indent Char"/>
    <w:basedOn w:val="a1"/>
    <w:uiPriority w:val="99"/>
    <w:qFormat/>
    <w:locked/>
    <w:rsid w:val="00AF0ADE"/>
    <w:rPr>
      <w:rFonts w:eastAsia="Times New Roman" w:cs="Times New Roman"/>
    </w:rPr>
  </w:style>
  <w:style w:type="character" w:customStyle="1" w:styleId="TitleChar">
    <w:name w:val="Title Char"/>
    <w:basedOn w:val="a1"/>
    <w:uiPriority w:val="99"/>
    <w:qFormat/>
    <w:locked/>
    <w:rsid w:val="00AF0ADE"/>
    <w:rPr>
      <w:rFonts w:ascii="Arial" w:hAnsi="Arial" w:cs="Times New Roman"/>
      <w:b/>
      <w:kern w:val="2"/>
      <w:sz w:val="32"/>
    </w:rPr>
  </w:style>
  <w:style w:type="character" w:customStyle="1" w:styleId="1a">
    <w:name w:val="Текст выноски Знак1"/>
    <w:basedOn w:val="a1"/>
    <w:uiPriority w:val="99"/>
    <w:semiHidden/>
    <w:qFormat/>
    <w:rsid w:val="00AF0ADE"/>
    <w:rPr>
      <w:rFonts w:ascii="Tahoma" w:hAnsi="Tahoma" w:cs="Times New Roman"/>
      <w:sz w:val="16"/>
      <w:szCs w:val="16"/>
    </w:rPr>
  </w:style>
  <w:style w:type="character" w:customStyle="1" w:styleId="311">
    <w:name w:val="Основной текст с отступом 3 Знак1"/>
    <w:basedOn w:val="a1"/>
    <w:uiPriority w:val="99"/>
    <w:semiHidden/>
    <w:qFormat/>
    <w:rsid w:val="00AF0ADE"/>
    <w:rPr>
      <w:rFonts w:eastAsia="Times New Roman" w:cs="Times New Roman"/>
      <w:sz w:val="16"/>
      <w:szCs w:val="16"/>
    </w:rPr>
  </w:style>
  <w:style w:type="character" w:customStyle="1" w:styleId="BalloonTextChar">
    <w:name w:val="Balloon Text Char"/>
    <w:basedOn w:val="a1"/>
    <w:uiPriority w:val="99"/>
    <w:qFormat/>
    <w:locked/>
    <w:rsid w:val="00AF0ADE"/>
    <w:rPr>
      <w:rFonts w:eastAsia="Times New Roman" w:cs="Times New Roman"/>
    </w:rPr>
  </w:style>
  <w:style w:type="character" w:customStyle="1" w:styleId="210">
    <w:name w:val="Основной текст 2 Знак1"/>
    <w:basedOn w:val="a1"/>
    <w:uiPriority w:val="99"/>
    <w:semiHidden/>
    <w:qFormat/>
    <w:rsid w:val="00AF0ADE"/>
    <w:rPr>
      <w:rFonts w:eastAsia="Times New Roman" w:cs="Times New Roman"/>
    </w:rPr>
  </w:style>
  <w:style w:type="character" w:customStyle="1" w:styleId="affc">
    <w:name w:val="комментарий"/>
    <w:uiPriority w:val="99"/>
    <w:qFormat/>
    <w:rsid w:val="00AF0ADE"/>
    <w:rPr>
      <w:i/>
      <w:shd w:val="clear" w:color="auto" w:fill="FFFF99"/>
    </w:rPr>
  </w:style>
  <w:style w:type="character" w:customStyle="1" w:styleId="130">
    <w:name w:val="Заголовок 1 Знак3"/>
    <w:uiPriority w:val="99"/>
    <w:qFormat/>
    <w:rsid w:val="00AF0ADE"/>
    <w:rPr>
      <w:rFonts w:eastAsia="Times New Roman"/>
      <w:b/>
      <w:spacing w:val="20"/>
      <w:sz w:val="20"/>
      <w:lang w:eastAsia="ru-RU"/>
    </w:rPr>
  </w:style>
  <w:style w:type="character" w:customStyle="1" w:styleId="ListLabel78">
    <w:name w:val="ListLabel 78"/>
    <w:uiPriority w:val="99"/>
    <w:qFormat/>
    <w:rsid w:val="00AF0ADE"/>
    <w:rPr>
      <w:b/>
      <w:sz w:val="24"/>
    </w:rPr>
  </w:style>
  <w:style w:type="character" w:customStyle="1" w:styleId="ListLabel79">
    <w:name w:val="ListLabel 79"/>
    <w:uiPriority w:val="99"/>
    <w:qFormat/>
    <w:rsid w:val="00AF0ADE"/>
  </w:style>
  <w:style w:type="character" w:customStyle="1" w:styleId="ListLabel80">
    <w:name w:val="ListLabel 80"/>
    <w:uiPriority w:val="99"/>
    <w:qFormat/>
    <w:rsid w:val="00AF0ADE"/>
  </w:style>
  <w:style w:type="character" w:customStyle="1" w:styleId="ListLabel81">
    <w:name w:val="ListLabel 81"/>
    <w:uiPriority w:val="99"/>
    <w:qFormat/>
    <w:rsid w:val="00AF0ADE"/>
  </w:style>
  <w:style w:type="character" w:customStyle="1" w:styleId="ListLabel82">
    <w:name w:val="ListLabel 82"/>
    <w:uiPriority w:val="99"/>
    <w:qFormat/>
    <w:rsid w:val="00AF0ADE"/>
  </w:style>
  <w:style w:type="character" w:customStyle="1" w:styleId="ListLabel83">
    <w:name w:val="ListLabel 83"/>
    <w:uiPriority w:val="99"/>
    <w:qFormat/>
    <w:rsid w:val="00AF0ADE"/>
  </w:style>
  <w:style w:type="character" w:customStyle="1" w:styleId="ListLabel84">
    <w:name w:val="ListLabel 84"/>
    <w:uiPriority w:val="99"/>
    <w:qFormat/>
    <w:rsid w:val="00AF0ADE"/>
  </w:style>
  <w:style w:type="character" w:customStyle="1" w:styleId="ListLabel85">
    <w:name w:val="ListLabel 85"/>
    <w:uiPriority w:val="99"/>
    <w:qFormat/>
    <w:rsid w:val="00AF0ADE"/>
  </w:style>
  <w:style w:type="character" w:customStyle="1" w:styleId="ListLabel86">
    <w:name w:val="ListLabel 86"/>
    <w:uiPriority w:val="99"/>
    <w:qFormat/>
    <w:rsid w:val="00AF0ADE"/>
  </w:style>
  <w:style w:type="character" w:customStyle="1" w:styleId="ListLabel87">
    <w:name w:val="ListLabel 87"/>
    <w:uiPriority w:val="99"/>
    <w:qFormat/>
    <w:rsid w:val="00AF0ADE"/>
  </w:style>
  <w:style w:type="character" w:customStyle="1" w:styleId="ListLabel88">
    <w:name w:val="ListLabel 88"/>
    <w:uiPriority w:val="99"/>
    <w:qFormat/>
    <w:rsid w:val="00AF0ADE"/>
  </w:style>
  <w:style w:type="character" w:customStyle="1" w:styleId="ListLabel89">
    <w:name w:val="ListLabel 89"/>
    <w:uiPriority w:val="99"/>
    <w:qFormat/>
    <w:rsid w:val="00AF0ADE"/>
  </w:style>
  <w:style w:type="character" w:customStyle="1" w:styleId="ListLabel90">
    <w:name w:val="ListLabel 90"/>
    <w:uiPriority w:val="99"/>
    <w:qFormat/>
    <w:rsid w:val="00AF0ADE"/>
  </w:style>
  <w:style w:type="character" w:customStyle="1" w:styleId="ListLabel91">
    <w:name w:val="ListLabel 91"/>
    <w:uiPriority w:val="99"/>
    <w:qFormat/>
    <w:rsid w:val="00AF0ADE"/>
  </w:style>
  <w:style w:type="character" w:customStyle="1" w:styleId="ListLabel92">
    <w:name w:val="ListLabel 92"/>
    <w:uiPriority w:val="99"/>
    <w:qFormat/>
    <w:rsid w:val="00AF0ADE"/>
  </w:style>
  <w:style w:type="character" w:customStyle="1" w:styleId="ListLabel93">
    <w:name w:val="ListLabel 93"/>
    <w:uiPriority w:val="99"/>
    <w:qFormat/>
    <w:rsid w:val="00AF0ADE"/>
  </w:style>
  <w:style w:type="character" w:customStyle="1" w:styleId="ListLabel94">
    <w:name w:val="ListLabel 94"/>
    <w:uiPriority w:val="99"/>
    <w:qFormat/>
    <w:rsid w:val="00AF0ADE"/>
  </w:style>
  <w:style w:type="character" w:customStyle="1" w:styleId="ListLabel95">
    <w:name w:val="ListLabel 95"/>
    <w:uiPriority w:val="99"/>
    <w:qFormat/>
    <w:rsid w:val="00AF0ADE"/>
  </w:style>
  <w:style w:type="character" w:customStyle="1" w:styleId="ListLabel96">
    <w:name w:val="ListLabel 96"/>
    <w:uiPriority w:val="99"/>
    <w:qFormat/>
    <w:rsid w:val="00AF0ADE"/>
  </w:style>
  <w:style w:type="character" w:customStyle="1" w:styleId="ListLabel97">
    <w:name w:val="ListLabel 97"/>
    <w:uiPriority w:val="99"/>
    <w:qFormat/>
    <w:rsid w:val="00AF0ADE"/>
  </w:style>
  <w:style w:type="character" w:customStyle="1" w:styleId="ListLabel98">
    <w:name w:val="ListLabel 98"/>
    <w:uiPriority w:val="99"/>
    <w:qFormat/>
    <w:rsid w:val="00AF0ADE"/>
  </w:style>
  <w:style w:type="character" w:customStyle="1" w:styleId="ListLabel99">
    <w:name w:val="ListLabel 99"/>
    <w:uiPriority w:val="99"/>
    <w:qFormat/>
    <w:rsid w:val="00AF0ADE"/>
  </w:style>
  <w:style w:type="character" w:customStyle="1" w:styleId="ListLabel100">
    <w:name w:val="ListLabel 100"/>
    <w:uiPriority w:val="99"/>
    <w:qFormat/>
    <w:rsid w:val="00AF0ADE"/>
  </w:style>
  <w:style w:type="character" w:customStyle="1" w:styleId="ListLabel101">
    <w:name w:val="ListLabel 101"/>
    <w:uiPriority w:val="99"/>
    <w:qFormat/>
    <w:rsid w:val="00AF0ADE"/>
  </w:style>
  <w:style w:type="character" w:customStyle="1" w:styleId="ListLabel102">
    <w:name w:val="ListLabel 102"/>
    <w:uiPriority w:val="99"/>
    <w:qFormat/>
    <w:rsid w:val="00AF0ADE"/>
  </w:style>
  <w:style w:type="character" w:customStyle="1" w:styleId="ListLabel103">
    <w:name w:val="ListLabel 103"/>
    <w:uiPriority w:val="99"/>
    <w:qFormat/>
    <w:rsid w:val="00AF0ADE"/>
  </w:style>
  <w:style w:type="character" w:customStyle="1" w:styleId="ListLabel104">
    <w:name w:val="ListLabel 104"/>
    <w:uiPriority w:val="99"/>
    <w:qFormat/>
    <w:rsid w:val="00AF0ADE"/>
  </w:style>
  <w:style w:type="character" w:customStyle="1" w:styleId="ListLabel105">
    <w:name w:val="ListLabel 105"/>
    <w:uiPriority w:val="99"/>
    <w:qFormat/>
    <w:rsid w:val="00AF0ADE"/>
  </w:style>
  <w:style w:type="character" w:customStyle="1" w:styleId="ListLabel106">
    <w:name w:val="ListLabel 106"/>
    <w:uiPriority w:val="99"/>
    <w:qFormat/>
    <w:rsid w:val="00AF0ADE"/>
  </w:style>
  <w:style w:type="character" w:customStyle="1" w:styleId="ListLabel107">
    <w:name w:val="ListLabel 107"/>
    <w:uiPriority w:val="99"/>
    <w:qFormat/>
    <w:rsid w:val="00AF0ADE"/>
    <w:rPr>
      <w:color w:val="0000FF"/>
      <w:sz w:val="22"/>
      <w:u w:val="single"/>
      <w:lang w:val="en-US"/>
    </w:rPr>
  </w:style>
  <w:style w:type="character" w:customStyle="1" w:styleId="ListLabel108">
    <w:name w:val="ListLabel 108"/>
    <w:uiPriority w:val="99"/>
    <w:qFormat/>
    <w:rsid w:val="00AF0ADE"/>
    <w:rPr>
      <w:color w:val="0000FF"/>
      <w:sz w:val="22"/>
      <w:u w:val="single"/>
    </w:rPr>
  </w:style>
  <w:style w:type="character" w:customStyle="1" w:styleId="affd">
    <w:name w:val="Символ сноски"/>
    <w:uiPriority w:val="99"/>
    <w:qFormat/>
    <w:rsid w:val="00AF0ADE"/>
  </w:style>
  <w:style w:type="character" w:customStyle="1" w:styleId="ListLabel109">
    <w:name w:val="ListLabel 109"/>
    <w:uiPriority w:val="99"/>
    <w:qFormat/>
    <w:rsid w:val="00AF0ADE"/>
    <w:rPr>
      <w:sz w:val="22"/>
    </w:rPr>
  </w:style>
  <w:style w:type="character" w:customStyle="1" w:styleId="affe">
    <w:name w:val="Символ концевой сноски"/>
    <w:uiPriority w:val="99"/>
    <w:qFormat/>
    <w:rsid w:val="00AF0ADE"/>
  </w:style>
  <w:style w:type="character" w:customStyle="1" w:styleId="ListLabel110">
    <w:name w:val="ListLabel 110"/>
    <w:uiPriority w:val="99"/>
    <w:qFormat/>
    <w:rsid w:val="00AF0ADE"/>
    <w:rPr>
      <w:color w:val="0000FF"/>
      <w:sz w:val="22"/>
      <w:u w:val="single"/>
      <w:lang w:val="en-US"/>
    </w:rPr>
  </w:style>
  <w:style w:type="character" w:customStyle="1" w:styleId="ListLabel111">
    <w:name w:val="ListLabel 111"/>
    <w:uiPriority w:val="99"/>
    <w:qFormat/>
    <w:rsid w:val="00AF0ADE"/>
    <w:rPr>
      <w:color w:val="0000FF"/>
      <w:sz w:val="22"/>
      <w:u w:val="single"/>
    </w:rPr>
  </w:style>
  <w:style w:type="character" w:customStyle="1" w:styleId="ListLabel112">
    <w:name w:val="ListLabel 112"/>
    <w:uiPriority w:val="99"/>
    <w:qFormat/>
    <w:rsid w:val="00AF0ADE"/>
    <w:rPr>
      <w:color w:val="0000FF"/>
      <w:sz w:val="22"/>
      <w:u w:val="single"/>
      <w:lang w:val="en-US"/>
    </w:rPr>
  </w:style>
  <w:style w:type="character" w:customStyle="1" w:styleId="ListLabel113">
    <w:name w:val="ListLabel 113"/>
    <w:uiPriority w:val="99"/>
    <w:qFormat/>
    <w:rsid w:val="00AF0ADE"/>
    <w:rPr>
      <w:color w:val="0000FF"/>
      <w:sz w:val="22"/>
      <w:u w:val="single"/>
    </w:rPr>
  </w:style>
  <w:style w:type="character" w:customStyle="1" w:styleId="ListLabel114">
    <w:name w:val="ListLabel 114"/>
    <w:uiPriority w:val="99"/>
    <w:qFormat/>
    <w:rsid w:val="00AF0ADE"/>
    <w:rPr>
      <w:sz w:val="22"/>
    </w:rPr>
  </w:style>
  <w:style w:type="character" w:customStyle="1" w:styleId="ListLabel115">
    <w:name w:val="ListLabel 115"/>
    <w:uiPriority w:val="99"/>
    <w:qFormat/>
    <w:rsid w:val="00AF0ADE"/>
    <w:rPr>
      <w:color w:val="0000FF"/>
      <w:sz w:val="22"/>
      <w:u w:val="single"/>
      <w:lang w:val="en-US"/>
    </w:rPr>
  </w:style>
  <w:style w:type="character" w:customStyle="1" w:styleId="ListLabel116">
    <w:name w:val="ListLabel 116"/>
    <w:uiPriority w:val="99"/>
    <w:qFormat/>
    <w:rsid w:val="00AF0ADE"/>
    <w:rPr>
      <w:color w:val="0000FF"/>
      <w:sz w:val="22"/>
      <w:u w:val="single"/>
    </w:rPr>
  </w:style>
  <w:style w:type="character" w:customStyle="1" w:styleId="ListLabel117">
    <w:name w:val="ListLabel 117"/>
    <w:uiPriority w:val="99"/>
    <w:qFormat/>
    <w:rsid w:val="00AF0ADE"/>
    <w:rPr>
      <w:color w:val="0000FF"/>
      <w:sz w:val="22"/>
      <w:u w:val="single"/>
      <w:lang w:val="en-US"/>
    </w:rPr>
  </w:style>
  <w:style w:type="character" w:customStyle="1" w:styleId="ListLabel118">
    <w:name w:val="ListLabel 118"/>
    <w:uiPriority w:val="99"/>
    <w:qFormat/>
    <w:rsid w:val="00AF0ADE"/>
    <w:rPr>
      <w:color w:val="0000FF"/>
      <w:sz w:val="22"/>
      <w:u w:val="single"/>
    </w:rPr>
  </w:style>
  <w:style w:type="character" w:customStyle="1" w:styleId="ListLabel119">
    <w:name w:val="ListLabel 119"/>
    <w:uiPriority w:val="99"/>
    <w:qFormat/>
    <w:rsid w:val="00AF0ADE"/>
    <w:rPr>
      <w:sz w:val="22"/>
    </w:rPr>
  </w:style>
  <w:style w:type="paragraph" w:customStyle="1" w:styleId="1b">
    <w:name w:val="Заголовок1"/>
    <w:basedOn w:val="a0"/>
    <w:next w:val="af5"/>
    <w:uiPriority w:val="99"/>
    <w:qFormat/>
    <w:rsid w:val="00AF0ADE"/>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sid w:val="00AF0ADE"/>
    <w:rPr>
      <w:rFonts w:eastAsia="Times New Roman" w:cs="Times New Roman"/>
      <w:sz w:val="20"/>
      <w:szCs w:val="20"/>
    </w:rPr>
  </w:style>
  <w:style w:type="paragraph" w:customStyle="1" w:styleId="HeaderChar">
    <w:name w:val="Header Char"/>
    <w:basedOn w:val="a0"/>
    <w:next w:val="af5"/>
    <w:uiPriority w:val="99"/>
    <w:qFormat/>
    <w:rsid w:val="00AF0ADE"/>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sid w:val="00AF0ADE"/>
    <w:rPr>
      <w:rFonts w:eastAsia="Times New Roman" w:cs="Times New Roman"/>
      <w:sz w:val="20"/>
      <w:szCs w:val="20"/>
    </w:rPr>
  </w:style>
  <w:style w:type="character" w:customStyle="1" w:styleId="16">
    <w:name w:val="Название Знак1"/>
    <w:basedOn w:val="a1"/>
    <w:link w:val="af8"/>
    <w:uiPriority w:val="99"/>
    <w:qFormat/>
    <w:locked/>
    <w:rsid w:val="00AF0ADE"/>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rsid w:val="00AF0ADE"/>
    <w:pPr>
      <w:spacing w:line="300" w:lineRule="exact"/>
    </w:pPr>
    <w:rPr>
      <w:b/>
      <w:color w:val="000000"/>
      <w:spacing w:val="-2"/>
      <w:kern w:val="2"/>
      <w:sz w:val="28"/>
      <w:szCs w:val="28"/>
    </w:rPr>
  </w:style>
  <w:style w:type="paragraph" w:customStyle="1" w:styleId="ConsPlusNormal0">
    <w:name w:val="ConsPlusNormal"/>
    <w:uiPriority w:val="99"/>
    <w:qFormat/>
    <w:rsid w:val="00AF0ADE"/>
    <w:pPr>
      <w:widowControl w:val="0"/>
      <w:ind w:firstLine="720"/>
    </w:pPr>
    <w:rPr>
      <w:rFonts w:ascii="Arial" w:eastAsia="Times New Roman" w:hAnsi="Arial" w:cs="Arial"/>
    </w:rPr>
  </w:style>
  <w:style w:type="paragraph" w:styleId="afff">
    <w:name w:val="No Spacing"/>
    <w:uiPriority w:val="1"/>
    <w:qFormat/>
    <w:rsid w:val="00AF0ADE"/>
    <w:rPr>
      <w:rFonts w:eastAsia="Times New Roman"/>
    </w:rPr>
  </w:style>
  <w:style w:type="character" w:customStyle="1" w:styleId="21">
    <w:name w:val="Текст выноски Знак2"/>
    <w:basedOn w:val="a1"/>
    <w:link w:val="ac"/>
    <w:uiPriority w:val="99"/>
    <w:semiHidden/>
    <w:qFormat/>
    <w:locked/>
    <w:rsid w:val="00AF0ADE"/>
    <w:rPr>
      <w:rFonts w:eastAsia="Times New Roman" w:cs="Times New Roman"/>
      <w:sz w:val="2"/>
    </w:rPr>
  </w:style>
  <w:style w:type="character" w:customStyle="1" w:styleId="32">
    <w:name w:val="Основной текст с отступом 3 Знак2"/>
    <w:basedOn w:val="a1"/>
    <w:link w:val="30"/>
    <w:uiPriority w:val="99"/>
    <w:semiHidden/>
    <w:qFormat/>
    <w:locked/>
    <w:rsid w:val="00AF0ADE"/>
    <w:rPr>
      <w:rFonts w:eastAsia="Times New Roman" w:cs="Times New Roman"/>
      <w:sz w:val="16"/>
      <w:szCs w:val="16"/>
    </w:rPr>
  </w:style>
  <w:style w:type="paragraph" w:customStyle="1" w:styleId="Default">
    <w:name w:val="Default"/>
    <w:qFormat/>
    <w:rsid w:val="00AF0ADE"/>
    <w:rPr>
      <w:rFonts w:eastAsia="Calibri"/>
      <w:color w:val="000000"/>
      <w:sz w:val="24"/>
      <w:szCs w:val="24"/>
    </w:rPr>
  </w:style>
  <w:style w:type="paragraph" w:styleId="afff0">
    <w:name w:val="List Paragraph"/>
    <w:basedOn w:val="a0"/>
    <w:link w:val="afff1"/>
    <w:uiPriority w:val="1"/>
    <w:qFormat/>
    <w:rsid w:val="00AF0ADE"/>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sid w:val="00AF0ADE"/>
    <w:rPr>
      <w:rFonts w:eastAsia="Times New Roman" w:cs="Times New Roman"/>
      <w:sz w:val="20"/>
      <w:szCs w:val="20"/>
    </w:rPr>
  </w:style>
  <w:style w:type="character" w:customStyle="1" w:styleId="17">
    <w:name w:val="Нижний колонтитул Знак1"/>
    <w:basedOn w:val="a1"/>
    <w:link w:val="af9"/>
    <w:uiPriority w:val="99"/>
    <w:semiHidden/>
    <w:qFormat/>
    <w:locked/>
    <w:rsid w:val="00AF0ADE"/>
    <w:rPr>
      <w:rFonts w:eastAsia="Times New Roman" w:cs="Times New Roman"/>
      <w:sz w:val="20"/>
      <w:szCs w:val="20"/>
    </w:rPr>
  </w:style>
  <w:style w:type="paragraph" w:customStyle="1" w:styleId="ConsPlusNonformat">
    <w:name w:val="ConsPlusNonformat"/>
    <w:uiPriority w:val="99"/>
    <w:qFormat/>
    <w:rsid w:val="00AF0ADE"/>
    <w:pPr>
      <w:widowControl w:val="0"/>
    </w:pPr>
    <w:rPr>
      <w:rFonts w:ascii="Courier New" w:eastAsia="Times New Roman" w:hAnsi="Courier New" w:cs="Courier New"/>
    </w:rPr>
  </w:style>
  <w:style w:type="paragraph" w:customStyle="1" w:styleId="1c">
    <w:name w:val="Абзац списка1"/>
    <w:basedOn w:val="a0"/>
    <w:uiPriority w:val="99"/>
    <w:qFormat/>
    <w:rsid w:val="00AF0ADE"/>
    <w:pPr>
      <w:ind w:left="720"/>
    </w:pPr>
    <w:rPr>
      <w:lang w:eastAsia="ar-SA"/>
    </w:rPr>
  </w:style>
  <w:style w:type="paragraph" w:customStyle="1" w:styleId="Style23">
    <w:name w:val="Style23"/>
    <w:basedOn w:val="a0"/>
    <w:uiPriority w:val="99"/>
    <w:qFormat/>
    <w:rsid w:val="00AF0ADE"/>
    <w:pPr>
      <w:widowControl w:val="0"/>
      <w:spacing w:line="264" w:lineRule="exact"/>
    </w:pPr>
    <w:rPr>
      <w:sz w:val="24"/>
      <w:szCs w:val="24"/>
      <w:lang w:eastAsia="ar-SA"/>
    </w:rPr>
  </w:style>
  <w:style w:type="paragraph" w:customStyle="1" w:styleId="Style21">
    <w:name w:val="Style21"/>
    <w:basedOn w:val="a0"/>
    <w:uiPriority w:val="99"/>
    <w:qFormat/>
    <w:rsid w:val="00AF0ADE"/>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sid w:val="00AF0ADE"/>
    <w:rPr>
      <w:rFonts w:eastAsia="Times New Roman" w:cs="Times New Roman"/>
      <w:sz w:val="20"/>
      <w:szCs w:val="20"/>
    </w:rPr>
  </w:style>
  <w:style w:type="paragraph" w:customStyle="1" w:styleId="font5">
    <w:name w:val="font5"/>
    <w:basedOn w:val="a0"/>
    <w:uiPriority w:val="99"/>
    <w:qFormat/>
    <w:rsid w:val="00AF0ADE"/>
    <w:pPr>
      <w:spacing w:beforeAutospacing="1" w:afterAutospacing="1"/>
    </w:pPr>
    <w:rPr>
      <w:rFonts w:ascii="Arial" w:hAnsi="Arial" w:cs="Arial"/>
      <w:i/>
      <w:iCs/>
    </w:rPr>
  </w:style>
  <w:style w:type="paragraph" w:customStyle="1" w:styleId="xl65">
    <w:name w:val="xl65"/>
    <w:basedOn w:val="a0"/>
    <w:uiPriority w:val="99"/>
    <w:qFormat/>
    <w:rsid w:val="00AF0ADE"/>
    <w:pPr>
      <w:spacing w:beforeAutospacing="1" w:afterAutospacing="1"/>
      <w:textAlignment w:val="top"/>
    </w:pPr>
    <w:rPr>
      <w:rFonts w:ascii="Arial" w:hAnsi="Arial" w:cs="Arial"/>
      <w:sz w:val="24"/>
      <w:szCs w:val="24"/>
    </w:rPr>
  </w:style>
  <w:style w:type="paragraph" w:customStyle="1" w:styleId="xl66">
    <w:name w:val="xl66"/>
    <w:basedOn w:val="a0"/>
    <w:uiPriority w:val="99"/>
    <w:qFormat/>
    <w:rsid w:val="00AF0ADE"/>
    <w:pPr>
      <w:spacing w:beforeAutospacing="1" w:afterAutospacing="1"/>
    </w:pPr>
    <w:rPr>
      <w:rFonts w:ascii="Arial" w:hAnsi="Arial" w:cs="Arial"/>
      <w:sz w:val="24"/>
      <w:szCs w:val="24"/>
    </w:rPr>
  </w:style>
  <w:style w:type="paragraph" w:customStyle="1" w:styleId="xl67">
    <w:name w:val="xl67"/>
    <w:basedOn w:val="a0"/>
    <w:uiPriority w:val="99"/>
    <w:qFormat/>
    <w:rsid w:val="00AF0ADE"/>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rsid w:val="00AF0ADE"/>
    <w:pPr>
      <w:spacing w:beforeAutospacing="1" w:afterAutospacing="1"/>
      <w:textAlignment w:val="top"/>
    </w:pPr>
    <w:rPr>
      <w:rFonts w:ascii="Arial" w:hAnsi="Arial" w:cs="Arial"/>
      <w:sz w:val="24"/>
      <w:szCs w:val="24"/>
    </w:rPr>
  </w:style>
  <w:style w:type="paragraph" w:customStyle="1" w:styleId="xl69">
    <w:name w:val="xl69"/>
    <w:basedOn w:val="a0"/>
    <w:uiPriority w:val="99"/>
    <w:qFormat/>
    <w:rsid w:val="00AF0ADE"/>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rsid w:val="00AF0ADE"/>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rsid w:val="00AF0ADE"/>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rsid w:val="00AF0ADE"/>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rsid w:val="00AF0ADE"/>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rsid w:val="00AF0ADE"/>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rsid w:val="00AF0ADE"/>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rsid w:val="00AF0ADE"/>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rsid w:val="00AF0ADE"/>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rsid w:val="00AF0ADE"/>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rsid w:val="00AF0ADE"/>
    <w:pPr>
      <w:spacing w:beforeAutospacing="1" w:afterAutospacing="1"/>
    </w:pPr>
    <w:rPr>
      <w:rFonts w:ascii="Arial" w:hAnsi="Arial" w:cs="Arial"/>
      <w:i/>
      <w:iCs/>
      <w:sz w:val="14"/>
      <w:szCs w:val="14"/>
    </w:rPr>
  </w:style>
  <w:style w:type="paragraph" w:customStyle="1" w:styleId="font7">
    <w:name w:val="font7"/>
    <w:basedOn w:val="a0"/>
    <w:uiPriority w:val="99"/>
    <w:qFormat/>
    <w:rsid w:val="00AF0ADE"/>
    <w:pPr>
      <w:spacing w:beforeAutospacing="1" w:afterAutospacing="1"/>
    </w:pPr>
    <w:rPr>
      <w:rFonts w:ascii="Arial" w:hAnsi="Arial" w:cs="Arial"/>
      <w:i/>
      <w:iCs/>
      <w:sz w:val="12"/>
      <w:szCs w:val="12"/>
    </w:rPr>
  </w:style>
  <w:style w:type="paragraph" w:customStyle="1" w:styleId="xl64">
    <w:name w:val="xl64"/>
    <w:basedOn w:val="a0"/>
    <w:uiPriority w:val="99"/>
    <w:qFormat/>
    <w:rsid w:val="00AF0ADE"/>
    <w:pPr>
      <w:spacing w:beforeAutospacing="1" w:afterAutospacing="1"/>
      <w:textAlignment w:val="top"/>
    </w:pPr>
    <w:rPr>
      <w:rFonts w:ascii="Arial" w:hAnsi="Arial" w:cs="Arial"/>
      <w:sz w:val="18"/>
      <w:szCs w:val="18"/>
    </w:rPr>
  </w:style>
  <w:style w:type="paragraph" w:customStyle="1" w:styleId="tztxt0">
    <w:name w:val="tz_txt"/>
    <w:basedOn w:val="a0"/>
    <w:uiPriority w:val="99"/>
    <w:qFormat/>
    <w:rsid w:val="00AF0ADE"/>
    <w:pPr>
      <w:spacing w:after="120"/>
      <w:ind w:firstLine="709"/>
      <w:jc w:val="both"/>
    </w:pPr>
    <w:rPr>
      <w:sz w:val="24"/>
      <w:szCs w:val="24"/>
    </w:rPr>
  </w:style>
  <w:style w:type="paragraph" w:customStyle="1" w:styleId="afff2">
    <w:name w:val="Содержимое таблицы"/>
    <w:basedOn w:val="a0"/>
    <w:uiPriority w:val="99"/>
    <w:qFormat/>
    <w:rsid w:val="00AF0ADE"/>
    <w:pPr>
      <w:suppressLineNumbers/>
    </w:pPr>
  </w:style>
  <w:style w:type="paragraph" w:customStyle="1" w:styleId="afff3">
    <w:name w:val="Заголовок таблицы"/>
    <w:basedOn w:val="afff2"/>
    <w:uiPriority w:val="99"/>
    <w:qFormat/>
    <w:rsid w:val="00AF0ADE"/>
    <w:pPr>
      <w:jc w:val="center"/>
    </w:pPr>
    <w:rPr>
      <w:b/>
      <w:bCs/>
    </w:rPr>
  </w:style>
  <w:style w:type="character" w:customStyle="1" w:styleId="23">
    <w:name w:val="Текст сноски Знак2"/>
    <w:basedOn w:val="a1"/>
    <w:link w:val="af3"/>
    <w:uiPriority w:val="99"/>
    <w:semiHidden/>
    <w:qFormat/>
    <w:locked/>
    <w:rsid w:val="00AF0ADE"/>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sid w:val="00AF0ADE"/>
    <w:rPr>
      <w:rFonts w:eastAsia="Times New Roman" w:cs="Times New Roman"/>
      <w:sz w:val="20"/>
      <w:szCs w:val="20"/>
    </w:rPr>
  </w:style>
  <w:style w:type="character" w:customStyle="1" w:styleId="310">
    <w:name w:val="Основной текст 3 Знак1"/>
    <w:basedOn w:val="a1"/>
    <w:link w:val="33"/>
    <w:uiPriority w:val="99"/>
    <w:semiHidden/>
    <w:qFormat/>
    <w:locked/>
    <w:rsid w:val="00AF0ADE"/>
    <w:rPr>
      <w:rFonts w:eastAsia="Times New Roman" w:cs="Times New Roman"/>
      <w:sz w:val="16"/>
      <w:szCs w:val="16"/>
    </w:rPr>
  </w:style>
  <w:style w:type="paragraph" w:customStyle="1" w:styleId="ConsNormal0">
    <w:name w:val="ConsNormal"/>
    <w:uiPriority w:val="99"/>
    <w:qFormat/>
    <w:rsid w:val="00AF0ADE"/>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rsid w:val="00AF0ADE"/>
    <w:pPr>
      <w:spacing w:after="40"/>
      <w:ind w:firstLine="567"/>
      <w:jc w:val="both"/>
    </w:pPr>
    <w:rPr>
      <w:color w:val="000000"/>
      <w:sz w:val="24"/>
      <w:szCs w:val="24"/>
      <w:lang w:eastAsia="en-US"/>
    </w:rPr>
  </w:style>
  <w:style w:type="paragraph" w:customStyle="1" w:styleId="xl91">
    <w:name w:val="xl9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rsid w:val="00AF0ADE"/>
    <w:pPr>
      <w:spacing w:beforeAutospacing="1" w:afterAutospacing="1"/>
      <w:jc w:val="center"/>
      <w:textAlignment w:val="top"/>
    </w:pPr>
    <w:rPr>
      <w:rFonts w:ascii="Arial" w:hAnsi="Arial" w:cs="Arial"/>
    </w:rPr>
  </w:style>
  <w:style w:type="paragraph" w:customStyle="1" w:styleId="xl93">
    <w:name w:val="xl93"/>
    <w:basedOn w:val="a0"/>
    <w:uiPriority w:val="99"/>
    <w:qFormat/>
    <w:rsid w:val="00AF0ADE"/>
    <w:pPr>
      <w:spacing w:beforeAutospacing="1" w:afterAutospacing="1"/>
      <w:jc w:val="center"/>
      <w:textAlignment w:val="top"/>
    </w:pPr>
    <w:rPr>
      <w:rFonts w:ascii="Arial" w:hAnsi="Arial" w:cs="Arial"/>
      <w:i/>
      <w:iCs/>
    </w:rPr>
  </w:style>
  <w:style w:type="paragraph" w:customStyle="1" w:styleId="xl94">
    <w:name w:val="xl94"/>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rsid w:val="00AF0ADE"/>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rsid w:val="00AF0ADE"/>
    <w:pPr>
      <w:spacing w:beforeAutospacing="1" w:afterAutospacing="1"/>
      <w:jc w:val="right"/>
    </w:pPr>
    <w:rPr>
      <w:rFonts w:ascii="Arial" w:hAnsi="Arial" w:cs="Arial"/>
    </w:rPr>
  </w:style>
  <w:style w:type="paragraph" w:customStyle="1" w:styleId="xl105">
    <w:name w:val="xl105"/>
    <w:basedOn w:val="a0"/>
    <w:uiPriority w:val="99"/>
    <w:qFormat/>
    <w:rsid w:val="00AF0ADE"/>
    <w:pPr>
      <w:spacing w:beforeAutospacing="1" w:afterAutospacing="1"/>
      <w:jc w:val="right"/>
    </w:pPr>
    <w:rPr>
      <w:sz w:val="24"/>
      <w:szCs w:val="24"/>
    </w:rPr>
  </w:style>
  <w:style w:type="paragraph" w:customStyle="1" w:styleId="xl106">
    <w:name w:val="xl106"/>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rsid w:val="00AF0AD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link w:val="ConsNonformat0"/>
    <w:uiPriority w:val="99"/>
    <w:qFormat/>
    <w:rsid w:val="00AF0ADE"/>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rsid w:val="00AF0AD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sid w:val="00AF0ADE"/>
    <w:rPr>
      <w:rFonts w:eastAsia="Times New Roman" w:cs="Times New Roman"/>
    </w:rPr>
  </w:style>
  <w:style w:type="character" w:customStyle="1" w:styleId="af2">
    <w:name w:val="Тема примечания Знак"/>
    <w:basedOn w:val="af0"/>
    <w:link w:val="af1"/>
    <w:uiPriority w:val="99"/>
    <w:semiHidden/>
    <w:qFormat/>
    <w:locked/>
    <w:rsid w:val="00AF0ADE"/>
    <w:rPr>
      <w:rFonts w:eastAsia="Times New Roman" w:cs="Times New Roman"/>
      <w:b/>
      <w:bCs/>
    </w:rPr>
  </w:style>
  <w:style w:type="paragraph" w:customStyle="1" w:styleId="1e">
    <w:name w:val="Рецензия1"/>
    <w:hidden/>
    <w:uiPriority w:val="99"/>
    <w:semiHidden/>
    <w:qFormat/>
    <w:rsid w:val="00AF0ADE"/>
    <w:rPr>
      <w:rFonts w:eastAsia="Times New Roman"/>
    </w:rPr>
  </w:style>
  <w:style w:type="character" w:customStyle="1" w:styleId="37">
    <w:name w:val="Заголовок 3 Знак"/>
    <w:uiPriority w:val="99"/>
    <w:qFormat/>
    <w:rsid w:val="00AF0ADE"/>
    <w:rPr>
      <w:b/>
      <w:sz w:val="18"/>
      <w:lang w:val="ru-RU" w:eastAsia="ru-RU"/>
    </w:rPr>
  </w:style>
  <w:style w:type="table" w:customStyle="1" w:styleId="1f">
    <w:name w:val="Сетка таблицы1"/>
    <w:uiPriority w:val="99"/>
    <w:qFormat/>
    <w:rsid w:val="00AF0AD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sid w:val="00AF0A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rsid w:val="00AF0ADE"/>
    <w:pPr>
      <w:spacing w:before="480" w:after="240"/>
      <w:jc w:val="center"/>
    </w:pPr>
    <w:rPr>
      <w:rFonts w:ascii="Arial" w:hAnsi="Arial"/>
      <w:b/>
      <w:sz w:val="24"/>
      <w:szCs w:val="24"/>
    </w:rPr>
  </w:style>
  <w:style w:type="paragraph" w:customStyle="1" w:styleId="Web">
    <w:name w:val="Обычный (Web)"/>
    <w:basedOn w:val="a0"/>
    <w:uiPriority w:val="99"/>
    <w:qFormat/>
    <w:rsid w:val="00AF0ADE"/>
    <w:pPr>
      <w:spacing w:before="100" w:after="100"/>
    </w:pPr>
    <w:rPr>
      <w:rFonts w:ascii="Arial" w:hAnsi="Arial"/>
      <w:sz w:val="16"/>
      <w:szCs w:val="24"/>
    </w:rPr>
  </w:style>
  <w:style w:type="paragraph" w:customStyle="1" w:styleId="1f0">
    <w:name w:val="Обычный1"/>
    <w:link w:val="Normal"/>
    <w:uiPriority w:val="99"/>
    <w:qFormat/>
    <w:rsid w:val="00AF0ADE"/>
    <w:pPr>
      <w:ind w:firstLine="720"/>
      <w:jc w:val="both"/>
    </w:pPr>
    <w:rPr>
      <w:rFonts w:eastAsia="Times New Roman"/>
      <w:sz w:val="22"/>
      <w:szCs w:val="22"/>
    </w:rPr>
  </w:style>
  <w:style w:type="paragraph" w:customStyle="1" w:styleId="afff4">
    <w:name w:val="Абзац"/>
    <w:basedOn w:val="a0"/>
    <w:link w:val="afff5"/>
    <w:uiPriority w:val="99"/>
    <w:qFormat/>
    <w:rsid w:val="00AF0ADE"/>
    <w:pPr>
      <w:spacing w:before="120" w:after="60"/>
      <w:ind w:firstLine="567"/>
      <w:jc w:val="both"/>
    </w:pPr>
    <w:rPr>
      <w:sz w:val="24"/>
    </w:rPr>
  </w:style>
  <w:style w:type="character" w:customStyle="1" w:styleId="afff5">
    <w:name w:val="Абзац Знак"/>
    <w:link w:val="afff4"/>
    <w:uiPriority w:val="99"/>
    <w:qFormat/>
    <w:locked/>
    <w:rsid w:val="00AF0ADE"/>
    <w:rPr>
      <w:rFonts w:eastAsia="Times New Roman"/>
      <w:sz w:val="24"/>
    </w:rPr>
  </w:style>
  <w:style w:type="character" w:customStyle="1" w:styleId="Normal">
    <w:name w:val="Normal Знак"/>
    <w:link w:val="1f0"/>
    <w:uiPriority w:val="99"/>
    <w:qFormat/>
    <w:locked/>
    <w:rsid w:val="00AF0ADE"/>
    <w:rPr>
      <w:rFonts w:eastAsia="Times New Roman"/>
      <w:sz w:val="22"/>
    </w:rPr>
  </w:style>
  <w:style w:type="paragraph" w:customStyle="1" w:styleId="afff6">
    <w:name w:val="Таблица шапка"/>
    <w:basedOn w:val="a0"/>
    <w:uiPriority w:val="99"/>
    <w:qFormat/>
    <w:rsid w:val="00AF0ADE"/>
    <w:pPr>
      <w:keepNext/>
      <w:spacing w:before="40" w:after="40"/>
      <w:ind w:left="57" w:right="57"/>
    </w:pPr>
    <w:rPr>
      <w:sz w:val="18"/>
      <w:szCs w:val="18"/>
    </w:rPr>
  </w:style>
  <w:style w:type="paragraph" w:customStyle="1" w:styleId="afff7">
    <w:name w:val="Таблица текст"/>
    <w:basedOn w:val="a0"/>
    <w:uiPriority w:val="99"/>
    <w:qFormat/>
    <w:rsid w:val="00AF0ADE"/>
    <w:pPr>
      <w:spacing w:before="40" w:after="40"/>
      <w:ind w:left="57" w:right="57"/>
    </w:pPr>
    <w:rPr>
      <w:sz w:val="24"/>
    </w:rPr>
  </w:style>
  <w:style w:type="paragraph" w:customStyle="1" w:styleId="afff8">
    <w:name w:val="САГ_Абзац"/>
    <w:basedOn w:val="a0"/>
    <w:uiPriority w:val="99"/>
    <w:qFormat/>
    <w:rsid w:val="00AF0ADE"/>
    <w:pPr>
      <w:tabs>
        <w:tab w:val="left" w:pos="0"/>
      </w:tabs>
      <w:ind w:firstLine="567"/>
      <w:jc w:val="both"/>
    </w:pPr>
    <w:rPr>
      <w:sz w:val="24"/>
      <w:szCs w:val="24"/>
    </w:rPr>
  </w:style>
  <w:style w:type="character" w:customStyle="1" w:styleId="FontStyle37">
    <w:name w:val="Font Style37"/>
    <w:uiPriority w:val="99"/>
    <w:qFormat/>
    <w:rsid w:val="00AF0ADE"/>
    <w:rPr>
      <w:rFonts w:ascii="Times New Roman" w:hAnsi="Times New Roman"/>
      <w:sz w:val="20"/>
    </w:rPr>
  </w:style>
  <w:style w:type="paragraph" w:customStyle="1" w:styleId="Style5">
    <w:name w:val="Style5"/>
    <w:basedOn w:val="a0"/>
    <w:uiPriority w:val="99"/>
    <w:qFormat/>
    <w:rsid w:val="00AF0ADE"/>
    <w:pPr>
      <w:widowControl w:val="0"/>
      <w:autoSpaceDE w:val="0"/>
      <w:autoSpaceDN w:val="0"/>
      <w:adjustRightInd w:val="0"/>
    </w:pPr>
    <w:rPr>
      <w:sz w:val="24"/>
      <w:szCs w:val="24"/>
    </w:rPr>
  </w:style>
  <w:style w:type="character" w:customStyle="1" w:styleId="FontStyle67">
    <w:name w:val="Font Style67"/>
    <w:uiPriority w:val="99"/>
    <w:qFormat/>
    <w:rsid w:val="00AF0ADE"/>
    <w:rPr>
      <w:rFonts w:ascii="Times New Roman" w:hAnsi="Times New Roman"/>
      <w:sz w:val="20"/>
    </w:rPr>
  </w:style>
  <w:style w:type="paragraph" w:customStyle="1" w:styleId="Standard">
    <w:name w:val="Standard"/>
    <w:uiPriority w:val="99"/>
    <w:qFormat/>
    <w:rsid w:val="00AF0ADE"/>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rsid w:val="00AF0ADE"/>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rsid w:val="00AF0ADE"/>
    <w:pPr>
      <w:spacing w:after="120"/>
    </w:pPr>
  </w:style>
  <w:style w:type="paragraph" w:customStyle="1" w:styleId="Index">
    <w:name w:val="Index"/>
    <w:basedOn w:val="Standard"/>
    <w:uiPriority w:val="99"/>
    <w:qFormat/>
    <w:rsid w:val="00AF0ADE"/>
    <w:pPr>
      <w:suppressLineNumbers/>
    </w:pPr>
    <w:rPr>
      <w:rFonts w:cs="Mangal"/>
    </w:rPr>
  </w:style>
  <w:style w:type="paragraph" w:customStyle="1" w:styleId="1f1">
    <w:name w:val="Название1"/>
    <w:basedOn w:val="Standard"/>
    <w:uiPriority w:val="99"/>
    <w:qFormat/>
    <w:rsid w:val="00AF0ADE"/>
    <w:pPr>
      <w:jc w:val="center"/>
    </w:pPr>
    <w:rPr>
      <w:b/>
      <w:bCs/>
      <w:lang w:eastAsia="en-US"/>
    </w:rPr>
  </w:style>
  <w:style w:type="paragraph" w:customStyle="1" w:styleId="Textbodyindent">
    <w:name w:val="Text body indent"/>
    <w:basedOn w:val="Standard"/>
    <w:uiPriority w:val="99"/>
    <w:qFormat/>
    <w:rsid w:val="00AF0ADE"/>
    <w:pPr>
      <w:ind w:left="283" w:firstLine="708"/>
      <w:jc w:val="both"/>
    </w:pPr>
  </w:style>
  <w:style w:type="paragraph" w:customStyle="1" w:styleId="afff9">
    <w:name w:val="Обычный + по ширине"/>
    <w:basedOn w:val="Standard"/>
    <w:uiPriority w:val="99"/>
    <w:qFormat/>
    <w:rsid w:val="00AF0ADE"/>
    <w:pPr>
      <w:jc w:val="both"/>
    </w:pPr>
  </w:style>
  <w:style w:type="paragraph" w:customStyle="1" w:styleId="ConsPlusTitle">
    <w:name w:val="ConsPlusTitle"/>
    <w:uiPriority w:val="99"/>
    <w:qFormat/>
    <w:rsid w:val="00AF0ADE"/>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rsid w:val="00AF0ADE"/>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rsid w:val="00AF0ADE"/>
    <w:pPr>
      <w:suppressLineNumbers/>
    </w:pPr>
  </w:style>
  <w:style w:type="paragraph" w:customStyle="1" w:styleId="TableHeading">
    <w:name w:val="Table Heading"/>
    <w:basedOn w:val="TableContents"/>
    <w:uiPriority w:val="99"/>
    <w:qFormat/>
    <w:rsid w:val="00AF0ADE"/>
    <w:pPr>
      <w:jc w:val="center"/>
    </w:pPr>
    <w:rPr>
      <w:b/>
      <w:bCs/>
    </w:rPr>
  </w:style>
  <w:style w:type="paragraph" w:customStyle="1" w:styleId="HeaderandFooter">
    <w:name w:val="Header and Footer"/>
    <w:basedOn w:val="Standard"/>
    <w:uiPriority w:val="99"/>
    <w:qFormat/>
    <w:rsid w:val="00AF0ADE"/>
    <w:pPr>
      <w:suppressLineNumbers/>
      <w:tabs>
        <w:tab w:val="center" w:pos="4819"/>
        <w:tab w:val="right" w:pos="9638"/>
      </w:tabs>
    </w:pPr>
  </w:style>
  <w:style w:type="character" w:customStyle="1" w:styleId="1f2">
    <w:name w:val="Текст сноски Знак1"/>
    <w:basedOn w:val="a1"/>
    <w:uiPriority w:val="99"/>
    <w:qFormat/>
    <w:rsid w:val="00AF0ADE"/>
    <w:rPr>
      <w:rFonts w:ascii="Times New Roman" w:hAnsi="Times New Roman" w:cs="Times New Roman"/>
      <w:sz w:val="20"/>
      <w:szCs w:val="20"/>
      <w:lang w:eastAsia="ru-RU"/>
    </w:rPr>
  </w:style>
  <w:style w:type="character" w:customStyle="1" w:styleId="VL0">
    <w:name w:val="VL_Основной текст Знак"/>
    <w:uiPriority w:val="99"/>
    <w:qFormat/>
    <w:rsid w:val="00AF0ADE"/>
    <w:rPr>
      <w:rFonts w:ascii="Times New Roman" w:hAnsi="Times New Roman"/>
      <w:color w:val="141618"/>
    </w:rPr>
  </w:style>
  <w:style w:type="character" w:customStyle="1" w:styleId="NumberingSymbols">
    <w:name w:val="Numbering Symbols"/>
    <w:uiPriority w:val="99"/>
    <w:qFormat/>
    <w:rsid w:val="00AF0ADE"/>
  </w:style>
  <w:style w:type="character" w:customStyle="1" w:styleId="Internetlink">
    <w:name w:val="Internet link"/>
    <w:uiPriority w:val="99"/>
    <w:qFormat/>
    <w:rsid w:val="00AF0ADE"/>
    <w:rPr>
      <w:color w:val="000080"/>
      <w:u w:val="single"/>
    </w:rPr>
  </w:style>
  <w:style w:type="character" w:customStyle="1" w:styleId="afffa">
    <w:name w:val="Заголовок Знак"/>
    <w:basedOn w:val="a1"/>
    <w:uiPriority w:val="99"/>
    <w:qFormat/>
    <w:rsid w:val="00AF0ADE"/>
    <w:rPr>
      <w:rFonts w:ascii="Calibri Light" w:hAnsi="Calibri Light" w:cs="Times New Roman"/>
      <w:spacing w:val="-10"/>
      <w:kern w:val="3"/>
      <w:sz w:val="56"/>
      <w:szCs w:val="56"/>
    </w:rPr>
  </w:style>
  <w:style w:type="character" w:customStyle="1" w:styleId="Footnoteanchor">
    <w:name w:val="Footnote anchor"/>
    <w:uiPriority w:val="99"/>
    <w:qFormat/>
    <w:rsid w:val="00AF0ADE"/>
    <w:rPr>
      <w:position w:val="0"/>
      <w:vertAlign w:val="superscript"/>
    </w:rPr>
  </w:style>
  <w:style w:type="character" w:customStyle="1" w:styleId="FootnoteSymbol">
    <w:name w:val="Footnote Symbol"/>
    <w:uiPriority w:val="99"/>
    <w:qFormat/>
    <w:rsid w:val="00AF0ADE"/>
  </w:style>
  <w:style w:type="paragraph" w:customStyle="1" w:styleId="afffb">
    <w:name w:val="текст сноски"/>
    <w:basedOn w:val="a0"/>
    <w:uiPriority w:val="99"/>
    <w:qFormat/>
    <w:rsid w:val="00AF0ADE"/>
    <w:pPr>
      <w:widowControl w:val="0"/>
    </w:pPr>
    <w:rPr>
      <w:rFonts w:ascii="Gelvetsky 12pt" w:hAnsi="Gelvetsky 12pt"/>
      <w:sz w:val="24"/>
      <w:szCs w:val="24"/>
      <w:lang w:val="en-US"/>
    </w:rPr>
  </w:style>
  <w:style w:type="character" w:customStyle="1" w:styleId="afff1">
    <w:name w:val="Абзац списка Знак"/>
    <w:link w:val="afff0"/>
    <w:uiPriority w:val="34"/>
    <w:qFormat/>
    <w:locked/>
    <w:rsid w:val="00AF0ADE"/>
    <w:rPr>
      <w:rFonts w:ascii="Calibri" w:hAnsi="Calibri"/>
      <w:sz w:val="22"/>
      <w:lang w:eastAsia="en-US"/>
    </w:rPr>
  </w:style>
  <w:style w:type="paragraph" w:customStyle="1" w:styleId="western">
    <w:name w:val="western"/>
    <w:basedOn w:val="a0"/>
    <w:uiPriority w:val="99"/>
    <w:qFormat/>
    <w:rsid w:val="00AF0ADE"/>
    <w:pPr>
      <w:spacing w:before="100" w:beforeAutospacing="1" w:after="100" w:afterAutospacing="1"/>
    </w:pPr>
    <w:rPr>
      <w:sz w:val="24"/>
      <w:szCs w:val="24"/>
    </w:rPr>
  </w:style>
  <w:style w:type="paragraph" w:customStyle="1" w:styleId="afffc">
    <w:name w:val="Нормальный (таблица)"/>
    <w:basedOn w:val="a0"/>
    <w:next w:val="a0"/>
    <w:uiPriority w:val="99"/>
    <w:qFormat/>
    <w:rsid w:val="00AF0ADE"/>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rsid w:val="00AF0ADE"/>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sid w:val="00AF0ADE"/>
    <w:rPr>
      <w:color w:val="106BBE"/>
    </w:rPr>
  </w:style>
  <w:style w:type="paragraph" w:customStyle="1" w:styleId="s1">
    <w:name w:val="s_1"/>
    <w:basedOn w:val="a0"/>
    <w:uiPriority w:val="99"/>
    <w:qFormat/>
    <w:rsid w:val="00AF0ADE"/>
    <w:pPr>
      <w:spacing w:before="100" w:beforeAutospacing="1" w:after="100" w:afterAutospacing="1"/>
    </w:pPr>
    <w:rPr>
      <w:sz w:val="24"/>
      <w:szCs w:val="24"/>
    </w:rPr>
  </w:style>
  <w:style w:type="paragraph" w:customStyle="1" w:styleId="s22">
    <w:name w:val="s_22"/>
    <w:basedOn w:val="a0"/>
    <w:uiPriority w:val="99"/>
    <w:qFormat/>
    <w:rsid w:val="00AF0ADE"/>
    <w:pPr>
      <w:spacing w:before="100" w:beforeAutospacing="1" w:after="100" w:afterAutospacing="1"/>
    </w:pPr>
    <w:rPr>
      <w:sz w:val="24"/>
      <w:szCs w:val="24"/>
    </w:rPr>
  </w:style>
  <w:style w:type="character" w:customStyle="1" w:styleId="blk">
    <w:name w:val="blk"/>
    <w:uiPriority w:val="99"/>
    <w:qFormat/>
    <w:rsid w:val="00AF0ADE"/>
  </w:style>
  <w:style w:type="paragraph" w:customStyle="1" w:styleId="msonormal0">
    <w:name w:val="msonormal"/>
    <w:basedOn w:val="a0"/>
    <w:uiPriority w:val="99"/>
    <w:qFormat/>
    <w:rsid w:val="00AF0ADE"/>
    <w:pPr>
      <w:spacing w:before="100" w:beforeAutospacing="1" w:after="100" w:afterAutospacing="1"/>
    </w:pPr>
    <w:rPr>
      <w:sz w:val="24"/>
      <w:szCs w:val="24"/>
    </w:rPr>
  </w:style>
  <w:style w:type="paragraph" w:customStyle="1" w:styleId="font8">
    <w:name w:val="font8"/>
    <w:basedOn w:val="a0"/>
    <w:uiPriority w:val="99"/>
    <w:qFormat/>
    <w:rsid w:val="00AF0ADE"/>
    <w:pPr>
      <w:spacing w:before="100" w:beforeAutospacing="1" w:after="100" w:afterAutospacing="1"/>
    </w:pPr>
    <w:rPr>
      <w:i/>
      <w:iCs/>
      <w:color w:val="000000"/>
    </w:rPr>
  </w:style>
  <w:style w:type="paragraph" w:customStyle="1" w:styleId="font9">
    <w:name w:val="font9"/>
    <w:basedOn w:val="a0"/>
    <w:uiPriority w:val="99"/>
    <w:qFormat/>
    <w:rsid w:val="00AF0ADE"/>
    <w:pPr>
      <w:spacing w:before="100" w:beforeAutospacing="1" w:after="100" w:afterAutospacing="1"/>
    </w:pPr>
    <w:rPr>
      <w:b/>
      <w:bCs/>
      <w:i/>
      <w:iCs/>
      <w:color w:val="000000"/>
      <w:sz w:val="16"/>
      <w:szCs w:val="16"/>
    </w:rPr>
  </w:style>
  <w:style w:type="paragraph" w:customStyle="1" w:styleId="font10">
    <w:name w:val="font10"/>
    <w:basedOn w:val="a0"/>
    <w:uiPriority w:val="99"/>
    <w:qFormat/>
    <w:rsid w:val="00AF0ADE"/>
    <w:pPr>
      <w:spacing w:before="100" w:beforeAutospacing="1" w:after="100" w:afterAutospacing="1"/>
    </w:pPr>
    <w:rPr>
      <w:color w:val="000000"/>
      <w:sz w:val="16"/>
      <w:szCs w:val="16"/>
    </w:rPr>
  </w:style>
  <w:style w:type="paragraph" w:customStyle="1" w:styleId="font11">
    <w:name w:val="font11"/>
    <w:basedOn w:val="a0"/>
    <w:uiPriority w:val="99"/>
    <w:qFormat/>
    <w:rsid w:val="00AF0ADE"/>
    <w:pPr>
      <w:spacing w:before="100" w:beforeAutospacing="1" w:after="100" w:afterAutospacing="1"/>
    </w:pPr>
    <w:rPr>
      <w:i/>
      <w:iCs/>
      <w:color w:val="000000"/>
    </w:rPr>
  </w:style>
  <w:style w:type="paragraph" w:customStyle="1" w:styleId="xl111">
    <w:name w:val="xl111"/>
    <w:basedOn w:val="a0"/>
    <w:uiPriority w:val="99"/>
    <w:qFormat/>
    <w:rsid w:val="00AF0ADE"/>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rsid w:val="00AF0ADE"/>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rsid w:val="00AF0ADE"/>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rsid w:val="00AF0ADE"/>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rsid w:val="00AF0ADE"/>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rsid w:val="00AF0ADE"/>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rsid w:val="00AF0ADE"/>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rsid w:val="00AF0ADE"/>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rsid w:val="00AF0AD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rsid w:val="00AF0ADE"/>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rsid w:val="00AF0ADE"/>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rsid w:val="00AF0ADE"/>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rsid w:val="00AF0ADE"/>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rsid w:val="00AF0AD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rsid w:val="00AF0AD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rsid w:val="00AF0AD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rsid w:val="00AF0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rsid w:val="00AF0ADE"/>
    <w:pPr>
      <w:spacing w:before="100" w:beforeAutospacing="1" w:after="100" w:afterAutospacing="1"/>
    </w:pPr>
    <w:rPr>
      <w:sz w:val="24"/>
      <w:szCs w:val="24"/>
    </w:rPr>
  </w:style>
  <w:style w:type="paragraph" w:customStyle="1" w:styleId="headertext">
    <w:name w:val="headertext"/>
    <w:basedOn w:val="a0"/>
    <w:qFormat/>
    <w:rsid w:val="00AF0ADE"/>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sid w:val="00AF0ADE"/>
    <w:rPr>
      <w:rFonts w:eastAsia="Times New Roman" w:cs="Times New Roman"/>
    </w:rPr>
  </w:style>
  <w:style w:type="table" w:customStyle="1" w:styleId="28">
    <w:name w:val="Сетка таблицы2"/>
    <w:uiPriority w:val="99"/>
    <w:qFormat/>
    <w:rsid w:val="00AF0A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rsid w:val="00AF0ADE"/>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sid w:val="00AF0ADE"/>
    <w:rPr>
      <w:color w:val="605E5C"/>
      <w:shd w:val="clear" w:color="auto" w:fill="E1DFDD"/>
    </w:rPr>
  </w:style>
  <w:style w:type="paragraph" w:customStyle="1" w:styleId="affff">
    <w:name w:val="Основной"/>
    <w:basedOn w:val="a0"/>
    <w:qFormat/>
    <w:rsid w:val="00AF0ADE"/>
    <w:pPr>
      <w:jc w:val="both"/>
    </w:pPr>
    <w:rPr>
      <w:rFonts w:ascii="Arial" w:hAnsi="Arial" w:cs="Arial"/>
      <w:sz w:val="24"/>
      <w:szCs w:val="24"/>
    </w:rPr>
  </w:style>
  <w:style w:type="paragraph" w:customStyle="1" w:styleId="affff0">
    <w:name w:val="Îñíîâí"/>
    <w:basedOn w:val="a0"/>
    <w:qFormat/>
    <w:rsid w:val="00AF0ADE"/>
    <w:rPr>
      <w:rFonts w:ascii="Arial" w:hAnsi="Arial" w:cs="Arial"/>
      <w:sz w:val="22"/>
    </w:rPr>
  </w:style>
  <w:style w:type="paragraph" w:customStyle="1" w:styleId="29">
    <w:name w:val="Обычный2"/>
    <w:qFormat/>
    <w:rsid w:val="00AF0ADE"/>
    <w:rPr>
      <w:rFonts w:eastAsia="Times New Roman"/>
      <w:sz w:val="24"/>
    </w:rPr>
  </w:style>
  <w:style w:type="paragraph" w:customStyle="1" w:styleId="221">
    <w:name w:val="Основной текст 22"/>
    <w:qFormat/>
    <w:rsid w:val="00AF0ADE"/>
    <w:pPr>
      <w:suppressAutoHyphens/>
      <w:spacing w:after="120" w:line="480" w:lineRule="auto"/>
    </w:pPr>
    <w:rPr>
      <w:rFonts w:eastAsia="Times New Roman"/>
      <w:lang w:eastAsia="ar-SA"/>
    </w:rPr>
  </w:style>
  <w:style w:type="paragraph" w:customStyle="1" w:styleId="affff1">
    <w:name w:val="Пункт"/>
    <w:qFormat/>
    <w:rsid w:val="00AF0ADE"/>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rsid w:val="00AF0ADE"/>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rsid w:val="00AF0ADE"/>
    <w:pPr>
      <w:spacing w:before="0"/>
      <w:ind w:left="1429"/>
      <w:outlineLvl w:val="9"/>
    </w:pPr>
    <w:rPr>
      <w:color w:val="auto"/>
    </w:rPr>
  </w:style>
  <w:style w:type="paragraph" w:customStyle="1" w:styleId="rvps46">
    <w:name w:val="rvps46"/>
    <w:basedOn w:val="a0"/>
    <w:qFormat/>
    <w:rsid w:val="00AF0ADE"/>
    <w:pPr>
      <w:widowControl w:val="0"/>
      <w:suppressAutoHyphens/>
      <w:spacing w:before="120" w:after="120"/>
    </w:pPr>
    <w:rPr>
      <w:rFonts w:eastAsia="Arial Unicode MS"/>
      <w:kern w:val="2"/>
      <w:sz w:val="24"/>
      <w:szCs w:val="24"/>
    </w:rPr>
  </w:style>
  <w:style w:type="character" w:customStyle="1" w:styleId="rvts30">
    <w:name w:val="rvts30"/>
    <w:qFormat/>
    <w:rsid w:val="00AF0ADE"/>
    <w:rPr>
      <w:rFonts w:ascii="Times New Roman" w:hAnsi="Times New Roman" w:cs="Times New Roman" w:hint="default"/>
      <w:sz w:val="22"/>
      <w:szCs w:val="22"/>
    </w:rPr>
  </w:style>
  <w:style w:type="character" w:customStyle="1" w:styleId="T3">
    <w:name w:val="T3"/>
    <w:qFormat/>
    <w:rsid w:val="00AF0ADE"/>
    <w:rPr>
      <w:rFonts w:ascii="Times New Roman" w:hAnsi="Times New Roman"/>
      <w:sz w:val="24"/>
    </w:rPr>
  </w:style>
  <w:style w:type="paragraph" w:customStyle="1" w:styleId="1f5">
    <w:name w:val="Текст1"/>
    <w:qFormat/>
    <w:rsid w:val="00AF0ADE"/>
    <w:pPr>
      <w:suppressAutoHyphens/>
    </w:pPr>
    <w:rPr>
      <w:rFonts w:ascii="Consolas" w:eastAsia="Times New Roman" w:hAnsi="Consolas" w:cs="Consolas"/>
      <w:sz w:val="21"/>
      <w:szCs w:val="21"/>
      <w:lang w:eastAsia="ar-SA"/>
    </w:rPr>
  </w:style>
  <w:style w:type="character" w:customStyle="1" w:styleId="1327">
    <w:name w:val="1327"/>
    <w:basedOn w:val="a1"/>
    <w:qFormat/>
    <w:rsid w:val="00AF0ADE"/>
  </w:style>
  <w:style w:type="character" w:customStyle="1" w:styleId="ConsNonformat0">
    <w:name w:val="ConsNonformat Знак"/>
    <w:basedOn w:val="a1"/>
    <w:link w:val="ConsNonformat"/>
    <w:uiPriority w:val="99"/>
    <w:qFormat/>
    <w:locked/>
    <w:rsid w:val="00AF0ADE"/>
    <w:rPr>
      <w:rFonts w:ascii="Courier New" w:eastAsia="Times New Roman" w:hAnsi="Courier New" w:cs="Courier New"/>
      <w:sz w:val="22"/>
      <w:szCs w:val="22"/>
    </w:rPr>
  </w:style>
  <w:style w:type="paragraph" w:customStyle="1" w:styleId="Warning">
    <w:name w:val="Warning"/>
    <w:basedOn w:val="a0"/>
    <w:next w:val="a0"/>
    <w:uiPriority w:val="29"/>
    <w:qFormat/>
    <w:rsid w:val="00AF0ADE"/>
    <w:pPr>
      <w:pBdr>
        <w:left w:val="single" w:sz="24" w:space="10" w:color="999999"/>
      </w:pBdr>
      <w:spacing w:before="120" w:line="276" w:lineRule="auto"/>
      <w:ind w:left="964"/>
      <w:jc w:val="both"/>
    </w:pPr>
    <w:rPr>
      <w:i/>
      <w:iCs/>
      <w:color w:val="E36C0A"/>
      <w:sz w:val="22"/>
      <w:szCs w:val="22"/>
    </w:rPr>
  </w:style>
  <w:style w:type="paragraph" w:customStyle="1" w:styleId="2a">
    <w:name w:val="Основной текст2"/>
    <w:basedOn w:val="a0"/>
    <w:uiPriority w:val="99"/>
    <w:qFormat/>
    <w:rsid w:val="00AF0ADE"/>
    <w:pPr>
      <w:widowControl w:val="0"/>
      <w:shd w:val="clear" w:color="auto" w:fill="FFFFFF"/>
      <w:spacing w:line="206" w:lineRule="exact"/>
    </w:pPr>
    <w:rPr>
      <w:b/>
      <w:bCs/>
      <w:color w:val="000000"/>
      <w:spacing w:val="-1"/>
      <w:sz w:val="16"/>
      <w:szCs w:val="16"/>
    </w:rPr>
  </w:style>
  <w:style w:type="character" w:customStyle="1" w:styleId="160">
    <w:name w:val="Основной текст (16)"/>
    <w:qFormat/>
    <w:rsid w:val="00AF0ADE"/>
    <w:rPr>
      <w:rFonts w:ascii="Times New Roman" w:hAnsi="Times New Roman"/>
      <w:spacing w:val="0"/>
      <w:sz w:val="19"/>
      <w:u w:val="single"/>
    </w:rPr>
  </w:style>
  <w:style w:type="character" w:customStyle="1" w:styleId="FontStyle15">
    <w:name w:val="Font Style15"/>
    <w:qFormat/>
    <w:rsid w:val="00AF0ADE"/>
    <w:rPr>
      <w:rFonts w:ascii="Times New Roman" w:hAnsi="Times New Roman" w:cs="Times New Roman"/>
      <w:sz w:val="20"/>
      <w:szCs w:val="20"/>
    </w:rPr>
  </w:style>
  <w:style w:type="paragraph" w:customStyle="1" w:styleId="docdata">
    <w:name w:val="docdata"/>
    <w:aliases w:val="docy,v5,1505,bqiaagaaeyqcaaagiaiaaanibqaabvyfaaaaaaaaaaaaaaaaaaaaaaaaaaaaaaaaaaaaaaaaaaaaaaaaaaaaaaaaaaaaaaaaaaaaaaaaaaaaaaaaaaaaaaaaaaaaaaaaaaaaaaaaaaaaaaaaaaaaaaaaaaaaaaaaaaaaaaaaaaaaaaaaaaaaaaaaaaaaaaaaaaaaaaaaaaaaaaaaaaaaaaaaaaaaaaaaaaaaaaaa"/>
    <w:basedOn w:val="a0"/>
    <w:qFormat/>
    <w:rsid w:val="00AF0ADE"/>
    <w:pPr>
      <w:spacing w:before="100" w:beforeAutospacing="1" w:after="100" w:afterAutospacing="1"/>
    </w:pPr>
    <w:rPr>
      <w:sz w:val="24"/>
    </w:rPr>
  </w:style>
  <w:style w:type="paragraph" w:customStyle="1" w:styleId="7">
    <w:name w:val="Абзац списка7"/>
    <w:basedOn w:val="a0"/>
    <w:uiPriority w:val="99"/>
    <w:qFormat/>
    <w:rsid w:val="00AF0ADE"/>
    <w:pPr>
      <w:spacing w:after="200" w:line="276" w:lineRule="auto"/>
      <w:ind w:left="720"/>
    </w:pPr>
    <w:rPr>
      <w:rFonts w:ascii="Calibri" w:hAnsi="Calibri"/>
      <w:sz w:val="22"/>
      <w:szCs w:val="22"/>
      <w:lang w:eastAsia="en-US"/>
    </w:rPr>
  </w:style>
  <w:style w:type="paragraph" w:customStyle="1" w:styleId="211">
    <w:name w:val="Основной текст 21"/>
    <w:basedOn w:val="a0"/>
    <w:uiPriority w:val="99"/>
    <w:qFormat/>
    <w:rsid w:val="00AF0ADE"/>
    <w:pPr>
      <w:widowControl w:val="0"/>
      <w:spacing w:line="360" w:lineRule="auto"/>
      <w:ind w:firstLine="720"/>
    </w:pPr>
    <w:rPr>
      <w:sz w:val="26"/>
    </w:rPr>
  </w:style>
  <w:style w:type="paragraph" w:customStyle="1" w:styleId="111">
    <w:name w:val="Обычный11"/>
    <w:uiPriority w:val="99"/>
    <w:qFormat/>
    <w:rsid w:val="00AF0ADE"/>
    <w:rPr>
      <w:rFonts w:eastAsia="Times New Roman"/>
    </w:rPr>
  </w:style>
  <w:style w:type="paragraph" w:customStyle="1" w:styleId="39">
    <w:name w:val="Стиль3 Знак Знак"/>
    <w:basedOn w:val="25"/>
    <w:qFormat/>
    <w:rsid w:val="00AF0ADE"/>
    <w:pPr>
      <w:widowControl w:val="0"/>
      <w:tabs>
        <w:tab w:val="left" w:pos="227"/>
      </w:tabs>
      <w:adjustRightInd w:val="0"/>
      <w:spacing w:before="120" w:after="0" w:line="240" w:lineRule="auto"/>
      <w:ind w:left="0"/>
      <w:jc w:val="both"/>
      <w:textAlignment w:val="baseline"/>
    </w:pPr>
  </w:style>
  <w:style w:type="paragraph" w:customStyle="1" w:styleId="2b">
    <w:name w:val="[Ростех] Наименование Раздела (Уровень 2)"/>
    <w:qFormat/>
    <w:rsid w:val="00AF0ADE"/>
    <w:pPr>
      <w:keepNext/>
      <w:keepLines/>
      <w:spacing w:before="240"/>
      <w:jc w:val="center"/>
      <w:outlineLvl w:val="1"/>
    </w:pPr>
    <w:rPr>
      <w:rFonts w:ascii="Proxima Nova ExCn Rg" w:eastAsia="Times New Roman" w:hAnsi="Proxima Nova ExCn Rg" w:cs="Calibri"/>
      <w:b/>
      <w:sz w:val="28"/>
      <w:szCs w:val="28"/>
    </w:rPr>
  </w:style>
  <w:style w:type="paragraph" w:customStyle="1" w:styleId="1f6">
    <w:name w:val="Обычная таблица1"/>
    <w:basedOn w:val="a0"/>
    <w:link w:val="2c"/>
    <w:rsid w:val="004E3BCF"/>
    <w:pPr>
      <w:jc w:val="both"/>
    </w:pPr>
    <w:rPr>
      <w:rFonts w:ascii="Arial" w:hAnsi="Arial"/>
      <w:color w:val="00000A"/>
      <w:sz w:val="22"/>
      <w:vertAlign w:val="superscript"/>
    </w:rPr>
  </w:style>
  <w:style w:type="character" w:customStyle="1" w:styleId="2c">
    <w:name w:val="Обычная таблица2"/>
    <w:link w:val="1f6"/>
    <w:rsid w:val="004E3BCF"/>
    <w:rPr>
      <w:rFonts w:ascii="Arial" w:eastAsia="Times New Roman" w:hAnsi="Arial"/>
      <w:color w:val="00000A"/>
      <w:sz w:val="22"/>
      <w:vertAlign w:val="superscript"/>
    </w:rPr>
  </w:style>
  <w:style w:type="numbering" w:customStyle="1" w:styleId="1f7">
    <w:name w:val="Нет списка1"/>
    <w:next w:val="a3"/>
    <w:uiPriority w:val="99"/>
    <w:semiHidden/>
    <w:unhideWhenUsed/>
    <w:rsid w:val="00B97AEE"/>
  </w:style>
  <w:style w:type="table" w:customStyle="1" w:styleId="TableNormal">
    <w:name w:val="Table Normal"/>
    <w:uiPriority w:val="2"/>
    <w:semiHidden/>
    <w:unhideWhenUsed/>
    <w:qFormat/>
    <w:rsid w:val="00B97A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97AEE"/>
    <w:pPr>
      <w:widowControl w:val="0"/>
      <w:autoSpaceDE w:val="0"/>
      <w:autoSpaceDN w:val="0"/>
    </w:pPr>
    <w:rPr>
      <w:sz w:val="22"/>
      <w:szCs w:val="22"/>
      <w:lang w:eastAsia="en-US"/>
    </w:rPr>
  </w:style>
  <w:style w:type="character" w:customStyle="1" w:styleId="2d">
    <w:name w:val="Неразрешенное упоминание2"/>
    <w:basedOn w:val="a1"/>
    <w:uiPriority w:val="99"/>
    <w:semiHidden/>
    <w:unhideWhenUsed/>
    <w:rsid w:val="009B4FBD"/>
    <w:rPr>
      <w:color w:val="605E5C"/>
      <w:shd w:val="clear" w:color="auto" w:fill="E1DFDD"/>
    </w:rPr>
  </w:style>
  <w:style w:type="table" w:customStyle="1" w:styleId="41">
    <w:name w:val="Сетка таблицы4"/>
    <w:basedOn w:val="a2"/>
    <w:next w:val="afc"/>
    <w:uiPriority w:val="59"/>
    <w:rsid w:val="0043164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c"/>
    <w:uiPriority w:val="59"/>
    <w:rsid w:val="0043164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06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https://etp-region.ru" TargetMode="External"/><Relationship Id="rId2" Type="http://schemas.openxmlformats.org/officeDocument/2006/relationships/styles" Target="styles.xml"/><Relationship Id="rId16" Type="http://schemas.openxmlformats.org/officeDocument/2006/relationships/hyperlink" Target="https://www.consultant.ru/document/cons_doc_LAW_4529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him.info@vistr.ru" TargetMode="External"/><Relationship Id="rId5" Type="http://schemas.openxmlformats.org/officeDocument/2006/relationships/webSettings" Target="webSettings.xml"/><Relationship Id="rId15" Type="http://schemas.openxmlformats.org/officeDocument/2006/relationships/hyperlink" Target="https://www.consultant.ru/document/cons_doc_LAW_452913/"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35</Pages>
  <Words>13695</Words>
  <Characters>78068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Admin</cp:lastModifiedBy>
  <cp:revision>44</cp:revision>
  <cp:lastPrinted>2024-10-02T06:20:00Z</cp:lastPrinted>
  <dcterms:created xsi:type="dcterms:W3CDTF">2024-10-01T09:26:00Z</dcterms:created>
  <dcterms:modified xsi:type="dcterms:W3CDTF">2024-10-02T06:20:00Z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1049-12.2.0.17119</vt:lpwstr>
  </property>
  <property fmtid="{D5CDD505-2E9C-101B-9397-08002B2CF9AE}" pid="10" name="ICV">
    <vt:lpwstr>BEF0A095A49443E984131152B7843E86_13</vt:lpwstr>
  </property>
</Properties>
</file>