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B3A0D" w14:textId="77777777" w:rsidR="008325AC" w:rsidRPr="005521DF" w:rsidRDefault="008325AC" w:rsidP="008325AC">
      <w:pPr>
        <w:shd w:val="clear" w:color="auto" w:fill="FFFFFF"/>
        <w:spacing w:after="0" w:line="240" w:lineRule="auto"/>
        <w:ind w:left="6804"/>
        <w:rPr>
          <w:rFonts w:ascii="yandex-sans" w:eastAsia="Times New Roman" w:hAnsi="yandex-sans"/>
          <w:color w:val="000000"/>
          <w:sz w:val="23"/>
          <w:szCs w:val="23"/>
          <w:lang w:eastAsia="ru-RU"/>
        </w:rPr>
      </w:pPr>
      <w:bookmarkStart w:id="0" w:name="_Toc424113001"/>
      <w:r w:rsidRPr="005521DF">
        <w:rPr>
          <w:rFonts w:ascii="yandex-sans" w:eastAsia="Times New Roman" w:hAnsi="yandex-sans"/>
          <w:color w:val="000000"/>
          <w:sz w:val="23"/>
          <w:szCs w:val="23"/>
          <w:lang w:eastAsia="ru-RU"/>
        </w:rPr>
        <w:t>УТВЕРЖДАЮ</w:t>
      </w:r>
    </w:p>
    <w:p w14:paraId="0895B1C0" w14:textId="70125B18" w:rsidR="008325AC" w:rsidRPr="005521DF" w:rsidRDefault="004156D9" w:rsidP="00F94132">
      <w:pPr>
        <w:shd w:val="clear" w:color="auto" w:fill="FFFFFF"/>
        <w:spacing w:after="0" w:line="240" w:lineRule="auto"/>
        <w:ind w:left="6804"/>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И.о д</w:t>
      </w:r>
      <w:r w:rsidR="008325AC" w:rsidRPr="005521DF">
        <w:rPr>
          <w:rFonts w:ascii="yandex-sans" w:eastAsia="Times New Roman" w:hAnsi="yandex-sans"/>
          <w:color w:val="000000"/>
          <w:sz w:val="23"/>
          <w:szCs w:val="23"/>
          <w:lang w:eastAsia="ru-RU"/>
        </w:rPr>
        <w:t>иректор</w:t>
      </w:r>
      <w:r>
        <w:rPr>
          <w:rFonts w:ascii="yandex-sans" w:eastAsia="Times New Roman" w:hAnsi="yandex-sans"/>
          <w:color w:val="000000"/>
          <w:sz w:val="23"/>
          <w:szCs w:val="23"/>
          <w:lang w:eastAsia="ru-RU"/>
        </w:rPr>
        <w:t>а</w:t>
      </w:r>
      <w:r w:rsidR="008325AC" w:rsidRPr="005521DF">
        <w:rPr>
          <w:rFonts w:ascii="yandex-sans" w:eastAsia="Times New Roman" w:hAnsi="yandex-sans"/>
          <w:color w:val="000000"/>
          <w:sz w:val="23"/>
          <w:szCs w:val="23"/>
          <w:lang w:eastAsia="ru-RU"/>
        </w:rPr>
        <w:t xml:space="preserve"> ГАУ СО «РЦПВ»</w:t>
      </w:r>
    </w:p>
    <w:p w14:paraId="71D0D3DC" w14:textId="5AD61C2C" w:rsidR="008325AC" w:rsidRPr="005521DF" w:rsidRDefault="001C782F" w:rsidP="001C782F">
      <w:pPr>
        <w:shd w:val="clear" w:color="auto" w:fill="FFFFFF"/>
        <w:spacing w:after="0" w:line="240" w:lineRule="auto"/>
        <w:ind w:left="5812" w:right="543"/>
        <w:jc w:val="right"/>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 </w:t>
      </w:r>
      <w:r w:rsidR="008325AC" w:rsidRPr="005521DF">
        <w:rPr>
          <w:rFonts w:ascii="yandex-sans" w:eastAsia="Times New Roman" w:hAnsi="yandex-sans"/>
          <w:color w:val="000000"/>
          <w:sz w:val="23"/>
          <w:szCs w:val="23"/>
          <w:lang w:eastAsia="ru-RU"/>
        </w:rPr>
        <w:t xml:space="preserve">  </w:t>
      </w:r>
      <w:r w:rsidR="008325AC">
        <w:rPr>
          <w:rFonts w:ascii="yandex-sans" w:eastAsia="Times New Roman" w:hAnsi="yandex-sans"/>
          <w:color w:val="000000"/>
          <w:sz w:val="23"/>
          <w:szCs w:val="23"/>
          <w:lang w:eastAsia="ru-RU"/>
        </w:rPr>
        <w:t>___</w:t>
      </w:r>
      <w:r w:rsidR="008325AC" w:rsidRPr="005521DF">
        <w:rPr>
          <w:rFonts w:ascii="yandex-sans" w:eastAsia="Times New Roman" w:hAnsi="yandex-sans"/>
          <w:color w:val="000000"/>
          <w:sz w:val="23"/>
          <w:szCs w:val="23"/>
          <w:lang w:eastAsia="ru-RU"/>
        </w:rPr>
        <w:t>____________</w:t>
      </w:r>
      <w:r>
        <w:rPr>
          <w:rFonts w:ascii="yandex-sans" w:eastAsia="Times New Roman" w:hAnsi="yandex-sans"/>
          <w:color w:val="000000"/>
          <w:sz w:val="23"/>
          <w:szCs w:val="23"/>
          <w:lang w:eastAsia="ru-RU"/>
        </w:rPr>
        <w:t xml:space="preserve">    </w:t>
      </w:r>
      <w:r w:rsidR="004156D9">
        <w:rPr>
          <w:rFonts w:ascii="yandex-sans" w:eastAsia="Times New Roman" w:hAnsi="yandex-sans"/>
          <w:color w:val="000000"/>
          <w:sz w:val="23"/>
          <w:szCs w:val="23"/>
          <w:lang w:eastAsia="ru-RU"/>
        </w:rPr>
        <w:t>В.Ю. Югов</w:t>
      </w:r>
    </w:p>
    <w:p w14:paraId="735C9934" w14:textId="0282D8B9" w:rsidR="008325AC" w:rsidRPr="005521DF" w:rsidRDefault="00897F25" w:rsidP="008325AC">
      <w:pPr>
        <w:shd w:val="clear" w:color="auto" w:fill="FFFFFF"/>
        <w:spacing w:after="0" w:line="240" w:lineRule="auto"/>
        <w:ind w:left="6804"/>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        </w:t>
      </w:r>
      <w:r w:rsidR="008325AC" w:rsidRPr="005521DF">
        <w:rPr>
          <w:rFonts w:ascii="yandex-sans" w:eastAsia="Times New Roman" w:hAnsi="yandex-sans"/>
          <w:color w:val="000000"/>
          <w:sz w:val="23"/>
          <w:szCs w:val="23"/>
          <w:lang w:eastAsia="ru-RU"/>
        </w:rPr>
        <w:t>«____» ___________202</w:t>
      </w:r>
      <w:r w:rsidR="009A150D">
        <w:rPr>
          <w:rFonts w:ascii="yandex-sans" w:eastAsia="Times New Roman" w:hAnsi="yandex-sans"/>
          <w:color w:val="000000"/>
          <w:sz w:val="23"/>
          <w:szCs w:val="23"/>
          <w:lang w:eastAsia="ru-RU"/>
        </w:rPr>
        <w:t>4</w:t>
      </w:r>
      <w:r w:rsidR="008325AC" w:rsidRPr="005521DF">
        <w:rPr>
          <w:rFonts w:ascii="yandex-sans" w:eastAsia="Times New Roman" w:hAnsi="yandex-sans"/>
          <w:color w:val="000000"/>
          <w:sz w:val="23"/>
          <w:szCs w:val="23"/>
          <w:lang w:eastAsia="ru-RU"/>
        </w:rPr>
        <w:t xml:space="preserve"> г.</w:t>
      </w:r>
    </w:p>
    <w:p w14:paraId="25AB76D9" w14:textId="77777777" w:rsidR="008325AC" w:rsidRDefault="008325AC" w:rsidP="006917EC">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0D6FC389" w14:textId="6638A1FE" w:rsidR="006917EC" w:rsidRPr="00E55122" w:rsidRDefault="006917EC" w:rsidP="006917EC">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r w:rsidRPr="00E55122">
        <w:rPr>
          <w:rFonts w:ascii="Times New Roman" w:eastAsia="Times New Roman" w:hAnsi="Times New Roman"/>
          <w:b/>
          <w:bCs/>
          <w:sz w:val="24"/>
          <w:szCs w:val="24"/>
          <w:lang w:eastAsia="ar-SA"/>
        </w:rPr>
        <w:t>ИЗВЕЩЕНИЕ О ПРОВЕДЕНИИ</w:t>
      </w:r>
      <w:bookmarkEnd w:id="0"/>
    </w:p>
    <w:p w14:paraId="7FA40FC2" w14:textId="5F632F02" w:rsidR="005C50B8" w:rsidRDefault="006917EC" w:rsidP="005C50B8">
      <w:pPr>
        <w:widowControl w:val="0"/>
        <w:suppressAutoHyphens/>
        <w:spacing w:after="0" w:line="240" w:lineRule="auto"/>
        <w:jc w:val="center"/>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 xml:space="preserve">ЗАПРОСА </w:t>
      </w:r>
      <w:r w:rsidR="00B93B14" w:rsidRPr="00E55122">
        <w:rPr>
          <w:rFonts w:ascii="Times New Roman" w:eastAsia="Times New Roman" w:hAnsi="Times New Roman"/>
          <w:b/>
          <w:sz w:val="24"/>
          <w:szCs w:val="24"/>
          <w:lang w:eastAsia="ru-RU"/>
        </w:rPr>
        <w:t>КОТИРОВОК</w:t>
      </w:r>
      <w:r w:rsidRPr="00E55122">
        <w:rPr>
          <w:rFonts w:ascii="Times New Roman" w:eastAsia="Times New Roman" w:hAnsi="Times New Roman"/>
          <w:b/>
          <w:sz w:val="24"/>
          <w:szCs w:val="24"/>
          <w:lang w:eastAsia="ru-RU"/>
        </w:rPr>
        <w:t xml:space="preserve"> В ЭЛЕКТРОННОЙ ФОРМЕ</w:t>
      </w:r>
      <w:bookmarkStart w:id="1" w:name="_Hlk73975686"/>
      <w:r w:rsidR="002E5C20">
        <w:rPr>
          <w:rFonts w:ascii="Times New Roman" w:eastAsia="Times New Roman" w:hAnsi="Times New Roman"/>
          <w:b/>
          <w:sz w:val="24"/>
          <w:szCs w:val="24"/>
          <w:lang w:eastAsia="ru-RU"/>
        </w:rPr>
        <w:t xml:space="preserve"> </w:t>
      </w:r>
    </w:p>
    <w:p w14:paraId="5E28B2A9" w14:textId="3E94586F" w:rsidR="009E315E" w:rsidRPr="003E7EB2" w:rsidRDefault="009E315E" w:rsidP="005C50B8">
      <w:pPr>
        <w:widowControl w:val="0"/>
        <w:suppressAutoHyphens/>
        <w:spacing w:after="0" w:line="240" w:lineRule="auto"/>
        <w:jc w:val="center"/>
        <w:rPr>
          <w:rFonts w:ascii="Times New Roman" w:hAnsi="Times New Roman"/>
          <w:b/>
          <w:bCs/>
          <w:szCs w:val="28"/>
        </w:rPr>
      </w:pPr>
      <w:r w:rsidRPr="005C50B8">
        <w:rPr>
          <w:rFonts w:ascii="Times New Roman" w:hAnsi="Times New Roman"/>
          <w:b/>
          <w:bCs/>
          <w:sz w:val="26"/>
          <w:szCs w:val="26"/>
        </w:rPr>
        <w:t xml:space="preserve">на право заключения договора </w:t>
      </w:r>
      <w:r w:rsidR="005F049A" w:rsidRPr="005C50B8">
        <w:rPr>
          <w:rFonts w:ascii="Times New Roman" w:hAnsi="Times New Roman"/>
          <w:b/>
          <w:bCs/>
          <w:sz w:val="26"/>
          <w:szCs w:val="26"/>
        </w:rPr>
        <w:t>н</w:t>
      </w:r>
      <w:r w:rsidRPr="005C50B8">
        <w:rPr>
          <w:rFonts w:ascii="Times New Roman" w:hAnsi="Times New Roman"/>
          <w:b/>
          <w:bCs/>
          <w:sz w:val="26"/>
          <w:szCs w:val="26"/>
        </w:rPr>
        <w:t xml:space="preserve">а </w:t>
      </w:r>
      <w:bookmarkStart w:id="2" w:name="_Hlk97294887"/>
      <w:r w:rsidRPr="005C50B8">
        <w:rPr>
          <w:rFonts w:ascii="Times New Roman" w:hAnsi="Times New Roman"/>
          <w:b/>
          <w:bCs/>
          <w:sz w:val="26"/>
          <w:szCs w:val="26"/>
        </w:rPr>
        <w:t xml:space="preserve">поставку </w:t>
      </w:r>
      <w:bookmarkEnd w:id="2"/>
      <w:r w:rsidR="002A5AA9" w:rsidRPr="002A5AA9">
        <w:rPr>
          <w:rFonts w:ascii="Times New Roman" w:hAnsi="Times New Roman"/>
          <w:b/>
          <w:bCs/>
          <w:sz w:val="26"/>
          <w:szCs w:val="26"/>
        </w:rPr>
        <w:t>бумаги для офисной техники</w:t>
      </w:r>
      <w:r w:rsidR="003E7EB2">
        <w:rPr>
          <w:rFonts w:ascii="Times New Roman" w:hAnsi="Times New Roman"/>
          <w:b/>
          <w:bCs/>
          <w:sz w:val="26"/>
          <w:szCs w:val="26"/>
        </w:rPr>
        <w:t>.</w:t>
      </w:r>
    </w:p>
    <w:tbl>
      <w:tblPr>
        <w:tblW w:w="10363" w:type="dxa"/>
        <w:tblInd w:w="-5" w:type="dxa"/>
        <w:tblLayout w:type="fixed"/>
        <w:tblLook w:val="0000" w:firstRow="0" w:lastRow="0" w:firstColumn="0" w:lastColumn="0" w:noHBand="0" w:noVBand="0"/>
      </w:tblPr>
      <w:tblGrid>
        <w:gridCol w:w="709"/>
        <w:gridCol w:w="1985"/>
        <w:gridCol w:w="283"/>
        <w:gridCol w:w="1715"/>
        <w:gridCol w:w="5656"/>
        <w:gridCol w:w="15"/>
      </w:tblGrid>
      <w:tr w:rsidR="006917EC" w:rsidRPr="00E55122" w14:paraId="726AD04A" w14:textId="77777777" w:rsidTr="000636F4">
        <w:trPr>
          <w:gridAfter w:val="1"/>
          <w:wAfter w:w="15" w:type="dxa"/>
          <w:trHeight w:val="611"/>
        </w:trPr>
        <w:tc>
          <w:tcPr>
            <w:tcW w:w="709" w:type="dxa"/>
            <w:tcBorders>
              <w:top w:val="single" w:sz="4" w:space="0" w:color="auto"/>
              <w:left w:val="single" w:sz="4" w:space="0" w:color="auto"/>
              <w:bottom w:val="single" w:sz="4" w:space="0" w:color="auto"/>
              <w:right w:val="single" w:sz="4" w:space="0" w:color="auto"/>
            </w:tcBorders>
            <w:vAlign w:val="center"/>
          </w:tcPr>
          <w:bookmarkEnd w:id="1"/>
          <w:p w14:paraId="66242E7F" w14:textId="77777777" w:rsidR="006917EC" w:rsidRPr="00E55122" w:rsidRDefault="006917EC" w:rsidP="00511987">
            <w:pPr>
              <w:widowControl w:val="0"/>
              <w:spacing w:after="0" w:line="240" w:lineRule="auto"/>
              <w:jc w:val="center"/>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18BE44" w14:textId="77777777" w:rsidR="006917EC" w:rsidRPr="00E55122" w:rsidRDefault="006917EC" w:rsidP="00511987">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Наименование</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1480167" w14:textId="77777777" w:rsidR="006917EC" w:rsidRPr="00E55122" w:rsidRDefault="006917EC" w:rsidP="00511987">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Информация</w:t>
            </w:r>
          </w:p>
        </w:tc>
      </w:tr>
      <w:tr w:rsidR="006917EC" w:rsidRPr="00E55122" w14:paraId="0048F87B" w14:textId="77777777" w:rsidTr="000636F4">
        <w:trPr>
          <w:gridAfter w:val="1"/>
          <w:wAfter w:w="15" w:type="dxa"/>
          <w:trHeight w:val="859"/>
        </w:trPr>
        <w:tc>
          <w:tcPr>
            <w:tcW w:w="709" w:type="dxa"/>
            <w:tcBorders>
              <w:top w:val="single" w:sz="4" w:space="0" w:color="auto"/>
              <w:left w:val="single" w:sz="4" w:space="0" w:color="auto"/>
              <w:bottom w:val="single" w:sz="4" w:space="0" w:color="auto"/>
              <w:right w:val="single" w:sz="4" w:space="0" w:color="auto"/>
            </w:tcBorders>
          </w:tcPr>
          <w:p w14:paraId="06C59B1A" w14:textId="68024C82" w:rsidR="006917EC" w:rsidRPr="00E55122" w:rsidRDefault="006917EC" w:rsidP="00511987">
            <w:pPr>
              <w:widowControl w:val="0"/>
              <w:spacing w:after="0" w:line="240" w:lineRule="auto"/>
              <w:contextualSpacing/>
              <w:jc w:val="center"/>
              <w:outlineLvl w:val="2"/>
              <w:rPr>
                <w:rFonts w:ascii="Times New Roman" w:eastAsia="Times New Roman" w:hAnsi="Times New Roman"/>
                <w:b/>
                <w:sz w:val="24"/>
                <w:szCs w:val="24"/>
                <w:lang w:eastAsia="ru-RU"/>
              </w:rPr>
            </w:pPr>
            <w:bookmarkStart w:id="3" w:name="_Ref166267282"/>
            <w:bookmarkStart w:id="4" w:name="_Toc327528134"/>
            <w:bookmarkStart w:id="5" w:name="_Toc327528526"/>
            <w:bookmarkStart w:id="6" w:name="_Toc327528749"/>
            <w:bookmarkStart w:id="7" w:name="_Toc424113002"/>
            <w:r w:rsidRPr="00E55122">
              <w:rPr>
                <w:rFonts w:ascii="Times New Roman" w:eastAsia="Times New Roman" w:hAnsi="Times New Roman"/>
                <w:b/>
                <w:sz w:val="24"/>
                <w:szCs w:val="24"/>
                <w:lang w:eastAsia="ru-RU"/>
              </w:rPr>
              <w:t>1</w:t>
            </w:r>
            <w:bookmarkEnd w:id="3"/>
            <w:bookmarkEnd w:id="4"/>
            <w:bookmarkEnd w:id="5"/>
            <w:bookmarkEnd w:id="6"/>
            <w:bookmarkEnd w:id="7"/>
          </w:p>
        </w:tc>
        <w:tc>
          <w:tcPr>
            <w:tcW w:w="2268" w:type="dxa"/>
            <w:gridSpan w:val="2"/>
            <w:tcBorders>
              <w:top w:val="single" w:sz="4" w:space="0" w:color="auto"/>
              <w:left w:val="single" w:sz="4" w:space="0" w:color="auto"/>
              <w:bottom w:val="single" w:sz="4" w:space="0" w:color="auto"/>
              <w:right w:val="single" w:sz="4" w:space="0" w:color="auto"/>
            </w:tcBorders>
          </w:tcPr>
          <w:p w14:paraId="65DBDD6E" w14:textId="77777777" w:rsidR="006917EC" w:rsidRPr="00E55122" w:rsidRDefault="006917EC" w:rsidP="00511987">
            <w:pPr>
              <w:widowControl w:val="0"/>
              <w:suppressLineNumbers/>
              <w:suppressAutoHyphens/>
              <w:spacing w:after="0" w:line="240" w:lineRule="auto"/>
              <w:contextualSpacing/>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Способ осуществления закупки</w:t>
            </w:r>
          </w:p>
        </w:tc>
        <w:tc>
          <w:tcPr>
            <w:tcW w:w="7371" w:type="dxa"/>
            <w:gridSpan w:val="2"/>
            <w:tcBorders>
              <w:top w:val="single" w:sz="4" w:space="0" w:color="auto"/>
              <w:left w:val="single" w:sz="4" w:space="0" w:color="auto"/>
              <w:bottom w:val="single" w:sz="4" w:space="0" w:color="auto"/>
              <w:right w:val="single" w:sz="4" w:space="0" w:color="auto"/>
            </w:tcBorders>
          </w:tcPr>
          <w:p w14:paraId="3ECAAC83" w14:textId="72650591" w:rsidR="006917EC" w:rsidRPr="00E55122" w:rsidRDefault="006917EC" w:rsidP="00511987">
            <w:pPr>
              <w:jc w:val="both"/>
              <w:rPr>
                <w:rFonts w:ascii="Times New Roman" w:eastAsia="Times New Roman" w:hAnsi="Times New Roman"/>
                <w:sz w:val="24"/>
                <w:szCs w:val="24"/>
                <w:lang w:eastAsia="ru-RU"/>
              </w:rPr>
            </w:pPr>
            <w:r w:rsidRPr="00E55122">
              <w:rPr>
                <w:rFonts w:ascii="Times New Roman" w:eastAsia="Times New Roman" w:hAnsi="Times New Roman"/>
                <w:sz w:val="24"/>
                <w:szCs w:val="24"/>
                <w:lang w:eastAsia="ru-RU"/>
              </w:rPr>
              <w:t xml:space="preserve">Запрос </w:t>
            </w:r>
            <w:r w:rsidR="00B93B14" w:rsidRPr="00E55122">
              <w:rPr>
                <w:rFonts w:ascii="Times New Roman" w:eastAsia="Times New Roman" w:hAnsi="Times New Roman"/>
                <w:sz w:val="24"/>
                <w:szCs w:val="24"/>
                <w:lang w:eastAsia="ru-RU"/>
              </w:rPr>
              <w:t>котировок</w:t>
            </w:r>
            <w:r w:rsidRPr="00E55122">
              <w:rPr>
                <w:rFonts w:ascii="Times New Roman" w:eastAsia="Times New Roman" w:hAnsi="Times New Roman"/>
                <w:sz w:val="24"/>
                <w:szCs w:val="24"/>
                <w:lang w:eastAsia="ru-RU"/>
              </w:rPr>
              <w:t xml:space="preserve"> в электронной форме</w:t>
            </w:r>
            <w:r w:rsidR="007C70D1">
              <w:t xml:space="preserve"> </w:t>
            </w:r>
          </w:p>
        </w:tc>
      </w:tr>
      <w:tr w:rsidR="006917EC" w:rsidRPr="00E55122" w14:paraId="40353AA1" w14:textId="77777777" w:rsidTr="000636F4">
        <w:trPr>
          <w:gridAfter w:val="1"/>
          <w:wAfter w:w="15" w:type="dxa"/>
          <w:trHeight w:val="3071"/>
        </w:trPr>
        <w:tc>
          <w:tcPr>
            <w:tcW w:w="709" w:type="dxa"/>
            <w:tcBorders>
              <w:top w:val="single" w:sz="4" w:space="0" w:color="auto"/>
              <w:left w:val="single" w:sz="4" w:space="0" w:color="auto"/>
              <w:bottom w:val="single" w:sz="4" w:space="0" w:color="auto"/>
              <w:right w:val="single" w:sz="4" w:space="0" w:color="auto"/>
            </w:tcBorders>
          </w:tcPr>
          <w:p w14:paraId="0A7146D3" w14:textId="77777777" w:rsidR="006917EC" w:rsidRPr="00E55122" w:rsidRDefault="00D61888" w:rsidP="00511987">
            <w:pPr>
              <w:widowControl w:val="0"/>
              <w:spacing w:after="0" w:line="240" w:lineRule="auto"/>
              <w:contextualSpacing/>
              <w:jc w:val="center"/>
              <w:outlineLvl w:val="2"/>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2</w:t>
            </w:r>
          </w:p>
        </w:tc>
        <w:tc>
          <w:tcPr>
            <w:tcW w:w="2268" w:type="dxa"/>
            <w:gridSpan w:val="2"/>
            <w:tcBorders>
              <w:top w:val="single" w:sz="4" w:space="0" w:color="auto"/>
              <w:left w:val="single" w:sz="4" w:space="0" w:color="auto"/>
              <w:bottom w:val="single" w:sz="4" w:space="0" w:color="auto"/>
              <w:right w:val="single" w:sz="4" w:space="0" w:color="auto"/>
            </w:tcBorders>
          </w:tcPr>
          <w:p w14:paraId="36B6D2B6" w14:textId="77777777" w:rsidR="006917EC" w:rsidRPr="00E55122" w:rsidRDefault="006917EC" w:rsidP="00511987">
            <w:pPr>
              <w:widowControl w:val="0"/>
              <w:suppressLineNumbers/>
              <w:suppressAutoHyphens/>
              <w:spacing w:after="0" w:line="240" w:lineRule="auto"/>
              <w:contextualSpacing/>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Наименование, место нахождения Заказчика, контактная информация</w:t>
            </w:r>
          </w:p>
        </w:tc>
        <w:tc>
          <w:tcPr>
            <w:tcW w:w="7371" w:type="dxa"/>
            <w:gridSpan w:val="2"/>
            <w:tcBorders>
              <w:top w:val="single" w:sz="4" w:space="0" w:color="auto"/>
              <w:left w:val="single" w:sz="4" w:space="0" w:color="auto"/>
              <w:bottom w:val="single" w:sz="4" w:space="0" w:color="auto"/>
              <w:right w:val="single" w:sz="4" w:space="0" w:color="auto"/>
            </w:tcBorders>
          </w:tcPr>
          <w:p w14:paraId="1EBE71F7" w14:textId="77777777" w:rsidR="00B93B14" w:rsidRPr="00D45E21" w:rsidRDefault="006917EC" w:rsidP="00B93B14">
            <w:pPr>
              <w:widowControl w:val="0"/>
              <w:tabs>
                <w:tab w:val="left" w:pos="0"/>
              </w:tabs>
              <w:autoSpaceDE w:val="0"/>
              <w:autoSpaceDN w:val="0"/>
              <w:adjustRightInd w:val="0"/>
              <w:spacing w:after="0" w:line="240" w:lineRule="auto"/>
              <w:ind w:right="-8"/>
              <w:jc w:val="both"/>
              <w:rPr>
                <w:rFonts w:ascii="Times New Roman" w:eastAsia="Times New Roman" w:hAnsi="Times New Roman"/>
                <w:sz w:val="24"/>
                <w:szCs w:val="24"/>
                <w:lang w:eastAsia="ru-RU"/>
              </w:rPr>
            </w:pPr>
            <w:r w:rsidRPr="00E55122">
              <w:rPr>
                <w:rFonts w:ascii="Times New Roman" w:eastAsia="Times New Roman" w:hAnsi="Times New Roman"/>
                <w:b/>
                <w:sz w:val="24"/>
                <w:szCs w:val="24"/>
                <w:lang w:eastAsia="ru-RU"/>
              </w:rPr>
              <w:t xml:space="preserve">Заказчик: </w:t>
            </w:r>
            <w:r w:rsidR="00F21B66" w:rsidRPr="00D45E21">
              <w:rPr>
                <w:rFonts w:ascii="Times New Roman" w:eastAsia="Times New Roman" w:hAnsi="Times New Roman"/>
                <w:sz w:val="24"/>
                <w:szCs w:val="24"/>
                <w:lang w:eastAsia="ru-RU"/>
              </w:rPr>
              <w:t>Государственное автономное учреждение Свердловской области «Региональный центр патриотического воспитания»</w:t>
            </w:r>
          </w:p>
          <w:p w14:paraId="0B26E3D4" w14:textId="66688DF7" w:rsidR="00E03644" w:rsidRPr="00E55122" w:rsidRDefault="006917EC" w:rsidP="00B93B14">
            <w:pPr>
              <w:pStyle w:val="a6"/>
              <w:rPr>
                <w:rFonts w:eastAsia="Times New Roman"/>
                <w:lang w:eastAsia="zh-CN"/>
              </w:rPr>
            </w:pPr>
            <w:r w:rsidRPr="00E55122">
              <w:rPr>
                <w:rFonts w:eastAsia="Times New Roman"/>
                <w:b/>
                <w:bCs/>
                <w:lang w:eastAsia="ru-RU"/>
              </w:rPr>
              <w:t>Адрес местонахождения Заказчика</w:t>
            </w:r>
            <w:r w:rsidRPr="00E55122">
              <w:rPr>
                <w:rFonts w:eastAsia="Times New Roman"/>
                <w:bCs/>
                <w:lang w:eastAsia="ru-RU"/>
              </w:rPr>
              <w:t>:</w:t>
            </w:r>
            <w:r w:rsidR="00183690">
              <w:rPr>
                <w:rFonts w:eastAsia="Times New Roman"/>
                <w:bCs/>
                <w:lang w:eastAsia="ru-RU"/>
              </w:rPr>
              <w:t xml:space="preserve"> </w:t>
            </w:r>
            <w:r w:rsidR="00882B6B" w:rsidRPr="00882B6B">
              <w:rPr>
                <w:rFonts w:eastAsia="Times New Roman"/>
                <w:bCs/>
                <w:lang w:eastAsia="ru-RU"/>
              </w:rPr>
              <w:t>620143</w:t>
            </w:r>
            <w:r w:rsidR="00183690">
              <w:rPr>
                <w:rFonts w:eastAsia="Times New Roman"/>
                <w:bCs/>
                <w:lang w:eastAsia="ru-RU"/>
              </w:rPr>
              <w:t>,</w:t>
            </w:r>
            <w:r w:rsidRPr="00E55122">
              <w:rPr>
                <w:rFonts w:eastAsia="Times New Roman"/>
                <w:bCs/>
                <w:lang w:eastAsia="ru-RU"/>
              </w:rPr>
              <w:t xml:space="preserve"> </w:t>
            </w:r>
            <w:r w:rsidR="00183690">
              <w:rPr>
                <w:rFonts w:eastAsia="Times New Roman"/>
                <w:bCs/>
                <w:lang w:eastAsia="ru-RU"/>
              </w:rPr>
              <w:t xml:space="preserve">Свердловская обл., г. Екатеринбург, ул. </w:t>
            </w:r>
            <w:r w:rsidR="006B4FBE">
              <w:rPr>
                <w:rFonts w:eastAsia="Times New Roman"/>
                <w:bCs/>
                <w:lang w:eastAsia="ru-RU"/>
              </w:rPr>
              <w:t>машиностроителей</w:t>
            </w:r>
            <w:r w:rsidR="00183690">
              <w:rPr>
                <w:rFonts w:eastAsia="Times New Roman"/>
                <w:bCs/>
                <w:lang w:eastAsia="ru-RU"/>
              </w:rPr>
              <w:t xml:space="preserve"> 1</w:t>
            </w:r>
            <w:r w:rsidR="006B4FBE">
              <w:rPr>
                <w:rFonts w:eastAsia="Times New Roman"/>
                <w:bCs/>
                <w:lang w:eastAsia="ru-RU"/>
              </w:rPr>
              <w:t>3</w:t>
            </w:r>
            <w:r w:rsidR="00183690">
              <w:rPr>
                <w:rFonts w:eastAsia="Times New Roman"/>
                <w:bCs/>
                <w:lang w:eastAsia="ru-RU"/>
              </w:rPr>
              <w:t xml:space="preserve"> </w:t>
            </w:r>
          </w:p>
          <w:p w14:paraId="6DFF0059" w14:textId="4CBFA80E" w:rsidR="00183690" w:rsidRPr="00E55122" w:rsidRDefault="006917EC" w:rsidP="00183690">
            <w:pPr>
              <w:pStyle w:val="a6"/>
              <w:rPr>
                <w:rFonts w:eastAsia="Times New Roman"/>
                <w:lang w:eastAsia="zh-CN"/>
              </w:rPr>
            </w:pPr>
            <w:r w:rsidRPr="00E55122">
              <w:rPr>
                <w:rFonts w:eastAsia="Times New Roman"/>
                <w:b/>
                <w:bCs/>
                <w:lang w:eastAsia="ru-RU"/>
              </w:rPr>
              <w:t xml:space="preserve">Почтовый адрес Заказчика: </w:t>
            </w:r>
            <w:r w:rsidR="00882B6B" w:rsidRPr="00882B6B">
              <w:rPr>
                <w:rFonts w:eastAsia="Times New Roman"/>
                <w:bCs/>
                <w:lang w:eastAsia="ru-RU"/>
              </w:rPr>
              <w:t>620143</w:t>
            </w:r>
            <w:r w:rsidR="00183690">
              <w:rPr>
                <w:rFonts w:eastAsia="Times New Roman"/>
                <w:bCs/>
                <w:lang w:eastAsia="ru-RU"/>
              </w:rPr>
              <w:t>,</w:t>
            </w:r>
            <w:r w:rsidR="00183690" w:rsidRPr="00E55122">
              <w:rPr>
                <w:rFonts w:eastAsia="Times New Roman"/>
                <w:bCs/>
                <w:lang w:eastAsia="ru-RU"/>
              </w:rPr>
              <w:t xml:space="preserve"> </w:t>
            </w:r>
            <w:r w:rsidR="00183690">
              <w:rPr>
                <w:rFonts w:eastAsia="Times New Roman"/>
                <w:bCs/>
                <w:lang w:eastAsia="ru-RU"/>
              </w:rPr>
              <w:t xml:space="preserve">Свердловская обл., г. Екатеринбург, ул. </w:t>
            </w:r>
            <w:r w:rsidR="0056118D">
              <w:rPr>
                <w:rFonts w:eastAsia="Times New Roman"/>
                <w:bCs/>
                <w:lang w:eastAsia="ru-RU"/>
              </w:rPr>
              <w:t>Машиностроителей</w:t>
            </w:r>
            <w:r w:rsidR="00183690">
              <w:rPr>
                <w:rFonts w:eastAsia="Times New Roman"/>
                <w:bCs/>
                <w:lang w:eastAsia="ru-RU"/>
              </w:rPr>
              <w:t xml:space="preserve"> 1</w:t>
            </w:r>
            <w:r w:rsidR="0056118D">
              <w:rPr>
                <w:rFonts w:eastAsia="Times New Roman"/>
                <w:bCs/>
                <w:lang w:eastAsia="ru-RU"/>
              </w:rPr>
              <w:t>3</w:t>
            </w:r>
            <w:r w:rsidR="00183690">
              <w:rPr>
                <w:rFonts w:eastAsia="Times New Roman"/>
                <w:bCs/>
                <w:lang w:eastAsia="ru-RU"/>
              </w:rPr>
              <w:t xml:space="preserve"> </w:t>
            </w:r>
          </w:p>
          <w:p w14:paraId="6ABD4958" w14:textId="77777777" w:rsidR="006917EC" w:rsidRPr="00E55122" w:rsidRDefault="006917EC" w:rsidP="00511987">
            <w:pPr>
              <w:jc w:val="both"/>
              <w:rPr>
                <w:rFonts w:ascii="Times New Roman" w:eastAsia="Times New Roman" w:hAnsi="Times New Roman"/>
                <w:sz w:val="24"/>
                <w:szCs w:val="24"/>
                <w:lang w:eastAsia="ru-RU"/>
              </w:rPr>
            </w:pPr>
            <w:r w:rsidRPr="00E55122">
              <w:rPr>
                <w:rFonts w:ascii="Times New Roman" w:eastAsia="Times New Roman" w:hAnsi="Times New Roman"/>
                <w:b/>
                <w:sz w:val="24"/>
                <w:szCs w:val="24"/>
                <w:lang w:eastAsia="ru-RU"/>
              </w:rPr>
              <w:t>Телефон:</w:t>
            </w:r>
            <w:r w:rsidRPr="00E55122">
              <w:rPr>
                <w:rFonts w:ascii="Times New Roman" w:eastAsia="Times New Roman" w:hAnsi="Times New Roman"/>
                <w:sz w:val="24"/>
                <w:szCs w:val="24"/>
                <w:lang w:eastAsia="ru-RU"/>
              </w:rPr>
              <w:t xml:space="preserve"> </w:t>
            </w:r>
            <w:r w:rsidR="00183690">
              <w:rPr>
                <w:rFonts w:ascii="Times New Roman" w:eastAsia="Times New Roman" w:hAnsi="Times New Roman"/>
                <w:sz w:val="24"/>
                <w:szCs w:val="24"/>
                <w:lang w:eastAsia="ru-RU"/>
              </w:rPr>
              <w:t>8 (343) 247-84-22 доб. 140</w:t>
            </w:r>
          </w:p>
          <w:p w14:paraId="5A31B68E" w14:textId="13D059A8" w:rsidR="00B93B14" w:rsidRPr="00F94132" w:rsidRDefault="006917EC" w:rsidP="00511987">
            <w:pPr>
              <w:widowControl w:val="0"/>
              <w:tabs>
                <w:tab w:val="left" w:pos="0"/>
              </w:tabs>
              <w:autoSpaceDE w:val="0"/>
              <w:autoSpaceDN w:val="0"/>
              <w:adjustRightInd w:val="0"/>
              <w:spacing w:after="0" w:line="240" w:lineRule="auto"/>
              <w:ind w:right="-8"/>
              <w:jc w:val="both"/>
              <w:rPr>
                <w:rFonts w:ascii="Times New Roman" w:hAnsi="Times New Roman"/>
                <w:sz w:val="24"/>
                <w:szCs w:val="24"/>
                <w:u w:val="single"/>
              </w:rPr>
            </w:pPr>
            <w:r w:rsidRPr="00E55122">
              <w:rPr>
                <w:rFonts w:ascii="Times New Roman" w:eastAsia="Times New Roman" w:hAnsi="Times New Roman"/>
                <w:b/>
                <w:sz w:val="24"/>
                <w:szCs w:val="24"/>
                <w:lang w:eastAsia="ru-RU"/>
              </w:rPr>
              <w:t>Адрес электронной почты:</w:t>
            </w:r>
            <w:r w:rsidRPr="00E55122">
              <w:rPr>
                <w:rFonts w:ascii="Times New Roman" w:hAnsi="Times New Roman"/>
                <w:sz w:val="24"/>
                <w:szCs w:val="24"/>
              </w:rPr>
              <w:t xml:space="preserve"> </w:t>
            </w:r>
            <w:hyperlink r:id="rId7" w:history="1">
              <w:r w:rsidR="00F94132" w:rsidRPr="006D29CF">
                <w:rPr>
                  <w:rStyle w:val="a5"/>
                  <w:rFonts w:ascii="Times New Roman" w:hAnsi="Times New Roman"/>
                  <w:sz w:val="24"/>
                  <w:szCs w:val="24"/>
                </w:rPr>
                <w:t>200818.</w:t>
              </w:r>
              <w:r w:rsidR="00F94132" w:rsidRPr="006D29CF">
                <w:rPr>
                  <w:rStyle w:val="a5"/>
                  <w:rFonts w:ascii="Times New Roman" w:hAnsi="Times New Roman"/>
                  <w:sz w:val="24"/>
                  <w:szCs w:val="24"/>
                  <w:lang w:val="en-US"/>
                </w:rPr>
                <w:t>rcpv</w:t>
              </w:r>
              <w:r w:rsidR="00F94132" w:rsidRPr="006D29CF">
                <w:rPr>
                  <w:rStyle w:val="a5"/>
                  <w:rFonts w:ascii="Times New Roman" w:hAnsi="Times New Roman"/>
                  <w:sz w:val="24"/>
                  <w:szCs w:val="24"/>
                </w:rPr>
                <w:t>@</w:t>
              </w:r>
              <w:r w:rsidR="00F94132" w:rsidRPr="006D29CF">
                <w:rPr>
                  <w:rStyle w:val="a5"/>
                  <w:rFonts w:ascii="Times New Roman" w:hAnsi="Times New Roman"/>
                  <w:sz w:val="24"/>
                  <w:szCs w:val="24"/>
                  <w:lang w:val="en-US"/>
                </w:rPr>
                <w:t>mail</w:t>
              </w:r>
              <w:r w:rsidR="00F94132" w:rsidRPr="006D29CF">
                <w:rPr>
                  <w:rStyle w:val="a5"/>
                  <w:rFonts w:ascii="Times New Roman" w:hAnsi="Times New Roman"/>
                  <w:sz w:val="24"/>
                  <w:szCs w:val="24"/>
                </w:rPr>
                <w:t>.</w:t>
              </w:r>
              <w:r w:rsidR="00F94132" w:rsidRPr="006D29CF">
                <w:rPr>
                  <w:rStyle w:val="a5"/>
                  <w:rFonts w:ascii="Times New Roman" w:hAnsi="Times New Roman"/>
                  <w:sz w:val="24"/>
                  <w:szCs w:val="24"/>
                  <w:lang w:val="en-US"/>
                </w:rPr>
                <w:t>ru</w:t>
              </w:r>
            </w:hyperlink>
            <w:r w:rsidR="00F94132">
              <w:rPr>
                <w:rFonts w:ascii="Times New Roman" w:hAnsi="Times New Roman"/>
                <w:sz w:val="24"/>
                <w:szCs w:val="24"/>
              </w:rPr>
              <w:t xml:space="preserve"> </w:t>
            </w:r>
          </w:p>
        </w:tc>
      </w:tr>
      <w:tr w:rsidR="006917EC" w:rsidRPr="00E55122" w14:paraId="2C3C1A12" w14:textId="77777777" w:rsidTr="000636F4">
        <w:trPr>
          <w:gridAfter w:val="1"/>
          <w:wAfter w:w="15" w:type="dxa"/>
          <w:trHeight w:val="1202"/>
        </w:trPr>
        <w:tc>
          <w:tcPr>
            <w:tcW w:w="709" w:type="dxa"/>
            <w:tcBorders>
              <w:top w:val="single" w:sz="4" w:space="0" w:color="auto"/>
              <w:left w:val="single" w:sz="4" w:space="0" w:color="auto"/>
              <w:bottom w:val="single" w:sz="4" w:space="0" w:color="auto"/>
              <w:right w:val="single" w:sz="4" w:space="0" w:color="auto"/>
            </w:tcBorders>
          </w:tcPr>
          <w:p w14:paraId="5517128C" w14:textId="77777777" w:rsidR="006917EC" w:rsidRPr="00E55122" w:rsidRDefault="00D61888" w:rsidP="00511987">
            <w:pPr>
              <w:widowControl w:val="0"/>
              <w:spacing w:after="0" w:line="240" w:lineRule="auto"/>
              <w:contextualSpacing/>
              <w:jc w:val="center"/>
              <w:outlineLvl w:val="2"/>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3</w:t>
            </w:r>
          </w:p>
        </w:tc>
        <w:tc>
          <w:tcPr>
            <w:tcW w:w="2268" w:type="dxa"/>
            <w:gridSpan w:val="2"/>
            <w:tcBorders>
              <w:top w:val="single" w:sz="4" w:space="0" w:color="auto"/>
              <w:left w:val="single" w:sz="4" w:space="0" w:color="auto"/>
              <w:bottom w:val="single" w:sz="4" w:space="0" w:color="auto"/>
              <w:right w:val="single" w:sz="4" w:space="0" w:color="auto"/>
            </w:tcBorders>
          </w:tcPr>
          <w:p w14:paraId="712F5973" w14:textId="77777777" w:rsidR="006917EC" w:rsidRPr="00E55122" w:rsidRDefault="006917EC" w:rsidP="00511987">
            <w:pPr>
              <w:widowControl w:val="0"/>
              <w:suppressLineNumbers/>
              <w:suppressAutoHyphens/>
              <w:spacing w:after="0" w:line="240" w:lineRule="auto"/>
              <w:contextualSpacing/>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 xml:space="preserve">Предмет запроса </w:t>
            </w:r>
            <w:r w:rsidR="00B93B14" w:rsidRPr="00E55122">
              <w:rPr>
                <w:rFonts w:ascii="Times New Roman" w:eastAsia="Times New Roman" w:hAnsi="Times New Roman"/>
                <w:b/>
                <w:sz w:val="24"/>
                <w:szCs w:val="24"/>
                <w:lang w:eastAsia="ru-RU"/>
              </w:rPr>
              <w:t>котировок</w:t>
            </w:r>
            <w:r w:rsidRPr="00E55122">
              <w:rPr>
                <w:rFonts w:ascii="Times New Roman" w:eastAsia="Times New Roman" w:hAnsi="Times New Roman"/>
                <w:b/>
                <w:sz w:val="24"/>
                <w:szCs w:val="24"/>
                <w:lang w:eastAsia="ru-RU"/>
              </w:rPr>
              <w:t xml:space="preserve"> в электронной форме </w:t>
            </w:r>
          </w:p>
        </w:tc>
        <w:tc>
          <w:tcPr>
            <w:tcW w:w="7371" w:type="dxa"/>
            <w:gridSpan w:val="2"/>
            <w:tcBorders>
              <w:top w:val="single" w:sz="4" w:space="0" w:color="auto"/>
              <w:left w:val="single" w:sz="4" w:space="0" w:color="auto"/>
              <w:bottom w:val="single" w:sz="4" w:space="0" w:color="auto"/>
              <w:right w:val="single" w:sz="4" w:space="0" w:color="auto"/>
            </w:tcBorders>
          </w:tcPr>
          <w:p w14:paraId="408793C1" w14:textId="4F173C2B" w:rsidR="006917EC" w:rsidRPr="00ED604A" w:rsidRDefault="00882B6B" w:rsidP="00882B6B">
            <w:pPr>
              <w:pStyle w:val="2"/>
              <w:tabs>
                <w:tab w:val="clear" w:pos="576"/>
                <w:tab w:val="num" w:pos="172"/>
              </w:tabs>
              <w:ind w:left="0" w:firstLine="0"/>
              <w:jc w:val="both"/>
              <w:rPr>
                <w:sz w:val="24"/>
                <w:lang w:eastAsia="ru-RU"/>
              </w:rPr>
            </w:pPr>
            <w:bookmarkStart w:id="8" w:name="_Hlk142049195"/>
            <w:r w:rsidRPr="003E7EB2">
              <w:rPr>
                <w:b w:val="0"/>
                <w:bCs w:val="0"/>
                <w:sz w:val="24"/>
              </w:rPr>
              <w:t xml:space="preserve">Поставка </w:t>
            </w:r>
            <w:bookmarkEnd w:id="8"/>
            <w:r w:rsidR="002A5AA9" w:rsidRPr="002A5AA9">
              <w:rPr>
                <w:b w:val="0"/>
                <w:bCs w:val="0"/>
                <w:sz w:val="24"/>
              </w:rPr>
              <w:t>бумаги для офисной техники</w:t>
            </w:r>
          </w:p>
        </w:tc>
      </w:tr>
      <w:tr w:rsidR="003262AB" w:rsidRPr="00E55122" w14:paraId="14997845" w14:textId="77777777" w:rsidTr="000636F4">
        <w:trPr>
          <w:gridAfter w:val="1"/>
          <w:wAfter w:w="15" w:type="dxa"/>
          <w:trHeight w:val="827"/>
        </w:trPr>
        <w:tc>
          <w:tcPr>
            <w:tcW w:w="709" w:type="dxa"/>
            <w:tcBorders>
              <w:top w:val="single" w:sz="4" w:space="0" w:color="auto"/>
              <w:left w:val="single" w:sz="4" w:space="0" w:color="auto"/>
              <w:bottom w:val="single" w:sz="4" w:space="0" w:color="auto"/>
              <w:right w:val="single" w:sz="4" w:space="0" w:color="auto"/>
            </w:tcBorders>
          </w:tcPr>
          <w:p w14:paraId="5528E265" w14:textId="2DE5EE15"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268" w:type="dxa"/>
            <w:gridSpan w:val="2"/>
            <w:tcBorders>
              <w:top w:val="single" w:sz="4" w:space="0" w:color="auto"/>
              <w:left w:val="single" w:sz="4" w:space="0" w:color="auto"/>
              <w:bottom w:val="single" w:sz="4" w:space="0" w:color="auto"/>
              <w:right w:val="single" w:sz="4" w:space="0" w:color="auto"/>
            </w:tcBorders>
          </w:tcPr>
          <w:p w14:paraId="1C8218DB" w14:textId="06314401" w:rsidR="003262AB" w:rsidRPr="00E55122" w:rsidRDefault="003262AB"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306DC7">
              <w:rPr>
                <w:rFonts w:ascii="Times New Roman" w:eastAsia="Times New Roman" w:hAnsi="Times New Roman"/>
                <w:b/>
                <w:bCs/>
                <w:sz w:val="24"/>
                <w:szCs w:val="24"/>
                <w:lang w:eastAsia="ru-RU"/>
              </w:rPr>
              <w:t>Адрес электронной площадки</w:t>
            </w:r>
          </w:p>
        </w:tc>
        <w:tc>
          <w:tcPr>
            <w:tcW w:w="7371" w:type="dxa"/>
            <w:gridSpan w:val="2"/>
            <w:tcBorders>
              <w:top w:val="single" w:sz="4" w:space="0" w:color="auto"/>
              <w:left w:val="single" w:sz="4" w:space="0" w:color="auto"/>
              <w:bottom w:val="single" w:sz="4" w:space="0" w:color="auto"/>
              <w:right w:val="single" w:sz="4" w:space="0" w:color="auto"/>
            </w:tcBorders>
          </w:tcPr>
          <w:p w14:paraId="5DC9347B" w14:textId="77777777" w:rsidR="00D37B0F" w:rsidRPr="00D37B0F" w:rsidRDefault="00D37B0F" w:rsidP="00D37B0F">
            <w:pPr>
              <w:keepNext/>
              <w:numPr>
                <w:ilvl w:val="1"/>
                <w:numId w:val="21"/>
              </w:numPr>
              <w:tabs>
                <w:tab w:val="num" w:pos="0"/>
              </w:tabs>
              <w:suppressAutoHyphens/>
              <w:spacing w:after="0" w:line="240" w:lineRule="auto"/>
              <w:ind w:left="0" w:hanging="112"/>
              <w:jc w:val="both"/>
              <w:outlineLvl w:val="1"/>
              <w:rPr>
                <w:rFonts w:ascii="Times New Roman" w:eastAsia="Times New Roman" w:hAnsi="Times New Roman"/>
                <w:bCs/>
                <w:color w:val="FF0000"/>
                <w:sz w:val="24"/>
                <w:szCs w:val="24"/>
                <w:lang w:eastAsia="ar-SA"/>
              </w:rPr>
            </w:pPr>
            <w:r w:rsidRPr="00D37B0F">
              <w:rPr>
                <w:rFonts w:ascii="Times New Roman" w:hAnsi="Times New Roman"/>
                <w:bCs/>
                <w:spacing w:val="-2"/>
              </w:rPr>
              <w:t xml:space="preserve">ЭЛЕКТРОННАЯ ТОРГОВАЯ ПЛОЩАДКА РЕГИОН </w:t>
            </w:r>
          </w:p>
          <w:p w14:paraId="46004D12" w14:textId="7C802994" w:rsidR="003262AB" w:rsidRPr="00D37B0F" w:rsidRDefault="00C764C2" w:rsidP="00D37B0F">
            <w:pPr>
              <w:pStyle w:val="2"/>
              <w:tabs>
                <w:tab w:val="clear" w:pos="576"/>
                <w:tab w:val="num" w:pos="0"/>
              </w:tabs>
              <w:ind w:left="0" w:hanging="112"/>
              <w:jc w:val="both"/>
              <w:rPr>
                <w:b w:val="0"/>
                <w:color w:val="FF0000"/>
                <w:sz w:val="24"/>
              </w:rPr>
            </w:pPr>
            <w:hyperlink r:id="rId8" w:history="1">
              <w:r w:rsidR="00F94132" w:rsidRPr="006D29CF">
                <w:rPr>
                  <w:rStyle w:val="a5"/>
                  <w:rFonts w:eastAsia="Calibri"/>
                  <w:b w:val="0"/>
                  <w:bCs w:val="0"/>
                  <w:spacing w:val="-2"/>
                  <w:sz w:val="22"/>
                  <w:szCs w:val="22"/>
                  <w:lang w:eastAsia="en-US"/>
                </w:rPr>
                <w:t>https://torgi.etp-region.ru</w:t>
              </w:r>
            </w:hyperlink>
            <w:r w:rsidR="00F94132">
              <w:rPr>
                <w:rFonts w:eastAsia="Calibri"/>
                <w:b w:val="0"/>
                <w:bCs w:val="0"/>
                <w:spacing w:val="-2"/>
                <w:sz w:val="22"/>
                <w:szCs w:val="22"/>
                <w:lang w:eastAsia="en-US"/>
              </w:rPr>
              <w:t xml:space="preserve"> </w:t>
            </w:r>
          </w:p>
        </w:tc>
      </w:tr>
      <w:tr w:rsidR="003262AB" w:rsidRPr="00E55122" w14:paraId="65B72CE9" w14:textId="77777777" w:rsidTr="000636F4">
        <w:trPr>
          <w:gridAfter w:val="1"/>
          <w:wAfter w:w="15" w:type="dxa"/>
          <w:trHeight w:val="643"/>
        </w:trPr>
        <w:tc>
          <w:tcPr>
            <w:tcW w:w="709" w:type="dxa"/>
            <w:tcBorders>
              <w:top w:val="single" w:sz="4" w:space="0" w:color="auto"/>
              <w:left w:val="single" w:sz="4" w:space="0" w:color="auto"/>
              <w:bottom w:val="single" w:sz="4" w:space="0" w:color="auto"/>
              <w:right w:val="single" w:sz="4" w:space="0" w:color="auto"/>
            </w:tcBorders>
          </w:tcPr>
          <w:p w14:paraId="18C0FEE8" w14:textId="28743765"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2268" w:type="dxa"/>
            <w:gridSpan w:val="2"/>
            <w:tcBorders>
              <w:top w:val="single" w:sz="4" w:space="0" w:color="auto"/>
              <w:left w:val="single" w:sz="4" w:space="0" w:color="auto"/>
              <w:bottom w:val="single" w:sz="4" w:space="0" w:color="auto"/>
              <w:right w:val="single" w:sz="4" w:space="0" w:color="auto"/>
            </w:tcBorders>
          </w:tcPr>
          <w:p w14:paraId="3EFFC001" w14:textId="501C2EB3" w:rsidR="003262AB" w:rsidRPr="00E55122" w:rsidRDefault="003F1D09"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 xml:space="preserve">Место </w:t>
            </w:r>
            <w:r>
              <w:rPr>
                <w:rFonts w:ascii="Times New Roman" w:eastAsia="Times New Roman" w:hAnsi="Times New Roman"/>
                <w:b/>
                <w:sz w:val="24"/>
                <w:szCs w:val="24"/>
                <w:lang w:eastAsia="ru-RU"/>
              </w:rPr>
              <w:t>и</w:t>
            </w:r>
            <w:r w:rsidR="003262AB">
              <w:rPr>
                <w:rFonts w:ascii="Times New Roman" w:eastAsia="Times New Roman" w:hAnsi="Times New Roman"/>
                <w:b/>
                <w:sz w:val="24"/>
                <w:szCs w:val="24"/>
                <w:lang w:eastAsia="ru-RU"/>
              </w:rPr>
              <w:t xml:space="preserve"> срок поставки товара, выполнения работ, оказания услуг</w:t>
            </w:r>
          </w:p>
        </w:tc>
        <w:tc>
          <w:tcPr>
            <w:tcW w:w="7371" w:type="dxa"/>
            <w:gridSpan w:val="2"/>
            <w:tcBorders>
              <w:top w:val="single" w:sz="4" w:space="0" w:color="auto"/>
              <w:left w:val="single" w:sz="4" w:space="0" w:color="auto"/>
              <w:bottom w:val="single" w:sz="4" w:space="0" w:color="auto"/>
              <w:right w:val="single" w:sz="4" w:space="0" w:color="auto"/>
            </w:tcBorders>
          </w:tcPr>
          <w:p w14:paraId="235F3DD2" w14:textId="2E47D351" w:rsidR="00EA4F76" w:rsidRDefault="003A6B5E" w:rsidP="003262AB">
            <w:pPr>
              <w:spacing w:after="0" w:line="240" w:lineRule="auto"/>
              <w:ind w:firstLine="30"/>
              <w:jc w:val="both"/>
              <w:rPr>
                <w:rFonts w:ascii="Times New Roman" w:eastAsia="Times New Roman" w:hAnsi="Times New Roman"/>
                <w:bCs/>
                <w:sz w:val="24"/>
                <w:szCs w:val="24"/>
                <w:lang w:eastAsia="ru-RU"/>
              </w:rPr>
            </w:pPr>
            <w:r w:rsidRPr="003A6B5E">
              <w:rPr>
                <w:rFonts w:ascii="Times New Roman" w:eastAsia="Times New Roman" w:hAnsi="Times New Roman"/>
                <w:b/>
                <w:sz w:val="24"/>
                <w:szCs w:val="24"/>
                <w:lang w:eastAsia="ru-RU"/>
              </w:rPr>
              <w:t>Место поставки</w:t>
            </w:r>
            <w:r>
              <w:rPr>
                <w:rFonts w:ascii="Times New Roman" w:eastAsia="Times New Roman" w:hAnsi="Times New Roman"/>
                <w:b/>
                <w:sz w:val="24"/>
                <w:szCs w:val="24"/>
                <w:lang w:eastAsia="ru-RU"/>
              </w:rPr>
              <w:t xml:space="preserve"> товара</w:t>
            </w:r>
            <w:r w:rsidRPr="003A6B5E">
              <w:rPr>
                <w:rFonts w:ascii="Times New Roman" w:eastAsia="Times New Roman" w:hAnsi="Times New Roman"/>
                <w:b/>
                <w:sz w:val="24"/>
                <w:szCs w:val="24"/>
                <w:lang w:eastAsia="ru-RU"/>
              </w:rPr>
              <w:t>:</w:t>
            </w:r>
            <w:r>
              <w:rPr>
                <w:rFonts w:ascii="Times New Roman" w:eastAsia="Times New Roman" w:hAnsi="Times New Roman"/>
                <w:bCs/>
                <w:sz w:val="24"/>
                <w:szCs w:val="24"/>
                <w:lang w:eastAsia="ru-RU"/>
              </w:rPr>
              <w:t xml:space="preserve"> </w:t>
            </w:r>
            <w:r w:rsidR="00EA4F76" w:rsidRPr="00EA4F76">
              <w:rPr>
                <w:rFonts w:ascii="Times New Roman" w:eastAsia="Times New Roman" w:hAnsi="Times New Roman"/>
                <w:bCs/>
                <w:sz w:val="24"/>
                <w:szCs w:val="24"/>
                <w:lang w:eastAsia="ru-RU"/>
              </w:rPr>
              <w:t xml:space="preserve">Свердловская область, г. Екатеринбург, ул. </w:t>
            </w:r>
            <w:r w:rsidR="009A150D">
              <w:rPr>
                <w:rFonts w:ascii="Times New Roman" w:eastAsia="Times New Roman" w:hAnsi="Times New Roman"/>
                <w:bCs/>
                <w:sz w:val="24"/>
                <w:szCs w:val="24"/>
                <w:lang w:eastAsia="ru-RU"/>
              </w:rPr>
              <w:t>Машиностроителей 13,</w:t>
            </w:r>
            <w:r w:rsidR="00EA4F76" w:rsidRPr="00EA4F76">
              <w:rPr>
                <w:rFonts w:ascii="Times New Roman" w:eastAsia="Times New Roman" w:hAnsi="Times New Roman"/>
                <w:bCs/>
                <w:sz w:val="24"/>
                <w:szCs w:val="24"/>
                <w:lang w:eastAsia="ru-RU"/>
              </w:rPr>
              <w:t xml:space="preserve"> </w:t>
            </w:r>
            <w:r w:rsidR="009A150D">
              <w:rPr>
                <w:rFonts w:ascii="Times New Roman" w:eastAsia="Times New Roman" w:hAnsi="Times New Roman"/>
                <w:bCs/>
                <w:sz w:val="24"/>
                <w:szCs w:val="24"/>
                <w:lang w:eastAsia="ru-RU"/>
              </w:rPr>
              <w:t>3</w:t>
            </w:r>
            <w:r w:rsidR="00EA4F76" w:rsidRPr="00EA4F76">
              <w:rPr>
                <w:rFonts w:ascii="Times New Roman" w:eastAsia="Times New Roman" w:hAnsi="Times New Roman"/>
                <w:bCs/>
                <w:sz w:val="24"/>
                <w:szCs w:val="24"/>
                <w:lang w:eastAsia="ru-RU"/>
              </w:rPr>
              <w:t xml:space="preserve"> этаж.</w:t>
            </w:r>
          </w:p>
          <w:p w14:paraId="7475C944" w14:textId="545C9B58" w:rsidR="003262AB" w:rsidRPr="005125AA" w:rsidRDefault="003262AB" w:rsidP="003262AB">
            <w:pPr>
              <w:spacing w:after="0" w:line="240" w:lineRule="auto"/>
              <w:ind w:firstLine="30"/>
              <w:jc w:val="both"/>
              <w:rPr>
                <w:rFonts w:ascii="Times New Roman" w:eastAsia="Times New Roman" w:hAnsi="Times New Roman"/>
                <w:color w:val="FF0000"/>
                <w:lang w:eastAsia="ru-RU"/>
              </w:rPr>
            </w:pPr>
            <w:r w:rsidRPr="003A6B5E">
              <w:rPr>
                <w:rFonts w:ascii="Times New Roman" w:hAnsi="Times New Roman"/>
                <w:b/>
                <w:sz w:val="24"/>
                <w:szCs w:val="24"/>
                <w:lang w:eastAsia="ru-RU"/>
              </w:rPr>
              <w:t>Сроки поставки товара:</w:t>
            </w:r>
            <w:r w:rsidRPr="003262AB">
              <w:rPr>
                <w:rFonts w:ascii="Times New Roman" w:hAnsi="Times New Roman"/>
                <w:bCs/>
                <w:sz w:val="24"/>
                <w:szCs w:val="24"/>
                <w:lang w:eastAsia="ru-RU"/>
              </w:rPr>
              <w:t xml:space="preserve"> </w:t>
            </w:r>
            <w:bookmarkStart w:id="9" w:name="_Hlk163030338"/>
            <w:r w:rsidR="002A5AA9" w:rsidRPr="002A5AA9">
              <w:rPr>
                <w:rFonts w:ascii="Times New Roman" w:hAnsi="Times New Roman"/>
                <w:bCs/>
                <w:sz w:val="24"/>
                <w:szCs w:val="24"/>
                <w:lang w:eastAsia="ru-RU"/>
              </w:rPr>
              <w:t xml:space="preserve">в течение </w:t>
            </w:r>
            <w:r w:rsidR="004156D9">
              <w:rPr>
                <w:rFonts w:ascii="Times New Roman" w:hAnsi="Times New Roman"/>
                <w:bCs/>
                <w:sz w:val="24"/>
                <w:szCs w:val="24"/>
                <w:lang w:eastAsia="ru-RU"/>
              </w:rPr>
              <w:t>2</w:t>
            </w:r>
            <w:r w:rsidR="002A5AA9" w:rsidRPr="002A5AA9">
              <w:rPr>
                <w:rFonts w:ascii="Times New Roman" w:hAnsi="Times New Roman"/>
                <w:bCs/>
                <w:sz w:val="24"/>
                <w:szCs w:val="24"/>
                <w:lang w:eastAsia="ru-RU"/>
              </w:rPr>
              <w:t>0 (</w:t>
            </w:r>
            <w:r w:rsidR="004156D9">
              <w:rPr>
                <w:rFonts w:ascii="Times New Roman" w:hAnsi="Times New Roman"/>
                <w:bCs/>
                <w:sz w:val="24"/>
                <w:szCs w:val="24"/>
                <w:lang w:eastAsia="ru-RU"/>
              </w:rPr>
              <w:t>двадцати</w:t>
            </w:r>
            <w:r w:rsidR="002A5AA9" w:rsidRPr="002A5AA9">
              <w:rPr>
                <w:rFonts w:ascii="Times New Roman" w:hAnsi="Times New Roman"/>
                <w:bCs/>
                <w:sz w:val="24"/>
                <w:szCs w:val="24"/>
                <w:lang w:eastAsia="ru-RU"/>
              </w:rPr>
              <w:t>) календарных дней с момента заключения договора</w:t>
            </w:r>
            <w:r w:rsidR="00A87CEE" w:rsidRPr="00A87CEE">
              <w:rPr>
                <w:rFonts w:ascii="Times New Roman" w:hAnsi="Times New Roman"/>
                <w:bCs/>
                <w:sz w:val="24"/>
                <w:szCs w:val="24"/>
                <w:lang w:eastAsia="ru-RU"/>
              </w:rPr>
              <w:t>.</w:t>
            </w:r>
            <w:bookmarkEnd w:id="9"/>
          </w:p>
        </w:tc>
      </w:tr>
      <w:tr w:rsidR="00F00CE4" w:rsidRPr="00F00CE4" w14:paraId="3A7F0507" w14:textId="77777777" w:rsidTr="000636F4">
        <w:trPr>
          <w:gridAfter w:val="1"/>
          <w:wAfter w:w="15" w:type="dxa"/>
          <w:trHeight w:val="861"/>
        </w:trPr>
        <w:tc>
          <w:tcPr>
            <w:tcW w:w="709" w:type="dxa"/>
            <w:tcBorders>
              <w:top w:val="single" w:sz="4" w:space="0" w:color="auto"/>
              <w:left w:val="single" w:sz="4" w:space="0" w:color="auto"/>
              <w:bottom w:val="single" w:sz="4" w:space="0" w:color="auto"/>
              <w:right w:val="single" w:sz="4" w:space="0" w:color="auto"/>
            </w:tcBorders>
          </w:tcPr>
          <w:p w14:paraId="3F42E68C" w14:textId="2FA8A677" w:rsidR="003262AB" w:rsidRPr="007E41AB"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sidRPr="007E41AB">
              <w:rPr>
                <w:rFonts w:ascii="Times New Roman" w:eastAsia="Times New Roman" w:hAnsi="Times New Roman"/>
                <w:b/>
                <w:sz w:val="24"/>
                <w:szCs w:val="24"/>
                <w:lang w:eastAsia="ru-RU"/>
              </w:rPr>
              <w:t>6</w:t>
            </w:r>
          </w:p>
        </w:tc>
        <w:tc>
          <w:tcPr>
            <w:tcW w:w="2268" w:type="dxa"/>
            <w:gridSpan w:val="2"/>
            <w:tcBorders>
              <w:top w:val="single" w:sz="4" w:space="0" w:color="auto"/>
              <w:left w:val="single" w:sz="4" w:space="0" w:color="auto"/>
              <w:bottom w:val="single" w:sz="4" w:space="0" w:color="auto"/>
              <w:right w:val="single" w:sz="4" w:space="0" w:color="auto"/>
            </w:tcBorders>
          </w:tcPr>
          <w:p w14:paraId="04936506" w14:textId="77777777" w:rsidR="003262AB" w:rsidRPr="007E41AB" w:rsidRDefault="003262AB"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7E41AB">
              <w:rPr>
                <w:rFonts w:ascii="Times New Roman" w:eastAsia="Times New Roman" w:hAnsi="Times New Roman"/>
                <w:b/>
                <w:sz w:val="24"/>
                <w:szCs w:val="24"/>
                <w:lang w:eastAsia="ru-RU"/>
              </w:rPr>
              <w:t>Начальная (максимальная) цена договора</w:t>
            </w:r>
          </w:p>
        </w:tc>
        <w:tc>
          <w:tcPr>
            <w:tcW w:w="7371" w:type="dxa"/>
            <w:gridSpan w:val="2"/>
            <w:tcBorders>
              <w:top w:val="single" w:sz="4" w:space="0" w:color="auto"/>
              <w:left w:val="single" w:sz="4" w:space="0" w:color="auto"/>
              <w:bottom w:val="single" w:sz="4" w:space="0" w:color="auto"/>
              <w:right w:val="single" w:sz="4" w:space="0" w:color="auto"/>
            </w:tcBorders>
          </w:tcPr>
          <w:p w14:paraId="25975AB1" w14:textId="19D49A86" w:rsidR="003262AB" w:rsidRPr="002E5C20" w:rsidRDefault="002A5AA9" w:rsidP="003262AB">
            <w:pPr>
              <w:widowControl w:val="0"/>
              <w:spacing w:after="0" w:line="240" w:lineRule="auto"/>
              <w:jc w:val="both"/>
              <w:rPr>
                <w:rFonts w:ascii="Times New Roman" w:hAnsi="Times New Roman"/>
                <w:color w:val="FF0000"/>
                <w:sz w:val="24"/>
                <w:szCs w:val="24"/>
              </w:rPr>
            </w:pPr>
            <w:r w:rsidRPr="002A5AA9">
              <w:rPr>
                <w:rFonts w:ascii="Times New Roman" w:hAnsi="Times New Roman"/>
                <w:b/>
                <w:bCs/>
                <w:sz w:val="24"/>
                <w:szCs w:val="24"/>
              </w:rPr>
              <w:t xml:space="preserve">55 506,00 </w:t>
            </w:r>
            <w:r w:rsidR="00A714DD" w:rsidRPr="00A714DD">
              <w:rPr>
                <w:rFonts w:ascii="Times New Roman" w:hAnsi="Times New Roman"/>
                <w:b/>
                <w:bCs/>
                <w:sz w:val="24"/>
                <w:szCs w:val="24"/>
              </w:rPr>
              <w:t>(</w:t>
            </w:r>
            <w:r>
              <w:rPr>
                <w:rFonts w:ascii="Times New Roman" w:hAnsi="Times New Roman"/>
                <w:b/>
                <w:bCs/>
                <w:sz w:val="24"/>
                <w:szCs w:val="24"/>
              </w:rPr>
              <w:t>Пятьдесят пять</w:t>
            </w:r>
            <w:r w:rsidR="00A714DD" w:rsidRPr="00A714DD">
              <w:rPr>
                <w:rFonts w:ascii="Times New Roman" w:hAnsi="Times New Roman"/>
                <w:b/>
                <w:bCs/>
                <w:sz w:val="24"/>
                <w:szCs w:val="24"/>
              </w:rPr>
              <w:t xml:space="preserve"> тысяч </w:t>
            </w:r>
            <w:r>
              <w:rPr>
                <w:rFonts w:ascii="Times New Roman" w:hAnsi="Times New Roman"/>
                <w:b/>
                <w:bCs/>
                <w:sz w:val="24"/>
                <w:szCs w:val="24"/>
              </w:rPr>
              <w:t>пят</w:t>
            </w:r>
            <w:r w:rsidR="00A714DD" w:rsidRPr="00A714DD">
              <w:rPr>
                <w:rFonts w:ascii="Times New Roman" w:hAnsi="Times New Roman"/>
                <w:b/>
                <w:bCs/>
                <w:sz w:val="24"/>
                <w:szCs w:val="24"/>
              </w:rPr>
              <w:t xml:space="preserve">ьсот </w:t>
            </w:r>
            <w:r w:rsidR="001B0E4F">
              <w:rPr>
                <w:rFonts w:ascii="Times New Roman" w:hAnsi="Times New Roman"/>
                <w:b/>
                <w:bCs/>
                <w:sz w:val="24"/>
                <w:szCs w:val="24"/>
              </w:rPr>
              <w:t>шесть</w:t>
            </w:r>
            <w:r w:rsidR="00A714DD" w:rsidRPr="00A714DD">
              <w:rPr>
                <w:rFonts w:ascii="Times New Roman" w:hAnsi="Times New Roman"/>
                <w:b/>
                <w:bCs/>
                <w:sz w:val="24"/>
                <w:szCs w:val="24"/>
              </w:rPr>
              <w:t xml:space="preserve">) рублей </w:t>
            </w:r>
            <w:r>
              <w:rPr>
                <w:rFonts w:ascii="Times New Roman" w:hAnsi="Times New Roman"/>
                <w:b/>
                <w:bCs/>
                <w:sz w:val="24"/>
                <w:szCs w:val="24"/>
              </w:rPr>
              <w:t>00</w:t>
            </w:r>
            <w:r w:rsidR="00A714DD" w:rsidRPr="00A714DD">
              <w:rPr>
                <w:rFonts w:ascii="Times New Roman" w:hAnsi="Times New Roman"/>
                <w:b/>
                <w:bCs/>
                <w:sz w:val="24"/>
                <w:szCs w:val="24"/>
              </w:rPr>
              <w:t xml:space="preserve"> копеек</w:t>
            </w:r>
          </w:p>
        </w:tc>
      </w:tr>
      <w:tr w:rsidR="003262AB" w:rsidRPr="00E55122" w14:paraId="5C9344B1" w14:textId="77777777" w:rsidTr="000636F4">
        <w:trPr>
          <w:gridAfter w:val="1"/>
          <w:wAfter w:w="15" w:type="dxa"/>
          <w:trHeight w:val="861"/>
        </w:trPr>
        <w:tc>
          <w:tcPr>
            <w:tcW w:w="709" w:type="dxa"/>
            <w:tcBorders>
              <w:top w:val="single" w:sz="4" w:space="0" w:color="auto"/>
              <w:left w:val="single" w:sz="4" w:space="0" w:color="auto"/>
              <w:bottom w:val="single" w:sz="4" w:space="0" w:color="auto"/>
              <w:right w:val="single" w:sz="4" w:space="0" w:color="auto"/>
            </w:tcBorders>
          </w:tcPr>
          <w:p w14:paraId="2B982100" w14:textId="7406F653"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2268" w:type="dxa"/>
            <w:gridSpan w:val="2"/>
            <w:tcBorders>
              <w:top w:val="single" w:sz="4" w:space="0" w:color="auto"/>
              <w:left w:val="single" w:sz="4" w:space="0" w:color="auto"/>
              <w:bottom w:val="single" w:sz="4" w:space="0" w:color="auto"/>
              <w:right w:val="single" w:sz="4" w:space="0" w:color="auto"/>
            </w:tcBorders>
          </w:tcPr>
          <w:p w14:paraId="0636C922" w14:textId="61A76FBA" w:rsidR="003262AB" w:rsidRPr="00E55122" w:rsidRDefault="003262AB"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3262AB">
              <w:rPr>
                <w:rFonts w:ascii="Times New Roman" w:eastAsia="Times New Roman" w:hAnsi="Times New Roman"/>
                <w:b/>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CEBF71" w14:textId="6F760A4F" w:rsidR="003262AB" w:rsidRPr="003262AB" w:rsidRDefault="003262AB" w:rsidP="003262AB">
            <w:pPr>
              <w:widowControl w:val="0"/>
              <w:spacing w:after="0" w:line="240" w:lineRule="auto"/>
              <w:jc w:val="both"/>
              <w:rPr>
                <w:rFonts w:ascii="Times New Roman" w:eastAsia="Times New Roman" w:hAnsi="Times New Roman"/>
                <w:bCs/>
                <w:sz w:val="24"/>
                <w:szCs w:val="24"/>
                <w:lang w:eastAsia="ru-RU"/>
              </w:rPr>
            </w:pPr>
            <w:r w:rsidRPr="003262AB">
              <w:rPr>
                <w:rFonts w:ascii="Times New Roman" w:eastAsia="Times New Roman" w:hAnsi="Times New Roman"/>
                <w:bCs/>
                <w:sz w:val="24"/>
                <w:szCs w:val="24"/>
                <w:lang w:eastAsia="ru-RU"/>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3262AB" w:rsidRPr="00E55122" w14:paraId="5948892B" w14:textId="77777777" w:rsidTr="000636F4">
        <w:trPr>
          <w:gridAfter w:val="1"/>
          <w:wAfter w:w="15" w:type="dxa"/>
          <w:trHeight w:val="861"/>
        </w:trPr>
        <w:tc>
          <w:tcPr>
            <w:tcW w:w="709" w:type="dxa"/>
            <w:tcBorders>
              <w:top w:val="single" w:sz="4" w:space="0" w:color="auto"/>
              <w:left w:val="single" w:sz="4" w:space="0" w:color="auto"/>
              <w:bottom w:val="single" w:sz="4" w:space="0" w:color="auto"/>
              <w:right w:val="single" w:sz="4" w:space="0" w:color="auto"/>
            </w:tcBorders>
          </w:tcPr>
          <w:p w14:paraId="5232F775" w14:textId="4A24B8DA"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268" w:type="dxa"/>
            <w:gridSpan w:val="2"/>
            <w:tcBorders>
              <w:top w:val="single" w:sz="4" w:space="0" w:color="auto"/>
              <w:left w:val="single" w:sz="4" w:space="0" w:color="auto"/>
              <w:bottom w:val="single" w:sz="4" w:space="0" w:color="auto"/>
              <w:right w:val="single" w:sz="4" w:space="0" w:color="auto"/>
            </w:tcBorders>
          </w:tcPr>
          <w:p w14:paraId="084C17BA" w14:textId="1E766D71" w:rsidR="003262AB" w:rsidRPr="00E55122" w:rsidRDefault="003262AB"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3262AB">
              <w:rPr>
                <w:rFonts w:ascii="Times New Roman" w:eastAsia="Times New Roman" w:hAnsi="Times New Roman"/>
                <w:b/>
                <w:sz w:val="24"/>
                <w:szCs w:val="24"/>
                <w:lang w:eastAsia="ru-RU"/>
              </w:rPr>
              <w:t xml:space="preserve">Порядок применения официального курса иностранной валюты к рублю </w:t>
            </w:r>
            <w:r w:rsidRPr="003262AB">
              <w:rPr>
                <w:rFonts w:ascii="Times New Roman" w:eastAsia="Times New Roman" w:hAnsi="Times New Roman"/>
                <w:b/>
                <w:sz w:val="24"/>
                <w:szCs w:val="24"/>
                <w:lang w:eastAsia="ru-RU"/>
              </w:rPr>
              <w:lastRenderedPageBreak/>
              <w:t>Российской Федерации, установленного Центральным банком Российской Федерации и используемого при оплате договора</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A36F456" w14:textId="40513B87" w:rsidR="003262AB" w:rsidRPr="003262AB" w:rsidRDefault="003262AB" w:rsidP="003262AB">
            <w:pPr>
              <w:widowControl w:val="0"/>
              <w:spacing w:after="0" w:line="240" w:lineRule="auto"/>
              <w:jc w:val="both"/>
              <w:rPr>
                <w:rFonts w:ascii="Times New Roman" w:eastAsia="Times New Roman" w:hAnsi="Times New Roman"/>
                <w:bCs/>
                <w:sz w:val="24"/>
                <w:szCs w:val="24"/>
                <w:lang w:eastAsia="ru-RU"/>
              </w:rPr>
            </w:pPr>
            <w:r w:rsidRPr="003262AB">
              <w:rPr>
                <w:rFonts w:ascii="Times New Roman" w:eastAsia="Times New Roman" w:hAnsi="Times New Roman"/>
                <w:bCs/>
                <w:sz w:val="24"/>
                <w:szCs w:val="24"/>
                <w:lang w:eastAsia="ru-RU"/>
              </w:rPr>
              <w:lastRenderedPageBreak/>
              <w:t>Не применяется</w:t>
            </w:r>
          </w:p>
        </w:tc>
      </w:tr>
      <w:tr w:rsidR="003262AB" w:rsidRPr="00E55122" w14:paraId="23EC945C" w14:textId="77777777" w:rsidTr="000636F4">
        <w:trPr>
          <w:gridAfter w:val="1"/>
          <w:wAfter w:w="15" w:type="dxa"/>
          <w:trHeight w:val="2087"/>
        </w:trPr>
        <w:tc>
          <w:tcPr>
            <w:tcW w:w="709" w:type="dxa"/>
            <w:tcBorders>
              <w:top w:val="single" w:sz="4" w:space="0" w:color="auto"/>
              <w:left w:val="single" w:sz="4" w:space="0" w:color="auto"/>
              <w:bottom w:val="single" w:sz="4" w:space="0" w:color="auto"/>
              <w:right w:val="single" w:sz="4" w:space="0" w:color="auto"/>
            </w:tcBorders>
          </w:tcPr>
          <w:p w14:paraId="027A2533" w14:textId="7DD44FD8"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2268" w:type="dxa"/>
            <w:gridSpan w:val="2"/>
            <w:tcBorders>
              <w:top w:val="single" w:sz="4" w:space="0" w:color="auto"/>
              <w:left w:val="single" w:sz="4" w:space="0" w:color="auto"/>
              <w:bottom w:val="single" w:sz="4" w:space="0" w:color="auto"/>
              <w:right w:val="single" w:sz="4" w:space="0" w:color="auto"/>
            </w:tcBorders>
          </w:tcPr>
          <w:p w14:paraId="22F1D84A" w14:textId="1C190104" w:rsidR="003262AB" w:rsidRPr="00E55122" w:rsidRDefault="003262AB"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3262AB">
              <w:rPr>
                <w:rFonts w:ascii="Times New Roman" w:eastAsia="Times New Roman" w:hAnsi="Times New Roman"/>
                <w:b/>
                <w:sz w:val="24"/>
                <w:szCs w:val="24"/>
                <w:lang w:eastAsia="ru-RU"/>
              </w:rPr>
              <w:t>Срок и условия оплаты поставок товаров, выполнения работ, оказания услуг</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648B8EB" w14:textId="389D8673" w:rsidR="003262AB" w:rsidRPr="003262AB" w:rsidRDefault="003262AB" w:rsidP="00986463">
            <w:pPr>
              <w:keepNext/>
              <w:keepLines/>
              <w:tabs>
                <w:tab w:val="left" w:pos="284"/>
              </w:tabs>
              <w:spacing w:after="0" w:line="240" w:lineRule="auto"/>
              <w:jc w:val="both"/>
              <w:rPr>
                <w:rFonts w:ascii="Times New Roman" w:eastAsia="Times New Roman" w:hAnsi="Times New Roman"/>
                <w:bCs/>
                <w:sz w:val="24"/>
                <w:szCs w:val="24"/>
                <w:lang w:eastAsia="ru-RU"/>
              </w:rPr>
            </w:pPr>
            <w:r w:rsidRPr="003262AB">
              <w:rPr>
                <w:rFonts w:ascii="Times New Roman" w:eastAsia="Times New Roman" w:hAnsi="Times New Roman"/>
                <w:bCs/>
                <w:sz w:val="24"/>
                <w:szCs w:val="24"/>
                <w:lang w:eastAsia="ru-RU"/>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w:t>
            </w:r>
            <w:r w:rsidR="006A3F3E">
              <w:rPr>
                <w:rFonts w:ascii="Times New Roman" w:eastAsia="Times New Roman" w:hAnsi="Times New Roman"/>
                <w:bCs/>
                <w:sz w:val="24"/>
                <w:szCs w:val="24"/>
                <w:lang w:eastAsia="ru-RU"/>
              </w:rPr>
              <w:t>7</w:t>
            </w:r>
            <w:r w:rsidRPr="00C3124F">
              <w:rPr>
                <w:rFonts w:ascii="Times New Roman" w:eastAsia="Times New Roman" w:hAnsi="Times New Roman"/>
                <w:bCs/>
                <w:sz w:val="24"/>
                <w:szCs w:val="24"/>
                <w:lang w:eastAsia="ru-RU"/>
              </w:rPr>
              <w:t xml:space="preserve"> (</w:t>
            </w:r>
            <w:r w:rsidR="006A3F3E">
              <w:rPr>
                <w:rFonts w:ascii="Times New Roman" w:eastAsia="Times New Roman" w:hAnsi="Times New Roman"/>
                <w:bCs/>
                <w:sz w:val="24"/>
                <w:szCs w:val="24"/>
                <w:lang w:eastAsia="ru-RU"/>
              </w:rPr>
              <w:t>семи</w:t>
            </w:r>
            <w:r w:rsidRPr="00C3124F">
              <w:rPr>
                <w:rFonts w:ascii="Times New Roman" w:eastAsia="Times New Roman" w:hAnsi="Times New Roman"/>
                <w:bCs/>
                <w:sz w:val="24"/>
                <w:szCs w:val="24"/>
                <w:lang w:eastAsia="ru-RU"/>
              </w:rPr>
              <w:t>)</w:t>
            </w:r>
            <w:r w:rsidRPr="003262AB">
              <w:rPr>
                <w:rFonts w:ascii="Times New Roman" w:eastAsia="Times New Roman" w:hAnsi="Times New Roman"/>
                <w:bCs/>
                <w:sz w:val="24"/>
                <w:szCs w:val="24"/>
                <w:lang w:eastAsia="ru-RU"/>
              </w:rPr>
              <w:t xml:space="preserve"> </w:t>
            </w:r>
            <w:r w:rsidR="00C374B7">
              <w:rPr>
                <w:rFonts w:ascii="Times New Roman" w:eastAsia="Times New Roman" w:hAnsi="Times New Roman"/>
                <w:bCs/>
                <w:sz w:val="24"/>
                <w:szCs w:val="24"/>
                <w:lang w:eastAsia="ru-RU"/>
              </w:rPr>
              <w:t>рабочих</w:t>
            </w:r>
            <w:r w:rsidRPr="003262AB">
              <w:rPr>
                <w:rFonts w:ascii="Times New Roman" w:eastAsia="Times New Roman" w:hAnsi="Times New Roman"/>
                <w:bCs/>
                <w:sz w:val="24"/>
                <w:szCs w:val="24"/>
                <w:lang w:eastAsia="ru-RU"/>
              </w:rPr>
              <w:t xml:space="preserve"> дней с даты приемки товара и подписания Заказчиком товарной накладной без замечаний на основании счета, счета-фактуры Поставщика. </w:t>
            </w:r>
          </w:p>
          <w:p w14:paraId="2EEAC745" w14:textId="77777777" w:rsidR="003262AB" w:rsidRPr="003262AB" w:rsidRDefault="003262AB" w:rsidP="00986463">
            <w:pPr>
              <w:widowControl w:val="0"/>
              <w:spacing w:after="0" w:line="240" w:lineRule="auto"/>
              <w:jc w:val="both"/>
              <w:rPr>
                <w:rFonts w:ascii="Times New Roman" w:eastAsia="Times New Roman" w:hAnsi="Times New Roman"/>
                <w:bCs/>
                <w:sz w:val="24"/>
                <w:szCs w:val="24"/>
                <w:lang w:eastAsia="ru-RU"/>
              </w:rPr>
            </w:pPr>
            <w:r w:rsidRPr="003262AB">
              <w:rPr>
                <w:rFonts w:ascii="Times New Roman" w:eastAsia="Times New Roman" w:hAnsi="Times New Roman"/>
                <w:bCs/>
                <w:sz w:val="24"/>
                <w:szCs w:val="24"/>
                <w:lang w:eastAsia="ru-RU"/>
              </w:rPr>
              <w:t>Форма оплаты - безналичный расчет.</w:t>
            </w:r>
          </w:p>
          <w:p w14:paraId="330362A8" w14:textId="7FEB68DF" w:rsidR="003262AB" w:rsidRPr="003262AB" w:rsidRDefault="003262AB" w:rsidP="00986463">
            <w:pPr>
              <w:tabs>
                <w:tab w:val="left" w:pos="1418"/>
              </w:tabs>
              <w:autoSpaceDE w:val="0"/>
              <w:autoSpaceDN w:val="0"/>
              <w:adjustRightInd w:val="0"/>
              <w:spacing w:after="0" w:line="240" w:lineRule="auto"/>
              <w:jc w:val="both"/>
              <w:outlineLvl w:val="0"/>
              <w:rPr>
                <w:rFonts w:ascii="Times New Roman" w:eastAsia="Times New Roman" w:hAnsi="Times New Roman"/>
                <w:b/>
                <w:sz w:val="24"/>
                <w:szCs w:val="24"/>
                <w:lang w:eastAsia="ru-RU"/>
              </w:rPr>
            </w:pPr>
            <w:r w:rsidRPr="003262AB">
              <w:rPr>
                <w:rFonts w:ascii="Times New Roman" w:eastAsia="Times New Roman" w:hAnsi="Times New Roman"/>
                <w:bCs/>
                <w:sz w:val="24"/>
                <w:szCs w:val="24"/>
                <w:lang w:eastAsia="ru-RU"/>
              </w:rPr>
              <w:t>Авансовый платеж не предусмотрен.</w:t>
            </w:r>
          </w:p>
        </w:tc>
      </w:tr>
      <w:tr w:rsidR="003262AB" w:rsidRPr="00E55122" w14:paraId="43EC6050" w14:textId="77777777" w:rsidTr="000636F4">
        <w:trPr>
          <w:gridAfter w:val="1"/>
          <w:wAfter w:w="15" w:type="dxa"/>
          <w:trHeight w:val="2335"/>
        </w:trPr>
        <w:tc>
          <w:tcPr>
            <w:tcW w:w="709" w:type="dxa"/>
            <w:tcBorders>
              <w:top w:val="single" w:sz="4" w:space="0" w:color="auto"/>
              <w:left w:val="single" w:sz="4" w:space="0" w:color="auto"/>
              <w:bottom w:val="single" w:sz="4" w:space="0" w:color="auto"/>
              <w:right w:val="single" w:sz="4" w:space="0" w:color="auto"/>
            </w:tcBorders>
          </w:tcPr>
          <w:p w14:paraId="35F0B762" w14:textId="09FBB0D6"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2268" w:type="dxa"/>
            <w:gridSpan w:val="2"/>
            <w:tcBorders>
              <w:top w:val="single" w:sz="4" w:space="0" w:color="auto"/>
              <w:left w:val="single" w:sz="4" w:space="0" w:color="auto"/>
              <w:bottom w:val="single" w:sz="4" w:space="0" w:color="auto"/>
              <w:right w:val="single" w:sz="4" w:space="0" w:color="auto"/>
            </w:tcBorders>
          </w:tcPr>
          <w:p w14:paraId="6EB7FC45" w14:textId="77777777" w:rsidR="003262AB" w:rsidRPr="00E55122" w:rsidRDefault="003262AB"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bookmarkStart w:id="10" w:name="_Toc424113013"/>
            <w:r w:rsidRPr="00306DC7">
              <w:rPr>
                <w:rFonts w:ascii="Times New Roman" w:eastAsia="Times New Roman" w:hAnsi="Times New Roman"/>
                <w:b/>
                <w:sz w:val="24"/>
                <w:szCs w:val="24"/>
                <w:lang w:eastAsia="ru-RU"/>
              </w:rPr>
              <w:t>Срок, место и порядок предоставления документации о проведении запроса котировок</w:t>
            </w:r>
            <w:bookmarkEnd w:id="10"/>
            <w:r w:rsidRPr="00306DC7">
              <w:rPr>
                <w:rFonts w:ascii="Times New Roman" w:eastAsia="Times New Roman" w:hAnsi="Times New Roman"/>
                <w:b/>
                <w:sz w:val="24"/>
                <w:szCs w:val="24"/>
                <w:lang w:eastAsia="ru-RU"/>
              </w:rPr>
              <w:t xml:space="preserve"> в электронной форме</w:t>
            </w:r>
          </w:p>
        </w:tc>
        <w:tc>
          <w:tcPr>
            <w:tcW w:w="7371" w:type="dxa"/>
            <w:gridSpan w:val="2"/>
            <w:tcBorders>
              <w:top w:val="single" w:sz="4" w:space="0" w:color="auto"/>
              <w:left w:val="single" w:sz="4" w:space="0" w:color="auto"/>
              <w:bottom w:val="single" w:sz="4" w:space="0" w:color="auto"/>
              <w:right w:val="single" w:sz="4" w:space="0" w:color="auto"/>
            </w:tcBorders>
          </w:tcPr>
          <w:p w14:paraId="78E74DD0" w14:textId="58318F0F" w:rsidR="003262AB" w:rsidRPr="00575483" w:rsidRDefault="003262AB" w:rsidP="00306DC7">
            <w:pPr>
              <w:tabs>
                <w:tab w:val="left" w:pos="1418"/>
              </w:tabs>
              <w:autoSpaceDE w:val="0"/>
              <w:autoSpaceDN w:val="0"/>
              <w:adjustRightInd w:val="0"/>
              <w:ind w:firstLine="30"/>
              <w:jc w:val="both"/>
              <w:outlineLvl w:val="0"/>
              <w:rPr>
                <w:rFonts w:ascii="Times New Roman" w:eastAsia="Times New Roman" w:hAnsi="Times New Roman"/>
                <w:snapToGrid w:val="0"/>
                <w:sz w:val="24"/>
                <w:szCs w:val="24"/>
                <w:lang w:eastAsia="ru-RU"/>
              </w:rPr>
            </w:pPr>
            <w:r w:rsidRPr="00047B7A">
              <w:rPr>
                <w:rFonts w:ascii="Times New Roman" w:eastAsia="Times New Roman" w:hAnsi="Times New Roman"/>
                <w:snapToGrid w:val="0"/>
                <w:sz w:val="24"/>
                <w:szCs w:val="24"/>
                <w:lang w:eastAsia="ru-RU"/>
              </w:rPr>
              <w:t xml:space="preserve">Документация доступна для ознакомления в течение всего срока подачи заявок на Официальном сайте </w:t>
            </w:r>
            <w:hyperlink r:id="rId9" w:history="1">
              <w:r w:rsidRPr="00047B7A">
                <w:rPr>
                  <w:rStyle w:val="a5"/>
                  <w:rFonts w:ascii="Times New Roman" w:hAnsi="Times New Roman"/>
                  <w:color w:val="auto"/>
                  <w:sz w:val="24"/>
                  <w:szCs w:val="24"/>
                </w:rPr>
                <w:t>www.zakupki.gov.ru</w:t>
              </w:r>
            </w:hyperlink>
            <w:r w:rsidRPr="00047B7A">
              <w:rPr>
                <w:rFonts w:ascii="Times New Roman" w:eastAsia="Times New Roman" w:hAnsi="Times New Roman"/>
                <w:snapToGrid w:val="0"/>
                <w:sz w:val="24"/>
                <w:szCs w:val="24"/>
                <w:lang w:eastAsia="ru-RU"/>
              </w:rPr>
              <w:t xml:space="preserve"> и на сайте электронной торговой площадки </w:t>
            </w:r>
            <w:hyperlink w:history="1">
              <w:r w:rsidR="00F94132" w:rsidRPr="006D29CF">
                <w:rPr>
                  <w:rStyle w:val="a5"/>
                  <w:rFonts w:ascii="Times New Roman" w:hAnsi="Times New Roman"/>
                  <w:spacing w:val="-2"/>
                </w:rPr>
                <w:t>https://torgi.etp-region.ru.</w:t>
              </w:r>
              <w:r w:rsidR="00F94132" w:rsidRPr="006D29CF">
                <w:rPr>
                  <w:rStyle w:val="a5"/>
                  <w:rFonts w:ascii="Times New Roman" w:hAnsi="Times New Roman"/>
                </w:rPr>
                <w:t xml:space="preserve"> </w:t>
              </w:r>
            </w:hyperlink>
          </w:p>
          <w:p w14:paraId="5CA10BF6" w14:textId="77777777" w:rsidR="003262AB" w:rsidRPr="00047B7A" w:rsidRDefault="003262AB" w:rsidP="00986463">
            <w:pPr>
              <w:widowControl w:val="0"/>
              <w:spacing w:after="0" w:line="240" w:lineRule="auto"/>
              <w:contextualSpacing/>
              <w:jc w:val="both"/>
              <w:rPr>
                <w:rFonts w:ascii="Times New Roman" w:eastAsia="Times New Roman" w:hAnsi="Times New Roman"/>
                <w:snapToGrid w:val="0"/>
                <w:sz w:val="24"/>
                <w:szCs w:val="24"/>
                <w:lang w:eastAsia="ru-RU"/>
              </w:rPr>
            </w:pPr>
          </w:p>
          <w:p w14:paraId="2954CFAF" w14:textId="77777777" w:rsidR="003262AB" w:rsidRPr="00047B7A" w:rsidRDefault="003262AB" w:rsidP="00986463">
            <w:pPr>
              <w:widowControl w:val="0"/>
              <w:spacing w:after="0" w:line="240" w:lineRule="auto"/>
              <w:contextualSpacing/>
              <w:jc w:val="both"/>
              <w:rPr>
                <w:rFonts w:ascii="Times New Roman" w:eastAsia="Times New Roman" w:hAnsi="Times New Roman"/>
                <w:snapToGrid w:val="0"/>
                <w:sz w:val="24"/>
                <w:szCs w:val="24"/>
                <w:lang w:eastAsia="ru-RU"/>
              </w:rPr>
            </w:pPr>
          </w:p>
          <w:p w14:paraId="35B034F5" w14:textId="77777777" w:rsidR="003262AB" w:rsidRPr="00047B7A" w:rsidRDefault="003262AB" w:rsidP="00986463">
            <w:pPr>
              <w:widowControl w:val="0"/>
              <w:spacing w:after="0" w:line="240" w:lineRule="auto"/>
              <w:contextualSpacing/>
              <w:jc w:val="both"/>
              <w:rPr>
                <w:rFonts w:ascii="Times New Roman" w:eastAsia="Times New Roman" w:hAnsi="Times New Roman"/>
                <w:snapToGrid w:val="0"/>
                <w:sz w:val="24"/>
                <w:szCs w:val="24"/>
                <w:lang w:eastAsia="ru-RU"/>
              </w:rPr>
            </w:pPr>
          </w:p>
        </w:tc>
      </w:tr>
      <w:tr w:rsidR="003262AB" w:rsidRPr="00E55122" w14:paraId="5C008BA9" w14:textId="77777777" w:rsidTr="000636F4">
        <w:trPr>
          <w:gridAfter w:val="1"/>
          <w:wAfter w:w="15" w:type="dxa"/>
          <w:trHeight w:val="70"/>
        </w:trPr>
        <w:tc>
          <w:tcPr>
            <w:tcW w:w="709" w:type="dxa"/>
            <w:tcBorders>
              <w:top w:val="single" w:sz="4" w:space="0" w:color="auto"/>
              <w:left w:val="single" w:sz="4" w:space="0" w:color="auto"/>
              <w:bottom w:val="single" w:sz="4" w:space="0" w:color="auto"/>
              <w:right w:val="single" w:sz="4" w:space="0" w:color="auto"/>
            </w:tcBorders>
          </w:tcPr>
          <w:p w14:paraId="5E37B793" w14:textId="71D201AD"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2268" w:type="dxa"/>
            <w:gridSpan w:val="2"/>
            <w:tcBorders>
              <w:top w:val="single" w:sz="4" w:space="0" w:color="auto"/>
              <w:left w:val="single" w:sz="4" w:space="0" w:color="auto"/>
              <w:bottom w:val="single" w:sz="4" w:space="0" w:color="auto"/>
              <w:right w:val="single" w:sz="4" w:space="0" w:color="auto"/>
            </w:tcBorders>
          </w:tcPr>
          <w:p w14:paraId="1A8A6C6E" w14:textId="77777777" w:rsidR="003262AB" w:rsidRPr="00E55122" w:rsidRDefault="003262AB"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E55122">
              <w:rPr>
                <w:rFonts w:ascii="Times New Roman" w:eastAsia="Times New Roman" w:hAnsi="Times New Roman"/>
                <w:b/>
                <w:sz w:val="24"/>
                <w:szCs w:val="24"/>
                <w:lang w:eastAsia="ru-RU"/>
              </w:rPr>
              <w:t xml:space="preserve"> Порядок, дата начала, дата и время окончания срока подачи заявок и порядок подведения итого закупки</w:t>
            </w:r>
          </w:p>
        </w:tc>
        <w:tc>
          <w:tcPr>
            <w:tcW w:w="7371" w:type="dxa"/>
            <w:gridSpan w:val="2"/>
            <w:tcBorders>
              <w:top w:val="single" w:sz="4" w:space="0" w:color="auto"/>
              <w:left w:val="single" w:sz="4" w:space="0" w:color="auto"/>
              <w:bottom w:val="single" w:sz="4" w:space="0" w:color="auto"/>
              <w:right w:val="single" w:sz="4" w:space="0" w:color="auto"/>
            </w:tcBorders>
          </w:tcPr>
          <w:p w14:paraId="283EFC09" w14:textId="3078C718" w:rsidR="005F263B" w:rsidRPr="00EA4F76" w:rsidRDefault="003262AB" w:rsidP="00986463">
            <w:pPr>
              <w:tabs>
                <w:tab w:val="left" w:pos="1418"/>
              </w:tabs>
              <w:autoSpaceDE w:val="0"/>
              <w:autoSpaceDN w:val="0"/>
              <w:adjustRightInd w:val="0"/>
              <w:spacing w:after="0" w:line="240" w:lineRule="auto"/>
              <w:jc w:val="both"/>
              <w:outlineLvl w:val="0"/>
              <w:rPr>
                <w:rFonts w:ascii="Times New Roman" w:hAnsi="Times New Roman"/>
                <w:b/>
              </w:rPr>
            </w:pPr>
            <w:r w:rsidRPr="00EA4F76">
              <w:rPr>
                <w:rFonts w:ascii="Times New Roman" w:eastAsia="Times New Roman" w:hAnsi="Times New Roman"/>
                <w:snapToGrid w:val="0"/>
                <w:sz w:val="24"/>
                <w:szCs w:val="24"/>
                <w:lang w:eastAsia="ru-RU"/>
              </w:rPr>
              <w:t xml:space="preserve">Участники подают свои заявки в электронной форме оператору электронной торговой площадки по адресу: </w:t>
            </w:r>
            <w:hyperlink r:id="rId10" w:history="1">
              <w:r w:rsidR="00F94132" w:rsidRPr="00EA4F76">
                <w:rPr>
                  <w:rStyle w:val="a5"/>
                  <w:rFonts w:ascii="Times New Roman" w:hAnsi="Times New Roman"/>
                  <w:color w:val="auto"/>
                  <w:spacing w:val="-2"/>
                </w:rPr>
                <w:t>https://torgi.etp-region.ru</w:t>
              </w:r>
            </w:hyperlink>
            <w:r w:rsidR="00F94132" w:rsidRPr="00EA4F76">
              <w:rPr>
                <w:rFonts w:ascii="Times New Roman" w:hAnsi="Times New Roman"/>
                <w:spacing w:val="-2"/>
              </w:rPr>
              <w:t xml:space="preserve"> </w:t>
            </w:r>
            <w:r w:rsidR="00D37B0F" w:rsidRPr="00EA4F76">
              <w:rPr>
                <w:rFonts w:ascii="Times New Roman" w:hAnsi="Times New Roman"/>
                <w:spacing w:val="-2"/>
              </w:rPr>
              <w:t>.</w:t>
            </w:r>
          </w:p>
          <w:p w14:paraId="663C17EF" w14:textId="2F93D652" w:rsidR="003262AB" w:rsidRPr="00FF5413" w:rsidRDefault="003262AB" w:rsidP="00986463">
            <w:pPr>
              <w:tabs>
                <w:tab w:val="left" w:pos="1418"/>
              </w:tabs>
              <w:autoSpaceDE w:val="0"/>
              <w:autoSpaceDN w:val="0"/>
              <w:adjustRightInd w:val="0"/>
              <w:spacing w:after="0" w:line="240" w:lineRule="auto"/>
              <w:jc w:val="both"/>
              <w:outlineLvl w:val="0"/>
              <w:rPr>
                <w:rFonts w:ascii="Times New Roman" w:eastAsia="Times New Roman" w:hAnsi="Times New Roman"/>
                <w:b/>
                <w:snapToGrid w:val="0"/>
                <w:sz w:val="24"/>
                <w:szCs w:val="24"/>
                <w:lang w:eastAsia="ru-RU"/>
              </w:rPr>
            </w:pPr>
            <w:r w:rsidRPr="00FF5413">
              <w:rPr>
                <w:rFonts w:ascii="Times New Roman" w:eastAsia="Times New Roman" w:hAnsi="Times New Roman"/>
                <w:b/>
                <w:snapToGrid w:val="0"/>
                <w:sz w:val="24"/>
                <w:szCs w:val="24"/>
                <w:lang w:eastAsia="ru-RU"/>
              </w:rPr>
              <w:t xml:space="preserve">Дата начала подачи заявок: </w:t>
            </w:r>
            <w:r w:rsidR="00FF5413" w:rsidRPr="00FF5413">
              <w:rPr>
                <w:rFonts w:ascii="Times New Roman" w:eastAsia="Times New Roman" w:hAnsi="Times New Roman"/>
                <w:b/>
                <w:snapToGrid w:val="0"/>
                <w:sz w:val="24"/>
                <w:szCs w:val="24"/>
                <w:lang w:eastAsia="ru-RU"/>
              </w:rPr>
              <w:t>14</w:t>
            </w:r>
            <w:r w:rsidR="00306DC7" w:rsidRPr="00FF5413">
              <w:rPr>
                <w:rFonts w:ascii="Times New Roman" w:eastAsia="Times New Roman" w:hAnsi="Times New Roman"/>
                <w:b/>
                <w:snapToGrid w:val="0"/>
                <w:sz w:val="24"/>
                <w:szCs w:val="24"/>
                <w:lang w:eastAsia="ru-RU"/>
              </w:rPr>
              <w:t>.</w:t>
            </w:r>
            <w:r w:rsidR="002A5AA9" w:rsidRPr="00FF5413">
              <w:rPr>
                <w:rFonts w:ascii="Times New Roman" w:eastAsia="Times New Roman" w:hAnsi="Times New Roman"/>
                <w:b/>
                <w:snapToGrid w:val="0"/>
                <w:sz w:val="24"/>
                <w:szCs w:val="24"/>
                <w:lang w:eastAsia="ru-RU"/>
              </w:rPr>
              <w:t>10</w:t>
            </w:r>
            <w:r w:rsidR="00306DC7" w:rsidRPr="00FF5413">
              <w:rPr>
                <w:rFonts w:ascii="Times New Roman" w:eastAsia="Times New Roman" w:hAnsi="Times New Roman"/>
                <w:b/>
                <w:snapToGrid w:val="0"/>
                <w:sz w:val="24"/>
                <w:szCs w:val="24"/>
                <w:lang w:eastAsia="ru-RU"/>
              </w:rPr>
              <w:t>.202</w:t>
            </w:r>
            <w:r w:rsidR="00A714DD" w:rsidRPr="00FF5413">
              <w:rPr>
                <w:rFonts w:ascii="Times New Roman" w:eastAsia="Times New Roman" w:hAnsi="Times New Roman"/>
                <w:b/>
                <w:snapToGrid w:val="0"/>
                <w:sz w:val="24"/>
                <w:szCs w:val="24"/>
                <w:lang w:eastAsia="ru-RU"/>
              </w:rPr>
              <w:t>4</w:t>
            </w:r>
            <w:r w:rsidRPr="00FF5413">
              <w:rPr>
                <w:rFonts w:ascii="Times New Roman" w:eastAsia="Times New Roman" w:hAnsi="Times New Roman"/>
                <w:b/>
                <w:snapToGrid w:val="0"/>
                <w:sz w:val="24"/>
                <w:szCs w:val="24"/>
                <w:lang w:eastAsia="ru-RU"/>
              </w:rPr>
              <w:t xml:space="preserve"> г. (с момента публикации извещения)</w:t>
            </w:r>
          </w:p>
          <w:p w14:paraId="2A6F249C" w14:textId="25E99F82" w:rsidR="003262AB" w:rsidRPr="00FF5413" w:rsidRDefault="003262AB" w:rsidP="00986463">
            <w:pPr>
              <w:widowControl w:val="0"/>
              <w:spacing w:after="0" w:line="240" w:lineRule="auto"/>
              <w:contextualSpacing/>
              <w:jc w:val="both"/>
              <w:rPr>
                <w:rFonts w:ascii="Times New Roman" w:eastAsia="Times New Roman" w:hAnsi="Times New Roman"/>
                <w:b/>
                <w:snapToGrid w:val="0"/>
                <w:sz w:val="24"/>
                <w:szCs w:val="24"/>
                <w:lang w:eastAsia="ru-RU"/>
              </w:rPr>
            </w:pPr>
            <w:r w:rsidRPr="00FF5413">
              <w:rPr>
                <w:rFonts w:ascii="Times New Roman" w:eastAsia="Times New Roman" w:hAnsi="Times New Roman"/>
                <w:b/>
                <w:snapToGrid w:val="0"/>
                <w:sz w:val="24"/>
                <w:szCs w:val="24"/>
                <w:lang w:eastAsia="ru-RU"/>
              </w:rPr>
              <w:t xml:space="preserve">Дата и время окончания подачи заявок: </w:t>
            </w:r>
            <w:r w:rsidR="00FF5413" w:rsidRPr="00FF5413">
              <w:rPr>
                <w:rFonts w:ascii="Times New Roman" w:eastAsia="Times New Roman" w:hAnsi="Times New Roman"/>
                <w:b/>
                <w:snapToGrid w:val="0"/>
                <w:sz w:val="24"/>
                <w:szCs w:val="24"/>
                <w:lang w:eastAsia="ru-RU"/>
              </w:rPr>
              <w:t>22</w:t>
            </w:r>
            <w:r w:rsidR="00306DC7" w:rsidRPr="00FF5413">
              <w:rPr>
                <w:rFonts w:ascii="Times New Roman" w:eastAsia="Times New Roman" w:hAnsi="Times New Roman"/>
                <w:b/>
                <w:snapToGrid w:val="0"/>
                <w:sz w:val="24"/>
                <w:szCs w:val="24"/>
                <w:lang w:eastAsia="ru-RU"/>
              </w:rPr>
              <w:t>.</w:t>
            </w:r>
            <w:r w:rsidR="002A5AA9" w:rsidRPr="00FF5413">
              <w:rPr>
                <w:rFonts w:ascii="Times New Roman" w:eastAsia="Times New Roman" w:hAnsi="Times New Roman"/>
                <w:b/>
                <w:snapToGrid w:val="0"/>
                <w:sz w:val="24"/>
                <w:szCs w:val="24"/>
                <w:lang w:eastAsia="ru-RU"/>
              </w:rPr>
              <w:t>10</w:t>
            </w:r>
            <w:r w:rsidR="00306DC7" w:rsidRPr="00FF5413">
              <w:rPr>
                <w:rFonts w:ascii="Times New Roman" w:eastAsia="Times New Roman" w:hAnsi="Times New Roman"/>
                <w:b/>
                <w:snapToGrid w:val="0"/>
                <w:sz w:val="24"/>
                <w:szCs w:val="24"/>
                <w:lang w:eastAsia="ru-RU"/>
              </w:rPr>
              <w:t>.202</w:t>
            </w:r>
            <w:r w:rsidR="00A714DD" w:rsidRPr="00FF5413">
              <w:rPr>
                <w:rFonts w:ascii="Times New Roman" w:eastAsia="Times New Roman" w:hAnsi="Times New Roman"/>
                <w:b/>
                <w:snapToGrid w:val="0"/>
                <w:sz w:val="24"/>
                <w:szCs w:val="24"/>
                <w:lang w:eastAsia="ru-RU"/>
              </w:rPr>
              <w:t>4</w:t>
            </w:r>
            <w:r w:rsidRPr="00FF5413">
              <w:rPr>
                <w:rFonts w:ascii="Times New Roman" w:eastAsia="Times New Roman" w:hAnsi="Times New Roman"/>
                <w:b/>
                <w:snapToGrid w:val="0"/>
                <w:sz w:val="24"/>
                <w:szCs w:val="24"/>
                <w:lang w:eastAsia="ru-RU"/>
              </w:rPr>
              <w:t xml:space="preserve"> г. до </w:t>
            </w:r>
            <w:bookmarkStart w:id="11" w:name="OLE_LINK1"/>
            <w:bookmarkStart w:id="12" w:name="OLE_LINK2"/>
            <w:r w:rsidR="009A150D" w:rsidRPr="00FF5413">
              <w:rPr>
                <w:rFonts w:ascii="Times New Roman" w:eastAsia="Times New Roman" w:hAnsi="Times New Roman"/>
                <w:b/>
                <w:snapToGrid w:val="0"/>
                <w:sz w:val="24"/>
                <w:szCs w:val="24"/>
                <w:lang w:eastAsia="ru-RU"/>
              </w:rPr>
              <w:t>09</w:t>
            </w:r>
            <w:r w:rsidRPr="00FF5413">
              <w:rPr>
                <w:rFonts w:ascii="Times New Roman" w:eastAsia="Times New Roman" w:hAnsi="Times New Roman"/>
                <w:b/>
                <w:snapToGrid w:val="0"/>
                <w:sz w:val="24"/>
                <w:szCs w:val="24"/>
                <w:lang w:eastAsia="ru-RU"/>
              </w:rPr>
              <w:t>:00 (время местное).</w:t>
            </w:r>
          </w:p>
          <w:bookmarkEnd w:id="11"/>
          <w:bookmarkEnd w:id="12"/>
          <w:p w14:paraId="04DC4706" w14:textId="3E026387" w:rsidR="003262AB" w:rsidRPr="00FF5413" w:rsidRDefault="003262AB" w:rsidP="00986463">
            <w:pPr>
              <w:widowControl w:val="0"/>
              <w:spacing w:after="0" w:line="240" w:lineRule="auto"/>
              <w:contextualSpacing/>
              <w:jc w:val="both"/>
              <w:rPr>
                <w:rFonts w:ascii="Times New Roman" w:eastAsia="Times New Roman" w:hAnsi="Times New Roman"/>
                <w:b/>
                <w:snapToGrid w:val="0"/>
                <w:sz w:val="24"/>
                <w:szCs w:val="24"/>
                <w:lang w:eastAsia="ru-RU"/>
              </w:rPr>
            </w:pPr>
            <w:r w:rsidRPr="00FF5413">
              <w:rPr>
                <w:rFonts w:ascii="Times New Roman" w:eastAsia="Times New Roman" w:hAnsi="Times New Roman"/>
                <w:b/>
                <w:snapToGrid w:val="0"/>
                <w:sz w:val="24"/>
                <w:szCs w:val="24"/>
                <w:lang w:eastAsia="ru-RU"/>
              </w:rPr>
              <w:t xml:space="preserve">Дата и время рассмотрения заявок: </w:t>
            </w:r>
            <w:r w:rsidR="00FF5413" w:rsidRPr="00FF5413">
              <w:rPr>
                <w:rFonts w:ascii="Times New Roman" w:eastAsia="Times New Roman" w:hAnsi="Times New Roman"/>
                <w:b/>
                <w:snapToGrid w:val="0"/>
                <w:sz w:val="24"/>
                <w:szCs w:val="24"/>
                <w:lang w:eastAsia="ru-RU"/>
              </w:rPr>
              <w:t>22</w:t>
            </w:r>
            <w:r w:rsidR="00306DC7" w:rsidRPr="00FF5413">
              <w:rPr>
                <w:rFonts w:ascii="Times New Roman" w:eastAsia="Times New Roman" w:hAnsi="Times New Roman"/>
                <w:b/>
                <w:snapToGrid w:val="0"/>
                <w:sz w:val="24"/>
                <w:szCs w:val="24"/>
                <w:lang w:eastAsia="ru-RU"/>
              </w:rPr>
              <w:t>.</w:t>
            </w:r>
            <w:r w:rsidR="002A5AA9" w:rsidRPr="00FF5413">
              <w:rPr>
                <w:rFonts w:ascii="Times New Roman" w:eastAsia="Times New Roman" w:hAnsi="Times New Roman"/>
                <w:b/>
                <w:snapToGrid w:val="0"/>
                <w:sz w:val="24"/>
                <w:szCs w:val="24"/>
                <w:lang w:eastAsia="ru-RU"/>
              </w:rPr>
              <w:t>10</w:t>
            </w:r>
            <w:r w:rsidR="00306DC7" w:rsidRPr="00FF5413">
              <w:rPr>
                <w:rFonts w:ascii="Times New Roman" w:eastAsia="Times New Roman" w:hAnsi="Times New Roman"/>
                <w:b/>
                <w:snapToGrid w:val="0"/>
                <w:sz w:val="24"/>
                <w:szCs w:val="24"/>
                <w:lang w:eastAsia="ru-RU"/>
              </w:rPr>
              <w:t>.202</w:t>
            </w:r>
            <w:r w:rsidR="00A714DD" w:rsidRPr="00FF5413">
              <w:rPr>
                <w:rFonts w:ascii="Times New Roman" w:eastAsia="Times New Roman" w:hAnsi="Times New Roman"/>
                <w:b/>
                <w:snapToGrid w:val="0"/>
                <w:sz w:val="24"/>
                <w:szCs w:val="24"/>
                <w:lang w:eastAsia="ru-RU"/>
              </w:rPr>
              <w:t>4</w:t>
            </w:r>
            <w:r w:rsidRPr="00FF5413">
              <w:rPr>
                <w:rFonts w:ascii="Times New Roman" w:eastAsia="Times New Roman" w:hAnsi="Times New Roman"/>
                <w:b/>
                <w:snapToGrid w:val="0"/>
                <w:sz w:val="24"/>
                <w:szCs w:val="24"/>
                <w:lang w:eastAsia="ru-RU"/>
              </w:rPr>
              <w:t xml:space="preserve"> г. с 10:00 (время местное).</w:t>
            </w:r>
          </w:p>
          <w:p w14:paraId="119D5633" w14:textId="35BFA312" w:rsidR="003262AB" w:rsidRPr="00EA4F76" w:rsidRDefault="003262AB" w:rsidP="00986463">
            <w:pPr>
              <w:widowControl w:val="0"/>
              <w:spacing w:after="0" w:line="240" w:lineRule="auto"/>
              <w:contextualSpacing/>
              <w:jc w:val="both"/>
              <w:rPr>
                <w:rFonts w:ascii="Times New Roman" w:eastAsia="Times New Roman" w:hAnsi="Times New Roman"/>
                <w:b/>
                <w:snapToGrid w:val="0"/>
                <w:sz w:val="24"/>
                <w:szCs w:val="24"/>
                <w:lang w:eastAsia="ru-RU"/>
              </w:rPr>
            </w:pPr>
            <w:r w:rsidRPr="00FF5413">
              <w:rPr>
                <w:rFonts w:ascii="Times New Roman" w:eastAsia="Times New Roman" w:hAnsi="Times New Roman"/>
                <w:b/>
                <w:snapToGrid w:val="0"/>
                <w:sz w:val="24"/>
                <w:szCs w:val="24"/>
                <w:lang w:eastAsia="ru-RU"/>
              </w:rPr>
              <w:t xml:space="preserve">Дата и время подведения итогов: </w:t>
            </w:r>
            <w:r w:rsidR="00FF5413" w:rsidRPr="00FF5413">
              <w:rPr>
                <w:rFonts w:ascii="Times New Roman" w:eastAsia="Times New Roman" w:hAnsi="Times New Roman"/>
                <w:b/>
                <w:snapToGrid w:val="0"/>
                <w:sz w:val="24"/>
                <w:szCs w:val="24"/>
                <w:lang w:eastAsia="ru-RU"/>
              </w:rPr>
              <w:t>22</w:t>
            </w:r>
            <w:r w:rsidR="00306DC7" w:rsidRPr="00FF5413">
              <w:rPr>
                <w:rFonts w:ascii="Times New Roman" w:eastAsia="Times New Roman" w:hAnsi="Times New Roman"/>
                <w:b/>
                <w:snapToGrid w:val="0"/>
                <w:sz w:val="24"/>
                <w:szCs w:val="24"/>
                <w:lang w:eastAsia="ru-RU"/>
              </w:rPr>
              <w:t>.</w:t>
            </w:r>
            <w:r w:rsidR="002A5AA9" w:rsidRPr="00FF5413">
              <w:rPr>
                <w:rFonts w:ascii="Times New Roman" w:eastAsia="Times New Roman" w:hAnsi="Times New Roman"/>
                <w:b/>
                <w:snapToGrid w:val="0"/>
                <w:sz w:val="24"/>
                <w:szCs w:val="24"/>
                <w:lang w:eastAsia="ru-RU"/>
              </w:rPr>
              <w:t>10</w:t>
            </w:r>
            <w:r w:rsidR="000730BB" w:rsidRPr="00FF5413">
              <w:rPr>
                <w:rFonts w:ascii="Times New Roman" w:eastAsia="Times New Roman" w:hAnsi="Times New Roman"/>
                <w:b/>
                <w:snapToGrid w:val="0"/>
                <w:sz w:val="24"/>
                <w:szCs w:val="24"/>
                <w:lang w:eastAsia="ru-RU"/>
              </w:rPr>
              <w:t>.202</w:t>
            </w:r>
            <w:r w:rsidR="00A714DD" w:rsidRPr="00FF5413">
              <w:rPr>
                <w:rFonts w:ascii="Times New Roman" w:eastAsia="Times New Roman" w:hAnsi="Times New Roman"/>
                <w:b/>
                <w:snapToGrid w:val="0"/>
                <w:sz w:val="24"/>
                <w:szCs w:val="24"/>
                <w:lang w:eastAsia="ru-RU"/>
              </w:rPr>
              <w:t>4</w:t>
            </w:r>
            <w:r w:rsidRPr="00FF5413">
              <w:rPr>
                <w:rFonts w:ascii="Times New Roman" w:eastAsia="Times New Roman" w:hAnsi="Times New Roman"/>
                <w:b/>
                <w:snapToGrid w:val="0"/>
                <w:sz w:val="24"/>
                <w:szCs w:val="24"/>
                <w:lang w:eastAsia="ru-RU"/>
              </w:rPr>
              <w:t xml:space="preserve"> г. до 16:00 (время местное)</w:t>
            </w:r>
          </w:p>
        </w:tc>
      </w:tr>
      <w:tr w:rsidR="00C25F93" w:rsidRPr="00E55122" w14:paraId="5B8A398B" w14:textId="77777777" w:rsidTr="000636F4">
        <w:trPr>
          <w:gridAfter w:val="1"/>
          <w:wAfter w:w="15" w:type="dxa"/>
          <w:trHeight w:val="70"/>
        </w:trPr>
        <w:tc>
          <w:tcPr>
            <w:tcW w:w="709" w:type="dxa"/>
            <w:tcBorders>
              <w:top w:val="single" w:sz="4" w:space="0" w:color="auto"/>
              <w:left w:val="single" w:sz="4" w:space="0" w:color="auto"/>
              <w:bottom w:val="single" w:sz="4" w:space="0" w:color="auto"/>
              <w:right w:val="single" w:sz="4" w:space="0" w:color="auto"/>
            </w:tcBorders>
          </w:tcPr>
          <w:p w14:paraId="3DE7FD93" w14:textId="64856320" w:rsidR="00C25F93"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2268" w:type="dxa"/>
            <w:gridSpan w:val="2"/>
            <w:tcBorders>
              <w:top w:val="single" w:sz="4" w:space="0" w:color="auto"/>
              <w:left w:val="single" w:sz="4" w:space="0" w:color="auto"/>
              <w:bottom w:val="single" w:sz="4" w:space="0" w:color="auto"/>
              <w:right w:val="single" w:sz="4" w:space="0" w:color="auto"/>
            </w:tcBorders>
          </w:tcPr>
          <w:p w14:paraId="07F7B710" w14:textId="630815ED" w:rsidR="00C25F93" w:rsidRPr="00E55122" w:rsidRDefault="00C25F93"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Обеспечение заявки</w:t>
            </w:r>
          </w:p>
        </w:tc>
        <w:tc>
          <w:tcPr>
            <w:tcW w:w="7371" w:type="dxa"/>
            <w:gridSpan w:val="2"/>
            <w:tcBorders>
              <w:top w:val="single" w:sz="4" w:space="0" w:color="auto"/>
              <w:left w:val="single" w:sz="4" w:space="0" w:color="auto"/>
              <w:bottom w:val="single" w:sz="4" w:space="0" w:color="auto"/>
              <w:right w:val="single" w:sz="4" w:space="0" w:color="auto"/>
            </w:tcBorders>
          </w:tcPr>
          <w:p w14:paraId="45369F4D" w14:textId="71BED664" w:rsidR="00C25F93" w:rsidRPr="00E55122" w:rsidRDefault="00C25F93" w:rsidP="003262AB">
            <w:pPr>
              <w:tabs>
                <w:tab w:val="left" w:pos="1418"/>
              </w:tabs>
              <w:autoSpaceDE w:val="0"/>
              <w:autoSpaceDN w:val="0"/>
              <w:adjustRightInd w:val="0"/>
              <w:spacing w:after="0"/>
              <w:jc w:val="both"/>
              <w:outlineLvl w:val="0"/>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Не установлено</w:t>
            </w:r>
          </w:p>
        </w:tc>
      </w:tr>
      <w:tr w:rsidR="00C25F93" w:rsidRPr="00E55122" w14:paraId="038E6B53" w14:textId="77777777" w:rsidTr="000636F4">
        <w:trPr>
          <w:gridAfter w:val="1"/>
          <w:wAfter w:w="15" w:type="dxa"/>
          <w:trHeight w:val="70"/>
        </w:trPr>
        <w:tc>
          <w:tcPr>
            <w:tcW w:w="709" w:type="dxa"/>
            <w:tcBorders>
              <w:top w:val="single" w:sz="4" w:space="0" w:color="auto"/>
              <w:left w:val="single" w:sz="4" w:space="0" w:color="auto"/>
              <w:bottom w:val="single" w:sz="4" w:space="0" w:color="auto"/>
              <w:right w:val="single" w:sz="4" w:space="0" w:color="auto"/>
            </w:tcBorders>
          </w:tcPr>
          <w:p w14:paraId="2CCE00C3" w14:textId="535E6CD3" w:rsidR="00C25F93"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2268" w:type="dxa"/>
            <w:gridSpan w:val="2"/>
            <w:tcBorders>
              <w:top w:val="single" w:sz="4" w:space="0" w:color="auto"/>
              <w:left w:val="single" w:sz="4" w:space="0" w:color="auto"/>
              <w:bottom w:val="single" w:sz="4" w:space="0" w:color="auto"/>
              <w:right w:val="single" w:sz="4" w:space="0" w:color="auto"/>
            </w:tcBorders>
          </w:tcPr>
          <w:p w14:paraId="75FFFA2D" w14:textId="4E5D6970" w:rsidR="00C25F93" w:rsidRPr="00E55122" w:rsidRDefault="00C25F93" w:rsidP="003262AB">
            <w:pPr>
              <w:widowControl w:val="0"/>
              <w:suppressLineNumbers/>
              <w:suppressAutoHyphens/>
              <w:spacing w:after="0" w:line="240" w:lineRule="auto"/>
              <w:contextualSpacing/>
              <w:rPr>
                <w:rFonts w:ascii="Times New Roman" w:eastAsia="Times New Roman" w:hAnsi="Times New Roman"/>
                <w:b/>
                <w:sz w:val="24"/>
                <w:szCs w:val="24"/>
                <w:lang w:eastAsia="ru-RU"/>
              </w:rPr>
            </w:pPr>
            <w:r w:rsidRPr="00C25F93">
              <w:rPr>
                <w:rFonts w:ascii="Times New Roman" w:eastAsia="Times New Roman" w:hAnsi="Times New Roman"/>
                <w:b/>
                <w:sz w:val="24"/>
                <w:szCs w:val="24"/>
                <w:lang w:eastAsia="ru-RU"/>
              </w:rPr>
              <w:t>Обеспечение исполнения договора</w:t>
            </w:r>
          </w:p>
        </w:tc>
        <w:tc>
          <w:tcPr>
            <w:tcW w:w="7371" w:type="dxa"/>
            <w:gridSpan w:val="2"/>
            <w:tcBorders>
              <w:top w:val="single" w:sz="4" w:space="0" w:color="auto"/>
              <w:left w:val="single" w:sz="4" w:space="0" w:color="auto"/>
              <w:bottom w:val="single" w:sz="4" w:space="0" w:color="auto"/>
              <w:right w:val="single" w:sz="4" w:space="0" w:color="auto"/>
            </w:tcBorders>
          </w:tcPr>
          <w:p w14:paraId="782D792B" w14:textId="4B3D7D0E" w:rsidR="00C25F93" w:rsidRPr="00E55122" w:rsidRDefault="00C25F93" w:rsidP="003262AB">
            <w:pPr>
              <w:tabs>
                <w:tab w:val="left" w:pos="1418"/>
              </w:tabs>
              <w:autoSpaceDE w:val="0"/>
              <w:autoSpaceDN w:val="0"/>
              <w:adjustRightInd w:val="0"/>
              <w:spacing w:after="0"/>
              <w:jc w:val="both"/>
              <w:outlineLvl w:val="0"/>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Не установлено</w:t>
            </w:r>
          </w:p>
        </w:tc>
      </w:tr>
      <w:tr w:rsidR="003262AB" w:rsidRPr="00E55122" w14:paraId="1BF05E6D" w14:textId="77777777" w:rsidTr="000636F4">
        <w:trPr>
          <w:trHeight w:val="70"/>
        </w:trPr>
        <w:tc>
          <w:tcPr>
            <w:tcW w:w="709" w:type="dxa"/>
            <w:vMerge w:val="restart"/>
            <w:tcBorders>
              <w:top w:val="single" w:sz="4" w:space="0" w:color="auto"/>
              <w:left w:val="single" w:sz="4" w:space="0" w:color="auto"/>
              <w:right w:val="single" w:sz="4" w:space="0" w:color="auto"/>
            </w:tcBorders>
            <w:vAlign w:val="center"/>
          </w:tcPr>
          <w:p w14:paraId="14536DC7" w14:textId="59ADE115" w:rsidR="003262AB" w:rsidRPr="00E55122" w:rsidRDefault="006E7C4F" w:rsidP="003262A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3983" w:type="dxa"/>
            <w:gridSpan w:val="3"/>
            <w:tcBorders>
              <w:top w:val="single" w:sz="4" w:space="0" w:color="auto"/>
              <w:left w:val="single" w:sz="4" w:space="0" w:color="auto"/>
              <w:bottom w:val="single" w:sz="4" w:space="0" w:color="auto"/>
              <w:right w:val="single" w:sz="4" w:space="0" w:color="auto"/>
            </w:tcBorders>
          </w:tcPr>
          <w:p w14:paraId="5FA7195F" w14:textId="7A6C5636" w:rsidR="003262AB" w:rsidRPr="00E55122" w:rsidRDefault="003262AB" w:rsidP="003262AB">
            <w:pPr>
              <w:widowControl w:val="0"/>
              <w:suppressLineNumbers/>
              <w:suppressAutoHyphens/>
              <w:spacing w:after="0" w:line="240" w:lineRule="auto"/>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Требования к участникам закупки</w:t>
            </w:r>
          </w:p>
        </w:tc>
        <w:tc>
          <w:tcPr>
            <w:tcW w:w="5671" w:type="dxa"/>
            <w:gridSpan w:val="2"/>
            <w:tcBorders>
              <w:top w:val="single" w:sz="4" w:space="0" w:color="auto"/>
              <w:left w:val="single" w:sz="4" w:space="0" w:color="auto"/>
              <w:bottom w:val="single" w:sz="4" w:space="0" w:color="auto"/>
              <w:right w:val="single" w:sz="4" w:space="0" w:color="auto"/>
            </w:tcBorders>
          </w:tcPr>
          <w:p w14:paraId="2885468D" w14:textId="77777777" w:rsidR="003262AB" w:rsidRPr="00E55122" w:rsidRDefault="003262AB" w:rsidP="003262AB">
            <w:pPr>
              <w:widowControl w:val="0"/>
              <w:suppressLineNumbers/>
              <w:suppressAutoHyphens/>
              <w:spacing w:after="0" w:line="240" w:lineRule="auto"/>
              <w:contextualSpacing/>
              <w:rPr>
                <w:rFonts w:ascii="Times New Roman" w:hAnsi="Times New Roman"/>
                <w:spacing w:val="-2"/>
                <w:sz w:val="24"/>
                <w:szCs w:val="24"/>
              </w:rPr>
            </w:pPr>
          </w:p>
        </w:tc>
      </w:tr>
      <w:tr w:rsidR="003262AB" w:rsidRPr="00E55122" w14:paraId="7DECB501" w14:textId="77777777" w:rsidTr="000636F4">
        <w:trPr>
          <w:gridAfter w:val="1"/>
          <w:wAfter w:w="15" w:type="dxa"/>
          <w:trHeight w:val="70"/>
        </w:trPr>
        <w:tc>
          <w:tcPr>
            <w:tcW w:w="709" w:type="dxa"/>
            <w:vMerge/>
            <w:tcBorders>
              <w:left w:val="single" w:sz="4" w:space="0" w:color="auto"/>
              <w:bottom w:val="single" w:sz="4" w:space="0" w:color="auto"/>
              <w:right w:val="single" w:sz="4" w:space="0" w:color="auto"/>
            </w:tcBorders>
          </w:tcPr>
          <w:p w14:paraId="000DF867" w14:textId="77777777" w:rsidR="003262AB" w:rsidRPr="00E55122" w:rsidRDefault="003262AB" w:rsidP="003262AB">
            <w:pPr>
              <w:widowControl w:val="0"/>
              <w:spacing w:after="0" w:line="240" w:lineRule="auto"/>
              <w:contextualSpacing/>
              <w:jc w:val="center"/>
              <w:outlineLvl w:val="2"/>
              <w:rPr>
                <w:rFonts w:ascii="Times New Roman" w:eastAsia="Times New Roman" w:hAnsi="Times New Roman"/>
                <w:b/>
                <w:sz w:val="24"/>
                <w:szCs w:val="24"/>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14:paraId="32FF2949" w14:textId="48B46CC9" w:rsidR="003262AB" w:rsidRPr="00A403E1" w:rsidRDefault="003262AB" w:rsidP="003262AB">
            <w:pPr>
              <w:widowControl w:val="0"/>
              <w:suppressLineNumbers/>
              <w:suppressAutoHyphens/>
              <w:spacing w:after="0" w:line="240" w:lineRule="auto"/>
              <w:contextualSpacing/>
              <w:rPr>
                <w:rFonts w:ascii="Times New Roman" w:eastAsia="Times New Roman" w:hAnsi="Times New Roman"/>
                <w:b/>
                <w:bCs/>
                <w:lang w:eastAsia="ru-RU"/>
              </w:rPr>
            </w:pPr>
            <w:r w:rsidRPr="00A403E1">
              <w:rPr>
                <w:rFonts w:ascii="Times New Roman" w:hAnsi="Times New Roman"/>
              </w:rPr>
              <w:t>Единые требования к участникам закупки</w:t>
            </w:r>
          </w:p>
        </w:tc>
        <w:tc>
          <w:tcPr>
            <w:tcW w:w="7371" w:type="dxa"/>
            <w:gridSpan w:val="2"/>
            <w:tcBorders>
              <w:top w:val="single" w:sz="4" w:space="0" w:color="auto"/>
              <w:left w:val="single" w:sz="4" w:space="0" w:color="auto"/>
              <w:bottom w:val="single" w:sz="4" w:space="0" w:color="auto"/>
              <w:right w:val="single" w:sz="4" w:space="0" w:color="auto"/>
            </w:tcBorders>
          </w:tcPr>
          <w:p w14:paraId="36FC959D"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130466AE"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2AE3CEFE"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0088BF71"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4) отсутствие у участника закупки недоимки по налогам, сборам, </w:t>
            </w:r>
            <w:r w:rsidRPr="00A403E1">
              <w:rPr>
                <w:rFonts w:ascii="Times New Roman" w:hAnsi="Times New Roman"/>
                <w:spacing w:val="-2"/>
                <w:sz w:val="24"/>
                <w:szCs w:val="24"/>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закупки не принято;</w:t>
            </w:r>
          </w:p>
          <w:p w14:paraId="19250B60"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5) отсутствие у участника закупки – физического лица </w:t>
            </w:r>
          </w:p>
          <w:p w14:paraId="3D3213A1"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p>
          <w:p w14:paraId="4527DDD8"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у которых такая судимость погашена или снята), а также неприменение </w:t>
            </w:r>
          </w:p>
          <w:p w14:paraId="25767B3E"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4D62AFD9"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6)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w:t>
            </w:r>
          </w:p>
          <w:p w14:paraId="5E00E5C2"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об административных правонарушениях;</w:t>
            </w:r>
          </w:p>
          <w:p w14:paraId="637B19B8"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w:t>
            </w:r>
          </w:p>
          <w:p w14:paraId="0496844F"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p>
          <w:p w14:paraId="1D5E83B9"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и неполнородными (имеющими общих отца или мать) братьями и сестрами), усыновителями или усыновленными указанных физических лиц. </w:t>
            </w:r>
          </w:p>
          <w:p w14:paraId="4DF00C73"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lastRenderedPageBreak/>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p>
          <w:p w14:paraId="0D1A731E"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в уставном капитале хозяйственного общества;</w:t>
            </w:r>
          </w:p>
          <w:p w14:paraId="4ABF097C"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8) участник закупки не является офшорной компанией;</w:t>
            </w:r>
          </w:p>
          <w:p w14:paraId="1DDBADBF"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9) отсутствие сведений об участнике закупки в реестре недобросовестных поставщиков, предусмотренном Законом № 223-ФЗ;</w:t>
            </w:r>
          </w:p>
          <w:p w14:paraId="0FA527BF"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 xml:space="preserve">10) отсутствие сведений об участнике закупки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w:t>
            </w:r>
          </w:p>
          <w:p w14:paraId="4DF27612"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69A86668" w14:textId="77777777" w:rsidR="003262AB" w:rsidRPr="00A403E1"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14:paraId="01DFB343" w14:textId="7C6D83C3" w:rsidR="003262AB" w:rsidRPr="00E55122" w:rsidRDefault="003262AB" w:rsidP="003262AB">
            <w:pPr>
              <w:widowControl w:val="0"/>
              <w:suppressLineNumbers/>
              <w:suppressAutoHyphens/>
              <w:spacing w:after="0" w:line="240" w:lineRule="auto"/>
              <w:contextualSpacing/>
              <w:jc w:val="both"/>
              <w:rPr>
                <w:rFonts w:ascii="Times New Roman" w:hAnsi="Times New Roman"/>
                <w:spacing w:val="-2"/>
                <w:sz w:val="24"/>
                <w:szCs w:val="24"/>
              </w:rPr>
            </w:pPr>
            <w:r w:rsidRPr="00A403E1">
              <w:rPr>
                <w:rFonts w:ascii="Times New Roman" w:hAnsi="Times New Roman"/>
                <w:spacing w:val="-2"/>
                <w:sz w:val="24"/>
                <w:szCs w:val="24"/>
              </w:rPr>
              <w:t>Требования к участникам закупки, установленные заказчиком, применяются в равной степени ко всем участникам закупки.</w:t>
            </w:r>
          </w:p>
        </w:tc>
      </w:tr>
      <w:tr w:rsidR="00967CF5" w:rsidRPr="00E55122" w14:paraId="2E730776" w14:textId="77777777" w:rsidTr="00063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709" w:type="dxa"/>
            <w:shd w:val="clear" w:color="auto" w:fill="auto"/>
            <w:vAlign w:val="center"/>
          </w:tcPr>
          <w:p w14:paraId="2FF0B923" w14:textId="79BE1E7E" w:rsidR="00967CF5" w:rsidRDefault="006E7C4F" w:rsidP="00967CF5">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15</w:t>
            </w:r>
          </w:p>
        </w:tc>
        <w:tc>
          <w:tcPr>
            <w:tcW w:w="2268" w:type="dxa"/>
            <w:gridSpan w:val="2"/>
            <w:shd w:val="clear" w:color="auto" w:fill="auto"/>
          </w:tcPr>
          <w:p w14:paraId="40FB30B5" w14:textId="798145DA" w:rsidR="00967CF5" w:rsidRPr="00E55122" w:rsidRDefault="00967CF5" w:rsidP="00967CF5">
            <w:pPr>
              <w:widowControl w:val="0"/>
              <w:suppressLineNumbers/>
              <w:suppressAutoHyphens/>
              <w:spacing w:after="0" w:line="240" w:lineRule="auto"/>
              <w:contextualSpacing/>
              <w:rPr>
                <w:rFonts w:ascii="Times New Roman" w:eastAsia="Times New Roman" w:hAnsi="Times New Roman"/>
                <w:b/>
                <w:sz w:val="24"/>
                <w:szCs w:val="24"/>
                <w:lang w:eastAsia="ru-RU"/>
              </w:rPr>
            </w:pPr>
            <w:r w:rsidRPr="00967CF5">
              <w:rPr>
                <w:rFonts w:ascii="Times New Roman" w:eastAsia="Times New Roman" w:hAnsi="Times New Roman"/>
                <w:b/>
                <w:sz w:val="24"/>
                <w:szCs w:val="24"/>
                <w:lang w:eastAsia="ru-RU"/>
              </w:rPr>
              <w:t>Формы, порядок, дата начала и дата окончания срока предоставления участникам закупки разъяснений положений документации о закупке</w:t>
            </w:r>
          </w:p>
        </w:tc>
        <w:tc>
          <w:tcPr>
            <w:tcW w:w="7371" w:type="dxa"/>
            <w:gridSpan w:val="2"/>
            <w:shd w:val="clear" w:color="auto" w:fill="auto"/>
            <w:vAlign w:val="center"/>
          </w:tcPr>
          <w:p w14:paraId="06188608" w14:textId="2D90070B" w:rsidR="00306DC7" w:rsidRDefault="00784E38" w:rsidP="00306DC7">
            <w:pPr>
              <w:tabs>
                <w:tab w:val="left" w:pos="1418"/>
              </w:tabs>
              <w:autoSpaceDE w:val="0"/>
              <w:autoSpaceDN w:val="0"/>
              <w:adjustRightInd w:val="0"/>
              <w:spacing w:after="0"/>
              <w:ind w:firstLine="30"/>
              <w:jc w:val="both"/>
              <w:outlineLvl w:val="0"/>
              <w:rPr>
                <w:rFonts w:ascii="Times New Roman" w:eastAsia="Times New Roman" w:hAnsi="Times New Roman"/>
                <w:bCs/>
                <w:sz w:val="24"/>
                <w:szCs w:val="24"/>
                <w:lang w:eastAsia="ru-RU"/>
              </w:rPr>
            </w:pPr>
            <w:r w:rsidRPr="00967CF5">
              <w:rPr>
                <w:rFonts w:ascii="Times New Roman" w:eastAsia="Times New Roman" w:hAnsi="Times New Roman"/>
                <w:bCs/>
                <w:sz w:val="24"/>
                <w:szCs w:val="24"/>
                <w:lang w:eastAsia="ru-RU"/>
              </w:rPr>
              <w:t>Любой участник,</w:t>
            </w:r>
            <w:r w:rsidR="00967CF5" w:rsidRPr="00967CF5">
              <w:rPr>
                <w:rFonts w:ascii="Times New Roman" w:eastAsia="Times New Roman" w:hAnsi="Times New Roman"/>
                <w:bCs/>
                <w:sz w:val="24"/>
                <w:szCs w:val="24"/>
                <w:lang w:eastAsia="ru-RU"/>
              </w:rPr>
              <w:t xml:space="preserve"> прошедший регистрацию на электронной торговой площадке </w:t>
            </w:r>
            <w:r w:rsidR="00575483" w:rsidRPr="00575483">
              <w:rPr>
                <w:rFonts w:ascii="Times New Roman" w:hAnsi="Times New Roman"/>
                <w:spacing w:val="-2"/>
              </w:rPr>
              <w:tab/>
            </w:r>
            <w:hyperlink r:id="rId11" w:history="1">
              <w:r w:rsidR="00D37B0F" w:rsidRPr="00C44332">
                <w:rPr>
                  <w:rStyle w:val="a5"/>
                  <w:rFonts w:ascii="Times New Roman" w:hAnsi="Times New Roman"/>
                  <w:spacing w:val="-2"/>
                </w:rPr>
                <w:t>https://torgi.etp-region.ru</w:t>
              </w:r>
            </w:hyperlink>
            <w:r w:rsidR="00D37B0F" w:rsidRPr="00D37B0F">
              <w:rPr>
                <w:rFonts w:ascii="Times New Roman" w:hAnsi="Times New Roman"/>
                <w:spacing w:val="-2"/>
              </w:rPr>
              <w:t>.</w:t>
            </w:r>
            <w:r w:rsidR="00D37B0F">
              <w:rPr>
                <w:rFonts w:ascii="Times New Roman" w:hAnsi="Times New Roman"/>
                <w:spacing w:val="-2"/>
              </w:rPr>
              <w:t xml:space="preserve"> </w:t>
            </w:r>
            <w:r w:rsidR="00967CF5" w:rsidRPr="00967CF5">
              <w:rPr>
                <w:rFonts w:ascii="Times New Roman" w:eastAsia="Times New Roman" w:hAnsi="Times New Roman"/>
                <w:bCs/>
                <w:sz w:val="24"/>
                <w:szCs w:val="24"/>
                <w:lang w:eastAsia="ru-RU"/>
              </w:rPr>
              <w:t xml:space="preserve">вправе направить запрос о разъяснении положений извещения, из Личного кабинета, с помощью функционала электронной торговой площадки </w:t>
            </w:r>
            <w:r w:rsidR="00575483" w:rsidRPr="00575483">
              <w:rPr>
                <w:rFonts w:ascii="Times New Roman" w:hAnsi="Times New Roman"/>
                <w:spacing w:val="-2"/>
              </w:rPr>
              <w:tab/>
            </w:r>
            <w:hyperlink r:id="rId12" w:history="1">
              <w:r w:rsidR="00D37B0F" w:rsidRPr="00C44332">
                <w:rPr>
                  <w:rStyle w:val="a5"/>
                  <w:rFonts w:ascii="Times New Roman" w:hAnsi="Times New Roman"/>
                  <w:spacing w:val="-2"/>
                </w:rPr>
                <w:t>https://torgi.etp-region.ru</w:t>
              </w:r>
            </w:hyperlink>
            <w:r w:rsidR="00D37B0F" w:rsidRPr="00D37B0F">
              <w:rPr>
                <w:rFonts w:ascii="Times New Roman" w:hAnsi="Times New Roman"/>
                <w:spacing w:val="-2"/>
              </w:rPr>
              <w:t>.</w:t>
            </w:r>
            <w:r w:rsidR="00D37B0F">
              <w:rPr>
                <w:rFonts w:ascii="Times New Roman" w:hAnsi="Times New Roman"/>
                <w:spacing w:val="-2"/>
              </w:rPr>
              <w:t xml:space="preserve"> </w:t>
            </w:r>
            <w:r w:rsidR="005F263B">
              <w:rPr>
                <w:rFonts w:ascii="Times New Roman" w:eastAsia="Times New Roman" w:hAnsi="Times New Roman"/>
                <w:bCs/>
                <w:sz w:val="24"/>
                <w:szCs w:val="24"/>
                <w:lang w:eastAsia="ru-RU"/>
              </w:rPr>
              <w:t>в адрес</w:t>
            </w:r>
            <w:r w:rsidR="00967CF5" w:rsidRPr="00967CF5">
              <w:rPr>
                <w:rFonts w:ascii="Times New Roman" w:eastAsia="Times New Roman" w:hAnsi="Times New Roman"/>
                <w:bCs/>
                <w:sz w:val="24"/>
                <w:szCs w:val="24"/>
                <w:lang w:eastAsia="ru-RU"/>
              </w:rPr>
              <w:t xml:space="preserve"> Заказчика. </w:t>
            </w:r>
          </w:p>
          <w:p w14:paraId="0FE7D073" w14:textId="474D934B" w:rsidR="00967CF5" w:rsidRPr="00967CF5" w:rsidRDefault="00967CF5" w:rsidP="00306DC7">
            <w:pPr>
              <w:tabs>
                <w:tab w:val="left" w:pos="1418"/>
              </w:tabs>
              <w:autoSpaceDE w:val="0"/>
              <w:autoSpaceDN w:val="0"/>
              <w:adjustRightInd w:val="0"/>
              <w:spacing w:after="0"/>
              <w:ind w:firstLine="30"/>
              <w:jc w:val="both"/>
              <w:outlineLvl w:val="0"/>
              <w:rPr>
                <w:rFonts w:ascii="Times New Roman" w:eastAsia="Times New Roman" w:hAnsi="Times New Roman"/>
                <w:bCs/>
                <w:sz w:val="24"/>
                <w:szCs w:val="24"/>
                <w:lang w:eastAsia="ru-RU"/>
              </w:rPr>
            </w:pPr>
            <w:r w:rsidRPr="00967CF5">
              <w:rPr>
                <w:rFonts w:ascii="Times New Roman" w:eastAsia="Times New Roman" w:hAnsi="Times New Roman"/>
                <w:bCs/>
                <w:sz w:val="24"/>
                <w:szCs w:val="24"/>
                <w:lang w:eastAsia="ru-RU"/>
              </w:rPr>
              <w:t>Заказчик предоставляет разъяснение положений извещения о проведении закупки в соответствии с поданным запросом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36A40210" w14:textId="77777777" w:rsidR="00967CF5" w:rsidRPr="00967CF5" w:rsidRDefault="00967CF5" w:rsidP="00986463">
            <w:pPr>
              <w:widowControl w:val="0"/>
              <w:suppressLineNumbers/>
              <w:spacing w:after="0" w:line="240" w:lineRule="auto"/>
              <w:contextualSpacing/>
              <w:jc w:val="both"/>
              <w:rPr>
                <w:rFonts w:ascii="Times New Roman" w:eastAsia="Times New Roman" w:hAnsi="Times New Roman"/>
                <w:bCs/>
                <w:sz w:val="24"/>
                <w:szCs w:val="24"/>
                <w:lang w:eastAsia="ru-RU"/>
              </w:rPr>
            </w:pPr>
            <w:r w:rsidRPr="00967CF5">
              <w:rPr>
                <w:rFonts w:ascii="Times New Roman" w:eastAsia="Times New Roman" w:hAnsi="Times New Roman"/>
                <w:bCs/>
                <w:sz w:val="24"/>
                <w:szCs w:val="24"/>
                <w:lang w:eastAsia="ru-RU"/>
              </w:rPr>
              <w:t>Дата начала срока предоставления участникам закупки разъяснений положений документации о закупке</w:t>
            </w:r>
          </w:p>
          <w:p w14:paraId="4CEFFD3F" w14:textId="273BCC81" w:rsidR="00967CF5" w:rsidRPr="00A714DD" w:rsidRDefault="00FF5413" w:rsidP="00986463">
            <w:pPr>
              <w:widowControl w:val="0"/>
              <w:suppressLineNumber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0730BB" w:rsidRPr="00A714DD">
              <w:rPr>
                <w:rFonts w:ascii="Times New Roman" w:eastAsia="Times New Roman" w:hAnsi="Times New Roman"/>
                <w:b/>
                <w:sz w:val="24"/>
                <w:szCs w:val="24"/>
                <w:lang w:eastAsia="ru-RU"/>
              </w:rPr>
              <w:t>.</w:t>
            </w:r>
            <w:r w:rsidR="002A5AA9">
              <w:rPr>
                <w:rFonts w:ascii="Times New Roman" w:eastAsia="Times New Roman" w:hAnsi="Times New Roman"/>
                <w:b/>
                <w:sz w:val="24"/>
                <w:szCs w:val="24"/>
                <w:lang w:eastAsia="ru-RU"/>
              </w:rPr>
              <w:t>10</w:t>
            </w:r>
            <w:r w:rsidR="000730BB" w:rsidRPr="00A714DD">
              <w:rPr>
                <w:rFonts w:ascii="Times New Roman" w:eastAsia="Times New Roman" w:hAnsi="Times New Roman"/>
                <w:b/>
                <w:sz w:val="24"/>
                <w:szCs w:val="24"/>
                <w:lang w:eastAsia="ru-RU"/>
              </w:rPr>
              <w:t>.202</w:t>
            </w:r>
            <w:r w:rsidR="00A714DD" w:rsidRPr="00A714DD">
              <w:rPr>
                <w:rFonts w:ascii="Times New Roman" w:eastAsia="Times New Roman" w:hAnsi="Times New Roman"/>
                <w:b/>
                <w:sz w:val="24"/>
                <w:szCs w:val="24"/>
                <w:lang w:eastAsia="ru-RU"/>
              </w:rPr>
              <w:t>4</w:t>
            </w:r>
            <w:r w:rsidR="00967CF5" w:rsidRPr="00A714DD">
              <w:rPr>
                <w:rFonts w:ascii="Times New Roman" w:eastAsia="Times New Roman" w:hAnsi="Times New Roman"/>
                <w:b/>
                <w:sz w:val="24"/>
                <w:szCs w:val="24"/>
                <w:lang w:eastAsia="ru-RU"/>
              </w:rPr>
              <w:t xml:space="preserve"> г.</w:t>
            </w:r>
          </w:p>
          <w:p w14:paraId="1D5CB6C0" w14:textId="6FA0A25E" w:rsidR="00967CF5" w:rsidRPr="00A714DD" w:rsidRDefault="00967CF5" w:rsidP="00986463">
            <w:pPr>
              <w:widowControl w:val="0"/>
              <w:suppressLineNumbers/>
              <w:spacing w:after="0" w:line="240" w:lineRule="auto"/>
              <w:contextualSpacing/>
              <w:jc w:val="both"/>
              <w:rPr>
                <w:rFonts w:ascii="Times New Roman" w:eastAsia="Times New Roman" w:hAnsi="Times New Roman"/>
                <w:bCs/>
                <w:sz w:val="24"/>
                <w:szCs w:val="24"/>
                <w:lang w:eastAsia="ru-RU"/>
              </w:rPr>
            </w:pPr>
            <w:r w:rsidRPr="00A714DD">
              <w:rPr>
                <w:rFonts w:ascii="Times New Roman" w:eastAsia="Times New Roman" w:hAnsi="Times New Roman"/>
                <w:bCs/>
                <w:sz w:val="24"/>
                <w:szCs w:val="24"/>
                <w:lang w:eastAsia="ru-RU"/>
              </w:rPr>
              <w:t>Дата окончания срока предоставления участникам закупки разъяснений положений документации о закупке</w:t>
            </w:r>
          </w:p>
          <w:p w14:paraId="7F88640B" w14:textId="012705BF" w:rsidR="00967CF5" w:rsidRPr="006A3688" w:rsidRDefault="00FF5413" w:rsidP="00986463">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bookmarkStart w:id="13" w:name="_GoBack"/>
            <w:bookmarkEnd w:id="13"/>
            <w:r w:rsidR="000730BB" w:rsidRPr="00A714DD">
              <w:rPr>
                <w:rFonts w:ascii="Times New Roman" w:eastAsia="Times New Roman" w:hAnsi="Times New Roman"/>
                <w:b/>
                <w:sz w:val="24"/>
                <w:szCs w:val="24"/>
                <w:lang w:eastAsia="ru-RU"/>
              </w:rPr>
              <w:t>.</w:t>
            </w:r>
            <w:r w:rsidR="002A5AA9">
              <w:rPr>
                <w:rFonts w:ascii="Times New Roman" w:eastAsia="Times New Roman" w:hAnsi="Times New Roman"/>
                <w:b/>
                <w:sz w:val="24"/>
                <w:szCs w:val="24"/>
                <w:lang w:eastAsia="ru-RU"/>
              </w:rPr>
              <w:t>10</w:t>
            </w:r>
            <w:r w:rsidR="000730BB" w:rsidRPr="00A714DD">
              <w:rPr>
                <w:rFonts w:ascii="Times New Roman" w:eastAsia="Times New Roman" w:hAnsi="Times New Roman"/>
                <w:b/>
                <w:sz w:val="24"/>
                <w:szCs w:val="24"/>
                <w:lang w:eastAsia="ru-RU"/>
              </w:rPr>
              <w:t>.202</w:t>
            </w:r>
            <w:r w:rsidR="00A714DD" w:rsidRPr="00A714DD">
              <w:rPr>
                <w:rFonts w:ascii="Times New Roman" w:eastAsia="Times New Roman" w:hAnsi="Times New Roman"/>
                <w:b/>
                <w:sz w:val="24"/>
                <w:szCs w:val="24"/>
                <w:lang w:eastAsia="ru-RU"/>
              </w:rPr>
              <w:t>4</w:t>
            </w:r>
            <w:r w:rsidR="00967CF5" w:rsidRPr="00A714DD">
              <w:rPr>
                <w:rFonts w:ascii="Times New Roman" w:eastAsia="Times New Roman" w:hAnsi="Times New Roman"/>
                <w:b/>
                <w:sz w:val="24"/>
                <w:szCs w:val="24"/>
                <w:lang w:eastAsia="ru-RU"/>
              </w:rPr>
              <w:t xml:space="preserve"> г.</w:t>
            </w:r>
          </w:p>
        </w:tc>
      </w:tr>
      <w:tr w:rsidR="00967CF5" w:rsidRPr="00E55122" w14:paraId="62344EBD" w14:textId="77777777" w:rsidTr="00063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Merge w:val="restart"/>
            <w:shd w:val="clear" w:color="auto" w:fill="auto"/>
            <w:vAlign w:val="center"/>
          </w:tcPr>
          <w:p w14:paraId="5FA79CAE" w14:textId="042E63DE" w:rsidR="00967CF5" w:rsidRPr="00E55122" w:rsidRDefault="00967CF5" w:rsidP="00967CF5">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1</w:t>
            </w:r>
            <w:r w:rsidR="006E7C4F">
              <w:rPr>
                <w:rFonts w:ascii="Times New Roman" w:eastAsia="Times New Roman" w:hAnsi="Times New Roman"/>
                <w:b/>
                <w:sz w:val="24"/>
                <w:szCs w:val="24"/>
                <w:lang w:eastAsia="ar-SA"/>
              </w:rPr>
              <w:t>6</w:t>
            </w:r>
          </w:p>
        </w:tc>
        <w:tc>
          <w:tcPr>
            <w:tcW w:w="3983" w:type="dxa"/>
            <w:gridSpan w:val="3"/>
            <w:shd w:val="clear" w:color="auto" w:fill="auto"/>
          </w:tcPr>
          <w:p w14:paraId="3C329D65" w14:textId="77777777" w:rsidR="00967CF5" w:rsidRPr="00E55122" w:rsidRDefault="00967CF5" w:rsidP="00967CF5">
            <w:pPr>
              <w:suppressAutoHyphens/>
              <w:autoSpaceDE w:val="0"/>
              <w:spacing w:after="0" w:line="240" w:lineRule="auto"/>
              <w:rPr>
                <w:rFonts w:ascii="Times New Roman" w:eastAsia="Times New Roman" w:hAnsi="Times New Roman"/>
                <w:b/>
                <w:sz w:val="24"/>
                <w:szCs w:val="24"/>
                <w:lang w:eastAsia="ar-SA"/>
              </w:rPr>
            </w:pPr>
            <w:r w:rsidRPr="00E55122">
              <w:rPr>
                <w:rFonts w:ascii="Times New Roman" w:eastAsia="Times New Roman" w:hAnsi="Times New Roman"/>
                <w:b/>
                <w:sz w:val="24"/>
                <w:szCs w:val="24"/>
                <w:lang w:eastAsia="ar-SA"/>
              </w:rPr>
              <w:t>Форма котировочной заявки:</w:t>
            </w:r>
          </w:p>
        </w:tc>
        <w:tc>
          <w:tcPr>
            <w:tcW w:w="5671" w:type="dxa"/>
            <w:gridSpan w:val="2"/>
            <w:shd w:val="clear" w:color="auto" w:fill="auto"/>
          </w:tcPr>
          <w:p w14:paraId="7CCD11E4" w14:textId="074B524A" w:rsidR="00967CF5" w:rsidRPr="00E55122" w:rsidRDefault="00967CF5" w:rsidP="00C3124F">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Приложение №1 к настоящему извещению о проведении запроса котировок в электронной форме</w:t>
            </w:r>
            <w:r w:rsidR="00C3124F">
              <w:t xml:space="preserve"> </w:t>
            </w:r>
          </w:p>
        </w:tc>
      </w:tr>
      <w:tr w:rsidR="00967CF5" w:rsidRPr="00E55122" w14:paraId="19D1192E" w14:textId="77777777" w:rsidTr="00063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vMerge/>
            <w:shd w:val="clear" w:color="auto" w:fill="auto"/>
            <w:vAlign w:val="center"/>
          </w:tcPr>
          <w:p w14:paraId="0BBD8CB1" w14:textId="77777777" w:rsidR="00967CF5" w:rsidRPr="00E55122" w:rsidRDefault="00967CF5" w:rsidP="00967CF5">
            <w:pPr>
              <w:suppressAutoHyphens/>
              <w:autoSpaceDE w:val="0"/>
              <w:spacing w:after="0" w:line="240" w:lineRule="auto"/>
              <w:rPr>
                <w:rFonts w:ascii="Times New Roman" w:eastAsia="Times New Roman" w:hAnsi="Times New Roman"/>
                <w:sz w:val="24"/>
                <w:szCs w:val="24"/>
                <w:lang w:eastAsia="ar-SA"/>
              </w:rPr>
            </w:pPr>
          </w:p>
        </w:tc>
        <w:tc>
          <w:tcPr>
            <w:tcW w:w="9654" w:type="dxa"/>
            <w:gridSpan w:val="5"/>
            <w:shd w:val="clear" w:color="auto" w:fill="auto"/>
            <w:vAlign w:val="center"/>
          </w:tcPr>
          <w:p w14:paraId="01CB2896" w14:textId="619984DD"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1</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Котировочная заявка составляется в форме электронного документа. Котировочная заявка должна соответствовать Форме котировочной заявки (Приложение №1 к извещению о проведении запроса котировок в электронной форме).</w:t>
            </w:r>
          </w:p>
          <w:p w14:paraId="69E0C480" w14:textId="42BC4BD9"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2</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w:t>
            </w:r>
          </w:p>
          <w:p w14:paraId="6EDF63AD" w14:textId="13BD6D51"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3</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Котировочная заявка, должна содержать копии документов, подтверждающих соответствие участника процедуры закупки требованиям, установленным в соответствии с положением заказчика.</w:t>
            </w:r>
          </w:p>
          <w:p w14:paraId="0AFFDA63" w14:textId="77777777"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В случае, если участник процедуры закупки является субъектом малого и среднего предпринимательства, котировочная заявка может содержать документ, подтверждающий данную принадлежность.</w:t>
            </w:r>
          </w:p>
          <w:p w14:paraId="1469C93B" w14:textId="4FAB3CE6"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4</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Котировочная заявка подается участником процедуры закупки оператору электронной торговой площадки.</w:t>
            </w:r>
          </w:p>
          <w:p w14:paraId="395997ED" w14:textId="1008CE83" w:rsidR="00967CF5" w:rsidRPr="00E55122" w:rsidRDefault="00967CF5" w:rsidP="00967CF5">
            <w:pPr>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5</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Котировочная заявка, составленная в форме электронного документа в формате *.</w:t>
            </w:r>
            <w:r w:rsidRPr="00E55122">
              <w:rPr>
                <w:rFonts w:ascii="Times New Roman" w:eastAsia="Times New Roman" w:hAnsi="Times New Roman"/>
                <w:sz w:val="24"/>
                <w:szCs w:val="24"/>
                <w:lang w:val="en-US" w:eastAsia="ar-SA"/>
              </w:rPr>
              <w:t>doc</w:t>
            </w:r>
            <w:r w:rsidRPr="00E55122">
              <w:rPr>
                <w:rFonts w:ascii="Times New Roman" w:eastAsia="Times New Roman" w:hAnsi="Times New Roman"/>
                <w:sz w:val="24"/>
                <w:szCs w:val="24"/>
                <w:lang w:eastAsia="ar-SA"/>
              </w:rPr>
              <w:t>, должна быть заверена 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документ (приказ, доверенность или иной документ),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документ подписан лицом, уполномоченным руководителем участника процедуры закупки, заявка на участие в запросе котировок в электронной форме</w:t>
            </w:r>
            <w:r w:rsidR="00C3124F">
              <w:t xml:space="preserve"> </w:t>
            </w:r>
            <w:r w:rsidRPr="00E55122">
              <w:rPr>
                <w:rFonts w:ascii="Times New Roman" w:eastAsia="Times New Roman" w:hAnsi="Times New Roman"/>
                <w:sz w:val="24"/>
                <w:szCs w:val="24"/>
                <w:lang w:eastAsia="ar-SA"/>
              </w:rPr>
              <w:t>должна содержать также документ, подтверждающий полномочия такого лица.</w:t>
            </w:r>
          </w:p>
          <w:p w14:paraId="3D26417B" w14:textId="77777777" w:rsidR="00967CF5" w:rsidRPr="00E55122" w:rsidRDefault="00967CF5" w:rsidP="00967CF5">
            <w:pPr>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Все приложения, лицензии, сертификаты, доверенности и иные документы, прилагаемые к составу котировочной заявки, вставляются в файл заявки в виде отсканированных копий.</w:t>
            </w:r>
          </w:p>
          <w:p w14:paraId="7FAAD21D" w14:textId="51D1B1BE" w:rsidR="00967CF5" w:rsidRPr="00E55122" w:rsidRDefault="00967CF5" w:rsidP="00967CF5">
            <w:pPr>
              <w:suppressAutoHyphens/>
              <w:autoSpaceDE w:val="0"/>
              <w:autoSpaceDN w:val="0"/>
              <w:adjustRightInd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6</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w:t>
            </w:r>
            <w:r w:rsidRPr="00E55122">
              <w:rPr>
                <w:rFonts w:ascii="Times New Roman" w:eastAsia="Times New Roman" w:hAnsi="Times New Roman"/>
                <w:bCs/>
                <w:sz w:val="24"/>
                <w:szCs w:val="24"/>
                <w:lang w:eastAsia="ar-SA"/>
              </w:rPr>
              <w:t>Котировочная з</w:t>
            </w:r>
            <w:r w:rsidRPr="00E55122">
              <w:rPr>
                <w:rFonts w:ascii="Times New Roman" w:eastAsia="Times New Roman" w:hAnsi="Times New Roman"/>
                <w:sz w:val="24"/>
                <w:szCs w:val="24"/>
                <w:lang w:eastAsia="ar-SA"/>
              </w:rPr>
              <w:t>аявка на участие в запросе котировок в электронной форме, документы, относящиеся к заявке, должны быть составлены на русском языке.</w:t>
            </w:r>
          </w:p>
          <w:p w14:paraId="574B98D9" w14:textId="39965CF9"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7</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котировочных заявок, указанного в настоящем извещении о проведении запроса котировок в электронной форме.</w:t>
            </w:r>
          </w:p>
          <w:p w14:paraId="0A338F7B" w14:textId="30E0AEB3"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8</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Любой участник процедуры закупки вправе подать только одну котировочную заявку.</w:t>
            </w:r>
          </w:p>
          <w:p w14:paraId="77142292" w14:textId="6C075276" w:rsidR="00967CF5" w:rsidRPr="00E55122" w:rsidRDefault="00967CF5" w:rsidP="00967CF5">
            <w:pPr>
              <w:suppressAutoHyphens/>
              <w:autoSpaceDE w:val="0"/>
              <w:spacing w:after="0" w:line="240" w:lineRule="auto"/>
              <w:ind w:left="34"/>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9</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14:paraId="5A7F206A" w14:textId="66B8647B" w:rsidR="00967CF5" w:rsidRPr="00E55122" w:rsidRDefault="00967CF5" w:rsidP="00967CF5">
            <w:pPr>
              <w:spacing w:after="0" w:line="240" w:lineRule="auto"/>
              <w:ind w:left="34"/>
              <w:jc w:val="both"/>
              <w:rPr>
                <w:rFonts w:ascii="Times New Roman" w:eastAsia="Times New Roman" w:hAnsi="Times New Roman"/>
                <w:sz w:val="24"/>
                <w:szCs w:val="24"/>
                <w:lang w:eastAsia="ru-RU"/>
              </w:rPr>
            </w:pPr>
            <w:r w:rsidRPr="00E55122">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sidRPr="00E55122">
              <w:rPr>
                <w:rFonts w:ascii="Times New Roman" w:eastAsia="Times New Roman" w:hAnsi="Times New Roman"/>
                <w:sz w:val="24"/>
                <w:szCs w:val="24"/>
                <w:lang w:eastAsia="ru-RU"/>
              </w:rPr>
              <w:t xml:space="preserve"> Сведения, которые содержатся в заявках и сопутствующих документах, не должны допускать двусмысленных толкований.</w:t>
            </w:r>
          </w:p>
          <w:p w14:paraId="5A0B7991" w14:textId="7F134EFC" w:rsidR="00967CF5" w:rsidRPr="00E55122" w:rsidRDefault="00967CF5" w:rsidP="00967CF5">
            <w:pPr>
              <w:spacing w:after="0" w:line="240" w:lineRule="auto"/>
              <w:ind w:left="34"/>
              <w:jc w:val="both"/>
              <w:rPr>
                <w:rFonts w:ascii="Times New Roman" w:eastAsia="Times New Roman" w:hAnsi="Times New Roman"/>
                <w:sz w:val="24"/>
                <w:szCs w:val="24"/>
                <w:lang w:eastAsia="ru-RU"/>
              </w:rPr>
            </w:pPr>
            <w:r w:rsidRPr="00E55122">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sidRPr="00E55122">
              <w:rPr>
                <w:rFonts w:ascii="Times New Roman" w:eastAsia="Times New Roman" w:hAnsi="Times New Roman"/>
                <w:sz w:val="24"/>
                <w:szCs w:val="24"/>
                <w:lang w:eastAsia="ru-RU"/>
              </w:rPr>
              <w:t xml:space="preserve"> Все пункты, указанные Заказчиком в форме котировочной заявки, должны быть заполнены.</w:t>
            </w:r>
          </w:p>
          <w:p w14:paraId="0543A192" w14:textId="68976354" w:rsidR="00967CF5" w:rsidRPr="00E55122" w:rsidRDefault="00967CF5" w:rsidP="00967CF5">
            <w:pPr>
              <w:widowControl w:val="0"/>
              <w:suppressAutoHyphens/>
              <w:autoSpaceDE w:val="0"/>
              <w:autoSpaceDN w:val="0"/>
              <w:adjustRightInd w:val="0"/>
              <w:spacing w:after="0" w:line="271" w:lineRule="exact"/>
              <w:ind w:right="-20"/>
              <w:jc w:val="both"/>
              <w:rPr>
                <w:rFonts w:ascii="Times New Roman" w:eastAsia="Times New Roman" w:hAnsi="Times New Roman"/>
                <w:spacing w:val="3"/>
                <w:sz w:val="24"/>
                <w:szCs w:val="24"/>
                <w:lang w:eastAsia="ru-RU"/>
              </w:rPr>
            </w:pPr>
            <w:r w:rsidRPr="00E55122">
              <w:rPr>
                <w:rFonts w:ascii="Times New Roman" w:eastAsia="Times New Roman" w:hAnsi="Times New Roman"/>
                <w:sz w:val="24"/>
                <w:szCs w:val="24"/>
                <w:lang w:eastAsia="ar-SA"/>
              </w:rPr>
              <w:t xml:space="preserve"> 12</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ru-RU"/>
              </w:rPr>
              <w:t xml:space="preserve"> З</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з</w:t>
            </w:r>
            <w:r w:rsidRPr="00E55122">
              <w:rPr>
                <w:rFonts w:ascii="Times New Roman" w:eastAsia="Times New Roman" w:hAnsi="Times New Roman"/>
                <w:spacing w:val="-1"/>
                <w:sz w:val="24"/>
                <w:szCs w:val="24"/>
                <w:lang w:eastAsia="ru-RU"/>
              </w:rPr>
              <w:t>ч</w:t>
            </w:r>
            <w:r w:rsidRPr="00E55122">
              <w:rPr>
                <w:rFonts w:ascii="Times New Roman" w:eastAsia="Times New Roman" w:hAnsi="Times New Roman"/>
                <w:spacing w:val="2"/>
                <w:sz w:val="24"/>
                <w:szCs w:val="24"/>
                <w:lang w:eastAsia="ru-RU"/>
              </w:rPr>
              <w:t>и</w:t>
            </w:r>
            <w:r w:rsidRPr="00E55122">
              <w:rPr>
                <w:rFonts w:ascii="Times New Roman" w:eastAsia="Times New Roman" w:hAnsi="Times New Roman"/>
                <w:sz w:val="24"/>
                <w:szCs w:val="24"/>
                <w:lang w:eastAsia="ru-RU"/>
              </w:rPr>
              <w:t xml:space="preserve">к </w:t>
            </w:r>
            <w:r w:rsidRPr="00E55122">
              <w:rPr>
                <w:rFonts w:ascii="Times New Roman" w:eastAsia="Times New Roman" w:hAnsi="Times New Roman"/>
                <w:spacing w:val="1"/>
                <w:sz w:val="24"/>
                <w:szCs w:val="24"/>
                <w:lang w:eastAsia="ru-RU"/>
              </w:rPr>
              <w:t>з</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z w:val="24"/>
                <w:szCs w:val="24"/>
                <w:lang w:eastAsia="ru-RU"/>
              </w:rPr>
              <w:t>л</w:t>
            </w:r>
            <w:r w:rsidRPr="00E55122">
              <w:rPr>
                <w:rFonts w:ascii="Times New Roman" w:eastAsia="Times New Roman" w:hAnsi="Times New Roman"/>
                <w:spacing w:val="1"/>
                <w:sz w:val="24"/>
                <w:szCs w:val="24"/>
                <w:lang w:eastAsia="ru-RU"/>
              </w:rPr>
              <w:t>ю</w:t>
            </w:r>
            <w:r w:rsidRPr="00E55122">
              <w:rPr>
                <w:rFonts w:ascii="Times New Roman" w:eastAsia="Times New Roman" w:hAnsi="Times New Roman"/>
                <w:spacing w:val="-1"/>
                <w:sz w:val="24"/>
                <w:szCs w:val="24"/>
                <w:lang w:eastAsia="ru-RU"/>
              </w:rPr>
              <w:t>чае</w:t>
            </w:r>
            <w:r w:rsidRPr="00E55122">
              <w:rPr>
                <w:rFonts w:ascii="Times New Roman" w:eastAsia="Times New Roman" w:hAnsi="Times New Roman"/>
                <w:sz w:val="24"/>
                <w:szCs w:val="24"/>
                <w:lang w:eastAsia="ru-RU"/>
              </w:rPr>
              <w:t xml:space="preserve">т </w:t>
            </w:r>
            <w:r w:rsidRPr="00E55122">
              <w:rPr>
                <w:rFonts w:ascii="Times New Roman" w:eastAsia="Times New Roman" w:hAnsi="Times New Roman"/>
                <w:spacing w:val="1"/>
                <w:sz w:val="24"/>
                <w:szCs w:val="24"/>
                <w:lang w:eastAsia="ru-RU"/>
              </w:rPr>
              <w:t>договор</w:t>
            </w:r>
            <w:r w:rsidRPr="00E55122">
              <w:rPr>
                <w:rFonts w:ascii="Times New Roman" w:eastAsia="Times New Roman" w:hAnsi="Times New Roman"/>
                <w:sz w:val="24"/>
                <w:szCs w:val="24"/>
                <w:lang w:eastAsia="ru-RU"/>
              </w:rPr>
              <w:t xml:space="preserve"> с Поб</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д</w:t>
            </w:r>
            <w:r w:rsidRPr="00E55122">
              <w:rPr>
                <w:rFonts w:ascii="Times New Roman" w:eastAsia="Times New Roman" w:hAnsi="Times New Roman"/>
                <w:spacing w:val="1"/>
                <w:sz w:val="24"/>
                <w:szCs w:val="24"/>
                <w:lang w:eastAsia="ru-RU"/>
              </w:rPr>
              <w:t>и</w:t>
            </w:r>
            <w:r w:rsidRPr="00E55122">
              <w:rPr>
                <w:rFonts w:ascii="Times New Roman" w:eastAsia="Times New Roman" w:hAnsi="Times New Roman"/>
                <w:sz w:val="24"/>
                <w:szCs w:val="24"/>
                <w:lang w:eastAsia="ru-RU"/>
              </w:rPr>
              <w:t>т</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л</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м в запросе котировок</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z w:val="24"/>
                <w:szCs w:val="24"/>
                <w:lang w:eastAsia="ru-RU"/>
              </w:rPr>
              <w:t>в</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z w:val="24"/>
                <w:szCs w:val="24"/>
                <w:lang w:eastAsia="ru-RU"/>
              </w:rPr>
              <w:t>элек</w:t>
            </w:r>
            <w:r w:rsidRPr="00E55122">
              <w:rPr>
                <w:rFonts w:ascii="Times New Roman" w:eastAsia="Times New Roman" w:hAnsi="Times New Roman"/>
                <w:spacing w:val="1"/>
                <w:sz w:val="24"/>
                <w:szCs w:val="24"/>
                <w:lang w:eastAsia="ru-RU"/>
              </w:rPr>
              <w:t>т</w:t>
            </w:r>
            <w:r w:rsidRPr="00E55122">
              <w:rPr>
                <w:rFonts w:ascii="Times New Roman" w:eastAsia="Times New Roman" w:hAnsi="Times New Roman"/>
                <w:sz w:val="24"/>
                <w:szCs w:val="24"/>
                <w:lang w:eastAsia="ru-RU"/>
              </w:rPr>
              <w:t>ро</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z w:val="24"/>
                <w:szCs w:val="24"/>
                <w:lang w:eastAsia="ru-RU"/>
              </w:rPr>
              <w:t>ой</w:t>
            </w:r>
            <w:r w:rsidRPr="00E55122">
              <w:rPr>
                <w:rFonts w:ascii="Times New Roman" w:eastAsia="Times New Roman" w:hAnsi="Times New Roman"/>
                <w:spacing w:val="3"/>
                <w:sz w:val="24"/>
                <w:szCs w:val="24"/>
                <w:lang w:eastAsia="ru-RU"/>
              </w:rPr>
              <w:t xml:space="preserve"> </w:t>
            </w:r>
            <w:r w:rsidRPr="00E55122">
              <w:rPr>
                <w:rFonts w:ascii="Times New Roman" w:eastAsia="Times New Roman" w:hAnsi="Times New Roman"/>
                <w:sz w:val="24"/>
                <w:szCs w:val="24"/>
                <w:lang w:eastAsia="ru-RU"/>
              </w:rPr>
              <w:t>форм</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 xml:space="preserve">, </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z w:val="24"/>
                <w:szCs w:val="24"/>
                <w:lang w:eastAsia="ru-RU"/>
              </w:rPr>
              <w:t>а</w:t>
            </w:r>
            <w:r w:rsidRPr="00E55122">
              <w:rPr>
                <w:rFonts w:ascii="Times New Roman" w:eastAsia="Times New Roman" w:hAnsi="Times New Roman"/>
                <w:spacing w:val="4"/>
                <w:sz w:val="24"/>
                <w:szCs w:val="24"/>
                <w:lang w:eastAsia="ru-RU"/>
              </w:rPr>
              <w:t xml:space="preserve"> </w:t>
            </w:r>
            <w:r w:rsidRPr="00E55122">
              <w:rPr>
                <w:rFonts w:ascii="Times New Roman" w:eastAsia="Times New Roman" w:hAnsi="Times New Roman"/>
                <w:spacing w:val="-7"/>
                <w:sz w:val="24"/>
                <w:szCs w:val="24"/>
                <w:lang w:eastAsia="ru-RU"/>
              </w:rPr>
              <w:t>у</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лов</w:t>
            </w:r>
            <w:r w:rsidRPr="00E55122">
              <w:rPr>
                <w:rFonts w:ascii="Times New Roman" w:eastAsia="Times New Roman" w:hAnsi="Times New Roman"/>
                <w:spacing w:val="3"/>
                <w:sz w:val="24"/>
                <w:szCs w:val="24"/>
                <w:lang w:eastAsia="ru-RU"/>
              </w:rPr>
              <w:t>и</w:t>
            </w:r>
            <w:r w:rsidRPr="00E55122">
              <w:rPr>
                <w:rFonts w:ascii="Times New Roman" w:eastAsia="Times New Roman" w:hAnsi="Times New Roman"/>
                <w:sz w:val="24"/>
                <w:szCs w:val="24"/>
                <w:lang w:eastAsia="ru-RU"/>
              </w:rPr>
              <w:t>я</w:t>
            </w:r>
            <w:r w:rsidRPr="00E55122">
              <w:rPr>
                <w:rFonts w:ascii="Times New Roman" w:eastAsia="Times New Roman" w:hAnsi="Times New Roman"/>
                <w:spacing w:val="2"/>
                <w:sz w:val="24"/>
                <w:szCs w:val="24"/>
                <w:lang w:eastAsia="ru-RU"/>
              </w:rPr>
              <w:t>х</w:t>
            </w:r>
            <w:r w:rsidRPr="00E55122">
              <w:rPr>
                <w:rFonts w:ascii="Times New Roman" w:eastAsia="Times New Roman" w:hAnsi="Times New Roman"/>
                <w:sz w:val="24"/>
                <w:szCs w:val="24"/>
                <w:lang w:eastAsia="ru-RU"/>
              </w:rPr>
              <w:t xml:space="preserve">, </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од</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рж</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щ</w:t>
            </w:r>
            <w:r w:rsidRPr="00E55122">
              <w:rPr>
                <w:rFonts w:ascii="Times New Roman" w:eastAsia="Times New Roman" w:hAnsi="Times New Roman"/>
                <w:spacing w:val="1"/>
                <w:sz w:val="24"/>
                <w:szCs w:val="24"/>
                <w:lang w:eastAsia="ru-RU"/>
              </w:rPr>
              <w:t>и</w:t>
            </w:r>
            <w:r w:rsidRPr="00E55122">
              <w:rPr>
                <w:rFonts w:ascii="Times New Roman" w:eastAsia="Times New Roman" w:hAnsi="Times New Roman"/>
                <w:spacing w:val="2"/>
                <w:sz w:val="24"/>
                <w:szCs w:val="24"/>
                <w:lang w:eastAsia="ru-RU"/>
              </w:rPr>
              <w:t>х</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я</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z w:val="24"/>
                <w:szCs w:val="24"/>
                <w:lang w:eastAsia="ru-RU"/>
              </w:rPr>
              <w:t>в</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1"/>
                <w:sz w:val="24"/>
                <w:szCs w:val="24"/>
                <w:lang w:eastAsia="ru-RU"/>
              </w:rPr>
              <w:t>из</w:t>
            </w:r>
            <w:r w:rsidRPr="00E55122">
              <w:rPr>
                <w:rFonts w:ascii="Times New Roman" w:eastAsia="Times New Roman" w:hAnsi="Times New Roman"/>
                <w:sz w:val="24"/>
                <w:szCs w:val="24"/>
                <w:lang w:eastAsia="ru-RU"/>
              </w:rPr>
              <w:t>в</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щ</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
                <w:sz w:val="24"/>
                <w:szCs w:val="24"/>
                <w:lang w:eastAsia="ru-RU"/>
              </w:rPr>
              <w:t>ни</w:t>
            </w:r>
            <w:r w:rsidRPr="00E55122">
              <w:rPr>
                <w:rFonts w:ascii="Times New Roman" w:eastAsia="Times New Roman" w:hAnsi="Times New Roman"/>
                <w:sz w:val="24"/>
                <w:szCs w:val="24"/>
                <w:lang w:eastAsia="ru-RU"/>
              </w:rPr>
              <w:t>и</w:t>
            </w:r>
            <w:r w:rsidRPr="00E55122">
              <w:rPr>
                <w:rFonts w:ascii="Times New Roman" w:eastAsia="Times New Roman" w:hAnsi="Times New Roman"/>
                <w:spacing w:val="3"/>
                <w:sz w:val="24"/>
                <w:szCs w:val="24"/>
                <w:lang w:eastAsia="ru-RU"/>
              </w:rPr>
              <w:t xml:space="preserve"> </w:t>
            </w:r>
            <w:r w:rsidRPr="00E55122">
              <w:rPr>
                <w:rFonts w:ascii="Times New Roman" w:eastAsia="Times New Roman" w:hAnsi="Times New Roman"/>
                <w:sz w:val="24"/>
                <w:szCs w:val="24"/>
                <w:lang w:eastAsia="ru-RU"/>
              </w:rPr>
              <w:t xml:space="preserve">о </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z w:val="24"/>
                <w:szCs w:val="24"/>
                <w:lang w:eastAsia="ru-RU"/>
              </w:rPr>
              <w:t>ров</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д</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
                <w:sz w:val="24"/>
                <w:szCs w:val="24"/>
                <w:lang w:eastAsia="ru-RU"/>
              </w:rPr>
              <w:t>ни</w:t>
            </w:r>
            <w:r w:rsidRPr="00E55122">
              <w:rPr>
                <w:rFonts w:ascii="Times New Roman" w:eastAsia="Times New Roman" w:hAnsi="Times New Roman"/>
                <w:sz w:val="24"/>
                <w:szCs w:val="24"/>
                <w:lang w:eastAsia="ru-RU"/>
              </w:rPr>
              <w:t>и</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pacing w:val="5"/>
                <w:sz w:val="24"/>
                <w:szCs w:val="24"/>
                <w:lang w:eastAsia="ru-RU"/>
              </w:rPr>
              <w:t>запроса котировок</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z w:val="24"/>
                <w:szCs w:val="24"/>
                <w:lang w:eastAsia="ru-RU"/>
              </w:rPr>
              <w:t>в</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z w:val="24"/>
                <w:szCs w:val="24"/>
                <w:lang w:eastAsia="ru-RU"/>
              </w:rPr>
              <w:t>элек</w:t>
            </w:r>
            <w:r w:rsidRPr="00E55122">
              <w:rPr>
                <w:rFonts w:ascii="Times New Roman" w:eastAsia="Times New Roman" w:hAnsi="Times New Roman"/>
                <w:spacing w:val="1"/>
                <w:sz w:val="24"/>
                <w:szCs w:val="24"/>
                <w:lang w:eastAsia="ru-RU"/>
              </w:rPr>
              <w:t>т</w:t>
            </w:r>
            <w:r w:rsidRPr="00E55122">
              <w:rPr>
                <w:rFonts w:ascii="Times New Roman" w:eastAsia="Times New Roman" w:hAnsi="Times New Roman"/>
                <w:sz w:val="24"/>
                <w:szCs w:val="24"/>
                <w:lang w:eastAsia="ru-RU"/>
              </w:rPr>
              <w:t>ро</w:t>
            </w:r>
            <w:r w:rsidRPr="00E55122">
              <w:rPr>
                <w:rFonts w:ascii="Times New Roman" w:eastAsia="Times New Roman" w:hAnsi="Times New Roman"/>
                <w:spacing w:val="1"/>
                <w:sz w:val="24"/>
                <w:szCs w:val="24"/>
                <w:lang w:eastAsia="ru-RU"/>
              </w:rPr>
              <w:t>нн</w:t>
            </w:r>
            <w:r w:rsidRPr="00E55122">
              <w:rPr>
                <w:rFonts w:ascii="Times New Roman" w:eastAsia="Times New Roman" w:hAnsi="Times New Roman"/>
                <w:spacing w:val="-2"/>
                <w:sz w:val="24"/>
                <w:szCs w:val="24"/>
                <w:lang w:eastAsia="ru-RU"/>
              </w:rPr>
              <w:t>о</w:t>
            </w:r>
            <w:r w:rsidRPr="00E55122">
              <w:rPr>
                <w:rFonts w:ascii="Times New Roman" w:eastAsia="Times New Roman" w:hAnsi="Times New Roman"/>
                <w:sz w:val="24"/>
                <w:szCs w:val="24"/>
                <w:lang w:eastAsia="ru-RU"/>
              </w:rPr>
              <w:t>й форме</w:t>
            </w:r>
            <w:r w:rsidRPr="00E55122">
              <w:rPr>
                <w:rFonts w:ascii="Times New Roman" w:eastAsia="Times New Roman" w:hAnsi="Times New Roman"/>
                <w:spacing w:val="3"/>
                <w:sz w:val="24"/>
                <w:szCs w:val="24"/>
                <w:lang w:eastAsia="ru-RU"/>
              </w:rPr>
              <w:t xml:space="preserve">. </w:t>
            </w:r>
          </w:p>
          <w:p w14:paraId="0E9A151D" w14:textId="77777777" w:rsidR="00967CF5" w:rsidRPr="00E55122" w:rsidRDefault="00967CF5" w:rsidP="00967CF5">
            <w:pPr>
              <w:widowControl w:val="0"/>
              <w:suppressAutoHyphens/>
              <w:autoSpaceDE w:val="0"/>
              <w:autoSpaceDN w:val="0"/>
              <w:adjustRightInd w:val="0"/>
              <w:spacing w:after="0" w:line="271" w:lineRule="exact"/>
              <w:ind w:right="-20"/>
              <w:jc w:val="both"/>
              <w:rPr>
                <w:rFonts w:ascii="Times New Roman" w:eastAsia="Times New Roman" w:hAnsi="Times New Roman"/>
                <w:spacing w:val="2"/>
                <w:sz w:val="24"/>
                <w:szCs w:val="24"/>
                <w:lang w:eastAsia="ar-SA"/>
              </w:rPr>
            </w:pPr>
            <w:r w:rsidRPr="00E55122">
              <w:rPr>
                <w:rFonts w:ascii="Times New Roman" w:eastAsia="Times New Roman" w:hAnsi="Times New Roman"/>
                <w:sz w:val="24"/>
                <w:szCs w:val="24"/>
                <w:lang w:eastAsia="ar-SA"/>
              </w:rPr>
              <w:t>Про</w:t>
            </w:r>
            <w:r w:rsidRPr="00E55122">
              <w:rPr>
                <w:rFonts w:ascii="Times New Roman" w:eastAsia="Times New Roman" w:hAnsi="Times New Roman"/>
                <w:spacing w:val="-1"/>
                <w:sz w:val="24"/>
                <w:szCs w:val="24"/>
                <w:lang w:eastAsia="ar-SA"/>
              </w:rPr>
              <w:t>е</w:t>
            </w:r>
            <w:r w:rsidRPr="00E55122">
              <w:rPr>
                <w:rFonts w:ascii="Times New Roman" w:eastAsia="Times New Roman" w:hAnsi="Times New Roman"/>
                <w:spacing w:val="1"/>
                <w:sz w:val="24"/>
                <w:szCs w:val="24"/>
                <w:lang w:eastAsia="ar-SA"/>
              </w:rPr>
              <w:t>к</w:t>
            </w:r>
            <w:r w:rsidRPr="00E55122">
              <w:rPr>
                <w:rFonts w:ascii="Times New Roman" w:eastAsia="Times New Roman" w:hAnsi="Times New Roman"/>
                <w:sz w:val="24"/>
                <w:szCs w:val="24"/>
                <w:lang w:eastAsia="ar-SA"/>
              </w:rPr>
              <w:t>т</w:t>
            </w:r>
            <w:r w:rsidRPr="00E55122">
              <w:rPr>
                <w:rFonts w:ascii="Times New Roman" w:eastAsia="Times New Roman" w:hAnsi="Times New Roman"/>
                <w:spacing w:val="2"/>
                <w:sz w:val="24"/>
                <w:szCs w:val="24"/>
                <w:lang w:eastAsia="ar-SA"/>
              </w:rPr>
              <w:t xml:space="preserve"> </w:t>
            </w:r>
            <w:r w:rsidRPr="00E55122">
              <w:rPr>
                <w:rFonts w:ascii="Times New Roman" w:eastAsia="Times New Roman" w:hAnsi="Times New Roman"/>
                <w:sz w:val="24"/>
                <w:szCs w:val="24"/>
                <w:lang w:eastAsia="ar-SA"/>
              </w:rPr>
              <w:t>Договора</w:t>
            </w:r>
            <w:r w:rsidRPr="00E55122">
              <w:rPr>
                <w:rFonts w:ascii="Times New Roman" w:eastAsia="Times New Roman" w:hAnsi="Times New Roman"/>
                <w:spacing w:val="1"/>
                <w:sz w:val="24"/>
                <w:szCs w:val="24"/>
                <w:lang w:eastAsia="ar-SA"/>
              </w:rPr>
              <w:t xml:space="preserve"> </w:t>
            </w:r>
            <w:r w:rsidRPr="00E55122">
              <w:rPr>
                <w:rFonts w:ascii="Times New Roman" w:eastAsia="Times New Roman" w:hAnsi="Times New Roman"/>
                <w:sz w:val="24"/>
                <w:szCs w:val="24"/>
                <w:lang w:eastAsia="ar-SA"/>
              </w:rPr>
              <w:t>вклю</w:t>
            </w:r>
            <w:r w:rsidRPr="00E55122">
              <w:rPr>
                <w:rFonts w:ascii="Times New Roman" w:eastAsia="Times New Roman" w:hAnsi="Times New Roman"/>
                <w:spacing w:val="-1"/>
                <w:sz w:val="24"/>
                <w:szCs w:val="24"/>
                <w:lang w:eastAsia="ar-SA"/>
              </w:rPr>
              <w:t>че</w:t>
            </w:r>
            <w:r w:rsidRPr="00E55122">
              <w:rPr>
                <w:rFonts w:ascii="Times New Roman" w:eastAsia="Times New Roman" w:hAnsi="Times New Roman"/>
                <w:sz w:val="24"/>
                <w:szCs w:val="24"/>
                <w:lang w:eastAsia="ar-SA"/>
              </w:rPr>
              <w:t>н</w:t>
            </w:r>
            <w:r w:rsidRPr="00E55122">
              <w:rPr>
                <w:rFonts w:ascii="Times New Roman" w:eastAsia="Times New Roman" w:hAnsi="Times New Roman"/>
                <w:spacing w:val="1"/>
                <w:sz w:val="24"/>
                <w:szCs w:val="24"/>
                <w:lang w:eastAsia="ar-SA"/>
              </w:rPr>
              <w:t xml:space="preserve"> </w:t>
            </w:r>
            <w:r w:rsidRPr="00E55122">
              <w:rPr>
                <w:rFonts w:ascii="Times New Roman" w:eastAsia="Times New Roman" w:hAnsi="Times New Roman"/>
                <w:sz w:val="24"/>
                <w:szCs w:val="24"/>
                <w:lang w:eastAsia="ar-SA"/>
              </w:rPr>
              <w:t>в</w:t>
            </w:r>
            <w:r w:rsidRPr="00E55122">
              <w:rPr>
                <w:rFonts w:ascii="Times New Roman" w:eastAsia="Times New Roman" w:hAnsi="Times New Roman"/>
                <w:spacing w:val="1"/>
                <w:sz w:val="24"/>
                <w:szCs w:val="24"/>
                <w:lang w:eastAsia="ar-SA"/>
              </w:rPr>
              <w:t xml:space="preserve"> н</w:t>
            </w:r>
            <w:r w:rsidRPr="00E55122">
              <w:rPr>
                <w:rFonts w:ascii="Times New Roman" w:eastAsia="Times New Roman" w:hAnsi="Times New Roman"/>
                <w:spacing w:val="-1"/>
                <w:sz w:val="24"/>
                <w:szCs w:val="24"/>
                <w:lang w:eastAsia="ar-SA"/>
              </w:rPr>
              <w:t>ас</w:t>
            </w:r>
            <w:r w:rsidRPr="00E55122">
              <w:rPr>
                <w:rFonts w:ascii="Times New Roman" w:eastAsia="Times New Roman" w:hAnsi="Times New Roman"/>
                <w:sz w:val="24"/>
                <w:szCs w:val="24"/>
                <w:lang w:eastAsia="ar-SA"/>
              </w:rPr>
              <w:t>тоя</w:t>
            </w:r>
            <w:r w:rsidRPr="00E55122">
              <w:rPr>
                <w:rFonts w:ascii="Times New Roman" w:eastAsia="Times New Roman" w:hAnsi="Times New Roman"/>
                <w:spacing w:val="2"/>
                <w:sz w:val="24"/>
                <w:szCs w:val="24"/>
                <w:lang w:eastAsia="ar-SA"/>
              </w:rPr>
              <w:t xml:space="preserve">щее извещение о проведении запроса котировок в электронной форме. </w:t>
            </w:r>
          </w:p>
          <w:p w14:paraId="4828C06B" w14:textId="77777777" w:rsidR="00967CF5" w:rsidRPr="00E55122" w:rsidRDefault="00967CF5" w:rsidP="00967CF5">
            <w:pPr>
              <w:widowControl w:val="0"/>
              <w:suppressAutoHyphens/>
              <w:autoSpaceDE w:val="0"/>
              <w:autoSpaceDN w:val="0"/>
              <w:adjustRightInd w:val="0"/>
              <w:spacing w:after="0" w:line="271" w:lineRule="exact"/>
              <w:ind w:right="-20"/>
              <w:jc w:val="both"/>
              <w:rPr>
                <w:rFonts w:ascii="Times New Roman" w:eastAsia="Times New Roman" w:hAnsi="Times New Roman"/>
                <w:sz w:val="24"/>
                <w:szCs w:val="24"/>
                <w:lang w:eastAsia="ru-RU"/>
              </w:rPr>
            </w:pPr>
            <w:r w:rsidRPr="00E55122">
              <w:rPr>
                <w:rFonts w:ascii="Times New Roman" w:eastAsia="Times New Roman" w:hAnsi="Times New Roman"/>
                <w:sz w:val="24"/>
                <w:szCs w:val="24"/>
                <w:lang w:eastAsia="ru-RU"/>
              </w:rPr>
              <w:t>По результатам процедуры закупки З</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з</w:t>
            </w:r>
            <w:r w:rsidRPr="00E55122">
              <w:rPr>
                <w:rFonts w:ascii="Times New Roman" w:eastAsia="Times New Roman" w:hAnsi="Times New Roman"/>
                <w:spacing w:val="-1"/>
                <w:sz w:val="24"/>
                <w:szCs w:val="24"/>
                <w:lang w:eastAsia="ru-RU"/>
              </w:rPr>
              <w:t>ч</w:t>
            </w:r>
            <w:r w:rsidRPr="00E55122">
              <w:rPr>
                <w:rFonts w:ascii="Times New Roman" w:eastAsia="Times New Roman" w:hAnsi="Times New Roman"/>
                <w:spacing w:val="1"/>
                <w:sz w:val="24"/>
                <w:szCs w:val="24"/>
                <w:lang w:eastAsia="ru-RU"/>
              </w:rPr>
              <w:t>ик н</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z w:val="24"/>
                <w:szCs w:val="24"/>
                <w:lang w:eastAsia="ru-RU"/>
              </w:rPr>
              <w:t>р</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вля</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т Победителю процедуры закупки через о</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р</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то</w:t>
            </w:r>
            <w:r w:rsidRPr="00E55122">
              <w:rPr>
                <w:rFonts w:ascii="Times New Roman" w:eastAsia="Times New Roman" w:hAnsi="Times New Roman"/>
                <w:spacing w:val="5"/>
                <w:sz w:val="24"/>
                <w:szCs w:val="24"/>
                <w:lang w:eastAsia="ru-RU"/>
              </w:rPr>
              <w:t>ра</w:t>
            </w:r>
            <w:r w:rsidRPr="00E55122">
              <w:rPr>
                <w:rFonts w:ascii="Times New Roman" w:eastAsia="Times New Roman" w:hAnsi="Times New Roman"/>
                <w:sz w:val="24"/>
                <w:szCs w:val="24"/>
                <w:lang w:eastAsia="ru-RU"/>
              </w:rPr>
              <w:t xml:space="preserve"> элек</w:t>
            </w:r>
            <w:r w:rsidRPr="00E55122">
              <w:rPr>
                <w:rFonts w:ascii="Times New Roman" w:eastAsia="Times New Roman" w:hAnsi="Times New Roman"/>
                <w:spacing w:val="1"/>
                <w:sz w:val="24"/>
                <w:szCs w:val="24"/>
                <w:lang w:eastAsia="ru-RU"/>
              </w:rPr>
              <w:t>т</w:t>
            </w:r>
            <w:r w:rsidRPr="00E55122">
              <w:rPr>
                <w:rFonts w:ascii="Times New Roman" w:eastAsia="Times New Roman" w:hAnsi="Times New Roman"/>
                <w:sz w:val="24"/>
                <w:szCs w:val="24"/>
                <w:lang w:eastAsia="ru-RU"/>
              </w:rPr>
              <w:t>ро</w:t>
            </w:r>
            <w:r w:rsidRPr="00E55122">
              <w:rPr>
                <w:rFonts w:ascii="Times New Roman" w:eastAsia="Times New Roman" w:hAnsi="Times New Roman"/>
                <w:spacing w:val="1"/>
                <w:sz w:val="24"/>
                <w:szCs w:val="24"/>
                <w:lang w:eastAsia="ru-RU"/>
              </w:rPr>
              <w:t>нн</w:t>
            </w:r>
            <w:r w:rsidRPr="00E55122">
              <w:rPr>
                <w:rFonts w:ascii="Times New Roman" w:eastAsia="Times New Roman" w:hAnsi="Times New Roman"/>
                <w:spacing w:val="-2"/>
                <w:sz w:val="24"/>
                <w:szCs w:val="24"/>
                <w:lang w:eastAsia="ru-RU"/>
              </w:rPr>
              <w:t>о</w:t>
            </w:r>
            <w:r w:rsidRPr="00E55122">
              <w:rPr>
                <w:rFonts w:ascii="Times New Roman" w:eastAsia="Times New Roman" w:hAnsi="Times New Roman"/>
                <w:sz w:val="24"/>
                <w:szCs w:val="24"/>
                <w:lang w:eastAsia="ru-RU"/>
              </w:rPr>
              <w:t>й</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z w:val="24"/>
                <w:szCs w:val="24"/>
                <w:lang w:eastAsia="ru-RU"/>
              </w:rPr>
              <w:t>лощ</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д</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z w:val="24"/>
                <w:szCs w:val="24"/>
                <w:lang w:eastAsia="ru-RU"/>
              </w:rPr>
              <w:t xml:space="preserve">и </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z w:val="24"/>
                <w:szCs w:val="24"/>
                <w:lang w:eastAsia="ru-RU"/>
              </w:rPr>
              <w:t>ро</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z w:val="24"/>
                <w:szCs w:val="24"/>
                <w:lang w:eastAsia="ru-RU"/>
              </w:rPr>
              <w:t>т</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1"/>
                <w:sz w:val="24"/>
                <w:szCs w:val="24"/>
                <w:lang w:eastAsia="ru-RU"/>
              </w:rPr>
              <w:t>договора</w:t>
            </w:r>
            <w:r w:rsidRPr="00E55122">
              <w:rPr>
                <w:rFonts w:ascii="Times New Roman" w:eastAsia="Times New Roman" w:hAnsi="Times New Roman"/>
                <w:sz w:val="24"/>
                <w:szCs w:val="24"/>
                <w:lang w:eastAsia="ru-RU"/>
              </w:rPr>
              <w:t>,</w:t>
            </w:r>
            <w:r w:rsidRPr="00E55122">
              <w:rPr>
                <w:rFonts w:ascii="Times New Roman" w:eastAsia="Times New Roman" w:hAnsi="Times New Roman"/>
                <w:spacing w:val="1"/>
                <w:sz w:val="24"/>
                <w:szCs w:val="24"/>
                <w:lang w:eastAsia="ru-RU"/>
              </w:rPr>
              <w:t xml:space="preserve"> к</w:t>
            </w:r>
            <w:r w:rsidRPr="00E55122">
              <w:rPr>
                <w:rFonts w:ascii="Times New Roman" w:eastAsia="Times New Roman" w:hAnsi="Times New Roman"/>
                <w:spacing w:val="-2"/>
                <w:sz w:val="24"/>
                <w:szCs w:val="24"/>
                <w:lang w:eastAsia="ru-RU"/>
              </w:rPr>
              <w:t>о</w:t>
            </w:r>
            <w:r w:rsidRPr="00E55122">
              <w:rPr>
                <w:rFonts w:ascii="Times New Roman" w:eastAsia="Times New Roman" w:hAnsi="Times New Roman"/>
                <w:sz w:val="24"/>
                <w:szCs w:val="24"/>
                <w:lang w:eastAsia="ru-RU"/>
              </w:rPr>
              <w:t>торый</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о</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т</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вля</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т</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я</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pacing w:val="3"/>
                <w:sz w:val="24"/>
                <w:szCs w:val="24"/>
                <w:lang w:eastAsia="ru-RU"/>
              </w:rPr>
              <w:t>п</w:t>
            </w:r>
            <w:r w:rsidRPr="00E55122">
              <w:rPr>
                <w:rFonts w:ascii="Times New Roman" w:eastAsia="Times New Roman" w:hAnsi="Times New Roman"/>
                <w:spacing w:val="-2"/>
                <w:sz w:val="24"/>
                <w:szCs w:val="24"/>
                <w:lang w:eastAsia="ru-RU"/>
              </w:rPr>
              <w:t>у</w:t>
            </w:r>
            <w:r w:rsidRPr="00E55122">
              <w:rPr>
                <w:rFonts w:ascii="Times New Roman" w:eastAsia="Times New Roman" w:hAnsi="Times New Roman"/>
                <w:sz w:val="24"/>
                <w:szCs w:val="24"/>
                <w:lang w:eastAsia="ru-RU"/>
              </w:rPr>
              <w:t>т</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м вклю</w:t>
            </w:r>
            <w:r w:rsidRPr="00E55122">
              <w:rPr>
                <w:rFonts w:ascii="Times New Roman" w:eastAsia="Times New Roman" w:hAnsi="Times New Roman"/>
                <w:spacing w:val="-1"/>
                <w:sz w:val="24"/>
                <w:szCs w:val="24"/>
                <w:lang w:eastAsia="ru-RU"/>
              </w:rPr>
              <w:t>че</w:t>
            </w:r>
            <w:r w:rsidRPr="00E55122">
              <w:rPr>
                <w:rFonts w:ascii="Times New Roman" w:eastAsia="Times New Roman" w:hAnsi="Times New Roman"/>
                <w:spacing w:val="1"/>
                <w:sz w:val="24"/>
                <w:szCs w:val="24"/>
                <w:lang w:eastAsia="ru-RU"/>
              </w:rPr>
              <w:t>ни</w:t>
            </w:r>
            <w:r w:rsidRPr="00E55122">
              <w:rPr>
                <w:rFonts w:ascii="Times New Roman" w:eastAsia="Times New Roman" w:hAnsi="Times New Roman"/>
                <w:sz w:val="24"/>
                <w:szCs w:val="24"/>
                <w:lang w:eastAsia="ru-RU"/>
              </w:rPr>
              <w:t>я</w:t>
            </w:r>
            <w:r w:rsidRPr="00E55122">
              <w:rPr>
                <w:rFonts w:ascii="Times New Roman" w:eastAsia="Times New Roman" w:hAnsi="Times New Roman"/>
                <w:spacing w:val="1"/>
                <w:sz w:val="24"/>
                <w:szCs w:val="24"/>
                <w:lang w:eastAsia="ru-RU"/>
              </w:rPr>
              <w:t xml:space="preserve"> ц</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z w:val="24"/>
                <w:szCs w:val="24"/>
                <w:lang w:eastAsia="ru-RU"/>
              </w:rPr>
              <w:t>ы</w:t>
            </w:r>
            <w:r w:rsidRPr="00E55122">
              <w:rPr>
                <w:rFonts w:ascii="Times New Roman" w:eastAsia="Times New Roman" w:hAnsi="Times New Roman"/>
                <w:spacing w:val="1"/>
                <w:sz w:val="24"/>
                <w:szCs w:val="24"/>
                <w:lang w:eastAsia="ru-RU"/>
              </w:rPr>
              <w:t xml:space="preserve"> договора</w:t>
            </w:r>
            <w:r w:rsidRPr="00E55122">
              <w:rPr>
                <w:rFonts w:ascii="Times New Roman" w:eastAsia="Times New Roman" w:hAnsi="Times New Roman"/>
                <w:sz w:val="24"/>
                <w:szCs w:val="24"/>
                <w:lang w:eastAsia="ru-RU"/>
              </w:rPr>
              <w:t>,</w:t>
            </w:r>
            <w:r w:rsidRPr="00E55122">
              <w:rPr>
                <w:rFonts w:ascii="Times New Roman" w:eastAsia="Times New Roman" w:hAnsi="Times New Roman"/>
                <w:spacing w:val="1"/>
                <w:sz w:val="24"/>
                <w:szCs w:val="24"/>
                <w:lang w:eastAsia="ru-RU"/>
              </w:rPr>
              <w:t xml:space="preserve"> п</w:t>
            </w:r>
            <w:r w:rsidRPr="00E55122">
              <w:rPr>
                <w:rFonts w:ascii="Times New Roman" w:eastAsia="Times New Roman" w:hAnsi="Times New Roman"/>
                <w:sz w:val="24"/>
                <w:szCs w:val="24"/>
                <w:lang w:eastAsia="ru-RU"/>
              </w:rPr>
              <w:t>р</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дложен</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z w:val="24"/>
                <w:szCs w:val="24"/>
                <w:lang w:eastAsia="ru-RU"/>
              </w:rPr>
              <w:t>ой</w:t>
            </w:r>
            <w:r w:rsidRPr="00E55122">
              <w:rPr>
                <w:rFonts w:ascii="Times New Roman" w:eastAsia="Times New Roman" w:hAnsi="Times New Roman"/>
                <w:spacing w:val="5"/>
                <w:sz w:val="24"/>
                <w:szCs w:val="24"/>
                <w:lang w:eastAsia="ru-RU"/>
              </w:rPr>
              <w:t xml:space="preserve"> </w:t>
            </w:r>
            <w:r w:rsidRPr="00E55122">
              <w:rPr>
                <w:rFonts w:ascii="Times New Roman" w:eastAsia="Times New Roman" w:hAnsi="Times New Roman"/>
                <w:spacing w:val="-5"/>
                <w:sz w:val="24"/>
                <w:szCs w:val="24"/>
                <w:lang w:eastAsia="ru-RU"/>
              </w:rPr>
              <w:t>у</w:t>
            </w:r>
            <w:r w:rsidRPr="00E55122">
              <w:rPr>
                <w:rFonts w:ascii="Times New Roman" w:eastAsia="Times New Roman" w:hAnsi="Times New Roman"/>
                <w:spacing w:val="1"/>
                <w:sz w:val="24"/>
                <w:szCs w:val="24"/>
                <w:lang w:eastAsia="ru-RU"/>
              </w:rPr>
              <w:t>ч</w:t>
            </w:r>
            <w:r w:rsidRPr="00E55122">
              <w:rPr>
                <w:rFonts w:ascii="Times New Roman" w:eastAsia="Times New Roman" w:hAnsi="Times New Roman"/>
                <w:spacing w:val="-1"/>
                <w:sz w:val="24"/>
                <w:szCs w:val="24"/>
                <w:lang w:eastAsia="ru-RU"/>
              </w:rPr>
              <w:t>ас</w:t>
            </w:r>
            <w:r w:rsidRPr="00E55122">
              <w:rPr>
                <w:rFonts w:ascii="Times New Roman" w:eastAsia="Times New Roman" w:hAnsi="Times New Roman"/>
                <w:sz w:val="24"/>
                <w:szCs w:val="24"/>
                <w:lang w:eastAsia="ru-RU"/>
              </w:rPr>
              <w:t>т</w:t>
            </w:r>
            <w:r w:rsidRPr="00E55122">
              <w:rPr>
                <w:rFonts w:ascii="Times New Roman" w:eastAsia="Times New Roman" w:hAnsi="Times New Roman"/>
                <w:spacing w:val="1"/>
                <w:sz w:val="24"/>
                <w:szCs w:val="24"/>
                <w:lang w:eastAsia="ru-RU"/>
              </w:rPr>
              <w:t>ник</w:t>
            </w:r>
            <w:r w:rsidRPr="00E55122">
              <w:rPr>
                <w:rFonts w:ascii="Times New Roman" w:eastAsia="Times New Roman" w:hAnsi="Times New Roman"/>
                <w:sz w:val="24"/>
                <w:szCs w:val="24"/>
                <w:lang w:eastAsia="ru-RU"/>
              </w:rPr>
              <w:t>ом процедуры закупки,</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в</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0"/>
                <w:sz w:val="24"/>
                <w:szCs w:val="24"/>
                <w:lang w:eastAsia="ru-RU"/>
              </w:rPr>
              <w:t>д</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
                <w:sz w:val="24"/>
                <w:szCs w:val="24"/>
                <w:lang w:eastAsia="ru-RU"/>
              </w:rPr>
              <w:t>ни</w:t>
            </w:r>
            <w:r w:rsidRPr="00E55122">
              <w:rPr>
                <w:rFonts w:ascii="Times New Roman" w:eastAsia="Times New Roman" w:hAnsi="Times New Roman"/>
                <w:sz w:val="24"/>
                <w:szCs w:val="24"/>
                <w:lang w:eastAsia="ru-RU"/>
              </w:rPr>
              <w:t>й</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z w:val="24"/>
                <w:szCs w:val="24"/>
                <w:lang w:eastAsia="ru-RU"/>
              </w:rPr>
              <w:t>о</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z w:val="24"/>
                <w:szCs w:val="24"/>
                <w:lang w:eastAsia="ru-RU"/>
              </w:rPr>
              <w:t>тов</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ре (работе, услуге),</w:t>
            </w:r>
            <w:r w:rsidRPr="00E55122">
              <w:rPr>
                <w:rFonts w:ascii="Times New Roman" w:eastAsia="Times New Roman" w:hAnsi="Times New Roman"/>
                <w:spacing w:val="4"/>
                <w:sz w:val="24"/>
                <w:szCs w:val="24"/>
                <w:lang w:eastAsia="ru-RU"/>
              </w:rPr>
              <w:t xml:space="preserve"> </w:t>
            </w:r>
            <w:r w:rsidRPr="00E55122">
              <w:rPr>
                <w:rFonts w:ascii="Times New Roman" w:eastAsia="Times New Roman" w:hAnsi="Times New Roman"/>
                <w:spacing w:val="-5"/>
                <w:sz w:val="24"/>
                <w:szCs w:val="24"/>
                <w:lang w:eastAsia="ru-RU"/>
              </w:rPr>
              <w:t>у</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з</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нн</w:t>
            </w:r>
            <w:r w:rsidRPr="00E55122">
              <w:rPr>
                <w:rFonts w:ascii="Times New Roman" w:eastAsia="Times New Roman" w:hAnsi="Times New Roman"/>
                <w:sz w:val="24"/>
                <w:szCs w:val="24"/>
                <w:lang w:eastAsia="ru-RU"/>
              </w:rPr>
              <w:t>ых</w:t>
            </w:r>
            <w:r w:rsidRPr="00E55122">
              <w:rPr>
                <w:rFonts w:ascii="Times New Roman" w:eastAsia="Times New Roman" w:hAnsi="Times New Roman"/>
                <w:spacing w:val="4"/>
                <w:sz w:val="24"/>
                <w:szCs w:val="24"/>
                <w:lang w:eastAsia="ru-RU"/>
              </w:rPr>
              <w:t xml:space="preserve"> </w:t>
            </w:r>
            <w:r w:rsidRPr="00E55122">
              <w:rPr>
                <w:rFonts w:ascii="Times New Roman" w:eastAsia="Times New Roman" w:hAnsi="Times New Roman"/>
                <w:sz w:val="24"/>
                <w:szCs w:val="24"/>
                <w:lang w:eastAsia="ru-RU"/>
              </w:rPr>
              <w:t>в</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1"/>
                <w:sz w:val="24"/>
                <w:szCs w:val="24"/>
                <w:lang w:eastAsia="ru-RU"/>
              </w:rPr>
              <w:t>з</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явке</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z w:val="24"/>
                <w:szCs w:val="24"/>
                <w:lang w:eastAsia="ru-RU"/>
              </w:rPr>
              <w:t>а</w:t>
            </w:r>
            <w:r w:rsidRPr="00E55122">
              <w:rPr>
                <w:rFonts w:ascii="Times New Roman" w:eastAsia="Times New Roman" w:hAnsi="Times New Roman"/>
                <w:spacing w:val="4"/>
                <w:sz w:val="24"/>
                <w:szCs w:val="24"/>
                <w:lang w:eastAsia="ru-RU"/>
              </w:rPr>
              <w:t xml:space="preserve"> </w:t>
            </w:r>
            <w:r w:rsidRPr="00E55122">
              <w:rPr>
                <w:rFonts w:ascii="Times New Roman" w:eastAsia="Times New Roman" w:hAnsi="Times New Roman"/>
                <w:spacing w:val="-7"/>
                <w:sz w:val="24"/>
                <w:szCs w:val="24"/>
                <w:lang w:eastAsia="ru-RU"/>
              </w:rPr>
              <w:t>у</w:t>
            </w:r>
            <w:r w:rsidRPr="00E55122">
              <w:rPr>
                <w:rFonts w:ascii="Times New Roman" w:eastAsia="Times New Roman" w:hAnsi="Times New Roman"/>
                <w:spacing w:val="-1"/>
                <w:sz w:val="24"/>
                <w:szCs w:val="24"/>
                <w:lang w:eastAsia="ru-RU"/>
              </w:rPr>
              <w:t>ч</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0"/>
                <w:sz w:val="24"/>
                <w:szCs w:val="24"/>
                <w:lang w:eastAsia="ru-RU"/>
              </w:rPr>
              <w:t>с</w:t>
            </w:r>
            <w:r w:rsidRPr="00E55122">
              <w:rPr>
                <w:rFonts w:ascii="Times New Roman" w:eastAsia="Times New Roman" w:hAnsi="Times New Roman"/>
                <w:spacing w:val="3"/>
                <w:sz w:val="24"/>
                <w:szCs w:val="24"/>
                <w:lang w:eastAsia="ru-RU"/>
              </w:rPr>
              <w:t>т</w:t>
            </w:r>
            <w:r w:rsidRPr="00E55122">
              <w:rPr>
                <w:rFonts w:ascii="Times New Roman" w:eastAsia="Times New Roman" w:hAnsi="Times New Roman"/>
                <w:spacing w:val="1"/>
                <w:sz w:val="24"/>
                <w:szCs w:val="24"/>
                <w:lang w:eastAsia="ru-RU"/>
              </w:rPr>
              <w:t>и</w:t>
            </w:r>
            <w:r w:rsidRPr="00E55122">
              <w:rPr>
                <w:rFonts w:ascii="Times New Roman" w:eastAsia="Times New Roman" w:hAnsi="Times New Roman"/>
                <w:sz w:val="24"/>
                <w:szCs w:val="24"/>
                <w:lang w:eastAsia="ru-RU"/>
              </w:rPr>
              <w:t>е</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z w:val="24"/>
                <w:szCs w:val="24"/>
                <w:lang w:eastAsia="ru-RU"/>
              </w:rPr>
              <w:t>в запросе котировок</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z w:val="24"/>
                <w:szCs w:val="24"/>
                <w:lang w:eastAsia="ru-RU"/>
              </w:rPr>
              <w:t xml:space="preserve">в </w:t>
            </w:r>
            <w:r w:rsidRPr="00E55122">
              <w:rPr>
                <w:rFonts w:ascii="Times New Roman" w:eastAsia="Times New Roman" w:hAnsi="Times New Roman"/>
                <w:spacing w:val="2"/>
                <w:sz w:val="24"/>
                <w:szCs w:val="24"/>
                <w:lang w:eastAsia="ru-RU"/>
              </w:rPr>
              <w:t>э</w:t>
            </w:r>
            <w:r w:rsidRPr="00E55122">
              <w:rPr>
                <w:rFonts w:ascii="Times New Roman" w:eastAsia="Times New Roman" w:hAnsi="Times New Roman"/>
                <w:sz w:val="24"/>
                <w:szCs w:val="24"/>
                <w:lang w:eastAsia="ru-RU"/>
              </w:rPr>
              <w:t>л</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z w:val="24"/>
                <w:szCs w:val="24"/>
                <w:lang w:eastAsia="ru-RU"/>
              </w:rPr>
              <w:t>тро</w:t>
            </w:r>
            <w:r w:rsidRPr="00E55122">
              <w:rPr>
                <w:rFonts w:ascii="Times New Roman" w:eastAsia="Times New Roman" w:hAnsi="Times New Roman"/>
                <w:spacing w:val="1"/>
                <w:sz w:val="24"/>
                <w:szCs w:val="24"/>
                <w:lang w:eastAsia="ru-RU"/>
              </w:rPr>
              <w:t>нн</w:t>
            </w:r>
            <w:r w:rsidRPr="00E55122">
              <w:rPr>
                <w:rFonts w:ascii="Times New Roman" w:eastAsia="Times New Roman" w:hAnsi="Times New Roman"/>
                <w:spacing w:val="-2"/>
                <w:sz w:val="24"/>
                <w:szCs w:val="24"/>
                <w:lang w:eastAsia="ru-RU"/>
              </w:rPr>
              <w:t>о</w:t>
            </w:r>
            <w:r w:rsidRPr="00E55122">
              <w:rPr>
                <w:rFonts w:ascii="Times New Roman" w:eastAsia="Times New Roman" w:hAnsi="Times New Roman"/>
                <w:sz w:val="24"/>
                <w:szCs w:val="24"/>
                <w:lang w:eastAsia="ru-RU"/>
              </w:rPr>
              <w:t>й</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z w:val="24"/>
                <w:szCs w:val="24"/>
                <w:lang w:eastAsia="ru-RU"/>
              </w:rPr>
              <w:t>форме</w:t>
            </w:r>
            <w:r w:rsidRPr="00E55122">
              <w:rPr>
                <w:rFonts w:ascii="Times New Roman" w:eastAsia="Times New Roman" w:hAnsi="Times New Roman"/>
                <w:spacing w:val="-1"/>
                <w:sz w:val="24"/>
                <w:szCs w:val="24"/>
                <w:lang w:eastAsia="ru-RU"/>
              </w:rPr>
              <w:t xml:space="preserve"> </w:t>
            </w:r>
            <w:r w:rsidRPr="00E55122">
              <w:rPr>
                <w:rFonts w:ascii="Times New Roman" w:eastAsia="Times New Roman" w:hAnsi="Times New Roman"/>
                <w:sz w:val="24"/>
                <w:szCs w:val="24"/>
                <w:lang w:eastAsia="ru-RU"/>
              </w:rPr>
              <w:t>так</w:t>
            </w:r>
            <w:r w:rsidRPr="00E55122">
              <w:rPr>
                <w:rFonts w:ascii="Times New Roman" w:eastAsia="Times New Roman" w:hAnsi="Times New Roman"/>
                <w:spacing w:val="-2"/>
                <w:sz w:val="24"/>
                <w:szCs w:val="24"/>
                <w:lang w:eastAsia="ru-RU"/>
              </w:rPr>
              <w:t>о</w:t>
            </w:r>
            <w:r w:rsidRPr="00E55122">
              <w:rPr>
                <w:rFonts w:ascii="Times New Roman" w:eastAsia="Times New Roman" w:hAnsi="Times New Roman"/>
                <w:sz w:val="24"/>
                <w:szCs w:val="24"/>
                <w:lang w:eastAsia="ru-RU"/>
              </w:rPr>
              <w:t>го</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5"/>
                <w:sz w:val="24"/>
                <w:szCs w:val="24"/>
                <w:lang w:eastAsia="ru-RU"/>
              </w:rPr>
              <w:t>у</w:t>
            </w:r>
            <w:r w:rsidRPr="00E55122">
              <w:rPr>
                <w:rFonts w:ascii="Times New Roman" w:eastAsia="Times New Roman" w:hAnsi="Times New Roman"/>
                <w:spacing w:val="1"/>
                <w:sz w:val="24"/>
                <w:szCs w:val="24"/>
                <w:lang w:eastAsia="ru-RU"/>
              </w:rPr>
              <w:t>ч</w:t>
            </w:r>
            <w:r w:rsidRPr="00E55122">
              <w:rPr>
                <w:rFonts w:ascii="Times New Roman" w:eastAsia="Times New Roman" w:hAnsi="Times New Roman"/>
                <w:spacing w:val="-1"/>
                <w:sz w:val="24"/>
                <w:szCs w:val="24"/>
                <w:lang w:eastAsia="ru-RU"/>
              </w:rPr>
              <w:t>ас</w:t>
            </w:r>
            <w:r w:rsidRPr="00E55122">
              <w:rPr>
                <w:rFonts w:ascii="Times New Roman" w:eastAsia="Times New Roman" w:hAnsi="Times New Roman"/>
                <w:sz w:val="24"/>
                <w:szCs w:val="24"/>
                <w:lang w:eastAsia="ru-RU"/>
              </w:rPr>
              <w:t>т</w:t>
            </w:r>
            <w:r w:rsidRPr="00E55122">
              <w:rPr>
                <w:rFonts w:ascii="Times New Roman" w:eastAsia="Times New Roman" w:hAnsi="Times New Roman"/>
                <w:spacing w:val="1"/>
                <w:sz w:val="24"/>
                <w:szCs w:val="24"/>
                <w:lang w:eastAsia="ru-RU"/>
              </w:rPr>
              <w:t>ник</w:t>
            </w:r>
            <w:r w:rsidRPr="00E55122">
              <w:rPr>
                <w:rFonts w:ascii="Times New Roman" w:eastAsia="Times New Roman" w:hAnsi="Times New Roman"/>
                <w:spacing w:val="-1"/>
                <w:sz w:val="24"/>
                <w:szCs w:val="24"/>
                <w:lang w:eastAsia="ru-RU"/>
              </w:rPr>
              <w:t xml:space="preserve">а, </w:t>
            </w:r>
            <w:r w:rsidRPr="00E55122">
              <w:rPr>
                <w:rFonts w:ascii="Times New Roman" w:eastAsia="Times New Roman" w:hAnsi="Times New Roman"/>
                <w:sz w:val="24"/>
                <w:szCs w:val="24"/>
                <w:lang w:eastAsia="ru-RU"/>
              </w:rPr>
              <w:t>б</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з</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z w:val="24"/>
                <w:szCs w:val="24"/>
                <w:lang w:eastAsia="ru-RU"/>
              </w:rPr>
              <w:t>элек</w:t>
            </w:r>
            <w:r w:rsidRPr="00E55122">
              <w:rPr>
                <w:rFonts w:ascii="Times New Roman" w:eastAsia="Times New Roman" w:hAnsi="Times New Roman"/>
                <w:spacing w:val="1"/>
                <w:sz w:val="24"/>
                <w:szCs w:val="24"/>
                <w:lang w:eastAsia="ru-RU"/>
              </w:rPr>
              <w:t>т</w:t>
            </w:r>
            <w:r w:rsidRPr="00E55122">
              <w:rPr>
                <w:rFonts w:ascii="Times New Roman" w:eastAsia="Times New Roman" w:hAnsi="Times New Roman"/>
                <w:sz w:val="24"/>
                <w:szCs w:val="24"/>
                <w:lang w:eastAsia="ru-RU"/>
              </w:rPr>
              <w:t>ро</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z w:val="24"/>
                <w:szCs w:val="24"/>
                <w:lang w:eastAsia="ru-RU"/>
              </w:rPr>
              <w:t xml:space="preserve">ой </w:t>
            </w:r>
            <w:r w:rsidRPr="00E55122">
              <w:rPr>
                <w:rFonts w:ascii="Times New Roman" w:eastAsia="Times New Roman" w:hAnsi="Times New Roman"/>
                <w:spacing w:val="1"/>
                <w:sz w:val="24"/>
                <w:szCs w:val="24"/>
                <w:lang w:eastAsia="ru-RU"/>
              </w:rPr>
              <w:t>ци</w:t>
            </w:r>
            <w:r w:rsidRPr="00E55122">
              <w:rPr>
                <w:rFonts w:ascii="Times New Roman" w:eastAsia="Times New Roman" w:hAnsi="Times New Roman"/>
                <w:sz w:val="24"/>
                <w:szCs w:val="24"/>
                <w:lang w:eastAsia="ru-RU"/>
              </w:rPr>
              <w:t xml:space="preserve">фровой </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z w:val="24"/>
                <w:szCs w:val="24"/>
                <w:lang w:eastAsia="ru-RU"/>
              </w:rPr>
              <w:t>од</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pacing w:val="1"/>
                <w:sz w:val="24"/>
                <w:szCs w:val="24"/>
                <w:lang w:eastAsia="ru-RU"/>
              </w:rPr>
              <w:t>и</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и</w:t>
            </w:r>
            <w:r w:rsidRPr="00E55122">
              <w:rPr>
                <w:rFonts w:ascii="Times New Roman" w:eastAsia="Times New Roman" w:hAnsi="Times New Roman"/>
                <w:spacing w:val="3"/>
                <w:sz w:val="24"/>
                <w:szCs w:val="24"/>
                <w:lang w:eastAsia="ru-RU"/>
              </w:rPr>
              <w:t xml:space="preserve"> </w:t>
            </w:r>
            <w:r w:rsidRPr="00E55122">
              <w:rPr>
                <w:rFonts w:ascii="Times New Roman" w:eastAsia="Times New Roman" w:hAnsi="Times New Roman"/>
                <w:sz w:val="24"/>
                <w:szCs w:val="24"/>
                <w:lang w:eastAsia="ru-RU"/>
              </w:rPr>
              <w:t>л</w:t>
            </w:r>
            <w:r w:rsidRPr="00E55122">
              <w:rPr>
                <w:rFonts w:ascii="Times New Roman" w:eastAsia="Times New Roman" w:hAnsi="Times New Roman"/>
                <w:spacing w:val="-1"/>
                <w:sz w:val="24"/>
                <w:szCs w:val="24"/>
                <w:lang w:eastAsia="ru-RU"/>
              </w:rPr>
              <w:t>и</w:t>
            </w:r>
            <w:r w:rsidRPr="00E55122">
              <w:rPr>
                <w:rFonts w:ascii="Times New Roman" w:eastAsia="Times New Roman" w:hAnsi="Times New Roman"/>
                <w:spacing w:val="1"/>
                <w:sz w:val="24"/>
                <w:szCs w:val="24"/>
                <w:lang w:eastAsia="ru-RU"/>
              </w:rPr>
              <w:t>ц</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 xml:space="preserve">, </w:t>
            </w:r>
            <w:r w:rsidRPr="00E55122">
              <w:rPr>
                <w:rFonts w:ascii="Times New Roman" w:eastAsia="Times New Roman" w:hAnsi="Times New Roman"/>
                <w:spacing w:val="1"/>
                <w:sz w:val="24"/>
                <w:szCs w:val="24"/>
                <w:lang w:eastAsia="ru-RU"/>
              </w:rPr>
              <w:t>и</w:t>
            </w:r>
            <w:r w:rsidRPr="00E55122">
              <w:rPr>
                <w:rFonts w:ascii="Times New Roman" w:eastAsia="Times New Roman" w:hAnsi="Times New Roman"/>
                <w:spacing w:val="-1"/>
                <w:sz w:val="24"/>
                <w:szCs w:val="24"/>
                <w:lang w:eastAsia="ru-RU"/>
              </w:rPr>
              <w:t>ме</w:t>
            </w:r>
            <w:r w:rsidRPr="00E55122">
              <w:rPr>
                <w:rFonts w:ascii="Times New Roman" w:eastAsia="Times New Roman" w:hAnsi="Times New Roman"/>
                <w:sz w:val="24"/>
                <w:szCs w:val="24"/>
                <w:lang w:eastAsia="ru-RU"/>
              </w:rPr>
              <w:t>ю</w:t>
            </w:r>
            <w:r w:rsidRPr="00E55122">
              <w:rPr>
                <w:rFonts w:ascii="Times New Roman" w:eastAsia="Times New Roman" w:hAnsi="Times New Roman"/>
                <w:spacing w:val="1"/>
                <w:sz w:val="24"/>
                <w:szCs w:val="24"/>
                <w:lang w:eastAsia="ru-RU"/>
              </w:rPr>
              <w:t>щ</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z w:val="24"/>
                <w:szCs w:val="24"/>
                <w:lang w:eastAsia="ru-RU"/>
              </w:rPr>
              <w:t>го</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pacing w:val="1"/>
                <w:sz w:val="24"/>
                <w:szCs w:val="24"/>
                <w:lang w:eastAsia="ru-RU"/>
              </w:rPr>
              <w:t>п</w:t>
            </w:r>
            <w:r w:rsidRPr="00E55122">
              <w:rPr>
                <w:rFonts w:ascii="Times New Roman" w:eastAsia="Times New Roman" w:hAnsi="Times New Roman"/>
                <w:sz w:val="24"/>
                <w:szCs w:val="24"/>
                <w:lang w:eastAsia="ru-RU"/>
              </w:rPr>
              <w:t>р</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во</w:t>
            </w:r>
            <w:r w:rsidRPr="00E55122">
              <w:rPr>
                <w:rFonts w:ascii="Times New Roman" w:eastAsia="Times New Roman" w:hAnsi="Times New Roman"/>
                <w:spacing w:val="2"/>
                <w:sz w:val="24"/>
                <w:szCs w:val="24"/>
                <w:lang w:eastAsia="ru-RU"/>
              </w:rPr>
              <w:t xml:space="preserve"> </w:t>
            </w:r>
            <w:r w:rsidRPr="00E55122">
              <w:rPr>
                <w:rFonts w:ascii="Times New Roman" w:eastAsia="Times New Roman" w:hAnsi="Times New Roman"/>
                <w:sz w:val="24"/>
                <w:szCs w:val="24"/>
                <w:lang w:eastAsia="ru-RU"/>
              </w:rPr>
              <w:lastRenderedPageBreak/>
              <w:t>д</w:t>
            </w:r>
            <w:r w:rsidRPr="00E55122">
              <w:rPr>
                <w:rFonts w:ascii="Times New Roman" w:eastAsia="Times New Roman" w:hAnsi="Times New Roman"/>
                <w:spacing w:val="-1"/>
                <w:sz w:val="24"/>
                <w:szCs w:val="24"/>
                <w:lang w:eastAsia="ru-RU"/>
              </w:rPr>
              <w:t>е</w:t>
            </w:r>
            <w:r w:rsidRPr="00E55122">
              <w:rPr>
                <w:rFonts w:ascii="Times New Roman" w:eastAsia="Times New Roman" w:hAnsi="Times New Roman"/>
                <w:spacing w:val="1"/>
                <w:sz w:val="24"/>
                <w:szCs w:val="24"/>
                <w:lang w:eastAsia="ru-RU"/>
              </w:rPr>
              <w:t>й</w:t>
            </w:r>
            <w:r w:rsidRPr="00E55122">
              <w:rPr>
                <w:rFonts w:ascii="Times New Roman" w:eastAsia="Times New Roman" w:hAnsi="Times New Roman"/>
                <w:spacing w:val="-1"/>
                <w:sz w:val="24"/>
                <w:szCs w:val="24"/>
                <w:lang w:eastAsia="ru-RU"/>
              </w:rPr>
              <w:t>с</w:t>
            </w:r>
            <w:r w:rsidRPr="00E55122">
              <w:rPr>
                <w:rFonts w:ascii="Times New Roman" w:eastAsia="Times New Roman" w:hAnsi="Times New Roman"/>
                <w:sz w:val="24"/>
                <w:szCs w:val="24"/>
                <w:lang w:eastAsia="ru-RU"/>
              </w:rPr>
              <w:t>тво</w:t>
            </w:r>
            <w:r w:rsidRPr="00E55122">
              <w:rPr>
                <w:rFonts w:ascii="Times New Roman" w:eastAsia="Times New Roman" w:hAnsi="Times New Roman"/>
                <w:spacing w:val="-1"/>
                <w:sz w:val="24"/>
                <w:szCs w:val="24"/>
                <w:lang w:eastAsia="ru-RU"/>
              </w:rPr>
              <w:t>ва</w:t>
            </w:r>
            <w:r w:rsidRPr="00E55122">
              <w:rPr>
                <w:rFonts w:ascii="Times New Roman" w:eastAsia="Times New Roman" w:hAnsi="Times New Roman"/>
                <w:sz w:val="24"/>
                <w:szCs w:val="24"/>
                <w:lang w:eastAsia="ru-RU"/>
              </w:rPr>
              <w:t>ть</w:t>
            </w:r>
            <w:r w:rsidRPr="00E55122">
              <w:rPr>
                <w:rFonts w:ascii="Times New Roman" w:eastAsia="Times New Roman" w:hAnsi="Times New Roman"/>
                <w:spacing w:val="3"/>
                <w:sz w:val="24"/>
                <w:szCs w:val="24"/>
                <w:lang w:eastAsia="ru-RU"/>
              </w:rPr>
              <w:t xml:space="preserve"> </w:t>
            </w:r>
            <w:r w:rsidRPr="00E55122">
              <w:rPr>
                <w:rFonts w:ascii="Times New Roman" w:eastAsia="Times New Roman" w:hAnsi="Times New Roman"/>
                <w:sz w:val="24"/>
                <w:szCs w:val="24"/>
                <w:lang w:eastAsia="ru-RU"/>
              </w:rPr>
              <w:t>от</w:t>
            </w:r>
            <w:r w:rsidRPr="00E55122">
              <w:rPr>
                <w:rFonts w:ascii="Times New Roman" w:eastAsia="Times New Roman" w:hAnsi="Times New Roman"/>
                <w:spacing w:val="3"/>
                <w:sz w:val="24"/>
                <w:szCs w:val="24"/>
                <w:lang w:eastAsia="ru-RU"/>
              </w:rPr>
              <w:t xml:space="preserve"> </w:t>
            </w:r>
            <w:r w:rsidRPr="00E55122">
              <w:rPr>
                <w:rFonts w:ascii="Times New Roman" w:eastAsia="Times New Roman" w:hAnsi="Times New Roman"/>
                <w:spacing w:val="1"/>
                <w:sz w:val="24"/>
                <w:szCs w:val="24"/>
                <w:lang w:eastAsia="ru-RU"/>
              </w:rPr>
              <w:t>и</w:t>
            </w:r>
            <w:r w:rsidRPr="00E55122">
              <w:rPr>
                <w:rFonts w:ascii="Times New Roman" w:eastAsia="Times New Roman" w:hAnsi="Times New Roman"/>
                <w:spacing w:val="-1"/>
                <w:sz w:val="24"/>
                <w:szCs w:val="24"/>
                <w:lang w:eastAsia="ru-RU"/>
              </w:rPr>
              <w:t>ме</w:t>
            </w:r>
            <w:r w:rsidRPr="00E55122">
              <w:rPr>
                <w:rFonts w:ascii="Times New Roman" w:eastAsia="Times New Roman" w:hAnsi="Times New Roman"/>
                <w:spacing w:val="1"/>
                <w:sz w:val="24"/>
                <w:szCs w:val="24"/>
                <w:lang w:eastAsia="ru-RU"/>
              </w:rPr>
              <w:t>н</w:t>
            </w:r>
            <w:r w:rsidRPr="00E55122">
              <w:rPr>
                <w:rFonts w:ascii="Times New Roman" w:eastAsia="Times New Roman" w:hAnsi="Times New Roman"/>
                <w:sz w:val="24"/>
                <w:szCs w:val="24"/>
                <w:lang w:eastAsia="ru-RU"/>
              </w:rPr>
              <w:t>и</w:t>
            </w:r>
            <w:r w:rsidRPr="00E55122">
              <w:rPr>
                <w:rFonts w:ascii="Times New Roman" w:eastAsia="Times New Roman" w:hAnsi="Times New Roman"/>
                <w:spacing w:val="1"/>
                <w:sz w:val="24"/>
                <w:szCs w:val="24"/>
                <w:lang w:eastAsia="ru-RU"/>
              </w:rPr>
              <w:t xml:space="preserve"> З</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к</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pacing w:val="1"/>
                <w:sz w:val="24"/>
                <w:szCs w:val="24"/>
                <w:lang w:eastAsia="ru-RU"/>
              </w:rPr>
              <w:t>з</w:t>
            </w:r>
            <w:r w:rsidRPr="00E55122">
              <w:rPr>
                <w:rFonts w:ascii="Times New Roman" w:eastAsia="Times New Roman" w:hAnsi="Times New Roman"/>
                <w:spacing w:val="-3"/>
                <w:sz w:val="24"/>
                <w:szCs w:val="24"/>
                <w:lang w:eastAsia="ru-RU"/>
              </w:rPr>
              <w:t>ч</w:t>
            </w:r>
            <w:r w:rsidRPr="00E55122">
              <w:rPr>
                <w:rFonts w:ascii="Times New Roman" w:eastAsia="Times New Roman" w:hAnsi="Times New Roman"/>
                <w:spacing w:val="1"/>
                <w:sz w:val="24"/>
                <w:szCs w:val="24"/>
                <w:lang w:eastAsia="ru-RU"/>
              </w:rPr>
              <w:t>ик</w:t>
            </w:r>
            <w:r w:rsidRPr="00E55122">
              <w:rPr>
                <w:rFonts w:ascii="Times New Roman" w:eastAsia="Times New Roman" w:hAnsi="Times New Roman"/>
                <w:spacing w:val="-1"/>
                <w:sz w:val="24"/>
                <w:szCs w:val="24"/>
                <w:lang w:eastAsia="ru-RU"/>
              </w:rPr>
              <w:t>а</w:t>
            </w:r>
            <w:r w:rsidRPr="00E55122">
              <w:rPr>
                <w:rFonts w:ascii="Times New Roman" w:eastAsia="Times New Roman" w:hAnsi="Times New Roman"/>
                <w:sz w:val="24"/>
                <w:szCs w:val="24"/>
                <w:lang w:eastAsia="ru-RU"/>
              </w:rPr>
              <w:t xml:space="preserve">. </w:t>
            </w:r>
          </w:p>
          <w:p w14:paraId="5E6A9C44" w14:textId="7411DE04" w:rsidR="00967CF5" w:rsidRDefault="00967CF5" w:rsidP="00967CF5">
            <w:pPr>
              <w:spacing w:after="0"/>
              <w:jc w:val="both"/>
              <w:rPr>
                <w:rFonts w:ascii="Times New Roman" w:hAnsi="Times New Roman"/>
                <w:sz w:val="24"/>
                <w:szCs w:val="24"/>
              </w:rPr>
            </w:pPr>
            <w:r w:rsidRPr="00E55122">
              <w:rPr>
                <w:rFonts w:ascii="Times New Roman" w:hAnsi="Times New Roman"/>
                <w:sz w:val="24"/>
                <w:szCs w:val="24"/>
              </w:rPr>
              <w:t>Договор между Заказчиком и победителем запроса котировок в электронной</w:t>
            </w:r>
            <w:r w:rsidR="00C3124F">
              <w:t xml:space="preserve"> </w:t>
            </w:r>
            <w:r w:rsidR="00C3124F" w:rsidRPr="00C3124F">
              <w:rPr>
                <w:rFonts w:ascii="Times New Roman" w:hAnsi="Times New Roman"/>
                <w:sz w:val="24"/>
                <w:szCs w:val="24"/>
              </w:rPr>
              <w:t>среди субъектов малого и среднего предпринимательства</w:t>
            </w:r>
            <w:r w:rsidRPr="00E55122">
              <w:rPr>
                <w:rFonts w:ascii="Times New Roman" w:hAnsi="Times New Roman"/>
                <w:sz w:val="24"/>
                <w:szCs w:val="24"/>
              </w:rPr>
              <w:t xml:space="preserve">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w:t>
            </w:r>
            <w:r w:rsidR="005A6126">
              <w:rPr>
                <w:rFonts w:ascii="Times New Roman" w:hAnsi="Times New Roman"/>
                <w:sz w:val="24"/>
                <w:szCs w:val="24"/>
              </w:rPr>
              <w:t>.</w:t>
            </w:r>
            <w:r w:rsidR="00C3124F">
              <w:t xml:space="preserve"> </w:t>
            </w:r>
          </w:p>
          <w:p w14:paraId="278EED47" w14:textId="192101EB" w:rsidR="00967CF5" w:rsidRDefault="00967CF5" w:rsidP="00967CF5">
            <w:pPr>
              <w:spacing w:after="0"/>
              <w:jc w:val="both"/>
              <w:rPr>
                <w:rFonts w:ascii="Times New Roman" w:hAnsi="Times New Roman"/>
                <w:sz w:val="24"/>
                <w:szCs w:val="24"/>
              </w:rPr>
            </w:pPr>
            <w:r w:rsidRPr="00E55122">
              <w:rPr>
                <w:rFonts w:ascii="Times New Roman" w:eastAsia="Times New Roman" w:hAnsi="Times New Roman"/>
                <w:sz w:val="24"/>
                <w:szCs w:val="24"/>
                <w:lang w:eastAsia="ar-SA"/>
              </w:rPr>
              <w:t>13</w:t>
            </w:r>
            <w:r>
              <w:rPr>
                <w:rFonts w:ascii="Times New Roman" w:eastAsia="Times New Roman" w:hAnsi="Times New Roman"/>
                <w:sz w:val="24"/>
                <w:szCs w:val="24"/>
                <w:lang w:eastAsia="ar-SA"/>
              </w:rPr>
              <w:t>)</w:t>
            </w:r>
            <w:r w:rsidRPr="00E55122">
              <w:rPr>
                <w:rFonts w:ascii="Times New Roman" w:eastAsia="Times New Roman" w:hAnsi="Times New Roman"/>
                <w:sz w:val="24"/>
                <w:szCs w:val="24"/>
                <w:lang w:eastAsia="ar-SA"/>
              </w:rPr>
              <w:t xml:space="preserve"> Победитель в запросе котировок в электронной форме</w:t>
            </w:r>
            <w:r w:rsidR="00C3124F">
              <w:t xml:space="preserve"> </w:t>
            </w:r>
            <w:r w:rsidRPr="00E55122">
              <w:rPr>
                <w:rFonts w:ascii="Times New Roman" w:eastAsia="Times New Roman" w:hAnsi="Times New Roman"/>
                <w:b/>
                <w:spacing w:val="1"/>
                <w:sz w:val="24"/>
                <w:szCs w:val="24"/>
                <w:lang w:eastAsia="ar-SA"/>
              </w:rPr>
              <w:t>п</w:t>
            </w:r>
            <w:r w:rsidRPr="00E55122">
              <w:rPr>
                <w:rFonts w:ascii="Times New Roman" w:eastAsia="Times New Roman" w:hAnsi="Times New Roman"/>
                <w:b/>
                <w:spacing w:val="-2"/>
                <w:sz w:val="24"/>
                <w:szCs w:val="24"/>
                <w:lang w:eastAsia="ar-SA"/>
              </w:rPr>
              <w:t>р</w:t>
            </w:r>
            <w:r w:rsidRPr="00E55122">
              <w:rPr>
                <w:rFonts w:ascii="Times New Roman" w:eastAsia="Times New Roman" w:hAnsi="Times New Roman"/>
                <w:b/>
                <w:spacing w:val="1"/>
                <w:sz w:val="24"/>
                <w:szCs w:val="24"/>
                <w:lang w:eastAsia="ar-SA"/>
              </w:rPr>
              <w:t>и</w:t>
            </w:r>
            <w:r w:rsidRPr="00E55122">
              <w:rPr>
                <w:rFonts w:ascii="Times New Roman" w:eastAsia="Times New Roman" w:hAnsi="Times New Roman"/>
                <w:b/>
                <w:spacing w:val="-1"/>
                <w:sz w:val="24"/>
                <w:szCs w:val="24"/>
                <w:lang w:eastAsia="ar-SA"/>
              </w:rPr>
              <w:t>з</w:t>
            </w:r>
            <w:r w:rsidRPr="00E55122">
              <w:rPr>
                <w:rFonts w:ascii="Times New Roman" w:eastAsia="Times New Roman" w:hAnsi="Times New Roman"/>
                <w:b/>
                <w:spacing w:val="1"/>
                <w:sz w:val="24"/>
                <w:szCs w:val="24"/>
                <w:lang w:eastAsia="ar-SA"/>
              </w:rPr>
              <w:t>н</w:t>
            </w:r>
            <w:r w:rsidRPr="00E55122">
              <w:rPr>
                <w:rFonts w:ascii="Times New Roman" w:eastAsia="Times New Roman" w:hAnsi="Times New Roman"/>
                <w:b/>
                <w:spacing w:val="-1"/>
                <w:sz w:val="24"/>
                <w:szCs w:val="24"/>
                <w:lang w:eastAsia="ar-SA"/>
              </w:rPr>
              <w:t>ае</w:t>
            </w:r>
            <w:r w:rsidRPr="00E55122">
              <w:rPr>
                <w:rFonts w:ascii="Times New Roman" w:eastAsia="Times New Roman" w:hAnsi="Times New Roman"/>
                <w:b/>
                <w:sz w:val="24"/>
                <w:szCs w:val="24"/>
                <w:lang w:eastAsia="ar-SA"/>
              </w:rPr>
              <w:t>т</w:t>
            </w:r>
            <w:r w:rsidRPr="00E55122">
              <w:rPr>
                <w:rFonts w:ascii="Times New Roman" w:eastAsia="Times New Roman" w:hAnsi="Times New Roman"/>
                <w:b/>
                <w:spacing w:val="-1"/>
                <w:sz w:val="24"/>
                <w:szCs w:val="24"/>
                <w:lang w:eastAsia="ar-SA"/>
              </w:rPr>
              <w:t>с</w:t>
            </w:r>
            <w:r w:rsidRPr="00E55122">
              <w:rPr>
                <w:rFonts w:ascii="Times New Roman" w:eastAsia="Times New Roman" w:hAnsi="Times New Roman"/>
                <w:b/>
                <w:sz w:val="24"/>
                <w:szCs w:val="24"/>
                <w:lang w:eastAsia="ar-SA"/>
              </w:rPr>
              <w:t>я</w:t>
            </w:r>
            <w:r w:rsidRPr="00E55122">
              <w:rPr>
                <w:rFonts w:ascii="Times New Roman" w:eastAsia="Times New Roman" w:hAnsi="Times New Roman"/>
                <w:b/>
                <w:spacing w:val="4"/>
                <w:sz w:val="24"/>
                <w:szCs w:val="24"/>
                <w:lang w:eastAsia="ar-SA"/>
              </w:rPr>
              <w:t xml:space="preserve"> </w:t>
            </w:r>
            <w:r w:rsidRPr="00E55122">
              <w:rPr>
                <w:rFonts w:ascii="Times New Roman" w:eastAsia="Times New Roman" w:hAnsi="Times New Roman"/>
                <w:b/>
                <w:spacing w:val="-2"/>
                <w:sz w:val="24"/>
                <w:szCs w:val="24"/>
                <w:lang w:eastAsia="ar-SA"/>
              </w:rPr>
              <w:t>у</w:t>
            </w:r>
            <w:r w:rsidRPr="00E55122">
              <w:rPr>
                <w:rFonts w:ascii="Times New Roman" w:eastAsia="Times New Roman" w:hAnsi="Times New Roman"/>
                <w:b/>
                <w:spacing w:val="1"/>
                <w:sz w:val="24"/>
                <w:szCs w:val="24"/>
                <w:lang w:eastAsia="ar-SA"/>
              </w:rPr>
              <w:t>к</w:t>
            </w:r>
            <w:r w:rsidRPr="00E55122">
              <w:rPr>
                <w:rFonts w:ascii="Times New Roman" w:eastAsia="Times New Roman" w:hAnsi="Times New Roman"/>
                <w:b/>
                <w:sz w:val="24"/>
                <w:szCs w:val="24"/>
                <w:lang w:eastAsia="ar-SA"/>
              </w:rPr>
              <w:t>ло</w:t>
            </w:r>
            <w:r w:rsidRPr="00E55122">
              <w:rPr>
                <w:rFonts w:ascii="Times New Roman" w:eastAsia="Times New Roman" w:hAnsi="Times New Roman"/>
                <w:b/>
                <w:spacing w:val="1"/>
                <w:sz w:val="24"/>
                <w:szCs w:val="24"/>
                <w:lang w:eastAsia="ar-SA"/>
              </w:rPr>
              <w:t>ни</w:t>
            </w:r>
            <w:r w:rsidRPr="00E55122">
              <w:rPr>
                <w:rFonts w:ascii="Times New Roman" w:eastAsia="Times New Roman" w:hAnsi="Times New Roman"/>
                <w:b/>
                <w:sz w:val="24"/>
                <w:szCs w:val="24"/>
                <w:lang w:eastAsia="ar-SA"/>
              </w:rPr>
              <w:t>в</w:t>
            </w:r>
            <w:r w:rsidRPr="00E55122">
              <w:rPr>
                <w:rFonts w:ascii="Times New Roman" w:eastAsia="Times New Roman" w:hAnsi="Times New Roman"/>
                <w:b/>
                <w:spacing w:val="-3"/>
                <w:sz w:val="24"/>
                <w:szCs w:val="24"/>
                <w:lang w:eastAsia="ar-SA"/>
              </w:rPr>
              <w:t>ш</w:t>
            </w:r>
            <w:r w:rsidRPr="00E55122">
              <w:rPr>
                <w:rFonts w:ascii="Times New Roman" w:eastAsia="Times New Roman" w:hAnsi="Times New Roman"/>
                <w:b/>
                <w:spacing w:val="1"/>
                <w:sz w:val="24"/>
                <w:szCs w:val="24"/>
                <w:lang w:eastAsia="ar-SA"/>
              </w:rPr>
              <w:t>и</w:t>
            </w:r>
            <w:r w:rsidRPr="00E55122">
              <w:rPr>
                <w:rFonts w:ascii="Times New Roman" w:eastAsia="Times New Roman" w:hAnsi="Times New Roman"/>
                <w:b/>
                <w:spacing w:val="-1"/>
                <w:sz w:val="24"/>
                <w:szCs w:val="24"/>
                <w:lang w:eastAsia="ar-SA"/>
              </w:rPr>
              <w:t>мс</w:t>
            </w:r>
            <w:r w:rsidRPr="00E55122">
              <w:rPr>
                <w:rFonts w:ascii="Times New Roman" w:eastAsia="Times New Roman" w:hAnsi="Times New Roman"/>
                <w:b/>
                <w:sz w:val="24"/>
                <w:szCs w:val="24"/>
                <w:lang w:eastAsia="ar-SA"/>
              </w:rPr>
              <w:t>я</w:t>
            </w:r>
            <w:r w:rsidRPr="00E55122">
              <w:rPr>
                <w:rFonts w:ascii="Times New Roman" w:eastAsia="Times New Roman" w:hAnsi="Times New Roman"/>
                <w:b/>
                <w:spacing w:val="1"/>
                <w:sz w:val="24"/>
                <w:szCs w:val="24"/>
                <w:lang w:eastAsia="ar-SA"/>
              </w:rPr>
              <w:t xml:space="preserve"> </w:t>
            </w:r>
            <w:r w:rsidRPr="00E55122">
              <w:rPr>
                <w:rFonts w:ascii="Times New Roman" w:eastAsia="Times New Roman" w:hAnsi="Times New Roman"/>
                <w:b/>
                <w:sz w:val="24"/>
                <w:szCs w:val="24"/>
                <w:lang w:eastAsia="ar-SA"/>
              </w:rPr>
              <w:t>от</w:t>
            </w:r>
            <w:r w:rsidRPr="00E55122">
              <w:rPr>
                <w:rFonts w:ascii="Times New Roman" w:eastAsia="Times New Roman" w:hAnsi="Times New Roman"/>
                <w:b/>
                <w:spacing w:val="2"/>
                <w:sz w:val="24"/>
                <w:szCs w:val="24"/>
                <w:lang w:eastAsia="ar-SA"/>
              </w:rPr>
              <w:t xml:space="preserve"> </w:t>
            </w:r>
            <w:r w:rsidRPr="00E55122">
              <w:rPr>
                <w:rFonts w:ascii="Times New Roman" w:eastAsia="Times New Roman" w:hAnsi="Times New Roman"/>
                <w:b/>
                <w:spacing w:val="1"/>
                <w:sz w:val="24"/>
                <w:szCs w:val="24"/>
                <w:lang w:eastAsia="ar-SA"/>
              </w:rPr>
              <w:t>з</w:t>
            </w:r>
            <w:r w:rsidRPr="00E55122">
              <w:rPr>
                <w:rFonts w:ascii="Times New Roman" w:eastAsia="Times New Roman" w:hAnsi="Times New Roman"/>
                <w:b/>
                <w:spacing w:val="-1"/>
                <w:sz w:val="24"/>
                <w:szCs w:val="24"/>
                <w:lang w:eastAsia="ar-SA"/>
              </w:rPr>
              <w:t>а</w:t>
            </w:r>
            <w:r w:rsidRPr="00E55122">
              <w:rPr>
                <w:rFonts w:ascii="Times New Roman" w:eastAsia="Times New Roman" w:hAnsi="Times New Roman"/>
                <w:b/>
                <w:spacing w:val="1"/>
                <w:sz w:val="24"/>
                <w:szCs w:val="24"/>
                <w:lang w:eastAsia="ar-SA"/>
              </w:rPr>
              <w:t>к</w:t>
            </w:r>
            <w:r w:rsidRPr="00E55122">
              <w:rPr>
                <w:rFonts w:ascii="Times New Roman" w:eastAsia="Times New Roman" w:hAnsi="Times New Roman"/>
                <w:b/>
                <w:sz w:val="24"/>
                <w:szCs w:val="24"/>
                <w:lang w:eastAsia="ar-SA"/>
              </w:rPr>
              <w:t>л</w:t>
            </w:r>
            <w:r w:rsidRPr="00E55122">
              <w:rPr>
                <w:rFonts w:ascii="Times New Roman" w:eastAsia="Times New Roman" w:hAnsi="Times New Roman"/>
                <w:b/>
                <w:spacing w:val="1"/>
                <w:sz w:val="24"/>
                <w:szCs w:val="24"/>
                <w:lang w:eastAsia="ar-SA"/>
              </w:rPr>
              <w:t>ю</w:t>
            </w:r>
            <w:r w:rsidRPr="00E55122">
              <w:rPr>
                <w:rFonts w:ascii="Times New Roman" w:eastAsia="Times New Roman" w:hAnsi="Times New Roman"/>
                <w:b/>
                <w:spacing w:val="-1"/>
                <w:sz w:val="24"/>
                <w:szCs w:val="24"/>
                <w:lang w:eastAsia="ar-SA"/>
              </w:rPr>
              <w:t>че</w:t>
            </w:r>
            <w:r w:rsidRPr="00E55122">
              <w:rPr>
                <w:rFonts w:ascii="Times New Roman" w:eastAsia="Times New Roman" w:hAnsi="Times New Roman"/>
                <w:b/>
                <w:spacing w:val="1"/>
                <w:sz w:val="24"/>
                <w:szCs w:val="24"/>
                <w:lang w:eastAsia="ar-SA"/>
              </w:rPr>
              <w:t>ни</w:t>
            </w:r>
            <w:r w:rsidRPr="00E55122">
              <w:rPr>
                <w:rFonts w:ascii="Times New Roman" w:eastAsia="Times New Roman" w:hAnsi="Times New Roman"/>
                <w:b/>
                <w:sz w:val="24"/>
                <w:szCs w:val="24"/>
                <w:lang w:eastAsia="ar-SA"/>
              </w:rPr>
              <w:t>я</w:t>
            </w:r>
            <w:r w:rsidRPr="00E55122">
              <w:rPr>
                <w:rFonts w:ascii="Times New Roman" w:eastAsia="Times New Roman" w:hAnsi="Times New Roman"/>
                <w:b/>
                <w:spacing w:val="1"/>
                <w:sz w:val="24"/>
                <w:szCs w:val="24"/>
                <w:lang w:eastAsia="ar-SA"/>
              </w:rPr>
              <w:t xml:space="preserve"> договора</w:t>
            </w:r>
            <w:r w:rsidRPr="00E55122">
              <w:rPr>
                <w:rFonts w:ascii="Times New Roman" w:eastAsia="Times New Roman" w:hAnsi="Times New Roman"/>
                <w:b/>
                <w:sz w:val="24"/>
                <w:szCs w:val="24"/>
                <w:lang w:eastAsia="ar-SA"/>
              </w:rPr>
              <w:t xml:space="preserve"> в</w:t>
            </w:r>
            <w:r w:rsidRPr="00E55122">
              <w:rPr>
                <w:rFonts w:ascii="Times New Roman" w:eastAsia="Times New Roman" w:hAnsi="Times New Roman"/>
                <w:b/>
                <w:spacing w:val="1"/>
                <w:sz w:val="24"/>
                <w:szCs w:val="24"/>
                <w:lang w:eastAsia="ar-SA"/>
              </w:rPr>
              <w:t xml:space="preserve"> </w:t>
            </w:r>
            <w:r w:rsidRPr="00E55122">
              <w:rPr>
                <w:rFonts w:ascii="Times New Roman" w:eastAsia="Times New Roman" w:hAnsi="Times New Roman"/>
                <w:b/>
                <w:spacing w:val="-1"/>
                <w:sz w:val="24"/>
                <w:szCs w:val="24"/>
                <w:lang w:eastAsia="ar-SA"/>
              </w:rPr>
              <w:t>с</w:t>
            </w:r>
            <w:r w:rsidRPr="00E55122">
              <w:rPr>
                <w:rFonts w:ascii="Times New Roman" w:eastAsia="Times New Roman" w:hAnsi="Times New Roman"/>
                <w:b/>
                <w:spacing w:val="5"/>
                <w:sz w:val="24"/>
                <w:szCs w:val="24"/>
                <w:lang w:eastAsia="ar-SA"/>
              </w:rPr>
              <w:t>л</w:t>
            </w:r>
            <w:r w:rsidRPr="00E55122">
              <w:rPr>
                <w:rFonts w:ascii="Times New Roman" w:eastAsia="Times New Roman" w:hAnsi="Times New Roman"/>
                <w:b/>
                <w:spacing w:val="-2"/>
                <w:sz w:val="24"/>
                <w:szCs w:val="24"/>
                <w:lang w:eastAsia="ar-SA"/>
              </w:rPr>
              <w:t>у</w:t>
            </w:r>
            <w:r w:rsidRPr="00E55122">
              <w:rPr>
                <w:rFonts w:ascii="Times New Roman" w:eastAsia="Times New Roman" w:hAnsi="Times New Roman"/>
                <w:b/>
                <w:spacing w:val="-1"/>
                <w:sz w:val="24"/>
                <w:szCs w:val="24"/>
                <w:lang w:eastAsia="ar-SA"/>
              </w:rPr>
              <w:t>чае</w:t>
            </w:r>
            <w:r w:rsidRPr="00E55122">
              <w:rPr>
                <w:rFonts w:ascii="Times New Roman" w:eastAsia="Times New Roman" w:hAnsi="Times New Roman"/>
                <w:sz w:val="24"/>
                <w:szCs w:val="24"/>
                <w:lang w:eastAsia="ar-SA"/>
              </w:rPr>
              <w:t>,</w:t>
            </w:r>
            <w:r w:rsidRPr="00E55122">
              <w:rPr>
                <w:rFonts w:ascii="Times New Roman" w:eastAsia="Times New Roman" w:hAnsi="Times New Roman"/>
                <w:spacing w:val="3"/>
                <w:sz w:val="24"/>
                <w:szCs w:val="24"/>
                <w:lang w:eastAsia="ar-SA"/>
              </w:rPr>
              <w:t xml:space="preserve"> </w:t>
            </w:r>
            <w:r w:rsidRPr="00E55122">
              <w:rPr>
                <w:rFonts w:ascii="Times New Roman" w:hAnsi="Times New Roman"/>
                <w:sz w:val="24"/>
                <w:szCs w:val="24"/>
              </w:rPr>
              <w:t>в случае если победитель в проведении запроса котировок в электронной форме</w:t>
            </w:r>
            <w:r w:rsidR="00C3124F">
              <w:t xml:space="preserve"> </w:t>
            </w:r>
            <w:r w:rsidRPr="00E55122">
              <w:rPr>
                <w:rFonts w:ascii="Times New Roman" w:hAnsi="Times New Roman"/>
                <w:sz w:val="24"/>
                <w:szCs w:val="24"/>
              </w:rPr>
              <w:t>в срок, указанный в извещении о проведении запроса котировок в электронной форме, не представил Заказчику подписанный договор.</w:t>
            </w:r>
          </w:p>
          <w:p w14:paraId="3131779D" w14:textId="22535809" w:rsidR="00967CF5" w:rsidRPr="00C25F93" w:rsidRDefault="00967CF5" w:rsidP="00967CF5">
            <w:pPr>
              <w:widowControl w:val="0"/>
              <w:tabs>
                <w:tab w:val="left" w:pos="601"/>
              </w:tabs>
              <w:spacing w:after="0" w:line="240" w:lineRule="auto"/>
              <w:jc w:val="center"/>
              <w:rPr>
                <w:rFonts w:ascii="Times New Roman" w:hAnsi="Times New Roman"/>
                <w:b/>
                <w:i/>
                <w:iCs/>
                <w:color w:val="000000"/>
                <w:lang w:eastAsia="ar-SA"/>
              </w:rPr>
            </w:pPr>
            <w:r w:rsidRPr="00C25F93">
              <w:rPr>
                <w:rFonts w:ascii="Times New Roman" w:hAnsi="Times New Roman"/>
                <w:b/>
                <w:i/>
                <w:iCs/>
                <w:color w:val="000000"/>
                <w:lang w:eastAsia="ar-SA"/>
              </w:rPr>
              <w:t>Инструкция по заполнению заявки Участником запроса котировок:</w:t>
            </w:r>
          </w:p>
          <w:p w14:paraId="51C68C10" w14:textId="6219BC5B" w:rsidR="00967CF5" w:rsidRPr="00C25F93" w:rsidRDefault="00967CF5" w:rsidP="00967CF5">
            <w:pPr>
              <w:spacing w:after="0" w:line="240" w:lineRule="auto"/>
              <w:jc w:val="both"/>
              <w:rPr>
                <w:rFonts w:ascii="Times New Roman" w:hAnsi="Times New Roman"/>
                <w:b/>
                <w:i/>
                <w:color w:val="000000"/>
              </w:rPr>
            </w:pPr>
            <w:r w:rsidRPr="00C25F93">
              <w:rPr>
                <w:rFonts w:ascii="Times New Roman" w:hAnsi="Times New Roman"/>
                <w:b/>
                <w:i/>
                <w:color w:val="000000"/>
              </w:rPr>
              <w:t xml:space="preserve">      Заявка на участие в запросе </w:t>
            </w:r>
            <w:r w:rsidR="00E30E90" w:rsidRPr="00C25F93">
              <w:rPr>
                <w:rFonts w:ascii="Times New Roman" w:hAnsi="Times New Roman"/>
                <w:b/>
                <w:i/>
                <w:color w:val="000000"/>
              </w:rPr>
              <w:t>котировок должна</w:t>
            </w:r>
            <w:r w:rsidRPr="00C25F93">
              <w:rPr>
                <w:rFonts w:ascii="Times New Roman" w:hAnsi="Times New Roman"/>
                <w:b/>
                <w:i/>
                <w:color w:val="000000"/>
              </w:rPr>
              <w:t xml:space="preserve">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8F82D56" w14:textId="3DD2D30D" w:rsidR="00967CF5" w:rsidRPr="00C25F93" w:rsidRDefault="00967CF5" w:rsidP="00967CF5">
            <w:pPr>
              <w:spacing w:after="0" w:line="240" w:lineRule="auto"/>
              <w:jc w:val="both"/>
              <w:rPr>
                <w:rFonts w:ascii="Times New Roman" w:hAnsi="Times New Roman"/>
                <w:b/>
                <w:i/>
                <w:color w:val="000000"/>
              </w:rPr>
            </w:pPr>
            <w:r w:rsidRPr="00C25F93">
              <w:rPr>
                <w:rFonts w:ascii="Times New Roman" w:hAnsi="Times New Roman"/>
                <w:b/>
                <w:i/>
                <w:color w:val="000000"/>
              </w:rPr>
              <w:t>Предоставляемые участником запроса котировок в электронной форме</w:t>
            </w:r>
            <w:r w:rsidR="00C3124F">
              <w:t xml:space="preserve"> </w:t>
            </w:r>
            <w:r w:rsidR="00C3124F" w:rsidRPr="00C3124F">
              <w:rPr>
                <w:rFonts w:ascii="Times New Roman" w:hAnsi="Times New Roman"/>
                <w:b/>
                <w:i/>
                <w:color w:val="000000"/>
              </w:rPr>
              <w:t>среди субъектов малого и среднего предпринимательства</w:t>
            </w:r>
            <w:r w:rsidRPr="00C25F93">
              <w:rPr>
                <w:rFonts w:ascii="Times New Roman" w:hAnsi="Times New Roman"/>
                <w:b/>
                <w:i/>
                <w:color w:val="000000"/>
              </w:rPr>
              <w:t xml:space="preserve">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32673C7A" w14:textId="27EA1A36" w:rsidR="00967CF5" w:rsidRPr="00C25F93" w:rsidRDefault="00967CF5" w:rsidP="00967CF5">
            <w:pPr>
              <w:spacing w:after="0" w:line="240" w:lineRule="auto"/>
              <w:jc w:val="both"/>
              <w:rPr>
                <w:rFonts w:ascii="Times New Roman" w:hAnsi="Times New Roman"/>
                <w:b/>
                <w:i/>
                <w:color w:val="000000"/>
              </w:rPr>
            </w:pPr>
            <w:r w:rsidRPr="00C25F93">
              <w:rPr>
                <w:rFonts w:ascii="Times New Roman" w:hAnsi="Times New Roman"/>
                <w:b/>
                <w:i/>
                <w:color w:val="000000"/>
              </w:rPr>
              <w:t>При подаче сведений участниками запроса котировок в электронной форме должны применяться обозначения</w:t>
            </w:r>
            <w:r>
              <w:rPr>
                <w:rFonts w:ascii="Times New Roman" w:hAnsi="Times New Roman"/>
                <w:b/>
                <w:i/>
                <w:color w:val="000000"/>
              </w:rPr>
              <w:t xml:space="preserve"> </w:t>
            </w:r>
            <w:r w:rsidRPr="00C25F93">
              <w:rPr>
                <w:rFonts w:ascii="Times New Roman" w:hAnsi="Times New Roman"/>
                <w:b/>
                <w:i/>
                <w:color w:val="000000"/>
              </w:rPr>
              <w:t xml:space="preserve">(единицы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hAnsi="Times New Roman"/>
                <w:b/>
                <w:i/>
                <w:color w:val="000000"/>
              </w:rPr>
              <w:t>Техническом задании</w:t>
            </w:r>
            <w:r w:rsidRPr="00C25F93">
              <w:rPr>
                <w:rFonts w:ascii="Times New Roman" w:hAnsi="Times New Roman"/>
                <w:b/>
                <w:i/>
                <w:color w:val="000000"/>
              </w:rPr>
              <w:t xml:space="preserve">. </w:t>
            </w:r>
          </w:p>
          <w:p w14:paraId="3AF9BCE9" w14:textId="2E4854CD" w:rsidR="00967CF5" w:rsidRPr="00C25F93" w:rsidRDefault="00967CF5" w:rsidP="00967CF5">
            <w:pPr>
              <w:spacing w:after="0" w:line="240" w:lineRule="auto"/>
              <w:jc w:val="both"/>
              <w:rPr>
                <w:rFonts w:ascii="Times New Roman" w:hAnsi="Times New Roman"/>
                <w:bCs/>
                <w:color w:val="000000"/>
                <w:lang w:eastAsia="ar-SA"/>
              </w:rPr>
            </w:pPr>
            <w:r w:rsidRPr="00C25F93">
              <w:rPr>
                <w:rFonts w:ascii="Times New Roman" w:hAnsi="Times New Roman"/>
                <w:bCs/>
                <w:color w:val="000000"/>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tc>
      </w:tr>
      <w:tr w:rsidR="00967CF5" w:rsidRPr="00E55122" w14:paraId="39D88B7D" w14:textId="77777777" w:rsidTr="00063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05BFA7B9" w14:textId="306563D4" w:rsidR="00967CF5" w:rsidRPr="00E55122" w:rsidRDefault="00967CF5" w:rsidP="00967CF5">
            <w:pPr>
              <w:suppressAutoHyphens/>
              <w:autoSpaceDE w:val="0"/>
              <w:spacing w:after="0" w:line="240" w:lineRule="auto"/>
              <w:jc w:val="center"/>
              <w:rPr>
                <w:rFonts w:ascii="Times New Roman" w:eastAsia="Times New Roman" w:hAnsi="Times New Roman"/>
                <w:b/>
                <w:sz w:val="24"/>
                <w:szCs w:val="24"/>
                <w:lang w:eastAsia="ar-SA"/>
              </w:rPr>
            </w:pPr>
            <w:r w:rsidRPr="00E55122">
              <w:rPr>
                <w:rFonts w:ascii="Times New Roman" w:eastAsia="Times New Roman" w:hAnsi="Times New Roman"/>
                <w:b/>
                <w:sz w:val="24"/>
                <w:szCs w:val="24"/>
                <w:lang w:eastAsia="ar-SA"/>
              </w:rPr>
              <w:lastRenderedPageBreak/>
              <w:t>1</w:t>
            </w:r>
            <w:r w:rsidR="006E7C4F">
              <w:rPr>
                <w:rFonts w:ascii="Times New Roman" w:eastAsia="Times New Roman" w:hAnsi="Times New Roman"/>
                <w:b/>
                <w:sz w:val="24"/>
                <w:szCs w:val="24"/>
                <w:lang w:eastAsia="ar-SA"/>
              </w:rPr>
              <w:t>7</w:t>
            </w:r>
            <w:r w:rsidRPr="00E55122">
              <w:rPr>
                <w:rFonts w:ascii="Times New Roman" w:eastAsia="Times New Roman" w:hAnsi="Times New Roman"/>
                <w:b/>
                <w:sz w:val="24"/>
                <w:szCs w:val="24"/>
                <w:lang w:eastAsia="ar-SA"/>
              </w:rPr>
              <w:t>.</w:t>
            </w:r>
          </w:p>
        </w:tc>
        <w:tc>
          <w:tcPr>
            <w:tcW w:w="9654" w:type="dxa"/>
            <w:gridSpan w:val="5"/>
            <w:shd w:val="clear" w:color="auto" w:fill="auto"/>
          </w:tcPr>
          <w:p w14:paraId="2492058D" w14:textId="77777777" w:rsidR="00967CF5" w:rsidRPr="00E55122" w:rsidRDefault="00967CF5" w:rsidP="00967CF5">
            <w:pPr>
              <w:suppressAutoHyphens/>
              <w:autoSpaceDE w:val="0"/>
              <w:spacing w:after="0" w:line="240" w:lineRule="auto"/>
              <w:ind w:left="34"/>
              <w:jc w:val="both"/>
              <w:rPr>
                <w:rFonts w:ascii="Times New Roman" w:eastAsia="Times New Roman" w:hAnsi="Times New Roman"/>
                <w:b/>
                <w:sz w:val="24"/>
                <w:szCs w:val="24"/>
                <w:lang w:eastAsia="ar-SA"/>
              </w:rPr>
            </w:pPr>
            <w:r w:rsidRPr="00E55122">
              <w:rPr>
                <w:rFonts w:ascii="Times New Roman" w:eastAsia="Times New Roman" w:hAnsi="Times New Roman"/>
                <w:b/>
                <w:sz w:val="24"/>
                <w:szCs w:val="24"/>
                <w:lang w:eastAsia="ar-SA"/>
              </w:rPr>
              <w:t>Документы, входящие в состав заявки на участие в запросе котировок в электронной форме</w:t>
            </w:r>
          </w:p>
          <w:p w14:paraId="10EBC58C" w14:textId="12CA790A"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Участник запроса котировок в электронной форме</w:t>
            </w:r>
            <w:r w:rsidR="002E5C20">
              <w:rPr>
                <w:rFonts w:ascii="Times New Roman" w:eastAsia="Times New Roman" w:hAnsi="Times New Roman"/>
                <w:sz w:val="24"/>
                <w:szCs w:val="24"/>
                <w:lang w:eastAsia="ar-SA"/>
              </w:rPr>
              <w:t xml:space="preserve"> </w:t>
            </w:r>
            <w:r w:rsidRPr="00E55122">
              <w:rPr>
                <w:rFonts w:ascii="Times New Roman" w:eastAsia="Times New Roman" w:hAnsi="Times New Roman"/>
                <w:sz w:val="24"/>
                <w:szCs w:val="24"/>
                <w:lang w:eastAsia="ar-SA"/>
              </w:rPr>
              <w:t>(далее - участник) должен подготовить заявку, включающую:</w:t>
            </w:r>
          </w:p>
          <w:p w14:paraId="40063EBC"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4AA198F3" w14:textId="467C32E6"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 xml:space="preserve">1) Котировочную заявку, оформленную в соответствии с требованиями документации (приложение 1); </w:t>
            </w:r>
          </w:p>
          <w:p w14:paraId="34757646"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194726A9" w14:textId="594F3163"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 </w:t>
            </w:r>
            <w:r w:rsidRPr="00E55122">
              <w:rPr>
                <w:rFonts w:ascii="Times New Roman" w:eastAsia="Times New Roman" w:hAnsi="Times New Roman"/>
                <w:sz w:val="24"/>
                <w:szCs w:val="24"/>
                <w:lang w:eastAsia="ar-SA"/>
              </w:rPr>
              <w:t>анкета,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сведения (приложение 2);</w:t>
            </w:r>
          </w:p>
          <w:p w14:paraId="59A2E2F5"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58E9A85E"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 xml:space="preserve">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Предложение к участию в запросе котировок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w:t>
            </w:r>
            <w:r w:rsidRPr="00E55122">
              <w:rPr>
                <w:rFonts w:ascii="Times New Roman" w:eastAsia="Times New Roman" w:hAnsi="Times New Roman"/>
                <w:sz w:val="24"/>
                <w:szCs w:val="24"/>
                <w:lang w:eastAsia="ar-SA"/>
              </w:rPr>
              <w:lastRenderedPageBreak/>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Предложение к участию в запросе предложений должно содержать также документ, подтверждающий полномочия такого лица;</w:t>
            </w:r>
          </w:p>
          <w:p w14:paraId="16ED1669"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20818214"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4) копии учредительных документов участника процедуры закупки (для юридических лиц);</w:t>
            </w:r>
          </w:p>
          <w:p w14:paraId="2367FB21"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6719EDDD"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5) полученную не ранее, чем за шесть месяцев до дня размещения на официальном сайте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запроса предложений;</w:t>
            </w:r>
          </w:p>
          <w:p w14:paraId="68C71F0F" w14:textId="781279BA" w:rsidR="00967CF5" w:rsidRPr="00E55122" w:rsidRDefault="00967CF5" w:rsidP="00967CF5">
            <w:pPr>
              <w:tabs>
                <w:tab w:val="left" w:pos="42"/>
              </w:tabs>
              <w:suppressAutoHyphens/>
              <w:autoSpaceDE w:val="0"/>
              <w:spacing w:after="0" w:line="240" w:lineRule="auto"/>
              <w:ind w:left="42"/>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6) копию свидетельства о государственной регистрации юридического (физического) лица;</w:t>
            </w:r>
          </w:p>
          <w:p w14:paraId="39FF723E" w14:textId="0622A389" w:rsidR="00967CF5" w:rsidRDefault="00967CF5" w:rsidP="00967CF5">
            <w:pPr>
              <w:tabs>
                <w:tab w:val="left" w:pos="42"/>
              </w:tabs>
              <w:suppressAutoHyphens/>
              <w:autoSpaceDE w:val="0"/>
              <w:spacing w:after="0" w:line="240" w:lineRule="auto"/>
              <w:ind w:left="42"/>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7) копию свидетельства о постановке на учет в налоговом органе юридического (физического) лица;</w:t>
            </w:r>
          </w:p>
          <w:p w14:paraId="79E861C2" w14:textId="77777777" w:rsidR="00967CF5" w:rsidRPr="00E55122" w:rsidRDefault="00967CF5" w:rsidP="00967CF5">
            <w:pPr>
              <w:tabs>
                <w:tab w:val="left" w:pos="42"/>
              </w:tabs>
              <w:suppressAutoHyphens/>
              <w:autoSpaceDE w:val="0"/>
              <w:spacing w:after="0" w:line="240" w:lineRule="auto"/>
              <w:ind w:left="42"/>
              <w:jc w:val="both"/>
              <w:rPr>
                <w:rFonts w:ascii="Times New Roman" w:eastAsia="Times New Roman" w:hAnsi="Times New Roman"/>
                <w:sz w:val="24"/>
                <w:szCs w:val="24"/>
                <w:lang w:eastAsia="ar-SA"/>
              </w:rPr>
            </w:pPr>
          </w:p>
          <w:p w14:paraId="17CE8EAA"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6A43D6F0"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4799A475"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9)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6C46EC3A"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77E15119"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В случае, если участник процедуры закупки является субъектом малого и среднего предпринимательства, заявка может содержать документ, подтверждающий данную принадлежность.</w:t>
            </w:r>
          </w:p>
          <w:p w14:paraId="19F118CE"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p>
          <w:p w14:paraId="51515FE4" w14:textId="77777777" w:rsidR="00967CF5" w:rsidRPr="00E55122" w:rsidRDefault="00967CF5" w:rsidP="00967CF5">
            <w:pPr>
              <w:suppressAutoHyphens/>
              <w:autoSpaceDE w:val="0"/>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Все вышеуказанные документы прилагаются участником в составе заявки.</w:t>
            </w:r>
          </w:p>
        </w:tc>
      </w:tr>
      <w:tr w:rsidR="00967CF5" w:rsidRPr="00CC2C98" w14:paraId="0D766B51" w14:textId="77777777" w:rsidTr="000636F4">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59A7D231" w14:textId="4BFCAF9C" w:rsidR="00967CF5" w:rsidRPr="00CC2C98" w:rsidRDefault="00967CF5" w:rsidP="00967CF5">
            <w:pPr>
              <w:spacing w:after="0" w:line="240" w:lineRule="auto"/>
              <w:jc w:val="center"/>
              <w:rPr>
                <w:rFonts w:ascii="Times New Roman" w:hAnsi="Times New Roman"/>
                <w:b/>
                <w:sz w:val="24"/>
                <w:szCs w:val="24"/>
              </w:rPr>
            </w:pPr>
            <w:r w:rsidRPr="00CC2C98">
              <w:rPr>
                <w:rFonts w:ascii="Times New Roman" w:hAnsi="Times New Roman"/>
                <w:b/>
                <w:sz w:val="24"/>
                <w:szCs w:val="24"/>
              </w:rPr>
              <w:lastRenderedPageBreak/>
              <w:t>1</w:t>
            </w:r>
            <w:r w:rsidR="006E7C4F">
              <w:rPr>
                <w:rFonts w:ascii="Times New Roman" w:hAnsi="Times New Roman"/>
                <w:b/>
                <w:sz w:val="24"/>
                <w:szCs w:val="24"/>
              </w:rPr>
              <w:t>8</w:t>
            </w:r>
            <w:r w:rsidRPr="00CC2C98">
              <w:rPr>
                <w:rFonts w:ascii="Times New Roman" w:hAnsi="Times New Roman"/>
                <w:b/>
                <w:sz w:val="24"/>
                <w:szCs w:val="24"/>
              </w:rPr>
              <w:t>.</w:t>
            </w:r>
          </w:p>
        </w:tc>
        <w:tc>
          <w:tcPr>
            <w:tcW w:w="1985" w:type="dxa"/>
            <w:tcBorders>
              <w:top w:val="single" w:sz="4" w:space="0" w:color="000000"/>
              <w:left w:val="single" w:sz="4" w:space="0" w:color="000000"/>
              <w:bottom w:val="single" w:sz="4" w:space="0" w:color="000000"/>
              <w:right w:val="nil"/>
            </w:tcBorders>
          </w:tcPr>
          <w:p w14:paraId="163780AA" w14:textId="77777777" w:rsidR="00967CF5" w:rsidRPr="00CC2C98" w:rsidRDefault="00967CF5" w:rsidP="00967CF5">
            <w:pPr>
              <w:autoSpaceDE w:val="0"/>
              <w:spacing w:after="0" w:line="240" w:lineRule="auto"/>
              <w:rPr>
                <w:rFonts w:ascii="Times New Roman" w:hAnsi="Times New Roman"/>
                <w:bCs/>
                <w:sz w:val="24"/>
                <w:szCs w:val="24"/>
              </w:rPr>
            </w:pPr>
            <w:r w:rsidRPr="00CC2C98">
              <w:rPr>
                <w:rFonts w:ascii="Times New Roman" w:hAnsi="Times New Roman"/>
                <w:sz w:val="24"/>
                <w:szCs w:val="24"/>
              </w:rPr>
              <w:t xml:space="preserve">Информация о возможности одностороннего отказа от исполнения договора </w:t>
            </w:r>
          </w:p>
        </w:tc>
        <w:tc>
          <w:tcPr>
            <w:tcW w:w="7669" w:type="dxa"/>
            <w:gridSpan w:val="4"/>
            <w:tcBorders>
              <w:top w:val="single" w:sz="4" w:space="0" w:color="000000"/>
              <w:left w:val="single" w:sz="4" w:space="0" w:color="000000"/>
              <w:bottom w:val="single" w:sz="4" w:space="0" w:color="000000"/>
              <w:right w:val="single" w:sz="4" w:space="0" w:color="000000"/>
            </w:tcBorders>
          </w:tcPr>
          <w:p w14:paraId="6A4FAB95" w14:textId="77777777" w:rsidR="00967CF5" w:rsidRPr="00CC2C98" w:rsidRDefault="00967CF5" w:rsidP="00967CF5">
            <w:pPr>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 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tc>
      </w:tr>
      <w:tr w:rsidR="00967CF5" w:rsidRPr="00CC2C98" w14:paraId="214345C7" w14:textId="77777777" w:rsidTr="000636F4">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12FFC364" w14:textId="20F95B31" w:rsidR="00967CF5" w:rsidRPr="00CC2C98" w:rsidRDefault="00967CF5" w:rsidP="00967CF5">
            <w:pPr>
              <w:spacing w:after="0" w:line="240" w:lineRule="auto"/>
              <w:jc w:val="center"/>
              <w:rPr>
                <w:rFonts w:ascii="Times New Roman" w:hAnsi="Times New Roman"/>
                <w:b/>
                <w:sz w:val="24"/>
                <w:szCs w:val="24"/>
              </w:rPr>
            </w:pPr>
            <w:r w:rsidRPr="00CC2C98">
              <w:rPr>
                <w:rFonts w:ascii="Times New Roman" w:hAnsi="Times New Roman"/>
                <w:b/>
                <w:sz w:val="24"/>
                <w:szCs w:val="24"/>
              </w:rPr>
              <w:lastRenderedPageBreak/>
              <w:t>1</w:t>
            </w:r>
            <w:r w:rsidR="006E7C4F">
              <w:rPr>
                <w:rFonts w:ascii="Times New Roman" w:hAnsi="Times New Roman"/>
                <w:b/>
                <w:sz w:val="24"/>
                <w:szCs w:val="24"/>
              </w:rPr>
              <w:t>9</w:t>
            </w:r>
            <w:r w:rsidRPr="00CC2C98">
              <w:rPr>
                <w:rFonts w:ascii="Times New Roman" w:hAnsi="Times New Roman"/>
                <w:b/>
                <w:sz w:val="24"/>
                <w:szCs w:val="24"/>
              </w:rPr>
              <w:t>.</w:t>
            </w:r>
          </w:p>
          <w:p w14:paraId="78F7994F" w14:textId="77777777" w:rsidR="00967CF5" w:rsidRPr="00CC2C98" w:rsidRDefault="00967CF5" w:rsidP="00967CF5">
            <w:pPr>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right w:val="nil"/>
            </w:tcBorders>
          </w:tcPr>
          <w:p w14:paraId="4DC15E90" w14:textId="77777777" w:rsidR="00967CF5" w:rsidRPr="00CC2C98" w:rsidRDefault="00967CF5" w:rsidP="00967CF5">
            <w:pPr>
              <w:autoSpaceDE w:val="0"/>
              <w:spacing w:after="0" w:line="240" w:lineRule="auto"/>
              <w:rPr>
                <w:rFonts w:ascii="Times New Roman" w:hAnsi="Times New Roman"/>
                <w:bCs/>
                <w:sz w:val="24"/>
                <w:szCs w:val="24"/>
              </w:rPr>
            </w:pPr>
            <w:r w:rsidRPr="00CC2C98">
              <w:rPr>
                <w:rFonts w:ascii="Times New Roman" w:hAnsi="Times New Roman"/>
                <w:sz w:val="24"/>
                <w:szCs w:val="24"/>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69" w:type="dxa"/>
            <w:gridSpan w:val="4"/>
            <w:tcBorders>
              <w:top w:val="single" w:sz="4" w:space="0" w:color="000000"/>
              <w:left w:val="single" w:sz="4" w:space="0" w:color="000000"/>
              <w:bottom w:val="single" w:sz="4" w:space="0" w:color="000000"/>
              <w:right w:val="single" w:sz="4" w:space="0" w:color="000000"/>
            </w:tcBorders>
          </w:tcPr>
          <w:p w14:paraId="0E55A5B0"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В соответствии с Постановлением Правительства РФ от 16.09.2016 N 925, с учетом всех изменений и редакций, действующих на дату проведения закупочной процедуры,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6C20F95"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DC74E9"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p>
          <w:p w14:paraId="6D7DE7CF"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Установлено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1232CFE3"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25DE94B"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7CBB412"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4CC7D780"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Указание в договоре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9A335D9" w14:textId="77777777" w:rsidR="00967CF5" w:rsidRPr="00CC2C98" w:rsidRDefault="00967CF5" w:rsidP="00967CF5">
            <w:pPr>
              <w:autoSpaceDE w:val="0"/>
              <w:autoSpaceDN w:val="0"/>
              <w:adjustRightInd w:val="0"/>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Заключении договора с участником закупки, который предложил такие же, как и победитель закупки, условия исполнения договора или </w:t>
            </w:r>
            <w:r w:rsidRPr="00CC2C98">
              <w:rPr>
                <w:rFonts w:ascii="Times New Roman" w:eastAsia="Times New Roman" w:hAnsi="Times New Roman"/>
                <w:sz w:val="24"/>
                <w:szCs w:val="24"/>
                <w:lang w:eastAsia="ru-RU"/>
              </w:rPr>
              <w:lastRenderedPageBreak/>
              <w:t>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5559255" w14:textId="77777777" w:rsidR="00967CF5" w:rsidRPr="00CC2C98" w:rsidRDefault="00967CF5" w:rsidP="00967CF5">
            <w:pPr>
              <w:spacing w:after="0" w:line="240" w:lineRule="auto"/>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6EDBB22C"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Приоритет не предоставляется в случаях, если: </w:t>
            </w:r>
          </w:p>
          <w:p w14:paraId="7D4F4661"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а) закупка признана несостоявшейся и договор заключается с единственным участником закупки; </w:t>
            </w:r>
          </w:p>
          <w:p w14:paraId="654BF5F1"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14:paraId="2E26FE63"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14:paraId="28F9DBA8"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146C7EA5"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tc>
      </w:tr>
      <w:tr w:rsidR="00967CF5" w:rsidRPr="00CC2C98" w14:paraId="5A3D958C" w14:textId="77777777" w:rsidTr="000636F4">
        <w:tblPrEx>
          <w:tblLook w:val="04A0" w:firstRow="1" w:lastRow="0" w:firstColumn="1" w:lastColumn="0" w:noHBand="0" w:noVBand="1"/>
        </w:tblPrEx>
        <w:tc>
          <w:tcPr>
            <w:tcW w:w="709" w:type="dxa"/>
            <w:tcBorders>
              <w:top w:val="single" w:sz="4" w:space="0" w:color="000000"/>
              <w:left w:val="single" w:sz="4" w:space="0" w:color="000000"/>
              <w:bottom w:val="single" w:sz="4" w:space="0" w:color="000000"/>
              <w:right w:val="nil"/>
            </w:tcBorders>
          </w:tcPr>
          <w:p w14:paraId="2CD8A1DC" w14:textId="1A7FEAEF" w:rsidR="00967CF5" w:rsidRPr="00CC2C98" w:rsidRDefault="006E7C4F" w:rsidP="00967CF5">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r w:rsidR="00967CF5" w:rsidRPr="00CC2C98">
              <w:rPr>
                <w:rFonts w:ascii="Times New Roman" w:hAnsi="Times New Roman"/>
                <w:b/>
                <w:sz w:val="24"/>
                <w:szCs w:val="24"/>
              </w:rPr>
              <w:t>.</w:t>
            </w:r>
          </w:p>
          <w:p w14:paraId="0DC6421A" w14:textId="77777777" w:rsidR="00967CF5" w:rsidRPr="00CC2C98" w:rsidRDefault="00967CF5" w:rsidP="00967CF5">
            <w:pPr>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right w:val="nil"/>
            </w:tcBorders>
            <w:hideMark/>
          </w:tcPr>
          <w:p w14:paraId="09E2965F" w14:textId="77777777" w:rsidR="00967CF5" w:rsidRPr="00CC2C98" w:rsidRDefault="00967CF5" w:rsidP="00967CF5">
            <w:pPr>
              <w:autoSpaceDE w:val="0"/>
              <w:autoSpaceDN w:val="0"/>
              <w:adjustRightInd w:val="0"/>
              <w:spacing w:after="0" w:line="240" w:lineRule="auto"/>
              <w:jc w:val="both"/>
              <w:rPr>
                <w:rFonts w:ascii="Times New Roman" w:hAnsi="Times New Roman"/>
                <w:sz w:val="24"/>
                <w:szCs w:val="24"/>
                <w:lang w:eastAsia="ru-RU"/>
              </w:rPr>
            </w:pPr>
            <w:r w:rsidRPr="00CC2C98">
              <w:rPr>
                <w:rFonts w:ascii="Times New Roman" w:hAnsi="Times New Roman"/>
                <w:sz w:val="24"/>
                <w:szCs w:val="24"/>
                <w:lang w:eastAsia="ru-RU"/>
              </w:rPr>
              <w:t>Возможность заказчика изменить условия договора</w:t>
            </w:r>
          </w:p>
          <w:p w14:paraId="54AF7375" w14:textId="77777777" w:rsidR="00967CF5" w:rsidRPr="00CC2C98" w:rsidRDefault="00967CF5" w:rsidP="00967CF5">
            <w:pPr>
              <w:autoSpaceDE w:val="0"/>
              <w:spacing w:after="0" w:line="240" w:lineRule="auto"/>
              <w:rPr>
                <w:rFonts w:ascii="Times New Roman" w:hAnsi="Times New Roman"/>
                <w:sz w:val="24"/>
                <w:szCs w:val="24"/>
              </w:rPr>
            </w:pPr>
          </w:p>
        </w:tc>
        <w:tc>
          <w:tcPr>
            <w:tcW w:w="7669" w:type="dxa"/>
            <w:gridSpan w:val="4"/>
            <w:tcBorders>
              <w:top w:val="single" w:sz="4" w:space="0" w:color="000000"/>
              <w:left w:val="single" w:sz="4" w:space="0" w:color="000000"/>
              <w:bottom w:val="single" w:sz="4" w:space="0" w:color="000000"/>
              <w:right w:val="single" w:sz="4" w:space="0" w:color="000000"/>
            </w:tcBorders>
          </w:tcPr>
          <w:p w14:paraId="69ED2B24" w14:textId="77777777" w:rsidR="00967CF5" w:rsidRPr="00CC2C98" w:rsidRDefault="00967CF5" w:rsidP="00967CF5">
            <w:pPr>
              <w:autoSpaceDE w:val="0"/>
              <w:spacing w:after="0" w:line="240" w:lineRule="auto"/>
              <w:ind w:firstLine="462"/>
              <w:jc w:val="both"/>
              <w:rPr>
                <w:rFonts w:ascii="Times New Roman" w:eastAsia="Times New Roman" w:hAnsi="Times New Roman"/>
                <w:sz w:val="24"/>
                <w:szCs w:val="24"/>
                <w:lang w:eastAsia="ru-RU"/>
              </w:rPr>
            </w:pPr>
            <w:bookmarkStart w:id="14" w:name="Par1"/>
            <w:bookmarkStart w:id="15" w:name="Par6"/>
            <w:bookmarkEnd w:id="14"/>
            <w:bookmarkEnd w:id="15"/>
            <w:r w:rsidRPr="00CC2C98">
              <w:rPr>
                <w:rFonts w:ascii="Times New Roman" w:eastAsia="Times New Roman" w:hAnsi="Times New Roman"/>
                <w:sz w:val="24"/>
                <w:szCs w:val="24"/>
                <w:lang w:eastAsia="ru-RU"/>
              </w:rPr>
              <w:t>Заказчик по согласованию с участником закупки при заключении или исполнении договора вправе изменить условия такого договора, в том числе:</w:t>
            </w:r>
          </w:p>
          <w:p w14:paraId="4A9CE389" w14:textId="77777777" w:rsidR="00967CF5" w:rsidRPr="00CC2C98" w:rsidRDefault="00967CF5" w:rsidP="00967CF5">
            <w:pPr>
              <w:autoSpaceDE w:val="0"/>
              <w:spacing w:after="0" w:line="240" w:lineRule="auto"/>
              <w:ind w:firstLine="462"/>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w:t>
            </w:r>
            <w:r w:rsidRPr="00CC2C98">
              <w:rPr>
                <w:rFonts w:ascii="Times New Roman" w:eastAsia="Times New Roman" w:hAnsi="Times New Roman"/>
                <w:sz w:val="24"/>
                <w:szCs w:val="24"/>
                <w:lang w:eastAsia="ru-RU"/>
              </w:rPr>
              <w:lastRenderedPageBreak/>
              <w:t>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7FD1E857" w14:textId="77777777" w:rsidR="00967CF5" w:rsidRPr="00CC2C98" w:rsidRDefault="00967CF5" w:rsidP="00967CF5">
            <w:pPr>
              <w:autoSpaceDE w:val="0"/>
              <w:spacing w:after="0" w:line="240" w:lineRule="auto"/>
              <w:ind w:firstLine="462"/>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14:paraId="32CB4F30" w14:textId="77777777" w:rsidR="00967CF5" w:rsidRPr="00CC2C98" w:rsidRDefault="00967CF5" w:rsidP="00967CF5">
            <w:pPr>
              <w:autoSpaceDE w:val="0"/>
              <w:spacing w:after="0" w:line="240" w:lineRule="auto"/>
              <w:ind w:firstLine="462"/>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2) сроки исполнения обязательств по договору не более чем на 30% от первоначально предусмотренных сроков;</w:t>
            </w:r>
          </w:p>
          <w:p w14:paraId="3CA9A866" w14:textId="77777777" w:rsidR="00967CF5" w:rsidRPr="00CC2C98" w:rsidRDefault="00967CF5" w:rsidP="00967CF5">
            <w:pPr>
              <w:autoSpaceDE w:val="0"/>
              <w:spacing w:after="0" w:line="240" w:lineRule="auto"/>
              <w:ind w:firstLine="462"/>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3)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 в случае изменения в соответствии с законодательством Российской Федерации регулируемых государством цен (тарифов);</w:t>
            </w:r>
          </w:p>
          <w:p w14:paraId="53AE213A" w14:textId="77777777" w:rsidR="00967CF5" w:rsidRPr="00CC2C98" w:rsidRDefault="00967CF5" w:rsidP="00967CF5">
            <w:pPr>
              <w:autoSpaceDE w:val="0"/>
              <w:spacing w:after="0" w:line="240" w:lineRule="auto"/>
              <w:ind w:firstLine="462"/>
              <w:jc w:val="both"/>
              <w:rPr>
                <w:rFonts w:ascii="Times New Roman" w:hAnsi="Times New Roman"/>
                <w:sz w:val="24"/>
                <w:szCs w:val="24"/>
                <w:lang w:eastAsia="ru-RU"/>
              </w:rPr>
            </w:pPr>
            <w:r w:rsidRPr="00CC2C98">
              <w:rPr>
                <w:rFonts w:ascii="Times New Roman" w:eastAsia="Times New Roman" w:hAnsi="Times New Roman"/>
                <w:sz w:val="24"/>
                <w:szCs w:val="24"/>
                <w:lang w:eastAsia="ru-RU"/>
              </w:rPr>
              <w:t>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tc>
      </w:tr>
      <w:tr w:rsidR="00967CF5" w:rsidRPr="00CC2C98" w14:paraId="1F9FEDC4" w14:textId="77777777" w:rsidTr="000636F4">
        <w:tblPrEx>
          <w:tblLook w:val="04A0" w:firstRow="1" w:lastRow="0" w:firstColumn="1" w:lastColumn="0" w:noHBand="0" w:noVBand="1"/>
        </w:tblPrEx>
        <w:trPr>
          <w:trHeight w:val="274"/>
        </w:trPr>
        <w:tc>
          <w:tcPr>
            <w:tcW w:w="709" w:type="dxa"/>
            <w:tcBorders>
              <w:top w:val="single" w:sz="4" w:space="0" w:color="000000"/>
              <w:left w:val="single" w:sz="4" w:space="0" w:color="000000"/>
              <w:bottom w:val="single" w:sz="4" w:space="0" w:color="000000"/>
              <w:right w:val="nil"/>
            </w:tcBorders>
          </w:tcPr>
          <w:p w14:paraId="079EEFC8" w14:textId="731C84CC" w:rsidR="00967CF5" w:rsidRPr="00CC2C98" w:rsidRDefault="006E7C4F" w:rsidP="00967CF5">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p>
        </w:tc>
        <w:tc>
          <w:tcPr>
            <w:tcW w:w="1985" w:type="dxa"/>
            <w:tcBorders>
              <w:top w:val="single" w:sz="4" w:space="0" w:color="000000"/>
              <w:left w:val="single" w:sz="4" w:space="0" w:color="000000"/>
              <w:bottom w:val="single" w:sz="4" w:space="0" w:color="000000"/>
              <w:right w:val="nil"/>
            </w:tcBorders>
          </w:tcPr>
          <w:p w14:paraId="77618FEA" w14:textId="77777777" w:rsidR="00967CF5" w:rsidRPr="00CC2C98" w:rsidRDefault="00967CF5" w:rsidP="00967CF5">
            <w:pPr>
              <w:spacing w:after="0" w:line="240" w:lineRule="auto"/>
              <w:rPr>
                <w:rFonts w:ascii="Times New Roman" w:hAnsi="Times New Roman"/>
                <w:sz w:val="24"/>
                <w:szCs w:val="24"/>
              </w:rPr>
            </w:pPr>
            <w:r w:rsidRPr="00CC2C98">
              <w:rPr>
                <w:rFonts w:ascii="Times New Roman" w:hAnsi="Times New Roman"/>
                <w:sz w:val="24"/>
                <w:szCs w:val="24"/>
                <w:lang w:eastAsia="ru-RU"/>
              </w:rPr>
              <w:t>Возможность заказчика отказаться от проведения процедуры</w:t>
            </w:r>
          </w:p>
        </w:tc>
        <w:tc>
          <w:tcPr>
            <w:tcW w:w="7669" w:type="dxa"/>
            <w:gridSpan w:val="4"/>
            <w:tcBorders>
              <w:top w:val="single" w:sz="4" w:space="0" w:color="000000"/>
              <w:left w:val="single" w:sz="4" w:space="0" w:color="000000"/>
              <w:bottom w:val="single" w:sz="4" w:space="0" w:color="000000"/>
              <w:right w:val="single" w:sz="4" w:space="0" w:color="000000"/>
            </w:tcBorders>
          </w:tcPr>
          <w:p w14:paraId="74DAF00D"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 xml:space="preserve">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 </w:t>
            </w:r>
          </w:p>
          <w:p w14:paraId="0E38203B" w14:textId="77777777" w:rsidR="00967CF5" w:rsidRPr="00CC2C98" w:rsidRDefault="00967CF5" w:rsidP="00967CF5">
            <w:pPr>
              <w:spacing w:after="0" w:line="240" w:lineRule="auto"/>
              <w:ind w:firstLine="454"/>
              <w:jc w:val="both"/>
              <w:rPr>
                <w:rFonts w:ascii="Times New Roman" w:eastAsia="Times New Roman" w:hAnsi="Times New Roman"/>
                <w:sz w:val="24"/>
                <w:szCs w:val="24"/>
                <w:lang w:eastAsia="ru-RU"/>
              </w:rPr>
            </w:pPr>
            <w:r w:rsidRPr="00CC2C98">
              <w:rPr>
                <w:rFonts w:ascii="Times New Roman" w:eastAsia="Times New Roman" w:hAnsi="Times New Roman"/>
                <w:sz w:val="24"/>
                <w:szCs w:val="24"/>
                <w:lang w:eastAsia="ru-RU"/>
              </w:rPr>
              <w:t>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1A393481" w14:textId="77777777" w:rsidR="00967CF5" w:rsidRPr="00CC2C98" w:rsidRDefault="00967CF5" w:rsidP="00967CF5">
            <w:pPr>
              <w:spacing w:after="0" w:line="240" w:lineRule="auto"/>
              <w:ind w:firstLine="454"/>
              <w:jc w:val="both"/>
              <w:rPr>
                <w:rFonts w:ascii="Times New Roman" w:hAnsi="Times New Roman"/>
                <w:i/>
                <w:sz w:val="24"/>
                <w:szCs w:val="24"/>
                <w:highlight w:val="yellow"/>
              </w:rPr>
            </w:pPr>
            <w:r w:rsidRPr="00CC2C98">
              <w:rPr>
                <w:rFonts w:ascii="Times New Roman" w:eastAsia="Times New Roman" w:hAnsi="Times New Roman"/>
                <w:sz w:val="24"/>
                <w:szCs w:val="24"/>
                <w:lang w:eastAsia="ru-RU"/>
              </w:rPr>
              <w:t>Решение об отмене закупки размещается в единой информационной системе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w:t>
            </w:r>
          </w:p>
        </w:tc>
      </w:tr>
      <w:tr w:rsidR="00967CF5" w:rsidRPr="00204258" w14:paraId="36E14168" w14:textId="77777777" w:rsidTr="000636F4">
        <w:tblPrEx>
          <w:tblLook w:val="04A0" w:firstRow="1" w:lastRow="0" w:firstColumn="1" w:lastColumn="0" w:noHBand="0" w:noVBand="1"/>
        </w:tblPrEx>
        <w:trPr>
          <w:trHeight w:val="274"/>
        </w:trPr>
        <w:tc>
          <w:tcPr>
            <w:tcW w:w="709" w:type="dxa"/>
            <w:tcBorders>
              <w:top w:val="single" w:sz="4" w:space="0" w:color="000000"/>
              <w:left w:val="single" w:sz="4" w:space="0" w:color="000000"/>
              <w:bottom w:val="single" w:sz="4" w:space="0" w:color="000000"/>
              <w:right w:val="nil"/>
            </w:tcBorders>
          </w:tcPr>
          <w:p w14:paraId="472E9691" w14:textId="693E39B2" w:rsidR="00967CF5" w:rsidRPr="00204258" w:rsidRDefault="006E7C4F" w:rsidP="00967CF5">
            <w:pPr>
              <w:suppressAutoHyphens/>
              <w:autoSpaceDE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22</w:t>
            </w:r>
          </w:p>
        </w:tc>
        <w:tc>
          <w:tcPr>
            <w:tcW w:w="1985" w:type="dxa"/>
            <w:tcBorders>
              <w:top w:val="single" w:sz="4" w:space="0" w:color="000000"/>
              <w:left w:val="single" w:sz="4" w:space="0" w:color="000000"/>
              <w:bottom w:val="single" w:sz="4" w:space="0" w:color="000000"/>
              <w:right w:val="nil"/>
            </w:tcBorders>
          </w:tcPr>
          <w:p w14:paraId="615309D2" w14:textId="77777777" w:rsidR="00967CF5" w:rsidRPr="00204258" w:rsidRDefault="00967CF5" w:rsidP="00967CF5">
            <w:pPr>
              <w:suppressAutoHyphens/>
              <w:autoSpaceDE w:val="0"/>
              <w:spacing w:after="0" w:line="240" w:lineRule="auto"/>
              <w:jc w:val="both"/>
              <w:rPr>
                <w:rFonts w:ascii="Times New Roman" w:eastAsia="Times New Roman" w:hAnsi="Times New Roman"/>
                <w:bCs/>
                <w:sz w:val="24"/>
                <w:szCs w:val="24"/>
                <w:lang w:eastAsia="ar-SA"/>
              </w:rPr>
            </w:pPr>
            <w:r w:rsidRPr="00204258">
              <w:rPr>
                <w:rFonts w:ascii="Times New Roman" w:eastAsia="Times New Roman" w:hAnsi="Times New Roman"/>
                <w:bCs/>
                <w:sz w:val="24"/>
                <w:szCs w:val="24"/>
                <w:lang w:eastAsia="ar-SA"/>
              </w:rPr>
              <w:t>Антидемпинговые меры</w:t>
            </w:r>
          </w:p>
          <w:p w14:paraId="49ACB2A0" w14:textId="77777777" w:rsidR="00967CF5" w:rsidRPr="00204258" w:rsidRDefault="00967CF5" w:rsidP="00967CF5">
            <w:pPr>
              <w:suppressAutoHyphens/>
              <w:autoSpaceDE w:val="0"/>
              <w:spacing w:after="0" w:line="240" w:lineRule="auto"/>
              <w:jc w:val="both"/>
              <w:rPr>
                <w:rFonts w:ascii="Times New Roman" w:eastAsia="Times New Roman" w:hAnsi="Times New Roman"/>
                <w:sz w:val="24"/>
                <w:szCs w:val="24"/>
                <w:lang w:eastAsia="ar-SA"/>
              </w:rPr>
            </w:pPr>
          </w:p>
        </w:tc>
        <w:tc>
          <w:tcPr>
            <w:tcW w:w="7669" w:type="dxa"/>
            <w:gridSpan w:val="4"/>
            <w:tcBorders>
              <w:top w:val="single" w:sz="4" w:space="0" w:color="000000"/>
              <w:left w:val="single" w:sz="4" w:space="0" w:color="000000"/>
              <w:bottom w:val="single" w:sz="4" w:space="0" w:color="000000"/>
              <w:right w:val="single" w:sz="4" w:space="0" w:color="000000"/>
            </w:tcBorders>
          </w:tcPr>
          <w:p w14:paraId="014D8F34" w14:textId="77777777" w:rsidR="00967CF5" w:rsidRPr="00204258" w:rsidRDefault="00967CF5" w:rsidP="00967CF5">
            <w:pPr>
              <w:suppressAutoHyphens/>
              <w:autoSpaceDE w:val="0"/>
              <w:spacing w:after="0" w:line="240" w:lineRule="auto"/>
              <w:ind w:firstLine="484"/>
              <w:jc w:val="both"/>
              <w:rPr>
                <w:rFonts w:ascii="Times New Roman" w:eastAsia="Times New Roman" w:hAnsi="Times New Roman"/>
                <w:sz w:val="24"/>
                <w:szCs w:val="24"/>
                <w:lang w:eastAsia="ar-SA"/>
              </w:rPr>
            </w:pPr>
            <w:r w:rsidRPr="00204258">
              <w:rPr>
                <w:rFonts w:ascii="Times New Roman" w:eastAsia="Times New Roman" w:hAnsi="Times New Roman"/>
                <w:sz w:val="24"/>
                <w:szCs w:val="24"/>
                <w:lang w:eastAsia="ar-SA"/>
              </w:rPr>
              <w:t>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14:paraId="177B60A9" w14:textId="67A849FD" w:rsidR="00967CF5" w:rsidRPr="00204258" w:rsidRDefault="00967CF5" w:rsidP="00967CF5">
            <w:pPr>
              <w:suppressAutoHyphens/>
              <w:autoSpaceDE w:val="0"/>
              <w:spacing w:after="0" w:line="240" w:lineRule="auto"/>
              <w:ind w:firstLine="484"/>
              <w:jc w:val="both"/>
              <w:rPr>
                <w:rFonts w:ascii="Times New Roman" w:eastAsia="Times New Roman" w:hAnsi="Times New Roman"/>
                <w:sz w:val="24"/>
                <w:szCs w:val="24"/>
                <w:lang w:eastAsia="ar-SA"/>
              </w:rPr>
            </w:pPr>
            <w:r w:rsidRPr="00204258">
              <w:rPr>
                <w:rFonts w:ascii="Times New Roman" w:eastAsia="Times New Roman" w:hAnsi="Times New Roman"/>
                <w:sz w:val="24"/>
                <w:szCs w:val="24"/>
                <w:lang w:eastAsia="ar-SA"/>
              </w:rPr>
              <w:t>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14:paraId="7337F1A9" w14:textId="77777777" w:rsidR="00967CF5" w:rsidRPr="00204258" w:rsidRDefault="00967CF5" w:rsidP="00967CF5">
            <w:pPr>
              <w:suppressAutoHyphens/>
              <w:autoSpaceDE w:val="0"/>
              <w:spacing w:after="0" w:line="240" w:lineRule="auto"/>
              <w:ind w:firstLine="484"/>
              <w:jc w:val="both"/>
              <w:rPr>
                <w:rFonts w:ascii="Times New Roman" w:eastAsia="Times New Roman" w:hAnsi="Times New Roman"/>
                <w:sz w:val="24"/>
                <w:szCs w:val="24"/>
                <w:lang w:eastAsia="ar-SA"/>
              </w:rPr>
            </w:pPr>
            <w:r w:rsidRPr="00204258">
              <w:rPr>
                <w:rFonts w:ascii="Times New Roman" w:eastAsia="Times New Roman" w:hAnsi="Times New Roman"/>
                <w:sz w:val="24"/>
                <w:szCs w:val="24"/>
                <w:lang w:eastAsia="ar-SA"/>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14:paraId="443EC390" w14:textId="77777777" w:rsidR="00967CF5" w:rsidRPr="00204258" w:rsidRDefault="00967CF5" w:rsidP="00967CF5">
            <w:pPr>
              <w:suppressAutoHyphens/>
              <w:autoSpaceDE w:val="0"/>
              <w:spacing w:after="0" w:line="240" w:lineRule="auto"/>
              <w:ind w:firstLine="484"/>
              <w:jc w:val="both"/>
              <w:rPr>
                <w:rFonts w:ascii="Times New Roman" w:eastAsia="Times New Roman" w:hAnsi="Times New Roman"/>
                <w:sz w:val="24"/>
                <w:szCs w:val="24"/>
                <w:lang w:eastAsia="ar-SA"/>
              </w:rPr>
            </w:pPr>
            <w:r w:rsidRPr="00204258">
              <w:rPr>
                <w:rFonts w:ascii="Times New Roman" w:eastAsia="Times New Roman" w:hAnsi="Times New Roman"/>
                <w:sz w:val="24"/>
                <w:szCs w:val="24"/>
                <w:lang w:eastAsia="ar-SA"/>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tc>
      </w:tr>
    </w:tbl>
    <w:p w14:paraId="7A97014E" w14:textId="77777777" w:rsidR="00204258" w:rsidRPr="00204258" w:rsidRDefault="00204258" w:rsidP="00204258">
      <w:pPr>
        <w:suppressAutoHyphens/>
        <w:autoSpaceDE w:val="0"/>
        <w:spacing w:after="0" w:line="240" w:lineRule="auto"/>
        <w:jc w:val="both"/>
        <w:rPr>
          <w:rFonts w:ascii="Times New Roman" w:eastAsia="Times New Roman" w:hAnsi="Times New Roman"/>
          <w:sz w:val="24"/>
          <w:szCs w:val="24"/>
          <w:lang w:eastAsia="ar-SA"/>
        </w:rPr>
      </w:pPr>
    </w:p>
    <w:p w14:paraId="436C1633" w14:textId="77777777" w:rsidR="006A1611" w:rsidRPr="00CC2C98" w:rsidRDefault="006A1611" w:rsidP="00511987">
      <w:pPr>
        <w:suppressAutoHyphens/>
        <w:autoSpaceDE w:val="0"/>
        <w:spacing w:after="0" w:line="240" w:lineRule="auto"/>
        <w:jc w:val="both"/>
        <w:rPr>
          <w:rFonts w:ascii="Times New Roman" w:eastAsia="Times New Roman" w:hAnsi="Times New Roman"/>
          <w:sz w:val="24"/>
          <w:szCs w:val="24"/>
          <w:lang w:eastAsia="ar-SA"/>
        </w:rPr>
      </w:pPr>
    </w:p>
    <w:p w14:paraId="249C6990" w14:textId="77777777" w:rsidR="00E03644" w:rsidRPr="00E55122"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1F8A7449" w14:textId="77777777" w:rsidR="00E03644" w:rsidRPr="00E55122"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1D9BC620" w14:textId="77777777" w:rsidR="00E03644" w:rsidRPr="00E55122"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7C0C768A" w14:textId="77777777" w:rsidR="00E03644" w:rsidRPr="00E55122"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052C7FD3" w14:textId="77777777" w:rsidR="00E03644" w:rsidRPr="00E55122"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17308684" w14:textId="77777777" w:rsidR="00E03644" w:rsidRPr="00E55122"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3BA526A8" w14:textId="77777777" w:rsidR="00E03644" w:rsidRPr="00E55122"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49C8D76B" w14:textId="3E2B5902" w:rsidR="00E03644" w:rsidRDefault="00E03644" w:rsidP="00511987">
      <w:pPr>
        <w:suppressAutoHyphens/>
        <w:autoSpaceDE w:val="0"/>
        <w:spacing w:after="0" w:line="240" w:lineRule="auto"/>
        <w:ind w:left="5670"/>
        <w:jc w:val="both"/>
        <w:rPr>
          <w:rFonts w:ascii="Times New Roman" w:eastAsia="Times New Roman" w:hAnsi="Times New Roman"/>
          <w:sz w:val="24"/>
          <w:szCs w:val="24"/>
          <w:lang w:eastAsia="ar-SA"/>
        </w:rPr>
      </w:pPr>
    </w:p>
    <w:p w14:paraId="36338935" w14:textId="77777777" w:rsidR="00225888" w:rsidRDefault="00225888"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5972B95B" w14:textId="77777777" w:rsidR="00225888" w:rsidRDefault="00225888"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57A20D6E" w14:textId="77777777" w:rsidR="00225888" w:rsidRDefault="00225888"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7834B2E1" w14:textId="77777777" w:rsidR="00225888" w:rsidRDefault="00225888"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2EAC03E5" w14:textId="77777777" w:rsidR="000636F4" w:rsidRDefault="000636F4"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57D00D01" w14:textId="77777777" w:rsidR="000636F4" w:rsidRDefault="000636F4"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533B484E" w14:textId="77777777" w:rsidR="005A6126" w:rsidRDefault="005A6126"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6E0A900F" w14:textId="77777777" w:rsidR="005A6126" w:rsidRDefault="005A6126"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1EEE4CF7" w14:textId="77777777" w:rsidR="000636F4" w:rsidRDefault="000636F4"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18076557" w14:textId="5E503A7D" w:rsidR="00D37B0F" w:rsidRDefault="00D37B0F"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46E0A48D" w14:textId="33159894" w:rsidR="006A3688" w:rsidRDefault="006A3688"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5E8B3A0F" w14:textId="77777777" w:rsidR="006A3688" w:rsidRDefault="006A3688"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77509545" w14:textId="77777777" w:rsidR="00D37B0F" w:rsidRDefault="00D37B0F"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278D95FD" w14:textId="77777777" w:rsidR="00A87CEE" w:rsidRDefault="00A87CEE"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44AEF752" w14:textId="77777777" w:rsidR="00A87CEE" w:rsidRDefault="00A87CEE" w:rsidP="00F10808">
      <w:pPr>
        <w:suppressAutoHyphens/>
        <w:autoSpaceDE w:val="0"/>
        <w:spacing w:after="0" w:line="240" w:lineRule="auto"/>
        <w:ind w:left="5670"/>
        <w:jc w:val="right"/>
        <w:rPr>
          <w:rFonts w:ascii="Times New Roman" w:eastAsia="Times New Roman" w:hAnsi="Times New Roman"/>
          <w:sz w:val="24"/>
          <w:szCs w:val="24"/>
          <w:lang w:eastAsia="ar-SA"/>
        </w:rPr>
      </w:pPr>
    </w:p>
    <w:p w14:paraId="021E5540" w14:textId="7DBFDDDA" w:rsidR="00511987" w:rsidRPr="00E55122" w:rsidRDefault="00511987" w:rsidP="00F10808">
      <w:pPr>
        <w:suppressAutoHyphens/>
        <w:autoSpaceDE w:val="0"/>
        <w:spacing w:after="0" w:line="240" w:lineRule="auto"/>
        <w:ind w:left="5670"/>
        <w:jc w:val="right"/>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lastRenderedPageBreak/>
        <w:t>Приложение №1</w:t>
      </w:r>
    </w:p>
    <w:p w14:paraId="470FF620" w14:textId="77777777" w:rsidR="00F10808" w:rsidRDefault="00511987" w:rsidP="00F10808">
      <w:pPr>
        <w:suppressAutoHyphens/>
        <w:spacing w:after="0" w:line="240" w:lineRule="auto"/>
        <w:ind w:left="5670"/>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 xml:space="preserve">к извещению о проведении запроса котировок в электронной форме </w:t>
      </w:r>
    </w:p>
    <w:p w14:paraId="60B93038" w14:textId="099F8076" w:rsidR="00511987" w:rsidRPr="00E55122" w:rsidRDefault="00511987" w:rsidP="00F10808">
      <w:pPr>
        <w:suppressAutoHyphens/>
        <w:spacing w:after="0" w:line="240" w:lineRule="auto"/>
        <w:ind w:left="5670"/>
        <w:jc w:val="right"/>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(форма котировочной заявки)</w:t>
      </w:r>
    </w:p>
    <w:p w14:paraId="3B7BC87C"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p>
    <w:p w14:paraId="16C71C5C"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p>
    <w:p w14:paraId="6F97AAB1" w14:textId="77777777" w:rsidR="00511987" w:rsidRPr="00E55122" w:rsidRDefault="00511987" w:rsidP="00511987">
      <w:pPr>
        <w:suppressAutoHyphens/>
        <w:spacing w:after="0" w:line="240" w:lineRule="auto"/>
        <w:jc w:val="center"/>
        <w:rPr>
          <w:rFonts w:ascii="Times New Roman" w:eastAsia="Times New Roman" w:hAnsi="Times New Roman"/>
          <w:b/>
          <w:sz w:val="24"/>
          <w:szCs w:val="24"/>
          <w:lang w:eastAsia="ar-SA"/>
        </w:rPr>
      </w:pPr>
      <w:r w:rsidRPr="00E55122">
        <w:rPr>
          <w:rFonts w:ascii="Times New Roman" w:eastAsia="Times New Roman" w:hAnsi="Times New Roman"/>
          <w:b/>
          <w:sz w:val="24"/>
          <w:szCs w:val="24"/>
          <w:lang w:eastAsia="ar-SA"/>
        </w:rPr>
        <w:t>КОТИРОВОЧНАЯ ЗАЯВКА</w:t>
      </w:r>
    </w:p>
    <w:p w14:paraId="43CDE4FC" w14:textId="456100C8"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 xml:space="preserve">на участие в запросе котировок в электронной </w:t>
      </w:r>
    </w:p>
    <w:p w14:paraId="4CD67CB3"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от «____» ___________20___ г. №______________</w:t>
      </w:r>
    </w:p>
    <w:p w14:paraId="5B7AC11B" w14:textId="77777777" w:rsidR="00511987" w:rsidRPr="00E55122" w:rsidRDefault="00511987" w:rsidP="00511987">
      <w:pPr>
        <w:suppressAutoHyphens/>
        <w:spacing w:after="0" w:line="240" w:lineRule="auto"/>
        <w:ind w:firstLine="488"/>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 xml:space="preserve">                                   (дата и номер присваивается официальным сайтом)</w:t>
      </w:r>
    </w:p>
    <w:p w14:paraId="0F4F2019" w14:textId="77777777" w:rsidR="00511987" w:rsidRPr="00E55122" w:rsidRDefault="00511987" w:rsidP="00511987">
      <w:pPr>
        <w:suppressAutoHyphens/>
        <w:spacing w:after="0" w:line="240" w:lineRule="auto"/>
        <w:ind w:firstLine="488"/>
        <w:jc w:val="both"/>
        <w:rPr>
          <w:rFonts w:ascii="Times New Roman" w:eastAsia="Times New Roman" w:hAnsi="Times New Roman"/>
          <w:i/>
          <w:sz w:val="24"/>
          <w:szCs w:val="24"/>
          <w:lang w:eastAsia="ar-SA"/>
        </w:rPr>
      </w:pPr>
    </w:p>
    <w:p w14:paraId="698F1926" w14:textId="77777777" w:rsidR="00511987" w:rsidRPr="00E55122" w:rsidRDefault="00511987" w:rsidP="00511987">
      <w:pPr>
        <w:suppressAutoHyphens/>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«______»_____________ 20___г.</w:t>
      </w:r>
    </w:p>
    <w:p w14:paraId="31C4BE3E" w14:textId="77777777" w:rsidR="00511987" w:rsidRPr="00E55122" w:rsidRDefault="00511987" w:rsidP="00511987">
      <w:pPr>
        <w:suppressAutoHyphens/>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Исх. № ________</w:t>
      </w:r>
    </w:p>
    <w:p w14:paraId="274406EB" w14:textId="77777777" w:rsidR="00511987" w:rsidRPr="00E55122" w:rsidRDefault="00511987" w:rsidP="00511987">
      <w:pPr>
        <w:suppressAutoHyphens/>
        <w:spacing w:after="0" w:line="240" w:lineRule="auto"/>
        <w:jc w:val="center"/>
        <w:rPr>
          <w:rFonts w:ascii="Times New Roman" w:eastAsia="Times New Roman" w:hAnsi="Times New Roman"/>
          <w:b/>
          <w:sz w:val="24"/>
          <w:szCs w:val="24"/>
          <w:lang w:eastAsia="ar-SA"/>
        </w:rPr>
      </w:pPr>
    </w:p>
    <w:p w14:paraId="77CA2728" w14:textId="77777777" w:rsidR="00511987" w:rsidRPr="00E55122" w:rsidRDefault="00511987" w:rsidP="00511987">
      <w:pPr>
        <w:suppressAutoHyphens/>
        <w:spacing w:after="0" w:line="240" w:lineRule="auto"/>
        <w:jc w:val="center"/>
        <w:rPr>
          <w:rFonts w:ascii="Times New Roman" w:eastAsia="Times New Roman" w:hAnsi="Times New Roman"/>
          <w:b/>
          <w:sz w:val="24"/>
          <w:szCs w:val="24"/>
          <w:lang w:eastAsia="ar-SA"/>
        </w:rPr>
      </w:pPr>
      <w:r w:rsidRPr="00E55122">
        <w:rPr>
          <w:rFonts w:ascii="Times New Roman" w:eastAsia="Times New Roman" w:hAnsi="Times New Roman"/>
          <w:b/>
          <w:sz w:val="24"/>
          <w:szCs w:val="24"/>
          <w:lang w:eastAsia="ar-SA"/>
        </w:rPr>
        <w:t>ДАННЫЕ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630"/>
      </w:tblGrid>
      <w:tr w:rsidR="00511987" w:rsidRPr="00E55122" w14:paraId="2D56F670" w14:textId="77777777" w:rsidTr="00511987">
        <w:tc>
          <w:tcPr>
            <w:tcW w:w="4855" w:type="dxa"/>
            <w:tcBorders>
              <w:top w:val="single" w:sz="4" w:space="0" w:color="auto"/>
              <w:left w:val="single" w:sz="4" w:space="0" w:color="auto"/>
              <w:bottom w:val="single" w:sz="4" w:space="0" w:color="auto"/>
              <w:right w:val="single" w:sz="4" w:space="0" w:color="auto"/>
            </w:tcBorders>
          </w:tcPr>
          <w:p w14:paraId="214D15CE" w14:textId="41A58148"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Наименование</w:t>
            </w:r>
            <w:r w:rsidR="0052661C">
              <w:rPr>
                <w:rFonts w:ascii="Times New Roman" w:eastAsia="Times New Roman" w:hAnsi="Times New Roman"/>
                <w:sz w:val="24"/>
                <w:szCs w:val="24"/>
                <w:lang w:eastAsia="ar-SA"/>
              </w:rPr>
              <w:t xml:space="preserve"> организации</w:t>
            </w:r>
            <w:r w:rsidRPr="00E55122">
              <w:rPr>
                <w:rFonts w:ascii="Times New Roman" w:eastAsia="Times New Roman" w:hAnsi="Times New Roman"/>
                <w:sz w:val="24"/>
                <w:szCs w:val="24"/>
                <w:lang w:eastAsia="ar-SA"/>
              </w:rPr>
              <w:t>/Ф.И.О</w:t>
            </w:r>
            <w:r w:rsidR="0052661C">
              <w:rPr>
                <w:rFonts w:ascii="Times New Roman" w:eastAsia="Times New Roman" w:hAnsi="Times New Roman"/>
                <w:sz w:val="24"/>
                <w:szCs w:val="24"/>
                <w:lang w:eastAsia="ar-SA"/>
              </w:rPr>
              <w:t xml:space="preserve"> физического лица</w:t>
            </w:r>
            <w:r w:rsidRPr="00E55122">
              <w:rPr>
                <w:rFonts w:ascii="Times New Roman" w:eastAsia="Times New Roman" w:hAnsi="Times New Roman"/>
                <w:sz w:val="24"/>
                <w:szCs w:val="24"/>
                <w:lang w:eastAsia="ar-SA"/>
              </w:rPr>
              <w:t xml:space="preserve"> (полностью)</w:t>
            </w:r>
          </w:p>
        </w:tc>
        <w:tc>
          <w:tcPr>
            <w:tcW w:w="5630" w:type="dxa"/>
            <w:tcBorders>
              <w:top w:val="single" w:sz="4" w:space="0" w:color="auto"/>
              <w:left w:val="single" w:sz="4" w:space="0" w:color="auto"/>
              <w:bottom w:val="single" w:sz="4" w:space="0" w:color="auto"/>
              <w:right w:val="single" w:sz="4" w:space="0" w:color="auto"/>
            </w:tcBorders>
          </w:tcPr>
          <w:p w14:paraId="254A4572"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4298FA75" w14:textId="77777777" w:rsidTr="00511987">
        <w:tc>
          <w:tcPr>
            <w:tcW w:w="4855" w:type="dxa"/>
            <w:tcBorders>
              <w:top w:val="single" w:sz="4" w:space="0" w:color="auto"/>
              <w:left w:val="single" w:sz="4" w:space="0" w:color="auto"/>
              <w:bottom w:val="single" w:sz="4" w:space="0" w:color="auto"/>
              <w:right w:val="single" w:sz="4" w:space="0" w:color="auto"/>
            </w:tcBorders>
          </w:tcPr>
          <w:p w14:paraId="7C390039"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Ф.И.О. руководителя (полностью)/ должность</w:t>
            </w:r>
          </w:p>
        </w:tc>
        <w:tc>
          <w:tcPr>
            <w:tcW w:w="5630" w:type="dxa"/>
            <w:tcBorders>
              <w:top w:val="single" w:sz="4" w:space="0" w:color="auto"/>
              <w:left w:val="single" w:sz="4" w:space="0" w:color="auto"/>
              <w:bottom w:val="single" w:sz="4" w:space="0" w:color="auto"/>
              <w:right w:val="single" w:sz="4" w:space="0" w:color="auto"/>
            </w:tcBorders>
          </w:tcPr>
          <w:p w14:paraId="31CA8D3C"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42462AC4" w14:textId="77777777" w:rsidTr="00511987">
        <w:tc>
          <w:tcPr>
            <w:tcW w:w="4855" w:type="dxa"/>
            <w:tcBorders>
              <w:top w:val="single" w:sz="4" w:space="0" w:color="auto"/>
              <w:left w:val="single" w:sz="4" w:space="0" w:color="auto"/>
              <w:bottom w:val="single" w:sz="4" w:space="0" w:color="auto"/>
              <w:right w:val="single" w:sz="4" w:space="0" w:color="auto"/>
            </w:tcBorders>
          </w:tcPr>
          <w:p w14:paraId="01CD352C"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Руководитель действует на основании (наименование документа)</w:t>
            </w:r>
          </w:p>
        </w:tc>
        <w:tc>
          <w:tcPr>
            <w:tcW w:w="5630" w:type="dxa"/>
            <w:tcBorders>
              <w:top w:val="single" w:sz="4" w:space="0" w:color="auto"/>
              <w:left w:val="single" w:sz="4" w:space="0" w:color="auto"/>
              <w:bottom w:val="single" w:sz="4" w:space="0" w:color="auto"/>
              <w:right w:val="single" w:sz="4" w:space="0" w:color="auto"/>
            </w:tcBorders>
          </w:tcPr>
          <w:p w14:paraId="387D8438"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016BE6E2" w14:textId="77777777" w:rsidTr="00511987">
        <w:tc>
          <w:tcPr>
            <w:tcW w:w="4855" w:type="dxa"/>
            <w:tcBorders>
              <w:top w:val="single" w:sz="4" w:space="0" w:color="auto"/>
              <w:left w:val="single" w:sz="4" w:space="0" w:color="auto"/>
              <w:bottom w:val="single" w:sz="4" w:space="0" w:color="auto"/>
              <w:right w:val="single" w:sz="4" w:space="0" w:color="auto"/>
            </w:tcBorders>
          </w:tcPr>
          <w:p w14:paraId="18E38A8E"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Место нахождения/ Место жительства</w:t>
            </w:r>
          </w:p>
        </w:tc>
        <w:tc>
          <w:tcPr>
            <w:tcW w:w="5630" w:type="dxa"/>
            <w:tcBorders>
              <w:top w:val="single" w:sz="4" w:space="0" w:color="auto"/>
              <w:left w:val="single" w:sz="4" w:space="0" w:color="auto"/>
              <w:bottom w:val="single" w:sz="4" w:space="0" w:color="auto"/>
              <w:right w:val="single" w:sz="4" w:space="0" w:color="auto"/>
            </w:tcBorders>
          </w:tcPr>
          <w:p w14:paraId="6C472BE5"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6D7B1752" w14:textId="77777777" w:rsidTr="00511987">
        <w:tc>
          <w:tcPr>
            <w:tcW w:w="4855" w:type="dxa"/>
            <w:tcBorders>
              <w:top w:val="single" w:sz="4" w:space="0" w:color="auto"/>
              <w:left w:val="single" w:sz="4" w:space="0" w:color="auto"/>
              <w:bottom w:val="single" w:sz="4" w:space="0" w:color="auto"/>
              <w:right w:val="single" w:sz="4" w:space="0" w:color="auto"/>
            </w:tcBorders>
          </w:tcPr>
          <w:p w14:paraId="238514CA"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Контактное лицо, уполномоченное для контактов по запросу котировок в электронной форме</w:t>
            </w:r>
          </w:p>
        </w:tc>
        <w:tc>
          <w:tcPr>
            <w:tcW w:w="5630" w:type="dxa"/>
            <w:tcBorders>
              <w:top w:val="single" w:sz="4" w:space="0" w:color="auto"/>
              <w:left w:val="single" w:sz="4" w:space="0" w:color="auto"/>
              <w:bottom w:val="single" w:sz="4" w:space="0" w:color="auto"/>
              <w:right w:val="single" w:sz="4" w:space="0" w:color="auto"/>
            </w:tcBorders>
          </w:tcPr>
          <w:p w14:paraId="437B5510"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45428A90" w14:textId="77777777" w:rsidTr="00511987">
        <w:tc>
          <w:tcPr>
            <w:tcW w:w="4855" w:type="dxa"/>
            <w:tcBorders>
              <w:top w:val="single" w:sz="4" w:space="0" w:color="auto"/>
              <w:left w:val="single" w:sz="4" w:space="0" w:color="auto"/>
              <w:bottom w:val="single" w:sz="4" w:space="0" w:color="auto"/>
              <w:right w:val="single" w:sz="4" w:space="0" w:color="auto"/>
            </w:tcBorders>
          </w:tcPr>
          <w:p w14:paraId="263A987B"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Адрес электронной почты</w:t>
            </w:r>
          </w:p>
        </w:tc>
        <w:tc>
          <w:tcPr>
            <w:tcW w:w="5630" w:type="dxa"/>
            <w:tcBorders>
              <w:top w:val="single" w:sz="4" w:space="0" w:color="auto"/>
              <w:left w:val="single" w:sz="4" w:space="0" w:color="auto"/>
              <w:bottom w:val="single" w:sz="4" w:space="0" w:color="auto"/>
              <w:right w:val="single" w:sz="4" w:space="0" w:color="auto"/>
            </w:tcBorders>
          </w:tcPr>
          <w:p w14:paraId="30F86B8B"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3ABF96C7" w14:textId="77777777" w:rsidTr="00511987">
        <w:tc>
          <w:tcPr>
            <w:tcW w:w="4855" w:type="dxa"/>
            <w:tcBorders>
              <w:top w:val="single" w:sz="4" w:space="0" w:color="auto"/>
              <w:left w:val="single" w:sz="4" w:space="0" w:color="auto"/>
              <w:bottom w:val="single" w:sz="4" w:space="0" w:color="auto"/>
              <w:right w:val="single" w:sz="4" w:space="0" w:color="auto"/>
            </w:tcBorders>
          </w:tcPr>
          <w:p w14:paraId="24CA92B3"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Телефон</w:t>
            </w:r>
          </w:p>
        </w:tc>
        <w:tc>
          <w:tcPr>
            <w:tcW w:w="5630" w:type="dxa"/>
            <w:tcBorders>
              <w:top w:val="single" w:sz="4" w:space="0" w:color="auto"/>
              <w:left w:val="single" w:sz="4" w:space="0" w:color="auto"/>
              <w:bottom w:val="single" w:sz="4" w:space="0" w:color="auto"/>
              <w:right w:val="single" w:sz="4" w:space="0" w:color="auto"/>
            </w:tcBorders>
          </w:tcPr>
          <w:p w14:paraId="0A6AB572"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2DD6EFEE" w14:textId="77777777" w:rsidTr="00511987">
        <w:tc>
          <w:tcPr>
            <w:tcW w:w="4855" w:type="dxa"/>
            <w:tcBorders>
              <w:top w:val="single" w:sz="4" w:space="0" w:color="auto"/>
              <w:left w:val="single" w:sz="4" w:space="0" w:color="auto"/>
              <w:bottom w:val="single" w:sz="4" w:space="0" w:color="auto"/>
              <w:right w:val="single" w:sz="4" w:space="0" w:color="auto"/>
            </w:tcBorders>
          </w:tcPr>
          <w:p w14:paraId="63082B41"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Факс</w:t>
            </w:r>
          </w:p>
        </w:tc>
        <w:tc>
          <w:tcPr>
            <w:tcW w:w="5630" w:type="dxa"/>
            <w:tcBorders>
              <w:top w:val="single" w:sz="4" w:space="0" w:color="auto"/>
              <w:left w:val="single" w:sz="4" w:space="0" w:color="auto"/>
              <w:bottom w:val="single" w:sz="4" w:space="0" w:color="auto"/>
              <w:right w:val="single" w:sz="4" w:space="0" w:color="auto"/>
            </w:tcBorders>
          </w:tcPr>
          <w:p w14:paraId="4B704A15"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30C6D406" w14:textId="77777777" w:rsidTr="00511987">
        <w:tc>
          <w:tcPr>
            <w:tcW w:w="4855" w:type="dxa"/>
            <w:tcBorders>
              <w:top w:val="single" w:sz="4" w:space="0" w:color="auto"/>
              <w:left w:val="single" w:sz="4" w:space="0" w:color="auto"/>
              <w:bottom w:val="single" w:sz="4" w:space="0" w:color="auto"/>
              <w:right w:val="single" w:sz="4" w:space="0" w:color="auto"/>
            </w:tcBorders>
          </w:tcPr>
          <w:p w14:paraId="29BF514F"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ИНН</w:t>
            </w:r>
          </w:p>
          <w:p w14:paraId="2B9F00FE"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КПП</w:t>
            </w:r>
          </w:p>
          <w:p w14:paraId="0DF5DA15"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ОГРН</w:t>
            </w:r>
          </w:p>
          <w:p w14:paraId="2BBC07E2"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ОКПО</w:t>
            </w:r>
          </w:p>
          <w:p w14:paraId="6787420A"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ОКОПФ</w:t>
            </w:r>
          </w:p>
          <w:p w14:paraId="4AFD6AC6"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ОКТМО</w:t>
            </w:r>
          </w:p>
          <w:p w14:paraId="76F61268"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Дата постановки на учет в налоговом органе</w:t>
            </w:r>
          </w:p>
        </w:tc>
        <w:tc>
          <w:tcPr>
            <w:tcW w:w="5630" w:type="dxa"/>
            <w:tcBorders>
              <w:top w:val="single" w:sz="4" w:space="0" w:color="auto"/>
              <w:left w:val="single" w:sz="4" w:space="0" w:color="auto"/>
              <w:bottom w:val="single" w:sz="4" w:space="0" w:color="auto"/>
              <w:right w:val="single" w:sz="4" w:space="0" w:color="auto"/>
            </w:tcBorders>
          </w:tcPr>
          <w:p w14:paraId="592D0FDF"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r w:rsidR="00511987" w:rsidRPr="00E55122" w14:paraId="2274EF1A" w14:textId="77777777" w:rsidTr="00511987">
        <w:trPr>
          <w:trHeight w:val="245"/>
        </w:trPr>
        <w:tc>
          <w:tcPr>
            <w:tcW w:w="4855" w:type="dxa"/>
            <w:tcBorders>
              <w:top w:val="single" w:sz="4" w:space="0" w:color="auto"/>
              <w:left w:val="single" w:sz="4" w:space="0" w:color="auto"/>
              <w:bottom w:val="single" w:sz="4" w:space="0" w:color="auto"/>
              <w:right w:val="single" w:sz="4" w:space="0" w:color="auto"/>
            </w:tcBorders>
          </w:tcPr>
          <w:p w14:paraId="56C0C73D" w14:textId="77777777" w:rsidR="00511987" w:rsidRPr="00E55122" w:rsidRDefault="00511987" w:rsidP="00511987">
            <w:pPr>
              <w:suppressAutoHyphens/>
              <w:spacing w:after="0" w:line="240" w:lineRule="auto"/>
              <w:ind w:right="99"/>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Банковские реквизиты</w:t>
            </w:r>
          </w:p>
        </w:tc>
        <w:tc>
          <w:tcPr>
            <w:tcW w:w="5630" w:type="dxa"/>
            <w:tcBorders>
              <w:top w:val="single" w:sz="4" w:space="0" w:color="auto"/>
              <w:left w:val="single" w:sz="4" w:space="0" w:color="auto"/>
              <w:bottom w:val="single" w:sz="4" w:space="0" w:color="auto"/>
              <w:right w:val="single" w:sz="4" w:space="0" w:color="auto"/>
            </w:tcBorders>
          </w:tcPr>
          <w:p w14:paraId="3CA85FEE" w14:textId="77777777" w:rsidR="00511987" w:rsidRPr="00E55122" w:rsidRDefault="00511987" w:rsidP="00511987">
            <w:pPr>
              <w:suppressAutoHyphens/>
              <w:spacing w:after="0" w:line="240" w:lineRule="auto"/>
              <w:ind w:right="99"/>
              <w:jc w:val="both"/>
              <w:rPr>
                <w:rFonts w:ascii="Times New Roman" w:eastAsia="Times New Roman" w:hAnsi="Times New Roman"/>
                <w:sz w:val="24"/>
                <w:szCs w:val="24"/>
                <w:lang w:eastAsia="ar-SA"/>
              </w:rPr>
            </w:pPr>
          </w:p>
        </w:tc>
      </w:tr>
    </w:tbl>
    <w:p w14:paraId="7B05706A"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p>
    <w:p w14:paraId="1AB686A6" w14:textId="7C924135" w:rsidR="00511987" w:rsidRPr="00E55122" w:rsidRDefault="00511987" w:rsidP="00511987">
      <w:pPr>
        <w:tabs>
          <w:tab w:val="left" w:pos="910"/>
        </w:tabs>
        <w:suppressAutoHyphens/>
        <w:autoSpaceDE w:val="0"/>
        <w:spacing w:after="0" w:line="240" w:lineRule="auto"/>
        <w:ind w:firstLine="70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w:t>
      </w:r>
      <w:r w:rsidR="002E5C20">
        <w:rPr>
          <w:rFonts w:ascii="Times New Roman" w:eastAsia="Times New Roman" w:hAnsi="Times New Roman"/>
          <w:sz w:val="24"/>
          <w:szCs w:val="24"/>
          <w:lang w:eastAsia="ar-SA"/>
        </w:rPr>
        <w:t xml:space="preserve"> </w:t>
      </w:r>
      <w:r w:rsidRPr="00E55122">
        <w:rPr>
          <w:rFonts w:ascii="Times New Roman" w:eastAsia="Times New Roman" w:hAnsi="Times New Roman"/>
          <w:sz w:val="24"/>
          <w:szCs w:val="24"/>
          <w:lang w:eastAsia="ar-SA"/>
        </w:rPr>
        <w:t>от «___</w:t>
      </w:r>
      <w:r w:rsidR="002E5C20" w:rsidRPr="00E55122">
        <w:rPr>
          <w:rFonts w:ascii="Times New Roman" w:eastAsia="Times New Roman" w:hAnsi="Times New Roman"/>
          <w:sz w:val="24"/>
          <w:szCs w:val="24"/>
          <w:lang w:eastAsia="ar-SA"/>
        </w:rPr>
        <w:t>_» _</w:t>
      </w:r>
      <w:r w:rsidRPr="00E55122">
        <w:rPr>
          <w:rFonts w:ascii="Times New Roman" w:eastAsia="Times New Roman" w:hAnsi="Times New Roman"/>
          <w:sz w:val="24"/>
          <w:szCs w:val="24"/>
          <w:lang w:eastAsia="ar-SA"/>
        </w:rPr>
        <w:t xml:space="preserve">__________20___ г. №_____________ </w:t>
      </w:r>
      <w:r w:rsidRPr="00E55122">
        <w:rPr>
          <w:rFonts w:ascii="Times New Roman" w:eastAsia="Times New Roman" w:hAnsi="Times New Roman"/>
          <w:i/>
          <w:sz w:val="24"/>
          <w:szCs w:val="24"/>
          <w:lang w:eastAsia="ar-SA"/>
        </w:rPr>
        <w:t>(указаны на официальном сайте).</w:t>
      </w:r>
    </w:p>
    <w:p w14:paraId="675856C2" w14:textId="77777777" w:rsidR="00511987" w:rsidRPr="00E55122" w:rsidRDefault="00511987" w:rsidP="00511987">
      <w:pPr>
        <w:tabs>
          <w:tab w:val="left" w:pos="910"/>
        </w:tabs>
        <w:suppressAutoHyphens/>
        <w:autoSpaceDE w:val="0"/>
        <w:spacing w:after="0" w:line="240" w:lineRule="auto"/>
        <w:jc w:val="both"/>
        <w:rPr>
          <w:rFonts w:ascii="Times New Roman" w:eastAsia="Times New Roman" w:hAnsi="Times New Roman"/>
          <w:i/>
          <w:sz w:val="24"/>
          <w:szCs w:val="24"/>
          <w:lang w:eastAsia="ar-SA"/>
        </w:rPr>
      </w:pPr>
    </w:p>
    <w:p w14:paraId="4305431E" w14:textId="77777777" w:rsidR="00511987" w:rsidRPr="00E55122" w:rsidRDefault="00511987" w:rsidP="00511987">
      <w:pPr>
        <w:suppressAutoHyphens/>
        <w:spacing w:after="0" w:line="240" w:lineRule="auto"/>
        <w:ind w:right="-82" w:firstLine="709"/>
        <w:jc w:val="both"/>
        <w:rPr>
          <w:rFonts w:ascii="Times New Roman" w:eastAsia="Times New Roman" w:hAnsi="Times New Roman"/>
          <w:b/>
          <w:sz w:val="24"/>
          <w:szCs w:val="24"/>
          <w:lang w:eastAsia="ar-SA"/>
        </w:rPr>
      </w:pPr>
      <w:r w:rsidRPr="00E55122">
        <w:rPr>
          <w:rFonts w:ascii="Times New Roman" w:eastAsia="Times New Roman" w:hAnsi="Times New Roman"/>
          <w:b/>
          <w:sz w:val="24"/>
          <w:szCs w:val="24"/>
          <w:lang w:eastAsia="ar-SA"/>
        </w:rPr>
        <w:t>1. Сведения о поставляемом товаре, выполняемых работах, оказываемых услугах: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240"/>
        <w:gridCol w:w="1559"/>
        <w:gridCol w:w="709"/>
        <w:gridCol w:w="850"/>
        <w:gridCol w:w="1276"/>
        <w:gridCol w:w="1276"/>
      </w:tblGrid>
      <w:tr w:rsidR="00511987" w:rsidRPr="00E55122" w14:paraId="2F86EF93" w14:textId="77777777" w:rsidTr="0052661C">
        <w:tc>
          <w:tcPr>
            <w:tcW w:w="575" w:type="dxa"/>
            <w:tcBorders>
              <w:top w:val="single" w:sz="4" w:space="0" w:color="auto"/>
              <w:left w:val="single" w:sz="4" w:space="0" w:color="auto"/>
              <w:bottom w:val="single" w:sz="4" w:space="0" w:color="auto"/>
              <w:right w:val="single" w:sz="4" w:space="0" w:color="auto"/>
            </w:tcBorders>
            <w:hideMark/>
          </w:tcPr>
          <w:p w14:paraId="3BECAC4B"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 п/п</w:t>
            </w:r>
          </w:p>
        </w:tc>
        <w:tc>
          <w:tcPr>
            <w:tcW w:w="4240" w:type="dxa"/>
            <w:tcBorders>
              <w:top w:val="single" w:sz="4" w:space="0" w:color="auto"/>
              <w:left w:val="single" w:sz="4" w:space="0" w:color="auto"/>
              <w:bottom w:val="single" w:sz="4" w:space="0" w:color="auto"/>
              <w:right w:val="single" w:sz="4" w:space="0" w:color="auto"/>
            </w:tcBorders>
            <w:hideMark/>
          </w:tcPr>
          <w:p w14:paraId="019A7D49" w14:textId="2D6E44F1"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Наименование</w:t>
            </w:r>
            <w:r w:rsidR="0052661C">
              <w:rPr>
                <w:rFonts w:ascii="Times New Roman" w:eastAsia="Times New Roman" w:hAnsi="Times New Roman"/>
                <w:sz w:val="24"/>
                <w:szCs w:val="24"/>
                <w:lang w:eastAsia="ar-SA"/>
              </w:rPr>
              <w:t>, технические</w:t>
            </w:r>
            <w:r w:rsidR="0052661C" w:rsidRPr="00E55122">
              <w:rPr>
                <w:rFonts w:ascii="Times New Roman" w:eastAsia="Times New Roman" w:hAnsi="Times New Roman"/>
                <w:sz w:val="24"/>
                <w:szCs w:val="24"/>
                <w:lang w:eastAsia="ar-SA"/>
              </w:rPr>
              <w:t xml:space="preserve"> </w:t>
            </w:r>
            <w:r w:rsidR="0052661C">
              <w:rPr>
                <w:rFonts w:ascii="Times New Roman" w:eastAsia="Times New Roman" w:hAnsi="Times New Roman"/>
                <w:sz w:val="24"/>
                <w:szCs w:val="24"/>
                <w:lang w:eastAsia="ar-SA"/>
              </w:rPr>
              <w:t>х</w:t>
            </w:r>
            <w:r w:rsidR="0052661C" w:rsidRPr="00E55122">
              <w:rPr>
                <w:rFonts w:ascii="Times New Roman" w:eastAsia="Times New Roman" w:hAnsi="Times New Roman"/>
                <w:sz w:val="24"/>
                <w:szCs w:val="24"/>
                <w:lang w:eastAsia="ar-SA"/>
              </w:rPr>
              <w:t>арактеристики</w:t>
            </w:r>
          </w:p>
        </w:tc>
        <w:tc>
          <w:tcPr>
            <w:tcW w:w="1559" w:type="dxa"/>
            <w:tcBorders>
              <w:top w:val="single" w:sz="4" w:space="0" w:color="auto"/>
              <w:left w:val="single" w:sz="4" w:space="0" w:color="auto"/>
              <w:bottom w:val="single" w:sz="4" w:space="0" w:color="auto"/>
              <w:right w:val="single" w:sz="4" w:space="0" w:color="auto"/>
            </w:tcBorders>
            <w:hideMark/>
          </w:tcPr>
          <w:p w14:paraId="1EC50A4D" w14:textId="34075EB0" w:rsidR="00511987" w:rsidRPr="00E55122" w:rsidRDefault="00481448" w:rsidP="00511987">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986463">
              <w:rPr>
                <w:rFonts w:ascii="Times New Roman" w:eastAsia="Times New Roman" w:hAnsi="Times New Roman"/>
                <w:sz w:val="24"/>
                <w:szCs w:val="24"/>
                <w:lang w:eastAsia="ar-SA"/>
              </w:rPr>
              <w:t>С</w:t>
            </w:r>
            <w:r w:rsidRPr="00B47C23">
              <w:rPr>
                <w:rFonts w:ascii="Times New Roman" w:eastAsia="Times New Roman" w:hAnsi="Times New Roman"/>
                <w:sz w:val="24"/>
                <w:szCs w:val="24"/>
                <w:lang w:eastAsia="ar-SA"/>
              </w:rPr>
              <w:t>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hideMark/>
          </w:tcPr>
          <w:p w14:paraId="0828E8F8"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Ед. изм.</w:t>
            </w:r>
          </w:p>
        </w:tc>
        <w:tc>
          <w:tcPr>
            <w:tcW w:w="850" w:type="dxa"/>
            <w:tcBorders>
              <w:top w:val="single" w:sz="4" w:space="0" w:color="auto"/>
              <w:left w:val="single" w:sz="4" w:space="0" w:color="auto"/>
              <w:bottom w:val="single" w:sz="4" w:space="0" w:color="auto"/>
              <w:right w:val="single" w:sz="4" w:space="0" w:color="auto"/>
            </w:tcBorders>
            <w:hideMark/>
          </w:tcPr>
          <w:p w14:paraId="247E2B87"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hideMark/>
          </w:tcPr>
          <w:p w14:paraId="1758A96F"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Цена с НДС, руб.</w:t>
            </w:r>
          </w:p>
        </w:tc>
        <w:tc>
          <w:tcPr>
            <w:tcW w:w="1276" w:type="dxa"/>
            <w:tcBorders>
              <w:top w:val="single" w:sz="4" w:space="0" w:color="auto"/>
              <w:left w:val="single" w:sz="4" w:space="0" w:color="auto"/>
              <w:bottom w:val="single" w:sz="4" w:space="0" w:color="auto"/>
              <w:right w:val="single" w:sz="4" w:space="0" w:color="auto"/>
            </w:tcBorders>
            <w:hideMark/>
          </w:tcPr>
          <w:p w14:paraId="3F68B8D1"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Сумма с НДС, руб.</w:t>
            </w:r>
          </w:p>
        </w:tc>
      </w:tr>
      <w:tr w:rsidR="00511987" w:rsidRPr="00E55122" w14:paraId="3CF1C1B7" w14:textId="77777777" w:rsidTr="0052661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66A19AB0"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1</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0B84C4B"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53CAD7"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hideMark/>
          </w:tcPr>
          <w:p w14:paraId="3E995BAB"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5E867D"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5A3B4E"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14:paraId="2DA20DA2" w14:textId="77777777" w:rsidR="00511987" w:rsidRPr="00E55122" w:rsidRDefault="00511987" w:rsidP="00511987">
            <w:pPr>
              <w:suppressAutoHyphens/>
              <w:spacing w:after="0" w:line="240" w:lineRule="auto"/>
              <w:jc w:val="center"/>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7</w:t>
            </w:r>
          </w:p>
        </w:tc>
      </w:tr>
      <w:tr w:rsidR="00511987" w:rsidRPr="00E55122" w14:paraId="7B3BC56F" w14:textId="77777777" w:rsidTr="0052661C">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21A1565C"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4240" w:type="dxa"/>
            <w:tcBorders>
              <w:top w:val="single" w:sz="4" w:space="0" w:color="auto"/>
              <w:left w:val="single" w:sz="4" w:space="0" w:color="auto"/>
              <w:bottom w:val="single" w:sz="4" w:space="0" w:color="auto"/>
              <w:right w:val="single" w:sz="4" w:space="0" w:color="auto"/>
            </w:tcBorders>
          </w:tcPr>
          <w:p w14:paraId="457AC8D6"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1277832D"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14:paraId="0DF00920"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4C9AD7CE"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6B55E91A"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59DC8088"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E55122" w14:paraId="794F940F" w14:textId="77777777" w:rsidTr="0052661C">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3F121FF8"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4240" w:type="dxa"/>
            <w:tcBorders>
              <w:top w:val="single" w:sz="4" w:space="0" w:color="auto"/>
              <w:left w:val="single" w:sz="4" w:space="0" w:color="auto"/>
              <w:bottom w:val="single" w:sz="4" w:space="0" w:color="auto"/>
              <w:right w:val="single" w:sz="4" w:space="0" w:color="auto"/>
            </w:tcBorders>
          </w:tcPr>
          <w:p w14:paraId="3561559F"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721E7725"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14:paraId="15CDC419"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11E8BE17"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28D12504"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7A85C7D1"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E55122" w14:paraId="5ADB2D8C" w14:textId="77777777" w:rsidTr="0052661C">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CEFFC74"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4240" w:type="dxa"/>
            <w:tcBorders>
              <w:top w:val="single" w:sz="4" w:space="0" w:color="auto"/>
              <w:left w:val="single" w:sz="4" w:space="0" w:color="auto"/>
              <w:bottom w:val="single" w:sz="4" w:space="0" w:color="auto"/>
              <w:right w:val="single" w:sz="4" w:space="0" w:color="auto"/>
            </w:tcBorders>
          </w:tcPr>
          <w:p w14:paraId="1DB4FBD5"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432DE070"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14:paraId="5207FC28"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176171B6"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10540B2B"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033D1F01"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E55122" w14:paraId="54BAEBF9" w14:textId="77777777" w:rsidTr="0052661C">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256F38F1"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4240" w:type="dxa"/>
            <w:tcBorders>
              <w:top w:val="single" w:sz="4" w:space="0" w:color="auto"/>
              <w:left w:val="single" w:sz="4" w:space="0" w:color="auto"/>
              <w:bottom w:val="single" w:sz="4" w:space="0" w:color="auto"/>
              <w:right w:val="single" w:sz="4" w:space="0" w:color="auto"/>
            </w:tcBorders>
          </w:tcPr>
          <w:p w14:paraId="36E8414E"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071E1951"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14:paraId="28BDF2F2"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1A1E0270"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0C5031F9"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7B99C22B"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E55122" w14:paraId="3DD8B905" w14:textId="77777777" w:rsidTr="00481448">
        <w:trPr>
          <w:trHeight w:val="255"/>
        </w:trPr>
        <w:tc>
          <w:tcPr>
            <w:tcW w:w="9209" w:type="dxa"/>
            <w:gridSpan w:val="6"/>
            <w:tcBorders>
              <w:top w:val="single" w:sz="4" w:space="0" w:color="auto"/>
              <w:left w:val="single" w:sz="4" w:space="0" w:color="auto"/>
              <w:bottom w:val="single" w:sz="4" w:space="0" w:color="auto"/>
              <w:right w:val="single" w:sz="4" w:space="0" w:color="auto"/>
            </w:tcBorders>
            <w:vAlign w:val="center"/>
            <w:hideMark/>
          </w:tcPr>
          <w:p w14:paraId="21FB8F25"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Всего к оплате:</w:t>
            </w:r>
          </w:p>
        </w:tc>
        <w:tc>
          <w:tcPr>
            <w:tcW w:w="1276" w:type="dxa"/>
            <w:tcBorders>
              <w:top w:val="single" w:sz="4" w:space="0" w:color="auto"/>
              <w:left w:val="single" w:sz="4" w:space="0" w:color="auto"/>
              <w:bottom w:val="single" w:sz="4" w:space="0" w:color="auto"/>
              <w:right w:val="single" w:sz="4" w:space="0" w:color="auto"/>
            </w:tcBorders>
          </w:tcPr>
          <w:p w14:paraId="4AAF3032"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r>
      <w:tr w:rsidR="00511987" w:rsidRPr="00E55122" w14:paraId="38DE4311" w14:textId="77777777" w:rsidTr="00481448">
        <w:trPr>
          <w:trHeight w:val="255"/>
        </w:trPr>
        <w:tc>
          <w:tcPr>
            <w:tcW w:w="9209" w:type="dxa"/>
            <w:gridSpan w:val="6"/>
            <w:tcBorders>
              <w:top w:val="single" w:sz="4" w:space="0" w:color="auto"/>
              <w:left w:val="single" w:sz="4" w:space="0" w:color="auto"/>
              <w:bottom w:val="single" w:sz="4" w:space="0" w:color="auto"/>
              <w:right w:val="single" w:sz="4" w:space="0" w:color="auto"/>
            </w:tcBorders>
            <w:vAlign w:val="center"/>
            <w:hideMark/>
          </w:tcPr>
          <w:p w14:paraId="3E3EB9E7"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В том числе НДС – … %:</w:t>
            </w:r>
          </w:p>
        </w:tc>
        <w:tc>
          <w:tcPr>
            <w:tcW w:w="1276" w:type="dxa"/>
            <w:tcBorders>
              <w:top w:val="single" w:sz="4" w:space="0" w:color="auto"/>
              <w:left w:val="single" w:sz="4" w:space="0" w:color="auto"/>
              <w:bottom w:val="single" w:sz="4" w:space="0" w:color="auto"/>
              <w:right w:val="single" w:sz="4" w:space="0" w:color="auto"/>
            </w:tcBorders>
          </w:tcPr>
          <w:p w14:paraId="076E9888"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tc>
      </w:tr>
    </w:tbl>
    <w:p w14:paraId="41BFBCB7" w14:textId="77777777" w:rsidR="00511987" w:rsidRPr="00E55122" w:rsidRDefault="00511987" w:rsidP="00511987">
      <w:pPr>
        <w:suppressAutoHyphens/>
        <w:spacing w:after="0" w:line="240" w:lineRule="auto"/>
        <w:ind w:right="-82" w:firstLine="709"/>
        <w:jc w:val="both"/>
        <w:rPr>
          <w:rFonts w:ascii="Times New Roman" w:eastAsia="Times New Roman" w:hAnsi="Times New Roman"/>
          <w:sz w:val="24"/>
          <w:szCs w:val="24"/>
          <w:lang w:eastAsia="ar-SA"/>
        </w:rPr>
      </w:pPr>
    </w:p>
    <w:p w14:paraId="73B794A4" w14:textId="77777777" w:rsidR="00511987" w:rsidRPr="00E55122" w:rsidRDefault="00511987" w:rsidP="00511987">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E55122">
        <w:rPr>
          <w:rFonts w:ascii="Times New Roman" w:eastAsia="Times New Roman" w:hAnsi="Times New Roman"/>
          <w:b/>
          <w:sz w:val="24"/>
          <w:szCs w:val="24"/>
          <w:lang w:eastAsia="ar-SA"/>
        </w:rPr>
        <w:lastRenderedPageBreak/>
        <w:t xml:space="preserve">Общая стоимость товара, работ, услуг: </w:t>
      </w:r>
      <w:r w:rsidRPr="00E55122">
        <w:rPr>
          <w:rFonts w:ascii="Times New Roman" w:eastAsia="Times New Roman" w:hAnsi="Times New Roman"/>
          <w:sz w:val="24"/>
          <w:szCs w:val="24"/>
          <w:lang w:eastAsia="ar-SA"/>
        </w:rPr>
        <w:t>______________ (___________________) руб., в том числе НДС …% ___________ (_______________________) руб.</w:t>
      </w:r>
    </w:p>
    <w:p w14:paraId="64CE4173" w14:textId="77777777" w:rsidR="00511987" w:rsidRPr="00E55122" w:rsidRDefault="00511987" w:rsidP="00511987">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5AE9BD5B" w14:textId="77777777" w:rsidR="00511987" w:rsidRPr="00E55122" w:rsidRDefault="00511987" w:rsidP="00511987">
      <w:pPr>
        <w:suppressAutoHyphens/>
        <w:autoSpaceDE w:val="0"/>
        <w:spacing w:after="0" w:line="240" w:lineRule="auto"/>
        <w:ind w:firstLine="709"/>
        <w:jc w:val="both"/>
        <w:rPr>
          <w:rFonts w:ascii="Times New Roman" w:eastAsia="Times New Roman" w:hAnsi="Times New Roman"/>
          <w:sz w:val="24"/>
          <w:szCs w:val="24"/>
          <w:lang w:eastAsia="ru-RU"/>
        </w:rPr>
      </w:pPr>
      <w:r w:rsidRPr="00E55122">
        <w:rPr>
          <w:rFonts w:ascii="Times New Roman" w:eastAsia="Times New Roman" w:hAnsi="Times New Roman"/>
          <w:sz w:val="24"/>
          <w:szCs w:val="24"/>
          <w:lang w:eastAsia="ar-SA"/>
        </w:rPr>
        <w:t>2. В цену включаются общая стоимость поставляемого Товара, оплачиваемая Заказчиком за полное выполнение Исполнителем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54123FF9" w14:textId="77777777" w:rsidR="00511987" w:rsidRPr="00E55122" w:rsidRDefault="00511987" w:rsidP="00511987">
      <w:pPr>
        <w:suppressAutoHyphens/>
        <w:autoSpaceDE w:val="0"/>
        <w:spacing w:after="0" w:line="240" w:lineRule="auto"/>
        <w:ind w:firstLine="709"/>
        <w:jc w:val="both"/>
        <w:rPr>
          <w:rFonts w:ascii="Times New Roman" w:eastAsia="Courier New" w:hAnsi="Times New Roman"/>
          <w:color w:val="000000"/>
          <w:sz w:val="24"/>
          <w:szCs w:val="24"/>
          <w:lang w:eastAsia="ru-RU"/>
        </w:rPr>
      </w:pPr>
    </w:p>
    <w:p w14:paraId="5B2D0D38" w14:textId="77777777" w:rsidR="00511987" w:rsidRPr="00E55122" w:rsidRDefault="00511987" w:rsidP="00511987">
      <w:pPr>
        <w:suppressAutoHyphens/>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E55122">
        <w:rPr>
          <w:rFonts w:ascii="Times New Roman" w:eastAsia="Times New Roman" w:hAnsi="Times New Roman"/>
          <w:sz w:val="24"/>
          <w:szCs w:val="24"/>
          <w:lang w:eastAsia="ar-SA"/>
        </w:rPr>
        <w:t>3.______________________________________________________________________:</w:t>
      </w:r>
    </w:p>
    <w:p w14:paraId="6A610E69" w14:textId="77777777" w:rsidR="00511987" w:rsidRPr="00E55122" w:rsidRDefault="00511987" w:rsidP="00511987">
      <w:pPr>
        <w:autoSpaceDE w:val="0"/>
        <w:autoSpaceDN w:val="0"/>
        <w:adjustRightInd w:val="0"/>
        <w:spacing w:after="0" w:line="240" w:lineRule="auto"/>
        <w:jc w:val="both"/>
        <w:rPr>
          <w:rFonts w:ascii="Times New Roman" w:eastAsia="Times New Roman" w:hAnsi="Times New Roman"/>
          <w:sz w:val="24"/>
          <w:szCs w:val="24"/>
          <w:vertAlign w:val="superscript"/>
          <w:lang w:eastAsia="ru-RU"/>
        </w:rPr>
      </w:pPr>
      <w:r w:rsidRPr="00E55122">
        <w:rPr>
          <w:rFonts w:ascii="Times New Roman" w:eastAsia="Times New Roman" w:hAnsi="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14:paraId="2872AFA8" w14:textId="77777777" w:rsidR="00511987" w:rsidRPr="00E55122"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r w:rsidRPr="00E55122">
        <w:rPr>
          <w:rFonts w:ascii="Times New Roman" w:eastAsia="Times New Roman" w:hAnsi="Times New Roman"/>
          <w:color w:val="000000"/>
          <w:sz w:val="24"/>
          <w:szCs w:val="24"/>
          <w:lang w:eastAsia="ar-SA"/>
        </w:rPr>
        <w:t xml:space="preserve">поставку </w:t>
      </w:r>
      <w:r w:rsidRPr="00E55122">
        <w:rPr>
          <w:rFonts w:ascii="Times New Roman" w:eastAsia="Times New Roman" w:hAnsi="Times New Roman"/>
          <w:color w:val="000000"/>
          <w:sz w:val="24"/>
          <w:szCs w:val="24"/>
          <w:lang w:eastAsia="ru-RU"/>
        </w:rPr>
        <w:t>_________</w:t>
      </w:r>
      <w:r w:rsidRPr="00E55122">
        <w:rPr>
          <w:rFonts w:ascii="Times New Roman" w:eastAsia="Times New Roman" w:hAnsi="Times New Roman"/>
          <w:sz w:val="24"/>
          <w:szCs w:val="24"/>
          <w:lang w:eastAsia="ar-SA"/>
        </w:rPr>
        <w:t>.</w:t>
      </w:r>
    </w:p>
    <w:p w14:paraId="52C98DE2" w14:textId="43F5AD47" w:rsidR="00511987" w:rsidRPr="00E55122"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3.2. Обязуется подписать Договор в течение срока, установленного в запросе котировок в электронной форме</w:t>
      </w:r>
      <w:r w:rsidR="00874036" w:rsidRPr="00874036">
        <w:t xml:space="preserve"> </w:t>
      </w:r>
      <w:r w:rsidR="00874036" w:rsidRPr="00874036">
        <w:rPr>
          <w:rFonts w:ascii="Times New Roman" w:eastAsia="Times New Roman" w:hAnsi="Times New Roman"/>
          <w:sz w:val="24"/>
          <w:szCs w:val="24"/>
          <w:lang w:eastAsia="ar-SA"/>
        </w:rPr>
        <w:t>среди субъектов малого и среднего предпринимательства</w:t>
      </w:r>
      <w:r w:rsidRPr="00E55122">
        <w:rPr>
          <w:rFonts w:ascii="Times New Roman" w:eastAsia="Times New Roman" w:hAnsi="Times New Roman"/>
          <w:sz w:val="24"/>
          <w:szCs w:val="24"/>
          <w:lang w:eastAsia="ar-SA"/>
        </w:rPr>
        <w:t xml:space="preserve"> в случае признания нас победителем в проведении запроса котировок в электронной форме</w:t>
      </w:r>
      <w:r w:rsidR="00874036" w:rsidRPr="00874036">
        <w:t xml:space="preserve"> </w:t>
      </w:r>
      <w:r w:rsidR="00874036" w:rsidRPr="00874036">
        <w:rPr>
          <w:rFonts w:ascii="Times New Roman" w:eastAsia="Times New Roman" w:hAnsi="Times New Roman"/>
          <w:sz w:val="24"/>
          <w:szCs w:val="24"/>
          <w:lang w:eastAsia="ar-SA"/>
        </w:rPr>
        <w:t>среди субъектов малого и среднего предпринимательства</w:t>
      </w:r>
      <w:r w:rsidRPr="00E55122">
        <w:rPr>
          <w:rFonts w:ascii="Times New Roman" w:eastAsia="Times New Roman" w:hAnsi="Times New Roman"/>
          <w:sz w:val="24"/>
          <w:szCs w:val="24"/>
          <w:lang w:eastAsia="ar-SA"/>
        </w:rPr>
        <w:t>.</w:t>
      </w:r>
    </w:p>
    <w:p w14:paraId="1954E661" w14:textId="77777777" w:rsidR="00511987" w:rsidRPr="00E55122"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3.3. Подтверждает свое отсутствие в реестре недобросовестных поставщиков.</w:t>
      </w:r>
    </w:p>
    <w:p w14:paraId="6916D175" w14:textId="77777777" w:rsidR="00511987" w:rsidRPr="00E55122"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4. Настоящая котировочная заявка составлена на ___листах, имеет ___Приложения.</w:t>
      </w:r>
    </w:p>
    <w:p w14:paraId="2B6E5484" w14:textId="77777777" w:rsidR="00511987" w:rsidRPr="00E55122" w:rsidRDefault="00511987" w:rsidP="00511987">
      <w:pPr>
        <w:suppressAutoHyphens/>
        <w:spacing w:after="0" w:line="240" w:lineRule="auto"/>
        <w:ind w:firstLine="709"/>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t>5. Перечень приложений:</w:t>
      </w:r>
    </w:p>
    <w:p w14:paraId="42AD0BB8" w14:textId="77777777" w:rsidR="00511987" w:rsidRPr="00E55122" w:rsidRDefault="00511987" w:rsidP="00511987">
      <w:pPr>
        <w:suppressAutoHyphens/>
        <w:spacing w:after="0" w:line="240" w:lineRule="auto"/>
        <w:ind w:firstLine="709"/>
        <w:jc w:val="both"/>
        <w:rPr>
          <w:rFonts w:ascii="Times New Roman" w:eastAsia="Times New Roman" w:hAnsi="Times New Roman"/>
          <w:sz w:val="24"/>
          <w:szCs w:val="24"/>
          <w:lang w:eastAsia="ar-SA"/>
        </w:rPr>
      </w:pPr>
    </w:p>
    <w:p w14:paraId="03A75B6D" w14:textId="77777777" w:rsidR="00511987" w:rsidRPr="00E55122" w:rsidRDefault="00511987" w:rsidP="00511987">
      <w:pPr>
        <w:suppressAutoHyphens/>
        <w:spacing w:after="0" w:line="240" w:lineRule="auto"/>
        <w:rPr>
          <w:rFonts w:ascii="Times New Roman" w:eastAsia="Times New Roman" w:hAnsi="Times New Roman"/>
          <w:sz w:val="24"/>
          <w:szCs w:val="24"/>
          <w:lang w:eastAsia="ar-SA"/>
        </w:rPr>
      </w:pPr>
    </w:p>
    <w:p w14:paraId="466B264F" w14:textId="43EF016E" w:rsidR="00511987" w:rsidRPr="00E55122" w:rsidRDefault="00541871" w:rsidP="00511987">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511987" w:rsidRPr="00E55122">
        <w:rPr>
          <w:rFonts w:ascii="Times New Roman" w:eastAsia="Times New Roman" w:hAnsi="Times New Roman"/>
          <w:sz w:val="24"/>
          <w:szCs w:val="24"/>
          <w:lang w:eastAsia="ar-SA"/>
        </w:rPr>
        <w:t>Руководитель организации                                          ___________________     И.О. Фамилия</w:t>
      </w:r>
    </w:p>
    <w:p w14:paraId="17A98A01" w14:textId="497A22FF" w:rsidR="00511987" w:rsidRPr="00E55122" w:rsidRDefault="00541871" w:rsidP="00511987">
      <w:pPr>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511987" w:rsidRPr="00E55122">
        <w:rPr>
          <w:rFonts w:ascii="Times New Roman" w:eastAsia="Times New Roman" w:hAnsi="Times New Roman"/>
          <w:sz w:val="24"/>
          <w:szCs w:val="24"/>
          <w:lang w:eastAsia="ar-SA"/>
        </w:rPr>
        <w:t>(должность)</w:t>
      </w:r>
      <w:r w:rsidR="00511987" w:rsidRPr="00E55122">
        <w:rPr>
          <w:rFonts w:ascii="Times New Roman" w:eastAsia="Times New Roman" w:hAnsi="Times New Roman"/>
          <w:color w:val="000000"/>
          <w:sz w:val="24"/>
          <w:szCs w:val="24"/>
          <w:lang w:eastAsia="ru-RU"/>
        </w:rPr>
        <w:t xml:space="preserve">                                                                        Подписывается ЭЦП</w:t>
      </w:r>
    </w:p>
    <w:p w14:paraId="5E201204" w14:textId="77777777" w:rsidR="00511987" w:rsidRPr="00E55122" w:rsidRDefault="00511987" w:rsidP="00511987">
      <w:pPr>
        <w:suppressAutoHyphens/>
        <w:autoSpaceDE w:val="0"/>
        <w:spacing w:after="0" w:line="240" w:lineRule="auto"/>
        <w:ind w:left="142"/>
        <w:jc w:val="both"/>
        <w:rPr>
          <w:rFonts w:ascii="Times New Roman" w:eastAsia="Times New Roman" w:hAnsi="Times New Roman"/>
          <w:sz w:val="24"/>
          <w:szCs w:val="24"/>
          <w:lang w:eastAsia="ar-SA"/>
        </w:rPr>
      </w:pPr>
    </w:p>
    <w:p w14:paraId="0F601280" w14:textId="77777777" w:rsidR="00511987" w:rsidRPr="00E55122" w:rsidRDefault="00511987" w:rsidP="00511987">
      <w:pPr>
        <w:suppressAutoHyphens/>
        <w:spacing w:after="0" w:line="240" w:lineRule="auto"/>
        <w:jc w:val="both"/>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br w:type="page"/>
      </w:r>
    </w:p>
    <w:p w14:paraId="73B27351" w14:textId="77777777" w:rsidR="00511987" w:rsidRPr="00E55122" w:rsidRDefault="00511987" w:rsidP="00511987">
      <w:pPr>
        <w:keepNext/>
        <w:keepLines/>
        <w:suppressAutoHyphens/>
        <w:spacing w:after="0" w:line="240" w:lineRule="auto"/>
        <w:jc w:val="right"/>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lastRenderedPageBreak/>
        <w:t>Приложение № 2</w:t>
      </w:r>
    </w:p>
    <w:p w14:paraId="1FFEDAD2" w14:textId="77777777" w:rsidR="00511987" w:rsidRPr="00E55122" w:rsidRDefault="00511987" w:rsidP="00511987">
      <w:pPr>
        <w:keepNext/>
        <w:keepLines/>
        <w:suppressAutoHyphens/>
        <w:spacing w:after="0" w:line="240" w:lineRule="auto"/>
        <w:jc w:val="right"/>
        <w:rPr>
          <w:rFonts w:ascii="Times New Roman" w:eastAsia="Times New Roman" w:hAnsi="Times New Roman"/>
          <w:sz w:val="24"/>
          <w:szCs w:val="24"/>
          <w:lang w:eastAsia="ar-SA"/>
        </w:rPr>
      </w:pPr>
      <w:r w:rsidRPr="00E55122">
        <w:rPr>
          <w:rFonts w:ascii="Times New Roman" w:eastAsia="Times New Roman" w:hAnsi="Times New Roman"/>
          <w:b/>
          <w:sz w:val="24"/>
          <w:szCs w:val="24"/>
          <w:lang w:eastAsia="ar-SA"/>
        </w:rPr>
        <w:t xml:space="preserve">                                        </w:t>
      </w:r>
      <w:r w:rsidRPr="00E55122">
        <w:rPr>
          <w:rFonts w:ascii="Times New Roman" w:eastAsia="Times New Roman" w:hAnsi="Times New Roman"/>
          <w:sz w:val="24"/>
          <w:szCs w:val="24"/>
          <w:lang w:eastAsia="ar-SA"/>
        </w:rPr>
        <w:t>к извещению о проведении запроса котировок в электронной форме</w:t>
      </w:r>
    </w:p>
    <w:p w14:paraId="0F1D6F74" w14:textId="77777777" w:rsidR="00511987" w:rsidRPr="00E55122" w:rsidRDefault="00511987" w:rsidP="00511987">
      <w:pPr>
        <w:keepNext/>
        <w:keepLines/>
        <w:suppressAutoHyphens/>
        <w:spacing w:after="0" w:line="240" w:lineRule="auto"/>
        <w:jc w:val="center"/>
        <w:rPr>
          <w:rFonts w:ascii="Times New Roman" w:eastAsia="Times New Roman" w:hAnsi="Times New Roman"/>
          <w:b/>
          <w:sz w:val="24"/>
          <w:szCs w:val="24"/>
          <w:lang w:eastAsia="ar-SA"/>
        </w:rPr>
      </w:pPr>
    </w:p>
    <w:p w14:paraId="77495B5A" w14:textId="77777777" w:rsidR="00511987" w:rsidRPr="00E55122" w:rsidRDefault="00511987" w:rsidP="00511987">
      <w:pPr>
        <w:keepNext/>
        <w:keepLines/>
        <w:suppressAutoHyphens/>
        <w:spacing w:after="0" w:line="240" w:lineRule="auto"/>
        <w:jc w:val="center"/>
        <w:rPr>
          <w:rFonts w:ascii="Times New Roman" w:eastAsia="Times New Roman" w:hAnsi="Times New Roman"/>
          <w:bCs/>
          <w:sz w:val="24"/>
          <w:szCs w:val="24"/>
          <w:lang w:eastAsia="ar-SA"/>
        </w:rPr>
      </w:pPr>
      <w:r w:rsidRPr="00E55122">
        <w:rPr>
          <w:rFonts w:ascii="Times New Roman" w:eastAsia="Times New Roman" w:hAnsi="Times New Roman"/>
          <w:b/>
          <w:sz w:val="24"/>
          <w:szCs w:val="24"/>
          <w:lang w:eastAsia="ar-SA"/>
        </w:rPr>
        <w:t>АНКЕТА ПОСТАВЩИКА</w:t>
      </w:r>
    </w:p>
    <w:p w14:paraId="54427DF6" w14:textId="77777777" w:rsidR="00511987" w:rsidRPr="00E55122" w:rsidRDefault="00511987" w:rsidP="00511987">
      <w:pPr>
        <w:keepNext/>
        <w:keepLines/>
        <w:suppressAutoHyphens/>
        <w:spacing w:after="0" w:line="240" w:lineRule="auto"/>
        <w:jc w:val="center"/>
        <w:rPr>
          <w:rFonts w:ascii="Times New Roman" w:eastAsia="Times New Roman" w:hAnsi="Times New Roman"/>
          <w:bCs/>
          <w:sz w:val="24"/>
          <w:szCs w:val="24"/>
          <w:lang w:eastAsia="ar-SA"/>
        </w:rPr>
      </w:pPr>
    </w:p>
    <w:tbl>
      <w:tblPr>
        <w:tblW w:w="10377" w:type="dxa"/>
        <w:tblInd w:w="108" w:type="dxa"/>
        <w:tblLayout w:type="fixed"/>
        <w:tblLook w:val="0000" w:firstRow="0" w:lastRow="0" w:firstColumn="0" w:lastColumn="0" w:noHBand="0" w:noVBand="0"/>
      </w:tblPr>
      <w:tblGrid>
        <w:gridCol w:w="720"/>
        <w:gridCol w:w="5092"/>
        <w:gridCol w:w="4565"/>
      </w:tblGrid>
      <w:tr w:rsidR="00511987" w:rsidRPr="00E55122" w14:paraId="6321E50A" w14:textId="77777777" w:rsidTr="00723A3F">
        <w:trPr>
          <w:cantSplit/>
          <w:trHeight w:val="240"/>
          <w:tblHeader/>
        </w:trPr>
        <w:tc>
          <w:tcPr>
            <w:tcW w:w="720" w:type="dxa"/>
            <w:tcBorders>
              <w:top w:val="single" w:sz="4" w:space="0" w:color="000000"/>
              <w:left w:val="single" w:sz="4" w:space="0" w:color="000000"/>
              <w:bottom w:val="single" w:sz="4" w:space="0" w:color="000000"/>
            </w:tcBorders>
            <w:shd w:val="clear" w:color="auto" w:fill="auto"/>
          </w:tcPr>
          <w:p w14:paraId="15E7205C" w14:textId="77777777" w:rsidR="00511987" w:rsidRPr="00E55122" w:rsidRDefault="00511987" w:rsidP="00511987">
            <w:pPr>
              <w:keepNext/>
              <w:keepLines/>
              <w:suppressAutoHyphens/>
              <w:spacing w:before="40" w:after="40" w:line="240" w:lineRule="auto"/>
              <w:jc w:val="center"/>
              <w:rPr>
                <w:rFonts w:ascii="Times New Roman" w:eastAsia="Times New Roman" w:hAnsi="Times New Roman"/>
                <w:b/>
                <w:bCs/>
                <w:sz w:val="24"/>
                <w:szCs w:val="24"/>
                <w:lang w:eastAsia="ar-SA"/>
              </w:rPr>
            </w:pPr>
            <w:r w:rsidRPr="00E55122">
              <w:rPr>
                <w:rFonts w:ascii="Times New Roman" w:eastAsia="Times New Roman" w:hAnsi="Times New Roman"/>
                <w:b/>
                <w:bCs/>
                <w:sz w:val="24"/>
                <w:szCs w:val="24"/>
                <w:lang w:eastAsia="ar-SA"/>
              </w:rPr>
              <w:t>№ п/п</w:t>
            </w:r>
          </w:p>
        </w:tc>
        <w:tc>
          <w:tcPr>
            <w:tcW w:w="5092" w:type="dxa"/>
            <w:tcBorders>
              <w:top w:val="single" w:sz="4" w:space="0" w:color="000000"/>
              <w:left w:val="single" w:sz="4" w:space="0" w:color="000000"/>
              <w:bottom w:val="single" w:sz="4" w:space="0" w:color="000000"/>
            </w:tcBorders>
            <w:shd w:val="clear" w:color="auto" w:fill="auto"/>
          </w:tcPr>
          <w:p w14:paraId="5ED122AA" w14:textId="77777777" w:rsidR="00511987" w:rsidRPr="00E55122" w:rsidRDefault="00511987" w:rsidP="00511987">
            <w:pPr>
              <w:keepNext/>
              <w:keepLines/>
              <w:suppressAutoHyphens/>
              <w:spacing w:before="40" w:after="40" w:line="240" w:lineRule="auto"/>
              <w:jc w:val="center"/>
              <w:rPr>
                <w:rFonts w:ascii="Times New Roman" w:eastAsia="Times New Roman" w:hAnsi="Times New Roman"/>
                <w:b/>
                <w:bCs/>
                <w:sz w:val="24"/>
                <w:szCs w:val="24"/>
                <w:lang w:eastAsia="ar-SA"/>
              </w:rPr>
            </w:pPr>
            <w:r w:rsidRPr="00E55122">
              <w:rPr>
                <w:rFonts w:ascii="Times New Roman" w:eastAsia="Times New Roman" w:hAnsi="Times New Roman"/>
                <w:b/>
                <w:bCs/>
                <w:sz w:val="24"/>
                <w:szCs w:val="24"/>
                <w:lang w:eastAsia="ar-SA"/>
              </w:rPr>
              <w:t>Наименование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82BCB45" w14:textId="77777777" w:rsidR="00511987" w:rsidRPr="00E55122" w:rsidRDefault="00511987" w:rsidP="00511987">
            <w:pPr>
              <w:keepNext/>
              <w:keepLines/>
              <w:suppressAutoHyphens/>
              <w:spacing w:before="40" w:after="40" w:line="240" w:lineRule="auto"/>
              <w:jc w:val="center"/>
              <w:rPr>
                <w:rFonts w:ascii="Times New Roman" w:eastAsia="Times New Roman" w:hAnsi="Times New Roman"/>
                <w:b/>
                <w:sz w:val="24"/>
                <w:szCs w:val="24"/>
                <w:lang w:eastAsia="ar-SA"/>
              </w:rPr>
            </w:pPr>
            <w:r w:rsidRPr="00E55122">
              <w:rPr>
                <w:rFonts w:ascii="Times New Roman" w:eastAsia="Times New Roman" w:hAnsi="Times New Roman"/>
                <w:b/>
                <w:bCs/>
                <w:sz w:val="24"/>
                <w:szCs w:val="24"/>
                <w:lang w:eastAsia="ar-SA"/>
              </w:rPr>
              <w:t>Сведения об участнике закупки</w:t>
            </w:r>
          </w:p>
        </w:tc>
      </w:tr>
      <w:tr w:rsidR="00511987" w:rsidRPr="00E55122" w14:paraId="2675869A"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265C9BB5"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49CE37E2"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u w:val="single"/>
                <w:lang w:eastAsia="ar-SA"/>
              </w:rPr>
              <w:t>Полное, сокращенное и фирменное наименование участника закупки и организационно-правовая форма (обязательно)</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742BDBC"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1BD83CA6"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05B9895B"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39D71F82"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CE08197" w14:textId="77777777" w:rsidR="00511987" w:rsidRPr="00E55122" w:rsidRDefault="00511987" w:rsidP="00511987">
            <w:pPr>
              <w:suppressAutoHyphens/>
              <w:snapToGrid w:val="0"/>
              <w:spacing w:after="0" w:line="240" w:lineRule="auto"/>
              <w:ind w:firstLine="540"/>
              <w:rPr>
                <w:rFonts w:ascii="Times New Roman" w:eastAsia="Times New Roman" w:hAnsi="Times New Roman"/>
                <w:bCs/>
                <w:sz w:val="24"/>
                <w:szCs w:val="24"/>
                <w:lang w:eastAsia="ar-SA"/>
              </w:rPr>
            </w:pPr>
          </w:p>
        </w:tc>
      </w:tr>
      <w:tr w:rsidR="00511987" w:rsidRPr="00E55122" w14:paraId="0DACD0D0"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519B6806"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51F27F1A"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ИНН и КПП участника закупки</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F02E8E0"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2AFA0E5B"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39D38392"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026B40E0"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ОГРН или ОГРНИП</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7A473C4"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41D7A268"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560595F8"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2F572DED"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Режим налогообложения</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E89A6FA"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6F3CE644"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087E449B"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6F1A9319"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Юридический адрес</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98A0709"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10388920"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0E5AC487"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4B323267"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Почтовый адрес</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FC47E92"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180C97FB"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63F13B2F"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38785A82"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Адрес электронной почты участника закупки</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C34FE4C"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56C1B7E4"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362F4117"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4DE0DF14"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6DAE64B"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1B4B1947"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60B88E34"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23343BB5"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Телефоны участника закупки (с указанием кода города)</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25E347ED"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52D97697"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2B158BE4"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74A46E29"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Является субъектом малого/среднего бизнеса – Да/нет</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3230DE8"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71161EDA" w14:textId="77777777" w:rsidTr="00723A3F">
        <w:trPr>
          <w:cantSplit/>
          <w:trHeight w:val="116"/>
        </w:trPr>
        <w:tc>
          <w:tcPr>
            <w:tcW w:w="720" w:type="dxa"/>
            <w:tcBorders>
              <w:top w:val="single" w:sz="4" w:space="0" w:color="000000"/>
              <w:left w:val="single" w:sz="4" w:space="0" w:color="000000"/>
              <w:bottom w:val="single" w:sz="4" w:space="0" w:color="000000"/>
            </w:tcBorders>
            <w:shd w:val="clear" w:color="auto" w:fill="auto"/>
          </w:tcPr>
          <w:p w14:paraId="7BA75B9D"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5E72914A"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Факс участника закупки (с указанием кода города)</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C3CBC71"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241C46AE"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78AA8F4C"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42484B6C"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 xml:space="preserve">Адрес электронной </w:t>
            </w:r>
            <w:r w:rsidR="00286BFC" w:rsidRPr="00E55122">
              <w:rPr>
                <w:rFonts w:ascii="Times New Roman" w:eastAsia="Times New Roman" w:hAnsi="Times New Roman"/>
                <w:bCs/>
                <w:sz w:val="24"/>
                <w:szCs w:val="24"/>
                <w:lang w:eastAsia="ar-SA"/>
              </w:rPr>
              <w:t>почты контактного</w:t>
            </w:r>
            <w:r w:rsidRPr="00E55122">
              <w:rPr>
                <w:rFonts w:ascii="Times New Roman" w:eastAsia="Times New Roman" w:hAnsi="Times New Roman"/>
                <w:bCs/>
                <w:sz w:val="24"/>
                <w:szCs w:val="24"/>
                <w:lang w:eastAsia="ar-SA"/>
              </w:rPr>
              <w:t xml:space="preserve"> лица </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6A824EF7"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7990ADFC"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6BD038BB"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2E1D4EA1"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355E3128"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3DDBB395"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3E6F9050"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590018F7"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Фамилия, Имя и Отчество главного бухгалтера участника закупки</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3CA95A4"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5CAE3847"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30853079"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00A16788"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Фамилия, Имя и Отчество ответственного лица участника закупки с указанием должности и контактного телефона</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B0D6A27"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05257564"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22B1E67E"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1DE43C6D"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ОКОПФ, ОКТМО, ОКПО,</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57EEF478"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4F3AAD64"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09152FFC"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0CDE81EF"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ОКВЭД</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F2B67D1"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r w:rsidR="00511987" w:rsidRPr="00E55122" w14:paraId="4E105226" w14:textId="77777777" w:rsidTr="00723A3F">
        <w:trPr>
          <w:cantSplit/>
        </w:trPr>
        <w:tc>
          <w:tcPr>
            <w:tcW w:w="720" w:type="dxa"/>
            <w:tcBorders>
              <w:top w:val="single" w:sz="4" w:space="0" w:color="000000"/>
              <w:left w:val="single" w:sz="4" w:space="0" w:color="000000"/>
              <w:bottom w:val="single" w:sz="4" w:space="0" w:color="000000"/>
            </w:tcBorders>
            <w:shd w:val="clear" w:color="auto" w:fill="auto"/>
          </w:tcPr>
          <w:p w14:paraId="191AC7D2" w14:textId="77777777" w:rsidR="00511987" w:rsidRPr="00E55122" w:rsidRDefault="00511987" w:rsidP="00511987">
            <w:pPr>
              <w:keepNext/>
              <w:keepLines/>
              <w:numPr>
                <w:ilvl w:val="0"/>
                <w:numId w:val="1"/>
              </w:numPr>
              <w:suppressAutoHyphens/>
              <w:snapToGrid w:val="0"/>
              <w:spacing w:after="60" w:line="240" w:lineRule="auto"/>
              <w:ind w:left="360" w:hanging="360"/>
              <w:jc w:val="center"/>
              <w:rPr>
                <w:rFonts w:ascii="Times New Roman" w:eastAsia="Times New Roman" w:hAnsi="Times New Roman"/>
                <w:bCs/>
                <w:sz w:val="24"/>
                <w:szCs w:val="24"/>
                <w:lang w:eastAsia="ar-SA"/>
              </w:rPr>
            </w:pPr>
          </w:p>
        </w:tc>
        <w:tc>
          <w:tcPr>
            <w:tcW w:w="5092" w:type="dxa"/>
            <w:tcBorders>
              <w:top w:val="single" w:sz="4" w:space="0" w:color="000000"/>
              <w:left w:val="single" w:sz="4" w:space="0" w:color="000000"/>
              <w:bottom w:val="single" w:sz="4" w:space="0" w:color="000000"/>
            </w:tcBorders>
            <w:shd w:val="clear" w:color="auto" w:fill="auto"/>
          </w:tcPr>
          <w:p w14:paraId="33708BBF" w14:textId="77777777" w:rsidR="00511987" w:rsidRPr="00E55122" w:rsidRDefault="00511987" w:rsidP="00511987">
            <w:pPr>
              <w:keepNext/>
              <w:keepLines/>
              <w:suppressAutoHyphens/>
              <w:spacing w:before="40" w:after="40" w:line="240" w:lineRule="auto"/>
              <w:rPr>
                <w:rFonts w:ascii="Times New Roman" w:eastAsia="Times New Roman" w:hAnsi="Times New Roman"/>
                <w:bCs/>
                <w:sz w:val="24"/>
                <w:szCs w:val="24"/>
                <w:lang w:eastAsia="ar-SA"/>
              </w:rPr>
            </w:pPr>
            <w:r w:rsidRPr="00E55122">
              <w:rPr>
                <w:rFonts w:ascii="Times New Roman" w:eastAsia="Times New Roman" w:hAnsi="Times New Roman"/>
                <w:bCs/>
                <w:sz w:val="24"/>
                <w:szCs w:val="24"/>
                <w:lang w:eastAsia="ar-SA"/>
              </w:rPr>
              <w:t xml:space="preserve">Дата и </w:t>
            </w:r>
            <w:r w:rsidR="00286BFC" w:rsidRPr="00E55122">
              <w:rPr>
                <w:rFonts w:ascii="Times New Roman" w:eastAsia="Times New Roman" w:hAnsi="Times New Roman"/>
                <w:bCs/>
                <w:sz w:val="24"/>
                <w:szCs w:val="24"/>
                <w:lang w:eastAsia="ar-SA"/>
              </w:rPr>
              <w:t>место постановки</w:t>
            </w:r>
            <w:r w:rsidRPr="00E55122">
              <w:rPr>
                <w:rFonts w:ascii="Times New Roman" w:eastAsia="Times New Roman" w:hAnsi="Times New Roman"/>
                <w:bCs/>
                <w:sz w:val="24"/>
                <w:szCs w:val="24"/>
                <w:lang w:eastAsia="ar-SA"/>
              </w:rPr>
              <w:t xml:space="preserve"> на учет в налоговом органе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FADEAA9" w14:textId="77777777" w:rsidR="00511987" w:rsidRPr="00E55122" w:rsidRDefault="00511987" w:rsidP="00511987">
            <w:pPr>
              <w:keepNext/>
              <w:keepLines/>
              <w:suppressAutoHyphens/>
              <w:snapToGrid w:val="0"/>
              <w:spacing w:before="40" w:after="40" w:line="240" w:lineRule="auto"/>
              <w:rPr>
                <w:rFonts w:ascii="Times New Roman" w:eastAsia="Times New Roman" w:hAnsi="Times New Roman"/>
                <w:bCs/>
                <w:sz w:val="24"/>
                <w:szCs w:val="24"/>
                <w:lang w:eastAsia="ar-SA"/>
              </w:rPr>
            </w:pPr>
          </w:p>
        </w:tc>
      </w:tr>
    </w:tbl>
    <w:p w14:paraId="632C6647" w14:textId="77777777" w:rsidR="00511987" w:rsidRPr="00E55122" w:rsidRDefault="00511987" w:rsidP="00511987">
      <w:pPr>
        <w:suppressAutoHyphens/>
        <w:spacing w:after="0" w:line="240" w:lineRule="auto"/>
        <w:rPr>
          <w:rFonts w:ascii="Times New Roman" w:eastAsia="Times New Roman" w:hAnsi="Times New Roman"/>
          <w:spacing w:val="1"/>
          <w:sz w:val="24"/>
          <w:szCs w:val="24"/>
          <w:lang w:eastAsia="ar-SA"/>
        </w:rPr>
      </w:pPr>
    </w:p>
    <w:p w14:paraId="395C8FE7" w14:textId="77777777" w:rsidR="00511987" w:rsidRPr="00E55122" w:rsidRDefault="00511987" w:rsidP="00511987">
      <w:pPr>
        <w:suppressAutoHyphens/>
        <w:spacing w:after="0" w:line="240" w:lineRule="auto"/>
        <w:rPr>
          <w:rFonts w:ascii="Times New Roman" w:eastAsia="Times New Roman" w:hAnsi="Times New Roman"/>
          <w:i/>
          <w:sz w:val="24"/>
          <w:szCs w:val="24"/>
          <w:vertAlign w:val="superscript"/>
          <w:lang w:eastAsia="ar-SA"/>
        </w:rPr>
      </w:pPr>
      <w:r w:rsidRPr="00E55122">
        <w:rPr>
          <w:rFonts w:ascii="Times New Roman" w:eastAsia="Times New Roman" w:hAnsi="Times New Roman"/>
          <w:sz w:val="24"/>
          <w:szCs w:val="24"/>
          <w:lang w:eastAsia="ar-SA"/>
        </w:rPr>
        <w:t>Руководитель (уполномоченное лицо)___________________        _____________________</w:t>
      </w:r>
    </w:p>
    <w:p w14:paraId="2F097027" w14:textId="77777777" w:rsidR="00511987" w:rsidRPr="00E55122" w:rsidRDefault="00511987" w:rsidP="00511987">
      <w:pPr>
        <w:suppressAutoHyphens/>
        <w:spacing w:after="0" w:line="240" w:lineRule="auto"/>
        <w:rPr>
          <w:rFonts w:ascii="Times New Roman" w:eastAsia="Times New Roman" w:hAnsi="Times New Roman"/>
          <w:i/>
          <w:sz w:val="24"/>
          <w:szCs w:val="24"/>
          <w:lang w:eastAsia="ar-SA"/>
        </w:rPr>
      </w:pPr>
      <w:r w:rsidRPr="00E55122">
        <w:rPr>
          <w:rFonts w:ascii="Times New Roman" w:eastAsia="Times New Roman" w:hAnsi="Times New Roman"/>
          <w:i/>
          <w:sz w:val="24"/>
          <w:szCs w:val="24"/>
          <w:vertAlign w:val="superscript"/>
          <w:lang w:eastAsia="ar-SA"/>
        </w:rPr>
        <w:t xml:space="preserve">                                                                                                                          (подпись)                                              (Ф.И.О.)      </w:t>
      </w:r>
    </w:p>
    <w:p w14:paraId="18205CD7" w14:textId="77777777" w:rsidR="00511987" w:rsidRPr="00E55122" w:rsidRDefault="00511987" w:rsidP="00511987">
      <w:pPr>
        <w:suppressAutoHyphens/>
        <w:spacing w:after="0" w:line="240" w:lineRule="auto"/>
        <w:jc w:val="center"/>
        <w:rPr>
          <w:rFonts w:ascii="Times New Roman" w:eastAsia="Times New Roman" w:hAnsi="Times New Roman"/>
          <w:i/>
          <w:sz w:val="24"/>
          <w:szCs w:val="24"/>
          <w:lang w:eastAsia="ar-SA"/>
        </w:rPr>
      </w:pPr>
      <w:r w:rsidRPr="00E55122">
        <w:rPr>
          <w:rFonts w:ascii="Times New Roman" w:eastAsia="Times New Roman" w:hAnsi="Times New Roman"/>
          <w:i/>
          <w:sz w:val="24"/>
          <w:szCs w:val="24"/>
          <w:lang w:eastAsia="ar-SA"/>
        </w:rPr>
        <w:t>М.П.</w:t>
      </w:r>
    </w:p>
    <w:p w14:paraId="2C966153" w14:textId="77777777" w:rsidR="00454808" w:rsidRPr="00F21B66" w:rsidRDefault="00454808" w:rsidP="00454808">
      <w:pPr>
        <w:keepNext/>
        <w:keepLines/>
        <w:suppressAutoHyphens/>
        <w:spacing w:after="0" w:line="240" w:lineRule="auto"/>
        <w:jc w:val="right"/>
        <w:rPr>
          <w:rFonts w:ascii="Times New Roman" w:eastAsia="Times New Roman" w:hAnsi="Times New Roman"/>
          <w:sz w:val="24"/>
          <w:szCs w:val="24"/>
          <w:lang w:eastAsia="ar-SA"/>
        </w:rPr>
      </w:pPr>
      <w:r w:rsidRPr="00E55122">
        <w:rPr>
          <w:rFonts w:ascii="Times New Roman" w:eastAsia="Times New Roman" w:hAnsi="Times New Roman"/>
          <w:sz w:val="24"/>
          <w:szCs w:val="24"/>
          <w:lang w:eastAsia="ar-SA"/>
        </w:rPr>
        <w:lastRenderedPageBreak/>
        <w:t xml:space="preserve">Приложение № </w:t>
      </w:r>
      <w:r w:rsidRPr="00F21B66">
        <w:rPr>
          <w:rFonts w:ascii="Times New Roman" w:eastAsia="Times New Roman" w:hAnsi="Times New Roman"/>
          <w:sz w:val="24"/>
          <w:szCs w:val="24"/>
          <w:lang w:eastAsia="ar-SA"/>
        </w:rPr>
        <w:t>3</w:t>
      </w:r>
    </w:p>
    <w:p w14:paraId="42DDE473" w14:textId="77777777" w:rsidR="00541871" w:rsidRDefault="00454808" w:rsidP="00541871">
      <w:pPr>
        <w:keepNext/>
        <w:keepLines/>
        <w:suppressAutoHyphens/>
        <w:spacing w:after="0" w:line="240" w:lineRule="auto"/>
        <w:jc w:val="right"/>
        <w:rPr>
          <w:rFonts w:ascii="Times New Roman" w:eastAsia="Times New Roman" w:hAnsi="Times New Roman"/>
          <w:sz w:val="24"/>
          <w:szCs w:val="24"/>
          <w:lang w:eastAsia="ar-SA"/>
        </w:rPr>
      </w:pPr>
      <w:r w:rsidRPr="00E55122">
        <w:rPr>
          <w:rFonts w:ascii="Times New Roman" w:eastAsia="Times New Roman" w:hAnsi="Times New Roman"/>
          <w:b/>
          <w:sz w:val="24"/>
          <w:szCs w:val="24"/>
          <w:lang w:eastAsia="ar-SA"/>
        </w:rPr>
        <w:t xml:space="preserve">                                        </w:t>
      </w:r>
      <w:r w:rsidRPr="00E55122">
        <w:rPr>
          <w:rFonts w:ascii="Times New Roman" w:eastAsia="Times New Roman" w:hAnsi="Times New Roman"/>
          <w:sz w:val="24"/>
          <w:szCs w:val="24"/>
          <w:lang w:eastAsia="ar-SA"/>
        </w:rPr>
        <w:t>к извещению о проведении запроса котировок в электронной форме</w:t>
      </w:r>
      <w:r w:rsidR="00541871">
        <w:rPr>
          <w:rFonts w:ascii="Times New Roman" w:eastAsia="Times New Roman" w:hAnsi="Times New Roman"/>
          <w:sz w:val="24"/>
          <w:szCs w:val="24"/>
          <w:lang w:eastAsia="ar-SA"/>
        </w:rPr>
        <w:t xml:space="preserve"> </w:t>
      </w:r>
    </w:p>
    <w:p w14:paraId="5D8130A6" w14:textId="54284BB1" w:rsidR="002A5AA9" w:rsidRPr="003D4BBF" w:rsidRDefault="00661157" w:rsidP="002A5AA9">
      <w:pPr>
        <w:jc w:val="center"/>
        <w:rPr>
          <w:rFonts w:ascii="Times New Roman" w:hAnsi="Times New Roman"/>
          <w:b/>
        </w:rPr>
      </w:pPr>
      <w:r w:rsidRPr="00661157">
        <w:rPr>
          <w:rFonts w:ascii="Liberation Serif" w:eastAsia="Times New Roman" w:hAnsi="Liberation Serif"/>
          <w:sz w:val="28"/>
          <w:szCs w:val="28"/>
          <w:lang w:eastAsia="ar-SA"/>
        </w:rPr>
        <w:t>ОПИСАНИЕ ПРЕДМЕТА ЗАКУПКИ</w:t>
      </w:r>
      <w:r w:rsidR="002A5AA9" w:rsidRPr="002A5AA9">
        <w:rPr>
          <w:rFonts w:ascii="Times New Roman" w:hAnsi="Times New Roman"/>
          <w:b/>
        </w:rPr>
        <w:t xml:space="preserve"> </w:t>
      </w:r>
      <w:r w:rsidR="002A5AA9" w:rsidRPr="003D4BBF">
        <w:rPr>
          <w:rFonts w:ascii="Times New Roman" w:hAnsi="Times New Roman"/>
          <w:b/>
        </w:rPr>
        <w:t xml:space="preserve">на поставку бумаги для офисной техники </w:t>
      </w:r>
    </w:p>
    <w:p w14:paraId="40343096" w14:textId="77777777" w:rsidR="002A5AA9" w:rsidRPr="003D4BBF" w:rsidRDefault="002A5AA9" w:rsidP="002A5AA9">
      <w:pPr>
        <w:spacing w:after="0"/>
        <w:jc w:val="both"/>
        <w:rPr>
          <w:rFonts w:ascii="Times New Roman" w:hAnsi="Times New Roman"/>
          <w:b/>
          <w:bCs/>
        </w:rPr>
      </w:pPr>
      <w:r w:rsidRPr="003D4BBF">
        <w:rPr>
          <w:rFonts w:ascii="Times New Roman" w:hAnsi="Times New Roman"/>
          <w:b/>
        </w:rPr>
        <w:t xml:space="preserve">1. </w:t>
      </w:r>
      <w:r w:rsidRPr="003D4BBF">
        <w:rPr>
          <w:rFonts w:ascii="Times New Roman" w:hAnsi="Times New Roman"/>
          <w:b/>
          <w:bCs/>
        </w:rPr>
        <w:t xml:space="preserve">Наименование и количество поставляемых товаров.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4948"/>
        <w:gridCol w:w="2422"/>
        <w:gridCol w:w="2426"/>
      </w:tblGrid>
      <w:tr w:rsidR="002A5AA9" w:rsidRPr="003D4BBF" w14:paraId="62DC2F46" w14:textId="77777777" w:rsidTr="005736E3">
        <w:trPr>
          <w:jc w:val="center"/>
        </w:trPr>
        <w:tc>
          <w:tcPr>
            <w:tcW w:w="316" w:type="pct"/>
          </w:tcPr>
          <w:p w14:paraId="2D38D3FE" w14:textId="77777777" w:rsidR="002A5AA9" w:rsidRPr="003D4BBF" w:rsidRDefault="002A5AA9" w:rsidP="005736E3">
            <w:pPr>
              <w:widowControl w:val="0"/>
              <w:autoSpaceDE w:val="0"/>
              <w:autoSpaceDN w:val="0"/>
              <w:adjustRightInd w:val="0"/>
              <w:spacing w:after="0"/>
              <w:jc w:val="center"/>
              <w:rPr>
                <w:rFonts w:ascii="Times New Roman" w:hAnsi="Times New Roman"/>
                <w:b/>
                <w:bCs/>
              </w:rPr>
            </w:pPr>
            <w:r w:rsidRPr="003D4BBF">
              <w:rPr>
                <w:rFonts w:ascii="Times New Roman" w:hAnsi="Times New Roman"/>
                <w:b/>
                <w:bCs/>
              </w:rPr>
              <w:t>№</w:t>
            </w:r>
          </w:p>
          <w:p w14:paraId="78298785" w14:textId="77777777" w:rsidR="002A5AA9" w:rsidRPr="003D4BBF" w:rsidRDefault="002A5AA9" w:rsidP="005736E3">
            <w:pPr>
              <w:widowControl w:val="0"/>
              <w:autoSpaceDE w:val="0"/>
              <w:autoSpaceDN w:val="0"/>
              <w:adjustRightInd w:val="0"/>
              <w:spacing w:after="0"/>
              <w:jc w:val="center"/>
              <w:rPr>
                <w:rFonts w:ascii="Times New Roman" w:hAnsi="Times New Roman"/>
                <w:b/>
                <w:bCs/>
              </w:rPr>
            </w:pPr>
            <w:r w:rsidRPr="003D4BBF">
              <w:rPr>
                <w:rFonts w:ascii="Times New Roman" w:hAnsi="Times New Roman"/>
                <w:b/>
                <w:bCs/>
              </w:rPr>
              <w:t>п/п</w:t>
            </w:r>
          </w:p>
        </w:tc>
        <w:tc>
          <w:tcPr>
            <w:tcW w:w="2366" w:type="pct"/>
          </w:tcPr>
          <w:p w14:paraId="6C40E7C2" w14:textId="77777777" w:rsidR="002A5AA9" w:rsidRPr="003D4BBF" w:rsidRDefault="002A5AA9" w:rsidP="005736E3">
            <w:pPr>
              <w:widowControl w:val="0"/>
              <w:spacing w:after="0"/>
              <w:jc w:val="center"/>
              <w:rPr>
                <w:rFonts w:ascii="Times New Roman" w:hAnsi="Times New Roman"/>
                <w:b/>
                <w:snapToGrid w:val="0"/>
              </w:rPr>
            </w:pPr>
            <w:r w:rsidRPr="003D4BBF">
              <w:rPr>
                <w:rFonts w:ascii="Times New Roman" w:hAnsi="Times New Roman"/>
                <w:b/>
                <w:snapToGrid w:val="0"/>
              </w:rPr>
              <w:t>Наименование поставляемого товара</w:t>
            </w:r>
          </w:p>
        </w:tc>
        <w:tc>
          <w:tcPr>
            <w:tcW w:w="1158" w:type="pct"/>
          </w:tcPr>
          <w:p w14:paraId="1107F3CB" w14:textId="77777777" w:rsidR="002A5AA9" w:rsidRPr="003D4BBF" w:rsidRDefault="002A5AA9" w:rsidP="005736E3">
            <w:pPr>
              <w:widowControl w:val="0"/>
              <w:autoSpaceDE w:val="0"/>
              <w:autoSpaceDN w:val="0"/>
              <w:adjustRightInd w:val="0"/>
              <w:spacing w:after="0"/>
              <w:jc w:val="center"/>
              <w:rPr>
                <w:rFonts w:ascii="Times New Roman" w:hAnsi="Times New Roman"/>
                <w:b/>
                <w:bCs/>
              </w:rPr>
            </w:pPr>
            <w:r w:rsidRPr="003D4BBF">
              <w:rPr>
                <w:rFonts w:ascii="Times New Roman" w:hAnsi="Times New Roman"/>
                <w:b/>
                <w:bCs/>
              </w:rPr>
              <w:t>Единица измерения</w:t>
            </w:r>
          </w:p>
          <w:p w14:paraId="79205F07" w14:textId="77777777" w:rsidR="002A5AA9" w:rsidRPr="003D4BBF" w:rsidRDefault="002A5AA9" w:rsidP="005736E3">
            <w:pPr>
              <w:widowControl w:val="0"/>
              <w:autoSpaceDE w:val="0"/>
              <w:autoSpaceDN w:val="0"/>
              <w:adjustRightInd w:val="0"/>
              <w:spacing w:after="0"/>
              <w:jc w:val="center"/>
              <w:rPr>
                <w:rFonts w:ascii="Times New Roman" w:hAnsi="Times New Roman"/>
                <w:b/>
                <w:bCs/>
              </w:rPr>
            </w:pPr>
            <w:r w:rsidRPr="003D4BBF">
              <w:rPr>
                <w:rFonts w:ascii="Times New Roman" w:hAnsi="Times New Roman"/>
                <w:b/>
                <w:bCs/>
              </w:rPr>
              <w:t>(по ОКЕИ)</w:t>
            </w:r>
          </w:p>
        </w:tc>
        <w:tc>
          <w:tcPr>
            <w:tcW w:w="1160" w:type="pct"/>
          </w:tcPr>
          <w:p w14:paraId="69EA76CB" w14:textId="77777777" w:rsidR="002A5AA9" w:rsidRPr="003D4BBF" w:rsidRDefault="002A5AA9" w:rsidP="005736E3">
            <w:pPr>
              <w:widowControl w:val="0"/>
              <w:autoSpaceDE w:val="0"/>
              <w:autoSpaceDN w:val="0"/>
              <w:adjustRightInd w:val="0"/>
              <w:spacing w:after="0"/>
              <w:jc w:val="center"/>
              <w:rPr>
                <w:rFonts w:ascii="Times New Roman" w:hAnsi="Times New Roman"/>
                <w:b/>
                <w:bCs/>
              </w:rPr>
            </w:pPr>
            <w:r w:rsidRPr="003D4BBF">
              <w:rPr>
                <w:rFonts w:ascii="Times New Roman" w:hAnsi="Times New Roman"/>
                <w:b/>
                <w:bCs/>
              </w:rPr>
              <w:t>Количество поставляемого товара</w:t>
            </w:r>
          </w:p>
        </w:tc>
      </w:tr>
      <w:tr w:rsidR="002A5AA9" w:rsidRPr="003D4BBF" w14:paraId="718FD446" w14:textId="77777777" w:rsidTr="005736E3">
        <w:trPr>
          <w:jc w:val="center"/>
        </w:trPr>
        <w:tc>
          <w:tcPr>
            <w:tcW w:w="316" w:type="pct"/>
            <w:vAlign w:val="center"/>
          </w:tcPr>
          <w:p w14:paraId="340E6EFE" w14:textId="77777777" w:rsidR="002A5AA9" w:rsidRPr="003D4BBF" w:rsidRDefault="002A5AA9" w:rsidP="005736E3">
            <w:pPr>
              <w:widowControl w:val="0"/>
              <w:autoSpaceDE w:val="0"/>
              <w:autoSpaceDN w:val="0"/>
              <w:adjustRightInd w:val="0"/>
              <w:spacing w:after="0"/>
              <w:contextualSpacing/>
              <w:jc w:val="center"/>
              <w:rPr>
                <w:rFonts w:ascii="Times New Roman" w:hAnsi="Times New Roman"/>
                <w:b/>
                <w:bCs/>
              </w:rPr>
            </w:pPr>
            <w:r w:rsidRPr="003D4BBF">
              <w:rPr>
                <w:rFonts w:ascii="Times New Roman" w:hAnsi="Times New Roman"/>
                <w:b/>
                <w:bCs/>
              </w:rPr>
              <w:t>1.</w:t>
            </w:r>
          </w:p>
        </w:tc>
        <w:tc>
          <w:tcPr>
            <w:tcW w:w="2366" w:type="pct"/>
          </w:tcPr>
          <w:p w14:paraId="28C4C298" w14:textId="77777777" w:rsidR="002A5AA9" w:rsidRPr="003D4BBF" w:rsidRDefault="002A5AA9" w:rsidP="005736E3">
            <w:pPr>
              <w:spacing w:after="0"/>
              <w:rPr>
                <w:rFonts w:ascii="Times New Roman" w:hAnsi="Times New Roman"/>
              </w:rPr>
            </w:pPr>
            <w:r w:rsidRPr="003D4BBF">
              <w:rPr>
                <w:rFonts w:ascii="Times New Roman" w:hAnsi="Times New Roman"/>
              </w:rPr>
              <w:t>Бумага для офисной техники, формат А4</w:t>
            </w:r>
          </w:p>
        </w:tc>
        <w:tc>
          <w:tcPr>
            <w:tcW w:w="1158" w:type="pct"/>
          </w:tcPr>
          <w:p w14:paraId="1F69FD2A" w14:textId="77777777" w:rsidR="002A5AA9" w:rsidRPr="003D4BBF" w:rsidRDefault="002A5AA9" w:rsidP="005736E3">
            <w:pPr>
              <w:spacing w:after="0"/>
              <w:jc w:val="center"/>
              <w:rPr>
                <w:rFonts w:ascii="Times New Roman" w:hAnsi="Times New Roman"/>
              </w:rPr>
            </w:pPr>
            <w:r w:rsidRPr="003D4BBF">
              <w:rPr>
                <w:rFonts w:ascii="Times New Roman" w:hAnsi="Times New Roman"/>
              </w:rPr>
              <w:t>пачка</w:t>
            </w:r>
          </w:p>
        </w:tc>
        <w:tc>
          <w:tcPr>
            <w:tcW w:w="1160" w:type="pct"/>
          </w:tcPr>
          <w:p w14:paraId="4021F3B9" w14:textId="77777777" w:rsidR="002A5AA9" w:rsidRPr="003D4BBF" w:rsidRDefault="002A5AA9" w:rsidP="005736E3">
            <w:pPr>
              <w:spacing w:after="0"/>
              <w:jc w:val="center"/>
              <w:rPr>
                <w:rFonts w:ascii="Times New Roman" w:hAnsi="Times New Roman"/>
              </w:rPr>
            </w:pPr>
            <w:r w:rsidRPr="003D4BBF">
              <w:rPr>
                <w:rFonts w:ascii="Times New Roman" w:hAnsi="Times New Roman"/>
              </w:rPr>
              <w:t>1</w:t>
            </w:r>
            <w:r>
              <w:rPr>
                <w:rFonts w:ascii="Times New Roman" w:hAnsi="Times New Roman"/>
              </w:rPr>
              <w:t>65</w:t>
            </w:r>
          </w:p>
        </w:tc>
      </w:tr>
    </w:tbl>
    <w:p w14:paraId="35CF79FE" w14:textId="77777777" w:rsidR="002A5AA9" w:rsidRPr="003D4BBF" w:rsidRDefault="002A5AA9" w:rsidP="002A5AA9">
      <w:pPr>
        <w:spacing w:after="0"/>
        <w:jc w:val="both"/>
        <w:rPr>
          <w:rFonts w:ascii="Times New Roman" w:hAnsi="Times New Roman"/>
          <w:b/>
          <w:bCs/>
        </w:rPr>
      </w:pPr>
      <w:r w:rsidRPr="003D4BBF">
        <w:rPr>
          <w:rFonts w:ascii="Times New Roman" w:hAnsi="Times New Roman"/>
          <w:b/>
          <w:bCs/>
        </w:rPr>
        <w:t xml:space="preserve">2. Общие требования к товару, требования к его качеству, потребительским свойствам. </w:t>
      </w:r>
    </w:p>
    <w:tbl>
      <w:tblPr>
        <w:tblW w:w="5000" w:type="pct"/>
        <w:tblLook w:val="0000" w:firstRow="0" w:lastRow="0" w:firstColumn="0" w:lastColumn="0" w:noHBand="0" w:noVBand="0"/>
      </w:tblPr>
      <w:tblGrid>
        <w:gridCol w:w="567"/>
        <w:gridCol w:w="7265"/>
        <w:gridCol w:w="2624"/>
      </w:tblGrid>
      <w:tr w:rsidR="002A5AA9" w:rsidRPr="003D4BBF" w14:paraId="7DA81EE4" w14:textId="77777777" w:rsidTr="005736E3">
        <w:trPr>
          <w:trHeight w:val="20"/>
        </w:trPr>
        <w:tc>
          <w:tcPr>
            <w:tcW w:w="271" w:type="pct"/>
            <w:tcBorders>
              <w:top w:val="single" w:sz="4" w:space="0" w:color="000000"/>
              <w:left w:val="single" w:sz="4" w:space="0" w:color="000000"/>
              <w:bottom w:val="single" w:sz="4" w:space="0" w:color="000000"/>
            </w:tcBorders>
            <w:shd w:val="clear" w:color="auto" w:fill="auto"/>
          </w:tcPr>
          <w:p w14:paraId="7387C2C9" w14:textId="77777777" w:rsidR="002A5AA9" w:rsidRPr="003D4BBF" w:rsidRDefault="002A5AA9" w:rsidP="005736E3">
            <w:pPr>
              <w:snapToGrid w:val="0"/>
              <w:spacing w:after="0"/>
              <w:jc w:val="center"/>
              <w:rPr>
                <w:rFonts w:ascii="Times New Roman" w:hAnsi="Times New Roman"/>
                <w:b/>
              </w:rPr>
            </w:pPr>
            <w:r w:rsidRPr="003D4BBF">
              <w:rPr>
                <w:rFonts w:ascii="Times New Roman" w:hAnsi="Times New Roman"/>
                <w:b/>
              </w:rPr>
              <w:t>№ п/п</w:t>
            </w:r>
          </w:p>
        </w:tc>
        <w:tc>
          <w:tcPr>
            <w:tcW w:w="3474" w:type="pct"/>
            <w:tcBorders>
              <w:top w:val="single" w:sz="4" w:space="0" w:color="000000"/>
              <w:left w:val="single" w:sz="4" w:space="0" w:color="000000"/>
              <w:bottom w:val="single" w:sz="4" w:space="0" w:color="000000"/>
            </w:tcBorders>
            <w:shd w:val="clear" w:color="auto" w:fill="auto"/>
            <w:vAlign w:val="center"/>
          </w:tcPr>
          <w:p w14:paraId="3A489E18" w14:textId="77777777" w:rsidR="002A5AA9" w:rsidRPr="003D4BBF" w:rsidRDefault="002A5AA9" w:rsidP="005736E3">
            <w:pPr>
              <w:snapToGrid w:val="0"/>
              <w:spacing w:after="0"/>
              <w:jc w:val="center"/>
              <w:rPr>
                <w:rFonts w:ascii="Times New Roman" w:hAnsi="Times New Roman"/>
                <w:b/>
              </w:rPr>
            </w:pPr>
            <w:r w:rsidRPr="003D4BBF">
              <w:rPr>
                <w:rFonts w:ascii="Times New Roman" w:hAnsi="Times New Roman"/>
                <w:b/>
              </w:rPr>
              <w:t>Наименование показателей</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5C8FA" w14:textId="77777777" w:rsidR="002A5AA9" w:rsidRPr="003D4BBF" w:rsidRDefault="002A5AA9" w:rsidP="005736E3">
            <w:pPr>
              <w:snapToGrid w:val="0"/>
              <w:spacing w:after="0"/>
              <w:jc w:val="center"/>
              <w:rPr>
                <w:rFonts w:ascii="Times New Roman" w:hAnsi="Times New Roman"/>
                <w:b/>
              </w:rPr>
            </w:pPr>
            <w:r w:rsidRPr="003D4BBF">
              <w:rPr>
                <w:rFonts w:ascii="Times New Roman" w:hAnsi="Times New Roman"/>
                <w:b/>
              </w:rPr>
              <w:t>Требуемое значение</w:t>
            </w:r>
          </w:p>
          <w:p w14:paraId="205BD286" w14:textId="77777777" w:rsidR="002A5AA9" w:rsidRPr="003D4BBF" w:rsidRDefault="002A5AA9" w:rsidP="005736E3">
            <w:pPr>
              <w:snapToGrid w:val="0"/>
              <w:spacing w:after="0"/>
              <w:jc w:val="center"/>
              <w:rPr>
                <w:rFonts w:ascii="Times New Roman" w:hAnsi="Times New Roman"/>
                <w:b/>
              </w:rPr>
            </w:pPr>
            <w:r w:rsidRPr="003D4BBF">
              <w:rPr>
                <w:rFonts w:ascii="Times New Roman" w:hAnsi="Times New Roman"/>
                <w:b/>
              </w:rPr>
              <w:t xml:space="preserve"> (диапазон значений) показателей</w:t>
            </w:r>
          </w:p>
        </w:tc>
      </w:tr>
      <w:tr w:rsidR="002A5AA9" w:rsidRPr="003D4BBF" w14:paraId="55A83E15" w14:textId="77777777" w:rsidTr="005736E3">
        <w:trPr>
          <w:trHeight w:val="20"/>
        </w:trPr>
        <w:tc>
          <w:tcPr>
            <w:tcW w:w="271" w:type="pct"/>
            <w:vMerge w:val="restart"/>
            <w:tcBorders>
              <w:top w:val="single" w:sz="4" w:space="0" w:color="000000"/>
              <w:left w:val="single" w:sz="4" w:space="0" w:color="000000"/>
            </w:tcBorders>
            <w:shd w:val="clear" w:color="auto" w:fill="auto"/>
          </w:tcPr>
          <w:p w14:paraId="35B60438" w14:textId="77777777" w:rsidR="002A5AA9" w:rsidRPr="003D4BBF" w:rsidRDefault="002A5AA9" w:rsidP="005736E3">
            <w:pPr>
              <w:snapToGrid w:val="0"/>
              <w:spacing w:after="0"/>
              <w:jc w:val="center"/>
              <w:rPr>
                <w:rFonts w:ascii="Times New Roman" w:hAnsi="Times New Roman"/>
                <w:b/>
              </w:rPr>
            </w:pPr>
            <w:r w:rsidRPr="003D4BBF">
              <w:rPr>
                <w:rFonts w:ascii="Times New Roman" w:hAnsi="Times New Roman"/>
                <w:b/>
              </w:rPr>
              <w:t>1</w:t>
            </w:r>
          </w:p>
        </w:tc>
        <w:tc>
          <w:tcPr>
            <w:tcW w:w="3474" w:type="pct"/>
            <w:tcBorders>
              <w:top w:val="single" w:sz="4" w:space="0" w:color="000000"/>
              <w:left w:val="single" w:sz="4" w:space="0" w:color="000000"/>
              <w:bottom w:val="single" w:sz="4" w:space="0" w:color="000000"/>
            </w:tcBorders>
            <w:shd w:val="clear" w:color="auto" w:fill="auto"/>
          </w:tcPr>
          <w:p w14:paraId="22CCA7B2" w14:textId="77777777" w:rsidR="002A5AA9" w:rsidRPr="003D4BBF" w:rsidRDefault="002A5AA9" w:rsidP="005736E3">
            <w:pPr>
              <w:snapToGrid w:val="0"/>
              <w:spacing w:after="0"/>
              <w:jc w:val="both"/>
              <w:rPr>
                <w:rFonts w:ascii="Times New Roman" w:hAnsi="Times New Roman"/>
                <w:b/>
              </w:rPr>
            </w:pPr>
            <w:r w:rsidRPr="003D4BBF">
              <w:rPr>
                <w:rFonts w:ascii="Times New Roman" w:hAnsi="Times New Roman"/>
                <w:b/>
              </w:rPr>
              <w:t>Бумага для офисной техники</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204A18DB" w14:textId="77777777" w:rsidR="002A5AA9" w:rsidRPr="003D4BBF" w:rsidRDefault="002A5AA9" w:rsidP="005736E3">
            <w:pPr>
              <w:snapToGrid w:val="0"/>
              <w:spacing w:after="0"/>
              <w:jc w:val="center"/>
              <w:rPr>
                <w:rFonts w:ascii="Times New Roman" w:hAnsi="Times New Roman"/>
              </w:rPr>
            </w:pPr>
          </w:p>
        </w:tc>
      </w:tr>
      <w:tr w:rsidR="002A5AA9" w:rsidRPr="003D4BBF" w14:paraId="19A88937" w14:textId="77777777" w:rsidTr="005736E3">
        <w:trPr>
          <w:trHeight w:val="20"/>
        </w:trPr>
        <w:tc>
          <w:tcPr>
            <w:tcW w:w="271" w:type="pct"/>
            <w:vMerge/>
            <w:tcBorders>
              <w:left w:val="single" w:sz="4" w:space="0" w:color="000000"/>
            </w:tcBorders>
            <w:shd w:val="clear" w:color="auto" w:fill="auto"/>
          </w:tcPr>
          <w:p w14:paraId="32629222" w14:textId="77777777" w:rsidR="002A5AA9" w:rsidRPr="003D4BBF" w:rsidRDefault="002A5AA9" w:rsidP="005736E3">
            <w:pPr>
              <w:snapToGrid w:val="0"/>
              <w:spacing w:after="0"/>
              <w:jc w:val="center"/>
              <w:rPr>
                <w:rFonts w:ascii="Times New Roman" w:hAnsi="Times New Roman"/>
                <w:b/>
              </w:rPr>
            </w:pPr>
          </w:p>
        </w:tc>
        <w:tc>
          <w:tcPr>
            <w:tcW w:w="3474" w:type="pct"/>
            <w:tcBorders>
              <w:top w:val="single" w:sz="4" w:space="0" w:color="000000"/>
              <w:left w:val="single" w:sz="4" w:space="0" w:color="000000"/>
              <w:bottom w:val="single" w:sz="4" w:space="0" w:color="000000"/>
            </w:tcBorders>
            <w:shd w:val="clear" w:color="auto" w:fill="auto"/>
          </w:tcPr>
          <w:p w14:paraId="0A8CE86A" w14:textId="77777777" w:rsidR="002A5AA9" w:rsidRPr="003D4BBF" w:rsidRDefault="002A5AA9" w:rsidP="005736E3">
            <w:pPr>
              <w:snapToGrid w:val="0"/>
              <w:spacing w:after="0"/>
              <w:rPr>
                <w:rFonts w:ascii="Times New Roman" w:hAnsi="Times New Roman"/>
                <w:shd w:val="clear" w:color="auto" w:fill="FFFFFF"/>
              </w:rPr>
            </w:pPr>
            <w:r w:rsidRPr="003D4BBF">
              <w:rPr>
                <w:rFonts w:ascii="Times New Roman" w:hAnsi="Times New Roman"/>
              </w:rPr>
              <w:t xml:space="preserve">Соответствует требованиям </w:t>
            </w:r>
            <w:r w:rsidRPr="003D4BBF">
              <w:rPr>
                <w:rFonts w:ascii="Times New Roman" w:hAnsi="Times New Roman"/>
                <w:shd w:val="clear" w:color="auto" w:fill="FFFFFF"/>
              </w:rPr>
              <w:t>ГОСТ Р 57641-2017 «Бумага ксерографическая для офисной техники»</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5ABCD79D" w14:textId="77777777" w:rsidR="002A5AA9" w:rsidRPr="003D4BBF" w:rsidRDefault="002A5AA9" w:rsidP="005736E3">
            <w:pPr>
              <w:snapToGrid w:val="0"/>
              <w:spacing w:after="0"/>
              <w:jc w:val="center"/>
              <w:rPr>
                <w:rFonts w:ascii="Times New Roman" w:hAnsi="Times New Roman"/>
              </w:rPr>
            </w:pPr>
          </w:p>
        </w:tc>
      </w:tr>
      <w:tr w:rsidR="002A5AA9" w:rsidRPr="003D4BBF" w14:paraId="6491301F" w14:textId="77777777" w:rsidTr="005736E3">
        <w:trPr>
          <w:trHeight w:val="20"/>
        </w:trPr>
        <w:tc>
          <w:tcPr>
            <w:tcW w:w="271" w:type="pct"/>
            <w:vMerge/>
            <w:tcBorders>
              <w:left w:val="single" w:sz="4" w:space="0" w:color="000000"/>
            </w:tcBorders>
            <w:shd w:val="clear" w:color="auto" w:fill="auto"/>
          </w:tcPr>
          <w:p w14:paraId="71A4BB06" w14:textId="77777777" w:rsidR="002A5AA9" w:rsidRPr="003D4BBF" w:rsidRDefault="002A5AA9" w:rsidP="005736E3">
            <w:pPr>
              <w:snapToGrid w:val="0"/>
              <w:spacing w:after="0"/>
              <w:jc w:val="center"/>
              <w:rPr>
                <w:rFonts w:ascii="Times New Roman" w:hAnsi="Times New Roman"/>
                <w:b/>
              </w:rPr>
            </w:pPr>
          </w:p>
        </w:tc>
        <w:tc>
          <w:tcPr>
            <w:tcW w:w="3474" w:type="pct"/>
            <w:tcBorders>
              <w:top w:val="single" w:sz="4" w:space="0" w:color="000000"/>
              <w:left w:val="single" w:sz="4" w:space="0" w:color="000000"/>
              <w:bottom w:val="single" w:sz="4" w:space="0" w:color="000000"/>
            </w:tcBorders>
            <w:shd w:val="clear" w:color="auto" w:fill="auto"/>
          </w:tcPr>
          <w:p w14:paraId="57A7D049" w14:textId="77777777" w:rsidR="002A5AA9" w:rsidRPr="003D4BBF" w:rsidRDefault="002A5AA9" w:rsidP="005736E3">
            <w:pPr>
              <w:snapToGrid w:val="0"/>
              <w:spacing w:after="0"/>
              <w:jc w:val="both"/>
              <w:rPr>
                <w:rFonts w:ascii="Times New Roman" w:hAnsi="Times New Roman"/>
              </w:rPr>
            </w:pPr>
            <w:r w:rsidRPr="003D4BBF">
              <w:rPr>
                <w:rFonts w:ascii="Times New Roman" w:hAnsi="Times New Roman"/>
              </w:rPr>
              <w:t>Формат бумаги</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5BEE6B24" w14:textId="77777777" w:rsidR="002A5AA9" w:rsidRPr="003D4BBF" w:rsidRDefault="002A5AA9" w:rsidP="005736E3">
            <w:pPr>
              <w:snapToGrid w:val="0"/>
              <w:spacing w:after="0"/>
              <w:jc w:val="center"/>
              <w:rPr>
                <w:rFonts w:ascii="Times New Roman" w:hAnsi="Times New Roman"/>
              </w:rPr>
            </w:pPr>
            <w:r w:rsidRPr="003D4BBF">
              <w:rPr>
                <w:rFonts w:ascii="Times New Roman" w:hAnsi="Times New Roman"/>
              </w:rPr>
              <w:t>А4</w:t>
            </w:r>
          </w:p>
        </w:tc>
      </w:tr>
      <w:tr w:rsidR="002A5AA9" w:rsidRPr="003D4BBF" w14:paraId="2363B739" w14:textId="77777777" w:rsidTr="005736E3">
        <w:trPr>
          <w:trHeight w:val="20"/>
        </w:trPr>
        <w:tc>
          <w:tcPr>
            <w:tcW w:w="271" w:type="pct"/>
            <w:vMerge/>
            <w:tcBorders>
              <w:left w:val="single" w:sz="4" w:space="0" w:color="000000"/>
            </w:tcBorders>
            <w:shd w:val="clear" w:color="auto" w:fill="auto"/>
          </w:tcPr>
          <w:p w14:paraId="30F0129E" w14:textId="77777777" w:rsidR="002A5AA9" w:rsidRPr="003D4BBF" w:rsidRDefault="002A5AA9" w:rsidP="005736E3">
            <w:pPr>
              <w:snapToGrid w:val="0"/>
              <w:spacing w:after="0"/>
              <w:jc w:val="center"/>
              <w:rPr>
                <w:rFonts w:ascii="Times New Roman" w:hAnsi="Times New Roman"/>
              </w:rPr>
            </w:pPr>
            <w:bookmarkStart w:id="16" w:name="_Hlk323909853"/>
          </w:p>
        </w:tc>
        <w:tc>
          <w:tcPr>
            <w:tcW w:w="3474" w:type="pct"/>
            <w:tcBorders>
              <w:top w:val="single" w:sz="4" w:space="0" w:color="000000"/>
              <w:left w:val="single" w:sz="4" w:space="0" w:color="000000"/>
              <w:bottom w:val="single" w:sz="4" w:space="0" w:color="000000"/>
            </w:tcBorders>
            <w:shd w:val="clear" w:color="auto" w:fill="auto"/>
          </w:tcPr>
          <w:p w14:paraId="05070CD2" w14:textId="77777777" w:rsidR="002A5AA9" w:rsidRPr="003D4BBF" w:rsidRDefault="002A5AA9" w:rsidP="005736E3">
            <w:pPr>
              <w:snapToGrid w:val="0"/>
              <w:spacing w:after="0"/>
              <w:jc w:val="both"/>
              <w:rPr>
                <w:rFonts w:ascii="Times New Roman" w:hAnsi="Times New Roman"/>
              </w:rPr>
            </w:pPr>
            <w:r w:rsidRPr="003D4BBF">
              <w:rPr>
                <w:rFonts w:ascii="Times New Roman" w:hAnsi="Times New Roman"/>
              </w:rPr>
              <w:t>Размер ШхД, мм</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7A838A75" w14:textId="77777777" w:rsidR="002A5AA9" w:rsidRPr="003D4BBF" w:rsidRDefault="002A5AA9" w:rsidP="005736E3">
            <w:pPr>
              <w:snapToGrid w:val="0"/>
              <w:spacing w:after="0"/>
              <w:jc w:val="center"/>
              <w:rPr>
                <w:rFonts w:ascii="Times New Roman" w:hAnsi="Times New Roman"/>
              </w:rPr>
            </w:pPr>
            <w:r w:rsidRPr="003D4BBF">
              <w:rPr>
                <w:rFonts w:ascii="Times New Roman" w:hAnsi="Times New Roman"/>
              </w:rPr>
              <w:t>210х297</w:t>
            </w:r>
          </w:p>
        </w:tc>
      </w:tr>
      <w:tr w:rsidR="002A5AA9" w:rsidRPr="003D4BBF" w14:paraId="21069E7F" w14:textId="77777777" w:rsidTr="005736E3">
        <w:trPr>
          <w:trHeight w:val="20"/>
        </w:trPr>
        <w:tc>
          <w:tcPr>
            <w:tcW w:w="271" w:type="pct"/>
            <w:vMerge/>
            <w:tcBorders>
              <w:left w:val="single" w:sz="4" w:space="0" w:color="000000"/>
            </w:tcBorders>
            <w:shd w:val="clear" w:color="auto" w:fill="auto"/>
          </w:tcPr>
          <w:p w14:paraId="4378BDFA" w14:textId="77777777" w:rsidR="002A5AA9" w:rsidRPr="003D4BBF" w:rsidRDefault="002A5AA9" w:rsidP="005736E3">
            <w:pPr>
              <w:snapToGrid w:val="0"/>
              <w:spacing w:after="0"/>
              <w:jc w:val="center"/>
              <w:rPr>
                <w:rFonts w:ascii="Times New Roman" w:hAnsi="Times New Roman"/>
              </w:rPr>
            </w:pPr>
          </w:p>
        </w:tc>
        <w:tc>
          <w:tcPr>
            <w:tcW w:w="3474" w:type="pct"/>
            <w:tcBorders>
              <w:top w:val="single" w:sz="4" w:space="0" w:color="000000"/>
              <w:left w:val="single" w:sz="4" w:space="0" w:color="000000"/>
              <w:bottom w:val="single" w:sz="4" w:space="0" w:color="000000"/>
            </w:tcBorders>
            <w:shd w:val="clear" w:color="auto" w:fill="auto"/>
          </w:tcPr>
          <w:p w14:paraId="0A1D0979" w14:textId="77777777" w:rsidR="002A5AA9" w:rsidRPr="003D4BBF" w:rsidRDefault="002A5AA9" w:rsidP="005736E3">
            <w:pPr>
              <w:snapToGrid w:val="0"/>
              <w:spacing w:after="0"/>
              <w:jc w:val="both"/>
              <w:rPr>
                <w:rFonts w:ascii="Times New Roman" w:hAnsi="Times New Roman"/>
              </w:rPr>
            </w:pPr>
            <w:r w:rsidRPr="003D4BBF">
              <w:rPr>
                <w:rFonts w:ascii="Times New Roman" w:hAnsi="Times New Roman"/>
              </w:rPr>
              <w:t>Номинальная масса бумаги площадью 1 м, г</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17011EC8" w14:textId="77777777" w:rsidR="002A5AA9" w:rsidRPr="003D4BBF" w:rsidRDefault="002A5AA9" w:rsidP="005736E3">
            <w:pPr>
              <w:snapToGrid w:val="0"/>
              <w:spacing w:after="0"/>
              <w:jc w:val="center"/>
              <w:rPr>
                <w:rFonts w:ascii="Times New Roman" w:hAnsi="Times New Roman"/>
                <w:vertAlign w:val="superscript"/>
              </w:rPr>
            </w:pPr>
            <w:r w:rsidRPr="003D4BBF">
              <w:rPr>
                <w:rFonts w:ascii="Times New Roman" w:hAnsi="Times New Roman"/>
              </w:rPr>
              <w:t>Не менее 77</w:t>
            </w:r>
          </w:p>
        </w:tc>
      </w:tr>
      <w:tr w:rsidR="002A5AA9" w:rsidRPr="003D4BBF" w14:paraId="06681A58" w14:textId="77777777" w:rsidTr="005736E3">
        <w:trPr>
          <w:trHeight w:val="20"/>
        </w:trPr>
        <w:tc>
          <w:tcPr>
            <w:tcW w:w="271" w:type="pct"/>
            <w:vMerge/>
            <w:tcBorders>
              <w:left w:val="single" w:sz="4" w:space="0" w:color="000000"/>
            </w:tcBorders>
            <w:shd w:val="clear" w:color="auto" w:fill="auto"/>
          </w:tcPr>
          <w:p w14:paraId="15FB3EB0" w14:textId="77777777" w:rsidR="002A5AA9" w:rsidRPr="003D4BBF" w:rsidRDefault="002A5AA9" w:rsidP="005736E3">
            <w:pPr>
              <w:snapToGrid w:val="0"/>
              <w:spacing w:after="0"/>
              <w:jc w:val="center"/>
              <w:rPr>
                <w:rFonts w:ascii="Times New Roman" w:hAnsi="Times New Roman"/>
              </w:rPr>
            </w:pPr>
          </w:p>
        </w:tc>
        <w:tc>
          <w:tcPr>
            <w:tcW w:w="3474" w:type="pct"/>
            <w:tcBorders>
              <w:top w:val="single" w:sz="4" w:space="0" w:color="000000"/>
              <w:left w:val="single" w:sz="4" w:space="0" w:color="000000"/>
              <w:bottom w:val="single" w:sz="4" w:space="0" w:color="000000"/>
            </w:tcBorders>
            <w:shd w:val="clear" w:color="auto" w:fill="auto"/>
          </w:tcPr>
          <w:p w14:paraId="62A0A387" w14:textId="77777777" w:rsidR="002A5AA9" w:rsidRPr="003D4BBF" w:rsidRDefault="002A5AA9" w:rsidP="005736E3">
            <w:pPr>
              <w:snapToGrid w:val="0"/>
              <w:spacing w:after="0"/>
              <w:jc w:val="both"/>
              <w:rPr>
                <w:rFonts w:ascii="Times New Roman" w:hAnsi="Times New Roman"/>
              </w:rPr>
            </w:pPr>
            <w:r w:rsidRPr="003D4BBF">
              <w:rPr>
                <w:rFonts w:ascii="Times New Roman" w:hAnsi="Times New Roman"/>
              </w:rPr>
              <w:t>Толщина, мкм</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47AE57B8" w14:textId="77777777" w:rsidR="002A5AA9" w:rsidRPr="003D4BBF" w:rsidRDefault="002A5AA9" w:rsidP="005736E3">
            <w:pPr>
              <w:snapToGrid w:val="0"/>
              <w:spacing w:after="0"/>
              <w:jc w:val="center"/>
              <w:rPr>
                <w:rFonts w:ascii="Times New Roman" w:hAnsi="Times New Roman"/>
              </w:rPr>
            </w:pPr>
            <w:r w:rsidRPr="003D4BBF">
              <w:rPr>
                <w:rFonts w:ascii="Times New Roman" w:hAnsi="Times New Roman"/>
              </w:rPr>
              <w:t>Не менее 102</w:t>
            </w:r>
          </w:p>
        </w:tc>
      </w:tr>
      <w:tr w:rsidR="002A5AA9" w:rsidRPr="003D4BBF" w14:paraId="5E2B7873" w14:textId="77777777" w:rsidTr="005736E3">
        <w:trPr>
          <w:trHeight w:val="20"/>
        </w:trPr>
        <w:tc>
          <w:tcPr>
            <w:tcW w:w="271" w:type="pct"/>
            <w:vMerge/>
            <w:tcBorders>
              <w:left w:val="single" w:sz="4" w:space="0" w:color="000000"/>
            </w:tcBorders>
            <w:shd w:val="clear" w:color="auto" w:fill="auto"/>
          </w:tcPr>
          <w:p w14:paraId="62C7560B" w14:textId="77777777" w:rsidR="002A5AA9" w:rsidRPr="003D4BBF" w:rsidRDefault="002A5AA9" w:rsidP="005736E3">
            <w:pPr>
              <w:snapToGrid w:val="0"/>
              <w:spacing w:after="0"/>
              <w:jc w:val="center"/>
              <w:rPr>
                <w:rFonts w:ascii="Times New Roman" w:hAnsi="Times New Roman"/>
              </w:rPr>
            </w:pPr>
          </w:p>
        </w:tc>
        <w:tc>
          <w:tcPr>
            <w:tcW w:w="3474" w:type="pct"/>
            <w:tcBorders>
              <w:top w:val="single" w:sz="4" w:space="0" w:color="000000"/>
              <w:left w:val="single" w:sz="4" w:space="0" w:color="000000"/>
              <w:bottom w:val="single" w:sz="4" w:space="0" w:color="000000"/>
            </w:tcBorders>
            <w:shd w:val="clear" w:color="auto" w:fill="auto"/>
          </w:tcPr>
          <w:p w14:paraId="143CC70E" w14:textId="77777777" w:rsidR="002A5AA9" w:rsidRPr="003D4BBF" w:rsidRDefault="002A5AA9" w:rsidP="005736E3">
            <w:pPr>
              <w:snapToGrid w:val="0"/>
              <w:spacing w:after="0"/>
              <w:jc w:val="both"/>
              <w:rPr>
                <w:rFonts w:ascii="Times New Roman" w:hAnsi="Times New Roman"/>
              </w:rPr>
            </w:pPr>
            <w:r w:rsidRPr="003D4BBF">
              <w:rPr>
                <w:rFonts w:ascii="Times New Roman" w:hAnsi="Times New Roman"/>
              </w:rPr>
              <w:t>Белизна по CIE</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7AAD1C81" w14:textId="77777777" w:rsidR="002A5AA9" w:rsidRPr="003D4BBF" w:rsidRDefault="002A5AA9" w:rsidP="005736E3">
            <w:pPr>
              <w:snapToGrid w:val="0"/>
              <w:spacing w:after="0"/>
              <w:jc w:val="center"/>
              <w:rPr>
                <w:rFonts w:ascii="Times New Roman" w:hAnsi="Times New Roman"/>
              </w:rPr>
            </w:pPr>
            <w:r w:rsidRPr="003D4BBF">
              <w:rPr>
                <w:rFonts w:ascii="Times New Roman" w:hAnsi="Times New Roman"/>
              </w:rPr>
              <w:t xml:space="preserve">Не менее </w:t>
            </w:r>
            <w:r>
              <w:rPr>
                <w:rFonts w:ascii="Times New Roman" w:hAnsi="Times New Roman"/>
              </w:rPr>
              <w:t>130</w:t>
            </w:r>
            <w:r w:rsidRPr="003D4BBF">
              <w:rPr>
                <w:rFonts w:ascii="Times New Roman" w:hAnsi="Times New Roman"/>
              </w:rPr>
              <w:t xml:space="preserve"> </w:t>
            </w:r>
          </w:p>
        </w:tc>
      </w:tr>
      <w:tr w:rsidR="002A5AA9" w:rsidRPr="003D4BBF" w14:paraId="4B25C537" w14:textId="77777777" w:rsidTr="005736E3">
        <w:trPr>
          <w:trHeight w:val="20"/>
        </w:trPr>
        <w:tc>
          <w:tcPr>
            <w:tcW w:w="271" w:type="pct"/>
            <w:vMerge/>
            <w:tcBorders>
              <w:left w:val="single" w:sz="4" w:space="0" w:color="000000"/>
            </w:tcBorders>
            <w:shd w:val="clear" w:color="auto" w:fill="auto"/>
          </w:tcPr>
          <w:p w14:paraId="44B8A9B8" w14:textId="77777777" w:rsidR="002A5AA9" w:rsidRPr="003D4BBF" w:rsidRDefault="002A5AA9" w:rsidP="005736E3">
            <w:pPr>
              <w:snapToGrid w:val="0"/>
              <w:spacing w:after="0"/>
              <w:jc w:val="center"/>
              <w:rPr>
                <w:rFonts w:ascii="Times New Roman" w:hAnsi="Times New Roman"/>
              </w:rPr>
            </w:pPr>
          </w:p>
        </w:tc>
        <w:tc>
          <w:tcPr>
            <w:tcW w:w="3474" w:type="pct"/>
            <w:tcBorders>
              <w:top w:val="single" w:sz="4" w:space="0" w:color="000000"/>
              <w:left w:val="single" w:sz="4" w:space="0" w:color="000000"/>
              <w:bottom w:val="single" w:sz="4" w:space="0" w:color="000000"/>
            </w:tcBorders>
            <w:shd w:val="clear" w:color="auto" w:fill="auto"/>
          </w:tcPr>
          <w:p w14:paraId="7B53DECB" w14:textId="77777777" w:rsidR="002A5AA9" w:rsidRPr="003D4BBF" w:rsidRDefault="002A5AA9" w:rsidP="005736E3">
            <w:pPr>
              <w:snapToGrid w:val="0"/>
              <w:spacing w:after="0"/>
              <w:jc w:val="both"/>
              <w:rPr>
                <w:rFonts w:ascii="Times New Roman" w:hAnsi="Times New Roman"/>
              </w:rPr>
            </w:pPr>
            <w:r w:rsidRPr="003D4BBF">
              <w:rPr>
                <w:rFonts w:ascii="Times New Roman" w:hAnsi="Times New Roman"/>
              </w:rPr>
              <w:t>Непрозрачность, %</w:t>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14:paraId="5B97019D" w14:textId="77777777" w:rsidR="002A5AA9" w:rsidRPr="003D4BBF" w:rsidRDefault="002A5AA9" w:rsidP="005736E3">
            <w:pPr>
              <w:snapToGrid w:val="0"/>
              <w:spacing w:after="0"/>
              <w:jc w:val="center"/>
              <w:rPr>
                <w:rFonts w:ascii="Times New Roman" w:hAnsi="Times New Roman"/>
              </w:rPr>
            </w:pPr>
            <w:r w:rsidRPr="003D4BBF">
              <w:rPr>
                <w:rFonts w:ascii="Times New Roman" w:hAnsi="Times New Roman"/>
              </w:rPr>
              <w:t>Не менее 93%</w:t>
            </w:r>
          </w:p>
        </w:tc>
      </w:tr>
      <w:tr w:rsidR="002A5AA9" w:rsidRPr="003D4BBF" w14:paraId="5F1BFBD0" w14:textId="77777777" w:rsidTr="005736E3">
        <w:trPr>
          <w:trHeight w:val="20"/>
        </w:trPr>
        <w:tc>
          <w:tcPr>
            <w:tcW w:w="271" w:type="pct"/>
            <w:vMerge/>
            <w:tcBorders>
              <w:left w:val="single" w:sz="4" w:space="0" w:color="000000"/>
              <w:bottom w:val="single" w:sz="4" w:space="0" w:color="auto"/>
            </w:tcBorders>
            <w:shd w:val="clear" w:color="auto" w:fill="auto"/>
          </w:tcPr>
          <w:p w14:paraId="030BBF60" w14:textId="77777777" w:rsidR="002A5AA9" w:rsidRPr="003D4BBF" w:rsidRDefault="002A5AA9" w:rsidP="005736E3">
            <w:pPr>
              <w:snapToGrid w:val="0"/>
              <w:spacing w:after="0"/>
              <w:jc w:val="center"/>
              <w:rPr>
                <w:rFonts w:ascii="Times New Roman" w:hAnsi="Times New Roman"/>
              </w:rPr>
            </w:pPr>
          </w:p>
        </w:tc>
        <w:tc>
          <w:tcPr>
            <w:tcW w:w="3474" w:type="pct"/>
            <w:tcBorders>
              <w:top w:val="single" w:sz="4" w:space="0" w:color="auto"/>
              <w:bottom w:val="single" w:sz="4" w:space="0" w:color="auto"/>
              <w:right w:val="single" w:sz="4" w:space="0" w:color="auto"/>
            </w:tcBorders>
            <w:shd w:val="clear" w:color="auto" w:fill="auto"/>
          </w:tcPr>
          <w:p w14:paraId="74B98B08" w14:textId="77777777" w:rsidR="002A5AA9" w:rsidRPr="003D4BBF" w:rsidRDefault="002A5AA9" w:rsidP="005736E3">
            <w:pPr>
              <w:snapToGrid w:val="0"/>
              <w:spacing w:after="0"/>
              <w:jc w:val="both"/>
              <w:rPr>
                <w:rFonts w:ascii="Times New Roman" w:hAnsi="Times New Roman"/>
              </w:rPr>
            </w:pPr>
            <w:r w:rsidRPr="003D4BBF">
              <w:rPr>
                <w:rFonts w:ascii="Times New Roman" w:hAnsi="Times New Roman"/>
              </w:rPr>
              <w:t>Количество листов в упаковке*, шт.</w:t>
            </w:r>
          </w:p>
        </w:tc>
        <w:tc>
          <w:tcPr>
            <w:tcW w:w="1255" w:type="pct"/>
            <w:tcBorders>
              <w:top w:val="single" w:sz="4" w:space="0" w:color="auto"/>
              <w:left w:val="single" w:sz="4" w:space="0" w:color="auto"/>
              <w:bottom w:val="single" w:sz="4" w:space="0" w:color="auto"/>
              <w:right w:val="single" w:sz="4" w:space="0" w:color="auto"/>
            </w:tcBorders>
            <w:shd w:val="clear" w:color="auto" w:fill="auto"/>
          </w:tcPr>
          <w:p w14:paraId="0D17A4DA" w14:textId="77777777" w:rsidR="002A5AA9" w:rsidRPr="003D4BBF" w:rsidRDefault="002A5AA9" w:rsidP="005736E3">
            <w:pPr>
              <w:snapToGrid w:val="0"/>
              <w:spacing w:after="0"/>
              <w:jc w:val="center"/>
              <w:rPr>
                <w:rFonts w:ascii="Times New Roman" w:hAnsi="Times New Roman"/>
              </w:rPr>
            </w:pPr>
            <w:r w:rsidRPr="003D4BBF">
              <w:rPr>
                <w:rFonts w:ascii="Times New Roman" w:hAnsi="Times New Roman"/>
              </w:rPr>
              <w:t xml:space="preserve">Не менее 500 </w:t>
            </w:r>
          </w:p>
        </w:tc>
      </w:tr>
    </w:tbl>
    <w:bookmarkEnd w:id="16"/>
    <w:p w14:paraId="4F983261" w14:textId="77777777" w:rsidR="002A5AA9" w:rsidRDefault="002A5AA9" w:rsidP="002A5AA9">
      <w:pPr>
        <w:spacing w:after="0" w:line="240" w:lineRule="auto"/>
        <w:ind w:firstLine="567"/>
        <w:jc w:val="both"/>
        <w:rPr>
          <w:rFonts w:ascii="Times New Roman" w:hAnsi="Times New Roman"/>
          <w:bCs/>
        </w:rPr>
      </w:pPr>
      <w:r w:rsidRPr="003D4BBF">
        <w:rPr>
          <w:rFonts w:ascii="Times New Roman" w:hAnsi="Times New Roman"/>
          <w:b/>
        </w:rPr>
        <w:t>3.</w:t>
      </w:r>
      <w:r w:rsidRPr="003D4BBF">
        <w:rPr>
          <w:rFonts w:ascii="Times New Roman" w:hAnsi="Times New Roman"/>
        </w:rPr>
        <w:t xml:space="preserve"> </w:t>
      </w:r>
      <w:r w:rsidRPr="003D4BBF">
        <w:rPr>
          <w:rFonts w:ascii="Times New Roman" w:hAnsi="Times New Roman"/>
          <w:b/>
        </w:rPr>
        <w:t xml:space="preserve">Место поставки: </w:t>
      </w:r>
      <w:r w:rsidRPr="003D4BBF">
        <w:rPr>
          <w:rFonts w:ascii="Times New Roman" w:hAnsi="Times New Roman"/>
          <w:bCs/>
        </w:rPr>
        <w:t>620143, Свердловская обл., г. Екатеринбург, ул. Машиностроителей 13, третий этаж ГАУ СО «РЦПВ»</w:t>
      </w:r>
    </w:p>
    <w:p w14:paraId="1CD18896" w14:textId="6BE04366"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b/>
        </w:rPr>
        <w:t>4. Срок поставки:</w:t>
      </w:r>
      <w:r w:rsidRPr="003D4BBF">
        <w:rPr>
          <w:rFonts w:ascii="Times New Roman" w:hAnsi="Times New Roman"/>
        </w:rPr>
        <w:t xml:space="preserve"> в течение </w:t>
      </w:r>
      <w:r w:rsidR="004156D9">
        <w:rPr>
          <w:rFonts w:ascii="Times New Roman" w:hAnsi="Times New Roman"/>
        </w:rPr>
        <w:t>2</w:t>
      </w:r>
      <w:r>
        <w:rPr>
          <w:rFonts w:ascii="Times New Roman" w:hAnsi="Times New Roman"/>
        </w:rPr>
        <w:t>0</w:t>
      </w:r>
      <w:r w:rsidRPr="003D4BBF">
        <w:rPr>
          <w:rFonts w:ascii="Times New Roman" w:hAnsi="Times New Roman"/>
        </w:rPr>
        <w:t xml:space="preserve"> (</w:t>
      </w:r>
      <w:r w:rsidR="004156D9">
        <w:rPr>
          <w:rFonts w:ascii="Times New Roman" w:hAnsi="Times New Roman"/>
        </w:rPr>
        <w:t>двадцати</w:t>
      </w:r>
      <w:r w:rsidRPr="003D4BBF">
        <w:rPr>
          <w:rFonts w:ascii="Times New Roman" w:hAnsi="Times New Roman"/>
        </w:rPr>
        <w:t>) календарных дней с момента заключения договора.</w:t>
      </w:r>
    </w:p>
    <w:p w14:paraId="2D7191B3" w14:textId="77777777" w:rsidR="002A5AA9" w:rsidRPr="003D4BBF" w:rsidRDefault="002A5AA9" w:rsidP="002A5AA9">
      <w:pPr>
        <w:spacing w:after="0" w:line="240" w:lineRule="auto"/>
        <w:ind w:firstLine="567"/>
        <w:jc w:val="both"/>
        <w:rPr>
          <w:rFonts w:ascii="Times New Roman" w:hAnsi="Times New Roman"/>
          <w:b/>
        </w:rPr>
      </w:pPr>
      <w:r w:rsidRPr="003D4BBF">
        <w:rPr>
          <w:rFonts w:ascii="Times New Roman" w:hAnsi="Times New Roman"/>
          <w:b/>
        </w:rPr>
        <w:t>5.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78EF4422"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5.1. Безопасность поставляемого товара должны соответствовать требо</w:t>
      </w:r>
      <w:bookmarkStart w:id="17" w:name="_Hlk1388127"/>
      <w:r w:rsidRPr="003D4BBF">
        <w:rPr>
          <w:rFonts w:ascii="Times New Roman" w:hAnsi="Times New Roman"/>
        </w:rPr>
        <w:t>ваниям и нормам, установленным законодательством Российской Федерации.</w:t>
      </w:r>
    </w:p>
    <w:p w14:paraId="0E15D0D4"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5.2. Поставляемый товар должен быть новым товаром (товаром, который не был в употреблении);</w:t>
      </w:r>
    </w:p>
    <w:p w14:paraId="75F90DE2" w14:textId="77777777" w:rsidR="002A5AA9" w:rsidRPr="003D4BBF" w:rsidRDefault="002A5AA9" w:rsidP="002A5AA9">
      <w:pPr>
        <w:tabs>
          <w:tab w:val="left" w:pos="142"/>
        </w:tabs>
        <w:spacing w:after="0" w:line="240" w:lineRule="auto"/>
        <w:ind w:firstLine="567"/>
        <w:jc w:val="both"/>
        <w:rPr>
          <w:rFonts w:ascii="Times New Roman" w:hAnsi="Times New Roman"/>
        </w:rPr>
      </w:pPr>
      <w:r w:rsidRPr="003D4BBF">
        <w:rPr>
          <w:rFonts w:ascii="Times New Roman" w:hAnsi="Times New Roman"/>
        </w:rPr>
        <w:t xml:space="preserve">5.3. Каждая единица транспортной и потребительской тары (упаковки) должна содержать необходимую маркировку. </w:t>
      </w:r>
    </w:p>
    <w:p w14:paraId="6E969222" w14:textId="77777777" w:rsidR="002A5AA9" w:rsidRPr="003D4BBF" w:rsidRDefault="002A5AA9" w:rsidP="002A5AA9">
      <w:pPr>
        <w:tabs>
          <w:tab w:val="left" w:pos="142"/>
        </w:tabs>
        <w:spacing w:after="0" w:line="240" w:lineRule="auto"/>
        <w:ind w:firstLine="567"/>
        <w:jc w:val="both"/>
        <w:rPr>
          <w:rFonts w:ascii="Times New Roman" w:hAnsi="Times New Roman"/>
        </w:rPr>
      </w:pPr>
      <w:r w:rsidRPr="003D4BBF">
        <w:rPr>
          <w:rFonts w:ascii="Times New Roman" w:hAnsi="Times New Roman"/>
        </w:rPr>
        <w:t>5.4.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bookmarkEnd w:id="17"/>
    <w:p w14:paraId="21710615" w14:textId="77777777" w:rsidR="002A5AA9" w:rsidRPr="003D4BBF" w:rsidRDefault="002A5AA9" w:rsidP="002A5AA9">
      <w:pPr>
        <w:spacing w:after="0" w:line="240" w:lineRule="auto"/>
        <w:ind w:firstLine="567"/>
        <w:jc w:val="both"/>
        <w:rPr>
          <w:rFonts w:ascii="Times New Roman" w:hAnsi="Times New Roman"/>
          <w:b/>
        </w:rPr>
      </w:pPr>
      <w:r w:rsidRPr="003D4BBF">
        <w:rPr>
          <w:rFonts w:ascii="Times New Roman" w:hAnsi="Times New Roman"/>
          <w:b/>
        </w:rPr>
        <w:t>6. Требования к сроку и (или) объему предоставления гарантий качества товаров:</w:t>
      </w:r>
    </w:p>
    <w:p w14:paraId="0803247B"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6.1.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7B9B35C8"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6.2. Наличие недостатков и сроки их устранения фиксируются Сторонами в двухстороннем акте выявленных недостатков.</w:t>
      </w:r>
    </w:p>
    <w:p w14:paraId="0C6B3537"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b/>
        </w:rPr>
        <w:t>7.</w:t>
      </w:r>
      <w:r w:rsidRPr="003D4BBF">
        <w:rPr>
          <w:rFonts w:ascii="Times New Roman" w:hAnsi="Times New Roman"/>
        </w:rPr>
        <w:t xml:space="preserve"> </w:t>
      </w:r>
      <w:r w:rsidRPr="003D4BBF">
        <w:rPr>
          <w:rFonts w:ascii="Times New Roman" w:hAnsi="Times New Roman"/>
          <w:b/>
        </w:rPr>
        <w:t>Требования к условиям поставки товара, отгрузке товара:</w:t>
      </w:r>
    </w:p>
    <w:p w14:paraId="07E546B1"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 xml:space="preserve">7.1. Поставщик осуществляет поставку товара к месту складирования товара своими силами и транспортом Поставщика.     </w:t>
      </w:r>
    </w:p>
    <w:p w14:paraId="01D5A143"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7.2.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7B983A36"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7.3.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19FE36A3" w14:textId="77777777" w:rsidR="002A5AA9" w:rsidRPr="003D4BBF" w:rsidRDefault="002A5AA9" w:rsidP="002A5AA9">
      <w:pPr>
        <w:spacing w:after="0" w:line="240" w:lineRule="auto"/>
        <w:ind w:firstLine="567"/>
        <w:jc w:val="both"/>
        <w:rPr>
          <w:rFonts w:ascii="Times New Roman" w:hAnsi="Times New Roman"/>
        </w:rPr>
      </w:pPr>
      <w:r w:rsidRPr="003D4BBF">
        <w:rPr>
          <w:rFonts w:ascii="Times New Roman" w:hAnsi="Times New Roman"/>
        </w:rPr>
        <w:t>7.4. По факту поставки товара Поставщик и Заказчик подписывают товарно-транспортные накладные или УПД.</w:t>
      </w:r>
    </w:p>
    <w:p w14:paraId="5D6F803A" w14:textId="15869253" w:rsidR="002A5AA9" w:rsidRDefault="002A5AA9" w:rsidP="004156D9">
      <w:pPr>
        <w:spacing w:after="0" w:line="240" w:lineRule="auto"/>
        <w:ind w:firstLine="567"/>
        <w:jc w:val="both"/>
      </w:pPr>
      <w:r w:rsidRPr="003D4BBF">
        <w:rPr>
          <w:rFonts w:ascii="Times New Roman" w:hAnsi="Times New Roman"/>
        </w:rPr>
        <w:t xml:space="preserve">7.5. Иные показатели (условия), связанные с определением соответствия поставляемого товара потребностям Заказчика, установлены в проекте договора, заключаемого по результатам проведения настоящего запроса котировок в электронной форме. </w:t>
      </w:r>
    </w:p>
    <w:p w14:paraId="27C07B5C" w14:textId="199715B4" w:rsidR="00661157" w:rsidRPr="00A714DD" w:rsidRDefault="00661157" w:rsidP="00661157">
      <w:pPr>
        <w:keepNext/>
        <w:numPr>
          <w:ilvl w:val="1"/>
          <w:numId w:val="21"/>
        </w:numPr>
        <w:suppressAutoHyphens/>
        <w:spacing w:after="0" w:line="240" w:lineRule="auto"/>
        <w:jc w:val="center"/>
        <w:outlineLvl w:val="1"/>
        <w:rPr>
          <w:rFonts w:ascii="Liberation Serif" w:eastAsia="Times New Roman" w:hAnsi="Liberation Serif"/>
          <w:b/>
          <w:bCs/>
          <w:sz w:val="28"/>
          <w:szCs w:val="28"/>
          <w:lang w:eastAsia="ar-SA"/>
        </w:rPr>
      </w:pPr>
      <w:r w:rsidRPr="00661157">
        <w:rPr>
          <w:rFonts w:ascii="Liberation Serif" w:eastAsia="Times New Roman" w:hAnsi="Liberation Serif"/>
          <w:sz w:val="28"/>
          <w:szCs w:val="28"/>
          <w:lang w:eastAsia="ar-SA"/>
        </w:rPr>
        <w:t xml:space="preserve"> </w:t>
      </w:r>
    </w:p>
    <w:p w14:paraId="1E493351" w14:textId="5141B880" w:rsidR="00661157" w:rsidRDefault="00661157" w:rsidP="008325BD">
      <w:pPr>
        <w:suppressAutoHyphens/>
        <w:spacing w:after="0" w:line="240" w:lineRule="auto"/>
        <w:ind w:left="720"/>
        <w:contextualSpacing/>
        <w:jc w:val="center"/>
        <w:rPr>
          <w:rFonts w:ascii="Times New Roman" w:eastAsia="Times New Roman" w:hAnsi="Times New Roman"/>
          <w:sz w:val="18"/>
          <w:szCs w:val="18"/>
          <w:lang w:eastAsia="ru-RU"/>
        </w:rPr>
      </w:pPr>
    </w:p>
    <w:sectPr w:rsidR="00661157" w:rsidSect="005418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DD957" w14:textId="77777777" w:rsidR="00C764C2" w:rsidRDefault="00C764C2" w:rsidP="003306E0">
      <w:pPr>
        <w:spacing w:after="0" w:line="240" w:lineRule="auto"/>
      </w:pPr>
      <w:r>
        <w:separator/>
      </w:r>
    </w:p>
  </w:endnote>
  <w:endnote w:type="continuationSeparator" w:id="0">
    <w:p w14:paraId="0A08EFC6" w14:textId="77777777" w:rsidR="00C764C2" w:rsidRDefault="00C764C2" w:rsidP="0033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D8881" w14:textId="77777777" w:rsidR="00C764C2" w:rsidRDefault="00C764C2" w:rsidP="003306E0">
      <w:pPr>
        <w:spacing w:after="0" w:line="240" w:lineRule="auto"/>
      </w:pPr>
      <w:r>
        <w:separator/>
      </w:r>
    </w:p>
  </w:footnote>
  <w:footnote w:type="continuationSeparator" w:id="0">
    <w:p w14:paraId="7EA15462" w14:textId="77777777" w:rsidR="00C764C2" w:rsidRDefault="00C764C2" w:rsidP="0033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AB3759"/>
    <w:multiLevelType w:val="multilevel"/>
    <w:tmpl w:val="FE0A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318A"/>
    <w:multiLevelType w:val="hybridMultilevel"/>
    <w:tmpl w:val="A2D09852"/>
    <w:lvl w:ilvl="0" w:tplc="C88C3C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28D0100"/>
    <w:multiLevelType w:val="multilevel"/>
    <w:tmpl w:val="13F05EF8"/>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2C85864"/>
    <w:multiLevelType w:val="hybridMultilevel"/>
    <w:tmpl w:val="8C38DA6C"/>
    <w:lvl w:ilvl="0" w:tplc="DD024738">
      <w:numFmt w:val="bullet"/>
      <w:lvlText w:val=""/>
      <w:lvlJc w:val="left"/>
      <w:pPr>
        <w:ind w:left="140" w:hanging="142"/>
      </w:pPr>
      <w:rPr>
        <w:rFonts w:ascii="Symbol" w:eastAsia="Symbol" w:hAnsi="Symbol" w:cs="Symbol" w:hint="default"/>
        <w:b w:val="0"/>
        <w:bCs w:val="0"/>
        <w:i w:val="0"/>
        <w:iCs w:val="0"/>
        <w:w w:val="99"/>
        <w:sz w:val="20"/>
        <w:szCs w:val="20"/>
        <w:lang w:val="ru-RU" w:eastAsia="en-US" w:bidi="ar-SA"/>
      </w:rPr>
    </w:lvl>
    <w:lvl w:ilvl="1" w:tplc="982AFABA">
      <w:numFmt w:val="bullet"/>
      <w:lvlText w:val="•"/>
      <w:lvlJc w:val="left"/>
      <w:pPr>
        <w:ind w:left="400" w:hanging="142"/>
      </w:pPr>
      <w:rPr>
        <w:lang w:val="ru-RU" w:eastAsia="en-US" w:bidi="ar-SA"/>
      </w:rPr>
    </w:lvl>
    <w:lvl w:ilvl="2" w:tplc="461639D4">
      <w:numFmt w:val="bullet"/>
      <w:lvlText w:val="•"/>
      <w:lvlJc w:val="left"/>
      <w:pPr>
        <w:ind w:left="661" w:hanging="142"/>
      </w:pPr>
      <w:rPr>
        <w:lang w:val="ru-RU" w:eastAsia="en-US" w:bidi="ar-SA"/>
      </w:rPr>
    </w:lvl>
    <w:lvl w:ilvl="3" w:tplc="C734CA8A">
      <w:numFmt w:val="bullet"/>
      <w:lvlText w:val="•"/>
      <w:lvlJc w:val="left"/>
      <w:pPr>
        <w:ind w:left="922" w:hanging="142"/>
      </w:pPr>
      <w:rPr>
        <w:lang w:val="ru-RU" w:eastAsia="en-US" w:bidi="ar-SA"/>
      </w:rPr>
    </w:lvl>
    <w:lvl w:ilvl="4" w:tplc="BF0CD674">
      <w:numFmt w:val="bullet"/>
      <w:lvlText w:val="•"/>
      <w:lvlJc w:val="left"/>
      <w:pPr>
        <w:ind w:left="1183" w:hanging="142"/>
      </w:pPr>
      <w:rPr>
        <w:lang w:val="ru-RU" w:eastAsia="en-US" w:bidi="ar-SA"/>
      </w:rPr>
    </w:lvl>
    <w:lvl w:ilvl="5" w:tplc="AECC7526">
      <w:numFmt w:val="bullet"/>
      <w:lvlText w:val="•"/>
      <w:lvlJc w:val="left"/>
      <w:pPr>
        <w:ind w:left="1444" w:hanging="142"/>
      </w:pPr>
      <w:rPr>
        <w:lang w:val="ru-RU" w:eastAsia="en-US" w:bidi="ar-SA"/>
      </w:rPr>
    </w:lvl>
    <w:lvl w:ilvl="6" w:tplc="D4C2A390">
      <w:numFmt w:val="bullet"/>
      <w:lvlText w:val="•"/>
      <w:lvlJc w:val="left"/>
      <w:pPr>
        <w:ind w:left="1705" w:hanging="142"/>
      </w:pPr>
      <w:rPr>
        <w:lang w:val="ru-RU" w:eastAsia="en-US" w:bidi="ar-SA"/>
      </w:rPr>
    </w:lvl>
    <w:lvl w:ilvl="7" w:tplc="6E0420B0">
      <w:numFmt w:val="bullet"/>
      <w:lvlText w:val="•"/>
      <w:lvlJc w:val="left"/>
      <w:pPr>
        <w:ind w:left="1966" w:hanging="142"/>
      </w:pPr>
      <w:rPr>
        <w:lang w:val="ru-RU" w:eastAsia="en-US" w:bidi="ar-SA"/>
      </w:rPr>
    </w:lvl>
    <w:lvl w:ilvl="8" w:tplc="52F2A228">
      <w:numFmt w:val="bullet"/>
      <w:lvlText w:val="•"/>
      <w:lvlJc w:val="left"/>
      <w:pPr>
        <w:ind w:left="2227" w:hanging="142"/>
      </w:pPr>
      <w:rPr>
        <w:lang w:val="ru-RU" w:eastAsia="en-US" w:bidi="ar-SA"/>
      </w:rPr>
    </w:lvl>
  </w:abstractNum>
  <w:abstractNum w:abstractNumId="5" w15:restartNumberingAfterBreak="0">
    <w:nsid w:val="06A46686"/>
    <w:multiLevelType w:val="multilevel"/>
    <w:tmpl w:val="E69C8366"/>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662520"/>
    <w:multiLevelType w:val="hybridMultilevel"/>
    <w:tmpl w:val="EF1488E4"/>
    <w:lvl w:ilvl="0" w:tplc="3E222158">
      <w:numFmt w:val="bullet"/>
      <w:lvlText w:val=""/>
      <w:lvlJc w:val="left"/>
      <w:pPr>
        <w:ind w:left="140" w:hanging="142"/>
      </w:pPr>
      <w:rPr>
        <w:rFonts w:ascii="Symbol" w:eastAsia="Symbol" w:hAnsi="Symbol" w:cs="Symbol" w:hint="default"/>
        <w:b w:val="0"/>
        <w:bCs w:val="0"/>
        <w:i w:val="0"/>
        <w:iCs w:val="0"/>
        <w:w w:val="99"/>
        <w:sz w:val="20"/>
        <w:szCs w:val="20"/>
        <w:lang w:val="ru-RU" w:eastAsia="en-US" w:bidi="ar-SA"/>
      </w:rPr>
    </w:lvl>
    <w:lvl w:ilvl="1" w:tplc="AFE42E86">
      <w:numFmt w:val="bullet"/>
      <w:lvlText w:val="•"/>
      <w:lvlJc w:val="left"/>
      <w:pPr>
        <w:ind w:left="400" w:hanging="142"/>
      </w:pPr>
      <w:rPr>
        <w:lang w:val="ru-RU" w:eastAsia="en-US" w:bidi="ar-SA"/>
      </w:rPr>
    </w:lvl>
    <w:lvl w:ilvl="2" w:tplc="40AA432A">
      <w:numFmt w:val="bullet"/>
      <w:lvlText w:val="•"/>
      <w:lvlJc w:val="left"/>
      <w:pPr>
        <w:ind w:left="661" w:hanging="142"/>
      </w:pPr>
      <w:rPr>
        <w:lang w:val="ru-RU" w:eastAsia="en-US" w:bidi="ar-SA"/>
      </w:rPr>
    </w:lvl>
    <w:lvl w:ilvl="3" w:tplc="ED766F20">
      <w:numFmt w:val="bullet"/>
      <w:lvlText w:val="•"/>
      <w:lvlJc w:val="left"/>
      <w:pPr>
        <w:ind w:left="922" w:hanging="142"/>
      </w:pPr>
      <w:rPr>
        <w:lang w:val="ru-RU" w:eastAsia="en-US" w:bidi="ar-SA"/>
      </w:rPr>
    </w:lvl>
    <w:lvl w:ilvl="4" w:tplc="9A122FEE">
      <w:numFmt w:val="bullet"/>
      <w:lvlText w:val="•"/>
      <w:lvlJc w:val="left"/>
      <w:pPr>
        <w:ind w:left="1183" w:hanging="142"/>
      </w:pPr>
      <w:rPr>
        <w:lang w:val="ru-RU" w:eastAsia="en-US" w:bidi="ar-SA"/>
      </w:rPr>
    </w:lvl>
    <w:lvl w:ilvl="5" w:tplc="077ED0CC">
      <w:numFmt w:val="bullet"/>
      <w:lvlText w:val="•"/>
      <w:lvlJc w:val="left"/>
      <w:pPr>
        <w:ind w:left="1444" w:hanging="142"/>
      </w:pPr>
      <w:rPr>
        <w:lang w:val="ru-RU" w:eastAsia="en-US" w:bidi="ar-SA"/>
      </w:rPr>
    </w:lvl>
    <w:lvl w:ilvl="6" w:tplc="96CA2DA0">
      <w:numFmt w:val="bullet"/>
      <w:lvlText w:val="•"/>
      <w:lvlJc w:val="left"/>
      <w:pPr>
        <w:ind w:left="1705" w:hanging="142"/>
      </w:pPr>
      <w:rPr>
        <w:lang w:val="ru-RU" w:eastAsia="en-US" w:bidi="ar-SA"/>
      </w:rPr>
    </w:lvl>
    <w:lvl w:ilvl="7" w:tplc="99E6BB18">
      <w:numFmt w:val="bullet"/>
      <w:lvlText w:val="•"/>
      <w:lvlJc w:val="left"/>
      <w:pPr>
        <w:ind w:left="1966" w:hanging="142"/>
      </w:pPr>
      <w:rPr>
        <w:lang w:val="ru-RU" w:eastAsia="en-US" w:bidi="ar-SA"/>
      </w:rPr>
    </w:lvl>
    <w:lvl w:ilvl="8" w:tplc="27A6744C">
      <w:numFmt w:val="bullet"/>
      <w:lvlText w:val="•"/>
      <w:lvlJc w:val="left"/>
      <w:pPr>
        <w:ind w:left="2227" w:hanging="142"/>
      </w:pPr>
      <w:rPr>
        <w:lang w:val="ru-RU" w:eastAsia="en-US" w:bidi="ar-SA"/>
      </w:rPr>
    </w:lvl>
  </w:abstractNum>
  <w:abstractNum w:abstractNumId="7" w15:restartNumberingAfterBreak="0">
    <w:nsid w:val="13B65BD1"/>
    <w:multiLevelType w:val="hybridMultilevel"/>
    <w:tmpl w:val="475AC6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69F0111"/>
    <w:multiLevelType w:val="hybridMultilevel"/>
    <w:tmpl w:val="28D4B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F0394A"/>
    <w:multiLevelType w:val="multilevel"/>
    <w:tmpl w:val="19262A8C"/>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1CA05EA"/>
    <w:multiLevelType w:val="hybridMultilevel"/>
    <w:tmpl w:val="E1E231B0"/>
    <w:lvl w:ilvl="0" w:tplc="583A0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9B53A2"/>
    <w:multiLevelType w:val="hybridMultilevel"/>
    <w:tmpl w:val="57DC117A"/>
    <w:lvl w:ilvl="0" w:tplc="B3B4738E">
      <w:start w:val="1"/>
      <w:numFmt w:val="decimal"/>
      <w:lvlText w:val="%1."/>
      <w:lvlJc w:val="left"/>
      <w:pPr>
        <w:ind w:left="720" w:hanging="360"/>
      </w:pPr>
      <w:rPr>
        <w:rFonts w:hint="default"/>
      </w:rPr>
    </w:lvl>
    <w:lvl w:ilvl="1" w:tplc="6F941830">
      <w:start w:val="1"/>
      <w:numFmt w:val="lowerLetter"/>
      <w:lvlText w:val="%2."/>
      <w:lvlJc w:val="left"/>
      <w:pPr>
        <w:ind w:left="1440" w:hanging="360"/>
      </w:pPr>
    </w:lvl>
    <w:lvl w:ilvl="2" w:tplc="392E2150">
      <w:start w:val="1"/>
      <w:numFmt w:val="lowerRoman"/>
      <w:lvlText w:val="%3."/>
      <w:lvlJc w:val="right"/>
      <w:pPr>
        <w:ind w:left="2160" w:hanging="180"/>
      </w:pPr>
    </w:lvl>
    <w:lvl w:ilvl="3" w:tplc="51C0A43C">
      <w:start w:val="1"/>
      <w:numFmt w:val="decimal"/>
      <w:lvlText w:val="%4."/>
      <w:lvlJc w:val="left"/>
      <w:pPr>
        <w:ind w:left="2880" w:hanging="360"/>
      </w:pPr>
    </w:lvl>
    <w:lvl w:ilvl="4" w:tplc="2F52A5C0">
      <w:start w:val="1"/>
      <w:numFmt w:val="lowerLetter"/>
      <w:lvlText w:val="%5."/>
      <w:lvlJc w:val="left"/>
      <w:pPr>
        <w:ind w:left="3600" w:hanging="360"/>
      </w:pPr>
    </w:lvl>
    <w:lvl w:ilvl="5" w:tplc="537645A6">
      <w:start w:val="1"/>
      <w:numFmt w:val="lowerRoman"/>
      <w:lvlText w:val="%6."/>
      <w:lvlJc w:val="right"/>
      <w:pPr>
        <w:ind w:left="4320" w:hanging="180"/>
      </w:pPr>
    </w:lvl>
    <w:lvl w:ilvl="6" w:tplc="5E78AC22">
      <w:start w:val="1"/>
      <w:numFmt w:val="decimal"/>
      <w:lvlText w:val="%7."/>
      <w:lvlJc w:val="left"/>
      <w:pPr>
        <w:ind w:left="5040" w:hanging="360"/>
      </w:pPr>
    </w:lvl>
    <w:lvl w:ilvl="7" w:tplc="2C24B2A2">
      <w:start w:val="1"/>
      <w:numFmt w:val="lowerLetter"/>
      <w:lvlText w:val="%8."/>
      <w:lvlJc w:val="left"/>
      <w:pPr>
        <w:ind w:left="5760" w:hanging="360"/>
      </w:pPr>
    </w:lvl>
    <w:lvl w:ilvl="8" w:tplc="88BE8B62">
      <w:start w:val="1"/>
      <w:numFmt w:val="lowerRoman"/>
      <w:lvlText w:val="%9."/>
      <w:lvlJc w:val="right"/>
      <w:pPr>
        <w:ind w:left="6480" w:hanging="180"/>
      </w:pPr>
    </w:lvl>
  </w:abstractNum>
  <w:abstractNum w:abstractNumId="12" w15:restartNumberingAfterBreak="0">
    <w:nsid w:val="234A11E6"/>
    <w:multiLevelType w:val="hybridMultilevel"/>
    <w:tmpl w:val="D240A296"/>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E62F40"/>
    <w:multiLevelType w:val="hybridMultilevel"/>
    <w:tmpl w:val="EA988FB0"/>
    <w:lvl w:ilvl="0" w:tplc="C80AC95E">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86864D2"/>
    <w:multiLevelType w:val="hybridMultilevel"/>
    <w:tmpl w:val="24A4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D45B89"/>
    <w:multiLevelType w:val="hybridMultilevel"/>
    <w:tmpl w:val="B15A6D10"/>
    <w:lvl w:ilvl="0" w:tplc="98FA4BD2">
      <w:numFmt w:val="bullet"/>
      <w:lvlText w:val=""/>
      <w:lvlJc w:val="left"/>
      <w:pPr>
        <w:ind w:left="106" w:hanging="144"/>
      </w:pPr>
      <w:rPr>
        <w:rFonts w:ascii="Symbol" w:eastAsia="Symbol" w:hAnsi="Symbol" w:cs="Symbol" w:hint="default"/>
        <w:b w:val="0"/>
        <w:bCs w:val="0"/>
        <w:i w:val="0"/>
        <w:iCs w:val="0"/>
        <w:w w:val="99"/>
        <w:sz w:val="20"/>
        <w:szCs w:val="20"/>
        <w:lang w:val="ru-RU" w:eastAsia="en-US" w:bidi="ar-SA"/>
      </w:rPr>
    </w:lvl>
    <w:lvl w:ilvl="1" w:tplc="43B28D28">
      <w:numFmt w:val="bullet"/>
      <w:lvlText w:val="•"/>
      <w:lvlJc w:val="left"/>
      <w:pPr>
        <w:ind w:left="364" w:hanging="144"/>
      </w:pPr>
      <w:rPr>
        <w:lang w:val="ru-RU" w:eastAsia="en-US" w:bidi="ar-SA"/>
      </w:rPr>
    </w:lvl>
    <w:lvl w:ilvl="2" w:tplc="AA5C1F54">
      <w:numFmt w:val="bullet"/>
      <w:lvlText w:val="•"/>
      <w:lvlJc w:val="left"/>
      <w:pPr>
        <w:ind w:left="629" w:hanging="144"/>
      </w:pPr>
      <w:rPr>
        <w:lang w:val="ru-RU" w:eastAsia="en-US" w:bidi="ar-SA"/>
      </w:rPr>
    </w:lvl>
    <w:lvl w:ilvl="3" w:tplc="203264B0">
      <w:numFmt w:val="bullet"/>
      <w:lvlText w:val="•"/>
      <w:lvlJc w:val="left"/>
      <w:pPr>
        <w:ind w:left="894" w:hanging="144"/>
      </w:pPr>
      <w:rPr>
        <w:lang w:val="ru-RU" w:eastAsia="en-US" w:bidi="ar-SA"/>
      </w:rPr>
    </w:lvl>
    <w:lvl w:ilvl="4" w:tplc="4E407528">
      <w:numFmt w:val="bullet"/>
      <w:lvlText w:val="•"/>
      <w:lvlJc w:val="left"/>
      <w:pPr>
        <w:ind w:left="1159" w:hanging="144"/>
      </w:pPr>
      <w:rPr>
        <w:lang w:val="ru-RU" w:eastAsia="en-US" w:bidi="ar-SA"/>
      </w:rPr>
    </w:lvl>
    <w:lvl w:ilvl="5" w:tplc="F36E851E">
      <w:numFmt w:val="bullet"/>
      <w:lvlText w:val="•"/>
      <w:lvlJc w:val="left"/>
      <w:pPr>
        <w:ind w:left="1424" w:hanging="144"/>
      </w:pPr>
      <w:rPr>
        <w:lang w:val="ru-RU" w:eastAsia="en-US" w:bidi="ar-SA"/>
      </w:rPr>
    </w:lvl>
    <w:lvl w:ilvl="6" w:tplc="4FF87578">
      <w:numFmt w:val="bullet"/>
      <w:lvlText w:val="•"/>
      <w:lvlJc w:val="left"/>
      <w:pPr>
        <w:ind w:left="1689" w:hanging="144"/>
      </w:pPr>
      <w:rPr>
        <w:lang w:val="ru-RU" w:eastAsia="en-US" w:bidi="ar-SA"/>
      </w:rPr>
    </w:lvl>
    <w:lvl w:ilvl="7" w:tplc="2048B1B6">
      <w:numFmt w:val="bullet"/>
      <w:lvlText w:val="•"/>
      <w:lvlJc w:val="left"/>
      <w:pPr>
        <w:ind w:left="1954" w:hanging="144"/>
      </w:pPr>
      <w:rPr>
        <w:lang w:val="ru-RU" w:eastAsia="en-US" w:bidi="ar-SA"/>
      </w:rPr>
    </w:lvl>
    <w:lvl w:ilvl="8" w:tplc="240A08BC">
      <w:numFmt w:val="bullet"/>
      <w:lvlText w:val="•"/>
      <w:lvlJc w:val="left"/>
      <w:pPr>
        <w:ind w:left="2219" w:hanging="144"/>
      </w:pPr>
      <w:rPr>
        <w:lang w:val="ru-RU" w:eastAsia="en-US" w:bidi="ar-SA"/>
      </w:rPr>
    </w:lvl>
  </w:abstractNum>
  <w:abstractNum w:abstractNumId="16" w15:restartNumberingAfterBreak="0">
    <w:nsid w:val="399E325F"/>
    <w:multiLevelType w:val="multilevel"/>
    <w:tmpl w:val="41D8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95724"/>
    <w:multiLevelType w:val="hybridMultilevel"/>
    <w:tmpl w:val="EC28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0C6E5A"/>
    <w:multiLevelType w:val="hybridMultilevel"/>
    <w:tmpl w:val="485EB6E2"/>
    <w:lvl w:ilvl="0" w:tplc="233AE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F87F92"/>
    <w:multiLevelType w:val="hybridMultilevel"/>
    <w:tmpl w:val="A478137E"/>
    <w:lvl w:ilvl="0" w:tplc="0AE07390">
      <w:numFmt w:val="bullet"/>
      <w:lvlText w:val=""/>
      <w:lvlJc w:val="left"/>
      <w:pPr>
        <w:ind w:left="282" w:hanging="142"/>
      </w:pPr>
      <w:rPr>
        <w:rFonts w:ascii="Symbol" w:eastAsia="Symbol" w:hAnsi="Symbol" w:cs="Symbol" w:hint="default"/>
        <w:b w:val="0"/>
        <w:bCs w:val="0"/>
        <w:i w:val="0"/>
        <w:iCs w:val="0"/>
        <w:w w:val="99"/>
        <w:sz w:val="20"/>
        <w:szCs w:val="20"/>
        <w:lang w:val="ru-RU" w:eastAsia="en-US" w:bidi="ar-SA"/>
      </w:rPr>
    </w:lvl>
    <w:lvl w:ilvl="1" w:tplc="E842CD6A">
      <w:numFmt w:val="bullet"/>
      <w:lvlText w:val="•"/>
      <w:lvlJc w:val="left"/>
      <w:pPr>
        <w:ind w:left="526" w:hanging="142"/>
      </w:pPr>
      <w:rPr>
        <w:lang w:val="ru-RU" w:eastAsia="en-US" w:bidi="ar-SA"/>
      </w:rPr>
    </w:lvl>
    <w:lvl w:ilvl="2" w:tplc="10E6CE34">
      <w:numFmt w:val="bullet"/>
      <w:lvlText w:val="•"/>
      <w:lvlJc w:val="left"/>
      <w:pPr>
        <w:ind w:left="773" w:hanging="142"/>
      </w:pPr>
      <w:rPr>
        <w:lang w:val="ru-RU" w:eastAsia="en-US" w:bidi="ar-SA"/>
      </w:rPr>
    </w:lvl>
    <w:lvl w:ilvl="3" w:tplc="431875EE">
      <w:numFmt w:val="bullet"/>
      <w:lvlText w:val="•"/>
      <w:lvlJc w:val="left"/>
      <w:pPr>
        <w:ind w:left="1020" w:hanging="142"/>
      </w:pPr>
      <w:rPr>
        <w:lang w:val="ru-RU" w:eastAsia="en-US" w:bidi="ar-SA"/>
      </w:rPr>
    </w:lvl>
    <w:lvl w:ilvl="4" w:tplc="BEA8A58E">
      <w:numFmt w:val="bullet"/>
      <w:lvlText w:val="•"/>
      <w:lvlJc w:val="left"/>
      <w:pPr>
        <w:ind w:left="1267" w:hanging="142"/>
      </w:pPr>
      <w:rPr>
        <w:lang w:val="ru-RU" w:eastAsia="en-US" w:bidi="ar-SA"/>
      </w:rPr>
    </w:lvl>
    <w:lvl w:ilvl="5" w:tplc="BEBA826E">
      <w:numFmt w:val="bullet"/>
      <w:lvlText w:val="•"/>
      <w:lvlJc w:val="left"/>
      <w:pPr>
        <w:ind w:left="1514" w:hanging="142"/>
      </w:pPr>
      <w:rPr>
        <w:lang w:val="ru-RU" w:eastAsia="en-US" w:bidi="ar-SA"/>
      </w:rPr>
    </w:lvl>
    <w:lvl w:ilvl="6" w:tplc="372E64F4">
      <w:numFmt w:val="bullet"/>
      <w:lvlText w:val="•"/>
      <w:lvlJc w:val="left"/>
      <w:pPr>
        <w:ind w:left="1761" w:hanging="142"/>
      </w:pPr>
      <w:rPr>
        <w:lang w:val="ru-RU" w:eastAsia="en-US" w:bidi="ar-SA"/>
      </w:rPr>
    </w:lvl>
    <w:lvl w:ilvl="7" w:tplc="4BA6A658">
      <w:numFmt w:val="bullet"/>
      <w:lvlText w:val="•"/>
      <w:lvlJc w:val="left"/>
      <w:pPr>
        <w:ind w:left="2008" w:hanging="142"/>
      </w:pPr>
      <w:rPr>
        <w:lang w:val="ru-RU" w:eastAsia="en-US" w:bidi="ar-SA"/>
      </w:rPr>
    </w:lvl>
    <w:lvl w:ilvl="8" w:tplc="05803CDA">
      <w:numFmt w:val="bullet"/>
      <w:lvlText w:val="•"/>
      <w:lvlJc w:val="left"/>
      <w:pPr>
        <w:ind w:left="2255" w:hanging="142"/>
      </w:pPr>
      <w:rPr>
        <w:lang w:val="ru-RU" w:eastAsia="en-US" w:bidi="ar-SA"/>
      </w:rPr>
    </w:lvl>
  </w:abstractNum>
  <w:abstractNum w:abstractNumId="20" w15:restartNumberingAfterBreak="0">
    <w:nsid w:val="4C121A96"/>
    <w:multiLevelType w:val="hybridMultilevel"/>
    <w:tmpl w:val="D2B8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F16C49"/>
    <w:multiLevelType w:val="hybridMultilevel"/>
    <w:tmpl w:val="17EC40BA"/>
    <w:lvl w:ilvl="0" w:tplc="85EE8A46">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EF26427"/>
    <w:multiLevelType w:val="multilevel"/>
    <w:tmpl w:val="5D36619E"/>
    <w:lvl w:ilvl="0">
      <w:start w:val="1"/>
      <w:numFmt w:val="decimal"/>
      <w:lvlText w:val="%1."/>
      <w:lvlJc w:val="left"/>
      <w:pPr>
        <w:ind w:left="644" w:hanging="360"/>
      </w:pPr>
      <w:rPr>
        <w:rFonts w:hint="default"/>
        <w:b/>
        <w:bCs/>
        <w:color w:val="auto"/>
        <w:sz w:val="22"/>
        <w:szCs w:val="22"/>
      </w:rPr>
    </w:lvl>
    <w:lvl w:ilvl="1">
      <w:start w:val="2"/>
      <w:numFmt w:val="decimal"/>
      <w:isLgl/>
      <w:lvlText w:val="%1.%2"/>
      <w:lvlJc w:val="left"/>
      <w:pPr>
        <w:ind w:left="644" w:hanging="360"/>
      </w:pPr>
      <w:rPr>
        <w:rFonts w:hint="default"/>
        <w:b/>
        <w:bCs/>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510734BC"/>
    <w:multiLevelType w:val="hybridMultilevel"/>
    <w:tmpl w:val="8820D052"/>
    <w:lvl w:ilvl="0" w:tplc="6BECDBF2">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9FD0849"/>
    <w:multiLevelType w:val="multilevel"/>
    <w:tmpl w:val="87680472"/>
    <w:lvl w:ilvl="0">
      <w:start w:val="1"/>
      <w:numFmt w:val="decimal"/>
      <w:lvlText w:val="%1."/>
      <w:lvlJc w:val="left"/>
      <w:pPr>
        <w:ind w:left="360" w:hanging="360"/>
      </w:pPr>
    </w:lvl>
    <w:lvl w:ilvl="1">
      <w:start w:val="2"/>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E6E7C92"/>
    <w:multiLevelType w:val="multilevel"/>
    <w:tmpl w:val="896EA45C"/>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F1732EB"/>
    <w:multiLevelType w:val="multilevel"/>
    <w:tmpl w:val="79CE7374"/>
    <w:lvl w:ilvl="0">
      <w:start w:val="5"/>
      <w:numFmt w:val="decimal"/>
      <w:lvlText w:val="%1."/>
      <w:lvlJc w:val="left"/>
      <w:pPr>
        <w:ind w:left="450" w:hanging="450"/>
      </w:pPr>
    </w:lvl>
    <w:lvl w:ilvl="1">
      <w:start w:val="2"/>
      <w:numFmt w:val="decimal"/>
      <w:lvlText w:val="%1.%2."/>
      <w:lvlJc w:val="left"/>
      <w:pPr>
        <w:ind w:left="1004" w:hanging="720"/>
      </w:pPr>
      <w:rPr>
        <w:b/>
        <w:bCs/>
        <w:sz w:val="22"/>
        <w:szCs w:val="22"/>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7" w15:restartNumberingAfterBreak="0">
    <w:nsid w:val="697877FB"/>
    <w:multiLevelType w:val="hybridMultilevel"/>
    <w:tmpl w:val="30C445F6"/>
    <w:lvl w:ilvl="0" w:tplc="59A484AA">
      <w:start w:val="1"/>
      <w:numFmt w:val="decimal"/>
      <w:lvlText w:val="%1."/>
      <w:lvlJc w:val="left"/>
      <w:pPr>
        <w:ind w:left="502" w:hanging="360"/>
      </w:pPr>
    </w:lvl>
    <w:lvl w:ilvl="1" w:tplc="F5E62B46">
      <w:start w:val="1"/>
      <w:numFmt w:val="lowerLetter"/>
      <w:lvlText w:val="%2."/>
      <w:lvlJc w:val="left"/>
      <w:pPr>
        <w:ind w:left="1222" w:hanging="360"/>
      </w:pPr>
    </w:lvl>
    <w:lvl w:ilvl="2" w:tplc="8CA87528">
      <w:start w:val="1"/>
      <w:numFmt w:val="lowerRoman"/>
      <w:lvlText w:val="%3."/>
      <w:lvlJc w:val="right"/>
      <w:pPr>
        <w:ind w:left="1942" w:hanging="180"/>
      </w:pPr>
    </w:lvl>
    <w:lvl w:ilvl="3" w:tplc="14F2C49E">
      <w:start w:val="1"/>
      <w:numFmt w:val="decimal"/>
      <w:lvlText w:val="%4."/>
      <w:lvlJc w:val="left"/>
      <w:pPr>
        <w:ind w:left="2662" w:hanging="360"/>
      </w:pPr>
    </w:lvl>
    <w:lvl w:ilvl="4" w:tplc="7CE0F92A">
      <w:start w:val="1"/>
      <w:numFmt w:val="lowerLetter"/>
      <w:lvlText w:val="%5."/>
      <w:lvlJc w:val="left"/>
      <w:pPr>
        <w:ind w:left="3382" w:hanging="360"/>
      </w:pPr>
    </w:lvl>
    <w:lvl w:ilvl="5" w:tplc="430EF796">
      <w:start w:val="1"/>
      <w:numFmt w:val="lowerRoman"/>
      <w:lvlText w:val="%6."/>
      <w:lvlJc w:val="right"/>
      <w:pPr>
        <w:ind w:left="4102" w:hanging="180"/>
      </w:pPr>
    </w:lvl>
    <w:lvl w:ilvl="6" w:tplc="C6927228">
      <w:start w:val="1"/>
      <w:numFmt w:val="decimal"/>
      <w:lvlText w:val="%7."/>
      <w:lvlJc w:val="left"/>
      <w:pPr>
        <w:ind w:left="4822" w:hanging="360"/>
      </w:pPr>
    </w:lvl>
    <w:lvl w:ilvl="7" w:tplc="CA665B1A">
      <w:start w:val="1"/>
      <w:numFmt w:val="lowerLetter"/>
      <w:lvlText w:val="%8."/>
      <w:lvlJc w:val="left"/>
      <w:pPr>
        <w:ind w:left="5542" w:hanging="360"/>
      </w:pPr>
    </w:lvl>
    <w:lvl w:ilvl="8" w:tplc="74DEF570">
      <w:start w:val="1"/>
      <w:numFmt w:val="lowerRoman"/>
      <w:lvlText w:val="%9."/>
      <w:lvlJc w:val="right"/>
      <w:pPr>
        <w:ind w:left="6262" w:hanging="180"/>
      </w:pPr>
    </w:lvl>
  </w:abstractNum>
  <w:abstractNum w:abstractNumId="28" w15:restartNumberingAfterBreak="0">
    <w:nsid w:val="6BB83B2B"/>
    <w:multiLevelType w:val="multilevel"/>
    <w:tmpl w:val="661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14B59"/>
    <w:multiLevelType w:val="multilevel"/>
    <w:tmpl w:val="AFFA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B11683"/>
    <w:multiLevelType w:val="hybridMultilevel"/>
    <w:tmpl w:val="A3EC3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3A40F5"/>
    <w:multiLevelType w:val="hybridMultilevel"/>
    <w:tmpl w:val="5FA25170"/>
    <w:lvl w:ilvl="0" w:tplc="8C1EFAD0">
      <w:numFmt w:val="bullet"/>
      <w:lvlText w:val=""/>
      <w:lvlJc w:val="left"/>
      <w:pPr>
        <w:ind w:left="106" w:hanging="144"/>
      </w:pPr>
      <w:rPr>
        <w:rFonts w:ascii="Symbol" w:eastAsia="Symbol" w:hAnsi="Symbol" w:cs="Symbol" w:hint="default"/>
        <w:b w:val="0"/>
        <w:bCs w:val="0"/>
        <w:i w:val="0"/>
        <w:iCs w:val="0"/>
        <w:w w:val="99"/>
        <w:sz w:val="20"/>
        <w:szCs w:val="20"/>
        <w:lang w:val="ru-RU" w:eastAsia="en-US" w:bidi="ar-SA"/>
      </w:rPr>
    </w:lvl>
    <w:lvl w:ilvl="1" w:tplc="BED0B29E">
      <w:numFmt w:val="bullet"/>
      <w:lvlText w:val="•"/>
      <w:lvlJc w:val="left"/>
      <w:pPr>
        <w:ind w:left="364" w:hanging="144"/>
      </w:pPr>
      <w:rPr>
        <w:lang w:val="ru-RU" w:eastAsia="en-US" w:bidi="ar-SA"/>
      </w:rPr>
    </w:lvl>
    <w:lvl w:ilvl="2" w:tplc="C512D2E8">
      <w:numFmt w:val="bullet"/>
      <w:lvlText w:val="•"/>
      <w:lvlJc w:val="left"/>
      <w:pPr>
        <w:ind w:left="629" w:hanging="144"/>
      </w:pPr>
      <w:rPr>
        <w:lang w:val="ru-RU" w:eastAsia="en-US" w:bidi="ar-SA"/>
      </w:rPr>
    </w:lvl>
    <w:lvl w:ilvl="3" w:tplc="A25C2842">
      <w:numFmt w:val="bullet"/>
      <w:lvlText w:val="•"/>
      <w:lvlJc w:val="left"/>
      <w:pPr>
        <w:ind w:left="894" w:hanging="144"/>
      </w:pPr>
      <w:rPr>
        <w:lang w:val="ru-RU" w:eastAsia="en-US" w:bidi="ar-SA"/>
      </w:rPr>
    </w:lvl>
    <w:lvl w:ilvl="4" w:tplc="B2E0CA04">
      <w:numFmt w:val="bullet"/>
      <w:lvlText w:val="•"/>
      <w:lvlJc w:val="left"/>
      <w:pPr>
        <w:ind w:left="1159" w:hanging="144"/>
      </w:pPr>
      <w:rPr>
        <w:lang w:val="ru-RU" w:eastAsia="en-US" w:bidi="ar-SA"/>
      </w:rPr>
    </w:lvl>
    <w:lvl w:ilvl="5" w:tplc="733C2F18">
      <w:numFmt w:val="bullet"/>
      <w:lvlText w:val="•"/>
      <w:lvlJc w:val="left"/>
      <w:pPr>
        <w:ind w:left="1424" w:hanging="144"/>
      </w:pPr>
      <w:rPr>
        <w:lang w:val="ru-RU" w:eastAsia="en-US" w:bidi="ar-SA"/>
      </w:rPr>
    </w:lvl>
    <w:lvl w:ilvl="6" w:tplc="24A41610">
      <w:numFmt w:val="bullet"/>
      <w:lvlText w:val="•"/>
      <w:lvlJc w:val="left"/>
      <w:pPr>
        <w:ind w:left="1689" w:hanging="144"/>
      </w:pPr>
      <w:rPr>
        <w:lang w:val="ru-RU" w:eastAsia="en-US" w:bidi="ar-SA"/>
      </w:rPr>
    </w:lvl>
    <w:lvl w:ilvl="7" w:tplc="C2B057F4">
      <w:numFmt w:val="bullet"/>
      <w:lvlText w:val="•"/>
      <w:lvlJc w:val="left"/>
      <w:pPr>
        <w:ind w:left="1954" w:hanging="144"/>
      </w:pPr>
      <w:rPr>
        <w:lang w:val="ru-RU" w:eastAsia="en-US" w:bidi="ar-SA"/>
      </w:rPr>
    </w:lvl>
    <w:lvl w:ilvl="8" w:tplc="8078E262">
      <w:numFmt w:val="bullet"/>
      <w:lvlText w:val="•"/>
      <w:lvlJc w:val="left"/>
      <w:pPr>
        <w:ind w:left="2219" w:hanging="144"/>
      </w:pPr>
      <w:rPr>
        <w:lang w:val="ru-RU" w:eastAsia="en-US" w:bidi="ar-SA"/>
      </w:rPr>
    </w:lvl>
  </w:abstractNum>
  <w:abstractNum w:abstractNumId="32" w15:restartNumberingAfterBreak="0">
    <w:nsid w:val="7AC11217"/>
    <w:multiLevelType w:val="multilevel"/>
    <w:tmpl w:val="9C4A50D8"/>
    <w:lvl w:ilvl="0">
      <w:start w:val="5"/>
      <w:numFmt w:val="decimal"/>
      <w:lvlText w:val="%1."/>
      <w:lvlJc w:val="left"/>
      <w:pPr>
        <w:ind w:left="360" w:hanging="360"/>
      </w:pPr>
    </w:lvl>
    <w:lvl w:ilvl="1">
      <w:start w:val="1"/>
      <w:numFmt w:val="decimal"/>
      <w:lvlText w:val="%1.%2."/>
      <w:lvlJc w:val="left"/>
      <w:pPr>
        <w:ind w:left="644" w:hanging="360"/>
      </w:pPr>
      <w:rPr>
        <w:b/>
        <w:bCs/>
        <w:sz w:val="22"/>
        <w:szCs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3" w15:restartNumberingAfterBreak="0">
    <w:nsid w:val="7CEA7697"/>
    <w:multiLevelType w:val="multilevel"/>
    <w:tmpl w:val="8BA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28"/>
  </w:num>
  <w:num w:numId="4">
    <w:abstractNumId w:val="29"/>
  </w:num>
  <w:num w:numId="5">
    <w:abstractNumId w:val="16"/>
  </w:num>
  <w:num w:numId="6">
    <w:abstractNumId w:val="1"/>
  </w:num>
  <w:num w:numId="7">
    <w:abstractNumId w:val="14"/>
  </w:num>
  <w:num w:numId="8">
    <w:abstractNumId w:val="33"/>
  </w:num>
  <w:num w:numId="9">
    <w:abstractNumId w:val="30"/>
  </w:num>
  <w:num w:numId="10">
    <w:abstractNumId w:val="13"/>
  </w:num>
  <w:num w:numId="11">
    <w:abstractNumId w:val="8"/>
  </w:num>
  <w:num w:numId="12">
    <w:abstractNumId w:val="20"/>
  </w:num>
  <w:num w:numId="1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7"/>
  </w:num>
  <w:num w:numId="18">
    <w:abstractNumId w:val="2"/>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9"/>
  </w:num>
  <w:num w:numId="25">
    <w:abstractNumId w:val="19"/>
  </w:num>
  <w:num w:numId="26">
    <w:abstractNumId w:val="15"/>
  </w:num>
  <w:num w:numId="27">
    <w:abstractNumId w:val="31"/>
  </w:num>
  <w:num w:numId="28">
    <w:abstractNumId w:val="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9"/>
  </w:num>
  <w:num w:numId="32">
    <w:abstractNumId w:val="19"/>
  </w:num>
  <w:num w:numId="33">
    <w:abstractNumId w:val="15"/>
  </w:num>
  <w:num w:numId="34">
    <w:abstractNumId w:val="30"/>
  </w:num>
  <w:num w:numId="35">
    <w:abstractNumId w:val="6"/>
  </w:num>
  <w:num w:numId="36">
    <w:abstractNumId w:val="3"/>
  </w:num>
  <w:num w:numId="37">
    <w:abstractNumId w:val="9"/>
  </w:num>
  <w:num w:numId="38">
    <w:abstractNumId w:val="10"/>
  </w:num>
  <w:num w:numId="39">
    <w:abstractNumId w:val="5"/>
  </w:num>
  <w:num w:numId="40">
    <w:abstractNumId w:val="25"/>
  </w:num>
  <w:num w:numId="4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EC"/>
    <w:rsid w:val="000024B5"/>
    <w:rsid w:val="000119AF"/>
    <w:rsid w:val="00014C61"/>
    <w:rsid w:val="00042FAA"/>
    <w:rsid w:val="00047B7A"/>
    <w:rsid w:val="00057CB6"/>
    <w:rsid w:val="000636F4"/>
    <w:rsid w:val="0006371C"/>
    <w:rsid w:val="00063A34"/>
    <w:rsid w:val="00065ECA"/>
    <w:rsid w:val="000730BB"/>
    <w:rsid w:val="00076ADB"/>
    <w:rsid w:val="00087CA3"/>
    <w:rsid w:val="000B02ED"/>
    <w:rsid w:val="000D5068"/>
    <w:rsid w:val="000D7C8B"/>
    <w:rsid w:val="000E34B9"/>
    <w:rsid w:val="00102F5A"/>
    <w:rsid w:val="001067EF"/>
    <w:rsid w:val="0011583D"/>
    <w:rsid w:val="00135A0A"/>
    <w:rsid w:val="001461B1"/>
    <w:rsid w:val="00150164"/>
    <w:rsid w:val="00163FD2"/>
    <w:rsid w:val="00164E7D"/>
    <w:rsid w:val="00172F95"/>
    <w:rsid w:val="00183690"/>
    <w:rsid w:val="00183D34"/>
    <w:rsid w:val="00186728"/>
    <w:rsid w:val="00196CFE"/>
    <w:rsid w:val="001A07F0"/>
    <w:rsid w:val="001B0E4F"/>
    <w:rsid w:val="001B0E94"/>
    <w:rsid w:val="001B61E3"/>
    <w:rsid w:val="001C782F"/>
    <w:rsid w:val="001D32C4"/>
    <w:rsid w:val="001F63E0"/>
    <w:rsid w:val="001F6FAC"/>
    <w:rsid w:val="00200463"/>
    <w:rsid w:val="00202084"/>
    <w:rsid w:val="00204258"/>
    <w:rsid w:val="00206D3D"/>
    <w:rsid w:val="00224AC0"/>
    <w:rsid w:val="00225888"/>
    <w:rsid w:val="00230AB2"/>
    <w:rsid w:val="00253E04"/>
    <w:rsid w:val="00265CC5"/>
    <w:rsid w:val="00275E4E"/>
    <w:rsid w:val="00284E6B"/>
    <w:rsid w:val="0028519E"/>
    <w:rsid w:val="00285A13"/>
    <w:rsid w:val="00286BFC"/>
    <w:rsid w:val="002902AC"/>
    <w:rsid w:val="002A14A2"/>
    <w:rsid w:val="002A2665"/>
    <w:rsid w:val="002A4F31"/>
    <w:rsid w:val="002A5AA9"/>
    <w:rsid w:val="002D2FCF"/>
    <w:rsid w:val="002E059F"/>
    <w:rsid w:val="002E1768"/>
    <w:rsid w:val="002E1BD2"/>
    <w:rsid w:val="002E5C20"/>
    <w:rsid w:val="002E7B9B"/>
    <w:rsid w:val="002F2176"/>
    <w:rsid w:val="002F26EA"/>
    <w:rsid w:val="002F596D"/>
    <w:rsid w:val="00306DC7"/>
    <w:rsid w:val="003262AB"/>
    <w:rsid w:val="00326C1D"/>
    <w:rsid w:val="003306E0"/>
    <w:rsid w:val="00330CCA"/>
    <w:rsid w:val="00335373"/>
    <w:rsid w:val="003518EC"/>
    <w:rsid w:val="00356FF6"/>
    <w:rsid w:val="003631F4"/>
    <w:rsid w:val="003730AC"/>
    <w:rsid w:val="00392627"/>
    <w:rsid w:val="003A6B5E"/>
    <w:rsid w:val="003B1FB0"/>
    <w:rsid w:val="003B3E17"/>
    <w:rsid w:val="003B670F"/>
    <w:rsid w:val="003C0508"/>
    <w:rsid w:val="003C088F"/>
    <w:rsid w:val="003C2AAA"/>
    <w:rsid w:val="003D0545"/>
    <w:rsid w:val="003D2958"/>
    <w:rsid w:val="003D6B29"/>
    <w:rsid w:val="003E7EB2"/>
    <w:rsid w:val="003F05B8"/>
    <w:rsid w:val="003F0F42"/>
    <w:rsid w:val="003F1D09"/>
    <w:rsid w:val="003F2695"/>
    <w:rsid w:val="003F3D49"/>
    <w:rsid w:val="004057EF"/>
    <w:rsid w:val="004156D9"/>
    <w:rsid w:val="00436962"/>
    <w:rsid w:val="00454808"/>
    <w:rsid w:val="004677CB"/>
    <w:rsid w:val="00474AF4"/>
    <w:rsid w:val="00481448"/>
    <w:rsid w:val="00497C96"/>
    <w:rsid w:val="004A0A00"/>
    <w:rsid w:val="004C2955"/>
    <w:rsid w:val="004D22B7"/>
    <w:rsid w:val="004F386B"/>
    <w:rsid w:val="00503B64"/>
    <w:rsid w:val="00511987"/>
    <w:rsid w:val="005125AA"/>
    <w:rsid w:val="0052661C"/>
    <w:rsid w:val="00532428"/>
    <w:rsid w:val="00532A71"/>
    <w:rsid w:val="0053741B"/>
    <w:rsid w:val="00541871"/>
    <w:rsid w:val="0054473E"/>
    <w:rsid w:val="00550C35"/>
    <w:rsid w:val="00554473"/>
    <w:rsid w:val="005545C6"/>
    <w:rsid w:val="00557AE6"/>
    <w:rsid w:val="0056118D"/>
    <w:rsid w:val="00562241"/>
    <w:rsid w:val="005715D8"/>
    <w:rsid w:val="00573BF7"/>
    <w:rsid w:val="00575483"/>
    <w:rsid w:val="00597230"/>
    <w:rsid w:val="005A0EA2"/>
    <w:rsid w:val="005A5D45"/>
    <w:rsid w:val="005A6126"/>
    <w:rsid w:val="005C50B8"/>
    <w:rsid w:val="005D20B9"/>
    <w:rsid w:val="005F049A"/>
    <w:rsid w:val="005F263B"/>
    <w:rsid w:val="005F6882"/>
    <w:rsid w:val="00605661"/>
    <w:rsid w:val="0062552D"/>
    <w:rsid w:val="006340D8"/>
    <w:rsid w:val="006420D8"/>
    <w:rsid w:val="00646FC4"/>
    <w:rsid w:val="00652693"/>
    <w:rsid w:val="006534E1"/>
    <w:rsid w:val="00654579"/>
    <w:rsid w:val="00661157"/>
    <w:rsid w:val="006721B2"/>
    <w:rsid w:val="006754ED"/>
    <w:rsid w:val="00680CF3"/>
    <w:rsid w:val="006917EC"/>
    <w:rsid w:val="00692AE1"/>
    <w:rsid w:val="006A1611"/>
    <w:rsid w:val="006A2D18"/>
    <w:rsid w:val="006A3688"/>
    <w:rsid w:val="006A3F3E"/>
    <w:rsid w:val="006A6912"/>
    <w:rsid w:val="006B3C10"/>
    <w:rsid w:val="006B4FBE"/>
    <w:rsid w:val="006B70D0"/>
    <w:rsid w:val="006D0A23"/>
    <w:rsid w:val="006D0DC8"/>
    <w:rsid w:val="006D3CCD"/>
    <w:rsid w:val="006D5250"/>
    <w:rsid w:val="006D5571"/>
    <w:rsid w:val="006D62C2"/>
    <w:rsid w:val="006E7C4F"/>
    <w:rsid w:val="00703DF1"/>
    <w:rsid w:val="007107B9"/>
    <w:rsid w:val="00713F14"/>
    <w:rsid w:val="00723941"/>
    <w:rsid w:val="00723A3F"/>
    <w:rsid w:val="00737CD3"/>
    <w:rsid w:val="0074033C"/>
    <w:rsid w:val="00760F0F"/>
    <w:rsid w:val="00783681"/>
    <w:rsid w:val="00784E38"/>
    <w:rsid w:val="00795A09"/>
    <w:rsid w:val="007A5910"/>
    <w:rsid w:val="007B3819"/>
    <w:rsid w:val="007B660C"/>
    <w:rsid w:val="007C70D1"/>
    <w:rsid w:val="007D10C4"/>
    <w:rsid w:val="007E02A2"/>
    <w:rsid w:val="007E3FA4"/>
    <w:rsid w:val="007E41AB"/>
    <w:rsid w:val="007E713A"/>
    <w:rsid w:val="007E7FE9"/>
    <w:rsid w:val="007F6CD7"/>
    <w:rsid w:val="007F6DD7"/>
    <w:rsid w:val="008011A7"/>
    <w:rsid w:val="00820C20"/>
    <w:rsid w:val="00823FA2"/>
    <w:rsid w:val="008311CE"/>
    <w:rsid w:val="008320DF"/>
    <w:rsid w:val="008325AC"/>
    <w:rsid w:val="008325BD"/>
    <w:rsid w:val="008360F9"/>
    <w:rsid w:val="00836DD2"/>
    <w:rsid w:val="00846EE0"/>
    <w:rsid w:val="00852AFB"/>
    <w:rsid w:val="008705A5"/>
    <w:rsid w:val="00874036"/>
    <w:rsid w:val="0087495A"/>
    <w:rsid w:val="00882B6B"/>
    <w:rsid w:val="0088386C"/>
    <w:rsid w:val="00884BAF"/>
    <w:rsid w:val="00886A6A"/>
    <w:rsid w:val="00897F25"/>
    <w:rsid w:val="008A4649"/>
    <w:rsid w:val="008A5391"/>
    <w:rsid w:val="008D03C0"/>
    <w:rsid w:val="008D230F"/>
    <w:rsid w:val="008D6B4B"/>
    <w:rsid w:val="008D6E3F"/>
    <w:rsid w:val="008E130B"/>
    <w:rsid w:val="008E64F8"/>
    <w:rsid w:val="008F009C"/>
    <w:rsid w:val="008F1B5A"/>
    <w:rsid w:val="008F4B65"/>
    <w:rsid w:val="00907BF3"/>
    <w:rsid w:val="00914546"/>
    <w:rsid w:val="00931767"/>
    <w:rsid w:val="009320F6"/>
    <w:rsid w:val="00943722"/>
    <w:rsid w:val="009449AB"/>
    <w:rsid w:val="00957C76"/>
    <w:rsid w:val="00967CF5"/>
    <w:rsid w:val="00973115"/>
    <w:rsid w:val="009814D0"/>
    <w:rsid w:val="009834CB"/>
    <w:rsid w:val="009857B4"/>
    <w:rsid w:val="00986463"/>
    <w:rsid w:val="00990F75"/>
    <w:rsid w:val="00996C2B"/>
    <w:rsid w:val="009A150D"/>
    <w:rsid w:val="009B090A"/>
    <w:rsid w:val="009C2DFC"/>
    <w:rsid w:val="009C6C93"/>
    <w:rsid w:val="009D6F7D"/>
    <w:rsid w:val="009E315E"/>
    <w:rsid w:val="009E6298"/>
    <w:rsid w:val="00A0713C"/>
    <w:rsid w:val="00A13A2A"/>
    <w:rsid w:val="00A211DF"/>
    <w:rsid w:val="00A242C2"/>
    <w:rsid w:val="00A304E8"/>
    <w:rsid w:val="00A403E1"/>
    <w:rsid w:val="00A5139B"/>
    <w:rsid w:val="00A714DD"/>
    <w:rsid w:val="00A716D6"/>
    <w:rsid w:val="00A73C7F"/>
    <w:rsid w:val="00A81053"/>
    <w:rsid w:val="00A8156D"/>
    <w:rsid w:val="00A83640"/>
    <w:rsid w:val="00A87CEE"/>
    <w:rsid w:val="00A96CEA"/>
    <w:rsid w:val="00AA11EB"/>
    <w:rsid w:val="00AD600D"/>
    <w:rsid w:val="00AF7F53"/>
    <w:rsid w:val="00B0469F"/>
    <w:rsid w:val="00B168E2"/>
    <w:rsid w:val="00B26861"/>
    <w:rsid w:val="00B3050A"/>
    <w:rsid w:val="00B36C95"/>
    <w:rsid w:val="00B370BA"/>
    <w:rsid w:val="00B4344D"/>
    <w:rsid w:val="00B47C23"/>
    <w:rsid w:val="00B522D5"/>
    <w:rsid w:val="00B87373"/>
    <w:rsid w:val="00B93B14"/>
    <w:rsid w:val="00BB50C0"/>
    <w:rsid w:val="00BC0407"/>
    <w:rsid w:val="00BF714D"/>
    <w:rsid w:val="00BF77C4"/>
    <w:rsid w:val="00C00EA0"/>
    <w:rsid w:val="00C0138C"/>
    <w:rsid w:val="00C1323D"/>
    <w:rsid w:val="00C25F93"/>
    <w:rsid w:val="00C3124F"/>
    <w:rsid w:val="00C374B7"/>
    <w:rsid w:val="00C764C2"/>
    <w:rsid w:val="00C81D0D"/>
    <w:rsid w:val="00C83902"/>
    <w:rsid w:val="00C86EE8"/>
    <w:rsid w:val="00CA578E"/>
    <w:rsid w:val="00CA5D6D"/>
    <w:rsid w:val="00CC2C98"/>
    <w:rsid w:val="00CC6D04"/>
    <w:rsid w:val="00CC70C9"/>
    <w:rsid w:val="00CD1E0E"/>
    <w:rsid w:val="00CD4DA0"/>
    <w:rsid w:val="00CE044D"/>
    <w:rsid w:val="00CE17F0"/>
    <w:rsid w:val="00CE3A8C"/>
    <w:rsid w:val="00CF01FB"/>
    <w:rsid w:val="00CF0335"/>
    <w:rsid w:val="00CF1BA6"/>
    <w:rsid w:val="00CF7053"/>
    <w:rsid w:val="00D0346F"/>
    <w:rsid w:val="00D0352F"/>
    <w:rsid w:val="00D05404"/>
    <w:rsid w:val="00D056D6"/>
    <w:rsid w:val="00D0720B"/>
    <w:rsid w:val="00D2452C"/>
    <w:rsid w:val="00D32774"/>
    <w:rsid w:val="00D365A7"/>
    <w:rsid w:val="00D37B0F"/>
    <w:rsid w:val="00D42427"/>
    <w:rsid w:val="00D428E7"/>
    <w:rsid w:val="00D45E21"/>
    <w:rsid w:val="00D47CD0"/>
    <w:rsid w:val="00D53BC9"/>
    <w:rsid w:val="00D61888"/>
    <w:rsid w:val="00D72899"/>
    <w:rsid w:val="00D762CC"/>
    <w:rsid w:val="00D810BB"/>
    <w:rsid w:val="00D90496"/>
    <w:rsid w:val="00D97FE6"/>
    <w:rsid w:val="00DA4C60"/>
    <w:rsid w:val="00DB1DBC"/>
    <w:rsid w:val="00DB6E84"/>
    <w:rsid w:val="00DB741C"/>
    <w:rsid w:val="00DD0346"/>
    <w:rsid w:val="00DD4A0C"/>
    <w:rsid w:val="00DE3BC2"/>
    <w:rsid w:val="00DE5DCA"/>
    <w:rsid w:val="00DF189D"/>
    <w:rsid w:val="00E03644"/>
    <w:rsid w:val="00E0408B"/>
    <w:rsid w:val="00E11149"/>
    <w:rsid w:val="00E11A07"/>
    <w:rsid w:val="00E13274"/>
    <w:rsid w:val="00E21FE6"/>
    <w:rsid w:val="00E26396"/>
    <w:rsid w:val="00E30541"/>
    <w:rsid w:val="00E30E90"/>
    <w:rsid w:val="00E31E1C"/>
    <w:rsid w:val="00E32292"/>
    <w:rsid w:val="00E400DB"/>
    <w:rsid w:val="00E55122"/>
    <w:rsid w:val="00E607D7"/>
    <w:rsid w:val="00E61BF9"/>
    <w:rsid w:val="00E626AD"/>
    <w:rsid w:val="00E63BD3"/>
    <w:rsid w:val="00E754E6"/>
    <w:rsid w:val="00E8281C"/>
    <w:rsid w:val="00E82F70"/>
    <w:rsid w:val="00E8518C"/>
    <w:rsid w:val="00E91305"/>
    <w:rsid w:val="00EA21E1"/>
    <w:rsid w:val="00EA4F76"/>
    <w:rsid w:val="00EB423E"/>
    <w:rsid w:val="00EB5DF1"/>
    <w:rsid w:val="00ED0344"/>
    <w:rsid w:val="00ED0907"/>
    <w:rsid w:val="00ED604A"/>
    <w:rsid w:val="00EE0CDF"/>
    <w:rsid w:val="00EE7C2D"/>
    <w:rsid w:val="00EF0D65"/>
    <w:rsid w:val="00EF532B"/>
    <w:rsid w:val="00EF62CD"/>
    <w:rsid w:val="00F00CE4"/>
    <w:rsid w:val="00F10808"/>
    <w:rsid w:val="00F17C14"/>
    <w:rsid w:val="00F21B66"/>
    <w:rsid w:val="00F23089"/>
    <w:rsid w:val="00F37F12"/>
    <w:rsid w:val="00F42AD5"/>
    <w:rsid w:val="00F94132"/>
    <w:rsid w:val="00FA3AFD"/>
    <w:rsid w:val="00FA5695"/>
    <w:rsid w:val="00FB71AE"/>
    <w:rsid w:val="00FC417A"/>
    <w:rsid w:val="00FC4680"/>
    <w:rsid w:val="00FC6A24"/>
    <w:rsid w:val="00FD3058"/>
    <w:rsid w:val="00FD3788"/>
    <w:rsid w:val="00FD4B0B"/>
    <w:rsid w:val="00FD4C75"/>
    <w:rsid w:val="00FD5592"/>
    <w:rsid w:val="00FD7168"/>
    <w:rsid w:val="00FF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F441"/>
  <w15:docId w15:val="{563BC678-F009-4CD9-B9DC-BB87F9E5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7EC"/>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
    <w:qFormat/>
    <w:rsid w:val="00511987"/>
    <w:pPr>
      <w:keepNext/>
      <w:numPr>
        <w:numId w:val="1"/>
      </w:numPr>
      <w:suppressAutoHyphens/>
      <w:autoSpaceDE w:val="0"/>
      <w:spacing w:after="0" w:line="240" w:lineRule="auto"/>
      <w:ind w:left="0" w:firstLine="540"/>
      <w:jc w:val="both"/>
      <w:outlineLvl w:val="0"/>
    </w:pPr>
    <w:rPr>
      <w:rFonts w:ascii="Times New Roman" w:eastAsia="Times New Roman" w:hAnsi="Times New Roman"/>
      <w:b/>
      <w:bCs/>
      <w:szCs w:val="18"/>
      <w:lang w:eastAsia="ar-SA"/>
    </w:rPr>
  </w:style>
  <w:style w:type="paragraph" w:styleId="2">
    <w:name w:val="heading 2"/>
    <w:aliases w:val="H2"/>
    <w:basedOn w:val="a"/>
    <w:next w:val="a"/>
    <w:link w:val="20"/>
    <w:uiPriority w:val="9"/>
    <w:qFormat/>
    <w:rsid w:val="00511987"/>
    <w:pPr>
      <w:keepNext/>
      <w:numPr>
        <w:ilvl w:val="1"/>
        <w:numId w:val="1"/>
      </w:numPr>
      <w:suppressAutoHyphens/>
      <w:spacing w:after="0" w:line="240" w:lineRule="auto"/>
      <w:jc w:val="center"/>
      <w:outlineLvl w:val="1"/>
    </w:pPr>
    <w:rPr>
      <w:rFonts w:ascii="Times New Roman" w:eastAsia="Times New Roman" w:hAnsi="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7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17EC"/>
    <w:rPr>
      <w:rFonts w:ascii="Calibri" w:eastAsia="Calibri" w:hAnsi="Calibri" w:cs="Times New Roman"/>
    </w:rPr>
  </w:style>
  <w:style w:type="character" w:styleId="a5">
    <w:name w:val="Hyperlink"/>
    <w:basedOn w:val="a0"/>
    <w:uiPriority w:val="99"/>
    <w:unhideWhenUsed/>
    <w:rsid w:val="006917EC"/>
    <w:rPr>
      <w:color w:val="0563C1" w:themeColor="hyperlink"/>
      <w:u w:val="single"/>
    </w:rPr>
  </w:style>
  <w:style w:type="paragraph" w:styleId="a6">
    <w:name w:val="Normal (Web)"/>
    <w:aliases w:val="Обычный (Web),Обычный (веб) Знак Знак,Обычный (Web) Знак Знак Знак"/>
    <w:basedOn w:val="a"/>
    <w:link w:val="a7"/>
    <w:uiPriority w:val="99"/>
    <w:unhideWhenUsed/>
    <w:qFormat/>
    <w:rsid w:val="00B93B14"/>
    <w:rPr>
      <w:rFonts w:ascii="Times New Roman" w:hAnsi="Times New Roman"/>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511987"/>
    <w:rPr>
      <w:rFonts w:ascii="Times New Roman" w:eastAsia="Times New Roman" w:hAnsi="Times New Roman" w:cs="Times New Roman"/>
      <w:b/>
      <w:bCs/>
      <w:szCs w:val="18"/>
      <w:lang w:eastAsia="ar-SA"/>
    </w:rPr>
  </w:style>
  <w:style w:type="character" w:customStyle="1" w:styleId="20">
    <w:name w:val="Заголовок 2 Знак"/>
    <w:aliases w:val="H2 Знак"/>
    <w:basedOn w:val="a0"/>
    <w:link w:val="2"/>
    <w:uiPriority w:val="9"/>
    <w:rsid w:val="00511987"/>
    <w:rPr>
      <w:rFonts w:ascii="Times New Roman" w:eastAsia="Times New Roman" w:hAnsi="Times New Roman" w:cs="Times New Roman"/>
      <w:b/>
      <w:bCs/>
      <w:sz w:val="28"/>
      <w:szCs w:val="24"/>
      <w:lang w:eastAsia="ar-SA"/>
    </w:rPr>
  </w:style>
  <w:style w:type="paragraph" w:styleId="a8">
    <w:name w:val="footer"/>
    <w:basedOn w:val="a"/>
    <w:link w:val="a9"/>
    <w:uiPriority w:val="99"/>
    <w:unhideWhenUsed/>
    <w:rsid w:val="003306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6E0"/>
    <w:rPr>
      <w:rFonts w:ascii="Calibri" w:eastAsia="Calibri" w:hAnsi="Calibri" w:cs="Times New Roman"/>
    </w:rPr>
  </w:style>
  <w:style w:type="table" w:styleId="aa">
    <w:name w:val="Table Grid"/>
    <w:basedOn w:val="a1"/>
    <w:uiPriority w:val="39"/>
    <w:rsid w:val="0033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646FC4"/>
    <w:pPr>
      <w:suppressAutoHyphens/>
      <w:spacing w:after="0" w:line="240" w:lineRule="auto"/>
    </w:pPr>
    <w:rPr>
      <w:rFonts w:ascii="Calibri" w:eastAsia="Times New Roman" w:hAnsi="Calibri" w:cs="Calibri"/>
      <w:lang w:eastAsia="zh-CN"/>
    </w:rPr>
  </w:style>
  <w:style w:type="character" w:customStyle="1" w:styleId="ac">
    <w:name w:val="Без интервала Знак"/>
    <w:basedOn w:val="a0"/>
    <w:link w:val="ab"/>
    <w:uiPriority w:val="1"/>
    <w:rsid w:val="00646FC4"/>
    <w:rPr>
      <w:rFonts w:ascii="Calibri" w:eastAsia="Times New Roman" w:hAnsi="Calibri" w:cs="Calibri"/>
      <w:lang w:eastAsia="zh-CN"/>
    </w:rPr>
  </w:style>
  <w:style w:type="paragraph" w:styleId="ad">
    <w:name w:val="List Paragraph"/>
    <w:basedOn w:val="a"/>
    <w:uiPriority w:val="34"/>
    <w:qFormat/>
    <w:rsid w:val="00646FC4"/>
    <w:pPr>
      <w:suppressAutoHyphens/>
      <w:spacing w:after="0" w:line="240" w:lineRule="auto"/>
      <w:ind w:left="720"/>
      <w:contextualSpacing/>
    </w:pPr>
    <w:rPr>
      <w:rFonts w:ascii="Times New Roman" w:eastAsia="Times New Roman" w:hAnsi="Times New Roman"/>
      <w:sz w:val="24"/>
      <w:szCs w:val="24"/>
      <w:lang w:eastAsia="zh-CN"/>
    </w:rPr>
  </w:style>
  <w:style w:type="paragraph" w:styleId="ae">
    <w:name w:val="Balloon Text"/>
    <w:basedOn w:val="a"/>
    <w:link w:val="af"/>
    <w:uiPriority w:val="99"/>
    <w:semiHidden/>
    <w:unhideWhenUsed/>
    <w:rsid w:val="00FC417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C417A"/>
    <w:rPr>
      <w:rFonts w:ascii="Segoe UI" w:eastAsia="Calibri" w:hAnsi="Segoe UI" w:cs="Segoe UI"/>
      <w:sz w:val="18"/>
      <w:szCs w:val="18"/>
    </w:rPr>
  </w:style>
  <w:style w:type="character" w:customStyle="1" w:styleId="a7">
    <w:name w:val="Обычный (Интернет) Знак"/>
    <w:aliases w:val="Обычный (Web) Знак,Обычный (веб) Знак Знак Знак,Обычный (Web) Знак Знак Знак Знак"/>
    <w:link w:val="a6"/>
    <w:uiPriority w:val="1"/>
    <w:rsid w:val="00CC2C98"/>
    <w:rPr>
      <w:rFonts w:ascii="Times New Roman" w:eastAsia="Calibri" w:hAnsi="Times New Roman" w:cs="Times New Roman"/>
      <w:sz w:val="24"/>
      <w:szCs w:val="24"/>
    </w:rPr>
  </w:style>
  <w:style w:type="table" w:customStyle="1" w:styleId="11">
    <w:name w:val="Сетка таблицы1"/>
    <w:basedOn w:val="a1"/>
    <w:next w:val="aa"/>
    <w:uiPriority w:val="39"/>
    <w:rsid w:val="000B02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FD4C75"/>
    <w:rPr>
      <w:color w:val="605E5C"/>
      <w:shd w:val="clear" w:color="auto" w:fill="E1DFDD"/>
    </w:rPr>
  </w:style>
  <w:style w:type="paragraph" w:customStyle="1" w:styleId="ConsPlusNormal">
    <w:name w:val="ConsPlusNormal"/>
    <w:link w:val="ConsPlusNormal0"/>
    <w:qFormat/>
    <w:rsid w:val="009E31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9E315E"/>
    <w:rPr>
      <w:rFonts w:ascii="Arial" w:eastAsia="Times New Roman" w:hAnsi="Arial" w:cs="Arial"/>
      <w:sz w:val="20"/>
      <w:szCs w:val="20"/>
      <w:lang w:eastAsia="ru-RU"/>
    </w:rPr>
  </w:style>
  <w:style w:type="character" w:styleId="af1">
    <w:name w:val="FollowedHyperlink"/>
    <w:basedOn w:val="a0"/>
    <w:uiPriority w:val="99"/>
    <w:semiHidden/>
    <w:unhideWhenUsed/>
    <w:rsid w:val="007E7FE9"/>
    <w:rPr>
      <w:color w:val="954F72"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7E7FE9"/>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H2 Знак1"/>
    <w:basedOn w:val="a0"/>
    <w:uiPriority w:val="9"/>
    <w:semiHidden/>
    <w:rsid w:val="007E7FE9"/>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uiPriority w:val="99"/>
    <w:semiHidden/>
    <w:rsid w:val="007E7FE9"/>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footnote text"/>
    <w:aliases w:val="Знак2,Знак21,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
    <w:link w:val="af3"/>
    <w:unhideWhenUsed/>
    <w:qFormat/>
    <w:rsid w:val="007E7FE9"/>
    <w:pPr>
      <w:suppressAutoHyphens/>
      <w:autoSpaceDN w:val="0"/>
      <w:spacing w:after="0" w:line="240" w:lineRule="auto"/>
    </w:pPr>
    <w:rPr>
      <w:sz w:val="20"/>
      <w:szCs w:val="20"/>
    </w:rPr>
  </w:style>
  <w:style w:type="character" w:customStyle="1" w:styleId="af3">
    <w:name w:val="Текст сноски Знак"/>
    <w:aliases w:val="Знак2 Знак,Знак21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0"/>
    <w:link w:val="af2"/>
    <w:qFormat/>
    <w:rsid w:val="007E7FE9"/>
    <w:rPr>
      <w:rFonts w:ascii="Calibri" w:eastAsia="Calibri" w:hAnsi="Calibri" w:cs="Times New Roman"/>
      <w:sz w:val="20"/>
      <w:szCs w:val="20"/>
    </w:rPr>
  </w:style>
  <w:style w:type="paragraph" w:customStyle="1" w:styleId="af4">
    <w:name w:val="Содержимое таблицы"/>
    <w:basedOn w:val="a"/>
    <w:uiPriority w:val="99"/>
    <w:semiHidden/>
    <w:rsid w:val="007E7FE9"/>
    <w:pPr>
      <w:widowControl w:val="0"/>
      <w:suppressLineNumbers/>
      <w:suppressAutoHyphens/>
      <w:spacing w:after="0" w:line="240" w:lineRule="auto"/>
    </w:pPr>
    <w:rPr>
      <w:rFonts w:ascii="Times New Roman" w:eastAsia="Times New Roman" w:hAnsi="Times New Roman"/>
      <w:kern w:val="2"/>
      <w:sz w:val="24"/>
      <w:szCs w:val="24"/>
      <w:lang w:eastAsia="ru-RU"/>
    </w:rPr>
  </w:style>
  <w:style w:type="character" w:styleId="af5">
    <w:name w:val="footnote reference"/>
    <w:basedOn w:val="a0"/>
    <w:semiHidden/>
    <w:unhideWhenUsed/>
    <w:rsid w:val="007E7FE9"/>
    <w:rPr>
      <w:position w:val="0"/>
      <w:vertAlign w:val="superscript"/>
    </w:rPr>
  </w:style>
  <w:style w:type="character" w:customStyle="1" w:styleId="src-components-productpage-productone-productonetitletext">
    <w:name w:val="src-components-productpage-productone-productone__titletext"/>
    <w:basedOn w:val="a0"/>
    <w:rsid w:val="007E7FE9"/>
  </w:style>
  <w:style w:type="paragraph" w:customStyle="1" w:styleId="TableParagraph">
    <w:name w:val="Table Paragraph"/>
    <w:basedOn w:val="a"/>
    <w:uiPriority w:val="1"/>
    <w:qFormat/>
    <w:rsid w:val="00BB50C0"/>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BB50C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6343">
      <w:bodyDiv w:val="1"/>
      <w:marLeft w:val="0"/>
      <w:marRight w:val="0"/>
      <w:marTop w:val="0"/>
      <w:marBottom w:val="0"/>
      <w:divBdr>
        <w:top w:val="none" w:sz="0" w:space="0" w:color="auto"/>
        <w:left w:val="none" w:sz="0" w:space="0" w:color="auto"/>
        <w:bottom w:val="none" w:sz="0" w:space="0" w:color="auto"/>
        <w:right w:val="none" w:sz="0" w:space="0" w:color="auto"/>
      </w:divBdr>
    </w:div>
    <w:div w:id="105320808">
      <w:bodyDiv w:val="1"/>
      <w:marLeft w:val="0"/>
      <w:marRight w:val="0"/>
      <w:marTop w:val="0"/>
      <w:marBottom w:val="0"/>
      <w:divBdr>
        <w:top w:val="none" w:sz="0" w:space="0" w:color="auto"/>
        <w:left w:val="none" w:sz="0" w:space="0" w:color="auto"/>
        <w:bottom w:val="none" w:sz="0" w:space="0" w:color="auto"/>
        <w:right w:val="none" w:sz="0" w:space="0" w:color="auto"/>
      </w:divBdr>
    </w:div>
    <w:div w:id="1085959919">
      <w:bodyDiv w:val="1"/>
      <w:marLeft w:val="0"/>
      <w:marRight w:val="0"/>
      <w:marTop w:val="0"/>
      <w:marBottom w:val="0"/>
      <w:divBdr>
        <w:top w:val="none" w:sz="0" w:space="0" w:color="auto"/>
        <w:left w:val="none" w:sz="0" w:space="0" w:color="auto"/>
        <w:bottom w:val="none" w:sz="0" w:space="0" w:color="auto"/>
        <w:right w:val="none" w:sz="0" w:space="0" w:color="auto"/>
      </w:divBdr>
    </w:div>
    <w:div w:id="1105270085">
      <w:bodyDiv w:val="1"/>
      <w:marLeft w:val="0"/>
      <w:marRight w:val="0"/>
      <w:marTop w:val="0"/>
      <w:marBottom w:val="0"/>
      <w:divBdr>
        <w:top w:val="none" w:sz="0" w:space="0" w:color="auto"/>
        <w:left w:val="none" w:sz="0" w:space="0" w:color="auto"/>
        <w:bottom w:val="none" w:sz="0" w:space="0" w:color="auto"/>
        <w:right w:val="none" w:sz="0" w:space="0" w:color="auto"/>
      </w:divBdr>
    </w:div>
    <w:div w:id="1239364346">
      <w:bodyDiv w:val="1"/>
      <w:marLeft w:val="0"/>
      <w:marRight w:val="0"/>
      <w:marTop w:val="0"/>
      <w:marBottom w:val="0"/>
      <w:divBdr>
        <w:top w:val="none" w:sz="0" w:space="0" w:color="auto"/>
        <w:left w:val="none" w:sz="0" w:space="0" w:color="auto"/>
        <w:bottom w:val="none" w:sz="0" w:space="0" w:color="auto"/>
        <w:right w:val="none" w:sz="0" w:space="0" w:color="auto"/>
      </w:divBdr>
    </w:div>
    <w:div w:id="1300644108">
      <w:bodyDiv w:val="1"/>
      <w:marLeft w:val="0"/>
      <w:marRight w:val="0"/>
      <w:marTop w:val="0"/>
      <w:marBottom w:val="0"/>
      <w:divBdr>
        <w:top w:val="none" w:sz="0" w:space="0" w:color="auto"/>
        <w:left w:val="none" w:sz="0" w:space="0" w:color="auto"/>
        <w:bottom w:val="none" w:sz="0" w:space="0" w:color="auto"/>
        <w:right w:val="none" w:sz="0" w:space="0" w:color="auto"/>
      </w:divBdr>
    </w:div>
    <w:div w:id="1317034935">
      <w:bodyDiv w:val="1"/>
      <w:marLeft w:val="0"/>
      <w:marRight w:val="0"/>
      <w:marTop w:val="0"/>
      <w:marBottom w:val="0"/>
      <w:divBdr>
        <w:top w:val="none" w:sz="0" w:space="0" w:color="auto"/>
        <w:left w:val="none" w:sz="0" w:space="0" w:color="auto"/>
        <w:bottom w:val="none" w:sz="0" w:space="0" w:color="auto"/>
        <w:right w:val="none" w:sz="0" w:space="0" w:color="auto"/>
      </w:divBdr>
    </w:div>
    <w:div w:id="1462650397">
      <w:bodyDiv w:val="1"/>
      <w:marLeft w:val="0"/>
      <w:marRight w:val="0"/>
      <w:marTop w:val="0"/>
      <w:marBottom w:val="0"/>
      <w:divBdr>
        <w:top w:val="none" w:sz="0" w:space="0" w:color="auto"/>
        <w:left w:val="none" w:sz="0" w:space="0" w:color="auto"/>
        <w:bottom w:val="none" w:sz="0" w:space="0" w:color="auto"/>
        <w:right w:val="none" w:sz="0" w:space="0" w:color="auto"/>
      </w:divBdr>
    </w:div>
    <w:div w:id="1640645494">
      <w:bodyDiv w:val="1"/>
      <w:marLeft w:val="0"/>
      <w:marRight w:val="0"/>
      <w:marTop w:val="0"/>
      <w:marBottom w:val="0"/>
      <w:divBdr>
        <w:top w:val="none" w:sz="0" w:space="0" w:color="auto"/>
        <w:left w:val="none" w:sz="0" w:space="0" w:color="auto"/>
        <w:bottom w:val="none" w:sz="0" w:space="0" w:color="auto"/>
        <w:right w:val="none" w:sz="0" w:space="0" w:color="auto"/>
      </w:divBdr>
    </w:div>
    <w:div w:id="1792746319">
      <w:bodyDiv w:val="1"/>
      <w:marLeft w:val="0"/>
      <w:marRight w:val="0"/>
      <w:marTop w:val="0"/>
      <w:marBottom w:val="0"/>
      <w:divBdr>
        <w:top w:val="none" w:sz="0" w:space="0" w:color="auto"/>
        <w:left w:val="none" w:sz="0" w:space="0" w:color="auto"/>
        <w:bottom w:val="none" w:sz="0" w:space="0" w:color="auto"/>
        <w:right w:val="none" w:sz="0" w:space="0" w:color="auto"/>
      </w:divBdr>
    </w:div>
    <w:div w:id="18051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818.rcpv@mail.ru" TargetMode="External"/><Relationship Id="rId12" Type="http://schemas.openxmlformats.org/officeDocument/2006/relationships/hyperlink" Target="https://torgi.etp-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etp-region.ru" TargetMode="External"/><Relationship Id="rId5" Type="http://schemas.openxmlformats.org/officeDocument/2006/relationships/footnotes" Target="footnotes.xml"/><Relationship Id="rId10" Type="http://schemas.openxmlformats.org/officeDocument/2006/relationships/hyperlink" Target="https://torgi.etp-region.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6190</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 Ольга Николаевна</dc:creator>
  <cp:lastModifiedBy>user</cp:lastModifiedBy>
  <cp:revision>6</cp:revision>
  <cp:lastPrinted>2022-06-28T05:57:00Z</cp:lastPrinted>
  <dcterms:created xsi:type="dcterms:W3CDTF">2024-10-09T08:20:00Z</dcterms:created>
  <dcterms:modified xsi:type="dcterms:W3CDTF">2024-10-14T03:18:00Z</dcterms:modified>
</cp:coreProperties>
</file>