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914A" w14:textId="77777777" w:rsidR="00FC01B0" w:rsidRPr="00BF309F" w:rsidRDefault="00FC01B0" w:rsidP="00FC01B0">
      <w:pPr>
        <w:jc w:val="right"/>
        <w:rPr>
          <w:sz w:val="22"/>
          <w:szCs w:val="22"/>
        </w:rPr>
      </w:pPr>
      <w:r w:rsidRPr="00BF309F">
        <w:rPr>
          <w:sz w:val="22"/>
          <w:szCs w:val="22"/>
        </w:rPr>
        <w:t xml:space="preserve">УТВЕРЖДАЮ: </w:t>
      </w:r>
    </w:p>
    <w:p w14:paraId="73DDD3BB" w14:textId="77777777" w:rsidR="004B4BF1" w:rsidRPr="004B4BF1" w:rsidRDefault="004B4BF1" w:rsidP="004B4BF1">
      <w:pPr>
        <w:jc w:val="right"/>
        <w:rPr>
          <w:sz w:val="22"/>
          <w:szCs w:val="22"/>
        </w:rPr>
      </w:pPr>
      <w:r w:rsidRPr="004B4BF1">
        <w:rPr>
          <w:sz w:val="22"/>
          <w:szCs w:val="22"/>
        </w:rPr>
        <w:t>Культурно-Досуговый Центр</w:t>
      </w:r>
    </w:p>
    <w:p w14:paraId="20109157" w14:textId="77777777" w:rsidR="004B4BF1" w:rsidRPr="004B4BF1" w:rsidRDefault="004B4BF1" w:rsidP="004B4BF1">
      <w:pPr>
        <w:jc w:val="right"/>
        <w:rPr>
          <w:sz w:val="22"/>
          <w:szCs w:val="22"/>
        </w:rPr>
      </w:pPr>
      <w:r w:rsidRPr="004B4BF1">
        <w:rPr>
          <w:sz w:val="22"/>
          <w:szCs w:val="22"/>
        </w:rPr>
        <w:t>Исполняющий обязанности директора</w:t>
      </w:r>
    </w:p>
    <w:p w14:paraId="66629F5F" w14:textId="77777777" w:rsidR="004B4BF1" w:rsidRDefault="004B4BF1" w:rsidP="004B4BF1">
      <w:pPr>
        <w:jc w:val="right"/>
        <w:rPr>
          <w:sz w:val="22"/>
          <w:szCs w:val="22"/>
        </w:rPr>
      </w:pPr>
      <w:r w:rsidRPr="004B4BF1">
        <w:rPr>
          <w:sz w:val="22"/>
          <w:szCs w:val="22"/>
        </w:rPr>
        <w:t xml:space="preserve">Козлов Владимир Владимирович </w:t>
      </w:r>
    </w:p>
    <w:p w14:paraId="3D110569" w14:textId="2836F042" w:rsidR="00FC01B0" w:rsidRPr="00BF309F" w:rsidRDefault="00FC01B0" w:rsidP="004B4BF1">
      <w:pPr>
        <w:jc w:val="right"/>
        <w:rPr>
          <w:b/>
          <w:sz w:val="22"/>
          <w:szCs w:val="22"/>
        </w:rPr>
      </w:pPr>
      <w:r w:rsidRPr="00BF309F">
        <w:rPr>
          <w:sz w:val="22"/>
          <w:szCs w:val="22"/>
        </w:rPr>
        <w:t>«</w:t>
      </w:r>
      <w:r w:rsidR="00335FBA">
        <w:rPr>
          <w:sz w:val="22"/>
          <w:szCs w:val="22"/>
        </w:rPr>
        <w:t>2</w:t>
      </w:r>
      <w:r w:rsidR="00DA1C9C">
        <w:rPr>
          <w:sz w:val="22"/>
          <w:szCs w:val="22"/>
        </w:rPr>
        <w:t>3</w:t>
      </w:r>
      <w:r w:rsidRPr="00BF309F">
        <w:rPr>
          <w:sz w:val="22"/>
          <w:szCs w:val="22"/>
        </w:rPr>
        <w:t xml:space="preserve">» </w:t>
      </w:r>
      <w:r w:rsidR="00335FBA">
        <w:rPr>
          <w:sz w:val="22"/>
          <w:szCs w:val="22"/>
        </w:rPr>
        <w:t>октября</w:t>
      </w:r>
      <w:r w:rsidRPr="00BF309F">
        <w:rPr>
          <w:sz w:val="22"/>
          <w:szCs w:val="22"/>
        </w:rPr>
        <w:t xml:space="preserve"> 2024 год</w:t>
      </w:r>
    </w:p>
    <w:p w14:paraId="6E4E25C9" w14:textId="3E9B2DDB" w:rsidR="00F26C5C" w:rsidRPr="00BF309F" w:rsidRDefault="00F26C5C" w:rsidP="00F26C5C">
      <w:pPr>
        <w:ind w:left="4820"/>
        <w:jc w:val="right"/>
        <w:rPr>
          <w:i/>
          <w:sz w:val="22"/>
          <w:szCs w:val="22"/>
        </w:rPr>
      </w:pPr>
      <w:r w:rsidRPr="00BF309F">
        <w:rPr>
          <w:i/>
          <w:sz w:val="22"/>
          <w:szCs w:val="22"/>
        </w:rPr>
        <w:t>.</w:t>
      </w:r>
    </w:p>
    <w:p w14:paraId="2885AD27" w14:textId="77777777" w:rsidR="00FD22BB" w:rsidRPr="00BF309F" w:rsidRDefault="00FD22BB" w:rsidP="00F26C5C">
      <w:pPr>
        <w:keepNext/>
        <w:keepLines/>
        <w:widowControl w:val="0"/>
        <w:suppressLineNumbers/>
        <w:jc w:val="right"/>
        <w:rPr>
          <w:rFonts w:eastAsia="Calibri"/>
          <w:b/>
          <w:bCs/>
          <w:sz w:val="22"/>
          <w:szCs w:val="22"/>
        </w:rPr>
      </w:pPr>
    </w:p>
    <w:p w14:paraId="087DF0FF" w14:textId="77777777" w:rsidR="009D1007" w:rsidRPr="00BF309F" w:rsidRDefault="009D1007" w:rsidP="00F26C5C">
      <w:pPr>
        <w:keepNext/>
        <w:keepLines/>
        <w:widowControl w:val="0"/>
        <w:suppressLineNumbers/>
        <w:jc w:val="right"/>
        <w:rPr>
          <w:rFonts w:eastAsia="Calibri"/>
          <w:b/>
          <w:bCs/>
          <w:sz w:val="22"/>
          <w:szCs w:val="22"/>
        </w:rPr>
      </w:pPr>
    </w:p>
    <w:p w14:paraId="40A2991A" w14:textId="77777777" w:rsidR="009D1007" w:rsidRPr="00BF309F" w:rsidRDefault="009D1007">
      <w:pPr>
        <w:keepNext/>
        <w:keepLines/>
        <w:widowControl w:val="0"/>
        <w:suppressLineNumbers/>
        <w:jc w:val="center"/>
        <w:rPr>
          <w:rFonts w:eastAsia="Calibri"/>
          <w:b/>
          <w:bCs/>
          <w:sz w:val="22"/>
          <w:szCs w:val="22"/>
        </w:rPr>
      </w:pPr>
    </w:p>
    <w:p w14:paraId="6081EB08" w14:textId="77777777" w:rsidR="009D1007" w:rsidRPr="00BF309F" w:rsidRDefault="009D1007">
      <w:pPr>
        <w:keepNext/>
        <w:keepLines/>
        <w:widowControl w:val="0"/>
        <w:suppressLineNumbers/>
        <w:jc w:val="center"/>
        <w:rPr>
          <w:rFonts w:eastAsia="Calibri"/>
          <w:b/>
          <w:bCs/>
          <w:sz w:val="22"/>
          <w:szCs w:val="22"/>
        </w:rPr>
      </w:pPr>
    </w:p>
    <w:p w14:paraId="0D04B39C" w14:textId="77777777" w:rsidR="009D1007" w:rsidRPr="00BF309F" w:rsidRDefault="009D1007">
      <w:pPr>
        <w:keepNext/>
        <w:keepLines/>
        <w:widowControl w:val="0"/>
        <w:suppressLineNumbers/>
        <w:jc w:val="center"/>
        <w:rPr>
          <w:rFonts w:eastAsia="Calibri"/>
          <w:b/>
          <w:bCs/>
          <w:sz w:val="22"/>
          <w:szCs w:val="22"/>
        </w:rPr>
      </w:pPr>
    </w:p>
    <w:p w14:paraId="120E3AAF" w14:textId="77777777" w:rsidR="009D1007" w:rsidRPr="00BF309F" w:rsidRDefault="009D1007">
      <w:pPr>
        <w:keepNext/>
        <w:keepLines/>
        <w:widowControl w:val="0"/>
        <w:suppressLineNumbers/>
        <w:jc w:val="center"/>
        <w:rPr>
          <w:rFonts w:eastAsia="Calibri"/>
          <w:b/>
          <w:bCs/>
          <w:sz w:val="22"/>
          <w:szCs w:val="22"/>
        </w:rPr>
      </w:pPr>
    </w:p>
    <w:p w14:paraId="34A618A7" w14:textId="77777777" w:rsidR="009D1007" w:rsidRPr="00BF309F" w:rsidRDefault="009D1007">
      <w:pPr>
        <w:keepNext/>
        <w:keepLines/>
        <w:widowControl w:val="0"/>
        <w:suppressLineNumbers/>
        <w:jc w:val="center"/>
        <w:rPr>
          <w:rFonts w:eastAsia="Calibri"/>
          <w:b/>
          <w:bCs/>
          <w:sz w:val="22"/>
          <w:szCs w:val="22"/>
        </w:rPr>
      </w:pPr>
    </w:p>
    <w:p w14:paraId="73C815F7" w14:textId="77777777" w:rsidR="009D1007" w:rsidRPr="00BF309F" w:rsidRDefault="009D1007">
      <w:pPr>
        <w:keepNext/>
        <w:keepLines/>
        <w:widowControl w:val="0"/>
        <w:suppressLineNumbers/>
        <w:jc w:val="center"/>
        <w:rPr>
          <w:rFonts w:eastAsia="Calibri"/>
          <w:b/>
          <w:bCs/>
          <w:sz w:val="22"/>
          <w:szCs w:val="22"/>
        </w:rPr>
      </w:pPr>
    </w:p>
    <w:p w14:paraId="345E6B73" w14:textId="77777777" w:rsidR="009D1007" w:rsidRPr="00BF309F" w:rsidRDefault="009D1007">
      <w:pPr>
        <w:keepNext/>
        <w:keepLines/>
        <w:widowControl w:val="0"/>
        <w:suppressLineNumbers/>
        <w:jc w:val="center"/>
        <w:rPr>
          <w:rFonts w:eastAsia="Calibri"/>
          <w:b/>
          <w:bCs/>
          <w:sz w:val="22"/>
          <w:szCs w:val="22"/>
        </w:rPr>
      </w:pPr>
    </w:p>
    <w:p w14:paraId="13EC879A" w14:textId="77777777" w:rsidR="009D1007" w:rsidRPr="00BF309F" w:rsidRDefault="009D1007">
      <w:pPr>
        <w:keepNext/>
        <w:keepLines/>
        <w:widowControl w:val="0"/>
        <w:suppressLineNumbers/>
        <w:jc w:val="center"/>
        <w:rPr>
          <w:rFonts w:eastAsia="Calibri"/>
          <w:b/>
          <w:bCs/>
          <w:sz w:val="22"/>
          <w:szCs w:val="22"/>
        </w:rPr>
      </w:pPr>
    </w:p>
    <w:p w14:paraId="42947B97" w14:textId="77777777" w:rsidR="009D1007" w:rsidRPr="00BF309F" w:rsidRDefault="009D1007">
      <w:pPr>
        <w:keepNext/>
        <w:keepLines/>
        <w:widowControl w:val="0"/>
        <w:suppressLineNumbers/>
        <w:jc w:val="center"/>
        <w:rPr>
          <w:rFonts w:eastAsia="Calibri"/>
          <w:b/>
          <w:bCs/>
          <w:sz w:val="22"/>
          <w:szCs w:val="22"/>
        </w:rPr>
      </w:pPr>
    </w:p>
    <w:p w14:paraId="64AA2D6C" w14:textId="77777777" w:rsidR="009D1007" w:rsidRPr="00BF309F" w:rsidRDefault="009D1007">
      <w:pPr>
        <w:keepNext/>
        <w:keepLines/>
        <w:widowControl w:val="0"/>
        <w:suppressLineNumbers/>
        <w:jc w:val="center"/>
        <w:rPr>
          <w:rFonts w:eastAsia="Calibri"/>
          <w:b/>
          <w:bCs/>
          <w:sz w:val="22"/>
          <w:szCs w:val="22"/>
        </w:rPr>
      </w:pPr>
    </w:p>
    <w:p w14:paraId="2B507188" w14:textId="555623D9" w:rsidR="00FD22BB" w:rsidRPr="00BF309F" w:rsidRDefault="00D03B52">
      <w:pPr>
        <w:keepNext/>
        <w:keepLines/>
        <w:widowControl w:val="0"/>
        <w:suppressLineNumbers/>
        <w:jc w:val="center"/>
        <w:rPr>
          <w:rFonts w:eastAsia="Calibri"/>
          <w:b/>
          <w:bCs/>
          <w:sz w:val="22"/>
          <w:szCs w:val="22"/>
        </w:rPr>
      </w:pPr>
      <w:r w:rsidRPr="00BF309F">
        <w:rPr>
          <w:rFonts w:eastAsia="Calibri"/>
          <w:b/>
          <w:bCs/>
          <w:sz w:val="22"/>
          <w:szCs w:val="22"/>
        </w:rPr>
        <w:t>ДОКУМЕНТАЦИЯ ОБ АУКЦИОНЕ В ЭЛЕКТРОННОЙ ФОРМЕ</w:t>
      </w:r>
    </w:p>
    <w:p w14:paraId="4820495E" w14:textId="77777777" w:rsidR="00FD22BB" w:rsidRPr="00BF309F" w:rsidRDefault="00FD22BB">
      <w:pPr>
        <w:keepNext/>
        <w:keepLines/>
        <w:widowControl w:val="0"/>
        <w:suppressLineNumbers/>
        <w:jc w:val="center"/>
        <w:rPr>
          <w:rFonts w:eastAsia="Calibri"/>
          <w:b/>
          <w:sz w:val="22"/>
          <w:szCs w:val="22"/>
        </w:rPr>
      </w:pPr>
    </w:p>
    <w:p w14:paraId="16FD7445" w14:textId="49960595" w:rsidR="00FD22BB" w:rsidRPr="00E77C98" w:rsidRDefault="005E0123" w:rsidP="005E0123">
      <w:pPr>
        <w:jc w:val="center"/>
        <w:outlineLvl w:val="0"/>
        <w:rPr>
          <w:rFonts w:eastAsia="Calibri"/>
          <w:b/>
          <w:bCs/>
          <w:sz w:val="22"/>
          <w:szCs w:val="22"/>
        </w:rPr>
      </w:pPr>
      <w:r w:rsidRPr="00E77C98">
        <w:rPr>
          <w:rFonts w:eastAsia="Calibri"/>
          <w:b/>
          <w:bCs/>
          <w:sz w:val="22"/>
          <w:szCs w:val="22"/>
        </w:rPr>
        <w:t xml:space="preserve">Текущий ремонт фасада, кровли СДК </w:t>
      </w:r>
      <w:proofErr w:type="spellStart"/>
      <w:r w:rsidRPr="00E77C98">
        <w:rPr>
          <w:rFonts w:eastAsia="Calibri"/>
          <w:b/>
          <w:bCs/>
          <w:sz w:val="22"/>
          <w:szCs w:val="22"/>
        </w:rPr>
        <w:t>п.Октябрьский</w:t>
      </w:r>
      <w:proofErr w:type="spellEnd"/>
      <w:r w:rsidRPr="00E77C98">
        <w:rPr>
          <w:rFonts w:eastAsia="Calibri"/>
          <w:b/>
          <w:bCs/>
          <w:sz w:val="22"/>
          <w:szCs w:val="22"/>
        </w:rPr>
        <w:t xml:space="preserve">, расположенного по адресу: Прокопьевский муниципальный округ, </w:t>
      </w:r>
      <w:proofErr w:type="spellStart"/>
      <w:r w:rsidRPr="00E77C98">
        <w:rPr>
          <w:rFonts w:eastAsia="Calibri"/>
          <w:b/>
          <w:bCs/>
          <w:sz w:val="22"/>
          <w:szCs w:val="22"/>
        </w:rPr>
        <w:t>п.Октябрьский</w:t>
      </w:r>
      <w:proofErr w:type="spellEnd"/>
      <w:r w:rsidRPr="00E77C98">
        <w:rPr>
          <w:rFonts w:eastAsia="Calibri"/>
          <w:b/>
          <w:bCs/>
          <w:sz w:val="22"/>
          <w:szCs w:val="22"/>
        </w:rPr>
        <w:t xml:space="preserve">, </w:t>
      </w:r>
      <w:proofErr w:type="spellStart"/>
      <w:proofErr w:type="gramStart"/>
      <w:r w:rsidRPr="00E77C98">
        <w:rPr>
          <w:rFonts w:eastAsia="Calibri"/>
          <w:b/>
          <w:bCs/>
          <w:sz w:val="22"/>
          <w:szCs w:val="22"/>
        </w:rPr>
        <w:t>пер.Школьный</w:t>
      </w:r>
      <w:proofErr w:type="spellEnd"/>
      <w:proofErr w:type="gramEnd"/>
      <w:r w:rsidRPr="00E77C98">
        <w:rPr>
          <w:rFonts w:eastAsia="Calibri"/>
          <w:b/>
          <w:bCs/>
          <w:sz w:val="22"/>
          <w:szCs w:val="22"/>
        </w:rPr>
        <w:t>, д. 8</w:t>
      </w:r>
    </w:p>
    <w:p w14:paraId="146228ED" w14:textId="77777777" w:rsidR="00FD22BB" w:rsidRPr="00BF309F" w:rsidRDefault="00FD22BB">
      <w:pPr>
        <w:jc w:val="both"/>
        <w:outlineLvl w:val="0"/>
        <w:rPr>
          <w:rFonts w:eastAsia="Calibri"/>
          <w:b/>
          <w:bCs/>
          <w:sz w:val="22"/>
          <w:szCs w:val="22"/>
        </w:rPr>
      </w:pPr>
    </w:p>
    <w:p w14:paraId="14C8C5DF" w14:textId="77777777" w:rsidR="00FD22BB" w:rsidRPr="00BF309F" w:rsidRDefault="00FD22BB">
      <w:pPr>
        <w:jc w:val="both"/>
        <w:outlineLvl w:val="0"/>
        <w:rPr>
          <w:rFonts w:eastAsia="Calibri"/>
          <w:b/>
          <w:bCs/>
          <w:sz w:val="22"/>
          <w:szCs w:val="22"/>
        </w:rPr>
      </w:pPr>
    </w:p>
    <w:p w14:paraId="755BB135" w14:textId="77777777" w:rsidR="00FD22BB" w:rsidRPr="00BF309F" w:rsidRDefault="00FD22BB">
      <w:pPr>
        <w:jc w:val="both"/>
        <w:outlineLvl w:val="0"/>
        <w:rPr>
          <w:rFonts w:eastAsia="Calibri"/>
          <w:b/>
          <w:bCs/>
          <w:sz w:val="22"/>
          <w:szCs w:val="22"/>
        </w:rPr>
      </w:pPr>
    </w:p>
    <w:p w14:paraId="59AA3D1B" w14:textId="77777777" w:rsidR="00FD22BB" w:rsidRPr="00BF309F" w:rsidRDefault="00FD22BB">
      <w:pPr>
        <w:jc w:val="both"/>
        <w:outlineLvl w:val="0"/>
        <w:rPr>
          <w:rFonts w:eastAsia="Calibri"/>
          <w:b/>
          <w:bCs/>
          <w:sz w:val="22"/>
          <w:szCs w:val="22"/>
        </w:rPr>
      </w:pPr>
    </w:p>
    <w:p w14:paraId="72F72293" w14:textId="1F6F4E25" w:rsidR="00FD22BB" w:rsidRDefault="00FD22BB">
      <w:pPr>
        <w:jc w:val="both"/>
        <w:outlineLvl w:val="0"/>
        <w:rPr>
          <w:rFonts w:eastAsia="Calibri"/>
          <w:b/>
          <w:bCs/>
          <w:sz w:val="22"/>
          <w:szCs w:val="22"/>
        </w:rPr>
      </w:pPr>
    </w:p>
    <w:p w14:paraId="0C1598BE" w14:textId="33916673" w:rsidR="00535982" w:rsidRDefault="00535982">
      <w:pPr>
        <w:jc w:val="both"/>
        <w:outlineLvl w:val="0"/>
        <w:rPr>
          <w:rFonts w:eastAsia="Calibri"/>
          <w:b/>
          <w:bCs/>
          <w:sz w:val="22"/>
          <w:szCs w:val="22"/>
        </w:rPr>
      </w:pPr>
    </w:p>
    <w:p w14:paraId="6C1410CF" w14:textId="58D5B688" w:rsidR="00535982" w:rsidRDefault="00535982">
      <w:pPr>
        <w:jc w:val="both"/>
        <w:outlineLvl w:val="0"/>
        <w:rPr>
          <w:rFonts w:eastAsia="Calibri"/>
          <w:b/>
          <w:bCs/>
          <w:sz w:val="22"/>
          <w:szCs w:val="22"/>
        </w:rPr>
      </w:pPr>
    </w:p>
    <w:p w14:paraId="19C85773" w14:textId="35CF9AAA" w:rsidR="00535982" w:rsidRDefault="00535982">
      <w:pPr>
        <w:jc w:val="both"/>
        <w:outlineLvl w:val="0"/>
        <w:rPr>
          <w:rFonts w:eastAsia="Calibri"/>
          <w:b/>
          <w:bCs/>
          <w:sz w:val="22"/>
          <w:szCs w:val="22"/>
        </w:rPr>
      </w:pPr>
    </w:p>
    <w:p w14:paraId="786D34F6" w14:textId="1095ACF8" w:rsidR="00535982" w:rsidRDefault="00535982">
      <w:pPr>
        <w:jc w:val="both"/>
        <w:outlineLvl w:val="0"/>
        <w:rPr>
          <w:rFonts w:eastAsia="Calibri"/>
          <w:b/>
          <w:bCs/>
          <w:sz w:val="22"/>
          <w:szCs w:val="22"/>
        </w:rPr>
      </w:pPr>
    </w:p>
    <w:p w14:paraId="59195346" w14:textId="3B9C9293" w:rsidR="00535982" w:rsidRDefault="00535982">
      <w:pPr>
        <w:jc w:val="both"/>
        <w:outlineLvl w:val="0"/>
        <w:rPr>
          <w:rFonts w:eastAsia="Calibri"/>
          <w:b/>
          <w:bCs/>
          <w:sz w:val="22"/>
          <w:szCs w:val="22"/>
        </w:rPr>
      </w:pPr>
    </w:p>
    <w:p w14:paraId="00AFEBB2" w14:textId="77F1BA6B" w:rsidR="00535982" w:rsidRDefault="00535982">
      <w:pPr>
        <w:jc w:val="both"/>
        <w:outlineLvl w:val="0"/>
        <w:rPr>
          <w:rFonts w:eastAsia="Calibri"/>
          <w:b/>
          <w:bCs/>
          <w:sz w:val="22"/>
          <w:szCs w:val="22"/>
        </w:rPr>
      </w:pPr>
    </w:p>
    <w:p w14:paraId="0F8981E7" w14:textId="294930A5" w:rsidR="00535982" w:rsidRDefault="00535982">
      <w:pPr>
        <w:jc w:val="both"/>
        <w:outlineLvl w:val="0"/>
        <w:rPr>
          <w:rFonts w:eastAsia="Calibri"/>
          <w:b/>
          <w:bCs/>
          <w:sz w:val="22"/>
          <w:szCs w:val="22"/>
        </w:rPr>
      </w:pPr>
    </w:p>
    <w:p w14:paraId="77DBE67B" w14:textId="4A25F3E5" w:rsidR="00535982" w:rsidRDefault="00535982">
      <w:pPr>
        <w:jc w:val="both"/>
        <w:outlineLvl w:val="0"/>
        <w:rPr>
          <w:rFonts w:eastAsia="Calibri"/>
          <w:b/>
          <w:bCs/>
          <w:sz w:val="22"/>
          <w:szCs w:val="22"/>
        </w:rPr>
      </w:pPr>
    </w:p>
    <w:p w14:paraId="2D0A71BB" w14:textId="04B9EF19" w:rsidR="00535982" w:rsidRDefault="00535982">
      <w:pPr>
        <w:jc w:val="both"/>
        <w:outlineLvl w:val="0"/>
        <w:rPr>
          <w:rFonts w:eastAsia="Calibri"/>
          <w:b/>
          <w:bCs/>
          <w:sz w:val="22"/>
          <w:szCs w:val="22"/>
        </w:rPr>
      </w:pPr>
    </w:p>
    <w:p w14:paraId="6C165597" w14:textId="2FDE74F2" w:rsidR="00535982" w:rsidRDefault="00535982">
      <w:pPr>
        <w:jc w:val="both"/>
        <w:outlineLvl w:val="0"/>
        <w:rPr>
          <w:rFonts w:eastAsia="Calibri"/>
          <w:b/>
          <w:bCs/>
          <w:sz w:val="22"/>
          <w:szCs w:val="22"/>
        </w:rPr>
      </w:pPr>
    </w:p>
    <w:p w14:paraId="043941C2" w14:textId="239C5ACA" w:rsidR="00535982" w:rsidRDefault="00535982">
      <w:pPr>
        <w:jc w:val="both"/>
        <w:outlineLvl w:val="0"/>
        <w:rPr>
          <w:rFonts w:eastAsia="Calibri"/>
          <w:b/>
          <w:bCs/>
          <w:sz w:val="22"/>
          <w:szCs w:val="22"/>
        </w:rPr>
      </w:pPr>
    </w:p>
    <w:p w14:paraId="4053AA69" w14:textId="1B610C28" w:rsidR="00535982" w:rsidRDefault="00535982">
      <w:pPr>
        <w:jc w:val="both"/>
        <w:outlineLvl w:val="0"/>
        <w:rPr>
          <w:rFonts w:eastAsia="Calibri"/>
          <w:b/>
          <w:bCs/>
          <w:sz w:val="22"/>
          <w:szCs w:val="22"/>
        </w:rPr>
      </w:pPr>
    </w:p>
    <w:p w14:paraId="751C2B00" w14:textId="54AAA259" w:rsidR="005E0123" w:rsidRDefault="005E0123">
      <w:pPr>
        <w:jc w:val="both"/>
        <w:outlineLvl w:val="0"/>
        <w:rPr>
          <w:rFonts w:eastAsia="Calibri"/>
          <w:b/>
          <w:bCs/>
          <w:sz w:val="22"/>
          <w:szCs w:val="22"/>
        </w:rPr>
      </w:pPr>
    </w:p>
    <w:p w14:paraId="31231A35" w14:textId="2AB12FFB" w:rsidR="005E0123" w:rsidRDefault="005E0123">
      <w:pPr>
        <w:jc w:val="both"/>
        <w:outlineLvl w:val="0"/>
        <w:rPr>
          <w:rFonts w:eastAsia="Calibri"/>
          <w:b/>
          <w:bCs/>
          <w:sz w:val="22"/>
          <w:szCs w:val="22"/>
        </w:rPr>
      </w:pPr>
    </w:p>
    <w:p w14:paraId="6A8A8A05" w14:textId="5FDDD9DA" w:rsidR="005E0123" w:rsidRDefault="005E0123">
      <w:pPr>
        <w:jc w:val="both"/>
        <w:outlineLvl w:val="0"/>
        <w:rPr>
          <w:rFonts w:eastAsia="Calibri"/>
          <w:b/>
          <w:bCs/>
          <w:sz w:val="22"/>
          <w:szCs w:val="22"/>
        </w:rPr>
      </w:pPr>
    </w:p>
    <w:p w14:paraId="5CFB5995" w14:textId="31A89DB8" w:rsidR="005E0123" w:rsidRDefault="005E0123">
      <w:pPr>
        <w:jc w:val="both"/>
        <w:outlineLvl w:val="0"/>
        <w:rPr>
          <w:rFonts w:eastAsia="Calibri"/>
          <w:b/>
          <w:bCs/>
          <w:sz w:val="22"/>
          <w:szCs w:val="22"/>
        </w:rPr>
      </w:pPr>
    </w:p>
    <w:p w14:paraId="2CB76799" w14:textId="130E2490" w:rsidR="005E0123" w:rsidRDefault="005E0123">
      <w:pPr>
        <w:jc w:val="both"/>
        <w:outlineLvl w:val="0"/>
        <w:rPr>
          <w:rFonts w:eastAsia="Calibri"/>
          <w:b/>
          <w:bCs/>
          <w:sz w:val="22"/>
          <w:szCs w:val="22"/>
        </w:rPr>
      </w:pPr>
    </w:p>
    <w:p w14:paraId="209D62D5" w14:textId="50E559E6" w:rsidR="005E0123" w:rsidRDefault="005E0123">
      <w:pPr>
        <w:jc w:val="both"/>
        <w:outlineLvl w:val="0"/>
        <w:rPr>
          <w:rFonts w:eastAsia="Calibri"/>
          <w:b/>
          <w:bCs/>
          <w:sz w:val="22"/>
          <w:szCs w:val="22"/>
        </w:rPr>
      </w:pPr>
    </w:p>
    <w:p w14:paraId="09B6A234" w14:textId="3E79499B" w:rsidR="005E0123" w:rsidRDefault="005E0123">
      <w:pPr>
        <w:jc w:val="both"/>
        <w:outlineLvl w:val="0"/>
        <w:rPr>
          <w:rFonts w:eastAsia="Calibri"/>
          <w:b/>
          <w:bCs/>
          <w:sz w:val="22"/>
          <w:szCs w:val="22"/>
        </w:rPr>
      </w:pPr>
    </w:p>
    <w:p w14:paraId="4E09994C" w14:textId="614AD837" w:rsidR="005E0123" w:rsidRDefault="005E0123">
      <w:pPr>
        <w:jc w:val="both"/>
        <w:outlineLvl w:val="0"/>
        <w:rPr>
          <w:rFonts w:eastAsia="Calibri"/>
          <w:b/>
          <w:bCs/>
          <w:sz w:val="22"/>
          <w:szCs w:val="22"/>
        </w:rPr>
      </w:pPr>
    </w:p>
    <w:p w14:paraId="0F55AD7F" w14:textId="64ED89BF" w:rsidR="005E0123" w:rsidRDefault="005E0123">
      <w:pPr>
        <w:jc w:val="both"/>
        <w:outlineLvl w:val="0"/>
        <w:rPr>
          <w:rFonts w:eastAsia="Calibri"/>
          <w:b/>
          <w:bCs/>
          <w:sz w:val="22"/>
          <w:szCs w:val="22"/>
        </w:rPr>
      </w:pPr>
    </w:p>
    <w:p w14:paraId="07CA4F77" w14:textId="77777777" w:rsidR="005E0123" w:rsidRPr="00BF309F" w:rsidRDefault="005E0123">
      <w:pPr>
        <w:jc w:val="both"/>
        <w:outlineLvl w:val="0"/>
        <w:rPr>
          <w:rFonts w:eastAsia="Calibri"/>
          <w:b/>
          <w:bCs/>
          <w:sz w:val="22"/>
          <w:szCs w:val="22"/>
        </w:rPr>
      </w:pPr>
    </w:p>
    <w:p w14:paraId="0DF66594" w14:textId="77777777" w:rsidR="00FD22BB" w:rsidRPr="00BF309F" w:rsidRDefault="00FD22BB">
      <w:pPr>
        <w:jc w:val="both"/>
        <w:outlineLvl w:val="0"/>
        <w:rPr>
          <w:rFonts w:eastAsia="Calibri"/>
          <w:b/>
          <w:bCs/>
          <w:sz w:val="22"/>
          <w:szCs w:val="22"/>
        </w:rPr>
      </w:pPr>
    </w:p>
    <w:p w14:paraId="40A3A220" w14:textId="77777777" w:rsidR="00FD22BB" w:rsidRPr="00BF309F" w:rsidRDefault="00FD22BB">
      <w:pPr>
        <w:jc w:val="both"/>
        <w:outlineLvl w:val="0"/>
        <w:rPr>
          <w:rFonts w:eastAsia="Calibri"/>
          <w:b/>
          <w:bCs/>
          <w:sz w:val="22"/>
          <w:szCs w:val="22"/>
        </w:rPr>
      </w:pPr>
    </w:p>
    <w:p w14:paraId="608F8AC7" w14:textId="77777777" w:rsidR="00FD22BB" w:rsidRPr="00BF309F" w:rsidRDefault="00FD22BB">
      <w:pPr>
        <w:jc w:val="both"/>
        <w:outlineLvl w:val="0"/>
        <w:rPr>
          <w:rFonts w:eastAsia="Calibri"/>
          <w:b/>
          <w:bCs/>
          <w:sz w:val="22"/>
          <w:szCs w:val="22"/>
        </w:rPr>
      </w:pPr>
    </w:p>
    <w:p w14:paraId="04EEDB2E" w14:textId="77777777" w:rsidR="00DA1C9C" w:rsidRDefault="00D03B52">
      <w:pPr>
        <w:jc w:val="center"/>
        <w:outlineLvl w:val="0"/>
        <w:rPr>
          <w:rFonts w:eastAsia="Calibri"/>
          <w:b/>
          <w:bCs/>
          <w:sz w:val="22"/>
          <w:szCs w:val="22"/>
        </w:rPr>
      </w:pPr>
      <w:r w:rsidRPr="00BF309F">
        <w:rPr>
          <w:rFonts w:eastAsia="Calibri"/>
          <w:b/>
          <w:bCs/>
          <w:sz w:val="22"/>
          <w:szCs w:val="22"/>
        </w:rPr>
        <w:t xml:space="preserve"> </w:t>
      </w:r>
    </w:p>
    <w:p w14:paraId="74DE9AE9" w14:textId="77777777" w:rsidR="00DA1C9C" w:rsidRDefault="00DA1C9C">
      <w:pPr>
        <w:jc w:val="center"/>
        <w:outlineLvl w:val="0"/>
        <w:rPr>
          <w:rFonts w:eastAsia="Calibri"/>
          <w:b/>
          <w:bCs/>
          <w:sz w:val="22"/>
          <w:szCs w:val="22"/>
        </w:rPr>
      </w:pPr>
    </w:p>
    <w:p w14:paraId="7DCBD65F" w14:textId="5A5B1FC4" w:rsidR="00FD22BB" w:rsidRPr="00BF309F" w:rsidRDefault="007524D2">
      <w:pPr>
        <w:jc w:val="center"/>
        <w:outlineLvl w:val="0"/>
        <w:rPr>
          <w:rFonts w:eastAsia="Calibri"/>
          <w:b/>
          <w:bCs/>
          <w:sz w:val="22"/>
          <w:szCs w:val="22"/>
        </w:rPr>
      </w:pPr>
      <w:r w:rsidRPr="00BF309F">
        <w:rPr>
          <w:rFonts w:eastAsia="Calibri"/>
          <w:b/>
          <w:bCs/>
          <w:sz w:val="22"/>
          <w:szCs w:val="22"/>
        </w:rPr>
        <w:t>2024</w:t>
      </w:r>
      <w:r w:rsidR="00D03B52" w:rsidRPr="00BF309F">
        <w:rPr>
          <w:rFonts w:eastAsia="Calibri"/>
          <w:b/>
          <w:bCs/>
          <w:sz w:val="22"/>
          <w:szCs w:val="22"/>
        </w:rPr>
        <w:t xml:space="preserve"> г.</w:t>
      </w:r>
      <w:bookmarkStart w:id="0" w:name="sub_2245"/>
      <w:bookmarkEnd w:id="0"/>
    </w:p>
    <w:p w14:paraId="0FEBF1CD" w14:textId="77777777" w:rsidR="00FD22BB" w:rsidRPr="00BF309F" w:rsidRDefault="00D03B52">
      <w:pPr>
        <w:rPr>
          <w:rFonts w:eastAsia="Calibri"/>
          <w:b/>
          <w:bCs/>
          <w:sz w:val="22"/>
          <w:szCs w:val="22"/>
        </w:rPr>
      </w:pPr>
      <w:r w:rsidRPr="00BF309F">
        <w:rPr>
          <w:rFonts w:eastAsia="Calibri"/>
          <w:b/>
          <w:bCs/>
          <w:sz w:val="22"/>
          <w:szCs w:val="22"/>
        </w:rPr>
        <w:br w:type="page"/>
      </w:r>
    </w:p>
    <w:p w14:paraId="69A7FF8A" w14:textId="77777777" w:rsidR="00FD22BB" w:rsidRPr="00BF309F" w:rsidRDefault="00FD22BB">
      <w:pPr>
        <w:jc w:val="center"/>
        <w:rPr>
          <w:b/>
          <w:sz w:val="22"/>
          <w:szCs w:val="22"/>
        </w:rPr>
      </w:pPr>
    </w:p>
    <w:p w14:paraId="6D034891" w14:textId="77777777" w:rsidR="00FD22BB" w:rsidRPr="00BF309F" w:rsidRDefault="00D03B52">
      <w:pPr>
        <w:jc w:val="center"/>
        <w:rPr>
          <w:b/>
          <w:sz w:val="22"/>
          <w:szCs w:val="22"/>
        </w:rPr>
      </w:pPr>
      <w:r w:rsidRPr="00BF309F">
        <w:rPr>
          <w:b/>
          <w:sz w:val="22"/>
          <w:szCs w:val="22"/>
        </w:rPr>
        <w:t>Информационная карта</w:t>
      </w:r>
    </w:p>
    <w:p w14:paraId="3203D10C" w14:textId="77777777" w:rsidR="00FD22BB" w:rsidRPr="00BF309F"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2713"/>
        <w:gridCol w:w="6455"/>
      </w:tblGrid>
      <w:tr w:rsidR="00FD22BB" w:rsidRPr="00BF309F" w14:paraId="442D25C5" w14:textId="77777777" w:rsidTr="00B16E0B">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F309F" w:rsidRDefault="00D03B52">
            <w:pPr>
              <w:jc w:val="center"/>
              <w:rPr>
                <w:b/>
                <w:sz w:val="22"/>
                <w:szCs w:val="22"/>
                <w:lang w:eastAsia="en-US"/>
              </w:rPr>
            </w:pPr>
            <w:r w:rsidRPr="00BF309F">
              <w:rPr>
                <w:b/>
                <w:sz w:val="22"/>
                <w:szCs w:val="22"/>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14:paraId="1ECD3A6E" w14:textId="77777777" w:rsidR="00FD22BB" w:rsidRPr="00BF309F" w:rsidRDefault="00D03B52">
            <w:pPr>
              <w:jc w:val="center"/>
              <w:rPr>
                <w:b/>
                <w:sz w:val="22"/>
                <w:szCs w:val="22"/>
                <w:lang w:eastAsia="en-US"/>
              </w:rPr>
            </w:pPr>
            <w:r w:rsidRPr="00BF309F">
              <w:rPr>
                <w:b/>
                <w:sz w:val="22"/>
                <w:szCs w:val="22"/>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14:paraId="42474BA1" w14:textId="77777777" w:rsidR="00FD22BB" w:rsidRPr="00BF309F" w:rsidRDefault="00D03B52">
            <w:pPr>
              <w:jc w:val="center"/>
              <w:rPr>
                <w:b/>
                <w:sz w:val="22"/>
                <w:szCs w:val="22"/>
                <w:lang w:eastAsia="en-US"/>
              </w:rPr>
            </w:pPr>
            <w:r w:rsidRPr="00BF309F">
              <w:rPr>
                <w:b/>
                <w:sz w:val="22"/>
                <w:szCs w:val="22"/>
                <w:lang w:eastAsia="en-US"/>
              </w:rPr>
              <w:t xml:space="preserve">Содержание </w:t>
            </w:r>
          </w:p>
        </w:tc>
      </w:tr>
      <w:tr w:rsidR="00FD22BB" w:rsidRPr="00BF309F" w14:paraId="6DD554F7" w14:textId="77777777" w:rsidTr="00B16E0B">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F309F" w:rsidRDefault="00D03B52">
            <w:pPr>
              <w:rPr>
                <w:b/>
                <w:sz w:val="22"/>
                <w:szCs w:val="22"/>
                <w:lang w:eastAsia="en-US"/>
              </w:rPr>
            </w:pPr>
            <w:r w:rsidRPr="00BF309F">
              <w:rPr>
                <w:b/>
                <w:sz w:val="22"/>
                <w:szCs w:val="22"/>
                <w:lang w:eastAsia="en-US"/>
              </w:rPr>
              <w:t>1.</w:t>
            </w:r>
          </w:p>
        </w:tc>
        <w:tc>
          <w:tcPr>
            <w:tcW w:w="1367" w:type="pct"/>
            <w:tcBorders>
              <w:top w:val="single" w:sz="4" w:space="0" w:color="auto"/>
              <w:left w:val="single" w:sz="4" w:space="0" w:color="auto"/>
              <w:bottom w:val="single" w:sz="4" w:space="0" w:color="auto"/>
              <w:right w:val="single" w:sz="4" w:space="0" w:color="auto"/>
            </w:tcBorders>
          </w:tcPr>
          <w:p w14:paraId="3C8B9E5D" w14:textId="77777777" w:rsidR="00FD22BB" w:rsidRPr="00BF309F" w:rsidRDefault="00D03B52">
            <w:pPr>
              <w:rPr>
                <w:b/>
                <w:sz w:val="22"/>
                <w:szCs w:val="22"/>
                <w:lang w:eastAsia="en-US"/>
              </w:rPr>
            </w:pPr>
            <w:r w:rsidRPr="00BF309F">
              <w:rPr>
                <w:b/>
                <w:sz w:val="22"/>
                <w:szCs w:val="22"/>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14:paraId="53473551" w14:textId="66BB573A" w:rsidR="00FD22BB" w:rsidRPr="00BF309F" w:rsidRDefault="00C33E9D">
            <w:pPr>
              <w:jc w:val="both"/>
              <w:rPr>
                <w:b/>
                <w:sz w:val="22"/>
                <w:szCs w:val="22"/>
                <w:lang w:eastAsia="en-US"/>
              </w:rPr>
            </w:pPr>
            <w:r w:rsidRPr="00BF309F">
              <w:rPr>
                <w:sz w:val="22"/>
                <w:szCs w:val="22"/>
              </w:rPr>
              <w:t xml:space="preserve">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t>
            </w:r>
            <w:r w:rsidRPr="00DA1C9C">
              <w:rPr>
                <w:b/>
                <w:bCs/>
                <w:sz w:val="22"/>
                <w:szCs w:val="22"/>
              </w:rPr>
              <w:t>www.zakupki.gov.ru</w:t>
            </w:r>
            <w:r w:rsidRPr="00BF309F">
              <w:rPr>
                <w:sz w:val="22"/>
                <w:szCs w:val="22"/>
              </w:rPr>
              <w:t xml:space="preserve"> (далее также – официальный сайт, ЕИС). Закупочная документация предоставляется бесплатно в ЕИС и на сайте электронной торговой площадки</w:t>
            </w:r>
            <w:r w:rsidR="00DA1C9C">
              <w:rPr>
                <w:sz w:val="22"/>
                <w:szCs w:val="22"/>
              </w:rPr>
              <w:t xml:space="preserve"> </w:t>
            </w:r>
            <w:r w:rsidR="000864FA" w:rsidRPr="000864FA">
              <w:rPr>
                <w:b/>
              </w:rPr>
              <w:t xml:space="preserve">https://etp-region.ru  </w:t>
            </w:r>
            <w:proofErr w:type="gramStart"/>
            <w:r w:rsidR="000864FA" w:rsidRPr="000864FA">
              <w:rPr>
                <w:b/>
              </w:rPr>
              <w:t xml:space="preserve">   </w:t>
            </w:r>
            <w:r w:rsidRPr="00BF309F">
              <w:rPr>
                <w:sz w:val="22"/>
                <w:szCs w:val="22"/>
              </w:rPr>
              <w:t>(</w:t>
            </w:r>
            <w:proofErr w:type="gramEnd"/>
            <w:r w:rsidRPr="00BF309F">
              <w:rPr>
                <w:sz w:val="22"/>
                <w:szCs w:val="22"/>
              </w:rPr>
              <w:t>далее также – ЭТП).</w:t>
            </w:r>
          </w:p>
        </w:tc>
      </w:tr>
      <w:tr w:rsidR="00FD22BB" w:rsidRPr="00BF309F"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F309F" w:rsidRDefault="00D03B52">
            <w:pPr>
              <w:tabs>
                <w:tab w:val="left" w:pos="652"/>
              </w:tabs>
              <w:jc w:val="both"/>
              <w:rPr>
                <w:b/>
                <w:sz w:val="22"/>
                <w:szCs w:val="22"/>
                <w:lang w:eastAsia="en-US"/>
              </w:rPr>
            </w:pPr>
            <w:r w:rsidRPr="00BF309F">
              <w:rPr>
                <w:b/>
                <w:sz w:val="22"/>
                <w:szCs w:val="22"/>
                <w:lang w:eastAsia="en-US"/>
              </w:rPr>
              <w:t xml:space="preserve">2. </w:t>
            </w:r>
            <w:r w:rsidRPr="00BF309F">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C84846" w:rsidRPr="00BF309F" w14:paraId="65C482ED" w14:textId="77777777" w:rsidTr="00B16E0B">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C84846" w:rsidRPr="00BF309F" w:rsidRDefault="00C84846" w:rsidP="00C84846">
            <w:pPr>
              <w:tabs>
                <w:tab w:val="left" w:pos="652"/>
              </w:tabs>
              <w:rPr>
                <w:b/>
                <w:sz w:val="22"/>
                <w:szCs w:val="22"/>
                <w:lang w:eastAsia="en-US"/>
              </w:rPr>
            </w:pPr>
            <w:r w:rsidRPr="00BF309F">
              <w:rPr>
                <w:b/>
                <w:sz w:val="22"/>
                <w:szCs w:val="22"/>
                <w:lang w:eastAsia="en-US"/>
              </w:rPr>
              <w:t>2.1.</w:t>
            </w:r>
          </w:p>
        </w:tc>
        <w:tc>
          <w:tcPr>
            <w:tcW w:w="1367" w:type="pct"/>
            <w:tcBorders>
              <w:top w:val="single" w:sz="4" w:space="0" w:color="auto"/>
              <w:left w:val="single" w:sz="4" w:space="0" w:color="auto"/>
              <w:bottom w:val="single" w:sz="4" w:space="0" w:color="auto"/>
              <w:right w:val="single" w:sz="4" w:space="0" w:color="auto"/>
            </w:tcBorders>
          </w:tcPr>
          <w:p w14:paraId="289ED2E9" w14:textId="77777777" w:rsidR="00C84846" w:rsidRPr="00BF309F" w:rsidRDefault="00C84846" w:rsidP="00C84846">
            <w:pPr>
              <w:shd w:val="clear" w:color="auto" w:fill="FFFFFF"/>
              <w:rPr>
                <w:sz w:val="22"/>
                <w:szCs w:val="22"/>
              </w:rPr>
            </w:pPr>
            <w:r w:rsidRPr="00BF309F">
              <w:rPr>
                <w:sz w:val="22"/>
                <w:szCs w:val="22"/>
              </w:rPr>
              <w:t>Наименование Заказчика</w:t>
            </w:r>
          </w:p>
        </w:tc>
        <w:tc>
          <w:tcPr>
            <w:tcW w:w="3252" w:type="pct"/>
            <w:tcBorders>
              <w:top w:val="single" w:sz="4" w:space="0" w:color="auto"/>
              <w:left w:val="single" w:sz="4" w:space="0" w:color="auto"/>
              <w:bottom w:val="single" w:sz="4" w:space="0" w:color="auto"/>
              <w:right w:val="single" w:sz="4" w:space="0" w:color="auto"/>
            </w:tcBorders>
          </w:tcPr>
          <w:p w14:paraId="700E0AE2" w14:textId="3B9D2415" w:rsidR="00C84846" w:rsidRPr="00BF309F" w:rsidRDefault="005E0123" w:rsidP="00136C17">
            <w:pPr>
              <w:rPr>
                <w:sz w:val="22"/>
                <w:szCs w:val="22"/>
              </w:rPr>
            </w:pPr>
            <w:r w:rsidRPr="005E0123">
              <w:rPr>
                <w:sz w:val="22"/>
                <w:szCs w:val="22"/>
              </w:rPr>
              <w:t>МУНИЦИПАЛЬНОЕ АВТОНОМНОЕ УЧРЕЖДЕНИЕ КУЛЬТУРНО-ДОСУГОВЫЙ ЦЕНТР ПРОКОПЬЕВСКОГО МУНИЦИПАЛЬНОГО ОКРУГА</w:t>
            </w:r>
          </w:p>
        </w:tc>
      </w:tr>
      <w:tr w:rsidR="00136C17" w:rsidRPr="00BF309F" w14:paraId="34B682B3" w14:textId="77777777" w:rsidTr="00B16E0B">
        <w:tc>
          <w:tcPr>
            <w:tcW w:w="381" w:type="pct"/>
            <w:tcBorders>
              <w:top w:val="single" w:sz="4" w:space="0" w:color="auto"/>
              <w:left w:val="single" w:sz="4" w:space="0" w:color="auto"/>
              <w:bottom w:val="single" w:sz="4" w:space="0" w:color="auto"/>
              <w:right w:val="single" w:sz="4" w:space="0" w:color="auto"/>
            </w:tcBorders>
          </w:tcPr>
          <w:p w14:paraId="3EDF9DA2" w14:textId="77777777" w:rsidR="00136C17" w:rsidRPr="00BF309F" w:rsidRDefault="00136C17" w:rsidP="00136C17">
            <w:pPr>
              <w:tabs>
                <w:tab w:val="left" w:pos="652"/>
              </w:tabs>
              <w:rPr>
                <w:b/>
                <w:sz w:val="22"/>
                <w:szCs w:val="22"/>
                <w:lang w:eastAsia="en-US"/>
              </w:rPr>
            </w:pPr>
            <w:r w:rsidRPr="00BF309F">
              <w:rPr>
                <w:b/>
                <w:sz w:val="22"/>
                <w:szCs w:val="22"/>
                <w:lang w:eastAsia="en-US"/>
              </w:rPr>
              <w:t>2.2.</w:t>
            </w:r>
          </w:p>
        </w:tc>
        <w:tc>
          <w:tcPr>
            <w:tcW w:w="1367" w:type="pct"/>
            <w:tcBorders>
              <w:top w:val="single" w:sz="4" w:space="0" w:color="auto"/>
              <w:left w:val="single" w:sz="4" w:space="0" w:color="auto"/>
              <w:bottom w:val="single" w:sz="4" w:space="0" w:color="auto"/>
              <w:right w:val="single" w:sz="4" w:space="0" w:color="auto"/>
            </w:tcBorders>
          </w:tcPr>
          <w:p w14:paraId="23AF1A08" w14:textId="77777777" w:rsidR="00136C17" w:rsidRPr="00BF309F" w:rsidRDefault="00136C17" w:rsidP="00136C17">
            <w:pPr>
              <w:shd w:val="clear" w:color="auto" w:fill="FFFFFF"/>
              <w:rPr>
                <w:sz w:val="22"/>
                <w:szCs w:val="22"/>
              </w:rPr>
            </w:pPr>
            <w:r w:rsidRPr="00BF309F">
              <w:rPr>
                <w:sz w:val="22"/>
                <w:szCs w:val="22"/>
              </w:rPr>
              <w:t>Место нахождения Заказчика</w:t>
            </w:r>
          </w:p>
        </w:tc>
        <w:tc>
          <w:tcPr>
            <w:tcW w:w="3252" w:type="pct"/>
            <w:tcBorders>
              <w:top w:val="single" w:sz="4" w:space="0" w:color="auto"/>
              <w:left w:val="single" w:sz="4" w:space="0" w:color="auto"/>
              <w:bottom w:val="single" w:sz="4" w:space="0" w:color="auto"/>
              <w:right w:val="single" w:sz="4" w:space="0" w:color="auto"/>
            </w:tcBorders>
          </w:tcPr>
          <w:p w14:paraId="0F867801" w14:textId="52524437" w:rsidR="00136C17" w:rsidRPr="00BF309F" w:rsidRDefault="005E0123" w:rsidP="00136C17">
            <w:pPr>
              <w:jc w:val="both"/>
              <w:rPr>
                <w:sz w:val="22"/>
                <w:szCs w:val="22"/>
              </w:rPr>
            </w:pPr>
            <w:r w:rsidRPr="005E0123">
              <w:rPr>
                <w:sz w:val="22"/>
                <w:szCs w:val="22"/>
              </w:rPr>
              <w:t>653039, Кемеровская область, город Прокопьевск, Крупской ул., д.13</w:t>
            </w:r>
          </w:p>
        </w:tc>
      </w:tr>
      <w:tr w:rsidR="00136C17" w:rsidRPr="00BF309F" w14:paraId="32D20A53" w14:textId="77777777" w:rsidTr="00B16E0B">
        <w:tc>
          <w:tcPr>
            <w:tcW w:w="381" w:type="pct"/>
            <w:tcBorders>
              <w:top w:val="single" w:sz="4" w:space="0" w:color="auto"/>
              <w:left w:val="single" w:sz="4" w:space="0" w:color="auto"/>
              <w:bottom w:val="single" w:sz="4" w:space="0" w:color="auto"/>
              <w:right w:val="single" w:sz="4" w:space="0" w:color="auto"/>
            </w:tcBorders>
          </w:tcPr>
          <w:p w14:paraId="58C0D9AE" w14:textId="77777777" w:rsidR="00136C17" w:rsidRPr="00BF309F" w:rsidRDefault="00136C17" w:rsidP="00136C17">
            <w:pPr>
              <w:tabs>
                <w:tab w:val="left" w:pos="652"/>
              </w:tabs>
              <w:rPr>
                <w:b/>
                <w:sz w:val="22"/>
                <w:szCs w:val="22"/>
                <w:lang w:eastAsia="en-US"/>
              </w:rPr>
            </w:pPr>
            <w:r w:rsidRPr="00BF309F">
              <w:rPr>
                <w:b/>
                <w:sz w:val="22"/>
                <w:szCs w:val="22"/>
                <w:lang w:eastAsia="en-US"/>
              </w:rPr>
              <w:t>2.3.</w:t>
            </w:r>
          </w:p>
        </w:tc>
        <w:tc>
          <w:tcPr>
            <w:tcW w:w="1367" w:type="pct"/>
            <w:tcBorders>
              <w:top w:val="single" w:sz="4" w:space="0" w:color="auto"/>
              <w:left w:val="single" w:sz="4" w:space="0" w:color="auto"/>
              <w:bottom w:val="single" w:sz="4" w:space="0" w:color="auto"/>
              <w:right w:val="single" w:sz="4" w:space="0" w:color="auto"/>
            </w:tcBorders>
          </w:tcPr>
          <w:p w14:paraId="796BBB14" w14:textId="77777777" w:rsidR="00136C17" w:rsidRPr="00BF309F" w:rsidRDefault="00136C17" w:rsidP="00136C17">
            <w:pPr>
              <w:shd w:val="clear" w:color="auto" w:fill="FFFFFF"/>
              <w:rPr>
                <w:sz w:val="22"/>
                <w:szCs w:val="22"/>
              </w:rPr>
            </w:pPr>
            <w:r w:rsidRPr="00BF309F">
              <w:rPr>
                <w:sz w:val="22"/>
                <w:szCs w:val="22"/>
              </w:rPr>
              <w:t>Почтовый адрес Заказчика</w:t>
            </w:r>
          </w:p>
        </w:tc>
        <w:tc>
          <w:tcPr>
            <w:tcW w:w="3252" w:type="pct"/>
            <w:tcBorders>
              <w:top w:val="single" w:sz="4" w:space="0" w:color="auto"/>
              <w:left w:val="single" w:sz="4" w:space="0" w:color="auto"/>
              <w:bottom w:val="single" w:sz="4" w:space="0" w:color="auto"/>
              <w:right w:val="single" w:sz="4" w:space="0" w:color="auto"/>
            </w:tcBorders>
          </w:tcPr>
          <w:p w14:paraId="34F4EA6C" w14:textId="11D7E23B" w:rsidR="00136C17" w:rsidRPr="00BF309F" w:rsidRDefault="005E0123" w:rsidP="00136C17">
            <w:pPr>
              <w:jc w:val="both"/>
              <w:rPr>
                <w:sz w:val="22"/>
                <w:szCs w:val="22"/>
              </w:rPr>
            </w:pPr>
            <w:r w:rsidRPr="005E0123">
              <w:rPr>
                <w:sz w:val="22"/>
                <w:szCs w:val="22"/>
              </w:rPr>
              <w:t>653039, Кемеровская область, город Прокопьевск, Крупской ул., д.13</w:t>
            </w:r>
          </w:p>
        </w:tc>
      </w:tr>
      <w:tr w:rsidR="000C5999" w:rsidRPr="00BF309F" w14:paraId="11DB9486" w14:textId="77777777" w:rsidTr="00B16E0B">
        <w:tc>
          <w:tcPr>
            <w:tcW w:w="381" w:type="pct"/>
            <w:tcBorders>
              <w:top w:val="single" w:sz="4" w:space="0" w:color="auto"/>
              <w:left w:val="single" w:sz="4" w:space="0" w:color="auto"/>
              <w:bottom w:val="single" w:sz="4" w:space="0" w:color="auto"/>
              <w:right w:val="single" w:sz="4" w:space="0" w:color="auto"/>
            </w:tcBorders>
          </w:tcPr>
          <w:p w14:paraId="3EE2EADE" w14:textId="77777777" w:rsidR="000C5999" w:rsidRPr="00BF309F" w:rsidRDefault="000C5999" w:rsidP="000C5999">
            <w:pPr>
              <w:tabs>
                <w:tab w:val="left" w:pos="652"/>
              </w:tabs>
              <w:rPr>
                <w:b/>
                <w:sz w:val="22"/>
                <w:szCs w:val="22"/>
                <w:lang w:eastAsia="en-US"/>
              </w:rPr>
            </w:pPr>
            <w:bookmarkStart w:id="1" w:name="_Hlk500349454"/>
            <w:r w:rsidRPr="00BF309F">
              <w:rPr>
                <w:b/>
                <w:sz w:val="22"/>
                <w:szCs w:val="22"/>
                <w:lang w:eastAsia="en-US"/>
              </w:rPr>
              <w:t>2.4.</w:t>
            </w:r>
          </w:p>
        </w:tc>
        <w:tc>
          <w:tcPr>
            <w:tcW w:w="1367" w:type="pct"/>
            <w:tcBorders>
              <w:top w:val="single" w:sz="4" w:space="0" w:color="auto"/>
              <w:left w:val="single" w:sz="4" w:space="0" w:color="auto"/>
              <w:bottom w:val="single" w:sz="4" w:space="0" w:color="auto"/>
              <w:right w:val="single" w:sz="4" w:space="0" w:color="auto"/>
            </w:tcBorders>
          </w:tcPr>
          <w:p w14:paraId="225922E3" w14:textId="77777777" w:rsidR="000C5999" w:rsidRPr="00136C17" w:rsidRDefault="000C5999" w:rsidP="000C5999">
            <w:pPr>
              <w:shd w:val="clear" w:color="auto" w:fill="FFFFFF"/>
              <w:rPr>
                <w:sz w:val="22"/>
                <w:szCs w:val="22"/>
              </w:rPr>
            </w:pPr>
            <w:r w:rsidRPr="00136C17">
              <w:rPr>
                <w:sz w:val="22"/>
                <w:szCs w:val="22"/>
              </w:rPr>
              <w:t>Адрес электронной почты Заказчика</w:t>
            </w:r>
          </w:p>
        </w:tc>
        <w:tc>
          <w:tcPr>
            <w:tcW w:w="3252" w:type="pct"/>
            <w:tcBorders>
              <w:top w:val="single" w:sz="4" w:space="0" w:color="auto"/>
              <w:left w:val="single" w:sz="4" w:space="0" w:color="auto"/>
              <w:bottom w:val="single" w:sz="4" w:space="0" w:color="auto"/>
              <w:right w:val="single" w:sz="4" w:space="0" w:color="auto"/>
            </w:tcBorders>
          </w:tcPr>
          <w:p w14:paraId="509C28F1" w14:textId="50651BCD" w:rsidR="000C5999" w:rsidRPr="00BF309F" w:rsidRDefault="005E0123" w:rsidP="00AF7B5A">
            <w:pPr>
              <w:keepNext/>
              <w:keepLines/>
              <w:suppressLineNumbers/>
              <w:suppressAutoHyphens/>
              <w:jc w:val="both"/>
              <w:rPr>
                <w:sz w:val="22"/>
                <w:szCs w:val="22"/>
              </w:rPr>
            </w:pPr>
            <w:r w:rsidRPr="005E0123">
              <w:rPr>
                <w:sz w:val="22"/>
                <w:szCs w:val="22"/>
              </w:rPr>
              <w:t>ukapr@yandex.ru</w:t>
            </w:r>
          </w:p>
        </w:tc>
      </w:tr>
      <w:bookmarkEnd w:id="1"/>
      <w:tr w:rsidR="000C5999" w:rsidRPr="00BF309F" w14:paraId="5075C965" w14:textId="77777777" w:rsidTr="00B16E0B">
        <w:tc>
          <w:tcPr>
            <w:tcW w:w="381" w:type="pct"/>
            <w:tcBorders>
              <w:top w:val="single" w:sz="4" w:space="0" w:color="auto"/>
              <w:left w:val="single" w:sz="4" w:space="0" w:color="auto"/>
              <w:bottom w:val="single" w:sz="4" w:space="0" w:color="auto"/>
              <w:right w:val="single" w:sz="4" w:space="0" w:color="auto"/>
            </w:tcBorders>
          </w:tcPr>
          <w:p w14:paraId="2FDD8C88" w14:textId="77777777" w:rsidR="000C5999" w:rsidRPr="00BF309F" w:rsidRDefault="000C5999" w:rsidP="000C5999">
            <w:pPr>
              <w:tabs>
                <w:tab w:val="left" w:pos="652"/>
              </w:tabs>
              <w:rPr>
                <w:b/>
                <w:sz w:val="22"/>
                <w:szCs w:val="22"/>
                <w:lang w:eastAsia="en-US"/>
              </w:rPr>
            </w:pPr>
            <w:r w:rsidRPr="00BF309F">
              <w:rPr>
                <w:b/>
                <w:sz w:val="22"/>
                <w:szCs w:val="22"/>
                <w:lang w:eastAsia="en-US"/>
              </w:rPr>
              <w:t>2.5.</w:t>
            </w:r>
          </w:p>
        </w:tc>
        <w:tc>
          <w:tcPr>
            <w:tcW w:w="1367" w:type="pct"/>
            <w:tcBorders>
              <w:top w:val="single" w:sz="4" w:space="0" w:color="auto"/>
              <w:left w:val="single" w:sz="4" w:space="0" w:color="auto"/>
              <w:bottom w:val="single" w:sz="4" w:space="0" w:color="auto"/>
              <w:right w:val="single" w:sz="4" w:space="0" w:color="auto"/>
            </w:tcBorders>
          </w:tcPr>
          <w:p w14:paraId="61650B8E" w14:textId="77777777" w:rsidR="000C5999" w:rsidRPr="00136C17" w:rsidRDefault="000C5999" w:rsidP="000C5999">
            <w:pPr>
              <w:shd w:val="clear" w:color="auto" w:fill="FFFFFF"/>
              <w:rPr>
                <w:sz w:val="22"/>
                <w:szCs w:val="22"/>
              </w:rPr>
            </w:pPr>
            <w:r w:rsidRPr="00136C17">
              <w:rPr>
                <w:sz w:val="22"/>
                <w:szCs w:val="22"/>
              </w:rPr>
              <w:t>Номер контактного телефона/факса Заказчика</w:t>
            </w:r>
          </w:p>
        </w:tc>
        <w:tc>
          <w:tcPr>
            <w:tcW w:w="3252" w:type="pct"/>
            <w:tcBorders>
              <w:top w:val="single" w:sz="4" w:space="0" w:color="auto"/>
              <w:left w:val="single" w:sz="4" w:space="0" w:color="auto"/>
              <w:bottom w:val="single" w:sz="4" w:space="0" w:color="auto"/>
              <w:right w:val="single" w:sz="4" w:space="0" w:color="auto"/>
            </w:tcBorders>
          </w:tcPr>
          <w:p w14:paraId="7C7931BB" w14:textId="56EB5873" w:rsidR="000C5999" w:rsidRPr="00BF309F" w:rsidRDefault="005E0123" w:rsidP="00AF7B5A">
            <w:pPr>
              <w:keepNext/>
              <w:keepLines/>
              <w:suppressLineNumbers/>
              <w:suppressAutoHyphens/>
              <w:jc w:val="both"/>
              <w:rPr>
                <w:sz w:val="22"/>
                <w:szCs w:val="22"/>
              </w:rPr>
            </w:pPr>
            <w:r w:rsidRPr="005E0123">
              <w:rPr>
                <w:sz w:val="22"/>
                <w:szCs w:val="22"/>
              </w:rPr>
              <w:t>(3846) 62-08-82</w:t>
            </w:r>
          </w:p>
        </w:tc>
      </w:tr>
      <w:tr w:rsidR="000C5999" w:rsidRPr="00BF309F" w14:paraId="1BF7B582" w14:textId="77777777" w:rsidTr="00B16E0B">
        <w:tc>
          <w:tcPr>
            <w:tcW w:w="381" w:type="pct"/>
            <w:tcBorders>
              <w:top w:val="single" w:sz="4" w:space="0" w:color="auto"/>
              <w:left w:val="single" w:sz="4" w:space="0" w:color="auto"/>
              <w:bottom w:val="single" w:sz="4" w:space="0" w:color="auto"/>
              <w:right w:val="single" w:sz="4" w:space="0" w:color="auto"/>
            </w:tcBorders>
          </w:tcPr>
          <w:p w14:paraId="51BC0846" w14:textId="77777777" w:rsidR="000C5999" w:rsidRPr="00BF309F" w:rsidRDefault="000C5999" w:rsidP="000C5999">
            <w:pPr>
              <w:tabs>
                <w:tab w:val="left" w:pos="652"/>
              </w:tabs>
              <w:rPr>
                <w:b/>
                <w:sz w:val="22"/>
                <w:szCs w:val="22"/>
                <w:lang w:eastAsia="en-US"/>
              </w:rPr>
            </w:pPr>
            <w:r w:rsidRPr="00BF309F">
              <w:rPr>
                <w:b/>
                <w:sz w:val="22"/>
                <w:szCs w:val="22"/>
                <w:lang w:val="en-US" w:eastAsia="en-US"/>
              </w:rPr>
              <w:t>2</w:t>
            </w:r>
            <w:r w:rsidRPr="00BF309F">
              <w:rPr>
                <w:b/>
                <w:sz w:val="22"/>
                <w:szCs w:val="22"/>
                <w:lang w:eastAsia="en-US"/>
              </w:rPr>
              <w:t>.6.</w:t>
            </w:r>
          </w:p>
        </w:tc>
        <w:tc>
          <w:tcPr>
            <w:tcW w:w="1367" w:type="pct"/>
            <w:tcBorders>
              <w:top w:val="single" w:sz="4" w:space="0" w:color="auto"/>
              <w:left w:val="single" w:sz="4" w:space="0" w:color="auto"/>
              <w:bottom w:val="single" w:sz="4" w:space="0" w:color="auto"/>
              <w:right w:val="single" w:sz="4" w:space="0" w:color="auto"/>
            </w:tcBorders>
          </w:tcPr>
          <w:p w14:paraId="35964471" w14:textId="77777777" w:rsidR="000C5999" w:rsidRPr="00136C17" w:rsidRDefault="000C5999" w:rsidP="000C5999">
            <w:pPr>
              <w:shd w:val="clear" w:color="auto" w:fill="FFFFFF"/>
              <w:rPr>
                <w:sz w:val="22"/>
                <w:szCs w:val="22"/>
              </w:rPr>
            </w:pPr>
            <w:r w:rsidRPr="00136C17">
              <w:rPr>
                <w:sz w:val="22"/>
                <w:szCs w:val="22"/>
              </w:rPr>
              <w:t>Ф.И.О. контактного лица по процедуре</w:t>
            </w:r>
          </w:p>
        </w:tc>
        <w:tc>
          <w:tcPr>
            <w:tcW w:w="3252" w:type="pct"/>
            <w:tcBorders>
              <w:top w:val="single" w:sz="4" w:space="0" w:color="auto"/>
              <w:left w:val="single" w:sz="4" w:space="0" w:color="auto"/>
              <w:bottom w:val="single" w:sz="4" w:space="0" w:color="auto"/>
              <w:right w:val="single" w:sz="4" w:space="0" w:color="auto"/>
            </w:tcBorders>
          </w:tcPr>
          <w:p w14:paraId="60CC62D0" w14:textId="7B5B4B77" w:rsidR="000C5999" w:rsidRPr="00BF309F" w:rsidRDefault="005E0123" w:rsidP="00136C17">
            <w:pPr>
              <w:keepNext/>
              <w:keepLines/>
              <w:widowControl w:val="0"/>
              <w:suppressLineNumbers/>
              <w:tabs>
                <w:tab w:val="left" w:pos="4200"/>
              </w:tabs>
              <w:suppressAutoHyphens/>
              <w:autoSpaceDE w:val="0"/>
              <w:autoSpaceDN w:val="0"/>
              <w:adjustRightInd w:val="0"/>
              <w:spacing w:line="276" w:lineRule="auto"/>
              <w:jc w:val="both"/>
              <w:rPr>
                <w:sz w:val="22"/>
                <w:szCs w:val="22"/>
              </w:rPr>
            </w:pPr>
            <w:proofErr w:type="spellStart"/>
            <w:r w:rsidRPr="005E0123">
              <w:rPr>
                <w:sz w:val="22"/>
                <w:szCs w:val="22"/>
              </w:rPr>
              <w:t>Кастерин</w:t>
            </w:r>
            <w:proofErr w:type="spellEnd"/>
            <w:r w:rsidRPr="005E0123">
              <w:rPr>
                <w:sz w:val="22"/>
                <w:szCs w:val="22"/>
              </w:rPr>
              <w:t xml:space="preserve"> Александр Юрьевич</w:t>
            </w:r>
          </w:p>
        </w:tc>
      </w:tr>
      <w:tr w:rsidR="00FD22BB" w:rsidRPr="00BF309F"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F309F" w:rsidRDefault="00D03B52">
            <w:pPr>
              <w:rPr>
                <w:b/>
                <w:sz w:val="22"/>
                <w:szCs w:val="22"/>
              </w:rPr>
            </w:pPr>
            <w:r w:rsidRPr="00BF309F">
              <w:rPr>
                <w:b/>
                <w:sz w:val="22"/>
                <w:szCs w:val="22"/>
              </w:rPr>
              <w:t>3. Адрес электронной площадки в информационно-телекоммуникационной сети «Интернет»</w:t>
            </w:r>
          </w:p>
        </w:tc>
      </w:tr>
      <w:tr w:rsidR="00FD22BB" w:rsidRPr="00BF309F" w14:paraId="51F1B6DF" w14:textId="77777777" w:rsidTr="00B16E0B">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BF309F" w:rsidRDefault="00D03B52">
            <w:pPr>
              <w:tabs>
                <w:tab w:val="left" w:pos="652"/>
              </w:tabs>
              <w:rPr>
                <w:b/>
                <w:sz w:val="22"/>
                <w:szCs w:val="22"/>
                <w:lang w:eastAsia="en-US"/>
              </w:rPr>
            </w:pPr>
            <w:r w:rsidRPr="00BF309F">
              <w:rPr>
                <w:b/>
                <w:sz w:val="22"/>
                <w:szCs w:val="22"/>
                <w:lang w:eastAsia="en-US"/>
              </w:rPr>
              <w:t>3.1.</w:t>
            </w:r>
          </w:p>
        </w:tc>
        <w:tc>
          <w:tcPr>
            <w:tcW w:w="1367" w:type="pct"/>
            <w:tcBorders>
              <w:top w:val="single" w:sz="4" w:space="0" w:color="auto"/>
              <w:left w:val="single" w:sz="4" w:space="0" w:color="auto"/>
              <w:bottom w:val="single" w:sz="4" w:space="0" w:color="auto"/>
              <w:right w:val="single" w:sz="4" w:space="0" w:color="auto"/>
            </w:tcBorders>
          </w:tcPr>
          <w:p w14:paraId="025810A5" w14:textId="77777777" w:rsidR="00FD22BB" w:rsidRPr="00BF309F" w:rsidRDefault="00D03B52">
            <w:pPr>
              <w:rPr>
                <w:sz w:val="22"/>
                <w:szCs w:val="22"/>
              </w:rPr>
            </w:pPr>
            <w:r w:rsidRPr="00BF309F">
              <w:rPr>
                <w:sz w:val="22"/>
                <w:szCs w:val="22"/>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078344C4" w14:textId="0C4820AC" w:rsidR="00FD22BB" w:rsidRPr="00DA1C9C" w:rsidRDefault="000864FA">
            <w:pPr>
              <w:rPr>
                <w:bCs/>
                <w:sz w:val="22"/>
                <w:szCs w:val="22"/>
              </w:rPr>
            </w:pPr>
            <w:r w:rsidRPr="000864FA">
              <w:rPr>
                <w:bCs/>
              </w:rPr>
              <w:t xml:space="preserve">https://etp-region.ru     </w:t>
            </w:r>
          </w:p>
        </w:tc>
      </w:tr>
      <w:tr w:rsidR="00FD22BB" w:rsidRPr="00BF309F" w14:paraId="4E963E69" w14:textId="77777777" w:rsidTr="00B16E0B">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BF309F" w:rsidRDefault="00D03B52">
            <w:pPr>
              <w:tabs>
                <w:tab w:val="left" w:pos="652"/>
              </w:tabs>
              <w:rPr>
                <w:b/>
                <w:sz w:val="22"/>
                <w:szCs w:val="22"/>
                <w:lang w:eastAsia="en-US"/>
              </w:rPr>
            </w:pPr>
            <w:r w:rsidRPr="00BF309F">
              <w:rPr>
                <w:b/>
                <w:sz w:val="22"/>
                <w:szCs w:val="22"/>
                <w:lang w:eastAsia="en-US"/>
              </w:rPr>
              <w:t>3.2.</w:t>
            </w:r>
          </w:p>
        </w:tc>
        <w:tc>
          <w:tcPr>
            <w:tcW w:w="1367" w:type="pct"/>
            <w:tcBorders>
              <w:top w:val="single" w:sz="4" w:space="0" w:color="auto"/>
              <w:left w:val="single" w:sz="4" w:space="0" w:color="auto"/>
              <w:bottom w:val="single" w:sz="4" w:space="0" w:color="auto"/>
              <w:right w:val="single" w:sz="4" w:space="0" w:color="auto"/>
            </w:tcBorders>
          </w:tcPr>
          <w:p w14:paraId="6D92D6D8" w14:textId="77777777" w:rsidR="00FD22BB" w:rsidRPr="00BF309F" w:rsidRDefault="00D03B52">
            <w:pPr>
              <w:rPr>
                <w:sz w:val="22"/>
                <w:szCs w:val="22"/>
              </w:rPr>
            </w:pPr>
            <w:r w:rsidRPr="00BF309F">
              <w:rPr>
                <w:sz w:val="22"/>
                <w:szCs w:val="22"/>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35490D76" w14:textId="79F89FC3" w:rsidR="00FD22BB" w:rsidRPr="00BF309F" w:rsidRDefault="000864FA">
            <w:pPr>
              <w:jc w:val="both"/>
              <w:rPr>
                <w:sz w:val="22"/>
                <w:szCs w:val="22"/>
              </w:rPr>
            </w:pPr>
            <w:r>
              <w:t>ЭТП Регион</w:t>
            </w:r>
          </w:p>
        </w:tc>
      </w:tr>
      <w:tr w:rsidR="00FD22BB" w:rsidRPr="00BF309F"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F309F" w:rsidRDefault="00D03B52">
            <w:pPr>
              <w:rPr>
                <w:b/>
                <w:sz w:val="22"/>
                <w:szCs w:val="22"/>
                <w:lang w:eastAsia="en-US"/>
              </w:rPr>
            </w:pPr>
            <w:r w:rsidRPr="00BF309F">
              <w:rPr>
                <w:b/>
                <w:sz w:val="22"/>
                <w:szCs w:val="22"/>
                <w:lang w:eastAsia="en-US"/>
              </w:rPr>
              <w:t>4.  Краткое изложение условий договора</w:t>
            </w:r>
          </w:p>
        </w:tc>
      </w:tr>
      <w:tr w:rsidR="00FD22BB" w:rsidRPr="00BF309F" w14:paraId="28A6CC54" w14:textId="77777777" w:rsidTr="00B16E0B">
        <w:tc>
          <w:tcPr>
            <w:tcW w:w="381" w:type="pct"/>
            <w:vMerge w:val="restart"/>
            <w:tcBorders>
              <w:left w:val="single" w:sz="4" w:space="0" w:color="auto"/>
              <w:right w:val="single" w:sz="4" w:space="0" w:color="auto"/>
            </w:tcBorders>
          </w:tcPr>
          <w:p w14:paraId="5583234A" w14:textId="77777777" w:rsidR="00FD22BB" w:rsidRPr="00BF309F" w:rsidRDefault="00D03B52">
            <w:pPr>
              <w:tabs>
                <w:tab w:val="left" w:pos="652"/>
              </w:tabs>
              <w:rPr>
                <w:b/>
                <w:sz w:val="22"/>
                <w:szCs w:val="22"/>
                <w:lang w:eastAsia="en-US"/>
              </w:rPr>
            </w:pPr>
            <w:bookmarkStart w:id="2" w:name="_Hlk518588560"/>
            <w:r w:rsidRPr="00BF309F">
              <w:rPr>
                <w:b/>
                <w:sz w:val="22"/>
                <w:szCs w:val="22"/>
                <w:lang w:eastAsia="en-US"/>
              </w:rPr>
              <w:t>4.1.</w:t>
            </w:r>
          </w:p>
        </w:tc>
        <w:tc>
          <w:tcPr>
            <w:tcW w:w="1367" w:type="pct"/>
            <w:tcBorders>
              <w:top w:val="single" w:sz="4" w:space="0" w:color="auto"/>
              <w:left w:val="single" w:sz="4" w:space="0" w:color="auto"/>
              <w:bottom w:val="single" w:sz="4" w:space="0" w:color="auto"/>
              <w:right w:val="single" w:sz="4" w:space="0" w:color="auto"/>
            </w:tcBorders>
          </w:tcPr>
          <w:p w14:paraId="22EDA21B" w14:textId="77777777" w:rsidR="00FD22BB" w:rsidRPr="00BF309F" w:rsidRDefault="00D03B52">
            <w:pPr>
              <w:rPr>
                <w:sz w:val="22"/>
                <w:szCs w:val="22"/>
                <w:lang w:eastAsia="en-US"/>
              </w:rPr>
            </w:pPr>
            <w:r w:rsidRPr="00BF309F">
              <w:rPr>
                <w:sz w:val="22"/>
                <w:szCs w:val="22"/>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14:paraId="2D6B1C8C" w14:textId="77777777" w:rsidR="00504610" w:rsidRDefault="005E0123" w:rsidP="000864FA">
            <w:pPr>
              <w:suppressAutoHyphens/>
              <w:jc w:val="both"/>
              <w:rPr>
                <w:b/>
                <w:bCs/>
                <w:sz w:val="22"/>
                <w:szCs w:val="22"/>
              </w:rPr>
            </w:pPr>
            <w:r w:rsidRPr="005E0123">
              <w:rPr>
                <w:b/>
                <w:bCs/>
                <w:sz w:val="22"/>
                <w:szCs w:val="22"/>
              </w:rPr>
              <w:t xml:space="preserve">Текущий ремонт фасада, кровли СДК </w:t>
            </w:r>
            <w:proofErr w:type="spellStart"/>
            <w:r w:rsidRPr="005E0123">
              <w:rPr>
                <w:b/>
                <w:bCs/>
                <w:sz w:val="22"/>
                <w:szCs w:val="22"/>
              </w:rPr>
              <w:t>п.Октябрьский</w:t>
            </w:r>
            <w:proofErr w:type="spellEnd"/>
            <w:r w:rsidRPr="005E0123">
              <w:rPr>
                <w:b/>
                <w:bCs/>
                <w:sz w:val="22"/>
                <w:szCs w:val="22"/>
              </w:rPr>
              <w:t xml:space="preserve">, расположенного по адресу: Прокопьевский муниципальный округ, </w:t>
            </w:r>
            <w:proofErr w:type="spellStart"/>
            <w:r w:rsidRPr="005E0123">
              <w:rPr>
                <w:b/>
                <w:bCs/>
                <w:sz w:val="22"/>
                <w:szCs w:val="22"/>
              </w:rPr>
              <w:t>п.Октябрьский</w:t>
            </w:r>
            <w:proofErr w:type="spellEnd"/>
            <w:r w:rsidRPr="005E0123">
              <w:rPr>
                <w:b/>
                <w:bCs/>
                <w:sz w:val="22"/>
                <w:szCs w:val="22"/>
              </w:rPr>
              <w:t xml:space="preserve">, </w:t>
            </w:r>
            <w:proofErr w:type="spellStart"/>
            <w:proofErr w:type="gramStart"/>
            <w:r w:rsidRPr="005E0123">
              <w:rPr>
                <w:b/>
                <w:bCs/>
                <w:sz w:val="22"/>
                <w:szCs w:val="22"/>
              </w:rPr>
              <w:t>пер.Школьный</w:t>
            </w:r>
            <w:proofErr w:type="spellEnd"/>
            <w:proofErr w:type="gramEnd"/>
            <w:r w:rsidRPr="005E0123">
              <w:rPr>
                <w:b/>
                <w:bCs/>
                <w:sz w:val="22"/>
                <w:szCs w:val="22"/>
              </w:rPr>
              <w:t>, д. 8</w:t>
            </w:r>
          </w:p>
          <w:p w14:paraId="11709F95" w14:textId="12FA751A" w:rsidR="005E0123" w:rsidRPr="00BF309F" w:rsidRDefault="005E0123">
            <w:pPr>
              <w:suppressAutoHyphens/>
              <w:rPr>
                <w:sz w:val="22"/>
                <w:szCs w:val="22"/>
              </w:rPr>
            </w:pPr>
          </w:p>
        </w:tc>
      </w:tr>
      <w:tr w:rsidR="00FD22BB" w:rsidRPr="00BF309F" w14:paraId="0E1C3D4C" w14:textId="77777777" w:rsidTr="00B16E0B">
        <w:tc>
          <w:tcPr>
            <w:tcW w:w="381" w:type="pct"/>
            <w:vMerge/>
            <w:tcBorders>
              <w:left w:val="single" w:sz="4" w:space="0" w:color="auto"/>
              <w:right w:val="single" w:sz="4" w:space="0" w:color="auto"/>
            </w:tcBorders>
          </w:tcPr>
          <w:p w14:paraId="21F98B02"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14:paraId="7D56930E" w14:textId="77777777" w:rsidR="00FD22BB" w:rsidRPr="00BF309F" w:rsidRDefault="00D03B52">
            <w:pPr>
              <w:jc w:val="both"/>
              <w:rPr>
                <w:sz w:val="22"/>
                <w:szCs w:val="22"/>
              </w:rPr>
            </w:pPr>
            <w:r w:rsidRPr="00BF309F">
              <w:rPr>
                <w:sz w:val="22"/>
                <w:szCs w:val="22"/>
              </w:rPr>
              <w:t xml:space="preserve">Описание предмета и объема закупки. </w:t>
            </w:r>
          </w:p>
          <w:p w14:paraId="7D547D4A" w14:textId="77777777" w:rsidR="00FD22BB" w:rsidRPr="00BF309F" w:rsidRDefault="00D03B52">
            <w:pPr>
              <w:jc w:val="both"/>
              <w:rPr>
                <w:sz w:val="22"/>
                <w:szCs w:val="22"/>
              </w:rPr>
            </w:pPr>
            <w:r w:rsidRPr="00BF309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252" w:type="pct"/>
            <w:tcBorders>
              <w:top w:val="single" w:sz="4" w:space="0" w:color="auto"/>
              <w:left w:val="single" w:sz="4" w:space="0" w:color="auto"/>
              <w:bottom w:val="single" w:sz="4" w:space="0" w:color="auto"/>
              <w:right w:val="single" w:sz="4" w:space="0" w:color="auto"/>
            </w:tcBorders>
          </w:tcPr>
          <w:p w14:paraId="2D576DCE" w14:textId="06D88DDD" w:rsidR="00FD22BB" w:rsidRPr="00BF309F" w:rsidRDefault="00D03B52">
            <w:pPr>
              <w:jc w:val="both"/>
              <w:rPr>
                <w:sz w:val="22"/>
                <w:szCs w:val="22"/>
              </w:rPr>
            </w:pPr>
            <w:r w:rsidRPr="00BF309F">
              <w:rPr>
                <w:sz w:val="22"/>
                <w:szCs w:val="22"/>
              </w:rPr>
              <w:t xml:space="preserve">В соответствии с Приложением № 2 к </w:t>
            </w:r>
            <w:r w:rsidR="00DA1C9C">
              <w:rPr>
                <w:sz w:val="22"/>
                <w:szCs w:val="22"/>
              </w:rPr>
              <w:t>документации</w:t>
            </w:r>
          </w:p>
        </w:tc>
      </w:tr>
      <w:bookmarkEnd w:id="2"/>
      <w:tr w:rsidR="00FD22BB" w:rsidRPr="00BF309F" w14:paraId="438DA384" w14:textId="77777777" w:rsidTr="00B16E0B">
        <w:tc>
          <w:tcPr>
            <w:tcW w:w="381" w:type="pct"/>
            <w:tcBorders>
              <w:left w:val="single" w:sz="4" w:space="0" w:color="auto"/>
              <w:right w:val="single" w:sz="4" w:space="0" w:color="auto"/>
            </w:tcBorders>
          </w:tcPr>
          <w:p w14:paraId="6C684EB2" w14:textId="77777777" w:rsidR="00FD22BB" w:rsidRPr="00BF309F" w:rsidRDefault="00D03B52">
            <w:pPr>
              <w:tabs>
                <w:tab w:val="left" w:pos="652"/>
              </w:tabs>
              <w:rPr>
                <w:b/>
                <w:sz w:val="22"/>
                <w:szCs w:val="22"/>
                <w:lang w:eastAsia="en-US"/>
              </w:rPr>
            </w:pPr>
            <w:r w:rsidRPr="00BF309F">
              <w:rPr>
                <w:b/>
                <w:sz w:val="22"/>
                <w:szCs w:val="22"/>
                <w:lang w:eastAsia="en-US"/>
              </w:rPr>
              <w:t>4.2.</w:t>
            </w:r>
          </w:p>
        </w:tc>
        <w:tc>
          <w:tcPr>
            <w:tcW w:w="1367" w:type="pct"/>
            <w:tcBorders>
              <w:top w:val="single" w:sz="4" w:space="0" w:color="auto"/>
              <w:left w:val="single" w:sz="4" w:space="0" w:color="auto"/>
              <w:bottom w:val="single" w:sz="4" w:space="0" w:color="auto"/>
              <w:right w:val="single" w:sz="4" w:space="0" w:color="auto"/>
            </w:tcBorders>
          </w:tcPr>
          <w:p w14:paraId="789FE471" w14:textId="77777777" w:rsidR="00FD22BB" w:rsidRPr="002D390A" w:rsidRDefault="00D03B52">
            <w:pPr>
              <w:shd w:val="clear" w:color="auto" w:fill="FFFFFF"/>
              <w:rPr>
                <w:sz w:val="22"/>
                <w:szCs w:val="22"/>
                <w:lang w:eastAsia="en-US"/>
              </w:rPr>
            </w:pPr>
            <w:r w:rsidRPr="002D390A">
              <w:rPr>
                <w:sz w:val="22"/>
                <w:szCs w:val="22"/>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290BC4E7" w14:textId="31A54AC8" w:rsidR="00FD22BB" w:rsidRPr="002D390A" w:rsidRDefault="009C4AC7" w:rsidP="00EA6D70">
            <w:pPr>
              <w:jc w:val="both"/>
              <w:rPr>
                <w:sz w:val="22"/>
                <w:szCs w:val="22"/>
              </w:rPr>
            </w:pPr>
            <w:r w:rsidRPr="009C4AC7">
              <w:rPr>
                <w:sz w:val="22"/>
                <w:szCs w:val="22"/>
              </w:rPr>
              <w:t xml:space="preserve">Кемеровская область, Прокопьевский муниципальный округ, </w:t>
            </w:r>
            <w:proofErr w:type="spellStart"/>
            <w:r w:rsidRPr="009C4AC7">
              <w:rPr>
                <w:sz w:val="22"/>
                <w:szCs w:val="22"/>
              </w:rPr>
              <w:t>п.Октябрьский</w:t>
            </w:r>
            <w:proofErr w:type="spellEnd"/>
            <w:r w:rsidRPr="009C4AC7">
              <w:rPr>
                <w:sz w:val="22"/>
                <w:szCs w:val="22"/>
              </w:rPr>
              <w:t xml:space="preserve">, </w:t>
            </w:r>
            <w:proofErr w:type="spellStart"/>
            <w:proofErr w:type="gramStart"/>
            <w:r w:rsidRPr="009C4AC7">
              <w:rPr>
                <w:sz w:val="22"/>
                <w:szCs w:val="22"/>
              </w:rPr>
              <w:t>пер.Школьный</w:t>
            </w:r>
            <w:proofErr w:type="spellEnd"/>
            <w:proofErr w:type="gramEnd"/>
            <w:r w:rsidRPr="009C4AC7">
              <w:rPr>
                <w:sz w:val="22"/>
                <w:szCs w:val="22"/>
              </w:rPr>
              <w:t>, д. 8.</w:t>
            </w:r>
          </w:p>
        </w:tc>
      </w:tr>
      <w:tr w:rsidR="00FD22BB" w:rsidRPr="00BF309F" w14:paraId="773C0B7D" w14:textId="77777777" w:rsidTr="00B16E0B">
        <w:tc>
          <w:tcPr>
            <w:tcW w:w="381" w:type="pct"/>
            <w:tcBorders>
              <w:left w:val="single" w:sz="4" w:space="0" w:color="auto"/>
              <w:right w:val="single" w:sz="4" w:space="0" w:color="auto"/>
            </w:tcBorders>
          </w:tcPr>
          <w:p w14:paraId="2BC6D160" w14:textId="77777777" w:rsidR="00FD22BB" w:rsidRPr="00BF309F" w:rsidRDefault="00D03B52">
            <w:pPr>
              <w:tabs>
                <w:tab w:val="left" w:pos="652"/>
              </w:tabs>
              <w:rPr>
                <w:b/>
                <w:sz w:val="22"/>
                <w:szCs w:val="22"/>
                <w:lang w:eastAsia="en-US"/>
              </w:rPr>
            </w:pPr>
            <w:r w:rsidRPr="00BF309F">
              <w:rPr>
                <w:b/>
                <w:sz w:val="22"/>
                <w:szCs w:val="22"/>
                <w:lang w:eastAsia="en-US"/>
              </w:rPr>
              <w:lastRenderedPageBreak/>
              <w:t>4.3.</w:t>
            </w:r>
          </w:p>
        </w:tc>
        <w:tc>
          <w:tcPr>
            <w:tcW w:w="1367" w:type="pct"/>
            <w:tcBorders>
              <w:top w:val="single" w:sz="4" w:space="0" w:color="auto"/>
              <w:left w:val="single" w:sz="4" w:space="0" w:color="auto"/>
              <w:bottom w:val="single" w:sz="4" w:space="0" w:color="auto"/>
              <w:right w:val="single" w:sz="4" w:space="0" w:color="auto"/>
            </w:tcBorders>
          </w:tcPr>
          <w:p w14:paraId="055B223A" w14:textId="77777777" w:rsidR="00FD22BB" w:rsidRPr="00761A9E" w:rsidRDefault="00D03B52">
            <w:pPr>
              <w:shd w:val="clear" w:color="auto" w:fill="FFFFFF"/>
              <w:rPr>
                <w:sz w:val="22"/>
                <w:szCs w:val="22"/>
                <w:lang w:eastAsia="en-US"/>
              </w:rPr>
            </w:pPr>
            <w:r w:rsidRPr="00761A9E">
              <w:rPr>
                <w:sz w:val="22"/>
                <w:szCs w:val="22"/>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143CB017" w14:textId="0D4B3D05" w:rsidR="00FD22BB" w:rsidRPr="00761A9E" w:rsidRDefault="009C4AC7" w:rsidP="00761A9E">
            <w:pPr>
              <w:jc w:val="both"/>
              <w:rPr>
                <w:sz w:val="22"/>
                <w:szCs w:val="22"/>
              </w:rPr>
            </w:pPr>
            <w:r w:rsidRPr="009C4AC7">
              <w:rPr>
                <w:sz w:val="22"/>
                <w:szCs w:val="22"/>
              </w:rPr>
              <w:t>С</w:t>
            </w:r>
            <w:r>
              <w:rPr>
                <w:sz w:val="22"/>
                <w:szCs w:val="22"/>
              </w:rPr>
              <w:t xml:space="preserve"> </w:t>
            </w:r>
            <w:r w:rsidRPr="009C4AC7">
              <w:rPr>
                <w:sz w:val="22"/>
                <w:szCs w:val="22"/>
              </w:rPr>
              <w:t>момента заключения договора по 01.03.2025 года (включительно).</w:t>
            </w:r>
          </w:p>
        </w:tc>
      </w:tr>
      <w:tr w:rsidR="00FD22BB" w:rsidRPr="00BF309F" w14:paraId="3DA77B7E" w14:textId="77777777" w:rsidTr="00B16E0B">
        <w:trPr>
          <w:trHeight w:val="549"/>
        </w:trPr>
        <w:tc>
          <w:tcPr>
            <w:tcW w:w="381" w:type="pct"/>
            <w:tcBorders>
              <w:left w:val="single" w:sz="4" w:space="0" w:color="auto"/>
              <w:right w:val="single" w:sz="4" w:space="0" w:color="auto"/>
            </w:tcBorders>
          </w:tcPr>
          <w:p w14:paraId="5591AFE6" w14:textId="77777777" w:rsidR="00FD22BB" w:rsidRPr="00BF309F" w:rsidRDefault="00D03B52">
            <w:pPr>
              <w:tabs>
                <w:tab w:val="left" w:pos="652"/>
              </w:tabs>
              <w:rPr>
                <w:b/>
                <w:sz w:val="22"/>
                <w:szCs w:val="22"/>
                <w:lang w:eastAsia="en-US"/>
              </w:rPr>
            </w:pPr>
            <w:r w:rsidRPr="00BF309F">
              <w:rPr>
                <w:b/>
                <w:sz w:val="22"/>
                <w:szCs w:val="22"/>
                <w:lang w:eastAsia="en-US"/>
              </w:rPr>
              <w:t>4.4.</w:t>
            </w:r>
          </w:p>
          <w:p w14:paraId="5115DD33"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right w:val="single" w:sz="4" w:space="0" w:color="auto"/>
            </w:tcBorders>
            <w:shd w:val="clear" w:color="auto" w:fill="auto"/>
          </w:tcPr>
          <w:p w14:paraId="4ED3D4C7" w14:textId="77777777" w:rsidR="00FD22BB" w:rsidRPr="00BF309F" w:rsidRDefault="00D03B52">
            <w:pPr>
              <w:shd w:val="clear" w:color="auto" w:fill="FFFFFF"/>
              <w:rPr>
                <w:sz w:val="22"/>
                <w:szCs w:val="22"/>
                <w:lang w:eastAsia="en-US"/>
              </w:rPr>
            </w:pPr>
            <w:r w:rsidRPr="00BF309F">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14:paraId="6D1EA71A" w14:textId="173FC879" w:rsidR="00AB5594" w:rsidRDefault="00735906">
            <w:pPr>
              <w:contextualSpacing/>
              <w:jc w:val="both"/>
              <w:rPr>
                <w:b/>
                <w:bCs/>
                <w:color w:val="000000"/>
                <w:sz w:val="22"/>
                <w:szCs w:val="22"/>
                <w:lang w:eastAsia="ar-SA"/>
              </w:rPr>
            </w:pPr>
            <w:r>
              <w:rPr>
                <w:b/>
                <w:bCs/>
                <w:color w:val="000000"/>
                <w:sz w:val="22"/>
                <w:szCs w:val="22"/>
                <w:lang w:eastAsia="ar-SA"/>
              </w:rPr>
              <w:t>7</w:t>
            </w:r>
            <w:r w:rsidR="000864FA">
              <w:rPr>
                <w:b/>
                <w:bCs/>
                <w:color w:val="000000"/>
                <w:sz w:val="22"/>
                <w:szCs w:val="22"/>
                <w:lang w:eastAsia="ar-SA"/>
              </w:rPr>
              <w:t xml:space="preserve"> </w:t>
            </w:r>
            <w:r>
              <w:rPr>
                <w:b/>
                <w:bCs/>
                <w:color w:val="000000"/>
                <w:sz w:val="22"/>
                <w:szCs w:val="22"/>
                <w:lang w:eastAsia="ar-SA"/>
              </w:rPr>
              <w:t>173</w:t>
            </w:r>
            <w:r w:rsidR="000864FA">
              <w:rPr>
                <w:b/>
                <w:bCs/>
                <w:color w:val="000000"/>
                <w:sz w:val="22"/>
                <w:szCs w:val="22"/>
                <w:lang w:eastAsia="ar-SA"/>
              </w:rPr>
              <w:t xml:space="preserve"> </w:t>
            </w:r>
            <w:r>
              <w:rPr>
                <w:b/>
                <w:bCs/>
                <w:color w:val="000000"/>
                <w:sz w:val="22"/>
                <w:szCs w:val="22"/>
                <w:lang w:eastAsia="ar-SA"/>
              </w:rPr>
              <w:t>599, 32 (Семь миллионов сто семьдесят три тысячи пятьсот девяносто девять) рублей 32 копейки.</w:t>
            </w:r>
          </w:p>
          <w:p w14:paraId="67168AC8" w14:textId="77777777" w:rsidR="00735906" w:rsidRPr="00BF309F" w:rsidRDefault="00735906">
            <w:pPr>
              <w:contextualSpacing/>
              <w:jc w:val="both"/>
              <w:rPr>
                <w:b/>
                <w:bCs/>
                <w:color w:val="000000"/>
                <w:sz w:val="22"/>
                <w:szCs w:val="22"/>
                <w:lang w:eastAsia="ar-SA"/>
              </w:rPr>
            </w:pPr>
          </w:p>
          <w:p w14:paraId="10C603AF" w14:textId="77777777" w:rsidR="007B7A32" w:rsidRPr="00BF309F" w:rsidRDefault="007B7A32">
            <w:pPr>
              <w:contextualSpacing/>
              <w:jc w:val="both"/>
              <w:rPr>
                <w:b/>
                <w:bCs/>
                <w:color w:val="000000"/>
                <w:sz w:val="22"/>
                <w:szCs w:val="22"/>
                <w:lang w:eastAsia="ar-SA"/>
              </w:rPr>
            </w:pPr>
          </w:p>
          <w:p w14:paraId="44AA861B" w14:textId="13BE4721" w:rsidR="00FD22BB" w:rsidRPr="00BF309F" w:rsidRDefault="00D12C6D">
            <w:pPr>
              <w:contextualSpacing/>
              <w:jc w:val="both"/>
              <w:rPr>
                <w:color w:val="000000"/>
                <w:sz w:val="22"/>
                <w:szCs w:val="22"/>
              </w:rPr>
            </w:pPr>
            <w:r w:rsidRPr="00BF309F">
              <w:rPr>
                <w:b/>
                <w:bCs/>
                <w:color w:val="000000"/>
                <w:sz w:val="22"/>
                <w:szCs w:val="22"/>
                <w:lang w:eastAsia="ar-SA"/>
              </w:rPr>
              <w:t xml:space="preserve">Расчет НМЦД </w:t>
            </w:r>
            <w:r w:rsidR="007B20E9" w:rsidRPr="007B20E9">
              <w:rPr>
                <w:b/>
                <w:bCs/>
                <w:color w:val="000000"/>
                <w:sz w:val="22"/>
                <w:szCs w:val="22"/>
                <w:lang w:eastAsia="ar-SA"/>
              </w:rPr>
              <w:t xml:space="preserve">выполнен </w:t>
            </w:r>
            <w:r w:rsidR="00961523">
              <w:rPr>
                <w:b/>
                <w:bCs/>
                <w:color w:val="000000"/>
                <w:sz w:val="22"/>
                <w:szCs w:val="22"/>
                <w:lang w:eastAsia="ar-SA"/>
              </w:rPr>
              <w:t xml:space="preserve">проектно-сметным </w:t>
            </w:r>
            <w:r w:rsidR="007B20E9" w:rsidRPr="007B20E9">
              <w:rPr>
                <w:b/>
                <w:bCs/>
                <w:color w:val="000000"/>
                <w:sz w:val="22"/>
                <w:szCs w:val="22"/>
                <w:lang w:eastAsia="ar-SA"/>
              </w:rPr>
              <w:t>методом и приложен отдельным файлом.</w:t>
            </w:r>
          </w:p>
          <w:p w14:paraId="5CE7A4BB" w14:textId="77777777" w:rsidR="00FD22BB" w:rsidRPr="00BF309F" w:rsidRDefault="00FD22BB">
            <w:pPr>
              <w:contextualSpacing/>
              <w:jc w:val="both"/>
              <w:rPr>
                <w:kern w:val="2"/>
                <w:sz w:val="22"/>
                <w:szCs w:val="22"/>
                <w:lang w:bidi="hi-IN"/>
              </w:rPr>
            </w:pPr>
          </w:p>
        </w:tc>
      </w:tr>
      <w:tr w:rsidR="00FD22BB" w:rsidRPr="00BF309F" w14:paraId="6C15246D" w14:textId="77777777" w:rsidTr="00B16E0B">
        <w:trPr>
          <w:trHeight w:val="1752"/>
        </w:trPr>
        <w:tc>
          <w:tcPr>
            <w:tcW w:w="381" w:type="pct"/>
            <w:tcBorders>
              <w:left w:val="single" w:sz="4" w:space="0" w:color="auto"/>
              <w:right w:val="single" w:sz="4" w:space="0" w:color="auto"/>
            </w:tcBorders>
          </w:tcPr>
          <w:p w14:paraId="5D395748" w14:textId="77777777" w:rsidR="00FD22BB" w:rsidRPr="00BF309F" w:rsidRDefault="00D03B52">
            <w:pPr>
              <w:tabs>
                <w:tab w:val="left" w:pos="652"/>
              </w:tabs>
              <w:rPr>
                <w:b/>
                <w:sz w:val="22"/>
                <w:szCs w:val="22"/>
                <w:lang w:eastAsia="en-US"/>
              </w:rPr>
            </w:pPr>
            <w:r w:rsidRPr="00BF309F">
              <w:rPr>
                <w:b/>
                <w:sz w:val="22"/>
                <w:szCs w:val="22"/>
                <w:lang w:eastAsia="en-US"/>
              </w:rPr>
              <w:t>4.4.1.</w:t>
            </w:r>
          </w:p>
        </w:tc>
        <w:tc>
          <w:tcPr>
            <w:tcW w:w="1367" w:type="pct"/>
            <w:tcBorders>
              <w:top w:val="single" w:sz="4" w:space="0" w:color="auto"/>
              <w:left w:val="single" w:sz="4" w:space="0" w:color="auto"/>
              <w:right w:val="single" w:sz="4" w:space="0" w:color="auto"/>
            </w:tcBorders>
            <w:shd w:val="clear" w:color="auto" w:fill="auto"/>
          </w:tcPr>
          <w:p w14:paraId="7BD63C12" w14:textId="77777777" w:rsidR="00FD22BB" w:rsidRPr="00BF309F" w:rsidRDefault="00D03B52">
            <w:pPr>
              <w:shd w:val="clear" w:color="auto" w:fill="FFFFFF"/>
              <w:rPr>
                <w:sz w:val="22"/>
                <w:szCs w:val="22"/>
                <w:lang w:eastAsia="en-US"/>
              </w:rPr>
            </w:pPr>
            <w:r w:rsidRPr="00BF309F">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14:paraId="64CB735A" w14:textId="77777777" w:rsidR="00FD22BB" w:rsidRPr="00BF309F" w:rsidRDefault="00D03B52">
            <w:pPr>
              <w:contextualSpacing/>
              <w:jc w:val="both"/>
              <w:rPr>
                <w:b/>
                <w:bCs/>
                <w:sz w:val="22"/>
                <w:szCs w:val="22"/>
              </w:rPr>
            </w:pPr>
            <w:r w:rsidRPr="00BF309F">
              <w:rPr>
                <w:color w:val="000000"/>
                <w:sz w:val="22"/>
                <w:szCs w:val="22"/>
              </w:rPr>
              <w:t>Обоснование НМЦД указано в Приложении № 1 к Документации.</w:t>
            </w:r>
          </w:p>
        </w:tc>
      </w:tr>
      <w:tr w:rsidR="00FD22BB" w:rsidRPr="00BF309F" w14:paraId="686DDB46" w14:textId="77777777" w:rsidTr="00B16E0B">
        <w:trPr>
          <w:trHeight w:val="562"/>
        </w:trPr>
        <w:tc>
          <w:tcPr>
            <w:tcW w:w="381" w:type="pct"/>
            <w:tcBorders>
              <w:left w:val="single" w:sz="4" w:space="0" w:color="auto"/>
              <w:right w:val="single" w:sz="4" w:space="0" w:color="auto"/>
            </w:tcBorders>
          </w:tcPr>
          <w:p w14:paraId="0223568C" w14:textId="77777777" w:rsidR="00FD22BB" w:rsidRPr="00BF309F" w:rsidRDefault="00D03B52">
            <w:pPr>
              <w:tabs>
                <w:tab w:val="left" w:pos="652"/>
              </w:tabs>
              <w:rPr>
                <w:b/>
                <w:sz w:val="22"/>
                <w:szCs w:val="22"/>
                <w:lang w:eastAsia="en-US"/>
              </w:rPr>
            </w:pPr>
            <w:r w:rsidRPr="00BF309F">
              <w:rPr>
                <w:b/>
                <w:sz w:val="22"/>
                <w:szCs w:val="22"/>
                <w:lang w:eastAsia="en-US"/>
              </w:rPr>
              <w:t>4.5.</w:t>
            </w:r>
          </w:p>
        </w:tc>
        <w:tc>
          <w:tcPr>
            <w:tcW w:w="1367" w:type="pct"/>
            <w:tcBorders>
              <w:top w:val="single" w:sz="4" w:space="0" w:color="auto"/>
              <w:left w:val="single" w:sz="4" w:space="0" w:color="auto"/>
              <w:bottom w:val="single" w:sz="4" w:space="0" w:color="auto"/>
              <w:right w:val="single" w:sz="4" w:space="0" w:color="auto"/>
            </w:tcBorders>
          </w:tcPr>
          <w:p w14:paraId="20BBF089" w14:textId="77777777" w:rsidR="00FD22BB" w:rsidRPr="00BF309F" w:rsidRDefault="00D03B52">
            <w:pPr>
              <w:shd w:val="clear" w:color="auto" w:fill="FFFFFF"/>
              <w:rPr>
                <w:sz w:val="22"/>
                <w:szCs w:val="22"/>
                <w:lang w:eastAsia="en-US"/>
              </w:rPr>
            </w:pPr>
            <w:r w:rsidRPr="00BF309F">
              <w:rPr>
                <w:sz w:val="22"/>
                <w:szCs w:val="22"/>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14:paraId="650769AC" w14:textId="684ED053" w:rsidR="00FD22BB" w:rsidRPr="00BF309F" w:rsidRDefault="005A24BD" w:rsidP="005A24BD">
            <w:pPr>
              <w:tabs>
                <w:tab w:val="left" w:pos="0"/>
              </w:tabs>
              <w:jc w:val="both"/>
              <w:rPr>
                <w:sz w:val="22"/>
                <w:szCs w:val="22"/>
              </w:rPr>
            </w:pPr>
            <w:r w:rsidRPr="005A24BD">
              <w:rPr>
                <w:color w:val="000000"/>
                <w:sz w:val="22"/>
                <w:szCs w:val="22"/>
                <w:lang w:eastAsia="ar-SA"/>
              </w:rPr>
              <w:t>Цена договора указана с учетом стоимости объёма работ с учетом стоимости поставки и приобретения материалов, конструкций, комплектующих изделий, оборудования, систем, расходов на страхование, командировочные расходы, налоги, сборы, пошлины и другие обязательные платежи.</w:t>
            </w:r>
          </w:p>
        </w:tc>
      </w:tr>
      <w:tr w:rsidR="00FD22BB" w:rsidRPr="00BF309F" w14:paraId="3E4D4BA7" w14:textId="77777777" w:rsidTr="00B16E0B">
        <w:tc>
          <w:tcPr>
            <w:tcW w:w="381" w:type="pct"/>
            <w:tcBorders>
              <w:left w:val="single" w:sz="4" w:space="0" w:color="auto"/>
              <w:right w:val="single" w:sz="4" w:space="0" w:color="auto"/>
            </w:tcBorders>
          </w:tcPr>
          <w:p w14:paraId="59820CEE" w14:textId="77777777" w:rsidR="00FD22BB" w:rsidRPr="00BF309F" w:rsidRDefault="00D03B52">
            <w:pPr>
              <w:tabs>
                <w:tab w:val="left" w:pos="652"/>
              </w:tabs>
              <w:rPr>
                <w:b/>
                <w:sz w:val="22"/>
                <w:szCs w:val="22"/>
                <w:lang w:eastAsia="en-US"/>
              </w:rPr>
            </w:pPr>
            <w:bookmarkStart w:id="3" w:name="_Hlk518588637"/>
            <w:r w:rsidRPr="00BF309F">
              <w:rPr>
                <w:b/>
                <w:sz w:val="22"/>
                <w:szCs w:val="22"/>
                <w:lang w:eastAsia="en-US"/>
              </w:rPr>
              <w:t>4.6.</w:t>
            </w:r>
          </w:p>
        </w:tc>
        <w:tc>
          <w:tcPr>
            <w:tcW w:w="1367" w:type="pct"/>
            <w:tcBorders>
              <w:top w:val="single" w:sz="4" w:space="0" w:color="auto"/>
              <w:left w:val="single" w:sz="4" w:space="0" w:color="auto"/>
              <w:bottom w:val="single" w:sz="4" w:space="0" w:color="auto"/>
              <w:right w:val="single" w:sz="4" w:space="0" w:color="auto"/>
            </w:tcBorders>
          </w:tcPr>
          <w:p w14:paraId="6D36F401" w14:textId="77777777" w:rsidR="00FD22BB" w:rsidRPr="00BF309F" w:rsidRDefault="00D03B52">
            <w:pPr>
              <w:pStyle w:val="ConsPlusNormal"/>
              <w:rPr>
                <w:rFonts w:ascii="Times New Roman" w:hAnsi="Times New Roman" w:cs="Times New Roman"/>
                <w:sz w:val="22"/>
                <w:szCs w:val="22"/>
                <w:lang w:eastAsia="en-US"/>
              </w:rPr>
            </w:pPr>
            <w:r w:rsidRPr="00BF309F">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14:paraId="703BB9A1" w14:textId="77777777" w:rsidR="00FD22BB" w:rsidRPr="00BF309F" w:rsidRDefault="00D03B52">
            <w:pPr>
              <w:rPr>
                <w:sz w:val="22"/>
                <w:szCs w:val="22"/>
              </w:rPr>
            </w:pPr>
            <w:r w:rsidRPr="00BF309F">
              <w:rPr>
                <w:sz w:val="22"/>
                <w:szCs w:val="22"/>
              </w:rPr>
              <w:t>Российский рубль.</w:t>
            </w:r>
          </w:p>
        </w:tc>
      </w:tr>
      <w:bookmarkEnd w:id="3"/>
      <w:tr w:rsidR="00FD22BB" w:rsidRPr="00BF309F" w14:paraId="4CAD0FF5" w14:textId="77777777" w:rsidTr="00B16E0B">
        <w:trPr>
          <w:trHeight w:val="48"/>
        </w:trPr>
        <w:tc>
          <w:tcPr>
            <w:tcW w:w="381" w:type="pct"/>
            <w:tcBorders>
              <w:left w:val="single" w:sz="4" w:space="0" w:color="auto"/>
              <w:right w:val="single" w:sz="4" w:space="0" w:color="auto"/>
            </w:tcBorders>
          </w:tcPr>
          <w:p w14:paraId="365C0A61" w14:textId="77777777" w:rsidR="00FD22BB" w:rsidRPr="00BF309F" w:rsidRDefault="00D03B52">
            <w:pPr>
              <w:tabs>
                <w:tab w:val="left" w:pos="652"/>
              </w:tabs>
              <w:rPr>
                <w:b/>
                <w:sz w:val="22"/>
                <w:szCs w:val="22"/>
                <w:lang w:eastAsia="en-US"/>
              </w:rPr>
            </w:pPr>
            <w:r w:rsidRPr="00BF309F">
              <w:rPr>
                <w:b/>
                <w:sz w:val="22"/>
                <w:szCs w:val="22"/>
                <w:lang w:eastAsia="en-US"/>
              </w:rPr>
              <w:t>4.7.</w:t>
            </w:r>
          </w:p>
        </w:tc>
        <w:tc>
          <w:tcPr>
            <w:tcW w:w="1367" w:type="pct"/>
            <w:tcBorders>
              <w:top w:val="single" w:sz="4" w:space="0" w:color="auto"/>
              <w:left w:val="single" w:sz="4" w:space="0" w:color="auto"/>
              <w:bottom w:val="single" w:sz="4" w:space="0" w:color="auto"/>
              <w:right w:val="single" w:sz="4" w:space="0" w:color="auto"/>
            </w:tcBorders>
          </w:tcPr>
          <w:p w14:paraId="0406F45F" w14:textId="77777777" w:rsidR="00FD22BB" w:rsidRPr="00BF309F" w:rsidRDefault="00D03B52">
            <w:pPr>
              <w:shd w:val="clear" w:color="auto" w:fill="FFFFFF"/>
              <w:rPr>
                <w:sz w:val="22"/>
                <w:szCs w:val="22"/>
                <w:lang w:eastAsia="en-US"/>
              </w:rPr>
            </w:pPr>
            <w:r w:rsidRPr="00BF309F">
              <w:rPr>
                <w:sz w:val="22"/>
                <w:szCs w:val="22"/>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14:paraId="19D99EC8" w14:textId="7AC45978" w:rsidR="00FD22BB" w:rsidRPr="00BF309F" w:rsidRDefault="009F171B">
            <w:pPr>
              <w:jc w:val="both"/>
              <w:rPr>
                <w:color w:val="000000"/>
                <w:sz w:val="22"/>
                <w:szCs w:val="22"/>
                <w:shd w:val="clear" w:color="auto" w:fill="FFFFFF"/>
              </w:rPr>
            </w:pPr>
            <w:r w:rsidRPr="009F171B">
              <w:rPr>
                <w:color w:val="000000"/>
                <w:sz w:val="22"/>
                <w:szCs w:val="22"/>
                <w:shd w:val="clear" w:color="auto" w:fill="FFFFFF"/>
              </w:rPr>
              <w:t>Оплата по настоящему договору осуществляется в российских рублях путём перечисления денежных средств на расчётный счёт Подрядчика в течение 7 (семи) рабочих  дней с момента подписания Заказчиком акта приемки выполненных работ, справки о стоимости выполненных работ и затрат (формы КС-2, КС-3) без замечаний.</w:t>
            </w:r>
          </w:p>
        </w:tc>
      </w:tr>
      <w:tr w:rsidR="00F80DDA" w:rsidRPr="00BF309F" w14:paraId="398A122C" w14:textId="77777777" w:rsidTr="00B16E0B">
        <w:trPr>
          <w:trHeight w:val="48"/>
        </w:trPr>
        <w:tc>
          <w:tcPr>
            <w:tcW w:w="381" w:type="pct"/>
            <w:tcBorders>
              <w:left w:val="single" w:sz="4" w:space="0" w:color="auto"/>
              <w:right w:val="single" w:sz="4" w:space="0" w:color="auto"/>
            </w:tcBorders>
          </w:tcPr>
          <w:p w14:paraId="0AA23261" w14:textId="320E467B" w:rsidR="00F80DDA" w:rsidRPr="00BF309F" w:rsidRDefault="00F80DDA">
            <w:pPr>
              <w:tabs>
                <w:tab w:val="left" w:pos="652"/>
              </w:tabs>
              <w:rPr>
                <w:b/>
                <w:sz w:val="22"/>
                <w:szCs w:val="22"/>
                <w:lang w:eastAsia="en-US"/>
              </w:rPr>
            </w:pPr>
            <w:r w:rsidRPr="00BF309F">
              <w:rPr>
                <w:b/>
                <w:sz w:val="22"/>
                <w:szCs w:val="22"/>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14:paraId="0B7372A2" w14:textId="43C2AD45" w:rsidR="00F80DDA" w:rsidRPr="00BF309F" w:rsidRDefault="00F80DDA">
            <w:pPr>
              <w:shd w:val="clear" w:color="auto" w:fill="FFFFFF"/>
              <w:rPr>
                <w:sz w:val="22"/>
                <w:szCs w:val="22"/>
                <w:lang w:eastAsia="en-US"/>
              </w:rPr>
            </w:pPr>
            <w:r w:rsidRPr="00BF309F">
              <w:rPr>
                <w:sz w:val="22"/>
                <w:szCs w:val="22"/>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14:paraId="67015796" w14:textId="0314DA22" w:rsidR="00F80DDA" w:rsidRPr="00BF309F" w:rsidRDefault="009A1808">
            <w:pPr>
              <w:jc w:val="both"/>
              <w:rPr>
                <w:color w:val="000000"/>
                <w:sz w:val="22"/>
                <w:szCs w:val="22"/>
                <w:shd w:val="clear" w:color="auto" w:fill="FFFFFF"/>
              </w:rPr>
            </w:pPr>
            <w:r w:rsidRPr="00F923FE">
              <w:rPr>
                <w:color w:val="000000"/>
                <w:sz w:val="22"/>
                <w:szCs w:val="22"/>
                <w:shd w:val="clear" w:color="auto" w:fill="FFFFFF"/>
              </w:rPr>
              <w:t>Б</w:t>
            </w:r>
            <w:r w:rsidR="00945AA1" w:rsidRPr="00F923FE">
              <w:rPr>
                <w:color w:val="000000"/>
                <w:sz w:val="22"/>
                <w:szCs w:val="22"/>
                <w:shd w:val="clear" w:color="auto" w:fill="FFFFFF"/>
              </w:rPr>
              <w:t>юджетные</w:t>
            </w:r>
            <w:r w:rsidR="00F80DDA" w:rsidRPr="00F923FE">
              <w:rPr>
                <w:color w:val="000000"/>
                <w:sz w:val="22"/>
                <w:szCs w:val="22"/>
                <w:shd w:val="clear" w:color="auto" w:fill="FFFFFF"/>
              </w:rPr>
              <w:t xml:space="preserve"> средства</w:t>
            </w:r>
            <w:r w:rsidR="003F6849">
              <w:rPr>
                <w:color w:val="000000"/>
                <w:sz w:val="22"/>
                <w:szCs w:val="22"/>
                <w:shd w:val="clear" w:color="auto" w:fill="FFFFFF"/>
              </w:rPr>
              <w:t xml:space="preserve"> </w:t>
            </w:r>
          </w:p>
        </w:tc>
      </w:tr>
      <w:tr w:rsidR="00FD22BB" w:rsidRPr="00BF309F"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F309F" w:rsidRDefault="00D03B52">
            <w:pPr>
              <w:jc w:val="both"/>
              <w:rPr>
                <w:b/>
                <w:bCs/>
                <w:color w:val="00000A"/>
                <w:sz w:val="22"/>
                <w:szCs w:val="22"/>
                <w:lang w:eastAsia="zh-CN"/>
              </w:rPr>
            </w:pPr>
            <w:r w:rsidRPr="00BF309F">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BF309F" w14:paraId="19F5CA98" w14:textId="77777777" w:rsidTr="00B16E0B">
        <w:trPr>
          <w:trHeight w:val="274"/>
        </w:trPr>
        <w:tc>
          <w:tcPr>
            <w:tcW w:w="381" w:type="pct"/>
            <w:tcBorders>
              <w:left w:val="single" w:sz="4" w:space="0" w:color="auto"/>
              <w:right w:val="single" w:sz="4" w:space="0" w:color="auto"/>
            </w:tcBorders>
          </w:tcPr>
          <w:p w14:paraId="361A1063"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5.1. </w:t>
            </w:r>
          </w:p>
        </w:tc>
        <w:tc>
          <w:tcPr>
            <w:tcW w:w="1367" w:type="pct"/>
            <w:tcBorders>
              <w:left w:val="single" w:sz="4" w:space="0" w:color="auto"/>
              <w:right w:val="single" w:sz="4" w:space="0" w:color="auto"/>
            </w:tcBorders>
          </w:tcPr>
          <w:p w14:paraId="20F364C2" w14:textId="77777777" w:rsidR="00FD22BB" w:rsidRPr="00BF309F" w:rsidRDefault="00D03B52">
            <w:pPr>
              <w:rPr>
                <w:bCs/>
                <w:color w:val="00000A"/>
                <w:sz w:val="22"/>
                <w:szCs w:val="22"/>
                <w:lang w:eastAsia="zh-CN"/>
              </w:rPr>
            </w:pPr>
            <w:r w:rsidRPr="00BF309F">
              <w:rPr>
                <w:bCs/>
                <w:color w:val="00000A"/>
                <w:sz w:val="22"/>
                <w:szCs w:val="22"/>
                <w:lang w:eastAsia="zh-CN"/>
              </w:rPr>
              <w:t>Порядок подачи заявок на участие в закупке</w:t>
            </w:r>
          </w:p>
        </w:tc>
        <w:tc>
          <w:tcPr>
            <w:tcW w:w="3252" w:type="pct"/>
            <w:tcBorders>
              <w:left w:val="single" w:sz="4" w:space="0" w:color="auto"/>
              <w:right w:val="single" w:sz="4" w:space="0" w:color="auto"/>
            </w:tcBorders>
          </w:tcPr>
          <w:p w14:paraId="346D2232" w14:textId="77777777" w:rsidR="00FD22BB" w:rsidRPr="00BF309F" w:rsidRDefault="00D03B52">
            <w:pPr>
              <w:pStyle w:val="Style12"/>
              <w:spacing w:line="240" w:lineRule="auto"/>
              <w:ind w:firstLine="0"/>
              <w:rPr>
                <w:sz w:val="22"/>
                <w:szCs w:val="22"/>
              </w:rPr>
            </w:pPr>
            <w:r w:rsidRPr="00BF309F">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F309F" w:rsidRDefault="00D03B52">
            <w:pPr>
              <w:pStyle w:val="Style12"/>
              <w:spacing w:line="240" w:lineRule="auto"/>
              <w:ind w:firstLine="0"/>
              <w:rPr>
                <w:sz w:val="22"/>
                <w:szCs w:val="22"/>
              </w:rPr>
            </w:pPr>
            <w:r w:rsidRPr="00BF309F">
              <w:rPr>
                <w:sz w:val="22"/>
                <w:szCs w:val="22"/>
              </w:rPr>
              <w:t xml:space="preserve">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w:t>
            </w:r>
            <w:proofErr w:type="gramStart"/>
            <w:r w:rsidRPr="00BF309F">
              <w:rPr>
                <w:sz w:val="22"/>
                <w:szCs w:val="22"/>
              </w:rPr>
              <w:t>информацию</w:t>
            </w:r>
            <w:proofErr w:type="gramEnd"/>
            <w:r w:rsidRPr="00BF309F">
              <w:rPr>
                <w:sz w:val="22"/>
                <w:szCs w:val="22"/>
              </w:rPr>
              <w:t xml:space="preserve"> предусмотренную документацией о закупке.</w:t>
            </w:r>
          </w:p>
          <w:p w14:paraId="577BD3AB"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F309F" w:rsidRDefault="00D03B52">
            <w:pPr>
              <w:pStyle w:val="Style12"/>
              <w:spacing w:line="240" w:lineRule="auto"/>
              <w:ind w:firstLine="0"/>
              <w:rPr>
                <w:sz w:val="22"/>
                <w:szCs w:val="22"/>
              </w:rPr>
            </w:pPr>
            <w:r w:rsidRPr="00BF309F">
              <w:rPr>
                <w:sz w:val="22"/>
                <w:szCs w:val="22"/>
              </w:rPr>
              <w:lastRenderedPageBreak/>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F309F" w:rsidRDefault="00D03B52">
            <w:pPr>
              <w:pStyle w:val="Style12"/>
              <w:spacing w:line="240" w:lineRule="auto"/>
              <w:ind w:firstLine="0"/>
              <w:rPr>
                <w:sz w:val="22"/>
                <w:szCs w:val="22"/>
              </w:rPr>
            </w:pPr>
            <w:r w:rsidRPr="00BF309F">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F309F">
              <w:rPr>
                <w:sz w:val="22"/>
                <w:szCs w:val="22"/>
              </w:rPr>
              <w:t>doc</w:t>
            </w:r>
            <w:proofErr w:type="spellEnd"/>
            <w:r w:rsidRPr="00BF309F">
              <w:rPr>
                <w:sz w:val="22"/>
                <w:szCs w:val="22"/>
              </w:rPr>
              <w:t>), (*.</w:t>
            </w:r>
            <w:proofErr w:type="spellStart"/>
            <w:r w:rsidRPr="00BF309F">
              <w:rPr>
                <w:sz w:val="22"/>
                <w:szCs w:val="22"/>
              </w:rPr>
              <w:t>docx</w:t>
            </w:r>
            <w:proofErr w:type="spellEnd"/>
            <w:r w:rsidRPr="00BF309F">
              <w:rPr>
                <w:sz w:val="22"/>
                <w:szCs w:val="22"/>
              </w:rPr>
              <w:t>), (*.</w:t>
            </w:r>
            <w:proofErr w:type="spellStart"/>
            <w:r w:rsidRPr="00BF309F">
              <w:rPr>
                <w:sz w:val="22"/>
                <w:szCs w:val="22"/>
              </w:rPr>
              <w:t>xls</w:t>
            </w:r>
            <w:proofErr w:type="spellEnd"/>
            <w:r w:rsidRPr="00BF309F">
              <w:rPr>
                <w:sz w:val="22"/>
                <w:szCs w:val="22"/>
              </w:rPr>
              <w:t>), (*.</w:t>
            </w:r>
            <w:proofErr w:type="spellStart"/>
            <w:r w:rsidRPr="00BF309F">
              <w:rPr>
                <w:sz w:val="22"/>
                <w:szCs w:val="22"/>
              </w:rPr>
              <w:t>xlsx</w:t>
            </w:r>
            <w:proofErr w:type="spellEnd"/>
            <w:r w:rsidRPr="00BF309F">
              <w:rPr>
                <w:sz w:val="22"/>
                <w:szCs w:val="22"/>
              </w:rPr>
              <w:t>), (*.</w:t>
            </w:r>
            <w:proofErr w:type="spellStart"/>
            <w:r w:rsidRPr="00BF309F">
              <w:rPr>
                <w:sz w:val="22"/>
                <w:szCs w:val="22"/>
              </w:rPr>
              <w:t>txt</w:t>
            </w:r>
            <w:proofErr w:type="spellEnd"/>
            <w:r w:rsidRPr="00BF309F">
              <w:rPr>
                <w:sz w:val="22"/>
                <w:szCs w:val="22"/>
              </w:rPr>
              <w:t>), (*.</w:t>
            </w:r>
            <w:proofErr w:type="spellStart"/>
            <w:r w:rsidRPr="00BF309F">
              <w:rPr>
                <w:sz w:val="22"/>
                <w:szCs w:val="22"/>
              </w:rPr>
              <w:t>pdf</w:t>
            </w:r>
            <w:proofErr w:type="spellEnd"/>
            <w:r w:rsidRPr="00BF309F">
              <w:rPr>
                <w:sz w:val="22"/>
                <w:szCs w:val="22"/>
              </w:rPr>
              <w:t>), (*.</w:t>
            </w:r>
            <w:proofErr w:type="spellStart"/>
            <w:r w:rsidRPr="00BF309F">
              <w:rPr>
                <w:sz w:val="22"/>
                <w:szCs w:val="22"/>
              </w:rPr>
              <w:t>jpg</w:t>
            </w:r>
            <w:proofErr w:type="spellEnd"/>
            <w:r w:rsidRPr="00BF309F">
              <w:rPr>
                <w:sz w:val="22"/>
                <w:szCs w:val="22"/>
              </w:rPr>
              <w:t>) и т.д.</w:t>
            </w:r>
          </w:p>
          <w:p w14:paraId="3E3F6210" w14:textId="77777777" w:rsidR="00FD22BB" w:rsidRPr="00BF309F" w:rsidRDefault="00D03B52">
            <w:pPr>
              <w:pStyle w:val="Style12"/>
              <w:spacing w:line="240" w:lineRule="auto"/>
              <w:ind w:firstLine="0"/>
              <w:rPr>
                <w:sz w:val="22"/>
                <w:szCs w:val="22"/>
              </w:rPr>
            </w:pPr>
            <w:r w:rsidRPr="00BF309F">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Pr="00BF309F" w:rsidRDefault="00D03B52">
            <w:pPr>
              <w:pStyle w:val="Style12"/>
              <w:spacing w:line="240" w:lineRule="auto"/>
              <w:ind w:firstLine="0"/>
              <w:rPr>
                <w:sz w:val="22"/>
                <w:szCs w:val="22"/>
              </w:rPr>
            </w:pPr>
            <w:r w:rsidRPr="00BF309F">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F309F" w:rsidRDefault="00D03B52">
            <w:pPr>
              <w:pStyle w:val="Style12"/>
              <w:spacing w:line="240" w:lineRule="auto"/>
              <w:ind w:firstLine="0"/>
              <w:rPr>
                <w:sz w:val="22"/>
                <w:szCs w:val="22"/>
              </w:rPr>
            </w:pPr>
            <w:r w:rsidRPr="00BF309F">
              <w:rPr>
                <w:sz w:val="22"/>
                <w:szCs w:val="22"/>
              </w:rPr>
              <w:t>Файлы формируются по принципу: один файл – один документ.</w:t>
            </w:r>
          </w:p>
          <w:p w14:paraId="5FBABD1C" w14:textId="77777777" w:rsidR="00FD22BB" w:rsidRPr="00BF309F" w:rsidRDefault="00D03B52">
            <w:pPr>
              <w:pStyle w:val="Style12"/>
              <w:spacing w:line="240" w:lineRule="auto"/>
              <w:ind w:firstLine="0"/>
              <w:rPr>
                <w:bCs/>
                <w:color w:val="00000A"/>
                <w:sz w:val="22"/>
                <w:szCs w:val="22"/>
                <w:lang w:eastAsia="zh-CN"/>
              </w:rPr>
            </w:pPr>
            <w:r w:rsidRPr="00BF309F">
              <w:rPr>
                <w:sz w:val="22"/>
                <w:szCs w:val="22"/>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BF309F" w14:paraId="0C93956C" w14:textId="77777777" w:rsidTr="00B16E0B">
        <w:trPr>
          <w:trHeight w:val="190"/>
        </w:trPr>
        <w:tc>
          <w:tcPr>
            <w:tcW w:w="381" w:type="pct"/>
            <w:tcBorders>
              <w:left w:val="single" w:sz="4" w:space="0" w:color="auto"/>
              <w:right w:val="single" w:sz="4" w:space="0" w:color="auto"/>
            </w:tcBorders>
          </w:tcPr>
          <w:p w14:paraId="0569E085" w14:textId="77777777" w:rsidR="00FD22BB" w:rsidRPr="00BF309F" w:rsidRDefault="00D03B52">
            <w:pPr>
              <w:rPr>
                <w:b/>
                <w:bCs/>
                <w:color w:val="00000A"/>
                <w:sz w:val="22"/>
                <w:szCs w:val="22"/>
                <w:lang w:eastAsia="zh-CN"/>
              </w:rPr>
            </w:pPr>
            <w:r w:rsidRPr="00BF309F">
              <w:rPr>
                <w:b/>
                <w:bCs/>
                <w:color w:val="00000A"/>
                <w:sz w:val="22"/>
                <w:szCs w:val="22"/>
                <w:lang w:eastAsia="zh-CN"/>
              </w:rPr>
              <w:lastRenderedPageBreak/>
              <w:t xml:space="preserve">5.2. </w:t>
            </w:r>
          </w:p>
        </w:tc>
        <w:tc>
          <w:tcPr>
            <w:tcW w:w="1367" w:type="pct"/>
            <w:tcBorders>
              <w:left w:val="single" w:sz="4" w:space="0" w:color="auto"/>
              <w:right w:val="single" w:sz="4" w:space="0" w:color="auto"/>
            </w:tcBorders>
          </w:tcPr>
          <w:p w14:paraId="49D703BD" w14:textId="77777777" w:rsidR="00FD22BB" w:rsidRPr="00BF309F" w:rsidRDefault="00D03B52">
            <w:pPr>
              <w:rPr>
                <w:bCs/>
                <w:color w:val="00000A"/>
                <w:sz w:val="22"/>
                <w:szCs w:val="22"/>
                <w:lang w:eastAsia="zh-CN"/>
              </w:rPr>
            </w:pPr>
            <w:r w:rsidRPr="00BF309F">
              <w:rPr>
                <w:bCs/>
                <w:color w:val="00000A"/>
                <w:sz w:val="22"/>
                <w:szCs w:val="22"/>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14:paraId="58B7570E" w14:textId="12633FE3" w:rsidR="00FD22BB" w:rsidRPr="00BF309F" w:rsidRDefault="00474A5B">
            <w:pPr>
              <w:tabs>
                <w:tab w:val="left" w:pos="142"/>
                <w:tab w:val="left" w:pos="426"/>
              </w:tabs>
              <w:jc w:val="both"/>
              <w:rPr>
                <w:rFonts w:eastAsiaTheme="minorEastAsia"/>
                <w:sz w:val="22"/>
                <w:szCs w:val="22"/>
              </w:rPr>
            </w:pPr>
            <w:r w:rsidRPr="00BF309F">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F309F">
              <w:rPr>
                <w:rFonts w:eastAsiaTheme="minorEastAsia"/>
                <w:sz w:val="22"/>
                <w:szCs w:val="22"/>
              </w:rPr>
              <w:t xml:space="preserve">С использованием функционала электронной площадки </w:t>
            </w:r>
            <w:r w:rsidR="00D03B52" w:rsidRPr="00BF309F">
              <w:rPr>
                <w:rStyle w:val="ab"/>
                <w:rFonts w:eastAsiaTheme="minorEastAsia"/>
                <w:sz w:val="22"/>
                <w:szCs w:val="22"/>
              </w:rPr>
              <w:t>https://etp-region.ru</w:t>
            </w:r>
            <w:r w:rsidR="00D03B52" w:rsidRPr="00BF309F">
              <w:rPr>
                <w:rFonts w:eastAsiaTheme="minorEastAsia"/>
                <w:sz w:val="22"/>
                <w:szCs w:val="22"/>
              </w:rPr>
              <w:t>.</w:t>
            </w:r>
          </w:p>
        </w:tc>
      </w:tr>
      <w:tr w:rsidR="00FD22BB" w:rsidRPr="00BF309F" w14:paraId="45D9A916" w14:textId="77777777" w:rsidTr="00B16E0B">
        <w:trPr>
          <w:trHeight w:val="190"/>
        </w:trPr>
        <w:tc>
          <w:tcPr>
            <w:tcW w:w="381" w:type="pct"/>
            <w:tcBorders>
              <w:left w:val="single" w:sz="4" w:space="0" w:color="auto"/>
              <w:right w:val="single" w:sz="4" w:space="0" w:color="auto"/>
            </w:tcBorders>
            <w:shd w:val="clear" w:color="auto" w:fill="auto"/>
          </w:tcPr>
          <w:p w14:paraId="14D801D7" w14:textId="77777777" w:rsidR="00FD22BB" w:rsidRPr="00BF309F" w:rsidRDefault="00D03B52">
            <w:pPr>
              <w:rPr>
                <w:b/>
                <w:bCs/>
                <w:color w:val="00000A"/>
                <w:sz w:val="22"/>
                <w:szCs w:val="22"/>
                <w:lang w:eastAsia="zh-CN"/>
              </w:rPr>
            </w:pPr>
            <w:r w:rsidRPr="00BF309F">
              <w:rPr>
                <w:b/>
                <w:bCs/>
                <w:color w:val="00000A"/>
                <w:sz w:val="22"/>
                <w:szCs w:val="22"/>
                <w:lang w:eastAsia="zh-CN"/>
              </w:rPr>
              <w:t>5.3.</w:t>
            </w:r>
          </w:p>
        </w:tc>
        <w:tc>
          <w:tcPr>
            <w:tcW w:w="1367" w:type="pct"/>
            <w:tcBorders>
              <w:left w:val="single" w:sz="4" w:space="0" w:color="auto"/>
              <w:right w:val="single" w:sz="4" w:space="0" w:color="auto"/>
            </w:tcBorders>
            <w:shd w:val="clear" w:color="auto" w:fill="auto"/>
          </w:tcPr>
          <w:p w14:paraId="3DCB5206" w14:textId="77777777" w:rsidR="00FD22BB" w:rsidRPr="00BF309F" w:rsidRDefault="00D03B52">
            <w:pPr>
              <w:shd w:val="clear" w:color="auto" w:fill="FFFFFF"/>
              <w:rPr>
                <w:sz w:val="22"/>
                <w:szCs w:val="22"/>
                <w:lang w:eastAsia="en-US"/>
              </w:rPr>
            </w:pPr>
            <w:r w:rsidRPr="00BF309F">
              <w:rPr>
                <w:sz w:val="22"/>
                <w:szCs w:val="22"/>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14:paraId="3C167D82" w14:textId="65722474" w:rsidR="00FD22BB" w:rsidRPr="00BF309F" w:rsidRDefault="00DA1C9C">
            <w:pPr>
              <w:shd w:val="clear" w:color="auto" w:fill="FFFFFF"/>
              <w:rPr>
                <w:b/>
                <w:sz w:val="22"/>
                <w:szCs w:val="22"/>
                <w:lang w:eastAsia="en-US"/>
              </w:rPr>
            </w:pPr>
            <w:r>
              <w:rPr>
                <w:b/>
                <w:sz w:val="22"/>
                <w:szCs w:val="22"/>
                <w:lang w:eastAsia="en-US"/>
              </w:rPr>
              <w:t>2</w:t>
            </w:r>
            <w:r w:rsidR="00E47FB0">
              <w:rPr>
                <w:b/>
                <w:sz w:val="22"/>
                <w:szCs w:val="22"/>
                <w:lang w:eastAsia="en-US"/>
              </w:rPr>
              <w:t>5</w:t>
            </w:r>
            <w:r w:rsidR="003D1FAA">
              <w:rPr>
                <w:b/>
                <w:sz w:val="22"/>
                <w:szCs w:val="22"/>
                <w:lang w:eastAsia="en-US"/>
              </w:rPr>
              <w:t xml:space="preserve"> </w:t>
            </w:r>
            <w:r>
              <w:rPr>
                <w:b/>
                <w:sz w:val="22"/>
                <w:szCs w:val="22"/>
                <w:lang w:eastAsia="en-US"/>
              </w:rPr>
              <w:t>октября</w:t>
            </w:r>
            <w:r w:rsidR="00D03B52" w:rsidRPr="00BF309F">
              <w:rPr>
                <w:b/>
                <w:sz w:val="22"/>
                <w:szCs w:val="22"/>
                <w:lang w:eastAsia="en-US"/>
              </w:rPr>
              <w:t xml:space="preserve"> </w:t>
            </w:r>
            <w:r w:rsidR="007524D2" w:rsidRPr="00BF309F">
              <w:rPr>
                <w:b/>
                <w:sz w:val="22"/>
                <w:szCs w:val="22"/>
                <w:lang w:eastAsia="en-US"/>
              </w:rPr>
              <w:t>2024</w:t>
            </w:r>
            <w:r w:rsidR="00D03B52" w:rsidRPr="00BF309F">
              <w:rPr>
                <w:b/>
                <w:sz w:val="22"/>
                <w:szCs w:val="22"/>
                <w:lang w:eastAsia="en-US"/>
              </w:rPr>
              <w:t xml:space="preserve"> года.</w:t>
            </w:r>
          </w:p>
        </w:tc>
      </w:tr>
      <w:tr w:rsidR="00FD22BB" w:rsidRPr="00BF309F" w14:paraId="403A38F1" w14:textId="77777777" w:rsidTr="00B16E0B">
        <w:trPr>
          <w:trHeight w:val="190"/>
        </w:trPr>
        <w:tc>
          <w:tcPr>
            <w:tcW w:w="381" w:type="pct"/>
            <w:tcBorders>
              <w:left w:val="single" w:sz="4" w:space="0" w:color="auto"/>
              <w:right w:val="single" w:sz="4" w:space="0" w:color="auto"/>
            </w:tcBorders>
            <w:shd w:val="clear" w:color="auto" w:fill="auto"/>
          </w:tcPr>
          <w:p w14:paraId="4A38880F" w14:textId="77777777" w:rsidR="00FD22BB" w:rsidRPr="00BF309F" w:rsidRDefault="00D03B52">
            <w:pPr>
              <w:rPr>
                <w:b/>
                <w:bCs/>
                <w:color w:val="00000A"/>
                <w:sz w:val="22"/>
                <w:szCs w:val="22"/>
                <w:lang w:eastAsia="zh-CN"/>
              </w:rPr>
            </w:pPr>
            <w:r w:rsidRPr="00BF309F">
              <w:rPr>
                <w:b/>
                <w:bCs/>
                <w:color w:val="00000A"/>
                <w:sz w:val="22"/>
                <w:szCs w:val="22"/>
                <w:lang w:eastAsia="zh-CN"/>
              </w:rPr>
              <w:t>5.4.1.</w:t>
            </w:r>
          </w:p>
        </w:tc>
        <w:tc>
          <w:tcPr>
            <w:tcW w:w="1367" w:type="pct"/>
            <w:tcBorders>
              <w:left w:val="single" w:sz="4" w:space="0" w:color="auto"/>
              <w:right w:val="single" w:sz="4" w:space="0" w:color="auto"/>
            </w:tcBorders>
            <w:shd w:val="clear" w:color="auto" w:fill="auto"/>
          </w:tcPr>
          <w:p w14:paraId="75C883D5" w14:textId="77777777" w:rsidR="00FD22BB" w:rsidRPr="00BF309F" w:rsidRDefault="00D03B52">
            <w:pPr>
              <w:shd w:val="clear" w:color="auto" w:fill="FFFFFF"/>
              <w:rPr>
                <w:sz w:val="22"/>
                <w:szCs w:val="22"/>
                <w:lang w:eastAsia="en-US"/>
              </w:rPr>
            </w:pPr>
            <w:r w:rsidRPr="00BF309F">
              <w:rPr>
                <w:sz w:val="22"/>
                <w:szCs w:val="22"/>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14:paraId="6545C242" w14:textId="464E909D" w:rsidR="00FD22BB" w:rsidRPr="00BF309F" w:rsidRDefault="00667ADA">
            <w:pPr>
              <w:keepNext/>
              <w:keepLines/>
              <w:rPr>
                <w:b/>
                <w:sz w:val="22"/>
                <w:szCs w:val="22"/>
              </w:rPr>
            </w:pPr>
            <w:r>
              <w:rPr>
                <w:b/>
                <w:sz w:val="22"/>
                <w:szCs w:val="22"/>
                <w:lang w:eastAsia="en-US"/>
              </w:rPr>
              <w:t>11</w:t>
            </w:r>
            <w:r w:rsidR="00D03B52" w:rsidRPr="00BF309F">
              <w:rPr>
                <w:b/>
                <w:sz w:val="22"/>
                <w:szCs w:val="22"/>
                <w:lang w:eastAsia="en-US"/>
              </w:rPr>
              <w:t xml:space="preserve"> </w:t>
            </w:r>
            <w:r w:rsidR="00DA1C9C">
              <w:rPr>
                <w:b/>
                <w:sz w:val="22"/>
                <w:szCs w:val="22"/>
                <w:lang w:eastAsia="en-US"/>
              </w:rPr>
              <w:t>ноября</w:t>
            </w:r>
            <w:r w:rsidR="001448A8" w:rsidRPr="00BF309F">
              <w:rPr>
                <w:b/>
                <w:sz w:val="22"/>
                <w:szCs w:val="22"/>
                <w:lang w:eastAsia="en-US"/>
              </w:rPr>
              <w:t xml:space="preserve"> </w:t>
            </w:r>
            <w:r w:rsidR="00D03B52" w:rsidRPr="00BF309F">
              <w:rPr>
                <w:b/>
                <w:sz w:val="22"/>
                <w:szCs w:val="22"/>
                <w:lang w:eastAsia="en-US"/>
              </w:rPr>
              <w:t>202</w:t>
            </w:r>
            <w:r w:rsidR="00F95987" w:rsidRPr="00BF309F">
              <w:rPr>
                <w:b/>
                <w:sz w:val="22"/>
                <w:szCs w:val="22"/>
                <w:lang w:eastAsia="en-US"/>
              </w:rPr>
              <w:t>4</w:t>
            </w:r>
            <w:r w:rsidR="00D03B52" w:rsidRPr="00BF309F">
              <w:rPr>
                <w:b/>
                <w:sz w:val="22"/>
                <w:szCs w:val="22"/>
                <w:lang w:eastAsia="en-US"/>
              </w:rPr>
              <w:t xml:space="preserve"> года </w:t>
            </w:r>
            <w:r w:rsidR="00DA1C9C" w:rsidRPr="00DA1C9C">
              <w:rPr>
                <w:b/>
                <w:bCs/>
              </w:rPr>
              <w:t>0</w:t>
            </w:r>
            <w:r>
              <w:rPr>
                <w:b/>
                <w:bCs/>
              </w:rPr>
              <w:t>9</w:t>
            </w:r>
            <w:r w:rsidR="00DA1C9C" w:rsidRPr="00DA1C9C">
              <w:rPr>
                <w:b/>
                <w:bCs/>
              </w:rPr>
              <w:t xml:space="preserve"> часов 00 минут (по московскому времени)</w:t>
            </w:r>
          </w:p>
        </w:tc>
      </w:tr>
      <w:tr w:rsidR="00FD22BB" w:rsidRPr="00BF309F" w14:paraId="5A5D95EF" w14:textId="77777777" w:rsidTr="00B16E0B">
        <w:trPr>
          <w:trHeight w:val="190"/>
        </w:trPr>
        <w:tc>
          <w:tcPr>
            <w:tcW w:w="381" w:type="pct"/>
            <w:tcBorders>
              <w:left w:val="single" w:sz="4" w:space="0" w:color="auto"/>
              <w:right w:val="single" w:sz="4" w:space="0" w:color="auto"/>
            </w:tcBorders>
            <w:shd w:val="clear" w:color="auto" w:fill="auto"/>
          </w:tcPr>
          <w:p w14:paraId="14A73CA9" w14:textId="77777777" w:rsidR="00FD22BB" w:rsidRPr="00BF309F" w:rsidRDefault="00D03B52">
            <w:pPr>
              <w:rPr>
                <w:b/>
                <w:bCs/>
                <w:color w:val="00000A"/>
                <w:sz w:val="22"/>
                <w:szCs w:val="22"/>
                <w:lang w:eastAsia="zh-CN"/>
              </w:rPr>
            </w:pPr>
            <w:r w:rsidRPr="00BF309F">
              <w:rPr>
                <w:b/>
                <w:bCs/>
                <w:color w:val="00000A"/>
                <w:sz w:val="22"/>
                <w:szCs w:val="22"/>
                <w:lang w:eastAsia="zh-CN"/>
              </w:rPr>
              <w:t>5.4.2.</w:t>
            </w:r>
          </w:p>
        </w:tc>
        <w:tc>
          <w:tcPr>
            <w:tcW w:w="1367" w:type="pct"/>
            <w:tcBorders>
              <w:left w:val="single" w:sz="4" w:space="0" w:color="auto"/>
              <w:right w:val="single" w:sz="4" w:space="0" w:color="auto"/>
            </w:tcBorders>
            <w:shd w:val="clear" w:color="auto" w:fill="auto"/>
          </w:tcPr>
          <w:p w14:paraId="6ECEE154" w14:textId="77777777" w:rsidR="00FD22BB" w:rsidRPr="00BF309F" w:rsidRDefault="00D03B52">
            <w:pPr>
              <w:shd w:val="clear" w:color="auto" w:fill="FFFFFF"/>
              <w:rPr>
                <w:rFonts w:eastAsiaTheme="minorEastAsia"/>
                <w:sz w:val="22"/>
                <w:szCs w:val="22"/>
              </w:rPr>
            </w:pPr>
            <w:r w:rsidRPr="00BF309F">
              <w:rPr>
                <w:rFonts w:eastAsiaTheme="minorEastAsia"/>
                <w:sz w:val="22"/>
                <w:szCs w:val="22"/>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14:paraId="54E69E01" w14:textId="220658E0" w:rsidR="0047113B" w:rsidRPr="00437D96" w:rsidRDefault="001448A8">
            <w:pPr>
              <w:shd w:val="clear" w:color="auto" w:fill="FFFFFF"/>
              <w:rPr>
                <w:rFonts w:eastAsiaTheme="minorEastAsia"/>
                <w:sz w:val="22"/>
                <w:szCs w:val="22"/>
              </w:rPr>
            </w:pPr>
            <w:r w:rsidRPr="00437D96">
              <w:rPr>
                <w:sz w:val="22"/>
                <w:szCs w:val="22"/>
                <w:lang w:eastAsia="ar-SA"/>
              </w:rPr>
              <w:t>По месту нахождения Заказчика.</w:t>
            </w:r>
          </w:p>
          <w:p w14:paraId="11A74DBA" w14:textId="68355ADC" w:rsidR="00FD22BB" w:rsidRPr="00437D96" w:rsidRDefault="00474A5B">
            <w:pPr>
              <w:shd w:val="clear" w:color="auto" w:fill="FFFFFF"/>
              <w:rPr>
                <w:rFonts w:eastAsiaTheme="minorEastAsia"/>
                <w:sz w:val="22"/>
                <w:szCs w:val="22"/>
              </w:rPr>
            </w:pPr>
            <w:r w:rsidRPr="00437D96">
              <w:rPr>
                <w:rFonts w:eastAsiaTheme="minorEastAsia"/>
                <w:sz w:val="22"/>
                <w:szCs w:val="22"/>
              </w:rPr>
              <w:t>С использованием функционала ЭТП</w:t>
            </w:r>
          </w:p>
        </w:tc>
      </w:tr>
      <w:tr w:rsidR="00FD22BB" w:rsidRPr="00BF309F" w14:paraId="49AE89CE" w14:textId="77777777" w:rsidTr="00B16E0B">
        <w:trPr>
          <w:trHeight w:val="452"/>
        </w:trPr>
        <w:tc>
          <w:tcPr>
            <w:tcW w:w="381" w:type="pct"/>
            <w:tcBorders>
              <w:left w:val="single" w:sz="4" w:space="0" w:color="auto"/>
              <w:right w:val="single" w:sz="4" w:space="0" w:color="auto"/>
            </w:tcBorders>
            <w:shd w:val="clear" w:color="auto" w:fill="auto"/>
          </w:tcPr>
          <w:p w14:paraId="534DE8F6"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5.5. </w:t>
            </w:r>
          </w:p>
        </w:tc>
        <w:tc>
          <w:tcPr>
            <w:tcW w:w="1367" w:type="pct"/>
            <w:tcBorders>
              <w:left w:val="single" w:sz="4" w:space="0" w:color="auto"/>
              <w:right w:val="single" w:sz="4" w:space="0" w:color="auto"/>
            </w:tcBorders>
            <w:shd w:val="clear" w:color="auto" w:fill="auto"/>
          </w:tcPr>
          <w:p w14:paraId="6EEEF7DC" w14:textId="77777777" w:rsidR="00FD22BB" w:rsidRPr="00BF309F" w:rsidRDefault="00D03B52">
            <w:pPr>
              <w:shd w:val="clear" w:color="auto" w:fill="FFFFFF"/>
              <w:rPr>
                <w:sz w:val="22"/>
                <w:szCs w:val="22"/>
                <w:lang w:eastAsia="en-US"/>
              </w:rPr>
            </w:pPr>
            <w:r w:rsidRPr="00BF309F">
              <w:rPr>
                <w:sz w:val="22"/>
                <w:szCs w:val="22"/>
                <w:lang w:eastAsia="en-US"/>
              </w:rPr>
              <w:t>Дата рассмотрения предложений участников 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14:paraId="60A7B299" w14:textId="034DBFE9" w:rsidR="00FD22BB" w:rsidRPr="00E47FB0" w:rsidRDefault="00437D96">
            <w:pPr>
              <w:shd w:val="clear" w:color="auto" w:fill="FFFFFF"/>
              <w:rPr>
                <w:sz w:val="22"/>
                <w:szCs w:val="22"/>
                <w:lang w:eastAsia="en-US"/>
              </w:rPr>
            </w:pPr>
            <w:r w:rsidRPr="00E47FB0">
              <w:rPr>
                <w:sz w:val="22"/>
                <w:szCs w:val="22"/>
                <w:lang w:eastAsia="en-US"/>
              </w:rPr>
              <w:t xml:space="preserve">Рассмотрение </w:t>
            </w:r>
            <w:r w:rsidR="00961523" w:rsidRPr="00E47FB0">
              <w:rPr>
                <w:sz w:val="22"/>
                <w:szCs w:val="22"/>
                <w:lang w:eastAsia="en-US"/>
              </w:rPr>
              <w:t xml:space="preserve">первых частей </w:t>
            </w:r>
            <w:r w:rsidRPr="00E47FB0">
              <w:rPr>
                <w:sz w:val="22"/>
                <w:szCs w:val="22"/>
                <w:lang w:eastAsia="en-US"/>
              </w:rPr>
              <w:t>заявок</w:t>
            </w:r>
            <w:r w:rsidR="00D03B52" w:rsidRPr="00E47FB0">
              <w:rPr>
                <w:sz w:val="22"/>
                <w:szCs w:val="22"/>
                <w:lang w:eastAsia="en-US"/>
              </w:rPr>
              <w:t xml:space="preserve">: </w:t>
            </w:r>
            <w:r w:rsidR="00DA1C9C" w:rsidRPr="00E47FB0">
              <w:rPr>
                <w:b/>
                <w:bCs/>
                <w:sz w:val="22"/>
                <w:szCs w:val="22"/>
                <w:lang w:eastAsia="en-US"/>
              </w:rPr>
              <w:t>1</w:t>
            </w:r>
            <w:r w:rsidR="00667ADA" w:rsidRPr="00E47FB0">
              <w:rPr>
                <w:b/>
                <w:bCs/>
                <w:sz w:val="22"/>
                <w:szCs w:val="22"/>
                <w:lang w:eastAsia="en-US"/>
              </w:rPr>
              <w:t>2</w:t>
            </w:r>
            <w:r w:rsidR="00D03B52" w:rsidRPr="00E47FB0">
              <w:rPr>
                <w:b/>
                <w:bCs/>
                <w:sz w:val="22"/>
                <w:szCs w:val="22"/>
                <w:lang w:eastAsia="en-US"/>
              </w:rPr>
              <w:t xml:space="preserve"> </w:t>
            </w:r>
            <w:r w:rsidR="00DA1C9C" w:rsidRPr="00E47FB0">
              <w:rPr>
                <w:b/>
                <w:bCs/>
                <w:sz w:val="22"/>
                <w:szCs w:val="22"/>
                <w:lang w:eastAsia="en-US"/>
              </w:rPr>
              <w:t>ноября</w:t>
            </w:r>
            <w:r w:rsidR="00D03B52" w:rsidRPr="00E47FB0">
              <w:rPr>
                <w:b/>
                <w:bCs/>
                <w:sz w:val="22"/>
                <w:szCs w:val="22"/>
                <w:lang w:eastAsia="en-US"/>
              </w:rPr>
              <w:t xml:space="preserve"> 202</w:t>
            </w:r>
            <w:r w:rsidR="00F95987" w:rsidRPr="00E47FB0">
              <w:rPr>
                <w:b/>
                <w:bCs/>
                <w:sz w:val="22"/>
                <w:szCs w:val="22"/>
                <w:lang w:eastAsia="en-US"/>
              </w:rPr>
              <w:t>4</w:t>
            </w:r>
            <w:r w:rsidR="00D03B52" w:rsidRPr="00E47FB0">
              <w:rPr>
                <w:b/>
                <w:bCs/>
                <w:sz w:val="22"/>
                <w:szCs w:val="22"/>
                <w:lang w:eastAsia="en-US"/>
              </w:rPr>
              <w:t xml:space="preserve"> года</w:t>
            </w:r>
            <w:r w:rsidR="00D03B52" w:rsidRPr="00E47FB0">
              <w:rPr>
                <w:sz w:val="22"/>
                <w:szCs w:val="22"/>
                <w:lang w:eastAsia="en-US"/>
              </w:rPr>
              <w:t xml:space="preserve"> </w:t>
            </w:r>
          </w:p>
          <w:p w14:paraId="072F8125" w14:textId="042CF2EA" w:rsidR="00DA1C9C" w:rsidRPr="00E47FB0" w:rsidRDefault="00DA1C9C" w:rsidP="00C7544E">
            <w:pPr>
              <w:shd w:val="clear" w:color="auto" w:fill="FFFFFF"/>
              <w:rPr>
                <w:b/>
                <w:bCs/>
                <w:sz w:val="22"/>
                <w:szCs w:val="22"/>
              </w:rPr>
            </w:pPr>
            <w:r w:rsidRPr="00E47FB0">
              <w:rPr>
                <w:b/>
                <w:bCs/>
                <w:sz w:val="22"/>
                <w:szCs w:val="22"/>
              </w:rPr>
              <w:t>Дата проведения аукциона – 1</w:t>
            </w:r>
            <w:r w:rsidR="00667ADA" w:rsidRPr="00E47FB0">
              <w:rPr>
                <w:b/>
                <w:bCs/>
                <w:sz w:val="22"/>
                <w:szCs w:val="22"/>
              </w:rPr>
              <w:t>5</w:t>
            </w:r>
            <w:r w:rsidRPr="00E47FB0">
              <w:rPr>
                <w:b/>
                <w:bCs/>
                <w:sz w:val="22"/>
                <w:szCs w:val="22"/>
              </w:rPr>
              <w:t xml:space="preserve"> </w:t>
            </w:r>
            <w:proofErr w:type="gramStart"/>
            <w:r w:rsidRPr="00E47FB0">
              <w:rPr>
                <w:b/>
                <w:bCs/>
                <w:sz w:val="22"/>
                <w:szCs w:val="22"/>
              </w:rPr>
              <w:t>ноября</w:t>
            </w:r>
            <w:r w:rsidR="00E47FB0" w:rsidRPr="00E47FB0">
              <w:rPr>
                <w:b/>
                <w:bCs/>
                <w:sz w:val="22"/>
                <w:szCs w:val="22"/>
              </w:rPr>
              <w:t xml:space="preserve"> </w:t>
            </w:r>
            <w:r w:rsidRPr="00E47FB0">
              <w:rPr>
                <w:b/>
                <w:bCs/>
                <w:sz w:val="22"/>
                <w:szCs w:val="22"/>
              </w:rPr>
              <w:t xml:space="preserve"> 2024</w:t>
            </w:r>
            <w:proofErr w:type="gramEnd"/>
            <w:r w:rsidRPr="00E47FB0">
              <w:rPr>
                <w:b/>
                <w:bCs/>
                <w:sz w:val="22"/>
                <w:szCs w:val="22"/>
              </w:rPr>
              <w:t>г.</w:t>
            </w:r>
            <w:r w:rsidR="00E47FB0" w:rsidRPr="00E47FB0">
              <w:rPr>
                <w:b/>
                <w:bCs/>
                <w:sz w:val="22"/>
                <w:szCs w:val="22"/>
              </w:rPr>
              <w:t xml:space="preserve"> </w:t>
            </w:r>
            <w:r w:rsidR="00E47FB0" w:rsidRPr="00E47FB0">
              <w:rPr>
                <w:b/>
                <w:bCs/>
                <w:sz w:val="22"/>
                <w:szCs w:val="22"/>
              </w:rPr>
              <w:t>09 часов 00 минут (по московскому времени)</w:t>
            </w:r>
          </w:p>
          <w:p w14:paraId="49B1EBC4" w14:textId="416F199F" w:rsidR="00FD22BB" w:rsidRPr="00437D96" w:rsidRDefault="00961523" w:rsidP="00C7544E">
            <w:pPr>
              <w:shd w:val="clear" w:color="auto" w:fill="FFFFFF"/>
              <w:rPr>
                <w:sz w:val="22"/>
                <w:szCs w:val="22"/>
                <w:lang w:eastAsia="en-US"/>
              </w:rPr>
            </w:pPr>
            <w:r w:rsidRPr="00437D96">
              <w:rPr>
                <w:sz w:val="22"/>
                <w:szCs w:val="22"/>
                <w:lang w:eastAsia="en-US"/>
              </w:rPr>
              <w:t xml:space="preserve">Рассмотрение </w:t>
            </w:r>
            <w:r>
              <w:rPr>
                <w:sz w:val="22"/>
                <w:szCs w:val="22"/>
                <w:lang w:eastAsia="en-US"/>
              </w:rPr>
              <w:t xml:space="preserve">вторых частей </w:t>
            </w:r>
            <w:r w:rsidRPr="00437D96">
              <w:rPr>
                <w:sz w:val="22"/>
                <w:szCs w:val="22"/>
                <w:lang w:eastAsia="en-US"/>
              </w:rPr>
              <w:t>заявок</w:t>
            </w:r>
            <w:r>
              <w:rPr>
                <w:sz w:val="22"/>
                <w:szCs w:val="22"/>
                <w:lang w:eastAsia="en-US"/>
              </w:rPr>
              <w:t xml:space="preserve"> и п</w:t>
            </w:r>
            <w:r w:rsidR="00437D96" w:rsidRPr="00437D96">
              <w:rPr>
                <w:sz w:val="22"/>
                <w:szCs w:val="22"/>
                <w:lang w:eastAsia="en-US"/>
              </w:rPr>
              <w:t xml:space="preserve">одведение итогов </w:t>
            </w:r>
            <w:r w:rsidR="00D03B52" w:rsidRPr="00437D96">
              <w:rPr>
                <w:sz w:val="22"/>
                <w:szCs w:val="22"/>
                <w:lang w:eastAsia="en-US"/>
              </w:rPr>
              <w:t xml:space="preserve">Аукциона: </w:t>
            </w:r>
            <w:r w:rsidR="00DA1C9C" w:rsidRPr="00DA1C9C">
              <w:rPr>
                <w:b/>
                <w:bCs/>
                <w:sz w:val="22"/>
                <w:szCs w:val="22"/>
                <w:lang w:eastAsia="en-US"/>
              </w:rPr>
              <w:t>18 ноября</w:t>
            </w:r>
            <w:r w:rsidR="003A31A2" w:rsidRPr="00437D96">
              <w:rPr>
                <w:b/>
                <w:bCs/>
                <w:sz w:val="22"/>
                <w:szCs w:val="22"/>
                <w:lang w:eastAsia="en-US"/>
              </w:rPr>
              <w:t xml:space="preserve"> </w:t>
            </w:r>
            <w:r w:rsidR="00D03B52" w:rsidRPr="00437D96">
              <w:rPr>
                <w:b/>
                <w:bCs/>
                <w:sz w:val="22"/>
                <w:szCs w:val="22"/>
                <w:lang w:eastAsia="en-US"/>
              </w:rPr>
              <w:t>202</w:t>
            </w:r>
            <w:r w:rsidR="00F95987" w:rsidRPr="00437D96">
              <w:rPr>
                <w:b/>
                <w:bCs/>
                <w:sz w:val="22"/>
                <w:szCs w:val="22"/>
                <w:lang w:eastAsia="en-US"/>
              </w:rPr>
              <w:t>4</w:t>
            </w:r>
            <w:r w:rsidR="00D03B52" w:rsidRPr="00437D96">
              <w:rPr>
                <w:b/>
                <w:bCs/>
                <w:sz w:val="22"/>
                <w:szCs w:val="22"/>
                <w:lang w:eastAsia="en-US"/>
              </w:rPr>
              <w:t xml:space="preserve"> года.</w:t>
            </w:r>
          </w:p>
        </w:tc>
      </w:tr>
      <w:tr w:rsidR="00FD22BB" w:rsidRPr="00BF309F" w14:paraId="5EB313A8" w14:textId="77777777" w:rsidTr="00B16E0B">
        <w:trPr>
          <w:trHeight w:val="452"/>
        </w:trPr>
        <w:tc>
          <w:tcPr>
            <w:tcW w:w="381" w:type="pct"/>
            <w:tcBorders>
              <w:left w:val="single" w:sz="4" w:space="0" w:color="auto"/>
              <w:right w:val="single" w:sz="4" w:space="0" w:color="auto"/>
            </w:tcBorders>
            <w:shd w:val="clear" w:color="auto" w:fill="auto"/>
          </w:tcPr>
          <w:p w14:paraId="47E9883D" w14:textId="77777777" w:rsidR="00FD22BB" w:rsidRPr="00BF309F" w:rsidRDefault="00D03B52">
            <w:pPr>
              <w:rPr>
                <w:b/>
                <w:bCs/>
                <w:color w:val="00000A"/>
                <w:sz w:val="22"/>
                <w:szCs w:val="22"/>
                <w:lang w:eastAsia="zh-CN"/>
              </w:rPr>
            </w:pPr>
            <w:r w:rsidRPr="00BF309F">
              <w:rPr>
                <w:b/>
                <w:bCs/>
                <w:color w:val="00000A"/>
                <w:sz w:val="22"/>
                <w:szCs w:val="22"/>
                <w:lang w:eastAsia="zh-CN"/>
              </w:rPr>
              <w:t>5.5.1.</w:t>
            </w:r>
          </w:p>
        </w:tc>
        <w:tc>
          <w:tcPr>
            <w:tcW w:w="1367" w:type="pct"/>
            <w:tcBorders>
              <w:left w:val="single" w:sz="4" w:space="0" w:color="auto"/>
              <w:right w:val="single" w:sz="4" w:space="0" w:color="auto"/>
            </w:tcBorders>
            <w:shd w:val="clear" w:color="auto" w:fill="auto"/>
          </w:tcPr>
          <w:p w14:paraId="651C7548" w14:textId="77777777" w:rsidR="00FD22BB" w:rsidRPr="00BF309F" w:rsidRDefault="00D03B52">
            <w:pPr>
              <w:shd w:val="clear" w:color="auto" w:fill="FFFFFF"/>
              <w:rPr>
                <w:sz w:val="22"/>
                <w:szCs w:val="22"/>
                <w:lang w:eastAsia="en-US"/>
              </w:rPr>
            </w:pPr>
            <w:r w:rsidRPr="00BF309F">
              <w:rPr>
                <w:sz w:val="22"/>
                <w:szCs w:val="22"/>
                <w:lang w:eastAsia="en-US"/>
              </w:rPr>
              <w:t>Порядок подведения итогов</w:t>
            </w:r>
          </w:p>
        </w:tc>
        <w:tc>
          <w:tcPr>
            <w:tcW w:w="3252" w:type="pct"/>
            <w:tcBorders>
              <w:left w:val="single" w:sz="4" w:space="0" w:color="auto"/>
              <w:right w:val="single" w:sz="4" w:space="0" w:color="auto"/>
            </w:tcBorders>
            <w:shd w:val="clear" w:color="auto" w:fill="auto"/>
          </w:tcPr>
          <w:p w14:paraId="42B46A47" w14:textId="77777777" w:rsidR="000864FA" w:rsidRDefault="00DA1C9C" w:rsidP="000864FA">
            <w:pPr>
              <w:pStyle w:val="1a"/>
              <w:spacing w:line="240" w:lineRule="auto"/>
              <w:ind w:firstLine="600"/>
              <w:jc w:val="both"/>
              <w:rPr>
                <w:sz w:val="22"/>
                <w:szCs w:val="22"/>
              </w:rPr>
            </w:pPr>
            <w:r w:rsidRPr="006F19FF">
              <w:rPr>
                <w:sz w:val="22"/>
                <w:szCs w:val="22"/>
              </w:rPr>
              <w:t>Комиссия по осуществлению закупок рассматривает вторые части заявок на участие в аукционе, информацию и электронные документы, направленные заказчику оператором ЭТП, в части соответствия их требованиям, установленным аукционной документацией.</w:t>
            </w:r>
            <w:bookmarkStart w:id="4" w:name="bookmark695"/>
            <w:bookmarkEnd w:id="4"/>
          </w:p>
          <w:p w14:paraId="7CBF7F38" w14:textId="77777777" w:rsidR="000864FA" w:rsidRDefault="00DA1C9C" w:rsidP="000864FA">
            <w:pPr>
              <w:pStyle w:val="1a"/>
              <w:spacing w:line="240" w:lineRule="auto"/>
              <w:ind w:firstLine="600"/>
              <w:jc w:val="both"/>
              <w:rPr>
                <w:sz w:val="22"/>
                <w:szCs w:val="22"/>
              </w:rPr>
            </w:pPr>
            <w:r w:rsidRPr="006F19FF">
              <w:rPr>
                <w:sz w:val="22"/>
                <w:szCs w:val="22"/>
              </w:rPr>
              <w:lastRenderedPageBreak/>
              <w:t>Комиссия по осуществлению закупок рассматривает вторые части заявок на участие в аукционе, направленные оператором ЭТП, до принятия решения о соответствии трех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наименьшую цену единицы (сумму цен единиц) товара, работы, услуги, и осуществляется с учетом ранжирования данных заявок.</w:t>
            </w:r>
            <w:bookmarkStart w:id="5" w:name="bookmark696"/>
            <w:bookmarkEnd w:id="5"/>
          </w:p>
          <w:p w14:paraId="730018DE" w14:textId="77777777" w:rsidR="000864FA" w:rsidRDefault="00DA1C9C" w:rsidP="000864FA">
            <w:pPr>
              <w:pStyle w:val="1a"/>
              <w:spacing w:line="240" w:lineRule="auto"/>
              <w:ind w:firstLine="600"/>
              <w:jc w:val="both"/>
              <w:rPr>
                <w:sz w:val="22"/>
                <w:szCs w:val="22"/>
              </w:rPr>
            </w:pPr>
            <w:r w:rsidRPr="006F19FF">
              <w:rPr>
                <w:sz w:val="22"/>
                <w:szCs w:val="22"/>
              </w:rPr>
              <w:t>Общий срок рассмотрения вторых частей заявок на участие в аукционе не может превышать 5 (пять) рабочих дней со дня проведения аукциона.</w:t>
            </w:r>
            <w:bookmarkStart w:id="6" w:name="bookmark697"/>
            <w:bookmarkEnd w:id="6"/>
          </w:p>
          <w:p w14:paraId="274D4BC2" w14:textId="77777777" w:rsidR="000864FA" w:rsidRDefault="00DA1C9C" w:rsidP="000864FA">
            <w:pPr>
              <w:pStyle w:val="1a"/>
              <w:spacing w:line="240" w:lineRule="auto"/>
              <w:ind w:firstLine="600"/>
              <w:jc w:val="both"/>
              <w:rPr>
                <w:sz w:val="22"/>
                <w:szCs w:val="22"/>
              </w:rPr>
            </w:pPr>
            <w:r w:rsidRPr="006F19FF">
              <w:rPr>
                <w:sz w:val="22"/>
                <w:szCs w:val="22"/>
              </w:rPr>
              <w:t>Заявка на участие в аукционе признается не соответствующей требованиям, установленным аукционной документацией в соответствии с порядком и по основаниям, которые предусмотрены в разделе 13 главы 1 Положения о закупках.</w:t>
            </w:r>
            <w:bookmarkStart w:id="7" w:name="bookmark698"/>
            <w:bookmarkEnd w:id="7"/>
          </w:p>
          <w:p w14:paraId="11DBC170" w14:textId="77777777" w:rsidR="000864FA" w:rsidRDefault="00DA1C9C" w:rsidP="000864FA">
            <w:pPr>
              <w:pStyle w:val="1a"/>
              <w:spacing w:line="240" w:lineRule="auto"/>
              <w:ind w:firstLine="600"/>
              <w:jc w:val="both"/>
              <w:rPr>
                <w:sz w:val="22"/>
                <w:szCs w:val="22"/>
              </w:rPr>
            </w:pPr>
            <w:r w:rsidRPr="006F19FF">
              <w:rPr>
                <w:sz w:val="22"/>
                <w:szCs w:val="22"/>
              </w:rPr>
              <w:t>По результатам рассмотрения вторых частей заявок на участие в аукционе комиссия по осуществлению закупок оформляет протокол подведения итогов аукциона и включает в него информацию, предусмотренную пунктом 16 раздела 10 главы 1 настоящего Положения.</w:t>
            </w:r>
            <w:bookmarkStart w:id="8" w:name="bookmark699"/>
            <w:bookmarkEnd w:id="8"/>
          </w:p>
          <w:p w14:paraId="5CFFC714" w14:textId="77777777" w:rsidR="000864FA" w:rsidRDefault="00DA1C9C" w:rsidP="000864FA">
            <w:pPr>
              <w:pStyle w:val="1a"/>
              <w:spacing w:line="240" w:lineRule="auto"/>
              <w:ind w:firstLine="600"/>
              <w:jc w:val="both"/>
              <w:rPr>
                <w:sz w:val="22"/>
                <w:szCs w:val="22"/>
              </w:rPr>
            </w:pPr>
            <w:r w:rsidRPr="006F19FF">
              <w:rPr>
                <w:sz w:val="22"/>
                <w:szCs w:val="22"/>
              </w:rPr>
              <w:t>Протокол подведения итогов аукциона подписывается всеми присутствующими на заседании комиссии по осуществлению закупок ее членами в день окончания рассмотрения вторых частей заявок на участие в аукционе.</w:t>
            </w:r>
            <w:bookmarkStart w:id="9" w:name="bookmark700"/>
            <w:bookmarkEnd w:id="9"/>
          </w:p>
          <w:p w14:paraId="5AFE092E" w14:textId="1D72ED21" w:rsidR="00FD22BB" w:rsidRPr="000864FA" w:rsidRDefault="00DA1C9C" w:rsidP="000864FA">
            <w:pPr>
              <w:pStyle w:val="1a"/>
              <w:spacing w:line="240" w:lineRule="auto"/>
              <w:ind w:firstLine="600"/>
              <w:jc w:val="both"/>
              <w:rPr>
                <w:sz w:val="22"/>
                <w:szCs w:val="22"/>
              </w:rPr>
            </w:pPr>
            <w:r w:rsidRPr="006F19FF">
              <w:rPr>
                <w:sz w:val="22"/>
                <w:szCs w:val="22"/>
              </w:rPr>
              <w:t>Протокол подведения итогов аукциона размещается заказчиком в ЕИС не позднее чем через 3 (три) дня со дня подписания такого протокола.</w:t>
            </w:r>
          </w:p>
        </w:tc>
      </w:tr>
      <w:tr w:rsidR="00304DB6" w:rsidRPr="00BF309F" w14:paraId="781CD024" w14:textId="77777777" w:rsidTr="00B16E0B">
        <w:trPr>
          <w:trHeight w:val="190"/>
        </w:trPr>
        <w:tc>
          <w:tcPr>
            <w:tcW w:w="381" w:type="pct"/>
            <w:tcBorders>
              <w:left w:val="single" w:sz="4" w:space="0" w:color="auto"/>
              <w:right w:val="single" w:sz="4" w:space="0" w:color="auto"/>
            </w:tcBorders>
          </w:tcPr>
          <w:p w14:paraId="17060E18" w14:textId="77777777" w:rsidR="00304DB6" w:rsidRPr="00BF309F" w:rsidRDefault="00304DB6" w:rsidP="00304DB6">
            <w:pPr>
              <w:rPr>
                <w:b/>
                <w:bCs/>
                <w:color w:val="00000A"/>
                <w:sz w:val="22"/>
                <w:szCs w:val="22"/>
                <w:lang w:eastAsia="zh-CN"/>
              </w:rPr>
            </w:pPr>
            <w:r w:rsidRPr="00BF309F">
              <w:rPr>
                <w:b/>
                <w:bCs/>
                <w:color w:val="00000A"/>
                <w:sz w:val="22"/>
                <w:szCs w:val="22"/>
                <w:lang w:eastAsia="zh-CN"/>
              </w:rPr>
              <w:lastRenderedPageBreak/>
              <w:t>5.6.</w:t>
            </w:r>
          </w:p>
        </w:tc>
        <w:tc>
          <w:tcPr>
            <w:tcW w:w="1367" w:type="pct"/>
            <w:tcBorders>
              <w:left w:val="single" w:sz="4" w:space="0" w:color="auto"/>
              <w:right w:val="single" w:sz="4" w:space="0" w:color="auto"/>
            </w:tcBorders>
          </w:tcPr>
          <w:p w14:paraId="5E575E12" w14:textId="77777777" w:rsidR="00304DB6" w:rsidRPr="00BF309F" w:rsidRDefault="00304DB6" w:rsidP="00304DB6">
            <w:pPr>
              <w:shd w:val="clear" w:color="auto" w:fill="FFFFFF"/>
              <w:rPr>
                <w:sz w:val="22"/>
                <w:szCs w:val="22"/>
                <w:lang w:eastAsia="en-US"/>
              </w:rPr>
            </w:pPr>
            <w:r w:rsidRPr="00BF309F">
              <w:rPr>
                <w:sz w:val="22"/>
                <w:szCs w:val="22"/>
                <w:lang w:eastAsia="en-US"/>
              </w:rPr>
              <w:t>Обеспечение заявки</w:t>
            </w:r>
          </w:p>
        </w:tc>
        <w:tc>
          <w:tcPr>
            <w:tcW w:w="3252" w:type="pct"/>
            <w:tcBorders>
              <w:left w:val="single" w:sz="4" w:space="0" w:color="auto"/>
              <w:right w:val="single" w:sz="4" w:space="0" w:color="auto"/>
            </w:tcBorders>
          </w:tcPr>
          <w:p w14:paraId="58C0D0F3" w14:textId="364C269E" w:rsidR="00304DB6" w:rsidRPr="00BF309F" w:rsidRDefault="002814DC" w:rsidP="00304DB6">
            <w:pPr>
              <w:tabs>
                <w:tab w:val="center" w:pos="3235"/>
              </w:tabs>
              <w:jc w:val="both"/>
              <w:rPr>
                <w:rFonts w:eastAsiaTheme="minorEastAsia"/>
                <w:color w:val="000000"/>
                <w:sz w:val="22"/>
                <w:szCs w:val="22"/>
              </w:rPr>
            </w:pPr>
            <w:r w:rsidRPr="00BF309F">
              <w:rPr>
                <w:rFonts w:eastAsiaTheme="minorEastAsia"/>
                <w:color w:val="000000"/>
                <w:sz w:val="22"/>
                <w:szCs w:val="22"/>
              </w:rPr>
              <w:t xml:space="preserve">Не установлено </w:t>
            </w:r>
          </w:p>
        </w:tc>
      </w:tr>
      <w:tr w:rsidR="004F19E4" w:rsidRPr="00BF309F" w14:paraId="3AEF6086" w14:textId="77777777" w:rsidTr="00B16E0B">
        <w:trPr>
          <w:trHeight w:val="190"/>
        </w:trPr>
        <w:tc>
          <w:tcPr>
            <w:tcW w:w="381" w:type="pct"/>
            <w:tcBorders>
              <w:left w:val="single" w:sz="4" w:space="0" w:color="auto"/>
              <w:right w:val="single" w:sz="4" w:space="0" w:color="auto"/>
            </w:tcBorders>
          </w:tcPr>
          <w:p w14:paraId="0469FB6E" w14:textId="77777777" w:rsidR="004F19E4" w:rsidRPr="00BF309F" w:rsidRDefault="004F19E4" w:rsidP="004F19E4">
            <w:pPr>
              <w:rPr>
                <w:b/>
                <w:bCs/>
                <w:color w:val="00000A"/>
                <w:sz w:val="22"/>
                <w:szCs w:val="22"/>
                <w:lang w:eastAsia="zh-CN"/>
              </w:rPr>
            </w:pPr>
            <w:r w:rsidRPr="00BF309F">
              <w:rPr>
                <w:b/>
                <w:bCs/>
                <w:color w:val="00000A"/>
                <w:sz w:val="22"/>
                <w:szCs w:val="22"/>
                <w:lang w:eastAsia="zh-CN"/>
              </w:rPr>
              <w:t>5.7.</w:t>
            </w:r>
          </w:p>
        </w:tc>
        <w:tc>
          <w:tcPr>
            <w:tcW w:w="1367" w:type="pct"/>
            <w:tcBorders>
              <w:left w:val="single" w:sz="4" w:space="0" w:color="auto"/>
              <w:right w:val="single" w:sz="4" w:space="0" w:color="auto"/>
            </w:tcBorders>
          </w:tcPr>
          <w:p w14:paraId="70DF524C" w14:textId="77777777" w:rsidR="004F19E4" w:rsidRPr="00BF309F" w:rsidRDefault="004F19E4" w:rsidP="004F19E4">
            <w:pPr>
              <w:shd w:val="clear" w:color="auto" w:fill="FFFFFF"/>
              <w:jc w:val="both"/>
              <w:rPr>
                <w:sz w:val="22"/>
                <w:szCs w:val="22"/>
                <w:lang w:eastAsia="en-US"/>
              </w:rPr>
            </w:pPr>
            <w:r w:rsidRPr="00BF309F">
              <w:rPr>
                <w:sz w:val="22"/>
                <w:szCs w:val="22"/>
                <w:lang w:eastAsia="en-US"/>
              </w:rPr>
              <w:t>Порядок предоставления обеспечения заявки</w:t>
            </w:r>
          </w:p>
        </w:tc>
        <w:tc>
          <w:tcPr>
            <w:tcW w:w="3252" w:type="pct"/>
            <w:tcBorders>
              <w:left w:val="single" w:sz="4" w:space="0" w:color="auto"/>
              <w:right w:val="single" w:sz="4" w:space="0" w:color="auto"/>
            </w:tcBorders>
          </w:tcPr>
          <w:p w14:paraId="4265154F" w14:textId="4889D103" w:rsidR="004F19E4" w:rsidRPr="00BF309F" w:rsidRDefault="004F19E4" w:rsidP="004F19E4">
            <w:pPr>
              <w:tabs>
                <w:tab w:val="center" w:pos="3235"/>
              </w:tabs>
              <w:jc w:val="both"/>
              <w:rPr>
                <w:rFonts w:eastAsiaTheme="minorEastAsia"/>
                <w:color w:val="000000"/>
                <w:sz w:val="22"/>
                <w:szCs w:val="22"/>
              </w:rPr>
            </w:pPr>
            <w:r w:rsidRPr="008B4E0A">
              <w:rPr>
                <w:rFonts w:eastAsiaTheme="minorEastAsia"/>
                <w:color w:val="000000"/>
                <w:sz w:val="22"/>
                <w:szCs w:val="22"/>
              </w:rPr>
              <w:t>Не установлено</w:t>
            </w:r>
          </w:p>
        </w:tc>
      </w:tr>
      <w:tr w:rsidR="004F19E4" w:rsidRPr="00BF309F" w14:paraId="1B6CA82A" w14:textId="77777777" w:rsidTr="00B16E0B">
        <w:trPr>
          <w:trHeight w:val="190"/>
        </w:trPr>
        <w:tc>
          <w:tcPr>
            <w:tcW w:w="381" w:type="pct"/>
            <w:tcBorders>
              <w:left w:val="single" w:sz="4" w:space="0" w:color="auto"/>
              <w:right w:val="single" w:sz="4" w:space="0" w:color="auto"/>
            </w:tcBorders>
          </w:tcPr>
          <w:p w14:paraId="0C56D2F1" w14:textId="77777777" w:rsidR="004F19E4" w:rsidRPr="00BF309F" w:rsidRDefault="004F19E4" w:rsidP="004F19E4">
            <w:pPr>
              <w:rPr>
                <w:b/>
                <w:bCs/>
                <w:color w:val="00000A"/>
                <w:sz w:val="22"/>
                <w:szCs w:val="22"/>
                <w:lang w:eastAsia="zh-CN"/>
              </w:rPr>
            </w:pPr>
            <w:r w:rsidRPr="00BF309F">
              <w:rPr>
                <w:b/>
                <w:bCs/>
                <w:color w:val="00000A"/>
                <w:sz w:val="22"/>
                <w:szCs w:val="22"/>
                <w:lang w:eastAsia="zh-CN"/>
              </w:rPr>
              <w:t>5.8.</w:t>
            </w:r>
          </w:p>
        </w:tc>
        <w:tc>
          <w:tcPr>
            <w:tcW w:w="1367" w:type="pct"/>
            <w:tcBorders>
              <w:left w:val="single" w:sz="4" w:space="0" w:color="auto"/>
              <w:right w:val="single" w:sz="4" w:space="0" w:color="auto"/>
            </w:tcBorders>
          </w:tcPr>
          <w:p w14:paraId="79E72E5B" w14:textId="0A4F8263" w:rsidR="004F19E4" w:rsidRPr="00BF309F" w:rsidRDefault="004F19E4" w:rsidP="004F19E4">
            <w:pPr>
              <w:shd w:val="clear" w:color="auto" w:fill="FFFFFF"/>
              <w:jc w:val="both"/>
              <w:rPr>
                <w:sz w:val="22"/>
                <w:szCs w:val="22"/>
                <w:lang w:eastAsia="en-US"/>
              </w:rPr>
            </w:pPr>
            <w:r w:rsidRPr="00BF309F">
              <w:rPr>
                <w:sz w:val="22"/>
                <w:szCs w:val="22"/>
                <w:lang w:eastAsia="en-US"/>
              </w:rPr>
              <w:t>Обеспечение</w:t>
            </w:r>
            <w:r w:rsidR="00F923FE">
              <w:rPr>
                <w:sz w:val="22"/>
                <w:szCs w:val="22"/>
                <w:lang w:eastAsia="en-US"/>
              </w:rPr>
              <w:t xml:space="preserve"> </w:t>
            </w:r>
            <w:proofErr w:type="gramStart"/>
            <w:r w:rsidR="00F923FE">
              <w:rPr>
                <w:sz w:val="22"/>
                <w:szCs w:val="22"/>
                <w:lang w:eastAsia="en-US"/>
              </w:rPr>
              <w:t xml:space="preserve">исполнения </w:t>
            </w:r>
            <w:r w:rsidRPr="00BF309F">
              <w:rPr>
                <w:sz w:val="22"/>
                <w:szCs w:val="22"/>
                <w:lang w:eastAsia="en-US"/>
              </w:rPr>
              <w:t xml:space="preserve"> договора</w:t>
            </w:r>
            <w:proofErr w:type="gramEnd"/>
          </w:p>
        </w:tc>
        <w:tc>
          <w:tcPr>
            <w:tcW w:w="3252" w:type="pct"/>
            <w:tcBorders>
              <w:left w:val="single" w:sz="4" w:space="0" w:color="auto"/>
              <w:right w:val="single" w:sz="4" w:space="0" w:color="auto"/>
            </w:tcBorders>
          </w:tcPr>
          <w:p w14:paraId="34EA4BDA" w14:textId="5635E281" w:rsidR="004F19E4" w:rsidRPr="00E471F1" w:rsidRDefault="00F80F5F" w:rsidP="004F19E4">
            <w:pPr>
              <w:tabs>
                <w:tab w:val="center" w:pos="3235"/>
              </w:tabs>
              <w:jc w:val="both"/>
              <w:rPr>
                <w:rFonts w:eastAsiaTheme="minorEastAsia"/>
                <w:color w:val="000000"/>
                <w:sz w:val="22"/>
                <w:szCs w:val="22"/>
              </w:rPr>
            </w:pPr>
            <w:r w:rsidRPr="00E471F1">
              <w:rPr>
                <w:rFonts w:eastAsiaTheme="minorEastAsia"/>
                <w:color w:val="000000"/>
                <w:sz w:val="22"/>
                <w:szCs w:val="22"/>
              </w:rPr>
              <w:t>У</w:t>
            </w:r>
            <w:r w:rsidR="004F19E4" w:rsidRPr="00E471F1">
              <w:rPr>
                <w:rFonts w:eastAsiaTheme="minorEastAsia"/>
                <w:color w:val="000000"/>
                <w:sz w:val="22"/>
                <w:szCs w:val="22"/>
              </w:rPr>
              <w:t>становлено</w:t>
            </w:r>
            <w:r w:rsidRPr="00E471F1">
              <w:rPr>
                <w:rFonts w:eastAsiaTheme="minorEastAsia"/>
                <w:color w:val="000000"/>
                <w:sz w:val="22"/>
                <w:szCs w:val="22"/>
              </w:rPr>
              <w:t xml:space="preserve"> </w:t>
            </w:r>
            <w:r w:rsidR="00F923FE" w:rsidRPr="00E471F1">
              <w:rPr>
                <w:sz w:val="22"/>
                <w:szCs w:val="22"/>
              </w:rPr>
              <w:t>в размере 5 % (пяти процентов) цены договора (цены лота), предложенной победителем процедуры закупки</w:t>
            </w:r>
          </w:p>
        </w:tc>
      </w:tr>
      <w:tr w:rsidR="00292230" w:rsidRPr="00BF309F" w14:paraId="02E703C8" w14:textId="77777777" w:rsidTr="00B16E0B">
        <w:trPr>
          <w:trHeight w:val="190"/>
        </w:trPr>
        <w:tc>
          <w:tcPr>
            <w:tcW w:w="381" w:type="pct"/>
            <w:tcBorders>
              <w:left w:val="single" w:sz="4" w:space="0" w:color="auto"/>
              <w:right w:val="single" w:sz="4" w:space="0" w:color="auto"/>
            </w:tcBorders>
          </w:tcPr>
          <w:p w14:paraId="327C0F0D" w14:textId="77777777" w:rsidR="00292230" w:rsidRPr="00BF309F" w:rsidRDefault="00292230" w:rsidP="00292230">
            <w:pPr>
              <w:rPr>
                <w:b/>
                <w:bCs/>
                <w:color w:val="00000A"/>
                <w:sz w:val="22"/>
                <w:szCs w:val="22"/>
                <w:lang w:eastAsia="zh-CN"/>
              </w:rPr>
            </w:pPr>
            <w:r w:rsidRPr="00BF309F">
              <w:rPr>
                <w:b/>
                <w:bCs/>
                <w:color w:val="00000A"/>
                <w:sz w:val="22"/>
                <w:szCs w:val="22"/>
                <w:lang w:eastAsia="zh-CN"/>
              </w:rPr>
              <w:t>5.9.</w:t>
            </w:r>
          </w:p>
        </w:tc>
        <w:tc>
          <w:tcPr>
            <w:tcW w:w="1367" w:type="pct"/>
            <w:tcBorders>
              <w:left w:val="single" w:sz="4" w:space="0" w:color="auto"/>
              <w:right w:val="single" w:sz="4" w:space="0" w:color="auto"/>
            </w:tcBorders>
          </w:tcPr>
          <w:p w14:paraId="5C5A3D9D" w14:textId="3CFF417E" w:rsidR="00292230" w:rsidRPr="00BF309F" w:rsidRDefault="00292230" w:rsidP="00292230">
            <w:pPr>
              <w:shd w:val="clear" w:color="auto" w:fill="FFFFFF"/>
              <w:jc w:val="both"/>
              <w:rPr>
                <w:sz w:val="22"/>
                <w:szCs w:val="22"/>
                <w:lang w:eastAsia="en-US"/>
              </w:rPr>
            </w:pPr>
            <w:r w:rsidRPr="00BF309F">
              <w:rPr>
                <w:sz w:val="22"/>
                <w:szCs w:val="22"/>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14:paraId="7FC36880"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Исполнение договора обеспечивается предоставлением банковской гарантии, выданной банком и соответствующей требованиям законодательства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68CED44"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Способ обеспечения исполнения договора определяется участником закупки, с которым заключается договор, самостоятельно.</w:t>
            </w:r>
          </w:p>
          <w:p w14:paraId="6776F96E"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Реквизиты счета для перечисления денежных средств в качестве обеспечения исполнения договора:</w:t>
            </w:r>
          </w:p>
          <w:p w14:paraId="5A4BE5D9"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 xml:space="preserve">Финансовое управление администрации Прокопьевского муниципального </w:t>
            </w:r>
            <w:proofErr w:type="gramStart"/>
            <w:r w:rsidRPr="00F810CF">
              <w:rPr>
                <w:rFonts w:eastAsiaTheme="minorEastAsia"/>
                <w:color w:val="000000"/>
                <w:sz w:val="22"/>
                <w:szCs w:val="22"/>
              </w:rPr>
              <w:t>округа  (</w:t>
            </w:r>
            <w:proofErr w:type="gramEnd"/>
            <w:r w:rsidRPr="00F810CF">
              <w:rPr>
                <w:rFonts w:eastAsiaTheme="minorEastAsia"/>
                <w:color w:val="000000"/>
                <w:sz w:val="22"/>
                <w:szCs w:val="22"/>
              </w:rPr>
              <w:t>Управление культуры, спорта, туризма и молодежной политики)</w:t>
            </w:r>
          </w:p>
          <w:p w14:paraId="2CBD9D76"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 xml:space="preserve">          ИНН 4239002660 КПП 422301001</w:t>
            </w:r>
          </w:p>
          <w:p w14:paraId="014E735D"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 xml:space="preserve">         Лицевой счет 05393207540</w:t>
            </w:r>
          </w:p>
          <w:p w14:paraId="39AC72CE"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 xml:space="preserve">         Наименование </w:t>
            </w:r>
            <w:proofErr w:type="gramStart"/>
            <w:r w:rsidRPr="00F810CF">
              <w:rPr>
                <w:rFonts w:eastAsiaTheme="minorEastAsia"/>
                <w:color w:val="000000"/>
                <w:sz w:val="22"/>
                <w:szCs w:val="22"/>
              </w:rPr>
              <w:t>банка  ОТДЕЛЕНИЕ</w:t>
            </w:r>
            <w:proofErr w:type="gramEnd"/>
            <w:r w:rsidRPr="00F810CF">
              <w:rPr>
                <w:rFonts w:eastAsiaTheme="minorEastAsia"/>
                <w:color w:val="000000"/>
                <w:sz w:val="22"/>
                <w:szCs w:val="22"/>
              </w:rPr>
              <w:t xml:space="preserve"> КЕМЕРОВО БАНКА</w:t>
            </w:r>
          </w:p>
          <w:p w14:paraId="27BD0F46"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 xml:space="preserve">         РОССИИ// УФК по Кемеровской области-Кузбассу г. Кемерово.</w:t>
            </w:r>
          </w:p>
          <w:p w14:paraId="1AFFA57B"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lastRenderedPageBreak/>
              <w:t xml:space="preserve">          БИК 013207212</w:t>
            </w:r>
          </w:p>
          <w:p w14:paraId="5C7C2A3C"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 xml:space="preserve">         р/с 03232643325220003901</w:t>
            </w:r>
          </w:p>
          <w:p w14:paraId="226D35BC" w14:textId="77777777" w:rsidR="00292230"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 xml:space="preserve">         </w:t>
            </w:r>
            <w:proofErr w:type="spellStart"/>
            <w:proofErr w:type="gramStart"/>
            <w:r w:rsidRPr="00F810CF">
              <w:rPr>
                <w:rFonts w:eastAsiaTheme="minorEastAsia"/>
                <w:color w:val="000000"/>
                <w:sz w:val="22"/>
                <w:szCs w:val="22"/>
              </w:rPr>
              <w:t>кор.сч</w:t>
            </w:r>
            <w:proofErr w:type="spellEnd"/>
            <w:proofErr w:type="gramEnd"/>
            <w:r w:rsidRPr="00F810CF">
              <w:rPr>
                <w:rFonts w:eastAsiaTheme="minorEastAsia"/>
                <w:color w:val="000000"/>
                <w:sz w:val="22"/>
                <w:szCs w:val="22"/>
              </w:rPr>
              <w:t xml:space="preserve"> 40102810745370000032</w:t>
            </w:r>
          </w:p>
          <w:p w14:paraId="52B34363"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 xml:space="preserve"> </w:t>
            </w:r>
            <w:r w:rsidRPr="00F810CF">
              <w:rPr>
                <w:rFonts w:eastAsiaTheme="minorEastAsia"/>
                <w:color w:val="000000"/>
                <w:sz w:val="22"/>
                <w:szCs w:val="22"/>
              </w:rPr>
              <w:tab/>
              <w:t>В качестве обеспечения исполнения договора, исполнения гарантийных обязательств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w:t>
            </w:r>
          </w:p>
          <w:p w14:paraId="422D21DA"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ab/>
              <w:t>Банковская гарантия, предоставленная в качестве обеспечения исполнения договора, исполнения гарантийных обязательств должна отвечать следующим требованиям и должна содержать:</w:t>
            </w:r>
          </w:p>
          <w:p w14:paraId="58788FD2"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Банковская гарантия должна быть безотзывной и непередаваемой.</w:t>
            </w:r>
          </w:p>
          <w:p w14:paraId="24324D26"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w:t>
            </w:r>
            <w:r w:rsidRPr="00F810CF">
              <w:rPr>
                <w:rFonts w:eastAsiaTheme="minorEastAsia"/>
                <w:color w:val="000000"/>
                <w:sz w:val="22"/>
                <w:szCs w:val="22"/>
              </w:rPr>
              <w:tab/>
              <w:t>Сумму банковской гарантии, подлежащую уплате гарантом заказчику в случае ненадлежащего исполнения обязательств принципалом.</w:t>
            </w:r>
          </w:p>
          <w:p w14:paraId="38C666D3"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w:t>
            </w:r>
            <w:r w:rsidRPr="00F810CF">
              <w:rPr>
                <w:rFonts w:eastAsiaTheme="minorEastAsia"/>
                <w:color w:val="000000"/>
                <w:sz w:val="22"/>
                <w:szCs w:val="22"/>
              </w:rPr>
              <w:tab/>
              <w:t>Обязательства принципала, надлежащее исполнение которых обеспечивается банковской гарантией.</w:t>
            </w:r>
          </w:p>
          <w:p w14:paraId="2E637316"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w:t>
            </w:r>
            <w:r w:rsidRPr="00F810CF">
              <w:rPr>
                <w:rFonts w:eastAsiaTheme="minorEastAsia"/>
                <w:color w:val="000000"/>
                <w:sz w:val="22"/>
                <w:szCs w:val="22"/>
              </w:rPr>
              <w:tab/>
              <w:t>Обязанность гаранта уплатить заказчику неустойку в размере 0,1 процента денежной суммы, подлежащей уплате, за каждый день просрочки.</w:t>
            </w:r>
          </w:p>
          <w:p w14:paraId="3842E2F1"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14:paraId="79090A1E"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w:t>
            </w:r>
            <w:r w:rsidRPr="00F810CF">
              <w:rPr>
                <w:rFonts w:eastAsiaTheme="minorEastAsia"/>
                <w:color w:val="000000"/>
                <w:sz w:val="22"/>
                <w:szCs w:val="22"/>
              </w:rPr>
              <w:tab/>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1 (один) месяц.</w:t>
            </w:r>
          </w:p>
          <w:p w14:paraId="6AD6278B"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w:t>
            </w:r>
            <w:r w:rsidRPr="00F810CF">
              <w:rPr>
                <w:rFonts w:eastAsiaTheme="minorEastAsia"/>
                <w:color w:val="000000"/>
                <w:sz w:val="22"/>
                <w:szCs w:val="22"/>
              </w:rPr>
              <w:tab/>
              <w:t>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34B7E912"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w:t>
            </w:r>
            <w:r w:rsidRPr="00F810CF">
              <w:rPr>
                <w:rFonts w:eastAsiaTheme="minorEastAsia"/>
                <w:color w:val="000000"/>
                <w:sz w:val="22"/>
                <w:szCs w:val="22"/>
              </w:rPr>
              <w:tab/>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E752ED5"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w:t>
            </w:r>
            <w:r w:rsidRPr="00F810CF">
              <w:rPr>
                <w:rFonts w:eastAsiaTheme="minorEastAsia"/>
                <w:color w:val="000000"/>
                <w:sz w:val="22"/>
                <w:szCs w:val="22"/>
              </w:rPr>
              <w:tab/>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40926C4F"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w:t>
            </w:r>
            <w:r w:rsidRPr="00F810CF">
              <w:rPr>
                <w:rFonts w:eastAsiaTheme="minorEastAsia"/>
                <w:color w:val="000000"/>
                <w:sz w:val="22"/>
                <w:szCs w:val="22"/>
              </w:rPr>
              <w:tab/>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4C51DEC0"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BDB5399" w14:textId="77777777" w:rsidR="00292230" w:rsidRPr="00F810CF"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CFA8C5A" w14:textId="28230B58" w:rsidR="00292230" w:rsidRPr="00437D96" w:rsidRDefault="00292230" w:rsidP="00292230">
            <w:pPr>
              <w:tabs>
                <w:tab w:val="center" w:pos="3235"/>
              </w:tabs>
              <w:jc w:val="both"/>
              <w:rPr>
                <w:rFonts w:eastAsiaTheme="minorEastAsia"/>
                <w:color w:val="000000"/>
                <w:sz w:val="22"/>
                <w:szCs w:val="22"/>
              </w:rPr>
            </w:pPr>
            <w:r w:rsidRPr="00F810CF">
              <w:rPr>
                <w:rFonts w:eastAsiaTheme="minorEastAsia"/>
                <w:color w:val="000000"/>
                <w:sz w:val="22"/>
                <w:szCs w:val="22"/>
              </w:rPr>
              <w:lastRenderedPageBreak/>
              <w:t>Заказчик возвращает денежные средства, внесенные в качестве обеспечения исполнения договора не позднее 30 (тридцати) дней с даты надлежащего исполнения поставщиком (исполнителем, подрядчиком) обязательств, предусмотренных договором.</w:t>
            </w:r>
          </w:p>
        </w:tc>
      </w:tr>
      <w:tr w:rsidR="000A0758" w:rsidRPr="00BF309F" w14:paraId="4D6F3197" w14:textId="77777777" w:rsidTr="00B16E0B">
        <w:trPr>
          <w:trHeight w:val="190"/>
        </w:trPr>
        <w:tc>
          <w:tcPr>
            <w:tcW w:w="381" w:type="pct"/>
            <w:tcBorders>
              <w:left w:val="single" w:sz="4" w:space="0" w:color="auto"/>
              <w:right w:val="single" w:sz="4" w:space="0" w:color="auto"/>
            </w:tcBorders>
          </w:tcPr>
          <w:p w14:paraId="7388D423" w14:textId="77777777" w:rsidR="000A0758" w:rsidRPr="00BF309F" w:rsidRDefault="000A0758" w:rsidP="000A0758">
            <w:pPr>
              <w:rPr>
                <w:b/>
                <w:bCs/>
                <w:color w:val="00000A"/>
                <w:sz w:val="22"/>
                <w:szCs w:val="22"/>
                <w:lang w:eastAsia="zh-CN"/>
              </w:rPr>
            </w:pPr>
            <w:r w:rsidRPr="00BF309F">
              <w:rPr>
                <w:b/>
                <w:bCs/>
                <w:color w:val="00000A"/>
                <w:sz w:val="22"/>
                <w:szCs w:val="22"/>
                <w:lang w:eastAsia="zh-CN"/>
              </w:rPr>
              <w:lastRenderedPageBreak/>
              <w:t>5.10.</w:t>
            </w:r>
          </w:p>
        </w:tc>
        <w:tc>
          <w:tcPr>
            <w:tcW w:w="1367" w:type="pct"/>
            <w:tcBorders>
              <w:left w:val="single" w:sz="4" w:space="0" w:color="auto"/>
              <w:right w:val="single" w:sz="4" w:space="0" w:color="auto"/>
            </w:tcBorders>
          </w:tcPr>
          <w:p w14:paraId="633F43AB" w14:textId="72AC0A93" w:rsidR="000A0758" w:rsidRPr="00BF309F" w:rsidRDefault="000A0758" w:rsidP="000A0758">
            <w:pPr>
              <w:shd w:val="clear" w:color="auto" w:fill="FFFFFF"/>
              <w:jc w:val="both"/>
              <w:rPr>
                <w:sz w:val="22"/>
                <w:szCs w:val="22"/>
                <w:lang w:eastAsia="en-US"/>
              </w:rPr>
            </w:pPr>
            <w:r w:rsidRPr="00BF309F">
              <w:rPr>
                <w:sz w:val="22"/>
                <w:szCs w:val="22"/>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14:paraId="0D13D8C2" w14:textId="2AF3415A" w:rsidR="000A0758" w:rsidRPr="00BF309F" w:rsidRDefault="000A0758" w:rsidP="000A0758">
            <w:pPr>
              <w:tabs>
                <w:tab w:val="center" w:pos="3235"/>
              </w:tabs>
              <w:jc w:val="both"/>
              <w:rPr>
                <w:rFonts w:eastAsiaTheme="minorEastAsia"/>
                <w:color w:val="000000"/>
                <w:sz w:val="22"/>
                <w:szCs w:val="22"/>
              </w:rPr>
            </w:pPr>
            <w:r w:rsidRPr="00BF309F">
              <w:rPr>
                <w:rFonts w:eastAsiaTheme="minorEastAsia"/>
                <w:color w:val="000000"/>
                <w:sz w:val="22"/>
                <w:szCs w:val="22"/>
              </w:rPr>
              <w:t>Цена – 100%</w:t>
            </w:r>
          </w:p>
        </w:tc>
      </w:tr>
      <w:tr w:rsidR="00FD22BB" w:rsidRPr="00BF309F" w14:paraId="6CE83F04" w14:textId="77777777" w:rsidTr="00B16E0B">
        <w:trPr>
          <w:trHeight w:val="190"/>
        </w:trPr>
        <w:tc>
          <w:tcPr>
            <w:tcW w:w="381" w:type="pct"/>
            <w:tcBorders>
              <w:left w:val="single" w:sz="4" w:space="0" w:color="auto"/>
              <w:right w:val="single" w:sz="4" w:space="0" w:color="auto"/>
            </w:tcBorders>
          </w:tcPr>
          <w:p w14:paraId="3DCE40A7" w14:textId="77777777" w:rsidR="00FD22BB" w:rsidRPr="00BF309F" w:rsidRDefault="00D03B52">
            <w:pPr>
              <w:rPr>
                <w:b/>
                <w:bCs/>
                <w:color w:val="00000A"/>
                <w:sz w:val="22"/>
                <w:szCs w:val="22"/>
                <w:lang w:eastAsia="zh-CN"/>
              </w:rPr>
            </w:pPr>
            <w:r w:rsidRPr="00BF309F">
              <w:rPr>
                <w:b/>
                <w:bCs/>
                <w:color w:val="00000A"/>
                <w:sz w:val="22"/>
                <w:szCs w:val="22"/>
                <w:lang w:eastAsia="zh-CN"/>
              </w:rPr>
              <w:t>5.11.</w:t>
            </w:r>
          </w:p>
        </w:tc>
        <w:tc>
          <w:tcPr>
            <w:tcW w:w="1367" w:type="pct"/>
            <w:tcBorders>
              <w:left w:val="single" w:sz="4" w:space="0" w:color="auto"/>
              <w:right w:val="single" w:sz="4" w:space="0" w:color="auto"/>
            </w:tcBorders>
          </w:tcPr>
          <w:p w14:paraId="2C93157E" w14:textId="77777777" w:rsidR="00FD22BB" w:rsidRPr="00BF309F" w:rsidRDefault="00D03B52">
            <w:pPr>
              <w:shd w:val="clear" w:color="auto" w:fill="FFFFFF"/>
              <w:jc w:val="both"/>
              <w:rPr>
                <w:sz w:val="22"/>
                <w:szCs w:val="22"/>
                <w:lang w:eastAsia="en-US"/>
              </w:rPr>
            </w:pPr>
            <w:r w:rsidRPr="00BF309F">
              <w:rPr>
                <w:sz w:val="22"/>
                <w:szCs w:val="22"/>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14:paraId="21AC5FE9" w14:textId="55DD0BAD" w:rsidR="00FD22BB" w:rsidRPr="00BF309F" w:rsidRDefault="00D03B52">
            <w:pPr>
              <w:tabs>
                <w:tab w:val="center" w:pos="3235"/>
              </w:tabs>
              <w:jc w:val="both"/>
              <w:rPr>
                <w:rFonts w:eastAsiaTheme="minorEastAsia"/>
                <w:color w:val="000000"/>
                <w:sz w:val="22"/>
                <w:szCs w:val="22"/>
              </w:rPr>
            </w:pPr>
            <w:r w:rsidRPr="00BF309F">
              <w:rPr>
                <w:rFonts w:eastAsiaTheme="minorEastAsia"/>
                <w:color w:val="000000"/>
                <w:sz w:val="22"/>
                <w:szCs w:val="22"/>
              </w:rPr>
              <w:t>Победителем признается участник закупки</w:t>
            </w:r>
            <w:r w:rsidR="00EB5547" w:rsidRPr="00BF309F">
              <w:rPr>
                <w:rFonts w:eastAsiaTheme="minorEastAsia"/>
                <w:color w:val="000000"/>
                <w:sz w:val="22"/>
                <w:szCs w:val="22"/>
              </w:rPr>
              <w:t>,</w:t>
            </w:r>
            <w:r w:rsidRPr="00BF309F">
              <w:rPr>
                <w:rFonts w:eastAsiaTheme="minorEastAsia"/>
                <w:color w:val="000000"/>
                <w:sz w:val="22"/>
                <w:szCs w:val="22"/>
              </w:rPr>
              <w:t xml:space="preserve"> предложивший наименьшую цену</w:t>
            </w:r>
            <w:r w:rsidR="00EB5547" w:rsidRPr="00BF309F">
              <w:rPr>
                <w:rFonts w:eastAsiaTheme="minorEastAsia"/>
                <w:color w:val="000000"/>
                <w:sz w:val="22"/>
                <w:szCs w:val="22"/>
              </w:rPr>
              <w:t>.</w:t>
            </w:r>
          </w:p>
        </w:tc>
      </w:tr>
      <w:tr w:rsidR="00FD22BB" w:rsidRPr="00BF309F"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DC23F7" w:rsidRDefault="00D03B52">
            <w:pPr>
              <w:rPr>
                <w:b/>
                <w:sz w:val="22"/>
                <w:szCs w:val="22"/>
                <w:lang w:eastAsia="en-US"/>
              </w:rPr>
            </w:pPr>
            <w:r w:rsidRPr="00DC23F7">
              <w:rPr>
                <w:b/>
                <w:sz w:val="22"/>
                <w:szCs w:val="22"/>
                <w:lang w:eastAsia="en-US"/>
              </w:rPr>
              <w:t>6. Требования к участникам закупки</w:t>
            </w:r>
          </w:p>
        </w:tc>
      </w:tr>
      <w:tr w:rsidR="00437D96" w:rsidRPr="00BF309F"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437D96" w:rsidRDefault="00437D96" w:rsidP="00437D96">
            <w:pPr>
              <w:rPr>
                <w:b/>
                <w:sz w:val="22"/>
                <w:szCs w:val="22"/>
                <w:lang w:eastAsia="en-US"/>
              </w:rPr>
            </w:pPr>
            <w:r w:rsidRPr="00437D96">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437D96" w:rsidRDefault="00437D96" w:rsidP="00437D96">
            <w:pPr>
              <w:jc w:val="both"/>
              <w:rPr>
                <w:b/>
                <w:bCs/>
                <w:sz w:val="22"/>
                <w:szCs w:val="22"/>
                <w:lang w:eastAsia="en-US"/>
              </w:rPr>
            </w:pPr>
            <w:r w:rsidRPr="00437D96">
              <w:rPr>
                <w:b/>
                <w:bCs/>
                <w:sz w:val="22"/>
                <w:szCs w:val="22"/>
                <w:lang w:eastAsia="en-US"/>
              </w:rPr>
              <w:t>Требования к участникам закупки</w:t>
            </w:r>
          </w:p>
          <w:p w14:paraId="4CB29D56" w14:textId="3F3E0E5C" w:rsidR="00437D96" w:rsidRDefault="00437D96" w:rsidP="00437D96">
            <w:pPr>
              <w:shd w:val="clear" w:color="auto" w:fill="FFFFFF"/>
              <w:jc w:val="both"/>
              <w:rPr>
                <w:color w:val="000000"/>
                <w:sz w:val="22"/>
                <w:szCs w:val="22"/>
              </w:rPr>
            </w:pPr>
            <w:r w:rsidRPr="00437D96">
              <w:rPr>
                <w:sz w:val="22"/>
                <w:szCs w:val="22"/>
              </w:rPr>
              <w:t xml:space="preserve"> </w:t>
            </w:r>
            <w:r w:rsidRPr="00437D96">
              <w:rPr>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4AB9C566" w14:textId="2E5C1ADA" w:rsidR="006D0247" w:rsidRPr="00437D96" w:rsidRDefault="006D0247" w:rsidP="00437D96">
            <w:pPr>
              <w:shd w:val="clear" w:color="auto" w:fill="FFFFFF"/>
              <w:jc w:val="both"/>
              <w:rPr>
                <w:color w:val="000000"/>
                <w:sz w:val="22"/>
                <w:szCs w:val="22"/>
              </w:rPr>
            </w:pPr>
            <w:r w:rsidRPr="006D0247">
              <w:rPr>
                <w:color w:val="000000"/>
                <w:sz w:val="22"/>
                <w:szCs w:val="22"/>
              </w:rPr>
              <w:t>Коллективные участники могут участвовать в закупках при наличии соглашения между ними (иного документа), соответствующего нормам ГК РФ, в котором определены права и обязанности сторон и установлен лидер такого коллективного участника. В соглашении должно быть установлено условие об ответственности по обязательствам, связанным с участием в закупке, заключением и последующим исполнением договора. Лидер коллективного участника - лицо, являющееся одним из членов коллективного участника и представляющее интересы всех членов коллективного участника в отношениях с заказчиком, осуществляющее при необходимости перечисление денежных средств в качестве обеспечения заявки на участие в закупке, обеспечения договора, подписание и представление документов от имени коллективного участника.</w:t>
            </w:r>
          </w:p>
          <w:p w14:paraId="7B4ACB3F" w14:textId="77777777" w:rsidR="00437D96" w:rsidRPr="00437D96" w:rsidRDefault="00437D96" w:rsidP="00437D96">
            <w:pPr>
              <w:shd w:val="clear" w:color="auto" w:fill="FFFFFF"/>
              <w:jc w:val="both"/>
              <w:rPr>
                <w:b/>
                <w:bCs/>
                <w:color w:val="000000"/>
                <w:sz w:val="22"/>
                <w:szCs w:val="22"/>
              </w:rPr>
            </w:pPr>
            <w:r w:rsidRPr="00437D96">
              <w:rPr>
                <w:b/>
                <w:bCs/>
                <w:color w:val="000000"/>
                <w:sz w:val="22"/>
                <w:szCs w:val="22"/>
              </w:rPr>
              <w:t>ТРЕБОВАНИЯ К УЧАСТНИКАМ:</w:t>
            </w:r>
          </w:p>
          <w:p w14:paraId="47966F59" w14:textId="4E4CEA83" w:rsidR="006D0247" w:rsidRPr="006D0247" w:rsidRDefault="006D0247" w:rsidP="006D0247">
            <w:pPr>
              <w:widowControl w:val="0"/>
              <w:tabs>
                <w:tab w:val="left" w:pos="540"/>
                <w:tab w:val="left" w:pos="900"/>
              </w:tabs>
              <w:jc w:val="both"/>
              <w:rPr>
                <w:bCs/>
                <w:sz w:val="22"/>
                <w:szCs w:val="22"/>
                <w:lang w:eastAsia="en-US"/>
              </w:rPr>
            </w:pPr>
            <w:r w:rsidRPr="006D0247">
              <w:rPr>
                <w:bCs/>
                <w:sz w:val="22"/>
                <w:szCs w:val="22"/>
                <w:lang w:eastAsia="en-US"/>
              </w:rPr>
              <w:t>1.</w:t>
            </w:r>
            <w:r w:rsidRPr="006D0247">
              <w:rPr>
                <w:bCs/>
                <w:sz w:val="22"/>
                <w:szCs w:val="22"/>
                <w:lang w:eastAsia="en-US"/>
              </w:rPr>
              <w:tab/>
              <w:t>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являющиеся предметом закупки.</w:t>
            </w:r>
          </w:p>
          <w:p w14:paraId="713A8D5C" w14:textId="5932D090" w:rsidR="006D0247" w:rsidRPr="006D0247" w:rsidRDefault="006D0247" w:rsidP="006D0247">
            <w:pPr>
              <w:widowControl w:val="0"/>
              <w:tabs>
                <w:tab w:val="left" w:pos="540"/>
                <w:tab w:val="left" w:pos="900"/>
              </w:tabs>
              <w:jc w:val="both"/>
              <w:rPr>
                <w:bCs/>
                <w:sz w:val="22"/>
                <w:szCs w:val="22"/>
                <w:lang w:eastAsia="en-US"/>
              </w:rPr>
            </w:pPr>
            <w:r w:rsidRPr="006D0247">
              <w:rPr>
                <w:bCs/>
                <w:sz w:val="22"/>
                <w:szCs w:val="22"/>
                <w:lang w:eastAsia="en-US"/>
              </w:rPr>
              <w:t>2.</w:t>
            </w:r>
            <w:r w:rsidRPr="006D0247">
              <w:rPr>
                <w:bCs/>
                <w:sz w:val="22"/>
                <w:szCs w:val="22"/>
                <w:lang w:eastAsia="en-US"/>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E4DEF11" w14:textId="652965E5" w:rsidR="006D0247" w:rsidRPr="006D0247" w:rsidRDefault="006D0247" w:rsidP="006D0247">
            <w:pPr>
              <w:widowControl w:val="0"/>
              <w:tabs>
                <w:tab w:val="left" w:pos="540"/>
                <w:tab w:val="left" w:pos="900"/>
              </w:tabs>
              <w:jc w:val="both"/>
              <w:rPr>
                <w:bCs/>
                <w:sz w:val="22"/>
                <w:szCs w:val="22"/>
                <w:lang w:eastAsia="en-US"/>
              </w:rPr>
            </w:pPr>
            <w:r w:rsidRPr="006D0247">
              <w:rPr>
                <w:bCs/>
                <w:sz w:val="22"/>
                <w:szCs w:val="22"/>
                <w:lang w:eastAsia="en-US"/>
              </w:rPr>
              <w:t>3.</w:t>
            </w:r>
            <w:r w:rsidRPr="006D0247">
              <w:rPr>
                <w:bCs/>
                <w:sz w:val="22"/>
                <w:szCs w:val="22"/>
                <w:lang w:eastAsia="en-US"/>
              </w:rPr>
              <w:tab/>
            </w:r>
            <w:proofErr w:type="spellStart"/>
            <w:r w:rsidRPr="006D0247">
              <w:rPr>
                <w:bCs/>
                <w:sz w:val="22"/>
                <w:szCs w:val="22"/>
                <w:lang w:eastAsia="en-US"/>
              </w:rPr>
              <w:t>Неприостановление</w:t>
            </w:r>
            <w:proofErr w:type="spellEnd"/>
            <w:r w:rsidRPr="006D0247">
              <w:rPr>
                <w:bCs/>
                <w:sz w:val="22"/>
                <w:szCs w:val="22"/>
                <w:lang w:eastAsia="en-US"/>
              </w:rPr>
              <w:t xml:space="preserve"> деятельности участника закупки в порядке, установленном Кодексом РФ об административных правонарушениях.</w:t>
            </w:r>
          </w:p>
          <w:p w14:paraId="3ED947B3" w14:textId="51725D92" w:rsidR="006D0247" w:rsidRPr="006D0247" w:rsidRDefault="006D0247" w:rsidP="006D0247">
            <w:pPr>
              <w:widowControl w:val="0"/>
              <w:tabs>
                <w:tab w:val="left" w:pos="540"/>
                <w:tab w:val="left" w:pos="900"/>
              </w:tabs>
              <w:jc w:val="both"/>
              <w:rPr>
                <w:bCs/>
                <w:sz w:val="22"/>
                <w:szCs w:val="22"/>
                <w:lang w:eastAsia="en-US"/>
              </w:rPr>
            </w:pPr>
            <w:r w:rsidRPr="006D0247">
              <w:rPr>
                <w:bCs/>
                <w:sz w:val="22"/>
                <w:szCs w:val="22"/>
                <w:lang w:eastAsia="en-US"/>
              </w:rPr>
              <w:t>4.</w:t>
            </w:r>
            <w:r w:rsidRPr="006D0247">
              <w:rPr>
                <w:bCs/>
                <w:sz w:val="22"/>
                <w:szCs w:val="22"/>
                <w:lang w:eastAsia="en-US"/>
              </w:rPr>
              <w:tab/>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0A086DA" w14:textId="3BAC0616" w:rsidR="006D0247" w:rsidRPr="006D0247" w:rsidRDefault="006D0247" w:rsidP="006D0247">
            <w:pPr>
              <w:widowControl w:val="0"/>
              <w:tabs>
                <w:tab w:val="left" w:pos="540"/>
                <w:tab w:val="left" w:pos="900"/>
              </w:tabs>
              <w:jc w:val="both"/>
              <w:rPr>
                <w:bCs/>
                <w:sz w:val="22"/>
                <w:szCs w:val="22"/>
                <w:lang w:eastAsia="en-US"/>
              </w:rPr>
            </w:pPr>
            <w:r>
              <w:rPr>
                <w:bCs/>
                <w:sz w:val="22"/>
                <w:szCs w:val="22"/>
                <w:lang w:eastAsia="en-US"/>
              </w:rPr>
              <w:t>5</w:t>
            </w:r>
            <w:r w:rsidRPr="006D0247">
              <w:rPr>
                <w:bCs/>
                <w:sz w:val="22"/>
                <w:szCs w:val="22"/>
                <w:lang w:eastAsia="en-US"/>
              </w:rPr>
              <w:t>.</w:t>
            </w:r>
            <w:r w:rsidRPr="006D0247">
              <w:rPr>
                <w:bCs/>
                <w:sz w:val="22"/>
                <w:szCs w:val="22"/>
                <w:lang w:eastAsia="en-US"/>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РФ (за исключением лиц, у которых такая судимость </w:t>
            </w:r>
            <w:r w:rsidRPr="006D0247">
              <w:rPr>
                <w:bCs/>
                <w:sz w:val="22"/>
                <w:szCs w:val="22"/>
                <w:lang w:eastAsia="en-US"/>
              </w:rPr>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9623775" w14:textId="40D7EE87" w:rsidR="006D0247" w:rsidRPr="006D0247" w:rsidRDefault="006D0247" w:rsidP="006D0247">
            <w:pPr>
              <w:widowControl w:val="0"/>
              <w:tabs>
                <w:tab w:val="left" w:pos="540"/>
                <w:tab w:val="left" w:pos="900"/>
              </w:tabs>
              <w:jc w:val="both"/>
              <w:rPr>
                <w:bCs/>
                <w:sz w:val="22"/>
                <w:szCs w:val="22"/>
                <w:lang w:eastAsia="en-US"/>
              </w:rPr>
            </w:pPr>
            <w:r w:rsidRPr="006D0247">
              <w:rPr>
                <w:bCs/>
                <w:sz w:val="22"/>
                <w:szCs w:val="22"/>
                <w:lang w:eastAsia="en-US"/>
              </w:rPr>
              <w:t>6.</w:t>
            </w:r>
            <w:r w:rsidRPr="006D0247">
              <w:rPr>
                <w:bCs/>
                <w:sz w:val="22"/>
                <w:szCs w:val="22"/>
                <w:lang w:eastAsia="en-US"/>
              </w:rPr>
              <w:tab/>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7F64A4F" w14:textId="7DDC50E9" w:rsidR="006D0247" w:rsidRPr="006D0247" w:rsidRDefault="006D0247" w:rsidP="006D0247">
            <w:pPr>
              <w:widowControl w:val="0"/>
              <w:tabs>
                <w:tab w:val="left" w:pos="540"/>
                <w:tab w:val="left" w:pos="900"/>
              </w:tabs>
              <w:jc w:val="both"/>
              <w:rPr>
                <w:bCs/>
                <w:sz w:val="22"/>
                <w:szCs w:val="22"/>
                <w:lang w:eastAsia="en-US"/>
              </w:rPr>
            </w:pPr>
            <w:r w:rsidRPr="006D0247">
              <w:rPr>
                <w:bCs/>
                <w:sz w:val="22"/>
                <w:szCs w:val="22"/>
                <w:lang w:eastAsia="en-US"/>
              </w:rPr>
              <w:t>6.1.</w:t>
            </w:r>
            <w:r w:rsidRPr="006D0247">
              <w:rPr>
                <w:bCs/>
                <w:sz w:val="22"/>
                <w:szCs w:val="22"/>
                <w:lang w:eastAsia="en-US"/>
              </w:rPr>
              <w:tab/>
              <w:t>Физическим лицом (в том числе зарегистрированным в качестве индивидуального предпринимателя), являющимся участником закупки.</w:t>
            </w:r>
          </w:p>
          <w:p w14:paraId="6E8DAB7D" w14:textId="225DA6FF" w:rsidR="006D0247" w:rsidRPr="006D0247" w:rsidRDefault="006D0247" w:rsidP="006D0247">
            <w:pPr>
              <w:widowControl w:val="0"/>
              <w:tabs>
                <w:tab w:val="left" w:pos="540"/>
                <w:tab w:val="left" w:pos="900"/>
              </w:tabs>
              <w:jc w:val="both"/>
              <w:rPr>
                <w:bCs/>
                <w:sz w:val="22"/>
                <w:szCs w:val="22"/>
                <w:lang w:eastAsia="en-US"/>
              </w:rPr>
            </w:pPr>
            <w:r w:rsidRPr="006D0247">
              <w:rPr>
                <w:bCs/>
                <w:sz w:val="22"/>
                <w:szCs w:val="22"/>
                <w:lang w:eastAsia="en-US"/>
              </w:rPr>
              <w:t>6.2.</w:t>
            </w:r>
            <w:r w:rsidRPr="006D0247">
              <w:rPr>
                <w:bCs/>
                <w:sz w:val="22"/>
                <w:szCs w:val="22"/>
                <w:lang w:eastAsia="en-US"/>
              </w:rPr>
              <w:tab/>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BF8BEBD" w14:textId="25CC1C12" w:rsidR="006D0247" w:rsidRPr="006D0247" w:rsidRDefault="006D0247" w:rsidP="006D0247">
            <w:pPr>
              <w:widowControl w:val="0"/>
              <w:tabs>
                <w:tab w:val="left" w:pos="540"/>
                <w:tab w:val="left" w:pos="900"/>
              </w:tabs>
              <w:jc w:val="both"/>
              <w:rPr>
                <w:bCs/>
                <w:sz w:val="22"/>
                <w:szCs w:val="22"/>
                <w:lang w:eastAsia="en-US"/>
              </w:rPr>
            </w:pPr>
            <w:r w:rsidRPr="006D0247">
              <w:rPr>
                <w:bCs/>
                <w:sz w:val="22"/>
                <w:szCs w:val="22"/>
                <w:lang w:eastAsia="en-US"/>
              </w:rPr>
              <w:t>6.3.</w:t>
            </w:r>
            <w:r w:rsidRPr="006D0247">
              <w:rPr>
                <w:bCs/>
                <w:sz w:val="22"/>
                <w:szCs w:val="22"/>
                <w:lang w:eastAsia="en-US"/>
              </w:rPr>
              <w:tab/>
              <w:t>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20BA3AE5" w14:textId="56EB8EA4" w:rsidR="006D0247" w:rsidRPr="006D0247" w:rsidRDefault="006D0247" w:rsidP="006D0247">
            <w:pPr>
              <w:widowControl w:val="0"/>
              <w:tabs>
                <w:tab w:val="left" w:pos="540"/>
                <w:tab w:val="left" w:pos="900"/>
              </w:tabs>
              <w:jc w:val="both"/>
              <w:rPr>
                <w:bCs/>
                <w:sz w:val="22"/>
                <w:szCs w:val="22"/>
                <w:lang w:eastAsia="en-US"/>
              </w:rPr>
            </w:pPr>
            <w:r>
              <w:rPr>
                <w:bCs/>
                <w:sz w:val="22"/>
                <w:szCs w:val="22"/>
                <w:lang w:eastAsia="en-US"/>
              </w:rPr>
              <w:t>7</w:t>
            </w:r>
            <w:r w:rsidRPr="006D0247">
              <w:rPr>
                <w:bCs/>
                <w:sz w:val="22"/>
                <w:szCs w:val="22"/>
                <w:lang w:eastAsia="en-US"/>
              </w:rPr>
              <w:t>.</w:t>
            </w:r>
            <w:r w:rsidRPr="006D0247">
              <w:rPr>
                <w:bCs/>
                <w:sz w:val="22"/>
                <w:szCs w:val="22"/>
                <w:lang w:eastAsia="en-US"/>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3721BB0" w14:textId="4F6E903B" w:rsidR="006D0247" w:rsidRPr="006D0247" w:rsidRDefault="006D0247" w:rsidP="006D0247">
            <w:pPr>
              <w:widowControl w:val="0"/>
              <w:tabs>
                <w:tab w:val="left" w:pos="540"/>
                <w:tab w:val="left" w:pos="900"/>
              </w:tabs>
              <w:jc w:val="both"/>
              <w:rPr>
                <w:bCs/>
                <w:sz w:val="22"/>
                <w:szCs w:val="22"/>
                <w:lang w:eastAsia="en-US"/>
              </w:rPr>
            </w:pPr>
            <w:r w:rsidRPr="006D0247">
              <w:rPr>
                <w:bCs/>
                <w:sz w:val="22"/>
                <w:szCs w:val="22"/>
                <w:lang w:eastAsia="en-US"/>
              </w:rPr>
              <w:t>8.</w:t>
            </w:r>
            <w:r w:rsidRPr="006D0247">
              <w:rPr>
                <w:bCs/>
                <w:sz w:val="22"/>
                <w:szCs w:val="22"/>
                <w:lang w:eastAsia="en-US"/>
              </w:rPr>
              <w:tab/>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B9D0720" w14:textId="5905D2A3" w:rsidR="006D0247" w:rsidRPr="006D0247" w:rsidRDefault="006D0247" w:rsidP="006D0247">
            <w:pPr>
              <w:widowControl w:val="0"/>
              <w:tabs>
                <w:tab w:val="left" w:pos="540"/>
                <w:tab w:val="left" w:pos="900"/>
              </w:tabs>
              <w:jc w:val="both"/>
              <w:rPr>
                <w:bCs/>
                <w:sz w:val="22"/>
                <w:szCs w:val="22"/>
                <w:lang w:eastAsia="en-US"/>
              </w:rPr>
            </w:pPr>
            <w:r w:rsidRPr="006D0247">
              <w:rPr>
                <w:bCs/>
                <w:sz w:val="22"/>
                <w:szCs w:val="22"/>
                <w:lang w:eastAsia="en-US"/>
              </w:rPr>
              <w:t>9.</w:t>
            </w:r>
            <w:r w:rsidRPr="006D0247">
              <w:rPr>
                <w:bCs/>
                <w:sz w:val="22"/>
                <w:szCs w:val="22"/>
                <w:lang w:eastAsia="en-US"/>
              </w:rPr>
              <w:tab/>
              <w:t>Участник закупки не является иностранным агентом в соответствии с Федеральным законом от 14.07.2022 №255-ФЗ «О контроле за деятельностью лиц, находящихся под иностранным влиянием».</w:t>
            </w:r>
          </w:p>
          <w:p w14:paraId="02274ED0" w14:textId="036872B9" w:rsidR="006D0247" w:rsidRPr="006D0247" w:rsidRDefault="006D0247" w:rsidP="006D0247">
            <w:pPr>
              <w:widowControl w:val="0"/>
              <w:tabs>
                <w:tab w:val="left" w:pos="540"/>
                <w:tab w:val="left" w:pos="900"/>
              </w:tabs>
              <w:jc w:val="both"/>
              <w:rPr>
                <w:bCs/>
                <w:sz w:val="22"/>
                <w:szCs w:val="22"/>
                <w:lang w:eastAsia="en-US"/>
              </w:rPr>
            </w:pPr>
            <w:r w:rsidRPr="006D0247">
              <w:rPr>
                <w:bCs/>
                <w:sz w:val="22"/>
                <w:szCs w:val="22"/>
                <w:lang w:eastAsia="en-US"/>
              </w:rPr>
              <w:t>10.</w:t>
            </w:r>
            <w:r w:rsidRPr="006D0247">
              <w:rPr>
                <w:bCs/>
                <w:sz w:val="22"/>
                <w:szCs w:val="22"/>
                <w:lang w:eastAsia="en-US"/>
              </w:rPr>
              <w:tab/>
              <w:t>У участника закупки отсутствуют ограничения для участия в закупках, установленные законодательством РФ.</w:t>
            </w:r>
          </w:p>
          <w:p w14:paraId="777D3085" w14:textId="1C4AB84F" w:rsidR="008D0BCB" w:rsidRPr="00437D96" w:rsidRDefault="006D0247" w:rsidP="006D0247">
            <w:pPr>
              <w:widowControl w:val="0"/>
              <w:tabs>
                <w:tab w:val="left" w:pos="540"/>
                <w:tab w:val="left" w:pos="900"/>
              </w:tabs>
              <w:jc w:val="both"/>
              <w:rPr>
                <w:b/>
                <w:sz w:val="22"/>
                <w:szCs w:val="22"/>
                <w:lang w:eastAsia="en-US"/>
              </w:rPr>
            </w:pPr>
            <w:r>
              <w:rPr>
                <w:bCs/>
                <w:sz w:val="22"/>
                <w:szCs w:val="22"/>
                <w:lang w:eastAsia="en-US"/>
              </w:rPr>
              <w:t>1</w:t>
            </w:r>
            <w:r w:rsidRPr="006D0247">
              <w:rPr>
                <w:bCs/>
                <w:sz w:val="22"/>
                <w:szCs w:val="22"/>
                <w:lang w:eastAsia="en-US"/>
              </w:rPr>
              <w:t>1.</w:t>
            </w:r>
            <w:r w:rsidRPr="006D0247">
              <w:rPr>
                <w:bCs/>
                <w:sz w:val="22"/>
                <w:szCs w:val="22"/>
                <w:lang w:eastAsia="en-US"/>
              </w:rPr>
              <w:tab/>
              <w:t>Отсутствие сведений об участниках закупки в реестре недобросовестных поставщиков, предусмотренном ФЗ-223, и/или в реестре недобросовестных поставщиков (подрядчиков, исполнителей), предусмотренном ФЗ-44.</w:t>
            </w:r>
          </w:p>
        </w:tc>
      </w:tr>
      <w:tr w:rsidR="00FD22BB" w:rsidRPr="00BF309F"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F309F" w:rsidRDefault="00D03B52">
            <w:pPr>
              <w:pStyle w:val="ae"/>
              <w:numPr>
                <w:ilvl w:val="0"/>
                <w:numId w:val="12"/>
              </w:numPr>
              <w:tabs>
                <w:tab w:val="left" w:pos="343"/>
                <w:tab w:val="left" w:pos="2705"/>
              </w:tabs>
              <w:rPr>
                <w:rFonts w:ascii="Times New Roman" w:hAnsi="Times New Roman" w:cs="Times New Roman"/>
                <w:b/>
                <w:sz w:val="22"/>
                <w:szCs w:val="22"/>
              </w:rPr>
            </w:pPr>
            <w:r w:rsidRPr="00BF309F">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0864FA"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437D96" w:rsidRDefault="00437D96" w:rsidP="00437D96">
            <w:pPr>
              <w:rPr>
                <w:b/>
                <w:sz w:val="22"/>
                <w:szCs w:val="22"/>
                <w:lang w:eastAsia="en-US"/>
              </w:rPr>
            </w:pPr>
            <w:r w:rsidRPr="00437D96">
              <w:rPr>
                <w:b/>
                <w:sz w:val="22"/>
                <w:szCs w:val="22"/>
                <w:lang w:eastAsia="en-US"/>
              </w:rPr>
              <w:t>7.1.</w:t>
            </w:r>
          </w:p>
        </w:tc>
        <w:tc>
          <w:tcPr>
            <w:tcW w:w="4619" w:type="pct"/>
            <w:gridSpan w:val="2"/>
            <w:tcBorders>
              <w:left w:val="single" w:sz="4" w:space="0" w:color="auto"/>
              <w:right w:val="single" w:sz="4" w:space="0" w:color="auto"/>
            </w:tcBorders>
          </w:tcPr>
          <w:p w14:paraId="031B5AB4" w14:textId="77777777" w:rsidR="00437D96" w:rsidRPr="000864FA" w:rsidRDefault="00437D96" w:rsidP="000864FA">
            <w:pPr>
              <w:pStyle w:val="1a"/>
              <w:widowControl w:val="0"/>
              <w:tabs>
                <w:tab w:val="left" w:pos="1210"/>
              </w:tabs>
              <w:spacing w:line="240" w:lineRule="auto"/>
              <w:jc w:val="both"/>
              <w:rPr>
                <w:sz w:val="22"/>
                <w:szCs w:val="22"/>
              </w:rPr>
            </w:pPr>
            <w:r w:rsidRPr="000864FA">
              <w:rPr>
                <w:sz w:val="22"/>
                <w:szCs w:val="22"/>
              </w:rPr>
              <w:t>ТРЕБОВАНИЕ К СОСТАВУ ЗАЯВКИ</w:t>
            </w:r>
          </w:p>
          <w:p w14:paraId="5BAA50D4" w14:textId="77777777" w:rsidR="00E937BB" w:rsidRPr="000864FA" w:rsidRDefault="00E937BB" w:rsidP="000864FA">
            <w:pPr>
              <w:pStyle w:val="1a"/>
              <w:widowControl w:val="0"/>
              <w:tabs>
                <w:tab w:val="left" w:pos="1210"/>
              </w:tabs>
              <w:spacing w:line="240" w:lineRule="auto"/>
              <w:jc w:val="both"/>
              <w:rPr>
                <w:sz w:val="22"/>
                <w:szCs w:val="22"/>
              </w:rPr>
            </w:pPr>
            <w:r w:rsidRPr="000864FA">
              <w:rPr>
                <w:sz w:val="22"/>
                <w:szCs w:val="22"/>
              </w:rPr>
              <w:t>ПЕРВАЯ ЧАСТЬ</w:t>
            </w:r>
          </w:p>
          <w:p w14:paraId="0D1BD1E2" w14:textId="77777777" w:rsidR="00045A0A" w:rsidRPr="006F19FF" w:rsidRDefault="00045A0A" w:rsidP="000864FA">
            <w:pPr>
              <w:pStyle w:val="1a"/>
              <w:widowControl w:val="0"/>
              <w:tabs>
                <w:tab w:val="left" w:pos="1210"/>
              </w:tabs>
              <w:spacing w:line="240" w:lineRule="auto"/>
              <w:jc w:val="both"/>
              <w:rPr>
                <w:sz w:val="22"/>
                <w:szCs w:val="22"/>
              </w:rPr>
            </w:pPr>
            <w:r w:rsidRPr="006F19FF">
              <w:rPr>
                <w:sz w:val="22"/>
                <w:szCs w:val="22"/>
              </w:rPr>
              <w:t>Первая часть заявки на участие в аукционе должна содержать:</w:t>
            </w:r>
          </w:p>
          <w:p w14:paraId="7F4F7116" w14:textId="77777777" w:rsidR="00045A0A" w:rsidRPr="006F19FF" w:rsidRDefault="00045A0A" w:rsidP="000864FA">
            <w:pPr>
              <w:pStyle w:val="1a"/>
              <w:widowControl w:val="0"/>
              <w:tabs>
                <w:tab w:val="left" w:pos="1210"/>
              </w:tabs>
              <w:spacing w:line="240" w:lineRule="auto"/>
              <w:jc w:val="both"/>
              <w:rPr>
                <w:sz w:val="22"/>
                <w:szCs w:val="22"/>
              </w:rPr>
            </w:pPr>
            <w:bookmarkStart w:id="10" w:name="bookmark617"/>
            <w:bookmarkEnd w:id="10"/>
            <w:r w:rsidRPr="006F19FF">
              <w:rPr>
                <w:sz w:val="22"/>
                <w:szCs w:val="22"/>
              </w:rPr>
              <w:t xml:space="preserve">      1. Согласие участника аукциона на поставку товара, выполнение работы или оказание услуги на условиях, предусмотренных аукционной документацией (такое согласие дается с использованием программно-аппаратных средств ЭТП (при наличии такого функционала) либо в произвольной форме).</w:t>
            </w:r>
          </w:p>
          <w:p w14:paraId="25B25CB8" w14:textId="77777777" w:rsidR="00045A0A" w:rsidRPr="006F19FF" w:rsidRDefault="00045A0A" w:rsidP="000864FA">
            <w:pPr>
              <w:pStyle w:val="1a"/>
              <w:widowControl w:val="0"/>
              <w:tabs>
                <w:tab w:val="left" w:pos="1210"/>
              </w:tabs>
              <w:spacing w:line="240" w:lineRule="auto"/>
              <w:jc w:val="both"/>
              <w:rPr>
                <w:sz w:val="22"/>
                <w:szCs w:val="22"/>
              </w:rPr>
            </w:pPr>
            <w:bookmarkStart w:id="11" w:name="bookmark618"/>
            <w:bookmarkEnd w:id="11"/>
            <w:r w:rsidRPr="006F19FF">
              <w:rPr>
                <w:sz w:val="22"/>
                <w:szCs w:val="22"/>
              </w:rPr>
              <w:t xml:space="preserve">        2. При осуществлении закупки товара или закупки работы, услуги, для выполнения, оказания которых используется товар:</w:t>
            </w:r>
          </w:p>
          <w:p w14:paraId="469BBEE8" w14:textId="77777777" w:rsidR="00045A0A" w:rsidRPr="006F19FF" w:rsidRDefault="00045A0A" w:rsidP="000864FA">
            <w:pPr>
              <w:pStyle w:val="1a"/>
              <w:widowControl w:val="0"/>
              <w:tabs>
                <w:tab w:val="left" w:pos="1210"/>
              </w:tabs>
              <w:spacing w:line="240" w:lineRule="auto"/>
              <w:jc w:val="both"/>
              <w:rPr>
                <w:sz w:val="22"/>
                <w:szCs w:val="22"/>
              </w:rPr>
            </w:pPr>
            <w:bookmarkStart w:id="12" w:name="bookmark619"/>
            <w:bookmarkEnd w:id="12"/>
            <w:r w:rsidRPr="006F19FF">
              <w:rPr>
                <w:sz w:val="22"/>
                <w:szCs w:val="22"/>
              </w:rPr>
              <w:t xml:space="preserve">         2.1.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аукционной документации указания на товарный знак или в случае, если участник </w:t>
            </w:r>
            <w:r w:rsidRPr="006F19FF">
              <w:rPr>
                <w:sz w:val="22"/>
                <w:szCs w:val="22"/>
              </w:rPr>
              <w:lastRenderedPageBreak/>
              <w:t>закупки предлагает товар, который обозначен товарным знаком, отличным от товарного знака, указанного в аукционной документации.</w:t>
            </w:r>
          </w:p>
          <w:p w14:paraId="5FF7AFBC" w14:textId="77777777" w:rsidR="00045A0A" w:rsidRPr="006F19FF" w:rsidRDefault="00045A0A" w:rsidP="000864FA">
            <w:pPr>
              <w:pStyle w:val="1a"/>
              <w:widowControl w:val="0"/>
              <w:tabs>
                <w:tab w:val="left" w:pos="1210"/>
              </w:tabs>
              <w:spacing w:line="240" w:lineRule="auto"/>
              <w:jc w:val="both"/>
              <w:rPr>
                <w:sz w:val="22"/>
                <w:szCs w:val="22"/>
              </w:rPr>
            </w:pPr>
            <w:bookmarkStart w:id="13" w:name="bookmark620"/>
            <w:bookmarkEnd w:id="13"/>
            <w:r w:rsidRPr="006F19FF">
              <w:rPr>
                <w:sz w:val="22"/>
                <w:szCs w:val="22"/>
              </w:rPr>
              <w:t xml:space="preserve">        2.2. Наименование страны происхождения товара (при осуществлении закупки товара в случае установления заказчиком в аукционной документации приоритета товарам российского происхождения, работам, услугам, выполняемым, оказываемым российскими лицами при осуществлении закупок, в соответствии с разделом 21 главы 1 настоящего Положения).</w:t>
            </w:r>
          </w:p>
          <w:p w14:paraId="3C1D96E3" w14:textId="77777777" w:rsidR="00045A0A" w:rsidRPr="006F19FF" w:rsidRDefault="00045A0A" w:rsidP="000864FA">
            <w:pPr>
              <w:pStyle w:val="1a"/>
              <w:widowControl w:val="0"/>
              <w:tabs>
                <w:tab w:val="left" w:pos="1210"/>
              </w:tabs>
              <w:spacing w:line="240" w:lineRule="auto"/>
              <w:jc w:val="both"/>
              <w:rPr>
                <w:sz w:val="22"/>
                <w:szCs w:val="22"/>
              </w:rPr>
            </w:pPr>
            <w:bookmarkStart w:id="14" w:name="bookmark621"/>
            <w:bookmarkEnd w:id="14"/>
            <w:r w:rsidRPr="006F19FF">
              <w:rPr>
                <w:sz w:val="22"/>
                <w:szCs w:val="22"/>
              </w:rPr>
              <w:t xml:space="preserve">        </w:t>
            </w:r>
            <w:bookmarkStart w:id="15" w:name="bookmark622"/>
            <w:bookmarkStart w:id="16" w:name="bookmark623"/>
            <w:bookmarkEnd w:id="15"/>
            <w:bookmarkEnd w:id="16"/>
            <w:r w:rsidRPr="006F19FF">
              <w:rPr>
                <w:sz w:val="22"/>
                <w:szCs w:val="22"/>
              </w:rPr>
              <w:t>3. Первая часть заявки на участие в аукционе может содержать иные документы, подтверждающие соответствие товара, работы, услуги требованиям, которые установлены в аукционной документации.</w:t>
            </w:r>
          </w:p>
          <w:p w14:paraId="284914D4" w14:textId="77777777" w:rsidR="00E937BB" w:rsidRPr="000864FA" w:rsidRDefault="00E937BB" w:rsidP="000864FA">
            <w:pPr>
              <w:pStyle w:val="1a"/>
              <w:widowControl w:val="0"/>
              <w:tabs>
                <w:tab w:val="left" w:pos="1210"/>
              </w:tabs>
              <w:spacing w:line="240" w:lineRule="auto"/>
              <w:jc w:val="both"/>
              <w:rPr>
                <w:sz w:val="22"/>
                <w:szCs w:val="22"/>
              </w:rPr>
            </w:pPr>
          </w:p>
          <w:p w14:paraId="16B0C3B0" w14:textId="77777777" w:rsidR="00E937BB" w:rsidRPr="000864FA" w:rsidRDefault="00E937BB" w:rsidP="000864FA">
            <w:pPr>
              <w:pStyle w:val="1a"/>
              <w:widowControl w:val="0"/>
              <w:tabs>
                <w:tab w:val="left" w:pos="1210"/>
              </w:tabs>
              <w:spacing w:line="240" w:lineRule="auto"/>
              <w:jc w:val="both"/>
              <w:rPr>
                <w:sz w:val="22"/>
                <w:szCs w:val="22"/>
              </w:rPr>
            </w:pPr>
            <w:r w:rsidRPr="000864FA">
              <w:rPr>
                <w:sz w:val="22"/>
                <w:szCs w:val="22"/>
              </w:rPr>
              <w:t>ВТОРАЯ ЧАСТЬ</w:t>
            </w:r>
          </w:p>
          <w:p w14:paraId="16CF72F4" w14:textId="77777777" w:rsidR="00045A0A" w:rsidRPr="006F19FF" w:rsidRDefault="00045A0A" w:rsidP="000864FA">
            <w:pPr>
              <w:pStyle w:val="1a"/>
              <w:widowControl w:val="0"/>
              <w:tabs>
                <w:tab w:val="left" w:pos="1210"/>
              </w:tabs>
              <w:spacing w:line="240" w:lineRule="auto"/>
              <w:jc w:val="both"/>
              <w:rPr>
                <w:sz w:val="22"/>
                <w:szCs w:val="22"/>
              </w:rPr>
            </w:pPr>
            <w:r w:rsidRPr="006F19FF">
              <w:rPr>
                <w:sz w:val="22"/>
                <w:szCs w:val="22"/>
              </w:rPr>
              <w:t>1. Анкету участника закупки по форме, предусмотренной аукционной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F79B96F" w14:textId="77777777" w:rsidR="00045A0A" w:rsidRPr="006F19FF" w:rsidRDefault="00045A0A" w:rsidP="000864FA">
            <w:pPr>
              <w:pStyle w:val="1a"/>
              <w:widowControl w:val="0"/>
              <w:tabs>
                <w:tab w:val="left" w:pos="1210"/>
              </w:tabs>
              <w:spacing w:line="240" w:lineRule="auto"/>
              <w:jc w:val="both"/>
              <w:rPr>
                <w:sz w:val="22"/>
                <w:szCs w:val="22"/>
              </w:rPr>
            </w:pPr>
            <w:bookmarkStart w:id="17" w:name="bookmark626"/>
            <w:bookmarkEnd w:id="17"/>
            <w:r w:rsidRPr="006F19FF">
              <w:rPr>
                <w:sz w:val="22"/>
                <w:szCs w:val="22"/>
              </w:rPr>
              <w:t xml:space="preserve">        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6BCB930A" w14:textId="77777777" w:rsidR="00045A0A" w:rsidRPr="006F19FF" w:rsidRDefault="00045A0A" w:rsidP="000864FA">
            <w:pPr>
              <w:pStyle w:val="1a"/>
              <w:widowControl w:val="0"/>
              <w:tabs>
                <w:tab w:val="left" w:pos="1210"/>
              </w:tabs>
              <w:spacing w:line="240" w:lineRule="auto"/>
              <w:jc w:val="both"/>
              <w:rPr>
                <w:sz w:val="22"/>
                <w:szCs w:val="22"/>
              </w:rPr>
            </w:pPr>
            <w:bookmarkStart w:id="18" w:name="bookmark627"/>
            <w:bookmarkEnd w:id="18"/>
            <w:r w:rsidRPr="006F19FF">
              <w:rPr>
                <w:sz w:val="22"/>
                <w:szCs w:val="22"/>
              </w:rPr>
              <w:t xml:space="preserve">          3.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14:paraId="7BD4DDEA" w14:textId="77777777" w:rsidR="00045A0A" w:rsidRPr="006F19FF" w:rsidRDefault="00045A0A" w:rsidP="000864FA">
            <w:pPr>
              <w:pStyle w:val="1a"/>
              <w:widowControl w:val="0"/>
              <w:tabs>
                <w:tab w:val="left" w:pos="1210"/>
              </w:tabs>
              <w:spacing w:line="240" w:lineRule="auto"/>
              <w:jc w:val="both"/>
              <w:rPr>
                <w:sz w:val="22"/>
                <w:szCs w:val="22"/>
              </w:rPr>
            </w:pPr>
            <w:bookmarkStart w:id="19" w:name="bookmark628"/>
            <w:bookmarkEnd w:id="19"/>
            <w:r w:rsidRPr="006F19FF">
              <w:rPr>
                <w:sz w:val="22"/>
                <w:szCs w:val="22"/>
              </w:rPr>
              <w:t xml:space="preserve">          4. Копии учредительных документов участника закупки (для юридического лица).</w:t>
            </w:r>
          </w:p>
          <w:p w14:paraId="305260CE" w14:textId="77777777" w:rsidR="00045A0A" w:rsidRPr="006F19FF" w:rsidRDefault="00045A0A" w:rsidP="000864FA">
            <w:pPr>
              <w:pStyle w:val="1a"/>
              <w:widowControl w:val="0"/>
              <w:tabs>
                <w:tab w:val="left" w:pos="1210"/>
              </w:tabs>
              <w:spacing w:line="240" w:lineRule="auto"/>
              <w:jc w:val="both"/>
              <w:rPr>
                <w:sz w:val="22"/>
                <w:szCs w:val="22"/>
              </w:rPr>
            </w:pPr>
            <w:bookmarkStart w:id="20" w:name="bookmark629"/>
            <w:bookmarkEnd w:id="20"/>
            <w:r w:rsidRPr="006F19FF">
              <w:rPr>
                <w:sz w:val="22"/>
                <w:szCs w:val="22"/>
              </w:rPr>
              <w:t xml:space="preserve">          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 договора является крупной сделкой.</w:t>
            </w:r>
          </w:p>
          <w:p w14:paraId="63588FFB" w14:textId="77777777" w:rsidR="00045A0A" w:rsidRPr="006F19FF" w:rsidRDefault="00045A0A" w:rsidP="000864FA">
            <w:pPr>
              <w:pStyle w:val="1a"/>
              <w:widowControl w:val="0"/>
              <w:tabs>
                <w:tab w:val="left" w:pos="1210"/>
              </w:tabs>
              <w:spacing w:line="240" w:lineRule="auto"/>
              <w:jc w:val="both"/>
              <w:rPr>
                <w:sz w:val="22"/>
                <w:szCs w:val="22"/>
              </w:rPr>
            </w:pPr>
            <w:bookmarkStart w:id="21" w:name="bookmark630"/>
            <w:bookmarkEnd w:id="21"/>
            <w:r w:rsidRPr="006F19FF">
              <w:rPr>
                <w:sz w:val="22"/>
                <w:szCs w:val="22"/>
              </w:rPr>
              <w:t xml:space="preserve">        6. Декларацию о соответствии участника закупки следующим требованиям:</w:t>
            </w:r>
          </w:p>
          <w:p w14:paraId="57071185" w14:textId="77777777" w:rsidR="000864FA" w:rsidRPr="000864FA" w:rsidRDefault="00045A0A" w:rsidP="000864FA">
            <w:pPr>
              <w:pStyle w:val="1a"/>
              <w:widowControl w:val="0"/>
              <w:tabs>
                <w:tab w:val="left" w:pos="1210"/>
              </w:tabs>
              <w:spacing w:line="240" w:lineRule="auto"/>
              <w:jc w:val="both"/>
              <w:rPr>
                <w:sz w:val="22"/>
                <w:szCs w:val="22"/>
              </w:rPr>
            </w:pPr>
            <w:r w:rsidRPr="006F19FF">
              <w:rPr>
                <w:sz w:val="22"/>
                <w:szCs w:val="22"/>
              </w:rPr>
              <w:t xml:space="preserve">        6.1. </w:t>
            </w:r>
            <w:r w:rsidR="000864FA" w:rsidRPr="000864FA">
              <w:rPr>
                <w:sz w:val="22"/>
                <w:szCs w:val="22"/>
              </w:rPr>
              <w:t>Требования к участникам закупки</w:t>
            </w:r>
          </w:p>
          <w:p w14:paraId="7E358120" w14:textId="786FC20B" w:rsidR="000864FA" w:rsidRPr="000864FA" w:rsidRDefault="000864FA" w:rsidP="000864FA">
            <w:pPr>
              <w:pStyle w:val="1a"/>
              <w:widowControl w:val="0"/>
              <w:tabs>
                <w:tab w:val="left" w:pos="1210"/>
              </w:tabs>
              <w:spacing w:line="240" w:lineRule="auto"/>
              <w:jc w:val="both"/>
              <w:rPr>
                <w:sz w:val="22"/>
                <w:szCs w:val="22"/>
                <w:highlight w:val="yellow"/>
              </w:rPr>
            </w:pPr>
            <w:r w:rsidRPr="000864FA">
              <w:rPr>
                <w:sz w:val="22"/>
                <w:szCs w:val="22"/>
                <w:highlight w:val="yellow"/>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5A79605" w14:textId="564804A7" w:rsidR="000864FA" w:rsidRPr="000864FA" w:rsidRDefault="000864FA" w:rsidP="000864FA">
            <w:pPr>
              <w:pStyle w:val="1a"/>
              <w:widowControl w:val="0"/>
              <w:tabs>
                <w:tab w:val="left" w:pos="1210"/>
              </w:tabs>
              <w:spacing w:line="240" w:lineRule="auto"/>
              <w:jc w:val="both"/>
              <w:rPr>
                <w:sz w:val="22"/>
                <w:szCs w:val="22"/>
                <w:highlight w:val="yellow"/>
              </w:rPr>
            </w:pPr>
            <w:r w:rsidRPr="000864FA">
              <w:rPr>
                <w:sz w:val="22"/>
                <w:szCs w:val="22"/>
                <w:highlight w:val="yellow"/>
              </w:rPr>
              <w:t xml:space="preserve">2)  </w:t>
            </w:r>
            <w:proofErr w:type="spellStart"/>
            <w:r w:rsidRPr="000864FA">
              <w:rPr>
                <w:sz w:val="22"/>
                <w:szCs w:val="22"/>
                <w:highlight w:val="yellow"/>
              </w:rPr>
              <w:t>Неприостановление</w:t>
            </w:r>
            <w:proofErr w:type="spellEnd"/>
            <w:r w:rsidRPr="000864FA">
              <w:rPr>
                <w:sz w:val="22"/>
                <w:szCs w:val="22"/>
                <w:highlight w:val="yellow"/>
              </w:rPr>
              <w:t xml:space="preserve"> деятельности участника закупки в порядке, установленном Кодексом РФ об административных правонарушениях.</w:t>
            </w:r>
          </w:p>
          <w:p w14:paraId="69333639" w14:textId="2C26A3A3" w:rsidR="000864FA" w:rsidRPr="000864FA" w:rsidRDefault="000864FA" w:rsidP="000864FA">
            <w:pPr>
              <w:pStyle w:val="1a"/>
              <w:widowControl w:val="0"/>
              <w:tabs>
                <w:tab w:val="left" w:pos="1210"/>
              </w:tabs>
              <w:spacing w:line="240" w:lineRule="auto"/>
              <w:jc w:val="both"/>
              <w:rPr>
                <w:sz w:val="22"/>
                <w:szCs w:val="22"/>
                <w:highlight w:val="yellow"/>
              </w:rPr>
            </w:pPr>
            <w:r w:rsidRPr="000864FA">
              <w:rPr>
                <w:sz w:val="22"/>
                <w:szCs w:val="22"/>
                <w:highlight w:val="yellow"/>
              </w:rPr>
              <w:t>3)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CB424F0" w14:textId="1973ADDD" w:rsidR="000864FA" w:rsidRPr="000864FA" w:rsidRDefault="000864FA" w:rsidP="000864FA">
            <w:pPr>
              <w:pStyle w:val="1a"/>
              <w:widowControl w:val="0"/>
              <w:tabs>
                <w:tab w:val="left" w:pos="1210"/>
              </w:tabs>
              <w:spacing w:line="240" w:lineRule="auto"/>
              <w:jc w:val="both"/>
              <w:rPr>
                <w:sz w:val="22"/>
                <w:szCs w:val="22"/>
                <w:highlight w:val="yellow"/>
              </w:rPr>
            </w:pPr>
            <w:r w:rsidRPr="000864FA">
              <w:rPr>
                <w:sz w:val="22"/>
                <w:szCs w:val="22"/>
                <w:highlight w:val="yellow"/>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w:t>
            </w:r>
            <w:r w:rsidRPr="000864FA">
              <w:rPr>
                <w:sz w:val="22"/>
                <w:szCs w:val="22"/>
                <w:highlight w:val="yellow"/>
              </w:rPr>
              <w:lastRenderedPageBreak/>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5F9EB2B" w14:textId="067C1E35" w:rsidR="000864FA" w:rsidRPr="000864FA" w:rsidRDefault="000864FA" w:rsidP="000864FA">
            <w:pPr>
              <w:pStyle w:val="1a"/>
              <w:widowControl w:val="0"/>
              <w:tabs>
                <w:tab w:val="left" w:pos="1210"/>
              </w:tabs>
              <w:spacing w:line="240" w:lineRule="auto"/>
              <w:jc w:val="both"/>
              <w:rPr>
                <w:sz w:val="22"/>
                <w:szCs w:val="22"/>
                <w:highlight w:val="yellow"/>
              </w:rPr>
            </w:pPr>
            <w:r w:rsidRPr="000864FA">
              <w:rPr>
                <w:sz w:val="22"/>
                <w:szCs w:val="22"/>
                <w:highlight w:val="yellow"/>
              </w:rPr>
              <w:t>4)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FBFC4AF" w14:textId="1D691BCE" w:rsidR="000864FA" w:rsidRPr="000864FA" w:rsidRDefault="000864FA" w:rsidP="000864FA">
            <w:pPr>
              <w:pStyle w:val="1a"/>
              <w:widowControl w:val="0"/>
              <w:tabs>
                <w:tab w:val="left" w:pos="1210"/>
              </w:tabs>
              <w:spacing w:line="240" w:lineRule="auto"/>
              <w:jc w:val="both"/>
              <w:rPr>
                <w:sz w:val="22"/>
                <w:szCs w:val="22"/>
                <w:highlight w:val="yellow"/>
              </w:rPr>
            </w:pPr>
            <w:r w:rsidRPr="000864FA">
              <w:rPr>
                <w:sz w:val="22"/>
                <w:szCs w:val="22"/>
                <w:highlight w:val="yellow"/>
              </w:rPr>
              <w:t xml:space="preserve">    -Физическим лицом (в том числе зарегистрированным в качестве индивидуального предпринимателя), являющимся участником закупки.</w:t>
            </w:r>
          </w:p>
          <w:p w14:paraId="2AE95547" w14:textId="21978118" w:rsidR="000864FA" w:rsidRPr="000864FA" w:rsidRDefault="000864FA" w:rsidP="000864FA">
            <w:pPr>
              <w:pStyle w:val="1a"/>
              <w:widowControl w:val="0"/>
              <w:tabs>
                <w:tab w:val="left" w:pos="1210"/>
              </w:tabs>
              <w:spacing w:line="240" w:lineRule="auto"/>
              <w:jc w:val="both"/>
              <w:rPr>
                <w:sz w:val="22"/>
                <w:szCs w:val="22"/>
                <w:highlight w:val="yellow"/>
              </w:rPr>
            </w:pPr>
            <w:r w:rsidRPr="000864FA">
              <w:rPr>
                <w:sz w:val="22"/>
                <w:szCs w:val="22"/>
                <w:highlight w:val="yellow"/>
              </w:rPr>
              <w:t>-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3FB9675" w14:textId="77777777" w:rsidR="000864FA" w:rsidRPr="000864FA" w:rsidRDefault="000864FA" w:rsidP="000864FA">
            <w:pPr>
              <w:pStyle w:val="1a"/>
              <w:widowControl w:val="0"/>
              <w:tabs>
                <w:tab w:val="left" w:pos="1210"/>
              </w:tabs>
              <w:spacing w:line="240" w:lineRule="auto"/>
              <w:jc w:val="both"/>
              <w:rPr>
                <w:sz w:val="22"/>
                <w:szCs w:val="22"/>
                <w:highlight w:val="yellow"/>
              </w:rPr>
            </w:pPr>
            <w:r w:rsidRPr="000864FA">
              <w:rPr>
                <w:sz w:val="22"/>
                <w:szCs w:val="22"/>
                <w:highlight w:val="yellow"/>
              </w:rPr>
              <w:t>-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BAF66DF" w14:textId="462CE936" w:rsidR="000864FA" w:rsidRPr="000864FA" w:rsidRDefault="000864FA" w:rsidP="000864FA">
            <w:pPr>
              <w:pStyle w:val="1a"/>
              <w:widowControl w:val="0"/>
              <w:tabs>
                <w:tab w:val="left" w:pos="1210"/>
              </w:tabs>
              <w:spacing w:line="240" w:lineRule="auto"/>
              <w:jc w:val="both"/>
              <w:rPr>
                <w:sz w:val="22"/>
                <w:szCs w:val="22"/>
                <w:highlight w:val="yellow"/>
              </w:rPr>
            </w:pPr>
            <w:r w:rsidRPr="000864FA">
              <w:rPr>
                <w:sz w:val="22"/>
                <w:szCs w:val="22"/>
                <w:highlight w:val="yellow"/>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30A662F" w14:textId="206CC9AC" w:rsidR="000864FA" w:rsidRPr="000864FA" w:rsidRDefault="000864FA" w:rsidP="000864FA">
            <w:pPr>
              <w:pStyle w:val="1a"/>
              <w:widowControl w:val="0"/>
              <w:tabs>
                <w:tab w:val="left" w:pos="1210"/>
              </w:tabs>
              <w:spacing w:line="240" w:lineRule="auto"/>
              <w:jc w:val="both"/>
              <w:rPr>
                <w:sz w:val="22"/>
                <w:szCs w:val="22"/>
                <w:highlight w:val="yellow"/>
              </w:rPr>
            </w:pPr>
            <w:r w:rsidRPr="000864FA">
              <w:rPr>
                <w:sz w:val="22"/>
                <w:szCs w:val="22"/>
                <w:highlight w:val="yellow"/>
              </w:rPr>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0FEE580" w14:textId="2C653C45" w:rsidR="000864FA" w:rsidRPr="000864FA" w:rsidRDefault="000864FA" w:rsidP="000864FA">
            <w:pPr>
              <w:pStyle w:val="1a"/>
              <w:widowControl w:val="0"/>
              <w:tabs>
                <w:tab w:val="left" w:pos="1210"/>
              </w:tabs>
              <w:spacing w:line="240" w:lineRule="auto"/>
              <w:jc w:val="both"/>
              <w:rPr>
                <w:sz w:val="22"/>
                <w:szCs w:val="22"/>
                <w:highlight w:val="yellow"/>
              </w:rPr>
            </w:pPr>
            <w:r w:rsidRPr="000864FA">
              <w:rPr>
                <w:sz w:val="22"/>
                <w:szCs w:val="22"/>
                <w:highlight w:val="yellow"/>
              </w:rPr>
              <w:t>7) Участник закупки не является иностранным агентом в соответствии с Федеральным законом от 14.07.2022 №255-ФЗ «О контроле за деятельностью лиц, находящихся под иностранным влиянием».</w:t>
            </w:r>
          </w:p>
          <w:p w14:paraId="2DB743D5" w14:textId="06D40EEA" w:rsidR="000864FA" w:rsidRPr="000864FA" w:rsidRDefault="000864FA" w:rsidP="000864FA">
            <w:pPr>
              <w:pStyle w:val="1a"/>
              <w:widowControl w:val="0"/>
              <w:tabs>
                <w:tab w:val="left" w:pos="1210"/>
              </w:tabs>
              <w:spacing w:line="240" w:lineRule="auto"/>
              <w:jc w:val="both"/>
              <w:rPr>
                <w:sz w:val="22"/>
                <w:szCs w:val="22"/>
                <w:highlight w:val="yellow"/>
              </w:rPr>
            </w:pPr>
            <w:r w:rsidRPr="000864FA">
              <w:rPr>
                <w:sz w:val="22"/>
                <w:szCs w:val="22"/>
                <w:highlight w:val="yellow"/>
              </w:rPr>
              <w:t>8) У участника закупки отсутствуют ограничения для участия в закупках, установленные законодательством РФ.</w:t>
            </w:r>
          </w:p>
          <w:p w14:paraId="494A62E7" w14:textId="15C23834" w:rsidR="00045A0A" w:rsidRPr="006F19FF" w:rsidRDefault="000864FA" w:rsidP="000864FA">
            <w:pPr>
              <w:pStyle w:val="1a"/>
              <w:widowControl w:val="0"/>
              <w:tabs>
                <w:tab w:val="left" w:pos="1210"/>
              </w:tabs>
              <w:spacing w:line="240" w:lineRule="auto"/>
              <w:jc w:val="both"/>
              <w:rPr>
                <w:sz w:val="22"/>
                <w:szCs w:val="22"/>
              </w:rPr>
            </w:pPr>
            <w:r w:rsidRPr="000864FA">
              <w:rPr>
                <w:sz w:val="22"/>
                <w:szCs w:val="22"/>
                <w:highlight w:val="yellow"/>
              </w:rPr>
              <w:t>9) Отсутствие сведений об участниках закупки в реестре недобросовестных поставщиков, предусмотренном ФЗ-223, и/или в реестре недобросовестных поставщиков (подрядчиков, исполнителей), предусмотренном ФЗ-44.</w:t>
            </w:r>
          </w:p>
          <w:p w14:paraId="64F279E5" w14:textId="563CD7A3" w:rsidR="00EC6A74" w:rsidRPr="000864FA" w:rsidRDefault="00045A0A" w:rsidP="000864FA">
            <w:pPr>
              <w:pStyle w:val="1a"/>
              <w:widowControl w:val="0"/>
              <w:tabs>
                <w:tab w:val="left" w:pos="1210"/>
              </w:tabs>
              <w:spacing w:line="240" w:lineRule="auto"/>
              <w:jc w:val="both"/>
              <w:rPr>
                <w:sz w:val="22"/>
                <w:szCs w:val="22"/>
              </w:rPr>
            </w:pPr>
            <w:bookmarkStart w:id="22" w:name="bookmark631"/>
            <w:bookmarkStart w:id="23" w:name="bookmark632"/>
            <w:bookmarkEnd w:id="22"/>
            <w:bookmarkEnd w:id="23"/>
            <w:r w:rsidRPr="006F19FF">
              <w:rPr>
                <w:sz w:val="22"/>
                <w:szCs w:val="22"/>
              </w:rPr>
              <w:t xml:space="preserve">      Вторая часть заявки на участие в аукционе может содержать иные документы, подтверждающие соответствие участника закупки требованиям, которые установлены в аукционной документации.</w:t>
            </w:r>
          </w:p>
        </w:tc>
      </w:tr>
      <w:tr w:rsidR="00FD22BB" w:rsidRPr="00BF309F" w14:paraId="719A96C6" w14:textId="77777777" w:rsidTr="00B16E0B">
        <w:trPr>
          <w:trHeight w:val="190"/>
        </w:trPr>
        <w:tc>
          <w:tcPr>
            <w:tcW w:w="381" w:type="pct"/>
            <w:tcBorders>
              <w:left w:val="single" w:sz="4" w:space="0" w:color="auto"/>
              <w:right w:val="single" w:sz="4" w:space="0" w:color="auto"/>
            </w:tcBorders>
          </w:tcPr>
          <w:p w14:paraId="0DCEE4F4" w14:textId="77777777" w:rsidR="00FD22BB" w:rsidRPr="00BF309F" w:rsidRDefault="00D03B52">
            <w:pPr>
              <w:rPr>
                <w:b/>
                <w:sz w:val="22"/>
                <w:szCs w:val="22"/>
                <w:lang w:eastAsia="en-US"/>
              </w:rPr>
            </w:pPr>
            <w:r w:rsidRPr="00BF309F">
              <w:rPr>
                <w:b/>
                <w:sz w:val="22"/>
                <w:szCs w:val="22"/>
                <w:lang w:eastAsia="en-US"/>
              </w:rPr>
              <w:lastRenderedPageBreak/>
              <w:t>7.5.</w:t>
            </w:r>
          </w:p>
        </w:tc>
        <w:tc>
          <w:tcPr>
            <w:tcW w:w="4619" w:type="pct"/>
            <w:gridSpan w:val="2"/>
            <w:tcBorders>
              <w:left w:val="single" w:sz="4" w:space="0" w:color="auto"/>
              <w:right w:val="single" w:sz="4" w:space="0" w:color="auto"/>
            </w:tcBorders>
          </w:tcPr>
          <w:p w14:paraId="55321D5C" w14:textId="77777777" w:rsidR="00FD22BB" w:rsidRPr="00BF309F" w:rsidRDefault="00D03B52">
            <w:pPr>
              <w:tabs>
                <w:tab w:val="left" w:pos="0"/>
                <w:tab w:val="left" w:pos="318"/>
                <w:tab w:val="left" w:pos="353"/>
              </w:tabs>
              <w:suppressAutoHyphens/>
              <w:jc w:val="center"/>
              <w:rPr>
                <w:b/>
                <w:bCs/>
                <w:sz w:val="22"/>
                <w:szCs w:val="22"/>
                <w:shd w:val="clear" w:color="auto" w:fill="FFFFFF"/>
              </w:rPr>
            </w:pPr>
            <w:r w:rsidRPr="00BF309F">
              <w:rPr>
                <w:b/>
                <w:bCs/>
                <w:sz w:val="22"/>
                <w:szCs w:val="22"/>
                <w:shd w:val="clear" w:color="auto" w:fill="FFFFFF"/>
              </w:rPr>
              <w:t>Приоритет</w:t>
            </w:r>
          </w:p>
          <w:p w14:paraId="7E9D3F84" w14:textId="71E29F8E" w:rsidR="00FD22BB" w:rsidRPr="00BF309F" w:rsidRDefault="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BF309F">
              <w:rPr>
                <w:b/>
                <w:bCs/>
                <w:sz w:val="22"/>
                <w:szCs w:val="22"/>
                <w:shd w:val="clear" w:color="auto" w:fill="FFFFFF"/>
              </w:rPr>
              <w:t>Установлен</w:t>
            </w:r>
            <w:r w:rsidRPr="00BF309F">
              <w:rPr>
                <w:sz w:val="22"/>
                <w:szCs w:val="22"/>
                <w:shd w:val="clear" w:color="auto" w:fill="FFFFFF"/>
              </w:rPr>
              <w:t>.</w:t>
            </w:r>
          </w:p>
        </w:tc>
      </w:tr>
      <w:tr w:rsidR="00C07998" w:rsidRPr="00BF309F" w14:paraId="39B3DA0E" w14:textId="77777777" w:rsidTr="00B16E0B">
        <w:trPr>
          <w:trHeight w:val="190"/>
        </w:trPr>
        <w:tc>
          <w:tcPr>
            <w:tcW w:w="381" w:type="pct"/>
            <w:tcBorders>
              <w:left w:val="single" w:sz="4" w:space="0" w:color="auto"/>
              <w:right w:val="single" w:sz="4" w:space="0" w:color="auto"/>
            </w:tcBorders>
          </w:tcPr>
          <w:p w14:paraId="52971274" w14:textId="77777777" w:rsidR="00C07998" w:rsidRPr="00BF309F" w:rsidRDefault="00C07998" w:rsidP="00C07998">
            <w:pPr>
              <w:rPr>
                <w:b/>
                <w:sz w:val="22"/>
                <w:szCs w:val="22"/>
                <w:lang w:eastAsia="en-US"/>
              </w:rPr>
            </w:pPr>
            <w:r w:rsidRPr="00BF309F">
              <w:rPr>
                <w:b/>
                <w:sz w:val="22"/>
                <w:szCs w:val="22"/>
                <w:lang w:eastAsia="en-US"/>
              </w:rPr>
              <w:lastRenderedPageBreak/>
              <w:t>7.6.</w:t>
            </w:r>
          </w:p>
        </w:tc>
        <w:tc>
          <w:tcPr>
            <w:tcW w:w="1367" w:type="pct"/>
            <w:tcBorders>
              <w:left w:val="single" w:sz="4" w:space="0" w:color="auto"/>
              <w:right w:val="single" w:sz="4" w:space="0" w:color="auto"/>
            </w:tcBorders>
          </w:tcPr>
          <w:p w14:paraId="08ABD4F8" w14:textId="572E7F2A" w:rsidR="00C07998" w:rsidRPr="00BF309F" w:rsidRDefault="00C07998" w:rsidP="00C07998">
            <w:pPr>
              <w:rPr>
                <w:rFonts w:eastAsia="Calibri"/>
                <w:sz w:val="22"/>
                <w:szCs w:val="22"/>
                <w:lang w:eastAsia="hi-IN" w:bidi="hi-IN"/>
              </w:rPr>
            </w:pPr>
            <w:r w:rsidRPr="00BF309F">
              <w:rPr>
                <w:rFonts w:eastAsia="Calibri"/>
                <w:sz w:val="22"/>
                <w:szCs w:val="22"/>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14:paraId="521529C0"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 xml:space="preserve">показатели, значения которых прописаны «не менее», «не более», «не уже», «не шире», «не выше», «не ниже», «или», знаков «±», </w:t>
            </w:r>
            <w:proofErr w:type="gramStart"/>
            <w:r w:rsidRPr="00BF309F">
              <w:rPr>
                <w:sz w:val="22"/>
                <w:szCs w:val="22"/>
                <w:shd w:val="clear" w:color="auto" w:fill="FFFFFF"/>
              </w:rPr>
              <w:t>«&gt;«</w:t>
            </w:r>
            <w:proofErr w:type="gramEnd"/>
            <w:r w:rsidRPr="00BF309F">
              <w:rPr>
                <w:sz w:val="22"/>
                <w:szCs w:val="22"/>
                <w:shd w:val="clear" w:color="auto" w:fill="FFFFFF"/>
              </w:rPr>
              <w:t xml:space="preserve">, «≥», «&lt;«, «≤» и прочих подобных обозначений предоставляется участником закупки: </w:t>
            </w:r>
          </w:p>
          <w:p w14:paraId="4C890808"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4005ECF4"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Рекомендуемая форма заявки указана в приложении.</w:t>
            </w:r>
          </w:p>
        </w:tc>
      </w:tr>
      <w:tr w:rsidR="00412DBB" w:rsidRPr="00BF309F" w14:paraId="4C4BC751" w14:textId="77777777" w:rsidTr="00B16E0B">
        <w:trPr>
          <w:trHeight w:val="1706"/>
        </w:trPr>
        <w:tc>
          <w:tcPr>
            <w:tcW w:w="381" w:type="pct"/>
            <w:tcBorders>
              <w:left w:val="single" w:sz="4" w:space="0" w:color="auto"/>
              <w:right w:val="single" w:sz="4" w:space="0" w:color="auto"/>
            </w:tcBorders>
          </w:tcPr>
          <w:p w14:paraId="43C12F6A" w14:textId="77777777" w:rsidR="00412DBB" w:rsidRPr="00BF309F" w:rsidRDefault="00412DBB" w:rsidP="00412DBB">
            <w:pPr>
              <w:rPr>
                <w:b/>
                <w:sz w:val="22"/>
                <w:szCs w:val="22"/>
                <w:lang w:eastAsia="en-US"/>
              </w:rPr>
            </w:pPr>
            <w:r w:rsidRPr="00BF309F">
              <w:rPr>
                <w:b/>
                <w:sz w:val="22"/>
                <w:szCs w:val="22"/>
                <w:lang w:eastAsia="en-US"/>
              </w:rPr>
              <w:t>7.7.</w:t>
            </w:r>
          </w:p>
        </w:tc>
        <w:tc>
          <w:tcPr>
            <w:tcW w:w="1367" w:type="pct"/>
            <w:tcBorders>
              <w:left w:val="single" w:sz="4" w:space="0" w:color="auto"/>
              <w:right w:val="single" w:sz="4" w:space="0" w:color="auto"/>
            </w:tcBorders>
          </w:tcPr>
          <w:p w14:paraId="6544D7A9" w14:textId="2CFB6422" w:rsidR="00412DBB" w:rsidRPr="00BF309F" w:rsidRDefault="00412DBB" w:rsidP="00412DBB">
            <w:pPr>
              <w:rPr>
                <w:rFonts w:eastAsia="Calibri"/>
                <w:sz w:val="22"/>
                <w:szCs w:val="22"/>
                <w:lang w:eastAsia="hi-IN" w:bidi="hi-IN"/>
              </w:rPr>
            </w:pPr>
            <w:r w:rsidRPr="00BF309F">
              <w:rPr>
                <w:rFonts w:eastAsia="Calibri"/>
                <w:sz w:val="22"/>
                <w:szCs w:val="22"/>
                <w:lang w:eastAsia="hi-IN" w:bidi="hi-IN"/>
              </w:rPr>
              <w:t xml:space="preserve">Заявка на участие в электронном Аукционе признается не соответствующей требованиям, установленным документацией о </w:t>
            </w:r>
            <w:r w:rsidRPr="00BF309F">
              <w:rPr>
                <w:rFonts w:eastAsia="Calibri"/>
                <w:sz w:val="22"/>
                <w:szCs w:val="22"/>
                <w:lang w:eastAsia="hi-IN" w:bidi="hi-IN"/>
              </w:rPr>
              <w:lastRenderedPageBreak/>
              <w:t>конкурентной закупке, в случае:</w:t>
            </w:r>
          </w:p>
        </w:tc>
        <w:tc>
          <w:tcPr>
            <w:tcW w:w="3252" w:type="pct"/>
            <w:tcBorders>
              <w:left w:val="single" w:sz="4" w:space="0" w:color="auto"/>
              <w:right w:val="single" w:sz="4" w:space="0" w:color="auto"/>
            </w:tcBorders>
          </w:tcPr>
          <w:p w14:paraId="1CF1E30F" w14:textId="77777777" w:rsidR="00412DBB" w:rsidRPr="00BF309F" w:rsidRDefault="00412DBB" w:rsidP="00412DBB">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lastRenderedPageBreak/>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r>
              <w:rPr>
                <w:sz w:val="22"/>
                <w:szCs w:val="22"/>
                <w:shd w:val="clear" w:color="auto" w:fill="FFFFFF"/>
              </w:rPr>
              <w:t xml:space="preserve"> </w:t>
            </w:r>
            <w:r w:rsidRPr="00E54EEE">
              <w:rPr>
                <w:sz w:val="22"/>
                <w:szCs w:val="22"/>
                <w:shd w:val="clear" w:color="auto" w:fill="FFFFFF"/>
              </w:rPr>
              <w:t xml:space="preserve">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w:t>
            </w:r>
            <w:r w:rsidRPr="00E54EEE">
              <w:rPr>
                <w:sz w:val="22"/>
                <w:szCs w:val="22"/>
                <w:shd w:val="clear" w:color="auto" w:fill="FFFFFF"/>
              </w:rPr>
              <w:lastRenderedPageBreak/>
              <w:t>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14:paraId="06A07132" w14:textId="77777777" w:rsidR="00412DBB" w:rsidRPr="00437D96" w:rsidRDefault="00412DBB" w:rsidP="00412DBB">
            <w:pPr>
              <w:tabs>
                <w:tab w:val="left" w:pos="0"/>
                <w:tab w:val="left" w:pos="318"/>
                <w:tab w:val="left" w:pos="353"/>
              </w:tabs>
              <w:suppressAutoHyphens/>
              <w:jc w:val="both"/>
              <w:rPr>
                <w:sz w:val="22"/>
                <w:szCs w:val="22"/>
                <w:shd w:val="clear" w:color="auto" w:fill="FFFFFF"/>
              </w:rPr>
            </w:pPr>
          </w:p>
          <w:p w14:paraId="31373466" w14:textId="77777777" w:rsidR="00292230" w:rsidRDefault="00292230" w:rsidP="00292230">
            <w:pPr>
              <w:tabs>
                <w:tab w:val="left" w:pos="253"/>
                <w:tab w:val="left" w:pos="318"/>
                <w:tab w:val="left" w:pos="353"/>
              </w:tabs>
              <w:suppressAutoHyphens/>
              <w:ind w:firstLine="253"/>
              <w:jc w:val="both"/>
              <w:rPr>
                <w:sz w:val="22"/>
                <w:szCs w:val="22"/>
                <w:shd w:val="clear" w:color="auto" w:fill="FFFFFF"/>
                <w:lang w:bidi="ru-RU"/>
              </w:rPr>
            </w:pPr>
            <w:r w:rsidRPr="00111C7C">
              <w:rPr>
                <w:sz w:val="22"/>
                <w:szCs w:val="22"/>
                <w:shd w:val="clear" w:color="auto" w:fill="FFFFFF"/>
              </w:rPr>
              <w:t xml:space="preserve">Участник электронного аукциона не допускается к участию в нем в </w:t>
            </w:r>
            <w:r w:rsidRPr="00111C7C">
              <w:rPr>
                <w:sz w:val="22"/>
                <w:szCs w:val="22"/>
                <w:shd w:val="clear" w:color="auto" w:fill="FFFFFF"/>
                <w:lang w:bidi="ru-RU"/>
              </w:rPr>
              <w:t>случае:</w:t>
            </w:r>
          </w:p>
          <w:p w14:paraId="2DE1FD4E" w14:textId="77777777" w:rsidR="00292230" w:rsidRPr="00C95021" w:rsidRDefault="00292230" w:rsidP="00292230">
            <w:pPr>
              <w:pStyle w:val="affa"/>
              <w:numPr>
                <w:ilvl w:val="0"/>
                <w:numId w:val="16"/>
              </w:numPr>
              <w:tabs>
                <w:tab w:val="left" w:pos="253"/>
                <w:tab w:val="left" w:pos="318"/>
                <w:tab w:val="left" w:pos="353"/>
              </w:tabs>
              <w:suppressAutoHyphens/>
              <w:ind w:left="0" w:firstLine="253"/>
              <w:jc w:val="both"/>
              <w:rPr>
                <w:szCs w:val="22"/>
                <w:shd w:val="clear" w:color="auto" w:fill="FFFFFF"/>
                <w:lang w:bidi="ru-RU"/>
              </w:rPr>
            </w:pPr>
            <w:r w:rsidRPr="00C95021">
              <w:rPr>
                <w:szCs w:val="22"/>
                <w:shd w:val="clear" w:color="auto" w:fill="FFFFFF"/>
                <w:lang w:bidi="ru-RU"/>
              </w:rPr>
              <w:t>Участник закупки допускается к участию в закупке в случае, если такой участник закупки и поданная им заявка на участие в закупке соответствуют требованиям, установленным в извещении об осуществлении закупки (в случае, когда документация о закупке не требуется) или документации о закупке.</w:t>
            </w:r>
          </w:p>
          <w:p w14:paraId="51BF616B" w14:textId="77777777" w:rsidR="00292230" w:rsidRPr="00EE58AF" w:rsidRDefault="00292230" w:rsidP="00292230">
            <w:pPr>
              <w:tabs>
                <w:tab w:val="left" w:pos="253"/>
                <w:tab w:val="left" w:pos="318"/>
                <w:tab w:val="left" w:pos="353"/>
              </w:tabs>
              <w:suppressAutoHyphens/>
              <w:ind w:firstLine="253"/>
              <w:jc w:val="both"/>
              <w:rPr>
                <w:sz w:val="22"/>
                <w:szCs w:val="22"/>
                <w:shd w:val="clear" w:color="auto" w:fill="FFFFFF"/>
                <w:lang w:bidi="ru-RU"/>
              </w:rPr>
            </w:pPr>
            <w:bookmarkStart w:id="24" w:name="bookmark302"/>
            <w:bookmarkEnd w:id="24"/>
            <w:r>
              <w:rPr>
                <w:sz w:val="22"/>
                <w:szCs w:val="22"/>
                <w:shd w:val="clear" w:color="auto" w:fill="FFFFFF"/>
                <w:lang w:bidi="ru-RU"/>
              </w:rPr>
              <w:t xml:space="preserve">2) </w:t>
            </w:r>
            <w:r w:rsidRPr="00EE58AF">
              <w:rPr>
                <w:sz w:val="22"/>
                <w:szCs w:val="22"/>
                <w:shd w:val="clear" w:color="auto" w:fill="FFFFFF"/>
                <w:lang w:bidi="ru-RU"/>
              </w:rPr>
              <w:t>При рассмотрении заявок на участие в закупке участник закупки не допускается комиссией по осуществлению закупок к участию в закупке в случаях:</w:t>
            </w:r>
          </w:p>
          <w:p w14:paraId="360915AC" w14:textId="77777777" w:rsidR="00292230" w:rsidRPr="00EE58AF" w:rsidRDefault="00292230" w:rsidP="00292230">
            <w:pPr>
              <w:tabs>
                <w:tab w:val="left" w:pos="253"/>
                <w:tab w:val="left" w:pos="318"/>
                <w:tab w:val="left" w:pos="353"/>
              </w:tabs>
              <w:suppressAutoHyphens/>
              <w:ind w:firstLine="253"/>
              <w:jc w:val="both"/>
              <w:rPr>
                <w:sz w:val="22"/>
                <w:szCs w:val="22"/>
                <w:shd w:val="clear" w:color="auto" w:fill="FFFFFF"/>
                <w:lang w:bidi="ru-RU"/>
              </w:rPr>
            </w:pPr>
            <w:bookmarkStart w:id="25" w:name="bookmark303"/>
            <w:bookmarkEnd w:id="25"/>
            <w:r>
              <w:rPr>
                <w:sz w:val="22"/>
                <w:szCs w:val="22"/>
                <w:shd w:val="clear" w:color="auto" w:fill="FFFFFF"/>
                <w:lang w:bidi="ru-RU"/>
              </w:rPr>
              <w:t>-</w:t>
            </w:r>
            <w:r w:rsidRPr="00EE58AF">
              <w:rPr>
                <w:sz w:val="22"/>
                <w:szCs w:val="22"/>
                <w:shd w:val="clear" w:color="auto" w:fill="FFFFFF"/>
                <w:lang w:bidi="ru-RU"/>
              </w:rPr>
              <w:t>Непредоставления документов и сведений, требование о наличии которых установлено в извещении об осуществлении закупки (в случае, когда документация о закупке не требуется) или документации о закупке.</w:t>
            </w:r>
          </w:p>
          <w:p w14:paraId="15912C1F" w14:textId="77777777" w:rsidR="00292230" w:rsidRPr="00EE58AF" w:rsidRDefault="00292230" w:rsidP="00292230">
            <w:pPr>
              <w:tabs>
                <w:tab w:val="left" w:pos="253"/>
                <w:tab w:val="left" w:pos="318"/>
                <w:tab w:val="left" w:pos="353"/>
              </w:tabs>
              <w:suppressAutoHyphens/>
              <w:ind w:firstLine="253"/>
              <w:jc w:val="both"/>
              <w:rPr>
                <w:sz w:val="22"/>
                <w:szCs w:val="22"/>
                <w:shd w:val="clear" w:color="auto" w:fill="FFFFFF"/>
                <w:lang w:bidi="ru-RU"/>
              </w:rPr>
            </w:pPr>
            <w:bookmarkStart w:id="26" w:name="bookmark304"/>
            <w:bookmarkEnd w:id="26"/>
            <w:r>
              <w:rPr>
                <w:sz w:val="22"/>
                <w:szCs w:val="22"/>
                <w:shd w:val="clear" w:color="auto" w:fill="FFFFFF"/>
                <w:lang w:bidi="ru-RU"/>
              </w:rPr>
              <w:t>-</w:t>
            </w:r>
            <w:r w:rsidRPr="00EE58AF">
              <w:rPr>
                <w:sz w:val="22"/>
                <w:szCs w:val="22"/>
                <w:shd w:val="clear" w:color="auto" w:fill="FFFFFF"/>
                <w:lang w:bidi="ru-RU"/>
              </w:rPr>
              <w:t>Наличия в документах, указанных в. пункт</w:t>
            </w:r>
            <w:r>
              <w:rPr>
                <w:sz w:val="22"/>
                <w:szCs w:val="22"/>
                <w:shd w:val="clear" w:color="auto" w:fill="FFFFFF"/>
                <w:lang w:bidi="ru-RU"/>
              </w:rPr>
              <w:t>е</w:t>
            </w:r>
            <w:r w:rsidRPr="00EE58AF">
              <w:rPr>
                <w:sz w:val="22"/>
                <w:szCs w:val="22"/>
                <w:shd w:val="clear" w:color="auto" w:fill="FFFFFF"/>
                <w:lang w:bidi="ru-RU"/>
              </w:rPr>
              <w:t xml:space="preserve"> </w:t>
            </w:r>
            <w:r>
              <w:rPr>
                <w:sz w:val="22"/>
                <w:szCs w:val="22"/>
                <w:shd w:val="clear" w:color="auto" w:fill="FFFFFF"/>
                <w:lang w:bidi="ru-RU"/>
              </w:rPr>
              <w:t>7</w:t>
            </w:r>
            <w:r w:rsidRPr="00EE58AF">
              <w:rPr>
                <w:sz w:val="22"/>
                <w:szCs w:val="22"/>
                <w:shd w:val="clear" w:color="auto" w:fill="FFFFFF"/>
                <w:lang w:bidi="ru-RU"/>
              </w:rPr>
              <w:t>.</w:t>
            </w:r>
            <w:r>
              <w:rPr>
                <w:sz w:val="22"/>
                <w:szCs w:val="22"/>
                <w:shd w:val="clear" w:color="auto" w:fill="FFFFFF"/>
                <w:lang w:bidi="ru-RU"/>
              </w:rPr>
              <w:t>1</w:t>
            </w:r>
            <w:r w:rsidRPr="00EE58AF">
              <w:rPr>
                <w:sz w:val="22"/>
                <w:szCs w:val="22"/>
                <w:shd w:val="clear" w:color="auto" w:fill="FFFFFF"/>
                <w:lang w:bidi="ru-RU"/>
              </w:rPr>
              <w:t>. настояще</w:t>
            </w:r>
            <w:r>
              <w:rPr>
                <w:sz w:val="22"/>
                <w:szCs w:val="22"/>
                <w:shd w:val="clear" w:color="auto" w:fill="FFFFFF"/>
                <w:lang w:bidi="ru-RU"/>
              </w:rPr>
              <w:t xml:space="preserve">й документации </w:t>
            </w:r>
            <w:r w:rsidRPr="00EE58AF">
              <w:rPr>
                <w:sz w:val="22"/>
                <w:szCs w:val="22"/>
                <w:shd w:val="clear" w:color="auto" w:fill="FFFFFF"/>
                <w:lang w:bidi="ru-RU"/>
              </w:rPr>
              <w:t xml:space="preserve">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извещении об осуществлении закупки (в случае, когда документация о закупке не требуется) или документации о закупке.</w:t>
            </w:r>
          </w:p>
          <w:p w14:paraId="7D56636C" w14:textId="77777777" w:rsidR="00292230" w:rsidRPr="00EE58AF" w:rsidRDefault="00292230" w:rsidP="00292230">
            <w:pPr>
              <w:tabs>
                <w:tab w:val="left" w:pos="0"/>
                <w:tab w:val="left" w:pos="318"/>
                <w:tab w:val="left" w:pos="353"/>
              </w:tabs>
              <w:suppressAutoHyphens/>
              <w:jc w:val="both"/>
              <w:rPr>
                <w:sz w:val="22"/>
                <w:szCs w:val="22"/>
                <w:shd w:val="clear" w:color="auto" w:fill="FFFFFF"/>
                <w:lang w:bidi="ru-RU"/>
              </w:rPr>
            </w:pPr>
            <w:bookmarkStart w:id="27" w:name="bookmark305"/>
            <w:bookmarkEnd w:id="27"/>
            <w:r>
              <w:rPr>
                <w:sz w:val="22"/>
                <w:szCs w:val="22"/>
                <w:shd w:val="clear" w:color="auto" w:fill="FFFFFF"/>
                <w:lang w:bidi="ru-RU"/>
              </w:rPr>
              <w:t>-</w:t>
            </w:r>
            <w:r w:rsidRPr="00EE58AF">
              <w:rPr>
                <w:sz w:val="22"/>
                <w:szCs w:val="22"/>
                <w:shd w:val="clear" w:color="auto" w:fill="FFFFFF"/>
                <w:lang w:bidi="ru-RU"/>
              </w:rPr>
              <w:t xml:space="preserve">Наличия в документах, указанных в </w:t>
            </w:r>
            <w:r>
              <w:rPr>
                <w:sz w:val="22"/>
                <w:szCs w:val="22"/>
                <w:shd w:val="clear" w:color="auto" w:fill="FFFFFF"/>
                <w:lang w:bidi="ru-RU"/>
              </w:rPr>
              <w:t>пункте 7.</w:t>
            </w:r>
            <w:r w:rsidRPr="00C95021">
              <w:rPr>
                <w:sz w:val="22"/>
                <w:szCs w:val="22"/>
                <w:shd w:val="clear" w:color="auto" w:fill="FFFFFF"/>
                <w:lang w:bidi="ru-RU"/>
              </w:rPr>
              <w:t xml:space="preserve">1 настоящей документации </w:t>
            </w:r>
            <w:r w:rsidRPr="00EE58AF">
              <w:rPr>
                <w:sz w:val="22"/>
                <w:szCs w:val="22"/>
                <w:shd w:val="clear" w:color="auto" w:fill="FFFFFF"/>
                <w:lang w:bidi="ru-RU"/>
              </w:rPr>
              <w:t>недостоверных сведений о товарах, работах, услугах на поставку, выполнение, оказание которых осуществляется закупка.</w:t>
            </w:r>
          </w:p>
          <w:p w14:paraId="76310EFB" w14:textId="77777777" w:rsidR="00292230" w:rsidRPr="00EE58AF" w:rsidRDefault="00292230" w:rsidP="00292230">
            <w:pPr>
              <w:tabs>
                <w:tab w:val="left" w:pos="0"/>
                <w:tab w:val="left" w:pos="318"/>
                <w:tab w:val="left" w:pos="353"/>
              </w:tabs>
              <w:suppressAutoHyphens/>
              <w:jc w:val="both"/>
              <w:rPr>
                <w:sz w:val="22"/>
                <w:szCs w:val="22"/>
                <w:shd w:val="clear" w:color="auto" w:fill="FFFFFF"/>
                <w:lang w:bidi="ru-RU"/>
              </w:rPr>
            </w:pPr>
            <w:bookmarkStart w:id="28" w:name="bookmark306"/>
            <w:bookmarkStart w:id="29" w:name="bookmark307"/>
            <w:bookmarkEnd w:id="28"/>
            <w:bookmarkEnd w:id="29"/>
            <w:r>
              <w:rPr>
                <w:sz w:val="22"/>
                <w:szCs w:val="22"/>
                <w:shd w:val="clear" w:color="auto" w:fill="FFFFFF"/>
                <w:lang w:bidi="ru-RU"/>
              </w:rPr>
              <w:t>-</w:t>
            </w:r>
            <w:r w:rsidRPr="00EE58AF">
              <w:rPr>
                <w:sz w:val="22"/>
                <w:szCs w:val="22"/>
                <w:shd w:val="clear" w:color="auto" w:fill="FFFFFF"/>
                <w:lang w:bidi="ru-RU"/>
              </w:rPr>
              <w:t>Несоответствия участника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 о закупке, требованиям, установленным к ним в извещении об осуществлении закупки (в случае, когда документация о закупке не требуется) или документации о закупке, обязательным требованиям и/или дополнительным требованиям, предъявляемым к участнику закупки, а также соисполнителям (субподрядчикам, субпоставщикам) в случае, установленном в настоящем подпункте Положения, указанным в извещении об осуществлении закупки (в случае, когда документация о закупке не требуется) или документации о закупке.</w:t>
            </w:r>
          </w:p>
          <w:p w14:paraId="5318B0FD" w14:textId="77777777" w:rsidR="00292230" w:rsidRPr="00EE58AF" w:rsidRDefault="00292230" w:rsidP="00292230">
            <w:pPr>
              <w:tabs>
                <w:tab w:val="left" w:pos="0"/>
                <w:tab w:val="left" w:pos="318"/>
                <w:tab w:val="left" w:pos="353"/>
              </w:tabs>
              <w:suppressAutoHyphens/>
              <w:jc w:val="both"/>
              <w:rPr>
                <w:sz w:val="22"/>
                <w:szCs w:val="22"/>
                <w:shd w:val="clear" w:color="auto" w:fill="FFFFFF"/>
                <w:lang w:bidi="ru-RU"/>
              </w:rPr>
            </w:pPr>
            <w:bookmarkStart w:id="30" w:name="bookmark308"/>
            <w:bookmarkEnd w:id="30"/>
            <w:r>
              <w:rPr>
                <w:sz w:val="22"/>
                <w:szCs w:val="22"/>
                <w:shd w:val="clear" w:color="auto" w:fill="FFFFFF"/>
                <w:lang w:bidi="ru-RU"/>
              </w:rPr>
              <w:t>-</w:t>
            </w:r>
            <w:r w:rsidRPr="00EE58AF">
              <w:rPr>
                <w:sz w:val="22"/>
                <w:szCs w:val="22"/>
                <w:shd w:val="clear" w:color="auto" w:fill="FFFFFF"/>
                <w:lang w:bidi="ru-RU"/>
              </w:rPr>
              <w:t>Несоответствия предоставленной информации, предусмотренной в извещении об осуществлении закупки (в случае, когда документация о закупке не требуется) или документации о закупке, установленным требованиям извещения об осуществлении закупки (в случае, когда документация о закупке не требуется) или документации о закупке.</w:t>
            </w:r>
          </w:p>
          <w:p w14:paraId="754AB2D9" w14:textId="77777777" w:rsidR="00292230" w:rsidRPr="00EE58AF" w:rsidRDefault="00292230" w:rsidP="00292230">
            <w:pPr>
              <w:tabs>
                <w:tab w:val="left" w:pos="0"/>
                <w:tab w:val="left" w:pos="318"/>
                <w:tab w:val="left" w:pos="353"/>
              </w:tabs>
              <w:suppressAutoHyphens/>
              <w:jc w:val="both"/>
              <w:rPr>
                <w:sz w:val="22"/>
                <w:szCs w:val="22"/>
                <w:shd w:val="clear" w:color="auto" w:fill="FFFFFF"/>
                <w:lang w:bidi="ru-RU"/>
              </w:rPr>
            </w:pPr>
            <w:bookmarkStart w:id="31" w:name="bookmark309"/>
            <w:bookmarkEnd w:id="31"/>
            <w:r>
              <w:rPr>
                <w:sz w:val="22"/>
                <w:szCs w:val="22"/>
                <w:shd w:val="clear" w:color="auto" w:fill="FFFFFF"/>
                <w:lang w:bidi="ru-RU"/>
              </w:rPr>
              <w:t>-</w:t>
            </w:r>
            <w:r w:rsidRPr="00EE58AF">
              <w:rPr>
                <w:sz w:val="22"/>
                <w:szCs w:val="22"/>
                <w:shd w:val="clear" w:color="auto" w:fill="FFFFFF"/>
                <w:lang w:bidi="ru-RU"/>
              </w:rPr>
              <w:t>Непредставления документа или копии документа, подтверждающего предоставление обеспечения заявки на участие в закупке, если требование обеспечения заявки указано в извещении об осуществлении закупки (в случае, когда документация о закупке не требуется) или документации о закупке.</w:t>
            </w:r>
          </w:p>
          <w:p w14:paraId="4DBC1FF9" w14:textId="77777777" w:rsidR="00292230" w:rsidRPr="00EE58AF" w:rsidRDefault="00292230" w:rsidP="00292230">
            <w:pPr>
              <w:tabs>
                <w:tab w:val="left" w:pos="0"/>
                <w:tab w:val="left" w:pos="318"/>
                <w:tab w:val="left" w:pos="353"/>
              </w:tabs>
              <w:suppressAutoHyphens/>
              <w:jc w:val="both"/>
              <w:rPr>
                <w:sz w:val="22"/>
                <w:szCs w:val="22"/>
                <w:shd w:val="clear" w:color="auto" w:fill="FFFFFF"/>
                <w:lang w:bidi="ru-RU"/>
              </w:rPr>
            </w:pPr>
            <w:bookmarkStart w:id="32" w:name="bookmark310"/>
            <w:bookmarkEnd w:id="32"/>
            <w:r>
              <w:rPr>
                <w:sz w:val="22"/>
                <w:szCs w:val="22"/>
                <w:shd w:val="clear" w:color="auto" w:fill="FFFFFF"/>
                <w:lang w:bidi="ru-RU"/>
              </w:rPr>
              <w:lastRenderedPageBreak/>
              <w:t>-</w:t>
            </w:r>
            <w:r w:rsidRPr="00EE58AF">
              <w:rPr>
                <w:sz w:val="22"/>
                <w:szCs w:val="22"/>
                <w:shd w:val="clear" w:color="auto" w:fill="FFFFFF"/>
                <w:lang w:bidi="ru-RU"/>
              </w:rPr>
              <w:t>В случае, если участником в составе заявки не представлены документы, 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заказчиком в извещении об осуществлении закупки (в случае, когда документация о закупке не требуется) или документации о закупке, такой участник признается не предоставившим обеспечение заявки, за исключением случаев обеспечения заявки на участие в закупке в электронной форме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p>
          <w:p w14:paraId="12F496D9" w14:textId="45237816" w:rsidR="00412DBB" w:rsidRPr="00BF309F" w:rsidRDefault="00292230" w:rsidP="00292230">
            <w:pPr>
              <w:tabs>
                <w:tab w:val="left" w:pos="0"/>
                <w:tab w:val="left" w:pos="318"/>
                <w:tab w:val="left" w:pos="353"/>
              </w:tabs>
              <w:suppressAutoHyphens/>
              <w:jc w:val="both"/>
              <w:rPr>
                <w:sz w:val="22"/>
                <w:szCs w:val="22"/>
                <w:shd w:val="clear" w:color="auto" w:fill="FFFFFF"/>
              </w:rPr>
            </w:pPr>
            <w:bookmarkStart w:id="33" w:name="bookmark311"/>
            <w:bookmarkEnd w:id="33"/>
            <w:r>
              <w:rPr>
                <w:sz w:val="22"/>
                <w:szCs w:val="22"/>
                <w:shd w:val="clear" w:color="auto" w:fill="FFFFFF"/>
                <w:lang w:bidi="ru-RU"/>
              </w:rPr>
              <w:t>-</w:t>
            </w:r>
            <w:r w:rsidRPr="00EE58AF">
              <w:rPr>
                <w:sz w:val="22"/>
                <w:szCs w:val="22"/>
                <w:shd w:val="clear" w:color="auto" w:fill="FFFFFF"/>
                <w:lang w:bidi="ru-RU"/>
              </w:rPr>
              <w:t>Представление обеспечения заявки на участие в закупке, не соответствующего требованиям, указанным в извещении об осуществлении закупки (в случае, когда документация о закупке не требуется) или документации о закупке.</w:t>
            </w:r>
          </w:p>
        </w:tc>
      </w:tr>
      <w:tr w:rsidR="00412DBB" w:rsidRPr="00BF309F" w14:paraId="0FBC73E7" w14:textId="77777777" w:rsidTr="00B16E0B">
        <w:trPr>
          <w:trHeight w:val="1706"/>
        </w:trPr>
        <w:tc>
          <w:tcPr>
            <w:tcW w:w="381" w:type="pct"/>
            <w:tcBorders>
              <w:left w:val="single" w:sz="4" w:space="0" w:color="auto"/>
              <w:right w:val="single" w:sz="4" w:space="0" w:color="auto"/>
            </w:tcBorders>
          </w:tcPr>
          <w:p w14:paraId="7AB0E328" w14:textId="180BE40C" w:rsidR="00412DBB" w:rsidRPr="00BF309F" w:rsidRDefault="00412DBB" w:rsidP="00412DBB">
            <w:pPr>
              <w:rPr>
                <w:b/>
                <w:sz w:val="22"/>
                <w:szCs w:val="22"/>
                <w:lang w:eastAsia="en-US"/>
              </w:rPr>
            </w:pPr>
            <w:r w:rsidRPr="00BF309F">
              <w:rPr>
                <w:b/>
                <w:sz w:val="22"/>
                <w:szCs w:val="22"/>
                <w:lang w:eastAsia="en-US"/>
              </w:rPr>
              <w:lastRenderedPageBreak/>
              <w:t>7.8.</w:t>
            </w:r>
          </w:p>
        </w:tc>
        <w:tc>
          <w:tcPr>
            <w:tcW w:w="1367" w:type="pct"/>
            <w:tcBorders>
              <w:left w:val="single" w:sz="4" w:space="0" w:color="auto"/>
              <w:right w:val="single" w:sz="4" w:space="0" w:color="auto"/>
            </w:tcBorders>
          </w:tcPr>
          <w:p w14:paraId="6F0776C8" w14:textId="0D883FAA" w:rsidR="00412DBB" w:rsidRPr="00BF309F" w:rsidRDefault="00412DBB" w:rsidP="00412DBB">
            <w:pPr>
              <w:rPr>
                <w:rFonts w:eastAsia="Calibri"/>
                <w:sz w:val="22"/>
                <w:szCs w:val="22"/>
                <w:lang w:eastAsia="hi-IN" w:bidi="hi-IN"/>
              </w:rPr>
            </w:pPr>
            <w:r w:rsidRPr="00BF309F">
              <w:rPr>
                <w:rFonts w:eastAsia="Calibri"/>
                <w:sz w:val="22"/>
                <w:szCs w:val="22"/>
                <w:lang w:eastAsia="hi-IN" w:bidi="hi-IN"/>
              </w:rPr>
              <w:t>Условия признания закупки несостоявшейся</w:t>
            </w:r>
          </w:p>
        </w:tc>
        <w:tc>
          <w:tcPr>
            <w:tcW w:w="3252" w:type="pct"/>
            <w:tcBorders>
              <w:left w:val="single" w:sz="4" w:space="0" w:color="auto"/>
              <w:right w:val="single" w:sz="4" w:space="0" w:color="auto"/>
            </w:tcBorders>
          </w:tcPr>
          <w:p w14:paraId="0C64BD3D" w14:textId="375B2CA3" w:rsidR="00412DBB" w:rsidRPr="00BF309F" w:rsidRDefault="00412DBB" w:rsidP="00412DBB">
            <w:pPr>
              <w:tabs>
                <w:tab w:val="left" w:pos="0"/>
                <w:tab w:val="left" w:pos="318"/>
                <w:tab w:val="left" w:pos="353"/>
              </w:tabs>
              <w:suppressAutoHyphens/>
              <w:jc w:val="both"/>
              <w:rPr>
                <w:rFonts w:eastAsia="Calibri"/>
                <w:sz w:val="22"/>
                <w:szCs w:val="22"/>
                <w:lang w:eastAsia="hi-IN" w:bidi="hi-IN"/>
              </w:rPr>
            </w:pPr>
            <w:r w:rsidRPr="00BF309F">
              <w:rPr>
                <w:rFonts w:eastAsia="Calibri"/>
                <w:sz w:val="22"/>
                <w:szCs w:val="22"/>
                <w:lang w:eastAsia="hi-IN" w:bidi="hi-IN"/>
              </w:rPr>
              <w:t>Условия признания закупки несостоявшейся</w:t>
            </w:r>
            <w:r>
              <w:rPr>
                <w:rFonts w:eastAsia="Calibri"/>
                <w:sz w:val="22"/>
                <w:szCs w:val="22"/>
                <w:lang w:eastAsia="hi-IN" w:bidi="hi-IN"/>
              </w:rPr>
              <w:t xml:space="preserve"> указаны </w:t>
            </w:r>
            <w:proofErr w:type="gramStart"/>
            <w:r>
              <w:rPr>
                <w:rFonts w:eastAsia="Calibri"/>
                <w:sz w:val="22"/>
                <w:szCs w:val="22"/>
                <w:lang w:eastAsia="hi-IN" w:bidi="hi-IN"/>
              </w:rPr>
              <w:t xml:space="preserve">в </w:t>
            </w:r>
            <w:r w:rsidR="000864FA">
              <w:rPr>
                <w:rFonts w:eastAsia="Calibri"/>
                <w:sz w:val="22"/>
                <w:szCs w:val="22"/>
                <w:lang w:eastAsia="hi-IN" w:bidi="hi-IN"/>
              </w:rPr>
              <w:t xml:space="preserve"> </w:t>
            </w:r>
            <w:r w:rsidR="000864FA" w:rsidRPr="003803D8">
              <w:rPr>
                <w:rFonts w:eastAsia="Calibri"/>
                <w:sz w:val="22"/>
                <w:szCs w:val="22"/>
                <w:highlight w:val="yellow"/>
                <w:lang w:eastAsia="hi-IN" w:bidi="hi-IN"/>
              </w:rPr>
              <w:t>пунктах</w:t>
            </w:r>
            <w:proofErr w:type="gramEnd"/>
            <w:r w:rsidR="000864FA" w:rsidRPr="003803D8">
              <w:rPr>
                <w:rFonts w:eastAsia="Calibri"/>
                <w:sz w:val="22"/>
                <w:szCs w:val="22"/>
                <w:highlight w:val="yellow"/>
                <w:lang w:eastAsia="hi-IN" w:bidi="hi-IN"/>
              </w:rPr>
              <w:t xml:space="preserve"> 6</w:t>
            </w:r>
            <w:r w:rsidRPr="003803D8">
              <w:rPr>
                <w:rFonts w:eastAsia="Calibri"/>
                <w:sz w:val="22"/>
                <w:szCs w:val="22"/>
                <w:highlight w:val="yellow"/>
                <w:lang w:eastAsia="hi-IN" w:bidi="hi-IN"/>
              </w:rPr>
              <w:t>7 – 6</w:t>
            </w:r>
            <w:r w:rsidR="000864FA" w:rsidRPr="003803D8">
              <w:rPr>
                <w:rFonts w:eastAsia="Calibri"/>
                <w:sz w:val="22"/>
                <w:szCs w:val="22"/>
                <w:highlight w:val="yellow"/>
                <w:lang w:eastAsia="hi-IN" w:bidi="hi-IN"/>
              </w:rPr>
              <w:t>8</w:t>
            </w:r>
            <w:r w:rsidRPr="003803D8">
              <w:rPr>
                <w:rFonts w:eastAsia="Calibri"/>
                <w:sz w:val="22"/>
                <w:szCs w:val="22"/>
                <w:highlight w:val="yellow"/>
                <w:lang w:eastAsia="hi-IN" w:bidi="hi-IN"/>
              </w:rPr>
              <w:t xml:space="preserve"> </w:t>
            </w:r>
            <w:r w:rsidR="000864FA" w:rsidRPr="003803D8">
              <w:rPr>
                <w:rFonts w:eastAsia="Calibri"/>
                <w:sz w:val="22"/>
                <w:szCs w:val="22"/>
                <w:highlight w:val="yellow"/>
                <w:lang w:eastAsia="hi-IN" w:bidi="hi-IN"/>
              </w:rPr>
              <w:t xml:space="preserve"> Раздела </w:t>
            </w:r>
            <w:r w:rsidR="003803D8" w:rsidRPr="003803D8">
              <w:rPr>
                <w:rFonts w:eastAsia="Calibri"/>
                <w:sz w:val="22"/>
                <w:szCs w:val="22"/>
                <w:highlight w:val="yellow"/>
                <w:lang w:eastAsia="hi-IN" w:bidi="hi-IN"/>
              </w:rPr>
              <w:t xml:space="preserve">3 Главы 2 </w:t>
            </w:r>
            <w:r w:rsidRPr="003803D8">
              <w:rPr>
                <w:rFonts w:eastAsia="Calibri"/>
                <w:sz w:val="22"/>
                <w:szCs w:val="22"/>
                <w:highlight w:val="yellow"/>
                <w:lang w:eastAsia="hi-IN" w:bidi="hi-IN"/>
              </w:rPr>
              <w:t>Положения о закупке Заказчика.</w:t>
            </w:r>
          </w:p>
        </w:tc>
      </w:tr>
      <w:tr w:rsidR="00FD22BB" w:rsidRPr="00BF309F" w14:paraId="7B3FE914" w14:textId="77777777" w:rsidTr="00B16E0B">
        <w:trPr>
          <w:trHeight w:val="335"/>
        </w:trPr>
        <w:tc>
          <w:tcPr>
            <w:tcW w:w="5000" w:type="pct"/>
            <w:gridSpan w:val="3"/>
            <w:tcBorders>
              <w:left w:val="single" w:sz="4" w:space="0" w:color="auto"/>
              <w:right w:val="single" w:sz="4" w:space="0" w:color="auto"/>
            </w:tcBorders>
          </w:tcPr>
          <w:p w14:paraId="122A4904" w14:textId="397AB284" w:rsidR="00FD22BB" w:rsidRPr="00BF309F" w:rsidRDefault="00D03B52">
            <w:pPr>
              <w:pStyle w:val="affa"/>
              <w:widowControl w:val="0"/>
              <w:numPr>
                <w:ilvl w:val="0"/>
                <w:numId w:val="13"/>
              </w:numPr>
              <w:tabs>
                <w:tab w:val="left" w:pos="326"/>
              </w:tabs>
              <w:ind w:left="0" w:firstLine="0"/>
              <w:jc w:val="both"/>
              <w:rPr>
                <w:b/>
                <w:szCs w:val="22"/>
              </w:rPr>
            </w:pPr>
            <w:r w:rsidRPr="00BF309F">
              <w:rPr>
                <w:b/>
                <w:szCs w:val="22"/>
              </w:rPr>
              <w:t xml:space="preserve">Форма, порядок, дата и время окончания срока предоставления участникам закупки разъяснений положений </w:t>
            </w:r>
            <w:r w:rsidR="00752448">
              <w:rPr>
                <w:b/>
                <w:szCs w:val="22"/>
              </w:rPr>
              <w:t>документации</w:t>
            </w:r>
            <w:r w:rsidRPr="00BF309F">
              <w:rPr>
                <w:b/>
                <w:szCs w:val="22"/>
              </w:rPr>
              <w:t xml:space="preserve"> о закупке</w:t>
            </w:r>
          </w:p>
        </w:tc>
      </w:tr>
      <w:tr w:rsidR="00FD22BB" w:rsidRPr="00BF309F" w14:paraId="2EBCA427" w14:textId="77777777" w:rsidTr="00B16E0B">
        <w:tc>
          <w:tcPr>
            <w:tcW w:w="381" w:type="pct"/>
            <w:tcBorders>
              <w:left w:val="single" w:sz="4" w:space="0" w:color="auto"/>
              <w:bottom w:val="single" w:sz="4" w:space="0" w:color="auto"/>
              <w:right w:val="single" w:sz="4" w:space="0" w:color="auto"/>
            </w:tcBorders>
          </w:tcPr>
          <w:p w14:paraId="5DDDA12B" w14:textId="77777777" w:rsidR="00FD22BB" w:rsidRPr="00BF309F" w:rsidRDefault="00D03B52">
            <w:pPr>
              <w:rPr>
                <w:b/>
                <w:sz w:val="22"/>
                <w:szCs w:val="22"/>
              </w:rPr>
            </w:pPr>
            <w:r w:rsidRPr="00BF309F">
              <w:rPr>
                <w:b/>
                <w:sz w:val="22"/>
                <w:szCs w:val="22"/>
              </w:rPr>
              <w:t>8.1.</w:t>
            </w:r>
          </w:p>
          <w:p w14:paraId="1A7CE709" w14:textId="77777777" w:rsidR="00FD22BB" w:rsidRPr="00BF309F" w:rsidRDefault="00FD22BB">
            <w:pPr>
              <w:rPr>
                <w:b/>
                <w:sz w:val="22"/>
                <w:szCs w:val="22"/>
              </w:rPr>
            </w:pPr>
          </w:p>
        </w:tc>
        <w:tc>
          <w:tcPr>
            <w:tcW w:w="1367" w:type="pct"/>
            <w:tcBorders>
              <w:top w:val="single" w:sz="4" w:space="0" w:color="auto"/>
              <w:left w:val="single" w:sz="4" w:space="0" w:color="auto"/>
              <w:bottom w:val="single" w:sz="4" w:space="0" w:color="auto"/>
              <w:right w:val="single" w:sz="4" w:space="0" w:color="auto"/>
            </w:tcBorders>
          </w:tcPr>
          <w:p w14:paraId="44B7F3C6" w14:textId="02D62494" w:rsidR="00FD22BB" w:rsidRPr="00BF309F" w:rsidRDefault="00D03B52">
            <w:pPr>
              <w:rPr>
                <w:sz w:val="22"/>
                <w:szCs w:val="22"/>
              </w:rPr>
            </w:pPr>
            <w:r w:rsidRPr="00BF309F">
              <w:rPr>
                <w:sz w:val="22"/>
                <w:szCs w:val="22"/>
              </w:rPr>
              <w:t xml:space="preserve">Форма, порядок, дата и время окончания срока предоставления участникам закупки разъяснений положений </w:t>
            </w:r>
            <w:r w:rsidR="00412DBB">
              <w:rPr>
                <w:sz w:val="22"/>
                <w:szCs w:val="22"/>
              </w:rPr>
              <w:t>документации</w:t>
            </w:r>
            <w:r w:rsidRPr="00BF309F">
              <w:rPr>
                <w:sz w:val="22"/>
                <w:szCs w:val="22"/>
              </w:rPr>
              <w:t xml:space="preserve"> о закупке</w:t>
            </w:r>
          </w:p>
        </w:tc>
        <w:tc>
          <w:tcPr>
            <w:tcW w:w="3252" w:type="pct"/>
            <w:tcBorders>
              <w:top w:val="single" w:sz="4" w:space="0" w:color="auto"/>
              <w:left w:val="single" w:sz="4" w:space="0" w:color="auto"/>
              <w:bottom w:val="single" w:sz="4" w:space="0" w:color="auto"/>
              <w:right w:val="single" w:sz="4" w:space="0" w:color="auto"/>
            </w:tcBorders>
          </w:tcPr>
          <w:p w14:paraId="600FD2E9" w14:textId="77777777" w:rsidR="00FD22BB" w:rsidRPr="00BF309F" w:rsidRDefault="00D03B52">
            <w:pPr>
              <w:tabs>
                <w:tab w:val="left" w:pos="284"/>
                <w:tab w:val="left" w:pos="851"/>
              </w:tabs>
              <w:jc w:val="both"/>
              <w:rPr>
                <w:bCs/>
                <w:color w:val="00000A"/>
                <w:sz w:val="22"/>
                <w:szCs w:val="22"/>
              </w:rPr>
            </w:pPr>
            <w:r w:rsidRPr="00BF309F">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FD22BB" w:rsidRPr="00BF309F" w:rsidRDefault="00D03B52">
            <w:pPr>
              <w:tabs>
                <w:tab w:val="left" w:pos="284"/>
                <w:tab w:val="left" w:pos="851"/>
              </w:tabs>
              <w:jc w:val="both"/>
              <w:rPr>
                <w:bCs/>
                <w:color w:val="00000A"/>
                <w:sz w:val="22"/>
                <w:szCs w:val="22"/>
                <w:lang w:eastAsia="zh-CN"/>
              </w:rPr>
            </w:pPr>
            <w:r w:rsidRPr="00BF309F">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BF309F">
              <w:rPr>
                <w:rStyle w:val="ab"/>
                <w:bCs/>
                <w:sz w:val="22"/>
                <w:szCs w:val="22"/>
                <w:lang w:eastAsia="zh-CN"/>
              </w:rPr>
              <w:t>https://etp-region.ru</w:t>
            </w:r>
            <w:r w:rsidRPr="00BF309F">
              <w:rPr>
                <w:bCs/>
                <w:color w:val="00000A"/>
                <w:sz w:val="22"/>
                <w:szCs w:val="22"/>
                <w:lang w:eastAsia="zh-CN"/>
              </w:rPr>
              <w:t xml:space="preserve">. </w:t>
            </w:r>
          </w:p>
          <w:p w14:paraId="5EF2AF95" w14:textId="77777777" w:rsidR="00FD22BB" w:rsidRPr="00BF309F" w:rsidRDefault="00D03B52">
            <w:pPr>
              <w:jc w:val="both"/>
              <w:rPr>
                <w:sz w:val="22"/>
                <w:szCs w:val="22"/>
              </w:rPr>
            </w:pPr>
            <w:r w:rsidRPr="00BF309F">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BF309F" w:rsidRDefault="00D03B52">
            <w:pPr>
              <w:shd w:val="clear" w:color="auto" w:fill="FFFFFF"/>
              <w:jc w:val="both"/>
              <w:rPr>
                <w:sz w:val="22"/>
                <w:szCs w:val="22"/>
              </w:rPr>
            </w:pPr>
            <w:r w:rsidRPr="00BF309F">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BF309F" w:rsidRDefault="00FD22BB">
            <w:pPr>
              <w:shd w:val="clear" w:color="auto" w:fill="FFFFFF"/>
              <w:jc w:val="both"/>
              <w:rPr>
                <w:b/>
                <w:bCs/>
                <w:sz w:val="22"/>
                <w:szCs w:val="22"/>
              </w:rPr>
            </w:pPr>
          </w:p>
          <w:p w14:paraId="2BF1E664" w14:textId="77777777" w:rsidR="003803D8" w:rsidRPr="003803D8" w:rsidRDefault="003803D8">
            <w:pPr>
              <w:shd w:val="clear" w:color="auto" w:fill="FFFFFF"/>
              <w:jc w:val="both"/>
              <w:rPr>
                <w:b/>
                <w:bCs/>
                <w:sz w:val="22"/>
                <w:szCs w:val="22"/>
                <w:highlight w:val="yellow"/>
              </w:rPr>
            </w:pPr>
            <w:r w:rsidRPr="003803D8">
              <w:rPr>
                <w:b/>
                <w:bCs/>
                <w:sz w:val="22"/>
                <w:szCs w:val="22"/>
                <w:highlight w:val="yellow"/>
              </w:rPr>
              <w:t xml:space="preserve">Дата начала предоставления разъяснений </w:t>
            </w:r>
            <w:proofErr w:type="gramStart"/>
            <w:r w:rsidRPr="003803D8">
              <w:rPr>
                <w:b/>
                <w:bCs/>
                <w:sz w:val="22"/>
                <w:szCs w:val="22"/>
                <w:highlight w:val="yellow"/>
              </w:rPr>
              <w:t xml:space="preserve">документации: </w:t>
            </w:r>
            <w:r w:rsidR="00437D96" w:rsidRPr="003803D8">
              <w:rPr>
                <w:b/>
                <w:bCs/>
                <w:sz w:val="22"/>
                <w:szCs w:val="22"/>
                <w:highlight w:val="yellow"/>
              </w:rPr>
              <w:t xml:space="preserve"> с</w:t>
            </w:r>
            <w:proofErr w:type="gramEnd"/>
            <w:r w:rsidR="00437D96" w:rsidRPr="003803D8">
              <w:rPr>
                <w:b/>
                <w:bCs/>
                <w:sz w:val="22"/>
                <w:szCs w:val="22"/>
                <w:highlight w:val="yellow"/>
              </w:rPr>
              <w:t xml:space="preserve"> </w:t>
            </w:r>
            <w:r w:rsidR="00381F13" w:rsidRPr="003803D8">
              <w:rPr>
                <w:b/>
                <w:bCs/>
                <w:sz w:val="22"/>
                <w:szCs w:val="22"/>
                <w:highlight w:val="yellow"/>
              </w:rPr>
              <w:t>24</w:t>
            </w:r>
            <w:r w:rsidR="00437D96" w:rsidRPr="003803D8">
              <w:rPr>
                <w:b/>
                <w:bCs/>
                <w:sz w:val="22"/>
                <w:szCs w:val="22"/>
                <w:highlight w:val="yellow"/>
              </w:rPr>
              <w:t xml:space="preserve"> </w:t>
            </w:r>
            <w:r w:rsidR="00381F13" w:rsidRPr="003803D8">
              <w:rPr>
                <w:b/>
                <w:bCs/>
                <w:sz w:val="22"/>
                <w:szCs w:val="22"/>
                <w:highlight w:val="yellow"/>
              </w:rPr>
              <w:t>октября</w:t>
            </w:r>
            <w:r w:rsidR="00437D96" w:rsidRPr="003803D8">
              <w:rPr>
                <w:b/>
                <w:bCs/>
                <w:sz w:val="22"/>
                <w:szCs w:val="22"/>
                <w:highlight w:val="yellow"/>
              </w:rPr>
              <w:t xml:space="preserve"> 2024 г.</w:t>
            </w:r>
            <w:r w:rsidR="00D03B52" w:rsidRPr="003803D8">
              <w:rPr>
                <w:b/>
                <w:bCs/>
                <w:sz w:val="22"/>
                <w:szCs w:val="22"/>
                <w:highlight w:val="yellow"/>
              </w:rPr>
              <w:t xml:space="preserve"> </w:t>
            </w:r>
          </w:p>
          <w:p w14:paraId="456531AD" w14:textId="77777777" w:rsidR="003803D8" w:rsidRPr="003803D8" w:rsidRDefault="003803D8">
            <w:pPr>
              <w:shd w:val="clear" w:color="auto" w:fill="FFFFFF"/>
              <w:jc w:val="both"/>
              <w:rPr>
                <w:b/>
                <w:bCs/>
                <w:sz w:val="22"/>
                <w:szCs w:val="22"/>
                <w:highlight w:val="yellow"/>
              </w:rPr>
            </w:pPr>
          </w:p>
          <w:p w14:paraId="4A04A1B6" w14:textId="6AAF6C4C" w:rsidR="00FD22BB" w:rsidRPr="00BF309F" w:rsidRDefault="003803D8">
            <w:pPr>
              <w:shd w:val="clear" w:color="auto" w:fill="FFFFFF"/>
              <w:jc w:val="both"/>
              <w:rPr>
                <w:b/>
                <w:bCs/>
                <w:sz w:val="22"/>
                <w:szCs w:val="22"/>
              </w:rPr>
            </w:pPr>
            <w:r w:rsidRPr="003803D8">
              <w:rPr>
                <w:b/>
                <w:bCs/>
                <w:sz w:val="22"/>
                <w:szCs w:val="22"/>
                <w:highlight w:val="yellow"/>
              </w:rPr>
              <w:t xml:space="preserve">Дата и время окончания срока предоставления разъяснений документации: 11 ноября 2024 </w:t>
            </w:r>
            <w:proofErr w:type="gramStart"/>
            <w:r w:rsidRPr="003803D8">
              <w:rPr>
                <w:b/>
                <w:bCs/>
                <w:sz w:val="22"/>
                <w:szCs w:val="22"/>
                <w:highlight w:val="yellow"/>
              </w:rPr>
              <w:t>года  до</w:t>
            </w:r>
            <w:proofErr w:type="gramEnd"/>
            <w:r w:rsidRPr="003803D8">
              <w:rPr>
                <w:b/>
                <w:bCs/>
                <w:sz w:val="22"/>
                <w:szCs w:val="22"/>
                <w:highlight w:val="yellow"/>
              </w:rPr>
              <w:t xml:space="preserve"> 08 часов 59 минут (по московскому времени)</w:t>
            </w:r>
          </w:p>
        </w:tc>
      </w:tr>
      <w:tr w:rsidR="00FD22BB" w:rsidRPr="00BF309F"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F309F" w:rsidRDefault="00D03B52">
            <w:pPr>
              <w:pStyle w:val="affa"/>
              <w:numPr>
                <w:ilvl w:val="0"/>
                <w:numId w:val="13"/>
              </w:numPr>
              <w:tabs>
                <w:tab w:val="left" w:pos="284"/>
                <w:tab w:val="left" w:pos="851"/>
              </w:tabs>
              <w:ind w:left="0" w:firstLine="0"/>
              <w:jc w:val="both"/>
              <w:rPr>
                <w:b/>
                <w:szCs w:val="22"/>
              </w:rPr>
            </w:pPr>
            <w:r w:rsidRPr="00BF309F">
              <w:rPr>
                <w:b/>
                <w:szCs w:val="22"/>
              </w:rPr>
              <w:t>Внесение изменений в извещение о закупке и отказа от проведения закупки</w:t>
            </w:r>
          </w:p>
        </w:tc>
      </w:tr>
      <w:tr w:rsidR="00FD22BB" w:rsidRPr="00BF309F" w14:paraId="4139811F" w14:textId="77777777" w:rsidTr="00B16E0B">
        <w:tc>
          <w:tcPr>
            <w:tcW w:w="381" w:type="pct"/>
            <w:tcBorders>
              <w:left w:val="single" w:sz="4" w:space="0" w:color="auto"/>
              <w:bottom w:val="single" w:sz="4" w:space="0" w:color="auto"/>
              <w:right w:val="single" w:sz="4" w:space="0" w:color="auto"/>
            </w:tcBorders>
          </w:tcPr>
          <w:p w14:paraId="3108C7DA" w14:textId="77777777" w:rsidR="00FD22BB" w:rsidRPr="00BF309F" w:rsidRDefault="00D03B52">
            <w:pPr>
              <w:rPr>
                <w:b/>
                <w:sz w:val="22"/>
                <w:szCs w:val="22"/>
              </w:rPr>
            </w:pPr>
            <w:r w:rsidRPr="00BF309F">
              <w:rPr>
                <w:b/>
                <w:sz w:val="22"/>
                <w:szCs w:val="22"/>
              </w:rPr>
              <w:t>9.1.</w:t>
            </w:r>
          </w:p>
        </w:tc>
        <w:tc>
          <w:tcPr>
            <w:tcW w:w="1367" w:type="pct"/>
            <w:tcBorders>
              <w:top w:val="single" w:sz="4" w:space="0" w:color="auto"/>
              <w:left w:val="single" w:sz="4" w:space="0" w:color="auto"/>
              <w:bottom w:val="single" w:sz="4" w:space="0" w:color="auto"/>
              <w:right w:val="single" w:sz="4" w:space="0" w:color="auto"/>
            </w:tcBorders>
          </w:tcPr>
          <w:p w14:paraId="38E7C924" w14:textId="77777777" w:rsidR="00FD22BB" w:rsidRPr="00BF309F" w:rsidRDefault="00D03B52">
            <w:pPr>
              <w:rPr>
                <w:sz w:val="22"/>
                <w:szCs w:val="22"/>
              </w:rPr>
            </w:pPr>
            <w:r w:rsidRPr="00BF309F">
              <w:rPr>
                <w:sz w:val="22"/>
                <w:szCs w:val="22"/>
              </w:rPr>
              <w:t xml:space="preserve">Порядок внесения Заказчиком изменений в </w:t>
            </w:r>
            <w:r w:rsidRPr="00BF309F">
              <w:rPr>
                <w:sz w:val="22"/>
                <w:szCs w:val="22"/>
              </w:rPr>
              <w:lastRenderedPageBreak/>
              <w:t>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14:paraId="2F1C46D7" w14:textId="77777777" w:rsidR="00FD22BB" w:rsidRPr="00BF309F" w:rsidRDefault="00D03B52">
            <w:pPr>
              <w:suppressAutoHyphens/>
              <w:autoSpaceDE w:val="0"/>
              <w:autoSpaceDN w:val="0"/>
              <w:adjustRightInd w:val="0"/>
              <w:jc w:val="both"/>
              <w:rPr>
                <w:sz w:val="22"/>
                <w:szCs w:val="22"/>
                <w:lang w:eastAsia="ar-SA"/>
              </w:rPr>
            </w:pPr>
            <w:r w:rsidRPr="00BF309F">
              <w:rPr>
                <w:sz w:val="22"/>
                <w:szCs w:val="22"/>
                <w:lang w:eastAsia="ar-SA"/>
              </w:rPr>
              <w:lastRenderedPageBreak/>
              <w:t xml:space="preserve">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w:t>
            </w:r>
            <w:r w:rsidRPr="00BF309F">
              <w:rPr>
                <w:sz w:val="22"/>
                <w:szCs w:val="22"/>
                <w:lang w:eastAsia="ar-SA"/>
              </w:rPr>
              <w:lastRenderedPageBreak/>
              <w:t>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FD22BB" w:rsidRPr="00BF309F" w:rsidRDefault="00D03B52">
            <w:pPr>
              <w:jc w:val="both"/>
              <w:rPr>
                <w:b/>
                <w:sz w:val="22"/>
                <w:szCs w:val="22"/>
              </w:rPr>
            </w:pPr>
            <w:r w:rsidRPr="00BF309F">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BF309F" w14:paraId="781D7C8D" w14:textId="77777777" w:rsidTr="00B16E0B">
        <w:tc>
          <w:tcPr>
            <w:tcW w:w="381" w:type="pct"/>
            <w:tcBorders>
              <w:left w:val="single" w:sz="4" w:space="0" w:color="auto"/>
              <w:right w:val="single" w:sz="4" w:space="0" w:color="auto"/>
            </w:tcBorders>
          </w:tcPr>
          <w:p w14:paraId="561B5F19" w14:textId="77777777" w:rsidR="00FD22BB" w:rsidRPr="00BF309F" w:rsidRDefault="00D03B52">
            <w:pPr>
              <w:rPr>
                <w:b/>
                <w:sz w:val="22"/>
                <w:szCs w:val="22"/>
              </w:rPr>
            </w:pPr>
            <w:r w:rsidRPr="00BF309F">
              <w:rPr>
                <w:b/>
                <w:sz w:val="22"/>
                <w:szCs w:val="22"/>
              </w:rPr>
              <w:lastRenderedPageBreak/>
              <w:t xml:space="preserve">9.2. </w:t>
            </w:r>
          </w:p>
        </w:tc>
        <w:tc>
          <w:tcPr>
            <w:tcW w:w="1367" w:type="pct"/>
            <w:tcBorders>
              <w:top w:val="single" w:sz="4" w:space="0" w:color="auto"/>
              <w:left w:val="single" w:sz="4" w:space="0" w:color="auto"/>
              <w:bottom w:val="single" w:sz="4" w:space="0" w:color="auto"/>
              <w:right w:val="single" w:sz="4" w:space="0" w:color="auto"/>
            </w:tcBorders>
          </w:tcPr>
          <w:p w14:paraId="731C1DF1" w14:textId="77777777" w:rsidR="00FD22BB" w:rsidRPr="00BF309F" w:rsidRDefault="00D03B52">
            <w:pPr>
              <w:rPr>
                <w:sz w:val="22"/>
                <w:szCs w:val="22"/>
              </w:rPr>
            </w:pPr>
            <w:r w:rsidRPr="00BF309F">
              <w:rPr>
                <w:sz w:val="22"/>
                <w:szCs w:val="22"/>
              </w:rPr>
              <w:t>Отказ Заказчика от проведения закупки</w:t>
            </w:r>
          </w:p>
        </w:tc>
        <w:tc>
          <w:tcPr>
            <w:tcW w:w="3252" w:type="pct"/>
            <w:tcBorders>
              <w:top w:val="single" w:sz="4" w:space="0" w:color="auto"/>
              <w:left w:val="single" w:sz="4" w:space="0" w:color="auto"/>
              <w:bottom w:val="single" w:sz="4" w:space="0" w:color="auto"/>
              <w:right w:val="single" w:sz="4" w:space="0" w:color="auto"/>
            </w:tcBorders>
          </w:tcPr>
          <w:p w14:paraId="7196A202" w14:textId="77777777" w:rsidR="00C07998" w:rsidRPr="00BF309F" w:rsidRDefault="00C07998" w:rsidP="00C07998">
            <w:pPr>
              <w:jc w:val="both"/>
              <w:rPr>
                <w:sz w:val="22"/>
                <w:szCs w:val="22"/>
              </w:rPr>
            </w:pPr>
            <w:r w:rsidRPr="00BF309F">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F309F" w:rsidRDefault="00C07998" w:rsidP="00C07998">
            <w:pPr>
              <w:jc w:val="both"/>
              <w:rPr>
                <w:sz w:val="22"/>
                <w:szCs w:val="22"/>
              </w:rPr>
            </w:pPr>
            <w:r w:rsidRPr="00BF309F">
              <w:rPr>
                <w:sz w:val="22"/>
                <w:szCs w:val="22"/>
              </w:rPr>
              <w:t>Решение об отмене конкурентной закупки размещается в ЕИС в день принятия этого решения.</w:t>
            </w:r>
          </w:p>
          <w:p w14:paraId="28FEA34C" w14:textId="77777777" w:rsidR="00C07998" w:rsidRPr="00BF309F" w:rsidRDefault="00C07998" w:rsidP="00C07998">
            <w:pPr>
              <w:jc w:val="both"/>
              <w:rPr>
                <w:sz w:val="22"/>
                <w:szCs w:val="22"/>
              </w:rPr>
            </w:pPr>
            <w:r w:rsidRPr="00BF309F">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FD22BB" w:rsidRPr="00BF309F" w:rsidRDefault="00C07998" w:rsidP="00C07998">
            <w:pPr>
              <w:jc w:val="both"/>
              <w:rPr>
                <w:sz w:val="22"/>
                <w:szCs w:val="22"/>
              </w:rPr>
            </w:pPr>
            <w:r w:rsidRPr="00BF309F">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F309F" w14:paraId="1F607D3E" w14:textId="77777777" w:rsidTr="00B16E0B">
        <w:tc>
          <w:tcPr>
            <w:tcW w:w="5000" w:type="pct"/>
            <w:gridSpan w:val="3"/>
            <w:tcBorders>
              <w:left w:val="single" w:sz="4" w:space="0" w:color="auto"/>
              <w:right w:val="single" w:sz="4" w:space="0" w:color="auto"/>
            </w:tcBorders>
          </w:tcPr>
          <w:p w14:paraId="1E402F3A" w14:textId="77777777" w:rsidR="00FD22BB" w:rsidRPr="00BF309F" w:rsidRDefault="00D03B52">
            <w:pPr>
              <w:pStyle w:val="affa"/>
              <w:numPr>
                <w:ilvl w:val="0"/>
                <w:numId w:val="13"/>
              </w:numPr>
              <w:tabs>
                <w:tab w:val="left" w:pos="238"/>
                <w:tab w:val="left" w:pos="423"/>
              </w:tabs>
              <w:ind w:left="0" w:firstLine="0"/>
              <w:jc w:val="both"/>
              <w:rPr>
                <w:b/>
                <w:szCs w:val="22"/>
              </w:rPr>
            </w:pPr>
            <w:r w:rsidRPr="00BF309F">
              <w:rPr>
                <w:b/>
                <w:szCs w:val="22"/>
              </w:rPr>
              <w:t>Порядок заключения договора</w:t>
            </w:r>
          </w:p>
        </w:tc>
      </w:tr>
      <w:tr w:rsidR="00FD22BB" w:rsidRPr="00BF309F" w14:paraId="5D6F2C09" w14:textId="77777777" w:rsidTr="00B16E0B">
        <w:tc>
          <w:tcPr>
            <w:tcW w:w="381" w:type="pct"/>
            <w:tcBorders>
              <w:left w:val="single" w:sz="4" w:space="0" w:color="auto"/>
              <w:right w:val="single" w:sz="4" w:space="0" w:color="auto"/>
            </w:tcBorders>
          </w:tcPr>
          <w:p w14:paraId="53B17DB4" w14:textId="77777777" w:rsidR="00FD22BB" w:rsidRPr="00BF309F" w:rsidRDefault="00D03B52">
            <w:pPr>
              <w:rPr>
                <w:b/>
                <w:sz w:val="22"/>
                <w:szCs w:val="22"/>
              </w:rPr>
            </w:pPr>
            <w:r w:rsidRPr="00BF309F">
              <w:rPr>
                <w:b/>
                <w:sz w:val="22"/>
                <w:szCs w:val="22"/>
              </w:rPr>
              <w:t xml:space="preserve">10.1. </w:t>
            </w:r>
          </w:p>
        </w:tc>
        <w:tc>
          <w:tcPr>
            <w:tcW w:w="1367" w:type="pct"/>
            <w:tcBorders>
              <w:top w:val="single" w:sz="4" w:space="0" w:color="auto"/>
              <w:left w:val="single" w:sz="4" w:space="0" w:color="auto"/>
              <w:bottom w:val="single" w:sz="4" w:space="0" w:color="auto"/>
              <w:right w:val="single" w:sz="4" w:space="0" w:color="auto"/>
            </w:tcBorders>
          </w:tcPr>
          <w:p w14:paraId="5B30357C" w14:textId="77777777" w:rsidR="00FD22BB" w:rsidRPr="00BF309F" w:rsidRDefault="00D03B52">
            <w:pPr>
              <w:rPr>
                <w:sz w:val="22"/>
                <w:szCs w:val="22"/>
              </w:rPr>
            </w:pPr>
            <w:r w:rsidRPr="00BF309F">
              <w:rPr>
                <w:sz w:val="22"/>
                <w:szCs w:val="22"/>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6380C0BE" w14:textId="77777777" w:rsidR="00FD22BB" w:rsidRPr="00BF309F" w:rsidRDefault="00D03B52">
            <w:pPr>
              <w:pStyle w:val="32"/>
              <w:tabs>
                <w:tab w:val="left" w:pos="311"/>
              </w:tabs>
              <w:spacing w:line="240" w:lineRule="auto"/>
              <w:ind w:left="0" w:firstLine="0"/>
              <w:rPr>
                <w:rFonts w:eastAsiaTheme="minorEastAsia"/>
                <w:color w:val="000000"/>
                <w:sz w:val="22"/>
                <w:szCs w:val="22"/>
              </w:rPr>
            </w:pPr>
            <w:r w:rsidRPr="00BF309F">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BF309F" w14:paraId="7F0CA3B9" w14:textId="77777777" w:rsidTr="00B16E0B">
        <w:tc>
          <w:tcPr>
            <w:tcW w:w="381" w:type="pct"/>
            <w:tcBorders>
              <w:left w:val="single" w:sz="4" w:space="0" w:color="auto"/>
              <w:right w:val="single" w:sz="4" w:space="0" w:color="auto"/>
            </w:tcBorders>
          </w:tcPr>
          <w:p w14:paraId="0CF94E82" w14:textId="77777777" w:rsidR="00FD22BB" w:rsidRPr="00BF309F" w:rsidRDefault="00D03B52">
            <w:pPr>
              <w:rPr>
                <w:b/>
                <w:sz w:val="22"/>
                <w:szCs w:val="22"/>
              </w:rPr>
            </w:pPr>
            <w:r w:rsidRPr="00BF309F">
              <w:rPr>
                <w:b/>
                <w:sz w:val="22"/>
                <w:szCs w:val="22"/>
              </w:rPr>
              <w:t>10.2.</w:t>
            </w:r>
          </w:p>
        </w:tc>
        <w:tc>
          <w:tcPr>
            <w:tcW w:w="1367" w:type="pct"/>
            <w:tcBorders>
              <w:top w:val="single" w:sz="4" w:space="0" w:color="auto"/>
              <w:left w:val="single" w:sz="4" w:space="0" w:color="auto"/>
              <w:right w:val="single" w:sz="4" w:space="0" w:color="auto"/>
            </w:tcBorders>
          </w:tcPr>
          <w:p w14:paraId="534580A8" w14:textId="77777777" w:rsidR="00FD22BB" w:rsidRPr="00BF309F" w:rsidRDefault="00D03B52">
            <w:pPr>
              <w:rPr>
                <w:sz w:val="22"/>
                <w:szCs w:val="22"/>
              </w:rPr>
            </w:pPr>
            <w:r w:rsidRPr="00BF309F">
              <w:rPr>
                <w:sz w:val="22"/>
                <w:szCs w:val="22"/>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2C65860C" w14:textId="77777777" w:rsidR="00FD22BB" w:rsidRPr="00BF309F" w:rsidRDefault="00D03B52">
            <w:pPr>
              <w:jc w:val="both"/>
              <w:rPr>
                <w:bCs/>
                <w:sz w:val="22"/>
                <w:szCs w:val="22"/>
              </w:rPr>
            </w:pPr>
            <w:r w:rsidRPr="00BF309F">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BF309F" w:rsidRDefault="00D03B52">
            <w:pPr>
              <w:jc w:val="both"/>
              <w:rPr>
                <w:bCs/>
                <w:sz w:val="22"/>
                <w:szCs w:val="22"/>
              </w:rPr>
            </w:pPr>
            <w:r w:rsidRPr="00BF309F">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BF309F" w:rsidRDefault="00FD22BB">
            <w:pPr>
              <w:jc w:val="both"/>
              <w:rPr>
                <w:b/>
                <w:sz w:val="22"/>
                <w:szCs w:val="22"/>
              </w:rPr>
            </w:pPr>
          </w:p>
        </w:tc>
      </w:tr>
      <w:tr w:rsidR="00FD22BB" w:rsidRPr="00BF309F" w14:paraId="3FB6A08C" w14:textId="77777777" w:rsidTr="00B16E0B">
        <w:trPr>
          <w:trHeight w:val="704"/>
        </w:trPr>
        <w:tc>
          <w:tcPr>
            <w:tcW w:w="381" w:type="pct"/>
            <w:tcBorders>
              <w:left w:val="single" w:sz="4" w:space="0" w:color="auto"/>
              <w:right w:val="single" w:sz="4" w:space="0" w:color="auto"/>
            </w:tcBorders>
          </w:tcPr>
          <w:p w14:paraId="22F1E2B3" w14:textId="77777777" w:rsidR="00FD22BB" w:rsidRPr="00BF309F" w:rsidRDefault="00D03B52">
            <w:pPr>
              <w:pStyle w:val="affa"/>
              <w:numPr>
                <w:ilvl w:val="0"/>
                <w:numId w:val="13"/>
              </w:numPr>
              <w:tabs>
                <w:tab w:val="left" w:pos="447"/>
                <w:tab w:val="left" w:pos="873"/>
              </w:tabs>
              <w:ind w:left="22" w:firstLine="0"/>
              <w:jc w:val="left"/>
              <w:rPr>
                <w:b/>
                <w:szCs w:val="22"/>
              </w:rPr>
            </w:pPr>
            <w:r w:rsidRPr="00BF309F">
              <w:rPr>
                <w:b/>
                <w:szCs w:val="22"/>
              </w:rPr>
              <w:lastRenderedPageBreak/>
              <w:t xml:space="preserve">    </w:t>
            </w:r>
          </w:p>
        </w:tc>
        <w:tc>
          <w:tcPr>
            <w:tcW w:w="1367" w:type="pct"/>
            <w:tcBorders>
              <w:left w:val="single" w:sz="4" w:space="0" w:color="auto"/>
              <w:right w:val="single" w:sz="4" w:space="0" w:color="auto"/>
            </w:tcBorders>
          </w:tcPr>
          <w:p w14:paraId="3492B57C" w14:textId="77777777" w:rsidR="00FD22BB" w:rsidRPr="00E77C98" w:rsidRDefault="00D03B52">
            <w:pPr>
              <w:tabs>
                <w:tab w:val="left" w:pos="447"/>
                <w:tab w:val="left" w:pos="873"/>
              </w:tabs>
              <w:ind w:left="22"/>
              <w:rPr>
                <w:bCs/>
                <w:sz w:val="22"/>
                <w:szCs w:val="22"/>
              </w:rPr>
            </w:pPr>
            <w:r w:rsidRPr="00E77C98">
              <w:rPr>
                <w:bCs/>
                <w:sz w:val="22"/>
                <w:szCs w:val="22"/>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14:paraId="7B492252" w14:textId="77777777" w:rsidR="00FD22BB" w:rsidRPr="00BF309F" w:rsidRDefault="00D03B52">
            <w:pPr>
              <w:tabs>
                <w:tab w:val="left" w:pos="151"/>
              </w:tabs>
              <w:autoSpaceDE w:val="0"/>
              <w:autoSpaceDN w:val="0"/>
              <w:adjustRightInd w:val="0"/>
              <w:jc w:val="both"/>
              <w:rPr>
                <w:bCs/>
                <w:sz w:val="22"/>
                <w:szCs w:val="22"/>
              </w:rPr>
            </w:pPr>
            <w:r w:rsidRPr="00BF309F">
              <w:rPr>
                <w:bCs/>
                <w:sz w:val="22"/>
                <w:szCs w:val="22"/>
              </w:rPr>
              <w:t xml:space="preserve">Участник закупки может самостоятельно скачать документацию на сайте ЕИС </w:t>
            </w:r>
            <w:hyperlink r:id="rId8" w:history="1">
              <w:r w:rsidRPr="00BF309F">
                <w:rPr>
                  <w:rStyle w:val="ab"/>
                  <w:bCs/>
                  <w:sz w:val="22"/>
                  <w:szCs w:val="22"/>
                  <w:lang w:val="en-US"/>
                </w:rPr>
                <w:t>www</w:t>
              </w:r>
              <w:r w:rsidRPr="00BF309F">
                <w:rPr>
                  <w:rStyle w:val="ab"/>
                  <w:bCs/>
                  <w:sz w:val="22"/>
                  <w:szCs w:val="22"/>
                </w:rPr>
                <w:t>.zakupki.gov.ru</w:t>
              </w:r>
            </w:hyperlink>
            <w:r w:rsidRPr="00BF309F">
              <w:rPr>
                <w:bCs/>
                <w:sz w:val="22"/>
                <w:szCs w:val="22"/>
              </w:rPr>
              <w:t xml:space="preserve"> и на ЭТП </w:t>
            </w:r>
            <w:r w:rsidRPr="00BF309F">
              <w:rPr>
                <w:rStyle w:val="ab"/>
                <w:bCs/>
                <w:sz w:val="22"/>
                <w:szCs w:val="22"/>
              </w:rPr>
              <w:t>https://etp-region.ru</w:t>
            </w:r>
          </w:p>
        </w:tc>
      </w:tr>
      <w:tr w:rsidR="00292230" w:rsidRPr="00BF309F" w14:paraId="700DAC7C" w14:textId="77777777" w:rsidTr="00B16E0B">
        <w:trPr>
          <w:trHeight w:val="704"/>
        </w:trPr>
        <w:tc>
          <w:tcPr>
            <w:tcW w:w="381" w:type="pct"/>
            <w:tcBorders>
              <w:left w:val="single" w:sz="4" w:space="0" w:color="auto"/>
              <w:right w:val="single" w:sz="4" w:space="0" w:color="auto"/>
            </w:tcBorders>
          </w:tcPr>
          <w:p w14:paraId="648BE38D" w14:textId="77777777" w:rsidR="00292230" w:rsidRPr="00BF309F" w:rsidRDefault="00292230" w:rsidP="00292230">
            <w:pPr>
              <w:pStyle w:val="affa"/>
              <w:numPr>
                <w:ilvl w:val="0"/>
                <w:numId w:val="13"/>
              </w:numPr>
              <w:tabs>
                <w:tab w:val="left" w:pos="447"/>
                <w:tab w:val="left" w:pos="873"/>
              </w:tabs>
              <w:ind w:left="22" w:firstLine="0"/>
              <w:jc w:val="left"/>
              <w:rPr>
                <w:b/>
                <w:szCs w:val="22"/>
              </w:rPr>
            </w:pPr>
          </w:p>
        </w:tc>
        <w:tc>
          <w:tcPr>
            <w:tcW w:w="1367" w:type="pct"/>
            <w:tcBorders>
              <w:left w:val="single" w:sz="4" w:space="0" w:color="auto"/>
              <w:right w:val="single" w:sz="4" w:space="0" w:color="auto"/>
            </w:tcBorders>
          </w:tcPr>
          <w:p w14:paraId="65A594FA" w14:textId="72C8CC3D" w:rsidR="00292230" w:rsidRPr="00E77C98" w:rsidRDefault="00292230" w:rsidP="00292230">
            <w:pPr>
              <w:tabs>
                <w:tab w:val="left" w:pos="447"/>
                <w:tab w:val="left" w:pos="873"/>
              </w:tabs>
              <w:ind w:left="22"/>
              <w:rPr>
                <w:bCs/>
                <w:sz w:val="22"/>
                <w:szCs w:val="22"/>
              </w:rPr>
            </w:pPr>
            <w:r w:rsidRPr="00E77C98">
              <w:rPr>
                <w:bCs/>
                <w:sz w:val="22"/>
                <w:szCs w:val="22"/>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14:paraId="4B831B66" w14:textId="77777777" w:rsidR="00292230" w:rsidRPr="00F044EA" w:rsidRDefault="00292230" w:rsidP="00292230">
            <w:pPr>
              <w:tabs>
                <w:tab w:val="left" w:pos="151"/>
              </w:tabs>
              <w:autoSpaceDE w:val="0"/>
              <w:autoSpaceDN w:val="0"/>
              <w:adjustRightInd w:val="0"/>
              <w:jc w:val="both"/>
              <w:rPr>
                <w:bCs/>
                <w:sz w:val="22"/>
                <w:szCs w:val="22"/>
              </w:rPr>
            </w:pPr>
            <w:r w:rsidRPr="00F044EA">
              <w:rPr>
                <w:bCs/>
                <w:sz w:val="22"/>
                <w:szCs w:val="22"/>
              </w:rPr>
              <w:tab/>
              <w:t>В случае, если в ходе проведения закупки, в которой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установленной в извещении об осуществлении закупки (в случае, когда документация о закупке не требуется) или документации о закупке, такой участник закупки (на выбор):</w:t>
            </w:r>
          </w:p>
          <w:p w14:paraId="7FBEE4A1" w14:textId="77777777" w:rsidR="00292230" w:rsidRPr="00F044EA" w:rsidRDefault="00292230" w:rsidP="00292230">
            <w:pPr>
              <w:tabs>
                <w:tab w:val="left" w:pos="151"/>
              </w:tabs>
              <w:autoSpaceDE w:val="0"/>
              <w:autoSpaceDN w:val="0"/>
              <w:adjustRightInd w:val="0"/>
              <w:jc w:val="both"/>
              <w:rPr>
                <w:bCs/>
                <w:sz w:val="22"/>
                <w:szCs w:val="22"/>
              </w:rPr>
            </w:pPr>
            <w:r>
              <w:rPr>
                <w:bCs/>
                <w:sz w:val="22"/>
                <w:szCs w:val="22"/>
              </w:rPr>
              <w:t>-</w:t>
            </w:r>
            <w:r w:rsidRPr="00F044EA">
              <w:rPr>
                <w:bCs/>
                <w:sz w:val="22"/>
                <w:szCs w:val="22"/>
              </w:rPr>
              <w:t>Предоставляет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(в случае, когда документация о закупке не требуется) или документации о закупке, но не менее чем в размере аванса, если условиями закупки предусмотрена выплата аванса.</w:t>
            </w:r>
          </w:p>
          <w:p w14:paraId="1C512539" w14:textId="5955E6C1" w:rsidR="00292230" w:rsidRPr="006D7DD9" w:rsidRDefault="00292230" w:rsidP="00292230">
            <w:pPr>
              <w:tabs>
                <w:tab w:val="left" w:pos="151"/>
              </w:tabs>
              <w:autoSpaceDE w:val="0"/>
              <w:autoSpaceDN w:val="0"/>
              <w:adjustRightInd w:val="0"/>
              <w:jc w:val="both"/>
              <w:rPr>
                <w:bCs/>
                <w:sz w:val="22"/>
                <w:szCs w:val="22"/>
              </w:rPr>
            </w:pPr>
            <w:r>
              <w:rPr>
                <w:bCs/>
                <w:sz w:val="22"/>
                <w:szCs w:val="22"/>
              </w:rPr>
              <w:t>-</w:t>
            </w:r>
            <w:r w:rsidRPr="00F044EA">
              <w:rPr>
                <w:bCs/>
                <w:sz w:val="22"/>
                <w:szCs w:val="22"/>
              </w:rPr>
              <w:t>Предоставляет документальное обоснование предлагаемой цены договора, с одновременным предоставлением таким участником обеспечения исполнения договора в размере, установленном в извещении об осуществлении закупки (в случае, когда документация о закупке не требуется) или документации о закупке.</w:t>
            </w:r>
            <w:r>
              <w:rPr>
                <w:bCs/>
                <w:sz w:val="22"/>
                <w:szCs w:val="22"/>
              </w:rPr>
              <w:t xml:space="preserve"> </w:t>
            </w:r>
          </w:p>
        </w:tc>
      </w:tr>
      <w:tr w:rsidR="00E77C98" w:rsidRPr="00BF309F" w14:paraId="3F20CD2A" w14:textId="77777777" w:rsidTr="00B16E0B">
        <w:trPr>
          <w:trHeight w:val="704"/>
        </w:trPr>
        <w:tc>
          <w:tcPr>
            <w:tcW w:w="381" w:type="pct"/>
            <w:tcBorders>
              <w:left w:val="single" w:sz="4" w:space="0" w:color="auto"/>
              <w:right w:val="single" w:sz="4" w:space="0" w:color="auto"/>
            </w:tcBorders>
          </w:tcPr>
          <w:p w14:paraId="4FC46BF6" w14:textId="77777777" w:rsidR="00E77C98" w:rsidRPr="00BF309F" w:rsidRDefault="00E77C98" w:rsidP="00292230">
            <w:pPr>
              <w:pStyle w:val="affa"/>
              <w:numPr>
                <w:ilvl w:val="0"/>
                <w:numId w:val="13"/>
              </w:numPr>
              <w:tabs>
                <w:tab w:val="left" w:pos="447"/>
                <w:tab w:val="left" w:pos="873"/>
              </w:tabs>
              <w:ind w:left="22" w:firstLine="0"/>
              <w:jc w:val="left"/>
              <w:rPr>
                <w:b/>
                <w:szCs w:val="22"/>
              </w:rPr>
            </w:pPr>
          </w:p>
        </w:tc>
        <w:tc>
          <w:tcPr>
            <w:tcW w:w="1367" w:type="pct"/>
            <w:tcBorders>
              <w:left w:val="single" w:sz="4" w:space="0" w:color="auto"/>
              <w:right w:val="single" w:sz="4" w:space="0" w:color="auto"/>
            </w:tcBorders>
          </w:tcPr>
          <w:p w14:paraId="3D6EA006" w14:textId="613E5B43" w:rsidR="00E77C98" w:rsidRPr="00E77C98" w:rsidRDefault="00E77C98" w:rsidP="00292230">
            <w:pPr>
              <w:tabs>
                <w:tab w:val="left" w:pos="447"/>
                <w:tab w:val="left" w:pos="873"/>
              </w:tabs>
              <w:ind w:left="22"/>
              <w:rPr>
                <w:sz w:val="22"/>
                <w:szCs w:val="22"/>
              </w:rPr>
            </w:pPr>
            <w:r w:rsidRPr="00E77C98">
              <w:rPr>
                <w:szCs w:val="24"/>
              </w:rPr>
              <w:t>Информация о преимуществах участия в определении подрядчика</w:t>
            </w:r>
          </w:p>
        </w:tc>
        <w:tc>
          <w:tcPr>
            <w:tcW w:w="3252" w:type="pct"/>
            <w:tcBorders>
              <w:top w:val="single" w:sz="4" w:space="0" w:color="auto"/>
              <w:left w:val="single" w:sz="4" w:space="0" w:color="auto"/>
              <w:bottom w:val="single" w:sz="4" w:space="0" w:color="auto"/>
              <w:right w:val="single" w:sz="4" w:space="0" w:color="auto"/>
            </w:tcBorders>
          </w:tcPr>
          <w:p w14:paraId="57FDCFFC" w14:textId="2FB51F39" w:rsidR="00E77C98" w:rsidRPr="00F044EA" w:rsidRDefault="003803D8" w:rsidP="00292230">
            <w:pPr>
              <w:tabs>
                <w:tab w:val="left" w:pos="151"/>
              </w:tabs>
              <w:autoSpaceDE w:val="0"/>
              <w:autoSpaceDN w:val="0"/>
              <w:adjustRightInd w:val="0"/>
              <w:jc w:val="both"/>
              <w:rPr>
                <w:bCs/>
                <w:sz w:val="22"/>
                <w:szCs w:val="22"/>
              </w:rPr>
            </w:pPr>
            <w:r w:rsidRPr="003803D8">
              <w:rPr>
                <w:szCs w:val="24"/>
                <w:highlight w:val="yellow"/>
              </w:rPr>
              <w:t>Не установлено</w:t>
            </w:r>
          </w:p>
        </w:tc>
      </w:tr>
    </w:tbl>
    <w:p w14:paraId="5C39DEF8" w14:textId="77777777" w:rsidR="00FD22BB" w:rsidRPr="00BF309F" w:rsidRDefault="00FD22BB">
      <w:pPr>
        <w:jc w:val="center"/>
        <w:rPr>
          <w:b/>
          <w:bCs/>
          <w:sz w:val="22"/>
          <w:szCs w:val="22"/>
        </w:rPr>
      </w:pPr>
    </w:p>
    <w:p w14:paraId="332BAE34" w14:textId="77777777" w:rsidR="00FD22BB" w:rsidRPr="00BF309F" w:rsidRDefault="00FD22BB">
      <w:pPr>
        <w:jc w:val="center"/>
        <w:rPr>
          <w:b/>
          <w:bCs/>
          <w:sz w:val="22"/>
          <w:szCs w:val="22"/>
        </w:rPr>
      </w:pPr>
    </w:p>
    <w:p w14:paraId="2DC6E020" w14:textId="5944A83E" w:rsidR="00FD22BB" w:rsidRPr="00BF309F" w:rsidRDefault="00FD22BB">
      <w:pPr>
        <w:jc w:val="center"/>
        <w:rPr>
          <w:b/>
          <w:bCs/>
          <w:sz w:val="22"/>
          <w:szCs w:val="22"/>
        </w:rPr>
      </w:pPr>
    </w:p>
    <w:p w14:paraId="67C48BDB" w14:textId="7A3645E5" w:rsidR="00ED6B99" w:rsidRPr="00BF309F" w:rsidRDefault="00ED6B99">
      <w:pPr>
        <w:jc w:val="center"/>
        <w:rPr>
          <w:b/>
          <w:bCs/>
          <w:sz w:val="22"/>
          <w:szCs w:val="22"/>
        </w:rPr>
      </w:pPr>
    </w:p>
    <w:p w14:paraId="0F244D44" w14:textId="76163E68" w:rsidR="00ED6B99" w:rsidRDefault="00ED6B99">
      <w:pPr>
        <w:jc w:val="center"/>
        <w:rPr>
          <w:b/>
          <w:bCs/>
          <w:sz w:val="22"/>
          <w:szCs w:val="22"/>
        </w:rPr>
      </w:pPr>
    </w:p>
    <w:p w14:paraId="4E64FFF6" w14:textId="13BC54AA" w:rsidR="009A1C8F" w:rsidRDefault="009A1C8F">
      <w:pPr>
        <w:jc w:val="center"/>
        <w:rPr>
          <w:b/>
          <w:bCs/>
          <w:sz w:val="22"/>
          <w:szCs w:val="22"/>
        </w:rPr>
      </w:pPr>
    </w:p>
    <w:p w14:paraId="3B08BE7F" w14:textId="77777777" w:rsidR="009A1C8F" w:rsidRPr="00BF309F" w:rsidRDefault="009A1C8F">
      <w:pPr>
        <w:jc w:val="center"/>
        <w:rPr>
          <w:b/>
          <w:bCs/>
          <w:sz w:val="22"/>
          <w:szCs w:val="22"/>
        </w:rPr>
      </w:pPr>
    </w:p>
    <w:p w14:paraId="385D55D6" w14:textId="5D6EEBB7" w:rsidR="00374FF6" w:rsidRDefault="00374FF6">
      <w:pPr>
        <w:jc w:val="center"/>
        <w:rPr>
          <w:b/>
          <w:bCs/>
          <w:sz w:val="22"/>
          <w:szCs w:val="22"/>
        </w:rPr>
      </w:pPr>
    </w:p>
    <w:p w14:paraId="0355A985" w14:textId="08550539" w:rsidR="00816ADD" w:rsidRDefault="00816ADD">
      <w:pPr>
        <w:jc w:val="center"/>
        <w:rPr>
          <w:b/>
          <w:bCs/>
          <w:sz w:val="22"/>
          <w:szCs w:val="22"/>
        </w:rPr>
      </w:pPr>
    </w:p>
    <w:p w14:paraId="40B60E22" w14:textId="2349118F" w:rsidR="00816ADD" w:rsidRDefault="00816ADD">
      <w:pPr>
        <w:jc w:val="center"/>
        <w:rPr>
          <w:b/>
          <w:bCs/>
          <w:sz w:val="22"/>
          <w:szCs w:val="22"/>
        </w:rPr>
      </w:pPr>
    </w:p>
    <w:p w14:paraId="4533614F" w14:textId="5F28DCAE" w:rsidR="00816ADD" w:rsidRDefault="00816ADD">
      <w:pPr>
        <w:jc w:val="center"/>
        <w:rPr>
          <w:b/>
          <w:bCs/>
          <w:sz w:val="22"/>
          <w:szCs w:val="22"/>
        </w:rPr>
      </w:pPr>
    </w:p>
    <w:p w14:paraId="3DA6D5E7" w14:textId="4468DED4" w:rsidR="00816ADD" w:rsidRDefault="00816ADD">
      <w:pPr>
        <w:jc w:val="center"/>
        <w:rPr>
          <w:b/>
          <w:bCs/>
          <w:sz w:val="22"/>
          <w:szCs w:val="22"/>
        </w:rPr>
      </w:pPr>
    </w:p>
    <w:p w14:paraId="063931AD" w14:textId="5B337856" w:rsidR="00816ADD" w:rsidRDefault="00816ADD">
      <w:pPr>
        <w:jc w:val="center"/>
        <w:rPr>
          <w:b/>
          <w:bCs/>
          <w:sz w:val="22"/>
          <w:szCs w:val="22"/>
        </w:rPr>
      </w:pPr>
    </w:p>
    <w:p w14:paraId="609C67D0" w14:textId="6B4777F8" w:rsidR="00816ADD" w:rsidRDefault="00816ADD">
      <w:pPr>
        <w:jc w:val="center"/>
        <w:rPr>
          <w:b/>
          <w:bCs/>
          <w:sz w:val="22"/>
          <w:szCs w:val="22"/>
        </w:rPr>
      </w:pPr>
    </w:p>
    <w:p w14:paraId="2FD24407" w14:textId="30889FC7" w:rsidR="00816ADD" w:rsidRDefault="00816ADD">
      <w:pPr>
        <w:jc w:val="center"/>
        <w:rPr>
          <w:b/>
          <w:bCs/>
          <w:sz w:val="22"/>
          <w:szCs w:val="22"/>
        </w:rPr>
      </w:pPr>
    </w:p>
    <w:p w14:paraId="046669F7" w14:textId="67FBE5F2" w:rsidR="00816ADD" w:rsidRDefault="00816ADD">
      <w:pPr>
        <w:jc w:val="center"/>
        <w:rPr>
          <w:b/>
          <w:bCs/>
          <w:sz w:val="22"/>
          <w:szCs w:val="22"/>
        </w:rPr>
      </w:pPr>
    </w:p>
    <w:p w14:paraId="45B15E1D" w14:textId="40745946" w:rsidR="00816ADD" w:rsidRDefault="00816ADD">
      <w:pPr>
        <w:jc w:val="center"/>
        <w:rPr>
          <w:b/>
          <w:bCs/>
          <w:sz w:val="22"/>
          <w:szCs w:val="22"/>
        </w:rPr>
      </w:pPr>
    </w:p>
    <w:p w14:paraId="4A91AAFF" w14:textId="5159C6F0" w:rsidR="00816ADD" w:rsidRDefault="00816ADD">
      <w:pPr>
        <w:jc w:val="center"/>
        <w:rPr>
          <w:b/>
          <w:bCs/>
          <w:sz w:val="22"/>
          <w:szCs w:val="22"/>
        </w:rPr>
      </w:pPr>
    </w:p>
    <w:p w14:paraId="7C31B7E8" w14:textId="1A692D81" w:rsidR="00816ADD" w:rsidRDefault="00816ADD">
      <w:pPr>
        <w:jc w:val="center"/>
        <w:rPr>
          <w:b/>
          <w:bCs/>
          <w:sz w:val="22"/>
          <w:szCs w:val="22"/>
        </w:rPr>
      </w:pPr>
    </w:p>
    <w:p w14:paraId="500368D5" w14:textId="2DD98B59" w:rsidR="00816ADD" w:rsidRDefault="00816ADD">
      <w:pPr>
        <w:jc w:val="center"/>
        <w:rPr>
          <w:b/>
          <w:bCs/>
          <w:sz w:val="22"/>
          <w:szCs w:val="22"/>
        </w:rPr>
      </w:pPr>
    </w:p>
    <w:p w14:paraId="0DC39241" w14:textId="22CE6E94" w:rsidR="00816ADD" w:rsidRDefault="00816ADD">
      <w:pPr>
        <w:jc w:val="center"/>
        <w:rPr>
          <w:b/>
          <w:bCs/>
          <w:sz w:val="22"/>
          <w:szCs w:val="22"/>
        </w:rPr>
      </w:pPr>
    </w:p>
    <w:p w14:paraId="6474E89F" w14:textId="740D1930" w:rsidR="00816ADD" w:rsidRDefault="00816ADD">
      <w:pPr>
        <w:jc w:val="center"/>
        <w:rPr>
          <w:b/>
          <w:bCs/>
          <w:sz w:val="22"/>
          <w:szCs w:val="22"/>
        </w:rPr>
      </w:pPr>
    </w:p>
    <w:p w14:paraId="358C4930" w14:textId="4F82541A" w:rsidR="00816ADD" w:rsidRDefault="00816ADD">
      <w:pPr>
        <w:jc w:val="center"/>
        <w:rPr>
          <w:b/>
          <w:bCs/>
          <w:sz w:val="22"/>
          <w:szCs w:val="22"/>
        </w:rPr>
      </w:pPr>
    </w:p>
    <w:p w14:paraId="55E1490E" w14:textId="3EBC6F3C" w:rsidR="00292230" w:rsidRDefault="00292230">
      <w:pPr>
        <w:jc w:val="center"/>
        <w:rPr>
          <w:b/>
          <w:bCs/>
          <w:sz w:val="22"/>
          <w:szCs w:val="22"/>
        </w:rPr>
      </w:pPr>
    </w:p>
    <w:p w14:paraId="5E041FC5" w14:textId="5F43B3A3" w:rsidR="00292230" w:rsidRDefault="00292230">
      <w:pPr>
        <w:jc w:val="center"/>
        <w:rPr>
          <w:b/>
          <w:bCs/>
          <w:sz w:val="22"/>
          <w:szCs w:val="22"/>
        </w:rPr>
      </w:pPr>
    </w:p>
    <w:p w14:paraId="434F63B5" w14:textId="57B0FB62" w:rsidR="00292230" w:rsidRDefault="00292230">
      <w:pPr>
        <w:jc w:val="center"/>
        <w:rPr>
          <w:b/>
          <w:bCs/>
          <w:sz w:val="22"/>
          <w:szCs w:val="22"/>
        </w:rPr>
      </w:pPr>
    </w:p>
    <w:p w14:paraId="3BA8B645" w14:textId="52653C79" w:rsidR="00292230" w:rsidRDefault="00292230">
      <w:pPr>
        <w:jc w:val="center"/>
        <w:rPr>
          <w:b/>
          <w:bCs/>
          <w:sz w:val="22"/>
          <w:szCs w:val="22"/>
        </w:rPr>
      </w:pPr>
    </w:p>
    <w:p w14:paraId="10CDCBC5" w14:textId="420F07ED" w:rsidR="00292230" w:rsidRDefault="00292230">
      <w:pPr>
        <w:jc w:val="center"/>
        <w:rPr>
          <w:b/>
          <w:bCs/>
          <w:sz w:val="22"/>
          <w:szCs w:val="22"/>
        </w:rPr>
      </w:pPr>
    </w:p>
    <w:p w14:paraId="55AFF440" w14:textId="5A3A1D54" w:rsidR="00292230" w:rsidRDefault="00292230">
      <w:pPr>
        <w:jc w:val="center"/>
        <w:rPr>
          <w:b/>
          <w:bCs/>
          <w:sz w:val="22"/>
          <w:szCs w:val="22"/>
        </w:rPr>
      </w:pPr>
    </w:p>
    <w:p w14:paraId="028416CE" w14:textId="206B96E8" w:rsidR="00292230" w:rsidRDefault="00292230">
      <w:pPr>
        <w:jc w:val="center"/>
        <w:rPr>
          <w:b/>
          <w:bCs/>
          <w:sz w:val="22"/>
          <w:szCs w:val="22"/>
        </w:rPr>
      </w:pPr>
    </w:p>
    <w:p w14:paraId="5A89135B" w14:textId="57B86911" w:rsidR="00292230" w:rsidRDefault="00292230">
      <w:pPr>
        <w:jc w:val="center"/>
        <w:rPr>
          <w:b/>
          <w:bCs/>
          <w:sz w:val="22"/>
          <w:szCs w:val="22"/>
        </w:rPr>
      </w:pPr>
    </w:p>
    <w:p w14:paraId="58A3974D" w14:textId="16F054EB" w:rsidR="00292230" w:rsidRDefault="00292230">
      <w:pPr>
        <w:jc w:val="center"/>
        <w:rPr>
          <w:b/>
          <w:bCs/>
          <w:sz w:val="22"/>
          <w:szCs w:val="22"/>
        </w:rPr>
      </w:pPr>
    </w:p>
    <w:p w14:paraId="1CF67D16" w14:textId="372973EF" w:rsidR="00292230" w:rsidRDefault="00292230">
      <w:pPr>
        <w:jc w:val="center"/>
        <w:rPr>
          <w:b/>
          <w:bCs/>
          <w:sz w:val="22"/>
          <w:szCs w:val="22"/>
        </w:rPr>
      </w:pPr>
    </w:p>
    <w:p w14:paraId="4C51617A" w14:textId="6915745D" w:rsidR="00292230" w:rsidRDefault="00292230">
      <w:pPr>
        <w:jc w:val="center"/>
        <w:rPr>
          <w:b/>
          <w:bCs/>
          <w:sz w:val="22"/>
          <w:szCs w:val="22"/>
        </w:rPr>
      </w:pPr>
    </w:p>
    <w:p w14:paraId="144C2D58" w14:textId="0971C6F8" w:rsidR="00FD22BB" w:rsidRDefault="00D03B52">
      <w:pPr>
        <w:jc w:val="center"/>
        <w:rPr>
          <w:b/>
          <w:bCs/>
          <w:sz w:val="22"/>
          <w:szCs w:val="22"/>
        </w:rPr>
      </w:pPr>
      <w:r w:rsidRPr="00BF309F">
        <w:rPr>
          <w:b/>
          <w:bCs/>
          <w:sz w:val="22"/>
          <w:szCs w:val="22"/>
        </w:rPr>
        <w:t>ФОРМЫ ДЛЯ ЗАПОЛНЕНИЯ УЧАСТНИКОМ ЗАКУПКИ</w:t>
      </w:r>
    </w:p>
    <w:p w14:paraId="6CEACCFE" w14:textId="419EDEF0" w:rsidR="00DD2563" w:rsidRPr="00BF309F" w:rsidRDefault="00DD2563">
      <w:pPr>
        <w:jc w:val="center"/>
        <w:rPr>
          <w:b/>
          <w:bCs/>
          <w:sz w:val="22"/>
          <w:szCs w:val="22"/>
        </w:rPr>
      </w:pPr>
      <w:r w:rsidRPr="003803D8">
        <w:rPr>
          <w:b/>
          <w:bCs/>
          <w:sz w:val="22"/>
          <w:szCs w:val="22"/>
        </w:rPr>
        <w:t>ПЕРВАЯ ЧАСТЬ ЗАЯВКИ</w:t>
      </w:r>
    </w:p>
    <w:p w14:paraId="0C92E3D4" w14:textId="77777777" w:rsidR="00FD22BB" w:rsidRPr="00BF309F" w:rsidRDefault="00D03B52">
      <w:pPr>
        <w:jc w:val="center"/>
        <w:rPr>
          <w:sz w:val="22"/>
          <w:szCs w:val="22"/>
        </w:rPr>
      </w:pPr>
      <w:r w:rsidRPr="00BF309F">
        <w:rPr>
          <w:sz w:val="22"/>
          <w:szCs w:val="22"/>
        </w:rPr>
        <w:t>СОГЛАСИЕ УЧАСТНИКА ЗАКУПКИ НА ПОСТАВКУ ТОВАРА, ВЫПОЛНЕНИЕ РАБОТ, ОКАЗАНИЕ УСЛУГ</w:t>
      </w:r>
    </w:p>
    <w:p w14:paraId="7A3AFB7A" w14:textId="77777777" w:rsidR="00FD22BB" w:rsidRPr="00BF309F" w:rsidRDefault="00FD22BB">
      <w:pPr>
        <w:jc w:val="center"/>
        <w:rPr>
          <w:sz w:val="22"/>
          <w:szCs w:val="22"/>
        </w:rPr>
      </w:pPr>
    </w:p>
    <w:p w14:paraId="43CE71C1" w14:textId="77777777" w:rsidR="00FD22BB" w:rsidRPr="00BF309F" w:rsidRDefault="00D03B52">
      <w:pPr>
        <w:jc w:val="both"/>
        <w:rPr>
          <w:sz w:val="22"/>
          <w:szCs w:val="22"/>
        </w:rPr>
      </w:pPr>
      <w:r w:rsidRPr="00BF309F">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F309F" w:rsidRDefault="00D03B52">
      <w:pPr>
        <w:jc w:val="both"/>
        <w:rPr>
          <w:sz w:val="22"/>
          <w:szCs w:val="22"/>
        </w:rPr>
      </w:pPr>
      <w:r w:rsidRPr="00BF309F">
        <w:rPr>
          <w:sz w:val="22"/>
          <w:szCs w:val="22"/>
        </w:rPr>
        <w:t xml:space="preserve">    2.  </w:t>
      </w:r>
      <w:proofErr w:type="gramStart"/>
      <w:r w:rsidRPr="00BF309F">
        <w:rPr>
          <w:sz w:val="22"/>
          <w:szCs w:val="22"/>
        </w:rPr>
        <w:t>Мы  согласны</w:t>
      </w:r>
      <w:proofErr w:type="gramEnd"/>
      <w:r w:rsidRPr="00BF309F">
        <w:rPr>
          <w:sz w:val="22"/>
          <w:szCs w:val="22"/>
        </w:rPr>
        <w:t xml:space="preserve">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w:t>
      </w:r>
      <w:proofErr w:type="gramStart"/>
      <w:r w:rsidRPr="00BF309F">
        <w:rPr>
          <w:sz w:val="22"/>
          <w:szCs w:val="22"/>
        </w:rPr>
        <w:t>Предлагаемая  нами</w:t>
      </w:r>
      <w:proofErr w:type="gramEnd"/>
      <w:r w:rsidRPr="00BF309F">
        <w:rPr>
          <w:sz w:val="22"/>
          <w:szCs w:val="22"/>
        </w:rPr>
        <w:t xml:space="preserve">  цена договора будет объявлена в ходе проведения Аукциона в электронной форме.</w:t>
      </w:r>
    </w:p>
    <w:p w14:paraId="2100393F" w14:textId="77777777" w:rsidR="00FD22BB" w:rsidRPr="00BF309F" w:rsidRDefault="00D03B52">
      <w:pPr>
        <w:jc w:val="both"/>
        <w:rPr>
          <w:sz w:val="22"/>
          <w:szCs w:val="22"/>
        </w:rPr>
      </w:pPr>
      <w:r w:rsidRPr="00BF309F">
        <w:rPr>
          <w:sz w:val="22"/>
          <w:szCs w:val="22"/>
        </w:rPr>
        <w:t xml:space="preserve">    3.  </w:t>
      </w:r>
      <w:proofErr w:type="gramStart"/>
      <w:r w:rsidRPr="00BF309F">
        <w:rPr>
          <w:sz w:val="22"/>
          <w:szCs w:val="22"/>
        </w:rPr>
        <w:t>Мы  согласны</w:t>
      </w:r>
      <w:proofErr w:type="gramEnd"/>
      <w:r w:rsidRPr="00BF309F">
        <w:rPr>
          <w:sz w:val="22"/>
          <w:szCs w:val="22"/>
        </w:rPr>
        <w:t xml:space="preserve">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F309F" w:rsidRDefault="00D03B52">
      <w:pPr>
        <w:jc w:val="both"/>
        <w:rPr>
          <w:sz w:val="22"/>
          <w:szCs w:val="22"/>
        </w:rPr>
      </w:pPr>
      <w:r w:rsidRPr="00BF309F">
        <w:rPr>
          <w:sz w:val="22"/>
          <w:szCs w:val="22"/>
        </w:rPr>
        <w:t xml:space="preserve">    4.  </w:t>
      </w:r>
      <w:proofErr w:type="gramStart"/>
      <w:r w:rsidRPr="00BF309F">
        <w:rPr>
          <w:sz w:val="22"/>
          <w:szCs w:val="22"/>
        </w:rPr>
        <w:t>Мы  ознакомлены</w:t>
      </w:r>
      <w:proofErr w:type="gramEnd"/>
      <w:r w:rsidRPr="00BF309F">
        <w:rPr>
          <w:sz w:val="22"/>
          <w:szCs w:val="22"/>
        </w:rPr>
        <w:t xml:space="preserve">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F309F" w:rsidRDefault="00D03B52">
      <w:pPr>
        <w:jc w:val="both"/>
        <w:rPr>
          <w:sz w:val="22"/>
          <w:szCs w:val="22"/>
        </w:rPr>
      </w:pPr>
      <w:r w:rsidRPr="00BF309F">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BF309F" w:rsidRDefault="00D03B52">
      <w:pPr>
        <w:jc w:val="both"/>
        <w:rPr>
          <w:sz w:val="22"/>
          <w:szCs w:val="22"/>
        </w:rPr>
      </w:pPr>
      <w:r w:rsidRPr="00BF309F">
        <w:rPr>
          <w:sz w:val="22"/>
          <w:szCs w:val="22"/>
        </w:rPr>
        <w:t xml:space="preserve">содержащиеся в техническом задании Документации об электронном Аукционе.    </w:t>
      </w:r>
    </w:p>
    <w:p w14:paraId="78464E40" w14:textId="77777777" w:rsidR="00FD22BB" w:rsidRPr="00BF309F" w:rsidRDefault="00D03B52">
      <w:pPr>
        <w:jc w:val="both"/>
        <w:rPr>
          <w:sz w:val="22"/>
          <w:szCs w:val="22"/>
        </w:rPr>
      </w:pPr>
      <w:r w:rsidRPr="00BF309F">
        <w:rPr>
          <w:sz w:val="22"/>
          <w:szCs w:val="22"/>
        </w:rPr>
        <w:t xml:space="preserve"> 6.  </w:t>
      </w:r>
      <w:proofErr w:type="gramStart"/>
      <w:r w:rsidRPr="00BF309F">
        <w:rPr>
          <w:sz w:val="22"/>
          <w:szCs w:val="22"/>
        </w:rPr>
        <w:t>Если  по</w:t>
      </w:r>
      <w:proofErr w:type="gramEnd"/>
      <w:r w:rsidRPr="00BF309F">
        <w:rPr>
          <w:sz w:val="22"/>
          <w:szCs w:val="22"/>
        </w:rPr>
        <w:t xml:space="preserve">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F309F" w:rsidRDefault="00D03B52">
      <w:pPr>
        <w:jc w:val="both"/>
        <w:rPr>
          <w:sz w:val="22"/>
          <w:szCs w:val="22"/>
        </w:rPr>
      </w:pPr>
      <w:r w:rsidRPr="00BF309F">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F309F" w:rsidRDefault="00D03B52">
      <w:pPr>
        <w:jc w:val="both"/>
        <w:rPr>
          <w:sz w:val="22"/>
          <w:szCs w:val="22"/>
        </w:rPr>
      </w:pPr>
      <w:r w:rsidRPr="00BF309F">
        <w:rPr>
          <w:sz w:val="22"/>
          <w:szCs w:val="22"/>
        </w:rPr>
        <w:t xml:space="preserve">    8.  В случае если по итогам Аукциона заказчик предложит </w:t>
      </w:r>
      <w:proofErr w:type="gramStart"/>
      <w:r w:rsidRPr="00BF309F">
        <w:rPr>
          <w:sz w:val="22"/>
          <w:szCs w:val="22"/>
        </w:rPr>
        <w:t>нам  заключить</w:t>
      </w:r>
      <w:proofErr w:type="gramEnd"/>
      <w:r w:rsidRPr="00BF309F">
        <w:rPr>
          <w:sz w:val="22"/>
          <w:szCs w:val="22"/>
        </w:rPr>
        <w:t xml:space="preserve">  договор,  мы  берем на себя обязательства подписать  договор  с  </w:t>
      </w:r>
      <w:r w:rsidR="006B1ADD" w:rsidRPr="00BF309F">
        <w:rPr>
          <w:sz w:val="22"/>
          <w:szCs w:val="22"/>
        </w:rPr>
        <w:t>Заказчиком</w:t>
      </w:r>
      <w:r w:rsidRPr="00BF309F">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F309F" w:rsidRDefault="00D03B52">
      <w:pPr>
        <w:jc w:val="both"/>
        <w:rPr>
          <w:sz w:val="22"/>
          <w:szCs w:val="22"/>
        </w:rPr>
      </w:pPr>
      <w:r w:rsidRPr="00BF309F">
        <w:rPr>
          <w:sz w:val="22"/>
          <w:szCs w:val="22"/>
        </w:rPr>
        <w:t xml:space="preserve">    9.  В случае если мы будем признаны Участником Аукциона, который сделал </w:t>
      </w:r>
      <w:proofErr w:type="gramStart"/>
      <w:r w:rsidRPr="00BF309F">
        <w:rPr>
          <w:sz w:val="22"/>
          <w:szCs w:val="22"/>
        </w:rPr>
        <w:t>предпоследнее  предложение</w:t>
      </w:r>
      <w:proofErr w:type="gramEnd"/>
      <w:r w:rsidRPr="00BF309F">
        <w:rPr>
          <w:sz w:val="22"/>
          <w:szCs w:val="22"/>
        </w:rPr>
        <w:t xml:space="preserve">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F309F" w:rsidRDefault="00D03B52">
      <w:pPr>
        <w:jc w:val="both"/>
        <w:rPr>
          <w:sz w:val="22"/>
          <w:szCs w:val="22"/>
        </w:rPr>
      </w:pPr>
      <w:r w:rsidRPr="00BF309F">
        <w:rPr>
          <w:sz w:val="22"/>
          <w:szCs w:val="22"/>
        </w:rPr>
        <w:t xml:space="preserve">    10.  В случае если мы будем признаны единственным Участником Аукциона в </w:t>
      </w:r>
      <w:proofErr w:type="gramStart"/>
      <w:r w:rsidRPr="00BF309F">
        <w:rPr>
          <w:sz w:val="22"/>
          <w:szCs w:val="22"/>
        </w:rPr>
        <w:t>электронной  форме</w:t>
      </w:r>
      <w:proofErr w:type="gramEnd"/>
      <w:r w:rsidRPr="00BF309F">
        <w:rPr>
          <w:sz w:val="22"/>
          <w:szCs w:val="22"/>
        </w:rPr>
        <w:t>,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F309F" w:rsidRDefault="00D03B52">
      <w:pPr>
        <w:jc w:val="both"/>
        <w:rPr>
          <w:sz w:val="22"/>
          <w:szCs w:val="22"/>
        </w:rPr>
      </w:pPr>
      <w:r w:rsidRPr="00BF309F">
        <w:rPr>
          <w:sz w:val="22"/>
          <w:szCs w:val="22"/>
        </w:rPr>
        <w:t xml:space="preserve">    11.  </w:t>
      </w:r>
      <w:proofErr w:type="gramStart"/>
      <w:r w:rsidRPr="00BF309F">
        <w:rPr>
          <w:sz w:val="22"/>
          <w:szCs w:val="22"/>
        </w:rPr>
        <w:t>Подтверждаем,  что</w:t>
      </w:r>
      <w:proofErr w:type="gramEnd"/>
      <w:r w:rsidRPr="00BF309F">
        <w:rPr>
          <w:sz w:val="22"/>
          <w:szCs w:val="22"/>
        </w:rPr>
        <w:t xml:space="preserve">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F309F" w:rsidRDefault="00FD22BB">
      <w:pPr>
        <w:widowControl w:val="0"/>
        <w:ind w:firstLine="567"/>
        <w:jc w:val="center"/>
        <w:rPr>
          <w:rFonts w:eastAsia="SimSun"/>
          <w:b/>
          <w:color w:val="00000A"/>
          <w:spacing w:val="-6"/>
          <w:sz w:val="22"/>
          <w:szCs w:val="22"/>
          <w:lang w:eastAsia="zh-CN" w:bidi="hi-IN"/>
        </w:rPr>
      </w:pPr>
    </w:p>
    <w:p w14:paraId="04920430" w14:textId="77777777" w:rsidR="00FD22BB" w:rsidRPr="00BF309F" w:rsidRDefault="00FD22BB">
      <w:pPr>
        <w:widowControl w:val="0"/>
        <w:ind w:firstLine="567"/>
        <w:jc w:val="center"/>
        <w:rPr>
          <w:rFonts w:eastAsia="SimSun"/>
          <w:b/>
          <w:color w:val="00000A"/>
          <w:spacing w:val="-6"/>
          <w:sz w:val="22"/>
          <w:szCs w:val="22"/>
          <w:lang w:eastAsia="zh-CN" w:bidi="hi-IN"/>
        </w:rPr>
      </w:pPr>
    </w:p>
    <w:p w14:paraId="70B7619A" w14:textId="77777777" w:rsidR="00FD22BB" w:rsidRPr="00BF309F" w:rsidRDefault="00FD22BB">
      <w:pPr>
        <w:widowControl w:val="0"/>
        <w:ind w:firstLine="567"/>
        <w:jc w:val="center"/>
        <w:rPr>
          <w:rFonts w:eastAsia="SimSun"/>
          <w:b/>
          <w:color w:val="00000A"/>
          <w:spacing w:val="-6"/>
          <w:sz w:val="22"/>
          <w:szCs w:val="22"/>
          <w:lang w:eastAsia="zh-CN" w:bidi="hi-IN"/>
        </w:rPr>
      </w:pPr>
    </w:p>
    <w:p w14:paraId="46284BAE" w14:textId="26F88658" w:rsidR="00FD22BB" w:rsidRPr="00BF309F" w:rsidRDefault="00FD22BB">
      <w:pPr>
        <w:widowControl w:val="0"/>
        <w:ind w:firstLine="567"/>
        <w:jc w:val="center"/>
        <w:rPr>
          <w:rFonts w:eastAsia="SimSun"/>
          <w:b/>
          <w:color w:val="00000A"/>
          <w:spacing w:val="-6"/>
          <w:sz w:val="22"/>
          <w:szCs w:val="22"/>
          <w:lang w:eastAsia="zh-CN" w:bidi="hi-IN"/>
        </w:rPr>
      </w:pPr>
    </w:p>
    <w:p w14:paraId="2746B317" w14:textId="77777777" w:rsidR="00F11E61" w:rsidRPr="00BF309F" w:rsidRDefault="00F11E61">
      <w:pPr>
        <w:widowControl w:val="0"/>
        <w:ind w:firstLine="567"/>
        <w:jc w:val="center"/>
        <w:rPr>
          <w:rFonts w:eastAsia="SimSun"/>
          <w:b/>
          <w:color w:val="00000A"/>
          <w:spacing w:val="-6"/>
          <w:sz w:val="22"/>
          <w:szCs w:val="22"/>
          <w:lang w:eastAsia="zh-CN" w:bidi="hi-IN"/>
        </w:rPr>
      </w:pPr>
    </w:p>
    <w:p w14:paraId="12EC1A12" w14:textId="77777777" w:rsidR="00FD22BB" w:rsidRPr="00BF309F" w:rsidRDefault="00FD22BB">
      <w:pPr>
        <w:widowControl w:val="0"/>
        <w:ind w:firstLine="567"/>
        <w:jc w:val="center"/>
        <w:rPr>
          <w:rFonts w:eastAsia="SimSun"/>
          <w:b/>
          <w:color w:val="00000A"/>
          <w:spacing w:val="-6"/>
          <w:sz w:val="22"/>
          <w:szCs w:val="22"/>
          <w:lang w:eastAsia="zh-CN" w:bidi="hi-IN"/>
        </w:rPr>
      </w:pPr>
    </w:p>
    <w:p w14:paraId="06B0DF70" w14:textId="77777777" w:rsidR="00FD22BB" w:rsidRPr="00BF309F" w:rsidRDefault="00FD22BB">
      <w:pPr>
        <w:widowControl w:val="0"/>
        <w:ind w:firstLine="567"/>
        <w:jc w:val="center"/>
        <w:rPr>
          <w:rFonts w:eastAsia="SimSun"/>
          <w:b/>
          <w:color w:val="00000A"/>
          <w:spacing w:val="-6"/>
          <w:sz w:val="22"/>
          <w:szCs w:val="22"/>
          <w:lang w:eastAsia="zh-CN" w:bidi="hi-IN"/>
        </w:rPr>
      </w:pPr>
    </w:p>
    <w:p w14:paraId="4A787652" w14:textId="090C537E" w:rsidR="00FD22BB" w:rsidRDefault="00FD22BB">
      <w:pPr>
        <w:widowControl w:val="0"/>
        <w:ind w:firstLine="567"/>
        <w:jc w:val="center"/>
        <w:rPr>
          <w:rFonts w:eastAsia="SimSun"/>
          <w:b/>
          <w:color w:val="00000A"/>
          <w:spacing w:val="-6"/>
          <w:sz w:val="22"/>
          <w:szCs w:val="22"/>
          <w:lang w:eastAsia="zh-CN" w:bidi="hi-IN"/>
        </w:rPr>
      </w:pPr>
    </w:p>
    <w:p w14:paraId="38EBB2A9" w14:textId="4531C57A" w:rsidR="00155C1E" w:rsidRDefault="00155C1E">
      <w:pPr>
        <w:widowControl w:val="0"/>
        <w:ind w:firstLine="567"/>
        <w:jc w:val="center"/>
        <w:rPr>
          <w:rFonts w:eastAsia="SimSun"/>
          <w:b/>
          <w:color w:val="00000A"/>
          <w:spacing w:val="-6"/>
          <w:sz w:val="22"/>
          <w:szCs w:val="22"/>
          <w:lang w:eastAsia="zh-CN" w:bidi="hi-IN"/>
        </w:rPr>
      </w:pPr>
    </w:p>
    <w:p w14:paraId="223397C1" w14:textId="77777777" w:rsidR="00FD22BB" w:rsidRPr="00BF309F" w:rsidRDefault="00D03B52">
      <w:pPr>
        <w:widowControl w:val="0"/>
        <w:ind w:firstLine="567"/>
        <w:jc w:val="center"/>
        <w:rPr>
          <w:rFonts w:eastAsia="SimSun"/>
          <w:b/>
          <w:color w:val="00000A"/>
          <w:spacing w:val="-6"/>
          <w:sz w:val="22"/>
          <w:szCs w:val="22"/>
          <w:lang w:eastAsia="zh-CN" w:bidi="hi-IN"/>
        </w:rPr>
      </w:pPr>
      <w:r w:rsidRPr="00BF309F">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F309F"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F309F" w:rsidRDefault="00E91BBB">
            <w:pPr>
              <w:rPr>
                <w:rStyle w:val="FontStyle12"/>
                <w:rFonts w:ascii="Times New Roman" w:hAnsi="Times New Roman" w:cs="Times New Roman"/>
                <w:sz w:val="22"/>
                <w:szCs w:val="22"/>
              </w:rPr>
            </w:pPr>
            <w:r w:rsidRPr="00BF309F">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F309F" w:rsidRDefault="00E91BBB">
            <w:pPr>
              <w:rPr>
                <w:sz w:val="22"/>
                <w:szCs w:val="22"/>
              </w:rPr>
            </w:pPr>
            <w:r w:rsidRPr="00BF309F">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F309F" w:rsidRDefault="00E91BBB" w:rsidP="00E91BBB">
            <w:pPr>
              <w:jc w:val="both"/>
              <w:rPr>
                <w:sz w:val="22"/>
                <w:szCs w:val="22"/>
              </w:rPr>
            </w:pPr>
            <w:r w:rsidRPr="00BF309F">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F309F" w:rsidRDefault="00E91BBB">
            <w:pPr>
              <w:rPr>
                <w:sz w:val="22"/>
                <w:szCs w:val="22"/>
              </w:rPr>
            </w:pPr>
            <w:r w:rsidRPr="00BF309F">
              <w:rPr>
                <w:sz w:val="22"/>
                <w:szCs w:val="22"/>
              </w:rPr>
              <w:t>Страна происхождения</w:t>
            </w:r>
          </w:p>
        </w:tc>
      </w:tr>
      <w:tr w:rsidR="00E91BBB" w:rsidRPr="00BF309F"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6D7DD9" w:rsidRDefault="006D7DD9">
            <w:pPr>
              <w:pStyle w:val="Style2"/>
              <w:widowControl/>
              <w:rPr>
                <w:i/>
                <w:iCs/>
                <w:sz w:val="22"/>
                <w:szCs w:val="22"/>
              </w:rPr>
            </w:pPr>
            <w:r w:rsidRPr="006D7DD9">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F309F" w:rsidRDefault="006D7DD9">
            <w:pPr>
              <w:rPr>
                <w:sz w:val="22"/>
                <w:szCs w:val="22"/>
              </w:rPr>
            </w:pPr>
            <w:r w:rsidRPr="006D7DD9">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F309F" w:rsidRDefault="006D7DD9">
            <w:pPr>
              <w:rPr>
                <w:sz w:val="22"/>
                <w:szCs w:val="22"/>
              </w:rPr>
            </w:pPr>
            <w:r w:rsidRPr="006D7DD9">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F309F" w:rsidRDefault="006D7DD9">
            <w:pPr>
              <w:rPr>
                <w:sz w:val="22"/>
                <w:szCs w:val="22"/>
              </w:rPr>
            </w:pPr>
            <w:r w:rsidRPr="006D7DD9">
              <w:rPr>
                <w:i/>
                <w:iCs/>
                <w:sz w:val="22"/>
                <w:szCs w:val="22"/>
              </w:rPr>
              <w:t>Заполняется участником закупки</w:t>
            </w:r>
          </w:p>
        </w:tc>
      </w:tr>
    </w:tbl>
    <w:p w14:paraId="32AABC7F" w14:textId="77777777" w:rsidR="00FD22BB" w:rsidRPr="00BF309F" w:rsidRDefault="00FD22BB">
      <w:pPr>
        <w:widowControl w:val="0"/>
        <w:ind w:firstLine="567"/>
        <w:jc w:val="center"/>
        <w:rPr>
          <w:rFonts w:eastAsia="SimSun"/>
          <w:b/>
          <w:color w:val="00000A"/>
          <w:spacing w:val="-6"/>
          <w:sz w:val="22"/>
          <w:szCs w:val="22"/>
          <w:lang w:eastAsia="zh-CN" w:bidi="hi-IN"/>
        </w:rPr>
      </w:pPr>
    </w:p>
    <w:p w14:paraId="4B2BD44D" w14:textId="77777777" w:rsidR="00FD22BB" w:rsidRPr="00BF309F" w:rsidRDefault="00FD22BB">
      <w:pPr>
        <w:widowControl w:val="0"/>
        <w:ind w:firstLine="567"/>
        <w:jc w:val="both"/>
        <w:rPr>
          <w:rFonts w:eastAsia="SimSun"/>
          <w:b/>
          <w:color w:val="00000A"/>
          <w:spacing w:val="-6"/>
          <w:sz w:val="22"/>
          <w:szCs w:val="22"/>
          <w:lang w:eastAsia="zh-CN" w:bidi="hi-IN"/>
        </w:rPr>
      </w:pPr>
    </w:p>
    <w:p w14:paraId="6B7C6902" w14:textId="77777777" w:rsidR="00FD22BB" w:rsidRPr="00BF309F" w:rsidRDefault="00FD22BB">
      <w:pPr>
        <w:widowControl w:val="0"/>
        <w:ind w:firstLine="567"/>
        <w:jc w:val="both"/>
        <w:rPr>
          <w:rFonts w:eastAsia="SimSun"/>
          <w:b/>
          <w:color w:val="00000A"/>
          <w:spacing w:val="-6"/>
          <w:sz w:val="22"/>
          <w:szCs w:val="22"/>
          <w:lang w:eastAsia="zh-CN" w:bidi="hi-IN"/>
        </w:rPr>
      </w:pPr>
    </w:p>
    <w:p w14:paraId="1ED5662B" w14:textId="28930C13" w:rsidR="00FD22BB" w:rsidRPr="00BF309F" w:rsidRDefault="00FD22BB">
      <w:pPr>
        <w:widowControl w:val="0"/>
        <w:ind w:firstLine="567"/>
        <w:jc w:val="both"/>
        <w:rPr>
          <w:rFonts w:eastAsia="SimSun"/>
          <w:b/>
          <w:color w:val="00000A"/>
          <w:spacing w:val="-6"/>
          <w:sz w:val="22"/>
          <w:szCs w:val="22"/>
          <w:lang w:eastAsia="zh-CN" w:bidi="hi-IN"/>
        </w:rPr>
      </w:pPr>
    </w:p>
    <w:p w14:paraId="2C42EAED" w14:textId="1E3B5E84" w:rsidR="00FB3012" w:rsidRPr="00BF309F" w:rsidRDefault="00FB3012">
      <w:pPr>
        <w:widowControl w:val="0"/>
        <w:ind w:firstLine="567"/>
        <w:jc w:val="both"/>
        <w:rPr>
          <w:rFonts w:eastAsia="SimSun"/>
          <w:b/>
          <w:color w:val="00000A"/>
          <w:spacing w:val="-6"/>
          <w:sz w:val="22"/>
          <w:szCs w:val="22"/>
          <w:lang w:eastAsia="zh-CN" w:bidi="hi-IN"/>
        </w:rPr>
      </w:pPr>
    </w:p>
    <w:p w14:paraId="66A5AE51" w14:textId="7D1D3463" w:rsidR="00FB3012" w:rsidRPr="00BF309F" w:rsidRDefault="00FB3012">
      <w:pPr>
        <w:widowControl w:val="0"/>
        <w:ind w:firstLine="567"/>
        <w:jc w:val="both"/>
        <w:rPr>
          <w:rFonts w:eastAsia="SimSun"/>
          <w:b/>
          <w:color w:val="00000A"/>
          <w:spacing w:val="-6"/>
          <w:sz w:val="22"/>
          <w:szCs w:val="22"/>
          <w:lang w:eastAsia="zh-CN" w:bidi="hi-IN"/>
        </w:rPr>
      </w:pPr>
    </w:p>
    <w:p w14:paraId="646FA76F" w14:textId="2A7735B3" w:rsidR="00FB3012" w:rsidRPr="00BF309F" w:rsidRDefault="00FB3012">
      <w:pPr>
        <w:widowControl w:val="0"/>
        <w:ind w:firstLine="567"/>
        <w:jc w:val="both"/>
        <w:rPr>
          <w:rFonts w:eastAsia="SimSun"/>
          <w:b/>
          <w:color w:val="00000A"/>
          <w:spacing w:val="-6"/>
          <w:sz w:val="22"/>
          <w:szCs w:val="22"/>
          <w:lang w:eastAsia="zh-CN" w:bidi="hi-IN"/>
        </w:rPr>
      </w:pPr>
    </w:p>
    <w:p w14:paraId="3A53EED7" w14:textId="40FE8DA4" w:rsidR="00FB3012" w:rsidRPr="00BF309F" w:rsidRDefault="00FB3012">
      <w:pPr>
        <w:widowControl w:val="0"/>
        <w:ind w:firstLine="567"/>
        <w:jc w:val="both"/>
        <w:rPr>
          <w:rFonts w:eastAsia="SimSun"/>
          <w:b/>
          <w:color w:val="00000A"/>
          <w:spacing w:val="-6"/>
          <w:sz w:val="22"/>
          <w:szCs w:val="22"/>
          <w:lang w:eastAsia="zh-CN" w:bidi="hi-IN"/>
        </w:rPr>
      </w:pPr>
    </w:p>
    <w:p w14:paraId="008C96C3" w14:textId="2C806393" w:rsidR="00FB3012" w:rsidRPr="00BF309F" w:rsidRDefault="00FB3012">
      <w:pPr>
        <w:widowControl w:val="0"/>
        <w:ind w:firstLine="567"/>
        <w:jc w:val="both"/>
        <w:rPr>
          <w:rFonts w:eastAsia="SimSun"/>
          <w:b/>
          <w:color w:val="00000A"/>
          <w:spacing w:val="-6"/>
          <w:sz w:val="22"/>
          <w:szCs w:val="22"/>
          <w:lang w:eastAsia="zh-CN" w:bidi="hi-IN"/>
        </w:rPr>
      </w:pPr>
    </w:p>
    <w:p w14:paraId="5478C2BD" w14:textId="37D3A4D0" w:rsidR="00FB3012" w:rsidRPr="00BF309F" w:rsidRDefault="00FB3012">
      <w:pPr>
        <w:widowControl w:val="0"/>
        <w:ind w:firstLine="567"/>
        <w:jc w:val="both"/>
        <w:rPr>
          <w:rFonts w:eastAsia="SimSun"/>
          <w:b/>
          <w:color w:val="00000A"/>
          <w:spacing w:val="-6"/>
          <w:sz w:val="22"/>
          <w:szCs w:val="22"/>
          <w:lang w:eastAsia="zh-CN" w:bidi="hi-IN"/>
        </w:rPr>
      </w:pPr>
    </w:p>
    <w:p w14:paraId="4D66A11E" w14:textId="753FE8C4" w:rsidR="00FB3012" w:rsidRPr="00BF309F" w:rsidRDefault="00FB3012">
      <w:pPr>
        <w:widowControl w:val="0"/>
        <w:ind w:firstLine="567"/>
        <w:jc w:val="both"/>
        <w:rPr>
          <w:rFonts w:eastAsia="SimSun"/>
          <w:b/>
          <w:color w:val="00000A"/>
          <w:spacing w:val="-6"/>
          <w:sz w:val="22"/>
          <w:szCs w:val="22"/>
          <w:lang w:eastAsia="zh-CN" w:bidi="hi-IN"/>
        </w:rPr>
      </w:pPr>
    </w:p>
    <w:p w14:paraId="2FD1A47C" w14:textId="189FF780" w:rsidR="00FB3012" w:rsidRPr="00BF309F" w:rsidRDefault="00FB3012">
      <w:pPr>
        <w:widowControl w:val="0"/>
        <w:ind w:firstLine="567"/>
        <w:jc w:val="both"/>
        <w:rPr>
          <w:rFonts w:eastAsia="SimSun"/>
          <w:b/>
          <w:color w:val="00000A"/>
          <w:spacing w:val="-6"/>
          <w:sz w:val="22"/>
          <w:szCs w:val="22"/>
          <w:lang w:eastAsia="zh-CN" w:bidi="hi-IN"/>
        </w:rPr>
      </w:pPr>
    </w:p>
    <w:p w14:paraId="4BE6A3CB" w14:textId="6A2688B9" w:rsidR="00FB3012" w:rsidRPr="00BF309F" w:rsidRDefault="00FB3012">
      <w:pPr>
        <w:widowControl w:val="0"/>
        <w:ind w:firstLine="567"/>
        <w:jc w:val="both"/>
        <w:rPr>
          <w:rFonts w:eastAsia="SimSun"/>
          <w:b/>
          <w:color w:val="00000A"/>
          <w:spacing w:val="-6"/>
          <w:sz w:val="22"/>
          <w:szCs w:val="22"/>
          <w:lang w:eastAsia="zh-CN" w:bidi="hi-IN"/>
        </w:rPr>
      </w:pPr>
    </w:p>
    <w:p w14:paraId="63580336" w14:textId="42801EEF" w:rsidR="00FB3012" w:rsidRPr="00BF309F" w:rsidRDefault="00FB3012">
      <w:pPr>
        <w:widowControl w:val="0"/>
        <w:ind w:firstLine="567"/>
        <w:jc w:val="both"/>
        <w:rPr>
          <w:rFonts w:eastAsia="SimSun"/>
          <w:b/>
          <w:color w:val="00000A"/>
          <w:spacing w:val="-6"/>
          <w:sz w:val="22"/>
          <w:szCs w:val="22"/>
          <w:lang w:eastAsia="zh-CN" w:bidi="hi-IN"/>
        </w:rPr>
      </w:pPr>
    </w:p>
    <w:p w14:paraId="482F9B61" w14:textId="6568A8EF" w:rsidR="00FB3012" w:rsidRPr="00BF309F" w:rsidRDefault="00FB3012">
      <w:pPr>
        <w:widowControl w:val="0"/>
        <w:ind w:firstLine="567"/>
        <w:jc w:val="both"/>
        <w:rPr>
          <w:rFonts w:eastAsia="SimSun"/>
          <w:b/>
          <w:color w:val="00000A"/>
          <w:spacing w:val="-6"/>
          <w:sz w:val="22"/>
          <w:szCs w:val="22"/>
          <w:lang w:eastAsia="zh-CN" w:bidi="hi-IN"/>
        </w:rPr>
      </w:pPr>
    </w:p>
    <w:p w14:paraId="7B25CAB6" w14:textId="73DEABEA" w:rsidR="00FB3012" w:rsidRPr="00BF309F" w:rsidRDefault="00FB3012">
      <w:pPr>
        <w:widowControl w:val="0"/>
        <w:ind w:firstLine="567"/>
        <w:jc w:val="both"/>
        <w:rPr>
          <w:rFonts w:eastAsia="SimSun"/>
          <w:b/>
          <w:color w:val="00000A"/>
          <w:spacing w:val="-6"/>
          <w:sz w:val="22"/>
          <w:szCs w:val="22"/>
          <w:lang w:eastAsia="zh-CN" w:bidi="hi-IN"/>
        </w:rPr>
      </w:pPr>
    </w:p>
    <w:p w14:paraId="40761D54" w14:textId="0E4FF9F5" w:rsidR="00FB3012" w:rsidRPr="00BF309F" w:rsidRDefault="00FB3012">
      <w:pPr>
        <w:widowControl w:val="0"/>
        <w:ind w:firstLine="567"/>
        <w:jc w:val="both"/>
        <w:rPr>
          <w:rFonts w:eastAsia="SimSun"/>
          <w:b/>
          <w:color w:val="00000A"/>
          <w:spacing w:val="-6"/>
          <w:sz w:val="22"/>
          <w:szCs w:val="22"/>
          <w:lang w:eastAsia="zh-CN" w:bidi="hi-IN"/>
        </w:rPr>
      </w:pPr>
    </w:p>
    <w:p w14:paraId="2D34E8B3" w14:textId="61CFD372" w:rsidR="00FB3012" w:rsidRPr="00BF309F" w:rsidRDefault="00FB3012">
      <w:pPr>
        <w:widowControl w:val="0"/>
        <w:ind w:firstLine="567"/>
        <w:jc w:val="both"/>
        <w:rPr>
          <w:rFonts w:eastAsia="SimSun"/>
          <w:b/>
          <w:color w:val="00000A"/>
          <w:spacing w:val="-6"/>
          <w:sz w:val="22"/>
          <w:szCs w:val="22"/>
          <w:lang w:eastAsia="zh-CN" w:bidi="hi-IN"/>
        </w:rPr>
      </w:pPr>
    </w:p>
    <w:p w14:paraId="7CEFB3FF" w14:textId="12D939F2" w:rsidR="00FB3012" w:rsidRPr="00BF309F" w:rsidRDefault="00FB3012">
      <w:pPr>
        <w:widowControl w:val="0"/>
        <w:ind w:firstLine="567"/>
        <w:jc w:val="both"/>
        <w:rPr>
          <w:rFonts w:eastAsia="SimSun"/>
          <w:b/>
          <w:color w:val="00000A"/>
          <w:spacing w:val="-6"/>
          <w:sz w:val="22"/>
          <w:szCs w:val="22"/>
          <w:lang w:eastAsia="zh-CN" w:bidi="hi-IN"/>
        </w:rPr>
      </w:pPr>
    </w:p>
    <w:p w14:paraId="3290B994" w14:textId="752C333C" w:rsidR="00FB3012" w:rsidRPr="00BF309F" w:rsidRDefault="00FB3012">
      <w:pPr>
        <w:widowControl w:val="0"/>
        <w:ind w:firstLine="567"/>
        <w:jc w:val="both"/>
        <w:rPr>
          <w:rFonts w:eastAsia="SimSun"/>
          <w:b/>
          <w:color w:val="00000A"/>
          <w:spacing w:val="-6"/>
          <w:sz w:val="22"/>
          <w:szCs w:val="22"/>
          <w:lang w:eastAsia="zh-CN" w:bidi="hi-IN"/>
        </w:rPr>
      </w:pPr>
    </w:p>
    <w:p w14:paraId="3BB68826" w14:textId="6491DD50" w:rsidR="00FB3012" w:rsidRPr="00BF309F" w:rsidRDefault="00FB3012">
      <w:pPr>
        <w:widowControl w:val="0"/>
        <w:ind w:firstLine="567"/>
        <w:jc w:val="both"/>
        <w:rPr>
          <w:rFonts w:eastAsia="SimSun"/>
          <w:b/>
          <w:color w:val="00000A"/>
          <w:spacing w:val="-6"/>
          <w:sz w:val="22"/>
          <w:szCs w:val="22"/>
          <w:lang w:eastAsia="zh-CN" w:bidi="hi-IN"/>
        </w:rPr>
      </w:pPr>
    </w:p>
    <w:p w14:paraId="4AE43927" w14:textId="30716702" w:rsidR="00FB3012" w:rsidRPr="00BF309F" w:rsidRDefault="00FB3012">
      <w:pPr>
        <w:widowControl w:val="0"/>
        <w:ind w:firstLine="567"/>
        <w:jc w:val="both"/>
        <w:rPr>
          <w:rFonts w:eastAsia="SimSun"/>
          <w:b/>
          <w:color w:val="00000A"/>
          <w:spacing w:val="-6"/>
          <w:sz w:val="22"/>
          <w:szCs w:val="22"/>
          <w:lang w:eastAsia="zh-CN" w:bidi="hi-IN"/>
        </w:rPr>
      </w:pPr>
    </w:p>
    <w:p w14:paraId="09898967" w14:textId="7C68E771" w:rsidR="00FB3012" w:rsidRPr="00BF309F" w:rsidRDefault="00FB3012">
      <w:pPr>
        <w:widowControl w:val="0"/>
        <w:ind w:firstLine="567"/>
        <w:jc w:val="both"/>
        <w:rPr>
          <w:rFonts w:eastAsia="SimSun"/>
          <w:b/>
          <w:color w:val="00000A"/>
          <w:spacing w:val="-6"/>
          <w:sz w:val="22"/>
          <w:szCs w:val="22"/>
          <w:lang w:eastAsia="zh-CN" w:bidi="hi-IN"/>
        </w:rPr>
      </w:pPr>
    </w:p>
    <w:p w14:paraId="5F83CEA3" w14:textId="5E9B3554" w:rsidR="00FB3012" w:rsidRPr="00BF309F" w:rsidRDefault="00FB3012">
      <w:pPr>
        <w:widowControl w:val="0"/>
        <w:ind w:firstLine="567"/>
        <w:jc w:val="both"/>
        <w:rPr>
          <w:rFonts w:eastAsia="SimSun"/>
          <w:b/>
          <w:color w:val="00000A"/>
          <w:spacing w:val="-6"/>
          <w:sz w:val="22"/>
          <w:szCs w:val="22"/>
          <w:lang w:eastAsia="zh-CN" w:bidi="hi-IN"/>
        </w:rPr>
      </w:pPr>
    </w:p>
    <w:p w14:paraId="0359C9DC" w14:textId="26A1B771" w:rsidR="00FB3012" w:rsidRPr="00BF309F" w:rsidRDefault="00FB3012">
      <w:pPr>
        <w:widowControl w:val="0"/>
        <w:ind w:firstLine="567"/>
        <w:jc w:val="both"/>
        <w:rPr>
          <w:rFonts w:eastAsia="SimSun"/>
          <w:b/>
          <w:color w:val="00000A"/>
          <w:spacing w:val="-6"/>
          <w:sz w:val="22"/>
          <w:szCs w:val="22"/>
          <w:lang w:eastAsia="zh-CN" w:bidi="hi-IN"/>
        </w:rPr>
      </w:pPr>
    </w:p>
    <w:p w14:paraId="25073E92" w14:textId="21F83CAF" w:rsidR="00FB3012" w:rsidRPr="00BF309F" w:rsidRDefault="00FB3012">
      <w:pPr>
        <w:widowControl w:val="0"/>
        <w:ind w:firstLine="567"/>
        <w:jc w:val="both"/>
        <w:rPr>
          <w:rFonts w:eastAsia="SimSun"/>
          <w:b/>
          <w:color w:val="00000A"/>
          <w:spacing w:val="-6"/>
          <w:sz w:val="22"/>
          <w:szCs w:val="22"/>
          <w:lang w:eastAsia="zh-CN" w:bidi="hi-IN"/>
        </w:rPr>
      </w:pPr>
    </w:p>
    <w:p w14:paraId="4B3CD0A7" w14:textId="771D70A7" w:rsidR="00FB3012" w:rsidRPr="00BF309F" w:rsidRDefault="00FB3012">
      <w:pPr>
        <w:widowControl w:val="0"/>
        <w:ind w:firstLine="567"/>
        <w:jc w:val="both"/>
        <w:rPr>
          <w:rFonts w:eastAsia="SimSun"/>
          <w:b/>
          <w:color w:val="00000A"/>
          <w:spacing w:val="-6"/>
          <w:sz w:val="22"/>
          <w:szCs w:val="22"/>
          <w:lang w:eastAsia="zh-CN" w:bidi="hi-IN"/>
        </w:rPr>
      </w:pPr>
    </w:p>
    <w:p w14:paraId="3F77BCA4" w14:textId="6F8CB0B9" w:rsidR="00FB3012" w:rsidRPr="00BF309F" w:rsidRDefault="00FB3012">
      <w:pPr>
        <w:widowControl w:val="0"/>
        <w:ind w:firstLine="567"/>
        <w:jc w:val="both"/>
        <w:rPr>
          <w:rFonts w:eastAsia="SimSun"/>
          <w:b/>
          <w:color w:val="00000A"/>
          <w:spacing w:val="-6"/>
          <w:sz w:val="22"/>
          <w:szCs w:val="22"/>
          <w:lang w:eastAsia="zh-CN" w:bidi="hi-IN"/>
        </w:rPr>
      </w:pPr>
    </w:p>
    <w:p w14:paraId="03649E8C" w14:textId="462325B8" w:rsidR="00FB3012" w:rsidRPr="00BF309F" w:rsidRDefault="00FB3012">
      <w:pPr>
        <w:widowControl w:val="0"/>
        <w:ind w:firstLine="567"/>
        <w:jc w:val="both"/>
        <w:rPr>
          <w:rFonts w:eastAsia="SimSun"/>
          <w:b/>
          <w:color w:val="00000A"/>
          <w:spacing w:val="-6"/>
          <w:sz w:val="22"/>
          <w:szCs w:val="22"/>
          <w:lang w:eastAsia="zh-CN" w:bidi="hi-IN"/>
        </w:rPr>
      </w:pPr>
    </w:p>
    <w:p w14:paraId="4D6ADAE9" w14:textId="175CF909" w:rsidR="00FB3012" w:rsidRPr="00BF309F" w:rsidRDefault="00FB3012">
      <w:pPr>
        <w:widowControl w:val="0"/>
        <w:ind w:firstLine="567"/>
        <w:jc w:val="both"/>
        <w:rPr>
          <w:rFonts w:eastAsia="SimSun"/>
          <w:b/>
          <w:color w:val="00000A"/>
          <w:spacing w:val="-6"/>
          <w:sz w:val="22"/>
          <w:szCs w:val="22"/>
          <w:lang w:eastAsia="zh-CN" w:bidi="hi-IN"/>
        </w:rPr>
      </w:pPr>
    </w:p>
    <w:p w14:paraId="64CA8052" w14:textId="47A9B084" w:rsidR="00FB3012" w:rsidRPr="00BF309F" w:rsidRDefault="00FB3012">
      <w:pPr>
        <w:widowControl w:val="0"/>
        <w:ind w:firstLine="567"/>
        <w:jc w:val="both"/>
        <w:rPr>
          <w:rFonts w:eastAsia="SimSun"/>
          <w:b/>
          <w:color w:val="00000A"/>
          <w:spacing w:val="-6"/>
          <w:sz w:val="22"/>
          <w:szCs w:val="22"/>
          <w:lang w:eastAsia="zh-CN" w:bidi="hi-IN"/>
        </w:rPr>
      </w:pPr>
    </w:p>
    <w:p w14:paraId="53E592EA" w14:textId="2942087B" w:rsidR="00FB3012" w:rsidRPr="00BF309F" w:rsidRDefault="00FB3012">
      <w:pPr>
        <w:widowControl w:val="0"/>
        <w:ind w:firstLine="567"/>
        <w:jc w:val="both"/>
        <w:rPr>
          <w:rFonts w:eastAsia="SimSun"/>
          <w:b/>
          <w:color w:val="00000A"/>
          <w:spacing w:val="-6"/>
          <w:sz w:val="22"/>
          <w:szCs w:val="22"/>
          <w:lang w:eastAsia="zh-CN" w:bidi="hi-IN"/>
        </w:rPr>
      </w:pPr>
    </w:p>
    <w:p w14:paraId="654C189E" w14:textId="33595F9C" w:rsidR="00FB3012" w:rsidRPr="00BF309F" w:rsidRDefault="00FB3012">
      <w:pPr>
        <w:widowControl w:val="0"/>
        <w:ind w:firstLine="567"/>
        <w:jc w:val="both"/>
        <w:rPr>
          <w:rFonts w:eastAsia="SimSun"/>
          <w:b/>
          <w:color w:val="00000A"/>
          <w:spacing w:val="-6"/>
          <w:sz w:val="22"/>
          <w:szCs w:val="22"/>
          <w:lang w:eastAsia="zh-CN" w:bidi="hi-IN"/>
        </w:rPr>
      </w:pPr>
    </w:p>
    <w:p w14:paraId="06B5A0F8" w14:textId="00ECED8A" w:rsidR="00FB3012" w:rsidRPr="00BF309F" w:rsidRDefault="00FB3012">
      <w:pPr>
        <w:widowControl w:val="0"/>
        <w:ind w:firstLine="567"/>
        <w:jc w:val="both"/>
        <w:rPr>
          <w:rFonts w:eastAsia="SimSun"/>
          <w:b/>
          <w:color w:val="00000A"/>
          <w:spacing w:val="-6"/>
          <w:sz w:val="22"/>
          <w:szCs w:val="22"/>
          <w:lang w:eastAsia="zh-CN" w:bidi="hi-IN"/>
        </w:rPr>
      </w:pPr>
    </w:p>
    <w:p w14:paraId="1C617764" w14:textId="622DE9E7" w:rsidR="00FB3012" w:rsidRPr="00BF309F" w:rsidRDefault="00FB3012">
      <w:pPr>
        <w:widowControl w:val="0"/>
        <w:ind w:firstLine="567"/>
        <w:jc w:val="both"/>
        <w:rPr>
          <w:rFonts w:eastAsia="SimSun"/>
          <w:b/>
          <w:color w:val="00000A"/>
          <w:spacing w:val="-6"/>
          <w:sz w:val="22"/>
          <w:szCs w:val="22"/>
          <w:lang w:eastAsia="zh-CN" w:bidi="hi-IN"/>
        </w:rPr>
      </w:pPr>
    </w:p>
    <w:p w14:paraId="16733F90" w14:textId="5E5A440A" w:rsidR="00FB3012" w:rsidRPr="00BF309F" w:rsidRDefault="00FB3012">
      <w:pPr>
        <w:widowControl w:val="0"/>
        <w:ind w:firstLine="567"/>
        <w:jc w:val="both"/>
        <w:rPr>
          <w:rFonts w:eastAsia="SimSun"/>
          <w:b/>
          <w:color w:val="00000A"/>
          <w:spacing w:val="-6"/>
          <w:sz w:val="22"/>
          <w:szCs w:val="22"/>
          <w:lang w:eastAsia="zh-CN" w:bidi="hi-IN"/>
        </w:rPr>
      </w:pPr>
    </w:p>
    <w:p w14:paraId="47F10D79" w14:textId="059EACA2" w:rsidR="00FB3012" w:rsidRPr="00BF309F" w:rsidRDefault="00FB3012">
      <w:pPr>
        <w:widowControl w:val="0"/>
        <w:ind w:firstLine="567"/>
        <w:jc w:val="both"/>
        <w:rPr>
          <w:rFonts w:eastAsia="SimSun"/>
          <w:b/>
          <w:color w:val="00000A"/>
          <w:spacing w:val="-6"/>
          <w:sz w:val="22"/>
          <w:szCs w:val="22"/>
          <w:lang w:eastAsia="zh-CN" w:bidi="hi-IN"/>
        </w:rPr>
      </w:pPr>
    </w:p>
    <w:p w14:paraId="335175E1" w14:textId="572406F6" w:rsidR="00FB3012" w:rsidRPr="00BF309F" w:rsidRDefault="00FB3012">
      <w:pPr>
        <w:widowControl w:val="0"/>
        <w:ind w:firstLine="567"/>
        <w:jc w:val="both"/>
        <w:rPr>
          <w:rFonts w:eastAsia="SimSun"/>
          <w:b/>
          <w:color w:val="00000A"/>
          <w:spacing w:val="-6"/>
          <w:sz w:val="22"/>
          <w:szCs w:val="22"/>
          <w:lang w:eastAsia="zh-CN" w:bidi="hi-IN"/>
        </w:rPr>
      </w:pPr>
    </w:p>
    <w:p w14:paraId="1C2BFD7C" w14:textId="5EA84A06" w:rsidR="00FB3012" w:rsidRPr="00BF309F" w:rsidRDefault="00FB3012">
      <w:pPr>
        <w:widowControl w:val="0"/>
        <w:ind w:firstLine="567"/>
        <w:jc w:val="both"/>
        <w:rPr>
          <w:rFonts w:eastAsia="SimSun"/>
          <w:b/>
          <w:color w:val="00000A"/>
          <w:spacing w:val="-6"/>
          <w:sz w:val="22"/>
          <w:szCs w:val="22"/>
          <w:lang w:eastAsia="zh-CN" w:bidi="hi-IN"/>
        </w:rPr>
      </w:pPr>
    </w:p>
    <w:p w14:paraId="792CA90F" w14:textId="415E9F55" w:rsidR="00FB3012" w:rsidRPr="00BF309F" w:rsidRDefault="00FB3012">
      <w:pPr>
        <w:widowControl w:val="0"/>
        <w:ind w:firstLine="567"/>
        <w:jc w:val="both"/>
        <w:rPr>
          <w:rFonts w:eastAsia="SimSun"/>
          <w:b/>
          <w:color w:val="00000A"/>
          <w:spacing w:val="-6"/>
          <w:sz w:val="22"/>
          <w:szCs w:val="22"/>
          <w:lang w:eastAsia="zh-CN" w:bidi="hi-IN"/>
        </w:rPr>
      </w:pPr>
    </w:p>
    <w:p w14:paraId="66135585" w14:textId="0EC4C0C3" w:rsidR="00FB3012" w:rsidRPr="00BF309F" w:rsidRDefault="00FB3012">
      <w:pPr>
        <w:widowControl w:val="0"/>
        <w:ind w:firstLine="567"/>
        <w:jc w:val="both"/>
        <w:rPr>
          <w:rFonts w:eastAsia="SimSun"/>
          <w:b/>
          <w:color w:val="00000A"/>
          <w:spacing w:val="-6"/>
          <w:sz w:val="22"/>
          <w:szCs w:val="22"/>
          <w:lang w:eastAsia="zh-CN" w:bidi="hi-IN"/>
        </w:rPr>
      </w:pPr>
    </w:p>
    <w:p w14:paraId="2D23AC78" w14:textId="4C9C30D7" w:rsidR="00FB3012" w:rsidRPr="00BF309F" w:rsidRDefault="00FB3012">
      <w:pPr>
        <w:widowControl w:val="0"/>
        <w:ind w:firstLine="567"/>
        <w:jc w:val="both"/>
        <w:rPr>
          <w:rFonts w:eastAsia="SimSun"/>
          <w:b/>
          <w:color w:val="00000A"/>
          <w:spacing w:val="-6"/>
          <w:sz w:val="22"/>
          <w:szCs w:val="22"/>
          <w:lang w:eastAsia="zh-CN" w:bidi="hi-IN"/>
        </w:rPr>
      </w:pPr>
    </w:p>
    <w:p w14:paraId="1F0A7941" w14:textId="5657ADDC" w:rsidR="00FB3012" w:rsidRPr="00BF309F" w:rsidRDefault="00FB3012">
      <w:pPr>
        <w:widowControl w:val="0"/>
        <w:ind w:firstLine="567"/>
        <w:jc w:val="both"/>
        <w:rPr>
          <w:rFonts w:eastAsia="SimSun"/>
          <w:b/>
          <w:color w:val="00000A"/>
          <w:spacing w:val="-6"/>
          <w:sz w:val="22"/>
          <w:szCs w:val="22"/>
          <w:lang w:eastAsia="zh-CN" w:bidi="hi-IN"/>
        </w:rPr>
      </w:pPr>
    </w:p>
    <w:p w14:paraId="7CB5B6F9" w14:textId="77777777" w:rsidR="00A42B99" w:rsidRPr="00BF309F" w:rsidRDefault="00A42B99">
      <w:pPr>
        <w:widowControl w:val="0"/>
        <w:ind w:firstLine="567"/>
        <w:jc w:val="both"/>
        <w:rPr>
          <w:rFonts w:eastAsia="SimSun"/>
          <w:b/>
          <w:color w:val="00000A"/>
          <w:spacing w:val="-6"/>
          <w:sz w:val="22"/>
          <w:szCs w:val="22"/>
          <w:lang w:eastAsia="zh-CN" w:bidi="hi-IN"/>
        </w:rPr>
      </w:pPr>
    </w:p>
    <w:p w14:paraId="2CAA4291" w14:textId="1AC87DE2" w:rsidR="00FB3012" w:rsidRPr="00BF309F" w:rsidRDefault="00FB3012">
      <w:pPr>
        <w:widowControl w:val="0"/>
        <w:ind w:firstLine="567"/>
        <w:jc w:val="both"/>
        <w:rPr>
          <w:rFonts w:eastAsia="SimSun"/>
          <w:b/>
          <w:color w:val="00000A"/>
          <w:spacing w:val="-6"/>
          <w:sz w:val="22"/>
          <w:szCs w:val="22"/>
          <w:lang w:eastAsia="zh-CN" w:bidi="hi-IN"/>
        </w:rPr>
      </w:pPr>
    </w:p>
    <w:p w14:paraId="18920C57" w14:textId="35F012CA" w:rsidR="00FB3012" w:rsidRPr="00BF309F" w:rsidRDefault="00FB3012">
      <w:pPr>
        <w:widowControl w:val="0"/>
        <w:ind w:firstLine="567"/>
        <w:jc w:val="both"/>
        <w:rPr>
          <w:rFonts w:eastAsia="SimSun"/>
          <w:b/>
          <w:color w:val="00000A"/>
          <w:spacing w:val="-6"/>
          <w:sz w:val="22"/>
          <w:szCs w:val="22"/>
          <w:lang w:eastAsia="zh-CN" w:bidi="hi-IN"/>
        </w:rPr>
      </w:pPr>
    </w:p>
    <w:p w14:paraId="560D972A" w14:textId="626D008B" w:rsidR="00FB3012" w:rsidRPr="00BF309F" w:rsidRDefault="00FB3012">
      <w:pPr>
        <w:widowControl w:val="0"/>
        <w:ind w:firstLine="567"/>
        <w:jc w:val="both"/>
        <w:rPr>
          <w:rFonts w:eastAsia="SimSun"/>
          <w:b/>
          <w:color w:val="00000A"/>
          <w:spacing w:val="-6"/>
          <w:sz w:val="22"/>
          <w:szCs w:val="22"/>
          <w:lang w:eastAsia="zh-CN" w:bidi="hi-IN"/>
        </w:rPr>
      </w:pPr>
    </w:p>
    <w:p w14:paraId="0ABACFFB" w14:textId="2D244E26" w:rsidR="00FB3012" w:rsidRPr="00BF309F" w:rsidRDefault="00FB3012">
      <w:pPr>
        <w:widowControl w:val="0"/>
        <w:ind w:firstLine="567"/>
        <w:jc w:val="both"/>
        <w:rPr>
          <w:rFonts w:eastAsia="SimSun"/>
          <w:b/>
          <w:color w:val="00000A"/>
          <w:spacing w:val="-6"/>
          <w:sz w:val="22"/>
          <w:szCs w:val="22"/>
          <w:lang w:eastAsia="zh-CN" w:bidi="hi-IN"/>
        </w:rPr>
      </w:pPr>
    </w:p>
    <w:p w14:paraId="64D6CCE3" w14:textId="1F7F0C70" w:rsidR="00487EF9" w:rsidRPr="00BF309F" w:rsidRDefault="00487EF9">
      <w:pPr>
        <w:widowControl w:val="0"/>
        <w:ind w:firstLine="567"/>
        <w:jc w:val="both"/>
        <w:rPr>
          <w:rFonts w:eastAsia="SimSun"/>
          <w:b/>
          <w:color w:val="00000A"/>
          <w:spacing w:val="-6"/>
          <w:sz w:val="22"/>
          <w:szCs w:val="22"/>
          <w:lang w:eastAsia="zh-CN" w:bidi="hi-IN"/>
        </w:rPr>
      </w:pPr>
    </w:p>
    <w:p w14:paraId="680CF4B5" w14:textId="24FEE877" w:rsidR="00487EF9" w:rsidRDefault="00487EF9">
      <w:pPr>
        <w:widowControl w:val="0"/>
        <w:ind w:firstLine="567"/>
        <w:jc w:val="both"/>
        <w:rPr>
          <w:rFonts w:eastAsia="SimSun"/>
          <w:b/>
          <w:color w:val="00000A"/>
          <w:spacing w:val="-6"/>
          <w:sz w:val="22"/>
          <w:szCs w:val="22"/>
          <w:lang w:eastAsia="zh-CN" w:bidi="hi-IN"/>
        </w:rPr>
      </w:pPr>
    </w:p>
    <w:p w14:paraId="6228D3DA" w14:textId="53543BFE" w:rsidR="00E77C98" w:rsidRDefault="00E77C98">
      <w:pPr>
        <w:widowControl w:val="0"/>
        <w:ind w:firstLine="567"/>
        <w:jc w:val="both"/>
        <w:rPr>
          <w:rFonts w:eastAsia="SimSun"/>
          <w:b/>
          <w:color w:val="00000A"/>
          <w:spacing w:val="-6"/>
          <w:sz w:val="22"/>
          <w:szCs w:val="22"/>
          <w:lang w:eastAsia="zh-CN" w:bidi="hi-IN"/>
        </w:rPr>
      </w:pPr>
    </w:p>
    <w:p w14:paraId="618E6B65" w14:textId="77777777" w:rsidR="00E77C98" w:rsidRPr="00BF309F" w:rsidRDefault="00E77C98">
      <w:pPr>
        <w:widowControl w:val="0"/>
        <w:ind w:firstLine="567"/>
        <w:jc w:val="both"/>
        <w:rPr>
          <w:rFonts w:eastAsia="SimSun"/>
          <w:b/>
          <w:color w:val="00000A"/>
          <w:spacing w:val="-6"/>
          <w:sz w:val="22"/>
          <w:szCs w:val="22"/>
          <w:lang w:eastAsia="zh-CN" w:bidi="hi-IN"/>
        </w:rPr>
      </w:pPr>
    </w:p>
    <w:p w14:paraId="3BA2E032" w14:textId="77777777" w:rsidR="00487EF9" w:rsidRPr="00BF309F" w:rsidRDefault="00487EF9">
      <w:pPr>
        <w:widowControl w:val="0"/>
        <w:ind w:firstLine="567"/>
        <w:jc w:val="both"/>
        <w:rPr>
          <w:rFonts w:eastAsia="SimSun"/>
          <w:b/>
          <w:color w:val="00000A"/>
          <w:spacing w:val="-6"/>
          <w:sz w:val="22"/>
          <w:szCs w:val="22"/>
          <w:lang w:eastAsia="zh-CN" w:bidi="hi-IN"/>
        </w:rPr>
      </w:pPr>
    </w:p>
    <w:p w14:paraId="3EC6A54E" w14:textId="655A918C" w:rsidR="00FB3012" w:rsidRPr="003803D8" w:rsidRDefault="00DD2563" w:rsidP="00DD2563">
      <w:pPr>
        <w:widowControl w:val="0"/>
        <w:ind w:firstLine="567"/>
        <w:jc w:val="center"/>
        <w:rPr>
          <w:rFonts w:eastAsia="SimSun"/>
          <w:b/>
          <w:color w:val="00000A"/>
          <w:spacing w:val="-6"/>
          <w:sz w:val="22"/>
          <w:szCs w:val="22"/>
          <w:lang w:eastAsia="zh-CN" w:bidi="hi-IN"/>
        </w:rPr>
      </w:pPr>
      <w:r w:rsidRPr="003803D8">
        <w:rPr>
          <w:rFonts w:eastAsia="SimSun"/>
          <w:b/>
          <w:color w:val="00000A"/>
          <w:spacing w:val="-6"/>
          <w:sz w:val="22"/>
          <w:szCs w:val="22"/>
          <w:lang w:eastAsia="zh-CN" w:bidi="hi-IN"/>
        </w:rPr>
        <w:t>ВТОРАЯ ЧАСТЬ ЗАЯВКИ</w:t>
      </w:r>
    </w:p>
    <w:p w14:paraId="28275F38" w14:textId="77777777" w:rsidR="00FD22BB" w:rsidRPr="00BF309F" w:rsidRDefault="00D03B52">
      <w:pPr>
        <w:contextualSpacing/>
        <w:jc w:val="center"/>
        <w:rPr>
          <w:rFonts w:eastAsiaTheme="minorEastAsia"/>
          <w:b/>
          <w:sz w:val="22"/>
          <w:szCs w:val="22"/>
        </w:rPr>
      </w:pPr>
      <w:r w:rsidRPr="003803D8">
        <w:rPr>
          <w:rFonts w:eastAsiaTheme="minorEastAsia"/>
          <w:b/>
          <w:sz w:val="22"/>
          <w:szCs w:val="22"/>
        </w:rPr>
        <w:t>АНКЕТА</w:t>
      </w:r>
    </w:p>
    <w:p w14:paraId="097CB08D" w14:textId="77777777" w:rsidR="00FD22BB" w:rsidRPr="00BF309F" w:rsidRDefault="00D03B52">
      <w:pPr>
        <w:contextualSpacing/>
        <w:jc w:val="center"/>
        <w:rPr>
          <w:rFonts w:eastAsiaTheme="minorEastAsia"/>
          <w:b/>
          <w:sz w:val="22"/>
          <w:szCs w:val="22"/>
        </w:rPr>
      </w:pPr>
      <w:r w:rsidRPr="00BF309F">
        <w:rPr>
          <w:rFonts w:eastAsiaTheme="minorEastAsia"/>
          <w:b/>
          <w:sz w:val="22"/>
          <w:szCs w:val="22"/>
        </w:rPr>
        <w:t>участника аукциона в электронной форме</w:t>
      </w:r>
    </w:p>
    <w:p w14:paraId="0F8DD676" w14:textId="77777777" w:rsidR="00FD22BB" w:rsidRPr="00BF309F"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F309F"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Сведения об участнике аукциона в электронной форме</w:t>
            </w:r>
          </w:p>
        </w:tc>
      </w:tr>
      <w:tr w:rsidR="00FD22BB" w:rsidRPr="00BF309F"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а) для физических лиц – фамилия, имя, отчество, год и место рождения </w:t>
            </w:r>
          </w:p>
          <w:p w14:paraId="6247A3DD"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б) для индивидуальных предпринимателей – фамилия, имя, отчество, </w:t>
            </w:r>
          </w:p>
          <w:p w14:paraId="71663F15" w14:textId="77777777" w:rsidR="00FD22BB" w:rsidRPr="00BF309F" w:rsidRDefault="00D03B52">
            <w:pPr>
              <w:widowControl w:val="0"/>
              <w:tabs>
                <w:tab w:val="left" w:pos="445"/>
              </w:tabs>
              <w:suppressAutoHyphens/>
              <w:contextualSpacing/>
              <w:jc w:val="both"/>
              <w:rPr>
                <w:sz w:val="22"/>
                <w:szCs w:val="22"/>
                <w:lang w:eastAsia="zh-CN"/>
              </w:rPr>
            </w:pPr>
            <w:r w:rsidRPr="00BF309F">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F309F" w:rsidRDefault="00D03B52">
            <w:pPr>
              <w:autoSpaceDE w:val="0"/>
              <w:autoSpaceDN w:val="0"/>
              <w:adjustRightInd w:val="0"/>
              <w:contextualSpacing/>
              <w:jc w:val="both"/>
              <w:rPr>
                <w:sz w:val="22"/>
                <w:szCs w:val="22"/>
                <w:lang w:eastAsia="zh-CN"/>
              </w:rPr>
            </w:pPr>
            <w:r w:rsidRPr="00BF309F">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F309F" w:rsidRDefault="00FD22BB">
            <w:pPr>
              <w:widowControl w:val="0"/>
              <w:suppressAutoHyphens/>
              <w:snapToGrid w:val="0"/>
              <w:contextualSpacing/>
              <w:jc w:val="both"/>
              <w:rPr>
                <w:sz w:val="22"/>
                <w:szCs w:val="22"/>
                <w:lang w:eastAsia="zh-CN"/>
              </w:rPr>
            </w:pPr>
          </w:p>
        </w:tc>
      </w:tr>
    </w:tbl>
    <w:p w14:paraId="515B7388" w14:textId="77777777" w:rsidR="00FD22BB" w:rsidRPr="00BF309F" w:rsidRDefault="00FD22BB">
      <w:pPr>
        <w:jc w:val="center"/>
        <w:rPr>
          <w:sz w:val="22"/>
          <w:szCs w:val="22"/>
        </w:rPr>
      </w:pPr>
    </w:p>
    <w:p w14:paraId="07C6373C" w14:textId="0A983105" w:rsidR="00133ADC" w:rsidRDefault="00133ADC">
      <w:pPr>
        <w:jc w:val="center"/>
        <w:rPr>
          <w:b/>
          <w:bCs/>
          <w:sz w:val="22"/>
          <w:szCs w:val="22"/>
        </w:rPr>
      </w:pPr>
    </w:p>
    <w:p w14:paraId="0B9D5474" w14:textId="2DBD8C21" w:rsidR="00DC23F7" w:rsidRDefault="00DC23F7">
      <w:pPr>
        <w:jc w:val="center"/>
        <w:rPr>
          <w:b/>
          <w:bCs/>
          <w:sz w:val="22"/>
          <w:szCs w:val="22"/>
        </w:rPr>
      </w:pPr>
    </w:p>
    <w:p w14:paraId="5BB5AB59" w14:textId="6A55F788" w:rsidR="00DC23F7" w:rsidRDefault="00DC23F7">
      <w:pPr>
        <w:jc w:val="center"/>
        <w:rPr>
          <w:b/>
          <w:bCs/>
          <w:sz w:val="22"/>
          <w:szCs w:val="22"/>
        </w:rPr>
      </w:pPr>
    </w:p>
    <w:p w14:paraId="7F0611D1" w14:textId="26E67F5B" w:rsidR="009A1C8F" w:rsidRDefault="009A1C8F">
      <w:pPr>
        <w:jc w:val="center"/>
        <w:rPr>
          <w:b/>
          <w:bCs/>
          <w:sz w:val="22"/>
          <w:szCs w:val="22"/>
        </w:rPr>
      </w:pPr>
    </w:p>
    <w:p w14:paraId="73B0866B" w14:textId="5621B832" w:rsidR="009A1C8F" w:rsidRDefault="009A1C8F">
      <w:pPr>
        <w:jc w:val="center"/>
        <w:rPr>
          <w:b/>
          <w:bCs/>
          <w:sz w:val="22"/>
          <w:szCs w:val="22"/>
        </w:rPr>
      </w:pPr>
    </w:p>
    <w:p w14:paraId="66A443C8" w14:textId="46C945E5" w:rsidR="009A1C8F" w:rsidRDefault="009A1C8F">
      <w:pPr>
        <w:jc w:val="center"/>
        <w:rPr>
          <w:b/>
          <w:bCs/>
          <w:sz w:val="22"/>
          <w:szCs w:val="22"/>
        </w:rPr>
      </w:pPr>
    </w:p>
    <w:p w14:paraId="3C6C052B" w14:textId="169FB3ED" w:rsidR="00FD22BB" w:rsidRPr="00BF309F" w:rsidRDefault="00D03B52">
      <w:pPr>
        <w:jc w:val="center"/>
        <w:rPr>
          <w:b/>
          <w:bCs/>
          <w:sz w:val="22"/>
          <w:szCs w:val="22"/>
        </w:rPr>
      </w:pPr>
      <w:r w:rsidRPr="00BF309F">
        <w:rPr>
          <w:b/>
          <w:bCs/>
          <w:sz w:val="22"/>
          <w:szCs w:val="22"/>
        </w:rPr>
        <w:t>Декларация о соответствии требованиям установленным в документации о закупке</w:t>
      </w:r>
    </w:p>
    <w:p w14:paraId="170F1785" w14:textId="77777777" w:rsidR="00FD22BB" w:rsidRPr="00BF309F" w:rsidRDefault="00FD22BB">
      <w:pPr>
        <w:jc w:val="center"/>
        <w:rPr>
          <w:sz w:val="22"/>
          <w:szCs w:val="22"/>
        </w:rPr>
      </w:pPr>
    </w:p>
    <w:p w14:paraId="3497B6BD" w14:textId="695338C8" w:rsidR="00FD22BB" w:rsidRPr="00BF309F" w:rsidRDefault="00D03B52" w:rsidP="001A49FB">
      <w:pPr>
        <w:jc w:val="both"/>
        <w:rPr>
          <w:sz w:val="22"/>
          <w:szCs w:val="22"/>
        </w:rPr>
      </w:pPr>
      <w:r w:rsidRPr="00BF309F">
        <w:rPr>
          <w:sz w:val="22"/>
          <w:szCs w:val="22"/>
        </w:rPr>
        <w:t>Настоящим подтверждаем, что «_______» (наименование участника)</w:t>
      </w:r>
      <w:r w:rsidR="007A6C9C" w:rsidRPr="00BF309F">
        <w:rPr>
          <w:sz w:val="22"/>
          <w:szCs w:val="22"/>
        </w:rPr>
        <w:t xml:space="preserve"> соответствует требованиям документации, а именно:</w:t>
      </w:r>
      <w:r w:rsidRPr="00BF309F">
        <w:rPr>
          <w:sz w:val="22"/>
          <w:szCs w:val="22"/>
        </w:rPr>
        <w:tab/>
      </w:r>
    </w:p>
    <w:p w14:paraId="6BC3B784" w14:textId="77777777" w:rsidR="00292230" w:rsidRPr="00EE58AF" w:rsidRDefault="00292230" w:rsidP="00292230">
      <w:pPr>
        <w:shd w:val="clear" w:color="auto" w:fill="FFFFFF"/>
        <w:jc w:val="both"/>
        <w:rPr>
          <w:color w:val="000000"/>
          <w:sz w:val="22"/>
          <w:szCs w:val="22"/>
        </w:rPr>
      </w:pPr>
      <w:r>
        <w:rPr>
          <w:color w:val="000000"/>
          <w:sz w:val="22"/>
          <w:szCs w:val="22"/>
        </w:rPr>
        <w:t>1)</w:t>
      </w:r>
      <w:r w:rsidRPr="00EE58AF">
        <w:rPr>
          <w:color w:val="000000"/>
          <w:sz w:val="22"/>
          <w:szCs w:val="22"/>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642628" w14:textId="77777777" w:rsidR="00292230" w:rsidRPr="00EE58AF" w:rsidRDefault="00292230" w:rsidP="00292230">
      <w:pPr>
        <w:shd w:val="clear" w:color="auto" w:fill="FFFFFF"/>
        <w:jc w:val="both"/>
        <w:rPr>
          <w:color w:val="000000"/>
          <w:sz w:val="22"/>
          <w:szCs w:val="22"/>
        </w:rPr>
      </w:pPr>
      <w:r>
        <w:rPr>
          <w:color w:val="000000"/>
          <w:sz w:val="22"/>
          <w:szCs w:val="22"/>
        </w:rPr>
        <w:t>2</w:t>
      </w:r>
      <w:r w:rsidRPr="00EE58AF">
        <w:rPr>
          <w:color w:val="000000"/>
          <w:sz w:val="22"/>
          <w:szCs w:val="22"/>
        </w:rPr>
        <w:t>)</w:t>
      </w:r>
      <w:r w:rsidRPr="00EE58AF">
        <w:rPr>
          <w:color w:val="000000"/>
          <w:sz w:val="22"/>
          <w:szCs w:val="22"/>
        </w:rPr>
        <w:tab/>
      </w:r>
      <w:proofErr w:type="spellStart"/>
      <w:r w:rsidRPr="00EE58AF">
        <w:rPr>
          <w:color w:val="000000"/>
          <w:sz w:val="22"/>
          <w:szCs w:val="22"/>
        </w:rPr>
        <w:t>Неприостановление</w:t>
      </w:r>
      <w:proofErr w:type="spellEnd"/>
      <w:r w:rsidRPr="00EE58AF">
        <w:rPr>
          <w:color w:val="000000"/>
          <w:sz w:val="22"/>
          <w:szCs w:val="22"/>
        </w:rPr>
        <w:t xml:space="preserve"> деятельности участника закупки в порядке, установленном Кодексом РФ об административных правонарушениях.</w:t>
      </w:r>
    </w:p>
    <w:p w14:paraId="7318B940" w14:textId="77777777" w:rsidR="00292230" w:rsidRPr="00EE58AF" w:rsidRDefault="00292230" w:rsidP="00292230">
      <w:pPr>
        <w:shd w:val="clear" w:color="auto" w:fill="FFFFFF"/>
        <w:jc w:val="both"/>
        <w:rPr>
          <w:color w:val="000000"/>
          <w:sz w:val="22"/>
          <w:szCs w:val="22"/>
        </w:rPr>
      </w:pPr>
      <w:r>
        <w:rPr>
          <w:color w:val="000000"/>
          <w:sz w:val="22"/>
          <w:szCs w:val="22"/>
        </w:rPr>
        <w:t>3</w:t>
      </w:r>
      <w:r w:rsidRPr="00EE58AF">
        <w:rPr>
          <w:color w:val="000000"/>
          <w:sz w:val="22"/>
          <w:szCs w:val="22"/>
        </w:rPr>
        <w:t>)</w:t>
      </w:r>
      <w:r w:rsidRPr="00EE58AF">
        <w:rPr>
          <w:color w:val="000000"/>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687BB99" w14:textId="77777777" w:rsidR="00292230" w:rsidRPr="00EE58AF" w:rsidRDefault="00292230" w:rsidP="00292230">
      <w:pPr>
        <w:shd w:val="clear" w:color="auto" w:fill="FFFFFF"/>
        <w:jc w:val="both"/>
        <w:rPr>
          <w:color w:val="000000"/>
          <w:sz w:val="22"/>
          <w:szCs w:val="22"/>
        </w:rPr>
      </w:pPr>
      <w:r>
        <w:rPr>
          <w:color w:val="000000"/>
          <w:sz w:val="22"/>
          <w:szCs w:val="22"/>
        </w:rPr>
        <w:t>4</w:t>
      </w:r>
      <w:r w:rsidRPr="00EE58AF">
        <w:rPr>
          <w:color w:val="000000"/>
          <w:sz w:val="22"/>
          <w:szCs w:val="22"/>
        </w:rPr>
        <w:t>)</w:t>
      </w:r>
      <w:r w:rsidRPr="00EE58AF">
        <w:rPr>
          <w:color w:val="000000"/>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0348D0F" w14:textId="77777777" w:rsidR="00292230" w:rsidRPr="00EE58AF" w:rsidRDefault="00292230" w:rsidP="00292230">
      <w:pPr>
        <w:shd w:val="clear" w:color="auto" w:fill="FFFFFF"/>
        <w:jc w:val="both"/>
        <w:rPr>
          <w:color w:val="000000"/>
          <w:sz w:val="22"/>
          <w:szCs w:val="22"/>
        </w:rPr>
      </w:pPr>
      <w:r>
        <w:rPr>
          <w:color w:val="000000"/>
          <w:sz w:val="22"/>
          <w:szCs w:val="22"/>
        </w:rPr>
        <w:t>5</w:t>
      </w:r>
      <w:r w:rsidRPr="00EE58AF">
        <w:rPr>
          <w:color w:val="000000"/>
          <w:sz w:val="22"/>
          <w:szCs w:val="22"/>
        </w:rPr>
        <w:t>)</w:t>
      </w:r>
      <w:r w:rsidRPr="00EE58AF">
        <w:rPr>
          <w:color w:val="000000"/>
          <w:sz w:val="22"/>
          <w:szCs w:val="22"/>
        </w:rPr>
        <w:tab/>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B14664C" w14:textId="77777777" w:rsidR="00292230" w:rsidRPr="00EE58AF" w:rsidRDefault="00292230" w:rsidP="00292230">
      <w:pPr>
        <w:shd w:val="clear" w:color="auto" w:fill="FFFFFF"/>
        <w:jc w:val="both"/>
        <w:rPr>
          <w:color w:val="000000"/>
          <w:sz w:val="22"/>
          <w:szCs w:val="22"/>
        </w:rPr>
      </w:pPr>
      <w:r w:rsidRPr="00EE58AF">
        <w:rPr>
          <w:color w:val="000000"/>
          <w:sz w:val="22"/>
          <w:szCs w:val="22"/>
        </w:rPr>
        <w:t>-Физическим лицом (в том числе зарегистрированным в качестве индивидуального предпринимателя), являющимся участником закупки.</w:t>
      </w:r>
    </w:p>
    <w:p w14:paraId="48A5302D" w14:textId="77777777" w:rsidR="00292230" w:rsidRPr="00EE58AF" w:rsidRDefault="00292230" w:rsidP="00292230">
      <w:pPr>
        <w:shd w:val="clear" w:color="auto" w:fill="FFFFFF"/>
        <w:jc w:val="both"/>
        <w:rPr>
          <w:color w:val="000000"/>
          <w:sz w:val="22"/>
          <w:szCs w:val="22"/>
        </w:rPr>
      </w:pPr>
      <w:r w:rsidRPr="00EE58AF">
        <w:rPr>
          <w:color w:val="000000"/>
          <w:sz w:val="22"/>
          <w:szCs w:val="22"/>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435FB87" w14:textId="77777777" w:rsidR="00292230" w:rsidRPr="00EE58AF" w:rsidRDefault="00292230" w:rsidP="00292230">
      <w:pPr>
        <w:shd w:val="clear" w:color="auto" w:fill="FFFFFF"/>
        <w:jc w:val="both"/>
        <w:rPr>
          <w:color w:val="000000"/>
          <w:sz w:val="22"/>
          <w:szCs w:val="22"/>
        </w:rPr>
      </w:pPr>
      <w:r w:rsidRPr="00EE58AF">
        <w:rPr>
          <w:color w:val="000000"/>
          <w:sz w:val="22"/>
          <w:szCs w:val="22"/>
        </w:rPr>
        <w:t>-Единоличным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25FF20F8" w14:textId="77777777" w:rsidR="00292230" w:rsidRPr="00EE58AF" w:rsidRDefault="00292230" w:rsidP="00292230">
      <w:pPr>
        <w:shd w:val="clear" w:color="auto" w:fill="FFFFFF"/>
        <w:jc w:val="both"/>
        <w:rPr>
          <w:color w:val="000000"/>
          <w:sz w:val="22"/>
          <w:szCs w:val="22"/>
        </w:rPr>
      </w:pPr>
      <w:r>
        <w:rPr>
          <w:color w:val="000000"/>
          <w:sz w:val="22"/>
          <w:szCs w:val="22"/>
        </w:rPr>
        <w:t>6</w:t>
      </w:r>
      <w:r w:rsidRPr="00EE58AF">
        <w:rPr>
          <w:color w:val="000000"/>
          <w:sz w:val="22"/>
          <w:szCs w:val="22"/>
        </w:rPr>
        <w:t>)</w:t>
      </w:r>
      <w:r w:rsidRPr="00EE58AF">
        <w:rPr>
          <w:color w:val="000000"/>
          <w:sz w:val="22"/>
          <w:szCs w:val="22"/>
        </w:rPr>
        <w:tab/>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EE58AF">
        <w:rPr>
          <w:color w:val="000000"/>
          <w:sz w:val="22"/>
          <w:szCs w:val="22"/>
        </w:rPr>
        <w:lastRenderedPageBreak/>
        <w:t>административного правонарушения, предусмотренного статьей 19.28 Кодекса РФ об административных правонарушениях.</w:t>
      </w:r>
    </w:p>
    <w:p w14:paraId="47A0830A" w14:textId="77777777" w:rsidR="00292230" w:rsidRPr="00EE58AF" w:rsidRDefault="00292230" w:rsidP="00292230">
      <w:pPr>
        <w:shd w:val="clear" w:color="auto" w:fill="FFFFFF"/>
        <w:jc w:val="both"/>
        <w:rPr>
          <w:color w:val="000000"/>
          <w:sz w:val="22"/>
          <w:szCs w:val="22"/>
        </w:rPr>
      </w:pPr>
      <w:r>
        <w:rPr>
          <w:color w:val="000000"/>
          <w:sz w:val="22"/>
          <w:szCs w:val="22"/>
        </w:rPr>
        <w:t>7</w:t>
      </w:r>
      <w:r w:rsidRPr="00EE58AF">
        <w:rPr>
          <w:color w:val="000000"/>
          <w:sz w:val="22"/>
          <w:szCs w:val="22"/>
        </w:rPr>
        <w:t>)</w:t>
      </w:r>
      <w:r w:rsidRPr="00EE58AF">
        <w:rPr>
          <w:color w:val="000000"/>
          <w:sz w:val="22"/>
          <w:szCs w:val="22"/>
        </w:rPr>
        <w:tab/>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3CFF244" w14:textId="77777777" w:rsidR="00292230" w:rsidRPr="00EE58AF" w:rsidRDefault="00292230" w:rsidP="00292230">
      <w:pPr>
        <w:shd w:val="clear" w:color="auto" w:fill="FFFFFF"/>
        <w:jc w:val="both"/>
        <w:rPr>
          <w:color w:val="000000"/>
          <w:sz w:val="22"/>
          <w:szCs w:val="22"/>
        </w:rPr>
      </w:pPr>
      <w:r>
        <w:rPr>
          <w:color w:val="000000"/>
          <w:sz w:val="22"/>
          <w:szCs w:val="22"/>
        </w:rPr>
        <w:t>8</w:t>
      </w:r>
      <w:r w:rsidRPr="00EE58AF">
        <w:rPr>
          <w:color w:val="000000"/>
          <w:sz w:val="22"/>
          <w:szCs w:val="22"/>
        </w:rPr>
        <w:t>)</w:t>
      </w:r>
      <w:r w:rsidRPr="00EE58AF">
        <w:rPr>
          <w:color w:val="000000"/>
          <w:sz w:val="22"/>
          <w:szCs w:val="22"/>
        </w:rPr>
        <w:tab/>
        <w:t>Участник закупки не является иностранным агентом в соответствии с Федеральным законом от 14.07.2022 №255-ФЗ «О контроле за деятельностью лиц, находящихся под иностранным влиянием».</w:t>
      </w:r>
    </w:p>
    <w:p w14:paraId="0B8E2087" w14:textId="77777777" w:rsidR="00292230" w:rsidRPr="00EE58AF" w:rsidRDefault="00292230" w:rsidP="00292230">
      <w:pPr>
        <w:shd w:val="clear" w:color="auto" w:fill="FFFFFF"/>
        <w:jc w:val="both"/>
        <w:rPr>
          <w:color w:val="000000"/>
          <w:sz w:val="22"/>
          <w:szCs w:val="22"/>
        </w:rPr>
      </w:pPr>
      <w:r>
        <w:rPr>
          <w:color w:val="000000"/>
          <w:sz w:val="22"/>
          <w:szCs w:val="22"/>
        </w:rPr>
        <w:t>9</w:t>
      </w:r>
      <w:r w:rsidRPr="00EE58AF">
        <w:rPr>
          <w:color w:val="000000"/>
          <w:sz w:val="22"/>
          <w:szCs w:val="22"/>
        </w:rPr>
        <w:t>)</w:t>
      </w:r>
      <w:r w:rsidRPr="00EE58AF">
        <w:rPr>
          <w:color w:val="000000"/>
          <w:sz w:val="22"/>
          <w:szCs w:val="22"/>
        </w:rPr>
        <w:tab/>
        <w:t>У участника закупки отсутствуют ограничения для участия в закупках, установленные законодательством РФ.</w:t>
      </w:r>
    </w:p>
    <w:p w14:paraId="66829E67" w14:textId="77777777" w:rsidR="00292230" w:rsidRPr="00BF309F" w:rsidRDefault="00292230" w:rsidP="00292230">
      <w:pPr>
        <w:jc w:val="both"/>
        <w:rPr>
          <w:sz w:val="22"/>
          <w:szCs w:val="22"/>
        </w:rPr>
      </w:pPr>
      <w:r w:rsidRPr="00EE58AF">
        <w:rPr>
          <w:color w:val="000000"/>
          <w:sz w:val="22"/>
          <w:szCs w:val="22"/>
        </w:rPr>
        <w:t>1</w:t>
      </w:r>
      <w:r>
        <w:rPr>
          <w:color w:val="000000"/>
          <w:sz w:val="22"/>
          <w:szCs w:val="22"/>
        </w:rPr>
        <w:t>0</w:t>
      </w:r>
      <w:r w:rsidRPr="00EE58AF">
        <w:rPr>
          <w:color w:val="000000"/>
          <w:sz w:val="22"/>
          <w:szCs w:val="22"/>
        </w:rPr>
        <w:t>)</w:t>
      </w:r>
      <w:r w:rsidRPr="00EE58AF">
        <w:rPr>
          <w:color w:val="000000"/>
          <w:sz w:val="22"/>
          <w:szCs w:val="22"/>
        </w:rPr>
        <w:tab/>
        <w:t>Отсутствие сведений об участниках закупки в реестре недобросовестных поставщиков, предусмотренном статьей 5 ФЗ-223, и/или в реестре недобросовестных поставщиков (подрядчиков, исполнителей), предусмотренном статьей 104 ФЗ-44.</w:t>
      </w:r>
    </w:p>
    <w:p w14:paraId="50A4F474" w14:textId="44E3572F" w:rsidR="00BE15D5" w:rsidRDefault="00BE15D5">
      <w:pPr>
        <w:jc w:val="center"/>
        <w:rPr>
          <w:b/>
          <w:sz w:val="22"/>
          <w:szCs w:val="22"/>
        </w:rPr>
      </w:pPr>
    </w:p>
    <w:p w14:paraId="60948681" w14:textId="3CF8FA4D" w:rsidR="00292230" w:rsidRDefault="00292230">
      <w:pPr>
        <w:jc w:val="center"/>
        <w:rPr>
          <w:b/>
          <w:sz w:val="22"/>
          <w:szCs w:val="22"/>
        </w:rPr>
      </w:pPr>
    </w:p>
    <w:p w14:paraId="36A723FB" w14:textId="451C1D04" w:rsidR="00292230" w:rsidRDefault="00292230">
      <w:pPr>
        <w:jc w:val="center"/>
        <w:rPr>
          <w:b/>
          <w:sz w:val="22"/>
          <w:szCs w:val="22"/>
        </w:rPr>
      </w:pPr>
    </w:p>
    <w:p w14:paraId="6291EB35" w14:textId="12F93868" w:rsidR="00292230" w:rsidRDefault="00292230">
      <w:pPr>
        <w:jc w:val="center"/>
        <w:rPr>
          <w:b/>
          <w:sz w:val="22"/>
          <w:szCs w:val="22"/>
        </w:rPr>
      </w:pPr>
    </w:p>
    <w:p w14:paraId="7DF5B3B0" w14:textId="55FB52D5" w:rsidR="00292230" w:rsidRDefault="00292230">
      <w:pPr>
        <w:jc w:val="center"/>
        <w:rPr>
          <w:b/>
          <w:sz w:val="22"/>
          <w:szCs w:val="22"/>
        </w:rPr>
      </w:pPr>
    </w:p>
    <w:p w14:paraId="25A5A4CD" w14:textId="5EB003C5" w:rsidR="00292230" w:rsidRDefault="00292230">
      <w:pPr>
        <w:jc w:val="center"/>
        <w:rPr>
          <w:b/>
          <w:sz w:val="22"/>
          <w:szCs w:val="22"/>
        </w:rPr>
      </w:pPr>
    </w:p>
    <w:p w14:paraId="218D785B" w14:textId="4B4F0217" w:rsidR="00292230" w:rsidRDefault="00292230">
      <w:pPr>
        <w:jc w:val="center"/>
        <w:rPr>
          <w:b/>
          <w:sz w:val="22"/>
          <w:szCs w:val="22"/>
        </w:rPr>
      </w:pPr>
    </w:p>
    <w:p w14:paraId="31100DB0" w14:textId="4FE9F0E7" w:rsidR="00292230" w:rsidRDefault="00292230">
      <w:pPr>
        <w:jc w:val="center"/>
        <w:rPr>
          <w:b/>
          <w:sz w:val="22"/>
          <w:szCs w:val="22"/>
        </w:rPr>
      </w:pPr>
    </w:p>
    <w:p w14:paraId="5CCBB132" w14:textId="0D59BEDB" w:rsidR="00292230" w:rsidRDefault="00292230">
      <w:pPr>
        <w:jc w:val="center"/>
        <w:rPr>
          <w:b/>
          <w:sz w:val="22"/>
          <w:szCs w:val="22"/>
        </w:rPr>
      </w:pPr>
    </w:p>
    <w:p w14:paraId="46FB9C6B" w14:textId="3DAC8BF0" w:rsidR="00292230" w:rsidRDefault="00292230">
      <w:pPr>
        <w:jc w:val="center"/>
        <w:rPr>
          <w:b/>
          <w:sz w:val="22"/>
          <w:szCs w:val="22"/>
        </w:rPr>
      </w:pPr>
    </w:p>
    <w:p w14:paraId="1F815294" w14:textId="3F49A9D1" w:rsidR="00292230" w:rsidRDefault="00292230">
      <w:pPr>
        <w:jc w:val="center"/>
        <w:rPr>
          <w:b/>
          <w:sz w:val="22"/>
          <w:szCs w:val="22"/>
        </w:rPr>
      </w:pPr>
    </w:p>
    <w:p w14:paraId="08049DA8" w14:textId="3420EAA2" w:rsidR="00292230" w:rsidRDefault="00292230">
      <w:pPr>
        <w:jc w:val="center"/>
        <w:rPr>
          <w:b/>
          <w:sz w:val="22"/>
          <w:szCs w:val="22"/>
        </w:rPr>
      </w:pPr>
    </w:p>
    <w:p w14:paraId="6DD60FF5" w14:textId="482F124E" w:rsidR="00292230" w:rsidRDefault="00292230">
      <w:pPr>
        <w:jc w:val="center"/>
        <w:rPr>
          <w:b/>
          <w:sz w:val="22"/>
          <w:szCs w:val="22"/>
        </w:rPr>
      </w:pPr>
    </w:p>
    <w:p w14:paraId="50DE0E2E" w14:textId="71D2DE5D" w:rsidR="00292230" w:rsidRDefault="00292230">
      <w:pPr>
        <w:jc w:val="center"/>
        <w:rPr>
          <w:b/>
          <w:sz w:val="22"/>
          <w:szCs w:val="22"/>
        </w:rPr>
      </w:pPr>
    </w:p>
    <w:p w14:paraId="41A985F4" w14:textId="1F84B856" w:rsidR="00292230" w:rsidRDefault="00292230">
      <w:pPr>
        <w:jc w:val="center"/>
        <w:rPr>
          <w:b/>
          <w:sz w:val="22"/>
          <w:szCs w:val="22"/>
        </w:rPr>
      </w:pPr>
    </w:p>
    <w:p w14:paraId="41A074CA" w14:textId="43AD300A" w:rsidR="00292230" w:rsidRDefault="00292230">
      <w:pPr>
        <w:jc w:val="center"/>
        <w:rPr>
          <w:b/>
          <w:sz w:val="22"/>
          <w:szCs w:val="22"/>
        </w:rPr>
      </w:pPr>
    </w:p>
    <w:p w14:paraId="6618D47C" w14:textId="619C859E" w:rsidR="00292230" w:rsidRDefault="00292230">
      <w:pPr>
        <w:jc w:val="center"/>
        <w:rPr>
          <w:b/>
          <w:sz w:val="22"/>
          <w:szCs w:val="22"/>
        </w:rPr>
      </w:pPr>
    </w:p>
    <w:p w14:paraId="4CBEDFCE" w14:textId="519CC0C5" w:rsidR="00292230" w:rsidRDefault="00292230">
      <w:pPr>
        <w:jc w:val="center"/>
        <w:rPr>
          <w:b/>
          <w:sz w:val="22"/>
          <w:szCs w:val="22"/>
        </w:rPr>
      </w:pPr>
    </w:p>
    <w:p w14:paraId="059C24BB" w14:textId="5239C145" w:rsidR="00292230" w:rsidRDefault="00292230">
      <w:pPr>
        <w:jc w:val="center"/>
        <w:rPr>
          <w:b/>
          <w:sz w:val="22"/>
          <w:szCs w:val="22"/>
        </w:rPr>
      </w:pPr>
    </w:p>
    <w:p w14:paraId="0CB85BC5" w14:textId="17A55708" w:rsidR="00292230" w:rsidRDefault="00292230">
      <w:pPr>
        <w:jc w:val="center"/>
        <w:rPr>
          <w:b/>
          <w:sz w:val="22"/>
          <w:szCs w:val="22"/>
        </w:rPr>
      </w:pPr>
    </w:p>
    <w:p w14:paraId="3D0885CE" w14:textId="0B01F6A6" w:rsidR="00292230" w:rsidRDefault="00292230">
      <w:pPr>
        <w:jc w:val="center"/>
        <w:rPr>
          <w:b/>
          <w:sz w:val="22"/>
          <w:szCs w:val="22"/>
        </w:rPr>
      </w:pPr>
    </w:p>
    <w:p w14:paraId="655FE45E" w14:textId="2AC8CE7B" w:rsidR="00292230" w:rsidRDefault="00292230">
      <w:pPr>
        <w:jc w:val="center"/>
        <w:rPr>
          <w:b/>
          <w:sz w:val="22"/>
          <w:szCs w:val="22"/>
        </w:rPr>
      </w:pPr>
    </w:p>
    <w:p w14:paraId="74A60079" w14:textId="1F6D2037" w:rsidR="00292230" w:rsidRDefault="00292230">
      <w:pPr>
        <w:jc w:val="center"/>
        <w:rPr>
          <w:b/>
          <w:sz w:val="22"/>
          <w:szCs w:val="22"/>
        </w:rPr>
      </w:pPr>
    </w:p>
    <w:p w14:paraId="38799401" w14:textId="2B2FC2C8" w:rsidR="00292230" w:rsidRDefault="00292230">
      <w:pPr>
        <w:jc w:val="center"/>
        <w:rPr>
          <w:b/>
          <w:sz w:val="22"/>
          <w:szCs w:val="22"/>
        </w:rPr>
      </w:pPr>
    </w:p>
    <w:p w14:paraId="62503305" w14:textId="39C221C8" w:rsidR="00292230" w:rsidRDefault="00292230">
      <w:pPr>
        <w:jc w:val="center"/>
        <w:rPr>
          <w:b/>
          <w:sz w:val="22"/>
          <w:szCs w:val="22"/>
        </w:rPr>
      </w:pPr>
    </w:p>
    <w:p w14:paraId="6796BCC3" w14:textId="1CD46D24" w:rsidR="00292230" w:rsidRDefault="00292230">
      <w:pPr>
        <w:jc w:val="center"/>
        <w:rPr>
          <w:b/>
          <w:sz w:val="22"/>
          <w:szCs w:val="22"/>
        </w:rPr>
      </w:pPr>
    </w:p>
    <w:p w14:paraId="1C6BD1ED" w14:textId="6F612E63" w:rsidR="00292230" w:rsidRDefault="00292230">
      <w:pPr>
        <w:jc w:val="center"/>
        <w:rPr>
          <w:b/>
          <w:sz w:val="22"/>
          <w:szCs w:val="22"/>
        </w:rPr>
      </w:pPr>
    </w:p>
    <w:p w14:paraId="7E3D7C21" w14:textId="17CFFB0C" w:rsidR="00292230" w:rsidRDefault="00292230">
      <w:pPr>
        <w:jc w:val="center"/>
        <w:rPr>
          <w:b/>
          <w:sz w:val="22"/>
          <w:szCs w:val="22"/>
        </w:rPr>
      </w:pPr>
    </w:p>
    <w:p w14:paraId="20DEB4FB" w14:textId="1AD1CED0" w:rsidR="00292230" w:rsidRDefault="00292230">
      <w:pPr>
        <w:jc w:val="center"/>
        <w:rPr>
          <w:b/>
          <w:sz w:val="22"/>
          <w:szCs w:val="22"/>
        </w:rPr>
      </w:pPr>
    </w:p>
    <w:p w14:paraId="7DF7BBEE" w14:textId="23F18669" w:rsidR="00292230" w:rsidRDefault="00292230">
      <w:pPr>
        <w:jc w:val="center"/>
        <w:rPr>
          <w:b/>
          <w:sz w:val="22"/>
          <w:szCs w:val="22"/>
        </w:rPr>
      </w:pPr>
    </w:p>
    <w:p w14:paraId="03BE21D2" w14:textId="30242731" w:rsidR="00292230" w:rsidRDefault="00292230">
      <w:pPr>
        <w:jc w:val="center"/>
        <w:rPr>
          <w:b/>
          <w:sz w:val="22"/>
          <w:szCs w:val="22"/>
        </w:rPr>
      </w:pPr>
    </w:p>
    <w:p w14:paraId="76005B96" w14:textId="06C69310" w:rsidR="00292230" w:rsidRDefault="00292230">
      <w:pPr>
        <w:jc w:val="center"/>
        <w:rPr>
          <w:b/>
          <w:sz w:val="22"/>
          <w:szCs w:val="22"/>
        </w:rPr>
      </w:pPr>
    </w:p>
    <w:p w14:paraId="0B04932C" w14:textId="498EC7F7" w:rsidR="00292230" w:rsidRDefault="00292230">
      <w:pPr>
        <w:jc w:val="center"/>
        <w:rPr>
          <w:b/>
          <w:sz w:val="22"/>
          <w:szCs w:val="22"/>
        </w:rPr>
      </w:pPr>
    </w:p>
    <w:p w14:paraId="059A256D" w14:textId="059A8025" w:rsidR="00292230" w:rsidRDefault="00292230">
      <w:pPr>
        <w:jc w:val="center"/>
        <w:rPr>
          <w:b/>
          <w:sz w:val="22"/>
          <w:szCs w:val="22"/>
        </w:rPr>
      </w:pPr>
    </w:p>
    <w:p w14:paraId="1332D21A" w14:textId="1FB2EDF0" w:rsidR="00292230" w:rsidRDefault="00292230">
      <w:pPr>
        <w:jc w:val="center"/>
        <w:rPr>
          <w:b/>
          <w:sz w:val="22"/>
          <w:szCs w:val="22"/>
        </w:rPr>
      </w:pPr>
    </w:p>
    <w:p w14:paraId="2E5ED666" w14:textId="0753C21A" w:rsidR="00292230" w:rsidRDefault="00292230">
      <w:pPr>
        <w:jc w:val="center"/>
        <w:rPr>
          <w:b/>
          <w:sz w:val="22"/>
          <w:szCs w:val="22"/>
        </w:rPr>
      </w:pPr>
    </w:p>
    <w:p w14:paraId="334A1804" w14:textId="3C88309D" w:rsidR="00292230" w:rsidRDefault="00292230">
      <w:pPr>
        <w:jc w:val="center"/>
        <w:rPr>
          <w:b/>
          <w:sz w:val="22"/>
          <w:szCs w:val="22"/>
        </w:rPr>
      </w:pPr>
    </w:p>
    <w:p w14:paraId="4FBDC4BC" w14:textId="3E314800" w:rsidR="00292230" w:rsidRDefault="00292230">
      <w:pPr>
        <w:jc w:val="center"/>
        <w:rPr>
          <w:b/>
          <w:sz w:val="22"/>
          <w:szCs w:val="22"/>
        </w:rPr>
      </w:pPr>
    </w:p>
    <w:p w14:paraId="03A3EA77" w14:textId="42668F21" w:rsidR="00292230" w:rsidRDefault="00292230">
      <w:pPr>
        <w:jc w:val="center"/>
        <w:rPr>
          <w:b/>
          <w:sz w:val="22"/>
          <w:szCs w:val="22"/>
        </w:rPr>
      </w:pPr>
    </w:p>
    <w:p w14:paraId="738DABCB" w14:textId="1D047D8A" w:rsidR="00292230" w:rsidRDefault="00292230">
      <w:pPr>
        <w:jc w:val="center"/>
        <w:rPr>
          <w:b/>
          <w:sz w:val="22"/>
          <w:szCs w:val="22"/>
        </w:rPr>
      </w:pPr>
    </w:p>
    <w:p w14:paraId="5050D519" w14:textId="480C023D" w:rsidR="00292230" w:rsidRDefault="00292230">
      <w:pPr>
        <w:jc w:val="center"/>
        <w:rPr>
          <w:b/>
          <w:sz w:val="22"/>
          <w:szCs w:val="22"/>
        </w:rPr>
      </w:pPr>
    </w:p>
    <w:p w14:paraId="0FBEB60E" w14:textId="2FBADFA7" w:rsidR="00292230" w:rsidRDefault="00292230">
      <w:pPr>
        <w:jc w:val="center"/>
        <w:rPr>
          <w:b/>
          <w:sz w:val="22"/>
          <w:szCs w:val="22"/>
        </w:rPr>
      </w:pPr>
    </w:p>
    <w:p w14:paraId="2F22DAF7" w14:textId="673712A4" w:rsidR="00E77C98" w:rsidRDefault="00E77C98">
      <w:pPr>
        <w:jc w:val="center"/>
        <w:rPr>
          <w:b/>
          <w:sz w:val="22"/>
          <w:szCs w:val="22"/>
        </w:rPr>
      </w:pPr>
    </w:p>
    <w:p w14:paraId="46D30069" w14:textId="27C38607" w:rsidR="00E77C98" w:rsidRDefault="00E77C98">
      <w:pPr>
        <w:jc w:val="center"/>
        <w:rPr>
          <w:b/>
          <w:sz w:val="22"/>
          <w:szCs w:val="22"/>
        </w:rPr>
      </w:pPr>
    </w:p>
    <w:p w14:paraId="154443B8" w14:textId="77777777" w:rsidR="00292230" w:rsidRPr="00BF309F" w:rsidRDefault="00292230">
      <w:pPr>
        <w:jc w:val="center"/>
        <w:rPr>
          <w:b/>
          <w:sz w:val="22"/>
          <w:szCs w:val="22"/>
        </w:rPr>
      </w:pPr>
    </w:p>
    <w:p w14:paraId="6008DC45" w14:textId="195D73F2" w:rsidR="00FD22BB" w:rsidRDefault="00D03B52">
      <w:pPr>
        <w:jc w:val="center"/>
        <w:rPr>
          <w:b/>
          <w:sz w:val="22"/>
          <w:szCs w:val="22"/>
        </w:rPr>
      </w:pPr>
      <w:r w:rsidRPr="00BF309F">
        <w:rPr>
          <w:b/>
          <w:sz w:val="22"/>
          <w:szCs w:val="22"/>
        </w:rPr>
        <w:t>СОГЛАСИЕ</w:t>
      </w:r>
      <w:r w:rsidRPr="00BF309F">
        <w:rPr>
          <w:b/>
          <w:sz w:val="22"/>
          <w:szCs w:val="22"/>
        </w:rPr>
        <w:br/>
        <w:t>на обработку персональных данных (</w:t>
      </w:r>
      <w:r w:rsidR="00E46C07" w:rsidRPr="00E46C07">
        <w:rPr>
          <w:b/>
          <w:sz w:val="22"/>
          <w:szCs w:val="22"/>
          <w:u w:val="single"/>
        </w:rPr>
        <w:t xml:space="preserve">только для </w:t>
      </w:r>
      <w:r w:rsidRPr="00E46C07">
        <w:rPr>
          <w:b/>
          <w:sz w:val="22"/>
          <w:szCs w:val="22"/>
          <w:u w:val="single"/>
        </w:rPr>
        <w:t>физлиц и ИП</w:t>
      </w:r>
      <w:r w:rsidRPr="00BF309F">
        <w:rPr>
          <w:b/>
          <w:sz w:val="22"/>
          <w:szCs w:val="22"/>
        </w:rPr>
        <w:t>)</w:t>
      </w:r>
    </w:p>
    <w:p w14:paraId="1A614E56" w14:textId="77777777" w:rsidR="00E77C98" w:rsidRPr="00BF309F" w:rsidRDefault="00E77C98">
      <w:pPr>
        <w:jc w:val="center"/>
        <w:rPr>
          <w:b/>
          <w:color w:val="1E1E1E"/>
          <w:sz w:val="22"/>
          <w:szCs w:val="22"/>
        </w:rPr>
      </w:pPr>
    </w:p>
    <w:p w14:paraId="4EF729B8"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Я, нижеподписавшийся </w:t>
      </w:r>
    </w:p>
    <w:p w14:paraId="7B084BD6" w14:textId="77777777" w:rsidR="00FD22BB" w:rsidRPr="00BF309F" w:rsidRDefault="00D03B52">
      <w:pPr>
        <w:widowControl w:val="0"/>
        <w:rPr>
          <w:snapToGrid w:val="0"/>
          <w:color w:val="1E1E1E"/>
          <w:sz w:val="22"/>
          <w:szCs w:val="22"/>
        </w:rPr>
      </w:pPr>
      <w:r w:rsidRPr="00BF309F">
        <w:rPr>
          <w:snapToGrid w:val="0"/>
          <w:color w:val="1E1E1E"/>
          <w:sz w:val="22"/>
          <w:szCs w:val="22"/>
        </w:rPr>
        <w:t>_________________________________________________________________________</w:t>
      </w:r>
    </w:p>
    <w:p w14:paraId="08524256" w14:textId="77777777" w:rsidR="00FD22BB" w:rsidRPr="00BF309F" w:rsidRDefault="00D03B52">
      <w:pPr>
        <w:widowControl w:val="0"/>
        <w:jc w:val="center"/>
        <w:rPr>
          <w:snapToGrid w:val="0"/>
          <w:color w:val="1E1E1E"/>
          <w:sz w:val="22"/>
          <w:szCs w:val="22"/>
        </w:rPr>
      </w:pPr>
      <w:r w:rsidRPr="00BF309F">
        <w:rPr>
          <w:snapToGrid w:val="0"/>
          <w:color w:val="1E1E1E"/>
          <w:sz w:val="22"/>
          <w:szCs w:val="22"/>
        </w:rPr>
        <w:t xml:space="preserve"> </w:t>
      </w:r>
      <w:r w:rsidRPr="00BF309F">
        <w:rPr>
          <w:snapToGrid w:val="0"/>
          <w:color w:val="1E1E1E"/>
          <w:sz w:val="22"/>
          <w:szCs w:val="22"/>
          <w:vertAlign w:val="superscript"/>
        </w:rPr>
        <w:t>(фамилия, имя, отчество)</w:t>
      </w:r>
    </w:p>
    <w:p w14:paraId="56C79ECE" w14:textId="77777777" w:rsidR="00FD22BB" w:rsidRPr="00BF309F" w:rsidRDefault="00FD22BB">
      <w:pPr>
        <w:widowControl w:val="0"/>
        <w:jc w:val="both"/>
        <w:rPr>
          <w:snapToGrid w:val="0"/>
          <w:color w:val="1E1E1E"/>
          <w:sz w:val="22"/>
          <w:szCs w:val="22"/>
        </w:rPr>
      </w:pPr>
    </w:p>
    <w:p w14:paraId="43241C34" w14:textId="77777777" w:rsidR="00FD22BB" w:rsidRPr="00BF309F" w:rsidRDefault="00D03B52">
      <w:pPr>
        <w:widowControl w:val="0"/>
        <w:jc w:val="both"/>
        <w:rPr>
          <w:snapToGrid w:val="0"/>
          <w:color w:val="1E1E1E"/>
          <w:sz w:val="22"/>
          <w:szCs w:val="22"/>
        </w:rPr>
      </w:pPr>
      <w:r w:rsidRPr="00BF309F">
        <w:rPr>
          <w:snapToGrid w:val="0"/>
          <w:color w:val="1E1E1E"/>
          <w:sz w:val="22"/>
          <w:szCs w:val="22"/>
        </w:rPr>
        <w:t>паспорт_____________№__________________ дата выдачи______________________</w:t>
      </w:r>
    </w:p>
    <w:p w14:paraId="5B5AC8C9" w14:textId="77777777" w:rsidR="00FD22BB" w:rsidRPr="00BF309F" w:rsidRDefault="00FD22BB">
      <w:pPr>
        <w:widowControl w:val="0"/>
        <w:jc w:val="both"/>
        <w:rPr>
          <w:snapToGrid w:val="0"/>
          <w:color w:val="1E1E1E"/>
          <w:sz w:val="22"/>
          <w:szCs w:val="22"/>
        </w:rPr>
      </w:pPr>
    </w:p>
    <w:p w14:paraId="44D5B550"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название выдавшего органа _________________________________________________, </w:t>
      </w:r>
    </w:p>
    <w:p w14:paraId="5599A649" w14:textId="77777777" w:rsidR="00FD22BB" w:rsidRPr="00BF309F" w:rsidRDefault="00FD22BB">
      <w:pPr>
        <w:widowControl w:val="0"/>
        <w:jc w:val="both"/>
        <w:rPr>
          <w:snapToGrid w:val="0"/>
          <w:color w:val="1E1E1E"/>
          <w:sz w:val="22"/>
          <w:szCs w:val="22"/>
        </w:rPr>
      </w:pPr>
    </w:p>
    <w:p w14:paraId="028D31C3" w14:textId="77777777" w:rsidR="00FD22BB" w:rsidRPr="00BF309F" w:rsidRDefault="00D03B52">
      <w:pPr>
        <w:widowControl w:val="0"/>
        <w:jc w:val="both"/>
        <w:rPr>
          <w:snapToGrid w:val="0"/>
          <w:color w:val="1E1E1E"/>
          <w:sz w:val="22"/>
          <w:szCs w:val="22"/>
        </w:rPr>
      </w:pPr>
      <w:r w:rsidRPr="00BF309F">
        <w:rPr>
          <w:snapToGrid w:val="0"/>
          <w:color w:val="1E1E1E"/>
          <w:sz w:val="22"/>
          <w:szCs w:val="22"/>
        </w:rPr>
        <w:t>в соответствии с требованиями ст. 9 Федерального закона от 27.07.06</w:t>
      </w:r>
      <w:r w:rsidRPr="00BF309F">
        <w:rPr>
          <w:rFonts w:eastAsia="MS Gothic"/>
          <w:snapToGrid w:val="0"/>
          <w:color w:val="1E1E1E"/>
          <w:sz w:val="22"/>
          <w:szCs w:val="22"/>
        </w:rPr>
        <w:t> </w:t>
      </w:r>
      <w:r w:rsidRPr="00BF309F">
        <w:rPr>
          <w:snapToGrid w:val="0"/>
          <w:color w:val="1E1E1E"/>
          <w:sz w:val="22"/>
          <w:szCs w:val="22"/>
        </w:rPr>
        <w:t xml:space="preserve">г. «О персональных данных» № 152-ФЗ, подтверждаю своё согласие на обработку </w:t>
      </w:r>
      <w:r w:rsidRPr="00BF309F">
        <w:rPr>
          <w:color w:val="000000"/>
          <w:sz w:val="22"/>
          <w:szCs w:val="22"/>
        </w:rPr>
        <w:t>________________</w:t>
      </w:r>
      <w:r w:rsidRPr="00BF309F">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Срок хранения моих персональных данных соответствует сроку хранения документов, связанных с осуществлением </w:t>
      </w:r>
      <w:proofErr w:type="gramStart"/>
      <w:r w:rsidRPr="00BF309F">
        <w:rPr>
          <w:snapToGrid w:val="0"/>
          <w:color w:val="1E1E1E"/>
          <w:sz w:val="22"/>
          <w:szCs w:val="22"/>
        </w:rPr>
        <w:t>Организатором закупочной деятельности</w:t>
      </w:r>
      <w:proofErr w:type="gramEnd"/>
      <w:r w:rsidRPr="00BF309F">
        <w:rPr>
          <w:snapToGrid w:val="0"/>
          <w:color w:val="1E1E1E"/>
          <w:sz w:val="22"/>
          <w:szCs w:val="22"/>
        </w:rPr>
        <w:t xml:space="preserve"> и составляет три года.</w:t>
      </w:r>
    </w:p>
    <w:p w14:paraId="1E44C01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Настоящее согласие дано мной и действует с «_____</w:t>
      </w:r>
      <w:proofErr w:type="gramStart"/>
      <w:r w:rsidRPr="00BF309F">
        <w:rPr>
          <w:snapToGrid w:val="0"/>
          <w:color w:val="1E1E1E"/>
          <w:sz w:val="22"/>
          <w:szCs w:val="22"/>
        </w:rPr>
        <w:t>_»_</w:t>
      </w:r>
      <w:proofErr w:type="gramEnd"/>
      <w:r w:rsidRPr="00BF309F">
        <w:rPr>
          <w:snapToGrid w:val="0"/>
          <w:color w:val="1E1E1E"/>
          <w:sz w:val="22"/>
          <w:szCs w:val="22"/>
        </w:rPr>
        <w:t>________________ 20____г. бессрочно.</w:t>
      </w:r>
    </w:p>
    <w:p w14:paraId="7D33E84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F309F" w:rsidRDefault="00D03B52">
      <w:pPr>
        <w:widowControl w:val="0"/>
        <w:jc w:val="right"/>
        <w:rPr>
          <w:snapToGrid w:val="0"/>
          <w:sz w:val="22"/>
          <w:szCs w:val="22"/>
        </w:rPr>
      </w:pPr>
      <w:r w:rsidRPr="00BF309F">
        <w:rPr>
          <w:snapToGrid w:val="0"/>
          <w:color w:val="1E1E1E"/>
          <w:sz w:val="22"/>
          <w:szCs w:val="22"/>
        </w:rPr>
        <w:t>__________________________________________________</w:t>
      </w:r>
    </w:p>
    <w:p w14:paraId="07F971F5" w14:textId="77777777" w:rsidR="00FD22BB" w:rsidRPr="00BF309F" w:rsidRDefault="00D03B52">
      <w:pPr>
        <w:widowControl w:val="0"/>
        <w:jc w:val="right"/>
        <w:rPr>
          <w:snapToGrid w:val="0"/>
          <w:color w:val="1E1E1E"/>
          <w:sz w:val="22"/>
          <w:szCs w:val="22"/>
          <w:vertAlign w:val="superscript"/>
        </w:rPr>
      </w:pPr>
      <w:r w:rsidRPr="00BF309F">
        <w:rPr>
          <w:snapToGrid w:val="0"/>
          <w:color w:val="1E1E1E"/>
          <w:sz w:val="22"/>
          <w:szCs w:val="22"/>
          <w:vertAlign w:val="superscript"/>
        </w:rPr>
        <w:t>(подпись субъекта персональных данных)</w:t>
      </w:r>
    </w:p>
    <w:p w14:paraId="079585CB" w14:textId="2466AC02" w:rsidR="00FD22BB" w:rsidRPr="00BF309F"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F309F">
        <w:rPr>
          <w:b/>
          <w:sz w:val="22"/>
          <w:szCs w:val="22"/>
        </w:rPr>
        <w:t xml:space="preserve"> б </w:t>
      </w:r>
    </w:p>
    <w:p w14:paraId="0E3A82A8" w14:textId="6342F15C" w:rsidR="00FD22BB" w:rsidRPr="00BF309F" w:rsidRDefault="00FD22BB">
      <w:pPr>
        <w:jc w:val="both"/>
        <w:rPr>
          <w:sz w:val="22"/>
          <w:szCs w:val="22"/>
        </w:rPr>
      </w:pPr>
    </w:p>
    <w:p w14:paraId="1A3253DB" w14:textId="17C7AE96" w:rsidR="00BE15D5" w:rsidRPr="00BF309F" w:rsidRDefault="00BE15D5">
      <w:pPr>
        <w:jc w:val="both"/>
        <w:rPr>
          <w:sz w:val="22"/>
          <w:szCs w:val="22"/>
        </w:rPr>
      </w:pPr>
    </w:p>
    <w:p w14:paraId="6281628B" w14:textId="18AE553A" w:rsidR="00BE15D5" w:rsidRPr="00BF309F" w:rsidRDefault="00BE15D5">
      <w:pPr>
        <w:jc w:val="both"/>
        <w:rPr>
          <w:sz w:val="22"/>
          <w:szCs w:val="22"/>
        </w:rPr>
      </w:pPr>
    </w:p>
    <w:p w14:paraId="730846AB" w14:textId="1F8BFB98" w:rsidR="00BE15D5" w:rsidRPr="00BF309F" w:rsidRDefault="00BE15D5">
      <w:pPr>
        <w:jc w:val="both"/>
        <w:rPr>
          <w:sz w:val="22"/>
          <w:szCs w:val="22"/>
        </w:rPr>
      </w:pPr>
    </w:p>
    <w:p w14:paraId="47C4C04D" w14:textId="621220F6" w:rsidR="00BE15D5" w:rsidRPr="00BF309F" w:rsidRDefault="00BE15D5">
      <w:pPr>
        <w:jc w:val="both"/>
        <w:rPr>
          <w:sz w:val="22"/>
          <w:szCs w:val="22"/>
        </w:rPr>
      </w:pPr>
    </w:p>
    <w:p w14:paraId="6C877925" w14:textId="243F8358" w:rsidR="00BE15D5" w:rsidRPr="00BF309F" w:rsidRDefault="00BE15D5">
      <w:pPr>
        <w:jc w:val="both"/>
        <w:rPr>
          <w:sz w:val="22"/>
          <w:szCs w:val="22"/>
        </w:rPr>
      </w:pPr>
    </w:p>
    <w:p w14:paraId="339E8709" w14:textId="5E8E9A08" w:rsidR="00BE15D5" w:rsidRDefault="00BE15D5">
      <w:pPr>
        <w:jc w:val="both"/>
        <w:rPr>
          <w:sz w:val="22"/>
          <w:szCs w:val="22"/>
        </w:rPr>
      </w:pPr>
    </w:p>
    <w:p w14:paraId="1FB7FFB9" w14:textId="70DA1560" w:rsidR="00DD2563" w:rsidRDefault="00DD2563">
      <w:pPr>
        <w:jc w:val="both"/>
        <w:rPr>
          <w:sz w:val="22"/>
          <w:szCs w:val="22"/>
        </w:rPr>
      </w:pPr>
    </w:p>
    <w:p w14:paraId="7972F46A" w14:textId="4A17801E" w:rsidR="00DD2563" w:rsidRDefault="00DD2563">
      <w:pPr>
        <w:jc w:val="both"/>
        <w:rPr>
          <w:sz w:val="22"/>
          <w:szCs w:val="22"/>
        </w:rPr>
      </w:pPr>
    </w:p>
    <w:p w14:paraId="029AD140" w14:textId="085A2945" w:rsidR="00DD2563" w:rsidRDefault="00DD2563">
      <w:pPr>
        <w:jc w:val="both"/>
        <w:rPr>
          <w:sz w:val="22"/>
          <w:szCs w:val="22"/>
        </w:rPr>
      </w:pPr>
    </w:p>
    <w:p w14:paraId="05EDE535" w14:textId="127EE203" w:rsidR="00DD2563" w:rsidRDefault="00DD2563">
      <w:pPr>
        <w:jc w:val="both"/>
        <w:rPr>
          <w:sz w:val="22"/>
          <w:szCs w:val="22"/>
        </w:rPr>
      </w:pPr>
    </w:p>
    <w:p w14:paraId="28B1476A" w14:textId="340D748A" w:rsidR="00DD2563" w:rsidRDefault="00DD2563">
      <w:pPr>
        <w:jc w:val="both"/>
        <w:rPr>
          <w:sz w:val="22"/>
          <w:szCs w:val="22"/>
        </w:rPr>
      </w:pPr>
    </w:p>
    <w:p w14:paraId="033CB378" w14:textId="4ABDB432" w:rsidR="00DD2563" w:rsidRDefault="00DD2563">
      <w:pPr>
        <w:jc w:val="both"/>
        <w:rPr>
          <w:sz w:val="22"/>
          <w:szCs w:val="22"/>
        </w:rPr>
      </w:pPr>
    </w:p>
    <w:p w14:paraId="6AB6C572" w14:textId="00C18ABF" w:rsidR="00DD2563" w:rsidRDefault="00DD2563">
      <w:pPr>
        <w:jc w:val="both"/>
        <w:rPr>
          <w:sz w:val="22"/>
          <w:szCs w:val="22"/>
        </w:rPr>
      </w:pPr>
    </w:p>
    <w:p w14:paraId="1BF47D2F" w14:textId="0D73259B" w:rsidR="00DD2563" w:rsidRDefault="00DD2563">
      <w:pPr>
        <w:jc w:val="both"/>
        <w:rPr>
          <w:sz w:val="22"/>
          <w:szCs w:val="22"/>
        </w:rPr>
      </w:pPr>
    </w:p>
    <w:p w14:paraId="15766CC3" w14:textId="77777777" w:rsidR="00DD2563" w:rsidRPr="00BF309F" w:rsidRDefault="00DD2563">
      <w:pPr>
        <w:jc w:val="both"/>
        <w:rPr>
          <w:sz w:val="22"/>
          <w:szCs w:val="22"/>
        </w:rPr>
      </w:pPr>
    </w:p>
    <w:p w14:paraId="50EC5803" w14:textId="15F951E5" w:rsidR="00BE15D5" w:rsidRPr="00BF309F" w:rsidRDefault="00BE15D5">
      <w:pPr>
        <w:jc w:val="both"/>
        <w:rPr>
          <w:sz w:val="22"/>
          <w:szCs w:val="22"/>
        </w:rPr>
      </w:pPr>
    </w:p>
    <w:p w14:paraId="18C779C3" w14:textId="3796F0D4" w:rsidR="00BE15D5" w:rsidRPr="00BF309F" w:rsidRDefault="00BE15D5">
      <w:pPr>
        <w:jc w:val="both"/>
        <w:rPr>
          <w:sz w:val="22"/>
          <w:szCs w:val="22"/>
        </w:rPr>
      </w:pPr>
    </w:p>
    <w:p w14:paraId="34A1B754" w14:textId="77777777" w:rsidR="00BE15D5" w:rsidRPr="00BF309F" w:rsidRDefault="00BE15D5">
      <w:pPr>
        <w:jc w:val="both"/>
        <w:rPr>
          <w:sz w:val="22"/>
          <w:szCs w:val="22"/>
        </w:rPr>
      </w:pPr>
    </w:p>
    <w:p w14:paraId="75B32C90" w14:textId="77777777" w:rsidR="00FD22BB" w:rsidRPr="00BF309F" w:rsidRDefault="00FD22BB">
      <w:pPr>
        <w:jc w:val="both"/>
        <w:rPr>
          <w:sz w:val="22"/>
          <w:szCs w:val="22"/>
        </w:rPr>
      </w:pPr>
    </w:p>
    <w:p w14:paraId="75C17FBA" w14:textId="77777777" w:rsidR="00FD22BB" w:rsidRPr="00BF309F" w:rsidRDefault="00FD22BB">
      <w:pPr>
        <w:jc w:val="both"/>
        <w:rPr>
          <w:sz w:val="22"/>
          <w:szCs w:val="22"/>
        </w:rPr>
      </w:pPr>
    </w:p>
    <w:p w14:paraId="1B4E06AC" w14:textId="77777777" w:rsidR="00FD22BB" w:rsidRPr="00BF309F" w:rsidRDefault="00D03B52">
      <w:pPr>
        <w:ind w:left="6379"/>
        <w:jc w:val="right"/>
        <w:rPr>
          <w:b/>
          <w:sz w:val="22"/>
          <w:szCs w:val="22"/>
        </w:rPr>
      </w:pPr>
      <w:r w:rsidRPr="00BF309F">
        <w:rPr>
          <w:b/>
          <w:sz w:val="22"/>
          <w:szCs w:val="22"/>
        </w:rPr>
        <w:t>Приложение № 1 к Документации об электронном Аукционе</w:t>
      </w:r>
    </w:p>
    <w:p w14:paraId="1B62B0F4" w14:textId="77777777" w:rsidR="00FD22BB" w:rsidRPr="00BF309F" w:rsidRDefault="00FD22BB">
      <w:pPr>
        <w:jc w:val="right"/>
        <w:rPr>
          <w:b/>
          <w:sz w:val="22"/>
          <w:szCs w:val="22"/>
        </w:rPr>
      </w:pPr>
    </w:p>
    <w:p w14:paraId="342B4A85" w14:textId="77777777" w:rsidR="00FD22BB" w:rsidRPr="00BF309F"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F309F" w:rsidRDefault="00D03B52">
      <w:pPr>
        <w:jc w:val="center"/>
        <w:rPr>
          <w:rFonts w:eastAsia="Calibri"/>
          <w:b/>
          <w:sz w:val="22"/>
          <w:szCs w:val="22"/>
          <w:lang w:eastAsia="en-US"/>
        </w:rPr>
      </w:pPr>
      <w:r w:rsidRPr="00BF309F">
        <w:rPr>
          <w:bCs/>
          <w:color w:val="000000"/>
          <w:sz w:val="22"/>
          <w:szCs w:val="22"/>
          <w:lang w:eastAsia="zh-CN"/>
        </w:rPr>
        <w:t xml:space="preserve"> </w:t>
      </w:r>
      <w:r w:rsidRPr="00BF309F">
        <w:rPr>
          <w:b/>
          <w:sz w:val="22"/>
          <w:szCs w:val="22"/>
        </w:rPr>
        <w:t>Обоснование НМЦК</w:t>
      </w:r>
    </w:p>
    <w:p w14:paraId="75DA4BBC" w14:textId="77777777" w:rsidR="00FD22BB" w:rsidRPr="00BF309F" w:rsidRDefault="00D03B52">
      <w:pPr>
        <w:jc w:val="center"/>
        <w:rPr>
          <w:b/>
          <w:sz w:val="22"/>
          <w:szCs w:val="22"/>
        </w:rPr>
      </w:pPr>
      <w:r w:rsidRPr="00BF309F">
        <w:rPr>
          <w:b/>
          <w:sz w:val="22"/>
          <w:szCs w:val="22"/>
        </w:rPr>
        <w:t>Прилагается отдельным файлом</w:t>
      </w:r>
    </w:p>
    <w:p w14:paraId="52985CD0" w14:textId="77777777" w:rsidR="00FD22BB" w:rsidRPr="00BF309F" w:rsidRDefault="00FD22BB">
      <w:pPr>
        <w:jc w:val="center"/>
        <w:rPr>
          <w:sz w:val="22"/>
          <w:szCs w:val="22"/>
        </w:rPr>
      </w:pPr>
    </w:p>
    <w:p w14:paraId="3A2D7898" w14:textId="77777777" w:rsidR="00FD22BB" w:rsidRPr="00BF309F" w:rsidRDefault="00D03B52">
      <w:pPr>
        <w:ind w:left="6379"/>
        <w:jc w:val="right"/>
        <w:rPr>
          <w:b/>
          <w:sz w:val="22"/>
          <w:szCs w:val="22"/>
        </w:rPr>
      </w:pPr>
      <w:bookmarkStart w:id="34" w:name="OLE_LINK2"/>
      <w:bookmarkStart w:id="35" w:name="OLE_LINK1"/>
      <w:bookmarkStart w:id="36" w:name="OLE_LINK3"/>
      <w:r w:rsidRPr="00BF309F">
        <w:rPr>
          <w:b/>
          <w:sz w:val="22"/>
          <w:szCs w:val="22"/>
        </w:rPr>
        <w:t>Приложение № 2 к Документации об электронном Аукционе</w:t>
      </w:r>
    </w:p>
    <w:p w14:paraId="7D7841AC" w14:textId="77777777" w:rsidR="00FD22BB" w:rsidRPr="00BF309F" w:rsidRDefault="00FD22BB">
      <w:pPr>
        <w:jc w:val="right"/>
        <w:rPr>
          <w:b/>
          <w:sz w:val="22"/>
          <w:szCs w:val="22"/>
        </w:rPr>
      </w:pPr>
    </w:p>
    <w:bookmarkEnd w:id="34"/>
    <w:bookmarkEnd w:id="35"/>
    <w:bookmarkEnd w:id="36"/>
    <w:p w14:paraId="097C5741" w14:textId="77777777" w:rsidR="00FD22BB" w:rsidRPr="00BF309F"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F309F" w:rsidRDefault="00D03B52">
      <w:pPr>
        <w:shd w:val="clear" w:color="auto" w:fill="FFFFFF"/>
        <w:ind w:left="709" w:firstLine="207"/>
        <w:jc w:val="both"/>
        <w:rPr>
          <w:rFonts w:eastAsia="Calibri"/>
          <w:sz w:val="22"/>
          <w:szCs w:val="22"/>
          <w:lang w:eastAsia="en-US"/>
        </w:rPr>
      </w:pPr>
      <w:r w:rsidRPr="00BF309F">
        <w:rPr>
          <w:color w:val="000000"/>
          <w:sz w:val="22"/>
          <w:szCs w:val="22"/>
          <w:lang w:eastAsia="zh-CN"/>
        </w:rPr>
        <w:t xml:space="preserve"> </w:t>
      </w:r>
    </w:p>
    <w:p w14:paraId="6CC1F814" w14:textId="051FF53B" w:rsidR="00FD22BB" w:rsidRPr="00BF309F" w:rsidRDefault="00E77C98">
      <w:pPr>
        <w:jc w:val="center"/>
        <w:rPr>
          <w:b/>
          <w:bCs/>
          <w:sz w:val="22"/>
          <w:szCs w:val="22"/>
        </w:rPr>
      </w:pPr>
      <w:r>
        <w:rPr>
          <w:b/>
          <w:bCs/>
          <w:sz w:val="22"/>
          <w:szCs w:val="22"/>
        </w:rPr>
        <w:t>Описание объекта закупки</w:t>
      </w:r>
    </w:p>
    <w:p w14:paraId="4F567803" w14:textId="14DB0641" w:rsidR="00FD22BB" w:rsidRPr="00BF309F" w:rsidRDefault="00D03B52">
      <w:pPr>
        <w:jc w:val="center"/>
        <w:rPr>
          <w:b/>
          <w:sz w:val="22"/>
          <w:szCs w:val="22"/>
        </w:rPr>
      </w:pPr>
      <w:r w:rsidRPr="00BF309F">
        <w:rPr>
          <w:b/>
          <w:bCs/>
          <w:sz w:val="22"/>
          <w:szCs w:val="22"/>
        </w:rPr>
        <w:t>Прилагается отдельным файлом</w:t>
      </w:r>
    </w:p>
    <w:p w14:paraId="4346E707" w14:textId="77777777" w:rsidR="00FD22BB" w:rsidRPr="00BF309F" w:rsidRDefault="00FD22BB">
      <w:pPr>
        <w:jc w:val="center"/>
        <w:rPr>
          <w:b/>
          <w:sz w:val="22"/>
          <w:szCs w:val="22"/>
        </w:rPr>
      </w:pPr>
    </w:p>
    <w:p w14:paraId="1219CC84" w14:textId="77777777" w:rsidR="00FD22BB" w:rsidRPr="00BF309F" w:rsidRDefault="00FD22BB">
      <w:pPr>
        <w:jc w:val="center"/>
        <w:rPr>
          <w:b/>
          <w:sz w:val="22"/>
          <w:szCs w:val="22"/>
        </w:rPr>
      </w:pPr>
    </w:p>
    <w:p w14:paraId="02C796AF" w14:textId="77777777" w:rsidR="00FD22BB" w:rsidRPr="00BF309F" w:rsidRDefault="00FD22BB">
      <w:pPr>
        <w:jc w:val="center"/>
        <w:rPr>
          <w:b/>
          <w:sz w:val="22"/>
          <w:szCs w:val="22"/>
        </w:rPr>
      </w:pPr>
    </w:p>
    <w:p w14:paraId="3DEC69ED" w14:textId="77777777" w:rsidR="00FD22BB" w:rsidRPr="00BF309F" w:rsidRDefault="00FD22BB">
      <w:pPr>
        <w:jc w:val="center"/>
        <w:rPr>
          <w:b/>
          <w:sz w:val="22"/>
          <w:szCs w:val="22"/>
        </w:rPr>
      </w:pPr>
    </w:p>
    <w:p w14:paraId="31A88557" w14:textId="77777777" w:rsidR="00FD22BB" w:rsidRPr="00BF309F" w:rsidRDefault="00FD22BB">
      <w:pPr>
        <w:jc w:val="right"/>
        <w:rPr>
          <w:b/>
          <w:sz w:val="22"/>
          <w:szCs w:val="22"/>
        </w:rPr>
      </w:pPr>
    </w:p>
    <w:p w14:paraId="291015BA" w14:textId="77777777" w:rsidR="00FD22BB" w:rsidRPr="00BF309F" w:rsidRDefault="00D03B52">
      <w:pPr>
        <w:ind w:left="6379"/>
        <w:jc w:val="right"/>
        <w:rPr>
          <w:b/>
          <w:sz w:val="22"/>
          <w:szCs w:val="22"/>
        </w:rPr>
      </w:pPr>
      <w:r w:rsidRPr="00BF309F">
        <w:rPr>
          <w:b/>
          <w:sz w:val="22"/>
          <w:szCs w:val="22"/>
        </w:rPr>
        <w:t>Приложение № 3 к Документации об электронном Аукционе</w:t>
      </w:r>
    </w:p>
    <w:p w14:paraId="691E401B" w14:textId="77777777" w:rsidR="00FD22BB" w:rsidRPr="00BF309F" w:rsidRDefault="00FD22BB">
      <w:pPr>
        <w:overflowPunct w:val="0"/>
        <w:ind w:firstLine="360"/>
        <w:jc w:val="center"/>
        <w:rPr>
          <w:b/>
          <w:color w:val="00000A"/>
          <w:sz w:val="22"/>
          <w:szCs w:val="22"/>
          <w:lang w:eastAsia="zh-CN"/>
        </w:rPr>
      </w:pPr>
    </w:p>
    <w:p w14:paraId="488E4D36" w14:textId="77777777" w:rsidR="00FD22BB" w:rsidRPr="00BF309F" w:rsidRDefault="00D03B52">
      <w:pPr>
        <w:jc w:val="right"/>
        <w:rPr>
          <w:b/>
          <w:color w:val="00000A"/>
          <w:sz w:val="22"/>
          <w:szCs w:val="22"/>
          <w:lang w:eastAsia="zh-CN"/>
        </w:rPr>
      </w:pPr>
      <w:r w:rsidRPr="00BF309F">
        <w:rPr>
          <w:b/>
          <w:sz w:val="22"/>
          <w:szCs w:val="22"/>
        </w:rPr>
        <w:t>Проект договора</w:t>
      </w:r>
      <w:r w:rsidRPr="00BF309F">
        <w:rPr>
          <w:b/>
          <w:color w:val="00000A"/>
          <w:sz w:val="22"/>
          <w:szCs w:val="22"/>
          <w:lang w:eastAsia="zh-CN"/>
        </w:rPr>
        <w:t xml:space="preserve"> </w:t>
      </w:r>
    </w:p>
    <w:p w14:paraId="1634DEB2" w14:textId="77777777" w:rsidR="00FD22BB" w:rsidRPr="00BF309F" w:rsidRDefault="00FD22BB">
      <w:pPr>
        <w:jc w:val="right"/>
        <w:rPr>
          <w:b/>
          <w:color w:val="00000A"/>
          <w:sz w:val="22"/>
          <w:szCs w:val="22"/>
          <w:lang w:eastAsia="zh-CN"/>
        </w:rPr>
      </w:pPr>
    </w:p>
    <w:p w14:paraId="0550107C" w14:textId="77777777" w:rsidR="00FD22BB" w:rsidRPr="00BF309F" w:rsidRDefault="00D03B52">
      <w:pPr>
        <w:jc w:val="center"/>
        <w:rPr>
          <w:b/>
          <w:sz w:val="22"/>
          <w:szCs w:val="22"/>
        </w:rPr>
      </w:pPr>
      <w:r w:rsidRPr="00BF309F">
        <w:rPr>
          <w:b/>
          <w:sz w:val="22"/>
          <w:szCs w:val="22"/>
        </w:rPr>
        <w:t xml:space="preserve">ДОГОВОР № </w:t>
      </w:r>
    </w:p>
    <w:p w14:paraId="6B9512E7" w14:textId="77777777" w:rsidR="00FD22BB" w:rsidRPr="00BF309F" w:rsidRDefault="00D03B52">
      <w:pPr>
        <w:jc w:val="center"/>
        <w:rPr>
          <w:b/>
          <w:bCs/>
          <w:sz w:val="22"/>
          <w:szCs w:val="22"/>
        </w:rPr>
      </w:pPr>
      <w:r w:rsidRPr="00BF309F">
        <w:rPr>
          <w:b/>
          <w:bCs/>
          <w:sz w:val="22"/>
          <w:szCs w:val="22"/>
        </w:rPr>
        <w:t>Прилагается отдельным файлом</w:t>
      </w:r>
    </w:p>
    <w:sectPr w:rsidR="00FD22BB" w:rsidRPr="00BF309F">
      <w:headerReference w:type="default" r:id="rId9"/>
      <w:headerReference w:type="first" r:id="rId10"/>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0A7BF" w14:textId="77777777" w:rsidR="001608F5" w:rsidRDefault="001608F5">
      <w:r>
        <w:separator/>
      </w:r>
    </w:p>
  </w:endnote>
  <w:endnote w:type="continuationSeparator" w:id="0">
    <w:p w14:paraId="4ACEF627" w14:textId="77777777" w:rsidR="001608F5" w:rsidRDefault="0016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default"/>
    <w:sig w:usb0="00000000" w:usb1="00000000" w:usb2="00000000" w:usb3="00000000" w:csb0="00000001" w:csb1="00000000"/>
  </w:font>
  <w:font w:name="Liberation Serif">
    <w:altName w:val="Times New Roman"/>
    <w:charset w:val="CC"/>
    <w:family w:val="roman"/>
    <w:pitch w:val="variable"/>
    <w:sig w:usb0="A00002AF"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lvetsky 12pt">
    <w:altName w:val="Times New Roman"/>
    <w:charset w:val="00"/>
    <w:family w:val="auto"/>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AAA6F" w14:textId="77777777" w:rsidR="001608F5" w:rsidRDefault="001608F5">
      <w:r>
        <w:separator/>
      </w:r>
    </w:p>
  </w:footnote>
  <w:footnote w:type="continuationSeparator" w:id="0">
    <w:p w14:paraId="5E36A0EA" w14:textId="77777777" w:rsidR="001608F5" w:rsidRDefault="00160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D456" w14:textId="77777777" w:rsidR="003507CA" w:rsidRDefault="003507CA">
    <w:pPr>
      <w:pStyle w:val="afe"/>
      <w:jc w:val="center"/>
    </w:pPr>
  </w:p>
  <w:p w14:paraId="3E1BC1C2" w14:textId="77777777" w:rsidR="003507CA" w:rsidRDefault="003507CA">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6060" w14:textId="77777777" w:rsidR="003507CA" w:rsidRDefault="003507CA">
    <w:pPr>
      <w:pStyle w:val="afe"/>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5571D9"/>
    <w:multiLevelType w:val="hybridMultilevel"/>
    <w:tmpl w:val="A7B2F4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1A44"/>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0A"/>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7A"/>
    <w:rsid w:val="00076256"/>
    <w:rsid w:val="00076E84"/>
    <w:rsid w:val="00080468"/>
    <w:rsid w:val="000814BE"/>
    <w:rsid w:val="00081675"/>
    <w:rsid w:val="000819C2"/>
    <w:rsid w:val="00083812"/>
    <w:rsid w:val="00083B2C"/>
    <w:rsid w:val="00083EB0"/>
    <w:rsid w:val="000840F4"/>
    <w:rsid w:val="0008410C"/>
    <w:rsid w:val="0008434B"/>
    <w:rsid w:val="00085BBB"/>
    <w:rsid w:val="000864FA"/>
    <w:rsid w:val="00087B38"/>
    <w:rsid w:val="000909EC"/>
    <w:rsid w:val="00091464"/>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4218"/>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649"/>
    <w:rsid w:val="0010090A"/>
    <w:rsid w:val="001014E8"/>
    <w:rsid w:val="00102809"/>
    <w:rsid w:val="0010298D"/>
    <w:rsid w:val="00103A26"/>
    <w:rsid w:val="0010544B"/>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260"/>
    <w:rsid w:val="001277BA"/>
    <w:rsid w:val="0013013C"/>
    <w:rsid w:val="001302D9"/>
    <w:rsid w:val="00130526"/>
    <w:rsid w:val="001311E4"/>
    <w:rsid w:val="00131CC7"/>
    <w:rsid w:val="00132034"/>
    <w:rsid w:val="00132D8F"/>
    <w:rsid w:val="00133ADC"/>
    <w:rsid w:val="00134F53"/>
    <w:rsid w:val="00136B37"/>
    <w:rsid w:val="00136C17"/>
    <w:rsid w:val="001407DA"/>
    <w:rsid w:val="00140A69"/>
    <w:rsid w:val="0014242C"/>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08F5"/>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54F9"/>
    <w:rsid w:val="001861C6"/>
    <w:rsid w:val="00186377"/>
    <w:rsid w:val="00186DB6"/>
    <w:rsid w:val="001877AF"/>
    <w:rsid w:val="0018784D"/>
    <w:rsid w:val="001902F5"/>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F6"/>
    <w:rsid w:val="00283581"/>
    <w:rsid w:val="00283890"/>
    <w:rsid w:val="00284170"/>
    <w:rsid w:val="00284440"/>
    <w:rsid w:val="00285F1A"/>
    <w:rsid w:val="00286304"/>
    <w:rsid w:val="00286AA8"/>
    <w:rsid w:val="00287330"/>
    <w:rsid w:val="00290E72"/>
    <w:rsid w:val="002911C4"/>
    <w:rsid w:val="0029146D"/>
    <w:rsid w:val="002917B4"/>
    <w:rsid w:val="00291CA8"/>
    <w:rsid w:val="00292230"/>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D76"/>
    <w:rsid w:val="002A1228"/>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5F96"/>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5FBA"/>
    <w:rsid w:val="00336D00"/>
    <w:rsid w:val="003374D4"/>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74FF6"/>
    <w:rsid w:val="00375962"/>
    <w:rsid w:val="00377472"/>
    <w:rsid w:val="003803D8"/>
    <w:rsid w:val="00380EEC"/>
    <w:rsid w:val="00380FD4"/>
    <w:rsid w:val="00381980"/>
    <w:rsid w:val="00381B68"/>
    <w:rsid w:val="00381F13"/>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F4A"/>
    <w:rsid w:val="003C13AA"/>
    <w:rsid w:val="003C3150"/>
    <w:rsid w:val="003C3759"/>
    <w:rsid w:val="003C3764"/>
    <w:rsid w:val="003C41E4"/>
    <w:rsid w:val="003C42EA"/>
    <w:rsid w:val="003C4C56"/>
    <w:rsid w:val="003C4FB6"/>
    <w:rsid w:val="003C5AC3"/>
    <w:rsid w:val="003C6395"/>
    <w:rsid w:val="003C79DF"/>
    <w:rsid w:val="003C7ABA"/>
    <w:rsid w:val="003D00FA"/>
    <w:rsid w:val="003D1084"/>
    <w:rsid w:val="003D1FAA"/>
    <w:rsid w:val="003D23C6"/>
    <w:rsid w:val="003D3762"/>
    <w:rsid w:val="003D5291"/>
    <w:rsid w:val="003D6A79"/>
    <w:rsid w:val="003D6F27"/>
    <w:rsid w:val="003E1A39"/>
    <w:rsid w:val="003E326C"/>
    <w:rsid w:val="003E3532"/>
    <w:rsid w:val="003E3BAD"/>
    <w:rsid w:val="003E3C6C"/>
    <w:rsid w:val="003E662B"/>
    <w:rsid w:val="003E771E"/>
    <w:rsid w:val="003E7BA5"/>
    <w:rsid w:val="003F0520"/>
    <w:rsid w:val="003F093F"/>
    <w:rsid w:val="003F1465"/>
    <w:rsid w:val="003F1E86"/>
    <w:rsid w:val="003F29C4"/>
    <w:rsid w:val="003F3975"/>
    <w:rsid w:val="003F49F6"/>
    <w:rsid w:val="003F5A1F"/>
    <w:rsid w:val="003F5A89"/>
    <w:rsid w:val="003F6427"/>
    <w:rsid w:val="003F6849"/>
    <w:rsid w:val="003F6E5B"/>
    <w:rsid w:val="003F781D"/>
    <w:rsid w:val="004053A6"/>
    <w:rsid w:val="004070FE"/>
    <w:rsid w:val="00407A5C"/>
    <w:rsid w:val="0041007C"/>
    <w:rsid w:val="0041128C"/>
    <w:rsid w:val="00412DBB"/>
    <w:rsid w:val="00412E3B"/>
    <w:rsid w:val="00413832"/>
    <w:rsid w:val="00415317"/>
    <w:rsid w:val="00415AC5"/>
    <w:rsid w:val="004168E6"/>
    <w:rsid w:val="00416FFB"/>
    <w:rsid w:val="004173B9"/>
    <w:rsid w:val="004208A8"/>
    <w:rsid w:val="00420B1A"/>
    <w:rsid w:val="00422600"/>
    <w:rsid w:val="00422EAA"/>
    <w:rsid w:val="004233DA"/>
    <w:rsid w:val="00426073"/>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4BF1"/>
    <w:rsid w:val="004B58FD"/>
    <w:rsid w:val="004B633B"/>
    <w:rsid w:val="004B6A97"/>
    <w:rsid w:val="004C0497"/>
    <w:rsid w:val="004C06EA"/>
    <w:rsid w:val="004C0BF9"/>
    <w:rsid w:val="004C1603"/>
    <w:rsid w:val="004C2826"/>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FBB"/>
    <w:rsid w:val="004F100D"/>
    <w:rsid w:val="004F19E4"/>
    <w:rsid w:val="004F22E3"/>
    <w:rsid w:val="004F3DD9"/>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921"/>
    <w:rsid w:val="00516B89"/>
    <w:rsid w:val="00516C28"/>
    <w:rsid w:val="00517376"/>
    <w:rsid w:val="0052078F"/>
    <w:rsid w:val="00520BF3"/>
    <w:rsid w:val="00521134"/>
    <w:rsid w:val="00521F0C"/>
    <w:rsid w:val="00522458"/>
    <w:rsid w:val="005227E4"/>
    <w:rsid w:val="00523BB0"/>
    <w:rsid w:val="00524DAC"/>
    <w:rsid w:val="00525770"/>
    <w:rsid w:val="00525A4D"/>
    <w:rsid w:val="005265E9"/>
    <w:rsid w:val="0052672E"/>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6F7"/>
    <w:rsid w:val="00547736"/>
    <w:rsid w:val="005479D1"/>
    <w:rsid w:val="00550B57"/>
    <w:rsid w:val="00550BA7"/>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4BD"/>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9F7"/>
    <w:rsid w:val="005D7C34"/>
    <w:rsid w:val="005E0123"/>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CFB"/>
    <w:rsid w:val="00645D5A"/>
    <w:rsid w:val="00646B63"/>
    <w:rsid w:val="00647135"/>
    <w:rsid w:val="00650BFE"/>
    <w:rsid w:val="006523B0"/>
    <w:rsid w:val="00652B2E"/>
    <w:rsid w:val="00652D56"/>
    <w:rsid w:val="00652E1C"/>
    <w:rsid w:val="00653271"/>
    <w:rsid w:val="00653696"/>
    <w:rsid w:val="00654B31"/>
    <w:rsid w:val="0065510B"/>
    <w:rsid w:val="00656BE9"/>
    <w:rsid w:val="00657011"/>
    <w:rsid w:val="00657734"/>
    <w:rsid w:val="0065793E"/>
    <w:rsid w:val="006601EA"/>
    <w:rsid w:val="00660279"/>
    <w:rsid w:val="006602AF"/>
    <w:rsid w:val="006610DA"/>
    <w:rsid w:val="00662260"/>
    <w:rsid w:val="006630DB"/>
    <w:rsid w:val="00663321"/>
    <w:rsid w:val="0066338A"/>
    <w:rsid w:val="006634AB"/>
    <w:rsid w:val="00664A4A"/>
    <w:rsid w:val="0066525A"/>
    <w:rsid w:val="006652E3"/>
    <w:rsid w:val="00665748"/>
    <w:rsid w:val="0066715F"/>
    <w:rsid w:val="006677E0"/>
    <w:rsid w:val="00667ADA"/>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4BF"/>
    <w:rsid w:val="006B0637"/>
    <w:rsid w:val="006B1005"/>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2497"/>
    <w:rsid w:val="006C34C5"/>
    <w:rsid w:val="006C39F7"/>
    <w:rsid w:val="006C4100"/>
    <w:rsid w:val="006C42A8"/>
    <w:rsid w:val="006C4EE4"/>
    <w:rsid w:val="006C4FAD"/>
    <w:rsid w:val="006C502B"/>
    <w:rsid w:val="006C5521"/>
    <w:rsid w:val="006C6511"/>
    <w:rsid w:val="006C652C"/>
    <w:rsid w:val="006C6EFD"/>
    <w:rsid w:val="006C71FF"/>
    <w:rsid w:val="006C730C"/>
    <w:rsid w:val="006C784E"/>
    <w:rsid w:val="006D0247"/>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63E9"/>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2441"/>
    <w:rsid w:val="00723F73"/>
    <w:rsid w:val="00724435"/>
    <w:rsid w:val="00725BA3"/>
    <w:rsid w:val="00725D02"/>
    <w:rsid w:val="007267C2"/>
    <w:rsid w:val="007267F6"/>
    <w:rsid w:val="00726A28"/>
    <w:rsid w:val="0073090E"/>
    <w:rsid w:val="007310B5"/>
    <w:rsid w:val="00731ADC"/>
    <w:rsid w:val="00732119"/>
    <w:rsid w:val="0073341C"/>
    <w:rsid w:val="00734E32"/>
    <w:rsid w:val="00735906"/>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48"/>
    <w:rsid w:val="007524D2"/>
    <w:rsid w:val="00752E69"/>
    <w:rsid w:val="0075438B"/>
    <w:rsid w:val="007558B3"/>
    <w:rsid w:val="007568BC"/>
    <w:rsid w:val="00756E3A"/>
    <w:rsid w:val="00760BC1"/>
    <w:rsid w:val="00761A9E"/>
    <w:rsid w:val="00762773"/>
    <w:rsid w:val="00763A48"/>
    <w:rsid w:val="00764A1B"/>
    <w:rsid w:val="0076544F"/>
    <w:rsid w:val="0077018D"/>
    <w:rsid w:val="0077067C"/>
    <w:rsid w:val="00770EA5"/>
    <w:rsid w:val="00771228"/>
    <w:rsid w:val="00771E2E"/>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C0361"/>
    <w:rsid w:val="007C0473"/>
    <w:rsid w:val="007C2610"/>
    <w:rsid w:val="007C29E2"/>
    <w:rsid w:val="007C3142"/>
    <w:rsid w:val="007C37DB"/>
    <w:rsid w:val="007C5AE6"/>
    <w:rsid w:val="007C5C2D"/>
    <w:rsid w:val="007C5D36"/>
    <w:rsid w:val="007C681A"/>
    <w:rsid w:val="007C689A"/>
    <w:rsid w:val="007D0ED4"/>
    <w:rsid w:val="007D16CA"/>
    <w:rsid w:val="007D18C9"/>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ADD"/>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5967"/>
    <w:rsid w:val="0085655D"/>
    <w:rsid w:val="00857F44"/>
    <w:rsid w:val="00860EEE"/>
    <w:rsid w:val="008619FC"/>
    <w:rsid w:val="00862437"/>
    <w:rsid w:val="0086248A"/>
    <w:rsid w:val="008629D3"/>
    <w:rsid w:val="00862D39"/>
    <w:rsid w:val="00863118"/>
    <w:rsid w:val="008635E9"/>
    <w:rsid w:val="00863A2E"/>
    <w:rsid w:val="00863B02"/>
    <w:rsid w:val="00863C0D"/>
    <w:rsid w:val="00863EA7"/>
    <w:rsid w:val="00864191"/>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FCA"/>
    <w:rsid w:val="008C1219"/>
    <w:rsid w:val="008C1A5E"/>
    <w:rsid w:val="008C310F"/>
    <w:rsid w:val="008C320B"/>
    <w:rsid w:val="008C34C5"/>
    <w:rsid w:val="008C391A"/>
    <w:rsid w:val="008C3BA5"/>
    <w:rsid w:val="008C5F9D"/>
    <w:rsid w:val="008C6A82"/>
    <w:rsid w:val="008C7772"/>
    <w:rsid w:val="008C78E6"/>
    <w:rsid w:val="008D080D"/>
    <w:rsid w:val="008D0BCB"/>
    <w:rsid w:val="008D1ABF"/>
    <w:rsid w:val="008D2FE4"/>
    <w:rsid w:val="008D30A2"/>
    <w:rsid w:val="008D32D1"/>
    <w:rsid w:val="008D48DD"/>
    <w:rsid w:val="008D5764"/>
    <w:rsid w:val="008D5DA0"/>
    <w:rsid w:val="008D61BD"/>
    <w:rsid w:val="008D6A1B"/>
    <w:rsid w:val="008D6F6B"/>
    <w:rsid w:val="008D7898"/>
    <w:rsid w:val="008D7919"/>
    <w:rsid w:val="008E0387"/>
    <w:rsid w:val="008E132A"/>
    <w:rsid w:val="008E1E28"/>
    <w:rsid w:val="008E4078"/>
    <w:rsid w:val="008E4991"/>
    <w:rsid w:val="008E6A99"/>
    <w:rsid w:val="008E6FD7"/>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047F"/>
    <w:rsid w:val="00931073"/>
    <w:rsid w:val="009313F0"/>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73CF"/>
    <w:rsid w:val="009477C6"/>
    <w:rsid w:val="00947CFD"/>
    <w:rsid w:val="00947F2F"/>
    <w:rsid w:val="009508A5"/>
    <w:rsid w:val="00950E07"/>
    <w:rsid w:val="00953BAF"/>
    <w:rsid w:val="00954868"/>
    <w:rsid w:val="009555A4"/>
    <w:rsid w:val="009558FE"/>
    <w:rsid w:val="00957142"/>
    <w:rsid w:val="009576E7"/>
    <w:rsid w:val="00957833"/>
    <w:rsid w:val="00957D49"/>
    <w:rsid w:val="0096057D"/>
    <w:rsid w:val="00961523"/>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12"/>
    <w:rsid w:val="009936D5"/>
    <w:rsid w:val="00993733"/>
    <w:rsid w:val="0099478A"/>
    <w:rsid w:val="0099494D"/>
    <w:rsid w:val="0099499A"/>
    <w:rsid w:val="009953B0"/>
    <w:rsid w:val="00997840"/>
    <w:rsid w:val="009A0D98"/>
    <w:rsid w:val="009A1401"/>
    <w:rsid w:val="009A1808"/>
    <w:rsid w:val="009A1C8F"/>
    <w:rsid w:val="009A2EF2"/>
    <w:rsid w:val="009A30E3"/>
    <w:rsid w:val="009A3F34"/>
    <w:rsid w:val="009A6917"/>
    <w:rsid w:val="009A73A3"/>
    <w:rsid w:val="009B004B"/>
    <w:rsid w:val="009B1408"/>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4AC7"/>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171B"/>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4E47"/>
    <w:rsid w:val="00A06578"/>
    <w:rsid w:val="00A06BAC"/>
    <w:rsid w:val="00A074C2"/>
    <w:rsid w:val="00A1071D"/>
    <w:rsid w:val="00A111E6"/>
    <w:rsid w:val="00A11534"/>
    <w:rsid w:val="00A11A82"/>
    <w:rsid w:val="00A11CCB"/>
    <w:rsid w:val="00A12386"/>
    <w:rsid w:val="00A12EA5"/>
    <w:rsid w:val="00A1304E"/>
    <w:rsid w:val="00A1405C"/>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594"/>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659"/>
    <w:rsid w:val="00AE2C11"/>
    <w:rsid w:val="00AE4155"/>
    <w:rsid w:val="00AE50B5"/>
    <w:rsid w:val="00AE64B4"/>
    <w:rsid w:val="00AE6D64"/>
    <w:rsid w:val="00AE71F9"/>
    <w:rsid w:val="00AE7DD6"/>
    <w:rsid w:val="00AF0774"/>
    <w:rsid w:val="00AF11B4"/>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AA9"/>
    <w:rsid w:val="00B36FD4"/>
    <w:rsid w:val="00B3748C"/>
    <w:rsid w:val="00B40B4B"/>
    <w:rsid w:val="00B4144C"/>
    <w:rsid w:val="00B415A2"/>
    <w:rsid w:val="00B419D5"/>
    <w:rsid w:val="00B421CA"/>
    <w:rsid w:val="00B43463"/>
    <w:rsid w:val="00B44831"/>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932"/>
    <w:rsid w:val="00B96A07"/>
    <w:rsid w:val="00B96F7F"/>
    <w:rsid w:val="00B9722D"/>
    <w:rsid w:val="00B9724D"/>
    <w:rsid w:val="00BA1944"/>
    <w:rsid w:val="00BA2875"/>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D7EBB"/>
    <w:rsid w:val="00BE02AA"/>
    <w:rsid w:val="00BE15D5"/>
    <w:rsid w:val="00BE1FE3"/>
    <w:rsid w:val="00BE25E4"/>
    <w:rsid w:val="00BE3877"/>
    <w:rsid w:val="00BE39E5"/>
    <w:rsid w:val="00BE3A1E"/>
    <w:rsid w:val="00BE4128"/>
    <w:rsid w:val="00BE7C4D"/>
    <w:rsid w:val="00BE7D5D"/>
    <w:rsid w:val="00BF0242"/>
    <w:rsid w:val="00BF089A"/>
    <w:rsid w:val="00BF1C02"/>
    <w:rsid w:val="00BF1E64"/>
    <w:rsid w:val="00BF1F0B"/>
    <w:rsid w:val="00BF309F"/>
    <w:rsid w:val="00BF4A41"/>
    <w:rsid w:val="00BF5233"/>
    <w:rsid w:val="00BF72B4"/>
    <w:rsid w:val="00BF75D4"/>
    <w:rsid w:val="00BF798A"/>
    <w:rsid w:val="00C0026F"/>
    <w:rsid w:val="00C004D4"/>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03F1"/>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0C4"/>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448"/>
    <w:rsid w:val="00CD757A"/>
    <w:rsid w:val="00CD7E04"/>
    <w:rsid w:val="00CE03B7"/>
    <w:rsid w:val="00CE0DA6"/>
    <w:rsid w:val="00CE2874"/>
    <w:rsid w:val="00CE292A"/>
    <w:rsid w:val="00CE3267"/>
    <w:rsid w:val="00CE3B9D"/>
    <w:rsid w:val="00CE4816"/>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D009E3"/>
    <w:rsid w:val="00D00DED"/>
    <w:rsid w:val="00D0301C"/>
    <w:rsid w:val="00D031BC"/>
    <w:rsid w:val="00D03B52"/>
    <w:rsid w:val="00D042D8"/>
    <w:rsid w:val="00D06E71"/>
    <w:rsid w:val="00D07439"/>
    <w:rsid w:val="00D07A63"/>
    <w:rsid w:val="00D07C42"/>
    <w:rsid w:val="00D10FB5"/>
    <w:rsid w:val="00D11E81"/>
    <w:rsid w:val="00D12C6D"/>
    <w:rsid w:val="00D14B3D"/>
    <w:rsid w:val="00D14C03"/>
    <w:rsid w:val="00D14EB1"/>
    <w:rsid w:val="00D155F9"/>
    <w:rsid w:val="00D156A3"/>
    <w:rsid w:val="00D20194"/>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E36"/>
    <w:rsid w:val="00D663F6"/>
    <w:rsid w:val="00D6646E"/>
    <w:rsid w:val="00D66CA9"/>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6A9"/>
    <w:rsid w:val="00D96779"/>
    <w:rsid w:val="00D96D9B"/>
    <w:rsid w:val="00D9771A"/>
    <w:rsid w:val="00D97FFB"/>
    <w:rsid w:val="00DA09BE"/>
    <w:rsid w:val="00DA0E58"/>
    <w:rsid w:val="00DA1C95"/>
    <w:rsid w:val="00DA1C9C"/>
    <w:rsid w:val="00DA24F3"/>
    <w:rsid w:val="00DA29BD"/>
    <w:rsid w:val="00DA36D4"/>
    <w:rsid w:val="00DA3EDC"/>
    <w:rsid w:val="00DA457B"/>
    <w:rsid w:val="00DA4D7B"/>
    <w:rsid w:val="00DA56B7"/>
    <w:rsid w:val="00DA681F"/>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2563"/>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F04B6"/>
    <w:rsid w:val="00DF160D"/>
    <w:rsid w:val="00DF28E6"/>
    <w:rsid w:val="00DF3B1D"/>
    <w:rsid w:val="00DF4075"/>
    <w:rsid w:val="00DF40EB"/>
    <w:rsid w:val="00DF42E6"/>
    <w:rsid w:val="00DF4848"/>
    <w:rsid w:val="00DF5F45"/>
    <w:rsid w:val="00DF7536"/>
    <w:rsid w:val="00DF7ACE"/>
    <w:rsid w:val="00E0074E"/>
    <w:rsid w:val="00E01469"/>
    <w:rsid w:val="00E01615"/>
    <w:rsid w:val="00E01FC8"/>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2F2"/>
    <w:rsid w:val="00E27A03"/>
    <w:rsid w:val="00E27BBC"/>
    <w:rsid w:val="00E31D24"/>
    <w:rsid w:val="00E33159"/>
    <w:rsid w:val="00E372AB"/>
    <w:rsid w:val="00E37675"/>
    <w:rsid w:val="00E44748"/>
    <w:rsid w:val="00E450A1"/>
    <w:rsid w:val="00E45183"/>
    <w:rsid w:val="00E453B6"/>
    <w:rsid w:val="00E4541C"/>
    <w:rsid w:val="00E454D7"/>
    <w:rsid w:val="00E45C54"/>
    <w:rsid w:val="00E46C07"/>
    <w:rsid w:val="00E46DE0"/>
    <w:rsid w:val="00E471F1"/>
    <w:rsid w:val="00E47474"/>
    <w:rsid w:val="00E4750A"/>
    <w:rsid w:val="00E47B83"/>
    <w:rsid w:val="00E47FB0"/>
    <w:rsid w:val="00E518A9"/>
    <w:rsid w:val="00E55D05"/>
    <w:rsid w:val="00E56399"/>
    <w:rsid w:val="00E56588"/>
    <w:rsid w:val="00E56F74"/>
    <w:rsid w:val="00E56FA4"/>
    <w:rsid w:val="00E60C80"/>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C98"/>
    <w:rsid w:val="00E77DCA"/>
    <w:rsid w:val="00E817F5"/>
    <w:rsid w:val="00E81C7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37BB"/>
    <w:rsid w:val="00E94A1F"/>
    <w:rsid w:val="00E95452"/>
    <w:rsid w:val="00E95D67"/>
    <w:rsid w:val="00E96CE7"/>
    <w:rsid w:val="00E97549"/>
    <w:rsid w:val="00E9779B"/>
    <w:rsid w:val="00EA1FBA"/>
    <w:rsid w:val="00EA23DB"/>
    <w:rsid w:val="00EA3084"/>
    <w:rsid w:val="00EA38B6"/>
    <w:rsid w:val="00EA5577"/>
    <w:rsid w:val="00EA5DD2"/>
    <w:rsid w:val="00EA67BD"/>
    <w:rsid w:val="00EA684F"/>
    <w:rsid w:val="00EA6D70"/>
    <w:rsid w:val="00EA73D6"/>
    <w:rsid w:val="00EA7431"/>
    <w:rsid w:val="00EA7CC2"/>
    <w:rsid w:val="00EB06AC"/>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C6A74"/>
    <w:rsid w:val="00ED0A43"/>
    <w:rsid w:val="00ED1D61"/>
    <w:rsid w:val="00ED2AE5"/>
    <w:rsid w:val="00ED31FC"/>
    <w:rsid w:val="00ED320F"/>
    <w:rsid w:val="00ED3B16"/>
    <w:rsid w:val="00ED4355"/>
    <w:rsid w:val="00ED4CB7"/>
    <w:rsid w:val="00ED51BD"/>
    <w:rsid w:val="00ED5289"/>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1E61"/>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914"/>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43FF"/>
    <w:rsid w:val="00F75204"/>
    <w:rsid w:val="00F75B44"/>
    <w:rsid w:val="00F75D9D"/>
    <w:rsid w:val="00F76D2E"/>
    <w:rsid w:val="00F80DDA"/>
    <w:rsid w:val="00F80F5F"/>
    <w:rsid w:val="00F815E7"/>
    <w:rsid w:val="00F841B2"/>
    <w:rsid w:val="00F843E9"/>
    <w:rsid w:val="00F84E6B"/>
    <w:rsid w:val="00F861FA"/>
    <w:rsid w:val="00F900BF"/>
    <w:rsid w:val="00F916D2"/>
    <w:rsid w:val="00F91AE0"/>
    <w:rsid w:val="00F91FCA"/>
    <w:rsid w:val="00F921F3"/>
    <w:rsid w:val="00F92207"/>
    <w:rsid w:val="00F9235D"/>
    <w:rsid w:val="00F923FE"/>
    <w:rsid w:val="00F95987"/>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5D30"/>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103"/>
    <w:rsid w:val="00FF1C1B"/>
    <w:rsid w:val="00FF22F9"/>
    <w:rsid w:val="00FF3999"/>
    <w:rsid w:val="00FF46D5"/>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E73"/>
  <w15:docId w15:val="{52B764C4-83F6-464D-A86B-C07D9227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paragraph" w:customStyle="1" w:styleId="1a">
    <w:name w:val="Основной текст1"/>
    <w:basedOn w:val="a3"/>
    <w:link w:val="affff8"/>
    <w:rsid w:val="00DA1C9C"/>
    <w:pPr>
      <w:spacing w:line="360" w:lineRule="auto"/>
    </w:pPr>
  </w:style>
  <w:style w:type="character" w:customStyle="1" w:styleId="affff8">
    <w:name w:val="Основной текст_"/>
    <w:basedOn w:val="a4"/>
    <w:link w:val="1a"/>
    <w:rsid w:val="00DA1C9C"/>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0B8EA-7074-4A7C-8670-59208DC0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22</Pages>
  <Words>8739</Words>
  <Characters>49816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cp:lastModifiedBy>
  <cp:revision>11</cp:revision>
  <cp:lastPrinted>2020-02-13T13:55:00Z</cp:lastPrinted>
  <dcterms:created xsi:type="dcterms:W3CDTF">2024-10-21T08:55:00Z</dcterms:created>
  <dcterms:modified xsi:type="dcterms:W3CDTF">2024-10-25T07:40:00Z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