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33A0" w14:textId="77777777" w:rsidR="00EE5362" w:rsidRDefault="00EE5362" w:rsidP="00EE5362">
      <w:pPr>
        <w:jc w:val="right"/>
        <w:rPr>
          <w:b/>
        </w:rPr>
      </w:pPr>
      <w:bookmarkStart w:id="0" w:name="_Hlk180656708"/>
      <w:r w:rsidRPr="00EE5362">
        <w:rPr>
          <w:b/>
        </w:rPr>
        <w:t xml:space="preserve">Приложение № 3 </w:t>
      </w:r>
    </w:p>
    <w:p w14:paraId="34FB18B1" w14:textId="060919EC" w:rsidR="00EE5362" w:rsidRDefault="00EE5362" w:rsidP="00EE5362">
      <w:pPr>
        <w:jc w:val="right"/>
        <w:rPr>
          <w:b/>
        </w:rPr>
      </w:pPr>
      <w:r w:rsidRPr="00EE5362">
        <w:rPr>
          <w:b/>
        </w:rPr>
        <w:t>к Документации об электронном Аукционе</w:t>
      </w:r>
      <w:bookmarkEnd w:id="0"/>
    </w:p>
    <w:p w14:paraId="2F6A5230" w14:textId="77777777" w:rsidR="00EE5362" w:rsidRDefault="00EE5362" w:rsidP="00213733">
      <w:pPr>
        <w:jc w:val="center"/>
        <w:rPr>
          <w:b/>
        </w:rPr>
      </w:pPr>
    </w:p>
    <w:p w14:paraId="4B09ED4C" w14:textId="1FEF039D" w:rsidR="00213733" w:rsidRDefault="00213733" w:rsidP="00213733">
      <w:pPr>
        <w:jc w:val="center"/>
        <w:rPr>
          <w:b/>
        </w:rPr>
      </w:pPr>
      <w:r>
        <w:rPr>
          <w:b/>
        </w:rPr>
        <w:t>ДОГОВОР</w:t>
      </w:r>
      <w:r w:rsidR="00FC5813">
        <w:rPr>
          <w:b/>
        </w:rPr>
        <w:t xml:space="preserve"> № ____</w:t>
      </w:r>
    </w:p>
    <w:p w14:paraId="56E15087" w14:textId="47CF7AFF" w:rsidR="00213733" w:rsidRDefault="0075071D" w:rsidP="00213733">
      <w:pPr>
        <w:jc w:val="center"/>
        <w:rPr>
          <w:b/>
          <w:sz w:val="22"/>
          <w:szCs w:val="22"/>
        </w:rPr>
      </w:pPr>
      <w:r w:rsidRPr="004F33D5">
        <w:rPr>
          <w:b/>
          <w:sz w:val="22"/>
          <w:szCs w:val="22"/>
        </w:rPr>
        <w:t xml:space="preserve">Текущий ремонт </w:t>
      </w:r>
      <w:r w:rsidR="0071404D" w:rsidRPr="0071404D">
        <w:rPr>
          <w:b/>
          <w:sz w:val="22"/>
          <w:szCs w:val="22"/>
        </w:rPr>
        <w:t xml:space="preserve">фасада, кровли СДК </w:t>
      </w:r>
      <w:proofErr w:type="spellStart"/>
      <w:r w:rsidR="0071404D" w:rsidRPr="0071404D">
        <w:rPr>
          <w:b/>
          <w:sz w:val="22"/>
          <w:szCs w:val="22"/>
        </w:rPr>
        <w:t>п.Октябрьский</w:t>
      </w:r>
      <w:proofErr w:type="spellEnd"/>
      <w:r w:rsidR="0071404D" w:rsidRPr="0071404D">
        <w:rPr>
          <w:b/>
          <w:sz w:val="22"/>
          <w:szCs w:val="22"/>
        </w:rPr>
        <w:t xml:space="preserve">, расположенного по адресу: Прокопьевский муниципальный округ, </w:t>
      </w:r>
      <w:proofErr w:type="spellStart"/>
      <w:r w:rsidR="0071404D" w:rsidRPr="0071404D">
        <w:rPr>
          <w:b/>
          <w:sz w:val="22"/>
          <w:szCs w:val="22"/>
        </w:rPr>
        <w:t>п.Октябрьский</w:t>
      </w:r>
      <w:proofErr w:type="spellEnd"/>
      <w:r w:rsidR="0071404D" w:rsidRPr="0071404D">
        <w:rPr>
          <w:b/>
          <w:sz w:val="22"/>
          <w:szCs w:val="22"/>
        </w:rPr>
        <w:t xml:space="preserve">, </w:t>
      </w:r>
      <w:proofErr w:type="spellStart"/>
      <w:proofErr w:type="gramStart"/>
      <w:r w:rsidR="0071404D" w:rsidRPr="0071404D">
        <w:rPr>
          <w:b/>
          <w:sz w:val="22"/>
          <w:szCs w:val="22"/>
        </w:rPr>
        <w:t>пер.Школьный</w:t>
      </w:r>
      <w:proofErr w:type="spellEnd"/>
      <w:proofErr w:type="gramEnd"/>
      <w:r w:rsidR="0071404D" w:rsidRPr="0071404D">
        <w:rPr>
          <w:b/>
          <w:sz w:val="22"/>
          <w:szCs w:val="22"/>
        </w:rPr>
        <w:t>, д. 8</w:t>
      </w:r>
    </w:p>
    <w:p w14:paraId="7DAE6069" w14:textId="10D6B9B8" w:rsidR="004D3E36" w:rsidRPr="0037321E" w:rsidRDefault="004D3E36" w:rsidP="00213733">
      <w:pPr>
        <w:jc w:val="center"/>
        <w:rPr>
          <w:b/>
          <w:color w:val="FF0000"/>
        </w:rPr>
      </w:pPr>
      <w:r>
        <w:rPr>
          <w:b/>
          <w:sz w:val="22"/>
          <w:szCs w:val="22"/>
        </w:rPr>
        <w:t>для субъектов малого и среднего предпринимательства</w:t>
      </w:r>
    </w:p>
    <w:p w14:paraId="1CDB35AB" w14:textId="77777777" w:rsidR="00213733" w:rsidRPr="00213733" w:rsidRDefault="00213733" w:rsidP="00213733">
      <w:pPr>
        <w:jc w:val="center"/>
        <w:rPr>
          <w:b/>
        </w:rPr>
      </w:pPr>
    </w:p>
    <w:p w14:paraId="20A6A6CF" w14:textId="77777777" w:rsidR="00213733" w:rsidRPr="00C51D10" w:rsidRDefault="00213733" w:rsidP="000C6D6B">
      <w:pPr>
        <w:ind w:left="-426"/>
      </w:pPr>
      <w:r>
        <w:t xml:space="preserve">   г. </w:t>
      </w:r>
      <w:r w:rsidRPr="00C51D10">
        <w:t xml:space="preserve">Прокопьевск                                           </w:t>
      </w:r>
      <w:r w:rsidR="0037321E" w:rsidRPr="00C51D10">
        <w:t xml:space="preserve"> </w:t>
      </w:r>
      <w:r w:rsidR="004179CE" w:rsidRPr="00C51D10">
        <w:t xml:space="preserve">     </w:t>
      </w:r>
      <w:r w:rsidR="00642216" w:rsidRPr="00C51D10">
        <w:t xml:space="preserve">          </w:t>
      </w:r>
      <w:r w:rsidR="00B0075C" w:rsidRPr="00C51D10">
        <w:t xml:space="preserve">   </w:t>
      </w:r>
      <w:r w:rsidR="00EA4B61" w:rsidRPr="00C51D10">
        <w:t xml:space="preserve"> </w:t>
      </w:r>
      <w:r w:rsidR="000C6D6B" w:rsidRPr="00C51D10">
        <w:t xml:space="preserve">     </w:t>
      </w:r>
      <w:r w:rsidR="00E777AD" w:rsidRPr="00C51D10">
        <w:t xml:space="preserve">  </w:t>
      </w:r>
      <w:r w:rsidR="00242394">
        <w:t xml:space="preserve"> </w:t>
      </w:r>
      <w:r w:rsidR="00C51D10">
        <w:t xml:space="preserve"> </w:t>
      </w:r>
      <w:proofErr w:type="gramStart"/>
      <w:r w:rsidR="00C51D10">
        <w:t xml:space="preserve">  </w:t>
      </w:r>
      <w:r w:rsidR="00E777AD" w:rsidRPr="00C51D10">
        <w:t xml:space="preserve"> «</w:t>
      </w:r>
      <w:proofErr w:type="gramEnd"/>
      <w:r w:rsidR="00967FB8">
        <w:t>____</w:t>
      </w:r>
      <w:r w:rsidR="0037321E" w:rsidRPr="00C51D10">
        <w:t>»</w:t>
      </w:r>
      <w:r w:rsidR="00C51D10" w:rsidRPr="00C51D10">
        <w:t xml:space="preserve"> </w:t>
      </w:r>
      <w:r w:rsidR="00967FB8">
        <w:t>___________</w:t>
      </w:r>
      <w:r w:rsidR="00B624C6">
        <w:t xml:space="preserve"> 2024</w:t>
      </w:r>
      <w:r w:rsidRPr="00C51D10">
        <w:t xml:space="preserve"> года</w:t>
      </w:r>
    </w:p>
    <w:p w14:paraId="345A03D4" w14:textId="77777777" w:rsidR="00213733" w:rsidRDefault="00213733" w:rsidP="000C6D6B">
      <w:pPr>
        <w:ind w:left="-426"/>
      </w:pPr>
    </w:p>
    <w:p w14:paraId="7C51B16E" w14:textId="77777777" w:rsidR="00967FB8" w:rsidRDefault="00870ED7" w:rsidP="000C6D6B">
      <w:pPr>
        <w:ind w:left="-426" w:firstLine="708"/>
      </w:pPr>
      <w:r w:rsidRPr="001505EE">
        <w:rPr>
          <w:color w:val="000000"/>
          <w:lang w:eastAsia="ar-SA"/>
        </w:rPr>
        <w:t>_________________________________________</w:t>
      </w:r>
      <w:r w:rsidRPr="001505EE">
        <w:rPr>
          <w:color w:val="000000"/>
        </w:rPr>
        <w:t xml:space="preserve">, </w:t>
      </w:r>
      <w:r w:rsidRPr="001505EE">
        <w:rPr>
          <w:color w:val="000000"/>
          <w:lang w:eastAsia="ar-SA"/>
        </w:rPr>
        <w:t>в лице _____________________, действующего на основании _______</w:t>
      </w:r>
      <w:r w:rsidR="00213733" w:rsidRPr="00242394">
        <w:t xml:space="preserve">, </w:t>
      </w:r>
      <w:r w:rsidR="00213733">
        <w:t>именуемое в дальнейшем «ПОДРЯДЧИК»,</w:t>
      </w:r>
      <w:r w:rsidR="00213733">
        <w:rPr>
          <w:bCs/>
        </w:rPr>
        <w:t xml:space="preserve"> </w:t>
      </w:r>
      <w:r w:rsidR="00213733">
        <w:t xml:space="preserve">с одной стороны и </w:t>
      </w:r>
    </w:p>
    <w:p w14:paraId="6510CBDC" w14:textId="77777777" w:rsidR="00213733" w:rsidRDefault="00213733" w:rsidP="000C6D6B">
      <w:pPr>
        <w:ind w:left="-426" w:firstLine="708"/>
      </w:pPr>
      <w:r>
        <w:rPr>
          <w:b/>
        </w:rPr>
        <w:t>Муниципальное автономное учреждение Культурно-досуговый центр Прокопьевского муниципального округа (Культурно-досуговый центр)</w:t>
      </w:r>
      <w:r>
        <w:t xml:space="preserve">, именуемое далее «ЗАКАЗЧИК», в лице </w:t>
      </w:r>
      <w:proofErr w:type="spellStart"/>
      <w:r w:rsidR="00B624C6">
        <w:t>и.о</w:t>
      </w:r>
      <w:proofErr w:type="spellEnd"/>
      <w:r w:rsidR="00B624C6">
        <w:t xml:space="preserve">. </w:t>
      </w:r>
      <w:r>
        <w:t>директора</w:t>
      </w:r>
      <w:r w:rsidR="00B624C6">
        <w:t xml:space="preserve"> Козлова Владимира Владимировича</w:t>
      </w:r>
      <w:r>
        <w:t xml:space="preserve">, </w:t>
      </w:r>
      <w:r w:rsidR="00B624C6">
        <w:t>действ</w:t>
      </w:r>
      <w:r w:rsidR="00967FB8">
        <w:t>ующего на основании Приказа № 34 от 09.07.2024</w:t>
      </w:r>
      <w:r w:rsidR="00B624C6">
        <w:t xml:space="preserve"> года</w:t>
      </w:r>
      <w:r>
        <w:t>, с другой стороны, именуемые по тексту договора каждая по отдельности – Сторона, а совместно – Стороны, в соответствии с Федеральным законом от 18 июля 2011г. № 223-ФЗ «О закупках товаров, работ, услуг отдельными видами юридических лиц»</w:t>
      </w:r>
      <w:r w:rsidR="00967FB8">
        <w:t>, протоколом</w:t>
      </w:r>
      <w:r w:rsidR="000C640E">
        <w:t xml:space="preserve"> _______________</w:t>
      </w:r>
      <w:r w:rsidR="00967FB8">
        <w:t xml:space="preserve"> № _______ от ____________</w:t>
      </w:r>
      <w:r>
        <w:t xml:space="preserve"> заключили настоящий договор (далее - Договор) о нижеследующем:     </w:t>
      </w:r>
    </w:p>
    <w:p w14:paraId="50699D59" w14:textId="77777777" w:rsidR="00213733" w:rsidRDefault="00213733" w:rsidP="000C6D6B">
      <w:pPr>
        <w:ind w:left="-426"/>
      </w:pPr>
      <w:r>
        <w:t xml:space="preserve">                                </w:t>
      </w:r>
    </w:p>
    <w:p w14:paraId="7EC644C8" w14:textId="77777777" w:rsidR="00213733" w:rsidRPr="00213733" w:rsidRDefault="00213733" w:rsidP="000C6D6B">
      <w:pPr>
        <w:numPr>
          <w:ilvl w:val="0"/>
          <w:numId w:val="1"/>
        </w:numPr>
        <w:tabs>
          <w:tab w:val="center" w:pos="4677"/>
          <w:tab w:val="left" w:pos="7635"/>
        </w:tabs>
        <w:ind w:left="-426"/>
        <w:jc w:val="center"/>
        <w:rPr>
          <w:b/>
        </w:rPr>
      </w:pPr>
      <w:r>
        <w:rPr>
          <w:b/>
        </w:rPr>
        <w:t>ПРЕДМЕТ ДОГОВОРА</w:t>
      </w:r>
    </w:p>
    <w:p w14:paraId="1749AA9D" w14:textId="22B2D312" w:rsidR="00213733" w:rsidRPr="005D1A72" w:rsidRDefault="00213733" w:rsidP="00642216">
      <w:pPr>
        <w:autoSpaceDE w:val="0"/>
        <w:spacing w:after="0"/>
        <w:ind w:left="-426"/>
        <w:rPr>
          <w:b/>
        </w:rPr>
      </w:pPr>
      <w:r>
        <w:t>1.1. Подрядчик обязуется выполнить своими силами и из собственных средств следующие виды работ:</w:t>
      </w:r>
      <w:r w:rsidR="00B624C6">
        <w:rPr>
          <w:b/>
        </w:rPr>
        <w:t xml:space="preserve"> </w:t>
      </w:r>
      <w:r w:rsidR="0075071D" w:rsidRPr="0075071D">
        <w:rPr>
          <w:b/>
        </w:rPr>
        <w:t xml:space="preserve">Текущий ремонт </w:t>
      </w:r>
      <w:r w:rsidR="0071404D" w:rsidRPr="0071404D">
        <w:rPr>
          <w:b/>
        </w:rPr>
        <w:t xml:space="preserve">фасада, кровли СДК </w:t>
      </w:r>
      <w:proofErr w:type="spellStart"/>
      <w:r w:rsidR="0071404D" w:rsidRPr="0071404D">
        <w:rPr>
          <w:b/>
        </w:rPr>
        <w:t>п.Октябрьский</w:t>
      </w:r>
      <w:proofErr w:type="spellEnd"/>
      <w:r w:rsidR="0071404D" w:rsidRPr="0071404D">
        <w:rPr>
          <w:b/>
        </w:rPr>
        <w:t xml:space="preserve">, расположенного по адресу: Прокопьевский муниципальный округ, </w:t>
      </w:r>
      <w:proofErr w:type="spellStart"/>
      <w:r w:rsidR="0071404D" w:rsidRPr="0071404D">
        <w:rPr>
          <w:b/>
        </w:rPr>
        <w:t>п.Октябрьский</w:t>
      </w:r>
      <w:proofErr w:type="spellEnd"/>
      <w:r w:rsidR="0071404D" w:rsidRPr="0071404D">
        <w:rPr>
          <w:b/>
        </w:rPr>
        <w:t xml:space="preserve">, </w:t>
      </w:r>
      <w:proofErr w:type="spellStart"/>
      <w:r w:rsidR="0071404D" w:rsidRPr="0071404D">
        <w:rPr>
          <w:b/>
        </w:rPr>
        <w:t>пер.Школьный</w:t>
      </w:r>
      <w:proofErr w:type="spellEnd"/>
      <w:r w:rsidR="0071404D" w:rsidRPr="0071404D">
        <w:rPr>
          <w:b/>
        </w:rPr>
        <w:t>, д. 8</w:t>
      </w:r>
      <w:r w:rsidR="0075071D">
        <w:t>,</w:t>
      </w:r>
      <w:r w:rsidRPr="0075071D">
        <w:t xml:space="preserve"> </w:t>
      </w:r>
      <w:r w:rsidR="00C1792D">
        <w:t>далее именуемые</w:t>
      </w:r>
      <w:r>
        <w:t xml:space="preserve"> «Объект» в соответствии с</w:t>
      </w:r>
      <w:r w:rsidR="00A30EBE">
        <w:t xml:space="preserve"> Описанием объекта закупки (приложение № 1 к договору),</w:t>
      </w:r>
      <w:r w:rsidR="00B10CF5">
        <w:t xml:space="preserve"> </w:t>
      </w:r>
      <w:r w:rsidR="00B10CF5">
        <w:rPr>
          <w:color w:val="000000"/>
        </w:rPr>
        <w:t>локальным</w:t>
      </w:r>
      <w:r w:rsidR="0075071D">
        <w:rPr>
          <w:color w:val="000000"/>
        </w:rPr>
        <w:t>и</w:t>
      </w:r>
      <w:r w:rsidR="00B10CF5">
        <w:rPr>
          <w:color w:val="000000"/>
        </w:rPr>
        <w:t xml:space="preserve"> сметным</w:t>
      </w:r>
      <w:r w:rsidR="00CF5BA1">
        <w:rPr>
          <w:color w:val="000000"/>
        </w:rPr>
        <w:t>и</w:t>
      </w:r>
      <w:r w:rsidR="00B10CF5">
        <w:rPr>
          <w:color w:val="000000"/>
        </w:rPr>
        <w:t xml:space="preserve"> расчет</w:t>
      </w:r>
      <w:r w:rsidR="00CF5BA1">
        <w:rPr>
          <w:color w:val="000000"/>
        </w:rPr>
        <w:t>ами</w:t>
      </w:r>
      <w:r w:rsidR="00B10CF5">
        <w:rPr>
          <w:color w:val="000000"/>
        </w:rPr>
        <w:t xml:space="preserve"> </w:t>
      </w:r>
      <w:r>
        <w:t xml:space="preserve"> </w:t>
      </w:r>
      <w:r w:rsidR="00B10CF5">
        <w:t xml:space="preserve">(приложение № </w:t>
      </w:r>
      <w:r w:rsidR="00A30EBE">
        <w:t>2</w:t>
      </w:r>
      <w:r w:rsidR="00B10CF5">
        <w:t xml:space="preserve"> к договору), </w:t>
      </w:r>
      <w:r>
        <w:t>условиями настоящего договора и сдать результат Заказчику, а Заказчик обязан принять результат работ и оплатить его.</w:t>
      </w:r>
    </w:p>
    <w:p w14:paraId="0023098D" w14:textId="408F82A2" w:rsidR="00213733" w:rsidRDefault="00213733" w:rsidP="000C6D6B">
      <w:pPr>
        <w:ind w:left="-426"/>
      </w:pPr>
      <w:r>
        <w:t xml:space="preserve">1.2. Подрядчик обязуется выполнить работы в </w:t>
      </w:r>
      <w:r w:rsidR="00933415">
        <w:t>строгом соответст</w:t>
      </w:r>
      <w:r w:rsidR="00B0075C">
        <w:t xml:space="preserve">вии </w:t>
      </w:r>
      <w:r w:rsidR="00B0075C" w:rsidRPr="00C51D10">
        <w:t>с</w:t>
      </w:r>
      <w:r w:rsidR="0049289C">
        <w:t xml:space="preserve"> Описанием объекта закупки (приложение № 1 к договору),</w:t>
      </w:r>
      <w:r w:rsidR="00B0075C" w:rsidRPr="00C51D10">
        <w:t xml:space="preserve"> </w:t>
      </w:r>
      <w:r w:rsidR="00A3680F">
        <w:rPr>
          <w:color w:val="000000"/>
        </w:rPr>
        <w:t xml:space="preserve">локальными сметными </w:t>
      </w:r>
      <w:proofErr w:type="gramStart"/>
      <w:r w:rsidR="00A3680F">
        <w:rPr>
          <w:color w:val="000000"/>
        </w:rPr>
        <w:t xml:space="preserve">расчетами </w:t>
      </w:r>
      <w:r w:rsidR="00A3680F">
        <w:t xml:space="preserve"> (</w:t>
      </w:r>
      <w:proofErr w:type="gramEnd"/>
      <w:r w:rsidR="00A3680F">
        <w:t>приложение № 2 к договору)</w:t>
      </w:r>
      <w:r w:rsidR="00D778BD" w:rsidRPr="00C51D10">
        <w:t>,</w:t>
      </w:r>
      <w:r w:rsidR="00D778BD" w:rsidRPr="00642216">
        <w:rPr>
          <w:color w:val="FF0000"/>
        </w:rPr>
        <w:t xml:space="preserve"> </w:t>
      </w:r>
      <w:r w:rsidR="00B10CF5">
        <w:t>являющимися</w:t>
      </w:r>
      <w:r>
        <w:t xml:space="preserve"> неотъемлемой частью настоящего договора и в срок указанный в п. 5.1. настоящего договора.</w:t>
      </w:r>
    </w:p>
    <w:p w14:paraId="5B3228C2" w14:textId="77777777" w:rsidR="00213733" w:rsidRDefault="00213733" w:rsidP="000C6D6B">
      <w:pPr>
        <w:ind w:left="-426"/>
      </w:pPr>
    </w:p>
    <w:p w14:paraId="2E527FB5" w14:textId="77777777" w:rsidR="00213733" w:rsidRDefault="00213733" w:rsidP="000C6D6B">
      <w:pPr>
        <w:ind w:left="-426"/>
        <w:jc w:val="center"/>
        <w:rPr>
          <w:b/>
        </w:rPr>
      </w:pPr>
      <w:r>
        <w:rPr>
          <w:b/>
        </w:rPr>
        <w:t xml:space="preserve">2. ЦЕНА ДОГОВОРА И ПОРЯДОК ФИНАНСИРОВАНИЯ </w:t>
      </w:r>
    </w:p>
    <w:p w14:paraId="2DFA13D4" w14:textId="77777777" w:rsidR="00213733" w:rsidRDefault="00213733" w:rsidP="000C6D6B">
      <w:pPr>
        <w:ind w:left="-426"/>
        <w:jc w:val="center"/>
        <w:rPr>
          <w:b/>
          <w:color w:val="000000"/>
        </w:rPr>
      </w:pPr>
      <w:r>
        <w:rPr>
          <w:b/>
        </w:rPr>
        <w:t xml:space="preserve">ИСПОЛНЕНИЯ </w:t>
      </w:r>
      <w:r>
        <w:rPr>
          <w:b/>
          <w:color w:val="000000"/>
        </w:rPr>
        <w:t>ДОГОВОРА</w:t>
      </w:r>
    </w:p>
    <w:p w14:paraId="6DD77405" w14:textId="77777777" w:rsidR="00213733" w:rsidRDefault="00213733" w:rsidP="000C6D6B">
      <w:pPr>
        <w:shd w:val="clear" w:color="auto" w:fill="FFFFFF"/>
        <w:tabs>
          <w:tab w:val="left" w:pos="773"/>
        </w:tabs>
        <w:spacing w:after="0"/>
        <w:ind w:left="-426"/>
      </w:pPr>
      <w:r>
        <w:rPr>
          <w:color w:val="000000"/>
        </w:rPr>
        <w:t xml:space="preserve">2.1. </w:t>
      </w:r>
      <w:r>
        <w:t>Заказчик осуществляет финансирование по настоящему договору за счет средств местного бюджета.</w:t>
      </w:r>
    </w:p>
    <w:p w14:paraId="7D8AD302" w14:textId="77777777" w:rsidR="00213733" w:rsidRDefault="00213733" w:rsidP="000C6D6B">
      <w:pPr>
        <w:ind w:left="-426"/>
      </w:pPr>
      <w:r>
        <w:t>2.2. Работы оплачиваются Заказчиком в строгом соответствии с объемами и источниками выделенных бюджетных ассигнований.</w:t>
      </w:r>
    </w:p>
    <w:p w14:paraId="51CDE2D8" w14:textId="77777777" w:rsidR="000C640E" w:rsidRDefault="00213733" w:rsidP="00870ED7">
      <w:pPr>
        <w:spacing w:after="0"/>
        <w:ind w:left="-426"/>
      </w:pPr>
      <w:r w:rsidRPr="00C51D10">
        <w:t xml:space="preserve">2.3. </w:t>
      </w:r>
      <w:r w:rsidR="00870ED7" w:rsidRPr="001505EE">
        <w:t xml:space="preserve">Цена </w:t>
      </w:r>
      <w:r w:rsidR="00870ED7">
        <w:t>договора</w:t>
      </w:r>
      <w:r w:rsidR="00870ED7" w:rsidRPr="001505EE">
        <w:t xml:space="preserve"> составляет _________ рублей ___ копеек (__________________________</w:t>
      </w:r>
      <w:r w:rsidR="00870ED7">
        <w:t xml:space="preserve">______), в том числе НДС в размере _______(_________) рублей или /без учета НДС (НДС не </w:t>
      </w:r>
      <w:r w:rsidR="00870ED7" w:rsidRPr="001505EE">
        <w:t xml:space="preserve"> предусмотрен). </w:t>
      </w:r>
      <w:r w:rsidR="000C640E">
        <w:t>Аванс не предусмотрен.</w:t>
      </w:r>
    </w:p>
    <w:p w14:paraId="628460B1" w14:textId="77777777" w:rsidR="00870ED7" w:rsidRDefault="000C640E" w:rsidP="00870ED7">
      <w:pPr>
        <w:spacing w:after="0"/>
        <w:ind w:left="-426"/>
      </w:pPr>
      <w:r>
        <w:t xml:space="preserve">       </w:t>
      </w:r>
      <w:r w:rsidR="00870ED7" w:rsidRPr="001505EE">
        <w:t xml:space="preserve">Цена </w:t>
      </w:r>
      <w:r w:rsidR="004D0A7C">
        <w:t>договора</w:t>
      </w:r>
      <w:r w:rsidR="00870ED7" w:rsidRPr="001505EE">
        <w:t xml:space="preserve"> включает все затраты </w:t>
      </w:r>
      <w:r w:rsidR="004D0A7C">
        <w:t>Подрядчика</w:t>
      </w:r>
      <w:r w:rsidR="00870ED7" w:rsidRPr="001505EE">
        <w:t xml:space="preserve">, в том числе расходы на страхование, уплату налогов, </w:t>
      </w:r>
      <w:proofErr w:type="gramStart"/>
      <w:r w:rsidR="00870ED7" w:rsidRPr="001505EE">
        <w:t>сборов,</w:t>
      </w:r>
      <w:r w:rsidR="00870ED7">
        <w:t xml:space="preserve">  и</w:t>
      </w:r>
      <w:proofErr w:type="gramEnd"/>
      <w:r w:rsidR="00870ED7">
        <w:t xml:space="preserve"> другие обязательные платежи</w:t>
      </w:r>
      <w:r w:rsidR="00870ED7" w:rsidRPr="001505EE">
        <w:t>.</w:t>
      </w:r>
    </w:p>
    <w:p w14:paraId="0B7E598B" w14:textId="77777777" w:rsidR="000E79E3" w:rsidRPr="000E79E3" w:rsidRDefault="000E79E3" w:rsidP="00870ED7">
      <w:pPr>
        <w:spacing w:after="0"/>
        <w:ind w:left="-426" w:firstLine="426"/>
      </w:pPr>
      <w:r w:rsidRPr="000E79E3">
        <w:t>Цена договора указана с учетом стоимости объёма работ с учетом стоимости поставки и приобретения материалов, конструкций, комплектующих изделий, оборудования, систем, расходов на страхование, командировочные расходы, налоги, сборы, пошлины и другие обязательные платежи.</w:t>
      </w:r>
    </w:p>
    <w:p w14:paraId="093DEAEA" w14:textId="77777777" w:rsidR="00213733" w:rsidRDefault="00213733" w:rsidP="000C6D6B">
      <w:pPr>
        <w:spacing w:after="0"/>
        <w:ind w:left="-426"/>
      </w:pPr>
      <w:r>
        <w:t>2.4. Финансирование работ и оплата услуг Подрядчика по настоящему договору осуществляется в следующем порядке:</w:t>
      </w:r>
    </w:p>
    <w:p w14:paraId="2769B613" w14:textId="06638B11" w:rsidR="00213733" w:rsidRDefault="00213733" w:rsidP="00B624C6">
      <w:pPr>
        <w:spacing w:after="0"/>
        <w:ind w:left="-426"/>
      </w:pPr>
      <w:r>
        <w:lastRenderedPageBreak/>
        <w:t>2.4.1. Финансирование работ по настоящему договору заказчик осуществляет путем перечисления денежных средств на расчетный счет Подрядчика, на основании представленного Подрядчиком отчета о ходе исполнения договора с приложением  документов, п</w:t>
      </w:r>
      <w:r w:rsidR="00B624C6">
        <w:t>одтверждающих выполнение работ (</w:t>
      </w:r>
      <w:r w:rsidR="00B624C6" w:rsidRPr="00B624C6">
        <w:t>акты сдачи-приемки выполненных работ, справки о стоимости выполненных работ</w:t>
      </w:r>
      <w:r w:rsidR="00B624C6">
        <w:t>, общий журнал работ, ак</w:t>
      </w:r>
      <w:r w:rsidR="003047A4">
        <w:t>т технической готовности</w:t>
      </w:r>
      <w:r w:rsidR="00B624C6" w:rsidRPr="00B624C6">
        <w:t>), копии счетов, счетов-фактур/товарных накл</w:t>
      </w:r>
      <w:r w:rsidR="00B624C6">
        <w:t>адных</w:t>
      </w:r>
      <w:r w:rsidR="003047A4">
        <w:t>/УПД</w:t>
      </w:r>
      <w:r w:rsidR="00B624C6">
        <w:t xml:space="preserve"> на используемые материалы.</w:t>
      </w:r>
    </w:p>
    <w:p w14:paraId="1D7AD10B" w14:textId="77777777" w:rsidR="003047A4" w:rsidRPr="003047A4" w:rsidRDefault="0066735E" w:rsidP="003047A4">
      <w:pPr>
        <w:spacing w:after="0"/>
        <w:ind w:left="-426"/>
      </w:pPr>
      <w:r>
        <w:t xml:space="preserve"> </w:t>
      </w:r>
      <w:r w:rsidR="00213733">
        <w:t xml:space="preserve">2.4.2.  </w:t>
      </w:r>
      <w:r w:rsidR="003047A4" w:rsidRPr="003047A4">
        <w:t xml:space="preserve">Оплата по настоящему договору осуществляется в российских рублях путём перечисления денежных средств на расчётный счёт Подрядчика </w:t>
      </w:r>
      <w:r w:rsidR="003047A4" w:rsidRPr="00CD56E3">
        <w:t xml:space="preserve">в течение 7 (семи) </w:t>
      </w:r>
      <w:r w:rsidR="00870ED7">
        <w:t xml:space="preserve">рабочих </w:t>
      </w:r>
      <w:r w:rsidR="003047A4" w:rsidRPr="00CD56E3">
        <w:t xml:space="preserve"> дней с момента </w:t>
      </w:r>
      <w:r w:rsidR="003047A4" w:rsidRPr="003047A4">
        <w:t xml:space="preserve">подписания акта приемки выполненных работ, справки о стоимости выполненных работ и затрат (формы КС-2, КС-3) без замечаний. </w:t>
      </w:r>
    </w:p>
    <w:p w14:paraId="0BB25A2E" w14:textId="77777777" w:rsidR="00C51D10" w:rsidRDefault="00C51D10" w:rsidP="003047A4">
      <w:pPr>
        <w:spacing w:after="0"/>
        <w:ind w:left="-426"/>
      </w:pPr>
    </w:p>
    <w:p w14:paraId="543A5F9E" w14:textId="77777777" w:rsidR="00213733" w:rsidRDefault="00213733" w:rsidP="000C6D6B">
      <w:pPr>
        <w:ind w:left="-426"/>
        <w:jc w:val="center"/>
        <w:rPr>
          <w:b/>
        </w:rPr>
      </w:pPr>
      <w:r>
        <w:rPr>
          <w:b/>
        </w:rPr>
        <w:t>3. ОБЯЗАТЕЛЬСТВА ПОДРЯДЧИКА</w:t>
      </w:r>
    </w:p>
    <w:p w14:paraId="5E73001F" w14:textId="77777777" w:rsidR="00213733" w:rsidRDefault="00213733" w:rsidP="000C6D6B">
      <w:pPr>
        <w:ind w:left="-426"/>
      </w:pPr>
      <w:r>
        <w:t xml:space="preserve">Для выполнения работ, предусмотренных </w:t>
      </w:r>
      <w:proofErr w:type="gramStart"/>
      <w:r>
        <w:t>настоящим договором</w:t>
      </w:r>
      <w:proofErr w:type="gramEnd"/>
      <w:r>
        <w:t xml:space="preserve"> Подрядчик обязуется:</w:t>
      </w:r>
    </w:p>
    <w:p w14:paraId="7CD8894A" w14:textId="77777777" w:rsidR="00213733" w:rsidRDefault="00213733" w:rsidP="000C6D6B">
      <w:pPr>
        <w:ind w:left="-426"/>
      </w:pPr>
      <w:r>
        <w:t>3.1. Выполнить работы в сроки, предусмотренные настоящим договором и сдать результат этих работ Заказчику в соответствии с условиями настоящего договора, требованиями действующего законодательства РФ, Строительными Нормами и Правилами (СНиП), нормативными актами.</w:t>
      </w:r>
    </w:p>
    <w:p w14:paraId="1A17C888" w14:textId="77777777" w:rsidR="00213733" w:rsidRDefault="00213733" w:rsidP="000C6D6B">
      <w:pPr>
        <w:ind w:left="-426"/>
      </w:pPr>
      <w:r>
        <w:t>3.2. 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1D74CB92" w14:textId="77777777" w:rsidR="00213733" w:rsidRDefault="00213733" w:rsidP="000C6D6B">
      <w:pPr>
        <w:ind w:left="-426"/>
      </w:pPr>
      <w:r>
        <w:t xml:space="preserve">3.3. Согласовывать с Заказчиком качество и стоимость применяемых в производстве работ материалов. </w:t>
      </w:r>
    </w:p>
    <w:p w14:paraId="24B2626D" w14:textId="77777777" w:rsidR="00213733" w:rsidRDefault="00213733" w:rsidP="000C6D6B">
      <w:pPr>
        <w:ind w:left="-426"/>
      </w:pPr>
      <w:r>
        <w:t xml:space="preserve">3.4. Поставлять на строительную площадку необходимые для выполнения работ материалы и технику, осуществлять приемку, разгрузку и складирование материалов и оборудования, завезенных на строительную площадку. </w:t>
      </w:r>
    </w:p>
    <w:p w14:paraId="6A76C6E3" w14:textId="77777777" w:rsidR="00213733" w:rsidRDefault="00213733" w:rsidP="000C6D6B">
      <w:pPr>
        <w:ind w:left="-426"/>
      </w:pPr>
      <w:r>
        <w:t xml:space="preserve">3.5. Материалы, используемые при выполнении </w:t>
      </w:r>
      <w:proofErr w:type="gramStart"/>
      <w:r>
        <w:t>работ</w:t>
      </w:r>
      <w:proofErr w:type="gramEnd"/>
      <w:r>
        <w:t xml:space="preserve"> должны соответствовать требованиям законодательства РФ. При выполнении работ в обязательном порядке представлять Заказчику паспорта (</w:t>
      </w:r>
      <w:proofErr w:type="gramStart"/>
      <w:r>
        <w:t>сертификаты)  качества</w:t>
      </w:r>
      <w:proofErr w:type="gramEnd"/>
      <w:r>
        <w:t xml:space="preserve"> на русском языке, выданными изготовителем, сертификаты пожарной безопасности.</w:t>
      </w:r>
    </w:p>
    <w:p w14:paraId="69B8E3C1" w14:textId="77777777" w:rsidR="00213733" w:rsidRDefault="00213733" w:rsidP="000C6D6B">
      <w:pPr>
        <w:ind w:left="-426"/>
      </w:pPr>
      <w:r>
        <w:t>3.6. Выполнить работы в строгом соответствии со сметной документацией.</w:t>
      </w:r>
    </w:p>
    <w:p w14:paraId="75065587" w14:textId="77777777" w:rsidR="00213733" w:rsidRDefault="00213733" w:rsidP="000C6D6B">
      <w:pPr>
        <w:ind w:left="-426"/>
      </w:pPr>
      <w:r>
        <w:t>3.7. Устранить собственными силами и за свой счет дефекты и недоделки, обнаруженные во время выполнения работ и в период гарантийного срока, который составляет 5 (пять) лет.</w:t>
      </w:r>
    </w:p>
    <w:p w14:paraId="0F0C03E6" w14:textId="77777777" w:rsidR="00213733" w:rsidRDefault="00213733" w:rsidP="000C6D6B">
      <w:pPr>
        <w:ind w:left="-426"/>
      </w:pPr>
      <w:r>
        <w:t>3.8. Обеспечивать соблюдение на Объекте требований техники безопасности, охраны окружающей среды и противопожарной безопасности в период выполнения работ в соответствии с условиями настоящего договора, требованиями СНиП.</w:t>
      </w:r>
    </w:p>
    <w:p w14:paraId="5AFE38BD" w14:textId="77777777" w:rsidR="00213733" w:rsidRDefault="00213733" w:rsidP="000C6D6B">
      <w:pPr>
        <w:ind w:left="-426"/>
      </w:pPr>
      <w:r>
        <w:t xml:space="preserve">3.9. За три дня до завершения очередного этапа работ информировать Заказчика </w:t>
      </w:r>
      <w:proofErr w:type="gramStart"/>
      <w:r>
        <w:t>о  необходимости</w:t>
      </w:r>
      <w:proofErr w:type="gramEnd"/>
      <w:r>
        <w:t xml:space="preserve"> принятия этих работ.</w:t>
      </w:r>
    </w:p>
    <w:p w14:paraId="65D38E9D" w14:textId="77777777" w:rsidR="00213733" w:rsidRDefault="00213733" w:rsidP="000C6D6B">
      <w:pPr>
        <w:ind w:left="-426"/>
      </w:pPr>
      <w:r>
        <w:t xml:space="preserve">3.10. Нести перед Заказчиком ответственность за качество и своевременность выполнения работ, в том числе за выполненные работы и поставки третьими лицами. </w:t>
      </w:r>
    </w:p>
    <w:p w14:paraId="001302B8" w14:textId="77777777" w:rsidR="00213733" w:rsidRDefault="00213733" w:rsidP="000C6D6B">
      <w:pPr>
        <w:ind w:left="-426"/>
      </w:pPr>
      <w:r>
        <w:t>3.11. Осуществить своими силами в процессе производства работ систематическую уборку строительной площадки.</w:t>
      </w:r>
    </w:p>
    <w:p w14:paraId="745BEC9C" w14:textId="77777777" w:rsidR="00213733" w:rsidRDefault="00213733" w:rsidP="000C6D6B">
      <w:pPr>
        <w:ind w:left="-426"/>
      </w:pPr>
      <w:r>
        <w:t>3.12. По окончании работ убрать весь строительный мусор, остатки стройматериалов, демонтировать и вывезти временные сооружения, без чего работы не могут считаться законченными.</w:t>
      </w:r>
    </w:p>
    <w:p w14:paraId="05911D7B" w14:textId="77777777" w:rsidR="00213733" w:rsidRDefault="00213733" w:rsidP="000C6D6B">
      <w:pPr>
        <w:ind w:left="-426"/>
      </w:pPr>
      <w:r>
        <w:t>3.13. Подрядчик не вправе без согласия Заказчика изменить объемы, стоимость работ, предусмотренные договором. Все изменения и дополнения принимаются только при достижении согласия сторон настоящего договора и оформляются в виде дополнительного соглашения, являющегося в дальнейшем неотъемлемой частью настоящего договора.</w:t>
      </w:r>
    </w:p>
    <w:p w14:paraId="2B249BBA" w14:textId="77777777" w:rsidR="00213733" w:rsidRDefault="00213733" w:rsidP="000C6D6B">
      <w:pPr>
        <w:ind w:left="-426"/>
      </w:pPr>
      <w:r>
        <w:t>3.14. Использовать денежные средства строго по целевому назначению, в соответствии с условиями настоящего договора.</w:t>
      </w:r>
    </w:p>
    <w:p w14:paraId="3676F035" w14:textId="77777777" w:rsidR="00213733" w:rsidRDefault="000E79E3" w:rsidP="000C6D6B">
      <w:pPr>
        <w:ind w:left="-426"/>
      </w:pPr>
      <w:r>
        <w:t>3.15</w:t>
      </w:r>
      <w:r w:rsidR="00213733">
        <w:t>. Выполнить в полном объеме все свои обязательства, предусмотренные в других пунктах настоящего договора.</w:t>
      </w:r>
    </w:p>
    <w:p w14:paraId="0BE9FF98" w14:textId="77777777" w:rsidR="00213733" w:rsidRDefault="000E79E3" w:rsidP="000C6D6B">
      <w:pPr>
        <w:ind w:left="-426"/>
      </w:pPr>
      <w:r>
        <w:lastRenderedPageBreak/>
        <w:t>3.16</w:t>
      </w:r>
      <w:r w:rsidR="00213733">
        <w:t>.  Нести риск случайной гибели или случайного повреждения результата выполненной работы до ее приемки заказчиком, если это не явилось следствием обстоятельств непреодолимой силы.</w:t>
      </w:r>
    </w:p>
    <w:p w14:paraId="2AFF11A2" w14:textId="77777777" w:rsidR="00213733" w:rsidRDefault="00213733" w:rsidP="000C6D6B">
      <w:pPr>
        <w:ind w:left="-426"/>
        <w:jc w:val="center"/>
        <w:rPr>
          <w:b/>
        </w:rPr>
      </w:pPr>
      <w:r>
        <w:rPr>
          <w:b/>
        </w:rPr>
        <w:t>4. ПРАВА И ОБЯЗАННОСТИ ЗАКАЗЧИКА</w:t>
      </w:r>
    </w:p>
    <w:p w14:paraId="16543C29" w14:textId="77777777" w:rsidR="00213733" w:rsidRDefault="00213733" w:rsidP="000C6D6B">
      <w:pPr>
        <w:ind w:left="-426"/>
      </w:pPr>
      <w:r>
        <w:t>Для выполнения работ, предусмотренных настоящим договором, Заказчик обязуется:</w:t>
      </w:r>
    </w:p>
    <w:p w14:paraId="3894AF3C" w14:textId="77777777" w:rsidR="00213733" w:rsidRDefault="000E79E3" w:rsidP="000C6D6B">
      <w:pPr>
        <w:ind w:left="-426"/>
      </w:pPr>
      <w:r>
        <w:t>4.</w:t>
      </w:r>
      <w:proofErr w:type="gramStart"/>
      <w:r>
        <w:t>1.</w:t>
      </w:r>
      <w:r w:rsidR="00213733">
        <w:t>Принимать</w:t>
      </w:r>
      <w:proofErr w:type="gramEnd"/>
      <w:r w:rsidR="00213733">
        <w:t xml:space="preserve"> от Подрядчика выполненные работы и оплачивать их в соответствии с разделом 2 настоящего договора.</w:t>
      </w:r>
    </w:p>
    <w:p w14:paraId="3B136F6F" w14:textId="77777777" w:rsidR="000E79E3" w:rsidRDefault="000E79E3" w:rsidP="000C6D6B">
      <w:pPr>
        <w:ind w:left="-426"/>
      </w:pPr>
      <w:r>
        <w:t>4.2</w:t>
      </w:r>
      <w:r w:rsidR="00213733">
        <w:t>. Осуществлять технический надзор за выполнением работ в соответствии с</w:t>
      </w:r>
      <w:r>
        <w:t xml:space="preserve"> условиями настоящего договора.</w:t>
      </w:r>
    </w:p>
    <w:p w14:paraId="73A6B89B" w14:textId="77777777" w:rsidR="00213733" w:rsidRDefault="000E79E3" w:rsidP="000C6D6B">
      <w:pPr>
        <w:ind w:left="-426"/>
      </w:pPr>
      <w:r>
        <w:t>4.3</w:t>
      </w:r>
      <w:r w:rsidR="00213733">
        <w:t>. Выполнить в полном объеме все свои обязательства, предусмотренные в других пунктах настоящего договора.</w:t>
      </w:r>
    </w:p>
    <w:p w14:paraId="5E0516DB" w14:textId="77777777" w:rsidR="00213733" w:rsidRDefault="000E79E3" w:rsidP="000C6D6B">
      <w:pPr>
        <w:ind w:left="-426"/>
      </w:pPr>
      <w:r>
        <w:t>4.4</w:t>
      </w:r>
      <w:r w:rsidR="00213733">
        <w:t>. Заказчик имеет право снизить сметную стоимость за некачественно выполненные работы соразмерно их объемам в случае, если эти недостатки не устранены Подрядчиком в установленные Заказчиком сроки.</w:t>
      </w:r>
    </w:p>
    <w:p w14:paraId="044AB5D7" w14:textId="77777777" w:rsidR="00213733" w:rsidRDefault="00213733" w:rsidP="000C6D6B">
      <w:pPr>
        <w:ind w:left="-426"/>
      </w:pPr>
    </w:p>
    <w:p w14:paraId="412EAA42" w14:textId="77777777" w:rsidR="00213733" w:rsidRDefault="00213733" w:rsidP="000C6D6B">
      <w:pPr>
        <w:ind w:left="-426"/>
        <w:jc w:val="center"/>
        <w:rPr>
          <w:b/>
        </w:rPr>
      </w:pPr>
      <w:r>
        <w:rPr>
          <w:b/>
        </w:rPr>
        <w:t>5. СРОКИ ВЫПОЛНЕНИЯ РАБОТ</w:t>
      </w:r>
    </w:p>
    <w:p w14:paraId="364685D0" w14:textId="77777777" w:rsidR="00213733" w:rsidRPr="00C51D10" w:rsidRDefault="00213733" w:rsidP="000C6D6B">
      <w:pPr>
        <w:ind w:left="-426"/>
      </w:pPr>
      <w:r>
        <w:t xml:space="preserve">5.1. Подрядчик обязуется выполнить работы, указанные в п. 1.1. настоящего договора в </w:t>
      </w:r>
      <w:r w:rsidRPr="00C51D10">
        <w:t>следующие сроки:</w:t>
      </w:r>
    </w:p>
    <w:p w14:paraId="4A883C40" w14:textId="77777777" w:rsidR="00213733" w:rsidRPr="00C51D10" w:rsidRDefault="00051E7D" w:rsidP="000C6D6B">
      <w:pPr>
        <w:ind w:left="-426"/>
      </w:pPr>
      <w:r w:rsidRPr="00C51D10">
        <w:t xml:space="preserve">а) дата начала </w:t>
      </w:r>
      <w:r w:rsidR="00642216" w:rsidRPr="00C51D10">
        <w:t xml:space="preserve">работ </w:t>
      </w:r>
      <w:r w:rsidR="00C51D10" w:rsidRPr="00C51D10">
        <w:t>–</w:t>
      </w:r>
      <w:r w:rsidR="00642216" w:rsidRPr="00C51D10">
        <w:t xml:space="preserve"> </w:t>
      </w:r>
      <w:r w:rsidR="00870ED7">
        <w:t>с момента заключения договора</w:t>
      </w:r>
      <w:r w:rsidR="00213733" w:rsidRPr="00C51D10">
        <w:t>;</w:t>
      </w:r>
    </w:p>
    <w:p w14:paraId="677C4C39" w14:textId="77777777" w:rsidR="00213733" w:rsidRPr="00C51D10" w:rsidRDefault="000E79E3" w:rsidP="000C6D6B">
      <w:pPr>
        <w:ind w:left="-426"/>
      </w:pPr>
      <w:r w:rsidRPr="00C51D10">
        <w:t xml:space="preserve">б) дата </w:t>
      </w:r>
      <w:proofErr w:type="gramStart"/>
      <w:r w:rsidRPr="00C51D10">
        <w:t>окончания  работ</w:t>
      </w:r>
      <w:proofErr w:type="gramEnd"/>
      <w:r w:rsidRPr="00C51D10">
        <w:t xml:space="preserve"> –</w:t>
      </w:r>
      <w:r w:rsidR="00090845">
        <w:t xml:space="preserve"> до</w:t>
      </w:r>
      <w:r w:rsidR="003047A4">
        <w:t xml:space="preserve"> </w:t>
      </w:r>
      <w:r w:rsidR="00870ED7">
        <w:t>01.03.2025</w:t>
      </w:r>
      <w:r w:rsidR="00C51D10" w:rsidRPr="00C51D10">
        <w:t xml:space="preserve"> </w:t>
      </w:r>
      <w:r w:rsidR="00213733" w:rsidRPr="00C51D10">
        <w:t>года.</w:t>
      </w:r>
    </w:p>
    <w:p w14:paraId="268512E8" w14:textId="77777777" w:rsidR="00213733" w:rsidRDefault="00213733" w:rsidP="000C6D6B">
      <w:pPr>
        <w:ind w:left="-426"/>
      </w:pPr>
    </w:p>
    <w:p w14:paraId="5A330CD8" w14:textId="77777777" w:rsidR="00213733" w:rsidRDefault="00213733" w:rsidP="000C6D6B">
      <w:pPr>
        <w:ind w:left="-426"/>
        <w:jc w:val="center"/>
        <w:rPr>
          <w:b/>
        </w:rPr>
      </w:pPr>
      <w:r>
        <w:rPr>
          <w:b/>
        </w:rPr>
        <w:t xml:space="preserve">6. </w:t>
      </w:r>
      <w:r w:rsidR="00B1533F">
        <w:rPr>
          <w:b/>
        </w:rPr>
        <w:t>ИЗМЕНЕНИЕ, РАСТОРЖЕНИЕ</w:t>
      </w:r>
      <w:r>
        <w:rPr>
          <w:b/>
        </w:rPr>
        <w:t xml:space="preserve"> ДОГОВОР</w:t>
      </w:r>
      <w:r w:rsidR="00B1533F">
        <w:rPr>
          <w:b/>
        </w:rPr>
        <w:t>А</w:t>
      </w:r>
    </w:p>
    <w:p w14:paraId="7380AE01" w14:textId="77777777" w:rsidR="00B1533F" w:rsidRDefault="00B1533F" w:rsidP="00B1533F">
      <w:pPr>
        <w:spacing w:after="0"/>
        <w:ind w:left="-426"/>
      </w:pPr>
      <w:r>
        <w:t xml:space="preserve">6.2. Изменение договора </w:t>
      </w:r>
      <w:r w:rsidRPr="00B1533F">
        <w:t>допускается по соглашению Сторон</w:t>
      </w:r>
      <w:r>
        <w:t xml:space="preserve">. </w:t>
      </w:r>
    </w:p>
    <w:p w14:paraId="2AA06004" w14:textId="3892EFC6" w:rsidR="00213733" w:rsidRDefault="00213733" w:rsidP="00B1533F">
      <w:pPr>
        <w:spacing w:after="0"/>
        <w:ind w:left="-426"/>
      </w:pPr>
      <w:r>
        <w:t xml:space="preserve">6.1. </w:t>
      </w:r>
      <w:r w:rsidR="00B1533F" w:rsidRPr="00B1533F">
        <w:t xml:space="preserve">Расторжение </w:t>
      </w:r>
      <w:r w:rsidR="0049289C">
        <w:t>договора</w:t>
      </w:r>
      <w:r w:rsidR="00B1533F" w:rsidRPr="00B1533F">
        <w:t xml:space="preserve">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w:t>
      </w:r>
      <w:r w:rsidR="00B1533F">
        <w:t>.</w:t>
      </w:r>
    </w:p>
    <w:p w14:paraId="65903279" w14:textId="77777777" w:rsidR="00213733" w:rsidRDefault="00213733" w:rsidP="000C6D6B">
      <w:pPr>
        <w:ind w:left="-426"/>
      </w:pPr>
    </w:p>
    <w:p w14:paraId="67ED2E90" w14:textId="77777777" w:rsidR="00213733" w:rsidRDefault="00213733" w:rsidP="000C6D6B">
      <w:pPr>
        <w:ind w:left="-426"/>
        <w:jc w:val="center"/>
        <w:rPr>
          <w:b/>
        </w:rPr>
      </w:pPr>
      <w:r>
        <w:rPr>
          <w:b/>
        </w:rPr>
        <w:t>7. ПОРЯДОК СДАЧИ И ПРИЕМКИ ЭТАПА РАБОТ</w:t>
      </w:r>
    </w:p>
    <w:p w14:paraId="112025A7" w14:textId="000BC86B" w:rsidR="00213733" w:rsidRDefault="00213733" w:rsidP="000C6D6B">
      <w:pPr>
        <w:ind w:left="-426"/>
      </w:pPr>
      <w:r>
        <w:t>7.1. Подрядчик обязан известить Заказчика об окончании выполнения работ</w:t>
      </w:r>
      <w:r w:rsidR="00B0075C">
        <w:t xml:space="preserve"> в течение 3 (трех) дней</w:t>
      </w:r>
      <w:r w:rsidR="0049289C">
        <w:t xml:space="preserve"> с момента готовности этапа работ к приемке</w:t>
      </w:r>
      <w:r>
        <w:t xml:space="preserve">. </w:t>
      </w:r>
    </w:p>
    <w:p w14:paraId="19513B42" w14:textId="737052FE" w:rsidR="00213733" w:rsidRDefault="00213733" w:rsidP="000C6D6B">
      <w:pPr>
        <w:ind w:left="-426"/>
      </w:pPr>
      <w:r>
        <w:t xml:space="preserve">7.2. В процессе выполнения работ Подрядчик предъявляет Заказчику для приемки объема работ акты выполненных работ форм КС-2 и КС-3 в двух экземплярах, акты на скрытые работы, </w:t>
      </w:r>
      <w:r w:rsidR="00B0075C">
        <w:t xml:space="preserve">акт технической готовности объекта, </w:t>
      </w:r>
      <w:r w:rsidR="003047A4">
        <w:t xml:space="preserve">общий журнал работ, </w:t>
      </w:r>
      <w:r>
        <w:t>счета-фактуры</w:t>
      </w:r>
      <w:r w:rsidR="00B0075C">
        <w:t>/товарные</w:t>
      </w:r>
      <w:r w:rsidR="0049289C">
        <w:t xml:space="preserve"> </w:t>
      </w:r>
      <w:r w:rsidR="00B0075C">
        <w:t>накладные</w:t>
      </w:r>
      <w:r w:rsidR="003047A4">
        <w:t xml:space="preserve">/УПД </w:t>
      </w:r>
      <w:r>
        <w:t xml:space="preserve">на материалы. </w:t>
      </w:r>
    </w:p>
    <w:p w14:paraId="5C5B004F" w14:textId="77777777" w:rsidR="00213733" w:rsidRDefault="00213733" w:rsidP="000C6D6B">
      <w:pPr>
        <w:ind w:left="-426"/>
      </w:pPr>
      <w:r>
        <w:t xml:space="preserve">7.3. При приемке актов проверяется объем, стоимость выполненных работ, на основании представленной Подрядчиком сметной документации. </w:t>
      </w:r>
    </w:p>
    <w:p w14:paraId="2A27AC6B" w14:textId="4D3F5DA8" w:rsidR="00213733" w:rsidRDefault="00213733" w:rsidP="000C6D6B">
      <w:pPr>
        <w:ind w:left="-426"/>
      </w:pPr>
      <w:r>
        <w:t xml:space="preserve">7.4. По окончании приемки </w:t>
      </w:r>
      <w:r w:rsidR="00B0075C">
        <w:t xml:space="preserve">выполненных работ </w:t>
      </w:r>
      <w:r>
        <w:t>стороны подписывают акт приемки выполненных работ и справку о стоимости выполненных ра</w:t>
      </w:r>
      <w:r w:rsidR="000C6D6B">
        <w:t>бот и затрат (формы КС-2, КС-3).</w:t>
      </w:r>
    </w:p>
    <w:p w14:paraId="4F0E56EB" w14:textId="77777777" w:rsidR="00352065" w:rsidRDefault="00352065" w:rsidP="000C6D6B">
      <w:pPr>
        <w:ind w:left="-426"/>
      </w:pPr>
    </w:p>
    <w:p w14:paraId="74294B3C" w14:textId="77777777" w:rsidR="00B0075C" w:rsidRDefault="00213733" w:rsidP="000C6D6B">
      <w:pPr>
        <w:ind w:left="-426"/>
        <w:jc w:val="center"/>
        <w:rPr>
          <w:b/>
        </w:rPr>
      </w:pPr>
      <w:r>
        <w:rPr>
          <w:b/>
        </w:rPr>
        <w:t>8. ПОРЯДОК СДАЧИ И ПРИЕМКИ ВЫПОЛНЕННЫХ РАБОТ</w:t>
      </w:r>
    </w:p>
    <w:p w14:paraId="6F384324" w14:textId="31F3A852" w:rsidR="00213733" w:rsidRDefault="00213733" w:rsidP="000C6D6B">
      <w:pPr>
        <w:ind w:left="-426"/>
      </w:pPr>
      <w:r>
        <w:t>8.1. Подрядчик обязан в срок, указанный в подпункте «б» пункта 5.1. договора, предъявить к приемке приемочной комиссии Объект – после завершения всех предусмотренных настоящим договором работ в соответствии</w:t>
      </w:r>
      <w:r w:rsidR="0049289C">
        <w:t xml:space="preserve"> со</w:t>
      </w:r>
      <w:r>
        <w:t xml:space="preserve"> сметной документацией.</w:t>
      </w:r>
    </w:p>
    <w:p w14:paraId="5C74B024" w14:textId="77777777" w:rsidR="00213733" w:rsidRDefault="00213733" w:rsidP="000C6D6B">
      <w:pPr>
        <w:ind w:left="-426"/>
      </w:pPr>
      <w:r>
        <w:t xml:space="preserve">8.2. Подрядчик обязан в </w:t>
      </w:r>
      <w:proofErr w:type="gramStart"/>
      <w:r>
        <w:t>пятидневный  срок</w:t>
      </w:r>
      <w:proofErr w:type="gramEnd"/>
      <w:r>
        <w:t xml:space="preserve"> до завершения выполнения работ письменно сообщить Заказчику о готовности к сдаче Объекта и готовность объекта к осмотру приемочной комиссией.</w:t>
      </w:r>
    </w:p>
    <w:p w14:paraId="03963CDC" w14:textId="77777777" w:rsidR="00213733" w:rsidRDefault="00213733" w:rsidP="000C6D6B">
      <w:pPr>
        <w:ind w:left="-426"/>
      </w:pPr>
      <w:r>
        <w:t>8.3. Заказчик назначает рабочую приемочную комиссию, которая приступает к работе в пятидневный срок после получения уведомления от Подрядчика.</w:t>
      </w:r>
    </w:p>
    <w:p w14:paraId="35A966FD" w14:textId="77777777" w:rsidR="00213733" w:rsidRDefault="00213733" w:rsidP="000C6D6B">
      <w:pPr>
        <w:ind w:left="-426"/>
      </w:pPr>
      <w:r>
        <w:t xml:space="preserve">8.4. Приемка объекта осуществляется рабочей приемочной комиссией в течение </w:t>
      </w:r>
      <w:r w:rsidR="00CD56E3">
        <w:t>3</w:t>
      </w:r>
      <w:r w:rsidR="003047A4">
        <w:t>0</w:t>
      </w:r>
      <w:r>
        <w:t xml:space="preserve"> </w:t>
      </w:r>
      <w:r w:rsidR="00CD56E3">
        <w:t xml:space="preserve">календарных </w:t>
      </w:r>
      <w:r>
        <w:t>дней.</w:t>
      </w:r>
    </w:p>
    <w:p w14:paraId="3EE0D20D" w14:textId="2390F651" w:rsidR="00213733" w:rsidRDefault="00213733" w:rsidP="000C6D6B">
      <w:pPr>
        <w:ind w:left="-426"/>
      </w:pPr>
      <w:r>
        <w:lastRenderedPageBreak/>
        <w:t>8.5. Если в результате сдачи-приемки не выявлены недостатки в работе, то приемочная комиссия</w:t>
      </w:r>
      <w:r w:rsidR="00B61CAB">
        <w:t xml:space="preserve"> подписывает</w:t>
      </w:r>
      <w:r>
        <w:t xml:space="preserve"> акт</w:t>
      </w:r>
      <w:r w:rsidR="00B61CAB">
        <w:t>ы</w:t>
      </w:r>
      <w:r>
        <w:t xml:space="preserve"> приемки выполненных работ.</w:t>
      </w:r>
    </w:p>
    <w:p w14:paraId="51E703E7" w14:textId="77777777" w:rsidR="00213733" w:rsidRDefault="00213733" w:rsidP="00C144DC">
      <w:pPr>
        <w:spacing w:after="0"/>
        <w:ind w:left="-426"/>
      </w:pPr>
      <w:r>
        <w:t>8.6.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с указанием выявленных недостатков и сроков их исправлений и направляет его Подрядчику. В случае уклонения либо отказа от устранения недостатков Подрядчиком в установленный срок, Заказчик вправе уменьшить сумму выполненных работ соразмерно объемам некачественно выполненных работ.</w:t>
      </w:r>
    </w:p>
    <w:p w14:paraId="268DA430" w14:textId="77777777" w:rsidR="00213733" w:rsidRDefault="00213733" w:rsidP="000C6D6B">
      <w:pPr>
        <w:ind w:left="-426"/>
      </w:pPr>
      <w:r>
        <w:t xml:space="preserve">8.7. Подрядчик обязан устранить недостатки за свой счет </w:t>
      </w:r>
      <w:proofErr w:type="gramStart"/>
      <w:r>
        <w:t>в сроки</w:t>
      </w:r>
      <w:proofErr w:type="gramEnd"/>
      <w:r>
        <w:t xml:space="preserve"> установленные Заказчиком. </w:t>
      </w:r>
    </w:p>
    <w:p w14:paraId="22E0952A" w14:textId="77777777" w:rsidR="00213733" w:rsidRDefault="00213733" w:rsidP="000C6D6B">
      <w:pPr>
        <w:ind w:left="-426"/>
      </w:pPr>
      <w:r>
        <w:t>8.8. Подрядчик не освобождается от любого из обязательств по настоящему договору, которые остались не выполненными или были выполнены ненадлежащим образом к моменту подписания акта, о чем будет сделана соответствующая запись в вышеуказанном акте.</w:t>
      </w:r>
    </w:p>
    <w:p w14:paraId="1FA02F62" w14:textId="77777777" w:rsidR="00213733" w:rsidRDefault="00213733" w:rsidP="000C6D6B">
      <w:pPr>
        <w:ind w:left="-426"/>
        <w:jc w:val="center"/>
        <w:rPr>
          <w:b/>
        </w:rPr>
      </w:pPr>
      <w:r>
        <w:rPr>
          <w:b/>
        </w:rPr>
        <w:t>9. ОРГАНИЗАЦИЯ ПРОИЗВОДСТВА РАБОТ</w:t>
      </w:r>
    </w:p>
    <w:p w14:paraId="5F46849D" w14:textId="77777777" w:rsidR="00213733" w:rsidRDefault="00213733" w:rsidP="000C6D6B">
      <w:pPr>
        <w:ind w:left="-426"/>
      </w:pPr>
      <w:r>
        <w:t>9.1. Организация строительной площадки:</w:t>
      </w:r>
    </w:p>
    <w:p w14:paraId="2F5A55D9" w14:textId="77777777" w:rsidR="00213733" w:rsidRDefault="00213733" w:rsidP="000C6D6B">
      <w:pPr>
        <w:ind w:left="-426"/>
      </w:pPr>
      <w:r>
        <w:t>9.1.1. Подрядчик несет ответственность за сохранность существующих инженерных сетей, попадающих в зону ремонта Объекта.</w:t>
      </w:r>
    </w:p>
    <w:p w14:paraId="379C455E" w14:textId="77777777" w:rsidR="00213733" w:rsidRDefault="00213733" w:rsidP="000C6D6B">
      <w:pPr>
        <w:ind w:left="-426"/>
      </w:pPr>
      <w:r>
        <w:t>9.1.2. В течение всего времени, установленного для выполнения работ по настоящему договору, представитель Заказчика или любое лицо, уполномоченное им, имеет право беспрепятственного доступа в рабочее время на строительную площадку ко всем частям производимых работ, а в не рабочее время, после уведомления об этом Подрядчика.</w:t>
      </w:r>
    </w:p>
    <w:p w14:paraId="011DF155" w14:textId="77777777" w:rsidR="00213733" w:rsidRDefault="00213733" w:rsidP="000C6D6B">
      <w:pPr>
        <w:ind w:left="-426"/>
      </w:pPr>
      <w:r>
        <w:t>9.2. Скрытые строительные работы:</w:t>
      </w:r>
    </w:p>
    <w:p w14:paraId="74BFF69C" w14:textId="77777777" w:rsidR="00213733" w:rsidRDefault="00213733" w:rsidP="000C6D6B">
      <w:pPr>
        <w:ind w:left="-426"/>
      </w:pPr>
      <w:r>
        <w:t xml:space="preserve">9.2.1. </w:t>
      </w:r>
      <w:proofErr w:type="gramStart"/>
      <w:r>
        <w:t>Согласно требованиям</w:t>
      </w:r>
      <w:proofErr w:type="gramEnd"/>
      <w:r>
        <w:t xml:space="preserve"> СНиП Подрядчик обязан составлять акты промежуточных приемок и акты на скрытые работы.</w:t>
      </w:r>
    </w:p>
    <w:p w14:paraId="0364A960" w14:textId="77777777" w:rsidR="00213733" w:rsidRDefault="00213733" w:rsidP="000C6D6B">
      <w:pPr>
        <w:ind w:left="-426"/>
      </w:pPr>
      <w:r>
        <w:t>9.2.2. Подрядчик обязан письменно сообщить Заказчику о необходимости проведения промежуточной приемки работ, подлежащих закрытию, не позднее, чем за трое суток до начала проведения этой приемки.</w:t>
      </w:r>
    </w:p>
    <w:p w14:paraId="47C279B4" w14:textId="77777777" w:rsidR="00213733" w:rsidRDefault="00213733" w:rsidP="000C6D6B">
      <w:pPr>
        <w:ind w:left="-426"/>
      </w:pPr>
      <w:r>
        <w:t>9.2.3. Если представитель Заказчика не явится к проведению промежуточной приемки работ, подлежащих закрытию, и конструкций, Подрядчик составляет односторонний акт и считает работы принятыми, однако ответственность за качество выполненных работ не снимается с Подрядчика.</w:t>
      </w:r>
    </w:p>
    <w:p w14:paraId="0AC3C037" w14:textId="77777777" w:rsidR="00213733" w:rsidRDefault="00213733" w:rsidP="000C6D6B">
      <w:pPr>
        <w:ind w:left="-426"/>
      </w:pPr>
      <w:r>
        <w:t>9.2.4. Никакие скрытые работы не должны закрываться без письменного разрешения Заказчика за исключением случая, указанного в п.9.2.3. настоящего договора.</w:t>
      </w:r>
    </w:p>
    <w:p w14:paraId="12B1BEF2" w14:textId="77777777" w:rsidR="00213733" w:rsidRDefault="00213733" w:rsidP="000C6D6B">
      <w:pPr>
        <w:ind w:left="-426"/>
      </w:pPr>
      <w:r>
        <w:t>9.2.5. Если закрытие работ было выполнено без одобрения Заказчика, или если Заказчик не был проинформирован об этом, или был проинформирован с опозданием, то Подрядчик должен за свой счет открыть любую часть скрытых работ согласно указанию Заказчика, а затем за свой счет восстановить ее.</w:t>
      </w:r>
    </w:p>
    <w:p w14:paraId="47F70FE6" w14:textId="77777777" w:rsidR="00213733" w:rsidRDefault="00213733" w:rsidP="000C6D6B">
      <w:pPr>
        <w:ind w:left="-426"/>
      </w:pPr>
      <w:r>
        <w:t>9.3. Контроль качества:</w:t>
      </w:r>
    </w:p>
    <w:p w14:paraId="6C29B70E" w14:textId="77777777" w:rsidR="00213733" w:rsidRDefault="00213733" w:rsidP="000C6D6B">
      <w:pPr>
        <w:ind w:left="-426"/>
      </w:pPr>
      <w:r>
        <w:t>9.3.1. Подрядчик должен организовать комплекс мер эффективного контроля качества производства работ, оборудования и материалов в соответствии с требованиями СНиП и сметной документации.</w:t>
      </w:r>
    </w:p>
    <w:p w14:paraId="17607F63" w14:textId="77777777" w:rsidR="00213733" w:rsidRDefault="00213733" w:rsidP="000C6D6B">
      <w:pPr>
        <w:ind w:left="-426"/>
      </w:pPr>
      <w:r>
        <w:t>9.3.2. Заказчик и/или его представитель имеет право производить любые проверки выполненных работ и качества используемых на строительстве материалов, в пределах предоставленных полномочий.</w:t>
      </w:r>
    </w:p>
    <w:p w14:paraId="6C03B0A2" w14:textId="77777777" w:rsidR="00213733" w:rsidRDefault="00213733" w:rsidP="000C6D6B">
      <w:pPr>
        <w:ind w:left="-426"/>
      </w:pPr>
      <w:r>
        <w:t>9.3.3. В процессе выполнения работ Подрядчик обязан применять только те материалы, которые указаны в сметной документации либо согласно условиям настоящего договора и действующего законодательства.</w:t>
      </w:r>
    </w:p>
    <w:p w14:paraId="649C357A" w14:textId="77777777" w:rsidR="00213733" w:rsidRDefault="00213733" w:rsidP="000C6D6B">
      <w:pPr>
        <w:ind w:left="-426"/>
      </w:pPr>
      <w:r>
        <w:t>9.3.4. В случае, если Заказчик письменно отклонил использование материалов, которые не соответствуют стандартам качества, то Подрядчик обязан за свой счет и своими силами произвести их замену на другие материалы с учетом требований Заказчика, принимая во внимание, что такая замена не должна увеличивать сроки выполнения работ.</w:t>
      </w:r>
    </w:p>
    <w:p w14:paraId="57BC889F" w14:textId="77777777" w:rsidR="00213733" w:rsidRDefault="00213733" w:rsidP="000C6D6B">
      <w:pPr>
        <w:ind w:left="-426"/>
      </w:pPr>
      <w:r>
        <w:lastRenderedPageBreak/>
        <w:t>9.3.5. Заказчик в процессе выполнения работ вправе выдавать Подрядчику в письменной форме мотивированные распоряжения в отношении:</w:t>
      </w:r>
    </w:p>
    <w:p w14:paraId="76D22CE7" w14:textId="77777777" w:rsidR="00213733" w:rsidRDefault="00213733" w:rsidP="000C6D6B">
      <w:pPr>
        <w:ind w:left="-426"/>
      </w:pPr>
      <w:r>
        <w:t xml:space="preserve">- замены некачественных материалов; </w:t>
      </w:r>
    </w:p>
    <w:p w14:paraId="78117E65" w14:textId="77777777" w:rsidR="00213733" w:rsidRDefault="00213733" w:rsidP="000C6D6B">
      <w:pPr>
        <w:ind w:left="-426"/>
      </w:pPr>
      <w:r>
        <w:t>- прекращения выполнения Подрядчиком любой работы, если она не соответствует договору, СНиП и требованиям действующего законодательства Российской Федерации;</w:t>
      </w:r>
    </w:p>
    <w:p w14:paraId="522AD8DC" w14:textId="77777777" w:rsidR="00213733" w:rsidRDefault="00213733" w:rsidP="000C6D6B">
      <w:pPr>
        <w:ind w:left="-426"/>
      </w:pPr>
      <w:r>
        <w:t>- переделки таких работ для обеспечения их надлежащего качества.</w:t>
      </w:r>
    </w:p>
    <w:p w14:paraId="50CE469D" w14:textId="77777777" w:rsidR="00213733" w:rsidRDefault="00213733" w:rsidP="000C6D6B">
      <w:pPr>
        <w:ind w:left="-426"/>
      </w:pPr>
      <w:r>
        <w:t>9.4. Персонал Подрядчика:</w:t>
      </w:r>
    </w:p>
    <w:p w14:paraId="1477D4F2" w14:textId="77777777" w:rsidR="00213733" w:rsidRDefault="00213733" w:rsidP="000C6D6B">
      <w:pPr>
        <w:ind w:left="-426"/>
      </w:pPr>
      <w:r>
        <w:t>9.4.1. Все расходы, связанные с персоналом Подрядчика, а также оплату их труда несет Подрядчик.</w:t>
      </w:r>
    </w:p>
    <w:p w14:paraId="54310E92" w14:textId="77777777" w:rsidR="00213733" w:rsidRDefault="00213733" w:rsidP="000C6D6B">
      <w:pPr>
        <w:ind w:left="-426"/>
      </w:pPr>
      <w:r>
        <w:t>9.4.2. Подрядчик гарантирует освобождение Заказчика от любой ответственности по уплате сумм по всем претензиям, требованиям и судебным искам и от всякого рода расходов, связанных с увечьем или несчастными случаями со смертельным исходом в процессе выполнения работ Подрядчиком в отношении своего персонала, либо третьих лиц, за исключением случаев, когда это произошло по вине Заказчика.</w:t>
      </w:r>
    </w:p>
    <w:p w14:paraId="7908DBE4" w14:textId="77777777" w:rsidR="00213733" w:rsidRDefault="00213733" w:rsidP="000C6D6B">
      <w:pPr>
        <w:ind w:left="-426"/>
      </w:pPr>
      <w:r>
        <w:t>9.5. Безопасность работ:</w:t>
      </w:r>
    </w:p>
    <w:p w14:paraId="63E8A666" w14:textId="77777777" w:rsidR="00213733" w:rsidRDefault="00213733" w:rsidP="000C6D6B">
      <w:pPr>
        <w:ind w:left="-426"/>
      </w:pPr>
      <w:r>
        <w:t>9.5.1. Подрядчик несет ответственность за обеспечение безопасности всех работ, производимых по настоящему договору, за соблюдение правил техники безопасности и норм противопожарной безопасности в соответствии с требованиями нормативных документов.</w:t>
      </w:r>
    </w:p>
    <w:p w14:paraId="6F447889" w14:textId="77777777" w:rsidR="00213733" w:rsidRDefault="00213733" w:rsidP="000C6D6B">
      <w:pPr>
        <w:ind w:left="-426"/>
      </w:pPr>
      <w:r>
        <w:t>9.5.2. Ущерб, причиненный в результате несоблюдения Правил безопасности Подрядчиком Заказчику и его персоналу, а также любым третьим лицам, возмещается Подрядчиком.</w:t>
      </w:r>
    </w:p>
    <w:p w14:paraId="30D105AC" w14:textId="77777777" w:rsidR="00213733" w:rsidRDefault="00213733" w:rsidP="000C6D6B">
      <w:pPr>
        <w:ind w:left="-426"/>
      </w:pPr>
      <w:r>
        <w:t>9.5.3. Заказчик вправе потребовать прекращения работы любого лица или остановки любых работ в случае обнаружения нарушения правил безопасности при выполнении работ по настоящему договору. Подрядчик не вправе продлевать сроки производства работ или повышать их стоимость на том основании, что работы были приостановлены из-за несоблюдения правил безопасности.</w:t>
      </w:r>
    </w:p>
    <w:p w14:paraId="5DD37285" w14:textId="77777777" w:rsidR="00213733" w:rsidRDefault="00213733" w:rsidP="000C6D6B">
      <w:pPr>
        <w:ind w:left="-426"/>
      </w:pPr>
      <w:r>
        <w:t>9.5.4. Персонал Заказчика и его представители в период нахождения на стройплощадке обязаны соблюдать установленные правила безопасности.</w:t>
      </w:r>
    </w:p>
    <w:p w14:paraId="13DD4CC2" w14:textId="77777777" w:rsidR="003047A4" w:rsidRDefault="00213733" w:rsidP="000C6D6B">
      <w:pPr>
        <w:ind w:left="-426"/>
      </w:pPr>
      <w:r>
        <w:t xml:space="preserve">9.5.5. Качество выполненной подрядчиком работы должно соответствовать условиям настоящего </w:t>
      </w:r>
      <w:proofErr w:type="gramStart"/>
      <w:r>
        <w:t>договора,  требованиям</w:t>
      </w:r>
      <w:proofErr w:type="gramEnd"/>
      <w:r>
        <w:t xml:space="preserve">,  предъявляемым к работам соответствующего рода, </w:t>
      </w:r>
      <w:r w:rsidR="003047A4">
        <w:t>действующим обязательным нормам.</w:t>
      </w:r>
    </w:p>
    <w:p w14:paraId="2BD66C4B" w14:textId="77777777" w:rsidR="00213733" w:rsidRDefault="00213733" w:rsidP="000C6D6B">
      <w:pPr>
        <w:ind w:left="-426"/>
      </w:pPr>
      <w:r>
        <w:t xml:space="preserve">Материалы и </w:t>
      </w:r>
      <w:proofErr w:type="gramStart"/>
      <w:r>
        <w:t>оборудование,  используемые</w:t>
      </w:r>
      <w:proofErr w:type="gramEnd"/>
      <w:r>
        <w:t xml:space="preserve"> при выполнении работ должны быть новыми (не бывшими в употреблении), качество которых соответствует требованиям, указанным в настоящей документации.</w:t>
      </w:r>
    </w:p>
    <w:p w14:paraId="5C054D77" w14:textId="77777777" w:rsidR="00213733" w:rsidRDefault="00213733" w:rsidP="000C6D6B">
      <w:pPr>
        <w:ind w:left="-426"/>
      </w:pPr>
      <w:r>
        <w:t xml:space="preserve">Материалы должны соответствовать ГОСТам и должны быть разрешены к применению.      Если законом, иными правовыми актами или в установленном ими порядке предусмотрены обязательные требования к качеству используемых материалов, то Подрядчик, обязан использовать при выполнении работ </w:t>
      </w:r>
      <w:proofErr w:type="gramStart"/>
      <w:r>
        <w:t>материалы,  соответствующие</w:t>
      </w:r>
      <w:proofErr w:type="gramEnd"/>
      <w:r>
        <w:t xml:space="preserve"> этим обязательным требованиям; </w:t>
      </w:r>
    </w:p>
    <w:p w14:paraId="5279AE5D" w14:textId="77777777" w:rsidR="00213733" w:rsidRDefault="00213733" w:rsidP="000C6D6B">
      <w:pPr>
        <w:ind w:left="-426"/>
      </w:pPr>
      <w:r>
        <w:t xml:space="preserve"> Если законом, иными правовыми актами или в установленном ими порядке </w:t>
      </w:r>
      <w:proofErr w:type="gramStart"/>
      <w:r>
        <w:t>предусмотрены  обязательные</w:t>
      </w:r>
      <w:proofErr w:type="gramEnd"/>
      <w:r>
        <w:t xml:space="preserve"> требования к Работе, выполняемой по заключаемому договору, Подрядчик, обязан выполнять Работу, соблюдая эти обязательные требования. </w:t>
      </w:r>
    </w:p>
    <w:p w14:paraId="2123015A" w14:textId="77777777" w:rsidR="00213733" w:rsidRDefault="00213733" w:rsidP="000C6D6B">
      <w:pPr>
        <w:ind w:left="-426"/>
      </w:pPr>
    </w:p>
    <w:p w14:paraId="56F78BD2" w14:textId="77777777" w:rsidR="000E79E3" w:rsidRDefault="00213733" w:rsidP="000C6D6B">
      <w:pPr>
        <w:ind w:left="-426"/>
        <w:jc w:val="center"/>
        <w:rPr>
          <w:b/>
        </w:rPr>
      </w:pPr>
      <w:r>
        <w:rPr>
          <w:b/>
        </w:rPr>
        <w:t>10. ГАРАНТИИ</w:t>
      </w:r>
    </w:p>
    <w:p w14:paraId="71BBE4FB" w14:textId="77777777" w:rsidR="00213733" w:rsidRDefault="00213733" w:rsidP="000C6D6B">
      <w:pPr>
        <w:ind w:left="-426"/>
      </w:pPr>
      <w:r>
        <w:t>10.1. Подрядчик гарантирует:</w:t>
      </w:r>
    </w:p>
    <w:p w14:paraId="504C6E63" w14:textId="77777777" w:rsidR="00213733" w:rsidRDefault="00213733" w:rsidP="000C6D6B">
      <w:pPr>
        <w:ind w:left="-426"/>
      </w:pPr>
      <w:r>
        <w:t>- надлежащее качество используемых материалов, соответствие их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1F33B9E3" w14:textId="77777777" w:rsidR="00213733" w:rsidRDefault="00213733" w:rsidP="000C6D6B">
      <w:pPr>
        <w:ind w:left="-426"/>
      </w:pPr>
      <w:r>
        <w:t>- качество выполнения всех работ в соответствии со сметной документацией, СНиПами, ГОСТами, техническими условиями и условиями настоящего договора.</w:t>
      </w:r>
    </w:p>
    <w:p w14:paraId="1E6EFEDA" w14:textId="77777777" w:rsidR="00213733" w:rsidRDefault="00213733" w:rsidP="000C6D6B">
      <w:pPr>
        <w:ind w:left="-426"/>
      </w:pPr>
      <w:r>
        <w:t>- своевременное устранение недоделок и дефектов, выявленных при приемке работ.</w:t>
      </w:r>
    </w:p>
    <w:p w14:paraId="2333AC51" w14:textId="3B337ED3" w:rsidR="00213733" w:rsidRDefault="00213733" w:rsidP="000C6D6B">
      <w:pPr>
        <w:ind w:left="-426"/>
      </w:pPr>
      <w:r>
        <w:lastRenderedPageBreak/>
        <w:t>10.2. Гарантийный срок нормальной эксплуатации объекта и входящих в него инженерных систем, оборудования, материалов и р</w:t>
      </w:r>
      <w:r w:rsidR="00870ED7">
        <w:t>абот устанавливаются сроком на 3 (три) года</w:t>
      </w:r>
      <w:r>
        <w:t xml:space="preserve"> с момента подписания акта </w:t>
      </w:r>
      <w:r w:rsidR="00B61CAB">
        <w:t>выполненных работ</w:t>
      </w:r>
      <w:r w:rsidR="00352065">
        <w:t xml:space="preserve"> </w:t>
      </w:r>
      <w:r>
        <w:t>при условии надлежащего его использования и технического обслуживания.</w:t>
      </w:r>
    </w:p>
    <w:p w14:paraId="10665EF8" w14:textId="77777777" w:rsidR="00213733" w:rsidRDefault="00213733" w:rsidP="000C6D6B">
      <w:pPr>
        <w:ind w:left="-426"/>
      </w:pPr>
      <w:r>
        <w:t>10.3. Если в течение гарантийного срока обнаруживаются какие-либо дефекты, недоделки, усадка и другие недостатки, которые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25604C5" w14:textId="77777777" w:rsidR="00213733" w:rsidRDefault="00213733" w:rsidP="000C6D6B">
      <w:pPr>
        <w:ind w:left="-426"/>
      </w:pPr>
      <w:r>
        <w:t>10.4. Указанные гарантии не распространяются на случаи преднамеренного повреждения объекта со стороны Заказчика или третьих лиц, а также на случаи нарушения правил эксплуатации Заказчиком или третьими лицами.</w:t>
      </w:r>
    </w:p>
    <w:p w14:paraId="7901C7A3" w14:textId="77777777" w:rsidR="00213733" w:rsidRDefault="00213733" w:rsidP="000C6D6B">
      <w:pPr>
        <w:ind w:left="-426"/>
      </w:pPr>
      <w:r>
        <w:t>10.5. В случае не устранения Подрядчиком обнаруженных дефектов или других недостатков, выявленных в процессе выполнения подрядных работ и/или эксплуатации объекта в течение гарантийного срока, Заказчик вправе привлечь для исправления другую организацию с удержанием (возвратом) стоимости работ с Подрядчика в бесспорном порядке.</w:t>
      </w:r>
    </w:p>
    <w:p w14:paraId="5454C2C2" w14:textId="77777777" w:rsidR="00213733" w:rsidRDefault="00213733" w:rsidP="000C6D6B">
      <w:pPr>
        <w:ind w:left="-426"/>
      </w:pPr>
      <w:r>
        <w:t xml:space="preserve">10.6. В случае задержки осуществления оплаты Заказчиком выполненного Подрядчиком этапа работ по причине не поступления финансируемых средств на расчетный счет Заказчика, Подрядчик гарантирует возможность направления своих оборотных средств на выполнение работ в объеме не менее двухмесячного финансирования и требуемом для выполнения и сдачи работ в срок, определенный настоящим договором. </w:t>
      </w:r>
    </w:p>
    <w:p w14:paraId="52C060C5" w14:textId="77777777" w:rsidR="00213733" w:rsidRDefault="00213733" w:rsidP="000C6D6B">
      <w:pPr>
        <w:ind w:left="-426"/>
        <w:rPr>
          <w:b/>
        </w:rPr>
      </w:pPr>
    </w:p>
    <w:p w14:paraId="394D4CAB" w14:textId="77777777" w:rsidR="000E79E3" w:rsidRDefault="00213733" w:rsidP="000C6D6B">
      <w:pPr>
        <w:ind w:left="-426"/>
        <w:jc w:val="center"/>
        <w:rPr>
          <w:b/>
        </w:rPr>
      </w:pPr>
      <w:r>
        <w:rPr>
          <w:b/>
        </w:rPr>
        <w:t>11. ОТВЕТСТВЕННОСТЬ СТОРОН</w:t>
      </w:r>
    </w:p>
    <w:p w14:paraId="6583138F" w14:textId="77777777" w:rsidR="00213733" w:rsidRDefault="00213733" w:rsidP="000C6D6B">
      <w:pPr>
        <w:ind w:left="-426" w:firstLine="708"/>
      </w:pPr>
      <w:r>
        <w:t xml:space="preserve">11.1. При нарушении срока сдачи Объекта по вине Подрядчика, предусмотренного подпунктом «б» пункта 5.1. настоящего договора, Подрядчик за каждый календарный день просрочки уплачивает Заказчику пеню в размере </w:t>
      </w:r>
      <w:r>
        <w:rPr>
          <w:bCs/>
        </w:rPr>
        <w:t xml:space="preserve">0,1 % </w:t>
      </w:r>
      <w:r>
        <w:t xml:space="preserve">от суммы договора. </w:t>
      </w:r>
    </w:p>
    <w:p w14:paraId="7092542D" w14:textId="7E6B7F82" w:rsidR="00213733" w:rsidRDefault="00213733" w:rsidP="000C6D6B">
      <w:pPr>
        <w:ind w:left="-426" w:firstLine="708"/>
      </w:pPr>
      <w:r>
        <w:t xml:space="preserve">11.2. </w:t>
      </w:r>
      <w:r w:rsidR="00B61CAB">
        <w:t>Приемка</w:t>
      </w:r>
      <w:r>
        <w:t xml:space="preserve"> Объекта по акту</w:t>
      </w:r>
      <w:r w:rsidR="00B61CAB">
        <w:t xml:space="preserve"> выполненных работ</w:t>
      </w:r>
      <w:r>
        <w:t xml:space="preserve"> рабочей приемочной комиссии с недостатками, указанными в приложении к акту, не освобождает Подрядчика от ответственности, предусмотренной п. 11.1. настоящего договора, при этом сроком просрочки считается срок устранения указанных недостатков.</w:t>
      </w:r>
    </w:p>
    <w:p w14:paraId="38B42C86" w14:textId="77777777" w:rsidR="00213733" w:rsidRDefault="00213733" w:rsidP="000C6D6B">
      <w:pPr>
        <w:ind w:left="-426" w:firstLine="708"/>
      </w:pPr>
      <w:r>
        <w:t>11.3. Если сроки оплаты Заказчиком выполненных работ с учетом условий п.10.6 повлияют на срок окончания Подрядчиком работ по п. 5.1. «б» настоящего договора, то по соглашению сторон срок окончания работ, может быть отодвинут на количество дней просрочки оплаты.</w:t>
      </w:r>
    </w:p>
    <w:p w14:paraId="731CD2FD" w14:textId="77777777" w:rsidR="00213733" w:rsidRDefault="00213733" w:rsidP="000C6D6B">
      <w:pPr>
        <w:ind w:left="-426" w:firstLine="708"/>
      </w:pPr>
      <w:r>
        <w:t>11.4. Если одна из сторон договора понесла убытки, связанные с неисполнением или ненадлежащим исполнением обязательств по настоящему договору, а также расторжением договора в одностороннем порядке, виновная сторона обязана возместить другой стороне причиненные убытки в полном объеме сверх неустойки.</w:t>
      </w:r>
    </w:p>
    <w:p w14:paraId="33D72A99" w14:textId="366D4ED8" w:rsidR="00B0075C" w:rsidRDefault="00213733" w:rsidP="000C6D6B">
      <w:pPr>
        <w:ind w:left="-426"/>
      </w:pPr>
      <w:r>
        <w:t xml:space="preserve">        11.5. В случае просрочки исполнения Заказчиком обязательств, предусмотренных </w:t>
      </w:r>
      <w:proofErr w:type="gramStart"/>
      <w:r>
        <w:t>настоящим договором</w:t>
      </w:r>
      <w:proofErr w:type="gramEnd"/>
      <w:r>
        <w:t xml:space="preserve"> другая сторона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1/300 действующей на день уплаты пени </w:t>
      </w:r>
      <w:r w:rsidR="00EE5362">
        <w:t xml:space="preserve">ключевой </w:t>
      </w:r>
      <w:proofErr w:type="gramStart"/>
      <w:r w:rsidR="00EE5362">
        <w:t xml:space="preserve">ставки </w:t>
      </w:r>
      <w:r>
        <w:t xml:space="preserve"> ЦБ</w:t>
      </w:r>
      <w:proofErr w:type="gramEnd"/>
      <w:r>
        <w:t xml:space="preserve"> РФ.</w:t>
      </w:r>
    </w:p>
    <w:p w14:paraId="6089FEA1" w14:textId="77777777" w:rsidR="00B0075C" w:rsidRPr="00B0075C" w:rsidRDefault="00213733" w:rsidP="000C6D6B">
      <w:pPr>
        <w:ind w:left="-426"/>
      </w:pPr>
      <w:r>
        <w:t xml:space="preserve">        11.6. </w:t>
      </w:r>
      <w:r w:rsidR="00B0075C" w:rsidRPr="00B0075C">
        <w:t>В случае ненадлежащего исполнения обязательств, предусмотренных договором, и их последующего устранения, за рамками срока выполнения работ, установленных договором, Заказчик вправе произвести оплату по договору за вычетом соответствующего размера неустойки. Расчет размера неустойки оформляется в виде приложения (дополнительного соглашения) к настоящему договору. В случае несогласия Подрядчика с расчетом неустойки оспаривается им в судебном порядке с обязательным соблюдением претензионного порядка.</w:t>
      </w:r>
    </w:p>
    <w:p w14:paraId="28FA5888" w14:textId="77777777" w:rsidR="00213733" w:rsidRDefault="00213733" w:rsidP="000C6D6B">
      <w:pPr>
        <w:ind w:left="-426"/>
      </w:pPr>
    </w:p>
    <w:p w14:paraId="27231E6B" w14:textId="77777777" w:rsidR="00906EC9" w:rsidRDefault="00213733" w:rsidP="000C6D6B">
      <w:pPr>
        <w:ind w:left="-426"/>
        <w:jc w:val="center"/>
        <w:rPr>
          <w:b/>
        </w:rPr>
      </w:pPr>
      <w:r>
        <w:rPr>
          <w:b/>
        </w:rPr>
        <w:t>12. ОБСТОЯТЕЛЬСТВА НЕПРЕОДОЛИМОЙ СИЛЫ</w:t>
      </w:r>
    </w:p>
    <w:p w14:paraId="0952AD84" w14:textId="77777777" w:rsidR="00213733" w:rsidRDefault="00213733" w:rsidP="000C6D6B">
      <w:pPr>
        <w:ind w:left="-426"/>
      </w:pPr>
      <w:r>
        <w:t>12.1. Стороны освобождаются от ответственности за неисполнением или ненадлежащее исполнение обязательств, принятых на себя по настоящему договору в период выполнения работ и гарантийного срока, если надлежащее исполнение оказалось невозможным вследствие наступления обстоятельств непреодолимой силы.</w:t>
      </w:r>
    </w:p>
    <w:p w14:paraId="43D74EBC" w14:textId="77777777" w:rsidR="00213733" w:rsidRDefault="00213733" w:rsidP="000C6D6B">
      <w:pPr>
        <w:ind w:left="-426"/>
      </w:pPr>
      <w:r>
        <w:t>12.2. Сторона по настоящему договору, подвергшаяся действию обстоятельств непреодолимой силы, должна немедленно известить телеграммой или с помощью факсимильной связи другую сторону о наступлении обстоятельств непреодолимой силы, препятствующих исполнению договорных обязательств, после чего стороны обязаны обсудить целесообразность дальнейшего продолжения строительства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договора, либо инициировать процедуру расторжения договора.</w:t>
      </w:r>
    </w:p>
    <w:p w14:paraId="35F45B76" w14:textId="77777777" w:rsidR="00213733" w:rsidRDefault="00213733" w:rsidP="000C6D6B">
      <w:pPr>
        <w:ind w:left="-426"/>
      </w:pPr>
      <w:r>
        <w:t>12.3.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7A659D8C" w14:textId="77777777" w:rsidR="00213733" w:rsidRDefault="00213733" w:rsidP="000C6D6B">
      <w:pPr>
        <w:ind w:left="-426"/>
      </w:pPr>
    </w:p>
    <w:p w14:paraId="275A0257" w14:textId="77777777" w:rsidR="00213733" w:rsidRDefault="00213733" w:rsidP="000C6D6B">
      <w:pPr>
        <w:ind w:left="-426"/>
        <w:jc w:val="center"/>
        <w:rPr>
          <w:b/>
        </w:rPr>
      </w:pPr>
      <w:r>
        <w:rPr>
          <w:b/>
        </w:rPr>
        <w:t>13. РАЗРЕШЕНИЕ СПОРОВ МЕЖДУ СТОРОНАМИ</w:t>
      </w:r>
    </w:p>
    <w:p w14:paraId="43188E75" w14:textId="77777777" w:rsidR="00213733" w:rsidRDefault="00213733" w:rsidP="000C6D6B">
      <w:pPr>
        <w:tabs>
          <w:tab w:val="left" w:pos="6340"/>
        </w:tabs>
        <w:spacing w:after="0"/>
        <w:ind w:left="-426" w:firstLine="708"/>
      </w:pPr>
      <w:r>
        <w:t>13.1. Претензионный порядок урегулирования споров для Сторон настоящего Договора обязателен.</w:t>
      </w:r>
    </w:p>
    <w:p w14:paraId="201E09F4" w14:textId="77777777" w:rsidR="00213733" w:rsidRDefault="00213733" w:rsidP="000C6D6B">
      <w:pPr>
        <w:tabs>
          <w:tab w:val="left" w:pos="6340"/>
        </w:tabs>
        <w:spacing w:after="0"/>
        <w:ind w:left="-426" w:firstLine="708"/>
      </w:pPr>
      <w:r>
        <w:t>Претензии направляются заказным письмом с уведомлением о вручении почтового отправления адресату. Дата, указанная в почтовом штампе на уведомлении о вручении почтового отправления адресату, считается датой предъявления претензии.</w:t>
      </w:r>
    </w:p>
    <w:p w14:paraId="3B709B40" w14:textId="77777777" w:rsidR="00213733" w:rsidRDefault="00213733" w:rsidP="000C6D6B">
      <w:pPr>
        <w:tabs>
          <w:tab w:val="left" w:pos="6340"/>
        </w:tabs>
        <w:spacing w:after="0"/>
        <w:ind w:left="-426" w:firstLine="708"/>
      </w:pPr>
      <w:r>
        <w:t>13.2. Сторона, получившая претензию, обязана рассмотреть ее и направить ответ в течение 10 (десяти) календарных дней с момента ее получения.</w:t>
      </w:r>
    </w:p>
    <w:p w14:paraId="6A00B645" w14:textId="77777777" w:rsidR="00213733" w:rsidRDefault="00213733" w:rsidP="000C6D6B">
      <w:pPr>
        <w:tabs>
          <w:tab w:val="left" w:pos="6340"/>
        </w:tabs>
        <w:spacing w:after="0"/>
        <w:ind w:left="-426" w:firstLine="708"/>
      </w:pPr>
      <w:r>
        <w:t>13.3. Все споры, возникающие при заключении, исполнении и прекращении действия настоящего Договора, разрешаются путем проведения переговоров между Сторонами. В случае если Стороны не могут прийти к соглашению по спорным вопросам, возникающим в связи с настоящим Договором, то все споры и разногласия разрешаются в Арбитражном суде в соответствии с действующим законодательством РФ.</w:t>
      </w:r>
    </w:p>
    <w:p w14:paraId="385D74F8" w14:textId="77777777" w:rsidR="00213733" w:rsidRDefault="00213733" w:rsidP="000C6D6B">
      <w:pPr>
        <w:ind w:left="-426"/>
        <w:rPr>
          <w:color w:val="FF0000"/>
        </w:rPr>
      </w:pPr>
    </w:p>
    <w:p w14:paraId="745D2A41" w14:textId="77777777" w:rsidR="00213733" w:rsidRDefault="00213733" w:rsidP="000C6D6B">
      <w:pPr>
        <w:ind w:left="-426"/>
        <w:jc w:val="center"/>
        <w:rPr>
          <w:b/>
        </w:rPr>
      </w:pPr>
      <w:r>
        <w:rPr>
          <w:b/>
        </w:rPr>
        <w:t>14. ДЕЙСТВИЕ ДОГОВОРА</w:t>
      </w:r>
    </w:p>
    <w:p w14:paraId="352AE97D" w14:textId="42D532B2" w:rsidR="00213733" w:rsidRDefault="00213733" w:rsidP="00B1533F">
      <w:pPr>
        <w:spacing w:after="0"/>
        <w:ind w:left="-426"/>
      </w:pPr>
      <w:r>
        <w:t>14.1. Настоящий договор вступает в силу с момента подписания и действует до</w:t>
      </w:r>
      <w:r w:rsidR="00EB40E1">
        <w:t xml:space="preserve"> 15.04.202</w:t>
      </w:r>
      <w:r w:rsidR="00EE5362">
        <w:t>5 г.,</w:t>
      </w:r>
      <w:r w:rsidR="00EB40E1">
        <w:t xml:space="preserve"> а в части взаиморасчетов до</w:t>
      </w:r>
      <w:r>
        <w:t xml:space="preserve"> полного выполнения сторонами принятых на себя обязательств.</w:t>
      </w:r>
      <w:r>
        <w:tab/>
      </w:r>
    </w:p>
    <w:p w14:paraId="4A4C2D36" w14:textId="77777777" w:rsidR="00213733" w:rsidRDefault="00213733" w:rsidP="00B1533F">
      <w:pPr>
        <w:spacing w:after="0"/>
        <w:ind w:left="-426"/>
      </w:pPr>
      <w:r>
        <w:t>14.2. Изменение или прекращение (расторжение) настоящего договора возможны только по соглашению сторон, а также по основаниям, установленным законодательством РФ.</w:t>
      </w:r>
    </w:p>
    <w:p w14:paraId="676F516C" w14:textId="77777777" w:rsidR="00E815E1" w:rsidRDefault="00E815E1" w:rsidP="00B1533F">
      <w:pPr>
        <w:spacing w:after="0"/>
        <w:ind w:left="-426"/>
      </w:pPr>
    </w:p>
    <w:p w14:paraId="34939026" w14:textId="77777777" w:rsidR="00E815E1" w:rsidRPr="000D4944" w:rsidRDefault="00E815E1" w:rsidP="00E815E1">
      <w:pPr>
        <w:spacing w:after="0"/>
        <w:ind w:left="-426"/>
        <w:jc w:val="center"/>
        <w:rPr>
          <w:b/>
        </w:rPr>
      </w:pPr>
      <w:r w:rsidRPr="000D4944">
        <w:rPr>
          <w:b/>
        </w:rPr>
        <w:t>15. ОБЕСПЕЧЕНИЕ ИСПОЛНЕНИЯ ДОГОВОРА</w:t>
      </w:r>
    </w:p>
    <w:p w14:paraId="1C0DDB92" w14:textId="77777777" w:rsidR="00B1533F" w:rsidRDefault="00B1533F" w:rsidP="000C6D6B">
      <w:pPr>
        <w:ind w:left="-426"/>
      </w:pPr>
    </w:p>
    <w:p w14:paraId="5AAD3ABE" w14:textId="77777777" w:rsidR="00E815E1" w:rsidRPr="009A45FF" w:rsidRDefault="00E815E1" w:rsidP="009A45FF">
      <w:pPr>
        <w:ind w:left="-426"/>
      </w:pPr>
      <w:r w:rsidRPr="00E815E1">
        <w:t xml:space="preserve">15.1. </w:t>
      </w:r>
      <w:r>
        <w:t>Устанавливается обеспечение</w:t>
      </w:r>
      <w:r w:rsidRPr="00E815E1">
        <w:t xml:space="preserve"> исполнения договора в размере </w:t>
      </w:r>
      <w:r w:rsidRPr="009A45FF">
        <w:t>5 % (пяти процентов) цены договора (цены лота), предложенной победителем процедуры закупки</w:t>
      </w:r>
      <w:r w:rsidR="009A0204" w:rsidRPr="009A45FF">
        <w:t>, что составляет _____________________</w:t>
      </w:r>
      <w:r w:rsidRPr="009A45FF">
        <w:t>.</w:t>
      </w:r>
    </w:p>
    <w:p w14:paraId="42B36889" w14:textId="7B54984F" w:rsidR="00E815E1" w:rsidRPr="009A45FF" w:rsidRDefault="00E815E1" w:rsidP="009A45FF">
      <w:pPr>
        <w:ind w:left="-426"/>
      </w:pPr>
      <w:r w:rsidRPr="009A45FF">
        <w:t xml:space="preserve">15.2. Исполнение </w:t>
      </w:r>
      <w:r w:rsidRPr="00E815E1">
        <w:t>договора</w:t>
      </w:r>
      <w:r w:rsidRPr="009A45FF">
        <w:t xml:space="preserve"> обеспечивается предоставлением </w:t>
      </w:r>
      <w:r w:rsidR="009A45FF" w:rsidRPr="009A45FF">
        <w:t>банко</w:t>
      </w:r>
      <w:r w:rsidR="009A45FF">
        <w:t>в</w:t>
      </w:r>
      <w:r w:rsidR="009A45FF" w:rsidRPr="009A45FF">
        <w:t>ской</w:t>
      </w:r>
      <w:r w:rsidRPr="009A45FF">
        <w:t xml:space="preserve"> гарантии, выданной банком и соответствующей требованиям </w:t>
      </w:r>
      <w:r>
        <w:t>законодательства</w:t>
      </w:r>
      <w:r w:rsidRPr="009A45FF">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7BE1D9E" w14:textId="1C38CE84" w:rsidR="00E815E1" w:rsidRPr="009A45FF" w:rsidRDefault="00E815E1" w:rsidP="009A45FF">
      <w:pPr>
        <w:ind w:left="-426"/>
      </w:pPr>
      <w:r w:rsidRPr="009A45FF">
        <w:t xml:space="preserve">15.3. Способ обеспечения исполнения </w:t>
      </w:r>
      <w:r w:rsidRPr="00E815E1">
        <w:t>договора</w:t>
      </w:r>
      <w:r w:rsidRPr="009A45FF">
        <w:t xml:space="preserve"> определя</w:t>
      </w:r>
      <w:r w:rsidR="00B61CAB" w:rsidRPr="009A45FF">
        <w:t>е</w:t>
      </w:r>
      <w:r w:rsidRPr="009A45FF">
        <w:t xml:space="preserve">тся участником закупки, с которым заключается </w:t>
      </w:r>
      <w:r>
        <w:t>договор</w:t>
      </w:r>
      <w:r w:rsidRPr="009A45FF">
        <w:t>, самостоятельно.</w:t>
      </w:r>
    </w:p>
    <w:p w14:paraId="494D8AF2" w14:textId="219C2BD2" w:rsidR="00E815E1" w:rsidRPr="009A45FF" w:rsidRDefault="00E815E1" w:rsidP="009A45FF">
      <w:pPr>
        <w:ind w:left="-426"/>
      </w:pPr>
      <w:r w:rsidRPr="009A45FF">
        <w:t>15.4</w:t>
      </w:r>
      <w:r w:rsidR="009A45FF">
        <w:t xml:space="preserve"> </w:t>
      </w:r>
      <w:r w:rsidRPr="009A45FF">
        <w:t>Реквизиты счета для перечисления денежных средств в качестве обеспечения исполнения договора:</w:t>
      </w:r>
    </w:p>
    <w:p w14:paraId="3ED843CD" w14:textId="77777777" w:rsidR="00E815E1" w:rsidRPr="009A45FF" w:rsidRDefault="00E815E1" w:rsidP="009A45FF">
      <w:pPr>
        <w:ind w:left="-426"/>
      </w:pPr>
      <w:r>
        <w:lastRenderedPageBreak/>
        <w:t xml:space="preserve">Финансовое управление администрации Прокопьевского муниципального </w:t>
      </w:r>
      <w:proofErr w:type="gramStart"/>
      <w:r>
        <w:t>округа  (</w:t>
      </w:r>
      <w:proofErr w:type="gramEnd"/>
      <w:r>
        <w:t>Управление культуры, спорта, туризма и молодежной политики)</w:t>
      </w:r>
    </w:p>
    <w:p w14:paraId="09ADD9CE" w14:textId="77777777" w:rsidR="00E815E1" w:rsidRDefault="00E815E1" w:rsidP="009A45FF">
      <w:pPr>
        <w:ind w:left="-426"/>
      </w:pPr>
      <w:r>
        <w:t xml:space="preserve">          ИНН 4239002660 КПП 422301001</w:t>
      </w:r>
    </w:p>
    <w:p w14:paraId="6D896E81" w14:textId="77777777" w:rsidR="00E815E1" w:rsidRDefault="00E815E1" w:rsidP="009A45FF">
      <w:pPr>
        <w:ind w:left="-426"/>
      </w:pPr>
      <w:r w:rsidRPr="009A45FF">
        <w:t xml:space="preserve">         Лицевой счет </w:t>
      </w:r>
      <w:r>
        <w:t>05393207540</w:t>
      </w:r>
    </w:p>
    <w:p w14:paraId="4C612D52" w14:textId="77777777" w:rsidR="00E815E1" w:rsidRPr="009A45FF" w:rsidRDefault="00E815E1" w:rsidP="009A45FF">
      <w:pPr>
        <w:ind w:left="-426"/>
      </w:pPr>
      <w:r w:rsidRPr="009A45FF">
        <w:t xml:space="preserve">         Наименование </w:t>
      </w:r>
      <w:proofErr w:type="gramStart"/>
      <w:r w:rsidRPr="009A45FF">
        <w:t>банка  ОТДЕЛЕНИЕ</w:t>
      </w:r>
      <w:proofErr w:type="gramEnd"/>
      <w:r w:rsidRPr="009A45FF">
        <w:t xml:space="preserve"> КЕМЕРОВО БАНКА</w:t>
      </w:r>
    </w:p>
    <w:p w14:paraId="47147057" w14:textId="77777777" w:rsidR="00E815E1" w:rsidRPr="009A45FF" w:rsidRDefault="00E815E1" w:rsidP="009A45FF">
      <w:pPr>
        <w:ind w:left="-426"/>
      </w:pPr>
      <w:r w:rsidRPr="009A45FF">
        <w:t xml:space="preserve">         РОССИИ// УФК по Кемеровской области-Кузбассу г. Кемерово.</w:t>
      </w:r>
    </w:p>
    <w:p w14:paraId="7626935E" w14:textId="77777777" w:rsidR="00E815E1" w:rsidRDefault="00E815E1" w:rsidP="009A45FF">
      <w:pPr>
        <w:ind w:left="-426"/>
      </w:pPr>
      <w:r>
        <w:t xml:space="preserve">          БИК 013207212</w:t>
      </w:r>
    </w:p>
    <w:p w14:paraId="40F06E37" w14:textId="77777777" w:rsidR="00E815E1" w:rsidRDefault="00E815E1" w:rsidP="009A45FF">
      <w:pPr>
        <w:ind w:left="-426"/>
      </w:pPr>
      <w:r>
        <w:t xml:space="preserve">         р/с 03232643325220003901</w:t>
      </w:r>
    </w:p>
    <w:p w14:paraId="62C11190" w14:textId="6849E8B5" w:rsidR="00E815E1" w:rsidRDefault="00E815E1" w:rsidP="009A45FF">
      <w:pPr>
        <w:ind w:left="-426"/>
      </w:pPr>
      <w:r>
        <w:t xml:space="preserve">         </w:t>
      </w:r>
      <w:proofErr w:type="spellStart"/>
      <w:proofErr w:type="gramStart"/>
      <w:r>
        <w:t>кор.сч</w:t>
      </w:r>
      <w:proofErr w:type="spellEnd"/>
      <w:proofErr w:type="gramEnd"/>
      <w:r>
        <w:t xml:space="preserve"> 40102810745370000032</w:t>
      </w:r>
    </w:p>
    <w:p w14:paraId="38BA730C" w14:textId="51ABDC8F" w:rsidR="009A45FF" w:rsidRPr="009A45FF" w:rsidRDefault="009A45FF" w:rsidP="009A45FF">
      <w:pPr>
        <w:ind w:left="-426"/>
      </w:pPr>
      <w:r w:rsidRPr="009A45FF">
        <w:t>15.</w:t>
      </w:r>
      <w:r>
        <w:t>5</w:t>
      </w:r>
      <w:r w:rsidRPr="009A45FF">
        <w:t xml:space="preserve">. </w:t>
      </w:r>
      <w:r w:rsidRPr="009A45FF">
        <w:tab/>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14:paraId="74355726" w14:textId="31CCA655" w:rsidR="009A45FF" w:rsidRPr="009A45FF" w:rsidRDefault="009A45FF" w:rsidP="009A45FF">
      <w:pPr>
        <w:ind w:left="-426"/>
      </w:pPr>
      <w:r w:rsidRPr="009A45FF">
        <w:t>15.</w:t>
      </w:r>
      <w:r>
        <w:t>6</w:t>
      </w:r>
      <w:r w:rsidRPr="009A45FF">
        <w:t xml:space="preserve">. </w:t>
      </w:r>
      <w:r w:rsidRPr="009A45FF">
        <w:tab/>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16BE3896" w14:textId="59B447DA" w:rsidR="009A45FF" w:rsidRPr="009A45FF" w:rsidRDefault="009A45FF" w:rsidP="009A45FF">
      <w:pPr>
        <w:ind w:left="-426"/>
      </w:pPr>
      <w:r w:rsidRPr="009A45FF">
        <w:t>Банковская гарантия должна быть безотзывной и непередаваемой.</w:t>
      </w:r>
    </w:p>
    <w:p w14:paraId="1A8D93E8" w14:textId="3F9F54A1" w:rsidR="009A45FF" w:rsidRPr="009A45FF" w:rsidRDefault="009A45FF" w:rsidP="009A45FF">
      <w:pPr>
        <w:ind w:left="-426"/>
      </w:pPr>
      <w:r w:rsidRPr="009A45FF">
        <w:t>-</w:t>
      </w:r>
      <w:r w:rsidRPr="009A45FF">
        <w:tab/>
        <w:t>Сумму банковской гарантии, подлежащую уплате гарантом заказчику в случае ненадлежащего исполнения обязательств принципалом.</w:t>
      </w:r>
    </w:p>
    <w:p w14:paraId="446FF4B6" w14:textId="34A49AFE" w:rsidR="009A45FF" w:rsidRPr="009A45FF" w:rsidRDefault="009A45FF" w:rsidP="009A45FF">
      <w:pPr>
        <w:ind w:left="-426"/>
      </w:pPr>
      <w:r w:rsidRPr="009A45FF">
        <w:t>-</w:t>
      </w:r>
      <w:r w:rsidRPr="009A45FF">
        <w:tab/>
        <w:t>Обязательства принципала, надлежащее исполнение которых обеспечивается банковской гарантией.</w:t>
      </w:r>
    </w:p>
    <w:p w14:paraId="160BC442" w14:textId="4A104F2B" w:rsidR="009A45FF" w:rsidRPr="009A45FF" w:rsidRDefault="009A45FF" w:rsidP="009A45FF">
      <w:pPr>
        <w:ind w:left="-426"/>
      </w:pPr>
      <w:r w:rsidRPr="009A45FF">
        <w:t>-</w:t>
      </w:r>
      <w:r w:rsidRPr="009A45FF">
        <w:tab/>
        <w:t>Обязанность гаранта уплатить заказчику неустойку в размере 0,1 процента денежной суммы, подлежащей уплате, за каждый день просрочки.</w:t>
      </w:r>
    </w:p>
    <w:p w14:paraId="5C74DF28" w14:textId="6EC8B908" w:rsidR="009A45FF" w:rsidRPr="009A45FF" w:rsidRDefault="009A45FF" w:rsidP="009A45FF">
      <w:pPr>
        <w:ind w:left="-426"/>
      </w:pPr>
      <w:r w:rsidRPr="009A45FF">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0AA1F0CE" w14:textId="6D156E1B" w:rsidR="009A45FF" w:rsidRPr="009A45FF" w:rsidRDefault="009A45FF" w:rsidP="009A45FF">
      <w:pPr>
        <w:ind w:left="-426"/>
      </w:pPr>
      <w:r w:rsidRPr="009A45FF">
        <w:t>-.</w:t>
      </w:r>
      <w:r w:rsidRPr="009A45FF">
        <w:tab/>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w:t>
      </w:r>
    </w:p>
    <w:p w14:paraId="019FB833" w14:textId="61128AB8" w:rsidR="009A45FF" w:rsidRPr="009A45FF" w:rsidRDefault="009A45FF" w:rsidP="009A45FF">
      <w:pPr>
        <w:ind w:left="-426"/>
      </w:pPr>
      <w:r w:rsidRPr="009A45FF">
        <w:t>-</w:t>
      </w:r>
      <w:r w:rsidRPr="009A45FF">
        <w:tab/>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76A3A31" w14:textId="56FDF95B" w:rsidR="009A45FF" w:rsidRPr="009A45FF" w:rsidRDefault="009A45FF" w:rsidP="009A45FF">
      <w:pPr>
        <w:ind w:left="-426"/>
      </w:pPr>
      <w:r w:rsidRPr="009A45FF">
        <w:t>-</w:t>
      </w:r>
      <w:r w:rsidRPr="009A45FF">
        <w:tab/>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475672" w14:textId="79F4D962" w:rsidR="009A45FF" w:rsidRPr="009A45FF" w:rsidRDefault="009A45FF" w:rsidP="009A45FF">
      <w:pPr>
        <w:ind w:left="-426"/>
      </w:pPr>
      <w:r w:rsidRPr="009A45FF">
        <w:t>-</w:t>
      </w:r>
      <w:r w:rsidRPr="009A45FF">
        <w:tab/>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58CC4741" w14:textId="7CD8824E" w:rsidR="009A45FF" w:rsidRPr="009A45FF" w:rsidRDefault="009A45FF" w:rsidP="009A45FF">
      <w:pPr>
        <w:ind w:left="-426"/>
      </w:pPr>
      <w:r w:rsidRPr="009A45FF">
        <w:t>-.</w:t>
      </w:r>
      <w:r w:rsidRPr="009A45FF">
        <w:tab/>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5E23DD5" w14:textId="492B0191" w:rsidR="009A45FF" w:rsidRDefault="009A45FF" w:rsidP="009A45FF">
      <w:pPr>
        <w:ind w:left="-426"/>
      </w:pPr>
      <w:r w:rsidRPr="009A45FF">
        <w:t>15.</w:t>
      </w:r>
      <w:r>
        <w:t>7</w:t>
      </w:r>
      <w:r w:rsidRPr="009A45FF">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r>
        <w:t>.</w:t>
      </w:r>
    </w:p>
    <w:p w14:paraId="721F9CED" w14:textId="0D148501" w:rsidR="009A45FF" w:rsidRDefault="009A45FF" w:rsidP="009A45FF">
      <w:pPr>
        <w:ind w:left="-426"/>
      </w:pPr>
      <w:r>
        <w:t>15.8.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9A2DD83" w14:textId="7DB187E5" w:rsidR="009A45FF" w:rsidRDefault="009A45FF" w:rsidP="009A45FF">
      <w:pPr>
        <w:ind w:left="-426"/>
      </w:pPr>
      <w:r>
        <w:lastRenderedPageBreak/>
        <w:t>15.9. 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3BDD0CD9" w14:textId="77777777" w:rsidR="004D3E36" w:rsidRDefault="004D3E36" w:rsidP="000C6D6B">
      <w:pPr>
        <w:ind w:left="-426"/>
        <w:jc w:val="center"/>
        <w:rPr>
          <w:b/>
        </w:rPr>
      </w:pPr>
    </w:p>
    <w:p w14:paraId="5A0B1F4A" w14:textId="2A42A338" w:rsidR="00213733" w:rsidRDefault="00494F48" w:rsidP="000C6D6B">
      <w:pPr>
        <w:ind w:left="-426"/>
        <w:jc w:val="center"/>
        <w:rPr>
          <w:b/>
        </w:rPr>
      </w:pPr>
      <w:r>
        <w:rPr>
          <w:b/>
        </w:rPr>
        <w:t>16</w:t>
      </w:r>
      <w:r w:rsidR="00213733">
        <w:rPr>
          <w:b/>
        </w:rPr>
        <w:t>. ЗАКЛЮЧИТЕЛЬНЫЕ ПОЛОЖЕНИЯ</w:t>
      </w:r>
    </w:p>
    <w:p w14:paraId="77BC3AD6" w14:textId="77777777" w:rsidR="00213733" w:rsidRDefault="009A0204" w:rsidP="000C6D6B">
      <w:pPr>
        <w:ind w:left="-426"/>
      </w:pPr>
      <w:r>
        <w:t>16</w:t>
      </w:r>
      <w:r w:rsidR="00213733">
        <w:t>.1. Недействительность какого-либо условия договора не влечет недействительности прочих его условий.</w:t>
      </w:r>
    </w:p>
    <w:p w14:paraId="0B2A2599" w14:textId="77777777" w:rsidR="00213733" w:rsidRDefault="00213733" w:rsidP="000C6D6B">
      <w:pPr>
        <w:ind w:left="-426"/>
      </w:pPr>
      <w:r>
        <w:t>1</w:t>
      </w:r>
      <w:r w:rsidR="009A0204">
        <w:t>6</w:t>
      </w:r>
      <w:r>
        <w:t>.2. Стороны обязуются соблюдать конфиденциальность в отношении полученной ими друг от друга ставшей им известной в ходе выполнения обязательств по настоящему договору информации, а также знаний, опыта, ноу-хау и других сведений, о которых специально оговорено, что они имеют конфиденциальный характер.</w:t>
      </w:r>
    </w:p>
    <w:p w14:paraId="6AF109D0" w14:textId="77777777" w:rsidR="00213733" w:rsidRDefault="009A0204" w:rsidP="000C6D6B">
      <w:pPr>
        <w:ind w:left="-426"/>
      </w:pPr>
      <w:r>
        <w:t>16</w:t>
      </w:r>
      <w:r w:rsidR="00213733">
        <w:t>.3. С даты подписания настоящего договора все предшествующие переговоры, соглашения и переписка сторон утрачивают силу и не могут использоваться в качестве доказательств в случае спора и для толкования текста договора.</w:t>
      </w:r>
    </w:p>
    <w:p w14:paraId="3C126959" w14:textId="77777777" w:rsidR="00213733" w:rsidRDefault="009A0204" w:rsidP="000C6D6B">
      <w:pPr>
        <w:ind w:left="-426"/>
      </w:pPr>
      <w:r>
        <w:t>16</w:t>
      </w:r>
      <w:r w:rsidR="00213733">
        <w:t>.4. Предусмотренные настоящим договором уведомления и извещения направляются сторонами друг другу заказными письмами и телеграммами с уведомлением о вручении по адресам, указанным в настоящем договоре в качестве почтовых адресов, либо вручаются под расписку уполномоченным представителям сторон. Иная корреспонденция может направляться по почте и/или факсу.</w:t>
      </w:r>
    </w:p>
    <w:p w14:paraId="29604DAE" w14:textId="77777777" w:rsidR="00C144DC" w:rsidRPr="002606D3" w:rsidRDefault="009A0204" w:rsidP="002606D3">
      <w:pPr>
        <w:ind w:left="-426"/>
      </w:pPr>
      <w:r>
        <w:t>16</w:t>
      </w:r>
      <w:r w:rsidR="00213733">
        <w:t>.5. В случае изменения юридического или почтового адреса, банковских реквизитов сторона обязана немедленно направить в предусмотренном порядке извещение другой стороне с указанием своего нового адреса, новых банковских реквизитов в течение 5 (пяти) банковских дней.</w:t>
      </w:r>
    </w:p>
    <w:p w14:paraId="6E90D796" w14:textId="77777777" w:rsidR="00213733" w:rsidRDefault="009A0204" w:rsidP="000C6D6B">
      <w:pPr>
        <w:ind w:left="-426"/>
      </w:pPr>
      <w:r>
        <w:t>16</w:t>
      </w:r>
      <w:r w:rsidR="00213733">
        <w:t>.6. Все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сторон.</w:t>
      </w:r>
    </w:p>
    <w:p w14:paraId="610DF142" w14:textId="77777777" w:rsidR="005C4E72" w:rsidRDefault="009A0204" w:rsidP="000C6D6B">
      <w:pPr>
        <w:ind w:left="-426"/>
      </w:pPr>
      <w:r>
        <w:t>16</w:t>
      </w:r>
      <w:r w:rsidR="00213733">
        <w:t>.7. Во всем остальном, что не предусмотрено настоящим договором, стороны руководствуются законод</w:t>
      </w:r>
      <w:r w:rsidR="00352065">
        <w:t>ательством Российской Федерации.</w:t>
      </w:r>
    </w:p>
    <w:p w14:paraId="6EED4A97" w14:textId="77777777" w:rsidR="00870ED7" w:rsidRDefault="009A0204" w:rsidP="00870ED7">
      <w:pPr>
        <w:ind w:left="-426"/>
      </w:pPr>
      <w:r>
        <w:t>16</w:t>
      </w:r>
      <w:r w:rsidR="00213733">
        <w:t>.8. Настоящий договор заключен в двух экземплярах - по одному для каждой из сторон. Оба экземпляра идентичны и имеют одинаковую юридическую силу.</w:t>
      </w:r>
    </w:p>
    <w:p w14:paraId="205365FD" w14:textId="77777777" w:rsidR="000E21D0" w:rsidRDefault="009A0204" w:rsidP="00870ED7">
      <w:pPr>
        <w:ind w:left="-426"/>
        <w:rPr>
          <w:color w:val="000000"/>
        </w:rPr>
      </w:pPr>
      <w:r>
        <w:rPr>
          <w:color w:val="000000"/>
        </w:rPr>
        <w:t>16</w:t>
      </w:r>
      <w:r w:rsidR="00870ED7">
        <w:rPr>
          <w:color w:val="000000"/>
        </w:rPr>
        <w:t>.9. Неотъемлемой частью настоящего контракта являются</w:t>
      </w:r>
      <w:r w:rsidR="00B10CF5">
        <w:rPr>
          <w:color w:val="000000"/>
        </w:rPr>
        <w:t>:</w:t>
      </w:r>
      <w:r w:rsidR="00870ED7">
        <w:rPr>
          <w:color w:val="000000"/>
        </w:rPr>
        <w:t xml:space="preserve"> </w:t>
      </w:r>
    </w:p>
    <w:p w14:paraId="1D637DD4" w14:textId="2C0125E8" w:rsidR="00A30EBE" w:rsidRDefault="00B10CF5" w:rsidP="00870ED7">
      <w:pPr>
        <w:ind w:left="-426"/>
        <w:rPr>
          <w:color w:val="000000"/>
        </w:rPr>
      </w:pPr>
      <w:r>
        <w:rPr>
          <w:color w:val="000000"/>
        </w:rPr>
        <w:t xml:space="preserve">        </w:t>
      </w:r>
      <w:r w:rsidR="00A30EBE">
        <w:rPr>
          <w:color w:val="000000"/>
        </w:rPr>
        <w:t>Приложение №</w:t>
      </w:r>
      <w:r w:rsidR="004D3E36">
        <w:rPr>
          <w:color w:val="000000"/>
        </w:rPr>
        <w:t xml:space="preserve"> </w:t>
      </w:r>
      <w:r w:rsidR="00A30EBE">
        <w:rPr>
          <w:color w:val="000000"/>
        </w:rPr>
        <w:t>1 – Описание объекта закупки</w:t>
      </w:r>
      <w:r w:rsidR="00D0457E">
        <w:rPr>
          <w:color w:val="000000"/>
        </w:rPr>
        <w:t xml:space="preserve"> (техническое задание)</w:t>
      </w:r>
      <w:r w:rsidR="00A30EBE">
        <w:rPr>
          <w:color w:val="000000"/>
        </w:rPr>
        <w:t>;</w:t>
      </w:r>
    </w:p>
    <w:p w14:paraId="4FA3E8F2" w14:textId="4318035B" w:rsidR="000E21D0" w:rsidRDefault="00A30EBE" w:rsidP="009A45FF">
      <w:pPr>
        <w:ind w:left="-426"/>
        <w:rPr>
          <w:color w:val="000000"/>
        </w:rPr>
      </w:pPr>
      <w:r>
        <w:rPr>
          <w:color w:val="000000"/>
        </w:rPr>
        <w:t xml:space="preserve">       </w:t>
      </w:r>
      <w:r w:rsidR="000E21D0">
        <w:rPr>
          <w:color w:val="000000"/>
        </w:rPr>
        <w:t>Приложение №</w:t>
      </w:r>
      <w:r w:rsidR="004D3E36">
        <w:rPr>
          <w:color w:val="000000"/>
        </w:rPr>
        <w:t xml:space="preserve"> </w:t>
      </w:r>
      <w:r>
        <w:rPr>
          <w:color w:val="000000"/>
        </w:rPr>
        <w:t>2</w:t>
      </w:r>
      <w:r w:rsidR="000E21D0">
        <w:rPr>
          <w:color w:val="000000"/>
        </w:rPr>
        <w:t xml:space="preserve"> – </w:t>
      </w:r>
      <w:r w:rsidR="0071404D">
        <w:rPr>
          <w:color w:val="000000"/>
        </w:rPr>
        <w:t>Сметная документация</w:t>
      </w:r>
      <w:r w:rsidR="00B10CF5">
        <w:rPr>
          <w:color w:val="000000"/>
        </w:rPr>
        <w:t xml:space="preserve"> </w:t>
      </w:r>
    </w:p>
    <w:p w14:paraId="5E2C5E1C" w14:textId="77777777" w:rsidR="00870ED7" w:rsidRDefault="00870ED7" w:rsidP="00870ED7">
      <w:pPr>
        <w:ind w:left="-426"/>
        <w:rPr>
          <w:color w:val="000000"/>
        </w:rPr>
      </w:pPr>
    </w:p>
    <w:p w14:paraId="76350BAF" w14:textId="77777777" w:rsidR="00213733" w:rsidRDefault="00213733" w:rsidP="00213733"/>
    <w:p w14:paraId="6C0E38A0" w14:textId="77777777" w:rsidR="00213733" w:rsidRDefault="00213733" w:rsidP="00173DBD">
      <w:pPr>
        <w:jc w:val="center"/>
        <w:rPr>
          <w:b/>
        </w:rPr>
      </w:pPr>
      <w:r>
        <w:rPr>
          <w:b/>
        </w:rPr>
        <w:t>16. ЮРИДИЧЕСКИЕ АДРЕСА, БАНКОВСКИЕ РЕКВИЗИТЫ, ПОДПИСИ СТОРОН</w:t>
      </w:r>
    </w:p>
    <w:p w14:paraId="789F3C4C" w14:textId="77777777" w:rsidR="00642216" w:rsidRDefault="00642216" w:rsidP="00173DBD">
      <w:pPr>
        <w:jc w:val="center"/>
        <w:rPr>
          <w:b/>
        </w:rPr>
      </w:pPr>
    </w:p>
    <w:tbl>
      <w:tblPr>
        <w:tblW w:w="10141" w:type="dxa"/>
        <w:tblInd w:w="-252" w:type="dxa"/>
        <w:tblLook w:val="01E0" w:firstRow="1" w:lastRow="1" w:firstColumn="1" w:lastColumn="1" w:noHBand="0" w:noVBand="0"/>
      </w:tblPr>
      <w:tblGrid>
        <w:gridCol w:w="4860"/>
        <w:gridCol w:w="5281"/>
      </w:tblGrid>
      <w:tr w:rsidR="00213733" w:rsidRPr="00DD36C1" w14:paraId="2F1B4AD2" w14:textId="77777777" w:rsidTr="00213733">
        <w:trPr>
          <w:trHeight w:val="4985"/>
        </w:trPr>
        <w:tc>
          <w:tcPr>
            <w:tcW w:w="4860" w:type="dxa"/>
          </w:tcPr>
          <w:p w14:paraId="0FD9184A" w14:textId="77777777" w:rsidR="00213733" w:rsidRDefault="00213733" w:rsidP="00B0075C">
            <w:pPr>
              <w:tabs>
                <w:tab w:val="num" w:pos="0"/>
                <w:tab w:val="left" w:pos="1440"/>
                <w:tab w:val="left" w:pos="1620"/>
              </w:tabs>
              <w:jc w:val="center"/>
              <w:rPr>
                <w:b/>
                <w:u w:val="single"/>
                <w:lang w:eastAsia="en-US"/>
              </w:rPr>
            </w:pPr>
            <w:r>
              <w:rPr>
                <w:b/>
                <w:u w:val="single"/>
                <w:lang w:eastAsia="en-US"/>
              </w:rPr>
              <w:lastRenderedPageBreak/>
              <w:t>«Заказчик»:</w:t>
            </w:r>
          </w:p>
          <w:p w14:paraId="168578EC" w14:textId="77777777" w:rsidR="00213733" w:rsidRDefault="00213733" w:rsidP="00B0075C">
            <w:pPr>
              <w:tabs>
                <w:tab w:val="num" w:pos="0"/>
                <w:tab w:val="left" w:pos="1440"/>
                <w:tab w:val="left" w:pos="1620"/>
              </w:tabs>
              <w:jc w:val="left"/>
              <w:rPr>
                <w:b/>
                <w:lang w:eastAsia="en-US"/>
              </w:rPr>
            </w:pPr>
            <w:r>
              <w:rPr>
                <w:b/>
                <w:lang w:eastAsia="en-US"/>
              </w:rPr>
              <w:t>Муниципальное автономное учреждение Культурно-досуговый центр Прокопьевского муниципального округа (Культурно-досуговый центр)</w:t>
            </w:r>
          </w:p>
          <w:p w14:paraId="197CA564" w14:textId="77777777" w:rsidR="00213733" w:rsidRDefault="00213733" w:rsidP="00B0075C">
            <w:pPr>
              <w:jc w:val="left"/>
              <w:rPr>
                <w:lang w:eastAsia="en-US"/>
              </w:rPr>
            </w:pPr>
            <w:r>
              <w:rPr>
                <w:lang w:eastAsia="en-US"/>
              </w:rPr>
              <w:t xml:space="preserve">Юридический </w:t>
            </w:r>
            <w:proofErr w:type="gramStart"/>
            <w:r>
              <w:rPr>
                <w:lang w:eastAsia="en-US"/>
              </w:rPr>
              <w:t>адрес:  653033</w:t>
            </w:r>
            <w:proofErr w:type="gramEnd"/>
            <w:r>
              <w:rPr>
                <w:lang w:eastAsia="en-US"/>
              </w:rPr>
              <w:t xml:space="preserve">, Кемеровская область-Кузбасс, г. Прокопьевск, </w:t>
            </w:r>
          </w:p>
          <w:p w14:paraId="5DE1B4E2" w14:textId="77777777" w:rsidR="00213733" w:rsidRDefault="00213733" w:rsidP="00B0075C">
            <w:pPr>
              <w:jc w:val="left"/>
              <w:rPr>
                <w:lang w:eastAsia="en-US"/>
              </w:rPr>
            </w:pPr>
            <w:r>
              <w:rPr>
                <w:lang w:eastAsia="en-US"/>
              </w:rPr>
              <w:t xml:space="preserve">ул. Крупской, 13;  </w:t>
            </w:r>
          </w:p>
          <w:p w14:paraId="36E52DD9" w14:textId="77777777" w:rsidR="00213733" w:rsidRDefault="00213733" w:rsidP="00B0075C">
            <w:pPr>
              <w:rPr>
                <w:lang w:eastAsia="en-US"/>
              </w:rPr>
            </w:pPr>
            <w:r>
              <w:rPr>
                <w:lang w:eastAsia="en-US"/>
              </w:rPr>
              <w:t xml:space="preserve">ИНН </w:t>
            </w:r>
            <w:proofErr w:type="gramStart"/>
            <w:r>
              <w:rPr>
                <w:lang w:eastAsia="en-US"/>
              </w:rPr>
              <w:t xml:space="preserve">4223055650 </w:t>
            </w:r>
            <w:r w:rsidR="00352065">
              <w:rPr>
                <w:lang w:eastAsia="en-US"/>
              </w:rPr>
              <w:t xml:space="preserve"> </w:t>
            </w:r>
            <w:r>
              <w:rPr>
                <w:lang w:eastAsia="en-US"/>
              </w:rPr>
              <w:t>КПП</w:t>
            </w:r>
            <w:proofErr w:type="gramEnd"/>
            <w:r>
              <w:rPr>
                <w:lang w:eastAsia="en-US"/>
              </w:rPr>
              <w:t xml:space="preserve"> 422301001</w:t>
            </w:r>
          </w:p>
          <w:p w14:paraId="111CBF51" w14:textId="77777777" w:rsidR="00906EC9" w:rsidRPr="00906EC9" w:rsidRDefault="00051E7D" w:rsidP="00B0075C">
            <w:pPr>
              <w:autoSpaceDE w:val="0"/>
              <w:autoSpaceDN w:val="0"/>
              <w:adjustRightInd w:val="0"/>
              <w:spacing w:after="0"/>
              <w:textAlignment w:val="baseline"/>
              <w:rPr>
                <w:lang w:eastAsia="en-US"/>
              </w:rPr>
            </w:pPr>
            <w:r>
              <w:rPr>
                <w:lang w:eastAsia="en-US"/>
              </w:rPr>
              <w:t>р/с 03234643325220003901</w:t>
            </w:r>
          </w:p>
          <w:p w14:paraId="16E445F8" w14:textId="77777777" w:rsidR="00906EC9" w:rsidRPr="00906EC9" w:rsidRDefault="00906EC9" w:rsidP="00B0075C">
            <w:pPr>
              <w:autoSpaceDE w:val="0"/>
              <w:autoSpaceDN w:val="0"/>
              <w:adjustRightInd w:val="0"/>
              <w:spacing w:after="0"/>
              <w:textAlignment w:val="baseline"/>
              <w:rPr>
                <w:lang w:eastAsia="en-US"/>
              </w:rPr>
            </w:pPr>
            <w:r w:rsidRPr="00906EC9">
              <w:rPr>
                <w:lang w:eastAsia="en-US"/>
              </w:rPr>
              <w:t>к/с 40102810745370000032</w:t>
            </w:r>
          </w:p>
          <w:p w14:paraId="4E5CEFC5" w14:textId="77777777" w:rsidR="00906EC9" w:rsidRPr="00906EC9" w:rsidRDefault="00906EC9" w:rsidP="00B0075C">
            <w:pPr>
              <w:autoSpaceDE w:val="0"/>
              <w:autoSpaceDN w:val="0"/>
              <w:adjustRightInd w:val="0"/>
              <w:spacing w:after="0"/>
              <w:textAlignment w:val="baseline"/>
              <w:rPr>
                <w:lang w:eastAsia="en-US"/>
              </w:rPr>
            </w:pPr>
            <w:r w:rsidRPr="00906EC9">
              <w:rPr>
                <w:lang w:eastAsia="en-US"/>
              </w:rPr>
              <w:t xml:space="preserve">Отделение Кемерово Банка России//УФК по </w:t>
            </w:r>
          </w:p>
          <w:p w14:paraId="5E6726A4" w14:textId="77777777" w:rsidR="00906EC9" w:rsidRPr="00906EC9" w:rsidRDefault="00906EC9" w:rsidP="00B0075C">
            <w:pPr>
              <w:autoSpaceDE w:val="0"/>
              <w:autoSpaceDN w:val="0"/>
              <w:adjustRightInd w:val="0"/>
              <w:spacing w:after="0"/>
              <w:textAlignment w:val="baseline"/>
              <w:rPr>
                <w:lang w:eastAsia="en-US"/>
              </w:rPr>
            </w:pPr>
            <w:r w:rsidRPr="00906EC9">
              <w:rPr>
                <w:lang w:eastAsia="en-US"/>
              </w:rPr>
              <w:t xml:space="preserve">Кемеровской области-Кузбассу </w:t>
            </w:r>
            <w:proofErr w:type="spellStart"/>
            <w:r w:rsidRPr="00906EC9">
              <w:rPr>
                <w:lang w:eastAsia="en-US"/>
              </w:rPr>
              <w:t>г.Кемерово</w:t>
            </w:r>
            <w:proofErr w:type="spellEnd"/>
          </w:p>
          <w:p w14:paraId="364245C2" w14:textId="77777777" w:rsidR="00906EC9" w:rsidRDefault="00906EC9" w:rsidP="00B0075C">
            <w:pPr>
              <w:autoSpaceDE w:val="0"/>
              <w:autoSpaceDN w:val="0"/>
              <w:adjustRightInd w:val="0"/>
              <w:spacing w:after="0"/>
              <w:textAlignment w:val="baseline"/>
              <w:rPr>
                <w:lang w:eastAsia="en-US"/>
              </w:rPr>
            </w:pPr>
            <w:r w:rsidRPr="00906EC9">
              <w:rPr>
                <w:lang w:eastAsia="en-US"/>
              </w:rPr>
              <w:t>БИК 013207212</w:t>
            </w:r>
          </w:p>
          <w:p w14:paraId="277AF7B3" w14:textId="77777777" w:rsidR="00213733" w:rsidRPr="00320BCC" w:rsidRDefault="00213733" w:rsidP="00B0075C">
            <w:pPr>
              <w:autoSpaceDE w:val="0"/>
              <w:autoSpaceDN w:val="0"/>
              <w:adjustRightInd w:val="0"/>
              <w:spacing w:after="0"/>
              <w:textAlignment w:val="baseline"/>
              <w:rPr>
                <w:rFonts w:eastAsia="Calibri"/>
                <w:lang w:val="en-US" w:eastAsia="en-US"/>
              </w:rPr>
            </w:pPr>
            <w:r>
              <w:rPr>
                <w:rFonts w:eastAsia="Calibri"/>
                <w:lang w:val="en-US" w:eastAsia="en-US"/>
              </w:rPr>
              <w:t>E</w:t>
            </w:r>
            <w:r w:rsidRPr="00320BCC">
              <w:rPr>
                <w:rFonts w:eastAsia="Calibri"/>
                <w:lang w:val="en-US" w:eastAsia="en-US"/>
              </w:rPr>
              <w:t>-</w:t>
            </w:r>
            <w:r>
              <w:rPr>
                <w:rFonts w:eastAsia="Calibri"/>
                <w:lang w:val="en-US" w:eastAsia="en-US"/>
              </w:rPr>
              <w:t>mail</w:t>
            </w:r>
            <w:r w:rsidRPr="00320BCC">
              <w:rPr>
                <w:rFonts w:eastAsia="Calibri"/>
                <w:lang w:val="en-US" w:eastAsia="en-US"/>
              </w:rPr>
              <w:t>:</w:t>
            </w:r>
            <w:r w:rsidRPr="00320BCC">
              <w:rPr>
                <w:rFonts w:eastAsia="Calibri"/>
                <w:b/>
                <w:lang w:val="en-US" w:eastAsia="en-US"/>
              </w:rPr>
              <w:t xml:space="preserve"> </w:t>
            </w:r>
            <w:hyperlink r:id="rId6" w:history="1">
              <w:r>
                <w:rPr>
                  <w:rFonts w:eastAsia="Calibri"/>
                  <w:lang w:val="en-US" w:eastAsia="en-US"/>
                </w:rPr>
                <w:t>ukapr</w:t>
              </w:r>
              <w:r w:rsidRPr="00320BCC">
                <w:rPr>
                  <w:rFonts w:eastAsia="Calibri"/>
                  <w:lang w:val="en-US" w:eastAsia="en-US"/>
                </w:rPr>
                <w:t>@</w:t>
              </w:r>
              <w:r>
                <w:rPr>
                  <w:rFonts w:eastAsia="Calibri"/>
                  <w:lang w:val="en-US" w:eastAsia="en-US"/>
                </w:rPr>
                <w:t>yandex</w:t>
              </w:r>
              <w:r w:rsidRPr="00320BCC">
                <w:rPr>
                  <w:rFonts w:eastAsia="Calibri"/>
                  <w:lang w:val="en-US" w:eastAsia="en-US"/>
                </w:rPr>
                <w:t>.</w:t>
              </w:r>
              <w:r>
                <w:rPr>
                  <w:rFonts w:eastAsia="Calibri"/>
                  <w:lang w:val="en-US" w:eastAsia="en-US"/>
                </w:rPr>
                <w:t>ru</w:t>
              </w:r>
            </w:hyperlink>
          </w:p>
          <w:p w14:paraId="337D47CC" w14:textId="658B4C76" w:rsidR="00213733" w:rsidRPr="004D3E36" w:rsidRDefault="00F1073D" w:rsidP="00B0075C">
            <w:pPr>
              <w:autoSpaceDE w:val="0"/>
              <w:autoSpaceDN w:val="0"/>
              <w:adjustRightInd w:val="0"/>
              <w:spacing w:after="0"/>
              <w:textAlignment w:val="baseline"/>
              <w:rPr>
                <w:rFonts w:eastAsia="Calibri"/>
                <w:lang w:eastAsia="en-US"/>
              </w:rPr>
            </w:pPr>
            <w:r>
              <w:rPr>
                <w:rFonts w:eastAsia="Calibri"/>
                <w:lang w:eastAsia="en-US"/>
              </w:rPr>
              <w:t>тел</w:t>
            </w:r>
            <w:r w:rsidRPr="00320BCC">
              <w:rPr>
                <w:rFonts w:eastAsia="Calibri"/>
                <w:lang w:val="en-US" w:eastAsia="en-US"/>
              </w:rPr>
              <w:t xml:space="preserve">: 8 (3846) </w:t>
            </w:r>
            <w:r w:rsidR="004D3E36">
              <w:rPr>
                <w:rFonts w:eastAsia="Calibri"/>
                <w:lang w:eastAsia="en-US"/>
              </w:rPr>
              <w:t>62-08-82</w:t>
            </w:r>
          </w:p>
          <w:p w14:paraId="683838AB" w14:textId="77777777" w:rsidR="00213733" w:rsidRDefault="00213733" w:rsidP="00B0075C">
            <w:pPr>
              <w:autoSpaceDE w:val="0"/>
              <w:autoSpaceDN w:val="0"/>
              <w:adjustRightInd w:val="0"/>
              <w:spacing w:after="0"/>
              <w:textAlignment w:val="baseline"/>
              <w:rPr>
                <w:lang w:val="en-US" w:eastAsia="en-US"/>
              </w:rPr>
            </w:pPr>
          </w:p>
          <w:p w14:paraId="4FE2F6F9" w14:textId="77777777" w:rsidR="002606D3" w:rsidRPr="002606D3" w:rsidRDefault="002606D3" w:rsidP="00B0075C">
            <w:pPr>
              <w:autoSpaceDE w:val="0"/>
              <w:autoSpaceDN w:val="0"/>
              <w:adjustRightInd w:val="0"/>
              <w:spacing w:after="0"/>
              <w:textAlignment w:val="baseline"/>
              <w:rPr>
                <w:lang w:val="en-US" w:eastAsia="en-US"/>
              </w:rPr>
            </w:pPr>
          </w:p>
        </w:tc>
        <w:tc>
          <w:tcPr>
            <w:tcW w:w="5281" w:type="dxa"/>
          </w:tcPr>
          <w:p w14:paraId="51299C27" w14:textId="77777777" w:rsidR="00213733" w:rsidRDefault="00213733" w:rsidP="00242394">
            <w:pPr>
              <w:tabs>
                <w:tab w:val="left" w:pos="1440"/>
                <w:tab w:val="left" w:pos="1620"/>
              </w:tabs>
              <w:ind w:left="212"/>
              <w:jc w:val="center"/>
              <w:rPr>
                <w:b/>
                <w:u w:val="single"/>
                <w:lang w:eastAsia="en-US"/>
              </w:rPr>
            </w:pPr>
            <w:r>
              <w:rPr>
                <w:b/>
                <w:u w:val="single"/>
                <w:lang w:eastAsia="en-US"/>
              </w:rPr>
              <w:t>«Подрядчик»:</w:t>
            </w:r>
          </w:p>
          <w:p w14:paraId="44585B03" w14:textId="77777777" w:rsidR="00173DBD" w:rsidRPr="00DD36C1" w:rsidRDefault="00173DBD" w:rsidP="00242394">
            <w:pPr>
              <w:ind w:left="212"/>
              <w:jc w:val="left"/>
              <w:rPr>
                <w:lang w:val="en-US" w:eastAsia="en-US"/>
              </w:rPr>
            </w:pPr>
          </w:p>
          <w:p w14:paraId="0CA84993" w14:textId="77777777" w:rsidR="00906EC9" w:rsidRPr="00DD36C1" w:rsidRDefault="00906EC9" w:rsidP="00242394">
            <w:pPr>
              <w:ind w:left="212"/>
              <w:jc w:val="left"/>
              <w:rPr>
                <w:lang w:val="en-US" w:eastAsia="en-US"/>
              </w:rPr>
            </w:pPr>
          </w:p>
        </w:tc>
      </w:tr>
      <w:tr w:rsidR="00213733" w14:paraId="26F99231" w14:textId="77777777" w:rsidTr="00213733">
        <w:tc>
          <w:tcPr>
            <w:tcW w:w="4860" w:type="dxa"/>
          </w:tcPr>
          <w:p w14:paraId="45121987" w14:textId="77777777" w:rsidR="00213733" w:rsidRDefault="00C51D10">
            <w:pPr>
              <w:tabs>
                <w:tab w:val="num" w:pos="0"/>
                <w:tab w:val="left" w:pos="1440"/>
                <w:tab w:val="left" w:pos="1620"/>
              </w:tabs>
              <w:spacing w:line="276" w:lineRule="auto"/>
              <w:rPr>
                <w:b/>
                <w:lang w:eastAsia="en-US"/>
              </w:rPr>
            </w:pPr>
            <w:proofErr w:type="spellStart"/>
            <w:r>
              <w:rPr>
                <w:b/>
                <w:lang w:eastAsia="en-US"/>
              </w:rPr>
              <w:t>И.о</w:t>
            </w:r>
            <w:proofErr w:type="spellEnd"/>
            <w:r>
              <w:rPr>
                <w:b/>
                <w:lang w:eastAsia="en-US"/>
              </w:rPr>
              <w:t>. д</w:t>
            </w:r>
            <w:r w:rsidR="00213733">
              <w:rPr>
                <w:b/>
                <w:lang w:eastAsia="en-US"/>
              </w:rPr>
              <w:t>иректор</w:t>
            </w:r>
            <w:r>
              <w:rPr>
                <w:b/>
                <w:lang w:eastAsia="en-US"/>
              </w:rPr>
              <w:t>а</w:t>
            </w:r>
          </w:p>
          <w:p w14:paraId="626A3592" w14:textId="77777777" w:rsidR="00213733" w:rsidRDefault="00213733">
            <w:pPr>
              <w:tabs>
                <w:tab w:val="num" w:pos="0"/>
                <w:tab w:val="left" w:pos="1440"/>
                <w:tab w:val="left" w:pos="1620"/>
              </w:tabs>
              <w:spacing w:line="276" w:lineRule="auto"/>
              <w:jc w:val="left"/>
              <w:rPr>
                <w:b/>
                <w:lang w:eastAsia="en-US"/>
              </w:rPr>
            </w:pPr>
            <w:r>
              <w:rPr>
                <w:b/>
                <w:lang w:eastAsia="en-US"/>
              </w:rPr>
              <w:t xml:space="preserve">Культурно-досугового центра </w:t>
            </w:r>
          </w:p>
          <w:p w14:paraId="1F96009A" w14:textId="77777777" w:rsidR="00213733" w:rsidRDefault="00213733">
            <w:pPr>
              <w:tabs>
                <w:tab w:val="num" w:pos="0"/>
                <w:tab w:val="left" w:pos="1440"/>
                <w:tab w:val="left" w:pos="1620"/>
              </w:tabs>
              <w:spacing w:line="276" w:lineRule="auto"/>
              <w:jc w:val="right"/>
              <w:rPr>
                <w:b/>
                <w:lang w:eastAsia="en-US"/>
              </w:rPr>
            </w:pPr>
          </w:p>
          <w:p w14:paraId="58A1D043" w14:textId="77777777" w:rsidR="00C51D10" w:rsidRDefault="00213733" w:rsidP="00C51D10">
            <w:pPr>
              <w:spacing w:line="276" w:lineRule="auto"/>
              <w:rPr>
                <w:b/>
                <w:lang w:eastAsia="en-US"/>
              </w:rPr>
            </w:pPr>
            <w:r>
              <w:rPr>
                <w:b/>
                <w:lang w:eastAsia="en-US"/>
              </w:rPr>
              <w:t>_________________</w:t>
            </w:r>
            <w:r w:rsidR="003047A4">
              <w:rPr>
                <w:b/>
                <w:lang w:eastAsia="en-US"/>
              </w:rPr>
              <w:t xml:space="preserve"> В.В. Козлов</w:t>
            </w:r>
          </w:p>
          <w:p w14:paraId="52BF7CA5" w14:textId="77777777" w:rsidR="00213733" w:rsidRDefault="00C51D10" w:rsidP="00C51D10">
            <w:pPr>
              <w:spacing w:line="276" w:lineRule="auto"/>
              <w:rPr>
                <w:b/>
                <w:vertAlign w:val="subscript"/>
                <w:lang w:eastAsia="en-US"/>
              </w:rPr>
            </w:pPr>
            <w:r>
              <w:rPr>
                <w:b/>
                <w:vertAlign w:val="subscript"/>
                <w:lang w:eastAsia="en-US"/>
              </w:rPr>
              <w:t xml:space="preserve"> </w:t>
            </w:r>
            <w:r w:rsidR="00213733">
              <w:rPr>
                <w:b/>
                <w:vertAlign w:val="subscript"/>
                <w:lang w:eastAsia="en-US"/>
              </w:rPr>
              <w:t>М.П.</w:t>
            </w:r>
          </w:p>
        </w:tc>
        <w:tc>
          <w:tcPr>
            <w:tcW w:w="5281" w:type="dxa"/>
          </w:tcPr>
          <w:p w14:paraId="171DABC6" w14:textId="77777777" w:rsidR="00C51D10" w:rsidRDefault="00C51D10" w:rsidP="00242394">
            <w:pPr>
              <w:tabs>
                <w:tab w:val="left" w:pos="1440"/>
                <w:tab w:val="left" w:pos="1620"/>
              </w:tabs>
              <w:spacing w:line="276" w:lineRule="auto"/>
              <w:ind w:left="212"/>
              <w:jc w:val="left"/>
              <w:rPr>
                <w:b/>
                <w:lang w:eastAsia="en-US"/>
              </w:rPr>
            </w:pPr>
          </w:p>
          <w:p w14:paraId="685378A2" w14:textId="77777777" w:rsidR="00870ED7" w:rsidRDefault="00870ED7" w:rsidP="00242394">
            <w:pPr>
              <w:tabs>
                <w:tab w:val="left" w:pos="1440"/>
                <w:tab w:val="left" w:pos="1620"/>
              </w:tabs>
              <w:spacing w:line="276" w:lineRule="auto"/>
              <w:ind w:left="212"/>
              <w:jc w:val="left"/>
              <w:rPr>
                <w:b/>
                <w:lang w:eastAsia="en-US"/>
              </w:rPr>
            </w:pPr>
          </w:p>
          <w:p w14:paraId="6547D769" w14:textId="77777777" w:rsidR="00870ED7" w:rsidRDefault="00870ED7" w:rsidP="00242394">
            <w:pPr>
              <w:tabs>
                <w:tab w:val="left" w:pos="1440"/>
                <w:tab w:val="left" w:pos="1620"/>
              </w:tabs>
              <w:spacing w:line="276" w:lineRule="auto"/>
              <w:ind w:left="212"/>
              <w:jc w:val="left"/>
              <w:rPr>
                <w:b/>
                <w:lang w:eastAsia="en-US"/>
              </w:rPr>
            </w:pPr>
          </w:p>
          <w:p w14:paraId="101FBAF4" w14:textId="77777777" w:rsidR="00C51D10" w:rsidRDefault="00213733" w:rsidP="00242394">
            <w:pPr>
              <w:tabs>
                <w:tab w:val="left" w:pos="1440"/>
                <w:tab w:val="left" w:pos="1620"/>
              </w:tabs>
              <w:spacing w:line="276" w:lineRule="auto"/>
              <w:ind w:left="212"/>
              <w:jc w:val="left"/>
              <w:rPr>
                <w:b/>
                <w:lang w:eastAsia="en-US"/>
              </w:rPr>
            </w:pPr>
            <w:r>
              <w:rPr>
                <w:b/>
                <w:lang w:eastAsia="en-US"/>
              </w:rPr>
              <w:t>___</w:t>
            </w:r>
            <w:r w:rsidR="00B0075C">
              <w:rPr>
                <w:b/>
                <w:lang w:eastAsia="en-US"/>
              </w:rPr>
              <w:t>_________________</w:t>
            </w:r>
            <w:r w:rsidR="003047A4">
              <w:rPr>
                <w:b/>
                <w:lang w:eastAsia="en-US"/>
              </w:rPr>
              <w:t xml:space="preserve"> </w:t>
            </w:r>
          </w:p>
          <w:p w14:paraId="2C53D405" w14:textId="77777777" w:rsidR="00213733" w:rsidRDefault="00213733" w:rsidP="00242394">
            <w:pPr>
              <w:tabs>
                <w:tab w:val="left" w:pos="1440"/>
                <w:tab w:val="left" w:pos="1620"/>
              </w:tabs>
              <w:spacing w:line="276" w:lineRule="auto"/>
              <w:ind w:left="212"/>
              <w:jc w:val="left"/>
              <w:rPr>
                <w:b/>
                <w:vertAlign w:val="subscript"/>
                <w:lang w:eastAsia="en-US"/>
              </w:rPr>
            </w:pPr>
            <w:r>
              <w:rPr>
                <w:b/>
                <w:vertAlign w:val="subscript"/>
                <w:lang w:eastAsia="en-US"/>
              </w:rPr>
              <w:t>М.П.</w:t>
            </w:r>
          </w:p>
        </w:tc>
      </w:tr>
    </w:tbl>
    <w:p w14:paraId="4F6A3B7D" w14:textId="77777777" w:rsidR="00213733" w:rsidRDefault="00213733" w:rsidP="00213733"/>
    <w:p w14:paraId="39791482" w14:textId="77777777" w:rsidR="00213733" w:rsidRDefault="00213733" w:rsidP="00213733"/>
    <w:p w14:paraId="34BB543C" w14:textId="3B96D3F7" w:rsidR="0062075D" w:rsidRDefault="0062075D"/>
    <w:p w14:paraId="244E8326" w14:textId="730A092A" w:rsidR="004D3E36" w:rsidRDefault="004D3E36"/>
    <w:p w14:paraId="630E9195" w14:textId="40F3EEC0" w:rsidR="004D3E36" w:rsidRDefault="004D3E36"/>
    <w:p w14:paraId="691B0B9F" w14:textId="4D99C4BA" w:rsidR="004D3E36" w:rsidRDefault="004D3E36"/>
    <w:p w14:paraId="1F1CF7FA" w14:textId="3561F495" w:rsidR="004D3E36" w:rsidRDefault="004D3E36"/>
    <w:p w14:paraId="09F0CBE7" w14:textId="75CB133D" w:rsidR="004D3E36" w:rsidRDefault="004D3E36"/>
    <w:p w14:paraId="0AADFF74" w14:textId="502DB505" w:rsidR="004D3E36" w:rsidRDefault="004D3E36"/>
    <w:p w14:paraId="04865D48" w14:textId="31B54C2E" w:rsidR="004D3E36" w:rsidRDefault="004D3E36"/>
    <w:p w14:paraId="13383CF5" w14:textId="6F8737FA" w:rsidR="004D3E36" w:rsidRDefault="004D3E36"/>
    <w:p w14:paraId="317B5BC5" w14:textId="647C6869" w:rsidR="004D3E36" w:rsidRDefault="004D3E36"/>
    <w:p w14:paraId="13BE67CD" w14:textId="0AA0ED48" w:rsidR="004D3E36" w:rsidRDefault="004D3E36"/>
    <w:p w14:paraId="5ABB9369" w14:textId="6912FC15" w:rsidR="004D3E36" w:rsidRDefault="004D3E36"/>
    <w:p w14:paraId="185DA2C6" w14:textId="5B3A440B" w:rsidR="004D3E36" w:rsidRDefault="004D3E36"/>
    <w:p w14:paraId="65514A16" w14:textId="7A942400" w:rsidR="004D3E36" w:rsidRDefault="004D3E36"/>
    <w:p w14:paraId="2036176D" w14:textId="562D7B26" w:rsidR="004D3E36" w:rsidRDefault="004D3E36"/>
    <w:p w14:paraId="29DA56BE" w14:textId="383E8D1E" w:rsidR="004D3E36" w:rsidRDefault="004D3E36"/>
    <w:p w14:paraId="52B8866C" w14:textId="0C09C4DD" w:rsidR="004D3E36" w:rsidRDefault="004D3E36"/>
    <w:p w14:paraId="6DD20DC7" w14:textId="2E676DAD" w:rsidR="004D3E36" w:rsidRDefault="004D3E36"/>
    <w:p w14:paraId="50E74C5B" w14:textId="546915F9" w:rsidR="004D3E36" w:rsidRDefault="004D3E36"/>
    <w:p w14:paraId="5E7CE645" w14:textId="789AC5B9" w:rsidR="004D3E36" w:rsidRDefault="004D3E36"/>
    <w:p w14:paraId="64A0302F" w14:textId="70655D27" w:rsidR="004D3E36" w:rsidRDefault="004D3E36"/>
    <w:p w14:paraId="7BB39873" w14:textId="33EC7A93" w:rsidR="004D3E36" w:rsidRDefault="004D3E36"/>
    <w:p w14:paraId="12272A8E" w14:textId="03983233" w:rsidR="004D3E36" w:rsidRDefault="004D3E36"/>
    <w:p w14:paraId="767F544A" w14:textId="77777777" w:rsidR="004D3E36" w:rsidRDefault="004D3E36" w:rsidP="004D3E36">
      <w:pPr>
        <w:jc w:val="right"/>
      </w:pPr>
      <w:r>
        <w:t>Приложение № 1</w:t>
      </w:r>
    </w:p>
    <w:p w14:paraId="0DD17F84" w14:textId="77777777" w:rsidR="004D3E36" w:rsidRDefault="004D3E36" w:rsidP="004D3E36">
      <w:pPr>
        <w:jc w:val="right"/>
      </w:pPr>
      <w:r>
        <w:t>К договору от__________№______</w:t>
      </w:r>
    </w:p>
    <w:p w14:paraId="3915A7DF" w14:textId="77777777" w:rsidR="004D3E36" w:rsidRDefault="004D3E36" w:rsidP="004D3E36">
      <w:pPr>
        <w:jc w:val="right"/>
      </w:pPr>
    </w:p>
    <w:p w14:paraId="0ED5E357" w14:textId="77777777" w:rsidR="004D3E36" w:rsidRDefault="004D3E36" w:rsidP="004D3E36">
      <w:pPr>
        <w:jc w:val="right"/>
      </w:pPr>
    </w:p>
    <w:p w14:paraId="3E7F4577" w14:textId="77777777" w:rsidR="004D3E36" w:rsidRPr="00A30EBE" w:rsidRDefault="004D3E36" w:rsidP="004D3E36">
      <w:pPr>
        <w:jc w:val="center"/>
        <w:rPr>
          <w:b/>
          <w:bCs/>
        </w:rPr>
      </w:pPr>
      <w:r w:rsidRPr="00A30EBE">
        <w:rPr>
          <w:b/>
          <w:bCs/>
        </w:rPr>
        <w:t>Описание объекта закупки</w:t>
      </w:r>
    </w:p>
    <w:p w14:paraId="3398BD4C" w14:textId="77777777" w:rsidR="004D3E36" w:rsidRDefault="004D3E36" w:rsidP="004D3E36">
      <w:pPr>
        <w:jc w:val="center"/>
      </w:pPr>
      <w:r w:rsidRPr="00B624C6">
        <w:rPr>
          <w:b/>
        </w:rPr>
        <w:t>Текущий ремонт фасада</w:t>
      </w:r>
      <w:r>
        <w:rPr>
          <w:b/>
        </w:rPr>
        <w:t>, кровли</w:t>
      </w:r>
      <w:r w:rsidRPr="00B624C6">
        <w:rPr>
          <w:b/>
        </w:rPr>
        <w:t xml:space="preserve"> </w:t>
      </w:r>
      <w:r>
        <w:rPr>
          <w:b/>
        </w:rPr>
        <w:t xml:space="preserve">СДК </w:t>
      </w:r>
      <w:proofErr w:type="spellStart"/>
      <w:r>
        <w:rPr>
          <w:b/>
        </w:rPr>
        <w:t>п.Октябрьский</w:t>
      </w:r>
      <w:proofErr w:type="spellEnd"/>
      <w:r>
        <w:rPr>
          <w:b/>
        </w:rPr>
        <w:t xml:space="preserve">, расположенного по адресу: Прокопьевский муниципальный округ, </w:t>
      </w:r>
      <w:proofErr w:type="spellStart"/>
      <w:r>
        <w:rPr>
          <w:b/>
        </w:rPr>
        <w:t>п.Октябрьский</w:t>
      </w:r>
      <w:proofErr w:type="spellEnd"/>
      <w:r>
        <w:rPr>
          <w:b/>
        </w:rPr>
        <w:t xml:space="preserve">, </w:t>
      </w:r>
      <w:proofErr w:type="spellStart"/>
      <w:proofErr w:type="gramStart"/>
      <w:r>
        <w:rPr>
          <w:b/>
        </w:rPr>
        <w:t>пер.Школьный</w:t>
      </w:r>
      <w:proofErr w:type="spellEnd"/>
      <w:proofErr w:type="gramEnd"/>
      <w:r>
        <w:rPr>
          <w:b/>
        </w:rPr>
        <w:t>, д. 8</w:t>
      </w:r>
    </w:p>
    <w:p w14:paraId="00CA933E" w14:textId="4A7C5EAC" w:rsidR="004D3E36" w:rsidRDefault="004D3E36" w:rsidP="004D3E36">
      <w:pPr>
        <w:jc w:val="right"/>
      </w:pPr>
    </w:p>
    <w:p w14:paraId="2048D2FD" w14:textId="24D2F9F8" w:rsidR="004D3E36" w:rsidRDefault="004D3E36" w:rsidP="004D3E36">
      <w:pPr>
        <w:jc w:val="right"/>
      </w:pPr>
    </w:p>
    <w:p w14:paraId="4CCC7290" w14:textId="5A53E57D" w:rsidR="004D3E36" w:rsidRDefault="004D3E36" w:rsidP="004D3E36">
      <w:pPr>
        <w:jc w:val="right"/>
      </w:pPr>
    </w:p>
    <w:p w14:paraId="5F97CAD1" w14:textId="5D4CAF08" w:rsidR="004D3E36" w:rsidRDefault="004D3E36" w:rsidP="004D3E36">
      <w:pPr>
        <w:jc w:val="right"/>
      </w:pPr>
    </w:p>
    <w:p w14:paraId="61E3B074" w14:textId="76F53737" w:rsidR="004D3E36" w:rsidRDefault="004D3E36" w:rsidP="004D3E36">
      <w:pPr>
        <w:jc w:val="right"/>
      </w:pPr>
    </w:p>
    <w:p w14:paraId="38543A75" w14:textId="12536F8D" w:rsidR="004D3E36" w:rsidRDefault="004D3E36" w:rsidP="004D3E36">
      <w:pPr>
        <w:jc w:val="right"/>
      </w:pPr>
    </w:p>
    <w:p w14:paraId="25EB2DEB" w14:textId="4A4D64F7" w:rsidR="004D3E36" w:rsidRDefault="004D3E36" w:rsidP="004D3E36">
      <w:pPr>
        <w:jc w:val="right"/>
      </w:pPr>
    </w:p>
    <w:p w14:paraId="16273458" w14:textId="790FDAEC" w:rsidR="004D3E36" w:rsidRDefault="004D3E36" w:rsidP="004D3E36">
      <w:pPr>
        <w:jc w:val="right"/>
      </w:pPr>
    </w:p>
    <w:p w14:paraId="704E9075" w14:textId="1108DB1B" w:rsidR="004D3E36" w:rsidRDefault="004D3E36" w:rsidP="004D3E36">
      <w:pPr>
        <w:jc w:val="right"/>
      </w:pPr>
    </w:p>
    <w:p w14:paraId="1BCA655D" w14:textId="3E9F705C" w:rsidR="004D3E36" w:rsidRDefault="004D3E36" w:rsidP="004D3E36">
      <w:pPr>
        <w:jc w:val="right"/>
      </w:pPr>
    </w:p>
    <w:p w14:paraId="05A64F85" w14:textId="5845497A" w:rsidR="004D3E36" w:rsidRDefault="004D3E36" w:rsidP="004D3E36">
      <w:pPr>
        <w:jc w:val="right"/>
      </w:pPr>
    </w:p>
    <w:p w14:paraId="7520B4F1" w14:textId="02CA89C6" w:rsidR="004D3E36" w:rsidRDefault="004D3E36" w:rsidP="004D3E36">
      <w:pPr>
        <w:jc w:val="right"/>
      </w:pPr>
    </w:p>
    <w:p w14:paraId="2F142D19" w14:textId="3412EC74" w:rsidR="004D3E36" w:rsidRDefault="004D3E36" w:rsidP="004D3E36">
      <w:pPr>
        <w:jc w:val="right"/>
      </w:pPr>
    </w:p>
    <w:p w14:paraId="5505FCD9" w14:textId="61C20173" w:rsidR="004D3E36" w:rsidRDefault="004D3E36" w:rsidP="004D3E36">
      <w:pPr>
        <w:jc w:val="right"/>
      </w:pPr>
    </w:p>
    <w:p w14:paraId="6ABE72D7" w14:textId="274888AF" w:rsidR="004D3E36" w:rsidRDefault="004D3E36" w:rsidP="004D3E36">
      <w:pPr>
        <w:jc w:val="right"/>
      </w:pPr>
    </w:p>
    <w:p w14:paraId="24B06E9A" w14:textId="1F8FD94C" w:rsidR="004D3E36" w:rsidRDefault="004D3E36" w:rsidP="004D3E36">
      <w:pPr>
        <w:jc w:val="right"/>
      </w:pPr>
    </w:p>
    <w:p w14:paraId="6C8FF9CB" w14:textId="6A6EE1FF" w:rsidR="004D3E36" w:rsidRDefault="004D3E36" w:rsidP="004D3E36">
      <w:pPr>
        <w:jc w:val="right"/>
      </w:pPr>
    </w:p>
    <w:p w14:paraId="3AE0DA37" w14:textId="5F203D01" w:rsidR="004D3E36" w:rsidRDefault="004D3E36" w:rsidP="004D3E36">
      <w:pPr>
        <w:jc w:val="right"/>
      </w:pPr>
    </w:p>
    <w:p w14:paraId="72D14513" w14:textId="6153D174" w:rsidR="004D3E36" w:rsidRDefault="004D3E36" w:rsidP="004D3E36">
      <w:pPr>
        <w:jc w:val="right"/>
      </w:pPr>
    </w:p>
    <w:p w14:paraId="67972A2D" w14:textId="2D39F4CA" w:rsidR="004D3E36" w:rsidRDefault="004D3E36" w:rsidP="004D3E36">
      <w:pPr>
        <w:jc w:val="right"/>
      </w:pPr>
    </w:p>
    <w:p w14:paraId="2370A733" w14:textId="33CB23BF" w:rsidR="004D3E36" w:rsidRDefault="004D3E36" w:rsidP="004D3E36">
      <w:pPr>
        <w:jc w:val="right"/>
      </w:pPr>
    </w:p>
    <w:p w14:paraId="13273686" w14:textId="626367E1" w:rsidR="004D3E36" w:rsidRDefault="004D3E36" w:rsidP="004D3E36">
      <w:pPr>
        <w:jc w:val="right"/>
      </w:pPr>
    </w:p>
    <w:p w14:paraId="1A94FB3B" w14:textId="6076CDC4" w:rsidR="004D3E36" w:rsidRDefault="004D3E36" w:rsidP="004D3E36">
      <w:pPr>
        <w:jc w:val="right"/>
      </w:pPr>
    </w:p>
    <w:p w14:paraId="48C0AF0B" w14:textId="230826D8" w:rsidR="004D3E36" w:rsidRDefault="004D3E36" w:rsidP="004D3E36">
      <w:pPr>
        <w:jc w:val="right"/>
      </w:pPr>
    </w:p>
    <w:p w14:paraId="0AC6EAE3" w14:textId="0C2DC5B5" w:rsidR="004D3E36" w:rsidRDefault="004D3E36" w:rsidP="004D3E36">
      <w:pPr>
        <w:jc w:val="right"/>
      </w:pPr>
    </w:p>
    <w:p w14:paraId="53066FEB" w14:textId="390068EE" w:rsidR="004D3E36" w:rsidRDefault="004D3E36" w:rsidP="004D3E36">
      <w:pPr>
        <w:jc w:val="right"/>
      </w:pPr>
    </w:p>
    <w:p w14:paraId="5FC65524" w14:textId="56BD2862" w:rsidR="004D3E36" w:rsidRDefault="004D3E36" w:rsidP="004D3E36">
      <w:pPr>
        <w:jc w:val="right"/>
      </w:pPr>
    </w:p>
    <w:p w14:paraId="31C31D6E" w14:textId="254CD908" w:rsidR="004D3E36" w:rsidRDefault="004D3E36" w:rsidP="004D3E36">
      <w:pPr>
        <w:jc w:val="right"/>
      </w:pPr>
    </w:p>
    <w:p w14:paraId="102EDA1B" w14:textId="7071FB3F" w:rsidR="004D3E36" w:rsidRDefault="004D3E36" w:rsidP="004D3E36">
      <w:pPr>
        <w:jc w:val="right"/>
      </w:pPr>
    </w:p>
    <w:p w14:paraId="5FC09DFD" w14:textId="7B79E7B8" w:rsidR="004D3E36" w:rsidRDefault="004D3E36" w:rsidP="004D3E36">
      <w:pPr>
        <w:jc w:val="right"/>
      </w:pPr>
    </w:p>
    <w:p w14:paraId="0EBB84DE" w14:textId="4AE4F869" w:rsidR="004D3E36" w:rsidRDefault="004D3E36" w:rsidP="004D3E36">
      <w:pPr>
        <w:jc w:val="right"/>
      </w:pPr>
    </w:p>
    <w:p w14:paraId="4D1AC416" w14:textId="16E16812" w:rsidR="004D3E36" w:rsidRDefault="004D3E36" w:rsidP="004D3E36">
      <w:pPr>
        <w:jc w:val="right"/>
      </w:pPr>
    </w:p>
    <w:p w14:paraId="6062397A" w14:textId="3343ED57" w:rsidR="004D3E36" w:rsidRDefault="004D3E36" w:rsidP="004D3E36">
      <w:pPr>
        <w:jc w:val="right"/>
      </w:pPr>
    </w:p>
    <w:p w14:paraId="4FF4EB49" w14:textId="01F330B5" w:rsidR="004D3E36" w:rsidRDefault="004D3E36" w:rsidP="004D3E36">
      <w:pPr>
        <w:jc w:val="right"/>
      </w:pPr>
    </w:p>
    <w:p w14:paraId="69A0336B" w14:textId="41E17B65" w:rsidR="004D3E36" w:rsidRDefault="004D3E36" w:rsidP="004D3E36">
      <w:pPr>
        <w:jc w:val="right"/>
      </w:pPr>
    </w:p>
    <w:p w14:paraId="0247B546" w14:textId="14020145" w:rsidR="004D3E36" w:rsidRDefault="004D3E36" w:rsidP="004D3E36">
      <w:pPr>
        <w:jc w:val="right"/>
      </w:pPr>
    </w:p>
    <w:p w14:paraId="2BF76872" w14:textId="4D6EA69E" w:rsidR="004D3E36" w:rsidRDefault="004D3E36" w:rsidP="004D3E36">
      <w:pPr>
        <w:jc w:val="right"/>
      </w:pPr>
    </w:p>
    <w:p w14:paraId="28FAE6FF" w14:textId="3C7C982F" w:rsidR="004D3E36" w:rsidRDefault="004D3E36" w:rsidP="004D3E36">
      <w:pPr>
        <w:jc w:val="right"/>
      </w:pPr>
    </w:p>
    <w:p w14:paraId="12E70ADC" w14:textId="44984DD9" w:rsidR="004D3E36" w:rsidRDefault="004D3E36" w:rsidP="004D3E36">
      <w:pPr>
        <w:jc w:val="right"/>
      </w:pPr>
    </w:p>
    <w:p w14:paraId="754E1B4D" w14:textId="77777777" w:rsidR="004D3E36" w:rsidRDefault="004D3E36" w:rsidP="004D3E36">
      <w:pPr>
        <w:jc w:val="right"/>
      </w:pPr>
      <w:r>
        <w:t>Приложение № 2</w:t>
      </w:r>
    </w:p>
    <w:p w14:paraId="507A4FCF" w14:textId="77777777" w:rsidR="004D3E36" w:rsidRDefault="004D3E36" w:rsidP="004D3E36">
      <w:pPr>
        <w:jc w:val="right"/>
      </w:pPr>
      <w:r>
        <w:t>К договору от__________№______</w:t>
      </w:r>
    </w:p>
    <w:p w14:paraId="7F549555" w14:textId="77777777" w:rsidR="004D3E36" w:rsidRDefault="004D3E36" w:rsidP="004D3E36">
      <w:pPr>
        <w:jc w:val="right"/>
      </w:pPr>
    </w:p>
    <w:p w14:paraId="5A9CCC10" w14:textId="77777777" w:rsidR="004D3E36" w:rsidRDefault="004D3E36" w:rsidP="004D3E36">
      <w:pPr>
        <w:jc w:val="center"/>
      </w:pPr>
    </w:p>
    <w:p w14:paraId="4C4D6E88" w14:textId="0F8C309F" w:rsidR="004D3E36" w:rsidRDefault="004D3E36" w:rsidP="004D3E36">
      <w:pPr>
        <w:jc w:val="center"/>
        <w:rPr>
          <w:color w:val="000000"/>
        </w:rPr>
      </w:pPr>
      <w:r>
        <w:rPr>
          <w:color w:val="000000"/>
        </w:rPr>
        <w:t>Сметная документация</w:t>
      </w:r>
    </w:p>
    <w:p w14:paraId="21EF52F4" w14:textId="77777777" w:rsidR="004D3E36" w:rsidRDefault="004D3E36" w:rsidP="004D3E36">
      <w:pPr>
        <w:jc w:val="right"/>
      </w:pPr>
    </w:p>
    <w:p w14:paraId="119B5D23" w14:textId="1BD7C09E" w:rsidR="0062075D" w:rsidRDefault="0062075D"/>
    <w:p w14:paraId="26CF264F" w14:textId="77777777" w:rsidR="00A30EBE" w:rsidRDefault="00A30EBE" w:rsidP="0062075D">
      <w:pPr>
        <w:jc w:val="right"/>
      </w:pPr>
    </w:p>
    <w:p w14:paraId="5B1811E7" w14:textId="77777777" w:rsidR="00A30EBE" w:rsidRDefault="00A30EBE" w:rsidP="0062075D">
      <w:pPr>
        <w:jc w:val="right"/>
      </w:pPr>
    </w:p>
    <w:p w14:paraId="04168F07" w14:textId="77777777" w:rsidR="00A30EBE" w:rsidRDefault="00A30EBE" w:rsidP="0062075D">
      <w:pPr>
        <w:jc w:val="right"/>
      </w:pPr>
    </w:p>
    <w:p w14:paraId="06D8A3DF" w14:textId="77777777" w:rsidR="00A30EBE" w:rsidRDefault="00A30EBE" w:rsidP="0062075D">
      <w:pPr>
        <w:jc w:val="right"/>
      </w:pPr>
    </w:p>
    <w:p w14:paraId="4352D099" w14:textId="77777777" w:rsidR="00A30EBE" w:rsidRDefault="00A30EBE" w:rsidP="0062075D">
      <w:pPr>
        <w:jc w:val="right"/>
      </w:pPr>
    </w:p>
    <w:p w14:paraId="7355FD45" w14:textId="77777777" w:rsidR="00A30EBE" w:rsidRDefault="00A30EBE" w:rsidP="0062075D">
      <w:pPr>
        <w:jc w:val="right"/>
      </w:pPr>
    </w:p>
    <w:p w14:paraId="35137C79" w14:textId="77777777" w:rsidR="00A30EBE" w:rsidRDefault="00A30EBE" w:rsidP="0062075D">
      <w:pPr>
        <w:jc w:val="right"/>
      </w:pPr>
    </w:p>
    <w:p w14:paraId="1EA43005" w14:textId="77777777" w:rsidR="00A30EBE" w:rsidRDefault="00A30EBE" w:rsidP="0062075D">
      <w:pPr>
        <w:jc w:val="right"/>
      </w:pPr>
    </w:p>
    <w:p w14:paraId="07D33E7A" w14:textId="77777777" w:rsidR="00A30EBE" w:rsidRDefault="00A30EBE" w:rsidP="0062075D">
      <w:pPr>
        <w:jc w:val="right"/>
      </w:pPr>
    </w:p>
    <w:sectPr w:rsidR="00A30EBE" w:rsidSect="00C144DC">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73C1"/>
    <w:multiLevelType w:val="hybridMultilevel"/>
    <w:tmpl w:val="9DE6264C"/>
    <w:lvl w:ilvl="0" w:tplc="2E1AFFCA">
      <w:start w:val="1"/>
      <w:numFmt w:val="decimal"/>
      <w:lvlText w:val="%1."/>
      <w:lvlJc w:val="left"/>
      <w:pPr>
        <w:ind w:left="3615" w:hanging="360"/>
      </w:pPr>
    </w:lvl>
    <w:lvl w:ilvl="1" w:tplc="04190019">
      <w:start w:val="1"/>
      <w:numFmt w:val="lowerLetter"/>
      <w:lvlText w:val="%2."/>
      <w:lvlJc w:val="left"/>
      <w:pPr>
        <w:ind w:left="4335" w:hanging="360"/>
      </w:pPr>
    </w:lvl>
    <w:lvl w:ilvl="2" w:tplc="0419001B">
      <w:start w:val="1"/>
      <w:numFmt w:val="lowerRoman"/>
      <w:lvlText w:val="%3."/>
      <w:lvlJc w:val="right"/>
      <w:pPr>
        <w:ind w:left="5055" w:hanging="180"/>
      </w:pPr>
    </w:lvl>
    <w:lvl w:ilvl="3" w:tplc="0419000F">
      <w:start w:val="1"/>
      <w:numFmt w:val="decimal"/>
      <w:lvlText w:val="%4."/>
      <w:lvlJc w:val="left"/>
      <w:pPr>
        <w:ind w:left="5775" w:hanging="360"/>
      </w:pPr>
    </w:lvl>
    <w:lvl w:ilvl="4" w:tplc="04190019">
      <w:start w:val="1"/>
      <w:numFmt w:val="lowerLetter"/>
      <w:lvlText w:val="%5."/>
      <w:lvlJc w:val="left"/>
      <w:pPr>
        <w:ind w:left="6495" w:hanging="360"/>
      </w:pPr>
    </w:lvl>
    <w:lvl w:ilvl="5" w:tplc="0419001B">
      <w:start w:val="1"/>
      <w:numFmt w:val="lowerRoman"/>
      <w:lvlText w:val="%6."/>
      <w:lvlJc w:val="right"/>
      <w:pPr>
        <w:ind w:left="7215" w:hanging="180"/>
      </w:pPr>
    </w:lvl>
    <w:lvl w:ilvl="6" w:tplc="0419000F">
      <w:start w:val="1"/>
      <w:numFmt w:val="decimal"/>
      <w:lvlText w:val="%7."/>
      <w:lvlJc w:val="left"/>
      <w:pPr>
        <w:ind w:left="7935" w:hanging="360"/>
      </w:pPr>
    </w:lvl>
    <w:lvl w:ilvl="7" w:tplc="04190019">
      <w:start w:val="1"/>
      <w:numFmt w:val="lowerLetter"/>
      <w:lvlText w:val="%8."/>
      <w:lvlJc w:val="left"/>
      <w:pPr>
        <w:ind w:left="8655" w:hanging="360"/>
      </w:pPr>
    </w:lvl>
    <w:lvl w:ilvl="8" w:tplc="0419001B">
      <w:start w:val="1"/>
      <w:numFmt w:val="lowerRoman"/>
      <w:lvlText w:val="%9."/>
      <w:lvlJc w:val="right"/>
      <w:pPr>
        <w:ind w:left="9375" w:hanging="180"/>
      </w:pPr>
    </w:lvl>
  </w:abstractNum>
  <w:abstractNum w:abstractNumId="1" w15:restartNumberingAfterBreak="0">
    <w:nsid w:val="35E669E7"/>
    <w:multiLevelType w:val="multilevel"/>
    <w:tmpl w:val="28F0D63C"/>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33"/>
    <w:rsid w:val="00004B2C"/>
    <w:rsid w:val="00007B67"/>
    <w:rsid w:val="00051E7D"/>
    <w:rsid w:val="00090845"/>
    <w:rsid w:val="00096940"/>
    <w:rsid w:val="000C640E"/>
    <w:rsid w:val="000C6D6B"/>
    <w:rsid w:val="000D4944"/>
    <w:rsid w:val="000E21D0"/>
    <w:rsid w:val="000E79E3"/>
    <w:rsid w:val="00173DBD"/>
    <w:rsid w:val="00195FA3"/>
    <w:rsid w:val="00201DE2"/>
    <w:rsid w:val="00213733"/>
    <w:rsid w:val="00234E6F"/>
    <w:rsid w:val="00242394"/>
    <w:rsid w:val="002606D3"/>
    <w:rsid w:val="00263A65"/>
    <w:rsid w:val="003047A4"/>
    <w:rsid w:val="00320BCC"/>
    <w:rsid w:val="00352065"/>
    <w:rsid w:val="0037321E"/>
    <w:rsid w:val="003827B4"/>
    <w:rsid w:val="00387B0E"/>
    <w:rsid w:val="003A16CE"/>
    <w:rsid w:val="0041653B"/>
    <w:rsid w:val="004179CE"/>
    <w:rsid w:val="00437452"/>
    <w:rsid w:val="00454B98"/>
    <w:rsid w:val="00456DE5"/>
    <w:rsid w:val="0049289C"/>
    <w:rsid w:val="00494F48"/>
    <w:rsid w:val="004D0A7C"/>
    <w:rsid w:val="004D3E36"/>
    <w:rsid w:val="005138F9"/>
    <w:rsid w:val="005224BF"/>
    <w:rsid w:val="005C4E72"/>
    <w:rsid w:val="005D1A72"/>
    <w:rsid w:val="0060798E"/>
    <w:rsid w:val="0062075D"/>
    <w:rsid w:val="00642216"/>
    <w:rsid w:val="0066241B"/>
    <w:rsid w:val="0066735E"/>
    <w:rsid w:val="00705918"/>
    <w:rsid w:val="0071214F"/>
    <w:rsid w:val="0071404D"/>
    <w:rsid w:val="00725D72"/>
    <w:rsid w:val="0075071D"/>
    <w:rsid w:val="00767A52"/>
    <w:rsid w:val="00791384"/>
    <w:rsid w:val="007A6E59"/>
    <w:rsid w:val="008668DD"/>
    <w:rsid w:val="00870ED7"/>
    <w:rsid w:val="008808EC"/>
    <w:rsid w:val="008C126C"/>
    <w:rsid w:val="008D09CC"/>
    <w:rsid w:val="00906EC9"/>
    <w:rsid w:val="009309D2"/>
    <w:rsid w:val="00933415"/>
    <w:rsid w:val="00967FB8"/>
    <w:rsid w:val="009A0204"/>
    <w:rsid w:val="009A45FF"/>
    <w:rsid w:val="009D6DE4"/>
    <w:rsid w:val="00A15A0C"/>
    <w:rsid w:val="00A30EBE"/>
    <w:rsid w:val="00A31141"/>
    <w:rsid w:val="00A3680F"/>
    <w:rsid w:val="00A370AE"/>
    <w:rsid w:val="00AA3532"/>
    <w:rsid w:val="00AC497D"/>
    <w:rsid w:val="00B0075C"/>
    <w:rsid w:val="00B10CF5"/>
    <w:rsid w:val="00B1533F"/>
    <w:rsid w:val="00B61CAB"/>
    <w:rsid w:val="00B624C6"/>
    <w:rsid w:val="00BB3B98"/>
    <w:rsid w:val="00C0758C"/>
    <w:rsid w:val="00C144DC"/>
    <w:rsid w:val="00C1792D"/>
    <w:rsid w:val="00C51D10"/>
    <w:rsid w:val="00C63172"/>
    <w:rsid w:val="00CB6310"/>
    <w:rsid w:val="00CD56E3"/>
    <w:rsid w:val="00CF104F"/>
    <w:rsid w:val="00CF5BA1"/>
    <w:rsid w:val="00D0457E"/>
    <w:rsid w:val="00D217C6"/>
    <w:rsid w:val="00D602F9"/>
    <w:rsid w:val="00D65585"/>
    <w:rsid w:val="00D71B48"/>
    <w:rsid w:val="00D764DD"/>
    <w:rsid w:val="00D778BD"/>
    <w:rsid w:val="00DD1343"/>
    <w:rsid w:val="00DD36C1"/>
    <w:rsid w:val="00DF2C24"/>
    <w:rsid w:val="00E4472E"/>
    <w:rsid w:val="00E47DEF"/>
    <w:rsid w:val="00E777AD"/>
    <w:rsid w:val="00E815E1"/>
    <w:rsid w:val="00EA4B61"/>
    <w:rsid w:val="00EB40E1"/>
    <w:rsid w:val="00EE5362"/>
    <w:rsid w:val="00F1073D"/>
    <w:rsid w:val="00F32CA2"/>
    <w:rsid w:val="00FB2EEC"/>
    <w:rsid w:val="00FC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5DC7"/>
  <w15:docId w15:val="{9BE0AB2E-329C-421B-B6DD-BA894CAF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733"/>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96940"/>
    <w:pPr>
      <w:keepNext/>
      <w:spacing w:before="24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940"/>
    <w:rPr>
      <w:rFonts w:ascii="Cambria" w:eastAsia="Times New Roman" w:hAnsi="Cambria" w:cs="Times New Roman"/>
      <w:b/>
      <w:bCs/>
      <w:kern w:val="32"/>
      <w:sz w:val="32"/>
      <w:szCs w:val="32"/>
      <w:lang w:eastAsia="ru-RU"/>
    </w:rPr>
  </w:style>
  <w:style w:type="paragraph" w:styleId="a3">
    <w:name w:val="List Paragraph"/>
    <w:basedOn w:val="a"/>
    <w:uiPriority w:val="34"/>
    <w:qFormat/>
    <w:rsid w:val="00213733"/>
    <w:pPr>
      <w:ind w:left="720"/>
      <w:contextualSpacing/>
    </w:pPr>
  </w:style>
  <w:style w:type="character" w:styleId="a4">
    <w:name w:val="Hyperlink"/>
    <w:basedOn w:val="a0"/>
    <w:uiPriority w:val="99"/>
    <w:unhideWhenUsed/>
    <w:rsid w:val="00213733"/>
    <w:rPr>
      <w:color w:val="0000FF"/>
      <w:u w:val="single"/>
    </w:rPr>
  </w:style>
  <w:style w:type="paragraph" w:styleId="a5">
    <w:name w:val="Balloon Text"/>
    <w:basedOn w:val="a"/>
    <w:link w:val="a6"/>
    <w:uiPriority w:val="99"/>
    <w:semiHidden/>
    <w:unhideWhenUsed/>
    <w:rsid w:val="00FB2EEC"/>
    <w:pPr>
      <w:spacing w:after="0"/>
    </w:pPr>
    <w:rPr>
      <w:rFonts w:ascii="Tahoma" w:hAnsi="Tahoma" w:cs="Tahoma"/>
      <w:sz w:val="16"/>
      <w:szCs w:val="16"/>
    </w:rPr>
  </w:style>
  <w:style w:type="character" w:customStyle="1" w:styleId="a6">
    <w:name w:val="Текст выноски Знак"/>
    <w:basedOn w:val="a0"/>
    <w:link w:val="a5"/>
    <w:uiPriority w:val="99"/>
    <w:semiHidden/>
    <w:rsid w:val="00FB2EEC"/>
    <w:rPr>
      <w:rFonts w:ascii="Tahoma" w:eastAsia="Times New Roman" w:hAnsi="Tahoma" w:cs="Tahoma"/>
      <w:sz w:val="16"/>
      <w:szCs w:val="16"/>
      <w:lang w:eastAsia="ru-RU"/>
    </w:rPr>
  </w:style>
  <w:style w:type="paragraph" w:customStyle="1" w:styleId="ConsNonformat">
    <w:name w:val="ConsNonformat"/>
    <w:link w:val="ConsNonformat0"/>
    <w:rsid w:val="00E815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E815E1"/>
    <w:rPr>
      <w:rFonts w:ascii="Courier New" w:eastAsia="Times New Roman" w:hAnsi="Courier New" w:cs="Courier New"/>
      <w:sz w:val="20"/>
      <w:szCs w:val="20"/>
      <w:lang w:eastAsia="ru-RU"/>
    </w:rPr>
  </w:style>
  <w:style w:type="paragraph" w:styleId="a7">
    <w:name w:val="No Spacing"/>
    <w:uiPriority w:val="1"/>
    <w:qFormat/>
    <w:rsid w:val="00090845"/>
    <w:pPr>
      <w:spacing w:after="0" w:line="240" w:lineRule="auto"/>
    </w:pPr>
  </w:style>
  <w:style w:type="paragraph" w:customStyle="1" w:styleId="11">
    <w:name w:val="Обычный1"/>
    <w:rsid w:val="00090845"/>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_"/>
    <w:basedOn w:val="a0"/>
    <w:link w:val="2"/>
    <w:rsid w:val="00096940"/>
    <w:rPr>
      <w:shd w:val="clear" w:color="auto" w:fill="FFFFFF"/>
    </w:rPr>
  </w:style>
  <w:style w:type="paragraph" w:customStyle="1" w:styleId="2">
    <w:name w:val="Основной текст2"/>
    <w:basedOn w:val="a"/>
    <w:link w:val="a8"/>
    <w:rsid w:val="00096940"/>
    <w:pPr>
      <w:widowControl w:val="0"/>
      <w:shd w:val="clear" w:color="auto" w:fill="FFFFFF"/>
      <w:spacing w:before="240" w:after="0" w:line="250" w:lineRule="exact"/>
      <w:ind w:firstLine="440"/>
    </w:pPr>
    <w:rPr>
      <w:rFonts w:asciiTheme="minorHAnsi" w:eastAsiaTheme="minorHAnsi" w:hAnsiTheme="minorHAnsi" w:cstheme="minorBidi"/>
      <w:sz w:val="22"/>
      <w:szCs w:val="22"/>
      <w:lang w:eastAsia="en-US"/>
    </w:rPr>
  </w:style>
  <w:style w:type="paragraph" w:customStyle="1" w:styleId="12">
    <w:name w:val="Основной текст1"/>
    <w:basedOn w:val="a"/>
    <w:rsid w:val="009A45FF"/>
    <w:pPr>
      <w:widowControl w:val="0"/>
      <w:spacing w:after="0"/>
      <w:ind w:firstLine="400"/>
      <w:jc w:val="left"/>
    </w:pPr>
    <w:rPr>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4607">
      <w:bodyDiv w:val="1"/>
      <w:marLeft w:val="0"/>
      <w:marRight w:val="0"/>
      <w:marTop w:val="0"/>
      <w:marBottom w:val="0"/>
      <w:divBdr>
        <w:top w:val="none" w:sz="0" w:space="0" w:color="auto"/>
        <w:left w:val="none" w:sz="0" w:space="0" w:color="auto"/>
        <w:bottom w:val="none" w:sz="0" w:space="0" w:color="auto"/>
        <w:right w:val="none" w:sz="0" w:space="0" w:color="auto"/>
      </w:divBdr>
    </w:div>
    <w:div w:id="259337826">
      <w:bodyDiv w:val="1"/>
      <w:marLeft w:val="0"/>
      <w:marRight w:val="0"/>
      <w:marTop w:val="0"/>
      <w:marBottom w:val="0"/>
      <w:divBdr>
        <w:top w:val="none" w:sz="0" w:space="0" w:color="auto"/>
        <w:left w:val="none" w:sz="0" w:space="0" w:color="auto"/>
        <w:bottom w:val="none" w:sz="0" w:space="0" w:color="auto"/>
        <w:right w:val="none" w:sz="0" w:space="0" w:color="auto"/>
      </w:divBdr>
    </w:div>
    <w:div w:id="314070826">
      <w:bodyDiv w:val="1"/>
      <w:marLeft w:val="0"/>
      <w:marRight w:val="0"/>
      <w:marTop w:val="0"/>
      <w:marBottom w:val="0"/>
      <w:divBdr>
        <w:top w:val="none" w:sz="0" w:space="0" w:color="auto"/>
        <w:left w:val="none" w:sz="0" w:space="0" w:color="auto"/>
        <w:bottom w:val="none" w:sz="0" w:space="0" w:color="auto"/>
        <w:right w:val="none" w:sz="0" w:space="0" w:color="auto"/>
      </w:divBdr>
    </w:div>
    <w:div w:id="600648239">
      <w:bodyDiv w:val="1"/>
      <w:marLeft w:val="0"/>
      <w:marRight w:val="0"/>
      <w:marTop w:val="0"/>
      <w:marBottom w:val="0"/>
      <w:divBdr>
        <w:top w:val="none" w:sz="0" w:space="0" w:color="auto"/>
        <w:left w:val="none" w:sz="0" w:space="0" w:color="auto"/>
        <w:bottom w:val="none" w:sz="0" w:space="0" w:color="auto"/>
        <w:right w:val="none" w:sz="0" w:space="0" w:color="auto"/>
      </w:divBdr>
    </w:div>
    <w:div w:id="773482403">
      <w:bodyDiv w:val="1"/>
      <w:marLeft w:val="0"/>
      <w:marRight w:val="0"/>
      <w:marTop w:val="0"/>
      <w:marBottom w:val="0"/>
      <w:divBdr>
        <w:top w:val="none" w:sz="0" w:space="0" w:color="auto"/>
        <w:left w:val="none" w:sz="0" w:space="0" w:color="auto"/>
        <w:bottom w:val="none" w:sz="0" w:space="0" w:color="auto"/>
        <w:right w:val="none" w:sz="0" w:space="0" w:color="auto"/>
      </w:divBdr>
    </w:div>
    <w:div w:id="889921212">
      <w:bodyDiv w:val="1"/>
      <w:marLeft w:val="0"/>
      <w:marRight w:val="0"/>
      <w:marTop w:val="0"/>
      <w:marBottom w:val="0"/>
      <w:divBdr>
        <w:top w:val="none" w:sz="0" w:space="0" w:color="auto"/>
        <w:left w:val="none" w:sz="0" w:space="0" w:color="auto"/>
        <w:bottom w:val="none" w:sz="0" w:space="0" w:color="auto"/>
        <w:right w:val="none" w:sz="0" w:space="0" w:color="auto"/>
      </w:divBdr>
    </w:div>
    <w:div w:id="1047531402">
      <w:bodyDiv w:val="1"/>
      <w:marLeft w:val="0"/>
      <w:marRight w:val="0"/>
      <w:marTop w:val="0"/>
      <w:marBottom w:val="0"/>
      <w:divBdr>
        <w:top w:val="none" w:sz="0" w:space="0" w:color="auto"/>
        <w:left w:val="none" w:sz="0" w:space="0" w:color="auto"/>
        <w:bottom w:val="none" w:sz="0" w:space="0" w:color="auto"/>
        <w:right w:val="none" w:sz="0" w:space="0" w:color="auto"/>
      </w:divBdr>
    </w:div>
    <w:div w:id="1185168033">
      <w:bodyDiv w:val="1"/>
      <w:marLeft w:val="0"/>
      <w:marRight w:val="0"/>
      <w:marTop w:val="0"/>
      <w:marBottom w:val="0"/>
      <w:divBdr>
        <w:top w:val="none" w:sz="0" w:space="0" w:color="auto"/>
        <w:left w:val="none" w:sz="0" w:space="0" w:color="auto"/>
        <w:bottom w:val="none" w:sz="0" w:space="0" w:color="auto"/>
        <w:right w:val="none" w:sz="0" w:space="0" w:color="auto"/>
      </w:divBdr>
    </w:div>
    <w:div w:id="1287350169">
      <w:bodyDiv w:val="1"/>
      <w:marLeft w:val="0"/>
      <w:marRight w:val="0"/>
      <w:marTop w:val="0"/>
      <w:marBottom w:val="0"/>
      <w:divBdr>
        <w:top w:val="none" w:sz="0" w:space="0" w:color="auto"/>
        <w:left w:val="none" w:sz="0" w:space="0" w:color="auto"/>
        <w:bottom w:val="none" w:sz="0" w:space="0" w:color="auto"/>
        <w:right w:val="none" w:sz="0" w:space="0" w:color="auto"/>
      </w:divBdr>
    </w:div>
    <w:div w:id="1460537726">
      <w:bodyDiv w:val="1"/>
      <w:marLeft w:val="0"/>
      <w:marRight w:val="0"/>
      <w:marTop w:val="0"/>
      <w:marBottom w:val="0"/>
      <w:divBdr>
        <w:top w:val="none" w:sz="0" w:space="0" w:color="auto"/>
        <w:left w:val="none" w:sz="0" w:space="0" w:color="auto"/>
        <w:bottom w:val="none" w:sz="0" w:space="0" w:color="auto"/>
        <w:right w:val="none" w:sz="0" w:space="0" w:color="auto"/>
      </w:divBdr>
    </w:div>
    <w:div w:id="1533767679">
      <w:bodyDiv w:val="1"/>
      <w:marLeft w:val="0"/>
      <w:marRight w:val="0"/>
      <w:marTop w:val="0"/>
      <w:marBottom w:val="0"/>
      <w:divBdr>
        <w:top w:val="none" w:sz="0" w:space="0" w:color="auto"/>
        <w:left w:val="none" w:sz="0" w:space="0" w:color="auto"/>
        <w:bottom w:val="none" w:sz="0" w:space="0" w:color="auto"/>
        <w:right w:val="none" w:sz="0" w:space="0" w:color="auto"/>
      </w:divBdr>
    </w:div>
    <w:div w:id="1552692728">
      <w:bodyDiv w:val="1"/>
      <w:marLeft w:val="0"/>
      <w:marRight w:val="0"/>
      <w:marTop w:val="0"/>
      <w:marBottom w:val="0"/>
      <w:divBdr>
        <w:top w:val="none" w:sz="0" w:space="0" w:color="auto"/>
        <w:left w:val="none" w:sz="0" w:space="0" w:color="auto"/>
        <w:bottom w:val="none" w:sz="0" w:space="0" w:color="auto"/>
        <w:right w:val="none" w:sz="0" w:space="0" w:color="auto"/>
      </w:divBdr>
    </w:div>
    <w:div w:id="1697536370">
      <w:bodyDiv w:val="1"/>
      <w:marLeft w:val="0"/>
      <w:marRight w:val="0"/>
      <w:marTop w:val="0"/>
      <w:marBottom w:val="0"/>
      <w:divBdr>
        <w:top w:val="none" w:sz="0" w:space="0" w:color="auto"/>
        <w:left w:val="none" w:sz="0" w:space="0" w:color="auto"/>
        <w:bottom w:val="none" w:sz="0" w:space="0" w:color="auto"/>
        <w:right w:val="none" w:sz="0" w:space="0" w:color="auto"/>
      </w:divBdr>
    </w:div>
    <w:div w:id="21344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kapr@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306C-FA75-4D84-94DF-4B9D739C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4465</Words>
  <Characters>25454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cp:lastModifiedBy>
  <cp:revision>4</cp:revision>
  <cp:lastPrinted>2024-02-02T07:18:00Z</cp:lastPrinted>
  <dcterms:created xsi:type="dcterms:W3CDTF">2024-10-21T09:02:00Z</dcterms:created>
  <dcterms:modified xsi:type="dcterms:W3CDTF">2024-10-24T03:23:00Z</dcterms:modified>
</cp:coreProperties>
</file>