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D25A2" w14:textId="1B6A952F" w:rsidR="00A171BE" w:rsidRPr="008130BC" w:rsidRDefault="00A171BE" w:rsidP="00A171BE">
      <w:pPr>
        <w:pStyle w:val="11"/>
        <w:keepNext/>
        <w:keepLines/>
        <w:jc w:val="right"/>
        <w:rPr>
          <w:rStyle w:val="10"/>
          <w:b/>
          <w:szCs w:val="22"/>
        </w:rPr>
      </w:pPr>
      <w:r w:rsidRPr="008130BC">
        <w:rPr>
          <w:rStyle w:val="10"/>
          <w:b/>
          <w:szCs w:val="22"/>
        </w:rPr>
        <w:t>Приложение №</w:t>
      </w:r>
      <w:r w:rsidR="004A79A8" w:rsidRPr="008130BC">
        <w:rPr>
          <w:rStyle w:val="10"/>
          <w:b/>
          <w:szCs w:val="22"/>
        </w:rPr>
        <w:t>1</w:t>
      </w:r>
      <w:r w:rsidRPr="008130BC">
        <w:rPr>
          <w:rStyle w:val="10"/>
          <w:b/>
          <w:szCs w:val="22"/>
        </w:rPr>
        <w:t xml:space="preserve"> </w:t>
      </w:r>
    </w:p>
    <w:p w14:paraId="4909A865" w14:textId="77777777" w:rsidR="00A171BE" w:rsidRPr="008130BC" w:rsidRDefault="00A171BE" w:rsidP="00A171BE">
      <w:pPr>
        <w:pStyle w:val="11"/>
        <w:keepNext/>
        <w:keepLines/>
        <w:jc w:val="right"/>
        <w:rPr>
          <w:rStyle w:val="10"/>
          <w:b/>
          <w:szCs w:val="22"/>
        </w:rPr>
      </w:pPr>
      <w:r w:rsidRPr="008130BC">
        <w:rPr>
          <w:rStyle w:val="10"/>
          <w:b/>
          <w:szCs w:val="22"/>
        </w:rPr>
        <w:t xml:space="preserve">к документации </w:t>
      </w:r>
    </w:p>
    <w:p w14:paraId="61F21D46" w14:textId="09DC7AA4" w:rsidR="00A171BE" w:rsidRPr="008130BC" w:rsidRDefault="00A171BE" w:rsidP="00FA4802">
      <w:pPr>
        <w:keepNext/>
        <w:keepLines/>
        <w:overflowPunct w:val="0"/>
        <w:autoSpaceDE w:val="0"/>
        <w:autoSpaceDN w:val="0"/>
        <w:adjustRightInd w:val="0"/>
        <w:jc w:val="right"/>
        <w:rPr>
          <w:rStyle w:val="10"/>
          <w:b/>
          <w:szCs w:val="22"/>
        </w:rPr>
      </w:pPr>
      <w:r w:rsidRPr="008130BC">
        <w:rPr>
          <w:rStyle w:val="10"/>
          <w:b/>
          <w:szCs w:val="22"/>
        </w:rPr>
        <w:t>аукциона в электронной форме</w:t>
      </w:r>
    </w:p>
    <w:p w14:paraId="205A007D" w14:textId="77777777" w:rsidR="00A171BE" w:rsidRPr="008130BC" w:rsidRDefault="00A171BE" w:rsidP="00A171BE">
      <w:pPr>
        <w:pStyle w:val="11"/>
        <w:keepNext/>
        <w:keepLines/>
        <w:jc w:val="right"/>
        <w:rPr>
          <w:rStyle w:val="10"/>
          <w:b/>
          <w:i/>
          <w:szCs w:val="22"/>
        </w:rPr>
      </w:pPr>
    </w:p>
    <w:p w14:paraId="37D19121" w14:textId="77777777" w:rsidR="00A171BE" w:rsidRPr="008130BC" w:rsidRDefault="00A171BE" w:rsidP="00A171BE">
      <w:pPr>
        <w:pStyle w:val="11"/>
        <w:keepNext/>
        <w:keepLines/>
        <w:jc w:val="center"/>
        <w:rPr>
          <w:rStyle w:val="10"/>
          <w:b/>
          <w:i/>
          <w:szCs w:val="22"/>
        </w:rPr>
      </w:pPr>
      <w:r w:rsidRPr="008130BC">
        <w:rPr>
          <w:rStyle w:val="10"/>
          <w:b/>
          <w:i/>
          <w:szCs w:val="22"/>
        </w:rPr>
        <w:t>ПРОЕКТ</w:t>
      </w:r>
    </w:p>
    <w:p w14:paraId="7DB97108" w14:textId="15FA3C1A" w:rsidR="00A171BE" w:rsidRPr="008130BC" w:rsidRDefault="008A7D1C" w:rsidP="00A171BE">
      <w:pPr>
        <w:keepNext/>
        <w:keepLines/>
        <w:tabs>
          <w:tab w:val="left" w:pos="6804"/>
        </w:tabs>
        <w:jc w:val="center"/>
        <w:rPr>
          <w:b/>
          <w:sz w:val="20"/>
        </w:rPr>
      </w:pPr>
      <w:r w:rsidRPr="008130BC">
        <w:rPr>
          <w:b/>
          <w:sz w:val="20"/>
        </w:rPr>
        <w:t>Д</w:t>
      </w:r>
      <w:r w:rsidR="00A171BE" w:rsidRPr="008130BC">
        <w:rPr>
          <w:b/>
          <w:sz w:val="20"/>
        </w:rPr>
        <w:t xml:space="preserve">оговор № </w:t>
      </w:r>
    </w:p>
    <w:p w14:paraId="4E323C23" w14:textId="223DFD53" w:rsidR="00A171BE" w:rsidRPr="008130BC" w:rsidRDefault="00A171BE" w:rsidP="00A171BE">
      <w:pPr>
        <w:keepNext/>
        <w:keepLines/>
        <w:tabs>
          <w:tab w:val="left" w:pos="6804"/>
        </w:tabs>
        <w:jc w:val="center"/>
        <w:rPr>
          <w:b/>
          <w:sz w:val="20"/>
        </w:rPr>
      </w:pPr>
      <w:r w:rsidRPr="008130BC">
        <w:rPr>
          <w:b/>
          <w:sz w:val="20"/>
        </w:rPr>
        <w:t xml:space="preserve"> </w:t>
      </w:r>
    </w:p>
    <w:p w14:paraId="7839EAD8" w14:textId="77777777" w:rsidR="00A171BE" w:rsidRPr="008130BC" w:rsidRDefault="00A171BE" w:rsidP="00A171BE">
      <w:pPr>
        <w:widowControl w:val="0"/>
        <w:tabs>
          <w:tab w:val="left" w:pos="6804"/>
        </w:tabs>
        <w:jc w:val="center"/>
        <w:rPr>
          <w:sz w:val="20"/>
        </w:rPr>
      </w:pPr>
      <w:r w:rsidRPr="008130BC">
        <w:rPr>
          <w:sz w:val="20"/>
        </w:rPr>
        <w:t xml:space="preserve">г. Санкт-Петербург                                                                                                           </w:t>
      </w:r>
      <w:proofErr w:type="gramStart"/>
      <w:r w:rsidRPr="008130BC">
        <w:rPr>
          <w:sz w:val="20"/>
        </w:rPr>
        <w:t xml:space="preserve">   «</w:t>
      </w:r>
      <w:proofErr w:type="gramEnd"/>
      <w:r w:rsidRPr="008130BC">
        <w:rPr>
          <w:sz w:val="20"/>
          <w:u w:val="single"/>
        </w:rPr>
        <w:t xml:space="preserve">        </w:t>
      </w:r>
      <w:r w:rsidRPr="008130BC">
        <w:rPr>
          <w:sz w:val="20"/>
        </w:rPr>
        <w:t>»   _____________   2024 г.</w:t>
      </w:r>
    </w:p>
    <w:p w14:paraId="60F36265" w14:textId="77777777" w:rsidR="00A171BE" w:rsidRPr="008130BC" w:rsidRDefault="00A171BE" w:rsidP="00A171BE">
      <w:pPr>
        <w:widowControl w:val="0"/>
        <w:tabs>
          <w:tab w:val="left" w:pos="6804"/>
        </w:tabs>
        <w:rPr>
          <w:sz w:val="20"/>
        </w:rPr>
      </w:pPr>
    </w:p>
    <w:p w14:paraId="74129554" w14:textId="77777777" w:rsidR="00A171BE" w:rsidRPr="008130BC" w:rsidRDefault="00A171BE" w:rsidP="00A171BE">
      <w:pPr>
        <w:widowControl w:val="0"/>
        <w:autoSpaceDE w:val="0"/>
        <w:autoSpaceDN w:val="0"/>
        <w:adjustRightInd w:val="0"/>
        <w:jc w:val="both"/>
        <w:rPr>
          <w:sz w:val="20"/>
        </w:rPr>
      </w:pPr>
      <w:r w:rsidRPr="008130BC">
        <w:rPr>
          <w:sz w:val="20"/>
        </w:rPr>
        <w:t>Санкт – Петербургское государственное автономное учреждение здравоохранения «Городская поликлиника № 81» (СПб ГАУЗ «Городская поликлиника № 81»), именуемое в дальнейшем «Заказчик», в лице главного врача Иванова Константина Георгиевича, действующего на основании Устава, с одной стороны и ______________, именуемое в дальнейшем «Поставщик», в лице ____________, действующего на основании___________, с другой стороны, здесь и далее именуемые «Стороны», в порядке, установленным по результатам электронного аукциона, объявленного Извещением от «___»______ _______ г. №________, на основании протокола от «___»______ _______ г. №________, заключили настоящий Договор о нижеследующем:</w:t>
      </w:r>
    </w:p>
    <w:p w14:paraId="07F7B327" w14:textId="77777777" w:rsidR="00A171BE" w:rsidRPr="008130BC" w:rsidRDefault="00A171BE" w:rsidP="00A171BE">
      <w:pPr>
        <w:widowControl w:val="0"/>
        <w:autoSpaceDE w:val="0"/>
        <w:autoSpaceDN w:val="0"/>
        <w:adjustRightInd w:val="0"/>
        <w:jc w:val="both"/>
        <w:rPr>
          <w:sz w:val="20"/>
        </w:rPr>
      </w:pPr>
    </w:p>
    <w:p w14:paraId="44A0878E" w14:textId="77777777" w:rsidR="003016E8" w:rsidRPr="008130BC" w:rsidRDefault="003016E8" w:rsidP="00A171BE">
      <w:pPr>
        <w:widowControl w:val="0"/>
        <w:autoSpaceDE w:val="0"/>
        <w:autoSpaceDN w:val="0"/>
        <w:adjustRightInd w:val="0"/>
        <w:jc w:val="both"/>
        <w:rPr>
          <w:sz w:val="20"/>
        </w:rPr>
      </w:pPr>
    </w:p>
    <w:p w14:paraId="5D7D28C1" w14:textId="4CF5C072" w:rsidR="00A171BE" w:rsidRPr="008130BC" w:rsidRDefault="00A171BE" w:rsidP="00016727">
      <w:pPr>
        <w:widowControl w:val="0"/>
        <w:numPr>
          <w:ilvl w:val="0"/>
          <w:numId w:val="7"/>
        </w:numPr>
        <w:tabs>
          <w:tab w:val="left" w:pos="567"/>
        </w:tabs>
        <w:ind w:left="0" w:firstLine="0"/>
        <w:jc w:val="center"/>
        <w:rPr>
          <w:b/>
          <w:sz w:val="20"/>
        </w:rPr>
      </w:pPr>
      <w:r w:rsidRPr="008130BC">
        <w:rPr>
          <w:b/>
          <w:sz w:val="20"/>
        </w:rPr>
        <w:t>Предмет договора</w:t>
      </w:r>
    </w:p>
    <w:p w14:paraId="2591499C" w14:textId="57F58B77" w:rsidR="00A171BE" w:rsidRPr="008130BC" w:rsidRDefault="00A171BE" w:rsidP="007D1483">
      <w:pPr>
        <w:pStyle w:val="a6"/>
        <w:numPr>
          <w:ilvl w:val="0"/>
          <w:numId w:val="25"/>
        </w:numPr>
        <w:tabs>
          <w:tab w:val="left" w:pos="567"/>
          <w:tab w:val="left" w:pos="1134"/>
        </w:tabs>
        <w:ind w:left="0" w:right="-1" w:firstLine="0"/>
        <w:jc w:val="both"/>
        <w:rPr>
          <w:sz w:val="20"/>
        </w:rPr>
      </w:pPr>
      <w:r w:rsidRPr="008130BC">
        <w:rPr>
          <w:sz w:val="20"/>
        </w:rPr>
        <w:t xml:space="preserve">Поставщик обязуется произвести поставку, </w:t>
      </w:r>
      <w:r w:rsidR="00084299" w:rsidRPr="008130BC">
        <w:rPr>
          <w:b/>
          <w:bCs/>
          <w:sz w:val="20"/>
        </w:rPr>
        <w:t xml:space="preserve">ввод в эксплуатацию </w:t>
      </w:r>
      <w:proofErr w:type="spellStart"/>
      <w:r w:rsidR="00084299" w:rsidRPr="008130BC">
        <w:rPr>
          <w:b/>
          <w:bCs/>
          <w:sz w:val="20"/>
        </w:rPr>
        <w:t>кольпоскопа</w:t>
      </w:r>
      <w:proofErr w:type="spellEnd"/>
      <w:r w:rsidR="00084299" w:rsidRPr="008130BC">
        <w:rPr>
          <w:b/>
          <w:bCs/>
          <w:sz w:val="20"/>
        </w:rPr>
        <w:t xml:space="preserve"> для нужд СПб ГАУЗ «Городская поликлиника №81» </w:t>
      </w:r>
      <w:r w:rsidRPr="008130BC">
        <w:rPr>
          <w:b/>
          <w:sz w:val="20"/>
          <w:lang w:val="zh-CN"/>
        </w:rPr>
        <w:t>(</w:t>
      </w:r>
      <w:r w:rsidRPr="008130BC">
        <w:rPr>
          <w:b/>
          <w:i/>
          <w:sz w:val="20"/>
          <w:lang w:val="zh-CN"/>
        </w:rPr>
        <w:t>фирменное наименование, торговая марка производителя (при наличии)</w:t>
      </w:r>
      <w:r w:rsidRPr="008130BC">
        <w:rPr>
          <w:b/>
          <w:bCs/>
          <w:sz w:val="20"/>
        </w:rPr>
        <w:t xml:space="preserve"> </w:t>
      </w:r>
      <w:r w:rsidRPr="008130BC">
        <w:rPr>
          <w:bCs/>
          <w:sz w:val="20"/>
        </w:rPr>
        <w:t xml:space="preserve">(далее – </w:t>
      </w:r>
      <w:r w:rsidR="00062927" w:rsidRPr="008130BC">
        <w:rPr>
          <w:bCs/>
          <w:sz w:val="20"/>
        </w:rPr>
        <w:t>Оборудование</w:t>
      </w:r>
      <w:r w:rsidRPr="008130BC">
        <w:rPr>
          <w:bCs/>
          <w:sz w:val="20"/>
        </w:rPr>
        <w:t>) Заказчику</w:t>
      </w:r>
      <w:r w:rsidR="00DB27E1" w:rsidRPr="008130BC">
        <w:rPr>
          <w:bCs/>
          <w:sz w:val="20"/>
        </w:rPr>
        <w:t xml:space="preserve"> на основании заявки(</w:t>
      </w:r>
      <w:proofErr w:type="spellStart"/>
      <w:r w:rsidR="00717EA5" w:rsidRPr="008130BC">
        <w:rPr>
          <w:bCs/>
          <w:sz w:val="20"/>
        </w:rPr>
        <w:t>ок</w:t>
      </w:r>
      <w:proofErr w:type="spellEnd"/>
      <w:r w:rsidR="00DB27E1" w:rsidRPr="008130BC">
        <w:rPr>
          <w:bCs/>
          <w:sz w:val="20"/>
        </w:rPr>
        <w:t>)</w:t>
      </w:r>
      <w:r w:rsidRPr="008130BC">
        <w:rPr>
          <w:bCs/>
          <w:sz w:val="20"/>
        </w:rPr>
        <w:t xml:space="preserve"> в порядке и на условиях, предусмотренных</w:t>
      </w:r>
      <w:r w:rsidRPr="008130BC">
        <w:rPr>
          <w:sz w:val="20"/>
        </w:rPr>
        <w:t xml:space="preserve"> настоящим договором в соответствии со Спецификацией (приложение № 1 к договору) и Техническими характеристиками (приложение № 2 к договору), а Заказчик обязуется в порядке и сроки, предусмотренные договором, принять и оплатить поставленный </w:t>
      </w:r>
      <w:r w:rsidR="00062927" w:rsidRPr="008130BC">
        <w:rPr>
          <w:sz w:val="20"/>
        </w:rPr>
        <w:t>Оборудование</w:t>
      </w:r>
      <w:r w:rsidRPr="008130BC">
        <w:rPr>
          <w:sz w:val="20"/>
        </w:rPr>
        <w:t>.</w:t>
      </w:r>
    </w:p>
    <w:p w14:paraId="51C1A2D0" w14:textId="0151597B" w:rsidR="00A171BE" w:rsidRPr="008130BC" w:rsidRDefault="00A171BE" w:rsidP="007D1483">
      <w:pPr>
        <w:pStyle w:val="a6"/>
        <w:numPr>
          <w:ilvl w:val="0"/>
          <w:numId w:val="25"/>
        </w:numPr>
        <w:tabs>
          <w:tab w:val="left" w:pos="567"/>
          <w:tab w:val="left" w:pos="1134"/>
        </w:tabs>
        <w:ind w:left="0" w:right="-1" w:firstLine="0"/>
        <w:jc w:val="both"/>
        <w:rPr>
          <w:sz w:val="20"/>
        </w:rPr>
      </w:pPr>
      <w:r w:rsidRPr="008130BC">
        <w:rPr>
          <w:sz w:val="20"/>
        </w:rPr>
        <w:t xml:space="preserve">Наименование </w:t>
      </w:r>
      <w:r w:rsidR="00062927" w:rsidRPr="008130BC">
        <w:rPr>
          <w:sz w:val="20"/>
        </w:rPr>
        <w:t>Оборудования</w:t>
      </w:r>
      <w:r w:rsidRPr="008130BC">
        <w:rPr>
          <w:sz w:val="20"/>
        </w:rPr>
        <w:t>, его ассортимент, количество и цена определяются Спецификацией (приложение № 1 к договору), технические и качественные показатели - Техническими характеристиками (приложение № 2 к договору), которые является его неотъемлемой частью.</w:t>
      </w:r>
    </w:p>
    <w:p w14:paraId="0C8FE7CC" w14:textId="36BD4208" w:rsidR="00A171BE" w:rsidRPr="008130BC" w:rsidRDefault="00A171BE" w:rsidP="007D1483">
      <w:pPr>
        <w:pStyle w:val="a6"/>
        <w:numPr>
          <w:ilvl w:val="0"/>
          <w:numId w:val="25"/>
        </w:numPr>
        <w:tabs>
          <w:tab w:val="left" w:pos="567"/>
          <w:tab w:val="left" w:pos="1134"/>
        </w:tabs>
        <w:ind w:left="0" w:right="-1" w:firstLine="0"/>
        <w:jc w:val="both"/>
        <w:rPr>
          <w:sz w:val="20"/>
        </w:rPr>
      </w:pPr>
      <w:r w:rsidRPr="008130BC">
        <w:rPr>
          <w:sz w:val="20"/>
        </w:rPr>
        <w:t xml:space="preserve">Доставка </w:t>
      </w:r>
      <w:r w:rsidR="00062927" w:rsidRPr="008130BC">
        <w:rPr>
          <w:sz w:val="20"/>
        </w:rPr>
        <w:t>Оборудования</w:t>
      </w:r>
      <w:r w:rsidRPr="008130BC">
        <w:rPr>
          <w:sz w:val="20"/>
        </w:rPr>
        <w:t xml:space="preserve"> осуществляется силами и средствами Поставщика с разгрузкой транспортного средства в порядке, сроки и в место поставки, определенные разделом 4 договора.</w:t>
      </w:r>
    </w:p>
    <w:p w14:paraId="07BC359C" w14:textId="77777777" w:rsidR="00A171BE" w:rsidRPr="008130BC" w:rsidRDefault="00A171BE" w:rsidP="00A171BE">
      <w:pPr>
        <w:widowControl w:val="0"/>
        <w:tabs>
          <w:tab w:val="left" w:pos="426"/>
          <w:tab w:val="left" w:pos="1353"/>
        </w:tabs>
        <w:jc w:val="both"/>
        <w:rPr>
          <w:sz w:val="20"/>
        </w:rPr>
      </w:pPr>
    </w:p>
    <w:p w14:paraId="5A61537F" w14:textId="77777777" w:rsidR="003016E8" w:rsidRPr="008130BC" w:rsidRDefault="003016E8" w:rsidP="00A171BE">
      <w:pPr>
        <w:widowControl w:val="0"/>
        <w:tabs>
          <w:tab w:val="left" w:pos="426"/>
          <w:tab w:val="left" w:pos="1353"/>
        </w:tabs>
        <w:jc w:val="both"/>
        <w:rPr>
          <w:sz w:val="20"/>
        </w:rPr>
      </w:pPr>
    </w:p>
    <w:p w14:paraId="62CD2752" w14:textId="48225B7F" w:rsidR="00A171BE" w:rsidRPr="008130BC" w:rsidRDefault="00A171BE" w:rsidP="00016727">
      <w:pPr>
        <w:widowControl w:val="0"/>
        <w:numPr>
          <w:ilvl w:val="0"/>
          <w:numId w:val="7"/>
        </w:numPr>
        <w:tabs>
          <w:tab w:val="left" w:pos="567"/>
        </w:tabs>
        <w:ind w:left="0" w:firstLine="0"/>
        <w:jc w:val="center"/>
        <w:rPr>
          <w:b/>
          <w:sz w:val="20"/>
        </w:rPr>
      </w:pPr>
      <w:r w:rsidRPr="008130BC">
        <w:rPr>
          <w:b/>
          <w:sz w:val="20"/>
        </w:rPr>
        <w:t>Общие положения договора</w:t>
      </w:r>
    </w:p>
    <w:p w14:paraId="736A5C1D" w14:textId="39F7971C" w:rsidR="00A171BE" w:rsidRPr="008130BC" w:rsidRDefault="00A171BE" w:rsidP="00A171BE">
      <w:pPr>
        <w:widowControl w:val="0"/>
        <w:numPr>
          <w:ilvl w:val="1"/>
          <w:numId w:val="1"/>
        </w:numPr>
        <w:tabs>
          <w:tab w:val="left" w:pos="567"/>
        </w:tabs>
        <w:ind w:left="0" w:firstLine="0"/>
        <w:jc w:val="both"/>
        <w:rPr>
          <w:b/>
          <w:sz w:val="20"/>
        </w:rPr>
      </w:pPr>
      <w:r w:rsidRPr="008130BC">
        <w:rPr>
          <w:b/>
          <w:sz w:val="20"/>
        </w:rPr>
        <w:t xml:space="preserve">Требования к </w:t>
      </w:r>
      <w:r w:rsidR="00062927" w:rsidRPr="008130BC">
        <w:rPr>
          <w:b/>
          <w:sz w:val="20"/>
        </w:rPr>
        <w:t>Оборудованию</w:t>
      </w:r>
      <w:r w:rsidRPr="008130BC">
        <w:rPr>
          <w:b/>
          <w:sz w:val="20"/>
        </w:rPr>
        <w:t>:</w:t>
      </w:r>
    </w:p>
    <w:p w14:paraId="525CB0E1" w14:textId="1BA3DB6D" w:rsidR="00A171BE" w:rsidRPr="008130BC" w:rsidRDefault="00062927" w:rsidP="007D1483">
      <w:pPr>
        <w:widowControl w:val="0"/>
        <w:numPr>
          <w:ilvl w:val="2"/>
          <w:numId w:val="2"/>
        </w:numPr>
        <w:tabs>
          <w:tab w:val="left" w:pos="567"/>
          <w:tab w:val="left" w:pos="1620"/>
        </w:tabs>
        <w:ind w:left="0" w:firstLine="0"/>
        <w:jc w:val="both"/>
        <w:rPr>
          <w:sz w:val="20"/>
        </w:rPr>
      </w:pPr>
      <w:r w:rsidRPr="008130BC">
        <w:rPr>
          <w:sz w:val="20"/>
        </w:rPr>
        <w:t>Оборудование</w:t>
      </w:r>
      <w:r w:rsidR="00CC36B4" w:rsidRPr="008130BC">
        <w:rPr>
          <w:sz w:val="20"/>
        </w:rPr>
        <w:t xml:space="preserve"> долж</w:t>
      </w:r>
      <w:r w:rsidR="00A171BE" w:rsidRPr="008130BC">
        <w:rPr>
          <w:sz w:val="20"/>
        </w:rPr>
        <w:t>н</w:t>
      </w:r>
      <w:r w:rsidR="00CC36B4" w:rsidRPr="008130BC">
        <w:rPr>
          <w:sz w:val="20"/>
        </w:rPr>
        <w:t>о</w:t>
      </w:r>
      <w:r w:rsidR="00A171BE" w:rsidRPr="008130BC">
        <w:rPr>
          <w:sz w:val="20"/>
        </w:rPr>
        <w:t xml:space="preserve">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настоящим договором. </w:t>
      </w:r>
    </w:p>
    <w:p w14:paraId="48FA9AC1" w14:textId="3B55F444" w:rsidR="00A171BE" w:rsidRPr="008130BC" w:rsidRDefault="00062927" w:rsidP="00A171BE">
      <w:pPr>
        <w:widowControl w:val="0"/>
        <w:numPr>
          <w:ilvl w:val="2"/>
          <w:numId w:val="2"/>
        </w:numPr>
        <w:tabs>
          <w:tab w:val="left" w:pos="567"/>
          <w:tab w:val="left" w:pos="1620"/>
        </w:tabs>
        <w:ind w:left="0" w:firstLine="0"/>
        <w:jc w:val="both"/>
        <w:rPr>
          <w:sz w:val="20"/>
        </w:rPr>
      </w:pPr>
      <w:r w:rsidRPr="008130BC">
        <w:rPr>
          <w:sz w:val="20"/>
        </w:rPr>
        <w:t>Оборудование</w:t>
      </w:r>
      <w:r w:rsidR="00A171BE" w:rsidRPr="008130BC">
        <w:rPr>
          <w:sz w:val="20"/>
        </w:rPr>
        <w:t xml:space="preserve"> должн</w:t>
      </w:r>
      <w:r w:rsidR="00E27B2F" w:rsidRPr="008130BC">
        <w:rPr>
          <w:sz w:val="20"/>
        </w:rPr>
        <w:t>о</w:t>
      </w:r>
      <w:r w:rsidR="00A171BE" w:rsidRPr="008130BC">
        <w:rPr>
          <w:sz w:val="20"/>
        </w:rPr>
        <w:t xml:space="preserve"> быть поставлен</w:t>
      </w:r>
      <w:r w:rsidR="00670F7F" w:rsidRPr="008130BC">
        <w:rPr>
          <w:sz w:val="20"/>
        </w:rPr>
        <w:t>о</w:t>
      </w:r>
      <w:r w:rsidR="00A171BE" w:rsidRPr="008130BC">
        <w:rPr>
          <w:sz w:val="20"/>
        </w:rPr>
        <w:t xml:space="preserve"> в ассортименте (наименовании), в объеме (количестве) и в сроки, предусмотренные настоящим договором. </w:t>
      </w:r>
      <w:r w:rsidRPr="008130BC">
        <w:rPr>
          <w:sz w:val="20"/>
        </w:rPr>
        <w:t>Оборудование</w:t>
      </w:r>
      <w:r w:rsidR="00A171BE" w:rsidRPr="008130BC">
        <w:rPr>
          <w:sz w:val="20"/>
        </w:rPr>
        <w:t xml:space="preserve"> передается Заказчику с необходимыми принадлежностями к нему, которыми в т.ч. могут быть, копии сертификата и лицензии, инструкции (памятки) на русском языке, паспорт на </w:t>
      </w:r>
      <w:r w:rsidRPr="008130BC">
        <w:rPr>
          <w:sz w:val="20"/>
        </w:rPr>
        <w:t>Оборудование</w:t>
      </w:r>
      <w:r w:rsidR="00A171BE" w:rsidRPr="008130BC">
        <w:rPr>
          <w:sz w:val="20"/>
        </w:rPr>
        <w:t>, гарантийные талоны (сервисные книжки) и т.п.</w:t>
      </w:r>
    </w:p>
    <w:p w14:paraId="510FB0FC" w14:textId="587D7AF3" w:rsidR="00A171BE" w:rsidRPr="008130BC" w:rsidRDefault="00062927" w:rsidP="00A171BE">
      <w:pPr>
        <w:widowControl w:val="0"/>
        <w:numPr>
          <w:ilvl w:val="2"/>
          <w:numId w:val="2"/>
        </w:numPr>
        <w:tabs>
          <w:tab w:val="left" w:pos="567"/>
          <w:tab w:val="left" w:pos="1620"/>
        </w:tabs>
        <w:ind w:left="0" w:firstLine="0"/>
        <w:jc w:val="both"/>
        <w:rPr>
          <w:sz w:val="20"/>
        </w:rPr>
      </w:pPr>
      <w:r w:rsidRPr="008130BC">
        <w:rPr>
          <w:sz w:val="20"/>
        </w:rPr>
        <w:t>Оборудование</w:t>
      </w:r>
      <w:r w:rsidR="00E27B2F" w:rsidRPr="008130BC">
        <w:rPr>
          <w:sz w:val="20"/>
        </w:rPr>
        <w:t xml:space="preserve"> долж</w:t>
      </w:r>
      <w:r w:rsidR="00A171BE" w:rsidRPr="008130BC">
        <w:rPr>
          <w:sz w:val="20"/>
        </w:rPr>
        <w:t>н</w:t>
      </w:r>
      <w:r w:rsidR="00E27B2F" w:rsidRPr="008130BC">
        <w:rPr>
          <w:sz w:val="20"/>
        </w:rPr>
        <w:t>о</w:t>
      </w:r>
      <w:r w:rsidR="00A171BE" w:rsidRPr="008130BC">
        <w:rPr>
          <w:sz w:val="20"/>
        </w:rPr>
        <w:t xml:space="preserve"> иметь необходимые маркировки, наклейки и пломбы, если такие требования, предъявляются действующим законодательством Российской Федерации или определяются настоящим договором. Дополнительные требования содержания таких условий определяются в приложении № 2 к настоящему договору.</w:t>
      </w:r>
    </w:p>
    <w:p w14:paraId="62058957" w14:textId="6B88BA01" w:rsidR="00A171BE" w:rsidRPr="008130BC" w:rsidRDefault="00062927" w:rsidP="00A171BE">
      <w:pPr>
        <w:widowControl w:val="0"/>
        <w:numPr>
          <w:ilvl w:val="2"/>
          <w:numId w:val="2"/>
        </w:numPr>
        <w:tabs>
          <w:tab w:val="left" w:pos="567"/>
          <w:tab w:val="left" w:pos="1620"/>
        </w:tabs>
        <w:ind w:left="0" w:firstLine="0"/>
        <w:jc w:val="both"/>
        <w:rPr>
          <w:sz w:val="20"/>
        </w:rPr>
      </w:pPr>
      <w:r w:rsidRPr="008130BC">
        <w:rPr>
          <w:sz w:val="20"/>
        </w:rPr>
        <w:t>Оборудование</w:t>
      </w:r>
      <w:r w:rsidR="00B129F6" w:rsidRPr="008130BC">
        <w:rPr>
          <w:sz w:val="20"/>
        </w:rPr>
        <w:t xml:space="preserve"> долж</w:t>
      </w:r>
      <w:r w:rsidR="00A171BE" w:rsidRPr="008130BC">
        <w:rPr>
          <w:sz w:val="20"/>
        </w:rPr>
        <w:t>н</w:t>
      </w:r>
      <w:r w:rsidR="00B129F6" w:rsidRPr="008130BC">
        <w:rPr>
          <w:sz w:val="20"/>
        </w:rPr>
        <w:t>о</w:t>
      </w:r>
      <w:r w:rsidR="00A171BE" w:rsidRPr="008130BC">
        <w:rPr>
          <w:sz w:val="20"/>
        </w:rPr>
        <w:t xml:space="preserve"> быть поставлен</w:t>
      </w:r>
      <w:r w:rsidR="00670F7F" w:rsidRPr="008130BC">
        <w:rPr>
          <w:sz w:val="20"/>
        </w:rPr>
        <w:t>о</w:t>
      </w:r>
      <w:r w:rsidR="00A171BE" w:rsidRPr="008130BC">
        <w:rPr>
          <w:sz w:val="20"/>
        </w:rPr>
        <w:t xml:space="preserve"> в упаковке (таре), обеспечивающей защиту </w:t>
      </w:r>
      <w:r w:rsidRPr="008130BC">
        <w:rPr>
          <w:sz w:val="20"/>
        </w:rPr>
        <w:t>Оборудования</w:t>
      </w:r>
      <w:r w:rsidR="00A171BE" w:rsidRPr="008130BC">
        <w:rPr>
          <w:sz w:val="20"/>
        </w:rPr>
        <w:t xml:space="preserve"> от их повреждения или порчи во время транспортировки и хранения. Упаковка (тара) </w:t>
      </w:r>
      <w:r w:rsidRPr="008130BC">
        <w:rPr>
          <w:sz w:val="20"/>
        </w:rPr>
        <w:t>Оборудования</w:t>
      </w:r>
      <w:r w:rsidR="00A171BE" w:rsidRPr="008130BC">
        <w:rPr>
          <w:sz w:val="20"/>
        </w:rPr>
        <w:t xml:space="preserve"> и комплектующих </w:t>
      </w:r>
      <w:r w:rsidRPr="008130BC">
        <w:rPr>
          <w:sz w:val="20"/>
        </w:rPr>
        <w:t>Оборудования</w:t>
      </w:r>
      <w:r w:rsidR="00A171BE" w:rsidRPr="008130BC">
        <w:rPr>
          <w:sz w:val="20"/>
        </w:rPr>
        <w:t xml:space="preserve">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w:t>
      </w:r>
      <w:r w:rsidRPr="008130BC">
        <w:rPr>
          <w:sz w:val="20"/>
        </w:rPr>
        <w:t>Оборудования</w:t>
      </w:r>
      <w:r w:rsidR="00A171BE" w:rsidRPr="008130BC">
        <w:rPr>
          <w:sz w:val="20"/>
        </w:rPr>
        <w:t xml:space="preserve"> (опись, упаковочные ярлыки или листы), если иные требования к упаковке (таре) не предусмотрены в Технических характеристиках </w:t>
      </w:r>
      <w:r w:rsidRPr="008130BC">
        <w:rPr>
          <w:sz w:val="20"/>
        </w:rPr>
        <w:t>Оборудования</w:t>
      </w:r>
      <w:r w:rsidR="00A171BE" w:rsidRPr="008130BC">
        <w:rPr>
          <w:sz w:val="20"/>
        </w:rPr>
        <w:t xml:space="preserve">. Если производителем (производителями) </w:t>
      </w:r>
      <w:r w:rsidRPr="008130BC">
        <w:rPr>
          <w:sz w:val="20"/>
        </w:rPr>
        <w:t>Оборудования</w:t>
      </w:r>
      <w:r w:rsidR="00A171BE" w:rsidRPr="008130BC">
        <w:rPr>
          <w:sz w:val="20"/>
        </w:rPr>
        <w:t xml:space="preserve"> предусмотрена для них специальная упаковка (тара), отличная от указанной настоящим договором, то </w:t>
      </w:r>
      <w:r w:rsidRPr="008130BC">
        <w:rPr>
          <w:sz w:val="20"/>
        </w:rPr>
        <w:t>Оборудование</w:t>
      </w:r>
      <w:r w:rsidR="00A171BE" w:rsidRPr="008130BC">
        <w:rPr>
          <w:sz w:val="20"/>
        </w:rPr>
        <w:t xml:space="preserve"> может поставляться в упаковке (таре) производителя, если она обеспечивает защиту </w:t>
      </w:r>
      <w:r w:rsidRPr="008130BC">
        <w:rPr>
          <w:sz w:val="20"/>
        </w:rPr>
        <w:t>Оборудования</w:t>
      </w:r>
      <w:r w:rsidR="00A171BE" w:rsidRPr="008130BC">
        <w:rPr>
          <w:sz w:val="20"/>
        </w:rPr>
        <w:t xml:space="preserve"> и комплектующих от повреждения или порчи во время транспортировки и хранения. При передаче </w:t>
      </w:r>
      <w:r w:rsidRPr="008130BC">
        <w:rPr>
          <w:sz w:val="20"/>
        </w:rPr>
        <w:t>Оборудовани</w:t>
      </w:r>
      <w:r w:rsidR="00B47063" w:rsidRPr="008130BC">
        <w:rPr>
          <w:sz w:val="20"/>
        </w:rPr>
        <w:t>я</w:t>
      </w:r>
      <w:r w:rsidR="00A171BE" w:rsidRPr="008130BC">
        <w:rPr>
          <w:sz w:val="20"/>
        </w:rPr>
        <w:t xml:space="preserve"> в упаковке (таре), не обеспечивающей возможность его хранения, Заказчик вправе отказаться от его принятия и оплаты. Если </w:t>
      </w:r>
      <w:r w:rsidRPr="008130BC">
        <w:rPr>
          <w:sz w:val="20"/>
        </w:rPr>
        <w:t>Оборудование</w:t>
      </w:r>
      <w:r w:rsidR="00A171BE" w:rsidRPr="008130BC">
        <w:rPr>
          <w:sz w:val="20"/>
        </w:rPr>
        <w:t xml:space="preserve"> поставляется в многооборотной таре, то возврат многооборотной тары и средств пакетирования, в которых поступил</w:t>
      </w:r>
      <w:r w:rsidR="00B47063" w:rsidRPr="008130BC">
        <w:rPr>
          <w:sz w:val="20"/>
        </w:rPr>
        <w:t>о</w:t>
      </w:r>
      <w:r w:rsidR="00A171BE" w:rsidRPr="008130BC">
        <w:rPr>
          <w:sz w:val="20"/>
        </w:rPr>
        <w:t xml:space="preserve"> </w:t>
      </w:r>
      <w:r w:rsidRPr="008130BC">
        <w:rPr>
          <w:sz w:val="20"/>
        </w:rPr>
        <w:t>Оборудование</w:t>
      </w:r>
      <w:r w:rsidR="00A171BE" w:rsidRPr="008130BC">
        <w:rPr>
          <w:sz w:val="20"/>
        </w:rPr>
        <w:t>, организуется Поставщиком самостоятельно и за его счет. Заказчик не несет ответственности за порчу, утрату, повреждение и т.п. многооборотной тары.</w:t>
      </w:r>
    </w:p>
    <w:p w14:paraId="0972A7A0" w14:textId="781D6EAF" w:rsidR="00A171BE" w:rsidRPr="008130BC" w:rsidRDefault="00A171BE" w:rsidP="00A171BE">
      <w:pPr>
        <w:widowControl w:val="0"/>
        <w:numPr>
          <w:ilvl w:val="2"/>
          <w:numId w:val="2"/>
        </w:numPr>
        <w:tabs>
          <w:tab w:val="left" w:pos="567"/>
        </w:tabs>
        <w:ind w:left="0" w:firstLine="0"/>
        <w:jc w:val="both"/>
        <w:rPr>
          <w:sz w:val="20"/>
        </w:rPr>
      </w:pPr>
      <w:r w:rsidRPr="008130BC">
        <w:rPr>
          <w:sz w:val="20"/>
        </w:rPr>
        <w:lastRenderedPageBreak/>
        <w:t xml:space="preserve">Риск случайной гибели или случайного повреждения </w:t>
      </w:r>
      <w:r w:rsidR="00062927" w:rsidRPr="008130BC">
        <w:rPr>
          <w:sz w:val="20"/>
        </w:rPr>
        <w:t>Оборудовани</w:t>
      </w:r>
      <w:r w:rsidR="00B47063" w:rsidRPr="008130BC">
        <w:rPr>
          <w:sz w:val="20"/>
        </w:rPr>
        <w:t>я</w:t>
      </w:r>
      <w:r w:rsidRPr="008130BC">
        <w:rPr>
          <w:sz w:val="20"/>
        </w:rPr>
        <w:t xml:space="preserve"> до его передачи Заказчику лежит на Поставщике.</w:t>
      </w:r>
    </w:p>
    <w:p w14:paraId="0E955083" w14:textId="77777777" w:rsidR="00A171BE" w:rsidRPr="008130BC" w:rsidRDefault="00A171BE" w:rsidP="00A171BE">
      <w:pPr>
        <w:widowControl w:val="0"/>
        <w:numPr>
          <w:ilvl w:val="1"/>
          <w:numId w:val="2"/>
        </w:numPr>
        <w:tabs>
          <w:tab w:val="left" w:pos="0"/>
          <w:tab w:val="left" w:pos="567"/>
          <w:tab w:val="left" w:pos="6173"/>
        </w:tabs>
        <w:ind w:left="0" w:firstLine="0"/>
        <w:jc w:val="both"/>
        <w:rPr>
          <w:b/>
          <w:sz w:val="20"/>
        </w:rPr>
      </w:pPr>
      <w:r w:rsidRPr="008130BC">
        <w:rPr>
          <w:b/>
          <w:sz w:val="20"/>
        </w:rPr>
        <w:t>Гарантии Поставщика и гарантийные обязательства:</w:t>
      </w:r>
    </w:p>
    <w:p w14:paraId="113E6B96" w14:textId="41AE758F" w:rsidR="00A171BE" w:rsidRPr="008130BC" w:rsidRDefault="00A171BE" w:rsidP="00BD79AE">
      <w:pPr>
        <w:widowControl w:val="0"/>
        <w:numPr>
          <w:ilvl w:val="2"/>
          <w:numId w:val="7"/>
        </w:numPr>
        <w:tabs>
          <w:tab w:val="left" w:pos="567"/>
        </w:tabs>
        <w:ind w:left="0" w:firstLine="0"/>
        <w:jc w:val="both"/>
        <w:rPr>
          <w:sz w:val="20"/>
        </w:rPr>
      </w:pPr>
      <w:r w:rsidRPr="008130BC">
        <w:rPr>
          <w:sz w:val="20"/>
        </w:rPr>
        <w:t xml:space="preserve">При исполнении обязательств по настоящему договору </w:t>
      </w:r>
      <w:r w:rsidR="00BD79AE" w:rsidRPr="008130BC">
        <w:rPr>
          <w:sz w:val="20"/>
        </w:rPr>
        <w:t xml:space="preserve">Поставщик обязуется не нарушать </w:t>
      </w:r>
      <w:r w:rsidRPr="008130BC">
        <w:rPr>
          <w:sz w:val="20"/>
        </w:rPr>
        <w:t xml:space="preserve">имущественные и неимущественные права </w:t>
      </w:r>
      <w:r w:rsidR="00122C84" w:rsidRPr="008130BC">
        <w:rPr>
          <w:sz w:val="20"/>
        </w:rPr>
        <w:t>З</w:t>
      </w:r>
      <w:r w:rsidRPr="008130BC">
        <w:rPr>
          <w:sz w:val="20"/>
        </w:rPr>
        <w:t>аказчика и других лиц.</w:t>
      </w:r>
    </w:p>
    <w:p w14:paraId="22B22399" w14:textId="20C2E549" w:rsidR="00A171BE" w:rsidRPr="008130BC" w:rsidRDefault="00A171BE" w:rsidP="00BD79AE">
      <w:pPr>
        <w:widowControl w:val="0"/>
        <w:numPr>
          <w:ilvl w:val="2"/>
          <w:numId w:val="7"/>
        </w:numPr>
        <w:tabs>
          <w:tab w:val="left" w:pos="567"/>
        </w:tabs>
        <w:ind w:left="0" w:firstLine="0"/>
        <w:jc w:val="both"/>
        <w:rPr>
          <w:sz w:val="20"/>
        </w:rPr>
      </w:pPr>
      <w:r w:rsidRPr="008130BC">
        <w:rPr>
          <w:sz w:val="20"/>
        </w:rPr>
        <w:t xml:space="preserve">Поставщик гарантирует, что </w:t>
      </w:r>
      <w:r w:rsidR="00062927" w:rsidRPr="008130BC">
        <w:rPr>
          <w:sz w:val="20"/>
        </w:rPr>
        <w:t>Оборудование</w:t>
      </w:r>
      <w:r w:rsidRPr="008130BC">
        <w:rPr>
          <w:sz w:val="20"/>
        </w:rPr>
        <w:t xml:space="preserve"> является новым, неиспользованным, серийно выпускаемым (заводской сборки), не восстановленным и не смонтированным из деталей, бывших в употреблении, по своим функциональным характеристикам (потребительским свойствам), качественным характеристикам и комплектности </w:t>
      </w:r>
      <w:r w:rsidR="00062927" w:rsidRPr="008130BC">
        <w:rPr>
          <w:sz w:val="20"/>
        </w:rPr>
        <w:t>Оборудование</w:t>
      </w:r>
      <w:r w:rsidRPr="008130BC">
        <w:rPr>
          <w:sz w:val="20"/>
        </w:rPr>
        <w:t xml:space="preserve"> соответствует требованиям договора, что подтверждается технической документацией </w:t>
      </w:r>
      <w:r w:rsidR="00B47063" w:rsidRPr="008130BC">
        <w:rPr>
          <w:sz w:val="20"/>
        </w:rPr>
        <w:t xml:space="preserve">производителя (изготовителя) </w:t>
      </w:r>
      <w:r w:rsidRPr="008130BC">
        <w:rPr>
          <w:sz w:val="20"/>
        </w:rPr>
        <w:t xml:space="preserve">данного </w:t>
      </w:r>
      <w:r w:rsidR="00062927" w:rsidRPr="008130BC">
        <w:rPr>
          <w:sz w:val="20"/>
        </w:rPr>
        <w:t>Оборудовани</w:t>
      </w:r>
      <w:r w:rsidR="00B47063" w:rsidRPr="008130BC">
        <w:rPr>
          <w:sz w:val="20"/>
        </w:rPr>
        <w:t>я</w:t>
      </w:r>
      <w:r w:rsidRPr="008130BC">
        <w:rPr>
          <w:sz w:val="20"/>
        </w:rPr>
        <w:t>, произведенным не ранее 2024 года.</w:t>
      </w:r>
    </w:p>
    <w:p w14:paraId="270C70B6" w14:textId="52172A50" w:rsidR="00A171BE" w:rsidRPr="008130BC" w:rsidRDefault="00A171BE" w:rsidP="00BD79AE">
      <w:pPr>
        <w:widowControl w:val="0"/>
        <w:numPr>
          <w:ilvl w:val="2"/>
          <w:numId w:val="7"/>
        </w:numPr>
        <w:tabs>
          <w:tab w:val="left" w:pos="567"/>
        </w:tabs>
        <w:ind w:left="0" w:firstLine="0"/>
        <w:jc w:val="both"/>
        <w:rPr>
          <w:sz w:val="20"/>
        </w:rPr>
      </w:pPr>
      <w:r w:rsidRPr="008130BC">
        <w:rPr>
          <w:sz w:val="20"/>
        </w:rPr>
        <w:t xml:space="preserve">Поставщик гарантирует, что </w:t>
      </w:r>
      <w:r w:rsidR="00062927" w:rsidRPr="008130BC">
        <w:rPr>
          <w:sz w:val="20"/>
        </w:rPr>
        <w:t>Оборудование</w:t>
      </w:r>
      <w:r w:rsidRPr="008130BC">
        <w:rPr>
          <w:sz w:val="20"/>
        </w:rPr>
        <w:t xml:space="preserve"> не имеет дефектов, связанных с конструкцией, материалами или функционированием при штатном использовании оборудования в соответствии со Спецификацией, Техническими требованиями, технической и (или) эксплуатационной документацией производителя (изготовителя) </w:t>
      </w:r>
      <w:r w:rsidR="00062927" w:rsidRPr="008130BC">
        <w:rPr>
          <w:sz w:val="20"/>
        </w:rPr>
        <w:t>Оборудовани</w:t>
      </w:r>
      <w:r w:rsidR="00B47063" w:rsidRPr="008130BC">
        <w:rPr>
          <w:sz w:val="20"/>
        </w:rPr>
        <w:t>я</w:t>
      </w:r>
      <w:r w:rsidRPr="008130BC">
        <w:rPr>
          <w:sz w:val="20"/>
        </w:rPr>
        <w:t>.</w:t>
      </w:r>
    </w:p>
    <w:p w14:paraId="234CBE93" w14:textId="31199C8A" w:rsidR="00A171BE" w:rsidRPr="008130BC" w:rsidRDefault="00A171BE" w:rsidP="00BD79AE">
      <w:pPr>
        <w:widowControl w:val="0"/>
        <w:numPr>
          <w:ilvl w:val="2"/>
          <w:numId w:val="7"/>
        </w:numPr>
        <w:tabs>
          <w:tab w:val="left" w:pos="567"/>
        </w:tabs>
        <w:ind w:left="0" w:firstLine="0"/>
        <w:jc w:val="both"/>
        <w:rPr>
          <w:sz w:val="20"/>
        </w:rPr>
      </w:pPr>
      <w:r w:rsidRPr="008130BC">
        <w:rPr>
          <w:sz w:val="20"/>
        </w:rPr>
        <w:t xml:space="preserve">Поставщик гарантирует, что </w:t>
      </w:r>
      <w:r w:rsidR="00062927" w:rsidRPr="008130BC">
        <w:rPr>
          <w:sz w:val="20"/>
        </w:rPr>
        <w:t>Оборудование</w:t>
      </w:r>
      <w:r w:rsidRPr="008130BC">
        <w:rPr>
          <w:sz w:val="20"/>
        </w:rPr>
        <w:t xml:space="preserve"> передается свободным от прав третьих лиц и не является предметом залога, ареста или иного обременения.</w:t>
      </w:r>
    </w:p>
    <w:p w14:paraId="5237D9AE" w14:textId="77777777" w:rsidR="00A171BE" w:rsidRPr="008130BC" w:rsidRDefault="00A171BE" w:rsidP="00A171BE">
      <w:pPr>
        <w:widowControl w:val="0"/>
        <w:tabs>
          <w:tab w:val="left" w:pos="567"/>
        </w:tabs>
        <w:jc w:val="both"/>
        <w:rPr>
          <w:b/>
          <w:sz w:val="20"/>
        </w:rPr>
      </w:pPr>
    </w:p>
    <w:p w14:paraId="43A6BE9A" w14:textId="77777777" w:rsidR="003016E8" w:rsidRPr="008130BC" w:rsidRDefault="003016E8" w:rsidP="00A171BE">
      <w:pPr>
        <w:widowControl w:val="0"/>
        <w:tabs>
          <w:tab w:val="left" w:pos="567"/>
        </w:tabs>
        <w:jc w:val="both"/>
        <w:rPr>
          <w:b/>
          <w:sz w:val="20"/>
        </w:rPr>
      </w:pPr>
    </w:p>
    <w:p w14:paraId="6EEB0457" w14:textId="2EAA1291" w:rsidR="00A171BE" w:rsidRPr="008130BC" w:rsidRDefault="00A171BE" w:rsidP="00BD79AE">
      <w:pPr>
        <w:widowControl w:val="0"/>
        <w:numPr>
          <w:ilvl w:val="0"/>
          <w:numId w:val="7"/>
        </w:numPr>
        <w:tabs>
          <w:tab w:val="left" w:pos="567"/>
        </w:tabs>
        <w:ind w:left="0" w:firstLine="0"/>
        <w:jc w:val="center"/>
        <w:rPr>
          <w:b/>
          <w:sz w:val="20"/>
        </w:rPr>
      </w:pPr>
      <w:r w:rsidRPr="008130BC">
        <w:rPr>
          <w:b/>
          <w:sz w:val="20"/>
        </w:rPr>
        <w:t xml:space="preserve">Цена договора и порядок оплаты </w:t>
      </w:r>
      <w:r w:rsidR="0058138D" w:rsidRPr="008130BC">
        <w:rPr>
          <w:b/>
          <w:sz w:val="20"/>
        </w:rPr>
        <w:t>о</w:t>
      </w:r>
      <w:r w:rsidR="00062927" w:rsidRPr="008130BC">
        <w:rPr>
          <w:b/>
          <w:sz w:val="20"/>
        </w:rPr>
        <w:t>борудовани</w:t>
      </w:r>
      <w:r w:rsidR="0058138D" w:rsidRPr="008130BC">
        <w:rPr>
          <w:b/>
          <w:sz w:val="20"/>
        </w:rPr>
        <w:t>я</w:t>
      </w:r>
    </w:p>
    <w:p w14:paraId="58B85928" w14:textId="77777777" w:rsidR="00B47063" w:rsidRPr="008130BC" w:rsidRDefault="00B47063" w:rsidP="00BD79AE">
      <w:pPr>
        <w:widowControl w:val="0"/>
        <w:numPr>
          <w:ilvl w:val="1"/>
          <w:numId w:val="7"/>
        </w:numPr>
        <w:tabs>
          <w:tab w:val="left" w:pos="567"/>
          <w:tab w:val="left" w:pos="1620"/>
          <w:tab w:val="left" w:pos="6173"/>
        </w:tabs>
        <w:ind w:left="0" w:firstLine="0"/>
        <w:jc w:val="both"/>
        <w:rPr>
          <w:bCs/>
          <w:iCs/>
          <w:sz w:val="20"/>
        </w:rPr>
      </w:pPr>
      <w:r w:rsidRPr="008130BC">
        <w:rPr>
          <w:b/>
          <w:sz w:val="20"/>
        </w:rPr>
        <w:t xml:space="preserve">Цена Договора составляет </w:t>
      </w:r>
      <w:r w:rsidRPr="008130BC">
        <w:rPr>
          <w:b/>
          <w:sz w:val="20"/>
          <w:u w:val="single"/>
        </w:rPr>
        <w:t xml:space="preserve">             </w:t>
      </w:r>
      <w:r w:rsidRPr="008130BC">
        <w:rPr>
          <w:b/>
          <w:sz w:val="20"/>
        </w:rPr>
        <w:t>(цифрами и прописью) рублей                                                            ____копеек,  в  том  числе  НДС</w:t>
      </w:r>
      <w:r w:rsidRPr="008130BC">
        <w:rPr>
          <w:b/>
          <w:sz w:val="20"/>
          <w:u w:val="single"/>
        </w:rPr>
        <w:t xml:space="preserve">             ____</w:t>
      </w:r>
      <w:r w:rsidRPr="008130BC">
        <w:rPr>
          <w:b/>
          <w:sz w:val="20"/>
        </w:rPr>
        <w:t xml:space="preserve"> рублей</w:t>
      </w:r>
      <w:r w:rsidRPr="008130BC">
        <w:rPr>
          <w:b/>
          <w:sz w:val="20"/>
          <w:u w:val="single"/>
        </w:rPr>
        <w:t xml:space="preserve">   __  </w:t>
      </w:r>
      <w:r w:rsidRPr="008130BC">
        <w:rPr>
          <w:b/>
          <w:sz w:val="20"/>
        </w:rPr>
        <w:t>копеек</w:t>
      </w:r>
      <w:r w:rsidRPr="008130BC">
        <w:rPr>
          <w:b/>
          <w:sz w:val="20"/>
          <w:vertAlign w:val="superscript"/>
        </w:rPr>
        <w:footnoteReference w:id="1"/>
      </w:r>
      <w:r w:rsidRPr="008130BC">
        <w:rPr>
          <w:b/>
          <w:sz w:val="20"/>
        </w:rPr>
        <w:t xml:space="preserve">   (НДС не облагается/НДС 0,00 рублей)</w:t>
      </w:r>
      <w:r w:rsidRPr="008130BC">
        <w:rPr>
          <w:b/>
          <w:sz w:val="20"/>
          <w:vertAlign w:val="superscript"/>
        </w:rPr>
        <w:footnoteReference w:id="2"/>
      </w:r>
      <w:r w:rsidRPr="008130BC">
        <w:rPr>
          <w:b/>
          <w:sz w:val="20"/>
        </w:rPr>
        <w:t xml:space="preserve">.  </w:t>
      </w:r>
    </w:p>
    <w:p w14:paraId="6509C49A" w14:textId="262B919D" w:rsidR="00A171BE" w:rsidRPr="008130BC" w:rsidRDefault="00A171BE" w:rsidP="00BD79AE">
      <w:pPr>
        <w:widowControl w:val="0"/>
        <w:numPr>
          <w:ilvl w:val="1"/>
          <w:numId w:val="7"/>
        </w:numPr>
        <w:tabs>
          <w:tab w:val="left" w:pos="567"/>
          <w:tab w:val="left" w:pos="1620"/>
          <w:tab w:val="left" w:pos="6173"/>
        </w:tabs>
        <w:ind w:left="0" w:firstLine="0"/>
        <w:jc w:val="both"/>
        <w:rPr>
          <w:bCs/>
          <w:iCs/>
          <w:sz w:val="20"/>
        </w:rPr>
      </w:pPr>
      <w:r w:rsidRPr="008130BC">
        <w:rPr>
          <w:sz w:val="20"/>
        </w:rPr>
        <w:t xml:space="preserve">Цена договора сформирована с учетом стоимости </w:t>
      </w:r>
      <w:r w:rsidR="00062927" w:rsidRPr="008130BC">
        <w:rPr>
          <w:sz w:val="20"/>
        </w:rPr>
        <w:t>Оборудовани</w:t>
      </w:r>
      <w:r w:rsidR="00B47063" w:rsidRPr="008130BC">
        <w:rPr>
          <w:sz w:val="20"/>
        </w:rPr>
        <w:t>я</w:t>
      </w:r>
      <w:r w:rsidRPr="008130BC">
        <w:rPr>
          <w:sz w:val="20"/>
        </w:rPr>
        <w:t xml:space="preserve">, расходов на перевозку, доставку </w:t>
      </w:r>
      <w:r w:rsidR="00062927" w:rsidRPr="008130BC">
        <w:rPr>
          <w:sz w:val="20"/>
        </w:rPr>
        <w:t>Оборудовани</w:t>
      </w:r>
      <w:r w:rsidR="00B47063" w:rsidRPr="008130BC">
        <w:rPr>
          <w:sz w:val="20"/>
        </w:rPr>
        <w:t>я</w:t>
      </w:r>
      <w:r w:rsidRPr="008130BC">
        <w:rPr>
          <w:sz w:val="20"/>
        </w:rPr>
        <w:t xml:space="preserve">, погрузо-разгрузочных работ Поставщика, переноски и складирования </w:t>
      </w:r>
      <w:r w:rsidR="00062927" w:rsidRPr="008130BC">
        <w:rPr>
          <w:sz w:val="20"/>
        </w:rPr>
        <w:t>Оборудовани</w:t>
      </w:r>
      <w:r w:rsidR="00B47063" w:rsidRPr="008130BC">
        <w:rPr>
          <w:sz w:val="20"/>
        </w:rPr>
        <w:t>я</w:t>
      </w:r>
      <w:r w:rsidRPr="008130BC">
        <w:rPr>
          <w:sz w:val="20"/>
        </w:rPr>
        <w:t xml:space="preserve"> в помещениях Заказчика, ввода </w:t>
      </w:r>
      <w:r w:rsidR="00062927" w:rsidRPr="008130BC">
        <w:rPr>
          <w:sz w:val="20"/>
        </w:rPr>
        <w:t>Оборудовани</w:t>
      </w:r>
      <w:r w:rsidR="00B47063" w:rsidRPr="008130BC">
        <w:rPr>
          <w:sz w:val="20"/>
        </w:rPr>
        <w:t>я</w:t>
      </w:r>
      <w:r w:rsidRPr="008130BC">
        <w:rPr>
          <w:sz w:val="20"/>
        </w:rPr>
        <w:t xml:space="preserve"> в эксплуатацию и инструктажа персонала Заказчика, гарантийных обязательств Поставщика, страхования, уплаты таможенных пошлин, налогов, сборов и других обязательных платежей Поставщика.</w:t>
      </w:r>
    </w:p>
    <w:p w14:paraId="42C82335" w14:textId="77777777" w:rsidR="00A171BE" w:rsidRPr="008130BC" w:rsidRDefault="00A171BE" w:rsidP="00BD79AE">
      <w:pPr>
        <w:widowControl w:val="0"/>
        <w:numPr>
          <w:ilvl w:val="1"/>
          <w:numId w:val="7"/>
        </w:numPr>
        <w:tabs>
          <w:tab w:val="left" w:pos="567"/>
          <w:tab w:val="left" w:pos="1620"/>
          <w:tab w:val="left" w:pos="6173"/>
        </w:tabs>
        <w:ind w:left="0" w:firstLine="0"/>
        <w:jc w:val="both"/>
        <w:rPr>
          <w:bCs/>
          <w:iCs/>
          <w:sz w:val="20"/>
        </w:rPr>
      </w:pPr>
      <w:r w:rsidRPr="008130BC">
        <w:rPr>
          <w:sz w:val="20"/>
        </w:rPr>
        <w:t>Цена договора является твердой и определяется на весь срок исполнения договора. При заключении и исполнении договора не допускается изменение его существенных условий за исключением случаев, определенных настоящим договором и действующим законодательством Российской Федерации.</w:t>
      </w:r>
    </w:p>
    <w:p w14:paraId="12FB8B3D" w14:textId="760830BA" w:rsidR="00A171BE" w:rsidRPr="008130BC" w:rsidRDefault="00103B9C" w:rsidP="00BD79AE">
      <w:pPr>
        <w:keepNext/>
        <w:keepLines/>
        <w:numPr>
          <w:ilvl w:val="1"/>
          <w:numId w:val="7"/>
        </w:numPr>
        <w:ind w:left="0" w:firstLine="0"/>
        <w:jc w:val="both"/>
        <w:rPr>
          <w:bCs/>
          <w:iCs/>
          <w:sz w:val="20"/>
        </w:rPr>
      </w:pPr>
      <w:r w:rsidRPr="008130BC">
        <w:rPr>
          <w:bCs/>
          <w:iCs/>
          <w:sz w:val="20"/>
        </w:rPr>
        <w:t>Поставленное</w:t>
      </w:r>
      <w:r w:rsidR="00A171BE" w:rsidRPr="008130BC">
        <w:rPr>
          <w:bCs/>
          <w:iCs/>
          <w:sz w:val="20"/>
        </w:rPr>
        <w:t xml:space="preserve"> </w:t>
      </w:r>
      <w:r w:rsidR="00062927" w:rsidRPr="008130BC">
        <w:rPr>
          <w:bCs/>
          <w:iCs/>
          <w:sz w:val="20"/>
        </w:rPr>
        <w:t>Оборудование</w:t>
      </w:r>
      <w:r w:rsidR="00A171BE" w:rsidRPr="008130BC">
        <w:rPr>
          <w:bCs/>
          <w:iCs/>
          <w:sz w:val="20"/>
        </w:rPr>
        <w:t xml:space="preserve"> оплачивается Заказчиком </w:t>
      </w:r>
      <w:r w:rsidR="00A171BE" w:rsidRPr="008130BC">
        <w:rPr>
          <w:b/>
          <w:bCs/>
          <w:iCs/>
          <w:sz w:val="20"/>
        </w:rPr>
        <w:t>в течение 7 рабочих дней</w:t>
      </w:r>
      <w:r w:rsidR="00A171BE" w:rsidRPr="008130BC">
        <w:rPr>
          <w:bCs/>
          <w:iCs/>
          <w:sz w:val="20"/>
        </w:rPr>
        <w:t xml:space="preserve"> с момента подписания сторонами </w:t>
      </w:r>
      <w:r w:rsidR="00BC113D" w:rsidRPr="008130BC">
        <w:rPr>
          <w:bCs/>
          <w:iCs/>
          <w:sz w:val="20"/>
        </w:rPr>
        <w:t xml:space="preserve">всех следующих </w:t>
      </w:r>
      <w:r w:rsidR="00A171BE" w:rsidRPr="008130BC">
        <w:rPr>
          <w:bCs/>
          <w:iCs/>
          <w:sz w:val="20"/>
        </w:rPr>
        <w:t>приемочных документов</w:t>
      </w:r>
      <w:r w:rsidR="00BC113D" w:rsidRPr="008130BC">
        <w:rPr>
          <w:bCs/>
          <w:iCs/>
          <w:sz w:val="20"/>
        </w:rPr>
        <w:t xml:space="preserve">: </w:t>
      </w:r>
      <w:r w:rsidR="00B47063" w:rsidRPr="008130BC">
        <w:rPr>
          <w:bCs/>
          <w:iCs/>
          <w:sz w:val="20"/>
        </w:rPr>
        <w:t>Товарн</w:t>
      </w:r>
      <w:r w:rsidR="00A171BE" w:rsidRPr="008130BC">
        <w:rPr>
          <w:bCs/>
          <w:iCs/>
          <w:sz w:val="20"/>
        </w:rPr>
        <w:t xml:space="preserve">ая накладная или универсальный передаточный документ, </w:t>
      </w:r>
      <w:r w:rsidR="00A171BE" w:rsidRPr="008130BC">
        <w:rPr>
          <w:sz w:val="20"/>
        </w:rPr>
        <w:t>Акта приема-передачи Оборудования (приложение № 3 к договору), Акта ввода Оборудования в эксплуатацию и инструктажа (приложение № 4 к договору)</w:t>
      </w:r>
      <w:r w:rsidR="00A171BE" w:rsidRPr="008130BC">
        <w:rPr>
          <w:bCs/>
          <w:iCs/>
          <w:sz w:val="20"/>
        </w:rPr>
        <w:t>, на основании представленных Поставщиком платежных документов (счет).</w:t>
      </w:r>
    </w:p>
    <w:p w14:paraId="5719549D" w14:textId="77777777" w:rsidR="00A171BE" w:rsidRPr="008130BC" w:rsidRDefault="00A171BE" w:rsidP="00A171BE">
      <w:pPr>
        <w:widowControl w:val="0"/>
        <w:tabs>
          <w:tab w:val="left" w:pos="0"/>
          <w:tab w:val="left" w:pos="567"/>
          <w:tab w:val="left" w:pos="1620"/>
        </w:tabs>
        <w:jc w:val="both"/>
        <w:rPr>
          <w:bCs/>
          <w:iCs/>
          <w:sz w:val="20"/>
        </w:rPr>
      </w:pPr>
      <w:r w:rsidRPr="008130BC">
        <w:rPr>
          <w:bCs/>
          <w:iCs/>
          <w:sz w:val="20"/>
        </w:rPr>
        <w:t xml:space="preserve">В платежных документах Поставщиком указываются основания для осуществления платежа: номер и дата Договора, согласно которого оказываются услуги. В противном случае, документы считаются оформленными ненадлежащим образом и не принимаются к оплате. Датой (днем) оплаты Стороны настоящего Договора считают дату (день) принятия банковским учреждением платежного поручения Заказчика о перечисления денежных средств на расчетный счет Поставщика. </w:t>
      </w:r>
    </w:p>
    <w:p w14:paraId="01CFE062" w14:textId="77777777" w:rsidR="00A171BE" w:rsidRPr="008130BC" w:rsidRDefault="00A171BE" w:rsidP="00A171BE">
      <w:pPr>
        <w:widowControl w:val="0"/>
        <w:jc w:val="both"/>
        <w:rPr>
          <w:sz w:val="20"/>
        </w:rPr>
      </w:pPr>
    </w:p>
    <w:p w14:paraId="1EDFBECF" w14:textId="77777777" w:rsidR="003016E8" w:rsidRPr="008130BC" w:rsidRDefault="003016E8" w:rsidP="00A171BE">
      <w:pPr>
        <w:widowControl w:val="0"/>
        <w:jc w:val="both"/>
        <w:rPr>
          <w:sz w:val="20"/>
        </w:rPr>
      </w:pPr>
    </w:p>
    <w:p w14:paraId="08A7CF51" w14:textId="1C8FF4E9" w:rsidR="00A171BE" w:rsidRPr="008130BC" w:rsidRDefault="00A171BE" w:rsidP="00016727">
      <w:pPr>
        <w:widowControl w:val="0"/>
        <w:numPr>
          <w:ilvl w:val="0"/>
          <w:numId w:val="7"/>
        </w:numPr>
        <w:tabs>
          <w:tab w:val="left" w:pos="567"/>
        </w:tabs>
        <w:ind w:left="0" w:firstLine="0"/>
        <w:jc w:val="center"/>
        <w:rPr>
          <w:b/>
          <w:sz w:val="20"/>
        </w:rPr>
      </w:pPr>
      <w:bookmarkStart w:id="0" w:name="_Hlk89427446"/>
      <w:r w:rsidRPr="008130BC">
        <w:rPr>
          <w:b/>
          <w:sz w:val="20"/>
        </w:rPr>
        <w:t xml:space="preserve">Срок поставки </w:t>
      </w:r>
      <w:r w:rsidR="00062927" w:rsidRPr="008130BC">
        <w:rPr>
          <w:b/>
          <w:sz w:val="20"/>
        </w:rPr>
        <w:t>Оборудовани</w:t>
      </w:r>
      <w:r w:rsidR="00B47063" w:rsidRPr="008130BC">
        <w:rPr>
          <w:b/>
          <w:sz w:val="20"/>
        </w:rPr>
        <w:t>я</w:t>
      </w:r>
      <w:r w:rsidRPr="008130BC">
        <w:rPr>
          <w:b/>
          <w:sz w:val="20"/>
        </w:rPr>
        <w:t xml:space="preserve"> и порядок сдачи–приемки исполнения обязательств </w:t>
      </w:r>
    </w:p>
    <w:p w14:paraId="28C8FED0" w14:textId="2FC1F96F" w:rsidR="00A171BE" w:rsidRPr="008130BC" w:rsidRDefault="00A171BE" w:rsidP="00BD79AE">
      <w:pPr>
        <w:widowControl w:val="0"/>
        <w:numPr>
          <w:ilvl w:val="1"/>
          <w:numId w:val="8"/>
        </w:numPr>
        <w:tabs>
          <w:tab w:val="left" w:pos="6173"/>
        </w:tabs>
        <w:jc w:val="both"/>
        <w:rPr>
          <w:bCs/>
          <w:sz w:val="20"/>
        </w:rPr>
      </w:pPr>
      <w:r w:rsidRPr="008130BC">
        <w:rPr>
          <w:sz w:val="20"/>
        </w:rPr>
        <w:t xml:space="preserve">Адрес места поставки </w:t>
      </w:r>
      <w:r w:rsidR="00062927" w:rsidRPr="008130BC">
        <w:rPr>
          <w:sz w:val="20"/>
        </w:rPr>
        <w:t>Оборудовани</w:t>
      </w:r>
      <w:r w:rsidR="00B47063" w:rsidRPr="008130BC">
        <w:rPr>
          <w:sz w:val="20"/>
        </w:rPr>
        <w:t>я</w:t>
      </w:r>
      <w:r w:rsidRPr="008130BC">
        <w:rPr>
          <w:sz w:val="20"/>
        </w:rPr>
        <w:t xml:space="preserve">: </w:t>
      </w:r>
      <w:r w:rsidR="00B47063" w:rsidRPr="008130BC">
        <w:rPr>
          <w:b/>
          <w:bCs/>
          <w:sz w:val="20"/>
        </w:rPr>
        <w:t>Российская Федерация, 190000, г. Санкт-Петербург, ул. Казанская, 54 лит А.</w:t>
      </w:r>
      <w:r w:rsidRPr="008130BC">
        <w:rPr>
          <w:b/>
          <w:bCs/>
          <w:sz w:val="20"/>
        </w:rPr>
        <w:t xml:space="preserve"> </w:t>
      </w:r>
      <w:r w:rsidR="007357AD" w:rsidRPr="008130BC">
        <w:rPr>
          <w:bCs/>
          <w:sz w:val="20"/>
        </w:rPr>
        <w:t xml:space="preserve">Место доставки </w:t>
      </w:r>
      <w:r w:rsidR="00062927" w:rsidRPr="008130BC">
        <w:rPr>
          <w:bCs/>
          <w:sz w:val="20"/>
        </w:rPr>
        <w:t>Оборудовани</w:t>
      </w:r>
      <w:r w:rsidR="00B47063" w:rsidRPr="008130BC">
        <w:rPr>
          <w:bCs/>
          <w:sz w:val="20"/>
        </w:rPr>
        <w:t>я</w:t>
      </w:r>
      <w:r w:rsidR="007357AD" w:rsidRPr="008130BC">
        <w:rPr>
          <w:bCs/>
          <w:sz w:val="20"/>
        </w:rPr>
        <w:t xml:space="preserve"> считается местом поставки </w:t>
      </w:r>
      <w:r w:rsidR="00062927" w:rsidRPr="008130BC">
        <w:rPr>
          <w:bCs/>
          <w:sz w:val="20"/>
        </w:rPr>
        <w:t>Оборудовани</w:t>
      </w:r>
      <w:r w:rsidR="00B47063" w:rsidRPr="008130BC">
        <w:rPr>
          <w:bCs/>
          <w:sz w:val="20"/>
        </w:rPr>
        <w:t>я.</w:t>
      </w:r>
    </w:p>
    <w:p w14:paraId="41E447BB" w14:textId="3B98DE7A" w:rsidR="00A171BE" w:rsidRPr="008130BC" w:rsidRDefault="00A171BE" w:rsidP="00BD79AE">
      <w:pPr>
        <w:widowControl w:val="0"/>
        <w:numPr>
          <w:ilvl w:val="1"/>
          <w:numId w:val="8"/>
        </w:numPr>
        <w:tabs>
          <w:tab w:val="left" w:pos="567"/>
          <w:tab w:val="left" w:pos="6173"/>
        </w:tabs>
        <w:ind w:left="0" w:firstLine="0"/>
        <w:jc w:val="both"/>
        <w:rPr>
          <w:sz w:val="20"/>
        </w:rPr>
      </w:pPr>
      <w:r w:rsidRPr="008130BC">
        <w:rPr>
          <w:sz w:val="20"/>
        </w:rPr>
        <w:t xml:space="preserve">Поставка </w:t>
      </w:r>
      <w:r w:rsidR="00062927" w:rsidRPr="008130BC">
        <w:rPr>
          <w:sz w:val="20"/>
        </w:rPr>
        <w:t>Оборудовани</w:t>
      </w:r>
      <w:r w:rsidR="00B47063" w:rsidRPr="008130BC">
        <w:rPr>
          <w:sz w:val="20"/>
        </w:rPr>
        <w:t>я</w:t>
      </w:r>
      <w:r w:rsidRPr="008130BC">
        <w:rPr>
          <w:sz w:val="20"/>
        </w:rPr>
        <w:t xml:space="preserve"> (включая все виды погрузо-разгрузочных работ, работы с применением грузоподъемных средств) осуществляется силами Поставщика самостоятельно или с привлечением третьих лиц за счет Поставщика и дополнительно Заказчиком не оплачивается. При отгрузке </w:t>
      </w:r>
      <w:r w:rsidR="00062927" w:rsidRPr="008130BC">
        <w:rPr>
          <w:sz w:val="20"/>
        </w:rPr>
        <w:t>Оборудовани</w:t>
      </w:r>
      <w:r w:rsidR="0051489F" w:rsidRPr="008130BC">
        <w:rPr>
          <w:sz w:val="20"/>
        </w:rPr>
        <w:t>я</w:t>
      </w:r>
      <w:r w:rsidRPr="008130BC">
        <w:rPr>
          <w:sz w:val="20"/>
        </w:rPr>
        <w:t xml:space="preserve"> должна быть обеспечена защита </w:t>
      </w:r>
      <w:r w:rsidR="00062927" w:rsidRPr="008130BC">
        <w:rPr>
          <w:sz w:val="20"/>
        </w:rPr>
        <w:t>Оборудовани</w:t>
      </w:r>
      <w:r w:rsidR="0051489F" w:rsidRPr="008130BC">
        <w:rPr>
          <w:sz w:val="20"/>
        </w:rPr>
        <w:t>я</w:t>
      </w:r>
      <w:r w:rsidRPr="008130BC">
        <w:rPr>
          <w:sz w:val="20"/>
        </w:rPr>
        <w:t xml:space="preserve"> от различного рода повреждений.</w:t>
      </w:r>
    </w:p>
    <w:p w14:paraId="6DA0A66D" w14:textId="5577CAA5" w:rsidR="0052480B" w:rsidRPr="008130BC" w:rsidRDefault="0052480B" w:rsidP="0052480B">
      <w:pPr>
        <w:widowControl w:val="0"/>
        <w:tabs>
          <w:tab w:val="left" w:pos="567"/>
          <w:tab w:val="left" w:pos="6173"/>
        </w:tabs>
        <w:jc w:val="both"/>
        <w:rPr>
          <w:sz w:val="20"/>
        </w:rPr>
      </w:pPr>
      <w:r w:rsidRPr="008130BC">
        <w:rPr>
          <w:sz w:val="20"/>
        </w:rPr>
        <w:t xml:space="preserve">Поставка </w:t>
      </w:r>
      <w:r w:rsidR="00062927" w:rsidRPr="008130BC">
        <w:rPr>
          <w:sz w:val="20"/>
        </w:rPr>
        <w:t>Оборудовани</w:t>
      </w:r>
      <w:r w:rsidR="0051489F" w:rsidRPr="008130BC">
        <w:rPr>
          <w:sz w:val="20"/>
        </w:rPr>
        <w:t>я</w:t>
      </w:r>
      <w:r w:rsidRPr="008130BC">
        <w:rPr>
          <w:sz w:val="20"/>
        </w:rPr>
        <w:t xml:space="preserve"> осуществляется единовременно и в полном объеме в полной комплектации с сопроводительной документацией, указанн</w:t>
      </w:r>
      <w:r w:rsidR="00AA726C" w:rsidRPr="008130BC">
        <w:rPr>
          <w:sz w:val="20"/>
        </w:rPr>
        <w:t>ой</w:t>
      </w:r>
      <w:r w:rsidRPr="008130BC">
        <w:rPr>
          <w:sz w:val="20"/>
        </w:rPr>
        <w:t xml:space="preserve"> в п. 4.5. Договора.</w:t>
      </w:r>
    </w:p>
    <w:p w14:paraId="205437BF" w14:textId="574786E4" w:rsidR="0051489F" w:rsidRPr="008130BC" w:rsidRDefault="00A171BE" w:rsidP="00BD79AE">
      <w:pPr>
        <w:widowControl w:val="0"/>
        <w:numPr>
          <w:ilvl w:val="1"/>
          <w:numId w:val="8"/>
        </w:numPr>
        <w:tabs>
          <w:tab w:val="left" w:pos="851"/>
        </w:tabs>
        <w:ind w:left="0" w:firstLine="0"/>
        <w:jc w:val="both"/>
        <w:rPr>
          <w:sz w:val="20"/>
        </w:rPr>
      </w:pPr>
      <w:r w:rsidRPr="008130BC">
        <w:rPr>
          <w:sz w:val="20"/>
        </w:rPr>
        <w:t xml:space="preserve">Общий срок поставки </w:t>
      </w:r>
      <w:r w:rsidR="00062927" w:rsidRPr="008130BC">
        <w:rPr>
          <w:sz w:val="20"/>
        </w:rPr>
        <w:t>Оборудовани</w:t>
      </w:r>
      <w:r w:rsidR="0051489F" w:rsidRPr="008130BC">
        <w:rPr>
          <w:sz w:val="20"/>
        </w:rPr>
        <w:t>я</w:t>
      </w:r>
      <w:r w:rsidRPr="008130BC">
        <w:rPr>
          <w:sz w:val="20"/>
        </w:rPr>
        <w:t xml:space="preserve">: </w:t>
      </w:r>
      <w:r w:rsidR="0051489F" w:rsidRPr="008130BC">
        <w:rPr>
          <w:b/>
          <w:bCs/>
          <w:sz w:val="20"/>
        </w:rPr>
        <w:t xml:space="preserve">поставка </w:t>
      </w:r>
      <w:r w:rsidR="00D84C96" w:rsidRPr="008130BC">
        <w:rPr>
          <w:b/>
          <w:bCs/>
          <w:sz w:val="20"/>
        </w:rPr>
        <w:t>Оборудования</w:t>
      </w:r>
      <w:r w:rsidR="0051489F" w:rsidRPr="008130BC">
        <w:rPr>
          <w:b/>
          <w:bCs/>
          <w:sz w:val="20"/>
        </w:rPr>
        <w:t xml:space="preserve"> осуществляется по заявк</w:t>
      </w:r>
      <w:r w:rsidR="00D84C96" w:rsidRPr="008130BC">
        <w:rPr>
          <w:b/>
          <w:bCs/>
          <w:sz w:val="20"/>
        </w:rPr>
        <w:t>е (</w:t>
      </w:r>
      <w:proofErr w:type="spellStart"/>
      <w:r w:rsidR="00D84C96" w:rsidRPr="008130BC">
        <w:rPr>
          <w:b/>
          <w:bCs/>
          <w:sz w:val="20"/>
        </w:rPr>
        <w:t>ам</w:t>
      </w:r>
      <w:proofErr w:type="spellEnd"/>
      <w:r w:rsidR="00D84C96" w:rsidRPr="008130BC">
        <w:rPr>
          <w:b/>
          <w:bCs/>
          <w:sz w:val="20"/>
        </w:rPr>
        <w:t>)</w:t>
      </w:r>
      <w:r w:rsidR="0051489F" w:rsidRPr="008130BC">
        <w:rPr>
          <w:b/>
          <w:bCs/>
          <w:sz w:val="20"/>
        </w:rPr>
        <w:t xml:space="preserve"> Заказчика в период с 13 января 2025 года по 30 мая 2025 года. </w:t>
      </w:r>
      <w:r w:rsidR="001C388F" w:rsidRPr="008130BC">
        <w:rPr>
          <w:b/>
          <w:bCs/>
          <w:sz w:val="20"/>
        </w:rPr>
        <w:t>Поставка Оборудования Поставщиком осуществляется в</w:t>
      </w:r>
      <w:r w:rsidR="0051489F" w:rsidRPr="008130BC">
        <w:rPr>
          <w:b/>
          <w:bCs/>
          <w:sz w:val="20"/>
        </w:rPr>
        <w:t xml:space="preserve"> течении 10 (десяти) </w:t>
      </w:r>
      <w:r w:rsidR="00874C5D" w:rsidRPr="008130BC">
        <w:rPr>
          <w:b/>
          <w:bCs/>
          <w:sz w:val="20"/>
        </w:rPr>
        <w:t>календарных</w:t>
      </w:r>
      <w:r w:rsidR="0051489F" w:rsidRPr="008130BC">
        <w:rPr>
          <w:b/>
          <w:bCs/>
          <w:sz w:val="20"/>
        </w:rPr>
        <w:t xml:space="preserve"> дней после </w:t>
      </w:r>
      <w:r w:rsidR="008027EC" w:rsidRPr="008130BC">
        <w:rPr>
          <w:b/>
          <w:bCs/>
          <w:sz w:val="20"/>
        </w:rPr>
        <w:t>направления</w:t>
      </w:r>
      <w:r w:rsidR="0051489F" w:rsidRPr="008130BC">
        <w:rPr>
          <w:b/>
          <w:bCs/>
          <w:sz w:val="20"/>
        </w:rPr>
        <w:t xml:space="preserve"> заявки от Заказчика с учетом времени, отведенного на приемку </w:t>
      </w:r>
      <w:r w:rsidR="00D84C96" w:rsidRPr="008130BC">
        <w:rPr>
          <w:b/>
          <w:bCs/>
          <w:sz w:val="20"/>
        </w:rPr>
        <w:t>Оборудования</w:t>
      </w:r>
      <w:r w:rsidR="0051489F" w:rsidRPr="008130BC">
        <w:rPr>
          <w:b/>
          <w:bCs/>
          <w:sz w:val="20"/>
        </w:rPr>
        <w:t xml:space="preserve"> Заказчиком, транспортом и силами Поставщика.</w:t>
      </w:r>
      <w:r w:rsidR="00936AB0" w:rsidRPr="008130BC">
        <w:rPr>
          <w:b/>
          <w:bCs/>
          <w:sz w:val="20"/>
        </w:rPr>
        <w:t xml:space="preserve"> Заявка</w:t>
      </w:r>
      <w:r w:rsidR="00142057" w:rsidRPr="008130BC">
        <w:rPr>
          <w:b/>
          <w:bCs/>
          <w:sz w:val="20"/>
        </w:rPr>
        <w:t>(и)</w:t>
      </w:r>
      <w:r w:rsidR="00936AB0" w:rsidRPr="008130BC">
        <w:rPr>
          <w:b/>
          <w:bCs/>
          <w:sz w:val="20"/>
        </w:rPr>
        <w:t xml:space="preserve"> Заказчиком направляется на электронную почту </w:t>
      </w:r>
      <w:proofErr w:type="gramStart"/>
      <w:r w:rsidR="00936AB0" w:rsidRPr="008130BC">
        <w:rPr>
          <w:b/>
          <w:bCs/>
          <w:sz w:val="20"/>
        </w:rPr>
        <w:t>П</w:t>
      </w:r>
      <w:r w:rsidR="00AF6E42" w:rsidRPr="008130BC">
        <w:rPr>
          <w:b/>
          <w:bCs/>
          <w:sz w:val="20"/>
        </w:rPr>
        <w:t>одрядчику:  .</w:t>
      </w:r>
      <w:proofErr w:type="gramEnd"/>
      <w:r w:rsidR="00936AB0" w:rsidRPr="008130BC">
        <w:rPr>
          <w:b/>
          <w:bCs/>
          <w:sz w:val="20"/>
        </w:rPr>
        <w:t>__</w:t>
      </w:r>
    </w:p>
    <w:p w14:paraId="627D0147" w14:textId="77777777" w:rsidR="00BD79AE" w:rsidRPr="008130BC" w:rsidRDefault="00874718" w:rsidP="00BD79AE">
      <w:pPr>
        <w:pStyle w:val="a6"/>
        <w:widowControl w:val="0"/>
        <w:numPr>
          <w:ilvl w:val="0"/>
          <w:numId w:val="10"/>
        </w:numPr>
        <w:tabs>
          <w:tab w:val="left" w:pos="567"/>
        </w:tabs>
        <w:ind w:left="0" w:firstLine="0"/>
        <w:rPr>
          <w:sz w:val="20"/>
        </w:rPr>
      </w:pPr>
      <w:r w:rsidRPr="008130BC">
        <w:rPr>
          <w:sz w:val="20"/>
        </w:rPr>
        <w:t>В стоимость товара</w:t>
      </w:r>
      <w:r w:rsidR="00C56AB1" w:rsidRPr="008130BC">
        <w:rPr>
          <w:sz w:val="20"/>
        </w:rPr>
        <w:t xml:space="preserve"> (Оборудования)</w:t>
      </w:r>
      <w:r w:rsidRPr="008130BC">
        <w:rPr>
          <w:sz w:val="20"/>
        </w:rPr>
        <w:t xml:space="preserve"> включена: накладные расходы, расходы на упаковку, </w:t>
      </w:r>
      <w:r w:rsidRPr="008130BC">
        <w:rPr>
          <w:sz w:val="20"/>
        </w:rPr>
        <w:lastRenderedPageBreak/>
        <w:t xml:space="preserve">маркировку, страхование, сертификацию, стоимость тары (упаковки), транспортные расходы по поставке, разгрузке </w:t>
      </w:r>
      <w:r w:rsidR="00710C2F" w:rsidRPr="008130BC">
        <w:rPr>
          <w:sz w:val="20"/>
        </w:rPr>
        <w:t>Оборудования</w:t>
      </w:r>
      <w:r w:rsidRPr="008130BC">
        <w:rPr>
          <w:sz w:val="20"/>
        </w:rPr>
        <w:t xml:space="preserve"> по месту нахождения Заказчика, подъем на этаж (независимо от этажа и наличия лифтов) затраты по хранению </w:t>
      </w:r>
      <w:r w:rsidR="00C56AB1" w:rsidRPr="008130BC">
        <w:rPr>
          <w:sz w:val="20"/>
        </w:rPr>
        <w:t>Оборудования</w:t>
      </w:r>
      <w:r w:rsidRPr="008130BC">
        <w:rPr>
          <w:sz w:val="20"/>
        </w:rPr>
        <w:t xml:space="preserve"> на складе Поставщика, стоимость погрузочно-разгрузочных работ, монтаж, установка, вводный инструктаж сотрудников, все подлежащие к уплате налоги, пошлины, обязательные платежи, таможенные платежи, иные платежи, прочие сборы.</w:t>
      </w:r>
    </w:p>
    <w:p w14:paraId="46BF966D" w14:textId="77777777" w:rsidR="00BD79AE" w:rsidRPr="008130BC" w:rsidRDefault="00874718" w:rsidP="00BD79AE">
      <w:pPr>
        <w:pStyle w:val="a6"/>
        <w:widowControl w:val="0"/>
        <w:numPr>
          <w:ilvl w:val="0"/>
          <w:numId w:val="10"/>
        </w:numPr>
        <w:tabs>
          <w:tab w:val="left" w:pos="567"/>
        </w:tabs>
        <w:ind w:left="0" w:firstLine="0"/>
        <w:rPr>
          <w:sz w:val="20"/>
        </w:rPr>
      </w:pPr>
      <w:r w:rsidRPr="008130BC">
        <w:rPr>
          <w:sz w:val="20"/>
        </w:rPr>
        <w:t xml:space="preserve">Поставка </w:t>
      </w:r>
      <w:r w:rsidR="00506D25" w:rsidRPr="008130BC">
        <w:rPr>
          <w:sz w:val="20"/>
        </w:rPr>
        <w:t xml:space="preserve">Оборудования </w:t>
      </w:r>
      <w:r w:rsidRPr="008130BC">
        <w:rPr>
          <w:sz w:val="20"/>
        </w:rPr>
        <w:t xml:space="preserve">осуществляется в рабочие дни </w:t>
      </w:r>
      <w:r w:rsidR="00506D25" w:rsidRPr="008130BC">
        <w:rPr>
          <w:sz w:val="20"/>
        </w:rPr>
        <w:t>Заказчика</w:t>
      </w:r>
      <w:r w:rsidRPr="008130BC">
        <w:rPr>
          <w:sz w:val="20"/>
        </w:rPr>
        <w:t>.</w:t>
      </w:r>
    </w:p>
    <w:p w14:paraId="2F6E7673" w14:textId="7C899FAC" w:rsidR="00874718" w:rsidRPr="008130BC" w:rsidRDefault="00874718" w:rsidP="00BD79AE">
      <w:pPr>
        <w:pStyle w:val="a6"/>
        <w:widowControl w:val="0"/>
        <w:numPr>
          <w:ilvl w:val="0"/>
          <w:numId w:val="10"/>
        </w:numPr>
        <w:tabs>
          <w:tab w:val="left" w:pos="567"/>
        </w:tabs>
        <w:ind w:left="0" w:firstLine="0"/>
        <w:rPr>
          <w:sz w:val="20"/>
        </w:rPr>
      </w:pPr>
      <w:r w:rsidRPr="008130BC">
        <w:rPr>
          <w:sz w:val="20"/>
        </w:rPr>
        <w:t>Поставщик обязан уведомить Заказчика о планируемой дате поставки не позднее чем за 5</w:t>
      </w:r>
      <w:r w:rsidR="00424BF0" w:rsidRPr="008130BC">
        <w:rPr>
          <w:sz w:val="20"/>
        </w:rPr>
        <w:t xml:space="preserve"> (пять)</w:t>
      </w:r>
      <w:r w:rsidRPr="008130BC">
        <w:rPr>
          <w:sz w:val="20"/>
        </w:rPr>
        <w:t xml:space="preserve"> дней до дня поставки </w:t>
      </w:r>
      <w:r w:rsidR="00640EB7" w:rsidRPr="008130BC">
        <w:rPr>
          <w:sz w:val="20"/>
        </w:rPr>
        <w:t>Оборудования</w:t>
      </w:r>
      <w:r w:rsidRPr="008130BC">
        <w:rPr>
          <w:sz w:val="20"/>
        </w:rPr>
        <w:t>.</w:t>
      </w:r>
    </w:p>
    <w:p w14:paraId="081AD8C6" w14:textId="699CD6F3" w:rsidR="00926FAD" w:rsidRPr="008130BC" w:rsidRDefault="00926FAD" w:rsidP="00926FAD">
      <w:pPr>
        <w:widowControl w:val="0"/>
        <w:tabs>
          <w:tab w:val="left" w:pos="851"/>
        </w:tabs>
        <w:jc w:val="both"/>
        <w:rPr>
          <w:sz w:val="20"/>
        </w:rPr>
      </w:pPr>
      <w:r w:rsidRPr="008130BC">
        <w:rPr>
          <w:sz w:val="20"/>
        </w:rPr>
        <w:t xml:space="preserve">Поставка </w:t>
      </w:r>
      <w:r w:rsidR="0025050F" w:rsidRPr="008130BC">
        <w:rPr>
          <w:sz w:val="20"/>
        </w:rPr>
        <w:t xml:space="preserve">Оборудования </w:t>
      </w:r>
      <w:r w:rsidRPr="008130BC">
        <w:rPr>
          <w:sz w:val="20"/>
        </w:rPr>
        <w:t>осуществляется единовременно и в полном объеме в полной комплектации с сопроводительной документацией, указанн</w:t>
      </w:r>
      <w:r w:rsidR="0025050F" w:rsidRPr="008130BC">
        <w:rPr>
          <w:sz w:val="20"/>
        </w:rPr>
        <w:t>ой</w:t>
      </w:r>
      <w:r w:rsidRPr="008130BC">
        <w:rPr>
          <w:sz w:val="20"/>
        </w:rPr>
        <w:t xml:space="preserve"> в п. 4.5. Договора.</w:t>
      </w:r>
    </w:p>
    <w:p w14:paraId="49A315B5" w14:textId="28805355" w:rsidR="00E97CF2" w:rsidRPr="008130BC" w:rsidRDefault="00A171BE" w:rsidP="00A171BE">
      <w:pPr>
        <w:widowControl w:val="0"/>
        <w:numPr>
          <w:ilvl w:val="1"/>
          <w:numId w:val="8"/>
        </w:numPr>
        <w:tabs>
          <w:tab w:val="left" w:pos="709"/>
        </w:tabs>
        <w:ind w:left="0" w:firstLine="0"/>
        <w:jc w:val="both"/>
        <w:rPr>
          <w:sz w:val="20"/>
        </w:rPr>
      </w:pPr>
      <w:r w:rsidRPr="008130BC">
        <w:rPr>
          <w:sz w:val="20"/>
        </w:rPr>
        <w:t xml:space="preserve">Поставка </w:t>
      </w:r>
      <w:r w:rsidR="00062927" w:rsidRPr="008130BC">
        <w:rPr>
          <w:sz w:val="20"/>
        </w:rPr>
        <w:t>Оборудовани</w:t>
      </w:r>
      <w:r w:rsidR="0051489F" w:rsidRPr="008130BC">
        <w:rPr>
          <w:sz w:val="20"/>
        </w:rPr>
        <w:t>я</w:t>
      </w:r>
      <w:r w:rsidRPr="008130BC">
        <w:rPr>
          <w:sz w:val="20"/>
        </w:rPr>
        <w:t xml:space="preserve"> осуществляется по рабочим дням с 09:00 до 15:00 в Место поставки, указанное в п. 4.1. Договора. </w:t>
      </w:r>
      <w:r w:rsidR="00E97CF2" w:rsidRPr="008130BC">
        <w:rPr>
          <w:sz w:val="20"/>
        </w:rPr>
        <w:t xml:space="preserve">Поставщик уведомляет Заказчика о дате и времени </w:t>
      </w:r>
      <w:r w:rsidR="00926FAD" w:rsidRPr="008130BC">
        <w:rPr>
          <w:sz w:val="20"/>
        </w:rPr>
        <w:t>поставки Оборудования</w:t>
      </w:r>
      <w:r w:rsidR="00E97CF2" w:rsidRPr="008130BC">
        <w:rPr>
          <w:sz w:val="20"/>
        </w:rPr>
        <w:t xml:space="preserve"> не позднее, чем за 2 (два)</w:t>
      </w:r>
      <w:r w:rsidR="0025050F" w:rsidRPr="008130BC">
        <w:rPr>
          <w:sz w:val="20"/>
        </w:rPr>
        <w:t xml:space="preserve"> рабочих</w:t>
      </w:r>
      <w:r w:rsidR="00E97CF2" w:rsidRPr="008130BC">
        <w:rPr>
          <w:sz w:val="20"/>
        </w:rPr>
        <w:t xml:space="preserve"> дня до даты доставки по телефону. Контактный телефон Заказчика: </w:t>
      </w:r>
      <w:r w:rsidR="00926FAD" w:rsidRPr="008130BC">
        <w:rPr>
          <w:sz w:val="20"/>
        </w:rPr>
        <w:t>+7(812)315-25-10.</w:t>
      </w:r>
    </w:p>
    <w:p w14:paraId="108498F3" w14:textId="5BF56089" w:rsidR="00A171BE" w:rsidRPr="008130BC" w:rsidRDefault="00A171BE" w:rsidP="00BD79AE">
      <w:pPr>
        <w:widowControl w:val="0"/>
        <w:numPr>
          <w:ilvl w:val="1"/>
          <w:numId w:val="8"/>
        </w:numPr>
        <w:tabs>
          <w:tab w:val="left" w:pos="709"/>
        </w:tabs>
        <w:ind w:left="0" w:firstLine="0"/>
        <w:jc w:val="both"/>
        <w:rPr>
          <w:sz w:val="20"/>
        </w:rPr>
      </w:pPr>
      <w:r w:rsidRPr="008130BC">
        <w:rPr>
          <w:sz w:val="20"/>
        </w:rPr>
        <w:t xml:space="preserve">Вместе с поставкой </w:t>
      </w:r>
      <w:r w:rsidR="00062927" w:rsidRPr="008130BC">
        <w:rPr>
          <w:sz w:val="20"/>
        </w:rPr>
        <w:t>Оборудовани</w:t>
      </w:r>
      <w:r w:rsidR="0051489F" w:rsidRPr="008130BC">
        <w:rPr>
          <w:sz w:val="20"/>
        </w:rPr>
        <w:t>я</w:t>
      </w:r>
      <w:r w:rsidRPr="008130BC">
        <w:rPr>
          <w:sz w:val="20"/>
        </w:rPr>
        <w:t xml:space="preserve"> Поставщик передает Заказчику следующие документы:</w:t>
      </w:r>
    </w:p>
    <w:p w14:paraId="49EC4DBC" w14:textId="0C6EE296" w:rsidR="00A171BE" w:rsidRPr="008130BC" w:rsidRDefault="00A171BE" w:rsidP="00A171BE">
      <w:pPr>
        <w:widowControl w:val="0"/>
        <w:jc w:val="both"/>
        <w:rPr>
          <w:sz w:val="20"/>
        </w:rPr>
      </w:pPr>
      <w:r w:rsidRPr="008130BC">
        <w:rPr>
          <w:sz w:val="20"/>
        </w:rPr>
        <w:t xml:space="preserve">-  приемочные документы (Акт приема-передачи </w:t>
      </w:r>
      <w:r w:rsidR="00926FAD" w:rsidRPr="008130BC">
        <w:rPr>
          <w:sz w:val="20"/>
        </w:rPr>
        <w:t>о</w:t>
      </w:r>
      <w:r w:rsidRPr="008130BC">
        <w:rPr>
          <w:sz w:val="20"/>
        </w:rPr>
        <w:t xml:space="preserve">борудования, Акта ввода </w:t>
      </w:r>
      <w:r w:rsidR="00926FAD" w:rsidRPr="008130BC">
        <w:rPr>
          <w:sz w:val="20"/>
        </w:rPr>
        <w:t>о</w:t>
      </w:r>
      <w:r w:rsidRPr="008130BC">
        <w:rPr>
          <w:sz w:val="20"/>
        </w:rPr>
        <w:t xml:space="preserve">борудования в эксплуатацию и инструктажа, </w:t>
      </w:r>
      <w:r w:rsidR="0051489F" w:rsidRPr="008130BC">
        <w:rPr>
          <w:sz w:val="20"/>
        </w:rPr>
        <w:t>Товарн</w:t>
      </w:r>
      <w:r w:rsidRPr="008130BC">
        <w:rPr>
          <w:sz w:val="20"/>
        </w:rPr>
        <w:t>ая накладная или универсальный передаточный документ) - в 2-х экземплярах;</w:t>
      </w:r>
    </w:p>
    <w:p w14:paraId="096F0CA0" w14:textId="77777777" w:rsidR="00A171BE" w:rsidRPr="008130BC" w:rsidRDefault="00A171BE" w:rsidP="00A171BE">
      <w:pPr>
        <w:widowControl w:val="0"/>
        <w:jc w:val="both"/>
        <w:rPr>
          <w:sz w:val="20"/>
        </w:rPr>
      </w:pPr>
      <w:r w:rsidRPr="008130BC">
        <w:rPr>
          <w:sz w:val="20"/>
        </w:rPr>
        <w:t>- платежные документы (счет) - в 1-ом экземпляре;</w:t>
      </w:r>
    </w:p>
    <w:p w14:paraId="04441C1D" w14:textId="14C8DBF9" w:rsidR="00A171BE" w:rsidRPr="008130BC" w:rsidRDefault="00A171BE" w:rsidP="00A171BE">
      <w:pPr>
        <w:widowControl w:val="0"/>
        <w:jc w:val="both"/>
        <w:rPr>
          <w:sz w:val="20"/>
        </w:rPr>
      </w:pPr>
      <w:r w:rsidRPr="008130BC">
        <w:rPr>
          <w:sz w:val="20"/>
        </w:rPr>
        <w:t xml:space="preserve">- транспортную (отгрузочную) накладную (в случае поставки </w:t>
      </w:r>
      <w:r w:rsidR="00062927" w:rsidRPr="008130BC">
        <w:rPr>
          <w:sz w:val="20"/>
        </w:rPr>
        <w:t>Оборудовани</w:t>
      </w:r>
      <w:r w:rsidR="00926FAD" w:rsidRPr="008130BC">
        <w:rPr>
          <w:sz w:val="20"/>
        </w:rPr>
        <w:t>я</w:t>
      </w:r>
      <w:r w:rsidRPr="008130BC">
        <w:rPr>
          <w:sz w:val="20"/>
        </w:rPr>
        <w:t xml:space="preserve"> транспортной компанией) в 2-х экземплярах;</w:t>
      </w:r>
    </w:p>
    <w:p w14:paraId="43F72AAC" w14:textId="4A21ED87" w:rsidR="00A171BE" w:rsidRPr="008130BC" w:rsidRDefault="00A171BE" w:rsidP="00A171BE">
      <w:pPr>
        <w:widowControl w:val="0"/>
        <w:jc w:val="both"/>
        <w:rPr>
          <w:sz w:val="20"/>
        </w:rPr>
      </w:pPr>
      <w:r w:rsidRPr="008130BC">
        <w:rPr>
          <w:sz w:val="20"/>
        </w:rPr>
        <w:t xml:space="preserve">- копию регистрационного удостоверения, сертификата, свидетельства, паспорта и/или иных документов, подтверждающих качество </w:t>
      </w:r>
      <w:r w:rsidR="00062927" w:rsidRPr="008130BC">
        <w:rPr>
          <w:sz w:val="20"/>
        </w:rPr>
        <w:t>Оборудовани</w:t>
      </w:r>
      <w:r w:rsidR="0051489F" w:rsidRPr="008130BC">
        <w:rPr>
          <w:sz w:val="20"/>
        </w:rPr>
        <w:t>я</w:t>
      </w:r>
      <w:r w:rsidRPr="008130BC">
        <w:rPr>
          <w:sz w:val="20"/>
        </w:rPr>
        <w:t xml:space="preserve"> и его соответствие требованиям действующего законодательства РФ - в 1-ом экземпляре.</w:t>
      </w:r>
    </w:p>
    <w:p w14:paraId="7C2CF3C7" w14:textId="05353F2C" w:rsidR="00A171BE" w:rsidRPr="008130BC" w:rsidRDefault="00A171BE" w:rsidP="00A171BE">
      <w:pPr>
        <w:widowControl w:val="0"/>
        <w:jc w:val="both"/>
        <w:rPr>
          <w:sz w:val="20"/>
        </w:rPr>
      </w:pPr>
      <w:r w:rsidRPr="008130BC">
        <w:rPr>
          <w:sz w:val="20"/>
        </w:rPr>
        <w:t xml:space="preserve">В случае отсутствия вышеназванных документов Заказчик вправе отказаться от приемки </w:t>
      </w:r>
      <w:r w:rsidR="00062927" w:rsidRPr="008130BC">
        <w:rPr>
          <w:sz w:val="20"/>
        </w:rPr>
        <w:t>Оборудовани</w:t>
      </w:r>
      <w:r w:rsidR="0051489F" w:rsidRPr="008130BC">
        <w:rPr>
          <w:sz w:val="20"/>
        </w:rPr>
        <w:t>я</w:t>
      </w:r>
      <w:r w:rsidRPr="008130BC">
        <w:rPr>
          <w:sz w:val="20"/>
        </w:rPr>
        <w:t xml:space="preserve">. </w:t>
      </w:r>
      <w:r w:rsidR="00062927" w:rsidRPr="008130BC">
        <w:rPr>
          <w:sz w:val="20"/>
        </w:rPr>
        <w:t>Оборудование</w:t>
      </w:r>
      <w:r w:rsidRPr="008130BC">
        <w:rPr>
          <w:sz w:val="20"/>
        </w:rPr>
        <w:t xml:space="preserve"> будет считаться не поставленным.</w:t>
      </w:r>
    </w:p>
    <w:p w14:paraId="10C33DE4" w14:textId="4DDCF039" w:rsidR="00BD79AE" w:rsidRPr="008130BC" w:rsidRDefault="00A171BE" w:rsidP="00016727">
      <w:pPr>
        <w:widowControl w:val="0"/>
        <w:numPr>
          <w:ilvl w:val="1"/>
          <w:numId w:val="8"/>
        </w:numPr>
        <w:tabs>
          <w:tab w:val="left" w:pos="709"/>
        </w:tabs>
        <w:ind w:left="0" w:firstLine="0"/>
        <w:jc w:val="both"/>
        <w:rPr>
          <w:sz w:val="20"/>
        </w:rPr>
      </w:pPr>
      <w:r w:rsidRPr="008130BC">
        <w:rPr>
          <w:sz w:val="20"/>
        </w:rPr>
        <w:t xml:space="preserve">Приемка </w:t>
      </w:r>
      <w:r w:rsidR="00062927" w:rsidRPr="008130BC">
        <w:rPr>
          <w:sz w:val="20"/>
        </w:rPr>
        <w:t>Оборудовани</w:t>
      </w:r>
      <w:r w:rsidR="0051489F" w:rsidRPr="008130BC">
        <w:rPr>
          <w:sz w:val="20"/>
        </w:rPr>
        <w:t>я</w:t>
      </w:r>
      <w:r w:rsidRPr="008130BC">
        <w:rPr>
          <w:sz w:val="20"/>
        </w:rPr>
        <w:t xml:space="preserve"> осуществляется Заказчиком в течение 10 (десять) рабочих дней со дня поставки </w:t>
      </w:r>
      <w:r w:rsidR="00062927" w:rsidRPr="008130BC">
        <w:rPr>
          <w:sz w:val="20"/>
        </w:rPr>
        <w:t>Оборудовани</w:t>
      </w:r>
      <w:r w:rsidR="0051489F" w:rsidRPr="008130BC">
        <w:rPr>
          <w:sz w:val="20"/>
        </w:rPr>
        <w:t>я</w:t>
      </w:r>
      <w:r w:rsidRPr="008130BC">
        <w:rPr>
          <w:sz w:val="20"/>
        </w:rPr>
        <w:t xml:space="preserve"> по </w:t>
      </w:r>
      <w:r w:rsidR="00926FAD" w:rsidRPr="008130BC">
        <w:rPr>
          <w:sz w:val="20"/>
        </w:rPr>
        <w:t>М</w:t>
      </w:r>
      <w:r w:rsidRPr="008130BC">
        <w:rPr>
          <w:sz w:val="20"/>
        </w:rPr>
        <w:t xml:space="preserve">есту </w:t>
      </w:r>
      <w:r w:rsidR="00926FAD" w:rsidRPr="008130BC">
        <w:rPr>
          <w:sz w:val="20"/>
        </w:rPr>
        <w:t>поставки</w:t>
      </w:r>
      <w:r w:rsidRPr="008130BC">
        <w:rPr>
          <w:sz w:val="20"/>
        </w:rPr>
        <w:t xml:space="preserve"> и включает в себя:</w:t>
      </w:r>
    </w:p>
    <w:p w14:paraId="0542A3A6" w14:textId="77777777" w:rsidR="00BD79AE" w:rsidRPr="008130BC" w:rsidRDefault="00A171BE" w:rsidP="00BD79AE">
      <w:pPr>
        <w:widowControl w:val="0"/>
        <w:jc w:val="both"/>
        <w:rPr>
          <w:sz w:val="20"/>
        </w:rPr>
      </w:pPr>
      <w:r w:rsidRPr="008130BC">
        <w:rPr>
          <w:sz w:val="20"/>
        </w:rPr>
        <w:t>а) проверку по упаковочным листам номенклатуры поставленного Оборудования на соответствие Спецификации (приложение № 1 к Договору) и Техническим требованиям (приложение № 2 к Договору);</w:t>
      </w:r>
    </w:p>
    <w:p w14:paraId="4F07C859" w14:textId="77777777" w:rsidR="00BD79AE" w:rsidRPr="008130BC" w:rsidRDefault="00A171BE" w:rsidP="00BD79AE">
      <w:pPr>
        <w:widowControl w:val="0"/>
        <w:jc w:val="both"/>
        <w:rPr>
          <w:sz w:val="20"/>
        </w:rPr>
      </w:pPr>
      <w:r w:rsidRPr="008130BC">
        <w:rPr>
          <w:sz w:val="20"/>
        </w:rPr>
        <w:t>б) проверку полноты и правильности оформления комплекта сопроводительных документов в соответствии с условиями Договора;</w:t>
      </w:r>
    </w:p>
    <w:p w14:paraId="065A60E3" w14:textId="77777777" w:rsidR="00BD79AE" w:rsidRPr="008130BC" w:rsidRDefault="00A171BE" w:rsidP="00BD79AE">
      <w:pPr>
        <w:widowControl w:val="0"/>
        <w:jc w:val="both"/>
        <w:rPr>
          <w:sz w:val="20"/>
        </w:rPr>
      </w:pPr>
      <w:r w:rsidRPr="008130BC">
        <w:rPr>
          <w:sz w:val="20"/>
        </w:rPr>
        <w:t>в) контроль наличия/отсутствия внешних повреждений оригинальной упаковки Оборудования;</w:t>
      </w:r>
    </w:p>
    <w:p w14:paraId="62F4443A" w14:textId="77777777" w:rsidR="00BD79AE" w:rsidRPr="008130BC" w:rsidRDefault="00A171BE" w:rsidP="00BD79AE">
      <w:pPr>
        <w:widowControl w:val="0"/>
        <w:jc w:val="both"/>
        <w:rPr>
          <w:sz w:val="20"/>
        </w:rPr>
      </w:pPr>
      <w:r w:rsidRPr="008130BC">
        <w:rPr>
          <w:sz w:val="20"/>
        </w:rPr>
        <w:t>г) проверку наличия необходимых документов (копий документов) н</w:t>
      </w:r>
      <w:r w:rsidR="006C7725" w:rsidRPr="008130BC">
        <w:rPr>
          <w:sz w:val="20"/>
        </w:rPr>
        <w:t xml:space="preserve">а Оборудование, указанных в п. </w:t>
      </w:r>
      <w:r w:rsidRPr="008130BC">
        <w:rPr>
          <w:sz w:val="20"/>
        </w:rPr>
        <w:t>4.</w:t>
      </w:r>
      <w:r w:rsidR="006C7725" w:rsidRPr="008130BC">
        <w:rPr>
          <w:sz w:val="20"/>
        </w:rPr>
        <w:t>5</w:t>
      </w:r>
      <w:r w:rsidRPr="008130BC">
        <w:rPr>
          <w:sz w:val="20"/>
        </w:rPr>
        <w:t xml:space="preserve"> Договора;</w:t>
      </w:r>
    </w:p>
    <w:p w14:paraId="1790BBDF" w14:textId="77777777" w:rsidR="00BD79AE" w:rsidRPr="008130BC" w:rsidRDefault="00A171BE" w:rsidP="00BD79AE">
      <w:pPr>
        <w:widowControl w:val="0"/>
        <w:jc w:val="both"/>
        <w:rPr>
          <w:sz w:val="20"/>
        </w:rPr>
      </w:pPr>
      <w:r w:rsidRPr="008130BC">
        <w:rPr>
          <w:sz w:val="20"/>
        </w:rPr>
        <w:t>д) проверку наличия технической и (или) эксплуатационной документации производителя (изготовителя) Оборудования на русском языке;</w:t>
      </w:r>
    </w:p>
    <w:p w14:paraId="239BBDB7" w14:textId="77777777" w:rsidR="00BD79AE" w:rsidRPr="008130BC" w:rsidRDefault="00A171BE" w:rsidP="00BD79AE">
      <w:pPr>
        <w:widowControl w:val="0"/>
        <w:jc w:val="both"/>
        <w:rPr>
          <w:sz w:val="20"/>
        </w:rPr>
      </w:pPr>
      <w:r w:rsidRPr="008130BC">
        <w:rPr>
          <w:sz w:val="20"/>
        </w:rPr>
        <w:t>е) проверку комплектности и целостности поставленного Оборудования.</w:t>
      </w:r>
    </w:p>
    <w:p w14:paraId="542BA885" w14:textId="77777777" w:rsidR="00016727" w:rsidRPr="008130BC" w:rsidRDefault="00A171BE" w:rsidP="00016727">
      <w:pPr>
        <w:widowControl w:val="0"/>
        <w:numPr>
          <w:ilvl w:val="1"/>
          <w:numId w:val="8"/>
        </w:numPr>
        <w:tabs>
          <w:tab w:val="left" w:pos="709"/>
        </w:tabs>
        <w:ind w:left="0" w:firstLine="0"/>
        <w:jc w:val="both"/>
        <w:rPr>
          <w:sz w:val="20"/>
        </w:rPr>
      </w:pPr>
      <w:r w:rsidRPr="008130BC">
        <w:rPr>
          <w:sz w:val="20"/>
        </w:rPr>
        <w:t xml:space="preserve">По факту приемки Оборудования Поставщик и Заказчик подписывают Акт приема-передачи Оборудования, </w:t>
      </w:r>
      <w:r w:rsidR="0051489F" w:rsidRPr="008130BC">
        <w:rPr>
          <w:sz w:val="20"/>
        </w:rPr>
        <w:t>Товар</w:t>
      </w:r>
      <w:r w:rsidRPr="008130BC">
        <w:rPr>
          <w:sz w:val="20"/>
        </w:rPr>
        <w:t>ную накладную (или универсальный передаточный документ).</w:t>
      </w:r>
    </w:p>
    <w:p w14:paraId="5757E6F9" w14:textId="6B6D1E2E" w:rsidR="00A171BE" w:rsidRPr="008130BC" w:rsidRDefault="00A171BE" w:rsidP="00016727">
      <w:pPr>
        <w:widowControl w:val="0"/>
        <w:tabs>
          <w:tab w:val="left" w:pos="709"/>
        </w:tabs>
        <w:jc w:val="both"/>
        <w:rPr>
          <w:sz w:val="20"/>
        </w:rPr>
      </w:pPr>
      <w:r w:rsidRPr="008130BC">
        <w:rPr>
          <w:sz w:val="20"/>
        </w:rPr>
        <w:t xml:space="preserve">После устранения недостатков, послуживших основанием для </w:t>
      </w:r>
      <w:proofErr w:type="spellStart"/>
      <w:r w:rsidRPr="008130BC">
        <w:rPr>
          <w:sz w:val="20"/>
        </w:rPr>
        <w:t>неподписания</w:t>
      </w:r>
      <w:proofErr w:type="spellEnd"/>
      <w:r w:rsidRPr="008130BC">
        <w:rPr>
          <w:sz w:val="20"/>
        </w:rPr>
        <w:t xml:space="preserve"> </w:t>
      </w:r>
      <w:bookmarkStart w:id="1" w:name="OLE_LINK25"/>
      <w:bookmarkStart w:id="2" w:name="OLE_LINK26"/>
      <w:bookmarkStart w:id="3" w:name="OLE_LINK29"/>
      <w:bookmarkStart w:id="4" w:name="OLE_LINK30"/>
      <w:r w:rsidRPr="008130BC">
        <w:rPr>
          <w:sz w:val="20"/>
        </w:rPr>
        <w:t>Акта приема-передачи Оборудовани</w:t>
      </w:r>
      <w:bookmarkEnd w:id="1"/>
      <w:bookmarkEnd w:id="2"/>
      <w:bookmarkEnd w:id="3"/>
      <w:bookmarkEnd w:id="4"/>
      <w:r w:rsidRPr="008130BC">
        <w:rPr>
          <w:sz w:val="20"/>
        </w:rPr>
        <w:t>я, Поставщик и Заказчик подписывают Акт приема-передачи Оборудования.</w:t>
      </w:r>
    </w:p>
    <w:p w14:paraId="6244AFFA" w14:textId="404C4A64" w:rsidR="00A171BE" w:rsidRPr="008130BC" w:rsidRDefault="00A171BE" w:rsidP="00A171BE">
      <w:pPr>
        <w:widowControl w:val="0"/>
        <w:jc w:val="both"/>
        <w:rPr>
          <w:sz w:val="20"/>
        </w:rPr>
      </w:pPr>
      <w:r w:rsidRPr="008130BC">
        <w:rPr>
          <w:sz w:val="20"/>
        </w:rPr>
        <w:t xml:space="preserve">При доставке </w:t>
      </w:r>
      <w:r w:rsidR="00062927" w:rsidRPr="008130BC">
        <w:rPr>
          <w:sz w:val="20"/>
        </w:rPr>
        <w:t>Оборудовани</w:t>
      </w:r>
      <w:r w:rsidR="0051489F" w:rsidRPr="008130BC">
        <w:rPr>
          <w:sz w:val="20"/>
        </w:rPr>
        <w:t>я</w:t>
      </w:r>
      <w:r w:rsidRPr="008130BC">
        <w:rPr>
          <w:sz w:val="20"/>
        </w:rPr>
        <w:t xml:space="preserve"> транспортной компанией Заказчик принимает груз по количеству тарных мест, указанных в транспортной (отгрузочной) накладной. После чего осуществляет приемку </w:t>
      </w:r>
      <w:r w:rsidR="00062927" w:rsidRPr="008130BC">
        <w:rPr>
          <w:sz w:val="20"/>
        </w:rPr>
        <w:t>Оборудовани</w:t>
      </w:r>
      <w:r w:rsidR="0051489F" w:rsidRPr="008130BC">
        <w:rPr>
          <w:sz w:val="20"/>
        </w:rPr>
        <w:t>я</w:t>
      </w:r>
      <w:r w:rsidRPr="008130BC">
        <w:rPr>
          <w:sz w:val="20"/>
        </w:rPr>
        <w:t xml:space="preserve"> согласно приемочным документам на </w:t>
      </w:r>
      <w:r w:rsidR="00062927" w:rsidRPr="008130BC">
        <w:rPr>
          <w:sz w:val="20"/>
        </w:rPr>
        <w:t>Оборудование</w:t>
      </w:r>
      <w:r w:rsidRPr="008130BC">
        <w:rPr>
          <w:sz w:val="20"/>
        </w:rPr>
        <w:t>, предоставленным Поставщиком в сроки, определенные договором.</w:t>
      </w:r>
    </w:p>
    <w:p w14:paraId="001FFBA4" w14:textId="1C9EBBF7" w:rsidR="00A171BE" w:rsidRPr="008130BC" w:rsidRDefault="00A171BE" w:rsidP="00016727">
      <w:pPr>
        <w:widowControl w:val="0"/>
        <w:numPr>
          <w:ilvl w:val="1"/>
          <w:numId w:val="8"/>
        </w:numPr>
        <w:tabs>
          <w:tab w:val="left" w:pos="709"/>
        </w:tabs>
        <w:ind w:left="0" w:firstLine="0"/>
        <w:jc w:val="both"/>
        <w:rPr>
          <w:sz w:val="20"/>
        </w:rPr>
      </w:pPr>
      <w:r w:rsidRPr="008130BC">
        <w:rPr>
          <w:sz w:val="20"/>
        </w:rPr>
        <w:t xml:space="preserve">В случае просрочки поставки </w:t>
      </w:r>
      <w:r w:rsidR="00062927" w:rsidRPr="008130BC">
        <w:rPr>
          <w:sz w:val="20"/>
        </w:rPr>
        <w:t>Оборудовани</w:t>
      </w:r>
      <w:r w:rsidR="0051489F" w:rsidRPr="008130BC">
        <w:rPr>
          <w:sz w:val="20"/>
        </w:rPr>
        <w:t>я</w:t>
      </w:r>
      <w:r w:rsidRPr="008130BC">
        <w:rPr>
          <w:sz w:val="20"/>
        </w:rPr>
        <w:t xml:space="preserve"> Заказчик составляет акт о просрочке поставки </w:t>
      </w:r>
      <w:r w:rsidR="00062927" w:rsidRPr="008130BC">
        <w:rPr>
          <w:sz w:val="20"/>
        </w:rPr>
        <w:t>Оборудовани</w:t>
      </w:r>
      <w:r w:rsidR="0051489F" w:rsidRPr="008130BC">
        <w:rPr>
          <w:sz w:val="20"/>
        </w:rPr>
        <w:t>я</w:t>
      </w:r>
      <w:r w:rsidRPr="008130BC">
        <w:rPr>
          <w:sz w:val="20"/>
        </w:rPr>
        <w:t xml:space="preserve">, в котором указываются сведения о времени заказа и времени просрочки поставки </w:t>
      </w:r>
      <w:r w:rsidR="00062927" w:rsidRPr="008130BC">
        <w:rPr>
          <w:sz w:val="20"/>
        </w:rPr>
        <w:t>Оборудовани</w:t>
      </w:r>
      <w:r w:rsidR="0051489F" w:rsidRPr="008130BC">
        <w:rPr>
          <w:sz w:val="20"/>
        </w:rPr>
        <w:t>я</w:t>
      </w:r>
      <w:r w:rsidRPr="008130BC">
        <w:rPr>
          <w:sz w:val="20"/>
        </w:rPr>
        <w:t>.</w:t>
      </w:r>
    </w:p>
    <w:p w14:paraId="660572AE" w14:textId="108A9E62" w:rsidR="00A171BE" w:rsidRPr="008130BC" w:rsidRDefault="00A171BE" w:rsidP="00A171BE">
      <w:pPr>
        <w:widowControl w:val="0"/>
        <w:jc w:val="both"/>
        <w:rPr>
          <w:sz w:val="20"/>
        </w:rPr>
      </w:pPr>
      <w:r w:rsidRPr="008130BC">
        <w:rPr>
          <w:sz w:val="20"/>
        </w:rPr>
        <w:t xml:space="preserve">В случае </w:t>
      </w:r>
      <w:proofErr w:type="spellStart"/>
      <w:r w:rsidRPr="008130BC">
        <w:rPr>
          <w:sz w:val="20"/>
        </w:rPr>
        <w:t>непоставки</w:t>
      </w:r>
      <w:proofErr w:type="spellEnd"/>
      <w:r w:rsidRPr="008130BC">
        <w:rPr>
          <w:sz w:val="20"/>
        </w:rPr>
        <w:t xml:space="preserve"> </w:t>
      </w:r>
      <w:r w:rsidR="00062927" w:rsidRPr="008130BC">
        <w:rPr>
          <w:sz w:val="20"/>
        </w:rPr>
        <w:t>Оборудовани</w:t>
      </w:r>
      <w:r w:rsidR="0051489F" w:rsidRPr="008130BC">
        <w:rPr>
          <w:sz w:val="20"/>
        </w:rPr>
        <w:t>я</w:t>
      </w:r>
      <w:r w:rsidRPr="008130BC">
        <w:rPr>
          <w:sz w:val="20"/>
        </w:rPr>
        <w:t xml:space="preserve"> или при наличии недостатков, замечаний к поставленному </w:t>
      </w:r>
      <w:r w:rsidR="00062927" w:rsidRPr="008130BC">
        <w:rPr>
          <w:sz w:val="20"/>
        </w:rPr>
        <w:t>Оборудовани</w:t>
      </w:r>
      <w:r w:rsidR="0051489F" w:rsidRPr="008130BC">
        <w:rPr>
          <w:sz w:val="20"/>
        </w:rPr>
        <w:t>ю</w:t>
      </w:r>
      <w:r w:rsidRPr="008130BC">
        <w:rPr>
          <w:sz w:val="20"/>
        </w:rPr>
        <w:t xml:space="preserve">, сопроводительной документации на </w:t>
      </w:r>
      <w:r w:rsidR="00062927" w:rsidRPr="008130BC">
        <w:rPr>
          <w:sz w:val="20"/>
        </w:rPr>
        <w:t>Оборудование</w:t>
      </w:r>
      <w:r w:rsidRPr="008130BC">
        <w:rPr>
          <w:sz w:val="20"/>
        </w:rPr>
        <w:t xml:space="preserve"> Заказчик составляет акт замечаний и направляет Поставщику вместе с мотивированной претензией, в которой указывается недостатки, замечания и сроки их устранения.</w:t>
      </w:r>
      <w:bookmarkStart w:id="5" w:name="P147"/>
      <w:bookmarkStart w:id="6" w:name="P148"/>
      <w:bookmarkEnd w:id="5"/>
      <w:bookmarkEnd w:id="6"/>
      <w:r w:rsidRPr="008130BC">
        <w:rPr>
          <w:sz w:val="20"/>
        </w:rPr>
        <w:t xml:space="preserve"> Срок оформления и предъявления требований о наличии замечаний к </w:t>
      </w:r>
      <w:r w:rsidR="00062927" w:rsidRPr="008130BC">
        <w:rPr>
          <w:sz w:val="20"/>
        </w:rPr>
        <w:t>Оборудовани</w:t>
      </w:r>
      <w:r w:rsidR="0051489F" w:rsidRPr="008130BC">
        <w:rPr>
          <w:sz w:val="20"/>
        </w:rPr>
        <w:t>ю</w:t>
      </w:r>
      <w:r w:rsidRPr="008130BC">
        <w:rPr>
          <w:sz w:val="20"/>
        </w:rPr>
        <w:t xml:space="preserve"> не должен превышать срока приемки, установленного в п. 4.6. настоящего Договора.</w:t>
      </w:r>
    </w:p>
    <w:p w14:paraId="7A0D6E93" w14:textId="77777777" w:rsidR="00A171BE" w:rsidRPr="008130BC" w:rsidRDefault="00A171BE" w:rsidP="00A171BE">
      <w:pPr>
        <w:widowControl w:val="0"/>
        <w:jc w:val="both"/>
        <w:rPr>
          <w:sz w:val="20"/>
        </w:rPr>
      </w:pPr>
      <w:r w:rsidRPr="008130BC">
        <w:rPr>
          <w:sz w:val="20"/>
        </w:rPr>
        <w:t>Указанные акты являются основаниями для применения к Поставщику мер ответственности, предусмотренных Договором.</w:t>
      </w:r>
    </w:p>
    <w:p w14:paraId="7058052B" w14:textId="22607988" w:rsidR="00A171BE" w:rsidRPr="008130BC" w:rsidRDefault="007F602A" w:rsidP="00016727">
      <w:pPr>
        <w:widowControl w:val="0"/>
        <w:numPr>
          <w:ilvl w:val="1"/>
          <w:numId w:val="8"/>
        </w:numPr>
        <w:tabs>
          <w:tab w:val="left" w:pos="709"/>
        </w:tabs>
        <w:ind w:left="0" w:firstLine="0"/>
        <w:jc w:val="both"/>
        <w:rPr>
          <w:sz w:val="20"/>
        </w:rPr>
      </w:pPr>
      <w:r w:rsidRPr="008130BC">
        <w:rPr>
          <w:sz w:val="20"/>
        </w:rPr>
        <w:t>Некачественное</w:t>
      </w:r>
      <w:r w:rsidR="00A171BE" w:rsidRPr="008130BC">
        <w:rPr>
          <w:sz w:val="20"/>
        </w:rPr>
        <w:t>, несоответств</w:t>
      </w:r>
      <w:r w:rsidRPr="008130BC">
        <w:rPr>
          <w:sz w:val="20"/>
        </w:rPr>
        <w:t>ующее</w:t>
      </w:r>
      <w:r w:rsidR="00A171BE" w:rsidRPr="008130BC">
        <w:rPr>
          <w:sz w:val="20"/>
        </w:rPr>
        <w:t xml:space="preserve"> требованиям настоящего договора, технической документации, требованиям законодательства РФ </w:t>
      </w:r>
      <w:r w:rsidR="00062927" w:rsidRPr="008130BC">
        <w:rPr>
          <w:sz w:val="20"/>
        </w:rPr>
        <w:t>Оборудование</w:t>
      </w:r>
      <w:r w:rsidRPr="008130BC">
        <w:rPr>
          <w:sz w:val="20"/>
        </w:rPr>
        <w:t>, выявленные</w:t>
      </w:r>
      <w:r w:rsidR="00A171BE" w:rsidRPr="008130BC">
        <w:rPr>
          <w:sz w:val="20"/>
        </w:rPr>
        <w:t xml:space="preserve"> </w:t>
      </w:r>
      <w:r w:rsidRPr="008130BC">
        <w:rPr>
          <w:sz w:val="20"/>
        </w:rPr>
        <w:t>З</w:t>
      </w:r>
      <w:r w:rsidR="00A171BE" w:rsidRPr="008130BC">
        <w:rPr>
          <w:sz w:val="20"/>
        </w:rPr>
        <w:t xml:space="preserve">аказчиком при приемке, подлежит замене Поставщиком по требованию Заказчика в установленные сроки. После устранения недостатков, замечаний Заказчик подписывает приемочные документы. </w:t>
      </w:r>
    </w:p>
    <w:p w14:paraId="7BCB47EA" w14:textId="08F65978" w:rsidR="00A171BE" w:rsidRPr="008130BC" w:rsidRDefault="00A171BE" w:rsidP="00016727">
      <w:pPr>
        <w:widowControl w:val="0"/>
        <w:numPr>
          <w:ilvl w:val="1"/>
          <w:numId w:val="8"/>
        </w:numPr>
        <w:tabs>
          <w:tab w:val="left" w:pos="709"/>
        </w:tabs>
        <w:ind w:left="0" w:firstLine="0"/>
        <w:jc w:val="both"/>
        <w:rPr>
          <w:sz w:val="20"/>
        </w:rPr>
      </w:pPr>
      <w:r w:rsidRPr="008130BC">
        <w:rPr>
          <w:sz w:val="20"/>
        </w:rPr>
        <w:t xml:space="preserve">Для проверки предоставленных Поставщиком результатов поставки, предусмотренных Договором, в части их соответствия условиям Договора, Заказчиком может проводиться экспертиза </w:t>
      </w:r>
      <w:r w:rsidR="00062927" w:rsidRPr="008130BC">
        <w:rPr>
          <w:sz w:val="20"/>
        </w:rPr>
        <w:t>Оборудовани</w:t>
      </w:r>
      <w:r w:rsidR="0051489F" w:rsidRPr="008130BC">
        <w:rPr>
          <w:sz w:val="20"/>
        </w:rPr>
        <w:t>я</w:t>
      </w:r>
      <w:r w:rsidRPr="008130BC">
        <w:rPr>
          <w:sz w:val="20"/>
        </w:rPr>
        <w:t>. Экспертиза может проводиться силами Заказчика или к ее проведению могут привлекаться эксперты, экспертные организации.</w:t>
      </w:r>
    </w:p>
    <w:p w14:paraId="4092E19B" w14:textId="77777777" w:rsidR="00A171BE" w:rsidRPr="008130BC" w:rsidRDefault="00A171BE" w:rsidP="00A171BE">
      <w:pPr>
        <w:widowControl w:val="0"/>
        <w:jc w:val="both"/>
        <w:rPr>
          <w:sz w:val="20"/>
        </w:rPr>
      </w:pPr>
      <w:r w:rsidRPr="008130BC">
        <w:rPr>
          <w:sz w:val="20"/>
        </w:rPr>
        <w:lastRenderedPageBreak/>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5DE5CC0D" w14:textId="4040875E" w:rsidR="00A171BE" w:rsidRPr="008130BC" w:rsidRDefault="00A171BE" w:rsidP="00A171BE">
      <w:pPr>
        <w:widowControl w:val="0"/>
        <w:jc w:val="both"/>
        <w:rPr>
          <w:sz w:val="20"/>
        </w:rPr>
      </w:pPr>
      <w:r w:rsidRPr="008130BC">
        <w:rPr>
          <w:sz w:val="20"/>
        </w:rPr>
        <w:t xml:space="preserve">В случае установления по результатам экспертизы факта поставки </w:t>
      </w:r>
      <w:r w:rsidR="00062927" w:rsidRPr="008130BC">
        <w:rPr>
          <w:sz w:val="20"/>
        </w:rPr>
        <w:t>Оборудовани</w:t>
      </w:r>
      <w:r w:rsidR="0051489F" w:rsidRPr="008130BC">
        <w:rPr>
          <w:sz w:val="20"/>
        </w:rPr>
        <w:t>я</w:t>
      </w:r>
      <w:r w:rsidRPr="008130BC">
        <w:rPr>
          <w:sz w:val="20"/>
        </w:rPr>
        <w:t xml:space="preserve"> ненадлежащего качества или несоответствия </w:t>
      </w:r>
      <w:r w:rsidR="00062927" w:rsidRPr="008130BC">
        <w:rPr>
          <w:sz w:val="20"/>
        </w:rPr>
        <w:t>Оборудовани</w:t>
      </w:r>
      <w:r w:rsidR="0051489F" w:rsidRPr="008130BC">
        <w:rPr>
          <w:sz w:val="20"/>
        </w:rPr>
        <w:t>я</w:t>
      </w:r>
      <w:r w:rsidRPr="008130BC">
        <w:rPr>
          <w:sz w:val="20"/>
        </w:rPr>
        <w:t xml:space="preserve"> условиям договора Поставщик компенсирует Заказчику все возникшие в связи с проведением экспертизы расходы</w:t>
      </w:r>
      <w:r w:rsidR="00724F3B" w:rsidRPr="008130BC">
        <w:rPr>
          <w:sz w:val="20"/>
        </w:rPr>
        <w:t xml:space="preserve"> в полном объеме</w:t>
      </w:r>
      <w:r w:rsidRPr="008130BC">
        <w:rPr>
          <w:sz w:val="20"/>
        </w:rPr>
        <w:t xml:space="preserve"> по предъявлении Заказчиком письменного требования и копии соответствующего заключения, других документов, подтверждающих затраты Заказчика. В случае неудовлетворения Поставщиком требования Заказчика о возмещении расходов на экспертизу в добровольном порядке, Заказчик имеет право обратиться в суд за защитой своих интересов.</w:t>
      </w:r>
    </w:p>
    <w:p w14:paraId="53D1F945" w14:textId="0AEA6509" w:rsidR="00A171BE" w:rsidRPr="008130BC" w:rsidRDefault="00A171BE" w:rsidP="00016727">
      <w:pPr>
        <w:widowControl w:val="0"/>
        <w:numPr>
          <w:ilvl w:val="1"/>
          <w:numId w:val="8"/>
        </w:numPr>
        <w:tabs>
          <w:tab w:val="left" w:pos="709"/>
        </w:tabs>
        <w:ind w:left="0" w:firstLine="0"/>
        <w:jc w:val="both"/>
        <w:rPr>
          <w:sz w:val="20"/>
        </w:rPr>
      </w:pPr>
      <w:r w:rsidRPr="008130BC">
        <w:rPr>
          <w:sz w:val="20"/>
        </w:rPr>
        <w:t xml:space="preserve">Датой поставки </w:t>
      </w:r>
      <w:r w:rsidR="00062927" w:rsidRPr="008130BC">
        <w:rPr>
          <w:sz w:val="20"/>
        </w:rPr>
        <w:t>Оборудовани</w:t>
      </w:r>
      <w:r w:rsidR="0051489F" w:rsidRPr="008130BC">
        <w:rPr>
          <w:sz w:val="20"/>
        </w:rPr>
        <w:t>я</w:t>
      </w:r>
      <w:r w:rsidRPr="008130BC">
        <w:rPr>
          <w:sz w:val="20"/>
        </w:rPr>
        <w:t xml:space="preserve"> считается дата подписания сторонами Акта приема-передачи Оборудования. Со дня подписания указанного акта Заказчиком, риск случайной гибели, утраты или повреждения </w:t>
      </w:r>
      <w:r w:rsidR="00062927" w:rsidRPr="008130BC">
        <w:rPr>
          <w:sz w:val="20"/>
        </w:rPr>
        <w:t>Оборудовани</w:t>
      </w:r>
      <w:r w:rsidR="0051489F" w:rsidRPr="008130BC">
        <w:rPr>
          <w:sz w:val="20"/>
        </w:rPr>
        <w:t>я</w:t>
      </w:r>
      <w:r w:rsidRPr="008130BC">
        <w:rPr>
          <w:sz w:val="20"/>
        </w:rPr>
        <w:t xml:space="preserve"> переходит к Заказчику.</w:t>
      </w:r>
    </w:p>
    <w:p w14:paraId="3954B125" w14:textId="1DE27963" w:rsidR="00A171BE" w:rsidRPr="008130BC" w:rsidRDefault="00A171BE" w:rsidP="00016727">
      <w:pPr>
        <w:widowControl w:val="0"/>
        <w:numPr>
          <w:ilvl w:val="1"/>
          <w:numId w:val="8"/>
        </w:numPr>
        <w:tabs>
          <w:tab w:val="left" w:pos="709"/>
        </w:tabs>
        <w:ind w:left="0" w:firstLine="0"/>
        <w:jc w:val="both"/>
        <w:rPr>
          <w:sz w:val="20"/>
        </w:rPr>
      </w:pPr>
      <w:r w:rsidRPr="008130BC">
        <w:rPr>
          <w:sz w:val="20"/>
        </w:rPr>
        <w:t>В срок не более 5 (пяти) рабочих дней после подписания сторонами Акта приема-передачи Оборудования Поставщик осуществляет сборку, установку, монтаж и ввод в эксплуатацию Оборудования, обучение правилам эксплуатации (инструктаж) специалистов Заказчика, эксплуатирующих Оборудование, и специалистов Заказчика, осуществляющих техническое обслуживание Оборудования без отрыва от производства.</w:t>
      </w:r>
    </w:p>
    <w:p w14:paraId="011CB38F" w14:textId="178AC0A6" w:rsidR="00A171BE" w:rsidRPr="008130BC" w:rsidRDefault="00A171BE" w:rsidP="00016727">
      <w:pPr>
        <w:widowControl w:val="0"/>
        <w:numPr>
          <w:ilvl w:val="1"/>
          <w:numId w:val="8"/>
        </w:numPr>
        <w:tabs>
          <w:tab w:val="left" w:pos="709"/>
        </w:tabs>
        <w:ind w:left="0" w:firstLine="0"/>
        <w:jc w:val="both"/>
        <w:rPr>
          <w:sz w:val="20"/>
        </w:rPr>
      </w:pPr>
      <w:r w:rsidRPr="008130BC">
        <w:rPr>
          <w:sz w:val="20"/>
        </w:rPr>
        <w:t xml:space="preserve">Ввод </w:t>
      </w:r>
      <w:r w:rsidR="00062927" w:rsidRPr="008130BC">
        <w:rPr>
          <w:sz w:val="20"/>
        </w:rPr>
        <w:t>Оборудовани</w:t>
      </w:r>
      <w:r w:rsidR="0051489F" w:rsidRPr="008130BC">
        <w:rPr>
          <w:sz w:val="20"/>
        </w:rPr>
        <w:t>я</w:t>
      </w:r>
      <w:r w:rsidRPr="008130BC">
        <w:rPr>
          <w:sz w:val="20"/>
        </w:rPr>
        <w:t xml:space="preserve"> в эксплуатацию и инструктаж персонала Заказчика должен быть произведен в соответствии с требованиями, предъявляемыми к работам соответствующего рода действующим законодательством РФ, с соблюдением действующих государственных стандартов, технических условий, требований нормативной, технической и эксплуатационной документации на </w:t>
      </w:r>
      <w:r w:rsidR="00062927" w:rsidRPr="008130BC">
        <w:rPr>
          <w:sz w:val="20"/>
        </w:rPr>
        <w:t>Оборудование</w:t>
      </w:r>
      <w:r w:rsidRPr="008130BC">
        <w:rPr>
          <w:sz w:val="20"/>
        </w:rPr>
        <w:t>.</w:t>
      </w:r>
    </w:p>
    <w:p w14:paraId="452123A1" w14:textId="4864B07A" w:rsidR="00A171BE" w:rsidRPr="008130BC" w:rsidRDefault="00A171BE" w:rsidP="00016727">
      <w:pPr>
        <w:widowControl w:val="0"/>
        <w:numPr>
          <w:ilvl w:val="1"/>
          <w:numId w:val="8"/>
        </w:numPr>
        <w:tabs>
          <w:tab w:val="left" w:pos="709"/>
        </w:tabs>
        <w:ind w:left="0" w:firstLine="0"/>
        <w:jc w:val="both"/>
        <w:rPr>
          <w:sz w:val="20"/>
        </w:rPr>
      </w:pPr>
      <w:r w:rsidRPr="008130BC">
        <w:rPr>
          <w:sz w:val="20"/>
        </w:rPr>
        <w:t xml:space="preserve">По окончании срока, отведенного на ввод в эксплантацию Оборудования и инструктаж, стороны подписывают Акт ввода </w:t>
      </w:r>
      <w:r w:rsidR="00E97370" w:rsidRPr="008130BC">
        <w:rPr>
          <w:sz w:val="20"/>
        </w:rPr>
        <w:t>о</w:t>
      </w:r>
      <w:r w:rsidRPr="008130BC">
        <w:rPr>
          <w:sz w:val="20"/>
        </w:rPr>
        <w:t xml:space="preserve">борудования в эксплуатацию и инструктажа. </w:t>
      </w:r>
    </w:p>
    <w:p w14:paraId="2360B78D" w14:textId="6338901D" w:rsidR="00A171BE" w:rsidRPr="008130BC" w:rsidRDefault="00A171BE" w:rsidP="00A171BE">
      <w:pPr>
        <w:widowControl w:val="0"/>
        <w:jc w:val="both"/>
        <w:rPr>
          <w:sz w:val="20"/>
        </w:rPr>
      </w:pPr>
      <w:r w:rsidRPr="008130BC">
        <w:rPr>
          <w:sz w:val="20"/>
        </w:rPr>
        <w:t>В случае наличия замечаний (недостатков) при осуществлении ввода в эксплуатацию в срок, установленный в п. 4.12. настоящего Договора, Заказчик оформляет и направляет Поставщику мотивированный отказ от подписания Акта ввода</w:t>
      </w:r>
      <w:r w:rsidR="00E97370" w:rsidRPr="008130BC">
        <w:rPr>
          <w:sz w:val="20"/>
        </w:rPr>
        <w:t xml:space="preserve"> оборудования в эксплуатацию и инструктажа</w:t>
      </w:r>
      <w:r w:rsidRPr="008130BC">
        <w:rPr>
          <w:sz w:val="20"/>
        </w:rPr>
        <w:t>, в котором указываются недостатки и сроки их устранения.</w:t>
      </w:r>
      <w:r w:rsidR="000055E7" w:rsidRPr="008130BC">
        <w:t xml:space="preserve"> М</w:t>
      </w:r>
      <w:r w:rsidR="000055E7" w:rsidRPr="008130BC">
        <w:rPr>
          <w:sz w:val="20"/>
        </w:rPr>
        <w:t>отивированный отказ Заказчиком направляется Поставщику в течение 10 (десяти) рабочих дней с даты окончания срока, предусмотренного для сборки</w:t>
      </w:r>
      <w:r w:rsidR="00371DC8" w:rsidRPr="008130BC">
        <w:rPr>
          <w:sz w:val="20"/>
        </w:rPr>
        <w:t>,</w:t>
      </w:r>
      <w:r w:rsidR="000055E7" w:rsidRPr="008130BC">
        <w:t xml:space="preserve"> </w:t>
      </w:r>
      <w:r w:rsidR="000055E7" w:rsidRPr="008130BC">
        <w:rPr>
          <w:sz w:val="20"/>
        </w:rPr>
        <w:t>установк</w:t>
      </w:r>
      <w:r w:rsidR="00371DC8" w:rsidRPr="008130BC">
        <w:rPr>
          <w:sz w:val="20"/>
        </w:rPr>
        <w:t xml:space="preserve">и, монтажу </w:t>
      </w:r>
      <w:r w:rsidR="000055E7" w:rsidRPr="008130BC">
        <w:rPr>
          <w:sz w:val="20"/>
        </w:rPr>
        <w:t>и ввод</w:t>
      </w:r>
      <w:r w:rsidR="00371DC8" w:rsidRPr="008130BC">
        <w:rPr>
          <w:sz w:val="20"/>
        </w:rPr>
        <w:t>у</w:t>
      </w:r>
      <w:r w:rsidR="000055E7" w:rsidRPr="008130BC">
        <w:rPr>
          <w:sz w:val="20"/>
        </w:rPr>
        <w:t xml:space="preserve"> в эксплуатацию Оборудования, обучение правилам эксплуатации (инструктаж) специалистов Заказчика.</w:t>
      </w:r>
      <w:r w:rsidR="00371DC8" w:rsidRPr="008130BC">
        <w:rPr>
          <w:sz w:val="20"/>
        </w:rPr>
        <w:t xml:space="preserve"> Мотивированный отказ может содержать срок для устранения выявленного нарушения.</w:t>
      </w:r>
    </w:p>
    <w:p w14:paraId="506E55EB" w14:textId="57FC600C" w:rsidR="00A171BE" w:rsidRPr="008130BC" w:rsidRDefault="00A171BE" w:rsidP="00016727">
      <w:pPr>
        <w:widowControl w:val="0"/>
        <w:numPr>
          <w:ilvl w:val="1"/>
          <w:numId w:val="8"/>
        </w:numPr>
        <w:tabs>
          <w:tab w:val="left" w:pos="709"/>
        </w:tabs>
        <w:ind w:left="0" w:firstLine="0"/>
        <w:jc w:val="both"/>
        <w:rPr>
          <w:sz w:val="20"/>
        </w:rPr>
      </w:pPr>
      <w:r w:rsidRPr="008130BC">
        <w:rPr>
          <w:sz w:val="20"/>
        </w:rPr>
        <w:t xml:space="preserve">После устранения недостатков, послуживших основанием для </w:t>
      </w:r>
      <w:proofErr w:type="spellStart"/>
      <w:r w:rsidRPr="008130BC">
        <w:rPr>
          <w:sz w:val="20"/>
        </w:rPr>
        <w:t>неподписания</w:t>
      </w:r>
      <w:proofErr w:type="spellEnd"/>
      <w:r w:rsidRPr="008130BC">
        <w:rPr>
          <w:sz w:val="20"/>
        </w:rPr>
        <w:t xml:space="preserve"> Акта ввода </w:t>
      </w:r>
      <w:r w:rsidR="00E97370" w:rsidRPr="008130BC">
        <w:rPr>
          <w:sz w:val="20"/>
        </w:rPr>
        <w:t>о</w:t>
      </w:r>
      <w:r w:rsidR="00062927" w:rsidRPr="008130BC">
        <w:rPr>
          <w:sz w:val="20"/>
        </w:rPr>
        <w:t>борудовани</w:t>
      </w:r>
      <w:r w:rsidR="0051489F" w:rsidRPr="008130BC">
        <w:rPr>
          <w:sz w:val="20"/>
        </w:rPr>
        <w:t>я</w:t>
      </w:r>
      <w:r w:rsidRPr="008130BC">
        <w:rPr>
          <w:sz w:val="20"/>
        </w:rPr>
        <w:t xml:space="preserve"> в эксплуатацию и инструктажа, Стороны подписывают акт ввода </w:t>
      </w:r>
      <w:r w:rsidR="0051489F" w:rsidRPr="008130BC">
        <w:rPr>
          <w:sz w:val="20"/>
        </w:rPr>
        <w:t>о</w:t>
      </w:r>
      <w:r w:rsidR="00062927" w:rsidRPr="008130BC">
        <w:rPr>
          <w:sz w:val="20"/>
        </w:rPr>
        <w:t>борудовани</w:t>
      </w:r>
      <w:r w:rsidR="0051489F" w:rsidRPr="008130BC">
        <w:rPr>
          <w:sz w:val="20"/>
        </w:rPr>
        <w:t>я</w:t>
      </w:r>
      <w:r w:rsidRPr="008130BC">
        <w:rPr>
          <w:sz w:val="20"/>
        </w:rPr>
        <w:t xml:space="preserve"> в эксплуатацию и инструктажа.</w:t>
      </w:r>
    </w:p>
    <w:p w14:paraId="33E2ECF7" w14:textId="2F4ED142" w:rsidR="00A171BE" w:rsidRPr="008130BC" w:rsidRDefault="00A171BE" w:rsidP="00016727">
      <w:pPr>
        <w:widowControl w:val="0"/>
        <w:numPr>
          <w:ilvl w:val="1"/>
          <w:numId w:val="8"/>
        </w:numPr>
        <w:tabs>
          <w:tab w:val="left" w:pos="709"/>
        </w:tabs>
        <w:ind w:left="0" w:firstLine="0"/>
        <w:jc w:val="both"/>
        <w:rPr>
          <w:sz w:val="20"/>
        </w:rPr>
      </w:pPr>
      <w:r w:rsidRPr="008130BC">
        <w:rPr>
          <w:sz w:val="20"/>
        </w:rPr>
        <w:t xml:space="preserve">Подписание сторонами </w:t>
      </w:r>
      <w:r w:rsidR="0051489F" w:rsidRPr="008130BC">
        <w:rPr>
          <w:sz w:val="20"/>
        </w:rPr>
        <w:t>Товар</w:t>
      </w:r>
      <w:r w:rsidRPr="008130BC">
        <w:rPr>
          <w:sz w:val="20"/>
        </w:rPr>
        <w:t>ной накладной (или универсального передаточного документа),</w:t>
      </w:r>
      <w:r w:rsidRPr="008130BC">
        <w:rPr>
          <w:bCs/>
          <w:spacing w:val="-3"/>
          <w:sz w:val="20"/>
        </w:rPr>
        <w:t xml:space="preserve"> </w:t>
      </w:r>
      <w:r w:rsidRPr="008130BC">
        <w:rPr>
          <w:sz w:val="20"/>
        </w:rPr>
        <w:t xml:space="preserve">Акта приема-передачи Оборудования, Акта ввода </w:t>
      </w:r>
      <w:r w:rsidR="0051489F" w:rsidRPr="008130BC">
        <w:rPr>
          <w:sz w:val="20"/>
        </w:rPr>
        <w:t>о</w:t>
      </w:r>
      <w:r w:rsidR="00062927" w:rsidRPr="008130BC">
        <w:rPr>
          <w:sz w:val="20"/>
        </w:rPr>
        <w:t>борудовани</w:t>
      </w:r>
      <w:r w:rsidR="0051489F" w:rsidRPr="008130BC">
        <w:rPr>
          <w:sz w:val="20"/>
        </w:rPr>
        <w:t>я</w:t>
      </w:r>
      <w:r w:rsidRPr="008130BC">
        <w:rPr>
          <w:sz w:val="20"/>
        </w:rPr>
        <w:t xml:space="preserve"> в эксплуатацию и инструктажа, является подтверждением исполнения обязательств по договору. Данная документация является основанием для оплаты Поставщику поставленного </w:t>
      </w:r>
      <w:r w:rsidR="00062927" w:rsidRPr="008130BC">
        <w:rPr>
          <w:sz w:val="20"/>
        </w:rPr>
        <w:t>Оборудовани</w:t>
      </w:r>
      <w:r w:rsidR="0051489F" w:rsidRPr="008130BC">
        <w:rPr>
          <w:sz w:val="20"/>
        </w:rPr>
        <w:t>я</w:t>
      </w:r>
      <w:r w:rsidRPr="008130BC">
        <w:rPr>
          <w:sz w:val="20"/>
        </w:rPr>
        <w:t>.</w:t>
      </w:r>
    </w:p>
    <w:p w14:paraId="23A99C58" w14:textId="77777777" w:rsidR="003016E8" w:rsidRPr="008130BC" w:rsidRDefault="003016E8" w:rsidP="00A171BE">
      <w:pPr>
        <w:widowControl w:val="0"/>
        <w:tabs>
          <w:tab w:val="left" w:pos="567"/>
          <w:tab w:val="left" w:pos="851"/>
        </w:tabs>
        <w:jc w:val="both"/>
        <w:rPr>
          <w:sz w:val="20"/>
        </w:rPr>
      </w:pPr>
    </w:p>
    <w:p w14:paraId="3CDFA2ED" w14:textId="77777777" w:rsidR="003016E8" w:rsidRPr="008130BC" w:rsidRDefault="003016E8" w:rsidP="00A171BE">
      <w:pPr>
        <w:widowControl w:val="0"/>
        <w:tabs>
          <w:tab w:val="left" w:pos="567"/>
          <w:tab w:val="left" w:pos="851"/>
        </w:tabs>
        <w:jc w:val="both"/>
        <w:rPr>
          <w:sz w:val="20"/>
        </w:rPr>
      </w:pPr>
    </w:p>
    <w:p w14:paraId="6A7A3875" w14:textId="77777777" w:rsidR="00A171BE" w:rsidRPr="008130BC" w:rsidRDefault="00A171BE" w:rsidP="00BD79AE">
      <w:pPr>
        <w:widowControl w:val="0"/>
        <w:numPr>
          <w:ilvl w:val="0"/>
          <w:numId w:val="8"/>
        </w:numPr>
        <w:tabs>
          <w:tab w:val="left" w:pos="567"/>
        </w:tabs>
        <w:ind w:left="0" w:firstLine="0"/>
        <w:jc w:val="center"/>
        <w:rPr>
          <w:b/>
          <w:sz w:val="20"/>
        </w:rPr>
      </w:pPr>
      <w:r w:rsidRPr="008130BC">
        <w:rPr>
          <w:b/>
          <w:sz w:val="20"/>
        </w:rPr>
        <w:t>Права и обязанности заказчика</w:t>
      </w:r>
    </w:p>
    <w:p w14:paraId="6DD4E2F4" w14:textId="6B3AA279" w:rsidR="00A171BE" w:rsidRPr="008130BC" w:rsidRDefault="00A171BE" w:rsidP="007D1483">
      <w:pPr>
        <w:pStyle w:val="a6"/>
        <w:widowControl w:val="0"/>
        <w:numPr>
          <w:ilvl w:val="0"/>
          <w:numId w:val="12"/>
        </w:numPr>
        <w:tabs>
          <w:tab w:val="left" w:pos="567"/>
          <w:tab w:val="left" w:pos="709"/>
          <w:tab w:val="left" w:pos="927"/>
        </w:tabs>
        <w:ind w:left="0" w:firstLine="0"/>
        <w:jc w:val="both"/>
        <w:rPr>
          <w:b/>
          <w:sz w:val="20"/>
        </w:rPr>
      </w:pPr>
      <w:r w:rsidRPr="008130BC">
        <w:rPr>
          <w:b/>
          <w:sz w:val="20"/>
        </w:rPr>
        <w:t>Заказчик вправе:</w:t>
      </w:r>
    </w:p>
    <w:p w14:paraId="3B5E329F" w14:textId="77777777" w:rsidR="007D1483" w:rsidRPr="008130BC" w:rsidRDefault="00A171BE" w:rsidP="00A171BE">
      <w:pPr>
        <w:pStyle w:val="a6"/>
        <w:widowControl w:val="0"/>
        <w:numPr>
          <w:ilvl w:val="0"/>
          <w:numId w:val="13"/>
        </w:numPr>
        <w:tabs>
          <w:tab w:val="left" w:pos="567"/>
          <w:tab w:val="left" w:pos="1620"/>
        </w:tabs>
        <w:ind w:left="0" w:firstLine="0"/>
        <w:jc w:val="both"/>
        <w:rPr>
          <w:sz w:val="20"/>
        </w:rPr>
      </w:pPr>
      <w:r w:rsidRPr="008130BC">
        <w:rPr>
          <w:sz w:val="20"/>
        </w:rPr>
        <w:t xml:space="preserve">Требовать от Поставщика надлежащей поставки </w:t>
      </w:r>
      <w:r w:rsidR="00062927" w:rsidRPr="008130BC">
        <w:rPr>
          <w:sz w:val="20"/>
        </w:rPr>
        <w:t>Оборудовани</w:t>
      </w:r>
      <w:r w:rsidR="0051489F" w:rsidRPr="008130BC">
        <w:rPr>
          <w:sz w:val="20"/>
        </w:rPr>
        <w:t>я</w:t>
      </w:r>
      <w:r w:rsidRPr="008130BC">
        <w:rPr>
          <w:sz w:val="20"/>
        </w:rPr>
        <w:t>, соответствующего качеству, объемам, срокам его поставки и иным требованиям, предусмотренным настоящим договором.</w:t>
      </w:r>
    </w:p>
    <w:p w14:paraId="56652272" w14:textId="77777777" w:rsidR="007D1483" w:rsidRPr="008130BC" w:rsidRDefault="00A171BE" w:rsidP="00A171BE">
      <w:pPr>
        <w:pStyle w:val="a6"/>
        <w:widowControl w:val="0"/>
        <w:numPr>
          <w:ilvl w:val="0"/>
          <w:numId w:val="13"/>
        </w:numPr>
        <w:tabs>
          <w:tab w:val="left" w:pos="567"/>
          <w:tab w:val="left" w:pos="1620"/>
        </w:tabs>
        <w:ind w:left="0" w:firstLine="0"/>
        <w:jc w:val="both"/>
        <w:rPr>
          <w:sz w:val="20"/>
        </w:rPr>
      </w:pPr>
      <w:r w:rsidRPr="008130BC">
        <w:rPr>
          <w:sz w:val="20"/>
        </w:rPr>
        <w:t xml:space="preserve">Требовать от Поставщика передачи недостающих или замены приемочных и платежных документов, материалов и иной документации, подтверждающих поставку (отгрузку) </w:t>
      </w:r>
      <w:r w:rsidR="00062927" w:rsidRPr="008130BC">
        <w:rPr>
          <w:sz w:val="20"/>
        </w:rPr>
        <w:t>Оборудовани</w:t>
      </w:r>
      <w:r w:rsidR="0051489F" w:rsidRPr="008130BC">
        <w:rPr>
          <w:sz w:val="20"/>
        </w:rPr>
        <w:t>я</w:t>
      </w:r>
      <w:r w:rsidRPr="008130BC">
        <w:rPr>
          <w:sz w:val="20"/>
        </w:rPr>
        <w:t>.</w:t>
      </w:r>
    </w:p>
    <w:p w14:paraId="574603E6" w14:textId="77777777" w:rsidR="007D1483" w:rsidRPr="008130BC" w:rsidRDefault="00A171BE" w:rsidP="00A171BE">
      <w:pPr>
        <w:pStyle w:val="a6"/>
        <w:widowControl w:val="0"/>
        <w:numPr>
          <w:ilvl w:val="0"/>
          <w:numId w:val="13"/>
        </w:numPr>
        <w:tabs>
          <w:tab w:val="left" w:pos="567"/>
          <w:tab w:val="left" w:pos="1620"/>
        </w:tabs>
        <w:ind w:left="0" w:firstLine="0"/>
        <w:jc w:val="both"/>
        <w:rPr>
          <w:sz w:val="20"/>
        </w:rPr>
      </w:pPr>
      <w:r w:rsidRPr="008130BC">
        <w:rPr>
          <w:sz w:val="20"/>
        </w:rPr>
        <w:t>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приемочных и платежных документов и материалов.</w:t>
      </w:r>
    </w:p>
    <w:p w14:paraId="5E7434CE" w14:textId="77777777" w:rsidR="007D1483" w:rsidRPr="008130BC" w:rsidRDefault="00A171BE" w:rsidP="00A171BE">
      <w:pPr>
        <w:pStyle w:val="a6"/>
        <w:widowControl w:val="0"/>
        <w:numPr>
          <w:ilvl w:val="0"/>
          <w:numId w:val="13"/>
        </w:numPr>
        <w:tabs>
          <w:tab w:val="left" w:pos="567"/>
          <w:tab w:val="left" w:pos="1620"/>
        </w:tabs>
        <w:ind w:left="0" w:firstLine="0"/>
        <w:jc w:val="both"/>
        <w:rPr>
          <w:sz w:val="20"/>
        </w:rPr>
      </w:pPr>
      <w:r w:rsidRPr="008130BC">
        <w:rPr>
          <w:sz w:val="20"/>
        </w:rPr>
        <w:t xml:space="preserve">Определять лиц, непосредственно участвующих в контроле за осуществлением поставки </w:t>
      </w:r>
      <w:r w:rsidR="00062927" w:rsidRPr="008130BC">
        <w:rPr>
          <w:sz w:val="20"/>
        </w:rPr>
        <w:t>Оборудовани</w:t>
      </w:r>
      <w:r w:rsidR="0051489F" w:rsidRPr="008130BC">
        <w:rPr>
          <w:sz w:val="20"/>
        </w:rPr>
        <w:t>я</w:t>
      </w:r>
      <w:r w:rsidRPr="008130BC">
        <w:rPr>
          <w:sz w:val="20"/>
        </w:rPr>
        <w:t xml:space="preserve"> Поставщиком и (или) участвующих в сдаче-приемке </w:t>
      </w:r>
      <w:r w:rsidR="00062927" w:rsidRPr="008130BC">
        <w:rPr>
          <w:sz w:val="20"/>
        </w:rPr>
        <w:t>Оборудовани</w:t>
      </w:r>
      <w:r w:rsidR="0051489F" w:rsidRPr="008130BC">
        <w:rPr>
          <w:sz w:val="20"/>
        </w:rPr>
        <w:t>я</w:t>
      </w:r>
      <w:r w:rsidRPr="008130BC">
        <w:rPr>
          <w:sz w:val="20"/>
        </w:rPr>
        <w:t xml:space="preserve"> по количеству и качеству.</w:t>
      </w:r>
    </w:p>
    <w:p w14:paraId="1A7D912E" w14:textId="77777777" w:rsidR="007D1483" w:rsidRPr="008130BC" w:rsidRDefault="00A171BE" w:rsidP="00A171BE">
      <w:pPr>
        <w:pStyle w:val="a6"/>
        <w:widowControl w:val="0"/>
        <w:numPr>
          <w:ilvl w:val="0"/>
          <w:numId w:val="13"/>
        </w:numPr>
        <w:tabs>
          <w:tab w:val="left" w:pos="567"/>
          <w:tab w:val="left" w:pos="1620"/>
        </w:tabs>
        <w:ind w:left="0" w:firstLine="0"/>
        <w:jc w:val="both"/>
        <w:rPr>
          <w:sz w:val="20"/>
        </w:rPr>
      </w:pPr>
      <w:r w:rsidRPr="008130BC">
        <w:rPr>
          <w:sz w:val="20"/>
        </w:rPr>
        <w:t>Требовать от Поставщика устранения недостатков, допущенных при исполнении Договора, за его счет</w:t>
      </w:r>
      <w:r w:rsidR="002E4C83" w:rsidRPr="008130BC">
        <w:rPr>
          <w:sz w:val="20"/>
        </w:rPr>
        <w:t>, компенсации и возмещения причиненного убытка и ущерба</w:t>
      </w:r>
      <w:r w:rsidR="009E23A2" w:rsidRPr="008130BC">
        <w:rPr>
          <w:sz w:val="20"/>
        </w:rPr>
        <w:t xml:space="preserve"> Заказчику и другим лицам</w:t>
      </w:r>
      <w:r w:rsidRPr="008130BC">
        <w:rPr>
          <w:sz w:val="20"/>
        </w:rPr>
        <w:t>.</w:t>
      </w:r>
    </w:p>
    <w:p w14:paraId="23A7344E" w14:textId="77777777" w:rsidR="007D1483" w:rsidRPr="008130BC" w:rsidRDefault="00A171BE" w:rsidP="00A171BE">
      <w:pPr>
        <w:pStyle w:val="a6"/>
        <w:widowControl w:val="0"/>
        <w:numPr>
          <w:ilvl w:val="0"/>
          <w:numId w:val="13"/>
        </w:numPr>
        <w:tabs>
          <w:tab w:val="left" w:pos="567"/>
          <w:tab w:val="left" w:pos="1620"/>
        </w:tabs>
        <w:ind w:left="0" w:firstLine="0"/>
        <w:jc w:val="both"/>
        <w:rPr>
          <w:sz w:val="20"/>
        </w:rPr>
      </w:pPr>
      <w:r w:rsidRPr="008130BC">
        <w:rPr>
          <w:sz w:val="20"/>
        </w:rPr>
        <w:t xml:space="preserve">Отказаться от приемки </w:t>
      </w:r>
      <w:r w:rsidR="00062927" w:rsidRPr="008130BC">
        <w:rPr>
          <w:sz w:val="20"/>
        </w:rPr>
        <w:t>Оборудовани</w:t>
      </w:r>
      <w:r w:rsidR="0051489F" w:rsidRPr="008130BC">
        <w:rPr>
          <w:sz w:val="20"/>
        </w:rPr>
        <w:t>я</w:t>
      </w:r>
      <w:r w:rsidRPr="008130BC">
        <w:rPr>
          <w:sz w:val="20"/>
        </w:rPr>
        <w:t>, не соответствующего условиям Договора, и потребовать безвозмездного устранения недостатков.</w:t>
      </w:r>
    </w:p>
    <w:p w14:paraId="3114BAF3" w14:textId="2FE29CD4" w:rsidR="00A171BE" w:rsidRPr="008130BC" w:rsidRDefault="00A171BE" w:rsidP="00A171BE">
      <w:pPr>
        <w:pStyle w:val="a6"/>
        <w:widowControl w:val="0"/>
        <w:numPr>
          <w:ilvl w:val="0"/>
          <w:numId w:val="13"/>
        </w:numPr>
        <w:tabs>
          <w:tab w:val="left" w:pos="567"/>
          <w:tab w:val="left" w:pos="1620"/>
        </w:tabs>
        <w:ind w:left="0" w:firstLine="0"/>
        <w:jc w:val="both"/>
        <w:rPr>
          <w:sz w:val="20"/>
        </w:rPr>
      </w:pPr>
      <w:r w:rsidRPr="008130BC">
        <w:rPr>
          <w:bCs/>
          <w:iCs/>
          <w:sz w:val="20"/>
        </w:rPr>
        <w:t xml:space="preserve">Требовать от Поставщика возмещения расходов за проведение независимой экспертизы, если её заключением подтверждено наличие недостатков (замечаний, дефектов, несоответствий) </w:t>
      </w:r>
      <w:r w:rsidR="00062927" w:rsidRPr="008130BC">
        <w:rPr>
          <w:bCs/>
          <w:iCs/>
          <w:sz w:val="20"/>
        </w:rPr>
        <w:t>Оборудовани</w:t>
      </w:r>
      <w:r w:rsidR="0051489F" w:rsidRPr="008130BC">
        <w:rPr>
          <w:bCs/>
          <w:iCs/>
          <w:sz w:val="20"/>
        </w:rPr>
        <w:t>я</w:t>
      </w:r>
      <w:r w:rsidRPr="008130BC">
        <w:rPr>
          <w:bCs/>
          <w:iCs/>
          <w:sz w:val="20"/>
        </w:rPr>
        <w:t xml:space="preserve"> и иных отступлений от условий настоящего Договора.</w:t>
      </w:r>
    </w:p>
    <w:p w14:paraId="0354BC32" w14:textId="3FB703EF" w:rsidR="00A171BE" w:rsidRPr="008130BC" w:rsidRDefault="00A171BE" w:rsidP="007D1483">
      <w:pPr>
        <w:pStyle w:val="a6"/>
        <w:widowControl w:val="0"/>
        <w:numPr>
          <w:ilvl w:val="0"/>
          <w:numId w:val="12"/>
        </w:numPr>
        <w:tabs>
          <w:tab w:val="left" w:pos="567"/>
          <w:tab w:val="left" w:pos="709"/>
          <w:tab w:val="left" w:pos="927"/>
        </w:tabs>
        <w:ind w:left="0" w:firstLine="0"/>
        <w:jc w:val="both"/>
        <w:rPr>
          <w:b/>
          <w:sz w:val="20"/>
        </w:rPr>
      </w:pPr>
      <w:r w:rsidRPr="008130BC">
        <w:rPr>
          <w:b/>
          <w:sz w:val="20"/>
        </w:rPr>
        <w:t>Заказчик обязан:</w:t>
      </w:r>
    </w:p>
    <w:p w14:paraId="088E8780" w14:textId="77777777" w:rsidR="007D1483" w:rsidRPr="008130BC" w:rsidRDefault="00A171BE" w:rsidP="00A171BE">
      <w:pPr>
        <w:pStyle w:val="a6"/>
        <w:widowControl w:val="0"/>
        <w:numPr>
          <w:ilvl w:val="0"/>
          <w:numId w:val="14"/>
        </w:numPr>
        <w:tabs>
          <w:tab w:val="left" w:pos="567"/>
          <w:tab w:val="left" w:pos="851"/>
        </w:tabs>
        <w:ind w:left="0" w:firstLine="0"/>
        <w:jc w:val="both"/>
        <w:rPr>
          <w:sz w:val="20"/>
        </w:rPr>
      </w:pPr>
      <w:r w:rsidRPr="008130BC">
        <w:rPr>
          <w:sz w:val="20"/>
        </w:rPr>
        <w:t xml:space="preserve">Обеспечивать своевременную приемку </w:t>
      </w:r>
      <w:r w:rsidR="00062927" w:rsidRPr="008130BC">
        <w:rPr>
          <w:sz w:val="20"/>
        </w:rPr>
        <w:t>Оборудовани</w:t>
      </w:r>
      <w:r w:rsidR="0051489F" w:rsidRPr="008130BC">
        <w:rPr>
          <w:sz w:val="20"/>
        </w:rPr>
        <w:t>я</w:t>
      </w:r>
      <w:r w:rsidRPr="008130BC">
        <w:rPr>
          <w:sz w:val="20"/>
        </w:rPr>
        <w:t xml:space="preserve"> в соответствие с условиями настоящего договора.</w:t>
      </w:r>
    </w:p>
    <w:p w14:paraId="75A0412E" w14:textId="77777777" w:rsidR="007D1483" w:rsidRPr="008130BC" w:rsidRDefault="00A171BE" w:rsidP="00A171BE">
      <w:pPr>
        <w:pStyle w:val="a6"/>
        <w:widowControl w:val="0"/>
        <w:numPr>
          <w:ilvl w:val="0"/>
          <w:numId w:val="14"/>
        </w:numPr>
        <w:tabs>
          <w:tab w:val="left" w:pos="567"/>
          <w:tab w:val="left" w:pos="851"/>
        </w:tabs>
        <w:ind w:left="0" w:firstLine="0"/>
        <w:jc w:val="both"/>
        <w:rPr>
          <w:sz w:val="20"/>
        </w:rPr>
      </w:pPr>
      <w:r w:rsidRPr="008130BC">
        <w:rPr>
          <w:sz w:val="20"/>
        </w:rPr>
        <w:t xml:space="preserve">Своевременно сообщать в письменной форме Поставщику о недостатках </w:t>
      </w:r>
      <w:r w:rsidR="00062927" w:rsidRPr="008130BC">
        <w:rPr>
          <w:sz w:val="20"/>
        </w:rPr>
        <w:t>Оборудовани</w:t>
      </w:r>
      <w:r w:rsidR="0051489F" w:rsidRPr="008130BC">
        <w:rPr>
          <w:sz w:val="20"/>
        </w:rPr>
        <w:t>я</w:t>
      </w:r>
      <w:r w:rsidRPr="008130BC">
        <w:rPr>
          <w:sz w:val="20"/>
        </w:rPr>
        <w:t xml:space="preserve">, </w:t>
      </w:r>
      <w:r w:rsidRPr="008130BC">
        <w:rPr>
          <w:sz w:val="20"/>
        </w:rPr>
        <w:lastRenderedPageBreak/>
        <w:t>обнаруженных в ходе их приемки.</w:t>
      </w:r>
    </w:p>
    <w:p w14:paraId="1BB28B09" w14:textId="3AFF77B5" w:rsidR="00A171BE" w:rsidRPr="008130BC" w:rsidRDefault="00A171BE" w:rsidP="00A171BE">
      <w:pPr>
        <w:pStyle w:val="a6"/>
        <w:widowControl w:val="0"/>
        <w:numPr>
          <w:ilvl w:val="0"/>
          <w:numId w:val="14"/>
        </w:numPr>
        <w:tabs>
          <w:tab w:val="left" w:pos="567"/>
          <w:tab w:val="left" w:pos="851"/>
        </w:tabs>
        <w:ind w:left="0" w:firstLine="0"/>
        <w:jc w:val="both"/>
        <w:rPr>
          <w:sz w:val="20"/>
        </w:rPr>
      </w:pPr>
      <w:r w:rsidRPr="008130BC">
        <w:rPr>
          <w:sz w:val="20"/>
        </w:rPr>
        <w:t xml:space="preserve">Обеспечивать своевременную оплату </w:t>
      </w:r>
      <w:r w:rsidR="00062927" w:rsidRPr="008130BC">
        <w:rPr>
          <w:sz w:val="20"/>
        </w:rPr>
        <w:t>Оборудовани</w:t>
      </w:r>
      <w:r w:rsidR="0051489F" w:rsidRPr="008130BC">
        <w:rPr>
          <w:sz w:val="20"/>
        </w:rPr>
        <w:t>я</w:t>
      </w:r>
      <w:r w:rsidRPr="008130BC">
        <w:rPr>
          <w:sz w:val="20"/>
        </w:rPr>
        <w:t xml:space="preserve"> в соответствии с условиями настоящего договора.</w:t>
      </w:r>
    </w:p>
    <w:p w14:paraId="2B8C91D1" w14:textId="55AEB087" w:rsidR="00A171BE" w:rsidRPr="008130BC" w:rsidRDefault="00A171BE" w:rsidP="007D1483">
      <w:pPr>
        <w:pStyle w:val="a6"/>
        <w:widowControl w:val="0"/>
        <w:numPr>
          <w:ilvl w:val="0"/>
          <w:numId w:val="12"/>
        </w:numPr>
        <w:tabs>
          <w:tab w:val="left" w:pos="567"/>
          <w:tab w:val="left" w:pos="709"/>
          <w:tab w:val="left" w:pos="927"/>
        </w:tabs>
        <w:ind w:left="0" w:firstLine="0"/>
        <w:jc w:val="both"/>
        <w:rPr>
          <w:b/>
          <w:sz w:val="20"/>
        </w:rPr>
      </w:pPr>
      <w:r w:rsidRPr="008130BC">
        <w:rPr>
          <w:b/>
          <w:sz w:val="20"/>
        </w:rPr>
        <w:t>Поставщик вправе:</w:t>
      </w:r>
    </w:p>
    <w:p w14:paraId="34BF7CCF" w14:textId="77777777" w:rsidR="007D1483" w:rsidRPr="008130BC" w:rsidRDefault="00A171BE" w:rsidP="00A171BE">
      <w:pPr>
        <w:pStyle w:val="a6"/>
        <w:widowControl w:val="0"/>
        <w:numPr>
          <w:ilvl w:val="0"/>
          <w:numId w:val="15"/>
        </w:numPr>
        <w:tabs>
          <w:tab w:val="left" w:pos="567"/>
          <w:tab w:val="left" w:pos="851"/>
        </w:tabs>
        <w:ind w:left="0" w:firstLine="0"/>
        <w:jc w:val="both"/>
        <w:rPr>
          <w:sz w:val="20"/>
        </w:rPr>
      </w:pPr>
      <w:r w:rsidRPr="008130BC">
        <w:rPr>
          <w:sz w:val="20"/>
        </w:rPr>
        <w:t xml:space="preserve">Требовать от Заказчика приемки поставленного </w:t>
      </w:r>
      <w:r w:rsidR="00062927" w:rsidRPr="008130BC">
        <w:rPr>
          <w:sz w:val="20"/>
        </w:rPr>
        <w:t>Оборудовани</w:t>
      </w:r>
      <w:r w:rsidR="0051489F" w:rsidRPr="008130BC">
        <w:rPr>
          <w:sz w:val="20"/>
        </w:rPr>
        <w:t>я</w:t>
      </w:r>
      <w:r w:rsidRPr="008130BC">
        <w:rPr>
          <w:sz w:val="20"/>
        </w:rPr>
        <w:t>;</w:t>
      </w:r>
    </w:p>
    <w:p w14:paraId="2D22C9FC" w14:textId="64553AD9" w:rsidR="00A171BE" w:rsidRPr="008130BC" w:rsidRDefault="00A171BE" w:rsidP="00A171BE">
      <w:pPr>
        <w:pStyle w:val="a6"/>
        <w:widowControl w:val="0"/>
        <w:numPr>
          <w:ilvl w:val="0"/>
          <w:numId w:val="15"/>
        </w:numPr>
        <w:tabs>
          <w:tab w:val="left" w:pos="567"/>
          <w:tab w:val="left" w:pos="851"/>
        </w:tabs>
        <w:ind w:left="0" w:firstLine="0"/>
        <w:jc w:val="both"/>
        <w:rPr>
          <w:sz w:val="20"/>
        </w:rPr>
      </w:pPr>
      <w:r w:rsidRPr="008130BC">
        <w:rPr>
          <w:sz w:val="20"/>
        </w:rPr>
        <w:t xml:space="preserve">Требовать от Заказчика своевременной оплаты поставленного </w:t>
      </w:r>
      <w:r w:rsidR="00062927" w:rsidRPr="008130BC">
        <w:rPr>
          <w:sz w:val="20"/>
        </w:rPr>
        <w:t>Оборудовани</w:t>
      </w:r>
      <w:r w:rsidR="0051489F" w:rsidRPr="008130BC">
        <w:rPr>
          <w:sz w:val="20"/>
        </w:rPr>
        <w:t>я</w:t>
      </w:r>
      <w:r w:rsidRPr="008130BC">
        <w:rPr>
          <w:sz w:val="20"/>
        </w:rPr>
        <w:t xml:space="preserve"> в порядке и на условиях, предусмотренных договором.</w:t>
      </w:r>
    </w:p>
    <w:p w14:paraId="2AAB8EC2" w14:textId="509EBD04" w:rsidR="00A171BE" w:rsidRPr="008130BC" w:rsidRDefault="00A171BE" w:rsidP="007D1483">
      <w:pPr>
        <w:pStyle w:val="a6"/>
        <w:widowControl w:val="0"/>
        <w:numPr>
          <w:ilvl w:val="0"/>
          <w:numId w:val="12"/>
        </w:numPr>
        <w:tabs>
          <w:tab w:val="left" w:pos="567"/>
          <w:tab w:val="left" w:pos="709"/>
          <w:tab w:val="left" w:pos="927"/>
        </w:tabs>
        <w:ind w:left="0" w:firstLine="0"/>
        <w:jc w:val="both"/>
        <w:rPr>
          <w:b/>
          <w:sz w:val="20"/>
        </w:rPr>
      </w:pPr>
      <w:r w:rsidRPr="008130BC">
        <w:rPr>
          <w:b/>
          <w:sz w:val="20"/>
        </w:rPr>
        <w:t>Поставщик обязан:</w:t>
      </w:r>
    </w:p>
    <w:p w14:paraId="39EF99E6" w14:textId="77777777" w:rsidR="007D1483" w:rsidRPr="008130BC" w:rsidRDefault="00A171BE" w:rsidP="00A171BE">
      <w:pPr>
        <w:pStyle w:val="a6"/>
        <w:widowControl w:val="0"/>
        <w:numPr>
          <w:ilvl w:val="0"/>
          <w:numId w:val="16"/>
        </w:numPr>
        <w:tabs>
          <w:tab w:val="left" w:pos="567"/>
          <w:tab w:val="left" w:pos="851"/>
        </w:tabs>
        <w:ind w:left="0" w:firstLine="0"/>
        <w:jc w:val="both"/>
        <w:rPr>
          <w:sz w:val="20"/>
        </w:rPr>
      </w:pPr>
      <w:r w:rsidRPr="008130BC">
        <w:rPr>
          <w:sz w:val="20"/>
        </w:rPr>
        <w:t xml:space="preserve">Поставить </w:t>
      </w:r>
      <w:r w:rsidR="00062927" w:rsidRPr="008130BC">
        <w:rPr>
          <w:sz w:val="20"/>
        </w:rPr>
        <w:t>Оборудование</w:t>
      </w:r>
      <w:r w:rsidRPr="008130BC">
        <w:rPr>
          <w:sz w:val="20"/>
        </w:rPr>
        <w:t>, соответствующий требованиям законодательства Российской Федерации, в соответствии с условиями Договора, надлежащего качества и в установленные сроки;</w:t>
      </w:r>
    </w:p>
    <w:p w14:paraId="5DC681FC" w14:textId="77777777" w:rsidR="007D1483" w:rsidRPr="008130BC" w:rsidRDefault="00A171BE" w:rsidP="00A171BE">
      <w:pPr>
        <w:pStyle w:val="a6"/>
        <w:widowControl w:val="0"/>
        <w:numPr>
          <w:ilvl w:val="0"/>
          <w:numId w:val="16"/>
        </w:numPr>
        <w:tabs>
          <w:tab w:val="left" w:pos="567"/>
          <w:tab w:val="left" w:pos="851"/>
        </w:tabs>
        <w:ind w:left="0" w:firstLine="0"/>
        <w:jc w:val="both"/>
        <w:rPr>
          <w:sz w:val="20"/>
        </w:rPr>
      </w:pPr>
      <w:r w:rsidRPr="008130BC">
        <w:rPr>
          <w:sz w:val="20"/>
        </w:rPr>
        <w:t>Представлять по требованию Заказчика информацию и документы, относящиеся к предмету Договора.</w:t>
      </w:r>
    </w:p>
    <w:p w14:paraId="35D77FCF" w14:textId="77777777" w:rsidR="007D1483" w:rsidRPr="008130BC" w:rsidRDefault="00A171BE" w:rsidP="00A171BE">
      <w:pPr>
        <w:pStyle w:val="a6"/>
        <w:widowControl w:val="0"/>
        <w:numPr>
          <w:ilvl w:val="0"/>
          <w:numId w:val="16"/>
        </w:numPr>
        <w:tabs>
          <w:tab w:val="left" w:pos="567"/>
          <w:tab w:val="left" w:pos="851"/>
        </w:tabs>
        <w:ind w:left="0" w:firstLine="0"/>
        <w:jc w:val="both"/>
        <w:rPr>
          <w:sz w:val="20"/>
        </w:rPr>
      </w:pPr>
      <w:r w:rsidRPr="008130BC">
        <w:rPr>
          <w:sz w:val="20"/>
        </w:rPr>
        <w:t>Незамедлительно информировать Заказчика обо всех обстоятельствах, препятствующих исполнению Договора.</w:t>
      </w:r>
    </w:p>
    <w:p w14:paraId="7675A73B" w14:textId="77777777" w:rsidR="007D1483" w:rsidRPr="008130BC" w:rsidRDefault="00A171BE" w:rsidP="00A171BE">
      <w:pPr>
        <w:pStyle w:val="a6"/>
        <w:widowControl w:val="0"/>
        <w:numPr>
          <w:ilvl w:val="0"/>
          <w:numId w:val="16"/>
        </w:numPr>
        <w:tabs>
          <w:tab w:val="left" w:pos="567"/>
          <w:tab w:val="left" w:pos="851"/>
        </w:tabs>
        <w:ind w:left="0" w:firstLine="0"/>
        <w:jc w:val="both"/>
        <w:rPr>
          <w:sz w:val="20"/>
        </w:rPr>
      </w:pPr>
      <w:r w:rsidRPr="008130BC">
        <w:rPr>
          <w:sz w:val="20"/>
        </w:rPr>
        <w:t xml:space="preserve">Безвозмездно устранить выявленные недостатки </w:t>
      </w:r>
      <w:r w:rsidR="00062927" w:rsidRPr="008130BC">
        <w:rPr>
          <w:sz w:val="20"/>
        </w:rPr>
        <w:t>Оборудовани</w:t>
      </w:r>
      <w:r w:rsidR="008A7D1C" w:rsidRPr="008130BC">
        <w:rPr>
          <w:sz w:val="20"/>
        </w:rPr>
        <w:t>я</w:t>
      </w:r>
      <w:r w:rsidRPr="008130BC">
        <w:rPr>
          <w:sz w:val="20"/>
        </w:rPr>
        <w:t xml:space="preserve"> (в т.ч. при выявленном браке </w:t>
      </w:r>
      <w:r w:rsidR="00062927" w:rsidRPr="008130BC">
        <w:rPr>
          <w:sz w:val="20"/>
        </w:rPr>
        <w:t>Оборудовани</w:t>
      </w:r>
      <w:r w:rsidR="008A7D1C" w:rsidRPr="008130BC">
        <w:rPr>
          <w:sz w:val="20"/>
        </w:rPr>
        <w:t>я</w:t>
      </w:r>
      <w:r w:rsidRPr="008130BC">
        <w:rPr>
          <w:sz w:val="20"/>
        </w:rPr>
        <w:t xml:space="preserve"> по тем или иным причинам) или осуществить его соответствующую замену по письменному требованию заказчика и в срок, установленный в таком требовании.</w:t>
      </w:r>
    </w:p>
    <w:p w14:paraId="6B95CB65" w14:textId="77777777" w:rsidR="007D1483" w:rsidRPr="008130BC" w:rsidRDefault="00A171BE" w:rsidP="00A171BE">
      <w:pPr>
        <w:pStyle w:val="a6"/>
        <w:widowControl w:val="0"/>
        <w:numPr>
          <w:ilvl w:val="0"/>
          <w:numId w:val="16"/>
        </w:numPr>
        <w:tabs>
          <w:tab w:val="left" w:pos="567"/>
          <w:tab w:val="left" w:pos="851"/>
        </w:tabs>
        <w:ind w:left="0" w:firstLine="0"/>
        <w:jc w:val="both"/>
        <w:rPr>
          <w:sz w:val="20"/>
        </w:rPr>
      </w:pPr>
      <w:r w:rsidRPr="008130BC">
        <w:rPr>
          <w:sz w:val="20"/>
        </w:rPr>
        <w:t xml:space="preserve">В случае, если по результатам проведенной независимой экспертизы </w:t>
      </w:r>
      <w:r w:rsidR="00062927" w:rsidRPr="008130BC">
        <w:rPr>
          <w:sz w:val="20"/>
        </w:rPr>
        <w:t>Оборудовани</w:t>
      </w:r>
      <w:r w:rsidR="008A7D1C" w:rsidRPr="008130BC">
        <w:rPr>
          <w:sz w:val="20"/>
        </w:rPr>
        <w:t>я</w:t>
      </w:r>
      <w:r w:rsidRPr="008130BC">
        <w:rPr>
          <w:sz w:val="20"/>
        </w:rPr>
        <w:t xml:space="preserve">, инициированной Заказчиком, обнаружены недостатки (замечания, дефекты, несоответствия) </w:t>
      </w:r>
      <w:r w:rsidR="00062927" w:rsidRPr="008130BC">
        <w:rPr>
          <w:sz w:val="20"/>
        </w:rPr>
        <w:t>Оборудовани</w:t>
      </w:r>
      <w:r w:rsidR="008A7D1C" w:rsidRPr="008130BC">
        <w:rPr>
          <w:sz w:val="20"/>
        </w:rPr>
        <w:t>я</w:t>
      </w:r>
      <w:r w:rsidRPr="008130BC">
        <w:rPr>
          <w:sz w:val="20"/>
        </w:rPr>
        <w:t xml:space="preserve"> условиям и требованиям Договора или иные отступления от условий настоящего Договора, Поставщик обязан возместить</w:t>
      </w:r>
      <w:r w:rsidR="009B1806" w:rsidRPr="008130BC">
        <w:rPr>
          <w:sz w:val="20"/>
        </w:rPr>
        <w:t xml:space="preserve"> в полном </w:t>
      </w:r>
      <w:r w:rsidR="00E97370" w:rsidRPr="008130BC">
        <w:rPr>
          <w:sz w:val="20"/>
        </w:rPr>
        <w:t>объеме расходы</w:t>
      </w:r>
      <w:r w:rsidRPr="008130BC">
        <w:rPr>
          <w:sz w:val="20"/>
        </w:rPr>
        <w:t xml:space="preserve"> Заказчика на ее проведение на основании соответствующего письменного требования последнего.</w:t>
      </w:r>
    </w:p>
    <w:p w14:paraId="610ED119" w14:textId="77777777" w:rsidR="007D1483" w:rsidRPr="008130BC" w:rsidRDefault="00A171BE" w:rsidP="00A171BE">
      <w:pPr>
        <w:pStyle w:val="a6"/>
        <w:widowControl w:val="0"/>
        <w:numPr>
          <w:ilvl w:val="0"/>
          <w:numId w:val="16"/>
        </w:numPr>
        <w:tabs>
          <w:tab w:val="left" w:pos="567"/>
          <w:tab w:val="left" w:pos="851"/>
        </w:tabs>
        <w:ind w:left="0" w:firstLine="0"/>
        <w:jc w:val="both"/>
        <w:rPr>
          <w:sz w:val="20"/>
        </w:rPr>
      </w:pPr>
      <w:r w:rsidRPr="008130BC">
        <w:rPr>
          <w:sz w:val="20"/>
        </w:rPr>
        <w:t xml:space="preserve">Обеспечить </w:t>
      </w:r>
      <w:r w:rsidR="005C1354" w:rsidRPr="008130BC">
        <w:rPr>
          <w:sz w:val="20"/>
        </w:rPr>
        <w:t xml:space="preserve">в установленным Договором сроки </w:t>
      </w:r>
      <w:r w:rsidRPr="008130BC">
        <w:rPr>
          <w:sz w:val="20"/>
        </w:rPr>
        <w:t xml:space="preserve">ввод </w:t>
      </w:r>
      <w:r w:rsidR="008A7D1C" w:rsidRPr="008130BC">
        <w:rPr>
          <w:sz w:val="20"/>
        </w:rPr>
        <w:t>о</w:t>
      </w:r>
      <w:r w:rsidR="00062927" w:rsidRPr="008130BC">
        <w:rPr>
          <w:sz w:val="20"/>
        </w:rPr>
        <w:t>борудовани</w:t>
      </w:r>
      <w:r w:rsidR="008A7D1C" w:rsidRPr="008130BC">
        <w:rPr>
          <w:sz w:val="20"/>
        </w:rPr>
        <w:t>я</w:t>
      </w:r>
      <w:r w:rsidRPr="008130BC">
        <w:rPr>
          <w:sz w:val="20"/>
        </w:rPr>
        <w:t xml:space="preserve"> в эксплуатацию и инструктаж персонала Заказчика на месте установки </w:t>
      </w:r>
      <w:r w:rsidR="008A7D1C" w:rsidRPr="008130BC">
        <w:rPr>
          <w:sz w:val="20"/>
        </w:rPr>
        <w:t>О</w:t>
      </w:r>
      <w:r w:rsidRPr="008130BC">
        <w:rPr>
          <w:sz w:val="20"/>
        </w:rPr>
        <w:t>борудования согласно нормативным требованиям без отрыва от производства.</w:t>
      </w:r>
    </w:p>
    <w:p w14:paraId="0B9629AE" w14:textId="104C7AC7" w:rsidR="005C1354" w:rsidRPr="008130BC" w:rsidRDefault="00C466BE" w:rsidP="00A171BE">
      <w:pPr>
        <w:pStyle w:val="a6"/>
        <w:widowControl w:val="0"/>
        <w:numPr>
          <w:ilvl w:val="0"/>
          <w:numId w:val="16"/>
        </w:numPr>
        <w:tabs>
          <w:tab w:val="left" w:pos="567"/>
          <w:tab w:val="left" w:pos="851"/>
        </w:tabs>
        <w:ind w:left="0" w:firstLine="0"/>
        <w:jc w:val="both"/>
        <w:rPr>
          <w:sz w:val="20"/>
        </w:rPr>
      </w:pPr>
      <w:r w:rsidRPr="008130BC">
        <w:rPr>
          <w:sz w:val="20"/>
        </w:rPr>
        <w:t xml:space="preserve">В случае нарушения срока сборки монтажа </w:t>
      </w:r>
      <w:r w:rsidR="00062927" w:rsidRPr="008130BC">
        <w:rPr>
          <w:sz w:val="20"/>
        </w:rPr>
        <w:t>Оборудовани</w:t>
      </w:r>
      <w:r w:rsidR="008A7D1C" w:rsidRPr="008130BC">
        <w:rPr>
          <w:sz w:val="20"/>
        </w:rPr>
        <w:t>я</w:t>
      </w:r>
      <w:r w:rsidRPr="008130BC">
        <w:rPr>
          <w:sz w:val="20"/>
        </w:rPr>
        <w:t>, Поставщик б</w:t>
      </w:r>
      <w:r w:rsidR="005C1354" w:rsidRPr="008130BC">
        <w:rPr>
          <w:sz w:val="20"/>
        </w:rPr>
        <w:t xml:space="preserve">езвозмездно, своими силами и средствами в установленный Заказчиком срок </w:t>
      </w:r>
      <w:r w:rsidRPr="008130BC">
        <w:rPr>
          <w:sz w:val="20"/>
        </w:rPr>
        <w:t xml:space="preserve">обязан </w:t>
      </w:r>
      <w:r w:rsidR="005C1354" w:rsidRPr="008130BC">
        <w:rPr>
          <w:sz w:val="20"/>
        </w:rPr>
        <w:t>обеспечить</w:t>
      </w:r>
      <w:r w:rsidRPr="008130BC">
        <w:t xml:space="preserve"> </w:t>
      </w:r>
      <w:r w:rsidRPr="008130BC">
        <w:rPr>
          <w:sz w:val="20"/>
        </w:rPr>
        <w:t>сборку, установку, монтаж и ввод в эксплуатацию Оборудования, обучение правилам эксплуатации (инструктаж) специалистов Заказчика</w:t>
      </w:r>
    </w:p>
    <w:p w14:paraId="1AC9B5F4" w14:textId="77777777" w:rsidR="00A171BE" w:rsidRPr="008130BC" w:rsidRDefault="00A171BE" w:rsidP="00A171BE">
      <w:pPr>
        <w:widowControl w:val="0"/>
        <w:tabs>
          <w:tab w:val="left" w:pos="0"/>
        </w:tabs>
        <w:jc w:val="both"/>
        <w:rPr>
          <w:sz w:val="20"/>
        </w:rPr>
      </w:pPr>
    </w:p>
    <w:p w14:paraId="47561EE4" w14:textId="77777777" w:rsidR="003016E8" w:rsidRPr="008130BC" w:rsidRDefault="003016E8" w:rsidP="00A171BE">
      <w:pPr>
        <w:widowControl w:val="0"/>
        <w:tabs>
          <w:tab w:val="left" w:pos="0"/>
        </w:tabs>
        <w:jc w:val="both"/>
        <w:rPr>
          <w:sz w:val="20"/>
        </w:rPr>
      </w:pPr>
    </w:p>
    <w:p w14:paraId="4DEBF515" w14:textId="77777777" w:rsidR="00A171BE" w:rsidRPr="008130BC" w:rsidRDefault="00A171BE" w:rsidP="00BD79AE">
      <w:pPr>
        <w:widowControl w:val="0"/>
        <w:numPr>
          <w:ilvl w:val="0"/>
          <w:numId w:val="8"/>
        </w:numPr>
        <w:ind w:left="0" w:firstLine="0"/>
        <w:jc w:val="center"/>
        <w:rPr>
          <w:b/>
          <w:sz w:val="20"/>
        </w:rPr>
      </w:pPr>
      <w:r w:rsidRPr="008130BC">
        <w:rPr>
          <w:b/>
          <w:sz w:val="20"/>
        </w:rPr>
        <w:t>Ответственность Сторон</w:t>
      </w:r>
    </w:p>
    <w:p w14:paraId="49C285E2" w14:textId="77777777" w:rsidR="007D1483" w:rsidRPr="008130BC" w:rsidRDefault="00A171BE" w:rsidP="00A171BE">
      <w:pPr>
        <w:pStyle w:val="a6"/>
        <w:widowControl w:val="0"/>
        <w:numPr>
          <w:ilvl w:val="0"/>
          <w:numId w:val="17"/>
        </w:numPr>
        <w:tabs>
          <w:tab w:val="left" w:pos="567"/>
        </w:tabs>
        <w:ind w:left="0" w:firstLine="0"/>
        <w:jc w:val="both"/>
        <w:rPr>
          <w:sz w:val="20"/>
        </w:rPr>
      </w:pPr>
      <w:r w:rsidRPr="008130BC">
        <w:rPr>
          <w:sz w:val="20"/>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7668D980" w14:textId="77777777" w:rsidR="007D1483" w:rsidRPr="008130BC" w:rsidRDefault="00A171BE" w:rsidP="00A171BE">
      <w:pPr>
        <w:pStyle w:val="a6"/>
        <w:widowControl w:val="0"/>
        <w:numPr>
          <w:ilvl w:val="0"/>
          <w:numId w:val="17"/>
        </w:numPr>
        <w:tabs>
          <w:tab w:val="left" w:pos="567"/>
        </w:tabs>
        <w:ind w:left="0" w:firstLine="0"/>
        <w:jc w:val="both"/>
        <w:rPr>
          <w:sz w:val="20"/>
        </w:rPr>
      </w:pPr>
      <w:r w:rsidRPr="008130BC">
        <w:rPr>
          <w:sz w:val="20"/>
        </w:rPr>
        <w:t>Неустойка по Договору выплачивается только на основании обоснованного письменного требования Стороны.</w:t>
      </w:r>
    </w:p>
    <w:p w14:paraId="647EF51F" w14:textId="3B744431" w:rsidR="00A171BE" w:rsidRPr="008130BC" w:rsidRDefault="00A171BE" w:rsidP="00A171BE">
      <w:pPr>
        <w:pStyle w:val="a6"/>
        <w:widowControl w:val="0"/>
        <w:numPr>
          <w:ilvl w:val="0"/>
          <w:numId w:val="17"/>
        </w:numPr>
        <w:tabs>
          <w:tab w:val="left" w:pos="567"/>
        </w:tabs>
        <w:ind w:left="0" w:firstLine="0"/>
        <w:jc w:val="both"/>
        <w:rPr>
          <w:sz w:val="20"/>
        </w:rPr>
      </w:pPr>
      <w:r w:rsidRPr="008130BC">
        <w:rPr>
          <w:sz w:val="20"/>
        </w:rPr>
        <w:t>Ответственность Заказчика:</w:t>
      </w:r>
    </w:p>
    <w:p w14:paraId="758EA1AA" w14:textId="77777777" w:rsidR="00A171BE" w:rsidRPr="008130BC" w:rsidRDefault="00A171BE" w:rsidP="00A171BE">
      <w:pPr>
        <w:widowControl w:val="0"/>
        <w:tabs>
          <w:tab w:val="left" w:pos="567"/>
        </w:tabs>
        <w:jc w:val="both"/>
        <w:rPr>
          <w:sz w:val="20"/>
        </w:rPr>
      </w:pPr>
      <w:r w:rsidRPr="008130BC">
        <w:rPr>
          <w:sz w:val="20"/>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7BDCFD2D" w14:textId="2E3A747D" w:rsidR="00A171BE" w:rsidRPr="008130BC" w:rsidRDefault="00A171BE" w:rsidP="007D1483">
      <w:pPr>
        <w:pStyle w:val="a6"/>
        <w:widowControl w:val="0"/>
        <w:numPr>
          <w:ilvl w:val="0"/>
          <w:numId w:val="18"/>
        </w:numPr>
        <w:tabs>
          <w:tab w:val="left" w:pos="567"/>
        </w:tabs>
        <w:ind w:left="0" w:firstLine="0"/>
        <w:jc w:val="both"/>
        <w:rPr>
          <w:sz w:val="20"/>
        </w:rPr>
      </w:pPr>
      <w:r w:rsidRPr="008130BC">
        <w:rPr>
          <w:sz w:val="20"/>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Заказчиком.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90A26C4" w14:textId="4BEA21CB" w:rsidR="00A171BE" w:rsidRPr="008130BC" w:rsidRDefault="00A171BE" w:rsidP="007D1483">
      <w:pPr>
        <w:pStyle w:val="a6"/>
        <w:widowControl w:val="0"/>
        <w:numPr>
          <w:ilvl w:val="0"/>
          <w:numId w:val="17"/>
        </w:numPr>
        <w:tabs>
          <w:tab w:val="left" w:pos="567"/>
        </w:tabs>
        <w:ind w:left="0" w:firstLine="0"/>
        <w:jc w:val="both"/>
        <w:rPr>
          <w:sz w:val="20"/>
        </w:rPr>
      </w:pPr>
      <w:r w:rsidRPr="008130BC">
        <w:rPr>
          <w:sz w:val="20"/>
        </w:rPr>
        <w:t>Ответственность Поставщика:</w:t>
      </w:r>
    </w:p>
    <w:p w14:paraId="657DF2E2" w14:textId="77777777" w:rsidR="00A171BE" w:rsidRPr="008130BC" w:rsidRDefault="00A171BE" w:rsidP="00A171BE">
      <w:pPr>
        <w:widowControl w:val="0"/>
        <w:tabs>
          <w:tab w:val="left" w:pos="567"/>
        </w:tabs>
        <w:jc w:val="both"/>
        <w:rPr>
          <w:sz w:val="20"/>
        </w:rPr>
      </w:pPr>
      <w:r w:rsidRPr="008130BC">
        <w:rPr>
          <w:sz w:val="20"/>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потребовать от Поставщика уплаты неустоек (штрафов, пеней).</w:t>
      </w:r>
    </w:p>
    <w:p w14:paraId="37F6AEC8" w14:textId="77777777" w:rsidR="007D1483" w:rsidRPr="008130BC" w:rsidRDefault="00A171BE" w:rsidP="00A171BE">
      <w:pPr>
        <w:pStyle w:val="a6"/>
        <w:widowControl w:val="0"/>
        <w:numPr>
          <w:ilvl w:val="0"/>
          <w:numId w:val="19"/>
        </w:numPr>
        <w:tabs>
          <w:tab w:val="left" w:pos="567"/>
        </w:tabs>
        <w:ind w:left="0" w:firstLine="0"/>
        <w:jc w:val="both"/>
        <w:rPr>
          <w:sz w:val="20"/>
        </w:rPr>
      </w:pPr>
      <w:r w:rsidRPr="008130BC">
        <w:rPr>
          <w:sz w:val="20"/>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2932EEED" w14:textId="1DD2B857" w:rsidR="00A171BE" w:rsidRPr="008130BC" w:rsidRDefault="00A171BE" w:rsidP="00A171BE">
      <w:pPr>
        <w:pStyle w:val="a6"/>
        <w:widowControl w:val="0"/>
        <w:numPr>
          <w:ilvl w:val="0"/>
          <w:numId w:val="19"/>
        </w:numPr>
        <w:tabs>
          <w:tab w:val="left" w:pos="567"/>
        </w:tabs>
        <w:ind w:left="0" w:firstLine="0"/>
        <w:jc w:val="both"/>
        <w:rPr>
          <w:sz w:val="20"/>
        </w:rPr>
      </w:pPr>
      <w:r w:rsidRPr="008130BC">
        <w:rPr>
          <w:sz w:val="20"/>
        </w:rPr>
        <w:t>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Договором в размере 10 % от цены Договора.</w:t>
      </w:r>
    </w:p>
    <w:p w14:paraId="1292C613" w14:textId="77777777" w:rsidR="007D1483" w:rsidRPr="008130BC" w:rsidRDefault="00A171BE" w:rsidP="00A171BE">
      <w:pPr>
        <w:pStyle w:val="a6"/>
        <w:widowControl w:val="0"/>
        <w:numPr>
          <w:ilvl w:val="0"/>
          <w:numId w:val="17"/>
        </w:numPr>
        <w:tabs>
          <w:tab w:val="left" w:pos="567"/>
        </w:tabs>
        <w:ind w:left="0" w:firstLine="0"/>
        <w:jc w:val="both"/>
        <w:rPr>
          <w:sz w:val="20"/>
        </w:rPr>
      </w:pPr>
      <w:r w:rsidRPr="008130BC">
        <w:rPr>
          <w:sz w:val="20"/>
        </w:rPr>
        <w:t>Общая сумма начисленной неустойки (штрафов, пени) за неисполнение или ненадлежащее исполнение Сторонами обязательств, предусмотренных Договором, не может превышать цену Договора.</w:t>
      </w:r>
    </w:p>
    <w:p w14:paraId="48D1690B" w14:textId="77777777" w:rsidR="007D1483" w:rsidRPr="008130BC" w:rsidRDefault="00A171BE" w:rsidP="00A171BE">
      <w:pPr>
        <w:pStyle w:val="a6"/>
        <w:widowControl w:val="0"/>
        <w:numPr>
          <w:ilvl w:val="0"/>
          <w:numId w:val="17"/>
        </w:numPr>
        <w:tabs>
          <w:tab w:val="left" w:pos="567"/>
        </w:tabs>
        <w:ind w:left="0" w:firstLine="0"/>
        <w:jc w:val="both"/>
        <w:rPr>
          <w:sz w:val="20"/>
        </w:rPr>
      </w:pPr>
      <w:r w:rsidRPr="008130BC">
        <w:rPr>
          <w:sz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7AEA92C" w14:textId="77777777" w:rsidR="007D1483" w:rsidRPr="008130BC" w:rsidRDefault="00A171BE" w:rsidP="00A171BE">
      <w:pPr>
        <w:pStyle w:val="a6"/>
        <w:widowControl w:val="0"/>
        <w:numPr>
          <w:ilvl w:val="0"/>
          <w:numId w:val="17"/>
        </w:numPr>
        <w:tabs>
          <w:tab w:val="left" w:pos="567"/>
        </w:tabs>
        <w:ind w:left="0" w:firstLine="0"/>
        <w:jc w:val="both"/>
        <w:rPr>
          <w:sz w:val="20"/>
        </w:rPr>
      </w:pPr>
      <w:r w:rsidRPr="008130BC">
        <w:rPr>
          <w:sz w:val="20"/>
        </w:rPr>
        <w:lastRenderedPageBreak/>
        <w:t>Применение штрафных санкций не освобождает стороны от выполнения обязательств по Договору.</w:t>
      </w:r>
    </w:p>
    <w:p w14:paraId="662BF391" w14:textId="34846F4D" w:rsidR="000301F4" w:rsidRPr="008130BC" w:rsidRDefault="000301F4" w:rsidP="00A171BE">
      <w:pPr>
        <w:pStyle w:val="a6"/>
        <w:widowControl w:val="0"/>
        <w:numPr>
          <w:ilvl w:val="0"/>
          <w:numId w:val="17"/>
        </w:numPr>
        <w:tabs>
          <w:tab w:val="left" w:pos="567"/>
        </w:tabs>
        <w:ind w:left="0" w:firstLine="0"/>
        <w:jc w:val="both"/>
        <w:rPr>
          <w:sz w:val="20"/>
        </w:rPr>
      </w:pPr>
      <w:r w:rsidRPr="008130BC">
        <w:rPr>
          <w:sz w:val="20"/>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12C3BEC6" w14:textId="77777777" w:rsidR="00A171BE" w:rsidRPr="008130BC" w:rsidRDefault="00A171BE" w:rsidP="00A171BE">
      <w:pPr>
        <w:widowControl w:val="0"/>
        <w:tabs>
          <w:tab w:val="left" w:pos="567"/>
        </w:tabs>
        <w:jc w:val="both"/>
        <w:rPr>
          <w:sz w:val="20"/>
        </w:rPr>
      </w:pPr>
    </w:p>
    <w:p w14:paraId="7A7A71FD" w14:textId="77777777" w:rsidR="003016E8" w:rsidRPr="008130BC" w:rsidRDefault="003016E8" w:rsidP="00A171BE">
      <w:pPr>
        <w:widowControl w:val="0"/>
        <w:tabs>
          <w:tab w:val="left" w:pos="567"/>
        </w:tabs>
        <w:jc w:val="both"/>
        <w:rPr>
          <w:sz w:val="20"/>
        </w:rPr>
      </w:pPr>
    </w:p>
    <w:p w14:paraId="467402BA" w14:textId="77777777" w:rsidR="00A171BE" w:rsidRPr="008130BC" w:rsidRDefault="00A171BE" w:rsidP="00BD79AE">
      <w:pPr>
        <w:widowControl w:val="0"/>
        <w:numPr>
          <w:ilvl w:val="0"/>
          <w:numId w:val="8"/>
        </w:numPr>
        <w:tabs>
          <w:tab w:val="left" w:pos="567"/>
        </w:tabs>
        <w:ind w:left="0" w:firstLine="0"/>
        <w:jc w:val="center"/>
        <w:rPr>
          <w:b/>
          <w:sz w:val="20"/>
        </w:rPr>
      </w:pPr>
      <w:r w:rsidRPr="008130BC">
        <w:rPr>
          <w:b/>
          <w:sz w:val="20"/>
        </w:rPr>
        <w:t>Порядок разрешения споров, претензии Сторон</w:t>
      </w:r>
    </w:p>
    <w:p w14:paraId="6B99714F" w14:textId="77777777" w:rsidR="00A171BE" w:rsidRPr="008130BC" w:rsidRDefault="00A171BE" w:rsidP="00BD79AE">
      <w:pPr>
        <w:widowControl w:val="0"/>
        <w:numPr>
          <w:ilvl w:val="1"/>
          <w:numId w:val="8"/>
        </w:numPr>
        <w:tabs>
          <w:tab w:val="left" w:pos="567"/>
          <w:tab w:val="left" w:pos="927"/>
        </w:tabs>
        <w:ind w:left="0" w:firstLine="0"/>
        <w:jc w:val="both"/>
        <w:rPr>
          <w:sz w:val="20"/>
        </w:rPr>
      </w:pPr>
      <w:r w:rsidRPr="008130BC">
        <w:rPr>
          <w:sz w:val="20"/>
        </w:rPr>
        <w:t xml:space="preserve">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789CD86F" w14:textId="77777777" w:rsidR="00A171BE" w:rsidRPr="008130BC" w:rsidRDefault="00A171BE" w:rsidP="00BD79AE">
      <w:pPr>
        <w:widowControl w:val="0"/>
        <w:numPr>
          <w:ilvl w:val="1"/>
          <w:numId w:val="8"/>
        </w:numPr>
        <w:tabs>
          <w:tab w:val="left" w:pos="567"/>
          <w:tab w:val="left" w:pos="927"/>
        </w:tabs>
        <w:ind w:left="0" w:firstLine="0"/>
        <w:jc w:val="both"/>
        <w:rPr>
          <w:sz w:val="20"/>
        </w:rPr>
      </w:pPr>
      <w:r w:rsidRPr="008130BC">
        <w:rPr>
          <w:sz w:val="20"/>
        </w:rPr>
        <w:t xml:space="preserve">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4281A87" w14:textId="69761537" w:rsidR="00A171BE" w:rsidRPr="008130BC" w:rsidRDefault="00A171BE" w:rsidP="00BD79AE">
      <w:pPr>
        <w:widowControl w:val="0"/>
        <w:numPr>
          <w:ilvl w:val="1"/>
          <w:numId w:val="8"/>
        </w:numPr>
        <w:tabs>
          <w:tab w:val="left" w:pos="567"/>
          <w:tab w:val="left" w:pos="927"/>
        </w:tabs>
        <w:ind w:left="0" w:firstLine="0"/>
        <w:jc w:val="both"/>
        <w:rPr>
          <w:sz w:val="20"/>
        </w:rPr>
      </w:pPr>
      <w:r w:rsidRPr="008130BC">
        <w:rPr>
          <w:sz w:val="20"/>
        </w:rPr>
        <w:t>Срок рассмотрения писем, уведомлений или претензий не может превышать 10 (десяти) рабочих дней с момента их получения, если иные сроки рассмотрения не предусмотрены настоящим договором или претензией.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52A2EBBD" w14:textId="52A3623E" w:rsidR="00A171BE" w:rsidRPr="008130BC" w:rsidRDefault="008A7D1C" w:rsidP="00BD79AE">
      <w:pPr>
        <w:widowControl w:val="0"/>
        <w:numPr>
          <w:ilvl w:val="1"/>
          <w:numId w:val="8"/>
        </w:numPr>
        <w:tabs>
          <w:tab w:val="left" w:pos="567"/>
          <w:tab w:val="left" w:pos="927"/>
        </w:tabs>
        <w:ind w:left="0" w:firstLine="0"/>
        <w:jc w:val="both"/>
        <w:rPr>
          <w:sz w:val="20"/>
        </w:rPr>
      </w:pPr>
      <w:r w:rsidRPr="008130BC">
        <w:rPr>
          <w:sz w:val="20"/>
        </w:rPr>
        <w:t>При не урегулировании Сторонами спора в досудебном порядке, спор передается на рассмотрение в Арбитражный суд города Санкт-Петербурга и Ленинградской области.</w:t>
      </w:r>
    </w:p>
    <w:p w14:paraId="4F3AA221" w14:textId="77777777" w:rsidR="003016E8" w:rsidRPr="008130BC" w:rsidRDefault="003016E8" w:rsidP="00A171BE">
      <w:pPr>
        <w:widowControl w:val="0"/>
        <w:tabs>
          <w:tab w:val="left" w:pos="567"/>
          <w:tab w:val="left" w:pos="927"/>
        </w:tabs>
        <w:jc w:val="both"/>
        <w:rPr>
          <w:sz w:val="20"/>
        </w:rPr>
      </w:pPr>
    </w:p>
    <w:p w14:paraId="176AA395" w14:textId="77777777" w:rsidR="00A171BE" w:rsidRPr="008130BC" w:rsidRDefault="00A171BE" w:rsidP="00BD79AE">
      <w:pPr>
        <w:widowControl w:val="0"/>
        <w:numPr>
          <w:ilvl w:val="0"/>
          <w:numId w:val="8"/>
        </w:numPr>
        <w:ind w:left="0" w:firstLine="0"/>
        <w:jc w:val="center"/>
        <w:rPr>
          <w:b/>
          <w:sz w:val="20"/>
        </w:rPr>
      </w:pPr>
      <w:r w:rsidRPr="008130BC">
        <w:rPr>
          <w:b/>
          <w:sz w:val="20"/>
        </w:rPr>
        <w:t>Срок действия, изменение и расторжение договора</w:t>
      </w:r>
    </w:p>
    <w:p w14:paraId="71124B91" w14:textId="3605FDBC" w:rsidR="00A171BE" w:rsidRPr="008130BC" w:rsidRDefault="00A171BE" w:rsidP="00BD79AE">
      <w:pPr>
        <w:pStyle w:val="a6"/>
        <w:widowControl w:val="0"/>
        <w:numPr>
          <w:ilvl w:val="1"/>
          <w:numId w:val="8"/>
        </w:numPr>
        <w:tabs>
          <w:tab w:val="left" w:pos="567"/>
        </w:tabs>
        <w:ind w:left="0" w:firstLine="0"/>
        <w:jc w:val="both"/>
        <w:rPr>
          <w:sz w:val="20"/>
        </w:rPr>
      </w:pPr>
      <w:r w:rsidRPr="008130BC">
        <w:rPr>
          <w:sz w:val="20"/>
        </w:rPr>
        <w:t xml:space="preserve">Договор вступает в силу со дня подписания его Сторонами и действует </w:t>
      </w:r>
      <w:r w:rsidR="00BD79AE" w:rsidRPr="008130BC">
        <w:rPr>
          <w:sz w:val="20"/>
        </w:rPr>
        <w:t>до «31</w:t>
      </w:r>
      <w:r w:rsidRPr="008130BC">
        <w:rPr>
          <w:sz w:val="20"/>
        </w:rPr>
        <w:t xml:space="preserve">» декабря 2025 г. </w:t>
      </w:r>
    </w:p>
    <w:p w14:paraId="0F961DD8" w14:textId="7E99ECBE" w:rsidR="000C7DAD" w:rsidRPr="008130BC" w:rsidRDefault="000C7DAD" w:rsidP="00BD79AE">
      <w:pPr>
        <w:pStyle w:val="a6"/>
        <w:widowControl w:val="0"/>
        <w:numPr>
          <w:ilvl w:val="1"/>
          <w:numId w:val="8"/>
        </w:numPr>
        <w:tabs>
          <w:tab w:val="left" w:pos="567"/>
        </w:tabs>
        <w:ind w:left="0" w:firstLine="0"/>
        <w:jc w:val="both"/>
        <w:rPr>
          <w:sz w:val="20"/>
        </w:rPr>
      </w:pPr>
      <w:r w:rsidRPr="008130BC">
        <w:rPr>
          <w:sz w:val="20"/>
        </w:rPr>
        <w:t>Действие договора прекращается после полного исполнения Сторонами своих обязательств, принятых в соответствии с условиями договора.</w:t>
      </w:r>
    </w:p>
    <w:p w14:paraId="185316AB" w14:textId="77777777" w:rsidR="000C7DAD" w:rsidRPr="008130BC" w:rsidRDefault="000C7DAD" w:rsidP="00BD79AE">
      <w:pPr>
        <w:pStyle w:val="a6"/>
        <w:widowControl w:val="0"/>
        <w:numPr>
          <w:ilvl w:val="1"/>
          <w:numId w:val="8"/>
        </w:numPr>
        <w:tabs>
          <w:tab w:val="left" w:pos="567"/>
        </w:tabs>
        <w:ind w:left="0" w:firstLine="0"/>
        <w:jc w:val="both"/>
        <w:rPr>
          <w:sz w:val="20"/>
        </w:rPr>
      </w:pPr>
      <w:r w:rsidRPr="008130BC">
        <w:rPr>
          <w:sz w:val="20"/>
        </w:rPr>
        <w:t xml:space="preserve">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настоящим Положением и документацией о закупке. </w:t>
      </w:r>
    </w:p>
    <w:p w14:paraId="469952F2" w14:textId="0DF4C8CF" w:rsidR="000C7DAD" w:rsidRPr="008130BC" w:rsidRDefault="000C7DAD" w:rsidP="00BD79AE">
      <w:pPr>
        <w:pStyle w:val="a6"/>
        <w:widowControl w:val="0"/>
        <w:numPr>
          <w:ilvl w:val="1"/>
          <w:numId w:val="8"/>
        </w:numPr>
        <w:tabs>
          <w:tab w:val="left" w:pos="567"/>
        </w:tabs>
        <w:ind w:left="0" w:firstLine="0"/>
        <w:jc w:val="both"/>
        <w:rPr>
          <w:sz w:val="20"/>
        </w:rPr>
      </w:pPr>
      <w:r w:rsidRPr="008130BC">
        <w:rPr>
          <w:sz w:val="20"/>
        </w:rPr>
        <w:t>Изменение договора в ходе его исполнения допускается по соглашению сторон в соответствии с законодательством Российской Федерации с учетом следующих особенностей:</w:t>
      </w:r>
    </w:p>
    <w:p w14:paraId="5240638A" w14:textId="77777777" w:rsidR="00C50D43" w:rsidRPr="008130BC" w:rsidRDefault="000C7DAD" w:rsidP="00C50D43">
      <w:pPr>
        <w:pStyle w:val="a6"/>
        <w:widowControl w:val="0"/>
        <w:numPr>
          <w:ilvl w:val="0"/>
          <w:numId w:val="6"/>
        </w:numPr>
        <w:tabs>
          <w:tab w:val="left" w:pos="567"/>
        </w:tabs>
        <w:ind w:left="0" w:firstLine="0"/>
        <w:jc w:val="both"/>
        <w:rPr>
          <w:sz w:val="20"/>
        </w:rPr>
      </w:pPr>
      <w:r w:rsidRPr="008130BC">
        <w:rPr>
          <w:sz w:val="20"/>
        </w:rPr>
        <w:t>снижение цены договора (цены единицы товара, работы, услуги в случае, предусмотренном пунктом 22.10 Положения)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5EFE0CB" w14:textId="77777777" w:rsidR="00C50D43" w:rsidRPr="008130BC" w:rsidRDefault="000C7DAD" w:rsidP="00C50D43">
      <w:pPr>
        <w:pStyle w:val="a6"/>
        <w:widowControl w:val="0"/>
        <w:numPr>
          <w:ilvl w:val="0"/>
          <w:numId w:val="6"/>
        </w:numPr>
        <w:tabs>
          <w:tab w:val="left" w:pos="567"/>
        </w:tabs>
        <w:ind w:left="0" w:firstLine="0"/>
        <w:jc w:val="both"/>
        <w:rPr>
          <w:sz w:val="20"/>
        </w:rPr>
      </w:pPr>
      <w:r w:rsidRPr="008130BC">
        <w:rPr>
          <w:sz w:val="20"/>
        </w:rPr>
        <w:t>изменение предусмотренного договором количества, объема товаров, работ или услуг при изменении потребности в таких товарах, работах, услугах на поставку, выполнение, оказание которых заключен договор. При этом по соглашению сторон допускается изменение цены договора исходя из установленной в договоре цены единицы товара, работы или услуги, но не более чем на 10 (десять) процентов цены договора.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14:paraId="72B70BF2" w14:textId="77777777" w:rsidR="00C50D43" w:rsidRPr="008130BC" w:rsidRDefault="000C7DAD" w:rsidP="00C50D43">
      <w:pPr>
        <w:pStyle w:val="a6"/>
        <w:widowControl w:val="0"/>
        <w:numPr>
          <w:ilvl w:val="0"/>
          <w:numId w:val="6"/>
        </w:numPr>
        <w:tabs>
          <w:tab w:val="left" w:pos="567"/>
        </w:tabs>
        <w:ind w:left="0" w:firstLine="0"/>
        <w:jc w:val="both"/>
        <w:rPr>
          <w:sz w:val="20"/>
        </w:rPr>
      </w:pPr>
      <w:r w:rsidRPr="008130BC">
        <w:rPr>
          <w:sz w:val="20"/>
        </w:rPr>
        <w:t>однократное изменение срока исполнения обязательств по договору в связи с существенными изменениями обстоятельств, из которых стороны исходили при заключении договора либо необходимость изменения сроков вызвана обстоятельствами непреодолимой силы и такое изменение не приводит к увеличению срока исполнения обязательств более чем в половину срока, предусмотренного договором при его заключении. При этом изменение договора осуществляется после предоставления поставщиком (исполнителем, подрядчиком) в соответствии с разделом 20 Положения обеспечения исполнения договора, если требование обеспечения исполнения договора было установлено в соответствии с настоящим Положением в извещении об осуществлении закупки, документации о закупке;</w:t>
      </w:r>
    </w:p>
    <w:p w14:paraId="30769E9D" w14:textId="77777777" w:rsidR="00C50D43" w:rsidRPr="008130BC" w:rsidRDefault="000C7DAD" w:rsidP="00C50D43">
      <w:pPr>
        <w:pStyle w:val="a6"/>
        <w:widowControl w:val="0"/>
        <w:numPr>
          <w:ilvl w:val="0"/>
          <w:numId w:val="6"/>
        </w:numPr>
        <w:tabs>
          <w:tab w:val="left" w:pos="567"/>
        </w:tabs>
        <w:ind w:left="0" w:firstLine="0"/>
        <w:jc w:val="both"/>
        <w:rPr>
          <w:sz w:val="20"/>
        </w:rPr>
      </w:pPr>
      <w:r w:rsidRPr="008130BC">
        <w:rPr>
          <w:sz w:val="20"/>
        </w:rPr>
        <w:t>изменение в соответствии с законодательством Российской Федерации регулируемых цен (тарифов) на товары, работы, услуги;</w:t>
      </w:r>
    </w:p>
    <w:p w14:paraId="083AC6D4" w14:textId="77777777" w:rsidR="00C50D43" w:rsidRPr="008130BC" w:rsidRDefault="000C7DAD" w:rsidP="00C50D43">
      <w:pPr>
        <w:pStyle w:val="a6"/>
        <w:widowControl w:val="0"/>
        <w:numPr>
          <w:ilvl w:val="0"/>
          <w:numId w:val="6"/>
        </w:numPr>
        <w:tabs>
          <w:tab w:val="left" w:pos="567"/>
        </w:tabs>
        <w:ind w:left="0" w:firstLine="0"/>
        <w:jc w:val="both"/>
        <w:rPr>
          <w:sz w:val="20"/>
        </w:rPr>
      </w:pPr>
      <w:r w:rsidRPr="008130BC">
        <w:rPr>
          <w:sz w:val="20"/>
        </w:rPr>
        <w:t>при исполнении договора по соглашению сторон осуществляется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5319CA2" w14:textId="77777777" w:rsidR="00C50D43" w:rsidRPr="008130BC" w:rsidRDefault="000C7DAD" w:rsidP="00C50D43">
      <w:pPr>
        <w:pStyle w:val="a6"/>
        <w:widowControl w:val="0"/>
        <w:numPr>
          <w:ilvl w:val="0"/>
          <w:numId w:val="6"/>
        </w:numPr>
        <w:tabs>
          <w:tab w:val="left" w:pos="567"/>
        </w:tabs>
        <w:ind w:left="0" w:firstLine="0"/>
        <w:jc w:val="both"/>
        <w:rPr>
          <w:sz w:val="20"/>
        </w:rPr>
      </w:pPr>
      <w:r w:rsidRPr="008130BC">
        <w:rPr>
          <w:sz w:val="20"/>
        </w:rPr>
        <w:t>при исполнении договора по соглашению сторон производится замена поставляемого товара, качество, технические и функциональные характеристики (потребительские свойства) которого соответствует качественным, техническим и функциональным характеристикам (потребительским свойствам), указанным в договоре, в случае возникновения обстоятельств, при которых невозможно осуществить поставку товара, указание на товарный знак которого содержится в условиях контракта;</w:t>
      </w:r>
    </w:p>
    <w:p w14:paraId="0AD98640" w14:textId="77777777" w:rsidR="00C50D43" w:rsidRPr="008130BC" w:rsidRDefault="000C7DAD" w:rsidP="00C50D43">
      <w:pPr>
        <w:pStyle w:val="a6"/>
        <w:widowControl w:val="0"/>
        <w:numPr>
          <w:ilvl w:val="0"/>
          <w:numId w:val="6"/>
        </w:numPr>
        <w:tabs>
          <w:tab w:val="left" w:pos="567"/>
        </w:tabs>
        <w:ind w:left="0" w:firstLine="0"/>
        <w:jc w:val="both"/>
        <w:rPr>
          <w:sz w:val="20"/>
        </w:rPr>
      </w:pPr>
      <w:r w:rsidRPr="008130BC">
        <w:rPr>
          <w:sz w:val="20"/>
        </w:rPr>
        <w:t>изменение реквизитов сторон и иных несущественных условий договора.</w:t>
      </w:r>
    </w:p>
    <w:p w14:paraId="3FEB9C4A" w14:textId="17B4B6E7" w:rsidR="000C7DAD" w:rsidRPr="008130BC" w:rsidRDefault="000C7DAD" w:rsidP="00BD79AE">
      <w:pPr>
        <w:pStyle w:val="a6"/>
        <w:widowControl w:val="0"/>
        <w:numPr>
          <w:ilvl w:val="1"/>
          <w:numId w:val="8"/>
        </w:numPr>
        <w:tabs>
          <w:tab w:val="left" w:pos="567"/>
        </w:tabs>
        <w:ind w:left="0" w:firstLine="0"/>
        <w:jc w:val="both"/>
        <w:rPr>
          <w:sz w:val="20"/>
        </w:rPr>
      </w:pPr>
      <w:r w:rsidRPr="008130BC">
        <w:rPr>
          <w:sz w:val="20"/>
        </w:rPr>
        <w:t xml:space="preserve">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w:t>
      </w:r>
      <w:r w:rsidRPr="008130BC">
        <w:rPr>
          <w:sz w:val="20"/>
        </w:rPr>
        <w:lastRenderedPageBreak/>
        <w:t xml:space="preserve">изменений в договор размещает в ЕИС информацию об измененных условиях. </w:t>
      </w:r>
    </w:p>
    <w:p w14:paraId="4CD7A138" w14:textId="49606367" w:rsidR="000C7DAD" w:rsidRPr="008130BC" w:rsidRDefault="000C7DAD" w:rsidP="00BD79AE">
      <w:pPr>
        <w:pStyle w:val="a6"/>
        <w:widowControl w:val="0"/>
        <w:numPr>
          <w:ilvl w:val="1"/>
          <w:numId w:val="8"/>
        </w:numPr>
        <w:tabs>
          <w:tab w:val="left" w:pos="567"/>
        </w:tabs>
        <w:ind w:left="0" w:firstLine="0"/>
        <w:jc w:val="both"/>
        <w:rPr>
          <w:sz w:val="20"/>
        </w:rPr>
      </w:pPr>
      <w:r w:rsidRPr="008130BC">
        <w:rPr>
          <w:sz w:val="20"/>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0750AF20" w14:textId="38B70ED2" w:rsidR="000C7DAD" w:rsidRPr="008130BC" w:rsidRDefault="000C7DAD" w:rsidP="00BD79AE">
      <w:pPr>
        <w:pStyle w:val="a6"/>
        <w:widowControl w:val="0"/>
        <w:numPr>
          <w:ilvl w:val="1"/>
          <w:numId w:val="8"/>
        </w:numPr>
        <w:tabs>
          <w:tab w:val="left" w:pos="567"/>
        </w:tabs>
        <w:ind w:left="0" w:firstLine="0"/>
        <w:jc w:val="both"/>
        <w:rPr>
          <w:sz w:val="20"/>
        </w:rPr>
      </w:pPr>
      <w:r w:rsidRPr="008130BC">
        <w:rPr>
          <w:sz w:val="20"/>
        </w:rPr>
        <w:t>В случае перемены Заказчика права и обязанности Заказчика, предусмотренные договором, переходят к новому заказчику.</w:t>
      </w:r>
    </w:p>
    <w:p w14:paraId="3D5B0091" w14:textId="3707740A" w:rsidR="000C7DAD" w:rsidRPr="008130BC" w:rsidRDefault="000C7DAD" w:rsidP="00BD79AE">
      <w:pPr>
        <w:pStyle w:val="a6"/>
        <w:widowControl w:val="0"/>
        <w:numPr>
          <w:ilvl w:val="1"/>
          <w:numId w:val="8"/>
        </w:numPr>
        <w:tabs>
          <w:tab w:val="left" w:pos="567"/>
          <w:tab w:val="left" w:pos="709"/>
        </w:tabs>
        <w:ind w:left="0" w:firstLine="0"/>
        <w:jc w:val="both"/>
        <w:rPr>
          <w:sz w:val="20"/>
        </w:rPr>
      </w:pPr>
      <w:r w:rsidRPr="008130BC">
        <w:rPr>
          <w:sz w:val="20"/>
        </w:rPr>
        <w:t>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14:paraId="67319F61" w14:textId="76841CAA" w:rsidR="000C7DAD" w:rsidRPr="008130BC" w:rsidRDefault="000C7DAD" w:rsidP="00BD79AE">
      <w:pPr>
        <w:pStyle w:val="a6"/>
        <w:widowControl w:val="0"/>
        <w:numPr>
          <w:ilvl w:val="1"/>
          <w:numId w:val="8"/>
        </w:numPr>
        <w:tabs>
          <w:tab w:val="left" w:pos="567"/>
          <w:tab w:val="left" w:pos="709"/>
        </w:tabs>
        <w:ind w:left="0" w:firstLine="0"/>
        <w:jc w:val="both"/>
        <w:rPr>
          <w:sz w:val="20"/>
        </w:rPr>
      </w:pPr>
      <w:r w:rsidRPr="008130BC">
        <w:rPr>
          <w:sz w:val="20"/>
        </w:rPr>
        <w:t>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закупки.</w:t>
      </w:r>
    </w:p>
    <w:p w14:paraId="75BC2ADF" w14:textId="369BFBF0" w:rsidR="000C7DAD" w:rsidRPr="008130BC" w:rsidRDefault="000C7DAD" w:rsidP="00BD79AE">
      <w:pPr>
        <w:pStyle w:val="a6"/>
        <w:widowControl w:val="0"/>
        <w:numPr>
          <w:ilvl w:val="1"/>
          <w:numId w:val="8"/>
        </w:numPr>
        <w:tabs>
          <w:tab w:val="left" w:pos="567"/>
          <w:tab w:val="left" w:pos="709"/>
        </w:tabs>
        <w:ind w:left="0" w:firstLine="0"/>
        <w:jc w:val="both"/>
        <w:rPr>
          <w:sz w:val="20"/>
        </w:rPr>
      </w:pPr>
      <w:r w:rsidRPr="008130BC">
        <w:rPr>
          <w:sz w:val="20"/>
        </w:rPr>
        <w:t>При расторжении договора в одностороннем порядке по вине поставщика (исполнителя, подрядчика) Заказчик обязан потребовать от поставщика (исполнителя, подрядчика) возмещения причинённых убытков (при их наличии) и предпринять меры для взыскания неустойки.</w:t>
      </w:r>
    </w:p>
    <w:p w14:paraId="4EC596A9" w14:textId="4F2D57B3" w:rsidR="000C7DAD" w:rsidRPr="008130BC" w:rsidRDefault="000C7DAD" w:rsidP="00BD79AE">
      <w:pPr>
        <w:pStyle w:val="a6"/>
        <w:widowControl w:val="0"/>
        <w:numPr>
          <w:ilvl w:val="1"/>
          <w:numId w:val="8"/>
        </w:numPr>
        <w:tabs>
          <w:tab w:val="left" w:pos="567"/>
          <w:tab w:val="left" w:pos="709"/>
        </w:tabs>
        <w:ind w:left="0" w:firstLine="0"/>
        <w:jc w:val="both"/>
        <w:rPr>
          <w:sz w:val="20"/>
        </w:rPr>
      </w:pPr>
      <w:r w:rsidRPr="008130BC">
        <w:rPr>
          <w:sz w:val="20"/>
        </w:rPr>
        <w:t>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149601EE" w14:textId="77777777" w:rsidR="00C50D43" w:rsidRPr="008130BC" w:rsidRDefault="000C7DAD" w:rsidP="00BD79AE">
      <w:pPr>
        <w:pStyle w:val="a6"/>
        <w:widowControl w:val="0"/>
        <w:numPr>
          <w:ilvl w:val="1"/>
          <w:numId w:val="8"/>
        </w:numPr>
        <w:tabs>
          <w:tab w:val="left" w:pos="567"/>
          <w:tab w:val="left" w:pos="709"/>
        </w:tabs>
        <w:ind w:left="0" w:firstLine="0"/>
        <w:jc w:val="both"/>
        <w:rPr>
          <w:sz w:val="20"/>
        </w:rPr>
      </w:pPr>
      <w:r w:rsidRPr="008130BC">
        <w:rPr>
          <w:sz w:val="20"/>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14:paraId="7C0A1AFA" w14:textId="398A957F" w:rsidR="00A171BE" w:rsidRPr="008130BC" w:rsidRDefault="00A171BE" w:rsidP="00BD79AE">
      <w:pPr>
        <w:pStyle w:val="a6"/>
        <w:widowControl w:val="0"/>
        <w:numPr>
          <w:ilvl w:val="1"/>
          <w:numId w:val="8"/>
        </w:numPr>
        <w:tabs>
          <w:tab w:val="left" w:pos="567"/>
          <w:tab w:val="left" w:pos="709"/>
        </w:tabs>
        <w:ind w:left="0" w:firstLine="0"/>
        <w:jc w:val="both"/>
        <w:rPr>
          <w:sz w:val="20"/>
        </w:rPr>
      </w:pPr>
      <w:r w:rsidRPr="008130BC">
        <w:rPr>
          <w:sz w:val="20"/>
        </w:rPr>
        <w:t>Дополнительные соглашения к настоящему договору, оформленные письменно и подписанные Сторонами, являются его неотъемлемыми частями.</w:t>
      </w:r>
      <w:r w:rsidR="001503D2" w:rsidRPr="008130BC">
        <w:t xml:space="preserve"> </w:t>
      </w:r>
      <w:r w:rsidR="001503D2" w:rsidRPr="008130BC">
        <w:rPr>
          <w:sz w:val="20"/>
        </w:rPr>
        <w:t>Любые изменения и дополнения к настоящему Договору действительны при условии, если они совершены в установленном порядке и подписаны надлежаще уполномоченными на то представителями Сторон.</w:t>
      </w:r>
    </w:p>
    <w:p w14:paraId="2AB9DC5D" w14:textId="77777777" w:rsidR="00A171BE" w:rsidRPr="008130BC" w:rsidRDefault="00A171BE" w:rsidP="00A171BE">
      <w:pPr>
        <w:widowControl w:val="0"/>
        <w:tabs>
          <w:tab w:val="left" w:pos="567"/>
        </w:tabs>
        <w:jc w:val="both"/>
        <w:rPr>
          <w:sz w:val="20"/>
        </w:rPr>
      </w:pPr>
    </w:p>
    <w:p w14:paraId="374792DC" w14:textId="77777777" w:rsidR="003016E8" w:rsidRPr="008130BC" w:rsidRDefault="003016E8" w:rsidP="00A171BE">
      <w:pPr>
        <w:widowControl w:val="0"/>
        <w:tabs>
          <w:tab w:val="left" w:pos="567"/>
        </w:tabs>
        <w:jc w:val="both"/>
        <w:rPr>
          <w:sz w:val="20"/>
        </w:rPr>
      </w:pPr>
    </w:p>
    <w:p w14:paraId="4FD9C8CE" w14:textId="04A1432B" w:rsidR="00A171BE" w:rsidRPr="008130BC" w:rsidRDefault="00A171BE" w:rsidP="00016727">
      <w:pPr>
        <w:widowControl w:val="0"/>
        <w:numPr>
          <w:ilvl w:val="0"/>
          <w:numId w:val="8"/>
        </w:numPr>
        <w:ind w:left="0" w:firstLine="0"/>
        <w:jc w:val="center"/>
        <w:rPr>
          <w:b/>
          <w:sz w:val="20"/>
        </w:rPr>
      </w:pPr>
      <w:r w:rsidRPr="008130BC">
        <w:rPr>
          <w:b/>
          <w:sz w:val="20"/>
        </w:rPr>
        <w:t>Обстоятельства непреодолимой силы</w:t>
      </w:r>
    </w:p>
    <w:p w14:paraId="5FA6B95C" w14:textId="77777777" w:rsidR="00016727" w:rsidRPr="008130BC" w:rsidRDefault="00A171BE" w:rsidP="00A171BE">
      <w:pPr>
        <w:pStyle w:val="a6"/>
        <w:widowControl w:val="0"/>
        <w:numPr>
          <w:ilvl w:val="0"/>
          <w:numId w:val="11"/>
        </w:numPr>
        <w:tabs>
          <w:tab w:val="left" w:pos="567"/>
        </w:tabs>
        <w:ind w:left="0" w:firstLine="0"/>
        <w:jc w:val="both"/>
        <w:rPr>
          <w:sz w:val="20"/>
        </w:rPr>
      </w:pPr>
      <w:r w:rsidRPr="008130BC">
        <w:rPr>
          <w:sz w:val="20"/>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w:t>
      </w:r>
      <w:r w:rsidR="00BE453A" w:rsidRPr="008130BC">
        <w:rPr>
          <w:sz w:val="20"/>
        </w:rPr>
        <w:t xml:space="preserve">, включая, но не </w:t>
      </w:r>
      <w:r w:rsidR="008A7D1C" w:rsidRPr="008130BC">
        <w:rPr>
          <w:sz w:val="20"/>
        </w:rPr>
        <w:t>ограничиваясь, наводнения</w:t>
      </w:r>
      <w:r w:rsidRPr="008130BC">
        <w:rPr>
          <w:sz w:val="20"/>
        </w:rPr>
        <w:t>, пожара, землетрясения, диверсии, военных действий, блокад, изменения законодательства, препятствующих надлежащему исполнению обяза</w:t>
      </w:r>
      <w:r w:rsidR="00016727" w:rsidRPr="008130BC">
        <w:rPr>
          <w:sz w:val="20"/>
        </w:rPr>
        <w:t>тельств по настоящему договору.</w:t>
      </w:r>
    </w:p>
    <w:p w14:paraId="35A62F9D" w14:textId="77777777" w:rsidR="00016727" w:rsidRPr="008130BC" w:rsidRDefault="00A171BE" w:rsidP="00A171BE">
      <w:pPr>
        <w:pStyle w:val="a6"/>
        <w:widowControl w:val="0"/>
        <w:numPr>
          <w:ilvl w:val="0"/>
          <w:numId w:val="11"/>
        </w:numPr>
        <w:tabs>
          <w:tab w:val="left" w:pos="567"/>
        </w:tabs>
        <w:ind w:left="0" w:firstLine="0"/>
        <w:jc w:val="both"/>
        <w:rPr>
          <w:sz w:val="20"/>
        </w:rPr>
      </w:pPr>
      <w:r w:rsidRPr="008130BC">
        <w:rPr>
          <w:sz w:val="20"/>
        </w:rPr>
        <w:t xml:space="preserve">Сторона, для которой надлежащее исполнение обязательств явилось невозможным вследствие возникновения обстоятельств непреодолимой силы, обязана в течение 5 дней с момента возникновения таких обстоятельств уведомить в письменной форме другую сторону об их возникновении, виде и возможной продолжительности действия. </w:t>
      </w:r>
    </w:p>
    <w:p w14:paraId="226E8FD6" w14:textId="77777777" w:rsidR="00016727" w:rsidRPr="008130BC" w:rsidRDefault="00A171BE" w:rsidP="00A171BE">
      <w:pPr>
        <w:pStyle w:val="a6"/>
        <w:widowControl w:val="0"/>
        <w:numPr>
          <w:ilvl w:val="0"/>
          <w:numId w:val="11"/>
        </w:numPr>
        <w:tabs>
          <w:tab w:val="left" w:pos="567"/>
        </w:tabs>
        <w:ind w:left="0" w:firstLine="0"/>
        <w:jc w:val="both"/>
        <w:rPr>
          <w:sz w:val="20"/>
        </w:rPr>
      </w:pPr>
      <w:r w:rsidRPr="008130BC">
        <w:rPr>
          <w:sz w:val="20"/>
        </w:rPr>
        <w:t>Несвоевременное извещение о наступлении обстоятельств непреодолимой силы лишает Сторону, для которой наступили такие обстоятельства, права ссылаться на эти обстоятельства.</w:t>
      </w:r>
    </w:p>
    <w:p w14:paraId="1CD28DF2" w14:textId="77777777" w:rsidR="00016727" w:rsidRPr="008130BC" w:rsidRDefault="00A171BE" w:rsidP="00A171BE">
      <w:pPr>
        <w:pStyle w:val="a6"/>
        <w:widowControl w:val="0"/>
        <w:numPr>
          <w:ilvl w:val="0"/>
          <w:numId w:val="11"/>
        </w:numPr>
        <w:tabs>
          <w:tab w:val="left" w:pos="567"/>
        </w:tabs>
        <w:ind w:left="0" w:firstLine="0"/>
        <w:jc w:val="both"/>
        <w:rPr>
          <w:sz w:val="20"/>
        </w:rPr>
      </w:pPr>
      <w:r w:rsidRPr="008130BC">
        <w:rPr>
          <w:sz w:val="20"/>
        </w:rPr>
        <w:t>Надлежащим доказательством наличия указанных обстоятельств и их продолжительности будут служить акты органов государственной власти и управления, и иных компетентных органов.</w:t>
      </w:r>
    </w:p>
    <w:p w14:paraId="5C54FA5C" w14:textId="77777777" w:rsidR="00016727" w:rsidRPr="008130BC" w:rsidRDefault="00A171BE" w:rsidP="00A171BE">
      <w:pPr>
        <w:pStyle w:val="a6"/>
        <w:widowControl w:val="0"/>
        <w:numPr>
          <w:ilvl w:val="0"/>
          <w:numId w:val="11"/>
        </w:numPr>
        <w:tabs>
          <w:tab w:val="left" w:pos="567"/>
        </w:tabs>
        <w:ind w:left="0" w:firstLine="0"/>
        <w:jc w:val="both"/>
        <w:rPr>
          <w:sz w:val="20"/>
        </w:rPr>
      </w:pPr>
      <w:r w:rsidRPr="008130BC">
        <w:rPr>
          <w:sz w:val="20"/>
        </w:rPr>
        <w:t xml:space="preserve">Если обстоятельства, указанные в п. 1. настоящего раздела, будут длиться долее одного календарного месяца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 </w:t>
      </w:r>
    </w:p>
    <w:p w14:paraId="67750735" w14:textId="232BA490" w:rsidR="00A171BE" w:rsidRPr="008130BC" w:rsidRDefault="00A171BE" w:rsidP="00A171BE">
      <w:pPr>
        <w:pStyle w:val="a6"/>
        <w:widowControl w:val="0"/>
        <w:numPr>
          <w:ilvl w:val="0"/>
          <w:numId w:val="11"/>
        </w:numPr>
        <w:tabs>
          <w:tab w:val="left" w:pos="567"/>
        </w:tabs>
        <w:ind w:left="0" w:firstLine="0"/>
        <w:jc w:val="both"/>
        <w:rPr>
          <w:sz w:val="20"/>
        </w:rPr>
      </w:pPr>
      <w:r w:rsidRPr="008130BC">
        <w:rPr>
          <w:sz w:val="20"/>
        </w:rPr>
        <w:t xml:space="preserve">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 </w:t>
      </w:r>
    </w:p>
    <w:p w14:paraId="0FA27BDC" w14:textId="77777777" w:rsidR="00A171BE" w:rsidRPr="008130BC" w:rsidRDefault="00A171BE" w:rsidP="00A171BE">
      <w:pPr>
        <w:widowControl w:val="0"/>
        <w:jc w:val="both"/>
        <w:rPr>
          <w:sz w:val="20"/>
        </w:rPr>
      </w:pPr>
    </w:p>
    <w:p w14:paraId="67766735" w14:textId="77777777" w:rsidR="003016E8" w:rsidRPr="008130BC" w:rsidRDefault="003016E8" w:rsidP="00A171BE">
      <w:pPr>
        <w:widowControl w:val="0"/>
        <w:jc w:val="both"/>
        <w:rPr>
          <w:sz w:val="20"/>
        </w:rPr>
      </w:pPr>
    </w:p>
    <w:p w14:paraId="4462569D" w14:textId="142BF8E3" w:rsidR="00A171BE" w:rsidRPr="008130BC" w:rsidRDefault="00A171BE" w:rsidP="00016727">
      <w:pPr>
        <w:widowControl w:val="0"/>
        <w:numPr>
          <w:ilvl w:val="0"/>
          <w:numId w:val="8"/>
        </w:numPr>
        <w:ind w:left="0" w:firstLine="0"/>
        <w:jc w:val="center"/>
        <w:rPr>
          <w:b/>
          <w:sz w:val="20"/>
        </w:rPr>
      </w:pPr>
      <w:r w:rsidRPr="008130BC">
        <w:rPr>
          <w:b/>
          <w:sz w:val="20"/>
        </w:rPr>
        <w:t>Конфиденциальность</w:t>
      </w:r>
    </w:p>
    <w:p w14:paraId="4FE19DF7" w14:textId="77777777" w:rsidR="007D1483" w:rsidRPr="008130BC" w:rsidRDefault="00A171BE" w:rsidP="00A171BE">
      <w:pPr>
        <w:pStyle w:val="a6"/>
        <w:widowControl w:val="0"/>
        <w:numPr>
          <w:ilvl w:val="0"/>
          <w:numId w:val="20"/>
        </w:numPr>
        <w:ind w:left="0" w:firstLine="0"/>
        <w:jc w:val="both"/>
        <w:rPr>
          <w:sz w:val="20"/>
        </w:rPr>
      </w:pPr>
      <w:r w:rsidRPr="008130BC">
        <w:rPr>
          <w:sz w:val="20"/>
        </w:rPr>
        <w:t xml:space="preserve">Вся информация (кроме общедоступной), предоставленная Сторонами друг другу в процессе исполнения обязательств по договору, вне зависимости от ее формы и способа предоставления, считается конфиденциальной. </w:t>
      </w:r>
    </w:p>
    <w:p w14:paraId="358B7A40" w14:textId="77777777" w:rsidR="007D1483" w:rsidRPr="008130BC" w:rsidRDefault="00A171BE" w:rsidP="00A171BE">
      <w:pPr>
        <w:pStyle w:val="a6"/>
        <w:widowControl w:val="0"/>
        <w:numPr>
          <w:ilvl w:val="0"/>
          <w:numId w:val="20"/>
        </w:numPr>
        <w:ind w:left="0" w:firstLine="0"/>
        <w:jc w:val="both"/>
        <w:rPr>
          <w:sz w:val="20"/>
        </w:rPr>
      </w:pPr>
      <w:r w:rsidRPr="008130BC">
        <w:rPr>
          <w:sz w:val="20"/>
        </w:rPr>
        <w:t xml:space="preserve">Стороны не вправе использовать конфиденциальную информацию иначе как в рамках настоящего Договора и обязаны принять все меры к тому, чтобы предотвратить разглашение полученной информации на протяжении 3 лет по прекращению договорных отношений. </w:t>
      </w:r>
    </w:p>
    <w:p w14:paraId="2DB5CF16" w14:textId="77777777" w:rsidR="007D1483" w:rsidRPr="008130BC" w:rsidRDefault="00A171BE" w:rsidP="00A171BE">
      <w:pPr>
        <w:pStyle w:val="a6"/>
        <w:widowControl w:val="0"/>
        <w:numPr>
          <w:ilvl w:val="0"/>
          <w:numId w:val="20"/>
        </w:numPr>
        <w:ind w:left="0" w:firstLine="0"/>
        <w:jc w:val="both"/>
        <w:rPr>
          <w:sz w:val="20"/>
        </w:rPr>
      </w:pPr>
      <w:r w:rsidRPr="008130BC">
        <w:rPr>
          <w:sz w:val="20"/>
        </w:rPr>
        <w:t xml:space="preserve">Стороны вправе раскрывать конфиденциальную информацию в случаях, предусмотренных законодательными актами Российской Федерации, независимо от продолжения или прекращения </w:t>
      </w:r>
      <w:r w:rsidRPr="008130BC">
        <w:rPr>
          <w:sz w:val="20"/>
        </w:rPr>
        <w:lastRenderedPageBreak/>
        <w:t>договорных отношений и без ограничения срока давности, либо в случае раскрытия информации с письменного согласия Стороны, предоставившей соответствующую информацию.</w:t>
      </w:r>
    </w:p>
    <w:p w14:paraId="6AE84C0E" w14:textId="77777777" w:rsidR="007D1483" w:rsidRPr="008130BC" w:rsidRDefault="00A171BE" w:rsidP="00A171BE">
      <w:pPr>
        <w:pStyle w:val="a6"/>
        <w:widowControl w:val="0"/>
        <w:numPr>
          <w:ilvl w:val="0"/>
          <w:numId w:val="20"/>
        </w:numPr>
        <w:ind w:left="0" w:firstLine="0"/>
        <w:jc w:val="both"/>
        <w:rPr>
          <w:sz w:val="20"/>
        </w:rPr>
      </w:pPr>
      <w:r w:rsidRPr="008130BC">
        <w:rPr>
          <w:sz w:val="20"/>
        </w:rPr>
        <w:t>Получившая Информацию Сторона несет ответственность за любое несанкционированное использование или разглашение Информации, допущенное получившей Стороной и/или ее сотрудниками.</w:t>
      </w:r>
    </w:p>
    <w:p w14:paraId="321DE7F0" w14:textId="77777777" w:rsidR="007D1483" w:rsidRPr="008130BC" w:rsidRDefault="00A171BE" w:rsidP="00A171BE">
      <w:pPr>
        <w:pStyle w:val="a6"/>
        <w:widowControl w:val="0"/>
        <w:numPr>
          <w:ilvl w:val="0"/>
          <w:numId w:val="20"/>
        </w:numPr>
        <w:ind w:left="0" w:firstLine="0"/>
        <w:jc w:val="both"/>
        <w:rPr>
          <w:sz w:val="20"/>
        </w:rPr>
      </w:pPr>
      <w:r w:rsidRPr="008130BC">
        <w:rPr>
          <w:sz w:val="20"/>
        </w:rPr>
        <w:t>В случае разглашения конфиденциальной информации Стороной, представленной или раскрытой для нее в рамках настоящего Договора другой Стороной, разгласившая Сторона обязана возместить другой Стороне все убытки (прямые, косвенные, упущенную выгоду), причиненные таким разглашением.</w:t>
      </w:r>
    </w:p>
    <w:p w14:paraId="090393A1" w14:textId="402A4ECD" w:rsidR="00A171BE" w:rsidRPr="008130BC" w:rsidRDefault="00A171BE" w:rsidP="00A171BE">
      <w:pPr>
        <w:pStyle w:val="a6"/>
        <w:widowControl w:val="0"/>
        <w:numPr>
          <w:ilvl w:val="0"/>
          <w:numId w:val="20"/>
        </w:numPr>
        <w:ind w:left="0" w:firstLine="0"/>
        <w:jc w:val="both"/>
        <w:rPr>
          <w:sz w:val="20"/>
        </w:rPr>
      </w:pPr>
      <w:r w:rsidRPr="008130BC">
        <w:rPr>
          <w:sz w:val="20"/>
        </w:rPr>
        <w:t xml:space="preserve">Обязанность доказательства нарушения положений настоящего раздела возлагается на Сторону, заявившую о таком нарушении. </w:t>
      </w:r>
    </w:p>
    <w:p w14:paraId="69432E00" w14:textId="77777777" w:rsidR="00A171BE" w:rsidRPr="008130BC" w:rsidRDefault="00A171BE" w:rsidP="00A171BE">
      <w:pPr>
        <w:widowControl w:val="0"/>
        <w:jc w:val="both"/>
        <w:rPr>
          <w:sz w:val="20"/>
        </w:rPr>
      </w:pPr>
    </w:p>
    <w:p w14:paraId="51489DC6" w14:textId="77777777" w:rsidR="003016E8" w:rsidRPr="008130BC" w:rsidRDefault="003016E8" w:rsidP="00A171BE">
      <w:pPr>
        <w:widowControl w:val="0"/>
        <w:jc w:val="both"/>
        <w:rPr>
          <w:sz w:val="20"/>
        </w:rPr>
      </w:pPr>
    </w:p>
    <w:p w14:paraId="69D9A4B8" w14:textId="50C2B0B6" w:rsidR="00A171BE" w:rsidRPr="008130BC" w:rsidRDefault="00A171BE" w:rsidP="00016727">
      <w:pPr>
        <w:widowControl w:val="0"/>
        <w:numPr>
          <w:ilvl w:val="0"/>
          <w:numId w:val="8"/>
        </w:numPr>
        <w:ind w:left="0" w:firstLine="0"/>
        <w:jc w:val="center"/>
        <w:rPr>
          <w:b/>
          <w:sz w:val="20"/>
        </w:rPr>
      </w:pPr>
      <w:r w:rsidRPr="008130BC">
        <w:rPr>
          <w:b/>
          <w:sz w:val="20"/>
        </w:rPr>
        <w:t>Антикоррупционная оговорка</w:t>
      </w:r>
    </w:p>
    <w:p w14:paraId="70F86C48" w14:textId="77777777" w:rsidR="007D1483" w:rsidRPr="008130BC" w:rsidRDefault="00A171BE" w:rsidP="00A171BE">
      <w:pPr>
        <w:pStyle w:val="a6"/>
        <w:widowControl w:val="0"/>
        <w:numPr>
          <w:ilvl w:val="0"/>
          <w:numId w:val="21"/>
        </w:numPr>
        <w:ind w:left="0" w:firstLine="0"/>
        <w:jc w:val="both"/>
        <w:rPr>
          <w:sz w:val="20"/>
        </w:rPr>
      </w:pPr>
      <w:r w:rsidRPr="008130BC">
        <w:rPr>
          <w:sz w:val="20"/>
        </w:rPr>
        <w:t>Стороны обязуются при заключении и исполнении настоящего договора соблюдать требования антикоррупционного законодательства РФ.</w:t>
      </w:r>
    </w:p>
    <w:p w14:paraId="249F4884" w14:textId="3FBA8120" w:rsidR="00A171BE" w:rsidRPr="008130BC" w:rsidRDefault="00A171BE" w:rsidP="00A171BE">
      <w:pPr>
        <w:pStyle w:val="a6"/>
        <w:widowControl w:val="0"/>
        <w:numPr>
          <w:ilvl w:val="0"/>
          <w:numId w:val="21"/>
        </w:numPr>
        <w:ind w:left="0" w:firstLine="0"/>
        <w:jc w:val="both"/>
        <w:rPr>
          <w:sz w:val="20"/>
        </w:rPr>
      </w:pPr>
      <w:r w:rsidRPr="008130BC">
        <w:rPr>
          <w:sz w:val="20"/>
        </w:rPr>
        <w:t xml:space="preserve">О фактах несоблюдения требований антикоррупционного законодательства, стороны обязуются информировать друг друга в письменном виде с указанием на действие/бездействие (квалифицируемое применимым законодательством, как дача или получение взятки, коммерческий подкуп,  легализации доходов, полученных преступным путем) представителей сторон, их работников или посредников, предоставлением материалов, достоверно подтверждающих или дающих основание предполагать, что произошло или может произойти нарушение требований антикоррупционного законодательства РФ. </w:t>
      </w:r>
    </w:p>
    <w:p w14:paraId="0DADB8DD" w14:textId="77777777" w:rsidR="00A171BE" w:rsidRPr="008130BC" w:rsidRDefault="00A171BE" w:rsidP="00A171BE">
      <w:pPr>
        <w:widowControl w:val="0"/>
        <w:jc w:val="both"/>
        <w:rPr>
          <w:sz w:val="20"/>
        </w:rPr>
      </w:pPr>
      <w:r w:rsidRPr="008130BC">
        <w:rPr>
          <w:sz w:val="20"/>
        </w:rPr>
        <w:t xml:space="preserve">После письменного уведомления, соответствующая Сторона имеет право приостановить исполнение обязательств по Договору до получения подтверждения/опровержения о наличии фактов нарушения требований антикоррупционного законодательства РФ. </w:t>
      </w:r>
    </w:p>
    <w:p w14:paraId="3267E55F" w14:textId="77777777" w:rsidR="007D1483" w:rsidRPr="008130BC" w:rsidRDefault="00A171BE" w:rsidP="00A171BE">
      <w:pPr>
        <w:widowControl w:val="0"/>
        <w:jc w:val="both"/>
        <w:rPr>
          <w:sz w:val="20"/>
        </w:rPr>
      </w:pPr>
      <w:r w:rsidRPr="008130BC">
        <w:rPr>
          <w:sz w:val="20"/>
        </w:rPr>
        <w:t xml:space="preserve">Срок направления указанной информации и ответа не неё устанавливается для сторон в пределах 10 рабочих дней. </w:t>
      </w:r>
    </w:p>
    <w:p w14:paraId="23E4E72A" w14:textId="77777777" w:rsidR="007D1483" w:rsidRPr="008130BC" w:rsidRDefault="00A171BE" w:rsidP="00A171BE">
      <w:pPr>
        <w:pStyle w:val="a6"/>
        <w:widowControl w:val="0"/>
        <w:numPr>
          <w:ilvl w:val="0"/>
          <w:numId w:val="21"/>
        </w:numPr>
        <w:ind w:left="0" w:firstLine="0"/>
        <w:jc w:val="both"/>
        <w:rPr>
          <w:sz w:val="20"/>
        </w:rPr>
      </w:pPr>
      <w:r w:rsidRPr="008130BC">
        <w:rPr>
          <w:sz w:val="20"/>
        </w:rPr>
        <w:t>В случае несоблюдения обязательств, предусмотренных п. 2 настоящего раздела, либо несоблюдения сроков предоставления соответствующей информации, либо подтверждения факта нарушения антикоррупционных обязательств одной стороной, другая сторона вправе отказаться от договора и потребовать возмещения убытков.</w:t>
      </w:r>
    </w:p>
    <w:p w14:paraId="1C55A7E6" w14:textId="77777777" w:rsidR="007D1483" w:rsidRPr="008130BC" w:rsidRDefault="00A171BE" w:rsidP="00A171BE">
      <w:pPr>
        <w:pStyle w:val="a6"/>
        <w:widowControl w:val="0"/>
        <w:numPr>
          <w:ilvl w:val="0"/>
          <w:numId w:val="21"/>
        </w:numPr>
        <w:ind w:left="0" w:firstLine="0"/>
        <w:jc w:val="both"/>
        <w:rPr>
          <w:sz w:val="20"/>
        </w:rPr>
      </w:pPr>
      <w:r w:rsidRPr="008130BC">
        <w:rPr>
          <w:sz w:val="20"/>
        </w:rPr>
        <w:t>Стороны гарантируют конфиденциальность для обратившихся с сообщениями о фактах нарушений, осуществление надлежащего разбирательства по фактам несоблюдения антикоррупционных обязательств и применение мер по устранению практических затруднений.</w:t>
      </w:r>
    </w:p>
    <w:p w14:paraId="0448990A" w14:textId="16C846ED" w:rsidR="00A171BE" w:rsidRPr="008130BC" w:rsidRDefault="00A171BE" w:rsidP="00A171BE">
      <w:pPr>
        <w:pStyle w:val="a6"/>
        <w:widowControl w:val="0"/>
        <w:numPr>
          <w:ilvl w:val="0"/>
          <w:numId w:val="21"/>
        </w:numPr>
        <w:ind w:left="0" w:firstLine="0"/>
        <w:jc w:val="both"/>
        <w:rPr>
          <w:sz w:val="20"/>
        </w:rPr>
      </w:pPr>
      <w:r w:rsidRPr="008130BC">
        <w:rPr>
          <w:sz w:val="20"/>
        </w:rPr>
        <w:t xml:space="preserve">За совершение коррупционных правонарушений Стороны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7023C914" w14:textId="77777777" w:rsidR="00A171BE" w:rsidRPr="008130BC" w:rsidRDefault="00A171BE" w:rsidP="00A171BE">
      <w:pPr>
        <w:widowControl w:val="0"/>
        <w:jc w:val="both"/>
        <w:rPr>
          <w:sz w:val="20"/>
        </w:rPr>
      </w:pPr>
    </w:p>
    <w:p w14:paraId="18F6CD68" w14:textId="77777777" w:rsidR="00016727" w:rsidRPr="008130BC" w:rsidRDefault="00016727" w:rsidP="00016727">
      <w:pPr>
        <w:widowControl w:val="0"/>
        <w:rPr>
          <w:sz w:val="20"/>
        </w:rPr>
      </w:pPr>
    </w:p>
    <w:p w14:paraId="3F20B783" w14:textId="244C2A12" w:rsidR="00A171BE" w:rsidRPr="008130BC" w:rsidRDefault="00A171BE" w:rsidP="00016727">
      <w:pPr>
        <w:widowControl w:val="0"/>
        <w:numPr>
          <w:ilvl w:val="0"/>
          <w:numId w:val="8"/>
        </w:numPr>
        <w:ind w:left="0" w:firstLine="0"/>
        <w:jc w:val="center"/>
        <w:rPr>
          <w:b/>
          <w:bCs/>
          <w:sz w:val="20"/>
        </w:rPr>
      </w:pPr>
      <w:r w:rsidRPr="008130BC">
        <w:rPr>
          <w:b/>
          <w:bCs/>
          <w:sz w:val="20"/>
        </w:rPr>
        <w:t xml:space="preserve">Обеспечение </w:t>
      </w:r>
      <w:r w:rsidR="003016E8" w:rsidRPr="008130BC">
        <w:rPr>
          <w:b/>
          <w:bCs/>
          <w:sz w:val="20"/>
        </w:rPr>
        <w:t>исполнения</w:t>
      </w:r>
      <w:r w:rsidRPr="008130BC">
        <w:rPr>
          <w:b/>
          <w:bCs/>
          <w:sz w:val="20"/>
        </w:rPr>
        <w:t xml:space="preserve"> договора</w:t>
      </w:r>
    </w:p>
    <w:p w14:paraId="652CF6A7" w14:textId="77777777" w:rsidR="00A171BE" w:rsidRPr="008130BC" w:rsidRDefault="00A171BE" w:rsidP="00A171BE">
      <w:pPr>
        <w:widowControl w:val="0"/>
        <w:jc w:val="both"/>
        <w:rPr>
          <w:sz w:val="20"/>
        </w:rPr>
      </w:pPr>
    </w:p>
    <w:p w14:paraId="151CDFA1" w14:textId="578EC56E" w:rsidR="00A32490" w:rsidRPr="008130BC" w:rsidRDefault="00A32490" w:rsidP="00A32490">
      <w:pPr>
        <w:pStyle w:val="a6"/>
        <w:widowControl w:val="0"/>
        <w:numPr>
          <w:ilvl w:val="1"/>
          <w:numId w:val="3"/>
        </w:numPr>
        <w:jc w:val="both"/>
        <w:rPr>
          <w:sz w:val="20"/>
        </w:rPr>
      </w:pPr>
      <w:r w:rsidRPr="008130BC">
        <w:rPr>
          <w:sz w:val="20"/>
        </w:rPr>
        <w:t>Размер обеспечения исполнения договора устанавливается в размере 5% от НМЦД рублей.</w:t>
      </w:r>
    </w:p>
    <w:p w14:paraId="0FBBEDD2" w14:textId="03F70455" w:rsidR="00A32490" w:rsidRPr="008130BC" w:rsidRDefault="00A32490" w:rsidP="00A32490">
      <w:pPr>
        <w:widowControl w:val="0"/>
        <w:jc w:val="both"/>
        <w:rPr>
          <w:sz w:val="20"/>
        </w:rPr>
      </w:pPr>
      <w:r w:rsidRPr="008130BC">
        <w:rPr>
          <w:sz w:val="20"/>
        </w:rPr>
        <w:t xml:space="preserve">Сумма обеспечения: </w:t>
      </w:r>
      <w:r w:rsidR="00084299" w:rsidRPr="008130BC">
        <w:rPr>
          <w:sz w:val="20"/>
        </w:rPr>
        <w:t xml:space="preserve">399 750 </w:t>
      </w:r>
      <w:r w:rsidRPr="008130BC">
        <w:rPr>
          <w:sz w:val="20"/>
        </w:rPr>
        <w:t>(</w:t>
      </w:r>
      <w:r w:rsidR="00084299" w:rsidRPr="008130BC">
        <w:rPr>
          <w:sz w:val="20"/>
        </w:rPr>
        <w:t xml:space="preserve">Триста девяносто девять тысяч семьсот пятьдесят </w:t>
      </w:r>
      <w:r w:rsidRPr="008130BC">
        <w:rPr>
          <w:sz w:val="20"/>
        </w:rPr>
        <w:t>рублей) 00 копеек</w:t>
      </w:r>
    </w:p>
    <w:p w14:paraId="379F4BF5" w14:textId="5A7B4884" w:rsidR="00A32490" w:rsidRPr="008130BC" w:rsidRDefault="00A32490" w:rsidP="00A32490">
      <w:pPr>
        <w:pStyle w:val="a6"/>
        <w:widowControl w:val="0"/>
        <w:numPr>
          <w:ilvl w:val="1"/>
          <w:numId w:val="3"/>
        </w:numPr>
        <w:jc w:val="both"/>
        <w:rPr>
          <w:sz w:val="20"/>
        </w:rPr>
      </w:pPr>
      <w:r w:rsidRPr="008130BC">
        <w:rPr>
          <w:sz w:val="20"/>
        </w:rP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14:paraId="7531D875" w14:textId="1D00A166" w:rsidR="00A32490" w:rsidRPr="008130BC" w:rsidRDefault="00A32490" w:rsidP="00A32490">
      <w:pPr>
        <w:pStyle w:val="a6"/>
        <w:widowControl w:val="0"/>
        <w:numPr>
          <w:ilvl w:val="1"/>
          <w:numId w:val="3"/>
        </w:numPr>
        <w:ind w:left="0" w:firstLine="0"/>
        <w:jc w:val="both"/>
        <w:rPr>
          <w:sz w:val="20"/>
        </w:rPr>
      </w:pPr>
      <w:r w:rsidRPr="008130BC">
        <w:rPr>
          <w:sz w:val="20"/>
        </w:rPr>
        <w:t>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14:paraId="02E2AD48" w14:textId="77777777" w:rsidR="007D1483" w:rsidRPr="008130BC" w:rsidRDefault="00A32490" w:rsidP="00A32490">
      <w:pPr>
        <w:widowControl w:val="0"/>
        <w:jc w:val="both"/>
        <w:rPr>
          <w:sz w:val="20"/>
        </w:rPr>
      </w:pPr>
      <w:r w:rsidRPr="008130BC">
        <w:rPr>
          <w:sz w:val="20"/>
        </w:rPr>
        <w:t xml:space="preserve">  Договор заключается с участником закупки после предоставления таким участником обеспечения исполнения договора.</w:t>
      </w:r>
    </w:p>
    <w:p w14:paraId="3CEB5FB2" w14:textId="77777777" w:rsidR="007D1483" w:rsidRPr="008130BC" w:rsidRDefault="00A32490" w:rsidP="00A32490">
      <w:pPr>
        <w:pStyle w:val="a6"/>
        <w:widowControl w:val="0"/>
        <w:numPr>
          <w:ilvl w:val="1"/>
          <w:numId w:val="3"/>
        </w:numPr>
        <w:ind w:left="0" w:firstLine="0"/>
        <w:jc w:val="both"/>
        <w:rPr>
          <w:sz w:val="20"/>
        </w:rPr>
      </w:pPr>
      <w:r w:rsidRPr="008130BC">
        <w:rPr>
          <w:sz w:val="20"/>
        </w:rPr>
        <w:t>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 В случае уклонения победителя закупки от заключения договора Заказчик направляет информацию о таком поставщике (подрядчике, исполнителе) в Федеральную антимонопольную службу для включения победителя закупки (в случае признания его уклонившимся) в реестр недобросовестных поставщиков (подрядчиков, исполнителей).</w:t>
      </w:r>
    </w:p>
    <w:p w14:paraId="7A5CD629" w14:textId="77777777" w:rsidR="007D1483" w:rsidRPr="008130BC" w:rsidRDefault="00A32490" w:rsidP="00A32490">
      <w:pPr>
        <w:pStyle w:val="a6"/>
        <w:widowControl w:val="0"/>
        <w:numPr>
          <w:ilvl w:val="1"/>
          <w:numId w:val="3"/>
        </w:numPr>
        <w:ind w:left="0" w:firstLine="0"/>
        <w:jc w:val="both"/>
        <w:rPr>
          <w:sz w:val="20"/>
        </w:rPr>
      </w:pPr>
      <w:r w:rsidRPr="008130BC">
        <w:rPr>
          <w:sz w:val="20"/>
        </w:rPr>
        <w:t>Способ обеспечения устанавливается в соответствии с нормами Гражданского кодекса РФ.</w:t>
      </w:r>
    </w:p>
    <w:p w14:paraId="790240D8" w14:textId="77777777" w:rsidR="007D1483" w:rsidRPr="008130BC" w:rsidRDefault="00A32490" w:rsidP="00A32490">
      <w:pPr>
        <w:pStyle w:val="a6"/>
        <w:widowControl w:val="0"/>
        <w:numPr>
          <w:ilvl w:val="1"/>
          <w:numId w:val="3"/>
        </w:numPr>
        <w:ind w:left="0" w:firstLine="0"/>
        <w:jc w:val="both"/>
        <w:rPr>
          <w:sz w:val="20"/>
        </w:rPr>
      </w:pPr>
      <w:r w:rsidRPr="008130BC">
        <w:rPr>
          <w:sz w:val="20"/>
        </w:rPr>
        <w:t>Исполнение договора может обеспечиваться предоставлением независимой/банковской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и (или) гарантийных обязательств определяется участником закупки, с которым заключается договор, самостоятельно.</w:t>
      </w:r>
    </w:p>
    <w:p w14:paraId="17285E7F" w14:textId="7472F3DC" w:rsidR="00A32490" w:rsidRPr="008130BC" w:rsidRDefault="00A32490" w:rsidP="00A32490">
      <w:pPr>
        <w:pStyle w:val="a6"/>
        <w:widowControl w:val="0"/>
        <w:numPr>
          <w:ilvl w:val="1"/>
          <w:numId w:val="3"/>
        </w:numPr>
        <w:ind w:left="0" w:firstLine="0"/>
        <w:jc w:val="both"/>
        <w:rPr>
          <w:sz w:val="20"/>
        </w:rPr>
      </w:pPr>
      <w:r w:rsidRPr="008130BC">
        <w:rPr>
          <w:sz w:val="20"/>
        </w:rPr>
        <w:t>Денежные средства в качестве обеспечения исполнения договора вносятся участником закупки на счет заказчика, по следующим реквизитам:</w:t>
      </w:r>
    </w:p>
    <w:p w14:paraId="02BDDD58" w14:textId="77777777" w:rsidR="00A32490" w:rsidRPr="008130BC" w:rsidRDefault="00A32490" w:rsidP="00A32490">
      <w:pPr>
        <w:widowControl w:val="0"/>
        <w:jc w:val="both"/>
        <w:rPr>
          <w:sz w:val="20"/>
        </w:rPr>
      </w:pPr>
      <w:r w:rsidRPr="008130BC">
        <w:rPr>
          <w:sz w:val="20"/>
        </w:rPr>
        <w:t>СПб ГАУЗ "Городская поликлиника №81"</w:t>
      </w:r>
    </w:p>
    <w:p w14:paraId="48E13D14" w14:textId="77777777" w:rsidR="00A32490" w:rsidRPr="008130BC" w:rsidRDefault="00A32490" w:rsidP="00A32490">
      <w:pPr>
        <w:widowControl w:val="0"/>
        <w:jc w:val="both"/>
        <w:rPr>
          <w:sz w:val="20"/>
        </w:rPr>
      </w:pPr>
      <w:r w:rsidRPr="008130BC">
        <w:rPr>
          <w:sz w:val="20"/>
        </w:rPr>
        <w:t>действительны с 01.01.2021 года</w:t>
      </w:r>
    </w:p>
    <w:p w14:paraId="03F10662" w14:textId="77777777" w:rsidR="00A32490" w:rsidRPr="008130BC" w:rsidRDefault="00A32490" w:rsidP="00A32490">
      <w:pPr>
        <w:widowControl w:val="0"/>
        <w:jc w:val="both"/>
        <w:rPr>
          <w:sz w:val="20"/>
        </w:rPr>
      </w:pPr>
      <w:r w:rsidRPr="008130BC">
        <w:rPr>
          <w:sz w:val="20"/>
        </w:rPr>
        <w:lastRenderedPageBreak/>
        <w:t>Получатель:</w:t>
      </w:r>
    </w:p>
    <w:p w14:paraId="508E871C" w14:textId="77777777" w:rsidR="00A32490" w:rsidRPr="008130BC" w:rsidRDefault="00A32490" w:rsidP="00A32490">
      <w:pPr>
        <w:widowControl w:val="0"/>
        <w:jc w:val="both"/>
        <w:rPr>
          <w:sz w:val="20"/>
        </w:rPr>
      </w:pPr>
      <w:r w:rsidRPr="008130BC">
        <w:rPr>
          <w:sz w:val="20"/>
        </w:rPr>
        <w:t>Комитет финансов Санкт-Петербурга (СПб ГАУЗ "Городская поликлиника №81", л/с 0152108)</w:t>
      </w:r>
    </w:p>
    <w:p w14:paraId="06E22F24" w14:textId="77777777" w:rsidR="00A32490" w:rsidRPr="008130BC" w:rsidRDefault="00A32490" w:rsidP="00A32490">
      <w:pPr>
        <w:widowControl w:val="0"/>
        <w:jc w:val="both"/>
        <w:rPr>
          <w:sz w:val="20"/>
        </w:rPr>
      </w:pPr>
      <w:r w:rsidRPr="008130BC">
        <w:rPr>
          <w:sz w:val="20"/>
        </w:rPr>
        <w:t>ИНН    7812026622</w:t>
      </w:r>
    </w:p>
    <w:p w14:paraId="2E37361F" w14:textId="77777777" w:rsidR="00A32490" w:rsidRPr="008130BC" w:rsidRDefault="00A32490" w:rsidP="00A32490">
      <w:pPr>
        <w:widowControl w:val="0"/>
        <w:jc w:val="both"/>
        <w:rPr>
          <w:sz w:val="20"/>
        </w:rPr>
      </w:pPr>
      <w:r w:rsidRPr="008130BC">
        <w:rPr>
          <w:sz w:val="20"/>
        </w:rPr>
        <w:t>КПП    783801001</w:t>
      </w:r>
    </w:p>
    <w:p w14:paraId="17240607" w14:textId="77777777" w:rsidR="00A32490" w:rsidRPr="008130BC" w:rsidRDefault="00A32490" w:rsidP="00A32490">
      <w:pPr>
        <w:widowControl w:val="0"/>
        <w:jc w:val="both"/>
        <w:rPr>
          <w:sz w:val="20"/>
        </w:rPr>
      </w:pPr>
      <w:r w:rsidRPr="008130BC">
        <w:rPr>
          <w:sz w:val="20"/>
        </w:rPr>
        <w:t>ОКТМО    40302000</w:t>
      </w:r>
    </w:p>
    <w:p w14:paraId="5C07E7F3" w14:textId="77777777" w:rsidR="00A32490" w:rsidRPr="008130BC" w:rsidRDefault="00A32490" w:rsidP="00A32490">
      <w:pPr>
        <w:widowControl w:val="0"/>
        <w:jc w:val="both"/>
        <w:rPr>
          <w:sz w:val="20"/>
        </w:rPr>
      </w:pPr>
      <w:r w:rsidRPr="008130BC">
        <w:rPr>
          <w:sz w:val="20"/>
        </w:rPr>
        <w:t>Банк получателя:</w:t>
      </w:r>
    </w:p>
    <w:p w14:paraId="365A31F7" w14:textId="77777777" w:rsidR="00A32490" w:rsidRPr="008130BC" w:rsidRDefault="00A32490" w:rsidP="00A32490">
      <w:pPr>
        <w:widowControl w:val="0"/>
        <w:jc w:val="both"/>
        <w:rPr>
          <w:sz w:val="20"/>
        </w:rPr>
      </w:pPr>
      <w:r w:rsidRPr="008130BC">
        <w:rPr>
          <w:sz w:val="20"/>
        </w:rPr>
        <w:t>СЕВЕРО-ЗАПАДНОЕ ГУ БАНКА РОССИИ//УФК по г. Санкт-Петербургу, г. Санкт-Петербург</w:t>
      </w:r>
    </w:p>
    <w:p w14:paraId="3D3B9EA8" w14:textId="77777777" w:rsidR="00A32490" w:rsidRPr="008130BC" w:rsidRDefault="00A32490" w:rsidP="00A32490">
      <w:pPr>
        <w:widowControl w:val="0"/>
        <w:jc w:val="both"/>
        <w:rPr>
          <w:sz w:val="20"/>
        </w:rPr>
      </w:pPr>
      <w:r w:rsidRPr="008130BC">
        <w:rPr>
          <w:sz w:val="20"/>
        </w:rPr>
        <w:t>р/с    03224643400000007200</w:t>
      </w:r>
    </w:p>
    <w:p w14:paraId="33426946" w14:textId="77777777" w:rsidR="00A32490" w:rsidRPr="008130BC" w:rsidRDefault="00A32490" w:rsidP="00A32490">
      <w:pPr>
        <w:widowControl w:val="0"/>
        <w:jc w:val="both"/>
        <w:rPr>
          <w:sz w:val="20"/>
        </w:rPr>
      </w:pPr>
      <w:r w:rsidRPr="008130BC">
        <w:rPr>
          <w:sz w:val="20"/>
        </w:rPr>
        <w:t>к/с    40102810945370000005</w:t>
      </w:r>
    </w:p>
    <w:p w14:paraId="71F5EB5F" w14:textId="77777777" w:rsidR="007D1483" w:rsidRPr="008130BC" w:rsidRDefault="00A32490" w:rsidP="00A32490">
      <w:pPr>
        <w:widowControl w:val="0"/>
        <w:jc w:val="both"/>
        <w:rPr>
          <w:sz w:val="20"/>
        </w:rPr>
      </w:pPr>
      <w:r w:rsidRPr="008130BC">
        <w:rPr>
          <w:sz w:val="20"/>
        </w:rPr>
        <w:t>БИК    014030106</w:t>
      </w:r>
    </w:p>
    <w:p w14:paraId="0789D037" w14:textId="612C0CDA" w:rsidR="00A32490" w:rsidRPr="008130BC" w:rsidRDefault="00A32490" w:rsidP="007D1483">
      <w:pPr>
        <w:pStyle w:val="a6"/>
        <w:widowControl w:val="0"/>
        <w:numPr>
          <w:ilvl w:val="1"/>
          <w:numId w:val="3"/>
        </w:numPr>
        <w:ind w:left="0" w:firstLine="0"/>
        <w:jc w:val="both"/>
        <w:rPr>
          <w:sz w:val="20"/>
        </w:rPr>
      </w:pPr>
      <w:r w:rsidRPr="008130BC">
        <w:rPr>
          <w:sz w:val="20"/>
        </w:rPr>
        <w:t>Независимая/банковская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4D058A39" w14:textId="77777777" w:rsidR="00A32490" w:rsidRPr="008130BC" w:rsidRDefault="00A32490" w:rsidP="00A32490">
      <w:pPr>
        <w:widowControl w:val="0"/>
        <w:jc w:val="both"/>
        <w:rPr>
          <w:sz w:val="20"/>
        </w:rPr>
      </w:pPr>
      <w:r w:rsidRPr="008130BC">
        <w:rPr>
          <w:sz w:val="20"/>
        </w:rPr>
        <w:t>Независимая/банковская гарантия не может быть отозвана выдавшим ее гарантом.</w:t>
      </w:r>
    </w:p>
    <w:p w14:paraId="6894880B" w14:textId="77777777" w:rsidR="00A32490" w:rsidRPr="008130BC" w:rsidRDefault="00A32490" w:rsidP="00A32490">
      <w:pPr>
        <w:widowControl w:val="0"/>
        <w:jc w:val="both"/>
        <w:rPr>
          <w:sz w:val="20"/>
        </w:rPr>
      </w:pPr>
      <w:r w:rsidRPr="008130BC">
        <w:rPr>
          <w:sz w:val="20"/>
        </w:rPr>
        <w:t>Независимая/банковская гарантия:</w:t>
      </w:r>
    </w:p>
    <w:p w14:paraId="32EF056F" w14:textId="77777777" w:rsidR="007D1483" w:rsidRPr="008130BC" w:rsidRDefault="00A32490" w:rsidP="00A32490">
      <w:pPr>
        <w:pStyle w:val="a6"/>
        <w:widowControl w:val="0"/>
        <w:numPr>
          <w:ilvl w:val="0"/>
          <w:numId w:val="22"/>
        </w:numPr>
        <w:ind w:left="0" w:firstLine="0"/>
        <w:jc w:val="both"/>
        <w:rPr>
          <w:sz w:val="20"/>
        </w:rPr>
      </w:pPr>
      <w:r w:rsidRPr="008130BC">
        <w:rPr>
          <w:sz w:val="20"/>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0D0BA911" w14:textId="77777777" w:rsidR="007D1483" w:rsidRPr="008130BC" w:rsidRDefault="00A32490" w:rsidP="00A32490">
      <w:pPr>
        <w:pStyle w:val="a6"/>
        <w:widowControl w:val="0"/>
        <w:numPr>
          <w:ilvl w:val="0"/>
          <w:numId w:val="22"/>
        </w:numPr>
        <w:ind w:left="0" w:firstLine="0"/>
        <w:jc w:val="both"/>
        <w:rPr>
          <w:sz w:val="20"/>
        </w:rPr>
      </w:pPr>
      <w:r w:rsidRPr="008130BC">
        <w:rPr>
          <w:sz w:val="20"/>
        </w:rPr>
        <w:t>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B0F8D45" w14:textId="77777777" w:rsidR="007D1483" w:rsidRPr="008130BC" w:rsidRDefault="00A32490" w:rsidP="00A32490">
      <w:pPr>
        <w:pStyle w:val="a6"/>
        <w:widowControl w:val="0"/>
        <w:numPr>
          <w:ilvl w:val="0"/>
          <w:numId w:val="22"/>
        </w:numPr>
        <w:ind w:left="0" w:firstLine="0"/>
        <w:jc w:val="both"/>
        <w:rPr>
          <w:sz w:val="20"/>
        </w:rPr>
      </w:pPr>
      <w:r w:rsidRPr="008130BC">
        <w:rPr>
          <w:sz w:val="20"/>
        </w:rPr>
        <w:t>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FC94E5F" w14:textId="29C5F9DE" w:rsidR="00A32490" w:rsidRPr="008130BC" w:rsidRDefault="00A32490" w:rsidP="00A32490">
      <w:pPr>
        <w:pStyle w:val="a6"/>
        <w:widowControl w:val="0"/>
        <w:numPr>
          <w:ilvl w:val="0"/>
          <w:numId w:val="22"/>
        </w:numPr>
        <w:ind w:left="0" w:firstLine="0"/>
        <w:jc w:val="both"/>
        <w:rPr>
          <w:sz w:val="20"/>
        </w:rPr>
      </w:pPr>
      <w:r w:rsidRPr="008130BC">
        <w:rPr>
          <w:sz w:val="20"/>
        </w:rPr>
        <w:t>должна содержать перечень документов, подлежащих представлению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w:t>
      </w:r>
    </w:p>
    <w:p w14:paraId="68D08EBE" w14:textId="77777777" w:rsidR="00A32490" w:rsidRPr="008130BC" w:rsidRDefault="00A32490" w:rsidP="00A32490">
      <w:pPr>
        <w:widowControl w:val="0"/>
        <w:jc w:val="both"/>
        <w:rPr>
          <w:sz w:val="20"/>
        </w:rPr>
      </w:pPr>
      <w:r w:rsidRPr="008130BC">
        <w:rPr>
          <w:sz w:val="20"/>
        </w:rPr>
        <w:t>а) документ, содержащий информацию о наступлении хотя бы одного из случаев, предусмотренных частью 26 статьи 3.2 Закона о закупках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2400EF29" w14:textId="77777777" w:rsidR="00A32490" w:rsidRPr="008130BC" w:rsidRDefault="00A32490" w:rsidP="00A32490">
      <w:pPr>
        <w:widowControl w:val="0"/>
        <w:jc w:val="both"/>
        <w:rPr>
          <w:sz w:val="20"/>
        </w:rPr>
      </w:pPr>
      <w:r w:rsidRPr="008130BC">
        <w:rPr>
          <w:sz w:val="20"/>
        </w:rPr>
        <w:t>б)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02DD939" w14:textId="77777777" w:rsidR="007D1483" w:rsidRPr="008130BC" w:rsidRDefault="00A32490" w:rsidP="00A32490">
      <w:pPr>
        <w:pStyle w:val="a6"/>
        <w:widowControl w:val="0"/>
        <w:numPr>
          <w:ilvl w:val="1"/>
          <w:numId w:val="3"/>
        </w:numPr>
        <w:ind w:left="0" w:firstLine="0"/>
        <w:jc w:val="both"/>
        <w:rPr>
          <w:sz w:val="20"/>
        </w:rPr>
      </w:pPr>
      <w:r w:rsidRPr="008130BC">
        <w:rPr>
          <w:sz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14:paraId="0132271B" w14:textId="6B64AC2B" w:rsidR="00A171BE" w:rsidRPr="008130BC" w:rsidRDefault="00A32490" w:rsidP="00A32490">
      <w:pPr>
        <w:pStyle w:val="a6"/>
        <w:widowControl w:val="0"/>
        <w:numPr>
          <w:ilvl w:val="1"/>
          <w:numId w:val="3"/>
        </w:numPr>
        <w:ind w:left="0" w:firstLine="0"/>
        <w:jc w:val="both"/>
        <w:rPr>
          <w:sz w:val="20"/>
        </w:rPr>
      </w:pPr>
      <w:r w:rsidRPr="008130BC">
        <w:rPr>
          <w:sz w:val="20"/>
        </w:rPr>
        <w:t xml:space="preserve">Денежные средства, внесенные в качестве обеспечения исполнения договора, возвращаются на счет Подрядчика в течение 10 рабочих дней с даты получения документов, подтверждающих надлежащее исполнение обязательств по договору.  </w:t>
      </w:r>
    </w:p>
    <w:p w14:paraId="7C12DA06" w14:textId="7CDF92A3" w:rsidR="00A171BE" w:rsidRPr="008130BC" w:rsidRDefault="00A171BE" w:rsidP="00016727">
      <w:pPr>
        <w:widowControl w:val="0"/>
        <w:numPr>
          <w:ilvl w:val="0"/>
          <w:numId w:val="8"/>
        </w:numPr>
        <w:ind w:left="0" w:firstLine="0"/>
        <w:jc w:val="center"/>
        <w:rPr>
          <w:b/>
          <w:sz w:val="20"/>
        </w:rPr>
      </w:pPr>
      <w:r w:rsidRPr="008130BC">
        <w:rPr>
          <w:b/>
          <w:sz w:val="20"/>
        </w:rPr>
        <w:t xml:space="preserve">Прочие условия договора </w:t>
      </w:r>
    </w:p>
    <w:p w14:paraId="7A430041" w14:textId="6B2783B8" w:rsidR="00A171BE" w:rsidRPr="008130BC" w:rsidRDefault="00A171BE" w:rsidP="007D1483">
      <w:pPr>
        <w:pStyle w:val="a6"/>
        <w:widowControl w:val="0"/>
        <w:numPr>
          <w:ilvl w:val="0"/>
          <w:numId w:val="24"/>
        </w:numPr>
        <w:tabs>
          <w:tab w:val="left" w:pos="567"/>
        </w:tabs>
        <w:ind w:left="0" w:firstLine="0"/>
        <w:jc w:val="both"/>
        <w:rPr>
          <w:sz w:val="20"/>
        </w:rPr>
      </w:pPr>
      <w:r w:rsidRPr="008130BC">
        <w:rPr>
          <w:sz w:val="20"/>
        </w:rPr>
        <w:t xml:space="preserve">Для мониторинга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Телефоны ответственных лиц (кураторов) должны функционировать по рабочим дням с 08:00 до 17:00 часов по местному времени. </w:t>
      </w:r>
    </w:p>
    <w:p w14:paraId="776DAE87" w14:textId="77777777" w:rsidR="00A171BE" w:rsidRPr="008130BC" w:rsidRDefault="00A171BE" w:rsidP="00A171BE">
      <w:pPr>
        <w:widowControl w:val="0"/>
        <w:tabs>
          <w:tab w:val="left" w:pos="567"/>
        </w:tabs>
        <w:jc w:val="both"/>
        <w:rPr>
          <w:sz w:val="20"/>
        </w:rPr>
      </w:pPr>
      <w:r w:rsidRPr="008130BC">
        <w:rPr>
          <w:sz w:val="20"/>
        </w:rPr>
        <w:t>Контактное (ответственное) лицо Заказчика – ___________________________________, тел.__________</w:t>
      </w:r>
    </w:p>
    <w:p w14:paraId="45CD670E" w14:textId="77777777" w:rsidR="00A171BE" w:rsidRPr="008130BC" w:rsidRDefault="00A171BE" w:rsidP="00A171BE">
      <w:pPr>
        <w:widowControl w:val="0"/>
        <w:tabs>
          <w:tab w:val="left" w:pos="567"/>
        </w:tabs>
        <w:jc w:val="both"/>
        <w:rPr>
          <w:sz w:val="20"/>
        </w:rPr>
      </w:pPr>
      <w:r w:rsidRPr="008130BC">
        <w:rPr>
          <w:sz w:val="20"/>
        </w:rPr>
        <w:t>Контактное (ответственное) лицо Поставщика – ___________________________________, тел.__________</w:t>
      </w:r>
    </w:p>
    <w:p w14:paraId="046F85D7" w14:textId="77777777" w:rsidR="007D1483" w:rsidRPr="008130BC" w:rsidRDefault="00A171BE" w:rsidP="00A171BE">
      <w:pPr>
        <w:pStyle w:val="a6"/>
        <w:widowControl w:val="0"/>
        <w:numPr>
          <w:ilvl w:val="0"/>
          <w:numId w:val="24"/>
        </w:numPr>
        <w:tabs>
          <w:tab w:val="left" w:pos="567"/>
        </w:tabs>
        <w:ind w:left="0" w:firstLine="0"/>
        <w:jc w:val="both"/>
        <w:rPr>
          <w:sz w:val="20"/>
        </w:rPr>
      </w:pPr>
      <w:r w:rsidRPr="008130BC">
        <w:rPr>
          <w:sz w:val="20"/>
        </w:rPr>
        <w:t>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14:paraId="74599914" w14:textId="11DA72B7" w:rsidR="00A171BE" w:rsidRPr="008130BC" w:rsidRDefault="00A171BE" w:rsidP="00A171BE">
      <w:pPr>
        <w:pStyle w:val="a6"/>
        <w:widowControl w:val="0"/>
        <w:numPr>
          <w:ilvl w:val="0"/>
          <w:numId w:val="24"/>
        </w:numPr>
        <w:tabs>
          <w:tab w:val="left" w:pos="567"/>
        </w:tabs>
        <w:ind w:left="0" w:firstLine="0"/>
        <w:jc w:val="both"/>
        <w:rPr>
          <w:sz w:val="20"/>
        </w:rPr>
      </w:pPr>
      <w:r w:rsidRPr="008130BC">
        <w:rPr>
          <w:sz w:val="20"/>
        </w:rPr>
        <w:t>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14:paraId="2C52784C" w14:textId="77777777" w:rsidR="00A81F05" w:rsidRPr="008130BC" w:rsidRDefault="00A81F05" w:rsidP="00A81F05">
      <w:pPr>
        <w:widowControl w:val="0"/>
        <w:tabs>
          <w:tab w:val="left" w:pos="567"/>
        </w:tabs>
        <w:jc w:val="both"/>
        <w:rPr>
          <w:sz w:val="20"/>
        </w:rPr>
      </w:pPr>
      <w:r w:rsidRPr="008130BC">
        <w:rPr>
          <w:sz w:val="20"/>
        </w:rPr>
        <w:t>Любое уведомление считается состоявшимся после его получения по адресу, указанному в настоящем Договоре, Стороной, которой оно направлено.</w:t>
      </w:r>
    </w:p>
    <w:p w14:paraId="72DDC1F7" w14:textId="77777777" w:rsidR="00A81F05" w:rsidRPr="008130BC" w:rsidRDefault="00A81F05" w:rsidP="00A81F05">
      <w:pPr>
        <w:widowControl w:val="0"/>
        <w:tabs>
          <w:tab w:val="left" w:pos="567"/>
        </w:tabs>
        <w:jc w:val="both"/>
        <w:rPr>
          <w:sz w:val="20"/>
        </w:rPr>
      </w:pPr>
      <w:r w:rsidRPr="008130BC">
        <w:rPr>
          <w:sz w:val="20"/>
        </w:rPr>
        <w:t xml:space="preserve">При этом считается надлежащим извещением Стороны и выполнением настоящего пункта Договора, если уведомление направлено заказным письмом с уведомлением по адресу, указанному в настоящем Договоре, </w:t>
      </w:r>
      <w:r w:rsidRPr="008130BC">
        <w:rPr>
          <w:sz w:val="20"/>
        </w:rPr>
        <w:lastRenderedPageBreak/>
        <w:t>но адресат его не получил и/или письмо возвращено адресату. Корреспонденция, отправленная на указанный в настоящем Договоре адрес, считается полученной адресатом.</w:t>
      </w:r>
    </w:p>
    <w:p w14:paraId="30592234" w14:textId="77777777" w:rsidR="007D1483" w:rsidRPr="008130BC" w:rsidRDefault="000301F4" w:rsidP="00A171BE">
      <w:pPr>
        <w:pStyle w:val="a6"/>
        <w:widowControl w:val="0"/>
        <w:numPr>
          <w:ilvl w:val="0"/>
          <w:numId w:val="24"/>
        </w:numPr>
        <w:tabs>
          <w:tab w:val="left" w:pos="567"/>
        </w:tabs>
        <w:ind w:left="0" w:firstLine="0"/>
        <w:jc w:val="both"/>
        <w:rPr>
          <w:sz w:val="20"/>
        </w:rPr>
      </w:pPr>
      <w:r w:rsidRPr="008130BC">
        <w:rPr>
          <w:sz w:val="20"/>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35EF8101" w14:textId="77777777" w:rsidR="007D1483" w:rsidRPr="008130BC" w:rsidRDefault="00A171BE" w:rsidP="00A171BE">
      <w:pPr>
        <w:pStyle w:val="a6"/>
        <w:widowControl w:val="0"/>
        <w:numPr>
          <w:ilvl w:val="0"/>
          <w:numId w:val="24"/>
        </w:numPr>
        <w:tabs>
          <w:tab w:val="left" w:pos="567"/>
        </w:tabs>
        <w:ind w:left="0" w:firstLine="0"/>
        <w:jc w:val="both"/>
        <w:rPr>
          <w:sz w:val="20"/>
        </w:rPr>
      </w:pPr>
      <w:r w:rsidRPr="008130BC">
        <w:rPr>
          <w:sz w:val="20"/>
        </w:rPr>
        <w:t>Во всем остальном, что не предусмотрено договором, Стороны руководствуются действующим законодательством Российской Федерации.</w:t>
      </w:r>
    </w:p>
    <w:p w14:paraId="5B9189DE" w14:textId="77A2A70C" w:rsidR="00A171BE" w:rsidRPr="008130BC" w:rsidRDefault="00A171BE" w:rsidP="00A171BE">
      <w:pPr>
        <w:pStyle w:val="a6"/>
        <w:widowControl w:val="0"/>
        <w:numPr>
          <w:ilvl w:val="0"/>
          <w:numId w:val="24"/>
        </w:numPr>
        <w:tabs>
          <w:tab w:val="left" w:pos="567"/>
        </w:tabs>
        <w:ind w:left="0" w:firstLine="0"/>
        <w:jc w:val="both"/>
        <w:rPr>
          <w:sz w:val="20"/>
        </w:rPr>
      </w:pPr>
      <w:r w:rsidRPr="008130BC">
        <w:rPr>
          <w:sz w:val="20"/>
        </w:rPr>
        <w:t>Неотъемлемой частью договора являются</w:t>
      </w:r>
      <w:r w:rsidR="009A45F0" w:rsidRPr="008130BC">
        <w:rPr>
          <w:sz w:val="20"/>
        </w:rPr>
        <w:t xml:space="preserve"> приложения</w:t>
      </w:r>
      <w:r w:rsidRPr="008130BC">
        <w:rPr>
          <w:sz w:val="20"/>
        </w:rPr>
        <w:t>:</w:t>
      </w:r>
    </w:p>
    <w:p w14:paraId="7962EE6C" w14:textId="77777777" w:rsidR="00A171BE" w:rsidRPr="008130BC" w:rsidRDefault="00A171BE" w:rsidP="00A171BE">
      <w:pPr>
        <w:widowControl w:val="0"/>
        <w:tabs>
          <w:tab w:val="left" w:pos="0"/>
          <w:tab w:val="left" w:pos="567"/>
        </w:tabs>
        <w:jc w:val="both"/>
        <w:rPr>
          <w:sz w:val="20"/>
        </w:rPr>
      </w:pPr>
      <w:bookmarkStart w:id="7" w:name="page31"/>
      <w:bookmarkEnd w:id="7"/>
      <w:r w:rsidRPr="008130BC">
        <w:rPr>
          <w:sz w:val="20"/>
        </w:rPr>
        <w:t>- Спецификация (Приложение № 1);</w:t>
      </w:r>
    </w:p>
    <w:p w14:paraId="6361B133" w14:textId="08E8DDF3" w:rsidR="00A171BE" w:rsidRPr="008130BC" w:rsidRDefault="00A171BE" w:rsidP="00A171BE">
      <w:pPr>
        <w:widowControl w:val="0"/>
        <w:tabs>
          <w:tab w:val="left" w:pos="0"/>
          <w:tab w:val="left" w:pos="567"/>
        </w:tabs>
        <w:jc w:val="both"/>
        <w:rPr>
          <w:sz w:val="20"/>
        </w:rPr>
      </w:pPr>
      <w:r w:rsidRPr="008130BC">
        <w:rPr>
          <w:sz w:val="20"/>
        </w:rPr>
        <w:t xml:space="preserve">- Технические характеристики </w:t>
      </w:r>
      <w:r w:rsidR="008A7D1C" w:rsidRPr="008130BC">
        <w:rPr>
          <w:sz w:val="20"/>
        </w:rPr>
        <w:t>о</w:t>
      </w:r>
      <w:r w:rsidR="00062927" w:rsidRPr="008130BC">
        <w:rPr>
          <w:sz w:val="20"/>
        </w:rPr>
        <w:t>борудовани</w:t>
      </w:r>
      <w:r w:rsidR="008A7D1C" w:rsidRPr="008130BC">
        <w:rPr>
          <w:sz w:val="20"/>
        </w:rPr>
        <w:t>я</w:t>
      </w:r>
      <w:r w:rsidRPr="008130BC">
        <w:rPr>
          <w:sz w:val="20"/>
        </w:rPr>
        <w:t xml:space="preserve"> (Приложение № 2);</w:t>
      </w:r>
    </w:p>
    <w:p w14:paraId="35D7D70E" w14:textId="15A0D104" w:rsidR="00A171BE" w:rsidRPr="008130BC" w:rsidRDefault="00A171BE" w:rsidP="00A171BE">
      <w:pPr>
        <w:rPr>
          <w:sz w:val="20"/>
        </w:rPr>
      </w:pPr>
      <w:r w:rsidRPr="008130BC">
        <w:rPr>
          <w:sz w:val="20"/>
        </w:rPr>
        <w:t xml:space="preserve">- Форма Акта приема-передачи </w:t>
      </w:r>
      <w:r w:rsidR="008A7D1C" w:rsidRPr="008130BC">
        <w:rPr>
          <w:sz w:val="20"/>
        </w:rPr>
        <w:t>о</w:t>
      </w:r>
      <w:r w:rsidRPr="008130BC">
        <w:rPr>
          <w:sz w:val="20"/>
        </w:rPr>
        <w:t>борудования (Приложение № 3);</w:t>
      </w:r>
    </w:p>
    <w:p w14:paraId="346212A5" w14:textId="1A254112" w:rsidR="003016E8" w:rsidRPr="008130BC" w:rsidRDefault="00A171BE" w:rsidP="00A171BE">
      <w:pPr>
        <w:keepNext/>
        <w:keepLines/>
        <w:tabs>
          <w:tab w:val="left" w:pos="6804"/>
        </w:tabs>
        <w:rPr>
          <w:sz w:val="20"/>
        </w:rPr>
      </w:pPr>
      <w:r w:rsidRPr="008130BC">
        <w:rPr>
          <w:sz w:val="20"/>
        </w:rPr>
        <w:t xml:space="preserve">- Форма Акта ввода </w:t>
      </w:r>
      <w:r w:rsidR="008A7D1C" w:rsidRPr="008130BC">
        <w:rPr>
          <w:sz w:val="20"/>
        </w:rPr>
        <w:t>о</w:t>
      </w:r>
      <w:r w:rsidR="00062927" w:rsidRPr="008130BC">
        <w:rPr>
          <w:sz w:val="20"/>
        </w:rPr>
        <w:t>борудовани</w:t>
      </w:r>
      <w:r w:rsidR="008A7D1C" w:rsidRPr="008130BC">
        <w:rPr>
          <w:sz w:val="20"/>
        </w:rPr>
        <w:t>я</w:t>
      </w:r>
      <w:r w:rsidRPr="008130BC">
        <w:rPr>
          <w:sz w:val="20"/>
        </w:rPr>
        <w:t xml:space="preserve"> в эксплуатацию и инструктажа (приложение № 4).</w:t>
      </w:r>
    </w:p>
    <w:p w14:paraId="03408412" w14:textId="77777777" w:rsidR="003016E8" w:rsidRPr="008130BC" w:rsidRDefault="003016E8" w:rsidP="00A171BE">
      <w:pPr>
        <w:keepNext/>
        <w:keepLines/>
        <w:tabs>
          <w:tab w:val="left" w:pos="6804"/>
        </w:tabs>
        <w:rPr>
          <w:sz w:val="20"/>
        </w:rPr>
      </w:pPr>
    </w:p>
    <w:p w14:paraId="5D176600" w14:textId="46B2D76A" w:rsidR="00A171BE" w:rsidRPr="008130BC" w:rsidRDefault="00A171BE" w:rsidP="00016727">
      <w:pPr>
        <w:widowControl w:val="0"/>
        <w:numPr>
          <w:ilvl w:val="0"/>
          <w:numId w:val="8"/>
        </w:numPr>
        <w:ind w:left="0" w:firstLine="0"/>
        <w:jc w:val="center"/>
        <w:rPr>
          <w:b/>
          <w:sz w:val="20"/>
        </w:rPr>
      </w:pPr>
      <w:r w:rsidRPr="008130BC">
        <w:rPr>
          <w:b/>
          <w:sz w:val="20"/>
        </w:rPr>
        <w:t>Адреса и реквизиты Сторон</w:t>
      </w:r>
    </w:p>
    <w:tbl>
      <w:tblPr>
        <w:tblW w:w="10350" w:type="dxa"/>
        <w:jc w:val="center"/>
        <w:tblLayout w:type="fixed"/>
        <w:tblLook w:val="04A0" w:firstRow="1" w:lastRow="0" w:firstColumn="1" w:lastColumn="0" w:noHBand="0" w:noVBand="1"/>
      </w:tblPr>
      <w:tblGrid>
        <w:gridCol w:w="5813"/>
        <w:gridCol w:w="4537"/>
      </w:tblGrid>
      <w:tr w:rsidR="007D1483" w:rsidRPr="008130BC" w14:paraId="62B35F9D" w14:textId="77777777" w:rsidTr="000C234D">
        <w:trPr>
          <w:trHeight w:val="2836"/>
          <w:jc w:val="center"/>
        </w:trPr>
        <w:tc>
          <w:tcPr>
            <w:tcW w:w="5813" w:type="dxa"/>
          </w:tcPr>
          <w:p w14:paraId="65B1086F" w14:textId="77777777" w:rsidR="00A171BE" w:rsidRPr="008130BC" w:rsidRDefault="00A171BE" w:rsidP="000C234D">
            <w:pPr>
              <w:widowControl w:val="0"/>
              <w:jc w:val="both"/>
              <w:rPr>
                <w:rFonts w:eastAsia="Calibri"/>
                <w:b/>
                <w:sz w:val="20"/>
                <w:lang w:eastAsia="en-US"/>
              </w:rPr>
            </w:pPr>
            <w:r w:rsidRPr="008130BC">
              <w:rPr>
                <w:rFonts w:eastAsia="Calibri"/>
                <w:b/>
                <w:sz w:val="20"/>
                <w:lang w:eastAsia="en-US"/>
              </w:rPr>
              <w:t>ЗАКАЗЧИК:</w:t>
            </w:r>
          </w:p>
          <w:p w14:paraId="539D7386" w14:textId="77777777" w:rsidR="00A171BE" w:rsidRPr="008130BC" w:rsidRDefault="00A171BE" w:rsidP="000C234D">
            <w:pPr>
              <w:widowControl w:val="0"/>
              <w:jc w:val="both"/>
              <w:rPr>
                <w:sz w:val="20"/>
              </w:rPr>
            </w:pPr>
            <w:r w:rsidRPr="008130BC">
              <w:rPr>
                <w:sz w:val="20"/>
              </w:rPr>
              <w:t>СПб ГАУЗ «Городская поликлиника № 81»</w:t>
            </w:r>
          </w:p>
          <w:p w14:paraId="5A65B66B" w14:textId="77777777" w:rsidR="00A171BE" w:rsidRPr="008130BC" w:rsidRDefault="00A171BE" w:rsidP="000C234D">
            <w:pPr>
              <w:widowControl w:val="0"/>
              <w:jc w:val="both"/>
              <w:rPr>
                <w:sz w:val="20"/>
              </w:rPr>
            </w:pPr>
            <w:r w:rsidRPr="008130BC">
              <w:rPr>
                <w:sz w:val="20"/>
              </w:rPr>
              <w:t xml:space="preserve">ОГРН 1027810269486, ОКТМО </w:t>
            </w:r>
          </w:p>
          <w:p w14:paraId="0B13FF71" w14:textId="77777777" w:rsidR="00A171BE" w:rsidRPr="008130BC" w:rsidRDefault="00A171BE" w:rsidP="000C234D">
            <w:pPr>
              <w:widowControl w:val="0"/>
              <w:jc w:val="both"/>
              <w:rPr>
                <w:sz w:val="20"/>
              </w:rPr>
            </w:pPr>
            <w:r w:rsidRPr="008130BC">
              <w:rPr>
                <w:sz w:val="20"/>
              </w:rPr>
              <w:t>Юридический адрес: 190000, Санкт-Петербург г., Казанская ул., д.54, литера А.</w:t>
            </w:r>
          </w:p>
          <w:p w14:paraId="193B39FE" w14:textId="77777777" w:rsidR="00A171BE" w:rsidRPr="008130BC" w:rsidRDefault="00A171BE" w:rsidP="000C234D">
            <w:pPr>
              <w:widowControl w:val="0"/>
              <w:jc w:val="both"/>
              <w:rPr>
                <w:sz w:val="20"/>
              </w:rPr>
            </w:pPr>
            <w:r w:rsidRPr="008130BC">
              <w:rPr>
                <w:sz w:val="20"/>
              </w:rPr>
              <w:t xml:space="preserve">ИНН 7812026622, КПП 783801001  </w:t>
            </w:r>
          </w:p>
          <w:p w14:paraId="102C71A2" w14:textId="77777777" w:rsidR="00A171BE" w:rsidRPr="008130BC" w:rsidRDefault="00A171BE" w:rsidP="000C234D">
            <w:pPr>
              <w:widowControl w:val="0"/>
              <w:jc w:val="both"/>
              <w:rPr>
                <w:sz w:val="20"/>
              </w:rPr>
            </w:pPr>
            <w:r w:rsidRPr="008130BC">
              <w:rPr>
                <w:sz w:val="20"/>
              </w:rPr>
              <w:t>Платежные реквизиты:</w:t>
            </w:r>
          </w:p>
          <w:p w14:paraId="14101BB6" w14:textId="77777777" w:rsidR="00A171BE" w:rsidRPr="008130BC" w:rsidRDefault="00A171BE" w:rsidP="000C234D">
            <w:pPr>
              <w:widowControl w:val="0"/>
              <w:jc w:val="both"/>
              <w:rPr>
                <w:sz w:val="20"/>
              </w:rPr>
            </w:pPr>
            <w:r w:rsidRPr="008130BC">
              <w:rPr>
                <w:sz w:val="20"/>
              </w:rPr>
              <w:t>Северо-Западное ГУ Банка России</w:t>
            </w:r>
          </w:p>
          <w:p w14:paraId="4903D003" w14:textId="77777777" w:rsidR="00A171BE" w:rsidRPr="008130BC" w:rsidRDefault="00A171BE" w:rsidP="000C234D">
            <w:pPr>
              <w:widowControl w:val="0"/>
              <w:jc w:val="both"/>
              <w:rPr>
                <w:sz w:val="20"/>
              </w:rPr>
            </w:pPr>
            <w:r w:rsidRPr="008130BC">
              <w:rPr>
                <w:sz w:val="20"/>
              </w:rPr>
              <w:t>БИК: 044030001</w:t>
            </w:r>
          </w:p>
          <w:p w14:paraId="324FD417" w14:textId="77777777" w:rsidR="00A171BE" w:rsidRPr="008130BC" w:rsidRDefault="00A171BE" w:rsidP="000C234D">
            <w:pPr>
              <w:widowControl w:val="0"/>
              <w:jc w:val="both"/>
              <w:rPr>
                <w:sz w:val="20"/>
              </w:rPr>
            </w:pPr>
            <w:r w:rsidRPr="008130BC">
              <w:rPr>
                <w:sz w:val="20"/>
              </w:rPr>
              <w:t>Расчетный счет:</w:t>
            </w:r>
          </w:p>
          <w:p w14:paraId="3B883765" w14:textId="77777777" w:rsidR="00A171BE" w:rsidRPr="008130BC" w:rsidRDefault="00A171BE" w:rsidP="000C234D">
            <w:pPr>
              <w:widowControl w:val="0"/>
              <w:jc w:val="both"/>
              <w:rPr>
                <w:sz w:val="20"/>
              </w:rPr>
            </w:pPr>
            <w:r w:rsidRPr="008130BC">
              <w:rPr>
                <w:sz w:val="20"/>
              </w:rPr>
              <w:t>40601810200003000000</w:t>
            </w:r>
          </w:p>
          <w:p w14:paraId="73C1EAA4" w14:textId="77777777" w:rsidR="00A171BE" w:rsidRPr="008130BC" w:rsidRDefault="00A171BE" w:rsidP="000C234D">
            <w:pPr>
              <w:widowControl w:val="0"/>
              <w:jc w:val="both"/>
              <w:rPr>
                <w:sz w:val="20"/>
              </w:rPr>
            </w:pPr>
            <w:r w:rsidRPr="008130BC">
              <w:rPr>
                <w:sz w:val="20"/>
              </w:rPr>
              <w:t>УФК по г. Санкт-Петербургу</w:t>
            </w:r>
          </w:p>
          <w:p w14:paraId="71538452" w14:textId="77777777" w:rsidR="00A171BE" w:rsidRPr="008130BC" w:rsidRDefault="00A171BE" w:rsidP="000C234D">
            <w:pPr>
              <w:widowControl w:val="0"/>
              <w:jc w:val="both"/>
              <w:rPr>
                <w:sz w:val="20"/>
                <w:lang w:val="en-US"/>
              </w:rPr>
            </w:pPr>
            <w:r w:rsidRPr="008130BC">
              <w:rPr>
                <w:sz w:val="20"/>
                <w:lang w:val="en-US"/>
              </w:rPr>
              <w:t xml:space="preserve">e-mail: </w:t>
            </w:r>
            <w:r w:rsidR="00D468E6" w:rsidRPr="008130BC">
              <w:fldChar w:fldCharType="begin"/>
            </w:r>
            <w:r w:rsidR="00D468E6" w:rsidRPr="008130BC">
              <w:rPr>
                <w:lang w:val="en-US"/>
              </w:rPr>
              <w:instrText xml:space="preserve"> HYPERLINK "mailto:p81@zdrav.spb.ru" </w:instrText>
            </w:r>
            <w:r w:rsidR="00D468E6" w:rsidRPr="008130BC">
              <w:fldChar w:fldCharType="separate"/>
            </w:r>
            <w:r w:rsidRPr="008130BC">
              <w:rPr>
                <w:rStyle w:val="a3"/>
                <w:color w:val="auto"/>
                <w:sz w:val="20"/>
                <w:lang w:val="en-US"/>
              </w:rPr>
              <w:t>p81@zdrav.spb.ru</w:t>
            </w:r>
            <w:r w:rsidR="00D468E6" w:rsidRPr="008130BC">
              <w:rPr>
                <w:rStyle w:val="a3"/>
                <w:color w:val="auto"/>
                <w:sz w:val="20"/>
                <w:lang w:val="en-US"/>
              </w:rPr>
              <w:fldChar w:fldCharType="end"/>
            </w:r>
          </w:p>
          <w:p w14:paraId="2C08299D" w14:textId="77777777" w:rsidR="00A171BE" w:rsidRPr="008130BC" w:rsidRDefault="00A171BE" w:rsidP="000C234D">
            <w:pPr>
              <w:widowControl w:val="0"/>
              <w:jc w:val="both"/>
              <w:rPr>
                <w:sz w:val="20"/>
                <w:lang w:val="en-US"/>
              </w:rPr>
            </w:pPr>
          </w:p>
          <w:p w14:paraId="50312E32" w14:textId="77777777" w:rsidR="00A171BE" w:rsidRPr="008130BC" w:rsidRDefault="00A171BE" w:rsidP="000C234D">
            <w:pPr>
              <w:widowControl w:val="0"/>
              <w:jc w:val="both"/>
              <w:rPr>
                <w:sz w:val="20"/>
              </w:rPr>
            </w:pPr>
            <w:r w:rsidRPr="008130BC">
              <w:rPr>
                <w:sz w:val="20"/>
              </w:rPr>
              <w:t>Главный врач</w:t>
            </w:r>
          </w:p>
          <w:p w14:paraId="09C61CEB" w14:textId="77777777" w:rsidR="00A171BE" w:rsidRPr="008130BC" w:rsidRDefault="00A171BE" w:rsidP="000C234D">
            <w:pPr>
              <w:widowControl w:val="0"/>
              <w:jc w:val="both"/>
              <w:rPr>
                <w:sz w:val="20"/>
              </w:rPr>
            </w:pPr>
            <w:r w:rsidRPr="008130BC">
              <w:rPr>
                <w:sz w:val="20"/>
              </w:rPr>
              <w:t>________________________</w:t>
            </w:r>
            <w:proofErr w:type="gramStart"/>
            <w:r w:rsidRPr="008130BC">
              <w:rPr>
                <w:sz w:val="20"/>
              </w:rPr>
              <w:t>_  К.Г.</w:t>
            </w:r>
            <w:proofErr w:type="gramEnd"/>
            <w:r w:rsidRPr="008130BC">
              <w:rPr>
                <w:sz w:val="20"/>
              </w:rPr>
              <w:t xml:space="preserve"> Иванов </w:t>
            </w:r>
          </w:p>
          <w:p w14:paraId="1050144D" w14:textId="77777777" w:rsidR="00A171BE" w:rsidRPr="008130BC" w:rsidRDefault="00A171BE" w:rsidP="000C234D">
            <w:pPr>
              <w:widowControl w:val="0"/>
              <w:jc w:val="both"/>
              <w:rPr>
                <w:rFonts w:eastAsia="Calibri"/>
                <w:sz w:val="20"/>
                <w:lang w:eastAsia="en-US"/>
              </w:rPr>
            </w:pPr>
            <w:r w:rsidRPr="008130BC">
              <w:rPr>
                <w:sz w:val="20"/>
              </w:rPr>
              <w:t xml:space="preserve">       Э.П.</w:t>
            </w:r>
          </w:p>
        </w:tc>
        <w:tc>
          <w:tcPr>
            <w:tcW w:w="4537" w:type="dxa"/>
          </w:tcPr>
          <w:p w14:paraId="6B2798E6" w14:textId="77777777" w:rsidR="00A171BE" w:rsidRPr="008130BC" w:rsidRDefault="00A171BE" w:rsidP="000C234D">
            <w:pPr>
              <w:widowControl w:val="0"/>
              <w:jc w:val="both"/>
              <w:rPr>
                <w:rFonts w:eastAsia="Calibri"/>
                <w:b/>
                <w:sz w:val="20"/>
              </w:rPr>
            </w:pPr>
            <w:r w:rsidRPr="008130BC">
              <w:rPr>
                <w:rFonts w:eastAsia="Calibri"/>
                <w:b/>
                <w:sz w:val="20"/>
              </w:rPr>
              <w:t>ПОСТАВЩИК:</w:t>
            </w:r>
          </w:p>
          <w:p w14:paraId="6921A1F8" w14:textId="77777777" w:rsidR="00A171BE" w:rsidRPr="008130BC" w:rsidRDefault="00A171BE" w:rsidP="000C234D">
            <w:pPr>
              <w:widowControl w:val="0"/>
              <w:jc w:val="both"/>
              <w:rPr>
                <w:rFonts w:eastAsia="Calibri"/>
                <w:sz w:val="20"/>
              </w:rPr>
            </w:pPr>
            <w:r w:rsidRPr="008130BC">
              <w:rPr>
                <w:rFonts w:eastAsia="Calibri"/>
                <w:sz w:val="20"/>
              </w:rPr>
              <w:t>Наименование</w:t>
            </w:r>
          </w:p>
          <w:p w14:paraId="4A4F8F05" w14:textId="77777777" w:rsidR="00A171BE" w:rsidRPr="008130BC" w:rsidRDefault="00A171BE" w:rsidP="000C234D">
            <w:pPr>
              <w:widowControl w:val="0"/>
              <w:jc w:val="both"/>
              <w:rPr>
                <w:rFonts w:eastAsia="Calibri"/>
                <w:sz w:val="20"/>
                <w:lang w:eastAsia="en-US"/>
              </w:rPr>
            </w:pPr>
            <w:r w:rsidRPr="008130BC">
              <w:rPr>
                <w:rFonts w:eastAsia="Calibri"/>
                <w:sz w:val="20"/>
                <w:lang w:eastAsia="en-US"/>
              </w:rPr>
              <w:t>ИНН/КПП</w:t>
            </w:r>
          </w:p>
          <w:p w14:paraId="692E8A2E" w14:textId="77777777" w:rsidR="00A171BE" w:rsidRPr="008130BC" w:rsidRDefault="00A171BE" w:rsidP="000C234D">
            <w:pPr>
              <w:widowControl w:val="0"/>
              <w:jc w:val="both"/>
              <w:rPr>
                <w:rFonts w:eastAsia="Calibri"/>
                <w:sz w:val="20"/>
              </w:rPr>
            </w:pPr>
            <w:r w:rsidRPr="008130BC">
              <w:rPr>
                <w:rFonts w:eastAsia="Calibri"/>
                <w:sz w:val="20"/>
                <w:lang w:eastAsia="en-US"/>
              </w:rPr>
              <w:t>ОГРН</w:t>
            </w:r>
          </w:p>
          <w:p w14:paraId="3977FEF9" w14:textId="77777777" w:rsidR="00A171BE" w:rsidRPr="008130BC" w:rsidRDefault="00A171BE" w:rsidP="000C234D">
            <w:pPr>
              <w:widowControl w:val="0"/>
              <w:jc w:val="both"/>
              <w:rPr>
                <w:rFonts w:eastAsia="Calibri"/>
                <w:sz w:val="20"/>
              </w:rPr>
            </w:pPr>
            <w:r w:rsidRPr="008130BC">
              <w:rPr>
                <w:rFonts w:eastAsia="Calibri"/>
                <w:sz w:val="20"/>
                <w:lang w:eastAsia="en-US"/>
              </w:rPr>
              <w:t>Местонахождение (место жительства), адрес, телефон, адрес электронной почты</w:t>
            </w:r>
          </w:p>
          <w:p w14:paraId="4B7D5E63" w14:textId="77777777" w:rsidR="00A171BE" w:rsidRPr="008130BC" w:rsidRDefault="00A171BE" w:rsidP="000C234D">
            <w:pPr>
              <w:widowControl w:val="0"/>
              <w:jc w:val="both"/>
              <w:rPr>
                <w:rFonts w:eastAsia="Calibri"/>
                <w:sz w:val="20"/>
              </w:rPr>
            </w:pPr>
            <w:r w:rsidRPr="008130BC">
              <w:rPr>
                <w:rFonts w:eastAsia="Calibri"/>
                <w:sz w:val="20"/>
              </w:rPr>
              <w:t xml:space="preserve">Банковские реквизиты </w:t>
            </w:r>
          </w:p>
          <w:p w14:paraId="239AE431" w14:textId="77777777" w:rsidR="00A171BE" w:rsidRPr="008130BC" w:rsidRDefault="00A171BE" w:rsidP="000C234D">
            <w:pPr>
              <w:widowControl w:val="0"/>
              <w:autoSpaceDE w:val="0"/>
              <w:autoSpaceDN w:val="0"/>
              <w:adjustRightInd w:val="0"/>
              <w:jc w:val="both"/>
              <w:rPr>
                <w:rFonts w:eastAsia="Calibri"/>
                <w:sz w:val="20"/>
              </w:rPr>
            </w:pPr>
            <w:r w:rsidRPr="008130BC">
              <w:rPr>
                <w:rFonts w:eastAsia="Calibri"/>
                <w:sz w:val="20"/>
              </w:rPr>
              <w:t xml:space="preserve">в том числе: </w:t>
            </w:r>
          </w:p>
          <w:p w14:paraId="0830F8AE" w14:textId="77777777" w:rsidR="00A171BE" w:rsidRPr="008130BC" w:rsidRDefault="00A171BE" w:rsidP="000C234D">
            <w:pPr>
              <w:widowControl w:val="0"/>
              <w:autoSpaceDE w:val="0"/>
              <w:autoSpaceDN w:val="0"/>
              <w:adjustRightInd w:val="0"/>
              <w:jc w:val="both"/>
              <w:rPr>
                <w:rFonts w:eastAsia="Calibri"/>
                <w:sz w:val="20"/>
              </w:rPr>
            </w:pPr>
            <w:r w:rsidRPr="008130BC">
              <w:rPr>
                <w:rFonts w:eastAsia="Calibri"/>
                <w:sz w:val="20"/>
              </w:rPr>
              <w:t>ОКОПФ/ОКФС</w:t>
            </w:r>
          </w:p>
          <w:p w14:paraId="59C0EC9F" w14:textId="77777777" w:rsidR="00A171BE" w:rsidRPr="008130BC" w:rsidRDefault="00A171BE" w:rsidP="000C234D">
            <w:pPr>
              <w:widowControl w:val="0"/>
              <w:autoSpaceDE w:val="0"/>
              <w:autoSpaceDN w:val="0"/>
              <w:adjustRightInd w:val="0"/>
              <w:jc w:val="both"/>
              <w:rPr>
                <w:rFonts w:eastAsia="Calibri"/>
                <w:sz w:val="20"/>
              </w:rPr>
            </w:pPr>
            <w:r w:rsidRPr="008130BC">
              <w:rPr>
                <w:rFonts w:eastAsia="Calibri"/>
                <w:sz w:val="20"/>
              </w:rPr>
              <w:t>ОКСМ</w:t>
            </w:r>
          </w:p>
          <w:p w14:paraId="59427F8E" w14:textId="77777777" w:rsidR="00A171BE" w:rsidRPr="008130BC" w:rsidRDefault="00A171BE" w:rsidP="000C234D">
            <w:pPr>
              <w:widowControl w:val="0"/>
              <w:autoSpaceDE w:val="0"/>
              <w:autoSpaceDN w:val="0"/>
              <w:adjustRightInd w:val="0"/>
              <w:jc w:val="both"/>
              <w:rPr>
                <w:rFonts w:eastAsia="Calibri"/>
                <w:sz w:val="20"/>
              </w:rPr>
            </w:pPr>
            <w:r w:rsidRPr="008130BC">
              <w:rPr>
                <w:rFonts w:eastAsia="Calibri"/>
                <w:sz w:val="20"/>
              </w:rPr>
              <w:t>ОКПО/ОКТМО</w:t>
            </w:r>
          </w:p>
          <w:p w14:paraId="672444B9" w14:textId="77777777" w:rsidR="00A171BE" w:rsidRPr="008130BC" w:rsidRDefault="00A171BE" w:rsidP="000C234D">
            <w:pPr>
              <w:widowControl w:val="0"/>
              <w:autoSpaceDE w:val="0"/>
              <w:autoSpaceDN w:val="0"/>
              <w:adjustRightInd w:val="0"/>
              <w:jc w:val="both"/>
              <w:rPr>
                <w:rFonts w:eastAsia="Calibri"/>
                <w:sz w:val="20"/>
              </w:rPr>
            </w:pPr>
            <w:r w:rsidRPr="008130BC">
              <w:rPr>
                <w:rFonts w:eastAsia="Calibri"/>
                <w:sz w:val="20"/>
              </w:rPr>
              <w:t>ОКОГУ/ОКАТО</w:t>
            </w:r>
          </w:p>
          <w:p w14:paraId="756D5AC0" w14:textId="77777777" w:rsidR="00A171BE" w:rsidRPr="008130BC" w:rsidRDefault="00A171BE" w:rsidP="000C234D">
            <w:pPr>
              <w:widowControl w:val="0"/>
              <w:autoSpaceDE w:val="0"/>
              <w:autoSpaceDN w:val="0"/>
              <w:adjustRightInd w:val="0"/>
              <w:jc w:val="both"/>
              <w:rPr>
                <w:rFonts w:eastAsia="Calibri"/>
                <w:sz w:val="20"/>
              </w:rPr>
            </w:pPr>
            <w:r w:rsidRPr="008130BC">
              <w:rPr>
                <w:rFonts w:eastAsia="Calibri"/>
                <w:sz w:val="20"/>
              </w:rPr>
              <w:t>Дата постановки на учет в налоговом органе________ г.</w:t>
            </w:r>
          </w:p>
          <w:p w14:paraId="7F3F6704" w14:textId="77777777" w:rsidR="00A171BE" w:rsidRPr="008130BC" w:rsidRDefault="00A171BE" w:rsidP="000C234D">
            <w:pPr>
              <w:widowControl w:val="0"/>
              <w:autoSpaceDE w:val="0"/>
              <w:autoSpaceDN w:val="0"/>
              <w:adjustRightInd w:val="0"/>
              <w:jc w:val="both"/>
              <w:rPr>
                <w:sz w:val="20"/>
              </w:rPr>
            </w:pPr>
          </w:p>
          <w:p w14:paraId="3E5FFA9E" w14:textId="77777777" w:rsidR="00A171BE" w:rsidRPr="008130BC" w:rsidRDefault="00A171BE" w:rsidP="000C234D">
            <w:pPr>
              <w:widowControl w:val="0"/>
              <w:autoSpaceDE w:val="0"/>
              <w:autoSpaceDN w:val="0"/>
              <w:adjustRightInd w:val="0"/>
              <w:jc w:val="both"/>
              <w:rPr>
                <w:rFonts w:eastAsia="Calibri"/>
                <w:sz w:val="20"/>
              </w:rPr>
            </w:pPr>
            <w:r w:rsidRPr="008130BC">
              <w:rPr>
                <w:rFonts w:eastAsia="Calibri"/>
                <w:sz w:val="20"/>
              </w:rPr>
              <w:t>Руководитель</w:t>
            </w:r>
          </w:p>
          <w:p w14:paraId="031E441D" w14:textId="77777777" w:rsidR="00A171BE" w:rsidRPr="008130BC" w:rsidRDefault="00A171BE" w:rsidP="000C234D">
            <w:pPr>
              <w:widowControl w:val="0"/>
              <w:jc w:val="both"/>
              <w:rPr>
                <w:rFonts w:eastAsia="Calibri"/>
                <w:sz w:val="20"/>
              </w:rPr>
            </w:pPr>
          </w:p>
          <w:p w14:paraId="3B27AF4D" w14:textId="77777777" w:rsidR="00A171BE" w:rsidRPr="008130BC" w:rsidRDefault="00A171BE" w:rsidP="000C234D">
            <w:pPr>
              <w:widowControl w:val="0"/>
              <w:jc w:val="both"/>
              <w:rPr>
                <w:rFonts w:eastAsia="Calibri"/>
                <w:sz w:val="20"/>
              </w:rPr>
            </w:pPr>
            <w:r w:rsidRPr="008130BC">
              <w:rPr>
                <w:rFonts w:eastAsia="Calibri"/>
                <w:sz w:val="20"/>
              </w:rPr>
              <w:t>_____________________/ФИО/</w:t>
            </w:r>
          </w:p>
          <w:p w14:paraId="7C7D019A" w14:textId="77777777" w:rsidR="00A171BE" w:rsidRPr="008130BC" w:rsidRDefault="00A171BE" w:rsidP="000C234D">
            <w:pPr>
              <w:widowControl w:val="0"/>
              <w:jc w:val="both"/>
              <w:rPr>
                <w:rFonts w:eastAsia="Calibri"/>
                <w:sz w:val="20"/>
              </w:rPr>
            </w:pPr>
            <w:r w:rsidRPr="008130BC">
              <w:rPr>
                <w:rFonts w:eastAsia="Calibri"/>
                <w:sz w:val="20"/>
              </w:rPr>
              <w:t>Э.П.</w:t>
            </w:r>
          </w:p>
        </w:tc>
      </w:tr>
    </w:tbl>
    <w:p w14:paraId="2C41872B" w14:textId="77777777" w:rsidR="003016E8" w:rsidRPr="008130BC" w:rsidRDefault="00A171BE" w:rsidP="008A7D1C">
      <w:pPr>
        <w:widowControl w:val="0"/>
        <w:rPr>
          <w:sz w:val="20"/>
        </w:rPr>
        <w:sectPr w:rsidR="003016E8" w:rsidRPr="008130BC">
          <w:pgSz w:w="11906" w:h="16838"/>
          <w:pgMar w:top="1134" w:right="850" w:bottom="1134" w:left="1701" w:header="708" w:footer="708" w:gutter="0"/>
          <w:cols w:space="708"/>
          <w:docGrid w:linePitch="360"/>
        </w:sectPr>
      </w:pPr>
      <w:r w:rsidRPr="008130BC">
        <w:rPr>
          <w:sz w:val="20"/>
        </w:rPr>
        <w:br w:type="page"/>
      </w:r>
    </w:p>
    <w:p w14:paraId="68EB3BC9" w14:textId="77777777" w:rsidR="00A171BE" w:rsidRPr="008130BC" w:rsidRDefault="00A171BE" w:rsidP="00A171BE">
      <w:pPr>
        <w:widowControl w:val="0"/>
        <w:jc w:val="right"/>
        <w:rPr>
          <w:sz w:val="20"/>
        </w:rPr>
      </w:pPr>
      <w:r w:rsidRPr="008130BC">
        <w:rPr>
          <w:sz w:val="20"/>
        </w:rPr>
        <w:lastRenderedPageBreak/>
        <w:t>Приложение №1</w:t>
      </w:r>
    </w:p>
    <w:p w14:paraId="23616C95" w14:textId="6E0EC5D9" w:rsidR="00A171BE" w:rsidRPr="008130BC" w:rsidRDefault="00A171BE" w:rsidP="00A171BE">
      <w:pPr>
        <w:widowControl w:val="0"/>
        <w:jc w:val="right"/>
        <w:rPr>
          <w:sz w:val="20"/>
        </w:rPr>
      </w:pPr>
      <w:r w:rsidRPr="008130BC">
        <w:rPr>
          <w:sz w:val="20"/>
        </w:rPr>
        <w:t>к договору</w:t>
      </w:r>
    </w:p>
    <w:p w14:paraId="6B8F4C72" w14:textId="77777777" w:rsidR="00A171BE" w:rsidRPr="008130BC" w:rsidRDefault="00A171BE" w:rsidP="00A171BE">
      <w:pPr>
        <w:widowControl w:val="0"/>
        <w:jc w:val="right"/>
        <w:rPr>
          <w:sz w:val="20"/>
        </w:rPr>
      </w:pPr>
      <w:r w:rsidRPr="008130BC">
        <w:rPr>
          <w:sz w:val="20"/>
        </w:rPr>
        <w:t xml:space="preserve"> № ____ от «____» __________ 20___г.</w:t>
      </w:r>
    </w:p>
    <w:p w14:paraId="737493B8" w14:textId="77777777" w:rsidR="00A171BE" w:rsidRPr="008130BC" w:rsidRDefault="00A171BE" w:rsidP="00A171BE">
      <w:pPr>
        <w:widowControl w:val="0"/>
        <w:jc w:val="right"/>
        <w:rPr>
          <w:sz w:val="20"/>
        </w:rPr>
      </w:pPr>
    </w:p>
    <w:p w14:paraId="5A53DFAC" w14:textId="77777777" w:rsidR="00A171BE" w:rsidRPr="008130BC" w:rsidRDefault="00A171BE" w:rsidP="00A171BE">
      <w:pPr>
        <w:widowControl w:val="0"/>
        <w:shd w:val="clear" w:color="auto" w:fill="FFFFFF"/>
        <w:jc w:val="center"/>
        <w:rPr>
          <w:sz w:val="20"/>
        </w:rPr>
      </w:pPr>
      <w:r w:rsidRPr="008130BC">
        <w:rPr>
          <w:sz w:val="20"/>
        </w:rPr>
        <w:t>СПЕЦИФИКАЦИЯ</w:t>
      </w:r>
    </w:p>
    <w:p w14:paraId="5EB89DA1" w14:textId="77777777" w:rsidR="00A171BE" w:rsidRPr="008130BC" w:rsidRDefault="00A171BE" w:rsidP="00A171BE">
      <w:pPr>
        <w:widowControl w:val="0"/>
        <w:shd w:val="clear" w:color="auto" w:fill="FFFFFF"/>
        <w:jc w:val="center"/>
        <w:rPr>
          <w:sz w:val="20"/>
        </w:rPr>
      </w:pP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6"/>
        <w:gridCol w:w="2020"/>
        <w:gridCol w:w="1685"/>
        <w:gridCol w:w="1837"/>
        <w:gridCol w:w="765"/>
        <w:gridCol w:w="919"/>
        <w:gridCol w:w="1152"/>
        <w:gridCol w:w="1417"/>
      </w:tblGrid>
      <w:tr w:rsidR="007D1483" w:rsidRPr="008130BC" w14:paraId="6F7F5155" w14:textId="77777777" w:rsidTr="003016E8">
        <w:trPr>
          <w:trHeight w:val="694"/>
          <w:jc w:val="center"/>
        </w:trPr>
        <w:tc>
          <w:tcPr>
            <w:tcW w:w="546" w:type="dxa"/>
            <w:shd w:val="clear" w:color="auto" w:fill="auto"/>
          </w:tcPr>
          <w:p w14:paraId="6B8402A7" w14:textId="77777777" w:rsidR="00A171BE" w:rsidRPr="008130BC" w:rsidRDefault="00A171BE" w:rsidP="000C234D">
            <w:pPr>
              <w:widowControl w:val="0"/>
              <w:jc w:val="center"/>
              <w:rPr>
                <w:sz w:val="20"/>
              </w:rPr>
            </w:pPr>
            <w:r w:rsidRPr="008130BC">
              <w:rPr>
                <w:sz w:val="20"/>
              </w:rPr>
              <w:t>№ п/п</w:t>
            </w:r>
          </w:p>
        </w:tc>
        <w:tc>
          <w:tcPr>
            <w:tcW w:w="2020" w:type="dxa"/>
            <w:shd w:val="clear" w:color="auto" w:fill="auto"/>
          </w:tcPr>
          <w:p w14:paraId="4266A05A" w14:textId="7AEBF530" w:rsidR="00A171BE" w:rsidRPr="008130BC" w:rsidRDefault="00A171BE" w:rsidP="007825AB">
            <w:pPr>
              <w:widowControl w:val="0"/>
              <w:jc w:val="center"/>
              <w:rPr>
                <w:sz w:val="20"/>
              </w:rPr>
            </w:pPr>
            <w:r w:rsidRPr="008130BC">
              <w:rPr>
                <w:sz w:val="20"/>
              </w:rPr>
              <w:t xml:space="preserve">Наименование </w:t>
            </w:r>
            <w:r w:rsidR="007825AB" w:rsidRPr="008130BC">
              <w:rPr>
                <w:sz w:val="20"/>
              </w:rPr>
              <w:t>Оборудования</w:t>
            </w:r>
          </w:p>
        </w:tc>
        <w:tc>
          <w:tcPr>
            <w:tcW w:w="1685" w:type="dxa"/>
            <w:shd w:val="clear" w:color="auto" w:fill="auto"/>
          </w:tcPr>
          <w:p w14:paraId="762274E2" w14:textId="77777777" w:rsidR="00A171BE" w:rsidRPr="008130BC" w:rsidRDefault="00A171BE" w:rsidP="000C234D">
            <w:pPr>
              <w:widowControl w:val="0"/>
              <w:jc w:val="center"/>
              <w:rPr>
                <w:sz w:val="20"/>
              </w:rPr>
            </w:pPr>
            <w:r w:rsidRPr="008130BC">
              <w:rPr>
                <w:sz w:val="20"/>
              </w:rPr>
              <w:t>Страна производитель</w:t>
            </w:r>
          </w:p>
        </w:tc>
        <w:tc>
          <w:tcPr>
            <w:tcW w:w="1837" w:type="dxa"/>
            <w:shd w:val="clear" w:color="auto" w:fill="auto"/>
          </w:tcPr>
          <w:p w14:paraId="22EAFA4A" w14:textId="77777777" w:rsidR="00A171BE" w:rsidRPr="008130BC" w:rsidRDefault="00A171BE" w:rsidP="000C234D">
            <w:pPr>
              <w:widowControl w:val="0"/>
              <w:jc w:val="center"/>
              <w:rPr>
                <w:sz w:val="20"/>
              </w:rPr>
            </w:pPr>
            <w:r w:rsidRPr="008130BC">
              <w:rPr>
                <w:sz w:val="20"/>
              </w:rPr>
              <w:t>№ регистрационного удостоверения</w:t>
            </w:r>
          </w:p>
        </w:tc>
        <w:tc>
          <w:tcPr>
            <w:tcW w:w="765" w:type="dxa"/>
            <w:shd w:val="clear" w:color="auto" w:fill="auto"/>
          </w:tcPr>
          <w:p w14:paraId="2B90A9D9" w14:textId="77777777" w:rsidR="00A171BE" w:rsidRPr="008130BC" w:rsidRDefault="00A171BE" w:rsidP="000C234D">
            <w:pPr>
              <w:widowControl w:val="0"/>
              <w:jc w:val="center"/>
              <w:rPr>
                <w:sz w:val="20"/>
              </w:rPr>
            </w:pPr>
            <w:r w:rsidRPr="008130BC">
              <w:rPr>
                <w:sz w:val="20"/>
              </w:rPr>
              <w:t>Ед. изм.</w:t>
            </w:r>
          </w:p>
        </w:tc>
        <w:tc>
          <w:tcPr>
            <w:tcW w:w="919" w:type="dxa"/>
            <w:shd w:val="clear" w:color="auto" w:fill="auto"/>
          </w:tcPr>
          <w:p w14:paraId="67D0AFD0" w14:textId="77777777" w:rsidR="00A171BE" w:rsidRPr="008130BC" w:rsidRDefault="00A171BE" w:rsidP="000C234D">
            <w:pPr>
              <w:widowControl w:val="0"/>
              <w:jc w:val="center"/>
              <w:rPr>
                <w:sz w:val="20"/>
              </w:rPr>
            </w:pPr>
            <w:r w:rsidRPr="008130BC">
              <w:rPr>
                <w:sz w:val="20"/>
              </w:rPr>
              <w:t>Кол-во</w:t>
            </w:r>
          </w:p>
        </w:tc>
        <w:tc>
          <w:tcPr>
            <w:tcW w:w="1148" w:type="dxa"/>
            <w:shd w:val="clear" w:color="auto" w:fill="auto"/>
          </w:tcPr>
          <w:p w14:paraId="4BF5B16D" w14:textId="77777777" w:rsidR="00A171BE" w:rsidRPr="008130BC" w:rsidRDefault="00A171BE" w:rsidP="000C234D">
            <w:pPr>
              <w:widowControl w:val="0"/>
              <w:jc w:val="center"/>
              <w:rPr>
                <w:rFonts w:eastAsia="Andale Sans UI"/>
                <w:kern w:val="2"/>
                <w:sz w:val="20"/>
              </w:rPr>
            </w:pPr>
            <w:r w:rsidRPr="008130BC">
              <w:rPr>
                <w:rFonts w:eastAsia="Andale Sans UI"/>
                <w:kern w:val="2"/>
                <w:sz w:val="20"/>
              </w:rPr>
              <w:t>Цена за единицу (с / без НДС), руб.</w:t>
            </w:r>
          </w:p>
        </w:tc>
        <w:tc>
          <w:tcPr>
            <w:tcW w:w="1417" w:type="dxa"/>
            <w:shd w:val="clear" w:color="auto" w:fill="auto"/>
          </w:tcPr>
          <w:p w14:paraId="2BA48DE6" w14:textId="77777777" w:rsidR="00A171BE" w:rsidRPr="008130BC" w:rsidRDefault="00A171BE" w:rsidP="000C234D">
            <w:pPr>
              <w:widowControl w:val="0"/>
              <w:jc w:val="center"/>
              <w:rPr>
                <w:rFonts w:eastAsia="Andale Sans UI"/>
                <w:kern w:val="2"/>
                <w:sz w:val="20"/>
              </w:rPr>
            </w:pPr>
            <w:r w:rsidRPr="008130BC">
              <w:rPr>
                <w:rFonts w:eastAsia="Andale Sans UI"/>
                <w:kern w:val="2"/>
                <w:sz w:val="20"/>
              </w:rPr>
              <w:t xml:space="preserve">Стоимость </w:t>
            </w:r>
          </w:p>
          <w:p w14:paraId="62E46839" w14:textId="77777777" w:rsidR="00A171BE" w:rsidRPr="008130BC" w:rsidRDefault="00A171BE" w:rsidP="000C234D">
            <w:pPr>
              <w:widowControl w:val="0"/>
              <w:jc w:val="center"/>
              <w:rPr>
                <w:rFonts w:eastAsia="Andale Sans UI"/>
                <w:kern w:val="2"/>
                <w:sz w:val="20"/>
              </w:rPr>
            </w:pPr>
            <w:r w:rsidRPr="008130BC">
              <w:rPr>
                <w:rFonts w:eastAsia="Andale Sans UI"/>
                <w:kern w:val="2"/>
                <w:sz w:val="20"/>
              </w:rPr>
              <w:t>(с / без НДС), руб.</w:t>
            </w:r>
          </w:p>
        </w:tc>
      </w:tr>
      <w:tr w:rsidR="007D1483" w:rsidRPr="008130BC" w14:paraId="15850A59" w14:textId="77777777" w:rsidTr="003016E8">
        <w:trPr>
          <w:trHeight w:val="167"/>
          <w:jc w:val="center"/>
        </w:trPr>
        <w:tc>
          <w:tcPr>
            <w:tcW w:w="546" w:type="dxa"/>
            <w:shd w:val="clear" w:color="auto" w:fill="auto"/>
            <w:vAlign w:val="center"/>
          </w:tcPr>
          <w:p w14:paraId="02602909" w14:textId="77777777" w:rsidR="00A171BE" w:rsidRPr="008130BC" w:rsidRDefault="00A171BE" w:rsidP="000C234D">
            <w:pPr>
              <w:widowControl w:val="0"/>
              <w:jc w:val="center"/>
              <w:rPr>
                <w:sz w:val="20"/>
              </w:rPr>
            </w:pPr>
            <w:r w:rsidRPr="008130BC">
              <w:rPr>
                <w:sz w:val="20"/>
              </w:rPr>
              <w:t>1.</w:t>
            </w:r>
          </w:p>
        </w:tc>
        <w:tc>
          <w:tcPr>
            <w:tcW w:w="2020" w:type="dxa"/>
            <w:shd w:val="clear" w:color="auto" w:fill="auto"/>
          </w:tcPr>
          <w:p w14:paraId="3E12FB30" w14:textId="77777777" w:rsidR="00A171BE" w:rsidRPr="008130BC" w:rsidRDefault="00A171BE" w:rsidP="000C234D">
            <w:pPr>
              <w:widowControl w:val="0"/>
              <w:jc w:val="both"/>
              <w:rPr>
                <w:sz w:val="20"/>
              </w:rPr>
            </w:pPr>
          </w:p>
        </w:tc>
        <w:tc>
          <w:tcPr>
            <w:tcW w:w="1685" w:type="dxa"/>
            <w:shd w:val="clear" w:color="auto" w:fill="auto"/>
          </w:tcPr>
          <w:p w14:paraId="793B2DC3" w14:textId="77777777" w:rsidR="00A171BE" w:rsidRPr="008130BC" w:rsidRDefault="00A171BE" w:rsidP="000C234D">
            <w:pPr>
              <w:widowControl w:val="0"/>
              <w:jc w:val="both"/>
              <w:rPr>
                <w:sz w:val="20"/>
              </w:rPr>
            </w:pPr>
          </w:p>
        </w:tc>
        <w:tc>
          <w:tcPr>
            <w:tcW w:w="1837" w:type="dxa"/>
            <w:shd w:val="clear" w:color="auto" w:fill="auto"/>
          </w:tcPr>
          <w:p w14:paraId="6E579410" w14:textId="77777777" w:rsidR="00A171BE" w:rsidRPr="008130BC" w:rsidRDefault="00A171BE" w:rsidP="000C234D">
            <w:pPr>
              <w:widowControl w:val="0"/>
              <w:jc w:val="center"/>
              <w:rPr>
                <w:sz w:val="20"/>
              </w:rPr>
            </w:pPr>
          </w:p>
        </w:tc>
        <w:tc>
          <w:tcPr>
            <w:tcW w:w="765" w:type="dxa"/>
            <w:shd w:val="clear" w:color="auto" w:fill="auto"/>
          </w:tcPr>
          <w:p w14:paraId="30D81E54" w14:textId="77777777" w:rsidR="00A171BE" w:rsidRPr="008130BC" w:rsidRDefault="00A171BE" w:rsidP="000C234D">
            <w:pPr>
              <w:widowControl w:val="0"/>
              <w:jc w:val="center"/>
              <w:rPr>
                <w:sz w:val="20"/>
              </w:rPr>
            </w:pPr>
          </w:p>
        </w:tc>
        <w:tc>
          <w:tcPr>
            <w:tcW w:w="919" w:type="dxa"/>
            <w:shd w:val="clear" w:color="auto" w:fill="auto"/>
          </w:tcPr>
          <w:p w14:paraId="6E10415F" w14:textId="77777777" w:rsidR="00A171BE" w:rsidRPr="008130BC" w:rsidRDefault="00A171BE" w:rsidP="000C234D">
            <w:pPr>
              <w:widowControl w:val="0"/>
              <w:jc w:val="center"/>
              <w:rPr>
                <w:sz w:val="20"/>
              </w:rPr>
            </w:pPr>
          </w:p>
        </w:tc>
        <w:tc>
          <w:tcPr>
            <w:tcW w:w="1148" w:type="dxa"/>
            <w:shd w:val="clear" w:color="auto" w:fill="auto"/>
          </w:tcPr>
          <w:p w14:paraId="00A8D6F2" w14:textId="77777777" w:rsidR="00A171BE" w:rsidRPr="008130BC" w:rsidRDefault="00A171BE" w:rsidP="000C234D">
            <w:pPr>
              <w:widowControl w:val="0"/>
              <w:jc w:val="center"/>
              <w:rPr>
                <w:sz w:val="20"/>
              </w:rPr>
            </w:pPr>
          </w:p>
        </w:tc>
        <w:tc>
          <w:tcPr>
            <w:tcW w:w="1417" w:type="dxa"/>
            <w:shd w:val="clear" w:color="auto" w:fill="auto"/>
          </w:tcPr>
          <w:p w14:paraId="684AB816" w14:textId="77777777" w:rsidR="00A171BE" w:rsidRPr="008130BC" w:rsidRDefault="00A171BE" w:rsidP="000C234D">
            <w:pPr>
              <w:widowControl w:val="0"/>
              <w:jc w:val="center"/>
              <w:rPr>
                <w:sz w:val="20"/>
              </w:rPr>
            </w:pPr>
          </w:p>
        </w:tc>
      </w:tr>
      <w:tr w:rsidR="007D1483" w:rsidRPr="008130BC" w14:paraId="4F937824" w14:textId="77777777" w:rsidTr="003016E8">
        <w:trPr>
          <w:trHeight w:val="167"/>
          <w:jc w:val="center"/>
        </w:trPr>
        <w:tc>
          <w:tcPr>
            <w:tcW w:w="546" w:type="dxa"/>
            <w:shd w:val="clear" w:color="auto" w:fill="auto"/>
            <w:vAlign w:val="center"/>
          </w:tcPr>
          <w:p w14:paraId="2BEABBEB" w14:textId="77777777" w:rsidR="00A171BE" w:rsidRPr="008130BC" w:rsidRDefault="00A171BE" w:rsidP="000C234D">
            <w:pPr>
              <w:widowControl w:val="0"/>
              <w:jc w:val="center"/>
              <w:rPr>
                <w:sz w:val="20"/>
              </w:rPr>
            </w:pPr>
            <w:r w:rsidRPr="008130BC">
              <w:rPr>
                <w:sz w:val="20"/>
              </w:rPr>
              <w:t>2.</w:t>
            </w:r>
          </w:p>
        </w:tc>
        <w:tc>
          <w:tcPr>
            <w:tcW w:w="2020" w:type="dxa"/>
            <w:shd w:val="clear" w:color="auto" w:fill="auto"/>
          </w:tcPr>
          <w:p w14:paraId="6737FA10" w14:textId="77777777" w:rsidR="00A171BE" w:rsidRPr="008130BC" w:rsidRDefault="00A171BE" w:rsidP="000C234D">
            <w:pPr>
              <w:widowControl w:val="0"/>
              <w:jc w:val="both"/>
              <w:rPr>
                <w:sz w:val="20"/>
              </w:rPr>
            </w:pPr>
          </w:p>
        </w:tc>
        <w:tc>
          <w:tcPr>
            <w:tcW w:w="1685" w:type="dxa"/>
            <w:shd w:val="clear" w:color="auto" w:fill="auto"/>
          </w:tcPr>
          <w:p w14:paraId="698133E4" w14:textId="77777777" w:rsidR="00A171BE" w:rsidRPr="008130BC" w:rsidRDefault="00A171BE" w:rsidP="000C234D">
            <w:pPr>
              <w:widowControl w:val="0"/>
              <w:jc w:val="both"/>
              <w:rPr>
                <w:sz w:val="20"/>
              </w:rPr>
            </w:pPr>
          </w:p>
        </w:tc>
        <w:tc>
          <w:tcPr>
            <w:tcW w:w="1837" w:type="dxa"/>
            <w:shd w:val="clear" w:color="auto" w:fill="auto"/>
          </w:tcPr>
          <w:p w14:paraId="1CB0AA3E" w14:textId="77777777" w:rsidR="00A171BE" w:rsidRPr="008130BC" w:rsidRDefault="00A171BE" w:rsidP="000C234D">
            <w:pPr>
              <w:widowControl w:val="0"/>
              <w:jc w:val="center"/>
              <w:rPr>
                <w:sz w:val="20"/>
              </w:rPr>
            </w:pPr>
          </w:p>
        </w:tc>
        <w:tc>
          <w:tcPr>
            <w:tcW w:w="765" w:type="dxa"/>
            <w:shd w:val="clear" w:color="auto" w:fill="auto"/>
          </w:tcPr>
          <w:p w14:paraId="407FBC07" w14:textId="77777777" w:rsidR="00A171BE" w:rsidRPr="008130BC" w:rsidRDefault="00A171BE" w:rsidP="000C234D">
            <w:pPr>
              <w:widowControl w:val="0"/>
              <w:jc w:val="center"/>
              <w:rPr>
                <w:sz w:val="20"/>
              </w:rPr>
            </w:pPr>
          </w:p>
        </w:tc>
        <w:tc>
          <w:tcPr>
            <w:tcW w:w="919" w:type="dxa"/>
            <w:shd w:val="clear" w:color="auto" w:fill="auto"/>
          </w:tcPr>
          <w:p w14:paraId="7F5D3886" w14:textId="77777777" w:rsidR="00A171BE" w:rsidRPr="008130BC" w:rsidRDefault="00A171BE" w:rsidP="000C234D">
            <w:pPr>
              <w:widowControl w:val="0"/>
              <w:jc w:val="center"/>
              <w:rPr>
                <w:sz w:val="20"/>
              </w:rPr>
            </w:pPr>
          </w:p>
        </w:tc>
        <w:tc>
          <w:tcPr>
            <w:tcW w:w="1148" w:type="dxa"/>
            <w:shd w:val="clear" w:color="auto" w:fill="auto"/>
          </w:tcPr>
          <w:p w14:paraId="364E60AB" w14:textId="77777777" w:rsidR="00A171BE" w:rsidRPr="008130BC" w:rsidRDefault="00A171BE" w:rsidP="000C234D">
            <w:pPr>
              <w:widowControl w:val="0"/>
              <w:jc w:val="center"/>
              <w:rPr>
                <w:sz w:val="20"/>
              </w:rPr>
            </w:pPr>
          </w:p>
        </w:tc>
        <w:tc>
          <w:tcPr>
            <w:tcW w:w="1417" w:type="dxa"/>
            <w:shd w:val="clear" w:color="auto" w:fill="auto"/>
          </w:tcPr>
          <w:p w14:paraId="77DF60DA" w14:textId="77777777" w:rsidR="00A171BE" w:rsidRPr="008130BC" w:rsidRDefault="00A171BE" w:rsidP="000C234D">
            <w:pPr>
              <w:widowControl w:val="0"/>
              <w:jc w:val="center"/>
              <w:rPr>
                <w:sz w:val="20"/>
              </w:rPr>
            </w:pPr>
          </w:p>
        </w:tc>
      </w:tr>
      <w:tr w:rsidR="007D1483" w:rsidRPr="008130BC" w14:paraId="14E17AE6" w14:textId="77777777" w:rsidTr="003016E8">
        <w:trPr>
          <w:trHeight w:val="167"/>
          <w:jc w:val="center"/>
        </w:trPr>
        <w:tc>
          <w:tcPr>
            <w:tcW w:w="546" w:type="dxa"/>
            <w:shd w:val="clear" w:color="auto" w:fill="auto"/>
            <w:vAlign w:val="center"/>
          </w:tcPr>
          <w:p w14:paraId="6774DB1C" w14:textId="77777777" w:rsidR="00A171BE" w:rsidRPr="008130BC" w:rsidRDefault="00A171BE" w:rsidP="000C234D">
            <w:pPr>
              <w:widowControl w:val="0"/>
              <w:jc w:val="center"/>
              <w:rPr>
                <w:sz w:val="20"/>
              </w:rPr>
            </w:pPr>
            <w:r w:rsidRPr="008130BC">
              <w:rPr>
                <w:sz w:val="20"/>
              </w:rPr>
              <w:t>...</w:t>
            </w:r>
          </w:p>
        </w:tc>
        <w:tc>
          <w:tcPr>
            <w:tcW w:w="2020" w:type="dxa"/>
            <w:shd w:val="clear" w:color="auto" w:fill="auto"/>
          </w:tcPr>
          <w:p w14:paraId="0906BFCE" w14:textId="77777777" w:rsidR="00A171BE" w:rsidRPr="008130BC" w:rsidRDefault="00A171BE" w:rsidP="000C234D">
            <w:pPr>
              <w:widowControl w:val="0"/>
              <w:jc w:val="both"/>
              <w:rPr>
                <w:sz w:val="20"/>
              </w:rPr>
            </w:pPr>
          </w:p>
        </w:tc>
        <w:tc>
          <w:tcPr>
            <w:tcW w:w="1685" w:type="dxa"/>
            <w:shd w:val="clear" w:color="auto" w:fill="auto"/>
          </w:tcPr>
          <w:p w14:paraId="62F8F443" w14:textId="77777777" w:rsidR="00A171BE" w:rsidRPr="008130BC" w:rsidRDefault="00A171BE" w:rsidP="000C234D">
            <w:pPr>
              <w:widowControl w:val="0"/>
              <w:jc w:val="both"/>
              <w:rPr>
                <w:sz w:val="20"/>
              </w:rPr>
            </w:pPr>
          </w:p>
        </w:tc>
        <w:tc>
          <w:tcPr>
            <w:tcW w:w="1837" w:type="dxa"/>
            <w:shd w:val="clear" w:color="auto" w:fill="auto"/>
          </w:tcPr>
          <w:p w14:paraId="03BF918D" w14:textId="77777777" w:rsidR="00A171BE" w:rsidRPr="008130BC" w:rsidRDefault="00A171BE" w:rsidP="000C234D">
            <w:pPr>
              <w:widowControl w:val="0"/>
              <w:jc w:val="center"/>
              <w:rPr>
                <w:sz w:val="20"/>
              </w:rPr>
            </w:pPr>
          </w:p>
        </w:tc>
        <w:tc>
          <w:tcPr>
            <w:tcW w:w="765" w:type="dxa"/>
            <w:shd w:val="clear" w:color="auto" w:fill="auto"/>
          </w:tcPr>
          <w:p w14:paraId="673F6E37" w14:textId="77777777" w:rsidR="00A171BE" w:rsidRPr="008130BC" w:rsidRDefault="00A171BE" w:rsidP="000C234D">
            <w:pPr>
              <w:widowControl w:val="0"/>
              <w:jc w:val="center"/>
              <w:rPr>
                <w:sz w:val="20"/>
              </w:rPr>
            </w:pPr>
          </w:p>
        </w:tc>
        <w:tc>
          <w:tcPr>
            <w:tcW w:w="919" w:type="dxa"/>
            <w:shd w:val="clear" w:color="auto" w:fill="auto"/>
          </w:tcPr>
          <w:p w14:paraId="07742354" w14:textId="77777777" w:rsidR="00A171BE" w:rsidRPr="008130BC" w:rsidRDefault="00A171BE" w:rsidP="000C234D">
            <w:pPr>
              <w:widowControl w:val="0"/>
              <w:jc w:val="center"/>
              <w:rPr>
                <w:sz w:val="20"/>
              </w:rPr>
            </w:pPr>
          </w:p>
        </w:tc>
        <w:tc>
          <w:tcPr>
            <w:tcW w:w="1148" w:type="dxa"/>
            <w:shd w:val="clear" w:color="auto" w:fill="auto"/>
          </w:tcPr>
          <w:p w14:paraId="0D7BFDD9" w14:textId="77777777" w:rsidR="00A171BE" w:rsidRPr="008130BC" w:rsidRDefault="00A171BE" w:rsidP="000C234D">
            <w:pPr>
              <w:widowControl w:val="0"/>
              <w:jc w:val="center"/>
              <w:rPr>
                <w:sz w:val="20"/>
              </w:rPr>
            </w:pPr>
          </w:p>
        </w:tc>
        <w:tc>
          <w:tcPr>
            <w:tcW w:w="1417" w:type="dxa"/>
            <w:shd w:val="clear" w:color="auto" w:fill="auto"/>
          </w:tcPr>
          <w:p w14:paraId="68C62760" w14:textId="77777777" w:rsidR="00A171BE" w:rsidRPr="008130BC" w:rsidRDefault="00A171BE" w:rsidP="000C234D">
            <w:pPr>
              <w:widowControl w:val="0"/>
              <w:jc w:val="center"/>
              <w:rPr>
                <w:sz w:val="20"/>
              </w:rPr>
            </w:pPr>
          </w:p>
        </w:tc>
      </w:tr>
      <w:tr w:rsidR="00A171BE" w:rsidRPr="008130BC" w14:paraId="33C06E15" w14:textId="77777777" w:rsidTr="003016E8">
        <w:trPr>
          <w:trHeight w:val="94"/>
          <w:jc w:val="center"/>
        </w:trPr>
        <w:tc>
          <w:tcPr>
            <w:tcW w:w="8924" w:type="dxa"/>
            <w:gridSpan w:val="7"/>
            <w:shd w:val="clear" w:color="auto" w:fill="auto"/>
          </w:tcPr>
          <w:p w14:paraId="2934880C" w14:textId="77777777" w:rsidR="00A171BE" w:rsidRPr="008130BC" w:rsidRDefault="00A171BE" w:rsidP="000C234D">
            <w:pPr>
              <w:widowControl w:val="0"/>
              <w:jc w:val="right"/>
              <w:rPr>
                <w:sz w:val="20"/>
              </w:rPr>
            </w:pPr>
            <w:r w:rsidRPr="008130BC">
              <w:rPr>
                <w:sz w:val="20"/>
              </w:rPr>
              <w:t>Итого:</w:t>
            </w:r>
          </w:p>
        </w:tc>
        <w:tc>
          <w:tcPr>
            <w:tcW w:w="1417" w:type="dxa"/>
            <w:shd w:val="clear" w:color="auto" w:fill="auto"/>
          </w:tcPr>
          <w:p w14:paraId="5F53FA91" w14:textId="77777777" w:rsidR="00A171BE" w:rsidRPr="008130BC" w:rsidRDefault="00A171BE" w:rsidP="000C234D">
            <w:pPr>
              <w:widowControl w:val="0"/>
              <w:jc w:val="center"/>
              <w:rPr>
                <w:sz w:val="20"/>
              </w:rPr>
            </w:pPr>
          </w:p>
        </w:tc>
      </w:tr>
    </w:tbl>
    <w:p w14:paraId="784BFA8F" w14:textId="77777777" w:rsidR="00A171BE" w:rsidRPr="008130BC" w:rsidRDefault="00A171BE" w:rsidP="00A171BE">
      <w:pPr>
        <w:widowControl w:val="0"/>
        <w:shd w:val="clear" w:color="auto" w:fill="FFFFFF"/>
        <w:jc w:val="both"/>
        <w:rPr>
          <w:sz w:val="20"/>
        </w:rPr>
      </w:pPr>
    </w:p>
    <w:tbl>
      <w:tblPr>
        <w:tblW w:w="0" w:type="auto"/>
        <w:jc w:val="center"/>
        <w:tblLayout w:type="fixed"/>
        <w:tblCellMar>
          <w:left w:w="0" w:type="dxa"/>
          <w:right w:w="0" w:type="dxa"/>
        </w:tblCellMar>
        <w:tblLook w:val="04A0" w:firstRow="1" w:lastRow="0" w:firstColumn="1" w:lastColumn="0" w:noHBand="0" w:noVBand="1"/>
      </w:tblPr>
      <w:tblGrid>
        <w:gridCol w:w="4858"/>
        <w:gridCol w:w="4097"/>
      </w:tblGrid>
      <w:tr w:rsidR="00A171BE" w:rsidRPr="008130BC" w14:paraId="74296DF5" w14:textId="77777777" w:rsidTr="000C234D">
        <w:trPr>
          <w:trHeight w:val="1902"/>
          <w:jc w:val="center"/>
        </w:trPr>
        <w:tc>
          <w:tcPr>
            <w:tcW w:w="4858" w:type="dxa"/>
            <w:shd w:val="clear" w:color="auto" w:fill="auto"/>
          </w:tcPr>
          <w:p w14:paraId="15D84579" w14:textId="77777777" w:rsidR="00A171BE" w:rsidRPr="008130BC" w:rsidRDefault="00A171BE" w:rsidP="000C234D">
            <w:pPr>
              <w:widowControl w:val="0"/>
              <w:rPr>
                <w:b/>
                <w:sz w:val="20"/>
              </w:rPr>
            </w:pPr>
            <w:r w:rsidRPr="008130BC">
              <w:rPr>
                <w:b/>
                <w:sz w:val="20"/>
              </w:rPr>
              <w:t>ЗАКАЗЧИК:</w:t>
            </w:r>
          </w:p>
          <w:p w14:paraId="24EE00CF" w14:textId="77777777" w:rsidR="00A171BE" w:rsidRPr="008130BC" w:rsidRDefault="00A171BE" w:rsidP="000C234D">
            <w:pPr>
              <w:widowControl w:val="0"/>
              <w:rPr>
                <w:sz w:val="20"/>
              </w:rPr>
            </w:pPr>
            <w:r w:rsidRPr="008130BC">
              <w:rPr>
                <w:sz w:val="20"/>
              </w:rPr>
              <w:t>СПб ГАУЗ «Городская поликлиника № 81»</w:t>
            </w:r>
          </w:p>
          <w:p w14:paraId="59A1D479" w14:textId="77777777" w:rsidR="00A171BE" w:rsidRPr="008130BC" w:rsidRDefault="00A171BE" w:rsidP="000C234D">
            <w:pPr>
              <w:widowControl w:val="0"/>
              <w:rPr>
                <w:sz w:val="20"/>
              </w:rPr>
            </w:pPr>
          </w:p>
          <w:p w14:paraId="3061068A" w14:textId="77777777" w:rsidR="00A171BE" w:rsidRPr="008130BC" w:rsidRDefault="00A171BE" w:rsidP="000C234D">
            <w:pPr>
              <w:widowControl w:val="0"/>
              <w:rPr>
                <w:sz w:val="20"/>
              </w:rPr>
            </w:pPr>
            <w:r w:rsidRPr="008130BC">
              <w:rPr>
                <w:sz w:val="20"/>
              </w:rPr>
              <w:t>Главный врач</w:t>
            </w:r>
          </w:p>
          <w:p w14:paraId="1544BB25" w14:textId="77777777" w:rsidR="00A171BE" w:rsidRPr="008130BC" w:rsidRDefault="00A171BE" w:rsidP="000C234D">
            <w:pPr>
              <w:widowControl w:val="0"/>
              <w:rPr>
                <w:sz w:val="20"/>
              </w:rPr>
            </w:pPr>
          </w:p>
          <w:p w14:paraId="08CC3A36" w14:textId="77777777" w:rsidR="00A171BE" w:rsidRPr="008130BC" w:rsidRDefault="00A171BE" w:rsidP="000C234D">
            <w:pPr>
              <w:widowControl w:val="0"/>
              <w:rPr>
                <w:sz w:val="20"/>
              </w:rPr>
            </w:pPr>
            <w:r w:rsidRPr="008130BC">
              <w:rPr>
                <w:sz w:val="20"/>
              </w:rPr>
              <w:t>________________________</w:t>
            </w:r>
            <w:proofErr w:type="gramStart"/>
            <w:r w:rsidRPr="008130BC">
              <w:rPr>
                <w:sz w:val="20"/>
              </w:rPr>
              <w:t>_  К.Г.</w:t>
            </w:r>
            <w:proofErr w:type="gramEnd"/>
            <w:r w:rsidRPr="008130BC">
              <w:rPr>
                <w:sz w:val="20"/>
              </w:rPr>
              <w:t xml:space="preserve"> Иванов </w:t>
            </w:r>
          </w:p>
          <w:p w14:paraId="1DE1CCD6" w14:textId="77777777" w:rsidR="00A171BE" w:rsidRPr="008130BC" w:rsidRDefault="00A171BE" w:rsidP="000C234D">
            <w:pPr>
              <w:widowControl w:val="0"/>
              <w:rPr>
                <w:sz w:val="20"/>
              </w:rPr>
            </w:pPr>
            <w:r w:rsidRPr="008130BC">
              <w:rPr>
                <w:sz w:val="20"/>
              </w:rPr>
              <w:t>Э.П.</w:t>
            </w:r>
          </w:p>
        </w:tc>
        <w:tc>
          <w:tcPr>
            <w:tcW w:w="4097" w:type="dxa"/>
            <w:shd w:val="clear" w:color="auto" w:fill="auto"/>
          </w:tcPr>
          <w:p w14:paraId="7A7BEF73" w14:textId="77777777" w:rsidR="00A171BE" w:rsidRPr="008130BC" w:rsidRDefault="00A171BE" w:rsidP="000C234D">
            <w:pPr>
              <w:widowControl w:val="0"/>
              <w:rPr>
                <w:b/>
                <w:sz w:val="20"/>
              </w:rPr>
            </w:pPr>
            <w:r w:rsidRPr="008130BC">
              <w:rPr>
                <w:b/>
                <w:sz w:val="20"/>
              </w:rPr>
              <w:t>ПОСТАВЩИК:</w:t>
            </w:r>
          </w:p>
          <w:p w14:paraId="7F9E1A71" w14:textId="77777777" w:rsidR="00A171BE" w:rsidRPr="008130BC" w:rsidRDefault="00A171BE" w:rsidP="000C234D">
            <w:pPr>
              <w:widowControl w:val="0"/>
              <w:rPr>
                <w:sz w:val="20"/>
              </w:rPr>
            </w:pPr>
            <w:r w:rsidRPr="008130BC">
              <w:rPr>
                <w:sz w:val="20"/>
              </w:rPr>
              <w:t>Наименование</w:t>
            </w:r>
          </w:p>
          <w:p w14:paraId="6F695111" w14:textId="77777777" w:rsidR="00A171BE" w:rsidRPr="008130BC" w:rsidRDefault="00A171BE" w:rsidP="000C234D">
            <w:pPr>
              <w:widowControl w:val="0"/>
              <w:rPr>
                <w:sz w:val="20"/>
              </w:rPr>
            </w:pPr>
          </w:p>
          <w:p w14:paraId="3657E84C" w14:textId="77777777" w:rsidR="00A171BE" w:rsidRPr="008130BC" w:rsidRDefault="00A171BE" w:rsidP="000C234D">
            <w:pPr>
              <w:widowControl w:val="0"/>
              <w:autoSpaceDE w:val="0"/>
              <w:autoSpaceDN w:val="0"/>
              <w:adjustRightInd w:val="0"/>
              <w:jc w:val="both"/>
              <w:rPr>
                <w:rFonts w:eastAsia="Calibri"/>
                <w:sz w:val="20"/>
              </w:rPr>
            </w:pPr>
            <w:r w:rsidRPr="008130BC">
              <w:rPr>
                <w:rFonts w:eastAsia="Calibri"/>
                <w:sz w:val="20"/>
              </w:rPr>
              <w:t>Руководитель</w:t>
            </w:r>
          </w:p>
          <w:p w14:paraId="65776D78" w14:textId="77777777" w:rsidR="00A171BE" w:rsidRPr="008130BC" w:rsidRDefault="00A171BE" w:rsidP="000C234D">
            <w:pPr>
              <w:widowControl w:val="0"/>
              <w:jc w:val="both"/>
              <w:rPr>
                <w:rFonts w:eastAsia="Calibri"/>
                <w:sz w:val="20"/>
              </w:rPr>
            </w:pPr>
          </w:p>
          <w:p w14:paraId="31AF87D6" w14:textId="77777777" w:rsidR="00A171BE" w:rsidRPr="008130BC" w:rsidRDefault="00A171BE" w:rsidP="000C234D">
            <w:pPr>
              <w:widowControl w:val="0"/>
              <w:jc w:val="both"/>
              <w:rPr>
                <w:rFonts w:eastAsia="Calibri"/>
                <w:sz w:val="20"/>
              </w:rPr>
            </w:pPr>
            <w:r w:rsidRPr="008130BC">
              <w:rPr>
                <w:rFonts w:eastAsia="Calibri"/>
                <w:sz w:val="20"/>
              </w:rPr>
              <w:t>_____________________/ФИО/</w:t>
            </w:r>
          </w:p>
          <w:p w14:paraId="35FADE28" w14:textId="77777777" w:rsidR="00A171BE" w:rsidRPr="008130BC" w:rsidRDefault="00A171BE" w:rsidP="000C234D">
            <w:pPr>
              <w:widowControl w:val="0"/>
              <w:rPr>
                <w:sz w:val="20"/>
              </w:rPr>
            </w:pPr>
            <w:r w:rsidRPr="008130BC">
              <w:rPr>
                <w:rFonts w:eastAsia="Calibri"/>
                <w:sz w:val="20"/>
              </w:rPr>
              <w:t>Э.П.</w:t>
            </w:r>
          </w:p>
        </w:tc>
      </w:tr>
    </w:tbl>
    <w:p w14:paraId="746C5081" w14:textId="77777777" w:rsidR="00A171BE" w:rsidRPr="008130BC" w:rsidRDefault="00A171BE" w:rsidP="00A171BE">
      <w:pPr>
        <w:widowControl w:val="0"/>
        <w:jc w:val="right"/>
        <w:rPr>
          <w:sz w:val="20"/>
        </w:rPr>
      </w:pPr>
    </w:p>
    <w:p w14:paraId="7A59527B" w14:textId="77777777" w:rsidR="003016E8" w:rsidRPr="008130BC" w:rsidRDefault="00A171BE" w:rsidP="00A171BE">
      <w:pPr>
        <w:widowControl w:val="0"/>
        <w:jc w:val="right"/>
        <w:rPr>
          <w:sz w:val="20"/>
        </w:rPr>
        <w:sectPr w:rsidR="003016E8" w:rsidRPr="008130BC" w:rsidSect="003016E8">
          <w:pgSz w:w="16838" w:h="11906" w:orient="landscape"/>
          <w:pgMar w:top="1701" w:right="1134" w:bottom="851" w:left="1134" w:header="709" w:footer="709" w:gutter="0"/>
          <w:cols w:space="708"/>
          <w:docGrid w:linePitch="360"/>
        </w:sectPr>
      </w:pPr>
      <w:r w:rsidRPr="008130BC">
        <w:rPr>
          <w:sz w:val="20"/>
        </w:rPr>
        <w:br w:type="page"/>
      </w:r>
    </w:p>
    <w:p w14:paraId="4FBE2EFF" w14:textId="77777777" w:rsidR="00A171BE" w:rsidRPr="008130BC" w:rsidRDefault="00A171BE" w:rsidP="00A171BE">
      <w:pPr>
        <w:widowControl w:val="0"/>
        <w:jc w:val="right"/>
        <w:rPr>
          <w:sz w:val="20"/>
        </w:rPr>
      </w:pPr>
      <w:r w:rsidRPr="008130BC">
        <w:rPr>
          <w:sz w:val="20"/>
        </w:rPr>
        <w:lastRenderedPageBreak/>
        <w:t>Приложение №2</w:t>
      </w:r>
    </w:p>
    <w:p w14:paraId="4E1DBF48" w14:textId="47C8FAAF" w:rsidR="00A171BE" w:rsidRPr="008130BC" w:rsidRDefault="00A171BE" w:rsidP="00A171BE">
      <w:pPr>
        <w:widowControl w:val="0"/>
        <w:jc w:val="right"/>
        <w:rPr>
          <w:sz w:val="20"/>
        </w:rPr>
      </w:pPr>
      <w:r w:rsidRPr="008130BC">
        <w:rPr>
          <w:sz w:val="20"/>
        </w:rPr>
        <w:t>к договору</w:t>
      </w:r>
    </w:p>
    <w:p w14:paraId="66401468" w14:textId="77777777" w:rsidR="00A171BE" w:rsidRPr="008130BC" w:rsidRDefault="00A171BE" w:rsidP="00A171BE">
      <w:pPr>
        <w:widowControl w:val="0"/>
        <w:jc w:val="right"/>
        <w:rPr>
          <w:sz w:val="20"/>
        </w:rPr>
      </w:pPr>
      <w:r w:rsidRPr="008130BC">
        <w:rPr>
          <w:sz w:val="20"/>
        </w:rPr>
        <w:t xml:space="preserve"> № ____ от «____» __________ 20___г.</w:t>
      </w:r>
    </w:p>
    <w:p w14:paraId="435BBF29" w14:textId="77777777" w:rsidR="00A171BE" w:rsidRPr="008130BC" w:rsidRDefault="00A171BE" w:rsidP="00A171BE">
      <w:pPr>
        <w:widowControl w:val="0"/>
        <w:jc w:val="right"/>
        <w:rPr>
          <w:sz w:val="20"/>
        </w:rPr>
      </w:pPr>
    </w:p>
    <w:p w14:paraId="31C15885" w14:textId="2A29F634" w:rsidR="00A171BE" w:rsidRPr="008130BC" w:rsidRDefault="00A171BE" w:rsidP="00A171BE">
      <w:pPr>
        <w:widowControl w:val="0"/>
        <w:jc w:val="center"/>
        <w:rPr>
          <w:b/>
          <w:sz w:val="20"/>
        </w:rPr>
      </w:pPr>
      <w:bookmarkStart w:id="8" w:name="_Hlk95475381"/>
      <w:r w:rsidRPr="008130BC">
        <w:rPr>
          <w:b/>
          <w:sz w:val="20"/>
        </w:rPr>
        <w:t xml:space="preserve">Технические характеристики </w:t>
      </w:r>
      <w:r w:rsidR="009830FC" w:rsidRPr="008130BC">
        <w:rPr>
          <w:b/>
          <w:sz w:val="20"/>
        </w:rPr>
        <w:t>Оборудования</w:t>
      </w:r>
    </w:p>
    <w:p w14:paraId="616DAAE0" w14:textId="77777777" w:rsidR="00A171BE" w:rsidRPr="008130BC" w:rsidRDefault="00A171BE" w:rsidP="00A171BE">
      <w:pPr>
        <w:widowControl w:val="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8706"/>
      </w:tblGrid>
      <w:tr w:rsidR="007D1483" w:rsidRPr="008130BC" w14:paraId="13C042CC" w14:textId="77777777" w:rsidTr="000C234D">
        <w:trPr>
          <w:trHeight w:val="312"/>
        </w:trPr>
        <w:tc>
          <w:tcPr>
            <w:tcW w:w="692" w:type="dxa"/>
            <w:shd w:val="clear" w:color="auto" w:fill="auto"/>
            <w:vAlign w:val="center"/>
          </w:tcPr>
          <w:p w14:paraId="474134EE" w14:textId="77777777" w:rsidR="00A171BE" w:rsidRPr="008130BC" w:rsidRDefault="00A171BE" w:rsidP="000C234D">
            <w:pPr>
              <w:widowControl w:val="0"/>
              <w:jc w:val="center"/>
              <w:rPr>
                <w:sz w:val="20"/>
              </w:rPr>
            </w:pPr>
            <w:r w:rsidRPr="008130BC">
              <w:rPr>
                <w:sz w:val="20"/>
              </w:rPr>
              <w:t>№ п/п</w:t>
            </w:r>
          </w:p>
        </w:tc>
        <w:tc>
          <w:tcPr>
            <w:tcW w:w="9373" w:type="dxa"/>
            <w:shd w:val="clear" w:color="auto" w:fill="auto"/>
            <w:vAlign w:val="center"/>
          </w:tcPr>
          <w:p w14:paraId="2B987B55" w14:textId="43E5C59A" w:rsidR="00A171BE" w:rsidRPr="008130BC" w:rsidRDefault="00A171BE" w:rsidP="009830FC">
            <w:pPr>
              <w:widowControl w:val="0"/>
              <w:jc w:val="center"/>
              <w:rPr>
                <w:sz w:val="20"/>
              </w:rPr>
            </w:pPr>
            <w:r w:rsidRPr="008130BC">
              <w:rPr>
                <w:sz w:val="20"/>
              </w:rPr>
              <w:t xml:space="preserve">Наименование </w:t>
            </w:r>
            <w:r w:rsidR="009830FC" w:rsidRPr="008130BC">
              <w:rPr>
                <w:sz w:val="20"/>
              </w:rPr>
              <w:t>Оборудования</w:t>
            </w:r>
            <w:r w:rsidRPr="008130BC">
              <w:rPr>
                <w:sz w:val="20"/>
              </w:rPr>
              <w:t xml:space="preserve"> и его характеристики</w:t>
            </w:r>
          </w:p>
        </w:tc>
      </w:tr>
      <w:tr w:rsidR="007D1483" w:rsidRPr="008130BC" w14:paraId="056E204A" w14:textId="77777777" w:rsidTr="000C234D">
        <w:trPr>
          <w:trHeight w:val="312"/>
        </w:trPr>
        <w:tc>
          <w:tcPr>
            <w:tcW w:w="692" w:type="dxa"/>
            <w:shd w:val="clear" w:color="auto" w:fill="auto"/>
          </w:tcPr>
          <w:p w14:paraId="51CF5A8F" w14:textId="77777777" w:rsidR="00A171BE" w:rsidRPr="008130BC" w:rsidRDefault="00A171BE" w:rsidP="000C234D">
            <w:pPr>
              <w:widowControl w:val="0"/>
              <w:jc w:val="center"/>
              <w:rPr>
                <w:sz w:val="20"/>
              </w:rPr>
            </w:pPr>
            <w:r w:rsidRPr="008130BC">
              <w:rPr>
                <w:sz w:val="20"/>
              </w:rPr>
              <w:t>1.</w:t>
            </w:r>
          </w:p>
        </w:tc>
        <w:tc>
          <w:tcPr>
            <w:tcW w:w="9373" w:type="dxa"/>
            <w:shd w:val="clear" w:color="auto" w:fill="auto"/>
          </w:tcPr>
          <w:p w14:paraId="1AD2009C" w14:textId="77777777" w:rsidR="00A171BE" w:rsidRPr="008130BC" w:rsidRDefault="00A171BE" w:rsidP="000C234D">
            <w:pPr>
              <w:widowControl w:val="0"/>
              <w:jc w:val="both"/>
              <w:rPr>
                <w:b/>
                <w:sz w:val="20"/>
              </w:rPr>
            </w:pPr>
          </w:p>
        </w:tc>
      </w:tr>
      <w:tr w:rsidR="007D1483" w:rsidRPr="008130BC" w14:paraId="6AAE1143" w14:textId="77777777" w:rsidTr="000C234D">
        <w:trPr>
          <w:trHeight w:val="296"/>
        </w:trPr>
        <w:tc>
          <w:tcPr>
            <w:tcW w:w="692" w:type="dxa"/>
            <w:shd w:val="clear" w:color="auto" w:fill="auto"/>
          </w:tcPr>
          <w:p w14:paraId="6CD97286" w14:textId="77777777" w:rsidR="00A171BE" w:rsidRPr="008130BC" w:rsidRDefault="00A171BE" w:rsidP="000C234D">
            <w:pPr>
              <w:widowControl w:val="0"/>
              <w:jc w:val="center"/>
              <w:rPr>
                <w:sz w:val="20"/>
              </w:rPr>
            </w:pPr>
            <w:r w:rsidRPr="008130BC">
              <w:rPr>
                <w:sz w:val="20"/>
              </w:rPr>
              <w:t>2.</w:t>
            </w:r>
          </w:p>
        </w:tc>
        <w:tc>
          <w:tcPr>
            <w:tcW w:w="9373" w:type="dxa"/>
            <w:shd w:val="clear" w:color="auto" w:fill="auto"/>
          </w:tcPr>
          <w:p w14:paraId="6D0B6EFF" w14:textId="77777777" w:rsidR="00A171BE" w:rsidRPr="008130BC" w:rsidRDefault="00A171BE" w:rsidP="000C234D">
            <w:pPr>
              <w:widowControl w:val="0"/>
              <w:rPr>
                <w:sz w:val="20"/>
              </w:rPr>
            </w:pPr>
          </w:p>
        </w:tc>
      </w:tr>
      <w:tr w:rsidR="00A171BE" w:rsidRPr="008130BC" w14:paraId="38643313" w14:textId="77777777" w:rsidTr="000C234D">
        <w:trPr>
          <w:trHeight w:val="315"/>
        </w:trPr>
        <w:tc>
          <w:tcPr>
            <w:tcW w:w="692" w:type="dxa"/>
            <w:shd w:val="clear" w:color="auto" w:fill="auto"/>
          </w:tcPr>
          <w:p w14:paraId="32D93572" w14:textId="77777777" w:rsidR="00A171BE" w:rsidRPr="008130BC" w:rsidRDefault="00A171BE" w:rsidP="000C234D">
            <w:pPr>
              <w:widowControl w:val="0"/>
              <w:jc w:val="center"/>
              <w:rPr>
                <w:sz w:val="20"/>
              </w:rPr>
            </w:pPr>
            <w:r w:rsidRPr="008130BC">
              <w:rPr>
                <w:sz w:val="20"/>
              </w:rPr>
              <w:t>…</w:t>
            </w:r>
          </w:p>
        </w:tc>
        <w:tc>
          <w:tcPr>
            <w:tcW w:w="9373" w:type="dxa"/>
            <w:shd w:val="clear" w:color="auto" w:fill="auto"/>
          </w:tcPr>
          <w:p w14:paraId="51E424CA" w14:textId="77777777" w:rsidR="00A171BE" w:rsidRPr="008130BC" w:rsidRDefault="00A171BE" w:rsidP="000C234D">
            <w:pPr>
              <w:widowControl w:val="0"/>
              <w:rPr>
                <w:sz w:val="20"/>
              </w:rPr>
            </w:pPr>
          </w:p>
        </w:tc>
      </w:tr>
    </w:tbl>
    <w:p w14:paraId="770823A2" w14:textId="77777777" w:rsidR="00A171BE" w:rsidRPr="008130BC" w:rsidRDefault="00A171BE" w:rsidP="00A171BE">
      <w:pPr>
        <w:widowControl w:val="0"/>
        <w:rPr>
          <w:sz w:val="20"/>
        </w:rPr>
      </w:pPr>
    </w:p>
    <w:bookmarkEnd w:id="8"/>
    <w:p w14:paraId="0E4C05DA" w14:textId="77777777" w:rsidR="00A171BE" w:rsidRPr="008130BC" w:rsidRDefault="00A171BE" w:rsidP="00A171BE">
      <w:pPr>
        <w:widowControl w:val="0"/>
        <w:rPr>
          <w:sz w:val="20"/>
        </w:rPr>
      </w:pPr>
    </w:p>
    <w:tbl>
      <w:tblPr>
        <w:tblW w:w="0" w:type="auto"/>
        <w:jc w:val="center"/>
        <w:tblLayout w:type="fixed"/>
        <w:tblCellMar>
          <w:left w:w="0" w:type="dxa"/>
          <w:right w:w="0" w:type="dxa"/>
        </w:tblCellMar>
        <w:tblLook w:val="04A0" w:firstRow="1" w:lastRow="0" w:firstColumn="1" w:lastColumn="0" w:noHBand="0" w:noVBand="1"/>
      </w:tblPr>
      <w:tblGrid>
        <w:gridCol w:w="4858"/>
        <w:gridCol w:w="4097"/>
      </w:tblGrid>
      <w:tr w:rsidR="00A171BE" w:rsidRPr="008130BC" w14:paraId="0ABC1934" w14:textId="77777777" w:rsidTr="000C234D">
        <w:trPr>
          <w:trHeight w:val="1902"/>
          <w:jc w:val="center"/>
        </w:trPr>
        <w:tc>
          <w:tcPr>
            <w:tcW w:w="4858" w:type="dxa"/>
            <w:shd w:val="clear" w:color="auto" w:fill="auto"/>
          </w:tcPr>
          <w:p w14:paraId="15892363" w14:textId="77777777" w:rsidR="00A171BE" w:rsidRPr="008130BC" w:rsidRDefault="00A171BE" w:rsidP="000C234D">
            <w:pPr>
              <w:widowControl w:val="0"/>
              <w:rPr>
                <w:b/>
                <w:sz w:val="20"/>
              </w:rPr>
            </w:pPr>
            <w:r w:rsidRPr="008130BC">
              <w:rPr>
                <w:b/>
                <w:sz w:val="20"/>
              </w:rPr>
              <w:t>ЗАКАЗЧИК:</w:t>
            </w:r>
          </w:p>
          <w:p w14:paraId="491F405E" w14:textId="77777777" w:rsidR="00A171BE" w:rsidRPr="008130BC" w:rsidRDefault="00A171BE" w:rsidP="000C234D">
            <w:pPr>
              <w:widowControl w:val="0"/>
              <w:rPr>
                <w:sz w:val="20"/>
              </w:rPr>
            </w:pPr>
            <w:r w:rsidRPr="008130BC">
              <w:rPr>
                <w:sz w:val="20"/>
              </w:rPr>
              <w:t>СПб ГАУЗ «Городская поликлиника № 81»</w:t>
            </w:r>
          </w:p>
          <w:p w14:paraId="4EF520DA" w14:textId="77777777" w:rsidR="00A171BE" w:rsidRPr="008130BC" w:rsidRDefault="00A171BE" w:rsidP="000C234D">
            <w:pPr>
              <w:widowControl w:val="0"/>
              <w:rPr>
                <w:sz w:val="20"/>
              </w:rPr>
            </w:pPr>
          </w:p>
          <w:p w14:paraId="2CFA28B5" w14:textId="77777777" w:rsidR="00A171BE" w:rsidRPr="008130BC" w:rsidRDefault="00A171BE" w:rsidP="000C234D">
            <w:pPr>
              <w:widowControl w:val="0"/>
              <w:rPr>
                <w:sz w:val="20"/>
              </w:rPr>
            </w:pPr>
            <w:r w:rsidRPr="008130BC">
              <w:rPr>
                <w:sz w:val="20"/>
              </w:rPr>
              <w:t>Главный врач</w:t>
            </w:r>
          </w:p>
          <w:p w14:paraId="13F8759B" w14:textId="77777777" w:rsidR="00A171BE" w:rsidRPr="008130BC" w:rsidRDefault="00A171BE" w:rsidP="000C234D">
            <w:pPr>
              <w:widowControl w:val="0"/>
              <w:rPr>
                <w:sz w:val="20"/>
              </w:rPr>
            </w:pPr>
          </w:p>
          <w:p w14:paraId="3DC48A95" w14:textId="77777777" w:rsidR="00A171BE" w:rsidRPr="008130BC" w:rsidRDefault="00A171BE" w:rsidP="000C234D">
            <w:pPr>
              <w:widowControl w:val="0"/>
              <w:rPr>
                <w:sz w:val="20"/>
              </w:rPr>
            </w:pPr>
            <w:r w:rsidRPr="008130BC">
              <w:rPr>
                <w:sz w:val="20"/>
              </w:rPr>
              <w:t>________________________</w:t>
            </w:r>
            <w:proofErr w:type="gramStart"/>
            <w:r w:rsidRPr="008130BC">
              <w:rPr>
                <w:sz w:val="20"/>
              </w:rPr>
              <w:t>_  К.Г.</w:t>
            </w:r>
            <w:proofErr w:type="gramEnd"/>
            <w:r w:rsidRPr="008130BC">
              <w:rPr>
                <w:sz w:val="20"/>
              </w:rPr>
              <w:t xml:space="preserve"> Иванов </w:t>
            </w:r>
          </w:p>
          <w:p w14:paraId="380556B6" w14:textId="77777777" w:rsidR="00A171BE" w:rsidRPr="008130BC" w:rsidRDefault="00A171BE" w:rsidP="000C234D">
            <w:pPr>
              <w:widowControl w:val="0"/>
              <w:rPr>
                <w:sz w:val="20"/>
              </w:rPr>
            </w:pPr>
            <w:r w:rsidRPr="008130BC">
              <w:rPr>
                <w:sz w:val="20"/>
              </w:rPr>
              <w:t>Э.П.</w:t>
            </w:r>
          </w:p>
        </w:tc>
        <w:tc>
          <w:tcPr>
            <w:tcW w:w="4097" w:type="dxa"/>
            <w:shd w:val="clear" w:color="auto" w:fill="auto"/>
          </w:tcPr>
          <w:p w14:paraId="3FDC6320" w14:textId="77777777" w:rsidR="00A171BE" w:rsidRPr="008130BC" w:rsidRDefault="00A171BE" w:rsidP="000C234D">
            <w:pPr>
              <w:widowControl w:val="0"/>
              <w:rPr>
                <w:b/>
                <w:sz w:val="20"/>
              </w:rPr>
            </w:pPr>
            <w:r w:rsidRPr="008130BC">
              <w:rPr>
                <w:b/>
                <w:sz w:val="20"/>
              </w:rPr>
              <w:t>ПОСТАВЩИК:</w:t>
            </w:r>
          </w:p>
          <w:p w14:paraId="04D3A8C2" w14:textId="77777777" w:rsidR="00A171BE" w:rsidRPr="008130BC" w:rsidRDefault="00A171BE" w:rsidP="000C234D">
            <w:pPr>
              <w:widowControl w:val="0"/>
              <w:rPr>
                <w:sz w:val="20"/>
              </w:rPr>
            </w:pPr>
            <w:r w:rsidRPr="008130BC">
              <w:rPr>
                <w:sz w:val="20"/>
              </w:rPr>
              <w:t>Наименование</w:t>
            </w:r>
          </w:p>
          <w:p w14:paraId="46FDBDB1" w14:textId="77777777" w:rsidR="00A171BE" w:rsidRPr="008130BC" w:rsidRDefault="00A171BE" w:rsidP="000C234D">
            <w:pPr>
              <w:widowControl w:val="0"/>
              <w:rPr>
                <w:sz w:val="20"/>
              </w:rPr>
            </w:pPr>
          </w:p>
          <w:p w14:paraId="0F631761" w14:textId="77777777" w:rsidR="00A171BE" w:rsidRPr="008130BC" w:rsidRDefault="00A171BE" w:rsidP="000C234D">
            <w:pPr>
              <w:widowControl w:val="0"/>
              <w:autoSpaceDE w:val="0"/>
              <w:autoSpaceDN w:val="0"/>
              <w:adjustRightInd w:val="0"/>
              <w:jc w:val="both"/>
              <w:rPr>
                <w:rFonts w:eastAsia="Calibri"/>
                <w:sz w:val="20"/>
              </w:rPr>
            </w:pPr>
            <w:r w:rsidRPr="008130BC">
              <w:rPr>
                <w:rFonts w:eastAsia="Calibri"/>
                <w:sz w:val="20"/>
              </w:rPr>
              <w:t>Руководитель</w:t>
            </w:r>
          </w:p>
          <w:p w14:paraId="6784A32D" w14:textId="77777777" w:rsidR="00A171BE" w:rsidRPr="008130BC" w:rsidRDefault="00A171BE" w:rsidP="000C234D">
            <w:pPr>
              <w:widowControl w:val="0"/>
              <w:jc w:val="both"/>
              <w:rPr>
                <w:rFonts w:eastAsia="Calibri"/>
                <w:sz w:val="20"/>
              </w:rPr>
            </w:pPr>
          </w:p>
          <w:p w14:paraId="6674E55D" w14:textId="77777777" w:rsidR="00A171BE" w:rsidRPr="008130BC" w:rsidRDefault="00A171BE" w:rsidP="000C234D">
            <w:pPr>
              <w:widowControl w:val="0"/>
              <w:jc w:val="both"/>
              <w:rPr>
                <w:rFonts w:eastAsia="Calibri"/>
                <w:sz w:val="20"/>
              </w:rPr>
            </w:pPr>
            <w:r w:rsidRPr="008130BC">
              <w:rPr>
                <w:rFonts w:eastAsia="Calibri"/>
                <w:sz w:val="20"/>
              </w:rPr>
              <w:t>_____________________/ФИО/</w:t>
            </w:r>
          </w:p>
          <w:p w14:paraId="2D900FD5" w14:textId="77777777" w:rsidR="00A171BE" w:rsidRPr="008130BC" w:rsidRDefault="00A171BE" w:rsidP="000C234D">
            <w:pPr>
              <w:widowControl w:val="0"/>
              <w:rPr>
                <w:sz w:val="20"/>
              </w:rPr>
            </w:pPr>
            <w:r w:rsidRPr="008130BC">
              <w:rPr>
                <w:rFonts w:eastAsia="Calibri"/>
                <w:sz w:val="20"/>
              </w:rPr>
              <w:t>Э.П.</w:t>
            </w:r>
          </w:p>
        </w:tc>
      </w:tr>
    </w:tbl>
    <w:p w14:paraId="6D1F838E" w14:textId="77777777" w:rsidR="00A171BE" w:rsidRPr="008130BC" w:rsidRDefault="00A171BE" w:rsidP="00A171BE">
      <w:pPr>
        <w:widowControl w:val="0"/>
        <w:jc w:val="right"/>
        <w:rPr>
          <w:rFonts w:eastAsia="Andale Sans UI"/>
          <w:kern w:val="1"/>
          <w:sz w:val="20"/>
          <w:lang w:eastAsia="en-US"/>
        </w:rPr>
      </w:pPr>
    </w:p>
    <w:p w14:paraId="6D06CA1B" w14:textId="77777777" w:rsidR="00A171BE" w:rsidRPr="008130BC" w:rsidRDefault="00A171BE" w:rsidP="00A171BE">
      <w:pPr>
        <w:widowControl w:val="0"/>
        <w:jc w:val="right"/>
        <w:rPr>
          <w:rFonts w:eastAsia="Andale Sans UI"/>
          <w:kern w:val="1"/>
          <w:sz w:val="20"/>
          <w:lang w:eastAsia="en-US"/>
        </w:rPr>
      </w:pPr>
      <w:r w:rsidRPr="008130BC">
        <w:rPr>
          <w:rFonts w:eastAsia="Andale Sans UI"/>
          <w:kern w:val="1"/>
          <w:sz w:val="20"/>
          <w:lang w:eastAsia="en-US"/>
        </w:rPr>
        <w:br w:type="page"/>
      </w:r>
      <w:r w:rsidRPr="008130BC">
        <w:rPr>
          <w:rFonts w:eastAsia="Andale Sans UI"/>
          <w:kern w:val="1"/>
          <w:sz w:val="20"/>
          <w:lang w:eastAsia="en-US"/>
        </w:rPr>
        <w:lastRenderedPageBreak/>
        <w:t>Приложение №3</w:t>
      </w:r>
    </w:p>
    <w:p w14:paraId="388460D3" w14:textId="0445F84D" w:rsidR="00A171BE" w:rsidRPr="008130BC" w:rsidRDefault="00A171BE" w:rsidP="00A171BE">
      <w:pPr>
        <w:widowControl w:val="0"/>
        <w:autoSpaceDE w:val="0"/>
        <w:jc w:val="right"/>
        <w:rPr>
          <w:rFonts w:eastAsia="Andale Sans UI"/>
          <w:kern w:val="1"/>
          <w:sz w:val="20"/>
        </w:rPr>
      </w:pPr>
      <w:r w:rsidRPr="008130BC">
        <w:rPr>
          <w:rFonts w:eastAsia="Andale Sans UI"/>
          <w:kern w:val="1"/>
          <w:sz w:val="20"/>
        </w:rPr>
        <w:t>к договору</w:t>
      </w:r>
    </w:p>
    <w:p w14:paraId="49835199" w14:textId="77777777" w:rsidR="00A171BE" w:rsidRPr="008130BC" w:rsidRDefault="00A171BE" w:rsidP="00A171BE">
      <w:pPr>
        <w:widowControl w:val="0"/>
        <w:jc w:val="right"/>
        <w:rPr>
          <w:rFonts w:eastAsia="Andale Sans UI"/>
          <w:kern w:val="1"/>
          <w:sz w:val="20"/>
          <w:lang w:eastAsia="en-US"/>
        </w:rPr>
      </w:pPr>
      <w:r w:rsidRPr="008130BC">
        <w:rPr>
          <w:rFonts w:eastAsia="Andale Sans UI"/>
          <w:kern w:val="1"/>
          <w:sz w:val="20"/>
        </w:rPr>
        <w:t xml:space="preserve"> </w:t>
      </w:r>
      <w:r w:rsidRPr="008130BC">
        <w:rPr>
          <w:rFonts w:eastAsia="Andale Sans UI"/>
          <w:kern w:val="2"/>
          <w:sz w:val="20"/>
        </w:rPr>
        <w:t>№</w:t>
      </w:r>
      <w:r w:rsidRPr="008130BC">
        <w:rPr>
          <w:rFonts w:eastAsia="Andale Sans UI"/>
          <w:kern w:val="2"/>
          <w:sz w:val="20"/>
          <w:lang w:eastAsia="en-US"/>
        </w:rPr>
        <w:t xml:space="preserve"> ___ от _____</w:t>
      </w:r>
    </w:p>
    <w:p w14:paraId="4DDE3758" w14:textId="77777777" w:rsidR="00A171BE" w:rsidRPr="008130BC" w:rsidRDefault="00A171BE" w:rsidP="00A171BE">
      <w:pPr>
        <w:jc w:val="center"/>
        <w:rPr>
          <w:sz w:val="20"/>
        </w:rPr>
      </w:pPr>
    </w:p>
    <w:p w14:paraId="60FDFFDC" w14:textId="77777777" w:rsidR="00A171BE" w:rsidRPr="008130BC" w:rsidRDefault="00A171BE" w:rsidP="00A171BE">
      <w:pPr>
        <w:jc w:val="right"/>
        <w:rPr>
          <w:sz w:val="20"/>
        </w:rPr>
      </w:pPr>
      <w:r w:rsidRPr="008130BC">
        <w:rPr>
          <w:sz w:val="20"/>
        </w:rPr>
        <w:t>ФОРМА</w:t>
      </w:r>
    </w:p>
    <w:p w14:paraId="0B4D9369" w14:textId="77777777" w:rsidR="00A171BE" w:rsidRPr="008130BC" w:rsidRDefault="00A171BE" w:rsidP="00A171BE">
      <w:pPr>
        <w:jc w:val="center"/>
        <w:rPr>
          <w:sz w:val="20"/>
        </w:rPr>
      </w:pPr>
      <w:proofErr w:type="gramStart"/>
      <w:r w:rsidRPr="008130BC">
        <w:rPr>
          <w:sz w:val="20"/>
        </w:rPr>
        <w:t>АКТ  №</w:t>
      </w:r>
      <w:proofErr w:type="gramEnd"/>
      <w:r w:rsidRPr="008130BC">
        <w:rPr>
          <w:sz w:val="20"/>
        </w:rPr>
        <w:t xml:space="preserve"> ___</w:t>
      </w:r>
    </w:p>
    <w:p w14:paraId="3A1CD99E" w14:textId="77777777" w:rsidR="00A171BE" w:rsidRPr="008130BC" w:rsidRDefault="00A171BE" w:rsidP="00A171BE">
      <w:pPr>
        <w:jc w:val="center"/>
        <w:rPr>
          <w:sz w:val="20"/>
        </w:rPr>
      </w:pPr>
      <w:r w:rsidRPr="008130BC">
        <w:rPr>
          <w:sz w:val="20"/>
        </w:rPr>
        <w:t>ПРИЕМА-ПЕРЕДАЧИ ОБОРУДОВАНИЯ</w:t>
      </w:r>
      <w:r w:rsidRPr="008130BC">
        <w:rPr>
          <w:sz w:val="20"/>
        </w:rPr>
        <w:br/>
        <w:t>ПО ДОГОВОРУ ОТ «___» ____________ 20__г. № _______</w:t>
      </w:r>
    </w:p>
    <w:p w14:paraId="7FD55E42" w14:textId="77777777" w:rsidR="00A171BE" w:rsidRPr="008130BC" w:rsidRDefault="00A171BE" w:rsidP="00A171BE">
      <w:pPr>
        <w:jc w:val="center"/>
        <w:rPr>
          <w:sz w:val="20"/>
        </w:rPr>
      </w:pPr>
    </w:p>
    <w:p w14:paraId="378DFE57" w14:textId="77777777" w:rsidR="00A171BE" w:rsidRPr="008130BC" w:rsidRDefault="00A171BE" w:rsidP="00A171BE">
      <w:pPr>
        <w:keepNext/>
        <w:jc w:val="center"/>
        <w:rPr>
          <w:sz w:val="20"/>
        </w:rPr>
      </w:pPr>
      <w:r w:rsidRPr="008130BC">
        <w:rPr>
          <w:sz w:val="20"/>
        </w:rPr>
        <w:t>г. Санкт-Петербург                                                                                                             “___</w:t>
      </w:r>
      <w:proofErr w:type="gramStart"/>
      <w:r w:rsidRPr="008130BC">
        <w:rPr>
          <w:sz w:val="20"/>
        </w:rPr>
        <w:t>_”_</w:t>
      </w:r>
      <w:proofErr w:type="gramEnd"/>
      <w:r w:rsidRPr="008130BC">
        <w:rPr>
          <w:sz w:val="20"/>
        </w:rPr>
        <w:t>________20___ г.</w:t>
      </w:r>
    </w:p>
    <w:p w14:paraId="5D632CE4" w14:textId="77777777" w:rsidR="00A171BE" w:rsidRPr="008130BC" w:rsidRDefault="00A171BE" w:rsidP="00A171BE">
      <w:pPr>
        <w:jc w:val="center"/>
        <w:rPr>
          <w:sz w:val="24"/>
          <w:szCs w:val="24"/>
        </w:rPr>
      </w:pPr>
    </w:p>
    <w:p w14:paraId="40BE0623" w14:textId="77777777" w:rsidR="00A171BE" w:rsidRPr="008130BC" w:rsidRDefault="00A171BE" w:rsidP="00A171BE">
      <w:pPr>
        <w:keepNext/>
        <w:keepLines/>
        <w:tabs>
          <w:tab w:val="left" w:pos="6804"/>
        </w:tabs>
        <w:ind w:firstLine="709"/>
        <w:jc w:val="both"/>
        <w:rPr>
          <w:sz w:val="20"/>
        </w:rPr>
      </w:pPr>
      <w:r w:rsidRPr="008130BC">
        <w:rPr>
          <w:sz w:val="20"/>
        </w:rPr>
        <w:t>Санкт – Петербургское государственное автономное учреждение здравоохранения «Городская поликлиника № 81» (СПб ГАУЗ «Городская поликлиника № 81»), именуемое в дальнейшем «Заказчик», в лице главного врача Иванова Константина Георгиевича, действующего на основании Устава, с одной стороны, и _________, именуемое в дальнейшем «Поставщик», в лице _____________, действующего на основании ___________, с другой стороны, вместе именуемые в дальнейшем "Стороны", составили настоящий акт о следующем:</w:t>
      </w:r>
    </w:p>
    <w:p w14:paraId="54FE485A" w14:textId="77777777" w:rsidR="00A171BE" w:rsidRPr="008130BC" w:rsidRDefault="00A171BE" w:rsidP="00A171BE">
      <w:pPr>
        <w:ind w:firstLine="708"/>
        <w:jc w:val="both"/>
        <w:rPr>
          <w:sz w:val="24"/>
          <w:szCs w:val="24"/>
        </w:rPr>
      </w:pPr>
    </w:p>
    <w:p w14:paraId="3A2A8428" w14:textId="1782942F" w:rsidR="00A171BE" w:rsidRPr="008130BC" w:rsidRDefault="00A171BE" w:rsidP="00A171BE">
      <w:pPr>
        <w:ind w:firstLine="284"/>
        <w:jc w:val="both"/>
        <w:rPr>
          <w:sz w:val="20"/>
        </w:rPr>
      </w:pPr>
      <w:r w:rsidRPr="008130BC">
        <w:rPr>
          <w:sz w:val="20"/>
        </w:rPr>
        <w:t xml:space="preserve">1. Поставщик поставил, а Заказчик принял следующее </w:t>
      </w:r>
      <w:r w:rsidR="00062927" w:rsidRPr="008130BC">
        <w:rPr>
          <w:sz w:val="20"/>
        </w:rPr>
        <w:t>Оборудование</w:t>
      </w:r>
      <w:r w:rsidRPr="008130BC">
        <w:rPr>
          <w:sz w:val="20"/>
        </w:rPr>
        <w:t xml:space="preserve"> согласно Спецификации (Приложение № 1 к Договору):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
        <w:gridCol w:w="2286"/>
        <w:gridCol w:w="1399"/>
        <w:gridCol w:w="1843"/>
        <w:gridCol w:w="709"/>
        <w:gridCol w:w="709"/>
        <w:gridCol w:w="1275"/>
        <w:gridCol w:w="993"/>
      </w:tblGrid>
      <w:tr w:rsidR="007D1483" w:rsidRPr="008130BC" w14:paraId="1A960F3C" w14:textId="77777777" w:rsidTr="003016E8">
        <w:trPr>
          <w:trHeight w:val="694"/>
        </w:trPr>
        <w:tc>
          <w:tcPr>
            <w:tcW w:w="279" w:type="dxa"/>
            <w:tcBorders>
              <w:top w:val="single" w:sz="4" w:space="0" w:color="auto"/>
              <w:left w:val="single" w:sz="4" w:space="0" w:color="auto"/>
              <w:bottom w:val="single" w:sz="4" w:space="0" w:color="auto"/>
              <w:right w:val="single" w:sz="4" w:space="0" w:color="auto"/>
            </w:tcBorders>
          </w:tcPr>
          <w:p w14:paraId="0C1CB5BF" w14:textId="77777777" w:rsidR="00A171BE" w:rsidRPr="008130BC" w:rsidRDefault="00A171BE" w:rsidP="000C234D">
            <w:pPr>
              <w:widowControl w:val="0"/>
              <w:jc w:val="center"/>
              <w:rPr>
                <w:sz w:val="20"/>
              </w:rPr>
            </w:pPr>
            <w:r w:rsidRPr="008130BC">
              <w:rPr>
                <w:sz w:val="20"/>
              </w:rPr>
              <w:t>№ п/п</w:t>
            </w:r>
          </w:p>
        </w:tc>
        <w:tc>
          <w:tcPr>
            <w:tcW w:w="2286" w:type="dxa"/>
            <w:tcBorders>
              <w:top w:val="single" w:sz="4" w:space="0" w:color="auto"/>
              <w:left w:val="single" w:sz="4" w:space="0" w:color="auto"/>
              <w:bottom w:val="single" w:sz="4" w:space="0" w:color="auto"/>
              <w:right w:val="single" w:sz="4" w:space="0" w:color="auto"/>
            </w:tcBorders>
          </w:tcPr>
          <w:p w14:paraId="4475113D" w14:textId="0E34217E" w:rsidR="00A171BE" w:rsidRPr="008130BC" w:rsidRDefault="00A171BE" w:rsidP="000C234D">
            <w:pPr>
              <w:widowControl w:val="0"/>
              <w:jc w:val="center"/>
              <w:rPr>
                <w:sz w:val="20"/>
              </w:rPr>
            </w:pPr>
            <w:r w:rsidRPr="008130BC">
              <w:rPr>
                <w:sz w:val="20"/>
              </w:rPr>
              <w:t xml:space="preserve">Наименование </w:t>
            </w:r>
            <w:r w:rsidR="00303F42" w:rsidRPr="008130BC">
              <w:rPr>
                <w:sz w:val="20"/>
              </w:rPr>
              <w:t>Оборудования</w:t>
            </w:r>
            <w:r w:rsidRPr="008130BC">
              <w:rPr>
                <w:sz w:val="20"/>
              </w:rPr>
              <w:t xml:space="preserve"> и его характеристики</w:t>
            </w:r>
          </w:p>
        </w:tc>
        <w:tc>
          <w:tcPr>
            <w:tcW w:w="1399" w:type="dxa"/>
            <w:tcBorders>
              <w:top w:val="single" w:sz="4" w:space="0" w:color="auto"/>
              <w:left w:val="single" w:sz="4" w:space="0" w:color="auto"/>
              <w:bottom w:val="single" w:sz="4" w:space="0" w:color="auto"/>
              <w:right w:val="single" w:sz="4" w:space="0" w:color="auto"/>
            </w:tcBorders>
          </w:tcPr>
          <w:p w14:paraId="5A233B7B" w14:textId="77777777" w:rsidR="00A171BE" w:rsidRPr="008130BC" w:rsidRDefault="00A171BE" w:rsidP="000C234D">
            <w:pPr>
              <w:widowControl w:val="0"/>
              <w:jc w:val="center"/>
              <w:rPr>
                <w:sz w:val="20"/>
              </w:rPr>
            </w:pPr>
            <w:r w:rsidRPr="008130BC">
              <w:rPr>
                <w:sz w:val="20"/>
              </w:rPr>
              <w:t>Страна производитель</w:t>
            </w:r>
          </w:p>
        </w:tc>
        <w:tc>
          <w:tcPr>
            <w:tcW w:w="1843" w:type="dxa"/>
            <w:tcBorders>
              <w:top w:val="single" w:sz="4" w:space="0" w:color="auto"/>
              <w:left w:val="single" w:sz="4" w:space="0" w:color="auto"/>
              <w:bottom w:val="single" w:sz="4" w:space="0" w:color="auto"/>
              <w:right w:val="single" w:sz="4" w:space="0" w:color="auto"/>
            </w:tcBorders>
          </w:tcPr>
          <w:p w14:paraId="14ADD439" w14:textId="77777777" w:rsidR="00A171BE" w:rsidRPr="008130BC" w:rsidRDefault="00A171BE" w:rsidP="000C234D">
            <w:pPr>
              <w:widowControl w:val="0"/>
              <w:jc w:val="center"/>
              <w:rPr>
                <w:sz w:val="20"/>
              </w:rPr>
            </w:pPr>
            <w:r w:rsidRPr="008130BC">
              <w:rPr>
                <w:sz w:val="20"/>
              </w:rPr>
              <w:t>№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14:paraId="6BB34FD1" w14:textId="77777777" w:rsidR="00A171BE" w:rsidRPr="008130BC" w:rsidRDefault="00A171BE" w:rsidP="000C234D">
            <w:pPr>
              <w:widowControl w:val="0"/>
              <w:jc w:val="center"/>
              <w:rPr>
                <w:sz w:val="20"/>
              </w:rPr>
            </w:pPr>
            <w:r w:rsidRPr="008130BC">
              <w:rPr>
                <w:sz w:val="20"/>
              </w:rPr>
              <w:t>Ед. изм.</w:t>
            </w:r>
          </w:p>
        </w:tc>
        <w:tc>
          <w:tcPr>
            <w:tcW w:w="709" w:type="dxa"/>
            <w:tcBorders>
              <w:top w:val="single" w:sz="4" w:space="0" w:color="auto"/>
              <w:left w:val="single" w:sz="4" w:space="0" w:color="auto"/>
              <w:bottom w:val="single" w:sz="4" w:space="0" w:color="auto"/>
              <w:right w:val="single" w:sz="4" w:space="0" w:color="auto"/>
            </w:tcBorders>
          </w:tcPr>
          <w:p w14:paraId="5909FF35" w14:textId="77777777" w:rsidR="00A171BE" w:rsidRPr="008130BC" w:rsidRDefault="00A171BE" w:rsidP="000C234D">
            <w:pPr>
              <w:widowControl w:val="0"/>
              <w:jc w:val="center"/>
              <w:rPr>
                <w:sz w:val="20"/>
              </w:rPr>
            </w:pPr>
            <w:r w:rsidRPr="008130BC">
              <w:rPr>
                <w:sz w:val="20"/>
              </w:rPr>
              <w:t>Кол-во</w:t>
            </w:r>
          </w:p>
        </w:tc>
        <w:tc>
          <w:tcPr>
            <w:tcW w:w="1275" w:type="dxa"/>
            <w:tcBorders>
              <w:top w:val="single" w:sz="4" w:space="0" w:color="auto"/>
              <w:left w:val="single" w:sz="4" w:space="0" w:color="auto"/>
              <w:bottom w:val="single" w:sz="4" w:space="0" w:color="auto"/>
              <w:right w:val="single" w:sz="4" w:space="0" w:color="auto"/>
            </w:tcBorders>
          </w:tcPr>
          <w:p w14:paraId="6F907EE0" w14:textId="77777777" w:rsidR="00A171BE" w:rsidRPr="008130BC" w:rsidRDefault="00A171BE" w:rsidP="000C234D">
            <w:pPr>
              <w:widowControl w:val="0"/>
              <w:jc w:val="center"/>
              <w:rPr>
                <w:rFonts w:eastAsia="Andale Sans UI"/>
                <w:kern w:val="2"/>
                <w:sz w:val="20"/>
              </w:rPr>
            </w:pPr>
            <w:r w:rsidRPr="008130BC">
              <w:rPr>
                <w:rFonts w:eastAsia="Andale Sans UI"/>
                <w:kern w:val="2"/>
                <w:sz w:val="20"/>
              </w:rPr>
              <w:t>Цена за единицу (с / без НДС), руб.</w:t>
            </w:r>
          </w:p>
        </w:tc>
        <w:tc>
          <w:tcPr>
            <w:tcW w:w="993" w:type="dxa"/>
            <w:tcBorders>
              <w:top w:val="single" w:sz="4" w:space="0" w:color="auto"/>
              <w:left w:val="single" w:sz="4" w:space="0" w:color="auto"/>
              <w:bottom w:val="single" w:sz="4" w:space="0" w:color="auto"/>
              <w:right w:val="single" w:sz="4" w:space="0" w:color="auto"/>
            </w:tcBorders>
          </w:tcPr>
          <w:p w14:paraId="1560436D" w14:textId="77777777" w:rsidR="00A171BE" w:rsidRPr="008130BC" w:rsidRDefault="00A171BE" w:rsidP="000C234D">
            <w:pPr>
              <w:widowControl w:val="0"/>
              <w:jc w:val="center"/>
              <w:rPr>
                <w:rFonts w:eastAsia="Andale Sans UI"/>
                <w:kern w:val="2"/>
                <w:sz w:val="20"/>
              </w:rPr>
            </w:pPr>
            <w:r w:rsidRPr="008130BC">
              <w:rPr>
                <w:rFonts w:eastAsia="Andale Sans UI"/>
                <w:kern w:val="2"/>
                <w:sz w:val="20"/>
              </w:rPr>
              <w:t xml:space="preserve">Стоимость </w:t>
            </w:r>
          </w:p>
          <w:p w14:paraId="29075D61" w14:textId="77777777" w:rsidR="00A171BE" w:rsidRPr="008130BC" w:rsidRDefault="00A171BE" w:rsidP="000C234D">
            <w:pPr>
              <w:widowControl w:val="0"/>
              <w:jc w:val="center"/>
              <w:rPr>
                <w:rFonts w:eastAsia="Andale Sans UI"/>
                <w:kern w:val="2"/>
                <w:sz w:val="20"/>
              </w:rPr>
            </w:pPr>
            <w:r w:rsidRPr="008130BC">
              <w:rPr>
                <w:rFonts w:eastAsia="Andale Sans UI"/>
                <w:kern w:val="2"/>
                <w:sz w:val="20"/>
              </w:rPr>
              <w:t>(с / без НДС), руб.</w:t>
            </w:r>
          </w:p>
        </w:tc>
      </w:tr>
      <w:tr w:rsidR="007D1483" w:rsidRPr="008130BC" w14:paraId="476E550F" w14:textId="77777777" w:rsidTr="003016E8">
        <w:trPr>
          <w:trHeight w:val="167"/>
        </w:trPr>
        <w:tc>
          <w:tcPr>
            <w:tcW w:w="279" w:type="dxa"/>
            <w:tcBorders>
              <w:top w:val="single" w:sz="4" w:space="0" w:color="auto"/>
              <w:left w:val="single" w:sz="4" w:space="0" w:color="auto"/>
              <w:bottom w:val="single" w:sz="4" w:space="0" w:color="auto"/>
              <w:right w:val="single" w:sz="4" w:space="0" w:color="auto"/>
            </w:tcBorders>
            <w:vAlign w:val="center"/>
          </w:tcPr>
          <w:p w14:paraId="09D31EBB" w14:textId="77777777" w:rsidR="00A171BE" w:rsidRPr="008130BC" w:rsidRDefault="00A171BE" w:rsidP="000C234D">
            <w:pPr>
              <w:widowControl w:val="0"/>
              <w:jc w:val="center"/>
              <w:rPr>
                <w:sz w:val="20"/>
              </w:rPr>
            </w:pPr>
            <w:r w:rsidRPr="008130BC">
              <w:rPr>
                <w:sz w:val="20"/>
              </w:rPr>
              <w:t>1.</w:t>
            </w:r>
          </w:p>
        </w:tc>
        <w:tc>
          <w:tcPr>
            <w:tcW w:w="2286" w:type="dxa"/>
            <w:tcBorders>
              <w:top w:val="single" w:sz="4" w:space="0" w:color="auto"/>
              <w:left w:val="single" w:sz="4" w:space="0" w:color="auto"/>
              <w:bottom w:val="single" w:sz="4" w:space="0" w:color="auto"/>
              <w:right w:val="single" w:sz="4" w:space="0" w:color="auto"/>
            </w:tcBorders>
          </w:tcPr>
          <w:p w14:paraId="034EACAD" w14:textId="77777777" w:rsidR="00A171BE" w:rsidRPr="008130BC" w:rsidRDefault="00A171BE" w:rsidP="000C234D">
            <w:pPr>
              <w:widowControl w:val="0"/>
              <w:jc w:val="both"/>
              <w:rPr>
                <w:sz w:val="20"/>
              </w:rPr>
            </w:pPr>
          </w:p>
        </w:tc>
        <w:tc>
          <w:tcPr>
            <w:tcW w:w="1399" w:type="dxa"/>
            <w:tcBorders>
              <w:top w:val="single" w:sz="4" w:space="0" w:color="auto"/>
              <w:left w:val="single" w:sz="4" w:space="0" w:color="auto"/>
              <w:bottom w:val="single" w:sz="4" w:space="0" w:color="auto"/>
              <w:right w:val="single" w:sz="4" w:space="0" w:color="auto"/>
            </w:tcBorders>
          </w:tcPr>
          <w:p w14:paraId="7C4319EC" w14:textId="77777777" w:rsidR="00A171BE" w:rsidRPr="008130BC" w:rsidRDefault="00A171BE" w:rsidP="000C234D">
            <w:pPr>
              <w:widowControl w:val="0"/>
              <w:jc w:val="both"/>
              <w:rPr>
                <w:sz w:val="20"/>
              </w:rPr>
            </w:pPr>
          </w:p>
        </w:tc>
        <w:tc>
          <w:tcPr>
            <w:tcW w:w="1843" w:type="dxa"/>
            <w:tcBorders>
              <w:top w:val="single" w:sz="4" w:space="0" w:color="auto"/>
              <w:left w:val="single" w:sz="4" w:space="0" w:color="auto"/>
              <w:bottom w:val="single" w:sz="4" w:space="0" w:color="auto"/>
              <w:right w:val="single" w:sz="4" w:space="0" w:color="auto"/>
            </w:tcBorders>
          </w:tcPr>
          <w:p w14:paraId="354671F7" w14:textId="77777777" w:rsidR="00A171BE" w:rsidRPr="008130BC" w:rsidRDefault="00A171BE" w:rsidP="000C234D">
            <w:pPr>
              <w:widowControl w:val="0"/>
              <w:jc w:val="center"/>
              <w:rPr>
                <w:sz w:val="20"/>
              </w:rPr>
            </w:pPr>
          </w:p>
        </w:tc>
        <w:tc>
          <w:tcPr>
            <w:tcW w:w="709" w:type="dxa"/>
            <w:tcBorders>
              <w:top w:val="single" w:sz="4" w:space="0" w:color="auto"/>
              <w:left w:val="single" w:sz="4" w:space="0" w:color="auto"/>
              <w:bottom w:val="single" w:sz="4" w:space="0" w:color="auto"/>
              <w:right w:val="single" w:sz="4" w:space="0" w:color="auto"/>
            </w:tcBorders>
          </w:tcPr>
          <w:p w14:paraId="6A8EEB9E" w14:textId="77777777" w:rsidR="00A171BE" w:rsidRPr="008130BC" w:rsidRDefault="00A171BE" w:rsidP="000C234D">
            <w:pPr>
              <w:widowControl w:val="0"/>
              <w:jc w:val="center"/>
              <w:rPr>
                <w:sz w:val="20"/>
              </w:rPr>
            </w:pPr>
          </w:p>
        </w:tc>
        <w:tc>
          <w:tcPr>
            <w:tcW w:w="709" w:type="dxa"/>
            <w:tcBorders>
              <w:top w:val="single" w:sz="4" w:space="0" w:color="auto"/>
              <w:left w:val="single" w:sz="4" w:space="0" w:color="auto"/>
              <w:bottom w:val="single" w:sz="4" w:space="0" w:color="auto"/>
              <w:right w:val="single" w:sz="4" w:space="0" w:color="auto"/>
            </w:tcBorders>
          </w:tcPr>
          <w:p w14:paraId="07F1F2E7" w14:textId="77777777" w:rsidR="00A171BE" w:rsidRPr="008130BC" w:rsidRDefault="00A171BE" w:rsidP="000C234D">
            <w:pPr>
              <w:widowControl w:val="0"/>
              <w:jc w:val="center"/>
              <w:rPr>
                <w:sz w:val="20"/>
              </w:rPr>
            </w:pPr>
          </w:p>
        </w:tc>
        <w:tc>
          <w:tcPr>
            <w:tcW w:w="1275" w:type="dxa"/>
            <w:tcBorders>
              <w:top w:val="single" w:sz="4" w:space="0" w:color="auto"/>
              <w:left w:val="single" w:sz="4" w:space="0" w:color="auto"/>
              <w:bottom w:val="single" w:sz="4" w:space="0" w:color="auto"/>
              <w:right w:val="single" w:sz="4" w:space="0" w:color="auto"/>
            </w:tcBorders>
          </w:tcPr>
          <w:p w14:paraId="68004DF9" w14:textId="77777777" w:rsidR="00A171BE" w:rsidRPr="008130BC" w:rsidRDefault="00A171BE" w:rsidP="000C234D">
            <w:pPr>
              <w:widowControl w:val="0"/>
              <w:jc w:val="center"/>
              <w:rPr>
                <w:sz w:val="20"/>
              </w:rPr>
            </w:pPr>
          </w:p>
        </w:tc>
        <w:tc>
          <w:tcPr>
            <w:tcW w:w="993" w:type="dxa"/>
            <w:tcBorders>
              <w:top w:val="single" w:sz="4" w:space="0" w:color="auto"/>
              <w:left w:val="single" w:sz="4" w:space="0" w:color="auto"/>
              <w:bottom w:val="single" w:sz="4" w:space="0" w:color="auto"/>
              <w:right w:val="single" w:sz="4" w:space="0" w:color="auto"/>
            </w:tcBorders>
          </w:tcPr>
          <w:p w14:paraId="6EBC434A" w14:textId="77777777" w:rsidR="00A171BE" w:rsidRPr="008130BC" w:rsidRDefault="00A171BE" w:rsidP="000C234D">
            <w:pPr>
              <w:widowControl w:val="0"/>
              <w:jc w:val="center"/>
              <w:rPr>
                <w:sz w:val="20"/>
              </w:rPr>
            </w:pPr>
          </w:p>
        </w:tc>
      </w:tr>
      <w:tr w:rsidR="007D1483" w:rsidRPr="008130BC" w14:paraId="2171446E" w14:textId="77777777" w:rsidTr="003016E8">
        <w:trPr>
          <w:trHeight w:val="167"/>
        </w:trPr>
        <w:tc>
          <w:tcPr>
            <w:tcW w:w="279" w:type="dxa"/>
            <w:tcBorders>
              <w:top w:val="single" w:sz="4" w:space="0" w:color="auto"/>
              <w:left w:val="single" w:sz="4" w:space="0" w:color="auto"/>
              <w:bottom w:val="single" w:sz="4" w:space="0" w:color="auto"/>
              <w:right w:val="single" w:sz="4" w:space="0" w:color="auto"/>
            </w:tcBorders>
            <w:vAlign w:val="center"/>
          </w:tcPr>
          <w:p w14:paraId="6EC1FEEE" w14:textId="77777777" w:rsidR="00A171BE" w:rsidRPr="008130BC" w:rsidRDefault="00A171BE" w:rsidP="000C234D">
            <w:pPr>
              <w:widowControl w:val="0"/>
              <w:jc w:val="center"/>
              <w:rPr>
                <w:sz w:val="20"/>
              </w:rPr>
            </w:pPr>
            <w:r w:rsidRPr="008130BC">
              <w:rPr>
                <w:sz w:val="20"/>
              </w:rPr>
              <w:t>2.</w:t>
            </w:r>
          </w:p>
        </w:tc>
        <w:tc>
          <w:tcPr>
            <w:tcW w:w="2286" w:type="dxa"/>
            <w:tcBorders>
              <w:top w:val="single" w:sz="4" w:space="0" w:color="auto"/>
              <w:left w:val="single" w:sz="4" w:space="0" w:color="auto"/>
              <w:bottom w:val="single" w:sz="4" w:space="0" w:color="auto"/>
              <w:right w:val="single" w:sz="4" w:space="0" w:color="auto"/>
            </w:tcBorders>
          </w:tcPr>
          <w:p w14:paraId="235DF28A" w14:textId="77777777" w:rsidR="00A171BE" w:rsidRPr="008130BC" w:rsidRDefault="00A171BE" w:rsidP="000C234D">
            <w:pPr>
              <w:widowControl w:val="0"/>
              <w:jc w:val="both"/>
              <w:rPr>
                <w:sz w:val="20"/>
              </w:rPr>
            </w:pPr>
          </w:p>
        </w:tc>
        <w:tc>
          <w:tcPr>
            <w:tcW w:w="1399" w:type="dxa"/>
            <w:tcBorders>
              <w:top w:val="single" w:sz="4" w:space="0" w:color="auto"/>
              <w:left w:val="single" w:sz="4" w:space="0" w:color="auto"/>
              <w:bottom w:val="single" w:sz="4" w:space="0" w:color="auto"/>
              <w:right w:val="single" w:sz="4" w:space="0" w:color="auto"/>
            </w:tcBorders>
          </w:tcPr>
          <w:p w14:paraId="662E5832" w14:textId="77777777" w:rsidR="00A171BE" w:rsidRPr="008130BC" w:rsidRDefault="00A171BE" w:rsidP="000C234D">
            <w:pPr>
              <w:widowControl w:val="0"/>
              <w:jc w:val="both"/>
              <w:rPr>
                <w:sz w:val="20"/>
              </w:rPr>
            </w:pPr>
          </w:p>
        </w:tc>
        <w:tc>
          <w:tcPr>
            <w:tcW w:w="1843" w:type="dxa"/>
            <w:tcBorders>
              <w:top w:val="single" w:sz="4" w:space="0" w:color="auto"/>
              <w:left w:val="single" w:sz="4" w:space="0" w:color="auto"/>
              <w:bottom w:val="single" w:sz="4" w:space="0" w:color="auto"/>
              <w:right w:val="single" w:sz="4" w:space="0" w:color="auto"/>
            </w:tcBorders>
          </w:tcPr>
          <w:p w14:paraId="1AFA5B9F" w14:textId="77777777" w:rsidR="00A171BE" w:rsidRPr="008130BC" w:rsidRDefault="00A171BE" w:rsidP="000C234D">
            <w:pPr>
              <w:widowControl w:val="0"/>
              <w:jc w:val="center"/>
              <w:rPr>
                <w:sz w:val="20"/>
              </w:rPr>
            </w:pPr>
          </w:p>
        </w:tc>
        <w:tc>
          <w:tcPr>
            <w:tcW w:w="709" w:type="dxa"/>
            <w:tcBorders>
              <w:top w:val="single" w:sz="4" w:space="0" w:color="auto"/>
              <w:left w:val="single" w:sz="4" w:space="0" w:color="auto"/>
              <w:bottom w:val="single" w:sz="4" w:space="0" w:color="auto"/>
              <w:right w:val="single" w:sz="4" w:space="0" w:color="auto"/>
            </w:tcBorders>
          </w:tcPr>
          <w:p w14:paraId="119993FE" w14:textId="77777777" w:rsidR="00A171BE" w:rsidRPr="008130BC" w:rsidRDefault="00A171BE" w:rsidP="000C234D">
            <w:pPr>
              <w:widowControl w:val="0"/>
              <w:jc w:val="center"/>
              <w:rPr>
                <w:sz w:val="20"/>
              </w:rPr>
            </w:pPr>
          </w:p>
        </w:tc>
        <w:tc>
          <w:tcPr>
            <w:tcW w:w="709" w:type="dxa"/>
            <w:tcBorders>
              <w:top w:val="single" w:sz="4" w:space="0" w:color="auto"/>
              <w:left w:val="single" w:sz="4" w:space="0" w:color="auto"/>
              <w:bottom w:val="single" w:sz="4" w:space="0" w:color="auto"/>
              <w:right w:val="single" w:sz="4" w:space="0" w:color="auto"/>
            </w:tcBorders>
          </w:tcPr>
          <w:p w14:paraId="4BCF37B6" w14:textId="77777777" w:rsidR="00A171BE" w:rsidRPr="008130BC" w:rsidRDefault="00A171BE" w:rsidP="000C234D">
            <w:pPr>
              <w:widowControl w:val="0"/>
              <w:jc w:val="center"/>
              <w:rPr>
                <w:sz w:val="20"/>
              </w:rPr>
            </w:pPr>
          </w:p>
        </w:tc>
        <w:tc>
          <w:tcPr>
            <w:tcW w:w="1275" w:type="dxa"/>
            <w:tcBorders>
              <w:top w:val="single" w:sz="4" w:space="0" w:color="auto"/>
              <w:left w:val="single" w:sz="4" w:space="0" w:color="auto"/>
              <w:bottom w:val="single" w:sz="4" w:space="0" w:color="auto"/>
              <w:right w:val="single" w:sz="4" w:space="0" w:color="auto"/>
            </w:tcBorders>
          </w:tcPr>
          <w:p w14:paraId="6799230C" w14:textId="77777777" w:rsidR="00A171BE" w:rsidRPr="008130BC" w:rsidRDefault="00A171BE" w:rsidP="000C234D">
            <w:pPr>
              <w:widowControl w:val="0"/>
              <w:jc w:val="center"/>
              <w:rPr>
                <w:sz w:val="20"/>
              </w:rPr>
            </w:pPr>
          </w:p>
        </w:tc>
        <w:tc>
          <w:tcPr>
            <w:tcW w:w="993" w:type="dxa"/>
            <w:tcBorders>
              <w:top w:val="single" w:sz="4" w:space="0" w:color="auto"/>
              <w:left w:val="single" w:sz="4" w:space="0" w:color="auto"/>
              <w:bottom w:val="single" w:sz="4" w:space="0" w:color="auto"/>
              <w:right w:val="single" w:sz="4" w:space="0" w:color="auto"/>
            </w:tcBorders>
          </w:tcPr>
          <w:p w14:paraId="78E26CB5" w14:textId="77777777" w:rsidR="00A171BE" w:rsidRPr="008130BC" w:rsidRDefault="00A171BE" w:rsidP="000C234D">
            <w:pPr>
              <w:widowControl w:val="0"/>
              <w:jc w:val="center"/>
              <w:rPr>
                <w:sz w:val="20"/>
              </w:rPr>
            </w:pPr>
          </w:p>
        </w:tc>
      </w:tr>
      <w:tr w:rsidR="007D1483" w:rsidRPr="008130BC" w14:paraId="303ADAF2" w14:textId="77777777" w:rsidTr="003016E8">
        <w:trPr>
          <w:trHeight w:val="167"/>
        </w:trPr>
        <w:tc>
          <w:tcPr>
            <w:tcW w:w="279" w:type="dxa"/>
            <w:tcBorders>
              <w:top w:val="single" w:sz="4" w:space="0" w:color="auto"/>
              <w:left w:val="single" w:sz="4" w:space="0" w:color="auto"/>
              <w:bottom w:val="single" w:sz="4" w:space="0" w:color="auto"/>
              <w:right w:val="single" w:sz="4" w:space="0" w:color="auto"/>
            </w:tcBorders>
            <w:vAlign w:val="center"/>
          </w:tcPr>
          <w:p w14:paraId="115B005D" w14:textId="77777777" w:rsidR="00A171BE" w:rsidRPr="008130BC" w:rsidRDefault="00A171BE" w:rsidP="000C234D">
            <w:pPr>
              <w:widowControl w:val="0"/>
              <w:jc w:val="center"/>
              <w:rPr>
                <w:sz w:val="20"/>
              </w:rPr>
            </w:pPr>
            <w:r w:rsidRPr="008130BC">
              <w:rPr>
                <w:sz w:val="20"/>
              </w:rPr>
              <w:t>...</w:t>
            </w:r>
          </w:p>
        </w:tc>
        <w:tc>
          <w:tcPr>
            <w:tcW w:w="2286" w:type="dxa"/>
            <w:tcBorders>
              <w:top w:val="single" w:sz="4" w:space="0" w:color="auto"/>
              <w:left w:val="single" w:sz="4" w:space="0" w:color="auto"/>
              <w:bottom w:val="single" w:sz="4" w:space="0" w:color="auto"/>
              <w:right w:val="single" w:sz="4" w:space="0" w:color="auto"/>
            </w:tcBorders>
          </w:tcPr>
          <w:p w14:paraId="6B299F70" w14:textId="77777777" w:rsidR="00A171BE" w:rsidRPr="008130BC" w:rsidRDefault="00A171BE" w:rsidP="000C234D">
            <w:pPr>
              <w:widowControl w:val="0"/>
              <w:jc w:val="both"/>
              <w:rPr>
                <w:sz w:val="20"/>
              </w:rPr>
            </w:pPr>
          </w:p>
        </w:tc>
        <w:tc>
          <w:tcPr>
            <w:tcW w:w="1399" w:type="dxa"/>
            <w:tcBorders>
              <w:top w:val="single" w:sz="4" w:space="0" w:color="auto"/>
              <w:left w:val="single" w:sz="4" w:space="0" w:color="auto"/>
              <w:bottom w:val="single" w:sz="4" w:space="0" w:color="auto"/>
              <w:right w:val="single" w:sz="4" w:space="0" w:color="auto"/>
            </w:tcBorders>
          </w:tcPr>
          <w:p w14:paraId="36D6799C" w14:textId="77777777" w:rsidR="00A171BE" w:rsidRPr="008130BC" w:rsidRDefault="00A171BE" w:rsidP="000C234D">
            <w:pPr>
              <w:widowControl w:val="0"/>
              <w:jc w:val="both"/>
              <w:rPr>
                <w:sz w:val="20"/>
              </w:rPr>
            </w:pPr>
          </w:p>
        </w:tc>
        <w:tc>
          <w:tcPr>
            <w:tcW w:w="1843" w:type="dxa"/>
            <w:tcBorders>
              <w:top w:val="single" w:sz="4" w:space="0" w:color="auto"/>
              <w:left w:val="single" w:sz="4" w:space="0" w:color="auto"/>
              <w:bottom w:val="single" w:sz="4" w:space="0" w:color="auto"/>
              <w:right w:val="single" w:sz="4" w:space="0" w:color="auto"/>
            </w:tcBorders>
          </w:tcPr>
          <w:p w14:paraId="5D041B21" w14:textId="77777777" w:rsidR="00A171BE" w:rsidRPr="008130BC" w:rsidRDefault="00A171BE" w:rsidP="000C234D">
            <w:pPr>
              <w:widowControl w:val="0"/>
              <w:jc w:val="center"/>
              <w:rPr>
                <w:sz w:val="20"/>
              </w:rPr>
            </w:pPr>
          </w:p>
        </w:tc>
        <w:tc>
          <w:tcPr>
            <w:tcW w:w="709" w:type="dxa"/>
            <w:tcBorders>
              <w:top w:val="single" w:sz="4" w:space="0" w:color="auto"/>
              <w:left w:val="single" w:sz="4" w:space="0" w:color="auto"/>
              <w:bottom w:val="single" w:sz="4" w:space="0" w:color="auto"/>
              <w:right w:val="single" w:sz="4" w:space="0" w:color="auto"/>
            </w:tcBorders>
          </w:tcPr>
          <w:p w14:paraId="0191A971" w14:textId="77777777" w:rsidR="00A171BE" w:rsidRPr="008130BC" w:rsidRDefault="00A171BE" w:rsidP="000C234D">
            <w:pPr>
              <w:widowControl w:val="0"/>
              <w:jc w:val="center"/>
              <w:rPr>
                <w:sz w:val="20"/>
              </w:rPr>
            </w:pPr>
          </w:p>
        </w:tc>
        <w:tc>
          <w:tcPr>
            <w:tcW w:w="709" w:type="dxa"/>
            <w:tcBorders>
              <w:top w:val="single" w:sz="4" w:space="0" w:color="auto"/>
              <w:left w:val="single" w:sz="4" w:space="0" w:color="auto"/>
              <w:bottom w:val="single" w:sz="4" w:space="0" w:color="auto"/>
              <w:right w:val="single" w:sz="4" w:space="0" w:color="auto"/>
            </w:tcBorders>
          </w:tcPr>
          <w:p w14:paraId="4C1E0F78" w14:textId="77777777" w:rsidR="00A171BE" w:rsidRPr="008130BC" w:rsidRDefault="00A171BE" w:rsidP="000C234D">
            <w:pPr>
              <w:widowControl w:val="0"/>
              <w:jc w:val="center"/>
              <w:rPr>
                <w:sz w:val="20"/>
              </w:rPr>
            </w:pPr>
          </w:p>
        </w:tc>
        <w:tc>
          <w:tcPr>
            <w:tcW w:w="1275" w:type="dxa"/>
            <w:tcBorders>
              <w:top w:val="single" w:sz="4" w:space="0" w:color="auto"/>
              <w:left w:val="single" w:sz="4" w:space="0" w:color="auto"/>
              <w:bottom w:val="single" w:sz="4" w:space="0" w:color="auto"/>
              <w:right w:val="single" w:sz="4" w:space="0" w:color="auto"/>
            </w:tcBorders>
          </w:tcPr>
          <w:p w14:paraId="38444A02" w14:textId="77777777" w:rsidR="00A171BE" w:rsidRPr="008130BC" w:rsidRDefault="00A171BE" w:rsidP="000C234D">
            <w:pPr>
              <w:widowControl w:val="0"/>
              <w:jc w:val="center"/>
              <w:rPr>
                <w:sz w:val="20"/>
              </w:rPr>
            </w:pPr>
          </w:p>
        </w:tc>
        <w:tc>
          <w:tcPr>
            <w:tcW w:w="993" w:type="dxa"/>
            <w:tcBorders>
              <w:top w:val="single" w:sz="4" w:space="0" w:color="auto"/>
              <w:left w:val="single" w:sz="4" w:space="0" w:color="auto"/>
              <w:bottom w:val="single" w:sz="4" w:space="0" w:color="auto"/>
              <w:right w:val="single" w:sz="4" w:space="0" w:color="auto"/>
            </w:tcBorders>
          </w:tcPr>
          <w:p w14:paraId="2ED804BF" w14:textId="77777777" w:rsidR="00A171BE" w:rsidRPr="008130BC" w:rsidRDefault="00A171BE" w:rsidP="000C234D">
            <w:pPr>
              <w:widowControl w:val="0"/>
              <w:jc w:val="center"/>
              <w:rPr>
                <w:sz w:val="20"/>
              </w:rPr>
            </w:pPr>
          </w:p>
        </w:tc>
      </w:tr>
      <w:tr w:rsidR="00A171BE" w:rsidRPr="008130BC" w14:paraId="6ABABC41" w14:textId="77777777" w:rsidTr="003016E8">
        <w:trPr>
          <w:trHeight w:val="94"/>
        </w:trPr>
        <w:tc>
          <w:tcPr>
            <w:tcW w:w="8500" w:type="dxa"/>
            <w:gridSpan w:val="7"/>
            <w:tcBorders>
              <w:top w:val="single" w:sz="4" w:space="0" w:color="auto"/>
              <w:left w:val="single" w:sz="4" w:space="0" w:color="auto"/>
              <w:bottom w:val="single" w:sz="4" w:space="0" w:color="auto"/>
              <w:right w:val="single" w:sz="4" w:space="0" w:color="auto"/>
            </w:tcBorders>
          </w:tcPr>
          <w:p w14:paraId="5CEE3B4C" w14:textId="77777777" w:rsidR="00A171BE" w:rsidRPr="008130BC" w:rsidRDefault="00A171BE" w:rsidP="000C234D">
            <w:pPr>
              <w:widowControl w:val="0"/>
              <w:jc w:val="right"/>
              <w:rPr>
                <w:sz w:val="20"/>
              </w:rPr>
            </w:pPr>
            <w:r w:rsidRPr="008130BC">
              <w:rPr>
                <w:sz w:val="20"/>
              </w:rPr>
              <w:t>Итого:</w:t>
            </w:r>
          </w:p>
        </w:tc>
        <w:tc>
          <w:tcPr>
            <w:tcW w:w="993" w:type="dxa"/>
            <w:tcBorders>
              <w:top w:val="single" w:sz="4" w:space="0" w:color="auto"/>
              <w:left w:val="single" w:sz="4" w:space="0" w:color="auto"/>
              <w:bottom w:val="single" w:sz="4" w:space="0" w:color="auto"/>
              <w:right w:val="single" w:sz="4" w:space="0" w:color="auto"/>
            </w:tcBorders>
          </w:tcPr>
          <w:p w14:paraId="3A65B417" w14:textId="77777777" w:rsidR="00A171BE" w:rsidRPr="008130BC" w:rsidRDefault="00A171BE" w:rsidP="000C234D">
            <w:pPr>
              <w:widowControl w:val="0"/>
              <w:jc w:val="center"/>
              <w:rPr>
                <w:sz w:val="20"/>
              </w:rPr>
            </w:pPr>
          </w:p>
        </w:tc>
      </w:tr>
    </w:tbl>
    <w:p w14:paraId="18D50B04" w14:textId="77777777" w:rsidR="00A171BE" w:rsidRPr="008130BC" w:rsidRDefault="00A171BE" w:rsidP="00A171BE">
      <w:pPr>
        <w:ind w:firstLine="284"/>
        <w:jc w:val="both"/>
        <w:rPr>
          <w:sz w:val="20"/>
        </w:rPr>
      </w:pPr>
    </w:p>
    <w:p w14:paraId="40146687" w14:textId="77777777" w:rsidR="00A171BE" w:rsidRPr="008130BC" w:rsidRDefault="00A171BE" w:rsidP="00A171BE">
      <w:pPr>
        <w:keepNext/>
        <w:ind w:firstLine="709"/>
        <w:jc w:val="both"/>
        <w:rPr>
          <w:sz w:val="20"/>
        </w:rPr>
      </w:pPr>
      <w:r w:rsidRPr="008130BC">
        <w:rPr>
          <w:sz w:val="20"/>
        </w:rPr>
        <w:t>2. Приемка Оборудования произведена следующим образом:</w:t>
      </w:r>
    </w:p>
    <w:p w14:paraId="69AE2D38" w14:textId="77777777" w:rsidR="00A171BE" w:rsidRPr="008130BC" w:rsidRDefault="00A171BE" w:rsidP="00A171BE">
      <w:pPr>
        <w:keepNext/>
        <w:jc w:val="both"/>
        <w:rPr>
          <w:sz w:val="20"/>
        </w:rPr>
      </w:pPr>
      <w:r w:rsidRPr="008130BC">
        <w:rPr>
          <w:sz w:val="20"/>
        </w:rPr>
        <w:t>а) проверка по упаковочным листам номенклатуры поставленного Оборудования на соответствие Спецификации и Техническим требованиям;</w:t>
      </w:r>
    </w:p>
    <w:p w14:paraId="5A09B7ED" w14:textId="77777777" w:rsidR="00A171BE" w:rsidRPr="008130BC" w:rsidRDefault="00A171BE" w:rsidP="00A171BE">
      <w:pPr>
        <w:keepNext/>
        <w:jc w:val="both"/>
        <w:rPr>
          <w:sz w:val="20"/>
        </w:rPr>
      </w:pPr>
      <w:r w:rsidRPr="008130BC">
        <w:rPr>
          <w:sz w:val="20"/>
        </w:rPr>
        <w:t>б) проверка полноты и правильности оформления комплекта сопроводительных документов в соответствии с условиями Договора;</w:t>
      </w:r>
    </w:p>
    <w:p w14:paraId="41E1DF3B" w14:textId="77777777" w:rsidR="00A171BE" w:rsidRPr="008130BC" w:rsidRDefault="00A171BE" w:rsidP="00A171BE">
      <w:pPr>
        <w:keepNext/>
        <w:jc w:val="both"/>
        <w:rPr>
          <w:sz w:val="20"/>
        </w:rPr>
      </w:pPr>
      <w:r w:rsidRPr="008130BC">
        <w:rPr>
          <w:sz w:val="20"/>
        </w:rPr>
        <w:t>в) контроль наличия/отсутствия внешних повреждений оригинальной упаковки Оборудования;</w:t>
      </w:r>
    </w:p>
    <w:p w14:paraId="113DB600" w14:textId="77777777" w:rsidR="00A171BE" w:rsidRPr="008130BC" w:rsidRDefault="00A171BE" w:rsidP="00A171BE">
      <w:pPr>
        <w:keepNext/>
        <w:jc w:val="both"/>
        <w:rPr>
          <w:sz w:val="20"/>
        </w:rPr>
      </w:pPr>
      <w:r w:rsidRPr="008130BC">
        <w:rPr>
          <w:sz w:val="20"/>
        </w:rPr>
        <w:t xml:space="preserve">г) проверка наличия необходимых документов (копий документов) на Оборудование: регистрационных удостоверений, </w:t>
      </w:r>
      <w:proofErr w:type="gramStart"/>
      <w:r w:rsidRPr="008130BC">
        <w:rPr>
          <w:sz w:val="20"/>
        </w:rPr>
        <w:t>документа</w:t>
      </w:r>
      <w:proofErr w:type="gramEnd"/>
      <w:r w:rsidRPr="008130BC">
        <w:rPr>
          <w:sz w:val="20"/>
        </w:rPr>
        <w:t xml:space="preserve"> подтверждающего соответствие;</w:t>
      </w:r>
    </w:p>
    <w:p w14:paraId="077BD021" w14:textId="77777777" w:rsidR="00A171BE" w:rsidRPr="008130BC" w:rsidRDefault="00A171BE" w:rsidP="00A171BE">
      <w:pPr>
        <w:keepNext/>
        <w:jc w:val="both"/>
        <w:rPr>
          <w:sz w:val="20"/>
          <w:lang w:eastAsia="en-US"/>
        </w:rPr>
      </w:pPr>
      <w:r w:rsidRPr="008130BC">
        <w:rPr>
          <w:sz w:val="20"/>
        </w:rPr>
        <w:t xml:space="preserve">д) проверка наличия </w:t>
      </w:r>
      <w:r w:rsidRPr="008130BC">
        <w:rPr>
          <w:sz w:val="20"/>
          <w:lang w:eastAsia="en-US"/>
        </w:rPr>
        <w:t xml:space="preserve">технической и (или) эксплуатационной документации производителя (изготовителя) </w:t>
      </w:r>
      <w:r w:rsidRPr="008130BC">
        <w:rPr>
          <w:sz w:val="20"/>
        </w:rPr>
        <w:t>Оборудования на русском языке</w:t>
      </w:r>
      <w:r w:rsidRPr="008130BC">
        <w:rPr>
          <w:sz w:val="20"/>
          <w:lang w:eastAsia="en-US"/>
        </w:rPr>
        <w:t>;</w:t>
      </w:r>
    </w:p>
    <w:p w14:paraId="33EC4952" w14:textId="77777777" w:rsidR="00A171BE" w:rsidRPr="008130BC" w:rsidRDefault="00A171BE" w:rsidP="00A171BE">
      <w:pPr>
        <w:keepNext/>
        <w:jc w:val="both"/>
        <w:rPr>
          <w:sz w:val="20"/>
        </w:rPr>
      </w:pPr>
      <w:r w:rsidRPr="008130BC">
        <w:rPr>
          <w:sz w:val="20"/>
        </w:rPr>
        <w:t>е) проверка комплектности и целостности поставленного Оборудования.</w:t>
      </w:r>
    </w:p>
    <w:p w14:paraId="0AC5A5A2" w14:textId="77777777" w:rsidR="00A171BE" w:rsidRPr="008130BC" w:rsidRDefault="00A171BE" w:rsidP="00A171BE">
      <w:pPr>
        <w:keepNext/>
        <w:ind w:firstLine="708"/>
        <w:jc w:val="both"/>
        <w:rPr>
          <w:sz w:val="20"/>
        </w:rPr>
      </w:pPr>
      <w:r w:rsidRPr="008130BC">
        <w:rPr>
          <w:sz w:val="20"/>
        </w:rPr>
        <w:t>3. К настоящему Акту прилагаются следующие документы, подтверждающие поставку Оборудования:</w:t>
      </w:r>
    </w:p>
    <w:p w14:paraId="5B6FFF55" w14:textId="28DCDEA0" w:rsidR="00A171BE" w:rsidRPr="008130BC" w:rsidRDefault="00A171BE" w:rsidP="00A171BE">
      <w:pPr>
        <w:keepNext/>
        <w:rPr>
          <w:sz w:val="20"/>
        </w:rPr>
      </w:pPr>
      <w:r w:rsidRPr="008130BC">
        <w:rPr>
          <w:sz w:val="20"/>
        </w:rPr>
        <w:t xml:space="preserve">1. </w:t>
      </w:r>
      <w:proofErr w:type="spellStart"/>
      <w:r w:rsidR="00062927" w:rsidRPr="008130BC">
        <w:rPr>
          <w:sz w:val="20"/>
        </w:rPr>
        <w:t>Оборудование</w:t>
      </w:r>
      <w:r w:rsidRPr="008130BC">
        <w:rPr>
          <w:sz w:val="20"/>
        </w:rPr>
        <w:t>ная</w:t>
      </w:r>
      <w:proofErr w:type="spellEnd"/>
      <w:r w:rsidRPr="008130BC">
        <w:rPr>
          <w:sz w:val="20"/>
        </w:rPr>
        <w:t xml:space="preserve"> Накладная от «____» __________20 __ г. № ____;</w:t>
      </w:r>
    </w:p>
    <w:p w14:paraId="72A344A8" w14:textId="77777777" w:rsidR="00A171BE" w:rsidRPr="008130BC" w:rsidRDefault="00A171BE" w:rsidP="00A171BE">
      <w:pPr>
        <w:keepNext/>
        <w:rPr>
          <w:sz w:val="20"/>
        </w:rPr>
      </w:pPr>
      <w:r w:rsidRPr="008130BC">
        <w:rPr>
          <w:sz w:val="20"/>
        </w:rPr>
        <w:t xml:space="preserve">2. </w:t>
      </w:r>
      <w:bookmarkStart w:id="9" w:name="OLE_LINK104"/>
      <w:bookmarkStart w:id="10" w:name="OLE_LINK105"/>
      <w:r w:rsidRPr="008130BC">
        <w:rPr>
          <w:sz w:val="20"/>
        </w:rPr>
        <w:t>Копия Регистрационного удостоверения от «____» ______________ 20__ г. № ____;</w:t>
      </w:r>
      <w:bookmarkEnd w:id="9"/>
      <w:bookmarkEnd w:id="10"/>
    </w:p>
    <w:p w14:paraId="7C8DC6A1" w14:textId="77777777" w:rsidR="00A171BE" w:rsidRPr="008130BC" w:rsidRDefault="00A171BE" w:rsidP="00A171BE">
      <w:pPr>
        <w:keepNext/>
        <w:jc w:val="both"/>
        <w:rPr>
          <w:sz w:val="20"/>
        </w:rPr>
      </w:pPr>
      <w:r w:rsidRPr="008130BC">
        <w:rPr>
          <w:sz w:val="20"/>
        </w:rPr>
        <w:t>3. Т</w:t>
      </w:r>
      <w:r w:rsidRPr="008130BC">
        <w:rPr>
          <w:sz w:val="20"/>
          <w:lang w:eastAsia="en-US"/>
        </w:rPr>
        <w:t xml:space="preserve">ехническая и (или) эксплуатационная документация производителя (изготовителя) </w:t>
      </w:r>
      <w:r w:rsidRPr="008130BC">
        <w:rPr>
          <w:sz w:val="20"/>
        </w:rPr>
        <w:t>Оборудования на русском языке;</w:t>
      </w:r>
    </w:p>
    <w:p w14:paraId="660A1A61" w14:textId="77777777" w:rsidR="00A171BE" w:rsidRPr="008130BC" w:rsidRDefault="00A171BE" w:rsidP="00A171BE">
      <w:pPr>
        <w:keepNext/>
        <w:rPr>
          <w:sz w:val="20"/>
        </w:rPr>
      </w:pPr>
      <w:r w:rsidRPr="008130BC">
        <w:rPr>
          <w:sz w:val="20"/>
        </w:rPr>
        <w:t>4. Гарантия производителя от «____» ______________ 20__ г. № ____;</w:t>
      </w:r>
    </w:p>
    <w:p w14:paraId="2CA2D9E0" w14:textId="77777777" w:rsidR="00A171BE" w:rsidRPr="008130BC" w:rsidRDefault="00A171BE" w:rsidP="00A171BE">
      <w:pPr>
        <w:keepNext/>
        <w:rPr>
          <w:sz w:val="20"/>
        </w:rPr>
      </w:pPr>
      <w:r w:rsidRPr="008130BC">
        <w:rPr>
          <w:sz w:val="20"/>
        </w:rPr>
        <w:t>5. Гарантия Поставщика от «____» ______________ 20__ г. № ____;</w:t>
      </w:r>
    </w:p>
    <w:p w14:paraId="7E8D29A8" w14:textId="77777777" w:rsidR="00A171BE" w:rsidRPr="008130BC" w:rsidRDefault="00A171BE" w:rsidP="00A171BE">
      <w:pPr>
        <w:keepNext/>
        <w:rPr>
          <w:sz w:val="20"/>
        </w:rPr>
      </w:pPr>
      <w:r w:rsidRPr="008130BC">
        <w:rPr>
          <w:sz w:val="20"/>
        </w:rPr>
        <w:t>6. Копия документа о соответствии от «____» ___________ 20__ г. № ___;</w:t>
      </w:r>
    </w:p>
    <w:p w14:paraId="08841695" w14:textId="77777777" w:rsidR="00A171BE" w:rsidRPr="008130BC" w:rsidRDefault="00A171BE" w:rsidP="00A171BE">
      <w:pPr>
        <w:keepNext/>
        <w:rPr>
          <w:sz w:val="20"/>
          <w:vertAlign w:val="superscript"/>
        </w:rPr>
      </w:pPr>
      <w:r w:rsidRPr="008130BC">
        <w:rPr>
          <w:sz w:val="20"/>
        </w:rPr>
        <w:t>7. __________________________________</w:t>
      </w:r>
    </w:p>
    <w:p w14:paraId="4E63120B" w14:textId="319A3F6D" w:rsidR="00A171BE" w:rsidRPr="008130BC" w:rsidRDefault="00A171BE" w:rsidP="00A171BE">
      <w:pPr>
        <w:keepNext/>
        <w:ind w:firstLine="708"/>
        <w:jc w:val="both"/>
        <w:rPr>
          <w:sz w:val="20"/>
        </w:rPr>
      </w:pPr>
      <w:r w:rsidRPr="008130BC">
        <w:rPr>
          <w:sz w:val="20"/>
        </w:rPr>
        <w:t xml:space="preserve">4. Заказчик не имеет никаких претензий к принятому </w:t>
      </w:r>
      <w:proofErr w:type="spellStart"/>
      <w:r w:rsidR="00062927" w:rsidRPr="008130BC">
        <w:rPr>
          <w:sz w:val="20"/>
        </w:rPr>
        <w:t>Оборудование</w:t>
      </w:r>
      <w:r w:rsidRPr="008130BC">
        <w:rPr>
          <w:sz w:val="20"/>
        </w:rPr>
        <w:t>у</w:t>
      </w:r>
      <w:proofErr w:type="spellEnd"/>
      <w:r w:rsidRPr="008130BC">
        <w:rPr>
          <w:sz w:val="20"/>
        </w:rPr>
        <w:t xml:space="preserve">. </w:t>
      </w:r>
    </w:p>
    <w:p w14:paraId="49B80783" w14:textId="77777777" w:rsidR="00A171BE" w:rsidRPr="008130BC" w:rsidRDefault="00A171BE" w:rsidP="00A171BE">
      <w:pPr>
        <w:keepNext/>
        <w:ind w:firstLine="708"/>
        <w:jc w:val="both"/>
        <w:rPr>
          <w:sz w:val="20"/>
        </w:rPr>
      </w:pPr>
      <w:r w:rsidRPr="008130BC">
        <w:rPr>
          <w:sz w:val="20"/>
        </w:rPr>
        <w:t>Замечания (при наличии</w:t>
      </w:r>
      <w:proofErr w:type="gramStart"/>
      <w:r w:rsidRPr="008130BC">
        <w:rPr>
          <w:sz w:val="20"/>
        </w:rPr>
        <w:t>):</w:t>
      </w:r>
      <w:bookmarkStart w:id="11" w:name="OLE_LINK106"/>
      <w:bookmarkStart w:id="12" w:name="OLE_LINK107"/>
      <w:r w:rsidRPr="008130BC">
        <w:rPr>
          <w:sz w:val="20"/>
        </w:rPr>
        <w:t>_</w:t>
      </w:r>
      <w:proofErr w:type="gramEnd"/>
      <w:r w:rsidRPr="008130BC">
        <w:rPr>
          <w:sz w:val="20"/>
        </w:rPr>
        <w:t>______________________________________________________________________</w:t>
      </w:r>
    </w:p>
    <w:bookmarkEnd w:id="11"/>
    <w:bookmarkEnd w:id="12"/>
    <w:p w14:paraId="34050C6D" w14:textId="77777777" w:rsidR="00A171BE" w:rsidRPr="008130BC" w:rsidRDefault="00A171BE" w:rsidP="00A171BE">
      <w:pPr>
        <w:keepNext/>
        <w:ind w:firstLine="708"/>
        <w:jc w:val="both"/>
        <w:rPr>
          <w:sz w:val="20"/>
        </w:rPr>
      </w:pPr>
      <w:r w:rsidRPr="008130BC">
        <w:rPr>
          <w:sz w:val="20"/>
        </w:rPr>
        <w:t>5. Заказчик несет полную материальную ответственность за принятое Оборудование. С момента подписания настоящего Акта все риски случайной гибели, утраты или повреждения Оборудования переходят к Заказчику.</w:t>
      </w:r>
    </w:p>
    <w:p w14:paraId="40BA7149" w14:textId="77777777" w:rsidR="00A171BE" w:rsidRPr="008130BC" w:rsidRDefault="00A171BE" w:rsidP="00A171BE">
      <w:pPr>
        <w:keepNext/>
        <w:ind w:firstLine="708"/>
        <w:jc w:val="both"/>
        <w:rPr>
          <w:sz w:val="20"/>
        </w:rPr>
      </w:pPr>
      <w:r w:rsidRPr="008130BC">
        <w:rPr>
          <w:sz w:val="20"/>
        </w:rPr>
        <w:t>6. Настоящий Акт составлен в двух экземплярах, имеющих равную юридическую силу, по одному экземпляру для каждой из Сторон.</w:t>
      </w:r>
    </w:p>
    <w:p w14:paraId="4B98E67E" w14:textId="77777777" w:rsidR="00A171BE" w:rsidRPr="008130BC" w:rsidRDefault="00A171BE" w:rsidP="00A171BE">
      <w:pPr>
        <w:keepNext/>
        <w:ind w:firstLine="708"/>
        <w:jc w:val="both"/>
        <w:rPr>
          <w:sz w:val="20"/>
        </w:rPr>
      </w:pPr>
      <w:r w:rsidRPr="008130BC">
        <w:rPr>
          <w:sz w:val="20"/>
        </w:rPr>
        <w:t>7. Подписи сторон:</w:t>
      </w:r>
    </w:p>
    <w:p w14:paraId="43CF5BF8" w14:textId="77777777" w:rsidR="00A171BE" w:rsidRPr="008130BC" w:rsidRDefault="00A171BE" w:rsidP="00A171BE">
      <w:pPr>
        <w:widowControl w:val="0"/>
        <w:jc w:val="both"/>
        <w:rPr>
          <w:rFonts w:eastAsia="Calibri"/>
          <w:sz w:val="20"/>
          <w:u w:val="single"/>
        </w:rPr>
      </w:pPr>
    </w:p>
    <w:p w14:paraId="05081E07" w14:textId="77777777" w:rsidR="00A171BE" w:rsidRPr="008130BC" w:rsidRDefault="00A171BE" w:rsidP="00A171BE">
      <w:pPr>
        <w:widowControl w:val="0"/>
        <w:jc w:val="center"/>
        <w:rPr>
          <w:rFonts w:eastAsia="Andale Sans UI"/>
          <w:kern w:val="2"/>
          <w:sz w:val="20"/>
        </w:rPr>
      </w:pPr>
      <w:r w:rsidRPr="008130BC">
        <w:rPr>
          <w:rFonts w:eastAsia="Andale Sans UI"/>
          <w:kern w:val="2"/>
          <w:sz w:val="20"/>
        </w:rPr>
        <w:t>ФОРМА АКТА СОГЛАСОВАНА</w:t>
      </w:r>
    </w:p>
    <w:p w14:paraId="2374995C" w14:textId="77777777" w:rsidR="00A171BE" w:rsidRPr="008130BC" w:rsidRDefault="00A171BE" w:rsidP="00A171BE">
      <w:pPr>
        <w:widowControl w:val="0"/>
        <w:jc w:val="center"/>
        <w:rPr>
          <w:rFonts w:eastAsia="Andale Sans UI"/>
          <w:kern w:val="2"/>
          <w:sz w:val="20"/>
        </w:rPr>
      </w:pPr>
    </w:p>
    <w:tbl>
      <w:tblPr>
        <w:tblW w:w="0" w:type="auto"/>
        <w:jc w:val="center"/>
        <w:tblLayout w:type="fixed"/>
        <w:tblCellMar>
          <w:left w:w="0" w:type="dxa"/>
          <w:right w:w="0" w:type="dxa"/>
        </w:tblCellMar>
        <w:tblLook w:val="04A0" w:firstRow="1" w:lastRow="0" w:firstColumn="1" w:lastColumn="0" w:noHBand="0" w:noVBand="1"/>
      </w:tblPr>
      <w:tblGrid>
        <w:gridCol w:w="4858"/>
        <w:gridCol w:w="4097"/>
      </w:tblGrid>
      <w:tr w:rsidR="00A171BE" w:rsidRPr="008130BC" w14:paraId="5DFFC417" w14:textId="77777777" w:rsidTr="000C234D">
        <w:trPr>
          <w:trHeight w:val="1902"/>
          <w:jc w:val="center"/>
        </w:trPr>
        <w:tc>
          <w:tcPr>
            <w:tcW w:w="4858" w:type="dxa"/>
            <w:shd w:val="clear" w:color="auto" w:fill="auto"/>
          </w:tcPr>
          <w:p w14:paraId="4B2C1558" w14:textId="77777777" w:rsidR="00A171BE" w:rsidRPr="008130BC" w:rsidRDefault="00A171BE" w:rsidP="000C234D">
            <w:pPr>
              <w:widowControl w:val="0"/>
              <w:rPr>
                <w:b/>
                <w:sz w:val="20"/>
              </w:rPr>
            </w:pPr>
            <w:r w:rsidRPr="008130BC">
              <w:rPr>
                <w:b/>
                <w:sz w:val="20"/>
              </w:rPr>
              <w:lastRenderedPageBreak/>
              <w:t>ЗАКАЗЧИК:</w:t>
            </w:r>
          </w:p>
          <w:p w14:paraId="753BB046" w14:textId="77777777" w:rsidR="00A171BE" w:rsidRPr="008130BC" w:rsidRDefault="00A171BE" w:rsidP="000C234D">
            <w:pPr>
              <w:widowControl w:val="0"/>
              <w:rPr>
                <w:sz w:val="20"/>
              </w:rPr>
            </w:pPr>
            <w:r w:rsidRPr="008130BC">
              <w:rPr>
                <w:sz w:val="20"/>
              </w:rPr>
              <w:t>СПб ГАУЗ «Городская поликлиника № 81»</w:t>
            </w:r>
          </w:p>
          <w:p w14:paraId="0DE66F6F" w14:textId="77777777" w:rsidR="00A171BE" w:rsidRPr="008130BC" w:rsidRDefault="00A171BE" w:rsidP="000C234D">
            <w:pPr>
              <w:widowControl w:val="0"/>
              <w:rPr>
                <w:sz w:val="20"/>
              </w:rPr>
            </w:pPr>
          </w:p>
          <w:p w14:paraId="5C4DAE7E" w14:textId="77777777" w:rsidR="00A171BE" w:rsidRPr="008130BC" w:rsidRDefault="00A171BE" w:rsidP="000C234D">
            <w:pPr>
              <w:widowControl w:val="0"/>
              <w:rPr>
                <w:sz w:val="20"/>
              </w:rPr>
            </w:pPr>
            <w:r w:rsidRPr="008130BC">
              <w:rPr>
                <w:sz w:val="20"/>
              </w:rPr>
              <w:t>Главный врач</w:t>
            </w:r>
          </w:p>
          <w:p w14:paraId="2B2C0851" w14:textId="77777777" w:rsidR="00A171BE" w:rsidRPr="008130BC" w:rsidRDefault="00A171BE" w:rsidP="000C234D">
            <w:pPr>
              <w:widowControl w:val="0"/>
              <w:rPr>
                <w:sz w:val="20"/>
              </w:rPr>
            </w:pPr>
          </w:p>
          <w:p w14:paraId="5347DE85" w14:textId="77777777" w:rsidR="00A171BE" w:rsidRPr="008130BC" w:rsidRDefault="00A171BE" w:rsidP="000C234D">
            <w:pPr>
              <w:widowControl w:val="0"/>
              <w:rPr>
                <w:sz w:val="20"/>
              </w:rPr>
            </w:pPr>
            <w:r w:rsidRPr="008130BC">
              <w:rPr>
                <w:sz w:val="20"/>
              </w:rPr>
              <w:t>________________________</w:t>
            </w:r>
            <w:proofErr w:type="gramStart"/>
            <w:r w:rsidRPr="008130BC">
              <w:rPr>
                <w:sz w:val="20"/>
              </w:rPr>
              <w:t>_  К.Г.</w:t>
            </w:r>
            <w:proofErr w:type="gramEnd"/>
            <w:r w:rsidRPr="008130BC">
              <w:rPr>
                <w:sz w:val="20"/>
              </w:rPr>
              <w:t xml:space="preserve"> Иванов </w:t>
            </w:r>
          </w:p>
          <w:p w14:paraId="07307F05" w14:textId="6791B52A" w:rsidR="00A171BE" w:rsidRPr="008130BC" w:rsidRDefault="00906836" w:rsidP="000C234D">
            <w:pPr>
              <w:widowControl w:val="0"/>
              <w:rPr>
                <w:sz w:val="20"/>
              </w:rPr>
            </w:pPr>
            <w:r w:rsidRPr="008130BC">
              <w:rPr>
                <w:sz w:val="20"/>
              </w:rPr>
              <w:t>Э</w:t>
            </w:r>
            <w:r w:rsidR="00A171BE" w:rsidRPr="008130BC">
              <w:rPr>
                <w:sz w:val="20"/>
              </w:rPr>
              <w:t>.П.</w:t>
            </w:r>
          </w:p>
        </w:tc>
        <w:tc>
          <w:tcPr>
            <w:tcW w:w="4097" w:type="dxa"/>
            <w:shd w:val="clear" w:color="auto" w:fill="auto"/>
          </w:tcPr>
          <w:p w14:paraId="6A85891A" w14:textId="77777777" w:rsidR="00A171BE" w:rsidRPr="008130BC" w:rsidRDefault="00A171BE" w:rsidP="000C234D">
            <w:pPr>
              <w:widowControl w:val="0"/>
              <w:rPr>
                <w:b/>
                <w:sz w:val="20"/>
              </w:rPr>
            </w:pPr>
            <w:r w:rsidRPr="008130BC">
              <w:rPr>
                <w:b/>
                <w:sz w:val="20"/>
              </w:rPr>
              <w:t>ПОСТАВЩИК:</w:t>
            </w:r>
          </w:p>
          <w:p w14:paraId="1FE9A3AE" w14:textId="77777777" w:rsidR="00A171BE" w:rsidRPr="008130BC" w:rsidRDefault="00A171BE" w:rsidP="000C234D">
            <w:pPr>
              <w:widowControl w:val="0"/>
              <w:rPr>
                <w:sz w:val="20"/>
              </w:rPr>
            </w:pPr>
            <w:r w:rsidRPr="008130BC">
              <w:rPr>
                <w:sz w:val="20"/>
              </w:rPr>
              <w:t>Наименование</w:t>
            </w:r>
          </w:p>
          <w:p w14:paraId="61392001" w14:textId="77777777" w:rsidR="00A171BE" w:rsidRPr="008130BC" w:rsidRDefault="00A171BE" w:rsidP="000C234D">
            <w:pPr>
              <w:widowControl w:val="0"/>
              <w:rPr>
                <w:sz w:val="20"/>
              </w:rPr>
            </w:pPr>
          </w:p>
          <w:p w14:paraId="678D9F60" w14:textId="77777777" w:rsidR="00A171BE" w:rsidRPr="008130BC" w:rsidRDefault="00A171BE" w:rsidP="000C234D">
            <w:pPr>
              <w:widowControl w:val="0"/>
              <w:autoSpaceDE w:val="0"/>
              <w:autoSpaceDN w:val="0"/>
              <w:adjustRightInd w:val="0"/>
              <w:jc w:val="both"/>
              <w:rPr>
                <w:rFonts w:eastAsia="Calibri"/>
                <w:sz w:val="20"/>
              </w:rPr>
            </w:pPr>
            <w:r w:rsidRPr="008130BC">
              <w:rPr>
                <w:rFonts w:eastAsia="Calibri"/>
                <w:sz w:val="20"/>
              </w:rPr>
              <w:t>Руководитель</w:t>
            </w:r>
          </w:p>
          <w:p w14:paraId="3F281DFC" w14:textId="77777777" w:rsidR="00A171BE" w:rsidRPr="008130BC" w:rsidRDefault="00A171BE" w:rsidP="000C234D">
            <w:pPr>
              <w:widowControl w:val="0"/>
              <w:jc w:val="both"/>
              <w:rPr>
                <w:rFonts w:eastAsia="Calibri"/>
                <w:sz w:val="20"/>
              </w:rPr>
            </w:pPr>
          </w:p>
          <w:p w14:paraId="01132CE9" w14:textId="77777777" w:rsidR="00A171BE" w:rsidRPr="008130BC" w:rsidRDefault="00A171BE" w:rsidP="000C234D">
            <w:pPr>
              <w:widowControl w:val="0"/>
              <w:jc w:val="both"/>
              <w:rPr>
                <w:rFonts w:eastAsia="Calibri"/>
                <w:sz w:val="20"/>
              </w:rPr>
            </w:pPr>
            <w:r w:rsidRPr="008130BC">
              <w:rPr>
                <w:rFonts w:eastAsia="Calibri"/>
                <w:sz w:val="20"/>
              </w:rPr>
              <w:t>_____________________/ФИО/</w:t>
            </w:r>
          </w:p>
          <w:p w14:paraId="57AE8A62" w14:textId="45835EAA" w:rsidR="00A171BE" w:rsidRPr="008130BC" w:rsidRDefault="00906836" w:rsidP="000C234D">
            <w:pPr>
              <w:widowControl w:val="0"/>
              <w:rPr>
                <w:sz w:val="20"/>
              </w:rPr>
            </w:pPr>
            <w:r w:rsidRPr="008130BC">
              <w:rPr>
                <w:rFonts w:eastAsia="Calibri"/>
                <w:sz w:val="20"/>
              </w:rPr>
              <w:t>Э</w:t>
            </w:r>
            <w:r w:rsidR="00A171BE" w:rsidRPr="008130BC">
              <w:rPr>
                <w:rFonts w:eastAsia="Calibri"/>
                <w:sz w:val="20"/>
              </w:rPr>
              <w:t>.П.</w:t>
            </w:r>
          </w:p>
        </w:tc>
      </w:tr>
    </w:tbl>
    <w:p w14:paraId="3812A0A4" w14:textId="77777777" w:rsidR="00A171BE" w:rsidRPr="008130BC" w:rsidRDefault="00A171BE" w:rsidP="00A171BE">
      <w:pPr>
        <w:widowControl w:val="0"/>
        <w:jc w:val="both"/>
        <w:rPr>
          <w:rFonts w:eastAsia="Calibri"/>
          <w:sz w:val="20"/>
          <w:u w:val="single"/>
        </w:rPr>
      </w:pPr>
    </w:p>
    <w:p w14:paraId="3DA977D7" w14:textId="77777777" w:rsidR="00A171BE" w:rsidRPr="008130BC" w:rsidRDefault="00A171BE">
      <w:pPr>
        <w:spacing w:after="160" w:line="259" w:lineRule="auto"/>
        <w:rPr>
          <w:rFonts w:eastAsia="Calibri"/>
          <w:sz w:val="20"/>
          <w:u w:val="single"/>
        </w:rPr>
      </w:pPr>
      <w:r w:rsidRPr="008130BC">
        <w:rPr>
          <w:rFonts w:eastAsia="Calibri"/>
          <w:sz w:val="20"/>
          <w:u w:val="single"/>
        </w:rPr>
        <w:br w:type="page"/>
      </w:r>
    </w:p>
    <w:bookmarkEnd w:id="0"/>
    <w:p w14:paraId="296738CA" w14:textId="77777777" w:rsidR="00A171BE" w:rsidRPr="008130BC" w:rsidRDefault="00A171BE" w:rsidP="00A171BE">
      <w:pPr>
        <w:keepNext/>
        <w:keepLines/>
        <w:tabs>
          <w:tab w:val="left" w:pos="6804"/>
        </w:tabs>
        <w:jc w:val="right"/>
        <w:rPr>
          <w:sz w:val="20"/>
        </w:rPr>
      </w:pPr>
      <w:r w:rsidRPr="008130BC">
        <w:rPr>
          <w:sz w:val="20"/>
        </w:rPr>
        <w:lastRenderedPageBreak/>
        <w:t>Приложение №4</w:t>
      </w:r>
    </w:p>
    <w:p w14:paraId="77FA745F" w14:textId="0B534498" w:rsidR="00A171BE" w:rsidRPr="008130BC" w:rsidRDefault="00A171BE" w:rsidP="00A171BE">
      <w:pPr>
        <w:keepNext/>
        <w:keepLines/>
        <w:tabs>
          <w:tab w:val="left" w:pos="6804"/>
        </w:tabs>
        <w:jc w:val="right"/>
        <w:rPr>
          <w:sz w:val="20"/>
        </w:rPr>
      </w:pPr>
      <w:r w:rsidRPr="008130BC">
        <w:rPr>
          <w:sz w:val="20"/>
        </w:rPr>
        <w:t>к договору</w:t>
      </w:r>
    </w:p>
    <w:p w14:paraId="5E4F5C4B" w14:textId="77777777" w:rsidR="00A171BE" w:rsidRPr="008130BC" w:rsidRDefault="00A171BE" w:rsidP="00A171BE">
      <w:pPr>
        <w:keepNext/>
        <w:keepLines/>
        <w:tabs>
          <w:tab w:val="left" w:pos="6804"/>
        </w:tabs>
        <w:jc w:val="right"/>
        <w:rPr>
          <w:sz w:val="20"/>
        </w:rPr>
      </w:pPr>
      <w:r w:rsidRPr="008130BC">
        <w:rPr>
          <w:sz w:val="20"/>
        </w:rPr>
        <w:t xml:space="preserve"> № ___ от _____</w:t>
      </w:r>
    </w:p>
    <w:p w14:paraId="259485C9" w14:textId="77777777" w:rsidR="00A171BE" w:rsidRPr="008130BC" w:rsidRDefault="00A171BE" w:rsidP="00A171BE">
      <w:pPr>
        <w:keepNext/>
        <w:keepLines/>
        <w:tabs>
          <w:tab w:val="left" w:pos="6804"/>
        </w:tabs>
        <w:jc w:val="right"/>
        <w:rPr>
          <w:b/>
          <w:sz w:val="20"/>
        </w:rPr>
      </w:pPr>
    </w:p>
    <w:p w14:paraId="4DDD3002" w14:textId="77777777" w:rsidR="00A171BE" w:rsidRPr="008130BC" w:rsidRDefault="00A171BE" w:rsidP="00A171BE">
      <w:pPr>
        <w:keepNext/>
        <w:keepLines/>
        <w:tabs>
          <w:tab w:val="left" w:pos="6804"/>
        </w:tabs>
        <w:jc w:val="right"/>
        <w:rPr>
          <w:b/>
          <w:sz w:val="20"/>
        </w:rPr>
      </w:pPr>
      <w:r w:rsidRPr="008130BC">
        <w:rPr>
          <w:b/>
          <w:sz w:val="20"/>
        </w:rPr>
        <w:t>ФОРМА</w:t>
      </w:r>
    </w:p>
    <w:p w14:paraId="39879B36" w14:textId="77777777" w:rsidR="00A171BE" w:rsidRPr="008130BC" w:rsidRDefault="00A171BE" w:rsidP="00A171BE">
      <w:pPr>
        <w:keepNext/>
        <w:keepLines/>
        <w:tabs>
          <w:tab w:val="left" w:pos="6804"/>
        </w:tabs>
        <w:jc w:val="center"/>
        <w:rPr>
          <w:sz w:val="20"/>
        </w:rPr>
      </w:pPr>
    </w:p>
    <w:p w14:paraId="225A4255" w14:textId="77777777" w:rsidR="00A171BE" w:rsidRPr="008130BC" w:rsidRDefault="00A171BE" w:rsidP="00A171BE">
      <w:pPr>
        <w:keepNext/>
        <w:keepLines/>
        <w:tabs>
          <w:tab w:val="left" w:pos="6804"/>
        </w:tabs>
        <w:jc w:val="center"/>
        <w:rPr>
          <w:sz w:val="20"/>
        </w:rPr>
      </w:pPr>
      <w:r w:rsidRPr="008130BC">
        <w:rPr>
          <w:sz w:val="20"/>
        </w:rPr>
        <w:t xml:space="preserve">АКТ  </w:t>
      </w:r>
    </w:p>
    <w:p w14:paraId="7BAF76F0" w14:textId="471501DF" w:rsidR="00A171BE" w:rsidRPr="008130BC" w:rsidRDefault="00A171BE" w:rsidP="00A171BE">
      <w:pPr>
        <w:keepNext/>
        <w:keepLines/>
        <w:tabs>
          <w:tab w:val="left" w:pos="6804"/>
        </w:tabs>
        <w:jc w:val="center"/>
        <w:rPr>
          <w:sz w:val="20"/>
        </w:rPr>
      </w:pPr>
      <w:r w:rsidRPr="008130BC">
        <w:rPr>
          <w:sz w:val="20"/>
        </w:rPr>
        <w:t>ВВОДА ОБОРУДОВАНИЯ</w:t>
      </w:r>
      <w:r w:rsidR="00103B9C" w:rsidRPr="008130BC">
        <w:rPr>
          <w:sz w:val="20"/>
        </w:rPr>
        <w:t xml:space="preserve"> </w:t>
      </w:r>
      <w:r w:rsidRPr="008130BC">
        <w:rPr>
          <w:sz w:val="20"/>
        </w:rPr>
        <w:t xml:space="preserve">В ЭКСПЛУАТАЦИЮ И ИНСТРУКТАЖА </w:t>
      </w:r>
    </w:p>
    <w:p w14:paraId="1572E102" w14:textId="77777777" w:rsidR="00A171BE" w:rsidRPr="008130BC" w:rsidRDefault="00A171BE" w:rsidP="00A171BE">
      <w:pPr>
        <w:keepNext/>
        <w:keepLines/>
        <w:tabs>
          <w:tab w:val="left" w:pos="6804"/>
        </w:tabs>
        <w:jc w:val="center"/>
        <w:rPr>
          <w:sz w:val="20"/>
        </w:rPr>
      </w:pPr>
      <w:r w:rsidRPr="008130BC">
        <w:rPr>
          <w:sz w:val="20"/>
        </w:rPr>
        <w:t>ПО ДОГОВОРУ ОТ «___» ____________ 20__г. № _______</w:t>
      </w:r>
    </w:p>
    <w:p w14:paraId="732EBB1A" w14:textId="77777777" w:rsidR="00A171BE" w:rsidRPr="008130BC" w:rsidRDefault="00A171BE" w:rsidP="00A171BE">
      <w:pPr>
        <w:keepNext/>
        <w:keepLines/>
        <w:tabs>
          <w:tab w:val="left" w:pos="6804"/>
        </w:tabs>
        <w:jc w:val="center"/>
        <w:rPr>
          <w:sz w:val="20"/>
        </w:rPr>
      </w:pPr>
    </w:p>
    <w:p w14:paraId="62CCC92F" w14:textId="77777777" w:rsidR="00A171BE" w:rsidRPr="008130BC" w:rsidRDefault="00A171BE" w:rsidP="00A171BE">
      <w:pPr>
        <w:keepNext/>
        <w:jc w:val="center"/>
        <w:rPr>
          <w:sz w:val="20"/>
        </w:rPr>
      </w:pPr>
      <w:r w:rsidRPr="008130BC">
        <w:rPr>
          <w:sz w:val="20"/>
        </w:rPr>
        <w:t>г. Санкт-Петербург                                                                                                             “___</w:t>
      </w:r>
      <w:proofErr w:type="gramStart"/>
      <w:r w:rsidRPr="008130BC">
        <w:rPr>
          <w:sz w:val="20"/>
        </w:rPr>
        <w:t>_”_</w:t>
      </w:r>
      <w:proofErr w:type="gramEnd"/>
      <w:r w:rsidRPr="008130BC">
        <w:rPr>
          <w:sz w:val="20"/>
        </w:rPr>
        <w:t>________20___ г.</w:t>
      </w:r>
    </w:p>
    <w:p w14:paraId="654EE9E9" w14:textId="77777777" w:rsidR="00A171BE" w:rsidRPr="008130BC" w:rsidRDefault="00A171BE" w:rsidP="00A171BE">
      <w:pPr>
        <w:keepNext/>
        <w:keepLines/>
        <w:tabs>
          <w:tab w:val="left" w:pos="6804"/>
        </w:tabs>
        <w:jc w:val="center"/>
        <w:rPr>
          <w:sz w:val="20"/>
        </w:rPr>
      </w:pPr>
    </w:p>
    <w:p w14:paraId="1F7087AF" w14:textId="77777777" w:rsidR="00A171BE" w:rsidRPr="008130BC" w:rsidRDefault="00A171BE" w:rsidP="00A171BE">
      <w:pPr>
        <w:keepNext/>
        <w:keepLines/>
        <w:tabs>
          <w:tab w:val="left" w:pos="6804"/>
        </w:tabs>
        <w:ind w:firstLine="709"/>
        <w:jc w:val="both"/>
        <w:rPr>
          <w:sz w:val="20"/>
        </w:rPr>
      </w:pPr>
      <w:r w:rsidRPr="008130BC">
        <w:rPr>
          <w:sz w:val="20"/>
        </w:rPr>
        <w:t>Санкт – Петербургское государственное автономное учреждение здравоохранения «Городская поликлиника № 81» (СПб ГАУЗ «Городская поликлиника № 81»), именуемое в дальнейшем «Заказчик», в лице главного врача Иванова Константина Георгиевича, действующего на основании Устава, с одной стороны, и _________, именуемое в дальнейшем «Поставщик», в лице _____________, действующего на основании ___________, с другой стороны, вместе именуемые в дальнейшем "Стороны", составили настоящий акт о следующем:</w:t>
      </w:r>
    </w:p>
    <w:p w14:paraId="3B11F79A" w14:textId="77777777" w:rsidR="00A171BE" w:rsidRPr="008130BC" w:rsidRDefault="00A171BE" w:rsidP="00A171BE">
      <w:pPr>
        <w:keepNext/>
        <w:keepLines/>
        <w:tabs>
          <w:tab w:val="left" w:pos="6804"/>
        </w:tabs>
        <w:ind w:firstLine="709"/>
        <w:jc w:val="both"/>
        <w:rPr>
          <w:sz w:val="20"/>
        </w:rPr>
      </w:pPr>
    </w:p>
    <w:p w14:paraId="3B549D2C" w14:textId="77777777" w:rsidR="00A171BE" w:rsidRPr="008130BC" w:rsidRDefault="00A171BE" w:rsidP="00A171BE">
      <w:pPr>
        <w:keepNext/>
        <w:ind w:firstLine="708"/>
        <w:jc w:val="both"/>
        <w:rPr>
          <w:sz w:val="20"/>
        </w:rPr>
      </w:pPr>
      <w:r w:rsidRPr="008130BC">
        <w:rPr>
          <w:sz w:val="20"/>
        </w:rPr>
        <w:t xml:space="preserve">1. Поставщик осуществил сборку, установку, монтаж и ввод Оборудования в эксплуатацию, а Заказчик принял следующее Оборудование к эксплуатации согласно Спецификации (приложение №1 к Договору), Технических характеристик (Приложение № 2 к Договору): </w:t>
      </w:r>
    </w:p>
    <w:p w14:paraId="381E6CBD" w14:textId="77777777" w:rsidR="00A171BE" w:rsidRPr="008130BC" w:rsidRDefault="00A171BE" w:rsidP="00A171BE">
      <w:pPr>
        <w:keepNext/>
        <w:ind w:firstLine="708"/>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124"/>
        <w:gridCol w:w="1473"/>
        <w:gridCol w:w="1767"/>
        <w:gridCol w:w="611"/>
        <w:gridCol w:w="659"/>
        <w:gridCol w:w="1148"/>
        <w:gridCol w:w="1286"/>
      </w:tblGrid>
      <w:tr w:rsidR="007D1483" w:rsidRPr="008130BC" w14:paraId="18B85758" w14:textId="77777777" w:rsidTr="000C234D">
        <w:tc>
          <w:tcPr>
            <w:tcW w:w="502" w:type="dxa"/>
          </w:tcPr>
          <w:p w14:paraId="023E5AA4" w14:textId="77777777" w:rsidR="00A171BE" w:rsidRPr="008130BC" w:rsidRDefault="00A171BE" w:rsidP="000C234D">
            <w:pPr>
              <w:keepNext/>
              <w:suppressAutoHyphens/>
              <w:jc w:val="center"/>
              <w:rPr>
                <w:kern w:val="2"/>
                <w:sz w:val="20"/>
              </w:rPr>
            </w:pPr>
            <w:r w:rsidRPr="008130BC">
              <w:rPr>
                <w:kern w:val="2"/>
                <w:sz w:val="20"/>
              </w:rPr>
              <w:t>№ п/п</w:t>
            </w:r>
          </w:p>
        </w:tc>
        <w:tc>
          <w:tcPr>
            <w:tcW w:w="2125" w:type="dxa"/>
          </w:tcPr>
          <w:p w14:paraId="2D280019" w14:textId="155BE20B" w:rsidR="00A171BE" w:rsidRPr="008130BC" w:rsidRDefault="00A171BE" w:rsidP="000C234D">
            <w:pPr>
              <w:keepNext/>
              <w:suppressAutoHyphens/>
              <w:jc w:val="center"/>
              <w:rPr>
                <w:kern w:val="2"/>
                <w:sz w:val="20"/>
              </w:rPr>
            </w:pPr>
            <w:r w:rsidRPr="008130BC">
              <w:rPr>
                <w:sz w:val="20"/>
              </w:rPr>
              <w:t xml:space="preserve">Наименование </w:t>
            </w:r>
            <w:proofErr w:type="spellStart"/>
            <w:r w:rsidR="00062927" w:rsidRPr="008130BC">
              <w:rPr>
                <w:sz w:val="20"/>
              </w:rPr>
              <w:t>Оборудование</w:t>
            </w:r>
            <w:r w:rsidRPr="008130BC">
              <w:rPr>
                <w:sz w:val="20"/>
              </w:rPr>
              <w:t>а</w:t>
            </w:r>
            <w:proofErr w:type="spellEnd"/>
            <w:r w:rsidRPr="008130BC">
              <w:rPr>
                <w:sz w:val="20"/>
              </w:rPr>
              <w:t xml:space="preserve"> и его характеристики</w:t>
            </w:r>
          </w:p>
        </w:tc>
        <w:tc>
          <w:tcPr>
            <w:tcW w:w="1473" w:type="dxa"/>
          </w:tcPr>
          <w:p w14:paraId="7298939A" w14:textId="77777777" w:rsidR="00A171BE" w:rsidRPr="008130BC" w:rsidRDefault="00A171BE" w:rsidP="000C234D">
            <w:pPr>
              <w:keepNext/>
              <w:suppressAutoHyphens/>
              <w:jc w:val="center"/>
              <w:rPr>
                <w:kern w:val="2"/>
                <w:sz w:val="20"/>
              </w:rPr>
            </w:pPr>
            <w:r w:rsidRPr="008130BC">
              <w:rPr>
                <w:kern w:val="2"/>
                <w:sz w:val="20"/>
              </w:rPr>
              <w:t>Страна производитель</w:t>
            </w:r>
          </w:p>
        </w:tc>
        <w:tc>
          <w:tcPr>
            <w:tcW w:w="1767" w:type="dxa"/>
          </w:tcPr>
          <w:p w14:paraId="62636797" w14:textId="77777777" w:rsidR="00A171BE" w:rsidRPr="008130BC" w:rsidRDefault="00A171BE" w:rsidP="000C234D">
            <w:pPr>
              <w:keepNext/>
              <w:suppressAutoHyphens/>
              <w:jc w:val="center"/>
              <w:rPr>
                <w:kern w:val="2"/>
                <w:sz w:val="20"/>
              </w:rPr>
            </w:pPr>
            <w:r w:rsidRPr="008130BC">
              <w:rPr>
                <w:kern w:val="2"/>
                <w:sz w:val="20"/>
              </w:rPr>
              <w:t>№ регистрационного удостоверения</w:t>
            </w:r>
          </w:p>
        </w:tc>
        <w:tc>
          <w:tcPr>
            <w:tcW w:w="611" w:type="dxa"/>
          </w:tcPr>
          <w:p w14:paraId="1A89F462" w14:textId="77777777" w:rsidR="00A171BE" w:rsidRPr="008130BC" w:rsidRDefault="00A171BE" w:rsidP="000C234D">
            <w:pPr>
              <w:keepNext/>
              <w:suppressAutoHyphens/>
              <w:jc w:val="center"/>
              <w:rPr>
                <w:kern w:val="2"/>
                <w:sz w:val="20"/>
              </w:rPr>
            </w:pPr>
            <w:r w:rsidRPr="008130BC">
              <w:rPr>
                <w:kern w:val="2"/>
                <w:sz w:val="20"/>
              </w:rPr>
              <w:t>Ед. изм.</w:t>
            </w:r>
          </w:p>
        </w:tc>
        <w:tc>
          <w:tcPr>
            <w:tcW w:w="659" w:type="dxa"/>
          </w:tcPr>
          <w:p w14:paraId="397115FD" w14:textId="77777777" w:rsidR="00A171BE" w:rsidRPr="008130BC" w:rsidRDefault="00A171BE" w:rsidP="000C234D">
            <w:pPr>
              <w:keepNext/>
              <w:suppressAutoHyphens/>
              <w:jc w:val="center"/>
              <w:rPr>
                <w:kern w:val="2"/>
                <w:sz w:val="20"/>
              </w:rPr>
            </w:pPr>
            <w:r w:rsidRPr="008130BC">
              <w:rPr>
                <w:kern w:val="2"/>
                <w:sz w:val="20"/>
              </w:rPr>
              <w:t>Кол-во</w:t>
            </w:r>
          </w:p>
        </w:tc>
        <w:tc>
          <w:tcPr>
            <w:tcW w:w="1148" w:type="dxa"/>
          </w:tcPr>
          <w:p w14:paraId="42656234" w14:textId="77777777" w:rsidR="00A171BE" w:rsidRPr="008130BC" w:rsidRDefault="00A171BE" w:rsidP="000C234D">
            <w:pPr>
              <w:keepNext/>
              <w:suppressAutoHyphens/>
              <w:jc w:val="center"/>
              <w:rPr>
                <w:kern w:val="2"/>
                <w:sz w:val="20"/>
              </w:rPr>
            </w:pPr>
            <w:r w:rsidRPr="008130BC">
              <w:rPr>
                <w:kern w:val="2"/>
                <w:sz w:val="20"/>
              </w:rPr>
              <w:t>Цена за единицу, руб.</w:t>
            </w:r>
          </w:p>
        </w:tc>
        <w:tc>
          <w:tcPr>
            <w:tcW w:w="1286" w:type="dxa"/>
          </w:tcPr>
          <w:p w14:paraId="46752FD2" w14:textId="77777777" w:rsidR="00A171BE" w:rsidRPr="008130BC" w:rsidRDefault="00A171BE" w:rsidP="000C234D">
            <w:pPr>
              <w:keepNext/>
              <w:suppressAutoHyphens/>
              <w:jc w:val="center"/>
              <w:rPr>
                <w:kern w:val="2"/>
                <w:sz w:val="20"/>
              </w:rPr>
            </w:pPr>
            <w:r w:rsidRPr="008130BC">
              <w:rPr>
                <w:kern w:val="2"/>
                <w:sz w:val="20"/>
              </w:rPr>
              <w:t>Стоимость, руб.</w:t>
            </w:r>
          </w:p>
        </w:tc>
      </w:tr>
      <w:tr w:rsidR="007D1483" w:rsidRPr="008130BC" w14:paraId="7B781677" w14:textId="77777777" w:rsidTr="000C234D">
        <w:trPr>
          <w:trHeight w:val="389"/>
        </w:trPr>
        <w:tc>
          <w:tcPr>
            <w:tcW w:w="502" w:type="dxa"/>
            <w:vAlign w:val="center"/>
          </w:tcPr>
          <w:p w14:paraId="72FB8C74" w14:textId="77777777" w:rsidR="00A171BE" w:rsidRPr="008130BC" w:rsidRDefault="00A171BE" w:rsidP="000C234D">
            <w:pPr>
              <w:keepNext/>
              <w:suppressAutoHyphens/>
              <w:overflowPunct w:val="0"/>
              <w:autoSpaceDE w:val="0"/>
              <w:autoSpaceDN w:val="0"/>
              <w:adjustRightInd w:val="0"/>
              <w:jc w:val="center"/>
              <w:textAlignment w:val="baseline"/>
              <w:rPr>
                <w:kern w:val="2"/>
                <w:sz w:val="20"/>
              </w:rPr>
            </w:pPr>
            <w:r w:rsidRPr="008130BC">
              <w:rPr>
                <w:kern w:val="2"/>
                <w:sz w:val="20"/>
              </w:rPr>
              <w:t>1.</w:t>
            </w:r>
          </w:p>
        </w:tc>
        <w:tc>
          <w:tcPr>
            <w:tcW w:w="2125" w:type="dxa"/>
          </w:tcPr>
          <w:p w14:paraId="374834E7" w14:textId="77777777" w:rsidR="00A171BE" w:rsidRPr="008130BC" w:rsidRDefault="00A171BE" w:rsidP="000C234D">
            <w:pPr>
              <w:keepNext/>
              <w:suppressAutoHyphens/>
              <w:jc w:val="both"/>
              <w:rPr>
                <w:kern w:val="2"/>
                <w:sz w:val="20"/>
              </w:rPr>
            </w:pPr>
          </w:p>
        </w:tc>
        <w:tc>
          <w:tcPr>
            <w:tcW w:w="1473" w:type="dxa"/>
          </w:tcPr>
          <w:p w14:paraId="68225802" w14:textId="77777777" w:rsidR="00A171BE" w:rsidRPr="008130BC" w:rsidRDefault="00A171BE" w:rsidP="000C234D">
            <w:pPr>
              <w:keepNext/>
              <w:suppressAutoHyphens/>
              <w:jc w:val="both"/>
              <w:rPr>
                <w:kern w:val="2"/>
                <w:sz w:val="20"/>
              </w:rPr>
            </w:pPr>
          </w:p>
        </w:tc>
        <w:tc>
          <w:tcPr>
            <w:tcW w:w="1767" w:type="dxa"/>
          </w:tcPr>
          <w:p w14:paraId="0897399E" w14:textId="77777777" w:rsidR="00A171BE" w:rsidRPr="008130BC" w:rsidRDefault="00A171BE" w:rsidP="000C234D">
            <w:pPr>
              <w:keepNext/>
              <w:suppressAutoHyphens/>
              <w:jc w:val="center"/>
              <w:rPr>
                <w:kern w:val="2"/>
                <w:sz w:val="20"/>
              </w:rPr>
            </w:pPr>
          </w:p>
        </w:tc>
        <w:tc>
          <w:tcPr>
            <w:tcW w:w="611" w:type="dxa"/>
          </w:tcPr>
          <w:p w14:paraId="2C8A23AA" w14:textId="77777777" w:rsidR="00A171BE" w:rsidRPr="008130BC" w:rsidRDefault="00A171BE" w:rsidP="000C234D">
            <w:pPr>
              <w:keepNext/>
              <w:suppressAutoHyphens/>
              <w:jc w:val="center"/>
              <w:rPr>
                <w:kern w:val="2"/>
                <w:sz w:val="20"/>
              </w:rPr>
            </w:pPr>
          </w:p>
        </w:tc>
        <w:tc>
          <w:tcPr>
            <w:tcW w:w="659" w:type="dxa"/>
          </w:tcPr>
          <w:p w14:paraId="4A86EC40" w14:textId="77777777" w:rsidR="00A171BE" w:rsidRPr="008130BC" w:rsidRDefault="00A171BE" w:rsidP="000C234D">
            <w:pPr>
              <w:keepNext/>
              <w:suppressAutoHyphens/>
              <w:jc w:val="center"/>
              <w:rPr>
                <w:kern w:val="2"/>
                <w:sz w:val="20"/>
              </w:rPr>
            </w:pPr>
          </w:p>
        </w:tc>
        <w:tc>
          <w:tcPr>
            <w:tcW w:w="1148" w:type="dxa"/>
          </w:tcPr>
          <w:p w14:paraId="352235A2" w14:textId="77777777" w:rsidR="00A171BE" w:rsidRPr="008130BC" w:rsidRDefault="00A171BE" w:rsidP="000C234D">
            <w:pPr>
              <w:keepNext/>
              <w:suppressAutoHyphens/>
              <w:jc w:val="center"/>
              <w:rPr>
                <w:kern w:val="2"/>
                <w:sz w:val="20"/>
              </w:rPr>
            </w:pPr>
          </w:p>
        </w:tc>
        <w:tc>
          <w:tcPr>
            <w:tcW w:w="1286" w:type="dxa"/>
          </w:tcPr>
          <w:p w14:paraId="7C704E48" w14:textId="77777777" w:rsidR="00A171BE" w:rsidRPr="008130BC" w:rsidRDefault="00A171BE" w:rsidP="000C234D">
            <w:pPr>
              <w:keepNext/>
              <w:suppressAutoHyphens/>
              <w:jc w:val="center"/>
              <w:rPr>
                <w:kern w:val="2"/>
                <w:sz w:val="20"/>
              </w:rPr>
            </w:pPr>
          </w:p>
        </w:tc>
      </w:tr>
      <w:tr w:rsidR="00A171BE" w:rsidRPr="008130BC" w14:paraId="444E4F75" w14:textId="77777777" w:rsidTr="000C234D">
        <w:trPr>
          <w:trHeight w:val="389"/>
        </w:trPr>
        <w:tc>
          <w:tcPr>
            <w:tcW w:w="502" w:type="dxa"/>
            <w:vAlign w:val="center"/>
          </w:tcPr>
          <w:p w14:paraId="4902CC3D" w14:textId="77777777" w:rsidR="00A171BE" w:rsidRPr="008130BC" w:rsidRDefault="00A171BE" w:rsidP="000C234D">
            <w:pPr>
              <w:keepNext/>
              <w:suppressAutoHyphens/>
              <w:overflowPunct w:val="0"/>
              <w:autoSpaceDE w:val="0"/>
              <w:autoSpaceDN w:val="0"/>
              <w:adjustRightInd w:val="0"/>
              <w:jc w:val="center"/>
              <w:textAlignment w:val="baseline"/>
              <w:rPr>
                <w:kern w:val="2"/>
                <w:sz w:val="20"/>
              </w:rPr>
            </w:pPr>
          </w:p>
        </w:tc>
        <w:tc>
          <w:tcPr>
            <w:tcW w:w="2125" w:type="dxa"/>
          </w:tcPr>
          <w:p w14:paraId="0B62277D" w14:textId="77777777" w:rsidR="00A171BE" w:rsidRPr="008130BC" w:rsidRDefault="00A171BE" w:rsidP="000C234D">
            <w:pPr>
              <w:keepNext/>
              <w:suppressAutoHyphens/>
              <w:jc w:val="both"/>
              <w:rPr>
                <w:kern w:val="2"/>
                <w:sz w:val="20"/>
              </w:rPr>
            </w:pPr>
          </w:p>
        </w:tc>
        <w:tc>
          <w:tcPr>
            <w:tcW w:w="1473" w:type="dxa"/>
          </w:tcPr>
          <w:p w14:paraId="4F91AC64" w14:textId="77777777" w:rsidR="00A171BE" w:rsidRPr="008130BC" w:rsidRDefault="00A171BE" w:rsidP="000C234D">
            <w:pPr>
              <w:keepNext/>
              <w:suppressAutoHyphens/>
              <w:jc w:val="both"/>
              <w:rPr>
                <w:kern w:val="2"/>
                <w:sz w:val="20"/>
              </w:rPr>
            </w:pPr>
          </w:p>
        </w:tc>
        <w:tc>
          <w:tcPr>
            <w:tcW w:w="1767" w:type="dxa"/>
          </w:tcPr>
          <w:p w14:paraId="228F6B32" w14:textId="77777777" w:rsidR="00A171BE" w:rsidRPr="008130BC" w:rsidRDefault="00A171BE" w:rsidP="000C234D">
            <w:pPr>
              <w:keepNext/>
              <w:suppressAutoHyphens/>
              <w:jc w:val="center"/>
              <w:rPr>
                <w:kern w:val="2"/>
                <w:sz w:val="20"/>
              </w:rPr>
            </w:pPr>
          </w:p>
        </w:tc>
        <w:tc>
          <w:tcPr>
            <w:tcW w:w="611" w:type="dxa"/>
          </w:tcPr>
          <w:p w14:paraId="73102218" w14:textId="77777777" w:rsidR="00A171BE" w:rsidRPr="008130BC" w:rsidRDefault="00A171BE" w:rsidP="000C234D">
            <w:pPr>
              <w:keepNext/>
              <w:suppressAutoHyphens/>
              <w:jc w:val="center"/>
              <w:rPr>
                <w:kern w:val="2"/>
                <w:sz w:val="20"/>
              </w:rPr>
            </w:pPr>
          </w:p>
        </w:tc>
        <w:tc>
          <w:tcPr>
            <w:tcW w:w="659" w:type="dxa"/>
          </w:tcPr>
          <w:p w14:paraId="4CF8F71E" w14:textId="77777777" w:rsidR="00A171BE" w:rsidRPr="008130BC" w:rsidRDefault="00A171BE" w:rsidP="000C234D">
            <w:pPr>
              <w:keepNext/>
              <w:suppressAutoHyphens/>
              <w:jc w:val="center"/>
              <w:rPr>
                <w:kern w:val="2"/>
                <w:sz w:val="20"/>
              </w:rPr>
            </w:pPr>
          </w:p>
        </w:tc>
        <w:tc>
          <w:tcPr>
            <w:tcW w:w="1148" w:type="dxa"/>
          </w:tcPr>
          <w:p w14:paraId="062D123E" w14:textId="77777777" w:rsidR="00A171BE" w:rsidRPr="008130BC" w:rsidRDefault="00A171BE" w:rsidP="000C234D">
            <w:pPr>
              <w:keepNext/>
              <w:suppressAutoHyphens/>
              <w:jc w:val="center"/>
              <w:rPr>
                <w:kern w:val="2"/>
                <w:sz w:val="20"/>
              </w:rPr>
            </w:pPr>
          </w:p>
        </w:tc>
        <w:tc>
          <w:tcPr>
            <w:tcW w:w="1286" w:type="dxa"/>
          </w:tcPr>
          <w:p w14:paraId="0A218DEC" w14:textId="77777777" w:rsidR="00A171BE" w:rsidRPr="008130BC" w:rsidRDefault="00A171BE" w:rsidP="000C234D">
            <w:pPr>
              <w:keepNext/>
              <w:suppressAutoHyphens/>
              <w:jc w:val="center"/>
              <w:rPr>
                <w:kern w:val="2"/>
                <w:sz w:val="20"/>
              </w:rPr>
            </w:pPr>
          </w:p>
        </w:tc>
      </w:tr>
    </w:tbl>
    <w:p w14:paraId="0B4B023D" w14:textId="77777777" w:rsidR="00A171BE" w:rsidRPr="008130BC" w:rsidRDefault="00A171BE" w:rsidP="00A171BE">
      <w:pPr>
        <w:keepNext/>
        <w:jc w:val="both"/>
        <w:rPr>
          <w:sz w:val="20"/>
        </w:rPr>
      </w:pPr>
    </w:p>
    <w:p w14:paraId="57A1A39E" w14:textId="77777777" w:rsidR="00A171BE" w:rsidRPr="008130BC" w:rsidRDefault="00A171BE" w:rsidP="00A171BE">
      <w:pPr>
        <w:keepNext/>
        <w:ind w:firstLine="708"/>
        <w:jc w:val="both"/>
        <w:rPr>
          <w:sz w:val="20"/>
        </w:rPr>
      </w:pPr>
      <w:r w:rsidRPr="008130BC">
        <w:rPr>
          <w:sz w:val="20"/>
        </w:rPr>
        <w:t>2. Оборудование находится в рабочем состоянии и отвечает техническим требованиям Договора.</w:t>
      </w:r>
    </w:p>
    <w:p w14:paraId="6F0ECCD9" w14:textId="77777777" w:rsidR="00A171BE" w:rsidRPr="008130BC" w:rsidRDefault="00A171BE" w:rsidP="00A171BE">
      <w:pPr>
        <w:keepNext/>
        <w:ind w:firstLine="708"/>
        <w:jc w:val="both"/>
        <w:rPr>
          <w:sz w:val="20"/>
        </w:rPr>
      </w:pPr>
      <w:r w:rsidRPr="008130BC">
        <w:rPr>
          <w:sz w:val="20"/>
        </w:rPr>
        <w:t>3. Заказчик к установленному и введенному в эксплуатацию Оборудованию претензий не имеет.</w:t>
      </w:r>
    </w:p>
    <w:p w14:paraId="25D5829E" w14:textId="77777777" w:rsidR="00A171BE" w:rsidRPr="008130BC" w:rsidRDefault="00A171BE" w:rsidP="00A171BE">
      <w:pPr>
        <w:keepNext/>
        <w:ind w:firstLine="708"/>
        <w:jc w:val="both"/>
        <w:rPr>
          <w:sz w:val="20"/>
        </w:rPr>
      </w:pPr>
      <w:r w:rsidRPr="008130BC">
        <w:rPr>
          <w:sz w:val="20"/>
        </w:rPr>
        <w:t xml:space="preserve">4. </w:t>
      </w:r>
      <w:proofErr w:type="gramStart"/>
      <w:r w:rsidRPr="008130BC">
        <w:rPr>
          <w:sz w:val="20"/>
        </w:rPr>
        <w:t>В сроки</w:t>
      </w:r>
      <w:proofErr w:type="gramEnd"/>
      <w:r w:rsidRPr="008130BC">
        <w:rPr>
          <w:sz w:val="20"/>
        </w:rPr>
        <w:t xml:space="preserve"> предусмотренные условиями Договора, Поставщиком проведены обучение правилам эксплуатации и инструктаж по правилам эксплуатации и технического обслуживания Оборудования следующих специалистов Заказчика:</w:t>
      </w:r>
    </w:p>
    <w:p w14:paraId="0B009C87" w14:textId="77777777" w:rsidR="00A171BE" w:rsidRPr="008130BC" w:rsidRDefault="00A171BE" w:rsidP="00A171BE">
      <w:pPr>
        <w:keepNext/>
        <w:jc w:val="both"/>
        <w:rPr>
          <w:sz w:val="20"/>
        </w:rPr>
      </w:pPr>
      <w:r w:rsidRPr="008130BC">
        <w:rPr>
          <w:sz w:val="20"/>
        </w:rPr>
        <w:t>1. _______________________________________________</w:t>
      </w:r>
    </w:p>
    <w:p w14:paraId="31819234" w14:textId="77777777" w:rsidR="00A171BE" w:rsidRPr="008130BC" w:rsidRDefault="00A171BE" w:rsidP="00A171BE">
      <w:pPr>
        <w:keepNext/>
        <w:jc w:val="both"/>
        <w:rPr>
          <w:sz w:val="20"/>
        </w:rPr>
      </w:pPr>
      <w:r w:rsidRPr="008130BC">
        <w:rPr>
          <w:sz w:val="20"/>
        </w:rPr>
        <w:t>2. _______________________________________________</w:t>
      </w:r>
    </w:p>
    <w:p w14:paraId="52D2A058" w14:textId="77777777" w:rsidR="00A171BE" w:rsidRPr="008130BC" w:rsidRDefault="00A171BE" w:rsidP="00A171BE">
      <w:pPr>
        <w:keepNext/>
        <w:ind w:firstLine="708"/>
        <w:jc w:val="both"/>
        <w:rPr>
          <w:sz w:val="20"/>
        </w:rPr>
      </w:pPr>
      <w:r w:rsidRPr="008130BC">
        <w:rPr>
          <w:sz w:val="20"/>
        </w:rPr>
        <w:t>Обучение правилам эксплуатации и инструктаж специалистов Заказчика проведены в соответствии с порядком и программой обучения и инструктажа, технической и (или) эксплуатационной документацией производителя (изготовителя) Оборудования.</w:t>
      </w:r>
    </w:p>
    <w:p w14:paraId="755E266F" w14:textId="77777777" w:rsidR="00A171BE" w:rsidRPr="008130BC" w:rsidRDefault="00A171BE" w:rsidP="00A171BE">
      <w:pPr>
        <w:keepNext/>
        <w:ind w:firstLine="708"/>
        <w:jc w:val="both"/>
        <w:rPr>
          <w:sz w:val="20"/>
        </w:rPr>
      </w:pPr>
      <w:r w:rsidRPr="008130BC">
        <w:rPr>
          <w:sz w:val="20"/>
        </w:rPr>
        <w:t>В результате проведенного обучения правилам эксплуатации и инструктажа специалисты Заказчика могут самостоятельно эксплуатировать Оборудование, проводить его техническое обслуживание3 в соответствии с технической и (или) эксплуатационной документацией производителя (изготовителя) Оборудования.</w:t>
      </w:r>
    </w:p>
    <w:p w14:paraId="37F561B1" w14:textId="77777777" w:rsidR="00A171BE" w:rsidRPr="008130BC" w:rsidRDefault="00A171BE" w:rsidP="00A171BE">
      <w:pPr>
        <w:keepNext/>
        <w:ind w:firstLine="708"/>
        <w:jc w:val="both"/>
        <w:rPr>
          <w:sz w:val="20"/>
        </w:rPr>
      </w:pPr>
      <w:r w:rsidRPr="008130BC">
        <w:rPr>
          <w:sz w:val="20"/>
        </w:rPr>
        <w:t>5. Гарантия производителя от «____» ______________ 20__ г. № ____;</w:t>
      </w:r>
    </w:p>
    <w:p w14:paraId="5BB19665" w14:textId="77777777" w:rsidR="00A171BE" w:rsidRPr="008130BC" w:rsidRDefault="00A171BE" w:rsidP="00A171BE">
      <w:pPr>
        <w:keepNext/>
        <w:ind w:firstLine="708"/>
        <w:jc w:val="both"/>
        <w:rPr>
          <w:sz w:val="20"/>
        </w:rPr>
      </w:pPr>
      <w:r w:rsidRPr="008130BC">
        <w:rPr>
          <w:sz w:val="20"/>
        </w:rPr>
        <w:t>Гарантия Поставщика от «____» ______________ 20__ г. № ____;</w:t>
      </w:r>
    </w:p>
    <w:p w14:paraId="46E38B64" w14:textId="77777777" w:rsidR="00A171BE" w:rsidRPr="008130BC" w:rsidRDefault="00A171BE" w:rsidP="00A171BE">
      <w:pPr>
        <w:keepNext/>
        <w:ind w:firstLine="708"/>
        <w:jc w:val="both"/>
        <w:rPr>
          <w:sz w:val="20"/>
        </w:rPr>
      </w:pPr>
      <w:r w:rsidRPr="008130BC">
        <w:rPr>
          <w:sz w:val="20"/>
        </w:rPr>
        <w:t>6. Подписи сторон:</w:t>
      </w:r>
    </w:p>
    <w:p w14:paraId="226747FB" w14:textId="77777777" w:rsidR="00A171BE" w:rsidRPr="008130BC" w:rsidRDefault="00A171BE" w:rsidP="00A171BE">
      <w:pPr>
        <w:keepNext/>
        <w:keepLines/>
        <w:tabs>
          <w:tab w:val="left" w:pos="6804"/>
        </w:tabs>
        <w:ind w:firstLine="709"/>
        <w:jc w:val="both"/>
        <w:rPr>
          <w:sz w:val="20"/>
        </w:rPr>
      </w:pPr>
    </w:p>
    <w:p w14:paraId="6F413B0D" w14:textId="77777777" w:rsidR="00A171BE" w:rsidRPr="008130BC" w:rsidRDefault="00A171BE" w:rsidP="00A171BE">
      <w:pPr>
        <w:keepNext/>
        <w:keepLines/>
        <w:tabs>
          <w:tab w:val="left" w:pos="6804"/>
        </w:tabs>
        <w:ind w:firstLine="709"/>
        <w:jc w:val="both"/>
        <w:rPr>
          <w:sz w:val="20"/>
        </w:rPr>
      </w:pPr>
    </w:p>
    <w:p w14:paraId="34835DE1" w14:textId="77777777" w:rsidR="00A171BE" w:rsidRPr="008130BC" w:rsidRDefault="00A171BE" w:rsidP="00A171BE">
      <w:pPr>
        <w:widowControl w:val="0"/>
        <w:jc w:val="center"/>
        <w:rPr>
          <w:rFonts w:eastAsia="Andale Sans UI"/>
          <w:kern w:val="2"/>
          <w:sz w:val="20"/>
        </w:rPr>
      </w:pPr>
      <w:r w:rsidRPr="008130BC">
        <w:rPr>
          <w:rFonts w:eastAsia="Andale Sans UI"/>
          <w:kern w:val="2"/>
          <w:sz w:val="20"/>
        </w:rPr>
        <w:t>ФОРМА АКТА СОГЛАСОВАНА</w:t>
      </w:r>
    </w:p>
    <w:p w14:paraId="2EB559D4" w14:textId="77777777" w:rsidR="00A171BE" w:rsidRPr="008130BC" w:rsidRDefault="00A171BE" w:rsidP="00A171BE">
      <w:pPr>
        <w:widowControl w:val="0"/>
        <w:jc w:val="both"/>
        <w:rPr>
          <w:rFonts w:eastAsia="Calibri"/>
          <w:sz w:val="20"/>
          <w:u w:val="single"/>
        </w:rPr>
      </w:pPr>
    </w:p>
    <w:tbl>
      <w:tblPr>
        <w:tblW w:w="0" w:type="auto"/>
        <w:jc w:val="center"/>
        <w:tblLayout w:type="fixed"/>
        <w:tblCellMar>
          <w:left w:w="0" w:type="dxa"/>
          <w:right w:w="0" w:type="dxa"/>
        </w:tblCellMar>
        <w:tblLook w:val="04A0" w:firstRow="1" w:lastRow="0" w:firstColumn="1" w:lastColumn="0" w:noHBand="0" w:noVBand="1"/>
      </w:tblPr>
      <w:tblGrid>
        <w:gridCol w:w="4858"/>
        <w:gridCol w:w="4097"/>
      </w:tblGrid>
      <w:tr w:rsidR="00A171BE" w:rsidRPr="007D1483" w14:paraId="62D29129" w14:textId="77777777" w:rsidTr="000C234D">
        <w:trPr>
          <w:trHeight w:val="1902"/>
          <w:jc w:val="center"/>
        </w:trPr>
        <w:tc>
          <w:tcPr>
            <w:tcW w:w="4858" w:type="dxa"/>
            <w:shd w:val="clear" w:color="auto" w:fill="auto"/>
          </w:tcPr>
          <w:p w14:paraId="7E43F2BA" w14:textId="77777777" w:rsidR="00A171BE" w:rsidRPr="008130BC" w:rsidRDefault="00A171BE" w:rsidP="000C234D">
            <w:pPr>
              <w:widowControl w:val="0"/>
              <w:rPr>
                <w:b/>
                <w:sz w:val="20"/>
              </w:rPr>
            </w:pPr>
            <w:r w:rsidRPr="008130BC">
              <w:rPr>
                <w:b/>
                <w:sz w:val="20"/>
              </w:rPr>
              <w:t>ЗАКАЗЧИК:</w:t>
            </w:r>
          </w:p>
          <w:p w14:paraId="0FC3CC2C" w14:textId="77777777" w:rsidR="00A171BE" w:rsidRPr="008130BC" w:rsidRDefault="00A171BE" w:rsidP="000C234D">
            <w:pPr>
              <w:widowControl w:val="0"/>
              <w:rPr>
                <w:sz w:val="20"/>
              </w:rPr>
            </w:pPr>
            <w:r w:rsidRPr="008130BC">
              <w:rPr>
                <w:sz w:val="20"/>
              </w:rPr>
              <w:t>СПб ГАУЗ «Городская поликлиника № 81»</w:t>
            </w:r>
          </w:p>
          <w:p w14:paraId="657C7E89" w14:textId="77777777" w:rsidR="00A171BE" w:rsidRPr="008130BC" w:rsidRDefault="00A171BE" w:rsidP="000C234D">
            <w:pPr>
              <w:widowControl w:val="0"/>
              <w:rPr>
                <w:sz w:val="20"/>
              </w:rPr>
            </w:pPr>
          </w:p>
          <w:p w14:paraId="740F43B4" w14:textId="77777777" w:rsidR="00A171BE" w:rsidRPr="008130BC" w:rsidRDefault="00A171BE" w:rsidP="000C234D">
            <w:pPr>
              <w:widowControl w:val="0"/>
              <w:rPr>
                <w:sz w:val="20"/>
              </w:rPr>
            </w:pPr>
            <w:r w:rsidRPr="008130BC">
              <w:rPr>
                <w:sz w:val="20"/>
              </w:rPr>
              <w:t>Главный врач</w:t>
            </w:r>
          </w:p>
          <w:p w14:paraId="08A54CDA" w14:textId="77777777" w:rsidR="00A171BE" w:rsidRPr="008130BC" w:rsidRDefault="00A171BE" w:rsidP="000C234D">
            <w:pPr>
              <w:widowControl w:val="0"/>
              <w:rPr>
                <w:sz w:val="20"/>
              </w:rPr>
            </w:pPr>
          </w:p>
          <w:p w14:paraId="4881EF6E" w14:textId="77777777" w:rsidR="00A171BE" w:rsidRPr="008130BC" w:rsidRDefault="00A171BE" w:rsidP="000C234D">
            <w:pPr>
              <w:widowControl w:val="0"/>
              <w:rPr>
                <w:sz w:val="20"/>
              </w:rPr>
            </w:pPr>
            <w:r w:rsidRPr="008130BC">
              <w:rPr>
                <w:sz w:val="20"/>
              </w:rPr>
              <w:t>________________________</w:t>
            </w:r>
            <w:proofErr w:type="gramStart"/>
            <w:r w:rsidRPr="008130BC">
              <w:rPr>
                <w:sz w:val="20"/>
              </w:rPr>
              <w:t>_  К.Г.</w:t>
            </w:r>
            <w:proofErr w:type="gramEnd"/>
            <w:r w:rsidRPr="008130BC">
              <w:rPr>
                <w:sz w:val="20"/>
              </w:rPr>
              <w:t xml:space="preserve"> Иванов </w:t>
            </w:r>
          </w:p>
          <w:p w14:paraId="3BCB3D8E" w14:textId="242095BE" w:rsidR="00A171BE" w:rsidRPr="008130BC" w:rsidRDefault="00906836" w:rsidP="000C234D">
            <w:pPr>
              <w:widowControl w:val="0"/>
              <w:rPr>
                <w:sz w:val="20"/>
              </w:rPr>
            </w:pPr>
            <w:r w:rsidRPr="008130BC">
              <w:rPr>
                <w:sz w:val="20"/>
              </w:rPr>
              <w:t>Э</w:t>
            </w:r>
            <w:r w:rsidR="00A171BE" w:rsidRPr="008130BC">
              <w:rPr>
                <w:sz w:val="20"/>
              </w:rPr>
              <w:t>.П.</w:t>
            </w:r>
          </w:p>
        </w:tc>
        <w:tc>
          <w:tcPr>
            <w:tcW w:w="4097" w:type="dxa"/>
            <w:shd w:val="clear" w:color="auto" w:fill="auto"/>
          </w:tcPr>
          <w:p w14:paraId="7F054E51" w14:textId="77777777" w:rsidR="00A171BE" w:rsidRPr="008130BC" w:rsidRDefault="00A171BE" w:rsidP="000C234D">
            <w:pPr>
              <w:widowControl w:val="0"/>
              <w:rPr>
                <w:b/>
                <w:sz w:val="20"/>
              </w:rPr>
            </w:pPr>
            <w:r w:rsidRPr="008130BC">
              <w:rPr>
                <w:b/>
                <w:sz w:val="20"/>
              </w:rPr>
              <w:t>ПОСТАВЩИК:</w:t>
            </w:r>
          </w:p>
          <w:p w14:paraId="099A828C" w14:textId="77777777" w:rsidR="00A171BE" w:rsidRPr="008130BC" w:rsidRDefault="00A171BE" w:rsidP="000C234D">
            <w:pPr>
              <w:widowControl w:val="0"/>
              <w:rPr>
                <w:sz w:val="20"/>
              </w:rPr>
            </w:pPr>
            <w:r w:rsidRPr="008130BC">
              <w:rPr>
                <w:sz w:val="20"/>
              </w:rPr>
              <w:t>Наименование</w:t>
            </w:r>
          </w:p>
          <w:p w14:paraId="078EF7ED" w14:textId="77777777" w:rsidR="00A171BE" w:rsidRPr="008130BC" w:rsidRDefault="00A171BE" w:rsidP="000C234D">
            <w:pPr>
              <w:widowControl w:val="0"/>
              <w:rPr>
                <w:sz w:val="20"/>
              </w:rPr>
            </w:pPr>
          </w:p>
          <w:p w14:paraId="12C9E204" w14:textId="77777777" w:rsidR="00A171BE" w:rsidRPr="008130BC" w:rsidRDefault="00A171BE" w:rsidP="000C234D">
            <w:pPr>
              <w:widowControl w:val="0"/>
              <w:autoSpaceDE w:val="0"/>
              <w:autoSpaceDN w:val="0"/>
              <w:adjustRightInd w:val="0"/>
              <w:jc w:val="both"/>
              <w:rPr>
                <w:rFonts w:eastAsia="Calibri"/>
                <w:sz w:val="20"/>
              </w:rPr>
            </w:pPr>
            <w:r w:rsidRPr="008130BC">
              <w:rPr>
                <w:rFonts w:eastAsia="Calibri"/>
                <w:sz w:val="20"/>
              </w:rPr>
              <w:t>Руководитель</w:t>
            </w:r>
          </w:p>
          <w:p w14:paraId="65F07FA7" w14:textId="77777777" w:rsidR="00A171BE" w:rsidRPr="008130BC" w:rsidRDefault="00A171BE" w:rsidP="000C234D">
            <w:pPr>
              <w:widowControl w:val="0"/>
              <w:jc w:val="both"/>
              <w:rPr>
                <w:rFonts w:eastAsia="Calibri"/>
                <w:sz w:val="20"/>
              </w:rPr>
            </w:pPr>
          </w:p>
          <w:p w14:paraId="565E1F74" w14:textId="77777777" w:rsidR="00A171BE" w:rsidRPr="008130BC" w:rsidRDefault="00A171BE" w:rsidP="000C234D">
            <w:pPr>
              <w:widowControl w:val="0"/>
              <w:jc w:val="both"/>
              <w:rPr>
                <w:rFonts w:eastAsia="Calibri"/>
                <w:sz w:val="20"/>
              </w:rPr>
            </w:pPr>
            <w:r w:rsidRPr="008130BC">
              <w:rPr>
                <w:rFonts w:eastAsia="Calibri"/>
                <w:sz w:val="20"/>
              </w:rPr>
              <w:t>_____________________/ФИО/</w:t>
            </w:r>
          </w:p>
          <w:p w14:paraId="73E993A8" w14:textId="4D92CF03" w:rsidR="00A171BE" w:rsidRPr="007D1483" w:rsidRDefault="00906836" w:rsidP="000C234D">
            <w:pPr>
              <w:widowControl w:val="0"/>
              <w:rPr>
                <w:sz w:val="20"/>
              </w:rPr>
            </w:pPr>
            <w:r w:rsidRPr="008130BC">
              <w:rPr>
                <w:rFonts w:eastAsia="Calibri"/>
                <w:sz w:val="20"/>
              </w:rPr>
              <w:t>Э</w:t>
            </w:r>
            <w:r w:rsidR="00A171BE" w:rsidRPr="008130BC">
              <w:rPr>
                <w:rFonts w:eastAsia="Calibri"/>
                <w:sz w:val="20"/>
              </w:rPr>
              <w:t>.П.</w:t>
            </w:r>
            <w:bookmarkStart w:id="13" w:name="_GoBack"/>
            <w:bookmarkEnd w:id="13"/>
          </w:p>
        </w:tc>
      </w:tr>
    </w:tbl>
    <w:p w14:paraId="4317B8EC" w14:textId="77777777" w:rsidR="00830B56" w:rsidRPr="007D1483" w:rsidRDefault="00D468E6"/>
    <w:sectPr w:rsidR="00830B56" w:rsidRPr="007D1483" w:rsidSect="003016E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286E3" w14:textId="77777777" w:rsidR="00D468E6" w:rsidRDefault="00D468E6" w:rsidP="00B47063">
      <w:r>
        <w:separator/>
      </w:r>
    </w:p>
  </w:endnote>
  <w:endnote w:type="continuationSeparator" w:id="0">
    <w:p w14:paraId="3293BA25" w14:textId="77777777" w:rsidR="00D468E6" w:rsidRDefault="00D468E6" w:rsidP="00B4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220CA" w14:textId="77777777" w:rsidR="00D468E6" w:rsidRDefault="00D468E6" w:rsidP="00B47063">
      <w:r>
        <w:separator/>
      </w:r>
    </w:p>
  </w:footnote>
  <w:footnote w:type="continuationSeparator" w:id="0">
    <w:p w14:paraId="08C6A23E" w14:textId="77777777" w:rsidR="00D468E6" w:rsidRDefault="00D468E6" w:rsidP="00B47063">
      <w:r>
        <w:continuationSeparator/>
      </w:r>
    </w:p>
  </w:footnote>
  <w:footnote w:id="1">
    <w:p w14:paraId="47CE614E" w14:textId="77777777" w:rsidR="00B47063" w:rsidRPr="00926FAD" w:rsidRDefault="00B47063" w:rsidP="00B47063">
      <w:pPr>
        <w:pStyle w:val="a8"/>
        <w:rPr>
          <w:rFonts w:ascii="Times New Roman" w:hAnsi="Times New Roman"/>
        </w:rPr>
      </w:pPr>
      <w:r>
        <w:rPr>
          <w:rStyle w:val="a7"/>
          <w:rFonts w:eastAsia="Arial"/>
        </w:rPr>
        <w:footnoteRef/>
      </w:r>
      <w:r w:rsidRPr="001E1BD6">
        <w:t xml:space="preserve"> </w:t>
      </w:r>
      <w:r w:rsidRPr="00926FAD">
        <w:rPr>
          <w:rFonts w:ascii="Times New Roman" w:hAnsi="Times New Roman"/>
        </w:rPr>
        <w:t>Указывается в случае, если Договор заключается с лицами, являющимися в соответствии с Налоговым кодексом Российской Федерации плательщиками НДС.</w:t>
      </w:r>
    </w:p>
  </w:footnote>
  <w:footnote w:id="2">
    <w:p w14:paraId="5377D7BC" w14:textId="77777777" w:rsidR="00B47063" w:rsidRPr="001E1BD6" w:rsidRDefault="00B47063" w:rsidP="00B47063">
      <w:pPr>
        <w:pStyle w:val="a8"/>
      </w:pPr>
      <w:r w:rsidRPr="00926FAD">
        <w:rPr>
          <w:rStyle w:val="a7"/>
          <w:rFonts w:ascii="Times New Roman" w:eastAsia="Arial" w:hAnsi="Times New Roman"/>
        </w:rPr>
        <w:footnoteRef/>
      </w:r>
      <w:r w:rsidRPr="00926FAD">
        <w:rPr>
          <w:rFonts w:ascii="Times New Roman" w:hAnsi="Times New Roman"/>
        </w:rPr>
        <w:t xml:space="preserve"> Указывается в случае, если Договор заключается с лицами, не являющимися в соответствии с Налоговым кодексом Российской Федерации плательщиками НДС или если НДС равен нулю.</w:t>
      </w:r>
      <w:r w:rsidRPr="001E1BD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7E9B26"/>
    <w:multiLevelType w:val="multilevel"/>
    <w:tmpl w:val="3670E478"/>
    <w:lvl w:ilvl="0">
      <w:start w:val="12"/>
      <w:numFmt w:val="decimal"/>
      <w:suff w:val="space"/>
      <w:lvlText w:val="%1."/>
      <w:lvlJc w:val="left"/>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5715F3A"/>
    <w:multiLevelType w:val="hybridMultilevel"/>
    <w:tmpl w:val="D9CE4000"/>
    <w:lvl w:ilvl="0" w:tplc="8FBED83C">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C5431"/>
    <w:multiLevelType w:val="hybridMultilevel"/>
    <w:tmpl w:val="22C41D74"/>
    <w:lvl w:ilvl="0" w:tplc="EB7C9B80">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772339"/>
    <w:multiLevelType w:val="hybridMultilevel"/>
    <w:tmpl w:val="E00CEF8A"/>
    <w:lvl w:ilvl="0" w:tplc="877072C4">
      <w:start w:val="1"/>
      <w:numFmt w:val="decimal"/>
      <w:lvlText w:val="4.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494B97"/>
    <w:multiLevelType w:val="hybridMultilevel"/>
    <w:tmpl w:val="6EDC75CA"/>
    <w:lvl w:ilvl="0" w:tplc="03424CDE">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014FE"/>
    <w:multiLevelType w:val="multilevel"/>
    <w:tmpl w:val="32EAA7AC"/>
    <w:lvl w:ilvl="0">
      <w:start w:val="1"/>
      <w:numFmt w:val="decimal"/>
      <w:lvlText w:val="8.4.%1."/>
      <w:lvlJc w:val="left"/>
      <w:pPr>
        <w:ind w:left="3002" w:hanging="450"/>
      </w:pPr>
      <w:rPr>
        <w:rFonts w:hint="default"/>
      </w:rPr>
    </w:lvl>
    <w:lvl w:ilvl="1">
      <w:start w:val="1"/>
      <w:numFmt w:val="none"/>
      <w:lvlText w:val="8.4."/>
      <w:lvlJc w:val="left"/>
      <w:pPr>
        <w:ind w:left="450" w:hanging="450"/>
      </w:pPr>
      <w:rPr>
        <w:rFonts w:hint="default"/>
      </w:rPr>
    </w:lvl>
    <w:lvl w:ilvl="2">
      <w:start w:val="2"/>
      <w:numFmt w:val="none"/>
      <w:lvlText w:val="8.4.1."/>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455433"/>
    <w:multiLevelType w:val="multilevel"/>
    <w:tmpl w:val="35C66EAC"/>
    <w:lvl w:ilvl="0">
      <w:start w:val="4"/>
      <w:numFmt w:val="decimal"/>
      <w:lvlText w:val="%1."/>
      <w:lvlJc w:val="left"/>
      <w:pPr>
        <w:ind w:left="3002"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AA7288"/>
    <w:multiLevelType w:val="multilevel"/>
    <w:tmpl w:val="92DCAA2E"/>
    <w:lvl w:ilvl="0">
      <w:start w:val="1"/>
      <w:numFmt w:val="decimal"/>
      <w:lvlText w:val="%1."/>
      <w:lvlJc w:val="left"/>
      <w:pPr>
        <w:ind w:left="3002"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30C47F8"/>
    <w:multiLevelType w:val="multilevel"/>
    <w:tmpl w:val="230C47F8"/>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578" w:hanging="108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592" w:hanging="1440"/>
      </w:pPr>
      <w:rPr>
        <w:rFonts w:hint="default"/>
      </w:rPr>
    </w:lvl>
  </w:abstractNum>
  <w:abstractNum w:abstractNumId="9" w15:restartNumberingAfterBreak="0">
    <w:nsid w:val="264D1AD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776B33"/>
    <w:multiLevelType w:val="hybridMultilevel"/>
    <w:tmpl w:val="7ED08D64"/>
    <w:lvl w:ilvl="0" w:tplc="A7F4AA50">
      <w:start w:val="1"/>
      <w:numFmt w:val="decimal"/>
      <w:lvlText w:val="6.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D12158"/>
    <w:multiLevelType w:val="hybridMultilevel"/>
    <w:tmpl w:val="B0181BA4"/>
    <w:lvl w:ilvl="0" w:tplc="E14A7A2C">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D771E1"/>
    <w:multiLevelType w:val="hybridMultilevel"/>
    <w:tmpl w:val="4FEED720"/>
    <w:lvl w:ilvl="0" w:tplc="7CE6E63E">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F835CC"/>
    <w:multiLevelType w:val="hybridMultilevel"/>
    <w:tmpl w:val="001A5872"/>
    <w:lvl w:ilvl="0" w:tplc="54384F44">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220708"/>
    <w:multiLevelType w:val="hybridMultilevel"/>
    <w:tmpl w:val="E0E67124"/>
    <w:lvl w:ilvl="0" w:tplc="346C68D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2B293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D80001"/>
    <w:multiLevelType w:val="hybridMultilevel"/>
    <w:tmpl w:val="AD8675EA"/>
    <w:lvl w:ilvl="0" w:tplc="03424CDE">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3C3A3C"/>
    <w:multiLevelType w:val="hybridMultilevel"/>
    <w:tmpl w:val="A0B00890"/>
    <w:lvl w:ilvl="0" w:tplc="02D0514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805021"/>
    <w:multiLevelType w:val="hybridMultilevel"/>
    <w:tmpl w:val="89D67542"/>
    <w:lvl w:ilvl="0" w:tplc="90103050">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2956C0"/>
    <w:multiLevelType w:val="hybridMultilevel"/>
    <w:tmpl w:val="A212F432"/>
    <w:lvl w:ilvl="0" w:tplc="4362770E">
      <w:start w:val="1"/>
      <w:numFmt w:val="decimal"/>
      <w:lvlText w:val="12.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5A6549"/>
    <w:multiLevelType w:val="multilevel"/>
    <w:tmpl w:val="D4E86EDE"/>
    <w:lvl w:ilvl="0">
      <w:start w:val="2"/>
      <w:numFmt w:val="decimal"/>
      <w:lvlText w:val="%1."/>
      <w:lvlJc w:val="left"/>
      <w:pPr>
        <w:ind w:left="3002" w:hanging="450"/>
      </w:pPr>
      <w:rPr>
        <w:rFonts w:hint="default"/>
      </w:rPr>
    </w:lvl>
    <w:lvl w:ilvl="1">
      <w:start w:val="1"/>
      <w:numFmt w:val="none"/>
      <w:lvlText w:val="8.4."/>
      <w:lvlJc w:val="left"/>
      <w:pPr>
        <w:ind w:left="450" w:hanging="450"/>
      </w:pPr>
      <w:rPr>
        <w:rFonts w:hint="default"/>
      </w:rPr>
    </w:lvl>
    <w:lvl w:ilvl="2">
      <w:start w:val="2"/>
      <w:numFmt w:val="none"/>
      <w:lvlText w:val="8.4.1."/>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486248E"/>
    <w:multiLevelType w:val="hybridMultilevel"/>
    <w:tmpl w:val="30802610"/>
    <w:lvl w:ilvl="0" w:tplc="E91EE68A">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140284"/>
    <w:multiLevelType w:val="multilevel"/>
    <w:tmpl w:val="F08248CE"/>
    <w:lvl w:ilvl="0">
      <w:start w:val="2"/>
      <w:numFmt w:val="decimal"/>
      <w:lvlText w:val="%1."/>
      <w:lvlJc w:val="left"/>
      <w:pPr>
        <w:ind w:left="3002"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40F34A7"/>
    <w:multiLevelType w:val="hybridMultilevel"/>
    <w:tmpl w:val="5AAA7D4E"/>
    <w:lvl w:ilvl="0" w:tplc="076895E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35377D"/>
    <w:multiLevelType w:val="hybridMultilevel"/>
    <w:tmpl w:val="D898E8F8"/>
    <w:lvl w:ilvl="0" w:tplc="FAF062A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2"/>
  </w:num>
  <w:num w:numId="3">
    <w:abstractNumId w:val="0"/>
  </w:num>
  <w:num w:numId="4">
    <w:abstractNumId w:val="9"/>
  </w:num>
  <w:num w:numId="5">
    <w:abstractNumId w:val="20"/>
  </w:num>
  <w:num w:numId="6">
    <w:abstractNumId w:val="5"/>
  </w:num>
  <w:num w:numId="7">
    <w:abstractNumId w:val="7"/>
  </w:num>
  <w:num w:numId="8">
    <w:abstractNumId w:val="6"/>
  </w:num>
  <w:num w:numId="9">
    <w:abstractNumId w:val="15"/>
  </w:num>
  <w:num w:numId="10">
    <w:abstractNumId w:val="3"/>
  </w:num>
  <w:num w:numId="11">
    <w:abstractNumId w:val="17"/>
  </w:num>
  <w:num w:numId="12">
    <w:abstractNumId w:val="14"/>
  </w:num>
  <w:num w:numId="13">
    <w:abstractNumId w:val="1"/>
  </w:num>
  <w:num w:numId="14">
    <w:abstractNumId w:val="12"/>
  </w:num>
  <w:num w:numId="15">
    <w:abstractNumId w:val="11"/>
  </w:num>
  <w:num w:numId="16">
    <w:abstractNumId w:val="18"/>
  </w:num>
  <w:num w:numId="17">
    <w:abstractNumId w:val="24"/>
  </w:num>
  <w:num w:numId="18">
    <w:abstractNumId w:val="10"/>
  </w:num>
  <w:num w:numId="19">
    <w:abstractNumId w:val="21"/>
  </w:num>
  <w:num w:numId="20">
    <w:abstractNumId w:val="13"/>
  </w:num>
  <w:num w:numId="21">
    <w:abstractNumId w:val="4"/>
  </w:num>
  <w:num w:numId="22">
    <w:abstractNumId w:val="19"/>
  </w:num>
  <w:num w:numId="23">
    <w:abstractNumId w:val="16"/>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BE"/>
    <w:rsid w:val="000055E7"/>
    <w:rsid w:val="00016727"/>
    <w:rsid w:val="000301F4"/>
    <w:rsid w:val="00030625"/>
    <w:rsid w:val="00056461"/>
    <w:rsid w:val="00062927"/>
    <w:rsid w:val="00084299"/>
    <w:rsid w:val="000C7DAD"/>
    <w:rsid w:val="00103B9C"/>
    <w:rsid w:val="0011394C"/>
    <w:rsid w:val="00122C84"/>
    <w:rsid w:val="00142057"/>
    <w:rsid w:val="001503D2"/>
    <w:rsid w:val="00183BE1"/>
    <w:rsid w:val="001927D5"/>
    <w:rsid w:val="001C388F"/>
    <w:rsid w:val="0025050F"/>
    <w:rsid w:val="002B335E"/>
    <w:rsid w:val="002E4C83"/>
    <w:rsid w:val="002F0F12"/>
    <w:rsid w:val="002F21C3"/>
    <w:rsid w:val="003016E8"/>
    <w:rsid w:val="00303F42"/>
    <w:rsid w:val="00355313"/>
    <w:rsid w:val="00371DC8"/>
    <w:rsid w:val="003B1DA7"/>
    <w:rsid w:val="003E79DF"/>
    <w:rsid w:val="00424BF0"/>
    <w:rsid w:val="004869B3"/>
    <w:rsid w:val="004966F2"/>
    <w:rsid w:val="004A5988"/>
    <w:rsid w:val="004A79A8"/>
    <w:rsid w:val="004C7F24"/>
    <w:rsid w:val="00506D25"/>
    <w:rsid w:val="0051489F"/>
    <w:rsid w:val="0052480B"/>
    <w:rsid w:val="0058138D"/>
    <w:rsid w:val="0058701C"/>
    <w:rsid w:val="005C1354"/>
    <w:rsid w:val="005F3294"/>
    <w:rsid w:val="00640EB7"/>
    <w:rsid w:val="00670F7F"/>
    <w:rsid w:val="006714BA"/>
    <w:rsid w:val="006C7725"/>
    <w:rsid w:val="00710C2F"/>
    <w:rsid w:val="00717EA5"/>
    <w:rsid w:val="00724F3B"/>
    <w:rsid w:val="00733A7D"/>
    <w:rsid w:val="007357AD"/>
    <w:rsid w:val="007616A5"/>
    <w:rsid w:val="007825AB"/>
    <w:rsid w:val="007D1483"/>
    <w:rsid w:val="007F602A"/>
    <w:rsid w:val="008027EC"/>
    <w:rsid w:val="008130BC"/>
    <w:rsid w:val="00827EF0"/>
    <w:rsid w:val="00874718"/>
    <w:rsid w:val="00874C5D"/>
    <w:rsid w:val="008A7D1C"/>
    <w:rsid w:val="008B57E5"/>
    <w:rsid w:val="00906836"/>
    <w:rsid w:val="00926FAD"/>
    <w:rsid w:val="00936AB0"/>
    <w:rsid w:val="009830FC"/>
    <w:rsid w:val="009A45F0"/>
    <w:rsid w:val="009B1806"/>
    <w:rsid w:val="009B4FFD"/>
    <w:rsid w:val="009E23A2"/>
    <w:rsid w:val="00A171BE"/>
    <w:rsid w:val="00A32490"/>
    <w:rsid w:val="00A62BE8"/>
    <w:rsid w:val="00A81F05"/>
    <w:rsid w:val="00AA726C"/>
    <w:rsid w:val="00AC1AAA"/>
    <w:rsid w:val="00AF6E42"/>
    <w:rsid w:val="00B129F6"/>
    <w:rsid w:val="00B47063"/>
    <w:rsid w:val="00B94CE2"/>
    <w:rsid w:val="00BA401E"/>
    <w:rsid w:val="00BC113D"/>
    <w:rsid w:val="00BC364D"/>
    <w:rsid w:val="00BD79AE"/>
    <w:rsid w:val="00BE453A"/>
    <w:rsid w:val="00C466BE"/>
    <w:rsid w:val="00C50D43"/>
    <w:rsid w:val="00C56AB1"/>
    <w:rsid w:val="00CC36B4"/>
    <w:rsid w:val="00D468E6"/>
    <w:rsid w:val="00D84C96"/>
    <w:rsid w:val="00D976AE"/>
    <w:rsid w:val="00DB27E1"/>
    <w:rsid w:val="00DB56A4"/>
    <w:rsid w:val="00E27B2F"/>
    <w:rsid w:val="00E97370"/>
    <w:rsid w:val="00E97CF2"/>
    <w:rsid w:val="00F52D62"/>
    <w:rsid w:val="00F86935"/>
    <w:rsid w:val="00FA4802"/>
    <w:rsid w:val="00FE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FC3E"/>
  <w15:docId w15:val="{8382BC80-086E-4135-B6A6-01B0AAB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1BE"/>
    <w:pPr>
      <w:spacing w:after="0" w:line="240" w:lineRule="auto"/>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A171BE"/>
    <w:rPr>
      <w:rFonts w:ascii="Times New Roman" w:hAnsi="Times New Roman"/>
      <w:color w:val="0000FF"/>
      <w:u w:val="single"/>
    </w:rPr>
  </w:style>
  <w:style w:type="paragraph" w:customStyle="1" w:styleId="11">
    <w:name w:val="Обычный11"/>
    <w:qFormat/>
    <w:rsid w:val="00A171BE"/>
    <w:pPr>
      <w:spacing w:after="0" w:line="240" w:lineRule="auto"/>
    </w:pPr>
    <w:rPr>
      <w:rFonts w:ascii="Times New Roman" w:eastAsia="Times New Roman" w:hAnsi="Times New Roman" w:cs="Times New Roman"/>
      <w:szCs w:val="20"/>
      <w:lang w:eastAsia="ru-RU"/>
    </w:rPr>
  </w:style>
  <w:style w:type="character" w:customStyle="1" w:styleId="10">
    <w:name w:val="Основной шрифт абзаца10"/>
    <w:qFormat/>
    <w:rsid w:val="00A171BE"/>
    <w:rPr>
      <w:sz w:val="22"/>
    </w:rPr>
  </w:style>
  <w:style w:type="paragraph" w:styleId="a4">
    <w:name w:val="Balloon Text"/>
    <w:basedOn w:val="a"/>
    <w:link w:val="a5"/>
    <w:uiPriority w:val="99"/>
    <w:semiHidden/>
    <w:unhideWhenUsed/>
    <w:rsid w:val="007357AD"/>
    <w:rPr>
      <w:rFonts w:ascii="Tahoma" w:hAnsi="Tahoma" w:cs="Tahoma"/>
      <w:sz w:val="16"/>
      <w:szCs w:val="16"/>
    </w:rPr>
  </w:style>
  <w:style w:type="character" w:customStyle="1" w:styleId="a5">
    <w:name w:val="Текст выноски Знак"/>
    <w:basedOn w:val="a0"/>
    <w:link w:val="a4"/>
    <w:uiPriority w:val="99"/>
    <w:semiHidden/>
    <w:rsid w:val="007357AD"/>
    <w:rPr>
      <w:rFonts w:ascii="Tahoma" w:eastAsia="Times New Roman" w:hAnsi="Tahoma" w:cs="Tahoma"/>
      <w:sz w:val="16"/>
      <w:szCs w:val="16"/>
      <w:lang w:eastAsia="ru-RU"/>
    </w:rPr>
  </w:style>
  <w:style w:type="paragraph" w:styleId="a6">
    <w:name w:val="List Paragraph"/>
    <w:basedOn w:val="a"/>
    <w:uiPriority w:val="34"/>
    <w:qFormat/>
    <w:rsid w:val="00E97CF2"/>
    <w:pPr>
      <w:ind w:left="720"/>
      <w:contextualSpacing/>
    </w:pPr>
  </w:style>
  <w:style w:type="character" w:styleId="a7">
    <w:name w:val="footnote reference"/>
    <w:basedOn w:val="a0"/>
    <w:uiPriority w:val="99"/>
    <w:unhideWhenUsed/>
    <w:qFormat/>
    <w:rsid w:val="00B47063"/>
    <w:rPr>
      <w:vertAlign w:val="superscript"/>
    </w:rPr>
  </w:style>
  <w:style w:type="paragraph" w:styleId="a8">
    <w:name w:val="footnote text"/>
    <w:basedOn w:val="a"/>
    <w:link w:val="a9"/>
    <w:uiPriority w:val="99"/>
    <w:semiHidden/>
    <w:unhideWhenUsed/>
    <w:qFormat/>
    <w:rsid w:val="00B47063"/>
    <w:rPr>
      <w:rFonts w:ascii="Calibri" w:eastAsia="Calibri" w:hAnsi="Calibri"/>
      <w:sz w:val="20"/>
      <w:lang w:eastAsia="en-US"/>
    </w:rPr>
  </w:style>
  <w:style w:type="character" w:customStyle="1" w:styleId="a9">
    <w:name w:val="Текст сноски Знак"/>
    <w:basedOn w:val="a0"/>
    <w:link w:val="a8"/>
    <w:uiPriority w:val="99"/>
    <w:semiHidden/>
    <w:rsid w:val="00B47063"/>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7371</Words>
  <Characters>42019</Characters>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2024-10-23T09:33:00Z</cp:lastPrinted>
  <dcterms:created xsi:type="dcterms:W3CDTF">2024-10-23T11:51:00Z</dcterms:created>
  <dcterms:modified xsi:type="dcterms:W3CDTF">2024-10-25T11:56:00Z</dcterms:modified>
</cp:coreProperties>
</file>