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2E881" w14:textId="77777777" w:rsidR="00A17931" w:rsidRPr="00A46CE6" w:rsidRDefault="00C77908" w:rsidP="00A46CE6">
      <w:pPr>
        <w:widowControl w:val="0"/>
        <w:jc w:val="center"/>
        <w:rPr>
          <w:b/>
          <w:sz w:val="22"/>
          <w:szCs w:val="22"/>
        </w:rPr>
      </w:pPr>
      <w:r w:rsidRPr="00A46CE6">
        <w:rPr>
          <w:b/>
          <w:sz w:val="22"/>
          <w:szCs w:val="22"/>
        </w:rPr>
        <w:t>Техническое задание</w:t>
      </w:r>
    </w:p>
    <w:p w14:paraId="4F9AC125" w14:textId="22ECBD34" w:rsidR="001B79EC" w:rsidRDefault="00C77908" w:rsidP="00A46CE6">
      <w:pPr>
        <w:widowControl w:val="0"/>
        <w:jc w:val="center"/>
        <w:rPr>
          <w:b/>
          <w:sz w:val="22"/>
          <w:szCs w:val="22"/>
        </w:rPr>
      </w:pPr>
      <w:r w:rsidRPr="00A46CE6">
        <w:rPr>
          <w:b/>
          <w:sz w:val="22"/>
          <w:szCs w:val="22"/>
        </w:rPr>
        <w:t xml:space="preserve">на поставку </w:t>
      </w:r>
      <w:r w:rsidR="001A72AD">
        <w:rPr>
          <w:b/>
          <w:sz w:val="22"/>
          <w:szCs w:val="22"/>
        </w:rPr>
        <w:t>у</w:t>
      </w:r>
      <w:r w:rsidR="001A72AD" w:rsidRPr="001A72AD">
        <w:rPr>
          <w:b/>
          <w:sz w:val="22"/>
          <w:szCs w:val="22"/>
        </w:rPr>
        <w:t>чебн</w:t>
      </w:r>
      <w:r w:rsidR="001A72AD">
        <w:rPr>
          <w:b/>
          <w:sz w:val="22"/>
          <w:szCs w:val="22"/>
        </w:rPr>
        <w:t>ого</w:t>
      </w:r>
      <w:r w:rsidR="001A72AD" w:rsidRPr="001A72AD">
        <w:rPr>
          <w:b/>
          <w:sz w:val="22"/>
          <w:szCs w:val="22"/>
        </w:rPr>
        <w:t xml:space="preserve"> набор</w:t>
      </w:r>
      <w:r w:rsidR="001A72AD">
        <w:rPr>
          <w:b/>
          <w:sz w:val="22"/>
          <w:szCs w:val="22"/>
        </w:rPr>
        <w:t>а</w:t>
      </w:r>
      <w:r w:rsidR="001A72AD" w:rsidRPr="001A72AD">
        <w:rPr>
          <w:b/>
          <w:sz w:val="22"/>
          <w:szCs w:val="22"/>
        </w:rPr>
        <w:t xml:space="preserve"> квадрокоптера</w:t>
      </w:r>
      <w:r w:rsidR="00A46CE6">
        <w:rPr>
          <w:b/>
          <w:sz w:val="22"/>
          <w:szCs w:val="22"/>
        </w:rPr>
        <w:t xml:space="preserve"> </w:t>
      </w:r>
    </w:p>
    <w:p w14:paraId="59EE957F" w14:textId="074359A9" w:rsidR="00A17931" w:rsidRPr="00A46CE6" w:rsidRDefault="00A46CE6" w:rsidP="00A46CE6">
      <w:pPr>
        <w:widowControl w:val="0"/>
        <w:jc w:val="center"/>
        <w:rPr>
          <w:b/>
          <w:sz w:val="22"/>
          <w:szCs w:val="22"/>
        </w:rPr>
      </w:pPr>
      <w:r>
        <w:rPr>
          <w:b/>
          <w:sz w:val="22"/>
          <w:szCs w:val="22"/>
        </w:rPr>
        <w:t xml:space="preserve">для нужд </w:t>
      </w:r>
      <w:r w:rsidR="001B380E" w:rsidRPr="001B380E">
        <w:rPr>
          <w:b/>
          <w:sz w:val="22"/>
          <w:szCs w:val="22"/>
        </w:rPr>
        <w:t>МАОУ"СОШ № 15 Г. ЧЕЛЯБИНСКА"</w:t>
      </w:r>
    </w:p>
    <w:p w14:paraId="0C9FE222" w14:textId="77777777" w:rsidR="00D72FB8" w:rsidRPr="00A46CE6" w:rsidRDefault="00D72FB8" w:rsidP="00A46CE6">
      <w:pPr>
        <w:widowControl w:val="0"/>
        <w:jc w:val="center"/>
        <w:rPr>
          <w:b/>
          <w:sz w:val="22"/>
          <w:szCs w:val="22"/>
        </w:rPr>
      </w:pPr>
    </w:p>
    <w:p w14:paraId="30EA1410" w14:textId="19856384" w:rsidR="00A17931" w:rsidRPr="00A46CE6" w:rsidRDefault="00C77908" w:rsidP="00A46CE6">
      <w:pPr>
        <w:widowControl w:val="0"/>
        <w:ind w:firstLine="567"/>
        <w:jc w:val="both"/>
        <w:rPr>
          <w:b/>
          <w:sz w:val="22"/>
          <w:szCs w:val="22"/>
        </w:rPr>
      </w:pPr>
      <w:r w:rsidRPr="00A46CE6">
        <w:rPr>
          <w:b/>
          <w:sz w:val="22"/>
          <w:szCs w:val="22"/>
        </w:rPr>
        <w:t xml:space="preserve">1. </w:t>
      </w:r>
      <w:r w:rsidR="00A46CE6" w:rsidRPr="00A46CE6">
        <w:rPr>
          <w:b/>
          <w:sz w:val="22"/>
          <w:szCs w:val="22"/>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r w:rsidRPr="00A46CE6">
        <w:rPr>
          <w:b/>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5007"/>
        <w:gridCol w:w="834"/>
        <w:gridCol w:w="742"/>
      </w:tblGrid>
      <w:tr w:rsidR="001A72AD" w:rsidRPr="00B02A91" w14:paraId="777595DF" w14:textId="24A80789" w:rsidTr="001A72AD">
        <w:trPr>
          <w:jc w:val="center"/>
        </w:trPr>
        <w:tc>
          <w:tcPr>
            <w:tcW w:w="1707" w:type="pct"/>
          </w:tcPr>
          <w:p w14:paraId="08DBACCD" w14:textId="77777777" w:rsidR="001A5196" w:rsidRDefault="001A5196" w:rsidP="00A46CE6">
            <w:pPr>
              <w:widowControl w:val="0"/>
              <w:jc w:val="center"/>
              <w:rPr>
                <w:b/>
                <w:lang w:eastAsia="ru-RU"/>
              </w:rPr>
            </w:pPr>
            <w:r w:rsidRPr="00B02A91">
              <w:rPr>
                <w:b/>
                <w:lang w:eastAsia="ru-RU"/>
              </w:rPr>
              <w:t>Наименование</w:t>
            </w:r>
            <w:r>
              <w:rPr>
                <w:b/>
                <w:lang w:eastAsia="ru-RU"/>
              </w:rPr>
              <w:t>,</w:t>
            </w:r>
          </w:p>
          <w:p w14:paraId="52FFC43C" w14:textId="7C251228" w:rsidR="001A5196" w:rsidRPr="001B380E" w:rsidRDefault="001A5196" w:rsidP="00A46CE6">
            <w:pPr>
              <w:widowControl w:val="0"/>
              <w:jc w:val="center"/>
              <w:rPr>
                <w:bCs/>
                <w:i/>
                <w:iCs/>
                <w:sz w:val="18"/>
                <w:szCs w:val="18"/>
                <w:lang w:eastAsia="ru-RU"/>
              </w:rPr>
            </w:pPr>
            <w:r w:rsidRPr="001B380E">
              <w:rPr>
                <w:bCs/>
                <w:i/>
                <w:iCs/>
                <w:sz w:val="18"/>
                <w:szCs w:val="18"/>
                <w:lang w:eastAsia="ru-RU"/>
              </w:rPr>
              <w:t xml:space="preserve">Фотография, макет, эскиз (носят информативный характер – допускается изменение внешнего вида по согласованию с Заказчиком) </w:t>
            </w:r>
          </w:p>
        </w:tc>
        <w:tc>
          <w:tcPr>
            <w:tcW w:w="2505" w:type="pct"/>
          </w:tcPr>
          <w:p w14:paraId="7B2FE51D" w14:textId="77777777" w:rsidR="001A5196" w:rsidRPr="00B02A91" w:rsidRDefault="001A5196" w:rsidP="00A46CE6">
            <w:pPr>
              <w:widowControl w:val="0"/>
              <w:jc w:val="center"/>
              <w:rPr>
                <w:b/>
                <w:lang w:eastAsia="ru-RU"/>
              </w:rPr>
            </w:pPr>
            <w:r w:rsidRPr="00B02A91">
              <w:rPr>
                <w:b/>
                <w:lang w:eastAsia="ru-RU"/>
              </w:rPr>
              <w:t>Функциональные, технические и качественные характеристики объекта закупки </w:t>
            </w:r>
          </w:p>
        </w:tc>
        <w:tc>
          <w:tcPr>
            <w:tcW w:w="417" w:type="pct"/>
          </w:tcPr>
          <w:p w14:paraId="0BFA07BD" w14:textId="3FDB3641" w:rsidR="001A5196" w:rsidRPr="00375E6A" w:rsidRDefault="001A5196" w:rsidP="00A46CE6">
            <w:pPr>
              <w:widowControl w:val="0"/>
              <w:jc w:val="center"/>
              <w:rPr>
                <w:b/>
                <w:lang w:eastAsia="ru-RU"/>
              </w:rPr>
            </w:pPr>
            <w:r w:rsidRPr="00375E6A">
              <w:rPr>
                <w:b/>
                <w:lang w:eastAsia="ru-RU"/>
              </w:rPr>
              <w:t>Ед. изм.</w:t>
            </w:r>
          </w:p>
        </w:tc>
        <w:tc>
          <w:tcPr>
            <w:tcW w:w="371" w:type="pct"/>
          </w:tcPr>
          <w:p w14:paraId="1207A4D9" w14:textId="57BD4470" w:rsidR="001A5196" w:rsidRPr="00375E6A" w:rsidRDefault="001A5196" w:rsidP="00A46CE6">
            <w:pPr>
              <w:widowControl w:val="0"/>
              <w:jc w:val="center"/>
              <w:rPr>
                <w:b/>
                <w:lang w:eastAsia="ru-RU"/>
              </w:rPr>
            </w:pPr>
            <w:r w:rsidRPr="00375E6A">
              <w:rPr>
                <w:b/>
                <w:lang w:eastAsia="ru-RU"/>
              </w:rPr>
              <w:t>Кол-во</w:t>
            </w:r>
          </w:p>
        </w:tc>
      </w:tr>
      <w:tr w:rsidR="001A72AD" w:rsidRPr="00B02A91" w14:paraId="04C66F85" w14:textId="787DF172" w:rsidTr="001A72AD">
        <w:trPr>
          <w:jc w:val="center"/>
        </w:trPr>
        <w:tc>
          <w:tcPr>
            <w:tcW w:w="1707" w:type="pct"/>
            <w:tcBorders>
              <w:top w:val="nil"/>
              <w:left w:val="single" w:sz="4" w:space="0" w:color="auto"/>
              <w:bottom w:val="single" w:sz="4" w:space="0" w:color="auto"/>
              <w:right w:val="single" w:sz="4" w:space="0" w:color="auto"/>
            </w:tcBorders>
            <w:shd w:val="clear" w:color="000000" w:fill="FFFFFF"/>
          </w:tcPr>
          <w:p w14:paraId="2B8E16D8" w14:textId="77777777" w:rsidR="001A72AD" w:rsidRPr="001A72AD" w:rsidRDefault="001A72AD" w:rsidP="001A72AD">
            <w:pPr>
              <w:widowControl w:val="0"/>
              <w:rPr>
                <w:bCs/>
                <w:lang w:eastAsia="ru-RU"/>
              </w:rPr>
            </w:pPr>
            <w:r w:rsidRPr="001A72AD">
              <w:rPr>
                <w:bCs/>
                <w:lang w:eastAsia="ru-RU"/>
              </w:rPr>
              <w:t>Учебный набор квадрокоптера по компетенции Эксплуатация Беспилотных Авиационных Систем «</w:t>
            </w:r>
            <w:proofErr w:type="spellStart"/>
            <w:r w:rsidRPr="001A72AD">
              <w:rPr>
                <w:bCs/>
                <w:lang w:eastAsia="ru-RU"/>
              </w:rPr>
              <w:t>Гаскар</w:t>
            </w:r>
            <w:proofErr w:type="spellEnd"/>
            <w:r w:rsidRPr="001A72AD">
              <w:rPr>
                <w:bCs/>
                <w:lang w:eastAsia="ru-RU"/>
              </w:rPr>
              <w:t xml:space="preserve"> Про»</w:t>
            </w:r>
          </w:p>
          <w:p w14:paraId="50978472" w14:textId="0774268D" w:rsidR="001A5196" w:rsidRDefault="001A72AD" w:rsidP="001A72AD">
            <w:pPr>
              <w:widowControl w:val="0"/>
              <w:rPr>
                <w:bCs/>
                <w:lang w:eastAsia="ru-RU"/>
              </w:rPr>
            </w:pPr>
            <w:r w:rsidRPr="001A72AD">
              <w:rPr>
                <w:bCs/>
                <w:lang w:eastAsia="ru-RU"/>
              </w:rPr>
              <w:t>Артикул: RB01393</w:t>
            </w:r>
          </w:p>
          <w:p w14:paraId="25631D81" w14:textId="1A01899D" w:rsidR="001A5196" w:rsidRPr="00B02A91" w:rsidRDefault="001A72AD" w:rsidP="001B79EC">
            <w:pPr>
              <w:widowControl w:val="0"/>
              <w:rPr>
                <w:bCs/>
                <w:lang w:eastAsia="ru-RU"/>
              </w:rPr>
            </w:pPr>
            <w:r>
              <w:rPr>
                <w:bCs/>
                <w:noProof/>
                <w:lang w:eastAsia="ru-RU"/>
              </w:rPr>
              <w:drawing>
                <wp:inline distT="0" distB="0" distL="0" distR="0" wp14:anchorId="6C5B64BC" wp14:editId="73C0336D">
                  <wp:extent cx="1981200" cy="14482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105" cy="1479591"/>
                          </a:xfrm>
                          <a:prstGeom prst="rect">
                            <a:avLst/>
                          </a:prstGeom>
                          <a:noFill/>
                        </pic:spPr>
                      </pic:pic>
                    </a:graphicData>
                  </a:graphic>
                </wp:inline>
              </w:drawing>
            </w:r>
          </w:p>
        </w:tc>
        <w:tc>
          <w:tcPr>
            <w:tcW w:w="2505" w:type="pct"/>
          </w:tcPr>
          <w:p w14:paraId="49D1A24D" w14:textId="631F126D" w:rsidR="001A72AD" w:rsidRDefault="001A72AD" w:rsidP="001A72AD">
            <w:r>
              <w:t>Количество моторов: не менее 4</w:t>
            </w:r>
          </w:p>
          <w:p w14:paraId="0A4C4875" w14:textId="0A33CEC9" w:rsidR="001A72AD" w:rsidRDefault="001A72AD" w:rsidP="001A72AD">
            <w:r>
              <w:t xml:space="preserve">Количество </w:t>
            </w:r>
            <w:proofErr w:type="spellStart"/>
            <w:r>
              <w:t>пропелеров</w:t>
            </w:r>
            <w:proofErr w:type="spellEnd"/>
            <w:r>
              <w:t>: не менее 4</w:t>
            </w:r>
          </w:p>
          <w:p w14:paraId="300B5AE1" w14:textId="0678C3FA" w:rsidR="001A72AD" w:rsidRDefault="001A72AD" w:rsidP="001A72AD">
            <w:r>
              <w:t>Максимальная вертикальная скорость: не менее 72 км/ч</w:t>
            </w:r>
          </w:p>
          <w:p w14:paraId="34669BE9" w14:textId="39E8B8EE" w:rsidR="001A72AD" w:rsidRDefault="001A72AD" w:rsidP="001A72AD">
            <w:r w:rsidRPr="001A72AD">
              <w:t>Языки программирования</w:t>
            </w:r>
            <w:r>
              <w:t xml:space="preserve">: </w:t>
            </w:r>
            <w:proofErr w:type="spellStart"/>
            <w:r w:rsidRPr="001A72AD">
              <w:t>Scratch</w:t>
            </w:r>
            <w:proofErr w:type="spellEnd"/>
            <w:r w:rsidRPr="001A72AD">
              <w:t xml:space="preserve">, </w:t>
            </w:r>
            <w:proofErr w:type="spellStart"/>
            <w:r w:rsidRPr="001A72AD">
              <w:t>Python</w:t>
            </w:r>
            <w:proofErr w:type="spellEnd"/>
            <w:r w:rsidRPr="001A72AD">
              <w:t xml:space="preserve"> и С++</w:t>
            </w:r>
          </w:p>
          <w:p w14:paraId="578FCF25" w14:textId="290D8A02" w:rsidR="001A72AD" w:rsidRPr="001A72AD" w:rsidRDefault="001A72AD" w:rsidP="001A72AD">
            <w:pPr>
              <w:rPr>
                <w:i/>
                <w:iCs/>
              </w:rPr>
            </w:pPr>
            <w:r w:rsidRPr="001A72AD">
              <w:rPr>
                <w:i/>
                <w:iCs/>
              </w:rPr>
              <w:t>Комплектация:</w:t>
            </w:r>
          </w:p>
          <w:p w14:paraId="430A9A74" w14:textId="77777777" w:rsidR="001A72AD" w:rsidRDefault="001A72AD" w:rsidP="001A72AD">
            <w:r>
              <w:t xml:space="preserve">1. Полетный контроллер GASKAR </w:t>
            </w:r>
            <w:proofErr w:type="spellStart"/>
            <w:r>
              <w:t>Pix</w:t>
            </w:r>
            <w:proofErr w:type="spellEnd"/>
          </w:p>
          <w:p w14:paraId="08D43015" w14:textId="77777777" w:rsidR="001A72AD" w:rsidRDefault="001A72AD" w:rsidP="001A72AD">
            <w:r>
              <w:t>2. Провода для подключения</w:t>
            </w:r>
          </w:p>
          <w:p w14:paraId="4F45443C" w14:textId="14D3A8FB" w:rsidR="001A72AD" w:rsidRDefault="001A72AD" w:rsidP="001A72AD">
            <w:r>
              <w:t xml:space="preserve">3. Модуль памяти </w:t>
            </w:r>
            <w:proofErr w:type="spellStart"/>
            <w:r>
              <w:t>micro</w:t>
            </w:r>
            <w:proofErr w:type="spellEnd"/>
            <w:r>
              <w:t xml:space="preserve"> SD не менее 1 Гб для полетного контроллера</w:t>
            </w:r>
          </w:p>
          <w:p w14:paraId="2F578AE3" w14:textId="77777777" w:rsidR="001A72AD" w:rsidRDefault="001A72AD" w:rsidP="001A72AD">
            <w:r>
              <w:t>4. Плата распределения питания GASKAR PDB</w:t>
            </w:r>
          </w:p>
          <w:p w14:paraId="4C77FF2E" w14:textId="6905AE42" w:rsidR="001A72AD" w:rsidRDefault="001A72AD" w:rsidP="001A72AD">
            <w:r>
              <w:t>5. Регулятор оборотов, GASKAR ESС не менее 25A</w:t>
            </w:r>
          </w:p>
          <w:p w14:paraId="328563F3" w14:textId="19FAF787" w:rsidR="001A72AD" w:rsidRDefault="001A72AD" w:rsidP="001A72AD">
            <w:r>
              <w:t xml:space="preserve">6. </w:t>
            </w:r>
            <w:proofErr w:type="spellStart"/>
            <w:r>
              <w:t>Бесколлекторный</w:t>
            </w:r>
            <w:proofErr w:type="spellEnd"/>
            <w:r>
              <w:t xml:space="preserve"> электродвигатель, GASKAR BR2306, не менее 2400 кВт</w:t>
            </w:r>
          </w:p>
          <w:p w14:paraId="42582BC2" w14:textId="526D327E" w:rsidR="001A72AD" w:rsidRDefault="001A72AD" w:rsidP="001A72AD">
            <w:r>
              <w:t>7. Пропеллер пластиковый не менее 5046x3 (комплект)</w:t>
            </w:r>
          </w:p>
          <w:p w14:paraId="4B937A15" w14:textId="4BF6B43C" w:rsidR="001A72AD" w:rsidRDefault="001A72AD" w:rsidP="001A72AD">
            <w:r>
              <w:t xml:space="preserve">8. Комплект радиоаппаратуры </w:t>
            </w:r>
            <w:proofErr w:type="spellStart"/>
            <w:r>
              <w:t>Flysky</w:t>
            </w:r>
            <w:proofErr w:type="spellEnd"/>
            <w:r>
              <w:t xml:space="preserve"> i6x (не менее 10 каналов) с приемником и кабелем для симулятора</w:t>
            </w:r>
          </w:p>
          <w:p w14:paraId="73BF51D7" w14:textId="01E1850D" w:rsidR="001A72AD" w:rsidRDefault="001A72AD" w:rsidP="001A72AD">
            <w:r>
              <w:t xml:space="preserve">9. Литиевая аккумуляторная батарея, </w:t>
            </w:r>
            <w:proofErr w:type="spellStart"/>
            <w:r>
              <w:t>Tattu</w:t>
            </w:r>
            <w:proofErr w:type="spellEnd"/>
            <w:r>
              <w:t xml:space="preserve"> 4S </w:t>
            </w:r>
            <w:proofErr w:type="spellStart"/>
            <w:r>
              <w:t>LiPo</w:t>
            </w:r>
            <w:proofErr w:type="spellEnd"/>
            <w:r>
              <w:t xml:space="preserve"> не менее 2300 </w:t>
            </w:r>
            <w:proofErr w:type="spellStart"/>
            <w:r>
              <w:t>мАч</w:t>
            </w:r>
            <w:proofErr w:type="spellEnd"/>
            <w:r>
              <w:t xml:space="preserve"> 45С</w:t>
            </w:r>
          </w:p>
          <w:p w14:paraId="0DB3999F" w14:textId="77777777" w:rsidR="001A72AD" w:rsidRDefault="001A72AD" w:rsidP="001A72AD">
            <w:r>
              <w:t>10. Зарядное устройство GASKAR E4</w:t>
            </w:r>
          </w:p>
          <w:p w14:paraId="3E192D9F" w14:textId="52AE4031" w:rsidR="001A72AD" w:rsidRDefault="001A72AD" w:rsidP="001A72AD">
            <w:r>
              <w:t>11. Индикатор уровня заряда батареи</w:t>
            </w:r>
          </w:p>
          <w:p w14:paraId="66F803D4" w14:textId="77777777" w:rsidR="001A72AD" w:rsidRDefault="001A72AD" w:rsidP="001A72AD">
            <w:r>
              <w:t xml:space="preserve">12. Одноплатный компьютер </w:t>
            </w:r>
            <w:proofErr w:type="spellStart"/>
            <w:r>
              <w:t>Raspberry</w:t>
            </w:r>
            <w:proofErr w:type="spellEnd"/>
            <w:r>
              <w:t xml:space="preserve"> Pi4 </w:t>
            </w:r>
            <w:proofErr w:type="spellStart"/>
            <w:r>
              <w:t>Model</w:t>
            </w:r>
            <w:proofErr w:type="spellEnd"/>
            <w:r>
              <w:t xml:space="preserve"> B 1 Гб</w:t>
            </w:r>
          </w:p>
          <w:p w14:paraId="53B7B867" w14:textId="77777777" w:rsidR="001A72AD" w:rsidRDefault="001A72AD" w:rsidP="001A72AD">
            <w:r>
              <w:t xml:space="preserve">13. Комплект радиаторов для </w:t>
            </w:r>
            <w:proofErr w:type="spellStart"/>
            <w:r>
              <w:t>Raspberry</w:t>
            </w:r>
            <w:proofErr w:type="spellEnd"/>
            <w:r>
              <w:t xml:space="preserve"> </w:t>
            </w:r>
            <w:proofErr w:type="spellStart"/>
            <w:r>
              <w:t>Pi</w:t>
            </w:r>
            <w:proofErr w:type="spellEnd"/>
            <w:r>
              <w:t xml:space="preserve"> 4</w:t>
            </w:r>
          </w:p>
          <w:p w14:paraId="4A2A1FD5" w14:textId="77777777" w:rsidR="001A72AD" w:rsidRDefault="001A72AD" w:rsidP="001A72AD">
            <w:r>
              <w:t xml:space="preserve">14. Камера c шлейфом для одноплатного компьютера, </w:t>
            </w:r>
            <w:proofErr w:type="spellStart"/>
            <w:r>
              <w:t>Raspberry</w:t>
            </w:r>
            <w:proofErr w:type="spellEnd"/>
            <w:r>
              <w:t xml:space="preserve"> </w:t>
            </w:r>
            <w:proofErr w:type="spellStart"/>
            <w:r>
              <w:t>Pi</w:t>
            </w:r>
            <w:proofErr w:type="spellEnd"/>
            <w:r>
              <w:t xml:space="preserve"> 4 </w:t>
            </w:r>
            <w:proofErr w:type="spellStart"/>
            <w:r>
              <w:t>Camera</w:t>
            </w:r>
            <w:proofErr w:type="spellEnd"/>
            <w:r>
              <w:t xml:space="preserve"> (G)</w:t>
            </w:r>
          </w:p>
          <w:p w14:paraId="4D14151B" w14:textId="77777777" w:rsidR="001A72AD" w:rsidRDefault="001A72AD" w:rsidP="001A72AD">
            <w:r>
              <w:t>15. Лазерный дальномер CJMCU-531</w:t>
            </w:r>
          </w:p>
          <w:p w14:paraId="167A87C6" w14:textId="43B9F0C1" w:rsidR="001A72AD" w:rsidRDefault="001A72AD" w:rsidP="001A72AD">
            <w:r>
              <w:t xml:space="preserve">16. Модуль памяти </w:t>
            </w:r>
            <w:proofErr w:type="spellStart"/>
            <w:r>
              <w:t>micro</w:t>
            </w:r>
            <w:proofErr w:type="spellEnd"/>
            <w:r>
              <w:t xml:space="preserve"> SD не менее 16 Гб для одноплатного микрокомпьютера</w:t>
            </w:r>
          </w:p>
          <w:p w14:paraId="75B77E09" w14:textId="78E16B42" w:rsidR="001A72AD" w:rsidRDefault="001A72AD" w:rsidP="001A72AD">
            <w:r>
              <w:t xml:space="preserve">17. Светодиодная лента адресная, не менее 144 </w:t>
            </w:r>
            <w:proofErr w:type="spellStart"/>
            <w:r>
              <w:t>led</w:t>
            </w:r>
            <w:proofErr w:type="spellEnd"/>
            <w:r>
              <w:t>/m не менее 5 В не ниже IP65, не менее 50 см</w:t>
            </w:r>
          </w:p>
          <w:p w14:paraId="1B6B0793" w14:textId="4ED5DC26" w:rsidR="001A72AD" w:rsidRDefault="001A72AD" w:rsidP="001A72AD">
            <w:r>
              <w:t>18. BEC (источник питания) не менее 5/12В, не менее 3A</w:t>
            </w:r>
          </w:p>
          <w:p w14:paraId="740E3FE2" w14:textId="77777777" w:rsidR="001A72AD" w:rsidRDefault="001A72AD" w:rsidP="001A72AD">
            <w:r>
              <w:t>19. Кабель USB</w:t>
            </w:r>
          </w:p>
          <w:p w14:paraId="61B5A4C1" w14:textId="7D6B8AE6" w:rsidR="001A72AD" w:rsidRDefault="001A72AD" w:rsidP="001A72AD">
            <w:r>
              <w:t xml:space="preserve">20. Соединительный кабель для телеметрии и </w:t>
            </w:r>
            <w:r>
              <w:lastRenderedPageBreak/>
              <w:t>полетных контроллеров не менее 15 см (3pin)</w:t>
            </w:r>
          </w:p>
          <w:p w14:paraId="107E706F" w14:textId="77777777" w:rsidR="001A72AD" w:rsidRDefault="001A72AD" w:rsidP="001A72AD">
            <w:r>
              <w:t>21. Дека центральная, карбон</w:t>
            </w:r>
          </w:p>
          <w:p w14:paraId="5DAC1083" w14:textId="77777777" w:rsidR="001A72AD" w:rsidRDefault="001A72AD" w:rsidP="001A72AD">
            <w:r>
              <w:t>22. Луч, карбон</w:t>
            </w:r>
          </w:p>
          <w:p w14:paraId="2D0268A7" w14:textId="77777777" w:rsidR="001A72AD" w:rsidRDefault="001A72AD" w:rsidP="001A72AD">
            <w:r>
              <w:t>23. Пластина жёсткости, карбон</w:t>
            </w:r>
          </w:p>
          <w:p w14:paraId="50759A32" w14:textId="77777777" w:rsidR="001A72AD" w:rsidRDefault="001A72AD" w:rsidP="001A72AD">
            <w:r>
              <w:t>24. Пластина для LED</w:t>
            </w:r>
          </w:p>
          <w:p w14:paraId="4AA94D99" w14:textId="77777777" w:rsidR="001A72AD" w:rsidRDefault="001A72AD" w:rsidP="001A72AD">
            <w:r>
              <w:t>25. Дуга монтажная</w:t>
            </w:r>
          </w:p>
          <w:p w14:paraId="5C12D3D3" w14:textId="77777777" w:rsidR="001A72AD" w:rsidRDefault="001A72AD" w:rsidP="001A72AD">
            <w:r>
              <w:t>26. Дуга</w:t>
            </w:r>
          </w:p>
          <w:p w14:paraId="59553F69" w14:textId="77777777" w:rsidR="001A72AD" w:rsidRDefault="001A72AD" w:rsidP="001A72AD">
            <w:r>
              <w:t>27. Ножка-накладка (малая)</w:t>
            </w:r>
          </w:p>
          <w:p w14:paraId="366E7F5A" w14:textId="77777777" w:rsidR="001A72AD" w:rsidRDefault="001A72AD" w:rsidP="001A72AD">
            <w:r>
              <w:t>28. Ножка-накладка (большая)</w:t>
            </w:r>
          </w:p>
          <w:p w14:paraId="4818823A" w14:textId="77777777" w:rsidR="001A72AD" w:rsidRDefault="001A72AD" w:rsidP="001A72AD">
            <w:r>
              <w:t>29. Дека монтажная</w:t>
            </w:r>
          </w:p>
          <w:p w14:paraId="6F48BF70" w14:textId="77777777" w:rsidR="001A72AD" w:rsidRDefault="001A72AD" w:rsidP="001A72AD">
            <w:r>
              <w:t>30. Дека захвата</w:t>
            </w:r>
          </w:p>
          <w:p w14:paraId="54E519C2" w14:textId="77777777" w:rsidR="001A72AD" w:rsidRDefault="001A72AD" w:rsidP="001A72AD">
            <w:r>
              <w:t>31. Дека монтажная (малая), карбон</w:t>
            </w:r>
          </w:p>
          <w:p w14:paraId="7419FADE" w14:textId="77777777" w:rsidR="001A72AD" w:rsidRDefault="001A72AD" w:rsidP="001A72AD">
            <w:r>
              <w:t>32. Дека монтажная (малая)</w:t>
            </w:r>
          </w:p>
          <w:p w14:paraId="23BA1D39" w14:textId="77777777" w:rsidR="001A72AD" w:rsidRDefault="001A72AD" w:rsidP="001A72AD">
            <w:r>
              <w:t>33. Проставка для захвата</w:t>
            </w:r>
          </w:p>
          <w:p w14:paraId="35FFCFE0" w14:textId="21BC90D8" w:rsidR="001A72AD" w:rsidRDefault="001A72AD" w:rsidP="001A72AD">
            <w:r>
              <w:t>34. Ремешок для батареи, не менее 200 мм</w:t>
            </w:r>
          </w:p>
          <w:p w14:paraId="31D698BF" w14:textId="5A0D6889" w:rsidR="001A72AD" w:rsidRDefault="001A72AD" w:rsidP="001A72AD">
            <w:r>
              <w:t xml:space="preserve">35. </w:t>
            </w:r>
            <w:proofErr w:type="spellStart"/>
            <w:r>
              <w:t>Велкро</w:t>
            </w:r>
            <w:proofErr w:type="spellEnd"/>
            <w:r>
              <w:t>-липучка не менее 2,5x10 см на клеящей основе</w:t>
            </w:r>
          </w:p>
          <w:p w14:paraId="10AE9F19" w14:textId="21688443" w:rsidR="001A72AD" w:rsidRDefault="001A72AD" w:rsidP="001A72AD">
            <w:r>
              <w:t>36. Отвертка под шестигранник не менее 2 мм</w:t>
            </w:r>
          </w:p>
          <w:p w14:paraId="161A2F0B" w14:textId="4F704734" w:rsidR="001A72AD" w:rsidRDefault="001A72AD" w:rsidP="001A72AD">
            <w:r>
              <w:t>37. Отвертка торцевая не менее 5.5 мм (под м3)</w:t>
            </w:r>
          </w:p>
          <w:p w14:paraId="058B6BE0" w14:textId="77777777" w:rsidR="001A72AD" w:rsidRDefault="001A72AD" w:rsidP="001A72AD">
            <w:r>
              <w:t>38. Отвертка PH1</w:t>
            </w:r>
          </w:p>
          <w:p w14:paraId="50B630AA" w14:textId="77777777" w:rsidR="001A72AD" w:rsidRDefault="001A72AD" w:rsidP="001A72AD">
            <w:r>
              <w:t xml:space="preserve">39. </w:t>
            </w:r>
            <w:proofErr w:type="spellStart"/>
            <w:r>
              <w:t>Бокорезы</w:t>
            </w:r>
            <w:proofErr w:type="spellEnd"/>
          </w:p>
          <w:p w14:paraId="7875BDC0" w14:textId="77777777" w:rsidR="001A72AD" w:rsidRDefault="001A72AD" w:rsidP="001A72AD">
            <w:r>
              <w:t>40. Ключ для пропеллеров</w:t>
            </w:r>
          </w:p>
          <w:p w14:paraId="57FD6057" w14:textId="77777777" w:rsidR="001A72AD" w:rsidRDefault="001A72AD" w:rsidP="001A72AD">
            <w:r>
              <w:t>41. Батарейка АА для радиоаппаратуры</w:t>
            </w:r>
          </w:p>
          <w:p w14:paraId="2E65D188" w14:textId="77777777" w:rsidR="001A72AD" w:rsidRDefault="001A72AD" w:rsidP="001A72AD">
            <w:r>
              <w:t>42. Контейнер с крепежом</w:t>
            </w:r>
          </w:p>
          <w:p w14:paraId="132425C7" w14:textId="77777777" w:rsidR="001A72AD" w:rsidRDefault="001A72AD" w:rsidP="001A72AD">
            <w:r>
              <w:t xml:space="preserve">43. </w:t>
            </w:r>
            <w:proofErr w:type="spellStart"/>
            <w:r>
              <w:t>ArUco</w:t>
            </w:r>
            <w:proofErr w:type="spellEnd"/>
            <w:r>
              <w:t xml:space="preserve"> маркер</w:t>
            </w:r>
          </w:p>
          <w:p w14:paraId="6CC9EED3" w14:textId="775059CF" w:rsidR="001A72AD" w:rsidRDefault="001A72AD" w:rsidP="001A72AD">
            <w:r>
              <w:t xml:space="preserve">44. FPV-Камера </w:t>
            </w:r>
            <w:proofErr w:type="spellStart"/>
            <w:r>
              <w:t>Foxeer</w:t>
            </w:r>
            <w:proofErr w:type="spellEnd"/>
            <w:r>
              <w:t xml:space="preserve"> </w:t>
            </w:r>
            <w:proofErr w:type="spellStart"/>
            <w:r>
              <w:t>Razer</w:t>
            </w:r>
            <w:proofErr w:type="spellEnd"/>
            <w:r>
              <w:t xml:space="preserve"> </w:t>
            </w:r>
            <w:proofErr w:type="spellStart"/>
            <w:r>
              <w:t>Mini</w:t>
            </w:r>
            <w:proofErr w:type="spellEnd"/>
            <w:r>
              <w:t xml:space="preserve"> 1200TVL (не менее 2,1 мм </w:t>
            </w:r>
            <w:proofErr w:type="spellStart"/>
            <w:r>
              <w:t>lens</w:t>
            </w:r>
            <w:proofErr w:type="spellEnd"/>
            <w:r>
              <w:t>)</w:t>
            </w:r>
          </w:p>
          <w:p w14:paraId="19DC02F3" w14:textId="67898B91" w:rsidR="001A72AD" w:rsidRDefault="001A72AD" w:rsidP="001A72AD">
            <w:r>
              <w:t>45. FPV-Передатчик FE200T не менее 5.8G не менее 40CH не менее 5В не менее 25/100/200MW</w:t>
            </w:r>
          </w:p>
          <w:p w14:paraId="2869E624" w14:textId="77777777" w:rsidR="001A72AD" w:rsidRDefault="001A72AD" w:rsidP="001A72AD">
            <w:r>
              <w:t>46. FPV-Шлем, LS800D</w:t>
            </w:r>
          </w:p>
          <w:p w14:paraId="01AEBFF5" w14:textId="77777777" w:rsidR="001A72AD" w:rsidRDefault="001A72AD" w:rsidP="001A72AD">
            <w:r>
              <w:t>47. Захват (комплект печатных деталей)</w:t>
            </w:r>
          </w:p>
          <w:p w14:paraId="2806DB6B" w14:textId="249E9C9E" w:rsidR="001A72AD" w:rsidRDefault="001A72AD" w:rsidP="001A72AD">
            <w:r>
              <w:t>48. Нитка/леска (не менее 0,2-0.4 мм) не менее 1 м</w:t>
            </w:r>
          </w:p>
          <w:p w14:paraId="2A1C614E" w14:textId="77777777" w:rsidR="001A72AD" w:rsidRDefault="001A72AD" w:rsidP="001A72AD">
            <w:r>
              <w:t>49. Сервопривод GASKAR GS-9018MG</w:t>
            </w:r>
          </w:p>
          <w:p w14:paraId="1DCDB81E" w14:textId="77777777" w:rsidR="001A72AD" w:rsidRDefault="001A72AD" w:rsidP="001A72AD">
            <w:r>
              <w:t xml:space="preserve">50. Магнитный </w:t>
            </w:r>
            <w:proofErr w:type="spellStart"/>
            <w:r>
              <w:t>электрозахват</w:t>
            </w:r>
            <w:proofErr w:type="spellEnd"/>
          </w:p>
          <w:p w14:paraId="781D1503" w14:textId="73EB261F" w:rsidR="001A72AD" w:rsidRDefault="001A72AD" w:rsidP="001A72AD">
            <w:r>
              <w:t xml:space="preserve">51. Набор магнитных пластин (не менее 5 </w:t>
            </w:r>
            <w:proofErr w:type="spellStart"/>
            <w:r>
              <w:t>шт</w:t>
            </w:r>
            <w:proofErr w:type="spellEnd"/>
            <w:r>
              <w:t>)</w:t>
            </w:r>
          </w:p>
          <w:p w14:paraId="0EBC0430" w14:textId="77777777" w:rsidR="001A72AD" w:rsidRDefault="001A72AD" w:rsidP="001A72AD">
            <w:r>
              <w:t>52. Набор резисторов</w:t>
            </w:r>
          </w:p>
          <w:p w14:paraId="5DF94EB9" w14:textId="2FEBF02E" w:rsidR="001A72AD" w:rsidRDefault="001A72AD" w:rsidP="001A72AD">
            <w:r>
              <w:t xml:space="preserve">53. Транзисторы MOSFET IRFZ30 и диоды </w:t>
            </w:r>
            <w:proofErr w:type="spellStart"/>
            <w:r>
              <w:t>Шоттки</w:t>
            </w:r>
            <w:proofErr w:type="spellEnd"/>
            <w:r>
              <w:t xml:space="preserve"> THT не менее 100В не менее 2А DO15</w:t>
            </w:r>
          </w:p>
          <w:p w14:paraId="404DEC45" w14:textId="77777777" w:rsidR="001A72AD" w:rsidRDefault="001A72AD" w:rsidP="001A72AD">
            <w:r>
              <w:t xml:space="preserve">54. Плата микроконтроллера </w:t>
            </w:r>
            <w:proofErr w:type="spellStart"/>
            <w:r>
              <w:t>Arduino</w:t>
            </w:r>
            <w:proofErr w:type="spellEnd"/>
            <w:r>
              <w:t xml:space="preserve"> </w:t>
            </w:r>
            <w:proofErr w:type="spellStart"/>
            <w:r>
              <w:t>Nano</w:t>
            </w:r>
            <w:proofErr w:type="spellEnd"/>
          </w:p>
          <w:p w14:paraId="086DDD79" w14:textId="77777777" w:rsidR="001A72AD" w:rsidRDefault="001A72AD" w:rsidP="001A72AD">
            <w:r>
              <w:t xml:space="preserve">55. </w:t>
            </w:r>
            <w:proofErr w:type="spellStart"/>
            <w:r>
              <w:t>Паечная</w:t>
            </w:r>
            <w:proofErr w:type="spellEnd"/>
            <w:r>
              <w:t xml:space="preserve"> макетная плата</w:t>
            </w:r>
          </w:p>
          <w:p w14:paraId="79D62C97" w14:textId="3D95C40E" w:rsidR="001A72AD" w:rsidRDefault="001A72AD" w:rsidP="001A72AD">
            <w:r>
              <w:t xml:space="preserve">56. </w:t>
            </w:r>
            <w:proofErr w:type="spellStart"/>
            <w:r>
              <w:t>Беспаячная</w:t>
            </w:r>
            <w:proofErr w:type="spellEnd"/>
            <w:r>
              <w:t xml:space="preserve"> макетная плата не менее 170 точек</w:t>
            </w:r>
          </w:p>
          <w:p w14:paraId="2879A18E" w14:textId="358F158B" w:rsidR="001A72AD" w:rsidRDefault="001A72AD" w:rsidP="001A72AD">
            <w:r>
              <w:t>57. Паяльник не менее 60 Вт, с подставкой</w:t>
            </w:r>
          </w:p>
          <w:p w14:paraId="5D37926F" w14:textId="77777777" w:rsidR="001A72AD" w:rsidRDefault="001A72AD" w:rsidP="001A72AD">
            <w:r>
              <w:t>58. Припой оловянно-свинцовый с флюсом</w:t>
            </w:r>
          </w:p>
          <w:p w14:paraId="50BD2F25" w14:textId="4EFA1F52" w:rsidR="001A5196" w:rsidRPr="00B02A91" w:rsidRDefault="001A72AD" w:rsidP="001A72AD">
            <w:r>
              <w:t>59. Флюс слабоактивный, в ручке не менее 60. Изолента ПВХ</w:t>
            </w:r>
          </w:p>
        </w:tc>
        <w:tc>
          <w:tcPr>
            <w:tcW w:w="417" w:type="pct"/>
            <w:tcBorders>
              <w:top w:val="single" w:sz="4" w:space="0" w:color="000000"/>
              <w:left w:val="single" w:sz="4" w:space="0" w:color="000000"/>
              <w:bottom w:val="single" w:sz="4" w:space="0" w:color="000000"/>
              <w:right w:val="single" w:sz="4" w:space="0" w:color="000000"/>
            </w:tcBorders>
          </w:tcPr>
          <w:p w14:paraId="59D23DEC" w14:textId="129FC161" w:rsidR="001A5196" w:rsidRPr="001B380E" w:rsidRDefault="001A5196" w:rsidP="001B79EC">
            <w:pPr>
              <w:widowControl w:val="0"/>
              <w:jc w:val="center"/>
              <w:rPr>
                <w:bCs/>
                <w:color w:val="000000"/>
                <w:shd w:val="clear" w:color="auto" w:fill="FFFFFF"/>
              </w:rPr>
            </w:pPr>
            <w:r>
              <w:rPr>
                <w:bCs/>
                <w:color w:val="000000"/>
                <w:shd w:val="clear" w:color="auto" w:fill="FFFFFF"/>
              </w:rPr>
              <w:lastRenderedPageBreak/>
              <w:t>набор</w:t>
            </w:r>
          </w:p>
        </w:tc>
        <w:tc>
          <w:tcPr>
            <w:tcW w:w="371" w:type="pct"/>
            <w:tcBorders>
              <w:top w:val="single" w:sz="4" w:space="0" w:color="000000"/>
              <w:left w:val="single" w:sz="4" w:space="0" w:color="000000"/>
              <w:bottom w:val="single" w:sz="4" w:space="0" w:color="000000"/>
              <w:right w:val="single" w:sz="4" w:space="0" w:color="000000"/>
            </w:tcBorders>
          </w:tcPr>
          <w:p w14:paraId="719E59C1" w14:textId="25F4AD97" w:rsidR="001A5196" w:rsidRPr="00375E6A" w:rsidRDefault="001A5196" w:rsidP="001B79EC">
            <w:pPr>
              <w:widowControl w:val="0"/>
              <w:jc w:val="center"/>
              <w:rPr>
                <w:bCs/>
                <w:color w:val="000000"/>
                <w:shd w:val="clear" w:color="auto" w:fill="FFFFFF"/>
              </w:rPr>
            </w:pPr>
            <w:r>
              <w:rPr>
                <w:bCs/>
                <w:color w:val="000000"/>
                <w:shd w:val="clear" w:color="auto" w:fill="FFFFFF"/>
              </w:rPr>
              <w:t>1</w:t>
            </w:r>
          </w:p>
        </w:tc>
      </w:tr>
    </w:tbl>
    <w:p w14:paraId="7203C95C" w14:textId="22F041E1" w:rsidR="001A72AD" w:rsidRPr="001A72AD" w:rsidRDefault="001A72AD" w:rsidP="001A5196">
      <w:pPr>
        <w:widowControl w:val="0"/>
        <w:spacing w:line="276" w:lineRule="auto"/>
        <w:jc w:val="both"/>
        <w:rPr>
          <w:bCs/>
          <w:i/>
          <w:iCs/>
          <w:sz w:val="20"/>
          <w:szCs w:val="20"/>
          <w:highlight w:val="yellow"/>
          <w:shd w:val="clear" w:color="auto" w:fill="F9FAFB"/>
        </w:rPr>
      </w:pPr>
      <w:r w:rsidRPr="001A72AD">
        <w:rPr>
          <w:bCs/>
          <w:i/>
          <w:iCs/>
          <w:sz w:val="20"/>
          <w:szCs w:val="20"/>
          <w:shd w:val="clear" w:color="auto" w:fill="F9FAFB"/>
        </w:rPr>
        <w:lastRenderedPageBreak/>
        <w:t xml:space="preserve">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w:t>
      </w:r>
      <w:r w:rsidRPr="001A72AD">
        <w:rPr>
          <w:bCs/>
          <w:i/>
          <w:iCs/>
          <w:sz w:val="20"/>
          <w:szCs w:val="20"/>
          <w:shd w:val="clear" w:color="auto" w:fill="F9FAFB"/>
        </w:rPr>
        <w:lastRenderedPageBreak/>
        <w:t>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5FF1A214" w14:textId="0DF7AF11" w:rsidR="0039053B" w:rsidRPr="001B380E" w:rsidRDefault="0039053B" w:rsidP="001A5196">
      <w:pPr>
        <w:widowControl w:val="0"/>
        <w:spacing w:line="276" w:lineRule="auto"/>
        <w:jc w:val="both"/>
        <w:rPr>
          <w:bCs/>
          <w:shd w:val="clear" w:color="auto" w:fill="F9FAFB"/>
        </w:rPr>
      </w:pPr>
      <w:r w:rsidRPr="00CA06B8">
        <w:rPr>
          <w:b/>
          <w:shd w:val="clear" w:color="auto" w:fill="F9FAFB"/>
        </w:rPr>
        <w:t xml:space="preserve">2. Место поставки: </w:t>
      </w:r>
      <w:r w:rsidR="001A5196" w:rsidRPr="00CA06B8">
        <w:rPr>
          <w:rFonts w:eastAsia="Calibri"/>
          <w:lang w:eastAsia="en-US"/>
        </w:rPr>
        <w:t>454091, Россия, Челябинская обл., г. Челябинск, ул. Ширшова, 9</w:t>
      </w:r>
      <w:r w:rsidR="006110EC" w:rsidRPr="00CA06B8">
        <w:rPr>
          <w:rFonts w:eastAsia="NSimSun"/>
        </w:rPr>
        <w:t>.</w:t>
      </w:r>
      <w:bookmarkStart w:id="0" w:name="_GoBack"/>
      <w:bookmarkEnd w:id="0"/>
    </w:p>
    <w:p w14:paraId="6254F93A" w14:textId="7B3AAD3F" w:rsidR="0039053B" w:rsidRPr="004D48DC" w:rsidRDefault="0039053B" w:rsidP="001A5196">
      <w:pPr>
        <w:widowControl w:val="0"/>
        <w:spacing w:line="276" w:lineRule="auto"/>
        <w:jc w:val="both"/>
        <w:rPr>
          <w:b/>
          <w:shd w:val="clear" w:color="auto" w:fill="F9FAFB"/>
        </w:rPr>
      </w:pPr>
      <w:r w:rsidRPr="001B380E">
        <w:rPr>
          <w:b/>
          <w:shd w:val="clear" w:color="auto" w:fill="F9FAFB"/>
        </w:rPr>
        <w:t xml:space="preserve">3. Срок поставки: </w:t>
      </w:r>
      <w:r w:rsidR="001B79EC" w:rsidRPr="001B380E">
        <w:rPr>
          <w:rFonts w:eastAsia="Calibri"/>
          <w:lang w:eastAsia="en-US"/>
        </w:rPr>
        <w:t xml:space="preserve">в течение </w:t>
      </w:r>
      <w:r w:rsidR="001B380E" w:rsidRPr="001B380E">
        <w:rPr>
          <w:rFonts w:eastAsia="Calibri"/>
          <w:lang w:eastAsia="en-US"/>
        </w:rPr>
        <w:t xml:space="preserve">14 календарных дней с даты подписания </w:t>
      </w:r>
      <w:r w:rsidR="001B79EC" w:rsidRPr="001B380E">
        <w:rPr>
          <w:rFonts w:eastAsia="Calibri"/>
          <w:lang w:eastAsia="en-US"/>
        </w:rPr>
        <w:t>договора</w:t>
      </w:r>
      <w:r w:rsidR="001B79EC" w:rsidRPr="001B380E">
        <w:rPr>
          <w:shd w:val="clear" w:color="auto" w:fill="F9FAFB"/>
        </w:rPr>
        <w:t>.</w:t>
      </w:r>
    </w:p>
    <w:p w14:paraId="2329089C" w14:textId="77777777" w:rsidR="006C211B" w:rsidRPr="006C211B" w:rsidRDefault="006C211B" w:rsidP="001A5196">
      <w:pPr>
        <w:widowControl w:val="0"/>
        <w:spacing w:line="276" w:lineRule="auto"/>
        <w:ind w:right="-284"/>
        <w:jc w:val="both"/>
        <w:rPr>
          <w:rFonts w:eastAsia="Calibri"/>
          <w:b/>
          <w:lang w:eastAsia="en-US"/>
        </w:rPr>
      </w:pPr>
      <w:r w:rsidRPr="004D48DC">
        <w:rPr>
          <w:rFonts w:eastAsia="Calibri"/>
          <w:b/>
          <w:lang w:eastAsia="en-US"/>
        </w:rPr>
        <w:t>4. Требования</w:t>
      </w:r>
      <w:r w:rsidRPr="006C211B">
        <w:rPr>
          <w:rFonts w:eastAsia="Calibri"/>
          <w:b/>
          <w:lang w:eastAsia="en-US"/>
        </w:rPr>
        <w:t xml:space="preserve"> к качеству, безопасности поставляемого товара:</w:t>
      </w:r>
    </w:p>
    <w:p w14:paraId="783C1CE3"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 xml:space="preserve">4.1. Поставляемый товар должен соответствовать заданным функциональным и качественным характеристикам; </w:t>
      </w:r>
    </w:p>
    <w:p w14:paraId="352D36F6"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22A25702"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48F0A0D2"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25681DD"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BC0D280" w14:textId="77777777" w:rsidR="006C211B" w:rsidRPr="006C211B" w:rsidRDefault="006C211B" w:rsidP="001A5196">
      <w:pPr>
        <w:widowControl w:val="0"/>
        <w:spacing w:line="276" w:lineRule="auto"/>
        <w:ind w:left="142"/>
        <w:jc w:val="both"/>
        <w:rPr>
          <w:rFonts w:eastAsia="Calibri"/>
          <w:b/>
          <w:lang w:eastAsia="en-US"/>
        </w:rPr>
      </w:pPr>
      <w:r w:rsidRPr="006C211B">
        <w:rPr>
          <w:rFonts w:eastAsia="Calibri"/>
          <w:b/>
          <w:lang w:eastAsia="en-US"/>
        </w:rPr>
        <w:t>5. Требования к упаковке и маркировке поставляемого товара:</w:t>
      </w:r>
    </w:p>
    <w:p w14:paraId="0F5862D4"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4CD408D3"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D636E20"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6A84BBE8"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1299DE9" w14:textId="77777777" w:rsidR="006C211B" w:rsidRPr="006C211B" w:rsidRDefault="006C211B" w:rsidP="001A5196">
      <w:pPr>
        <w:widowControl w:val="0"/>
        <w:spacing w:line="276" w:lineRule="auto"/>
        <w:ind w:left="142"/>
        <w:jc w:val="both"/>
        <w:rPr>
          <w:rFonts w:eastAsia="Calibri"/>
          <w:b/>
          <w:lang w:eastAsia="en-US"/>
        </w:rPr>
      </w:pPr>
      <w:r w:rsidRPr="006C211B">
        <w:rPr>
          <w:rFonts w:eastAsia="Calibri"/>
          <w:b/>
          <w:lang w:eastAsia="en-US"/>
        </w:rPr>
        <w:t>6. Требования к гарантийному сроку товара и (или) объему предоставления гарантий качества товара:</w:t>
      </w:r>
    </w:p>
    <w:p w14:paraId="349B92F7"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 xml:space="preserve">6.1. Гарантия качества товара - в соответствии с гарантийным сроком, установленным производителем. </w:t>
      </w:r>
    </w:p>
    <w:p w14:paraId="4F61E4B9" w14:textId="77777777" w:rsidR="006C211B" w:rsidRPr="006C211B" w:rsidRDefault="006C211B" w:rsidP="001A5196">
      <w:pPr>
        <w:widowControl w:val="0"/>
        <w:spacing w:line="276" w:lineRule="auto"/>
        <w:ind w:left="142"/>
        <w:jc w:val="both"/>
        <w:rPr>
          <w:rFonts w:eastAsia="Calibri"/>
          <w:lang w:eastAsia="en-US"/>
        </w:rPr>
      </w:pPr>
      <w:r w:rsidRPr="006C211B">
        <w:rPr>
          <w:rFonts w:eastAsia="Calibri"/>
          <w:lang w:eastAsia="en-US"/>
        </w:rPr>
        <w:t>6.2. Гарантийные обязательства должны распространяться на каждую единицу товара с момента приемки товара Заказчиком.</w:t>
      </w:r>
    </w:p>
    <w:p w14:paraId="5BD51A85" w14:textId="0D746F8C" w:rsidR="00874E01" w:rsidRPr="00A46CE6" w:rsidRDefault="006C211B" w:rsidP="001A5196">
      <w:pPr>
        <w:widowControl w:val="0"/>
        <w:spacing w:line="276" w:lineRule="auto"/>
        <w:ind w:left="142"/>
        <w:jc w:val="both"/>
        <w:rPr>
          <w:rFonts w:eastAsia="NSimSun"/>
          <w:b/>
          <w:sz w:val="22"/>
          <w:szCs w:val="22"/>
        </w:rPr>
      </w:pPr>
      <w:r w:rsidRPr="006C211B">
        <w:rPr>
          <w:rFonts w:eastAsia="Calibri"/>
          <w:lang w:eastAsia="en-US"/>
        </w:rPr>
        <w:t xml:space="preserve">6.3. Поставщик обязан при обнаружении недостатков у поставляемого товара заменить товар </w:t>
      </w:r>
      <w:r w:rsidRPr="006C211B">
        <w:rPr>
          <w:rFonts w:eastAsia="Calibri"/>
          <w:lang w:eastAsia="en-US"/>
        </w:rPr>
        <w:lastRenderedPageBreak/>
        <w:t>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r>
        <w:rPr>
          <w:rFonts w:eastAsia="Calibri"/>
          <w:lang w:eastAsia="en-US"/>
        </w:rPr>
        <w:t>.</w:t>
      </w:r>
    </w:p>
    <w:sectPr w:rsidR="00874E01" w:rsidRPr="00A46CE6" w:rsidSect="00892912">
      <w:footerReference w:type="default" r:id="rId9"/>
      <w:pgSz w:w="11906" w:h="16838"/>
      <w:pgMar w:top="1134" w:right="70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D0281" w14:textId="77777777" w:rsidR="00B107C4" w:rsidRDefault="00B107C4">
      <w:r>
        <w:separator/>
      </w:r>
    </w:p>
  </w:endnote>
  <w:endnote w:type="continuationSeparator" w:id="0">
    <w:p w14:paraId="0576A72F" w14:textId="77777777" w:rsidR="00B107C4" w:rsidRDefault="00B1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24291" w14:textId="2DFA4E77" w:rsidR="001A16A2" w:rsidRDefault="001A16A2">
    <w:pPr>
      <w:pStyle w:val="ad"/>
    </w:pPr>
    <w:r>
      <w:rPr>
        <w:noProof/>
        <w:lang w:eastAsia="ru-RU"/>
      </w:rPr>
      <w:drawing>
        <wp:inline distT="0" distB="0" distL="0" distR="0" wp14:anchorId="76A0ED04" wp14:editId="16B19EBA">
          <wp:extent cx="1080000" cy="360000"/>
          <wp:effectExtent l="0" t="0" r="6350" b="254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A2EDD" w14:textId="77777777" w:rsidR="00B107C4" w:rsidRDefault="00B107C4">
      <w:r>
        <w:separator/>
      </w:r>
    </w:p>
  </w:footnote>
  <w:footnote w:type="continuationSeparator" w:id="0">
    <w:p w14:paraId="42A8FA8E" w14:textId="77777777" w:rsidR="00B107C4" w:rsidRDefault="00B10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C4697F0"/>
    <w:name w:val="WW8Num1"/>
    <w:lvl w:ilvl="0">
      <w:start w:val="1"/>
      <w:numFmt w:val="decimal"/>
      <w:lvlText w:val="%1."/>
      <w:lvlJc w:val="left"/>
      <w:pPr>
        <w:tabs>
          <w:tab w:val="num" w:pos="1069"/>
        </w:tabs>
        <w:ind w:left="1069"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3A37BA5"/>
    <w:multiLevelType w:val="hybridMultilevel"/>
    <w:tmpl w:val="567E8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31"/>
    <w:rsid w:val="0002233A"/>
    <w:rsid w:val="000478C0"/>
    <w:rsid w:val="000534F1"/>
    <w:rsid w:val="0006274D"/>
    <w:rsid w:val="00062B0A"/>
    <w:rsid w:val="000755BE"/>
    <w:rsid w:val="000C286F"/>
    <w:rsid w:val="000C7287"/>
    <w:rsid w:val="000D33FE"/>
    <w:rsid w:val="000F09E2"/>
    <w:rsid w:val="001137BB"/>
    <w:rsid w:val="001332B0"/>
    <w:rsid w:val="00135E82"/>
    <w:rsid w:val="00195D9F"/>
    <w:rsid w:val="001A16A2"/>
    <w:rsid w:val="001A5196"/>
    <w:rsid w:val="001A72AD"/>
    <w:rsid w:val="001B040D"/>
    <w:rsid w:val="001B31BD"/>
    <w:rsid w:val="001B380E"/>
    <w:rsid w:val="001B79EC"/>
    <w:rsid w:val="001D1E66"/>
    <w:rsid w:val="0020228B"/>
    <w:rsid w:val="002044C6"/>
    <w:rsid w:val="002112E1"/>
    <w:rsid w:val="002175C9"/>
    <w:rsid w:val="002338DD"/>
    <w:rsid w:val="002347C9"/>
    <w:rsid w:val="00260D61"/>
    <w:rsid w:val="002778DC"/>
    <w:rsid w:val="0029273D"/>
    <w:rsid w:val="0029505A"/>
    <w:rsid w:val="002A624B"/>
    <w:rsid w:val="002C4BC7"/>
    <w:rsid w:val="002C7294"/>
    <w:rsid w:val="002D72B5"/>
    <w:rsid w:val="002E7F03"/>
    <w:rsid w:val="00302321"/>
    <w:rsid w:val="00326FA5"/>
    <w:rsid w:val="003304F7"/>
    <w:rsid w:val="00361986"/>
    <w:rsid w:val="00362577"/>
    <w:rsid w:val="0036559B"/>
    <w:rsid w:val="00375E6A"/>
    <w:rsid w:val="0039053B"/>
    <w:rsid w:val="003A5702"/>
    <w:rsid w:val="003A70A2"/>
    <w:rsid w:val="003B171B"/>
    <w:rsid w:val="003C271C"/>
    <w:rsid w:val="003D4BD2"/>
    <w:rsid w:val="003E0ADF"/>
    <w:rsid w:val="003F1DCE"/>
    <w:rsid w:val="003F27B7"/>
    <w:rsid w:val="00407BA1"/>
    <w:rsid w:val="00476DCF"/>
    <w:rsid w:val="004858BA"/>
    <w:rsid w:val="004859AC"/>
    <w:rsid w:val="00492BD5"/>
    <w:rsid w:val="004D48DC"/>
    <w:rsid w:val="004E70C9"/>
    <w:rsid w:val="0056756C"/>
    <w:rsid w:val="00594771"/>
    <w:rsid w:val="005A27FF"/>
    <w:rsid w:val="005A6CC8"/>
    <w:rsid w:val="005A6D93"/>
    <w:rsid w:val="005C2DC2"/>
    <w:rsid w:val="005D2AF9"/>
    <w:rsid w:val="005D4C2F"/>
    <w:rsid w:val="005E61E7"/>
    <w:rsid w:val="005F0CF7"/>
    <w:rsid w:val="005F63D0"/>
    <w:rsid w:val="00606BEC"/>
    <w:rsid w:val="006110EC"/>
    <w:rsid w:val="00621B30"/>
    <w:rsid w:val="00627BA6"/>
    <w:rsid w:val="00651310"/>
    <w:rsid w:val="0065176C"/>
    <w:rsid w:val="006656B8"/>
    <w:rsid w:val="00667BF0"/>
    <w:rsid w:val="006865FC"/>
    <w:rsid w:val="006B0623"/>
    <w:rsid w:val="006C211B"/>
    <w:rsid w:val="006F7BAF"/>
    <w:rsid w:val="007074B4"/>
    <w:rsid w:val="00710D35"/>
    <w:rsid w:val="00755B40"/>
    <w:rsid w:val="007A3D1F"/>
    <w:rsid w:val="007B395A"/>
    <w:rsid w:val="00810BB4"/>
    <w:rsid w:val="0086326D"/>
    <w:rsid w:val="00874E01"/>
    <w:rsid w:val="00880F2C"/>
    <w:rsid w:val="00892912"/>
    <w:rsid w:val="008E5426"/>
    <w:rsid w:val="008F08EC"/>
    <w:rsid w:val="00903230"/>
    <w:rsid w:val="009069CB"/>
    <w:rsid w:val="00936812"/>
    <w:rsid w:val="00965B2E"/>
    <w:rsid w:val="00966783"/>
    <w:rsid w:val="00975237"/>
    <w:rsid w:val="009828BB"/>
    <w:rsid w:val="009A080F"/>
    <w:rsid w:val="009B5307"/>
    <w:rsid w:val="009B7E32"/>
    <w:rsid w:val="009D0961"/>
    <w:rsid w:val="009D71E3"/>
    <w:rsid w:val="00A130D5"/>
    <w:rsid w:val="00A17931"/>
    <w:rsid w:val="00A22104"/>
    <w:rsid w:val="00A37A6A"/>
    <w:rsid w:val="00A46CE6"/>
    <w:rsid w:val="00A55E96"/>
    <w:rsid w:val="00A857BB"/>
    <w:rsid w:val="00A92B22"/>
    <w:rsid w:val="00A93D29"/>
    <w:rsid w:val="00AA425B"/>
    <w:rsid w:val="00B02A91"/>
    <w:rsid w:val="00B107C4"/>
    <w:rsid w:val="00B664B7"/>
    <w:rsid w:val="00B94EF8"/>
    <w:rsid w:val="00BB7DEA"/>
    <w:rsid w:val="00BE355E"/>
    <w:rsid w:val="00C01927"/>
    <w:rsid w:val="00C11ED4"/>
    <w:rsid w:val="00C3081F"/>
    <w:rsid w:val="00C43E00"/>
    <w:rsid w:val="00C65801"/>
    <w:rsid w:val="00C765D1"/>
    <w:rsid w:val="00C77908"/>
    <w:rsid w:val="00CA06B8"/>
    <w:rsid w:val="00CA1825"/>
    <w:rsid w:val="00CA6F24"/>
    <w:rsid w:val="00D057F8"/>
    <w:rsid w:val="00D60239"/>
    <w:rsid w:val="00D72FB8"/>
    <w:rsid w:val="00D8646D"/>
    <w:rsid w:val="00DB3645"/>
    <w:rsid w:val="00DD0279"/>
    <w:rsid w:val="00DE6E48"/>
    <w:rsid w:val="00DF0A22"/>
    <w:rsid w:val="00DF176C"/>
    <w:rsid w:val="00DF1B6F"/>
    <w:rsid w:val="00DF51BF"/>
    <w:rsid w:val="00E05378"/>
    <w:rsid w:val="00E16CE2"/>
    <w:rsid w:val="00E21334"/>
    <w:rsid w:val="00E25BA6"/>
    <w:rsid w:val="00E52855"/>
    <w:rsid w:val="00E87150"/>
    <w:rsid w:val="00EC777F"/>
    <w:rsid w:val="00ED7BAB"/>
    <w:rsid w:val="00EF5500"/>
    <w:rsid w:val="00F01A10"/>
    <w:rsid w:val="00F12E16"/>
    <w:rsid w:val="00F26EE0"/>
    <w:rsid w:val="00F41232"/>
    <w:rsid w:val="00F507C9"/>
    <w:rsid w:val="00F77F29"/>
    <w:rsid w:val="00F97FCE"/>
    <w:rsid w:val="00FC4531"/>
    <w:rsid w:val="00FD3B01"/>
    <w:rsid w:val="00FE2BA3"/>
    <w:rsid w:val="00FE4BDB"/>
    <w:rsid w:val="00FE4FCB"/>
    <w:rsid w:val="00FF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2C"/>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styleId="af9">
    <w:name w:val="Hyperlink"/>
    <w:basedOn w:val="a0"/>
    <w:uiPriority w:val="99"/>
    <w:semiHidden/>
    <w:unhideWhenUsed/>
    <w:rPr>
      <w:color w:val="0000FF"/>
      <w:u w:val="single"/>
    </w:rPr>
  </w:style>
  <w:style w:type="paragraph" w:styleId="afa">
    <w:name w:val="Normal (Web)"/>
    <w:basedOn w:val="a"/>
    <w:uiPriority w:val="99"/>
    <w:semiHidden/>
    <w:unhideWhenUsed/>
    <w:pPr>
      <w:spacing w:before="100" w:beforeAutospacing="1" w:after="100" w:afterAutospacing="1"/>
    </w:pPr>
    <w:rPr>
      <w:lang w:eastAsia="ru-RU"/>
    </w:rPr>
  </w:style>
  <w:style w:type="character" w:customStyle="1" w:styleId="fontstyle01">
    <w:name w:val="fontstyle01"/>
    <w:basedOn w:val="a0"/>
    <w:rsid w:val="001B79EC"/>
    <w:rPr>
      <w:rFonts w:ascii="Calibri" w:hAnsi="Calibri" w:cs="Calibri" w:hint="default"/>
      <w:b w:val="0"/>
      <w:bCs w:val="0"/>
      <w:i w:val="0"/>
      <w:iCs w:val="0"/>
      <w:color w:val="000000"/>
      <w:sz w:val="20"/>
      <w:szCs w:val="20"/>
    </w:rPr>
  </w:style>
  <w:style w:type="paragraph" w:customStyle="1" w:styleId="docdata">
    <w:name w:val="docdata"/>
    <w:aliases w:val="docy,v5,5739,bqiaagaaeyqcaaagiaiaaapsfqaabeavaaaaaaaaaaaaaaaaaaaaaaaaaaaaaaaaaaaaaaaaaaaaaaaaaaaaaaaaaaaaaaaaaaaaaaaaaaaaaaaaaaaaaaaaaaaaaaaaaaaaaaaaaaaaaaaaaaaaaaaaaaaaaaaaaaaaaaaaaaaaaaaaaaaaaaaaaaaaaaaaaaaaaaaaaaaaaaaaaaaaaaaaaaaaaaaaaaaaaaaa"/>
    <w:basedOn w:val="a"/>
    <w:rsid w:val="001B79EC"/>
    <w:pPr>
      <w:spacing w:before="100" w:beforeAutospacing="1" w:after="100" w:afterAutospacing="1"/>
    </w:pPr>
    <w:rPr>
      <w:lang w:eastAsia="ru-RU"/>
    </w:rPr>
  </w:style>
  <w:style w:type="paragraph" w:styleId="afb">
    <w:name w:val="Balloon Text"/>
    <w:basedOn w:val="a"/>
    <w:link w:val="afc"/>
    <w:uiPriority w:val="99"/>
    <w:semiHidden/>
    <w:unhideWhenUsed/>
    <w:rsid w:val="00CA06B8"/>
    <w:rPr>
      <w:rFonts w:ascii="Tahoma" w:hAnsi="Tahoma" w:cs="Tahoma"/>
      <w:sz w:val="16"/>
      <w:szCs w:val="16"/>
    </w:rPr>
  </w:style>
  <w:style w:type="character" w:customStyle="1" w:styleId="afc">
    <w:name w:val="Текст выноски Знак"/>
    <w:basedOn w:val="a0"/>
    <w:link w:val="afb"/>
    <w:uiPriority w:val="99"/>
    <w:semiHidden/>
    <w:rsid w:val="00CA06B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2C"/>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styleId="af9">
    <w:name w:val="Hyperlink"/>
    <w:basedOn w:val="a0"/>
    <w:uiPriority w:val="99"/>
    <w:semiHidden/>
    <w:unhideWhenUsed/>
    <w:rPr>
      <w:color w:val="0000FF"/>
      <w:u w:val="single"/>
    </w:rPr>
  </w:style>
  <w:style w:type="paragraph" w:styleId="afa">
    <w:name w:val="Normal (Web)"/>
    <w:basedOn w:val="a"/>
    <w:uiPriority w:val="99"/>
    <w:semiHidden/>
    <w:unhideWhenUsed/>
    <w:pPr>
      <w:spacing w:before="100" w:beforeAutospacing="1" w:after="100" w:afterAutospacing="1"/>
    </w:pPr>
    <w:rPr>
      <w:lang w:eastAsia="ru-RU"/>
    </w:rPr>
  </w:style>
  <w:style w:type="character" w:customStyle="1" w:styleId="fontstyle01">
    <w:name w:val="fontstyle01"/>
    <w:basedOn w:val="a0"/>
    <w:rsid w:val="001B79EC"/>
    <w:rPr>
      <w:rFonts w:ascii="Calibri" w:hAnsi="Calibri" w:cs="Calibri" w:hint="default"/>
      <w:b w:val="0"/>
      <w:bCs w:val="0"/>
      <w:i w:val="0"/>
      <w:iCs w:val="0"/>
      <w:color w:val="000000"/>
      <w:sz w:val="20"/>
      <w:szCs w:val="20"/>
    </w:rPr>
  </w:style>
  <w:style w:type="paragraph" w:customStyle="1" w:styleId="docdata">
    <w:name w:val="docdata"/>
    <w:aliases w:val="docy,v5,5739,bqiaagaaeyqcaaagiaiaaapsfqaabeavaaaaaaaaaaaaaaaaaaaaaaaaaaaaaaaaaaaaaaaaaaaaaaaaaaaaaaaaaaaaaaaaaaaaaaaaaaaaaaaaaaaaaaaaaaaaaaaaaaaaaaaaaaaaaaaaaaaaaaaaaaaaaaaaaaaaaaaaaaaaaaaaaaaaaaaaaaaaaaaaaaaaaaaaaaaaaaaaaaaaaaaaaaaaaaaaaaaaaaaa"/>
    <w:basedOn w:val="a"/>
    <w:rsid w:val="001B79EC"/>
    <w:pPr>
      <w:spacing w:before="100" w:beforeAutospacing="1" w:after="100" w:afterAutospacing="1"/>
    </w:pPr>
    <w:rPr>
      <w:lang w:eastAsia="ru-RU"/>
    </w:rPr>
  </w:style>
  <w:style w:type="paragraph" w:styleId="afb">
    <w:name w:val="Balloon Text"/>
    <w:basedOn w:val="a"/>
    <w:link w:val="afc"/>
    <w:uiPriority w:val="99"/>
    <w:semiHidden/>
    <w:unhideWhenUsed/>
    <w:rsid w:val="00CA06B8"/>
    <w:rPr>
      <w:rFonts w:ascii="Tahoma" w:hAnsi="Tahoma" w:cs="Tahoma"/>
      <w:sz w:val="16"/>
      <w:szCs w:val="16"/>
    </w:rPr>
  </w:style>
  <w:style w:type="character" w:customStyle="1" w:styleId="afc">
    <w:name w:val="Текст выноски Знак"/>
    <w:basedOn w:val="a0"/>
    <w:link w:val="afb"/>
    <w:uiPriority w:val="99"/>
    <w:semiHidden/>
    <w:rsid w:val="00CA06B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6194">
      <w:bodyDiv w:val="1"/>
      <w:marLeft w:val="0"/>
      <w:marRight w:val="0"/>
      <w:marTop w:val="0"/>
      <w:marBottom w:val="0"/>
      <w:divBdr>
        <w:top w:val="none" w:sz="0" w:space="0" w:color="auto"/>
        <w:left w:val="none" w:sz="0" w:space="0" w:color="auto"/>
        <w:bottom w:val="none" w:sz="0" w:space="0" w:color="auto"/>
        <w:right w:val="none" w:sz="0" w:space="0" w:color="auto"/>
      </w:divBdr>
    </w:div>
    <w:div w:id="695037204">
      <w:bodyDiv w:val="1"/>
      <w:marLeft w:val="0"/>
      <w:marRight w:val="0"/>
      <w:marTop w:val="0"/>
      <w:marBottom w:val="0"/>
      <w:divBdr>
        <w:top w:val="none" w:sz="0" w:space="0" w:color="auto"/>
        <w:left w:val="none" w:sz="0" w:space="0" w:color="auto"/>
        <w:bottom w:val="none" w:sz="0" w:space="0" w:color="auto"/>
        <w:right w:val="none" w:sz="0" w:space="0" w:color="auto"/>
      </w:divBdr>
      <w:divsChild>
        <w:div w:id="1947273432">
          <w:marLeft w:val="0"/>
          <w:marRight w:val="0"/>
          <w:marTop w:val="0"/>
          <w:marBottom w:val="0"/>
          <w:divBdr>
            <w:top w:val="none" w:sz="0" w:space="0" w:color="auto"/>
            <w:left w:val="none" w:sz="0" w:space="0" w:color="auto"/>
            <w:bottom w:val="single" w:sz="6" w:space="9" w:color="C6C7CB"/>
            <w:right w:val="none" w:sz="0" w:space="0" w:color="auto"/>
          </w:divBdr>
          <w:divsChild>
            <w:div w:id="543761026">
              <w:marLeft w:val="0"/>
              <w:marRight w:val="0"/>
              <w:marTop w:val="0"/>
              <w:marBottom w:val="0"/>
              <w:divBdr>
                <w:top w:val="none" w:sz="0" w:space="0" w:color="auto"/>
                <w:left w:val="none" w:sz="0" w:space="0" w:color="auto"/>
                <w:bottom w:val="none" w:sz="0" w:space="0" w:color="auto"/>
                <w:right w:val="none" w:sz="0" w:space="0" w:color="auto"/>
              </w:divBdr>
            </w:div>
          </w:divsChild>
        </w:div>
        <w:div w:id="789936852">
          <w:marLeft w:val="0"/>
          <w:marRight w:val="0"/>
          <w:marTop w:val="0"/>
          <w:marBottom w:val="0"/>
          <w:divBdr>
            <w:top w:val="none" w:sz="0" w:space="0" w:color="auto"/>
            <w:left w:val="none" w:sz="0" w:space="0" w:color="auto"/>
            <w:bottom w:val="single" w:sz="6" w:space="9" w:color="C6C7CB"/>
            <w:right w:val="none" w:sz="0" w:space="0" w:color="auto"/>
          </w:divBdr>
          <w:divsChild>
            <w:div w:id="1153564796">
              <w:marLeft w:val="0"/>
              <w:marRight w:val="0"/>
              <w:marTop w:val="0"/>
              <w:marBottom w:val="0"/>
              <w:divBdr>
                <w:top w:val="none" w:sz="0" w:space="0" w:color="auto"/>
                <w:left w:val="none" w:sz="0" w:space="0" w:color="auto"/>
                <w:bottom w:val="none" w:sz="0" w:space="0" w:color="auto"/>
                <w:right w:val="none" w:sz="0" w:space="0" w:color="auto"/>
              </w:divBdr>
            </w:div>
          </w:divsChild>
        </w:div>
        <w:div w:id="1002588693">
          <w:marLeft w:val="0"/>
          <w:marRight w:val="0"/>
          <w:marTop w:val="0"/>
          <w:marBottom w:val="0"/>
          <w:divBdr>
            <w:top w:val="none" w:sz="0" w:space="0" w:color="auto"/>
            <w:left w:val="none" w:sz="0" w:space="0" w:color="auto"/>
            <w:bottom w:val="single" w:sz="6" w:space="9" w:color="C6C7CB"/>
            <w:right w:val="none" w:sz="0" w:space="0" w:color="auto"/>
          </w:divBdr>
          <w:divsChild>
            <w:div w:id="1232696333">
              <w:marLeft w:val="0"/>
              <w:marRight w:val="0"/>
              <w:marTop w:val="0"/>
              <w:marBottom w:val="0"/>
              <w:divBdr>
                <w:top w:val="none" w:sz="0" w:space="0" w:color="auto"/>
                <w:left w:val="none" w:sz="0" w:space="0" w:color="auto"/>
                <w:bottom w:val="none" w:sz="0" w:space="0" w:color="auto"/>
                <w:right w:val="none" w:sz="0" w:space="0" w:color="auto"/>
              </w:divBdr>
            </w:div>
          </w:divsChild>
        </w:div>
        <w:div w:id="477265755">
          <w:marLeft w:val="0"/>
          <w:marRight w:val="0"/>
          <w:marTop w:val="0"/>
          <w:marBottom w:val="0"/>
          <w:divBdr>
            <w:top w:val="none" w:sz="0" w:space="0" w:color="auto"/>
            <w:left w:val="none" w:sz="0" w:space="0" w:color="auto"/>
            <w:bottom w:val="single" w:sz="6" w:space="9" w:color="C6C7CB"/>
            <w:right w:val="none" w:sz="0" w:space="0" w:color="auto"/>
          </w:divBdr>
          <w:divsChild>
            <w:div w:id="771170297">
              <w:marLeft w:val="0"/>
              <w:marRight w:val="0"/>
              <w:marTop w:val="0"/>
              <w:marBottom w:val="0"/>
              <w:divBdr>
                <w:top w:val="none" w:sz="0" w:space="0" w:color="auto"/>
                <w:left w:val="none" w:sz="0" w:space="0" w:color="auto"/>
                <w:bottom w:val="none" w:sz="0" w:space="0" w:color="auto"/>
                <w:right w:val="none" w:sz="0" w:space="0" w:color="auto"/>
              </w:divBdr>
            </w:div>
          </w:divsChild>
        </w:div>
        <w:div w:id="926381129">
          <w:marLeft w:val="0"/>
          <w:marRight w:val="0"/>
          <w:marTop w:val="0"/>
          <w:marBottom w:val="0"/>
          <w:divBdr>
            <w:top w:val="none" w:sz="0" w:space="0" w:color="auto"/>
            <w:left w:val="none" w:sz="0" w:space="0" w:color="auto"/>
            <w:bottom w:val="single" w:sz="6" w:space="9" w:color="C6C7CB"/>
            <w:right w:val="none" w:sz="0" w:space="0" w:color="auto"/>
          </w:divBdr>
          <w:divsChild>
            <w:div w:id="74056248">
              <w:marLeft w:val="0"/>
              <w:marRight w:val="0"/>
              <w:marTop w:val="0"/>
              <w:marBottom w:val="0"/>
              <w:divBdr>
                <w:top w:val="none" w:sz="0" w:space="0" w:color="auto"/>
                <w:left w:val="none" w:sz="0" w:space="0" w:color="auto"/>
                <w:bottom w:val="none" w:sz="0" w:space="0" w:color="auto"/>
                <w:right w:val="none" w:sz="0" w:space="0" w:color="auto"/>
              </w:divBdr>
            </w:div>
          </w:divsChild>
        </w:div>
        <w:div w:id="108595178">
          <w:marLeft w:val="0"/>
          <w:marRight w:val="0"/>
          <w:marTop w:val="0"/>
          <w:marBottom w:val="0"/>
          <w:divBdr>
            <w:top w:val="none" w:sz="0" w:space="0" w:color="auto"/>
            <w:left w:val="none" w:sz="0" w:space="0" w:color="auto"/>
            <w:bottom w:val="single" w:sz="6" w:space="9" w:color="C6C7CB"/>
            <w:right w:val="none" w:sz="0" w:space="0" w:color="auto"/>
          </w:divBdr>
          <w:divsChild>
            <w:div w:id="10504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757">
      <w:bodyDiv w:val="1"/>
      <w:marLeft w:val="0"/>
      <w:marRight w:val="0"/>
      <w:marTop w:val="0"/>
      <w:marBottom w:val="0"/>
      <w:divBdr>
        <w:top w:val="none" w:sz="0" w:space="0" w:color="auto"/>
        <w:left w:val="none" w:sz="0" w:space="0" w:color="auto"/>
        <w:bottom w:val="none" w:sz="0" w:space="0" w:color="auto"/>
        <w:right w:val="none" w:sz="0" w:space="0" w:color="auto"/>
      </w:divBdr>
    </w:div>
    <w:div w:id="1689260837">
      <w:bodyDiv w:val="1"/>
      <w:marLeft w:val="0"/>
      <w:marRight w:val="0"/>
      <w:marTop w:val="0"/>
      <w:marBottom w:val="0"/>
      <w:divBdr>
        <w:top w:val="none" w:sz="0" w:space="0" w:color="auto"/>
        <w:left w:val="none" w:sz="0" w:space="0" w:color="auto"/>
        <w:bottom w:val="none" w:sz="0" w:space="0" w:color="auto"/>
        <w:right w:val="none" w:sz="0" w:space="0" w:color="auto"/>
      </w:divBdr>
      <w:divsChild>
        <w:div w:id="1641691188">
          <w:marLeft w:val="0"/>
          <w:marRight w:val="0"/>
          <w:marTop w:val="0"/>
          <w:marBottom w:val="0"/>
          <w:divBdr>
            <w:top w:val="none" w:sz="0" w:space="0" w:color="auto"/>
            <w:left w:val="none" w:sz="0" w:space="0" w:color="auto"/>
            <w:bottom w:val="single" w:sz="6" w:space="9" w:color="C6C7CB"/>
            <w:right w:val="none" w:sz="0" w:space="0" w:color="auto"/>
          </w:divBdr>
          <w:divsChild>
            <w:div w:id="1282608788">
              <w:marLeft w:val="0"/>
              <w:marRight w:val="0"/>
              <w:marTop w:val="0"/>
              <w:marBottom w:val="0"/>
              <w:divBdr>
                <w:top w:val="none" w:sz="0" w:space="0" w:color="auto"/>
                <w:left w:val="none" w:sz="0" w:space="0" w:color="auto"/>
                <w:bottom w:val="none" w:sz="0" w:space="0" w:color="auto"/>
                <w:right w:val="none" w:sz="0" w:space="0" w:color="auto"/>
              </w:divBdr>
            </w:div>
          </w:divsChild>
        </w:div>
        <w:div w:id="1888832725">
          <w:marLeft w:val="0"/>
          <w:marRight w:val="0"/>
          <w:marTop w:val="0"/>
          <w:marBottom w:val="0"/>
          <w:divBdr>
            <w:top w:val="none" w:sz="0" w:space="0" w:color="auto"/>
            <w:left w:val="none" w:sz="0" w:space="0" w:color="auto"/>
            <w:bottom w:val="single" w:sz="6" w:space="9" w:color="C6C7CB"/>
            <w:right w:val="none" w:sz="0" w:space="0" w:color="auto"/>
          </w:divBdr>
          <w:divsChild>
            <w:div w:id="802311883">
              <w:marLeft w:val="0"/>
              <w:marRight w:val="0"/>
              <w:marTop w:val="0"/>
              <w:marBottom w:val="0"/>
              <w:divBdr>
                <w:top w:val="none" w:sz="0" w:space="0" w:color="auto"/>
                <w:left w:val="none" w:sz="0" w:space="0" w:color="auto"/>
                <w:bottom w:val="none" w:sz="0" w:space="0" w:color="auto"/>
                <w:right w:val="none" w:sz="0" w:space="0" w:color="auto"/>
              </w:divBdr>
            </w:div>
          </w:divsChild>
        </w:div>
        <w:div w:id="1032265593">
          <w:marLeft w:val="0"/>
          <w:marRight w:val="0"/>
          <w:marTop w:val="0"/>
          <w:marBottom w:val="0"/>
          <w:divBdr>
            <w:top w:val="none" w:sz="0" w:space="0" w:color="auto"/>
            <w:left w:val="none" w:sz="0" w:space="0" w:color="auto"/>
            <w:bottom w:val="single" w:sz="6" w:space="9" w:color="C6C7CB"/>
            <w:right w:val="none" w:sz="0" w:space="0" w:color="auto"/>
          </w:divBdr>
          <w:divsChild>
            <w:div w:id="830293045">
              <w:marLeft w:val="0"/>
              <w:marRight w:val="0"/>
              <w:marTop w:val="0"/>
              <w:marBottom w:val="0"/>
              <w:divBdr>
                <w:top w:val="none" w:sz="0" w:space="0" w:color="auto"/>
                <w:left w:val="none" w:sz="0" w:space="0" w:color="auto"/>
                <w:bottom w:val="none" w:sz="0" w:space="0" w:color="auto"/>
                <w:right w:val="none" w:sz="0" w:space="0" w:color="auto"/>
              </w:divBdr>
            </w:div>
          </w:divsChild>
        </w:div>
        <w:div w:id="1305114202">
          <w:marLeft w:val="0"/>
          <w:marRight w:val="0"/>
          <w:marTop w:val="0"/>
          <w:marBottom w:val="0"/>
          <w:divBdr>
            <w:top w:val="none" w:sz="0" w:space="0" w:color="auto"/>
            <w:left w:val="none" w:sz="0" w:space="0" w:color="auto"/>
            <w:bottom w:val="single" w:sz="6" w:space="9" w:color="C6C7CB"/>
            <w:right w:val="none" w:sz="0" w:space="0" w:color="auto"/>
          </w:divBdr>
          <w:divsChild>
            <w:div w:id="1882937612">
              <w:marLeft w:val="0"/>
              <w:marRight w:val="0"/>
              <w:marTop w:val="0"/>
              <w:marBottom w:val="0"/>
              <w:divBdr>
                <w:top w:val="none" w:sz="0" w:space="0" w:color="auto"/>
                <w:left w:val="none" w:sz="0" w:space="0" w:color="auto"/>
                <w:bottom w:val="none" w:sz="0" w:space="0" w:color="auto"/>
                <w:right w:val="none" w:sz="0" w:space="0" w:color="auto"/>
              </w:divBdr>
            </w:div>
          </w:divsChild>
        </w:div>
        <w:div w:id="392584639">
          <w:marLeft w:val="0"/>
          <w:marRight w:val="0"/>
          <w:marTop w:val="0"/>
          <w:marBottom w:val="0"/>
          <w:divBdr>
            <w:top w:val="none" w:sz="0" w:space="0" w:color="auto"/>
            <w:left w:val="none" w:sz="0" w:space="0" w:color="auto"/>
            <w:bottom w:val="single" w:sz="6" w:space="9" w:color="C6C7CB"/>
            <w:right w:val="none" w:sz="0" w:space="0" w:color="auto"/>
          </w:divBdr>
          <w:divsChild>
            <w:div w:id="380520347">
              <w:marLeft w:val="0"/>
              <w:marRight w:val="0"/>
              <w:marTop w:val="0"/>
              <w:marBottom w:val="0"/>
              <w:divBdr>
                <w:top w:val="none" w:sz="0" w:space="0" w:color="auto"/>
                <w:left w:val="none" w:sz="0" w:space="0" w:color="auto"/>
                <w:bottom w:val="none" w:sz="0" w:space="0" w:color="auto"/>
                <w:right w:val="none" w:sz="0" w:space="0" w:color="auto"/>
              </w:divBdr>
            </w:div>
          </w:divsChild>
        </w:div>
        <w:div w:id="1801262937">
          <w:marLeft w:val="0"/>
          <w:marRight w:val="0"/>
          <w:marTop w:val="0"/>
          <w:marBottom w:val="0"/>
          <w:divBdr>
            <w:top w:val="none" w:sz="0" w:space="0" w:color="auto"/>
            <w:left w:val="none" w:sz="0" w:space="0" w:color="auto"/>
            <w:bottom w:val="single" w:sz="6" w:space="9" w:color="C6C7CB"/>
            <w:right w:val="none" w:sz="0" w:space="0" w:color="auto"/>
          </w:divBdr>
          <w:divsChild>
            <w:div w:id="85076821">
              <w:marLeft w:val="0"/>
              <w:marRight w:val="0"/>
              <w:marTop w:val="0"/>
              <w:marBottom w:val="0"/>
              <w:divBdr>
                <w:top w:val="none" w:sz="0" w:space="0" w:color="auto"/>
                <w:left w:val="none" w:sz="0" w:space="0" w:color="auto"/>
                <w:bottom w:val="none" w:sz="0" w:space="0" w:color="auto"/>
                <w:right w:val="none" w:sz="0" w:space="0" w:color="auto"/>
              </w:divBdr>
            </w:div>
          </w:divsChild>
        </w:div>
        <w:div w:id="347291163">
          <w:marLeft w:val="0"/>
          <w:marRight w:val="0"/>
          <w:marTop w:val="0"/>
          <w:marBottom w:val="0"/>
          <w:divBdr>
            <w:top w:val="none" w:sz="0" w:space="0" w:color="auto"/>
            <w:left w:val="none" w:sz="0" w:space="0" w:color="auto"/>
            <w:bottom w:val="single" w:sz="6" w:space="9" w:color="C6C7CB"/>
            <w:right w:val="none" w:sz="0" w:space="0" w:color="auto"/>
          </w:divBdr>
          <w:divsChild>
            <w:div w:id="1353798112">
              <w:marLeft w:val="0"/>
              <w:marRight w:val="0"/>
              <w:marTop w:val="0"/>
              <w:marBottom w:val="0"/>
              <w:divBdr>
                <w:top w:val="none" w:sz="0" w:space="0" w:color="auto"/>
                <w:left w:val="none" w:sz="0" w:space="0" w:color="auto"/>
                <w:bottom w:val="none" w:sz="0" w:space="0" w:color="auto"/>
                <w:right w:val="none" w:sz="0" w:space="0" w:color="auto"/>
              </w:divBdr>
            </w:div>
          </w:divsChild>
        </w:div>
        <w:div w:id="862937589">
          <w:marLeft w:val="0"/>
          <w:marRight w:val="0"/>
          <w:marTop w:val="0"/>
          <w:marBottom w:val="0"/>
          <w:divBdr>
            <w:top w:val="none" w:sz="0" w:space="0" w:color="auto"/>
            <w:left w:val="none" w:sz="0" w:space="0" w:color="auto"/>
            <w:bottom w:val="single" w:sz="6" w:space="9" w:color="C6C7CB"/>
            <w:right w:val="none" w:sz="0" w:space="0" w:color="auto"/>
          </w:divBdr>
          <w:divsChild>
            <w:div w:id="608508577">
              <w:marLeft w:val="0"/>
              <w:marRight w:val="0"/>
              <w:marTop w:val="0"/>
              <w:marBottom w:val="0"/>
              <w:divBdr>
                <w:top w:val="none" w:sz="0" w:space="0" w:color="auto"/>
                <w:left w:val="none" w:sz="0" w:space="0" w:color="auto"/>
                <w:bottom w:val="none" w:sz="0" w:space="0" w:color="auto"/>
                <w:right w:val="none" w:sz="0" w:space="0" w:color="auto"/>
              </w:divBdr>
            </w:div>
          </w:divsChild>
        </w:div>
        <w:div w:id="1045720254">
          <w:marLeft w:val="0"/>
          <w:marRight w:val="0"/>
          <w:marTop w:val="0"/>
          <w:marBottom w:val="0"/>
          <w:divBdr>
            <w:top w:val="none" w:sz="0" w:space="0" w:color="auto"/>
            <w:left w:val="none" w:sz="0" w:space="0" w:color="auto"/>
            <w:bottom w:val="single" w:sz="6" w:space="9" w:color="C6C7CB"/>
            <w:right w:val="none" w:sz="0" w:space="0" w:color="auto"/>
          </w:divBdr>
          <w:divsChild>
            <w:div w:id="577523853">
              <w:marLeft w:val="0"/>
              <w:marRight w:val="0"/>
              <w:marTop w:val="0"/>
              <w:marBottom w:val="0"/>
              <w:divBdr>
                <w:top w:val="none" w:sz="0" w:space="0" w:color="auto"/>
                <w:left w:val="none" w:sz="0" w:space="0" w:color="auto"/>
                <w:bottom w:val="none" w:sz="0" w:space="0" w:color="auto"/>
                <w:right w:val="none" w:sz="0" w:space="0" w:color="auto"/>
              </w:divBdr>
            </w:div>
          </w:divsChild>
        </w:div>
        <w:div w:id="887033669">
          <w:marLeft w:val="0"/>
          <w:marRight w:val="0"/>
          <w:marTop w:val="0"/>
          <w:marBottom w:val="0"/>
          <w:divBdr>
            <w:top w:val="none" w:sz="0" w:space="0" w:color="auto"/>
            <w:left w:val="none" w:sz="0" w:space="0" w:color="auto"/>
            <w:bottom w:val="single" w:sz="6" w:space="9" w:color="C6C7CB"/>
            <w:right w:val="none" w:sz="0" w:space="0" w:color="auto"/>
          </w:divBdr>
          <w:divsChild>
            <w:div w:id="15195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6005">
      <w:bodyDiv w:val="1"/>
      <w:marLeft w:val="0"/>
      <w:marRight w:val="0"/>
      <w:marTop w:val="0"/>
      <w:marBottom w:val="0"/>
      <w:divBdr>
        <w:top w:val="none" w:sz="0" w:space="0" w:color="auto"/>
        <w:left w:val="none" w:sz="0" w:space="0" w:color="auto"/>
        <w:bottom w:val="none" w:sz="0" w:space="0" w:color="auto"/>
        <w:right w:val="none" w:sz="0" w:space="0" w:color="auto"/>
      </w:divBdr>
    </w:div>
    <w:div w:id="1907839641">
      <w:bodyDiv w:val="1"/>
      <w:marLeft w:val="0"/>
      <w:marRight w:val="0"/>
      <w:marTop w:val="0"/>
      <w:marBottom w:val="0"/>
      <w:divBdr>
        <w:top w:val="none" w:sz="0" w:space="0" w:color="auto"/>
        <w:left w:val="none" w:sz="0" w:space="0" w:color="auto"/>
        <w:bottom w:val="none" w:sz="0" w:space="0" w:color="auto"/>
        <w:right w:val="none" w:sz="0" w:space="0" w:color="auto"/>
      </w:divBdr>
      <w:divsChild>
        <w:div w:id="1687712047">
          <w:marLeft w:val="0"/>
          <w:marRight w:val="0"/>
          <w:marTop w:val="120"/>
          <w:marBottom w:val="0"/>
          <w:divBdr>
            <w:top w:val="none" w:sz="0" w:space="0" w:color="auto"/>
            <w:left w:val="none" w:sz="0" w:space="0" w:color="auto"/>
            <w:bottom w:val="none" w:sz="0" w:space="0" w:color="auto"/>
            <w:right w:val="none" w:sz="0" w:space="0" w:color="auto"/>
          </w:divBdr>
          <w:divsChild>
            <w:div w:id="1933539214">
              <w:marLeft w:val="0"/>
              <w:marRight w:val="0"/>
              <w:marTop w:val="0"/>
              <w:marBottom w:val="0"/>
              <w:divBdr>
                <w:top w:val="none" w:sz="0" w:space="0" w:color="auto"/>
                <w:left w:val="none" w:sz="0" w:space="0" w:color="auto"/>
                <w:bottom w:val="none" w:sz="0" w:space="0" w:color="auto"/>
                <w:right w:val="none" w:sz="0" w:space="0" w:color="auto"/>
              </w:divBdr>
              <w:divsChild>
                <w:div w:id="1625573678">
                  <w:marLeft w:val="0"/>
                  <w:marRight w:val="0"/>
                  <w:marTop w:val="0"/>
                  <w:marBottom w:val="0"/>
                  <w:divBdr>
                    <w:top w:val="none" w:sz="0" w:space="0" w:color="auto"/>
                    <w:left w:val="none" w:sz="0" w:space="0" w:color="auto"/>
                    <w:bottom w:val="dotted" w:sz="6" w:space="0" w:color="DDDDDD"/>
                    <w:right w:val="none" w:sz="0" w:space="0" w:color="auto"/>
                  </w:divBdr>
                </w:div>
                <w:div w:id="441613110">
                  <w:marLeft w:val="0"/>
                  <w:marRight w:val="0"/>
                  <w:marTop w:val="0"/>
                  <w:marBottom w:val="0"/>
                  <w:divBdr>
                    <w:top w:val="none" w:sz="0" w:space="0" w:color="auto"/>
                    <w:left w:val="none" w:sz="0" w:space="0" w:color="auto"/>
                    <w:bottom w:val="none" w:sz="0" w:space="0" w:color="auto"/>
                    <w:right w:val="none" w:sz="0" w:space="0" w:color="auto"/>
                  </w:divBdr>
                </w:div>
              </w:divsChild>
            </w:div>
            <w:div w:id="1459834553">
              <w:marLeft w:val="0"/>
              <w:marRight w:val="0"/>
              <w:marTop w:val="120"/>
              <w:marBottom w:val="0"/>
              <w:divBdr>
                <w:top w:val="none" w:sz="0" w:space="0" w:color="auto"/>
                <w:left w:val="none" w:sz="0" w:space="0" w:color="auto"/>
                <w:bottom w:val="none" w:sz="0" w:space="0" w:color="auto"/>
                <w:right w:val="none" w:sz="0" w:space="0" w:color="auto"/>
              </w:divBdr>
              <w:divsChild>
                <w:div w:id="488714035">
                  <w:marLeft w:val="0"/>
                  <w:marRight w:val="0"/>
                  <w:marTop w:val="0"/>
                  <w:marBottom w:val="0"/>
                  <w:divBdr>
                    <w:top w:val="none" w:sz="0" w:space="0" w:color="auto"/>
                    <w:left w:val="none" w:sz="0" w:space="0" w:color="auto"/>
                    <w:bottom w:val="dotted" w:sz="6" w:space="0" w:color="DDDDDD"/>
                    <w:right w:val="none" w:sz="0" w:space="0" w:color="auto"/>
                  </w:divBdr>
                </w:div>
                <w:div w:id="1295676373">
                  <w:marLeft w:val="0"/>
                  <w:marRight w:val="0"/>
                  <w:marTop w:val="0"/>
                  <w:marBottom w:val="0"/>
                  <w:divBdr>
                    <w:top w:val="none" w:sz="0" w:space="0" w:color="auto"/>
                    <w:left w:val="none" w:sz="0" w:space="0" w:color="auto"/>
                    <w:bottom w:val="none" w:sz="0" w:space="0" w:color="auto"/>
                    <w:right w:val="none" w:sz="0" w:space="0" w:color="auto"/>
                  </w:divBdr>
                </w:div>
              </w:divsChild>
            </w:div>
            <w:div w:id="763110208">
              <w:marLeft w:val="0"/>
              <w:marRight w:val="0"/>
              <w:marTop w:val="120"/>
              <w:marBottom w:val="0"/>
              <w:divBdr>
                <w:top w:val="none" w:sz="0" w:space="0" w:color="auto"/>
                <w:left w:val="none" w:sz="0" w:space="0" w:color="auto"/>
                <w:bottom w:val="none" w:sz="0" w:space="0" w:color="auto"/>
                <w:right w:val="none" w:sz="0" w:space="0" w:color="auto"/>
              </w:divBdr>
              <w:divsChild>
                <w:div w:id="664210088">
                  <w:marLeft w:val="0"/>
                  <w:marRight w:val="0"/>
                  <w:marTop w:val="0"/>
                  <w:marBottom w:val="0"/>
                  <w:divBdr>
                    <w:top w:val="none" w:sz="0" w:space="0" w:color="auto"/>
                    <w:left w:val="none" w:sz="0" w:space="0" w:color="auto"/>
                    <w:bottom w:val="dotted" w:sz="6" w:space="0" w:color="DDDDDD"/>
                    <w:right w:val="none" w:sz="0" w:space="0" w:color="auto"/>
                  </w:divBdr>
                </w:div>
                <w:div w:id="14478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6154">
          <w:marLeft w:val="0"/>
          <w:marRight w:val="0"/>
          <w:marTop w:val="120"/>
          <w:marBottom w:val="0"/>
          <w:divBdr>
            <w:top w:val="none" w:sz="0" w:space="0" w:color="auto"/>
            <w:left w:val="none" w:sz="0" w:space="0" w:color="auto"/>
            <w:bottom w:val="none" w:sz="0" w:space="0" w:color="auto"/>
            <w:right w:val="none" w:sz="0" w:space="0" w:color="auto"/>
          </w:divBdr>
          <w:divsChild>
            <w:div w:id="1283460170">
              <w:marLeft w:val="0"/>
              <w:marRight w:val="0"/>
              <w:marTop w:val="0"/>
              <w:marBottom w:val="0"/>
              <w:divBdr>
                <w:top w:val="none" w:sz="0" w:space="0" w:color="auto"/>
                <w:left w:val="none" w:sz="0" w:space="0" w:color="auto"/>
                <w:bottom w:val="none" w:sz="0" w:space="0" w:color="auto"/>
                <w:right w:val="none" w:sz="0" w:space="0" w:color="auto"/>
              </w:divBdr>
            </w:div>
            <w:div w:id="600449691">
              <w:marLeft w:val="0"/>
              <w:marRight w:val="0"/>
              <w:marTop w:val="0"/>
              <w:marBottom w:val="0"/>
              <w:divBdr>
                <w:top w:val="none" w:sz="0" w:space="0" w:color="auto"/>
                <w:left w:val="none" w:sz="0" w:space="0" w:color="auto"/>
                <w:bottom w:val="none" w:sz="0" w:space="0" w:color="auto"/>
                <w:right w:val="none" w:sz="0" w:space="0" w:color="auto"/>
              </w:divBdr>
              <w:divsChild>
                <w:div w:id="2014409976">
                  <w:marLeft w:val="0"/>
                  <w:marRight w:val="0"/>
                  <w:marTop w:val="0"/>
                  <w:marBottom w:val="0"/>
                  <w:divBdr>
                    <w:top w:val="none" w:sz="0" w:space="0" w:color="auto"/>
                    <w:left w:val="none" w:sz="0" w:space="0" w:color="auto"/>
                    <w:bottom w:val="dotted" w:sz="6" w:space="0" w:color="DDDDDD"/>
                    <w:right w:val="none" w:sz="0" w:space="0" w:color="auto"/>
                  </w:divBdr>
                </w:div>
                <w:div w:id="2048219630">
                  <w:marLeft w:val="0"/>
                  <w:marRight w:val="0"/>
                  <w:marTop w:val="0"/>
                  <w:marBottom w:val="0"/>
                  <w:divBdr>
                    <w:top w:val="none" w:sz="0" w:space="0" w:color="auto"/>
                    <w:left w:val="none" w:sz="0" w:space="0" w:color="auto"/>
                    <w:bottom w:val="none" w:sz="0" w:space="0" w:color="auto"/>
                    <w:right w:val="none" w:sz="0" w:space="0" w:color="auto"/>
                  </w:divBdr>
                </w:div>
              </w:divsChild>
            </w:div>
            <w:div w:id="261643735">
              <w:marLeft w:val="0"/>
              <w:marRight w:val="0"/>
              <w:marTop w:val="120"/>
              <w:marBottom w:val="0"/>
              <w:divBdr>
                <w:top w:val="none" w:sz="0" w:space="0" w:color="auto"/>
                <w:left w:val="none" w:sz="0" w:space="0" w:color="auto"/>
                <w:bottom w:val="none" w:sz="0" w:space="0" w:color="auto"/>
                <w:right w:val="none" w:sz="0" w:space="0" w:color="auto"/>
              </w:divBdr>
              <w:divsChild>
                <w:div w:id="550918169">
                  <w:marLeft w:val="0"/>
                  <w:marRight w:val="0"/>
                  <w:marTop w:val="0"/>
                  <w:marBottom w:val="0"/>
                  <w:divBdr>
                    <w:top w:val="none" w:sz="0" w:space="0" w:color="auto"/>
                    <w:left w:val="none" w:sz="0" w:space="0" w:color="auto"/>
                    <w:bottom w:val="dotted" w:sz="6" w:space="0" w:color="DDDDDD"/>
                    <w:right w:val="none" w:sz="0" w:space="0" w:color="auto"/>
                  </w:divBdr>
                </w:div>
                <w:div w:id="1284534300">
                  <w:marLeft w:val="0"/>
                  <w:marRight w:val="0"/>
                  <w:marTop w:val="0"/>
                  <w:marBottom w:val="0"/>
                  <w:divBdr>
                    <w:top w:val="none" w:sz="0" w:space="0" w:color="auto"/>
                    <w:left w:val="none" w:sz="0" w:space="0" w:color="auto"/>
                    <w:bottom w:val="none" w:sz="0" w:space="0" w:color="auto"/>
                    <w:right w:val="none" w:sz="0" w:space="0" w:color="auto"/>
                  </w:divBdr>
                </w:div>
              </w:divsChild>
            </w:div>
            <w:div w:id="775249997">
              <w:marLeft w:val="0"/>
              <w:marRight w:val="0"/>
              <w:marTop w:val="120"/>
              <w:marBottom w:val="0"/>
              <w:divBdr>
                <w:top w:val="none" w:sz="0" w:space="0" w:color="auto"/>
                <w:left w:val="none" w:sz="0" w:space="0" w:color="auto"/>
                <w:bottom w:val="none" w:sz="0" w:space="0" w:color="auto"/>
                <w:right w:val="none" w:sz="0" w:space="0" w:color="auto"/>
              </w:divBdr>
              <w:divsChild>
                <w:div w:id="389767345">
                  <w:marLeft w:val="0"/>
                  <w:marRight w:val="0"/>
                  <w:marTop w:val="0"/>
                  <w:marBottom w:val="0"/>
                  <w:divBdr>
                    <w:top w:val="none" w:sz="0" w:space="0" w:color="auto"/>
                    <w:left w:val="none" w:sz="0" w:space="0" w:color="auto"/>
                    <w:bottom w:val="dotted" w:sz="6" w:space="0" w:color="DDDDDD"/>
                    <w:right w:val="none" w:sz="0" w:space="0" w:color="auto"/>
                  </w:divBdr>
                </w:div>
                <w:div w:id="250356543">
                  <w:marLeft w:val="0"/>
                  <w:marRight w:val="0"/>
                  <w:marTop w:val="0"/>
                  <w:marBottom w:val="0"/>
                  <w:divBdr>
                    <w:top w:val="none" w:sz="0" w:space="0" w:color="auto"/>
                    <w:left w:val="none" w:sz="0" w:space="0" w:color="auto"/>
                    <w:bottom w:val="none" w:sz="0" w:space="0" w:color="auto"/>
                    <w:right w:val="none" w:sz="0" w:space="0" w:color="auto"/>
                  </w:divBdr>
                </w:div>
              </w:divsChild>
            </w:div>
            <w:div w:id="62486388">
              <w:marLeft w:val="0"/>
              <w:marRight w:val="0"/>
              <w:marTop w:val="120"/>
              <w:marBottom w:val="0"/>
              <w:divBdr>
                <w:top w:val="none" w:sz="0" w:space="0" w:color="auto"/>
                <w:left w:val="none" w:sz="0" w:space="0" w:color="auto"/>
                <w:bottom w:val="none" w:sz="0" w:space="0" w:color="auto"/>
                <w:right w:val="none" w:sz="0" w:space="0" w:color="auto"/>
              </w:divBdr>
              <w:divsChild>
                <w:div w:id="563956614">
                  <w:marLeft w:val="0"/>
                  <w:marRight w:val="0"/>
                  <w:marTop w:val="0"/>
                  <w:marBottom w:val="0"/>
                  <w:divBdr>
                    <w:top w:val="none" w:sz="0" w:space="0" w:color="auto"/>
                    <w:left w:val="none" w:sz="0" w:space="0" w:color="auto"/>
                    <w:bottom w:val="dotted" w:sz="6" w:space="0" w:color="DDDDDD"/>
                    <w:right w:val="none" w:sz="0" w:space="0" w:color="auto"/>
                  </w:divBdr>
                </w:div>
                <w:div w:id="2133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1301">
          <w:marLeft w:val="0"/>
          <w:marRight w:val="0"/>
          <w:marTop w:val="120"/>
          <w:marBottom w:val="0"/>
          <w:divBdr>
            <w:top w:val="none" w:sz="0" w:space="0" w:color="auto"/>
            <w:left w:val="none" w:sz="0" w:space="0" w:color="auto"/>
            <w:bottom w:val="none" w:sz="0" w:space="0" w:color="auto"/>
            <w:right w:val="none" w:sz="0" w:space="0" w:color="auto"/>
          </w:divBdr>
          <w:divsChild>
            <w:div w:id="1739136103">
              <w:marLeft w:val="0"/>
              <w:marRight w:val="0"/>
              <w:marTop w:val="0"/>
              <w:marBottom w:val="0"/>
              <w:divBdr>
                <w:top w:val="none" w:sz="0" w:space="0" w:color="auto"/>
                <w:left w:val="none" w:sz="0" w:space="0" w:color="auto"/>
                <w:bottom w:val="none" w:sz="0" w:space="0" w:color="auto"/>
                <w:right w:val="none" w:sz="0" w:space="0" w:color="auto"/>
              </w:divBdr>
            </w:div>
            <w:div w:id="235870522">
              <w:marLeft w:val="0"/>
              <w:marRight w:val="0"/>
              <w:marTop w:val="0"/>
              <w:marBottom w:val="0"/>
              <w:divBdr>
                <w:top w:val="none" w:sz="0" w:space="0" w:color="auto"/>
                <w:left w:val="none" w:sz="0" w:space="0" w:color="auto"/>
                <w:bottom w:val="none" w:sz="0" w:space="0" w:color="auto"/>
                <w:right w:val="none" w:sz="0" w:space="0" w:color="auto"/>
              </w:divBdr>
              <w:divsChild>
                <w:div w:id="550968177">
                  <w:marLeft w:val="0"/>
                  <w:marRight w:val="0"/>
                  <w:marTop w:val="0"/>
                  <w:marBottom w:val="0"/>
                  <w:divBdr>
                    <w:top w:val="none" w:sz="0" w:space="0" w:color="auto"/>
                    <w:left w:val="none" w:sz="0" w:space="0" w:color="auto"/>
                    <w:bottom w:val="dotted" w:sz="6" w:space="0" w:color="DDDDDD"/>
                    <w:right w:val="none" w:sz="0" w:space="0" w:color="auto"/>
                  </w:divBdr>
                </w:div>
                <w:div w:id="15022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9116">
          <w:marLeft w:val="0"/>
          <w:marRight w:val="0"/>
          <w:marTop w:val="120"/>
          <w:marBottom w:val="0"/>
          <w:divBdr>
            <w:top w:val="none" w:sz="0" w:space="0" w:color="auto"/>
            <w:left w:val="none" w:sz="0" w:space="0" w:color="auto"/>
            <w:bottom w:val="none" w:sz="0" w:space="0" w:color="auto"/>
            <w:right w:val="none" w:sz="0" w:space="0" w:color="auto"/>
          </w:divBdr>
          <w:divsChild>
            <w:div w:id="582682134">
              <w:marLeft w:val="0"/>
              <w:marRight w:val="0"/>
              <w:marTop w:val="0"/>
              <w:marBottom w:val="0"/>
              <w:divBdr>
                <w:top w:val="none" w:sz="0" w:space="0" w:color="auto"/>
                <w:left w:val="none" w:sz="0" w:space="0" w:color="auto"/>
                <w:bottom w:val="none" w:sz="0" w:space="0" w:color="auto"/>
                <w:right w:val="none" w:sz="0" w:space="0" w:color="auto"/>
              </w:divBdr>
            </w:div>
            <w:div w:id="110436770">
              <w:marLeft w:val="0"/>
              <w:marRight w:val="0"/>
              <w:marTop w:val="0"/>
              <w:marBottom w:val="0"/>
              <w:divBdr>
                <w:top w:val="none" w:sz="0" w:space="0" w:color="auto"/>
                <w:left w:val="none" w:sz="0" w:space="0" w:color="auto"/>
                <w:bottom w:val="none" w:sz="0" w:space="0" w:color="auto"/>
                <w:right w:val="none" w:sz="0" w:space="0" w:color="auto"/>
              </w:divBdr>
              <w:divsChild>
                <w:div w:id="2023580873">
                  <w:marLeft w:val="0"/>
                  <w:marRight w:val="0"/>
                  <w:marTop w:val="0"/>
                  <w:marBottom w:val="0"/>
                  <w:divBdr>
                    <w:top w:val="none" w:sz="0" w:space="0" w:color="auto"/>
                    <w:left w:val="none" w:sz="0" w:space="0" w:color="auto"/>
                    <w:bottom w:val="dotted" w:sz="6" w:space="0" w:color="DDDDDD"/>
                    <w:right w:val="none" w:sz="0" w:space="0" w:color="auto"/>
                  </w:divBdr>
                </w:div>
                <w:div w:id="629019249">
                  <w:marLeft w:val="0"/>
                  <w:marRight w:val="0"/>
                  <w:marTop w:val="0"/>
                  <w:marBottom w:val="0"/>
                  <w:divBdr>
                    <w:top w:val="none" w:sz="0" w:space="0" w:color="auto"/>
                    <w:left w:val="none" w:sz="0" w:space="0" w:color="auto"/>
                    <w:bottom w:val="none" w:sz="0" w:space="0" w:color="auto"/>
                    <w:right w:val="none" w:sz="0" w:space="0" w:color="auto"/>
                  </w:divBdr>
                </w:div>
              </w:divsChild>
            </w:div>
            <w:div w:id="1371760817">
              <w:marLeft w:val="0"/>
              <w:marRight w:val="0"/>
              <w:marTop w:val="120"/>
              <w:marBottom w:val="0"/>
              <w:divBdr>
                <w:top w:val="none" w:sz="0" w:space="0" w:color="auto"/>
                <w:left w:val="none" w:sz="0" w:space="0" w:color="auto"/>
                <w:bottom w:val="none" w:sz="0" w:space="0" w:color="auto"/>
                <w:right w:val="none" w:sz="0" w:space="0" w:color="auto"/>
              </w:divBdr>
              <w:divsChild>
                <w:div w:id="1323386982">
                  <w:marLeft w:val="0"/>
                  <w:marRight w:val="0"/>
                  <w:marTop w:val="0"/>
                  <w:marBottom w:val="0"/>
                  <w:divBdr>
                    <w:top w:val="none" w:sz="0" w:space="0" w:color="auto"/>
                    <w:left w:val="none" w:sz="0" w:space="0" w:color="auto"/>
                    <w:bottom w:val="dotted" w:sz="6" w:space="0" w:color="DDDDDD"/>
                    <w:right w:val="none" w:sz="0" w:space="0" w:color="auto"/>
                  </w:divBdr>
                </w:div>
                <w:div w:id="507794667">
                  <w:marLeft w:val="0"/>
                  <w:marRight w:val="0"/>
                  <w:marTop w:val="0"/>
                  <w:marBottom w:val="0"/>
                  <w:divBdr>
                    <w:top w:val="none" w:sz="0" w:space="0" w:color="auto"/>
                    <w:left w:val="none" w:sz="0" w:space="0" w:color="auto"/>
                    <w:bottom w:val="none" w:sz="0" w:space="0" w:color="auto"/>
                    <w:right w:val="none" w:sz="0" w:space="0" w:color="auto"/>
                  </w:divBdr>
                </w:div>
              </w:divsChild>
            </w:div>
            <w:div w:id="936444533">
              <w:marLeft w:val="0"/>
              <w:marRight w:val="0"/>
              <w:marTop w:val="120"/>
              <w:marBottom w:val="0"/>
              <w:divBdr>
                <w:top w:val="none" w:sz="0" w:space="0" w:color="auto"/>
                <w:left w:val="none" w:sz="0" w:space="0" w:color="auto"/>
                <w:bottom w:val="none" w:sz="0" w:space="0" w:color="auto"/>
                <w:right w:val="none" w:sz="0" w:space="0" w:color="auto"/>
              </w:divBdr>
              <w:divsChild>
                <w:div w:id="60566344">
                  <w:marLeft w:val="0"/>
                  <w:marRight w:val="0"/>
                  <w:marTop w:val="0"/>
                  <w:marBottom w:val="0"/>
                  <w:divBdr>
                    <w:top w:val="none" w:sz="0" w:space="0" w:color="auto"/>
                    <w:left w:val="none" w:sz="0" w:space="0" w:color="auto"/>
                    <w:bottom w:val="dotted" w:sz="6" w:space="0" w:color="DDDDDD"/>
                    <w:right w:val="none" w:sz="0" w:space="0" w:color="auto"/>
                  </w:divBdr>
                </w:div>
                <w:div w:id="21327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2190">
          <w:marLeft w:val="0"/>
          <w:marRight w:val="0"/>
          <w:marTop w:val="120"/>
          <w:marBottom w:val="0"/>
          <w:divBdr>
            <w:top w:val="none" w:sz="0" w:space="0" w:color="auto"/>
            <w:left w:val="none" w:sz="0" w:space="0" w:color="auto"/>
            <w:bottom w:val="none" w:sz="0" w:space="0" w:color="auto"/>
            <w:right w:val="none" w:sz="0" w:space="0" w:color="auto"/>
          </w:divBdr>
          <w:divsChild>
            <w:div w:id="899168538">
              <w:marLeft w:val="0"/>
              <w:marRight w:val="0"/>
              <w:marTop w:val="0"/>
              <w:marBottom w:val="0"/>
              <w:divBdr>
                <w:top w:val="none" w:sz="0" w:space="0" w:color="auto"/>
                <w:left w:val="none" w:sz="0" w:space="0" w:color="auto"/>
                <w:bottom w:val="none" w:sz="0" w:space="0" w:color="auto"/>
                <w:right w:val="none" w:sz="0" w:space="0" w:color="auto"/>
              </w:divBdr>
            </w:div>
            <w:div w:id="1724676066">
              <w:marLeft w:val="0"/>
              <w:marRight w:val="0"/>
              <w:marTop w:val="0"/>
              <w:marBottom w:val="0"/>
              <w:divBdr>
                <w:top w:val="none" w:sz="0" w:space="0" w:color="auto"/>
                <w:left w:val="none" w:sz="0" w:space="0" w:color="auto"/>
                <w:bottom w:val="none" w:sz="0" w:space="0" w:color="auto"/>
                <w:right w:val="none" w:sz="0" w:space="0" w:color="auto"/>
              </w:divBdr>
              <w:divsChild>
                <w:div w:id="719324803">
                  <w:marLeft w:val="0"/>
                  <w:marRight w:val="0"/>
                  <w:marTop w:val="0"/>
                  <w:marBottom w:val="0"/>
                  <w:divBdr>
                    <w:top w:val="none" w:sz="0" w:space="0" w:color="auto"/>
                    <w:left w:val="none" w:sz="0" w:space="0" w:color="auto"/>
                    <w:bottom w:val="dotted" w:sz="6" w:space="0" w:color="DDDDDD"/>
                    <w:right w:val="none" w:sz="0" w:space="0" w:color="auto"/>
                  </w:divBdr>
                </w:div>
                <w:div w:id="16349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4</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cp:lastPrinted>2024-05-02T05:00:00Z</cp:lastPrinted>
  <dcterms:created xsi:type="dcterms:W3CDTF">2024-07-24T04:30:00Z</dcterms:created>
  <dcterms:modified xsi:type="dcterms:W3CDTF">2024-10-29T07:21:00Z</dcterms:modified>
</cp:coreProperties>
</file>