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0A" w:rsidRPr="00CF7261" w:rsidRDefault="006D320A" w:rsidP="006D320A">
      <w:pPr>
        <w:spacing w:line="276" w:lineRule="auto"/>
        <w:jc w:val="right"/>
        <w:rPr>
          <w:b/>
        </w:rPr>
      </w:pPr>
      <w:r w:rsidRPr="00CF7261">
        <w:rPr>
          <w:b/>
        </w:rPr>
        <w:t>УТВЕРЖДАЮ:</w:t>
      </w:r>
    </w:p>
    <w:p w:rsidR="006D320A" w:rsidRPr="00CF7261" w:rsidRDefault="006D320A" w:rsidP="006D320A">
      <w:pPr>
        <w:snapToGrid w:val="0"/>
        <w:spacing w:line="276" w:lineRule="auto"/>
        <w:jc w:val="right"/>
      </w:pPr>
      <w:r w:rsidRPr="00CF7261">
        <w:t xml:space="preserve">Начальник службы </w:t>
      </w:r>
      <w:proofErr w:type="gramStart"/>
      <w:r w:rsidRPr="00CF7261">
        <w:t>ресурсного</w:t>
      </w:r>
      <w:proofErr w:type="gramEnd"/>
      <w:r w:rsidRPr="00CF7261">
        <w:t xml:space="preserve"> </w:t>
      </w:r>
    </w:p>
    <w:p w:rsidR="006D320A" w:rsidRPr="00CF7261" w:rsidRDefault="006D320A" w:rsidP="006D320A">
      <w:pPr>
        <w:snapToGrid w:val="0"/>
        <w:spacing w:line="276" w:lineRule="auto"/>
        <w:jc w:val="right"/>
      </w:pPr>
      <w:r w:rsidRPr="00CF7261">
        <w:t xml:space="preserve">обеспечения - начальник </w:t>
      </w:r>
    </w:p>
    <w:p w:rsidR="006D320A" w:rsidRPr="00CF7261" w:rsidRDefault="006D320A" w:rsidP="006D320A">
      <w:pPr>
        <w:snapToGrid w:val="0"/>
        <w:spacing w:line="276" w:lineRule="auto"/>
        <w:jc w:val="right"/>
      </w:pPr>
      <w:r w:rsidRPr="00CF7261">
        <w:t>отдела закупок</w:t>
      </w:r>
    </w:p>
    <w:p w:rsidR="006D320A" w:rsidRPr="00CF7261" w:rsidRDefault="006D320A" w:rsidP="006D320A">
      <w:pPr>
        <w:snapToGrid w:val="0"/>
        <w:spacing w:line="276" w:lineRule="auto"/>
        <w:jc w:val="right"/>
      </w:pPr>
      <w:r w:rsidRPr="00CF7261">
        <w:t xml:space="preserve"> МУП «Иркутскавтодор»</w:t>
      </w:r>
      <w:r w:rsidR="003F66CF">
        <w:t xml:space="preserve"> </w:t>
      </w:r>
    </w:p>
    <w:p w:rsidR="006D320A" w:rsidRPr="00CF7261" w:rsidRDefault="00BF6562" w:rsidP="006D320A">
      <w:pPr>
        <w:snapToGrid w:val="0"/>
        <w:spacing w:line="276" w:lineRule="auto"/>
        <w:jc w:val="right"/>
      </w:pPr>
      <w:r>
        <w:t xml:space="preserve">  </w:t>
      </w:r>
      <w:r w:rsidR="008D2326">
        <w:t xml:space="preserve"> </w:t>
      </w:r>
    </w:p>
    <w:p w:rsidR="006D320A" w:rsidRPr="00617B2F" w:rsidRDefault="006D320A" w:rsidP="006D320A">
      <w:pPr>
        <w:snapToGrid w:val="0"/>
        <w:spacing w:line="276" w:lineRule="auto"/>
        <w:jc w:val="right"/>
      </w:pPr>
      <w:r w:rsidRPr="00617B2F">
        <w:t>_____________/Г.А. Телятников/</w:t>
      </w:r>
    </w:p>
    <w:p w:rsidR="006D320A" w:rsidRDefault="003F66CF" w:rsidP="006D320A">
      <w:pPr>
        <w:snapToGrid w:val="0"/>
        <w:spacing w:line="276" w:lineRule="auto"/>
        <w:jc w:val="right"/>
      </w:pPr>
      <w:r>
        <w:t xml:space="preserve"> </w:t>
      </w:r>
      <w:r w:rsidR="006D320A" w:rsidRPr="00617B2F">
        <w:t>«</w:t>
      </w:r>
      <w:r>
        <w:t>15</w:t>
      </w:r>
      <w:r w:rsidR="006D320A" w:rsidRPr="00617B2F">
        <w:t xml:space="preserve">» </w:t>
      </w:r>
      <w:r w:rsidR="00554FAD">
        <w:t>но</w:t>
      </w:r>
      <w:r w:rsidR="006D320A">
        <w:t>ября</w:t>
      </w:r>
      <w:r w:rsidR="006D320A" w:rsidRPr="00617B2F">
        <w:t xml:space="preserve"> 2024 г.</w:t>
      </w:r>
      <w:r w:rsidR="006D320A" w:rsidRPr="00CF7261">
        <w:rPr>
          <w:lang w:val="en-US"/>
        </w:rPr>
        <w:t> </w:t>
      </w:r>
    </w:p>
    <w:p w:rsidR="00EC24D3" w:rsidRPr="00EC24D3" w:rsidRDefault="00EC24D3" w:rsidP="006D320A">
      <w:pPr>
        <w:snapToGrid w:val="0"/>
        <w:spacing w:line="276" w:lineRule="auto"/>
        <w:jc w:val="right"/>
      </w:pPr>
    </w:p>
    <w:p w:rsidR="00E43F29" w:rsidRPr="00EC24D3" w:rsidRDefault="00EC24D3" w:rsidP="00E43F29">
      <w:pPr>
        <w:snapToGrid w:val="0"/>
        <w:spacing w:line="276" w:lineRule="auto"/>
        <w:jc w:val="right"/>
        <w:rPr>
          <w:szCs w:val="28"/>
        </w:rPr>
      </w:pPr>
      <w:r w:rsidRPr="00EC24D3">
        <w:rPr>
          <w:szCs w:val="28"/>
        </w:rPr>
        <w:t xml:space="preserve">Реестровый номер закупки </w:t>
      </w:r>
      <w:r w:rsidR="007B0D64">
        <w:rPr>
          <w:szCs w:val="28"/>
        </w:rPr>
        <w:t>1164-24-ЭМ</w:t>
      </w:r>
    </w:p>
    <w:p w:rsidR="00E43F29" w:rsidRPr="0099564A" w:rsidRDefault="00E43F29" w:rsidP="00E43F29">
      <w:pPr>
        <w:snapToGrid w:val="0"/>
        <w:spacing w:line="276" w:lineRule="auto"/>
        <w:jc w:val="right"/>
        <w:rPr>
          <w:i/>
          <w:szCs w:val="28"/>
        </w:rPr>
      </w:pPr>
    </w:p>
    <w:p w:rsidR="00E43F29" w:rsidRPr="0099564A" w:rsidRDefault="00E43F29" w:rsidP="00E43F29">
      <w:pPr>
        <w:snapToGrid w:val="0"/>
        <w:spacing w:line="276" w:lineRule="auto"/>
        <w:jc w:val="right"/>
        <w:rPr>
          <w:i/>
          <w:szCs w:val="28"/>
        </w:rPr>
      </w:pPr>
    </w:p>
    <w:p w:rsidR="00E43F29" w:rsidRPr="0099564A" w:rsidRDefault="00E43F29" w:rsidP="00E43F29">
      <w:pPr>
        <w:snapToGrid w:val="0"/>
        <w:spacing w:line="276" w:lineRule="auto"/>
        <w:jc w:val="right"/>
        <w:rPr>
          <w:i/>
          <w:szCs w:val="28"/>
        </w:rPr>
      </w:pPr>
    </w:p>
    <w:p w:rsidR="00E43F29" w:rsidRPr="0099564A" w:rsidRDefault="00E43F29" w:rsidP="00E43F29">
      <w:pPr>
        <w:snapToGrid w:val="0"/>
        <w:spacing w:line="276" w:lineRule="auto"/>
        <w:jc w:val="right"/>
        <w:rPr>
          <w:szCs w:val="28"/>
        </w:rPr>
      </w:pPr>
    </w:p>
    <w:p w:rsidR="00E43F29" w:rsidRPr="0099564A" w:rsidRDefault="00E43F29" w:rsidP="00E43F29">
      <w:pPr>
        <w:snapToGrid w:val="0"/>
        <w:spacing w:line="276" w:lineRule="auto"/>
        <w:jc w:val="right"/>
        <w:rPr>
          <w:szCs w:val="28"/>
        </w:rPr>
      </w:pPr>
    </w:p>
    <w:p w:rsidR="00E43F29" w:rsidRPr="0099564A" w:rsidRDefault="00E43F29" w:rsidP="00E43F29">
      <w:pPr>
        <w:snapToGrid w:val="0"/>
        <w:spacing w:line="276" w:lineRule="auto"/>
        <w:jc w:val="right"/>
        <w:rPr>
          <w:szCs w:val="28"/>
        </w:rPr>
      </w:pPr>
    </w:p>
    <w:p w:rsidR="00E43F29" w:rsidRPr="0099564A" w:rsidRDefault="00E43F29" w:rsidP="00E43F29">
      <w:pPr>
        <w:snapToGrid w:val="0"/>
        <w:spacing w:line="276" w:lineRule="auto"/>
        <w:jc w:val="right"/>
        <w:rPr>
          <w:szCs w:val="28"/>
        </w:rPr>
      </w:pPr>
    </w:p>
    <w:p w:rsidR="00E43F29" w:rsidRPr="0099564A" w:rsidRDefault="00E43F29" w:rsidP="00E43F29">
      <w:pPr>
        <w:snapToGrid w:val="0"/>
        <w:spacing w:line="276" w:lineRule="auto"/>
        <w:jc w:val="right"/>
        <w:rPr>
          <w:szCs w:val="28"/>
        </w:rPr>
      </w:pPr>
    </w:p>
    <w:p w:rsidR="006D320A" w:rsidRPr="004300F0" w:rsidRDefault="006D320A" w:rsidP="006D320A">
      <w:pPr>
        <w:snapToGrid w:val="0"/>
        <w:spacing w:line="276" w:lineRule="auto"/>
        <w:jc w:val="center"/>
        <w:rPr>
          <w:rFonts w:eastAsia="Calibri"/>
          <w:b/>
          <w:sz w:val="28"/>
          <w:szCs w:val="28"/>
          <w:lang w:eastAsia="en-US"/>
        </w:rPr>
      </w:pPr>
      <w:r w:rsidRPr="004300F0">
        <w:rPr>
          <w:rFonts w:eastAsia="Calibri"/>
          <w:b/>
          <w:sz w:val="28"/>
          <w:szCs w:val="28"/>
          <w:lang w:eastAsia="en-US"/>
        </w:rPr>
        <w:t>ДОКУМЕНТАЦИЯ</w:t>
      </w:r>
    </w:p>
    <w:p w:rsidR="006D320A" w:rsidRPr="004300F0" w:rsidRDefault="006D320A" w:rsidP="006D320A">
      <w:pPr>
        <w:snapToGrid w:val="0"/>
        <w:spacing w:line="276" w:lineRule="auto"/>
        <w:jc w:val="center"/>
        <w:rPr>
          <w:rFonts w:eastAsia="Calibri"/>
          <w:b/>
          <w:sz w:val="28"/>
          <w:szCs w:val="28"/>
          <w:lang w:eastAsia="en-US"/>
        </w:rPr>
      </w:pPr>
      <w:r w:rsidRPr="004300F0">
        <w:rPr>
          <w:rFonts w:eastAsia="Calibri"/>
          <w:b/>
          <w:sz w:val="28"/>
          <w:szCs w:val="28"/>
          <w:lang w:eastAsia="en-US"/>
        </w:rPr>
        <w:t xml:space="preserve">По проведению неконкурентной закупочной процедуры </w:t>
      </w:r>
    </w:p>
    <w:p w:rsidR="006D320A" w:rsidRPr="004300F0" w:rsidRDefault="006D320A" w:rsidP="006D320A">
      <w:pPr>
        <w:snapToGrid w:val="0"/>
        <w:spacing w:line="276" w:lineRule="auto"/>
        <w:jc w:val="center"/>
        <w:rPr>
          <w:rFonts w:eastAsia="Calibri"/>
          <w:b/>
          <w:sz w:val="28"/>
          <w:szCs w:val="28"/>
          <w:lang w:eastAsia="en-US"/>
        </w:rPr>
      </w:pPr>
      <w:r w:rsidRPr="004300F0">
        <w:rPr>
          <w:rFonts w:eastAsia="Calibri"/>
          <w:b/>
          <w:sz w:val="28"/>
          <w:szCs w:val="28"/>
          <w:lang w:eastAsia="en-US"/>
        </w:rPr>
        <w:t>ЦЕНОВОЙ ЗАПРОС В ЭЛЕКТРОННОМ МАГАЗИНЕ</w:t>
      </w:r>
    </w:p>
    <w:p w:rsidR="006D320A" w:rsidRPr="004300F0" w:rsidRDefault="006D320A" w:rsidP="006D320A">
      <w:pPr>
        <w:pStyle w:val="a3"/>
        <w:spacing w:line="276" w:lineRule="auto"/>
        <w:jc w:val="center"/>
        <w:rPr>
          <w:b/>
          <w:sz w:val="28"/>
          <w:szCs w:val="28"/>
        </w:rPr>
      </w:pPr>
      <w:r w:rsidRPr="004300F0">
        <w:rPr>
          <w:b/>
          <w:sz w:val="28"/>
          <w:szCs w:val="28"/>
        </w:rPr>
        <w:t xml:space="preserve">на право заключения договора </w:t>
      </w:r>
    </w:p>
    <w:p w:rsidR="00E43F29" w:rsidRPr="0099564A" w:rsidRDefault="00E43F29" w:rsidP="00E43F29">
      <w:pPr>
        <w:pStyle w:val="a3"/>
        <w:spacing w:line="276" w:lineRule="auto"/>
        <w:jc w:val="center"/>
        <w:rPr>
          <w:b/>
          <w:sz w:val="28"/>
          <w:szCs w:val="28"/>
        </w:rPr>
      </w:pPr>
      <w:r w:rsidRPr="003F5C04">
        <w:rPr>
          <w:b/>
          <w:sz w:val="28"/>
          <w:szCs w:val="28"/>
        </w:rPr>
        <w:t xml:space="preserve">на </w:t>
      </w:r>
      <w:r w:rsidR="003F66CF">
        <w:rPr>
          <w:b/>
          <w:sz w:val="28"/>
          <w:szCs w:val="28"/>
        </w:rPr>
        <w:t xml:space="preserve">оказание услуг </w:t>
      </w:r>
      <w:r w:rsidR="007B0D64" w:rsidRPr="007B0D64">
        <w:rPr>
          <w:b/>
          <w:sz w:val="28"/>
          <w:szCs w:val="28"/>
        </w:rPr>
        <w:t>по проведению производственного контроля в рамках соблюдения контроля нормативов предельно допустимых выбросов на источниках выбросов и контрольных постах</w:t>
      </w:r>
    </w:p>
    <w:p w:rsidR="00E43F29" w:rsidRPr="0099564A" w:rsidRDefault="00E43F29" w:rsidP="00E43F29">
      <w:pPr>
        <w:snapToGrid w:val="0"/>
        <w:rPr>
          <w:szCs w:val="28"/>
        </w:rPr>
      </w:pPr>
      <w:r w:rsidRPr="0099564A">
        <w:rPr>
          <w:szCs w:val="28"/>
          <w:lang w:val="en-US"/>
        </w:rPr>
        <w:t> </w:t>
      </w:r>
    </w:p>
    <w:p w:rsidR="00E43F29" w:rsidRPr="0099564A" w:rsidRDefault="00E43F29" w:rsidP="00E43F29">
      <w:pPr>
        <w:snapToGrid w:val="0"/>
        <w:rPr>
          <w:szCs w:val="28"/>
        </w:rPr>
      </w:pPr>
      <w:r w:rsidRPr="0099564A">
        <w:rPr>
          <w:szCs w:val="28"/>
          <w:lang w:val="en-US"/>
        </w:rPr>
        <w:t> </w:t>
      </w:r>
    </w:p>
    <w:p w:rsidR="00E43F29" w:rsidRPr="0099564A" w:rsidRDefault="00E43F29" w:rsidP="00E43F29">
      <w:pPr>
        <w:snapToGrid w:val="0"/>
        <w:rPr>
          <w:szCs w:val="28"/>
        </w:rPr>
      </w:pPr>
      <w:r w:rsidRPr="0099564A">
        <w:rPr>
          <w:szCs w:val="28"/>
          <w:lang w:val="en-US"/>
        </w:rPr>
        <w:t> </w:t>
      </w:r>
    </w:p>
    <w:p w:rsidR="00E43F29" w:rsidRPr="0099564A" w:rsidRDefault="00E43F29" w:rsidP="00E43F29">
      <w:pPr>
        <w:snapToGrid w:val="0"/>
        <w:rPr>
          <w:szCs w:val="28"/>
        </w:rPr>
      </w:pPr>
      <w:r w:rsidRPr="0099564A">
        <w:rPr>
          <w:szCs w:val="28"/>
          <w:lang w:val="en-US"/>
        </w:rPr>
        <w:t> </w:t>
      </w:r>
    </w:p>
    <w:p w:rsidR="00E43F29" w:rsidRPr="0099564A" w:rsidRDefault="003F66CF" w:rsidP="00E43F29">
      <w:pPr>
        <w:snapToGrid w:val="0"/>
        <w:rPr>
          <w:szCs w:val="28"/>
        </w:rPr>
      </w:pPr>
      <w:r w:rsidRPr="003F66CF">
        <w:rPr>
          <w:szCs w:val="28"/>
        </w:rPr>
        <w:t xml:space="preserve"> </w:t>
      </w:r>
    </w:p>
    <w:p w:rsidR="00E43F29" w:rsidRPr="0099564A" w:rsidRDefault="00E43F29" w:rsidP="00E43F29">
      <w:pPr>
        <w:snapToGrid w:val="0"/>
        <w:jc w:val="center"/>
        <w:rPr>
          <w:szCs w:val="28"/>
        </w:rPr>
      </w:pPr>
    </w:p>
    <w:p w:rsidR="00E43F29" w:rsidRPr="0099564A" w:rsidRDefault="00E43F29" w:rsidP="00E43F29">
      <w:pPr>
        <w:snapToGrid w:val="0"/>
        <w:jc w:val="center"/>
        <w:rPr>
          <w:szCs w:val="28"/>
        </w:rPr>
      </w:pPr>
    </w:p>
    <w:p w:rsidR="00E43F29" w:rsidRPr="0099564A" w:rsidRDefault="00E43F29" w:rsidP="00E43F29">
      <w:pPr>
        <w:snapToGrid w:val="0"/>
        <w:jc w:val="center"/>
        <w:rPr>
          <w:szCs w:val="28"/>
        </w:rPr>
      </w:pPr>
    </w:p>
    <w:p w:rsidR="00E43F29" w:rsidRPr="0099564A" w:rsidRDefault="00E43F29" w:rsidP="00E43F29">
      <w:pPr>
        <w:snapToGrid w:val="0"/>
        <w:jc w:val="center"/>
        <w:rPr>
          <w:szCs w:val="28"/>
        </w:rPr>
      </w:pPr>
    </w:p>
    <w:p w:rsidR="00554FAD" w:rsidRPr="0099564A" w:rsidRDefault="00554FAD" w:rsidP="00E43F29">
      <w:pPr>
        <w:snapToGrid w:val="0"/>
        <w:jc w:val="center"/>
        <w:rPr>
          <w:szCs w:val="28"/>
        </w:rPr>
      </w:pPr>
    </w:p>
    <w:p w:rsidR="00E43F29" w:rsidRPr="0099564A" w:rsidRDefault="00E43F29" w:rsidP="00E43F29">
      <w:pPr>
        <w:snapToGrid w:val="0"/>
        <w:jc w:val="center"/>
        <w:rPr>
          <w:szCs w:val="28"/>
        </w:rPr>
      </w:pPr>
    </w:p>
    <w:p w:rsidR="00E43F29" w:rsidRPr="0099564A" w:rsidRDefault="00E43F29" w:rsidP="00E43F29">
      <w:pPr>
        <w:snapToGrid w:val="0"/>
        <w:jc w:val="center"/>
        <w:rPr>
          <w:szCs w:val="28"/>
        </w:rPr>
      </w:pPr>
    </w:p>
    <w:p w:rsidR="00E43F29" w:rsidRPr="0099564A" w:rsidRDefault="00E43F29" w:rsidP="00E43F29">
      <w:pPr>
        <w:snapToGrid w:val="0"/>
        <w:jc w:val="center"/>
        <w:rPr>
          <w:szCs w:val="28"/>
        </w:rPr>
      </w:pPr>
    </w:p>
    <w:p w:rsidR="00E43F29" w:rsidRPr="0099564A" w:rsidRDefault="00E43F29" w:rsidP="00E43F29">
      <w:pPr>
        <w:snapToGrid w:val="0"/>
        <w:jc w:val="center"/>
        <w:rPr>
          <w:szCs w:val="28"/>
        </w:rPr>
      </w:pPr>
    </w:p>
    <w:p w:rsidR="00B100B7" w:rsidRPr="0099564A" w:rsidRDefault="00B100B7" w:rsidP="00E43F29">
      <w:pPr>
        <w:snapToGrid w:val="0"/>
        <w:jc w:val="center"/>
        <w:rPr>
          <w:szCs w:val="28"/>
        </w:rPr>
      </w:pPr>
    </w:p>
    <w:p w:rsidR="00B100B7" w:rsidRPr="0099564A" w:rsidRDefault="00B100B7" w:rsidP="00E43F29">
      <w:pPr>
        <w:snapToGrid w:val="0"/>
        <w:jc w:val="center"/>
        <w:rPr>
          <w:szCs w:val="28"/>
        </w:rPr>
      </w:pPr>
    </w:p>
    <w:p w:rsidR="00B100B7" w:rsidRDefault="00B100B7" w:rsidP="00E43F29">
      <w:pPr>
        <w:snapToGrid w:val="0"/>
        <w:jc w:val="center"/>
        <w:rPr>
          <w:szCs w:val="28"/>
        </w:rPr>
      </w:pPr>
    </w:p>
    <w:p w:rsidR="003F66CF" w:rsidRDefault="003F66CF" w:rsidP="00E43F29">
      <w:pPr>
        <w:snapToGrid w:val="0"/>
        <w:jc w:val="center"/>
        <w:rPr>
          <w:szCs w:val="28"/>
        </w:rPr>
      </w:pPr>
    </w:p>
    <w:p w:rsidR="003F66CF" w:rsidRDefault="003F66CF" w:rsidP="00E43F29">
      <w:pPr>
        <w:snapToGrid w:val="0"/>
        <w:jc w:val="center"/>
        <w:rPr>
          <w:szCs w:val="28"/>
        </w:rPr>
      </w:pPr>
    </w:p>
    <w:p w:rsidR="003F66CF" w:rsidRPr="0099564A" w:rsidRDefault="003F66CF" w:rsidP="00E43F29">
      <w:pPr>
        <w:snapToGrid w:val="0"/>
        <w:jc w:val="center"/>
        <w:rPr>
          <w:szCs w:val="28"/>
        </w:rPr>
      </w:pPr>
    </w:p>
    <w:p w:rsidR="00B100B7" w:rsidRPr="0099564A" w:rsidRDefault="00B100B7" w:rsidP="00E43F29">
      <w:pPr>
        <w:snapToGrid w:val="0"/>
        <w:jc w:val="center"/>
        <w:rPr>
          <w:szCs w:val="28"/>
        </w:rPr>
      </w:pPr>
    </w:p>
    <w:p w:rsidR="00B100B7" w:rsidRPr="0099564A" w:rsidRDefault="00B100B7" w:rsidP="00E43F29">
      <w:pPr>
        <w:snapToGrid w:val="0"/>
        <w:jc w:val="center"/>
        <w:rPr>
          <w:szCs w:val="28"/>
        </w:rPr>
      </w:pPr>
    </w:p>
    <w:p w:rsidR="00E43F29" w:rsidRPr="0099564A" w:rsidRDefault="008D2326" w:rsidP="00E43F29">
      <w:pPr>
        <w:snapToGrid w:val="0"/>
        <w:jc w:val="center"/>
        <w:rPr>
          <w:szCs w:val="28"/>
        </w:rPr>
      </w:pPr>
      <w:r>
        <w:rPr>
          <w:szCs w:val="28"/>
        </w:rPr>
        <w:t xml:space="preserve"> </w:t>
      </w:r>
    </w:p>
    <w:p w:rsidR="00E43F29" w:rsidRPr="0099564A" w:rsidRDefault="00E43F29" w:rsidP="00E43F29">
      <w:pPr>
        <w:snapToGrid w:val="0"/>
        <w:ind w:hanging="567"/>
        <w:jc w:val="center"/>
        <w:rPr>
          <w:szCs w:val="28"/>
        </w:rPr>
      </w:pPr>
      <w:r w:rsidRPr="0099564A">
        <w:rPr>
          <w:szCs w:val="28"/>
        </w:rPr>
        <w:t xml:space="preserve">г. Иркутск, </w:t>
      </w:r>
    </w:p>
    <w:p w:rsidR="00E43F29" w:rsidRPr="0099564A" w:rsidRDefault="00E43F29" w:rsidP="00E43F29">
      <w:pPr>
        <w:snapToGrid w:val="0"/>
        <w:ind w:hanging="567"/>
        <w:jc w:val="center"/>
        <w:rPr>
          <w:szCs w:val="28"/>
        </w:rPr>
      </w:pPr>
      <w:r w:rsidRPr="0099564A">
        <w:rPr>
          <w:szCs w:val="28"/>
        </w:rPr>
        <w:t>202</w:t>
      </w:r>
      <w:r w:rsidR="006D320A">
        <w:rPr>
          <w:szCs w:val="28"/>
        </w:rPr>
        <w:t>4</w:t>
      </w:r>
      <w:r w:rsidRPr="0099564A">
        <w:rPr>
          <w:szCs w:val="28"/>
        </w:rPr>
        <w:t>г.</w:t>
      </w:r>
    </w:p>
    <w:p w:rsidR="00B100B7" w:rsidRPr="0099564A" w:rsidRDefault="00B100B7" w:rsidP="00B100B7">
      <w:pPr>
        <w:jc w:val="center"/>
        <w:rPr>
          <w:b/>
          <w:sz w:val="22"/>
          <w:szCs w:val="22"/>
        </w:rPr>
      </w:pPr>
      <w:r w:rsidRPr="0099564A">
        <w:rPr>
          <w:b/>
          <w:sz w:val="22"/>
          <w:szCs w:val="22"/>
        </w:rPr>
        <w:lastRenderedPageBreak/>
        <w:t xml:space="preserve">РАЗДЕЛ </w:t>
      </w:r>
      <w:r w:rsidRPr="0099564A">
        <w:rPr>
          <w:b/>
          <w:sz w:val="22"/>
          <w:szCs w:val="22"/>
          <w:lang w:val="en-US"/>
        </w:rPr>
        <w:t>I</w:t>
      </w:r>
      <w:r w:rsidRPr="0099564A">
        <w:rPr>
          <w:b/>
          <w:sz w:val="22"/>
          <w:szCs w:val="22"/>
        </w:rPr>
        <w:t>. Информационная карта</w:t>
      </w:r>
    </w:p>
    <w:p w:rsidR="00B100B7" w:rsidRPr="0099564A" w:rsidRDefault="00B100B7" w:rsidP="00B100B7">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5915"/>
      </w:tblGrid>
      <w:tr w:rsidR="00B100B7" w:rsidRPr="0099564A" w:rsidTr="0040618E">
        <w:trPr>
          <w:trHeight w:val="3466"/>
        </w:trPr>
        <w:tc>
          <w:tcPr>
            <w:tcW w:w="623" w:type="dxa"/>
            <w:shd w:val="clear" w:color="auto" w:fill="auto"/>
          </w:tcPr>
          <w:p w:rsidR="00B100B7" w:rsidRPr="0099564A" w:rsidRDefault="00B100B7" w:rsidP="00783855">
            <w:pPr>
              <w:jc w:val="center"/>
              <w:rPr>
                <w:b/>
                <w:sz w:val="22"/>
                <w:szCs w:val="22"/>
              </w:rPr>
            </w:pPr>
            <w:r w:rsidRPr="0099564A">
              <w:rPr>
                <w:b/>
                <w:sz w:val="22"/>
                <w:szCs w:val="22"/>
              </w:rPr>
              <w:t>1.</w:t>
            </w:r>
          </w:p>
        </w:tc>
        <w:tc>
          <w:tcPr>
            <w:tcW w:w="3178" w:type="dxa"/>
            <w:shd w:val="clear" w:color="auto" w:fill="auto"/>
          </w:tcPr>
          <w:p w:rsidR="00B100B7" w:rsidRPr="0099564A" w:rsidRDefault="00B100B7" w:rsidP="00783855">
            <w:pPr>
              <w:pStyle w:val="ConsPlusTitle"/>
              <w:widowControl/>
              <w:rPr>
                <w:rFonts w:ascii="Times New Roman" w:hAnsi="Times New Roman" w:cs="Times New Roman"/>
                <w:sz w:val="22"/>
                <w:szCs w:val="22"/>
              </w:rPr>
            </w:pPr>
            <w:r w:rsidRPr="0099564A">
              <w:rPr>
                <w:rFonts w:ascii="Times New Roman" w:hAnsi="Times New Roman" w:cs="Times New Roman"/>
                <w:sz w:val="22"/>
                <w:szCs w:val="22"/>
              </w:rPr>
              <w:t>Сведения о Заказчике (Организаторе), Операторе ЭП</w:t>
            </w:r>
          </w:p>
        </w:tc>
        <w:tc>
          <w:tcPr>
            <w:tcW w:w="5915" w:type="dxa"/>
            <w:shd w:val="clear" w:color="auto" w:fill="auto"/>
          </w:tcPr>
          <w:p w:rsidR="006D320A" w:rsidRPr="00CF7261" w:rsidRDefault="006D320A" w:rsidP="006D320A">
            <w:pPr>
              <w:rPr>
                <w:b/>
                <w:sz w:val="22"/>
                <w:szCs w:val="22"/>
              </w:rPr>
            </w:pPr>
            <w:r w:rsidRPr="00CF7261">
              <w:rPr>
                <w:b/>
                <w:sz w:val="22"/>
                <w:szCs w:val="22"/>
              </w:rPr>
              <w:t>Муниципальное унитарное предприятие г. Иркутска «Иркутскавтодор» (МУП «Иркутскавтодор)</w:t>
            </w:r>
          </w:p>
          <w:p w:rsidR="006D320A" w:rsidRPr="00CF7261" w:rsidRDefault="006D320A" w:rsidP="006D320A">
            <w:pPr>
              <w:rPr>
                <w:sz w:val="22"/>
                <w:szCs w:val="22"/>
              </w:rPr>
            </w:pPr>
            <w:r w:rsidRPr="00CF7261">
              <w:rPr>
                <w:sz w:val="22"/>
                <w:szCs w:val="22"/>
              </w:rPr>
              <w:t>Юридический адрес:</w:t>
            </w:r>
          </w:p>
          <w:p w:rsidR="006D320A" w:rsidRPr="00CF7261" w:rsidRDefault="006D320A" w:rsidP="006D320A">
            <w:pPr>
              <w:rPr>
                <w:sz w:val="22"/>
                <w:szCs w:val="22"/>
              </w:rPr>
            </w:pPr>
            <w:r w:rsidRPr="00CF7261">
              <w:rPr>
                <w:sz w:val="22"/>
                <w:szCs w:val="22"/>
              </w:rPr>
              <w:t>664035, Иркутская область,</w:t>
            </w:r>
            <w:r w:rsidR="003F66CF">
              <w:rPr>
                <w:sz w:val="22"/>
                <w:szCs w:val="22"/>
              </w:rPr>
              <w:t xml:space="preserve"> </w:t>
            </w:r>
            <w:r w:rsidRPr="00CF7261">
              <w:rPr>
                <w:sz w:val="22"/>
                <w:szCs w:val="22"/>
              </w:rPr>
              <w:t xml:space="preserve">г. Иркутск, ул. Рабочего Штаба, д. 138. </w:t>
            </w:r>
          </w:p>
          <w:p w:rsidR="006D320A" w:rsidRPr="00CF7261" w:rsidRDefault="006D320A" w:rsidP="006D320A">
            <w:pPr>
              <w:rPr>
                <w:sz w:val="22"/>
                <w:szCs w:val="22"/>
              </w:rPr>
            </w:pPr>
            <w:proofErr w:type="gramStart"/>
            <w:r w:rsidRPr="00CF7261">
              <w:rPr>
                <w:sz w:val="22"/>
                <w:szCs w:val="22"/>
              </w:rPr>
              <w:t xml:space="preserve">Почтовый адрес: 664035, Иркутская область, Иркутский район, г. Иркутск, ул. Рабочего Штаба, д. 138. </w:t>
            </w:r>
            <w:proofErr w:type="gramEnd"/>
          </w:p>
          <w:p w:rsidR="006D320A" w:rsidRPr="00AC3F18" w:rsidRDefault="006D320A" w:rsidP="006C75D8">
            <w:pPr>
              <w:pStyle w:val="ConsPlusTitle"/>
              <w:widowControl/>
              <w:rPr>
                <w:rFonts w:ascii="Times New Roman" w:hAnsi="Times New Roman" w:cs="Times New Roman"/>
                <w:b w:val="0"/>
                <w:sz w:val="22"/>
                <w:szCs w:val="22"/>
              </w:rPr>
            </w:pPr>
            <w:r w:rsidRPr="00CF7261">
              <w:rPr>
                <w:rFonts w:ascii="Times New Roman" w:hAnsi="Times New Roman" w:cs="Times New Roman"/>
                <w:b w:val="0"/>
                <w:sz w:val="22"/>
                <w:szCs w:val="22"/>
              </w:rPr>
              <w:t xml:space="preserve">Контактное лицо: </w:t>
            </w:r>
            <w:r>
              <w:rPr>
                <w:rFonts w:ascii="Times New Roman" w:hAnsi="Times New Roman" w:cs="Times New Roman"/>
                <w:b w:val="0"/>
                <w:sz w:val="22"/>
                <w:szCs w:val="22"/>
              </w:rPr>
              <w:t>Раклинская Александра Геннадьевна</w:t>
            </w:r>
          </w:p>
          <w:p w:rsidR="006D320A" w:rsidRPr="00617B2F" w:rsidRDefault="006D320A" w:rsidP="006C75D8">
            <w:pPr>
              <w:pStyle w:val="ConsPlusTitle"/>
              <w:widowControl/>
              <w:rPr>
                <w:rFonts w:ascii="Times New Roman" w:hAnsi="Times New Roman" w:cs="Times New Roman"/>
                <w:b w:val="0"/>
                <w:sz w:val="22"/>
                <w:szCs w:val="22"/>
              </w:rPr>
            </w:pPr>
            <w:r w:rsidRPr="00CF7261">
              <w:rPr>
                <w:rFonts w:ascii="Times New Roman" w:hAnsi="Times New Roman" w:cs="Times New Roman"/>
                <w:b w:val="0"/>
                <w:sz w:val="22"/>
                <w:szCs w:val="22"/>
              </w:rPr>
              <w:t xml:space="preserve">Адрес </w:t>
            </w:r>
            <w:r w:rsidRPr="00617B2F">
              <w:rPr>
                <w:rFonts w:ascii="Times New Roman" w:hAnsi="Times New Roman" w:cs="Times New Roman"/>
                <w:b w:val="0"/>
                <w:sz w:val="22"/>
                <w:szCs w:val="22"/>
              </w:rPr>
              <w:t xml:space="preserve">электронной почты: </w:t>
            </w:r>
            <w:hyperlink r:id="rId9" w:history="1">
              <w:r w:rsidRPr="00617B2F">
                <w:rPr>
                  <w:rStyle w:val="a7"/>
                  <w:rFonts w:ascii="Times New Roman" w:hAnsi="Times New Roman" w:cs="Times New Roman"/>
                  <w:b w:val="0"/>
                  <w:sz w:val="22"/>
                  <w:szCs w:val="22"/>
                  <w:lang w:val="en-US"/>
                </w:rPr>
                <w:t>oz</w:t>
              </w:r>
              <w:r w:rsidRPr="00617B2F">
                <w:rPr>
                  <w:rStyle w:val="a7"/>
                  <w:rFonts w:ascii="Times New Roman" w:hAnsi="Times New Roman" w:cs="Times New Roman"/>
                  <w:b w:val="0"/>
                  <w:sz w:val="22"/>
                  <w:szCs w:val="22"/>
                </w:rPr>
                <w:t>_</w:t>
              </w:r>
              <w:r w:rsidRPr="00617B2F">
                <w:rPr>
                  <w:rStyle w:val="a7"/>
                  <w:rFonts w:ascii="Times New Roman" w:hAnsi="Times New Roman" w:cs="Times New Roman"/>
                  <w:b w:val="0"/>
                  <w:sz w:val="22"/>
                  <w:szCs w:val="22"/>
                  <w:lang w:val="en-US"/>
                </w:rPr>
                <w:t>r</w:t>
              </w:r>
              <w:r>
                <w:rPr>
                  <w:rStyle w:val="a7"/>
                  <w:rFonts w:ascii="Times New Roman" w:hAnsi="Times New Roman" w:cs="Times New Roman"/>
                  <w:b w:val="0"/>
                  <w:sz w:val="22"/>
                  <w:szCs w:val="22"/>
                  <w:lang w:val="en-US"/>
                </w:rPr>
                <w:t>a</w:t>
              </w:r>
              <w:r w:rsidRPr="00617B2F">
                <w:rPr>
                  <w:rStyle w:val="a7"/>
                  <w:rFonts w:ascii="Times New Roman" w:hAnsi="Times New Roman" w:cs="Times New Roman"/>
                  <w:b w:val="0"/>
                  <w:sz w:val="22"/>
                  <w:szCs w:val="22"/>
                </w:rPr>
                <w:t>@</w:t>
              </w:r>
              <w:r w:rsidRPr="00617B2F">
                <w:rPr>
                  <w:rStyle w:val="a7"/>
                  <w:rFonts w:ascii="Times New Roman" w:hAnsi="Times New Roman" w:cs="Times New Roman"/>
                  <w:b w:val="0"/>
                  <w:sz w:val="22"/>
                  <w:szCs w:val="22"/>
                  <w:lang w:val="en-US"/>
                </w:rPr>
                <w:t>irkavtodor</w:t>
              </w:r>
              <w:r w:rsidRPr="00617B2F">
                <w:rPr>
                  <w:rStyle w:val="a7"/>
                  <w:rFonts w:ascii="Times New Roman" w:hAnsi="Times New Roman" w:cs="Times New Roman"/>
                  <w:b w:val="0"/>
                  <w:sz w:val="22"/>
                  <w:szCs w:val="22"/>
                </w:rPr>
                <w:t>.</w:t>
              </w:r>
              <w:proofErr w:type="spellStart"/>
              <w:r w:rsidRPr="00617B2F">
                <w:rPr>
                  <w:rStyle w:val="a7"/>
                  <w:rFonts w:ascii="Times New Roman" w:hAnsi="Times New Roman" w:cs="Times New Roman"/>
                  <w:b w:val="0"/>
                  <w:sz w:val="22"/>
                  <w:szCs w:val="22"/>
                  <w:lang w:val="en-US"/>
                </w:rPr>
                <w:t>ru</w:t>
              </w:r>
              <w:proofErr w:type="spellEnd"/>
            </w:hyperlink>
          </w:p>
          <w:p w:rsidR="006D320A" w:rsidRPr="00617B2F" w:rsidRDefault="006D320A" w:rsidP="006C75D8">
            <w:pPr>
              <w:pStyle w:val="ConsPlusTitle"/>
              <w:widowControl/>
              <w:rPr>
                <w:rFonts w:ascii="Times New Roman" w:hAnsi="Times New Roman" w:cs="Times New Roman"/>
                <w:b w:val="0"/>
                <w:sz w:val="22"/>
                <w:szCs w:val="22"/>
              </w:rPr>
            </w:pPr>
            <w:r w:rsidRPr="00617B2F">
              <w:rPr>
                <w:rFonts w:ascii="Times New Roman" w:hAnsi="Times New Roman" w:cs="Times New Roman"/>
                <w:b w:val="0"/>
                <w:sz w:val="22"/>
                <w:szCs w:val="22"/>
              </w:rPr>
              <w:t>Контактный телефон: 8 (3952) 500-968 (146)</w:t>
            </w:r>
          </w:p>
          <w:p w:rsidR="00B100B7" w:rsidRPr="0099564A" w:rsidRDefault="006D320A" w:rsidP="006D320A">
            <w:pPr>
              <w:pStyle w:val="ConsPlusTitle"/>
              <w:widowControl/>
              <w:rPr>
                <w:rFonts w:ascii="Times New Roman" w:hAnsi="Times New Roman" w:cs="Times New Roman"/>
                <w:b w:val="0"/>
                <w:sz w:val="22"/>
                <w:szCs w:val="22"/>
              </w:rPr>
            </w:pPr>
            <w:r w:rsidRPr="00617B2F">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https://etp-region.ru.</w:t>
            </w:r>
          </w:p>
        </w:tc>
      </w:tr>
      <w:tr w:rsidR="00B100B7" w:rsidRPr="0099564A" w:rsidTr="0040618E">
        <w:trPr>
          <w:trHeight w:val="64"/>
        </w:trPr>
        <w:tc>
          <w:tcPr>
            <w:tcW w:w="623" w:type="dxa"/>
            <w:shd w:val="clear" w:color="auto" w:fill="auto"/>
          </w:tcPr>
          <w:p w:rsidR="00B100B7" w:rsidRPr="003F5C04" w:rsidRDefault="00B100B7" w:rsidP="00783855">
            <w:pPr>
              <w:jc w:val="center"/>
              <w:rPr>
                <w:b/>
                <w:sz w:val="22"/>
                <w:szCs w:val="22"/>
              </w:rPr>
            </w:pPr>
            <w:r w:rsidRPr="003F5C04">
              <w:rPr>
                <w:b/>
                <w:sz w:val="22"/>
                <w:szCs w:val="22"/>
              </w:rPr>
              <w:t>2.</w:t>
            </w:r>
          </w:p>
        </w:tc>
        <w:tc>
          <w:tcPr>
            <w:tcW w:w="3178" w:type="dxa"/>
            <w:shd w:val="clear" w:color="auto" w:fill="auto"/>
          </w:tcPr>
          <w:p w:rsidR="00B100B7" w:rsidRPr="003F5C04" w:rsidRDefault="00B100B7" w:rsidP="00783855">
            <w:pPr>
              <w:autoSpaceDE w:val="0"/>
              <w:autoSpaceDN w:val="0"/>
              <w:adjustRightInd w:val="0"/>
              <w:outlineLvl w:val="1"/>
              <w:rPr>
                <w:b/>
                <w:bCs/>
                <w:sz w:val="22"/>
                <w:szCs w:val="22"/>
              </w:rPr>
            </w:pPr>
            <w:r w:rsidRPr="003F5C04">
              <w:rPr>
                <w:b/>
                <w:bCs/>
                <w:sz w:val="22"/>
                <w:szCs w:val="22"/>
              </w:rPr>
              <w:t>Предмет договора</w:t>
            </w:r>
          </w:p>
        </w:tc>
        <w:tc>
          <w:tcPr>
            <w:tcW w:w="5915" w:type="dxa"/>
            <w:shd w:val="clear" w:color="auto" w:fill="auto"/>
          </w:tcPr>
          <w:p w:rsidR="00B100B7" w:rsidRPr="0099564A" w:rsidRDefault="003F66CF" w:rsidP="003F5C04">
            <w:pPr>
              <w:autoSpaceDE w:val="0"/>
              <w:autoSpaceDN w:val="0"/>
              <w:adjustRightInd w:val="0"/>
              <w:jc w:val="center"/>
              <w:outlineLvl w:val="1"/>
              <w:rPr>
                <w:sz w:val="22"/>
                <w:szCs w:val="22"/>
              </w:rPr>
            </w:pPr>
            <w:r>
              <w:rPr>
                <w:b/>
                <w:color w:val="0226D8"/>
                <w:sz w:val="22"/>
                <w:szCs w:val="22"/>
              </w:rPr>
              <w:t xml:space="preserve">Оказание услуг </w:t>
            </w:r>
            <w:r w:rsidR="007B0D64" w:rsidRPr="007B0D64">
              <w:rPr>
                <w:b/>
                <w:color w:val="0226D8"/>
                <w:sz w:val="22"/>
                <w:szCs w:val="22"/>
              </w:rPr>
              <w:t>по проведению производственного контроля в рамках соблюдения контроля нормативов предельно допустимых выбросов на источниках выбросов и контрольных постах</w:t>
            </w:r>
          </w:p>
        </w:tc>
      </w:tr>
      <w:tr w:rsidR="00B100B7" w:rsidRPr="0099564A" w:rsidTr="0040618E">
        <w:tc>
          <w:tcPr>
            <w:tcW w:w="623" w:type="dxa"/>
            <w:shd w:val="clear" w:color="auto" w:fill="auto"/>
          </w:tcPr>
          <w:p w:rsidR="00B100B7" w:rsidRPr="0099564A" w:rsidRDefault="00B100B7" w:rsidP="00783855">
            <w:pPr>
              <w:jc w:val="center"/>
              <w:rPr>
                <w:b/>
                <w:sz w:val="22"/>
                <w:szCs w:val="22"/>
              </w:rPr>
            </w:pPr>
            <w:r w:rsidRPr="0099564A">
              <w:rPr>
                <w:b/>
                <w:sz w:val="22"/>
                <w:szCs w:val="22"/>
              </w:rPr>
              <w:t>2.1</w:t>
            </w:r>
          </w:p>
        </w:tc>
        <w:tc>
          <w:tcPr>
            <w:tcW w:w="3178" w:type="dxa"/>
            <w:shd w:val="clear" w:color="auto" w:fill="auto"/>
          </w:tcPr>
          <w:p w:rsidR="00B100B7" w:rsidRPr="00F7265D" w:rsidRDefault="00B100B7" w:rsidP="00783855">
            <w:pPr>
              <w:autoSpaceDE w:val="0"/>
              <w:autoSpaceDN w:val="0"/>
              <w:adjustRightInd w:val="0"/>
              <w:outlineLvl w:val="1"/>
              <w:rPr>
                <w:b/>
                <w:sz w:val="22"/>
                <w:szCs w:val="22"/>
              </w:rPr>
            </w:pPr>
            <w:r w:rsidRPr="00F7265D">
              <w:rPr>
                <w:b/>
                <w:sz w:val="22"/>
                <w:szCs w:val="22"/>
              </w:rPr>
              <w:t xml:space="preserve">Описание предмета закупки и информация о количестве поставляемого товара </w:t>
            </w:r>
          </w:p>
        </w:tc>
        <w:tc>
          <w:tcPr>
            <w:tcW w:w="5915" w:type="dxa"/>
            <w:shd w:val="clear" w:color="auto" w:fill="auto"/>
          </w:tcPr>
          <w:p w:rsidR="00B100B7" w:rsidRPr="0099564A" w:rsidRDefault="00B100B7" w:rsidP="00783855">
            <w:pPr>
              <w:autoSpaceDE w:val="0"/>
              <w:autoSpaceDN w:val="0"/>
              <w:adjustRightInd w:val="0"/>
              <w:jc w:val="center"/>
              <w:outlineLvl w:val="1"/>
              <w:rPr>
                <w:sz w:val="22"/>
                <w:szCs w:val="22"/>
              </w:rPr>
            </w:pPr>
            <w:r w:rsidRPr="0099564A">
              <w:rPr>
                <w:sz w:val="22"/>
                <w:szCs w:val="22"/>
              </w:rPr>
              <w:t xml:space="preserve">Описание предмета закупки и информация о количестве товара указаны в </w:t>
            </w:r>
            <w:r w:rsidRPr="0099564A">
              <w:rPr>
                <w:bCs/>
                <w:sz w:val="22"/>
                <w:szCs w:val="22"/>
              </w:rPr>
              <w:t>Приложении №1</w:t>
            </w:r>
            <w:r w:rsidRPr="0099564A">
              <w:rPr>
                <w:b/>
                <w:bCs/>
                <w:color w:val="FF0000"/>
                <w:sz w:val="22"/>
                <w:szCs w:val="22"/>
              </w:rPr>
              <w:t xml:space="preserve"> Техническое задание</w:t>
            </w:r>
            <w:r w:rsidRPr="0099564A">
              <w:rPr>
                <w:sz w:val="22"/>
                <w:szCs w:val="22"/>
              </w:rPr>
              <w:t xml:space="preserve"> к настоящей документации.</w:t>
            </w:r>
          </w:p>
        </w:tc>
      </w:tr>
      <w:tr w:rsidR="00B100B7" w:rsidRPr="0053558C" w:rsidTr="008A46BB">
        <w:trPr>
          <w:trHeight w:val="171"/>
        </w:trPr>
        <w:tc>
          <w:tcPr>
            <w:tcW w:w="623" w:type="dxa"/>
            <w:shd w:val="clear" w:color="auto" w:fill="auto"/>
          </w:tcPr>
          <w:p w:rsidR="00B100B7" w:rsidRPr="00D66043" w:rsidRDefault="00B100B7" w:rsidP="00783855">
            <w:pPr>
              <w:jc w:val="center"/>
              <w:rPr>
                <w:b/>
                <w:sz w:val="22"/>
                <w:szCs w:val="22"/>
              </w:rPr>
            </w:pPr>
            <w:r w:rsidRPr="00D66043">
              <w:rPr>
                <w:b/>
                <w:sz w:val="22"/>
                <w:szCs w:val="22"/>
              </w:rPr>
              <w:t>3</w:t>
            </w:r>
          </w:p>
        </w:tc>
        <w:tc>
          <w:tcPr>
            <w:tcW w:w="3178" w:type="dxa"/>
            <w:shd w:val="clear" w:color="auto" w:fill="auto"/>
          </w:tcPr>
          <w:p w:rsidR="00B100B7" w:rsidRPr="00D66043" w:rsidRDefault="00F7265D" w:rsidP="003F66CF">
            <w:pPr>
              <w:autoSpaceDE w:val="0"/>
              <w:autoSpaceDN w:val="0"/>
              <w:adjustRightInd w:val="0"/>
              <w:outlineLvl w:val="1"/>
              <w:rPr>
                <w:b/>
                <w:sz w:val="22"/>
                <w:szCs w:val="22"/>
              </w:rPr>
            </w:pPr>
            <w:r w:rsidRPr="00F7265D">
              <w:rPr>
                <w:b/>
                <w:sz w:val="22"/>
                <w:szCs w:val="22"/>
              </w:rPr>
              <w:t xml:space="preserve">Место </w:t>
            </w:r>
            <w:r w:rsidR="003F66CF">
              <w:rPr>
                <w:b/>
                <w:sz w:val="22"/>
                <w:szCs w:val="22"/>
              </w:rPr>
              <w:t>оказания услуг</w:t>
            </w:r>
          </w:p>
        </w:tc>
        <w:tc>
          <w:tcPr>
            <w:tcW w:w="5915" w:type="dxa"/>
            <w:shd w:val="clear" w:color="auto" w:fill="auto"/>
          </w:tcPr>
          <w:p w:rsidR="007B0D64" w:rsidRPr="007B0D64" w:rsidRDefault="007B0D64" w:rsidP="007B0D64">
            <w:pPr>
              <w:pStyle w:val="ConsPlusNormal"/>
              <w:ind w:firstLine="0"/>
              <w:jc w:val="both"/>
              <w:rPr>
                <w:rFonts w:ascii="Times New Roman" w:hAnsi="Times New Roman" w:cs="Times New Roman"/>
                <w:sz w:val="22"/>
                <w:szCs w:val="22"/>
              </w:rPr>
            </w:pPr>
            <w:r w:rsidRPr="007B0D64">
              <w:rPr>
                <w:rFonts w:ascii="Times New Roman" w:hAnsi="Times New Roman" w:cs="Times New Roman"/>
                <w:sz w:val="22"/>
                <w:szCs w:val="22"/>
              </w:rPr>
              <w:t xml:space="preserve">Место оказания услуг: </w:t>
            </w:r>
          </w:p>
          <w:p w:rsidR="007B0D64" w:rsidRPr="007B0D64" w:rsidRDefault="007B0D64" w:rsidP="007B0D64">
            <w:pPr>
              <w:pStyle w:val="ConsPlusNormal"/>
              <w:ind w:firstLine="0"/>
              <w:jc w:val="both"/>
              <w:rPr>
                <w:rFonts w:ascii="Times New Roman" w:hAnsi="Times New Roman" w:cs="Times New Roman"/>
                <w:sz w:val="22"/>
                <w:szCs w:val="22"/>
              </w:rPr>
            </w:pPr>
            <w:r w:rsidRPr="007B0D64">
              <w:rPr>
                <w:rFonts w:ascii="Times New Roman" w:hAnsi="Times New Roman" w:cs="Times New Roman"/>
                <w:sz w:val="22"/>
                <w:szCs w:val="22"/>
              </w:rPr>
              <w:t xml:space="preserve">- г. Иркутск, ул. Рабочего Штаба, 138; </w:t>
            </w:r>
          </w:p>
          <w:p w:rsidR="007B0D64" w:rsidRPr="007B0D64" w:rsidRDefault="007B0D64" w:rsidP="007B0D64">
            <w:pPr>
              <w:pStyle w:val="ConsPlusNormal"/>
              <w:ind w:firstLine="0"/>
              <w:jc w:val="both"/>
              <w:rPr>
                <w:rFonts w:ascii="Times New Roman" w:hAnsi="Times New Roman" w:cs="Times New Roman"/>
                <w:sz w:val="22"/>
                <w:szCs w:val="22"/>
              </w:rPr>
            </w:pPr>
            <w:r w:rsidRPr="007B0D64">
              <w:rPr>
                <w:rFonts w:ascii="Times New Roman" w:hAnsi="Times New Roman" w:cs="Times New Roman"/>
                <w:sz w:val="22"/>
                <w:szCs w:val="22"/>
              </w:rPr>
              <w:t xml:space="preserve">- г. Иркутск, ул. Варламова, 95; </w:t>
            </w:r>
          </w:p>
          <w:p w:rsidR="007B0D64" w:rsidRPr="007B0D64" w:rsidRDefault="007B0D64" w:rsidP="007B0D64">
            <w:pPr>
              <w:pStyle w:val="ConsPlusNormal"/>
              <w:ind w:firstLine="0"/>
              <w:jc w:val="both"/>
              <w:rPr>
                <w:rFonts w:ascii="Times New Roman" w:hAnsi="Times New Roman" w:cs="Times New Roman"/>
                <w:sz w:val="22"/>
                <w:szCs w:val="22"/>
              </w:rPr>
            </w:pPr>
            <w:r w:rsidRPr="007B0D64">
              <w:rPr>
                <w:rFonts w:ascii="Times New Roman" w:hAnsi="Times New Roman" w:cs="Times New Roman"/>
                <w:sz w:val="22"/>
                <w:szCs w:val="22"/>
              </w:rPr>
              <w:t xml:space="preserve">- г. Иркутск, ул. </w:t>
            </w:r>
            <w:proofErr w:type="spellStart"/>
            <w:r w:rsidRPr="007B0D64">
              <w:rPr>
                <w:rFonts w:ascii="Times New Roman" w:hAnsi="Times New Roman" w:cs="Times New Roman"/>
                <w:sz w:val="22"/>
                <w:szCs w:val="22"/>
              </w:rPr>
              <w:t>Костычева</w:t>
            </w:r>
            <w:proofErr w:type="spellEnd"/>
            <w:r w:rsidRPr="007B0D64">
              <w:rPr>
                <w:rFonts w:ascii="Times New Roman" w:hAnsi="Times New Roman" w:cs="Times New Roman"/>
                <w:sz w:val="22"/>
                <w:szCs w:val="22"/>
              </w:rPr>
              <w:t xml:space="preserve"> 31;</w:t>
            </w:r>
            <w:r w:rsidRPr="007B0D64">
              <w:rPr>
                <w:rFonts w:ascii="Times New Roman" w:hAnsi="Times New Roman" w:cs="Times New Roman"/>
                <w:sz w:val="22"/>
                <w:szCs w:val="22"/>
              </w:rPr>
              <w:tab/>
            </w:r>
          </w:p>
          <w:p w:rsidR="007B0D64" w:rsidRPr="007B0D64" w:rsidRDefault="007B0D64" w:rsidP="007B0D64">
            <w:pPr>
              <w:pStyle w:val="ConsPlusNormal"/>
              <w:ind w:firstLine="0"/>
              <w:jc w:val="both"/>
              <w:rPr>
                <w:rFonts w:ascii="Times New Roman" w:hAnsi="Times New Roman" w:cs="Times New Roman"/>
                <w:sz w:val="22"/>
                <w:szCs w:val="22"/>
              </w:rPr>
            </w:pPr>
            <w:r w:rsidRPr="007B0D64">
              <w:rPr>
                <w:rFonts w:ascii="Times New Roman" w:hAnsi="Times New Roman" w:cs="Times New Roman"/>
                <w:sz w:val="22"/>
                <w:szCs w:val="22"/>
              </w:rPr>
              <w:t>- г. Иркутск, ул. Розы Люксембург, 154;</w:t>
            </w:r>
          </w:p>
          <w:p w:rsidR="00B100B7" w:rsidRPr="00B046B7" w:rsidRDefault="007B0D64" w:rsidP="007B0D64">
            <w:pPr>
              <w:pStyle w:val="ConsPlusNormal"/>
              <w:ind w:firstLine="0"/>
              <w:jc w:val="both"/>
              <w:rPr>
                <w:rFonts w:ascii="Times New Roman" w:hAnsi="Times New Roman" w:cs="Times New Roman"/>
                <w:sz w:val="22"/>
                <w:szCs w:val="22"/>
              </w:rPr>
            </w:pPr>
            <w:r w:rsidRPr="007B0D64">
              <w:rPr>
                <w:rFonts w:ascii="Times New Roman" w:hAnsi="Times New Roman" w:cs="Times New Roman"/>
                <w:sz w:val="22"/>
                <w:szCs w:val="22"/>
              </w:rPr>
              <w:t xml:space="preserve">- г. Иркутск, ул. </w:t>
            </w:r>
            <w:proofErr w:type="spellStart"/>
            <w:r w:rsidRPr="007B0D64">
              <w:rPr>
                <w:rFonts w:ascii="Times New Roman" w:hAnsi="Times New Roman" w:cs="Times New Roman"/>
                <w:sz w:val="22"/>
                <w:szCs w:val="22"/>
              </w:rPr>
              <w:t>Ширямова</w:t>
            </w:r>
            <w:proofErr w:type="spellEnd"/>
            <w:r w:rsidRPr="007B0D64">
              <w:rPr>
                <w:rFonts w:ascii="Times New Roman" w:hAnsi="Times New Roman" w:cs="Times New Roman"/>
                <w:sz w:val="22"/>
                <w:szCs w:val="22"/>
              </w:rPr>
              <w:t>, 101.</w:t>
            </w:r>
          </w:p>
        </w:tc>
      </w:tr>
      <w:tr w:rsidR="00B100B7" w:rsidRPr="0053558C" w:rsidTr="0040618E">
        <w:tc>
          <w:tcPr>
            <w:tcW w:w="623" w:type="dxa"/>
            <w:shd w:val="clear" w:color="auto" w:fill="auto"/>
          </w:tcPr>
          <w:p w:rsidR="00B100B7" w:rsidRPr="0069044B" w:rsidRDefault="00B100B7" w:rsidP="00783855">
            <w:pPr>
              <w:jc w:val="center"/>
              <w:rPr>
                <w:b/>
                <w:sz w:val="22"/>
                <w:szCs w:val="22"/>
              </w:rPr>
            </w:pPr>
            <w:r w:rsidRPr="0069044B">
              <w:rPr>
                <w:b/>
                <w:sz w:val="22"/>
                <w:szCs w:val="22"/>
              </w:rPr>
              <w:t>4</w:t>
            </w:r>
          </w:p>
        </w:tc>
        <w:tc>
          <w:tcPr>
            <w:tcW w:w="3178" w:type="dxa"/>
            <w:shd w:val="clear" w:color="auto" w:fill="auto"/>
          </w:tcPr>
          <w:p w:rsidR="00B100B7" w:rsidRPr="00F7265D" w:rsidRDefault="00F7265D" w:rsidP="003F66CF">
            <w:pPr>
              <w:autoSpaceDE w:val="0"/>
              <w:autoSpaceDN w:val="0"/>
              <w:adjustRightInd w:val="0"/>
              <w:outlineLvl w:val="1"/>
              <w:rPr>
                <w:b/>
                <w:sz w:val="22"/>
                <w:szCs w:val="22"/>
              </w:rPr>
            </w:pPr>
            <w:r w:rsidRPr="00F7265D">
              <w:rPr>
                <w:b/>
                <w:sz w:val="22"/>
                <w:szCs w:val="22"/>
              </w:rPr>
              <w:t xml:space="preserve">Срок </w:t>
            </w:r>
            <w:r w:rsidR="003F66CF">
              <w:rPr>
                <w:b/>
                <w:sz w:val="22"/>
                <w:szCs w:val="22"/>
              </w:rPr>
              <w:t>оказания услуг</w:t>
            </w:r>
          </w:p>
        </w:tc>
        <w:tc>
          <w:tcPr>
            <w:tcW w:w="5915" w:type="dxa"/>
            <w:shd w:val="clear" w:color="auto" w:fill="auto"/>
          </w:tcPr>
          <w:p w:rsidR="007B0D64" w:rsidRPr="007B0D64" w:rsidRDefault="007B0D64" w:rsidP="007B0D64">
            <w:pPr>
              <w:tabs>
                <w:tab w:val="left" w:pos="993"/>
              </w:tabs>
              <w:suppressAutoHyphens/>
              <w:jc w:val="both"/>
              <w:rPr>
                <w:color w:val="000000"/>
                <w:sz w:val="22"/>
                <w:szCs w:val="22"/>
                <w:lang w:eastAsia="ar-SA"/>
              </w:rPr>
            </w:pPr>
            <w:r w:rsidRPr="007B0D64">
              <w:rPr>
                <w:color w:val="000000"/>
                <w:sz w:val="22"/>
                <w:szCs w:val="22"/>
                <w:lang w:eastAsia="ar-SA"/>
              </w:rPr>
              <w:t>по заявке заказчика в период: с момента заключения договора по 30 декабря 2024 г.</w:t>
            </w:r>
          </w:p>
          <w:p w:rsidR="007B0D64" w:rsidRPr="007B0D64" w:rsidRDefault="007B0D64" w:rsidP="007B0D64">
            <w:pPr>
              <w:tabs>
                <w:tab w:val="left" w:pos="993"/>
              </w:tabs>
              <w:suppressAutoHyphens/>
              <w:jc w:val="both"/>
              <w:rPr>
                <w:color w:val="000000"/>
                <w:sz w:val="22"/>
                <w:szCs w:val="22"/>
                <w:lang w:eastAsia="ar-SA"/>
              </w:rPr>
            </w:pPr>
            <w:r w:rsidRPr="007B0D64">
              <w:rPr>
                <w:color w:val="000000"/>
                <w:sz w:val="22"/>
                <w:szCs w:val="22"/>
                <w:lang w:eastAsia="ar-SA"/>
              </w:rPr>
              <w:t>Этапы проведения работ:</w:t>
            </w:r>
          </w:p>
          <w:p w:rsidR="007B0D64" w:rsidRDefault="007B0D64" w:rsidP="007B0D64">
            <w:pPr>
              <w:tabs>
                <w:tab w:val="left" w:pos="993"/>
              </w:tabs>
              <w:suppressAutoHyphens/>
              <w:jc w:val="both"/>
              <w:rPr>
                <w:color w:val="000000"/>
                <w:sz w:val="22"/>
                <w:szCs w:val="22"/>
                <w:lang w:eastAsia="ar-SA"/>
              </w:rPr>
            </w:pPr>
            <w:r w:rsidRPr="007B0D64">
              <w:rPr>
                <w:color w:val="000000"/>
                <w:sz w:val="22"/>
                <w:szCs w:val="22"/>
                <w:lang w:eastAsia="ar-SA"/>
              </w:rPr>
              <w:t>1 этап,  пр</w:t>
            </w:r>
            <w:r>
              <w:rPr>
                <w:color w:val="000000"/>
                <w:sz w:val="22"/>
                <w:szCs w:val="22"/>
                <w:lang w:eastAsia="ar-SA"/>
              </w:rPr>
              <w:t>оведение измерений, отбор проб:</w:t>
            </w:r>
          </w:p>
          <w:p w:rsidR="007B0D64" w:rsidRPr="007B0D64" w:rsidRDefault="007B0D64" w:rsidP="007B0D64">
            <w:pPr>
              <w:tabs>
                <w:tab w:val="left" w:pos="993"/>
              </w:tabs>
              <w:suppressAutoHyphens/>
              <w:jc w:val="both"/>
              <w:rPr>
                <w:color w:val="000000"/>
                <w:sz w:val="22"/>
                <w:szCs w:val="22"/>
                <w:lang w:eastAsia="ar-SA"/>
              </w:rPr>
            </w:pPr>
            <w:r w:rsidRPr="007B0D64">
              <w:rPr>
                <w:color w:val="000000"/>
                <w:sz w:val="22"/>
                <w:szCs w:val="22"/>
                <w:lang w:eastAsia="ar-SA"/>
              </w:rPr>
              <w:t>-  на источниках выбросов - по заявке заказчика, в период: с момента заключения договора по 30 декабря 2024г.;</w:t>
            </w:r>
          </w:p>
          <w:p w:rsidR="00554FAD" w:rsidRPr="00B046B7" w:rsidRDefault="007B0D64" w:rsidP="007B0D64">
            <w:pPr>
              <w:tabs>
                <w:tab w:val="left" w:pos="993"/>
              </w:tabs>
              <w:suppressAutoHyphens/>
              <w:jc w:val="both"/>
              <w:rPr>
                <w:color w:val="000000"/>
                <w:sz w:val="22"/>
                <w:szCs w:val="22"/>
                <w:lang w:eastAsia="ar-SA"/>
              </w:rPr>
            </w:pPr>
            <w:r w:rsidRPr="007B0D64">
              <w:rPr>
                <w:color w:val="000000"/>
                <w:sz w:val="22"/>
                <w:szCs w:val="22"/>
                <w:lang w:eastAsia="ar-SA"/>
              </w:rPr>
              <w:t>- на контрольных точках – по предварительной заявке заказчика (в виде заявки (</w:t>
            </w:r>
            <w:proofErr w:type="gramStart"/>
            <w:r w:rsidRPr="007B0D64">
              <w:rPr>
                <w:color w:val="000000"/>
                <w:sz w:val="22"/>
                <w:szCs w:val="22"/>
                <w:lang w:eastAsia="ar-SA"/>
              </w:rPr>
              <w:t>согласно приложения</w:t>
            </w:r>
            <w:proofErr w:type="gramEnd"/>
            <w:r w:rsidRPr="007B0D64">
              <w:rPr>
                <w:color w:val="000000"/>
                <w:sz w:val="22"/>
                <w:szCs w:val="22"/>
                <w:lang w:eastAsia="ar-SA"/>
              </w:rPr>
              <w:t xml:space="preserve"> №3) и дополнительного звонка, в период действия неблагоприятных метеорологических условиях (далее по тексту НМУ) (сведенья о НМУ гидрометцентр сообщает от нескольких часов до 1 суток)), с момента заключения договора до 30 декабря 2024г.</w:t>
            </w:r>
          </w:p>
        </w:tc>
      </w:tr>
      <w:tr w:rsidR="00B100B7" w:rsidRPr="0099564A" w:rsidTr="0040618E">
        <w:tc>
          <w:tcPr>
            <w:tcW w:w="623" w:type="dxa"/>
            <w:shd w:val="clear" w:color="auto" w:fill="auto"/>
          </w:tcPr>
          <w:p w:rsidR="00B100B7" w:rsidRPr="006C1EA6" w:rsidRDefault="00B100B7" w:rsidP="00783855">
            <w:pPr>
              <w:jc w:val="center"/>
              <w:rPr>
                <w:b/>
                <w:sz w:val="22"/>
                <w:szCs w:val="22"/>
              </w:rPr>
            </w:pPr>
            <w:r w:rsidRPr="006C1EA6">
              <w:rPr>
                <w:b/>
                <w:sz w:val="22"/>
                <w:szCs w:val="22"/>
              </w:rPr>
              <w:t>5</w:t>
            </w:r>
          </w:p>
          <w:p w:rsidR="00B100B7" w:rsidRPr="006C1EA6" w:rsidRDefault="00B100B7" w:rsidP="00783855">
            <w:pPr>
              <w:jc w:val="center"/>
              <w:rPr>
                <w:b/>
                <w:sz w:val="22"/>
                <w:szCs w:val="22"/>
              </w:rPr>
            </w:pPr>
          </w:p>
        </w:tc>
        <w:tc>
          <w:tcPr>
            <w:tcW w:w="3178" w:type="dxa"/>
            <w:shd w:val="clear" w:color="auto" w:fill="auto"/>
          </w:tcPr>
          <w:p w:rsidR="00B100B7" w:rsidRPr="006C1EA6" w:rsidRDefault="00B100B7" w:rsidP="00783855">
            <w:pPr>
              <w:autoSpaceDE w:val="0"/>
              <w:autoSpaceDN w:val="0"/>
              <w:adjustRightInd w:val="0"/>
              <w:rPr>
                <w:b/>
                <w:sz w:val="22"/>
                <w:szCs w:val="22"/>
              </w:rPr>
            </w:pPr>
            <w:r w:rsidRPr="006C1EA6">
              <w:rPr>
                <w:b/>
                <w:sz w:val="22"/>
                <w:szCs w:val="22"/>
              </w:rPr>
              <w:t>Сведения о начальной (максимальной) цене договора (цена лота)</w:t>
            </w:r>
          </w:p>
        </w:tc>
        <w:tc>
          <w:tcPr>
            <w:tcW w:w="5915" w:type="dxa"/>
            <w:shd w:val="clear" w:color="auto" w:fill="auto"/>
            <w:vAlign w:val="center"/>
          </w:tcPr>
          <w:p w:rsidR="00B100B7" w:rsidRPr="006C1EA6" w:rsidRDefault="00B100B7" w:rsidP="00783855">
            <w:pPr>
              <w:jc w:val="center"/>
              <w:rPr>
                <w:b/>
                <w:sz w:val="22"/>
                <w:szCs w:val="22"/>
              </w:rPr>
            </w:pPr>
            <w:r w:rsidRPr="006C1EA6">
              <w:rPr>
                <w:b/>
                <w:sz w:val="22"/>
                <w:szCs w:val="22"/>
              </w:rPr>
              <w:t>Начальная (максимальная) цена договора составляет:</w:t>
            </w:r>
          </w:p>
          <w:p w:rsidR="00B100B7" w:rsidRPr="002A0F49" w:rsidRDefault="00B100B7" w:rsidP="00783855">
            <w:pPr>
              <w:autoSpaceDE w:val="0"/>
              <w:autoSpaceDN w:val="0"/>
              <w:adjustRightInd w:val="0"/>
              <w:jc w:val="center"/>
              <w:outlineLvl w:val="1"/>
              <w:rPr>
                <w:b/>
                <w:color w:val="0226D8"/>
                <w:sz w:val="22"/>
                <w:szCs w:val="22"/>
                <w:highlight w:val="yellow"/>
              </w:rPr>
            </w:pPr>
          </w:p>
          <w:p w:rsidR="007B0D64" w:rsidRDefault="007B0D64" w:rsidP="006D320A">
            <w:pPr>
              <w:autoSpaceDE w:val="0"/>
              <w:autoSpaceDN w:val="0"/>
              <w:adjustRightInd w:val="0"/>
              <w:jc w:val="center"/>
              <w:outlineLvl w:val="1"/>
              <w:rPr>
                <w:b/>
                <w:color w:val="0226D8"/>
                <w:sz w:val="22"/>
                <w:szCs w:val="22"/>
              </w:rPr>
            </w:pPr>
            <w:r w:rsidRPr="007B0D64">
              <w:rPr>
                <w:b/>
                <w:color w:val="0226D8"/>
                <w:sz w:val="22"/>
                <w:szCs w:val="22"/>
              </w:rPr>
              <w:t>82</w:t>
            </w:r>
            <w:r>
              <w:rPr>
                <w:b/>
                <w:color w:val="0226D8"/>
                <w:sz w:val="22"/>
                <w:szCs w:val="22"/>
              </w:rPr>
              <w:t> </w:t>
            </w:r>
            <w:r w:rsidRPr="007B0D64">
              <w:rPr>
                <w:b/>
                <w:color w:val="0226D8"/>
                <w:sz w:val="22"/>
                <w:szCs w:val="22"/>
              </w:rPr>
              <w:t>158</w:t>
            </w:r>
            <w:r>
              <w:rPr>
                <w:b/>
                <w:color w:val="0226D8"/>
                <w:sz w:val="22"/>
                <w:szCs w:val="22"/>
              </w:rPr>
              <w:t>,00 руб.</w:t>
            </w:r>
          </w:p>
          <w:p w:rsidR="007B0D64" w:rsidRDefault="007B0D64" w:rsidP="006D320A">
            <w:pPr>
              <w:autoSpaceDE w:val="0"/>
              <w:autoSpaceDN w:val="0"/>
              <w:adjustRightInd w:val="0"/>
              <w:jc w:val="center"/>
              <w:outlineLvl w:val="1"/>
              <w:rPr>
                <w:b/>
                <w:color w:val="0226D8"/>
                <w:sz w:val="22"/>
                <w:szCs w:val="22"/>
              </w:rPr>
            </w:pPr>
            <w:r w:rsidRPr="007B0D64">
              <w:rPr>
                <w:b/>
                <w:color w:val="0226D8"/>
                <w:sz w:val="22"/>
                <w:szCs w:val="22"/>
              </w:rPr>
              <w:t>(Восемьдесят две тысячи сто пятьдесят восемь) рублей 00 копеек</w:t>
            </w:r>
          </w:p>
          <w:p w:rsidR="00B100B7" w:rsidRPr="007B0D64" w:rsidRDefault="006E19A4" w:rsidP="006D320A">
            <w:pPr>
              <w:autoSpaceDE w:val="0"/>
              <w:autoSpaceDN w:val="0"/>
              <w:adjustRightInd w:val="0"/>
              <w:jc w:val="center"/>
              <w:outlineLvl w:val="1"/>
              <w:rPr>
                <w:b/>
                <w:bCs/>
                <w:sz w:val="22"/>
                <w:szCs w:val="22"/>
              </w:rPr>
            </w:pPr>
            <w:r w:rsidRPr="007B0D64">
              <w:rPr>
                <w:b/>
                <w:bCs/>
                <w:sz w:val="22"/>
                <w:szCs w:val="22"/>
              </w:rPr>
              <w:t xml:space="preserve">в </w:t>
            </w:r>
            <w:proofErr w:type="spellStart"/>
            <w:r w:rsidRPr="007B0D64">
              <w:rPr>
                <w:b/>
                <w:bCs/>
                <w:sz w:val="22"/>
                <w:szCs w:val="22"/>
              </w:rPr>
              <w:t>т.ч</w:t>
            </w:r>
            <w:proofErr w:type="spellEnd"/>
            <w:r w:rsidRPr="007B0D64">
              <w:rPr>
                <w:b/>
                <w:bCs/>
                <w:sz w:val="22"/>
                <w:szCs w:val="22"/>
              </w:rPr>
              <w:t xml:space="preserve">. </w:t>
            </w:r>
            <w:r w:rsidR="00B100B7" w:rsidRPr="007B0D64">
              <w:rPr>
                <w:b/>
                <w:bCs/>
                <w:sz w:val="22"/>
                <w:szCs w:val="22"/>
              </w:rPr>
              <w:t>НДС 20%</w:t>
            </w:r>
          </w:p>
          <w:p w:rsidR="006D320A" w:rsidRPr="0099564A" w:rsidRDefault="006D320A" w:rsidP="006D320A">
            <w:pPr>
              <w:autoSpaceDE w:val="0"/>
              <w:autoSpaceDN w:val="0"/>
              <w:adjustRightInd w:val="0"/>
              <w:jc w:val="center"/>
              <w:outlineLvl w:val="1"/>
              <w:rPr>
                <w:b/>
                <w:color w:val="0226D8"/>
                <w:sz w:val="22"/>
                <w:szCs w:val="22"/>
              </w:rPr>
            </w:pPr>
            <w:proofErr w:type="gramStart"/>
            <w:r w:rsidRPr="007B0D64">
              <w:rPr>
                <w:bCs/>
                <w:sz w:val="22"/>
                <w:szCs w:val="22"/>
              </w:rPr>
              <w:t xml:space="preserve">Цена Договора является конечной и включает в себя: </w:t>
            </w:r>
            <w:r w:rsidR="007B0D64" w:rsidRPr="007B0D64">
              <w:rPr>
                <w:bCs/>
                <w:sz w:val="22"/>
                <w:szCs w:val="22"/>
              </w:rPr>
              <w:t>все расходы, возникающие у Исполнителя в процессе исполнения договора,  цена договора является конечной, и включает в себя оплату за услуги, указанные в Техническом задании (Приложение № 1 к Договору), а также расходы на расходные материалы, используемые материально-технические средства, оплату услуг привлекаемых специалистов, уплату налогов и другие обязательные платежи, связанные с  оказанием услуг включены</w:t>
            </w:r>
            <w:proofErr w:type="gramEnd"/>
            <w:r w:rsidR="007B0D64" w:rsidRPr="007B0D64">
              <w:rPr>
                <w:bCs/>
                <w:sz w:val="22"/>
                <w:szCs w:val="22"/>
              </w:rPr>
              <w:t xml:space="preserve"> в цену Договора.</w:t>
            </w:r>
          </w:p>
        </w:tc>
      </w:tr>
      <w:tr w:rsidR="00B100B7" w:rsidRPr="0099564A" w:rsidTr="0040618E">
        <w:tc>
          <w:tcPr>
            <w:tcW w:w="623" w:type="dxa"/>
            <w:shd w:val="clear" w:color="auto" w:fill="auto"/>
          </w:tcPr>
          <w:p w:rsidR="00B100B7" w:rsidRPr="0099564A" w:rsidRDefault="00B100B7" w:rsidP="00783855">
            <w:pPr>
              <w:jc w:val="center"/>
              <w:rPr>
                <w:b/>
                <w:sz w:val="22"/>
                <w:szCs w:val="22"/>
              </w:rPr>
            </w:pPr>
            <w:r w:rsidRPr="0099564A">
              <w:rPr>
                <w:b/>
                <w:sz w:val="22"/>
                <w:szCs w:val="22"/>
              </w:rPr>
              <w:t>6</w:t>
            </w:r>
          </w:p>
        </w:tc>
        <w:tc>
          <w:tcPr>
            <w:tcW w:w="3178" w:type="dxa"/>
            <w:shd w:val="clear" w:color="auto" w:fill="auto"/>
          </w:tcPr>
          <w:p w:rsidR="00B100B7" w:rsidRPr="0099564A" w:rsidRDefault="00B100B7" w:rsidP="00783855">
            <w:pPr>
              <w:autoSpaceDE w:val="0"/>
              <w:autoSpaceDN w:val="0"/>
              <w:adjustRightInd w:val="0"/>
              <w:rPr>
                <w:b/>
                <w:sz w:val="22"/>
                <w:szCs w:val="22"/>
              </w:rPr>
            </w:pPr>
            <w:r w:rsidRPr="0099564A">
              <w:rPr>
                <w:b/>
                <w:sz w:val="22"/>
                <w:szCs w:val="22"/>
              </w:rPr>
              <w:t xml:space="preserve">Форма, сроки и порядок </w:t>
            </w:r>
            <w:r w:rsidRPr="0099564A">
              <w:rPr>
                <w:b/>
                <w:sz w:val="22"/>
                <w:szCs w:val="22"/>
              </w:rPr>
              <w:lastRenderedPageBreak/>
              <w:t>оплаты товара</w:t>
            </w:r>
          </w:p>
        </w:tc>
        <w:tc>
          <w:tcPr>
            <w:tcW w:w="5915" w:type="dxa"/>
            <w:shd w:val="clear" w:color="auto" w:fill="auto"/>
            <w:vAlign w:val="center"/>
          </w:tcPr>
          <w:p w:rsidR="006E19A4" w:rsidRPr="006E19A4" w:rsidRDefault="007B0D64" w:rsidP="006E19A4">
            <w:pPr>
              <w:autoSpaceDE w:val="0"/>
              <w:autoSpaceDN w:val="0"/>
              <w:adjustRightInd w:val="0"/>
              <w:jc w:val="both"/>
              <w:rPr>
                <w:sz w:val="22"/>
                <w:szCs w:val="22"/>
              </w:rPr>
            </w:pPr>
            <w:r w:rsidRPr="007B0D64">
              <w:rPr>
                <w:sz w:val="22"/>
                <w:szCs w:val="22"/>
              </w:rPr>
              <w:lastRenderedPageBreak/>
              <w:t xml:space="preserve">Оплата за оказанную услугу осуществляется по цене </w:t>
            </w:r>
            <w:r w:rsidRPr="007B0D64">
              <w:rPr>
                <w:sz w:val="22"/>
                <w:szCs w:val="22"/>
              </w:rPr>
              <w:lastRenderedPageBreak/>
              <w:t>единицы услуги, исходя из объема фактически оказанных услуг, по цене каждой единицы оказания услуг, но в размере, не превышающем  значения цены договора, в течение 7 (семи) рабочих дней со дня подписания Сторонами акта сдачи-приёмки Услуг.</w:t>
            </w:r>
          </w:p>
        </w:tc>
      </w:tr>
      <w:tr w:rsidR="006D320A" w:rsidRPr="0099564A" w:rsidTr="0040618E">
        <w:tc>
          <w:tcPr>
            <w:tcW w:w="623" w:type="dxa"/>
            <w:shd w:val="clear" w:color="auto" w:fill="auto"/>
          </w:tcPr>
          <w:p w:rsidR="006D320A" w:rsidRPr="00617B2F" w:rsidRDefault="006D320A" w:rsidP="00554FAD">
            <w:pPr>
              <w:jc w:val="center"/>
              <w:rPr>
                <w:sz w:val="22"/>
                <w:szCs w:val="22"/>
              </w:rPr>
            </w:pPr>
            <w:r w:rsidRPr="00617B2F">
              <w:rPr>
                <w:sz w:val="22"/>
                <w:szCs w:val="22"/>
              </w:rPr>
              <w:lastRenderedPageBreak/>
              <w:t>7</w:t>
            </w:r>
          </w:p>
        </w:tc>
        <w:tc>
          <w:tcPr>
            <w:tcW w:w="3178" w:type="dxa"/>
            <w:shd w:val="clear" w:color="auto" w:fill="auto"/>
            <w:vAlign w:val="center"/>
          </w:tcPr>
          <w:p w:rsidR="006D320A" w:rsidRPr="00617B2F" w:rsidRDefault="006D320A" w:rsidP="00554FAD">
            <w:pPr>
              <w:rPr>
                <w:b/>
                <w:sz w:val="22"/>
                <w:szCs w:val="22"/>
              </w:rPr>
            </w:pPr>
            <w:r w:rsidRPr="00617B2F">
              <w:rPr>
                <w:b/>
                <w:sz w:val="22"/>
                <w:szCs w:val="22"/>
              </w:rPr>
              <w:t>Требование участия в закупке субъектов малого и среднего предпринимательства</w:t>
            </w:r>
          </w:p>
        </w:tc>
        <w:tc>
          <w:tcPr>
            <w:tcW w:w="5915" w:type="dxa"/>
            <w:shd w:val="clear" w:color="auto" w:fill="auto"/>
            <w:vAlign w:val="center"/>
          </w:tcPr>
          <w:p w:rsidR="006D320A" w:rsidRPr="00617B2F" w:rsidRDefault="006D320A" w:rsidP="00554FAD">
            <w:pPr>
              <w:rPr>
                <w:b/>
                <w:color w:val="0226D8"/>
                <w:sz w:val="22"/>
                <w:szCs w:val="22"/>
              </w:rPr>
            </w:pPr>
            <w:r w:rsidRPr="00617B2F">
              <w:rPr>
                <w:b/>
                <w:color w:val="0226D8"/>
                <w:sz w:val="22"/>
                <w:szCs w:val="22"/>
              </w:rPr>
              <w:t>Не установлено</w:t>
            </w:r>
          </w:p>
        </w:tc>
      </w:tr>
      <w:tr w:rsidR="006D320A" w:rsidRPr="0099564A" w:rsidTr="0040618E">
        <w:tc>
          <w:tcPr>
            <w:tcW w:w="623" w:type="dxa"/>
            <w:shd w:val="clear" w:color="auto" w:fill="auto"/>
          </w:tcPr>
          <w:p w:rsidR="006D320A" w:rsidRPr="00617B2F" w:rsidRDefault="006D320A" w:rsidP="00554FAD">
            <w:pPr>
              <w:jc w:val="center"/>
              <w:rPr>
                <w:sz w:val="22"/>
                <w:szCs w:val="22"/>
              </w:rPr>
            </w:pPr>
            <w:r w:rsidRPr="00617B2F">
              <w:rPr>
                <w:sz w:val="22"/>
                <w:szCs w:val="22"/>
              </w:rPr>
              <w:t>8</w:t>
            </w:r>
          </w:p>
        </w:tc>
        <w:tc>
          <w:tcPr>
            <w:tcW w:w="3178" w:type="dxa"/>
            <w:shd w:val="clear" w:color="auto" w:fill="auto"/>
            <w:vAlign w:val="center"/>
          </w:tcPr>
          <w:p w:rsidR="006D320A" w:rsidRPr="00617B2F" w:rsidRDefault="006D320A" w:rsidP="00554FAD">
            <w:pPr>
              <w:autoSpaceDE w:val="0"/>
              <w:autoSpaceDN w:val="0"/>
              <w:adjustRightInd w:val="0"/>
              <w:outlineLvl w:val="1"/>
              <w:rPr>
                <w:b/>
                <w:sz w:val="22"/>
                <w:szCs w:val="22"/>
              </w:rPr>
            </w:pPr>
            <w:r w:rsidRPr="00617B2F">
              <w:rPr>
                <w:b/>
                <w:sz w:val="22"/>
                <w:szCs w:val="22"/>
              </w:rPr>
              <w:t>Дата начала срока подачи заявок на участие в закупке</w:t>
            </w:r>
          </w:p>
        </w:tc>
        <w:tc>
          <w:tcPr>
            <w:tcW w:w="5915" w:type="dxa"/>
            <w:shd w:val="clear" w:color="auto" w:fill="auto"/>
            <w:vAlign w:val="center"/>
          </w:tcPr>
          <w:p w:rsidR="006D320A" w:rsidRPr="00617B2F" w:rsidRDefault="006D320A" w:rsidP="006C1EA6">
            <w:pPr>
              <w:autoSpaceDE w:val="0"/>
              <w:autoSpaceDN w:val="0"/>
              <w:adjustRightInd w:val="0"/>
              <w:outlineLvl w:val="1"/>
              <w:rPr>
                <w:b/>
                <w:color w:val="FF0000"/>
                <w:sz w:val="22"/>
                <w:szCs w:val="22"/>
              </w:rPr>
            </w:pPr>
            <w:r w:rsidRPr="00617B2F">
              <w:rPr>
                <w:b/>
                <w:color w:val="FF0000"/>
                <w:sz w:val="22"/>
                <w:szCs w:val="22"/>
              </w:rPr>
              <w:t>«</w:t>
            </w:r>
            <w:r w:rsidR="003F66CF">
              <w:rPr>
                <w:b/>
                <w:color w:val="FF0000"/>
                <w:sz w:val="22"/>
                <w:szCs w:val="22"/>
              </w:rPr>
              <w:t>1</w:t>
            </w:r>
            <w:r w:rsidR="006C1EA6">
              <w:rPr>
                <w:b/>
                <w:color w:val="FF0000"/>
                <w:sz w:val="22"/>
                <w:szCs w:val="22"/>
              </w:rPr>
              <w:t>5</w:t>
            </w:r>
            <w:r w:rsidRPr="00617B2F">
              <w:rPr>
                <w:b/>
                <w:color w:val="FF0000"/>
                <w:sz w:val="22"/>
                <w:szCs w:val="22"/>
              </w:rPr>
              <w:t xml:space="preserve">» </w:t>
            </w:r>
            <w:r w:rsidR="006C1EA6">
              <w:rPr>
                <w:b/>
                <w:color w:val="FF0000"/>
                <w:sz w:val="22"/>
                <w:szCs w:val="22"/>
              </w:rPr>
              <w:t>ноября</w:t>
            </w:r>
            <w:r w:rsidRPr="00617B2F">
              <w:rPr>
                <w:b/>
                <w:color w:val="FF0000"/>
                <w:sz w:val="22"/>
                <w:szCs w:val="22"/>
              </w:rPr>
              <w:t xml:space="preserve"> 2024 г.</w:t>
            </w:r>
          </w:p>
        </w:tc>
      </w:tr>
      <w:tr w:rsidR="006D320A" w:rsidRPr="0099564A" w:rsidTr="001F70C2">
        <w:tc>
          <w:tcPr>
            <w:tcW w:w="623" w:type="dxa"/>
            <w:shd w:val="clear" w:color="auto" w:fill="auto"/>
          </w:tcPr>
          <w:p w:rsidR="006D320A" w:rsidRPr="00617B2F" w:rsidRDefault="006D320A" w:rsidP="00554FAD">
            <w:pPr>
              <w:jc w:val="center"/>
              <w:rPr>
                <w:sz w:val="22"/>
                <w:szCs w:val="22"/>
              </w:rPr>
            </w:pPr>
            <w:r w:rsidRPr="00617B2F">
              <w:rPr>
                <w:sz w:val="22"/>
                <w:szCs w:val="22"/>
              </w:rPr>
              <w:t>9</w:t>
            </w:r>
          </w:p>
        </w:tc>
        <w:tc>
          <w:tcPr>
            <w:tcW w:w="3178" w:type="dxa"/>
            <w:shd w:val="clear" w:color="auto" w:fill="auto"/>
          </w:tcPr>
          <w:p w:rsidR="006D320A" w:rsidRPr="00617B2F" w:rsidRDefault="006D320A" w:rsidP="00554FAD">
            <w:pPr>
              <w:autoSpaceDE w:val="0"/>
              <w:autoSpaceDN w:val="0"/>
              <w:adjustRightInd w:val="0"/>
              <w:outlineLvl w:val="1"/>
              <w:rPr>
                <w:b/>
                <w:sz w:val="22"/>
                <w:szCs w:val="22"/>
              </w:rPr>
            </w:pPr>
            <w:r w:rsidRPr="00617B2F">
              <w:rPr>
                <w:b/>
                <w:sz w:val="22"/>
                <w:szCs w:val="22"/>
              </w:rPr>
              <w:t xml:space="preserve">Дата и время окончания срока подачи заявок на участие в закупке и подведение итогов </w:t>
            </w:r>
            <w:r w:rsidRPr="00617B2F">
              <w:rPr>
                <w:b/>
                <w:color w:val="0000CC"/>
                <w:sz w:val="22"/>
                <w:szCs w:val="22"/>
              </w:rPr>
              <w:t xml:space="preserve">(время иркутское, </w:t>
            </w:r>
            <w:r w:rsidRPr="00617B2F">
              <w:rPr>
                <w:b/>
                <w:color w:val="0000CC"/>
                <w:sz w:val="22"/>
                <w:szCs w:val="22"/>
                <w:lang w:val="en-US"/>
              </w:rPr>
              <w:t>MSK</w:t>
            </w:r>
            <w:r w:rsidRPr="00617B2F">
              <w:rPr>
                <w:b/>
                <w:color w:val="0000CC"/>
                <w:sz w:val="22"/>
                <w:szCs w:val="22"/>
              </w:rPr>
              <w:t>+5)</w:t>
            </w:r>
          </w:p>
        </w:tc>
        <w:tc>
          <w:tcPr>
            <w:tcW w:w="5915" w:type="dxa"/>
            <w:shd w:val="clear" w:color="auto" w:fill="auto"/>
            <w:vAlign w:val="center"/>
          </w:tcPr>
          <w:p w:rsidR="006D320A" w:rsidRPr="00617B2F" w:rsidRDefault="006D320A" w:rsidP="00554FAD">
            <w:pPr>
              <w:autoSpaceDE w:val="0"/>
              <w:autoSpaceDN w:val="0"/>
              <w:adjustRightInd w:val="0"/>
              <w:outlineLvl w:val="1"/>
              <w:rPr>
                <w:b/>
                <w:color w:val="FF0000"/>
                <w:sz w:val="22"/>
                <w:szCs w:val="22"/>
              </w:rPr>
            </w:pPr>
            <w:r w:rsidRPr="00617B2F">
              <w:rPr>
                <w:b/>
                <w:color w:val="FF0000"/>
                <w:sz w:val="22"/>
                <w:szCs w:val="22"/>
                <w:lang w:val="en-US"/>
              </w:rPr>
              <w:t>1</w:t>
            </w:r>
            <w:r w:rsidR="00BA445A">
              <w:rPr>
                <w:b/>
                <w:color w:val="FF0000"/>
                <w:sz w:val="22"/>
                <w:szCs w:val="22"/>
              </w:rPr>
              <w:t>0</w:t>
            </w:r>
            <w:r w:rsidRPr="00617B2F">
              <w:rPr>
                <w:b/>
                <w:color w:val="FF0000"/>
                <w:sz w:val="22"/>
                <w:szCs w:val="22"/>
              </w:rPr>
              <w:t xml:space="preserve"> час. 00 мин.</w:t>
            </w:r>
          </w:p>
          <w:p w:rsidR="006D320A" w:rsidRPr="00CF7261" w:rsidRDefault="006D320A" w:rsidP="003F66CF">
            <w:pPr>
              <w:autoSpaceDE w:val="0"/>
              <w:autoSpaceDN w:val="0"/>
              <w:adjustRightInd w:val="0"/>
              <w:outlineLvl w:val="1"/>
              <w:rPr>
                <w:sz w:val="22"/>
                <w:szCs w:val="22"/>
              </w:rPr>
            </w:pPr>
            <w:r w:rsidRPr="00617B2F">
              <w:rPr>
                <w:b/>
                <w:color w:val="FF0000"/>
                <w:sz w:val="22"/>
                <w:szCs w:val="22"/>
              </w:rPr>
              <w:t>«</w:t>
            </w:r>
            <w:r w:rsidR="005378CE">
              <w:rPr>
                <w:b/>
                <w:color w:val="FF0000"/>
                <w:sz w:val="22"/>
                <w:szCs w:val="22"/>
              </w:rPr>
              <w:t>2</w:t>
            </w:r>
            <w:r w:rsidR="003F66CF">
              <w:rPr>
                <w:b/>
                <w:color w:val="FF0000"/>
                <w:sz w:val="22"/>
                <w:szCs w:val="22"/>
              </w:rPr>
              <w:t>0</w:t>
            </w:r>
            <w:r w:rsidRPr="00617B2F">
              <w:rPr>
                <w:b/>
                <w:color w:val="FF0000"/>
                <w:sz w:val="22"/>
                <w:szCs w:val="22"/>
              </w:rPr>
              <w:t xml:space="preserve">» </w:t>
            </w:r>
            <w:r w:rsidR="006C1EA6">
              <w:rPr>
                <w:b/>
                <w:color w:val="FF0000"/>
                <w:sz w:val="22"/>
                <w:szCs w:val="22"/>
              </w:rPr>
              <w:t>ноя</w:t>
            </w:r>
            <w:r>
              <w:rPr>
                <w:b/>
                <w:color w:val="FF0000"/>
                <w:sz w:val="22"/>
                <w:szCs w:val="22"/>
              </w:rPr>
              <w:t>бря</w:t>
            </w:r>
            <w:r w:rsidRPr="00617B2F">
              <w:rPr>
                <w:b/>
                <w:color w:val="FF0000"/>
                <w:sz w:val="22"/>
                <w:szCs w:val="22"/>
              </w:rPr>
              <w:t xml:space="preserve"> 2024 г</w:t>
            </w:r>
          </w:p>
        </w:tc>
      </w:tr>
      <w:tr w:rsidR="006D320A" w:rsidRPr="0099564A" w:rsidTr="001F70C2">
        <w:tc>
          <w:tcPr>
            <w:tcW w:w="623" w:type="dxa"/>
            <w:shd w:val="clear" w:color="auto" w:fill="auto"/>
          </w:tcPr>
          <w:p w:rsidR="006D320A" w:rsidRPr="00CF7261" w:rsidRDefault="006D320A" w:rsidP="00554FAD">
            <w:pPr>
              <w:jc w:val="center"/>
              <w:rPr>
                <w:sz w:val="22"/>
                <w:szCs w:val="22"/>
              </w:rPr>
            </w:pPr>
            <w:r w:rsidRPr="00CF7261">
              <w:rPr>
                <w:sz w:val="22"/>
                <w:szCs w:val="22"/>
              </w:rPr>
              <w:t>10</w:t>
            </w:r>
          </w:p>
        </w:tc>
        <w:tc>
          <w:tcPr>
            <w:tcW w:w="3178" w:type="dxa"/>
            <w:shd w:val="clear" w:color="auto" w:fill="auto"/>
          </w:tcPr>
          <w:p w:rsidR="006D320A" w:rsidRPr="00CF7261" w:rsidRDefault="006D320A" w:rsidP="00554FAD">
            <w:pPr>
              <w:autoSpaceDE w:val="0"/>
              <w:autoSpaceDN w:val="0"/>
              <w:adjustRightInd w:val="0"/>
              <w:outlineLvl w:val="1"/>
              <w:rPr>
                <w:b/>
                <w:sz w:val="22"/>
                <w:szCs w:val="22"/>
              </w:rPr>
            </w:pPr>
            <w:r w:rsidRPr="00CF7261">
              <w:rPr>
                <w:b/>
                <w:sz w:val="22"/>
                <w:szCs w:val="22"/>
              </w:rPr>
              <w:t xml:space="preserve">Правила сравнения поданных заявок </w:t>
            </w:r>
          </w:p>
        </w:tc>
        <w:tc>
          <w:tcPr>
            <w:tcW w:w="5915" w:type="dxa"/>
            <w:shd w:val="clear" w:color="auto" w:fill="auto"/>
            <w:vAlign w:val="center"/>
          </w:tcPr>
          <w:p w:rsidR="006D320A" w:rsidRPr="00B046B7" w:rsidRDefault="006D320A" w:rsidP="00554FAD">
            <w:pPr>
              <w:autoSpaceDE w:val="0"/>
              <w:autoSpaceDN w:val="0"/>
              <w:adjustRightInd w:val="0"/>
              <w:jc w:val="both"/>
              <w:outlineLvl w:val="1"/>
              <w:rPr>
                <w:color w:val="000000"/>
                <w:sz w:val="22"/>
                <w:szCs w:val="22"/>
              </w:rPr>
            </w:pPr>
            <w:r w:rsidRPr="00B046B7">
              <w:rPr>
                <w:color w:val="000000"/>
                <w:sz w:val="22"/>
                <w:szCs w:val="22"/>
              </w:rPr>
              <w:t>10.1.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6D320A" w:rsidRPr="00B046B7" w:rsidRDefault="006D320A" w:rsidP="00554FAD">
            <w:pPr>
              <w:autoSpaceDE w:val="0"/>
              <w:autoSpaceDN w:val="0"/>
              <w:adjustRightInd w:val="0"/>
              <w:jc w:val="both"/>
              <w:outlineLvl w:val="1"/>
              <w:rPr>
                <w:sz w:val="22"/>
                <w:szCs w:val="22"/>
              </w:rPr>
            </w:pPr>
            <w:r w:rsidRPr="00B046B7">
              <w:rPr>
                <w:sz w:val="22"/>
                <w:szCs w:val="22"/>
              </w:rPr>
              <w:t>10.2. В качестве единого базиса для сравнения при проведении закупки в электронном магазине Заказчиком принимается цена договора (товара, работы, услуги), предложенная участником.</w:t>
            </w:r>
          </w:p>
          <w:p w:rsidR="006D320A" w:rsidRPr="00B046B7" w:rsidRDefault="006D320A" w:rsidP="00554FAD">
            <w:pPr>
              <w:jc w:val="both"/>
              <w:rPr>
                <w:color w:val="000000"/>
                <w:sz w:val="22"/>
                <w:szCs w:val="22"/>
              </w:rPr>
            </w:pPr>
            <w:r w:rsidRPr="00B046B7">
              <w:rPr>
                <w:color w:val="000000"/>
                <w:sz w:val="22"/>
                <w:szCs w:val="22"/>
              </w:rPr>
              <w:t xml:space="preserve">10.3. </w:t>
            </w:r>
            <w:proofErr w:type="gramStart"/>
            <w:r w:rsidRPr="00B046B7">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roofErr w:type="gramEnd"/>
          </w:p>
          <w:p w:rsidR="006D320A" w:rsidRPr="00B046B7" w:rsidRDefault="006D320A" w:rsidP="00554FAD">
            <w:pPr>
              <w:autoSpaceDE w:val="0"/>
              <w:autoSpaceDN w:val="0"/>
              <w:adjustRightInd w:val="0"/>
              <w:jc w:val="both"/>
              <w:outlineLvl w:val="1"/>
              <w:rPr>
                <w:sz w:val="22"/>
                <w:szCs w:val="22"/>
              </w:rPr>
            </w:pPr>
            <w:r w:rsidRPr="00B046B7">
              <w:rPr>
                <w:color w:val="000000"/>
                <w:sz w:val="22"/>
                <w:szCs w:val="22"/>
              </w:rPr>
              <w:t>10.4.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6D320A" w:rsidRPr="0099564A" w:rsidTr="001F70C2">
        <w:tc>
          <w:tcPr>
            <w:tcW w:w="623" w:type="dxa"/>
            <w:shd w:val="clear" w:color="auto" w:fill="auto"/>
          </w:tcPr>
          <w:p w:rsidR="006D320A" w:rsidRPr="00CF7261" w:rsidRDefault="006D320A" w:rsidP="00554FAD">
            <w:pPr>
              <w:jc w:val="center"/>
              <w:rPr>
                <w:sz w:val="22"/>
                <w:szCs w:val="22"/>
              </w:rPr>
            </w:pPr>
            <w:r w:rsidRPr="00CF7261">
              <w:rPr>
                <w:sz w:val="22"/>
                <w:szCs w:val="22"/>
              </w:rPr>
              <w:t>11</w:t>
            </w:r>
          </w:p>
        </w:tc>
        <w:tc>
          <w:tcPr>
            <w:tcW w:w="3178" w:type="dxa"/>
            <w:shd w:val="clear" w:color="auto" w:fill="auto"/>
          </w:tcPr>
          <w:p w:rsidR="006D320A" w:rsidRPr="003F4A92" w:rsidRDefault="006D320A" w:rsidP="00554FAD">
            <w:pPr>
              <w:autoSpaceDE w:val="0"/>
              <w:autoSpaceDN w:val="0"/>
              <w:adjustRightInd w:val="0"/>
              <w:outlineLvl w:val="1"/>
              <w:rPr>
                <w:b/>
                <w:sz w:val="22"/>
                <w:szCs w:val="22"/>
              </w:rPr>
            </w:pPr>
            <w:r w:rsidRPr="003F4A92">
              <w:rPr>
                <w:b/>
                <w:sz w:val="22"/>
                <w:szCs w:val="22"/>
              </w:rPr>
              <w:t>Заключение договора по результатам закупки</w:t>
            </w:r>
          </w:p>
        </w:tc>
        <w:tc>
          <w:tcPr>
            <w:tcW w:w="5915" w:type="dxa"/>
            <w:shd w:val="clear" w:color="auto" w:fill="auto"/>
            <w:vAlign w:val="center"/>
          </w:tcPr>
          <w:p w:rsidR="006D320A" w:rsidRPr="00B046B7" w:rsidRDefault="006D320A" w:rsidP="003F4A92">
            <w:pPr>
              <w:autoSpaceDE w:val="0"/>
              <w:autoSpaceDN w:val="0"/>
              <w:adjustRightInd w:val="0"/>
              <w:jc w:val="both"/>
              <w:outlineLvl w:val="1"/>
              <w:rPr>
                <w:sz w:val="22"/>
                <w:szCs w:val="22"/>
              </w:rPr>
            </w:pPr>
            <w:r w:rsidRPr="00B046B7">
              <w:rPr>
                <w:color w:val="000000"/>
                <w:sz w:val="22"/>
                <w:szCs w:val="22"/>
              </w:rPr>
              <w:t>11.1. Договор заключается с поставщиком (исполнителем, подрядчиком), предложившим лучшие условия исполнения договора по цене.</w:t>
            </w:r>
          </w:p>
          <w:p w:rsidR="006D320A" w:rsidRPr="00B046B7" w:rsidRDefault="006D320A" w:rsidP="003F4A92">
            <w:pPr>
              <w:autoSpaceDE w:val="0"/>
              <w:autoSpaceDN w:val="0"/>
              <w:adjustRightInd w:val="0"/>
              <w:jc w:val="both"/>
              <w:outlineLvl w:val="1"/>
              <w:rPr>
                <w:sz w:val="22"/>
                <w:szCs w:val="22"/>
              </w:rPr>
            </w:pPr>
            <w:r w:rsidRPr="00B046B7">
              <w:rPr>
                <w:sz w:val="22"/>
                <w:szCs w:val="22"/>
              </w:rPr>
              <w:t>11.2. Договор заключается в период с момента публикации протокола рассмотрения заявок, в котором определён контрагент, с которым будет заключен договор.</w:t>
            </w:r>
          </w:p>
          <w:p w:rsidR="006D320A" w:rsidRPr="00B046B7" w:rsidRDefault="006D320A" w:rsidP="003F4A92">
            <w:pPr>
              <w:autoSpaceDE w:val="0"/>
              <w:autoSpaceDN w:val="0"/>
              <w:adjustRightInd w:val="0"/>
              <w:jc w:val="both"/>
              <w:outlineLvl w:val="1"/>
              <w:rPr>
                <w:sz w:val="22"/>
                <w:szCs w:val="22"/>
              </w:rPr>
            </w:pPr>
            <w:r w:rsidRPr="00B046B7">
              <w:rPr>
                <w:sz w:val="22"/>
                <w:szCs w:val="22"/>
              </w:rPr>
              <w:t>11.3. Заказчик вправе отказаться от заключения договора по</w:t>
            </w:r>
            <w:r w:rsidR="003F66CF">
              <w:rPr>
                <w:sz w:val="22"/>
                <w:szCs w:val="22"/>
              </w:rPr>
              <w:t xml:space="preserve"> </w:t>
            </w:r>
            <w:r w:rsidRPr="00B046B7">
              <w:rPr>
                <w:sz w:val="22"/>
                <w:szCs w:val="22"/>
              </w:rPr>
              <w:t xml:space="preserve">результатам настоящей закупки на любом этапе её проведения. </w:t>
            </w:r>
          </w:p>
          <w:p w:rsidR="003F4A92" w:rsidRPr="00B046B7" w:rsidRDefault="003F4A92" w:rsidP="003F4A92">
            <w:pPr>
              <w:pStyle w:val="a3"/>
              <w:jc w:val="both"/>
            </w:pPr>
            <w:r w:rsidRPr="00B046B7">
              <w:t>11.4. Участник закупки самостоятельно несет все расходы, связанные с подготовкой и подачей заявки, с заключением и исполнением Договора. Участник закупки не вправе требовать от Заказчика, Организатора закупки компенсации понесенных расходов.</w:t>
            </w:r>
            <w:bookmarkStart w:id="0" w:name="101031"/>
            <w:bookmarkEnd w:id="0"/>
          </w:p>
          <w:p w:rsidR="003F4A92" w:rsidRPr="00B046B7" w:rsidRDefault="003F4A92" w:rsidP="003F4A92">
            <w:pPr>
              <w:pStyle w:val="a3"/>
              <w:jc w:val="both"/>
              <w:rPr>
                <w:color w:val="FF0000"/>
              </w:rPr>
            </w:pPr>
            <w:r w:rsidRPr="00B046B7">
              <w:t>11.5. 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нормами/регламентом работы такой ЭТП.</w:t>
            </w:r>
          </w:p>
        </w:tc>
      </w:tr>
      <w:tr w:rsidR="006D320A" w:rsidRPr="0099564A" w:rsidTr="001F70C2">
        <w:tc>
          <w:tcPr>
            <w:tcW w:w="623" w:type="dxa"/>
            <w:shd w:val="clear" w:color="auto" w:fill="auto"/>
          </w:tcPr>
          <w:p w:rsidR="006D320A" w:rsidRPr="003C2598" w:rsidRDefault="006D320A" w:rsidP="00554FAD">
            <w:pPr>
              <w:jc w:val="center"/>
              <w:rPr>
                <w:sz w:val="22"/>
                <w:szCs w:val="22"/>
              </w:rPr>
            </w:pPr>
            <w:r w:rsidRPr="003C2598">
              <w:rPr>
                <w:sz w:val="22"/>
                <w:szCs w:val="22"/>
              </w:rPr>
              <w:t>12</w:t>
            </w:r>
          </w:p>
        </w:tc>
        <w:tc>
          <w:tcPr>
            <w:tcW w:w="3178" w:type="dxa"/>
            <w:shd w:val="clear" w:color="auto" w:fill="auto"/>
          </w:tcPr>
          <w:p w:rsidR="006D320A" w:rsidRPr="003C2598" w:rsidRDefault="006D320A" w:rsidP="00554FAD">
            <w:pPr>
              <w:autoSpaceDE w:val="0"/>
              <w:autoSpaceDN w:val="0"/>
              <w:adjustRightInd w:val="0"/>
              <w:outlineLvl w:val="1"/>
              <w:rPr>
                <w:b/>
                <w:sz w:val="22"/>
                <w:szCs w:val="22"/>
              </w:rPr>
            </w:pPr>
            <w:r w:rsidRPr="003C2598">
              <w:rPr>
                <w:b/>
                <w:sz w:val="22"/>
                <w:szCs w:val="22"/>
              </w:rPr>
              <w:t>Требования к составу заявки</w:t>
            </w:r>
          </w:p>
        </w:tc>
        <w:tc>
          <w:tcPr>
            <w:tcW w:w="5915" w:type="dxa"/>
            <w:shd w:val="clear" w:color="auto" w:fill="auto"/>
            <w:vAlign w:val="center"/>
          </w:tcPr>
          <w:p w:rsidR="006D320A" w:rsidRPr="00B046B7" w:rsidRDefault="006D320A" w:rsidP="003F4A92">
            <w:pPr>
              <w:autoSpaceDE w:val="0"/>
              <w:autoSpaceDN w:val="0"/>
              <w:adjustRightInd w:val="0"/>
              <w:jc w:val="both"/>
              <w:outlineLvl w:val="1"/>
              <w:rPr>
                <w:color w:val="000000"/>
                <w:sz w:val="22"/>
                <w:szCs w:val="22"/>
              </w:rPr>
            </w:pPr>
            <w:r w:rsidRPr="00B046B7">
              <w:rPr>
                <w:color w:val="000000"/>
                <w:sz w:val="22"/>
                <w:szCs w:val="22"/>
              </w:rPr>
              <w:t xml:space="preserve">1. </w:t>
            </w:r>
            <w:r w:rsidR="003F4A92" w:rsidRPr="00B046B7">
              <w:rPr>
                <w:color w:val="000000"/>
                <w:sz w:val="22"/>
                <w:szCs w:val="22"/>
              </w:rPr>
              <w:t>П</w:t>
            </w:r>
            <w:r w:rsidRPr="00B046B7">
              <w:rPr>
                <w:color w:val="000000"/>
                <w:sz w:val="22"/>
                <w:szCs w:val="22"/>
              </w:rPr>
              <w:t xml:space="preserve">оказатели, соответствующие значениям, установленным </w:t>
            </w:r>
            <w:r w:rsidRPr="00B046B7">
              <w:rPr>
                <w:color w:val="000000"/>
                <w:sz w:val="22"/>
                <w:szCs w:val="22"/>
              </w:rPr>
              <w:lastRenderedPageBreak/>
              <w:t>документацией о закупке, товарный знак (при его наличии), артикул, модель, каталожный номер и т.п. в отношении</w:t>
            </w:r>
            <w:r w:rsidR="003F66CF">
              <w:rPr>
                <w:color w:val="000000"/>
                <w:sz w:val="22"/>
                <w:szCs w:val="22"/>
              </w:rPr>
              <w:t xml:space="preserve"> </w:t>
            </w:r>
            <w:r w:rsidRPr="00B046B7">
              <w:rPr>
                <w:color w:val="000000"/>
                <w:sz w:val="22"/>
                <w:szCs w:val="22"/>
              </w:rPr>
              <w:t>предлагаемого для поставки товара;</w:t>
            </w:r>
          </w:p>
          <w:p w:rsidR="006D320A" w:rsidRPr="00B046B7" w:rsidRDefault="006D320A" w:rsidP="003F4A92">
            <w:pPr>
              <w:autoSpaceDE w:val="0"/>
              <w:autoSpaceDN w:val="0"/>
              <w:adjustRightInd w:val="0"/>
              <w:jc w:val="both"/>
              <w:outlineLvl w:val="1"/>
              <w:rPr>
                <w:color w:val="000000"/>
                <w:sz w:val="22"/>
                <w:szCs w:val="22"/>
              </w:rPr>
            </w:pPr>
            <w:r w:rsidRPr="00B046B7">
              <w:rPr>
                <w:color w:val="000000"/>
                <w:sz w:val="22"/>
                <w:szCs w:val="22"/>
              </w:rPr>
              <w:t xml:space="preserve">2. </w:t>
            </w:r>
            <w:proofErr w:type="gramStart"/>
            <w:r w:rsidR="003F4A92" w:rsidRPr="00B046B7">
              <w:rPr>
                <w:color w:val="000000"/>
                <w:sz w:val="22"/>
                <w:szCs w:val="22"/>
              </w:rPr>
              <w:t>А</w:t>
            </w:r>
            <w:r w:rsidRPr="00B046B7">
              <w:rPr>
                <w:color w:val="000000"/>
                <w:sz w:val="22"/>
                <w:szCs w:val="22"/>
              </w:rPr>
              <w:t>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6D320A" w:rsidRPr="00B046B7" w:rsidRDefault="006D320A" w:rsidP="003F4A92">
            <w:pPr>
              <w:autoSpaceDE w:val="0"/>
              <w:autoSpaceDN w:val="0"/>
              <w:adjustRightInd w:val="0"/>
              <w:jc w:val="both"/>
              <w:outlineLvl w:val="1"/>
              <w:rPr>
                <w:color w:val="000000"/>
                <w:sz w:val="22"/>
                <w:szCs w:val="22"/>
              </w:rPr>
            </w:pPr>
            <w:r w:rsidRPr="00B046B7">
              <w:rPr>
                <w:color w:val="000000"/>
                <w:sz w:val="22"/>
                <w:szCs w:val="22"/>
              </w:rPr>
              <w:t xml:space="preserve">3. </w:t>
            </w:r>
            <w:r w:rsidR="003F4A92" w:rsidRPr="00B046B7">
              <w:rPr>
                <w:color w:val="000000"/>
                <w:sz w:val="22"/>
                <w:szCs w:val="22"/>
              </w:rPr>
              <w:t>П</w:t>
            </w:r>
            <w:r w:rsidRPr="00B046B7">
              <w:rPr>
                <w:color w:val="000000"/>
                <w:sz w:val="22"/>
                <w:szCs w:val="22"/>
              </w:rPr>
              <w:t>редложение о цене договора.</w:t>
            </w:r>
          </w:p>
        </w:tc>
      </w:tr>
    </w:tbl>
    <w:p w:rsidR="0099564A" w:rsidRPr="0099564A" w:rsidRDefault="0099564A" w:rsidP="00B100B7">
      <w:pPr>
        <w:jc w:val="right"/>
        <w:rPr>
          <w:i/>
          <w:sz w:val="22"/>
          <w:szCs w:val="22"/>
        </w:rPr>
        <w:sectPr w:rsidR="0099564A" w:rsidRPr="0099564A" w:rsidSect="00BB6E68">
          <w:pgSz w:w="11905" w:h="16838" w:code="9"/>
          <w:pgMar w:top="680" w:right="425" w:bottom="709" w:left="1276" w:header="284" w:footer="0" w:gutter="0"/>
          <w:cols w:space="720"/>
          <w:titlePg/>
          <w:docGrid w:linePitch="326"/>
        </w:sectPr>
      </w:pPr>
    </w:p>
    <w:p w:rsidR="00B100B7" w:rsidRPr="0099564A" w:rsidRDefault="00B100B7" w:rsidP="00E10771">
      <w:pPr>
        <w:jc w:val="right"/>
        <w:rPr>
          <w:i/>
          <w:sz w:val="22"/>
          <w:szCs w:val="22"/>
        </w:rPr>
      </w:pPr>
      <w:proofErr w:type="gramStart"/>
      <w:r w:rsidRPr="0099564A">
        <w:rPr>
          <w:i/>
          <w:sz w:val="22"/>
          <w:szCs w:val="22"/>
        </w:rPr>
        <w:lastRenderedPageBreak/>
        <w:t>Приложении</w:t>
      </w:r>
      <w:proofErr w:type="gramEnd"/>
      <w:r w:rsidRPr="0099564A">
        <w:rPr>
          <w:i/>
          <w:sz w:val="22"/>
          <w:szCs w:val="22"/>
        </w:rPr>
        <w:t xml:space="preserve"> №1 к Документации</w:t>
      </w:r>
    </w:p>
    <w:p w:rsidR="00B100B7" w:rsidRPr="0099564A" w:rsidRDefault="00B100B7" w:rsidP="00E10771">
      <w:pPr>
        <w:jc w:val="right"/>
        <w:rPr>
          <w:i/>
          <w:sz w:val="22"/>
          <w:szCs w:val="22"/>
        </w:rPr>
      </w:pPr>
      <w:r w:rsidRPr="0099564A">
        <w:rPr>
          <w:i/>
          <w:sz w:val="22"/>
          <w:szCs w:val="22"/>
        </w:rPr>
        <w:t>Техническое задание</w:t>
      </w:r>
    </w:p>
    <w:p w:rsidR="00B100B7" w:rsidRPr="0099564A" w:rsidRDefault="00B100B7" w:rsidP="00E10771">
      <w:pPr>
        <w:autoSpaceDE w:val="0"/>
        <w:autoSpaceDN w:val="0"/>
        <w:adjustRightInd w:val="0"/>
        <w:jc w:val="center"/>
        <w:outlineLvl w:val="1"/>
        <w:rPr>
          <w:b/>
          <w:sz w:val="22"/>
          <w:szCs w:val="22"/>
        </w:rPr>
      </w:pPr>
      <w:r w:rsidRPr="0099564A">
        <w:rPr>
          <w:b/>
          <w:sz w:val="22"/>
          <w:szCs w:val="22"/>
        </w:rPr>
        <w:t xml:space="preserve">Техническое задание </w:t>
      </w:r>
    </w:p>
    <w:p w:rsidR="00B100B7" w:rsidRPr="0099564A" w:rsidRDefault="00B100B7" w:rsidP="00E10771">
      <w:pPr>
        <w:autoSpaceDE w:val="0"/>
        <w:autoSpaceDN w:val="0"/>
        <w:adjustRightInd w:val="0"/>
        <w:jc w:val="center"/>
        <w:outlineLvl w:val="1"/>
        <w:rPr>
          <w:b/>
          <w:sz w:val="22"/>
          <w:szCs w:val="22"/>
        </w:rPr>
      </w:pPr>
    </w:p>
    <w:p w:rsidR="007B0D64" w:rsidRPr="001C56E9" w:rsidRDefault="007B0D64" w:rsidP="00E10771">
      <w:pPr>
        <w:shd w:val="clear" w:color="auto" w:fill="FFFFFF"/>
        <w:jc w:val="center"/>
        <w:rPr>
          <w:sz w:val="22"/>
          <w:szCs w:val="22"/>
        </w:rPr>
      </w:pPr>
      <w:r w:rsidRPr="001C56E9">
        <w:rPr>
          <w:sz w:val="22"/>
          <w:szCs w:val="22"/>
        </w:rPr>
        <w:t>на оказание услуг по проведению производственного контроля</w:t>
      </w:r>
      <w:r>
        <w:rPr>
          <w:sz w:val="22"/>
          <w:szCs w:val="22"/>
        </w:rPr>
        <w:t xml:space="preserve"> </w:t>
      </w:r>
      <w:r w:rsidRPr="001C56E9">
        <w:rPr>
          <w:sz w:val="22"/>
          <w:szCs w:val="22"/>
        </w:rPr>
        <w:t>в рамках соблюдения контроля нормативов предельно допустимых выбросов на источниках выбросов и контрольных постах</w:t>
      </w:r>
    </w:p>
    <w:p w:rsidR="007B0D64" w:rsidRPr="001C56E9" w:rsidRDefault="007B0D64" w:rsidP="00E10771">
      <w:pPr>
        <w:shd w:val="clear" w:color="auto" w:fill="FFFFFF"/>
        <w:jc w:val="center"/>
        <w:rPr>
          <w:sz w:val="22"/>
          <w:szCs w:val="22"/>
        </w:rPr>
      </w:pPr>
      <w:r w:rsidRPr="001C56E9">
        <w:rPr>
          <w:sz w:val="22"/>
          <w:szCs w:val="22"/>
        </w:rPr>
        <w:t>на 202</w:t>
      </w:r>
      <w:r>
        <w:rPr>
          <w:sz w:val="22"/>
          <w:szCs w:val="22"/>
        </w:rPr>
        <w:t xml:space="preserve">4 </w:t>
      </w:r>
      <w:r w:rsidRPr="001C56E9">
        <w:rPr>
          <w:sz w:val="22"/>
          <w:szCs w:val="22"/>
        </w:rPr>
        <w:t>г.</w:t>
      </w:r>
    </w:p>
    <w:p w:rsidR="007B0D64" w:rsidRPr="001C56E9" w:rsidRDefault="007B0D64" w:rsidP="00E10771">
      <w:pPr>
        <w:shd w:val="clear" w:color="auto" w:fill="FFFFFF"/>
        <w:ind w:firstLine="709"/>
        <w:jc w:val="both"/>
        <w:rPr>
          <w:sz w:val="22"/>
          <w:szCs w:val="22"/>
        </w:rPr>
      </w:pPr>
      <w:r w:rsidRPr="001C56E9">
        <w:rPr>
          <w:color w:val="000000"/>
          <w:sz w:val="22"/>
          <w:szCs w:val="22"/>
        </w:rPr>
        <w:t xml:space="preserve">1.  </w:t>
      </w:r>
      <w:r w:rsidRPr="001C56E9">
        <w:rPr>
          <w:sz w:val="22"/>
          <w:szCs w:val="22"/>
        </w:rPr>
        <w:t>Общие требования.</w:t>
      </w:r>
    </w:p>
    <w:p w:rsidR="007B0D64" w:rsidRPr="001C56E9" w:rsidRDefault="007B0D64" w:rsidP="00E10771">
      <w:pPr>
        <w:pStyle w:val="af0"/>
        <w:ind w:left="0" w:firstLine="709"/>
        <w:jc w:val="both"/>
        <w:rPr>
          <w:sz w:val="22"/>
          <w:szCs w:val="22"/>
        </w:rPr>
      </w:pPr>
      <w:r w:rsidRPr="001C56E9">
        <w:rPr>
          <w:sz w:val="22"/>
          <w:szCs w:val="22"/>
        </w:rPr>
        <w:t xml:space="preserve">1.1. Лабораторные исследования (испытания), проведение измерений, отбор проб должны проводиться аккредитованной лабораторией, имеющей действующий аттестат аккредитации с наличием в области аккредитации полного перечня исследуемых показателей. Наличие необходимого квалифицированного персонала для проведения данных работ. Все отборы проб выбросов загрязняющих веществ в атмосферный воздух от источников выбросов и на контрольных постах проводятся в присутствии представителя Заказчика, </w:t>
      </w:r>
      <w:r w:rsidRPr="001C56E9">
        <w:rPr>
          <w:bCs/>
          <w:color w:val="000000"/>
          <w:sz w:val="22"/>
          <w:szCs w:val="22"/>
        </w:rPr>
        <w:t xml:space="preserve">согласно утвержденному плану-графику </w:t>
      </w:r>
      <w:r w:rsidRPr="001C56E9">
        <w:rPr>
          <w:sz w:val="22"/>
          <w:szCs w:val="22"/>
        </w:rPr>
        <w:t>(Приложение №1 Технического задания).  При проведении измерений, отборе проб составляется а</w:t>
      </w:r>
      <w:proofErr w:type="gramStart"/>
      <w:r w:rsidRPr="001C56E9">
        <w:rPr>
          <w:sz w:val="22"/>
          <w:szCs w:val="22"/>
        </w:rPr>
        <w:t>кт  в дв</w:t>
      </w:r>
      <w:proofErr w:type="gramEnd"/>
      <w:r w:rsidRPr="001C56E9">
        <w:rPr>
          <w:sz w:val="22"/>
          <w:szCs w:val="22"/>
        </w:rPr>
        <w:t xml:space="preserve">ух экземплярах по одному экземпляру для Исполнителя и Заказчика с соответствующей записью о дате, времени, месте проведении измерений,  отборе проб, средств измерений. Исполнитель с учетом периодичности проведения измерений, отбора проб и метеорологических условий согласовывает с представителем Заказчика дату выезда за пять дней.  </w:t>
      </w:r>
    </w:p>
    <w:p w:rsidR="007B0D64" w:rsidRPr="001C56E9" w:rsidRDefault="007B0D64" w:rsidP="00E10771">
      <w:pPr>
        <w:pStyle w:val="af0"/>
        <w:ind w:left="0" w:firstLine="709"/>
        <w:jc w:val="both"/>
        <w:rPr>
          <w:color w:val="000000"/>
          <w:sz w:val="22"/>
          <w:szCs w:val="22"/>
        </w:rPr>
      </w:pPr>
      <w:r w:rsidRPr="001C56E9">
        <w:rPr>
          <w:color w:val="000000"/>
          <w:sz w:val="22"/>
          <w:szCs w:val="22"/>
        </w:rPr>
        <w:t xml:space="preserve">1.2. Исполнитель  при подписании договора должен предоставить копии подтверждающих документов действующего </w:t>
      </w:r>
      <w:r w:rsidRPr="00923354">
        <w:rPr>
          <w:sz w:val="22"/>
          <w:szCs w:val="22"/>
        </w:rPr>
        <w:t>аттестата</w:t>
      </w:r>
      <w:r w:rsidRPr="001C56E9">
        <w:rPr>
          <w:color w:val="000000"/>
          <w:sz w:val="22"/>
          <w:szCs w:val="22"/>
        </w:rPr>
        <w:t xml:space="preserve"> аккредитации по видам выполняемых работ.</w:t>
      </w:r>
    </w:p>
    <w:p w:rsidR="007B0D64" w:rsidRPr="001C56E9" w:rsidRDefault="007B0D64" w:rsidP="00E10771">
      <w:pPr>
        <w:tabs>
          <w:tab w:val="left" w:pos="1134"/>
        </w:tabs>
        <w:ind w:firstLine="709"/>
        <w:jc w:val="both"/>
        <w:rPr>
          <w:sz w:val="22"/>
          <w:szCs w:val="22"/>
        </w:rPr>
      </w:pPr>
      <w:r w:rsidRPr="001C56E9">
        <w:rPr>
          <w:color w:val="000000"/>
          <w:sz w:val="22"/>
          <w:szCs w:val="22"/>
        </w:rPr>
        <w:t>2</w:t>
      </w:r>
      <w:r w:rsidRPr="001C56E9">
        <w:rPr>
          <w:bCs/>
          <w:color w:val="000000"/>
          <w:sz w:val="22"/>
          <w:szCs w:val="22"/>
        </w:rPr>
        <w:t xml:space="preserve">. </w:t>
      </w:r>
      <w:r w:rsidRPr="001C56E9">
        <w:rPr>
          <w:sz w:val="22"/>
          <w:szCs w:val="22"/>
        </w:rPr>
        <w:t xml:space="preserve">Требования к качеству оказываемых услуг. </w:t>
      </w:r>
    </w:p>
    <w:p w:rsidR="007B0D64" w:rsidRPr="001C56E9" w:rsidRDefault="007B0D64" w:rsidP="00E10771">
      <w:pPr>
        <w:pStyle w:val="af0"/>
        <w:ind w:left="0" w:firstLine="709"/>
        <w:jc w:val="both"/>
        <w:rPr>
          <w:color w:val="333333"/>
          <w:sz w:val="22"/>
          <w:szCs w:val="22"/>
        </w:rPr>
      </w:pPr>
      <w:r w:rsidRPr="001C56E9">
        <w:rPr>
          <w:sz w:val="22"/>
          <w:szCs w:val="22"/>
        </w:rPr>
        <w:t xml:space="preserve">2.1. </w:t>
      </w:r>
      <w:r w:rsidRPr="001C56E9">
        <w:rPr>
          <w:color w:val="333333"/>
          <w:sz w:val="22"/>
          <w:szCs w:val="22"/>
        </w:rPr>
        <w:t xml:space="preserve">Проведение измерений, отбор проб, подготовка к лабораторным исследованиям (испытаниям) измерений, проб должны </w:t>
      </w:r>
      <w:r w:rsidRPr="00923354">
        <w:rPr>
          <w:sz w:val="22"/>
          <w:szCs w:val="22"/>
        </w:rPr>
        <w:t>оказываться</w:t>
      </w:r>
      <w:r w:rsidRPr="001C56E9">
        <w:rPr>
          <w:color w:val="333333"/>
          <w:sz w:val="22"/>
          <w:szCs w:val="22"/>
        </w:rPr>
        <w:t xml:space="preserve"> согласно Договору и Техническому заданию. Исполнитель должен оказывать услуги, согласно действующему законодательству, а так же должен руководствоваться нормативными и методическими документами, действующими в данной сфере услуг.</w:t>
      </w:r>
    </w:p>
    <w:p w:rsidR="007B0D64" w:rsidRPr="001C56E9" w:rsidRDefault="007B0D64" w:rsidP="00E10771">
      <w:pPr>
        <w:pStyle w:val="af0"/>
        <w:ind w:left="0" w:firstLine="709"/>
        <w:jc w:val="both"/>
        <w:rPr>
          <w:sz w:val="22"/>
          <w:szCs w:val="22"/>
        </w:rPr>
      </w:pPr>
      <w:r>
        <w:rPr>
          <w:sz w:val="22"/>
          <w:szCs w:val="22"/>
        </w:rPr>
        <w:t xml:space="preserve">2 </w:t>
      </w:r>
      <w:r w:rsidRPr="001C56E9">
        <w:rPr>
          <w:sz w:val="22"/>
          <w:szCs w:val="22"/>
        </w:rPr>
        <w:t>.2. Исполнитель гарантирует надлежащее качество используемых комплектующих, оборудования и материалов,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Оказание всех услуг в полном объеме и в сроки, определенные условиями Договора и настоящим Техническим заданием. А также гарантирует предоставление полной и достоверной информации о результатах, полученных во время проведения производственного контроля.</w:t>
      </w:r>
    </w:p>
    <w:p w:rsidR="007B0D64" w:rsidRPr="001C56E9" w:rsidRDefault="007B0D64" w:rsidP="00E10771">
      <w:pPr>
        <w:shd w:val="clear" w:color="auto" w:fill="FFFFFF"/>
        <w:ind w:firstLine="709"/>
        <w:jc w:val="both"/>
        <w:rPr>
          <w:color w:val="000000"/>
          <w:sz w:val="22"/>
          <w:szCs w:val="22"/>
        </w:rPr>
      </w:pPr>
      <w:r w:rsidRPr="001C56E9">
        <w:rPr>
          <w:color w:val="000000"/>
          <w:sz w:val="22"/>
          <w:szCs w:val="22"/>
        </w:rPr>
        <w:t>2.3. Исполнитель гарантирует предоставление полной и достоверной информации о результатах, полученных во время  проведения производственного контроля.</w:t>
      </w:r>
    </w:p>
    <w:p w:rsidR="007B0D64" w:rsidRPr="001C56E9" w:rsidRDefault="007B0D64" w:rsidP="00E10771">
      <w:pPr>
        <w:pStyle w:val="af0"/>
        <w:ind w:left="0" w:firstLine="709"/>
        <w:jc w:val="both"/>
        <w:rPr>
          <w:sz w:val="22"/>
          <w:szCs w:val="22"/>
        </w:rPr>
      </w:pPr>
      <w:r>
        <w:rPr>
          <w:sz w:val="22"/>
          <w:szCs w:val="22"/>
        </w:rPr>
        <w:t>3</w:t>
      </w:r>
      <w:r w:rsidRPr="001C56E9">
        <w:rPr>
          <w:sz w:val="22"/>
          <w:szCs w:val="22"/>
        </w:rPr>
        <w:t>. Требования к безопасности оказания услуг и безопасности результата оказанных услуг:</w:t>
      </w:r>
    </w:p>
    <w:p w:rsidR="007B0D64" w:rsidRPr="007B0D64" w:rsidRDefault="007B0D64" w:rsidP="00E10771">
      <w:pPr>
        <w:pStyle w:val="af0"/>
        <w:ind w:left="0" w:firstLine="709"/>
        <w:jc w:val="both"/>
        <w:rPr>
          <w:sz w:val="22"/>
          <w:szCs w:val="22"/>
        </w:rPr>
      </w:pPr>
      <w:r w:rsidRPr="001C56E9">
        <w:rPr>
          <w:sz w:val="22"/>
          <w:szCs w:val="22"/>
        </w:rPr>
        <w:t xml:space="preserve">Исполнитель обязан соблюдать на объектах Заказчика необходимые нормы и правила по </w:t>
      </w:r>
      <w:r w:rsidRPr="007B0D64">
        <w:rPr>
          <w:sz w:val="22"/>
          <w:szCs w:val="22"/>
        </w:rPr>
        <w:t>охране труда, пожарной безопасности и экологической безопасности.</w:t>
      </w:r>
    </w:p>
    <w:p w:rsidR="007B0D64" w:rsidRDefault="007B0D64" w:rsidP="00E10771">
      <w:pPr>
        <w:pStyle w:val="af0"/>
        <w:ind w:left="0" w:firstLine="709"/>
        <w:jc w:val="both"/>
        <w:rPr>
          <w:sz w:val="22"/>
          <w:szCs w:val="22"/>
        </w:rPr>
      </w:pPr>
      <w:r w:rsidRPr="00923354">
        <w:rPr>
          <w:sz w:val="22"/>
          <w:szCs w:val="22"/>
        </w:rPr>
        <w:t xml:space="preserve">4. </w:t>
      </w:r>
      <w:r w:rsidRPr="001C56E9">
        <w:rPr>
          <w:sz w:val="22"/>
          <w:szCs w:val="22"/>
        </w:rPr>
        <w:t>Специальные требования.</w:t>
      </w:r>
    </w:p>
    <w:p w:rsidR="007B0D64" w:rsidRPr="00923354" w:rsidRDefault="007B0D64" w:rsidP="00E10771">
      <w:pPr>
        <w:pStyle w:val="af0"/>
        <w:ind w:left="0" w:firstLine="709"/>
        <w:jc w:val="both"/>
        <w:rPr>
          <w:sz w:val="22"/>
          <w:szCs w:val="22"/>
        </w:rPr>
      </w:pPr>
      <w:r w:rsidRPr="00923354">
        <w:rPr>
          <w:sz w:val="22"/>
          <w:szCs w:val="22"/>
        </w:rPr>
        <w:t xml:space="preserve">4.1. Исполнитель при оказании услуг должен использовать оборудование и материалы, которые   соответствуют государственным стандартам и техническим условиям, что при исполнении договора, по требованию Заказчика, должно подтверждается соответствующими сертификатами, техническими паспортами и другими документами, удостоверяющими их качество. </w:t>
      </w:r>
    </w:p>
    <w:p w:rsidR="007B0D64" w:rsidRPr="001C56E9" w:rsidRDefault="007B0D64" w:rsidP="00E10771">
      <w:pPr>
        <w:pStyle w:val="af0"/>
        <w:ind w:left="0" w:firstLine="709"/>
        <w:jc w:val="both"/>
        <w:rPr>
          <w:color w:val="333333"/>
          <w:sz w:val="22"/>
          <w:szCs w:val="22"/>
        </w:rPr>
      </w:pPr>
      <w:r w:rsidRPr="00923354">
        <w:rPr>
          <w:sz w:val="22"/>
          <w:szCs w:val="22"/>
        </w:rPr>
        <w:t>4.2 Исполнитель должен предоставлять, по требованию Заказчика, информацию о ходе оказания услуг. Исполнитель должен устранять своими силами и за свой счет, выявленные Заказчиком недостатки при оказании услуг по Договору, в порядке и сроки согласованные сторонами. Исполнитель обязан не использовать в собственных нуждах, н</w:t>
      </w:r>
      <w:r w:rsidRPr="001C56E9">
        <w:rPr>
          <w:color w:val="333333"/>
          <w:sz w:val="22"/>
          <w:szCs w:val="22"/>
        </w:rPr>
        <w:t xml:space="preserve">е разглашать и не передавать третьим лицам сведения, ставшие известными в ходе оказания услуг по проведению измерений, отбору проб, проведению к лабораторных исследований (испытаний) измерений, </w:t>
      </w:r>
      <w:proofErr w:type="gramStart"/>
      <w:r w:rsidRPr="001C56E9">
        <w:rPr>
          <w:color w:val="333333"/>
          <w:sz w:val="22"/>
          <w:szCs w:val="22"/>
        </w:rPr>
        <w:t>проб</w:t>
      </w:r>
      <w:proofErr w:type="gramEnd"/>
      <w:r w:rsidRPr="001C56E9">
        <w:rPr>
          <w:color w:val="333333"/>
          <w:sz w:val="22"/>
          <w:szCs w:val="22"/>
        </w:rPr>
        <w:t xml:space="preserve"> а также результаты и протоколы лабораторных исследований (испытаний).</w:t>
      </w:r>
    </w:p>
    <w:p w:rsidR="007B0D64" w:rsidRPr="001C56E9" w:rsidRDefault="007B0D64" w:rsidP="00E10771">
      <w:pPr>
        <w:pStyle w:val="af0"/>
        <w:ind w:left="0" w:firstLine="709"/>
        <w:jc w:val="both"/>
        <w:rPr>
          <w:color w:val="333333"/>
          <w:sz w:val="22"/>
          <w:szCs w:val="22"/>
        </w:rPr>
      </w:pPr>
      <w:r w:rsidRPr="001C56E9">
        <w:rPr>
          <w:color w:val="000000"/>
          <w:sz w:val="22"/>
          <w:szCs w:val="22"/>
        </w:rPr>
        <w:t xml:space="preserve">5. Исполнитель, по результату оказанных услуг, предоставляет Заказчику  полную и достоверную информацию о результатах, </w:t>
      </w:r>
      <w:r w:rsidRPr="00923354">
        <w:rPr>
          <w:sz w:val="22"/>
          <w:szCs w:val="22"/>
        </w:rPr>
        <w:t>полученных</w:t>
      </w:r>
      <w:r w:rsidRPr="001C56E9">
        <w:rPr>
          <w:color w:val="000000"/>
          <w:sz w:val="22"/>
          <w:szCs w:val="22"/>
        </w:rPr>
        <w:t xml:space="preserve"> во время производственного контроля: протоколы всех измерений и результатов исследований (испытаний) на бумажном носителе.</w:t>
      </w:r>
    </w:p>
    <w:p w:rsidR="007B0D64" w:rsidRPr="007B0D64" w:rsidRDefault="007B0D64" w:rsidP="00E10771">
      <w:pPr>
        <w:shd w:val="clear" w:color="auto" w:fill="FFFFFF"/>
        <w:ind w:firstLine="709"/>
        <w:jc w:val="both"/>
        <w:rPr>
          <w:sz w:val="22"/>
          <w:szCs w:val="22"/>
        </w:rPr>
      </w:pPr>
      <w:r w:rsidRPr="001C56E9">
        <w:rPr>
          <w:color w:val="000000"/>
          <w:sz w:val="22"/>
          <w:szCs w:val="22"/>
        </w:rPr>
        <w:t>6</w:t>
      </w:r>
      <w:r w:rsidRPr="001C56E9">
        <w:rPr>
          <w:bCs/>
          <w:color w:val="000000"/>
          <w:sz w:val="22"/>
          <w:szCs w:val="22"/>
        </w:rPr>
        <w:t xml:space="preserve">.  </w:t>
      </w:r>
      <w:proofErr w:type="gramStart"/>
      <w:r w:rsidRPr="002D39CB">
        <w:rPr>
          <w:b/>
          <w:bCs/>
          <w:color w:val="000000"/>
          <w:sz w:val="22"/>
          <w:szCs w:val="22"/>
        </w:rPr>
        <w:t>Место оказания услуг:</w:t>
      </w:r>
      <w:r w:rsidRPr="001C56E9">
        <w:rPr>
          <w:color w:val="000000"/>
          <w:sz w:val="22"/>
          <w:szCs w:val="22"/>
        </w:rPr>
        <w:t> производственные площадки МУП «Иркутскавтодор»: г. Иркутск, ул. Рабочего Штаба, 138</w:t>
      </w:r>
      <w:r>
        <w:rPr>
          <w:color w:val="000000"/>
          <w:sz w:val="22"/>
          <w:szCs w:val="22"/>
        </w:rPr>
        <w:t>; г. Иркутск, ул. Варламова, 95;</w:t>
      </w:r>
      <w:r w:rsidRPr="001C56E9">
        <w:rPr>
          <w:color w:val="000000"/>
          <w:sz w:val="22"/>
          <w:szCs w:val="22"/>
        </w:rPr>
        <w:t xml:space="preserve"> г. Иркутск,</w:t>
      </w:r>
      <w:r>
        <w:rPr>
          <w:color w:val="000000"/>
          <w:sz w:val="22"/>
          <w:szCs w:val="22"/>
        </w:rPr>
        <w:t xml:space="preserve"> </w:t>
      </w:r>
      <w:r w:rsidRPr="001C56E9">
        <w:rPr>
          <w:color w:val="000000"/>
          <w:sz w:val="22"/>
          <w:szCs w:val="22"/>
        </w:rPr>
        <w:t xml:space="preserve">ул. </w:t>
      </w:r>
      <w:proofErr w:type="spellStart"/>
      <w:r w:rsidRPr="001C56E9">
        <w:rPr>
          <w:color w:val="000000"/>
          <w:sz w:val="22"/>
          <w:szCs w:val="22"/>
        </w:rPr>
        <w:t>Костычева</w:t>
      </w:r>
      <w:proofErr w:type="spellEnd"/>
      <w:r w:rsidRPr="001C56E9">
        <w:rPr>
          <w:color w:val="000000"/>
          <w:sz w:val="22"/>
          <w:szCs w:val="22"/>
        </w:rPr>
        <w:t>, 31</w:t>
      </w:r>
      <w:r>
        <w:rPr>
          <w:color w:val="000000"/>
          <w:sz w:val="22"/>
          <w:szCs w:val="22"/>
        </w:rPr>
        <w:t>;</w:t>
      </w:r>
      <w:r w:rsidRPr="001C56E9">
        <w:rPr>
          <w:color w:val="000000"/>
          <w:sz w:val="22"/>
          <w:szCs w:val="22"/>
        </w:rPr>
        <w:t xml:space="preserve"> г. Иркутск,</w:t>
      </w:r>
      <w:r>
        <w:rPr>
          <w:color w:val="000000"/>
          <w:sz w:val="22"/>
          <w:szCs w:val="22"/>
        </w:rPr>
        <w:t xml:space="preserve"> ул. Розы </w:t>
      </w:r>
      <w:r w:rsidRPr="007B0D64">
        <w:rPr>
          <w:sz w:val="22"/>
          <w:szCs w:val="22"/>
        </w:rPr>
        <w:t xml:space="preserve">Люксембург, 154;  г. Иркутск, ул. </w:t>
      </w:r>
      <w:proofErr w:type="spellStart"/>
      <w:r w:rsidRPr="007B0D64">
        <w:rPr>
          <w:sz w:val="22"/>
          <w:szCs w:val="22"/>
        </w:rPr>
        <w:t>Ширямова</w:t>
      </w:r>
      <w:proofErr w:type="spellEnd"/>
      <w:r w:rsidRPr="007B0D64">
        <w:rPr>
          <w:sz w:val="22"/>
          <w:szCs w:val="22"/>
        </w:rPr>
        <w:t>, 101.</w:t>
      </w:r>
      <w:proofErr w:type="gramEnd"/>
    </w:p>
    <w:p w:rsidR="007B0D64" w:rsidRPr="007B0D64" w:rsidRDefault="007B0D64" w:rsidP="00E10771">
      <w:pPr>
        <w:shd w:val="clear" w:color="auto" w:fill="FFFFFF"/>
        <w:ind w:firstLine="709"/>
        <w:jc w:val="both"/>
        <w:rPr>
          <w:sz w:val="22"/>
          <w:szCs w:val="22"/>
        </w:rPr>
      </w:pPr>
      <w:r w:rsidRPr="007B0D64">
        <w:rPr>
          <w:sz w:val="22"/>
          <w:szCs w:val="22"/>
        </w:rPr>
        <w:t>7.</w:t>
      </w:r>
      <w:r w:rsidR="002D39CB">
        <w:rPr>
          <w:sz w:val="22"/>
          <w:szCs w:val="22"/>
        </w:rPr>
        <w:t xml:space="preserve"> </w:t>
      </w:r>
      <w:r w:rsidRPr="002D39CB">
        <w:rPr>
          <w:b/>
          <w:sz w:val="22"/>
          <w:szCs w:val="22"/>
        </w:rPr>
        <w:t>Срок оказания услуг:</w:t>
      </w:r>
      <w:r w:rsidRPr="007B0D64">
        <w:rPr>
          <w:sz w:val="22"/>
          <w:szCs w:val="22"/>
        </w:rPr>
        <w:t xml:space="preserve"> по заявке заказчика в период: с момента заключения договора по 30 декабря 2024 г.</w:t>
      </w:r>
    </w:p>
    <w:p w:rsidR="007B0D64" w:rsidRPr="007B0D64" w:rsidRDefault="007B0D64" w:rsidP="00E10771">
      <w:pPr>
        <w:shd w:val="clear" w:color="auto" w:fill="FFFFFF"/>
        <w:ind w:firstLine="709"/>
        <w:jc w:val="both"/>
        <w:rPr>
          <w:sz w:val="22"/>
          <w:szCs w:val="22"/>
        </w:rPr>
      </w:pPr>
      <w:r w:rsidRPr="007B0D64">
        <w:rPr>
          <w:sz w:val="22"/>
          <w:szCs w:val="22"/>
        </w:rPr>
        <w:t>8.</w:t>
      </w:r>
      <w:r w:rsidR="002D39CB">
        <w:rPr>
          <w:sz w:val="22"/>
          <w:szCs w:val="22"/>
        </w:rPr>
        <w:t xml:space="preserve"> </w:t>
      </w:r>
      <w:r w:rsidRPr="002D39CB">
        <w:rPr>
          <w:b/>
          <w:sz w:val="22"/>
          <w:szCs w:val="22"/>
        </w:rPr>
        <w:t>Этапы проведения работ:</w:t>
      </w:r>
    </w:p>
    <w:p w:rsidR="007B0D64" w:rsidRPr="007B0D64" w:rsidRDefault="007B0D64" w:rsidP="00E10771">
      <w:pPr>
        <w:shd w:val="clear" w:color="auto" w:fill="FFFFFF"/>
        <w:ind w:firstLine="709"/>
        <w:jc w:val="both"/>
        <w:rPr>
          <w:sz w:val="22"/>
          <w:szCs w:val="22"/>
        </w:rPr>
      </w:pPr>
      <w:r w:rsidRPr="007B0D64">
        <w:rPr>
          <w:sz w:val="22"/>
          <w:szCs w:val="22"/>
        </w:rPr>
        <w:t xml:space="preserve">8.1. </w:t>
      </w:r>
      <w:r w:rsidRPr="002D39CB">
        <w:rPr>
          <w:b/>
          <w:sz w:val="22"/>
          <w:szCs w:val="22"/>
        </w:rPr>
        <w:t>1 этап</w:t>
      </w:r>
      <w:r w:rsidRPr="007B0D64">
        <w:rPr>
          <w:sz w:val="22"/>
          <w:szCs w:val="22"/>
        </w:rPr>
        <w:t xml:space="preserve">,  проведение измерений, </w:t>
      </w:r>
      <w:r w:rsidRPr="007B0D64">
        <w:rPr>
          <w:sz w:val="22"/>
          <w:szCs w:val="22"/>
          <w:lang w:val="x-none"/>
        </w:rPr>
        <w:t>отбор проб</w:t>
      </w:r>
      <w:r w:rsidRPr="007B0D64">
        <w:rPr>
          <w:sz w:val="22"/>
          <w:szCs w:val="22"/>
        </w:rPr>
        <w:t>:</w:t>
      </w:r>
    </w:p>
    <w:p w:rsidR="007B0D64" w:rsidRPr="007B0D64" w:rsidRDefault="007B0D64" w:rsidP="00E10771">
      <w:pPr>
        <w:shd w:val="clear" w:color="auto" w:fill="FFFFFF"/>
        <w:ind w:firstLine="709"/>
        <w:jc w:val="both"/>
        <w:rPr>
          <w:sz w:val="22"/>
          <w:szCs w:val="22"/>
        </w:rPr>
      </w:pPr>
      <w:r w:rsidRPr="007B0D64">
        <w:rPr>
          <w:sz w:val="22"/>
          <w:szCs w:val="22"/>
        </w:rPr>
        <w:t>-  на источниках выбросов - по заявке заказчика, в период: с момента заключения договора по 30 декабря 2024г.;</w:t>
      </w:r>
    </w:p>
    <w:p w:rsidR="007B0D64" w:rsidRPr="001C56E9" w:rsidRDefault="007B0D64" w:rsidP="00E10771">
      <w:pPr>
        <w:shd w:val="clear" w:color="auto" w:fill="FFFFFF"/>
        <w:ind w:firstLine="709"/>
        <w:jc w:val="both"/>
        <w:rPr>
          <w:color w:val="000000"/>
          <w:sz w:val="22"/>
          <w:szCs w:val="22"/>
        </w:rPr>
      </w:pPr>
      <w:r w:rsidRPr="005C3F4B">
        <w:rPr>
          <w:color w:val="000000"/>
          <w:sz w:val="22"/>
          <w:szCs w:val="22"/>
        </w:rPr>
        <w:lastRenderedPageBreak/>
        <w:t xml:space="preserve">- </w:t>
      </w:r>
      <w:r w:rsidRPr="005E4AB3">
        <w:rPr>
          <w:color w:val="000000"/>
          <w:sz w:val="22"/>
          <w:szCs w:val="22"/>
        </w:rPr>
        <w:t>на контрольных точках – по предварительной заявке заказчика (в виде заявки (</w:t>
      </w:r>
      <w:proofErr w:type="gramStart"/>
      <w:r w:rsidRPr="005E4AB3">
        <w:rPr>
          <w:color w:val="000000"/>
          <w:sz w:val="22"/>
          <w:szCs w:val="22"/>
        </w:rPr>
        <w:t>согласно приложения</w:t>
      </w:r>
      <w:proofErr w:type="gramEnd"/>
      <w:r w:rsidRPr="005E4AB3">
        <w:rPr>
          <w:color w:val="000000"/>
          <w:sz w:val="22"/>
          <w:szCs w:val="22"/>
        </w:rPr>
        <w:t xml:space="preserve"> №3) и дополнительного звонка, в период действия неблагоприятных метеорологических условиях (далее по тексту НМУ) (сведенья о НМУ гидрометцентр сообщает от нескольких часов до 1 суток)), с момента заключения договора до </w:t>
      </w:r>
      <w:r>
        <w:rPr>
          <w:color w:val="000000"/>
          <w:sz w:val="22"/>
          <w:szCs w:val="22"/>
        </w:rPr>
        <w:t>3</w:t>
      </w:r>
      <w:r w:rsidRPr="005E4AB3">
        <w:rPr>
          <w:color w:val="000000"/>
          <w:sz w:val="22"/>
          <w:szCs w:val="22"/>
        </w:rPr>
        <w:t>0 декабря 2024г.</w:t>
      </w:r>
    </w:p>
    <w:p w:rsidR="007B0D64" w:rsidRPr="001C56E9" w:rsidRDefault="007B0D64" w:rsidP="00E10771">
      <w:pPr>
        <w:shd w:val="clear" w:color="auto" w:fill="FFFFFF"/>
        <w:ind w:firstLine="709"/>
        <w:jc w:val="both"/>
        <w:rPr>
          <w:color w:val="000000"/>
          <w:sz w:val="22"/>
          <w:szCs w:val="22"/>
        </w:rPr>
      </w:pPr>
      <w:r w:rsidRPr="001C56E9">
        <w:rPr>
          <w:color w:val="000000"/>
          <w:sz w:val="22"/>
          <w:szCs w:val="22"/>
        </w:rPr>
        <w:t xml:space="preserve">8.2. </w:t>
      </w:r>
      <w:r w:rsidRPr="002D39CB">
        <w:rPr>
          <w:b/>
          <w:color w:val="000000"/>
          <w:sz w:val="22"/>
          <w:szCs w:val="22"/>
        </w:rPr>
        <w:t>2 этап</w:t>
      </w:r>
      <w:r w:rsidRPr="001C56E9">
        <w:rPr>
          <w:color w:val="000000"/>
          <w:sz w:val="22"/>
          <w:szCs w:val="22"/>
        </w:rPr>
        <w:t xml:space="preserve">, проведение лабораторных исследований (испытаний), оформление результатов </w:t>
      </w:r>
    </w:p>
    <w:p w:rsidR="007B0D64" w:rsidRPr="001C56E9" w:rsidRDefault="007B0D64" w:rsidP="00E10771">
      <w:pPr>
        <w:shd w:val="clear" w:color="auto" w:fill="FFFFFF"/>
        <w:ind w:firstLine="709"/>
        <w:jc w:val="both"/>
        <w:rPr>
          <w:color w:val="000000"/>
          <w:sz w:val="22"/>
          <w:szCs w:val="22"/>
        </w:rPr>
      </w:pPr>
      <w:r w:rsidRPr="001C56E9">
        <w:rPr>
          <w:color w:val="000000"/>
          <w:sz w:val="22"/>
          <w:szCs w:val="22"/>
        </w:rPr>
        <w:t>исследований (испытаний):</w:t>
      </w:r>
    </w:p>
    <w:p w:rsidR="007B0D64" w:rsidRPr="001C56E9" w:rsidRDefault="007B0D64" w:rsidP="00E10771">
      <w:pPr>
        <w:shd w:val="clear" w:color="auto" w:fill="FFFFFF"/>
        <w:ind w:firstLine="709"/>
        <w:jc w:val="both"/>
        <w:rPr>
          <w:color w:val="000000"/>
          <w:sz w:val="22"/>
          <w:szCs w:val="22"/>
        </w:rPr>
      </w:pPr>
      <w:r w:rsidRPr="001C56E9">
        <w:rPr>
          <w:color w:val="000000"/>
          <w:sz w:val="22"/>
          <w:szCs w:val="22"/>
        </w:rPr>
        <w:t>- срок сдачи резул</w:t>
      </w:r>
      <w:bookmarkStart w:id="1" w:name="_GoBack"/>
      <w:bookmarkEnd w:id="1"/>
      <w:r w:rsidRPr="001C56E9">
        <w:rPr>
          <w:color w:val="000000"/>
          <w:sz w:val="22"/>
          <w:szCs w:val="22"/>
        </w:rPr>
        <w:t>ьтатов оказанных услуг в течение 1</w:t>
      </w:r>
      <w:r>
        <w:rPr>
          <w:color w:val="000000"/>
          <w:sz w:val="22"/>
          <w:szCs w:val="22"/>
        </w:rPr>
        <w:t>5</w:t>
      </w:r>
      <w:r w:rsidRPr="001C56E9">
        <w:rPr>
          <w:color w:val="000000"/>
          <w:sz w:val="22"/>
          <w:szCs w:val="22"/>
        </w:rPr>
        <w:t xml:space="preserve"> (</w:t>
      </w:r>
      <w:r>
        <w:rPr>
          <w:color w:val="000000"/>
          <w:sz w:val="22"/>
          <w:szCs w:val="22"/>
        </w:rPr>
        <w:t>пятнадцати</w:t>
      </w:r>
      <w:r w:rsidRPr="001C56E9">
        <w:rPr>
          <w:color w:val="000000"/>
          <w:sz w:val="22"/>
          <w:szCs w:val="22"/>
        </w:rPr>
        <w:t>)</w:t>
      </w:r>
      <w:r>
        <w:rPr>
          <w:color w:val="000000"/>
          <w:sz w:val="22"/>
          <w:szCs w:val="22"/>
        </w:rPr>
        <w:t xml:space="preserve"> календарных</w:t>
      </w:r>
      <w:r w:rsidRPr="001C56E9">
        <w:rPr>
          <w:color w:val="000000"/>
          <w:sz w:val="22"/>
          <w:szCs w:val="22"/>
        </w:rPr>
        <w:t xml:space="preserve"> дней с момента </w:t>
      </w:r>
    </w:p>
    <w:p w:rsidR="007B0D64" w:rsidRDefault="007B0D64" w:rsidP="00E10771">
      <w:pPr>
        <w:shd w:val="clear" w:color="auto" w:fill="FFFFFF"/>
        <w:ind w:firstLine="709"/>
        <w:jc w:val="both"/>
        <w:rPr>
          <w:sz w:val="22"/>
          <w:szCs w:val="22"/>
        </w:rPr>
      </w:pPr>
      <w:r w:rsidRPr="001C56E9">
        <w:rPr>
          <w:color w:val="000000"/>
          <w:sz w:val="22"/>
          <w:szCs w:val="22"/>
        </w:rPr>
        <w:t xml:space="preserve">  </w:t>
      </w:r>
      <w:r w:rsidRPr="001C56E9">
        <w:rPr>
          <w:sz w:val="22"/>
          <w:szCs w:val="22"/>
        </w:rPr>
        <w:t>проведения измерений, отбор</w:t>
      </w:r>
      <w:r w:rsidR="002D39CB">
        <w:rPr>
          <w:sz w:val="22"/>
          <w:szCs w:val="22"/>
        </w:rPr>
        <w:t>а</w:t>
      </w:r>
      <w:r w:rsidRPr="001C56E9">
        <w:rPr>
          <w:sz w:val="22"/>
          <w:szCs w:val="22"/>
        </w:rPr>
        <w:t xml:space="preserve"> проб.</w:t>
      </w:r>
      <w:r>
        <w:rPr>
          <w:sz w:val="22"/>
          <w:szCs w:val="22"/>
        </w:rPr>
        <w:br w:type="page"/>
      </w:r>
    </w:p>
    <w:p w:rsidR="007B0D64" w:rsidRPr="006141C5" w:rsidRDefault="007B0D64" w:rsidP="007B0D64">
      <w:pPr>
        <w:ind w:firstLine="142"/>
        <w:jc w:val="right"/>
        <w:rPr>
          <w:i/>
          <w:sz w:val="22"/>
          <w:szCs w:val="22"/>
        </w:rPr>
      </w:pPr>
      <w:r w:rsidRPr="006141C5">
        <w:rPr>
          <w:i/>
          <w:sz w:val="22"/>
          <w:szCs w:val="22"/>
        </w:rPr>
        <w:lastRenderedPageBreak/>
        <w:t>Приложение № 1</w:t>
      </w:r>
    </w:p>
    <w:p w:rsidR="007B0D64" w:rsidRPr="006141C5" w:rsidRDefault="007B0D64" w:rsidP="007B0D64">
      <w:pPr>
        <w:ind w:firstLine="142"/>
        <w:jc w:val="right"/>
        <w:rPr>
          <w:i/>
          <w:sz w:val="22"/>
          <w:szCs w:val="22"/>
        </w:rPr>
      </w:pPr>
      <w:r w:rsidRPr="006141C5">
        <w:rPr>
          <w:i/>
          <w:sz w:val="22"/>
          <w:szCs w:val="22"/>
        </w:rPr>
        <w:t>к Техническому заданию</w:t>
      </w:r>
    </w:p>
    <w:p w:rsidR="007B0D64" w:rsidRPr="001C56E9" w:rsidRDefault="007B0D64" w:rsidP="007B0D64">
      <w:pPr>
        <w:ind w:firstLine="142"/>
        <w:jc w:val="right"/>
        <w:rPr>
          <w:sz w:val="16"/>
          <w:szCs w:val="16"/>
        </w:rPr>
      </w:pPr>
    </w:p>
    <w:p w:rsidR="007B0D64" w:rsidRPr="004E6721" w:rsidRDefault="007B0D64" w:rsidP="007B0D64">
      <w:pPr>
        <w:ind w:firstLine="142"/>
        <w:jc w:val="both"/>
        <w:rPr>
          <w:sz w:val="22"/>
          <w:szCs w:val="22"/>
        </w:rPr>
      </w:pPr>
      <w:r>
        <w:rPr>
          <w:bCs/>
          <w:color w:val="000000"/>
          <w:sz w:val="22"/>
          <w:szCs w:val="22"/>
        </w:rPr>
        <w:t xml:space="preserve">План-график </w:t>
      </w:r>
      <w:r w:rsidRPr="004E6721">
        <w:rPr>
          <w:sz w:val="22"/>
          <w:szCs w:val="22"/>
        </w:rPr>
        <w:t xml:space="preserve">по проведению производственного контроля в рамках соблюдения контроля нормативов предельно допустимых выбросов на </w:t>
      </w:r>
      <w:r>
        <w:rPr>
          <w:sz w:val="22"/>
          <w:szCs w:val="22"/>
        </w:rPr>
        <w:t>источниках выбросов и контрольных постах</w:t>
      </w:r>
    </w:p>
    <w:p w:rsidR="007B0D64" w:rsidRPr="00375084" w:rsidRDefault="007B0D64" w:rsidP="007B0D64">
      <w:pPr>
        <w:ind w:firstLine="142"/>
        <w:jc w:val="both"/>
        <w:rPr>
          <w:b/>
          <w:color w:val="0226D8"/>
          <w:sz w:val="16"/>
          <w:szCs w:val="16"/>
        </w:rPr>
      </w:pPr>
    </w:p>
    <w:p w:rsidR="007B0D64" w:rsidRDefault="007B0D64" w:rsidP="007B0D64">
      <w:pPr>
        <w:ind w:firstLine="142"/>
        <w:jc w:val="both"/>
        <w:rPr>
          <w:color w:val="0D0D0D"/>
          <w:sz w:val="22"/>
          <w:szCs w:val="22"/>
        </w:rPr>
      </w:pPr>
      <w:r w:rsidRPr="004E6721">
        <w:rPr>
          <w:color w:val="0D0D0D"/>
          <w:sz w:val="22"/>
          <w:szCs w:val="22"/>
        </w:rPr>
        <w:t xml:space="preserve">Срок выполнения работ </w:t>
      </w:r>
      <w:r>
        <w:rPr>
          <w:color w:val="0D0D0D"/>
          <w:sz w:val="22"/>
          <w:szCs w:val="22"/>
        </w:rPr>
        <w:t>по заявке</w:t>
      </w:r>
      <w:r w:rsidRPr="004E6721">
        <w:rPr>
          <w:color w:val="0D0D0D"/>
          <w:sz w:val="22"/>
          <w:szCs w:val="22"/>
        </w:rPr>
        <w:t>.</w:t>
      </w:r>
    </w:p>
    <w:p w:rsidR="007B0D64" w:rsidRDefault="007B0D64" w:rsidP="007B0D64">
      <w:pPr>
        <w:ind w:firstLine="142"/>
        <w:jc w:val="both"/>
        <w:rPr>
          <w:color w:val="0D0D0D"/>
          <w:sz w:val="22"/>
          <w:szCs w:val="22"/>
        </w:rPr>
      </w:pPr>
    </w:p>
    <w:tbl>
      <w:tblPr>
        <w:tblW w:w="10350" w:type="dxa"/>
        <w:tblInd w:w="5" w:type="dxa"/>
        <w:tblLayout w:type="fixed"/>
        <w:tblCellMar>
          <w:left w:w="0" w:type="dxa"/>
          <w:right w:w="0" w:type="dxa"/>
        </w:tblCellMar>
        <w:tblLook w:val="04A0" w:firstRow="1" w:lastRow="0" w:firstColumn="1" w:lastColumn="0" w:noHBand="0" w:noVBand="1"/>
      </w:tblPr>
      <w:tblGrid>
        <w:gridCol w:w="426"/>
        <w:gridCol w:w="1985"/>
        <w:gridCol w:w="1145"/>
        <w:gridCol w:w="846"/>
        <w:gridCol w:w="2263"/>
        <w:gridCol w:w="2260"/>
        <w:gridCol w:w="1425"/>
      </w:tblGrid>
      <w:tr w:rsidR="007B0D64" w:rsidRPr="001C56E9" w:rsidTr="007B0D64">
        <w:trPr>
          <w:trHeight w:val="695"/>
        </w:trPr>
        <w:tc>
          <w:tcPr>
            <w:tcW w:w="42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w:t>
            </w:r>
          </w:p>
          <w:p w:rsidR="007B0D64" w:rsidRPr="001C56E9" w:rsidRDefault="007B0D64" w:rsidP="007B0D64">
            <w:pPr>
              <w:spacing w:line="240" w:lineRule="exact"/>
              <w:jc w:val="center"/>
              <w:rPr>
                <w:sz w:val="20"/>
                <w:szCs w:val="20"/>
                <w:lang w:eastAsia="en-US"/>
              </w:rPr>
            </w:pPr>
            <w:r w:rsidRPr="001C56E9">
              <w:rPr>
                <w:color w:val="000000"/>
                <w:sz w:val="20"/>
                <w:szCs w:val="20"/>
                <w:lang w:eastAsia="en-US"/>
              </w:rPr>
              <w:t>п\</w:t>
            </w:r>
            <w:proofErr w:type="gramStart"/>
            <w:r w:rsidRPr="001C56E9">
              <w:rPr>
                <w:color w:val="000000"/>
                <w:sz w:val="20"/>
                <w:szCs w:val="20"/>
                <w:lang w:eastAsia="en-US"/>
              </w:rPr>
              <w:t>п</w:t>
            </w:r>
            <w:proofErr w:type="gramEnd"/>
          </w:p>
        </w:tc>
        <w:tc>
          <w:tcPr>
            <w:tcW w:w="1985"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Наименование; объекта контроля</w:t>
            </w:r>
          </w:p>
        </w:tc>
        <w:tc>
          <w:tcPr>
            <w:tcW w:w="1145"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Подразделение</w:t>
            </w:r>
          </w:p>
        </w:tc>
        <w:tc>
          <w:tcPr>
            <w:tcW w:w="84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Количество</w:t>
            </w:r>
          </w:p>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замеров</w:t>
            </w:r>
          </w:p>
        </w:tc>
        <w:tc>
          <w:tcPr>
            <w:tcW w:w="2263"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Источник (номер источника)</w:t>
            </w:r>
          </w:p>
        </w:tc>
        <w:tc>
          <w:tcPr>
            <w:tcW w:w="2260"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Наименование</w:t>
            </w:r>
            <w:proofErr w:type="gramStart"/>
            <w:r w:rsidRPr="001C56E9">
              <w:rPr>
                <w:color w:val="000000"/>
                <w:sz w:val="20"/>
                <w:szCs w:val="20"/>
                <w:lang w:eastAsia="en-US"/>
              </w:rPr>
              <w:t>.</w:t>
            </w:r>
            <w:proofErr w:type="gramEnd"/>
            <w:r w:rsidRPr="001C56E9">
              <w:rPr>
                <w:color w:val="000000"/>
                <w:sz w:val="20"/>
                <w:szCs w:val="20"/>
                <w:lang w:eastAsia="en-US"/>
              </w:rPr>
              <w:t xml:space="preserve"> </w:t>
            </w:r>
            <w:proofErr w:type="gramStart"/>
            <w:r w:rsidRPr="001C56E9">
              <w:rPr>
                <w:color w:val="000000"/>
                <w:sz w:val="20"/>
                <w:szCs w:val="20"/>
                <w:lang w:eastAsia="en-US"/>
              </w:rPr>
              <w:t>х</w:t>
            </w:r>
            <w:proofErr w:type="gramEnd"/>
            <w:r w:rsidRPr="001C56E9">
              <w:rPr>
                <w:color w:val="000000"/>
                <w:sz w:val="20"/>
                <w:szCs w:val="20"/>
                <w:lang w:eastAsia="en-US"/>
              </w:rPr>
              <w:t>имического вещества</w:t>
            </w:r>
          </w:p>
        </w:tc>
        <w:tc>
          <w:tcPr>
            <w:tcW w:w="1425" w:type="dxa"/>
            <w:tcBorders>
              <w:top w:val="single" w:sz="4" w:space="0" w:color="auto"/>
              <w:left w:val="single" w:sz="4" w:space="0" w:color="auto"/>
              <w:bottom w:val="nil"/>
              <w:right w:val="single" w:sz="4" w:space="0" w:color="auto"/>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Периодичность контроля</w:t>
            </w:r>
          </w:p>
        </w:tc>
      </w:tr>
      <w:tr w:rsidR="007B0D64" w:rsidRPr="001C56E9" w:rsidTr="007B0D64">
        <w:trPr>
          <w:trHeight w:val="536"/>
        </w:trPr>
        <w:tc>
          <w:tcPr>
            <w:tcW w:w="426" w:type="dxa"/>
            <w:vMerge w:val="restart"/>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57" w:firstLine="57"/>
              <w:rPr>
                <w:sz w:val="20"/>
                <w:szCs w:val="20"/>
                <w:lang w:eastAsia="en-US"/>
              </w:rPr>
            </w:pPr>
            <w:r w:rsidRPr="001C56E9">
              <w:rPr>
                <w:color w:val="000000"/>
                <w:sz w:val="20"/>
                <w:szCs w:val="20"/>
                <w:lang w:eastAsia="en-US"/>
              </w:rPr>
              <w:t>1.</w:t>
            </w:r>
          </w:p>
        </w:tc>
        <w:tc>
          <w:tcPr>
            <w:tcW w:w="1985" w:type="dxa"/>
            <w:vMerge w:val="restart"/>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76" w:lineRule="auto"/>
              <w:ind w:left="64"/>
              <w:rPr>
                <w:sz w:val="20"/>
                <w:szCs w:val="20"/>
                <w:lang w:eastAsia="en-US"/>
              </w:rPr>
            </w:pPr>
            <w:r w:rsidRPr="001C56E9">
              <w:rPr>
                <w:color w:val="000000"/>
                <w:sz w:val="20"/>
                <w:szCs w:val="20"/>
                <w:lang w:eastAsia="en-US"/>
              </w:rPr>
              <w:t>ул. Рабочего Штаба, 138</w:t>
            </w:r>
          </w:p>
        </w:tc>
        <w:tc>
          <w:tcPr>
            <w:tcW w:w="1145" w:type="dxa"/>
            <w:vMerge w:val="restart"/>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52"/>
              <w:jc w:val="center"/>
              <w:rPr>
                <w:sz w:val="20"/>
                <w:szCs w:val="20"/>
                <w:lang w:eastAsia="en-US"/>
              </w:rPr>
            </w:pPr>
            <w:r w:rsidRPr="001C56E9">
              <w:rPr>
                <w:color w:val="000000"/>
                <w:sz w:val="20"/>
                <w:szCs w:val="20"/>
                <w:lang w:eastAsia="en-US"/>
              </w:rPr>
              <w:t>АМБ</w:t>
            </w:r>
          </w:p>
        </w:tc>
        <w:tc>
          <w:tcPr>
            <w:tcW w:w="84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1</w:t>
            </w:r>
          </w:p>
        </w:tc>
        <w:tc>
          <w:tcPr>
            <w:tcW w:w="2263"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sz w:val="20"/>
                <w:szCs w:val="20"/>
                <w:lang w:eastAsia="en-US"/>
              </w:rPr>
            </w:pPr>
            <w:r w:rsidRPr="001C56E9">
              <w:rPr>
                <w:color w:val="000000"/>
                <w:sz w:val="20"/>
                <w:szCs w:val="20"/>
                <w:lang w:eastAsia="en-US"/>
              </w:rPr>
              <w:t>Котельная (0001)</w:t>
            </w:r>
          </w:p>
        </w:tc>
        <w:tc>
          <w:tcPr>
            <w:tcW w:w="2260"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Мазутная зола (в перерасчете на ванадий)</w:t>
            </w:r>
          </w:p>
        </w:tc>
        <w:tc>
          <w:tcPr>
            <w:tcW w:w="1425" w:type="dxa"/>
            <w:tcBorders>
              <w:top w:val="single" w:sz="4" w:space="0" w:color="auto"/>
              <w:left w:val="single" w:sz="4" w:space="0" w:color="auto"/>
              <w:bottom w:val="nil"/>
              <w:right w:val="single" w:sz="4" w:space="0" w:color="auto"/>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1 раз в год</w:t>
            </w:r>
          </w:p>
        </w:tc>
      </w:tr>
      <w:tr w:rsidR="007B0D64" w:rsidRPr="001C56E9" w:rsidTr="007B0D64">
        <w:trPr>
          <w:trHeight w:val="416"/>
        </w:trPr>
        <w:tc>
          <w:tcPr>
            <w:tcW w:w="426"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sz w:val="20"/>
                <w:szCs w:val="20"/>
                <w:lang w:eastAsia="en-US"/>
              </w:rPr>
            </w:pPr>
          </w:p>
        </w:tc>
        <w:tc>
          <w:tcPr>
            <w:tcW w:w="1985"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sz w:val="20"/>
                <w:szCs w:val="20"/>
                <w:lang w:eastAsia="en-US"/>
              </w:rPr>
            </w:pPr>
          </w:p>
        </w:tc>
        <w:tc>
          <w:tcPr>
            <w:tcW w:w="1145"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sz w:val="20"/>
                <w:szCs w:val="20"/>
                <w:lang w:eastAsia="en-US"/>
              </w:rPr>
            </w:pPr>
          </w:p>
        </w:tc>
        <w:tc>
          <w:tcPr>
            <w:tcW w:w="846"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2</w:t>
            </w:r>
          </w:p>
        </w:tc>
        <w:tc>
          <w:tcPr>
            <w:tcW w:w="2263"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sz w:val="20"/>
                <w:szCs w:val="20"/>
                <w:lang w:eastAsia="en-US"/>
              </w:rPr>
            </w:pPr>
            <w:r w:rsidRPr="001C56E9">
              <w:rPr>
                <w:color w:val="000000"/>
                <w:sz w:val="20"/>
                <w:szCs w:val="20"/>
                <w:lang w:eastAsia="en-US"/>
              </w:rPr>
              <w:t>Дизель электростанция (0030)</w:t>
            </w:r>
          </w:p>
        </w:tc>
        <w:tc>
          <w:tcPr>
            <w:tcW w:w="2260"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Формальдегид</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1 раз в год</w:t>
            </w:r>
          </w:p>
        </w:tc>
      </w:tr>
    </w:tbl>
    <w:p w:rsidR="007B0D64" w:rsidRPr="001C56E9" w:rsidRDefault="007B0D64" w:rsidP="007B0D64">
      <w:pPr>
        <w:rPr>
          <w:sz w:val="20"/>
          <w:szCs w:val="20"/>
        </w:rPr>
      </w:pPr>
      <w:r w:rsidRPr="001C56E9">
        <w:rPr>
          <w:color w:val="000000"/>
          <w:sz w:val="20"/>
          <w:szCs w:val="20"/>
        </w:rPr>
        <w:t xml:space="preserve">Срок выполнения работ </w:t>
      </w:r>
      <w:r>
        <w:rPr>
          <w:color w:val="000000"/>
          <w:sz w:val="20"/>
          <w:szCs w:val="20"/>
        </w:rPr>
        <w:t>по заявке</w:t>
      </w:r>
      <w:r w:rsidRPr="001C56E9">
        <w:rPr>
          <w:color w:val="000000"/>
          <w:sz w:val="20"/>
          <w:szCs w:val="20"/>
        </w:rPr>
        <w:t>.</w:t>
      </w:r>
    </w:p>
    <w:p w:rsidR="007B0D64" w:rsidRPr="001C56E9" w:rsidRDefault="007B0D64" w:rsidP="007B0D64">
      <w:pPr>
        <w:numPr>
          <w:ilvl w:val="0"/>
          <w:numId w:val="17"/>
        </w:numPr>
        <w:rPr>
          <w:color w:val="000000"/>
          <w:sz w:val="20"/>
          <w:szCs w:val="20"/>
        </w:rPr>
      </w:pPr>
      <w:r w:rsidRPr="001C56E9">
        <w:rPr>
          <w:color w:val="000000"/>
          <w:sz w:val="20"/>
          <w:szCs w:val="20"/>
        </w:rPr>
        <w:t>Проведение измерений химических веществ на контрольных постах:</w:t>
      </w:r>
    </w:p>
    <w:tbl>
      <w:tblPr>
        <w:tblW w:w="10350" w:type="dxa"/>
        <w:tblInd w:w="5" w:type="dxa"/>
        <w:tblLayout w:type="fixed"/>
        <w:tblCellMar>
          <w:left w:w="0" w:type="dxa"/>
          <w:right w:w="0" w:type="dxa"/>
        </w:tblCellMar>
        <w:tblLook w:val="04A0" w:firstRow="1" w:lastRow="0" w:firstColumn="1" w:lastColumn="0" w:noHBand="0" w:noVBand="1"/>
      </w:tblPr>
      <w:tblGrid>
        <w:gridCol w:w="574"/>
        <w:gridCol w:w="1689"/>
        <w:gridCol w:w="1140"/>
        <w:gridCol w:w="712"/>
        <w:gridCol w:w="1409"/>
        <w:gridCol w:w="1422"/>
        <w:gridCol w:w="2246"/>
        <w:gridCol w:w="1144"/>
        <w:gridCol w:w="14"/>
      </w:tblGrid>
      <w:tr w:rsidR="007B0D64" w:rsidRPr="001C56E9" w:rsidTr="007B0D64">
        <w:trPr>
          <w:trHeight w:val="299"/>
        </w:trPr>
        <w:tc>
          <w:tcPr>
            <w:tcW w:w="574"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w:t>
            </w:r>
          </w:p>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п\</w:t>
            </w:r>
            <w:proofErr w:type="gramStart"/>
            <w:r w:rsidRPr="001C56E9">
              <w:rPr>
                <w:color w:val="000000"/>
                <w:sz w:val="20"/>
                <w:szCs w:val="20"/>
                <w:lang w:eastAsia="en-US"/>
              </w:rPr>
              <w:t>п</w:t>
            </w:r>
            <w:proofErr w:type="gramEnd"/>
          </w:p>
        </w:tc>
        <w:tc>
          <w:tcPr>
            <w:tcW w:w="1689"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Наименование объекта контроля</w:t>
            </w:r>
          </w:p>
        </w:tc>
        <w:tc>
          <w:tcPr>
            <w:tcW w:w="1140"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rPr>
                <w:color w:val="000000"/>
                <w:sz w:val="20"/>
                <w:szCs w:val="20"/>
                <w:lang w:eastAsia="en-US"/>
              </w:rPr>
            </w:pPr>
            <w:r w:rsidRPr="001C56E9">
              <w:rPr>
                <w:color w:val="000000"/>
                <w:sz w:val="20"/>
                <w:szCs w:val="20"/>
                <w:lang w:eastAsia="en-US"/>
              </w:rPr>
              <w:t>Подразделение</w:t>
            </w:r>
          </w:p>
        </w:tc>
        <w:tc>
          <w:tcPr>
            <w:tcW w:w="712"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Количество замеров</w:t>
            </w:r>
          </w:p>
        </w:tc>
        <w:tc>
          <w:tcPr>
            <w:tcW w:w="2831" w:type="dxa"/>
            <w:gridSpan w:val="2"/>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rPr>
                <w:color w:val="000000"/>
                <w:sz w:val="20"/>
                <w:szCs w:val="20"/>
                <w:lang w:eastAsia="en-US"/>
              </w:rPr>
            </w:pPr>
            <w:r w:rsidRPr="001C56E9">
              <w:rPr>
                <w:color w:val="000000"/>
                <w:sz w:val="20"/>
                <w:szCs w:val="20"/>
                <w:lang w:eastAsia="en-US"/>
              </w:rPr>
              <w:t>Контрольная точка</w:t>
            </w:r>
          </w:p>
        </w:tc>
        <w:tc>
          <w:tcPr>
            <w:tcW w:w="2246"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Наименование химического вещества</w:t>
            </w:r>
          </w:p>
        </w:tc>
        <w:tc>
          <w:tcPr>
            <w:tcW w:w="1158" w:type="dxa"/>
            <w:gridSpan w:val="2"/>
            <w:vMerge w:val="restart"/>
            <w:tcBorders>
              <w:top w:val="single" w:sz="4" w:space="0" w:color="auto"/>
              <w:left w:val="single" w:sz="4" w:space="0" w:color="auto"/>
              <w:bottom w:val="nil"/>
              <w:right w:val="single" w:sz="4" w:space="0" w:color="auto"/>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Периодичность</w:t>
            </w:r>
          </w:p>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контроля</w:t>
            </w:r>
          </w:p>
        </w:tc>
      </w:tr>
      <w:tr w:rsidR="007B0D64" w:rsidRPr="001C56E9" w:rsidTr="007B0D64">
        <w:trPr>
          <w:trHeight w:val="817"/>
        </w:trPr>
        <w:tc>
          <w:tcPr>
            <w:tcW w:w="574" w:type="dxa"/>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c>
          <w:tcPr>
            <w:tcW w:w="1689" w:type="dxa"/>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c>
          <w:tcPr>
            <w:tcW w:w="1140" w:type="dxa"/>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c>
          <w:tcPr>
            <w:tcW w:w="712" w:type="dxa"/>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Координаты X, м</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Координаты Y, м</w:t>
            </w:r>
          </w:p>
        </w:tc>
        <w:tc>
          <w:tcPr>
            <w:tcW w:w="2246" w:type="dxa"/>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c>
          <w:tcPr>
            <w:tcW w:w="1158" w:type="dxa"/>
            <w:gridSpan w:val="2"/>
            <w:vMerge/>
            <w:tcBorders>
              <w:top w:val="single" w:sz="4" w:space="0" w:color="auto"/>
              <w:left w:val="single" w:sz="4" w:space="0" w:color="auto"/>
              <w:bottom w:val="nil"/>
              <w:right w:val="single" w:sz="4" w:space="0" w:color="auto"/>
            </w:tcBorders>
            <w:vAlign w:val="center"/>
            <w:hideMark/>
          </w:tcPr>
          <w:p w:rsidR="007B0D64" w:rsidRPr="001C56E9" w:rsidRDefault="007B0D64" w:rsidP="007B0D64">
            <w:pPr>
              <w:rPr>
                <w:color w:val="000000"/>
                <w:sz w:val="20"/>
                <w:szCs w:val="20"/>
                <w:lang w:eastAsia="en-US"/>
              </w:rPr>
            </w:pPr>
          </w:p>
        </w:tc>
      </w:tr>
      <w:tr w:rsidR="007B0D64" w:rsidRPr="001C56E9" w:rsidTr="007B0D64">
        <w:trPr>
          <w:trHeight w:val="971"/>
        </w:trPr>
        <w:tc>
          <w:tcPr>
            <w:tcW w:w="574" w:type="dxa"/>
            <w:vMerge w:val="restart"/>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1.</w:t>
            </w:r>
          </w:p>
        </w:tc>
        <w:tc>
          <w:tcPr>
            <w:tcW w:w="1689" w:type="dxa"/>
            <w:vMerge w:val="restart"/>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76" w:lineRule="auto"/>
              <w:ind w:left="49" w:right="60"/>
              <w:jc w:val="center"/>
              <w:rPr>
                <w:color w:val="000000"/>
                <w:sz w:val="20"/>
                <w:szCs w:val="20"/>
                <w:lang w:eastAsia="en-US"/>
              </w:rPr>
            </w:pPr>
            <w:r w:rsidRPr="001C56E9">
              <w:rPr>
                <w:color w:val="000000"/>
                <w:sz w:val="20"/>
                <w:szCs w:val="20"/>
                <w:lang w:eastAsia="en-US"/>
              </w:rPr>
              <w:t>ул. Рабочего Штаба, 138</w:t>
            </w:r>
          </w:p>
        </w:tc>
        <w:tc>
          <w:tcPr>
            <w:tcW w:w="1140" w:type="dxa"/>
            <w:vMerge w:val="restart"/>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АМБ</w:t>
            </w:r>
          </w:p>
        </w:tc>
        <w:tc>
          <w:tcPr>
            <w:tcW w:w="71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3337654,00</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390054,00</w:t>
            </w:r>
          </w:p>
        </w:tc>
        <w:tc>
          <w:tcPr>
            <w:tcW w:w="224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свинец и его соединения, кроме тетраэтилсвинца, в перерасчете на свинец</w:t>
            </w:r>
          </w:p>
        </w:tc>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1 раз</w:t>
            </w:r>
          </w:p>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при</w:t>
            </w:r>
          </w:p>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НМУ</w:t>
            </w:r>
          </w:p>
        </w:tc>
      </w:tr>
      <w:tr w:rsidR="007B0D64" w:rsidRPr="001C56E9" w:rsidTr="007B0D64">
        <w:trPr>
          <w:trHeight w:val="302"/>
        </w:trPr>
        <w:tc>
          <w:tcPr>
            <w:tcW w:w="574"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jc w:val="center"/>
              <w:rPr>
                <w:color w:val="000000"/>
                <w:sz w:val="20"/>
                <w:szCs w:val="20"/>
                <w:lang w:eastAsia="en-US"/>
              </w:rPr>
            </w:pPr>
          </w:p>
        </w:tc>
        <w:tc>
          <w:tcPr>
            <w:tcW w:w="1689"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color w:val="000000"/>
                <w:sz w:val="20"/>
                <w:szCs w:val="20"/>
                <w:lang w:eastAsia="en-US"/>
              </w:rPr>
            </w:pPr>
          </w:p>
        </w:tc>
        <w:tc>
          <w:tcPr>
            <w:tcW w:w="1140"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color w:val="000000"/>
                <w:sz w:val="20"/>
                <w:szCs w:val="20"/>
                <w:lang w:eastAsia="en-US"/>
              </w:rPr>
            </w:pPr>
          </w:p>
        </w:tc>
        <w:tc>
          <w:tcPr>
            <w:tcW w:w="71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3337654,00</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390054,00</w:t>
            </w:r>
          </w:p>
        </w:tc>
        <w:tc>
          <w:tcPr>
            <w:tcW w:w="224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ind w:left="49" w:right="60"/>
              <w:rPr>
                <w:color w:val="000000"/>
                <w:sz w:val="20"/>
                <w:szCs w:val="20"/>
                <w:lang w:eastAsia="en-US"/>
              </w:rPr>
            </w:pPr>
            <w:r w:rsidRPr="001C56E9">
              <w:rPr>
                <w:color w:val="000000"/>
                <w:sz w:val="20"/>
                <w:szCs w:val="20"/>
                <w:lang w:eastAsia="en-US"/>
              </w:rPr>
              <w:t>сероводород</w:t>
            </w:r>
          </w:p>
        </w:tc>
        <w:tc>
          <w:tcPr>
            <w:tcW w:w="1158" w:type="dxa"/>
            <w:gridSpan w:val="2"/>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r>
      <w:tr w:rsidR="007B0D64" w:rsidRPr="001C56E9" w:rsidTr="007B0D64">
        <w:trPr>
          <w:trHeight w:val="154"/>
        </w:trPr>
        <w:tc>
          <w:tcPr>
            <w:tcW w:w="574"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jc w:val="center"/>
              <w:rPr>
                <w:color w:val="000000"/>
                <w:sz w:val="20"/>
                <w:szCs w:val="20"/>
                <w:lang w:eastAsia="en-US"/>
              </w:rPr>
            </w:pPr>
          </w:p>
        </w:tc>
        <w:tc>
          <w:tcPr>
            <w:tcW w:w="1689"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color w:val="000000"/>
                <w:sz w:val="20"/>
                <w:szCs w:val="20"/>
                <w:lang w:eastAsia="en-US"/>
              </w:rPr>
            </w:pPr>
          </w:p>
        </w:tc>
        <w:tc>
          <w:tcPr>
            <w:tcW w:w="1140" w:type="dxa"/>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color w:val="000000"/>
                <w:sz w:val="20"/>
                <w:szCs w:val="20"/>
                <w:lang w:eastAsia="en-US"/>
              </w:rPr>
            </w:pPr>
          </w:p>
        </w:tc>
        <w:tc>
          <w:tcPr>
            <w:tcW w:w="712"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sz w:val="20"/>
                <w:szCs w:val="20"/>
                <w:lang w:eastAsia="en-US"/>
              </w:rPr>
              <w:t>1</w:t>
            </w:r>
          </w:p>
        </w:tc>
        <w:tc>
          <w:tcPr>
            <w:tcW w:w="1409"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3337654,00</w:t>
            </w:r>
          </w:p>
        </w:tc>
        <w:tc>
          <w:tcPr>
            <w:tcW w:w="1422"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jc w:val="center"/>
              <w:rPr>
                <w:color w:val="000000"/>
                <w:sz w:val="20"/>
                <w:szCs w:val="20"/>
                <w:lang w:eastAsia="en-US"/>
              </w:rPr>
            </w:pPr>
            <w:r w:rsidRPr="001C56E9">
              <w:rPr>
                <w:color w:val="000000"/>
                <w:sz w:val="20"/>
                <w:szCs w:val="20"/>
                <w:lang w:eastAsia="en-US"/>
              </w:rPr>
              <w:t>390054,00</w:t>
            </w:r>
          </w:p>
        </w:tc>
        <w:tc>
          <w:tcPr>
            <w:tcW w:w="2246"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ind w:left="49" w:right="60"/>
              <w:rPr>
                <w:color w:val="000000"/>
                <w:sz w:val="20"/>
                <w:szCs w:val="20"/>
                <w:lang w:eastAsia="en-US"/>
              </w:rPr>
            </w:pPr>
            <w:r w:rsidRPr="001C56E9">
              <w:rPr>
                <w:color w:val="000000"/>
                <w:sz w:val="20"/>
                <w:szCs w:val="20"/>
                <w:lang w:eastAsia="en-US"/>
              </w:rPr>
              <w:t>бензол</w:t>
            </w:r>
          </w:p>
        </w:tc>
        <w:tc>
          <w:tcPr>
            <w:tcW w:w="1158" w:type="dxa"/>
            <w:gridSpan w:val="2"/>
            <w:vMerge/>
            <w:tcBorders>
              <w:top w:val="single" w:sz="4" w:space="0" w:color="auto"/>
              <w:left w:val="single" w:sz="4" w:space="0" w:color="auto"/>
              <w:bottom w:val="single" w:sz="4" w:space="0" w:color="auto"/>
              <w:right w:val="nil"/>
            </w:tcBorders>
            <w:vAlign w:val="center"/>
            <w:hideMark/>
          </w:tcPr>
          <w:p w:rsidR="007B0D64" w:rsidRPr="001C56E9" w:rsidRDefault="007B0D64" w:rsidP="007B0D64">
            <w:pPr>
              <w:rPr>
                <w:color w:val="000000"/>
                <w:sz w:val="20"/>
                <w:szCs w:val="20"/>
                <w:lang w:eastAsia="en-US"/>
              </w:rPr>
            </w:pPr>
          </w:p>
        </w:tc>
      </w:tr>
      <w:tr w:rsidR="007B0D64" w:rsidRPr="001C56E9" w:rsidTr="007B0D64">
        <w:trPr>
          <w:gridAfter w:val="1"/>
          <w:wAfter w:w="14" w:type="dxa"/>
          <w:trHeight w:val="587"/>
        </w:trPr>
        <w:tc>
          <w:tcPr>
            <w:tcW w:w="574"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2</w:t>
            </w:r>
            <w:r>
              <w:rPr>
                <w:color w:val="000000"/>
                <w:sz w:val="20"/>
                <w:szCs w:val="20"/>
                <w:lang w:eastAsia="en-US"/>
              </w:rPr>
              <w:t>.</w:t>
            </w:r>
          </w:p>
        </w:tc>
        <w:tc>
          <w:tcPr>
            <w:tcW w:w="1689"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ул. Варламова, 95</w:t>
            </w:r>
          </w:p>
        </w:tc>
        <w:tc>
          <w:tcPr>
            <w:tcW w:w="1140" w:type="dxa"/>
            <w:vMerge w:val="restart"/>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АМБ</w:t>
            </w:r>
          </w:p>
        </w:tc>
        <w:tc>
          <w:tcPr>
            <w:tcW w:w="712" w:type="dxa"/>
            <w:tcBorders>
              <w:top w:val="single" w:sz="4" w:space="0" w:color="auto"/>
              <w:left w:val="single" w:sz="4" w:space="0" w:color="auto"/>
              <w:bottom w:val="nil"/>
              <w:right w:val="nil"/>
            </w:tcBorders>
            <w:shd w:val="clear" w:color="auto" w:fill="FFFFFF"/>
            <w:vAlign w:val="center"/>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3335344,00</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378729,00</w:t>
            </w:r>
          </w:p>
        </w:tc>
        <w:tc>
          <w:tcPr>
            <w:tcW w:w="2246" w:type="dxa"/>
            <w:tcBorders>
              <w:top w:val="single" w:sz="4" w:space="0" w:color="auto"/>
              <w:left w:val="single" w:sz="4" w:space="0" w:color="auto"/>
              <w:bottom w:val="nil"/>
              <w:right w:val="nil"/>
            </w:tcBorders>
            <w:shd w:val="clear" w:color="auto" w:fill="FFFFFF"/>
            <w:vAlign w:val="bottom"/>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марганец и его соединения</w:t>
            </w:r>
          </w:p>
        </w:tc>
        <w:tc>
          <w:tcPr>
            <w:tcW w:w="1144" w:type="dxa"/>
            <w:vMerge w:val="restart"/>
            <w:tcBorders>
              <w:top w:val="single" w:sz="4" w:space="0" w:color="auto"/>
              <w:left w:val="single" w:sz="4" w:space="0" w:color="auto"/>
              <w:bottom w:val="nil"/>
              <w:right w:val="single" w:sz="4" w:space="0" w:color="auto"/>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1 раз при НМУ</w:t>
            </w:r>
          </w:p>
        </w:tc>
      </w:tr>
      <w:tr w:rsidR="007B0D64" w:rsidRPr="001C56E9" w:rsidTr="007B0D64">
        <w:trPr>
          <w:gridAfter w:val="1"/>
          <w:wAfter w:w="14" w:type="dxa"/>
          <w:trHeight w:val="1016"/>
        </w:trPr>
        <w:tc>
          <w:tcPr>
            <w:tcW w:w="574" w:type="dxa"/>
            <w:vMerge/>
            <w:tcBorders>
              <w:top w:val="single" w:sz="4" w:space="0" w:color="auto"/>
              <w:left w:val="single" w:sz="4" w:space="0" w:color="auto"/>
              <w:bottom w:val="nil"/>
              <w:right w:val="nil"/>
            </w:tcBorders>
            <w:vAlign w:val="center"/>
            <w:hideMark/>
          </w:tcPr>
          <w:p w:rsidR="007B0D64" w:rsidRPr="001C56E9" w:rsidRDefault="007B0D64" w:rsidP="007B0D64">
            <w:pPr>
              <w:jc w:val="center"/>
              <w:rPr>
                <w:sz w:val="20"/>
                <w:szCs w:val="20"/>
                <w:lang w:eastAsia="en-US"/>
              </w:rPr>
            </w:pPr>
          </w:p>
        </w:tc>
        <w:tc>
          <w:tcPr>
            <w:tcW w:w="1689" w:type="dxa"/>
            <w:vMerge/>
            <w:tcBorders>
              <w:top w:val="single" w:sz="4" w:space="0" w:color="auto"/>
              <w:left w:val="single" w:sz="4" w:space="0" w:color="auto"/>
              <w:bottom w:val="nil"/>
              <w:right w:val="nil"/>
            </w:tcBorders>
            <w:vAlign w:val="center"/>
            <w:hideMark/>
          </w:tcPr>
          <w:p w:rsidR="007B0D64" w:rsidRPr="001C56E9" w:rsidRDefault="007B0D64" w:rsidP="007B0D64">
            <w:pPr>
              <w:rPr>
                <w:color w:val="000000"/>
                <w:sz w:val="20"/>
                <w:szCs w:val="20"/>
                <w:lang w:eastAsia="en-US"/>
              </w:rPr>
            </w:pPr>
          </w:p>
        </w:tc>
        <w:tc>
          <w:tcPr>
            <w:tcW w:w="1140" w:type="dxa"/>
            <w:vMerge/>
            <w:tcBorders>
              <w:top w:val="single" w:sz="4" w:space="0" w:color="auto"/>
              <w:left w:val="single" w:sz="4" w:space="0" w:color="auto"/>
              <w:bottom w:val="nil"/>
              <w:right w:val="nil"/>
            </w:tcBorders>
            <w:vAlign w:val="center"/>
            <w:hideMark/>
          </w:tcPr>
          <w:p w:rsidR="007B0D64" w:rsidRPr="001C56E9" w:rsidRDefault="007B0D64" w:rsidP="007B0D64">
            <w:pPr>
              <w:rPr>
                <w:sz w:val="20"/>
                <w:szCs w:val="20"/>
                <w:lang w:eastAsia="en-US"/>
              </w:rPr>
            </w:pPr>
          </w:p>
        </w:tc>
        <w:tc>
          <w:tcPr>
            <w:tcW w:w="71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3335344,00</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378729,00</w:t>
            </w:r>
          </w:p>
        </w:tc>
        <w:tc>
          <w:tcPr>
            <w:tcW w:w="2246" w:type="dxa"/>
            <w:tcBorders>
              <w:top w:val="single" w:sz="4" w:space="0" w:color="auto"/>
              <w:left w:val="single" w:sz="4" w:space="0" w:color="auto"/>
              <w:bottom w:val="nil"/>
              <w:right w:val="nil"/>
            </w:tcBorders>
            <w:shd w:val="clear" w:color="auto" w:fill="FFFFFF"/>
            <w:vAlign w:val="bottom"/>
            <w:hideMark/>
          </w:tcPr>
          <w:p w:rsidR="007B0D64" w:rsidRPr="001C56E9" w:rsidRDefault="007B0D64" w:rsidP="007B0D64">
            <w:pPr>
              <w:spacing w:line="276" w:lineRule="auto"/>
              <w:ind w:left="49" w:right="60"/>
              <w:rPr>
                <w:color w:val="000000"/>
                <w:sz w:val="20"/>
                <w:szCs w:val="20"/>
                <w:lang w:eastAsia="en-US"/>
              </w:rPr>
            </w:pPr>
            <w:proofErr w:type="spellStart"/>
            <w:r w:rsidRPr="001C56E9">
              <w:rPr>
                <w:color w:val="000000"/>
                <w:sz w:val="20"/>
                <w:szCs w:val="20"/>
                <w:lang w:eastAsia="en-US"/>
              </w:rPr>
              <w:t>фтороды</w:t>
            </w:r>
            <w:proofErr w:type="spellEnd"/>
            <w:r w:rsidRPr="001C56E9">
              <w:rPr>
                <w:color w:val="000000"/>
                <w:sz w:val="20"/>
                <w:szCs w:val="20"/>
                <w:lang w:eastAsia="en-US"/>
              </w:rPr>
              <w:t xml:space="preserve"> газообразные</w:t>
            </w:r>
          </w:p>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w:t>
            </w:r>
            <w:proofErr w:type="spellStart"/>
            <w:r w:rsidRPr="001C56E9">
              <w:rPr>
                <w:color w:val="000000"/>
                <w:sz w:val="20"/>
                <w:szCs w:val="20"/>
                <w:lang w:eastAsia="en-US"/>
              </w:rPr>
              <w:t>гидрофторид</w:t>
            </w:r>
            <w:proofErr w:type="spellEnd"/>
            <w:r w:rsidRPr="001C56E9">
              <w:rPr>
                <w:color w:val="000000"/>
                <w:sz w:val="20"/>
                <w:szCs w:val="20"/>
                <w:lang w:eastAsia="en-US"/>
              </w:rPr>
              <w:t xml:space="preserve">, кремний </w:t>
            </w:r>
            <w:proofErr w:type="spellStart"/>
            <w:r w:rsidRPr="001C56E9">
              <w:rPr>
                <w:color w:val="000000"/>
                <w:sz w:val="20"/>
                <w:szCs w:val="20"/>
                <w:lang w:eastAsia="en-US"/>
              </w:rPr>
              <w:t>тетрафторид</w:t>
            </w:r>
            <w:proofErr w:type="spellEnd"/>
            <w:r w:rsidRPr="001C56E9">
              <w:rPr>
                <w:color w:val="000000"/>
                <w:sz w:val="20"/>
                <w:szCs w:val="20"/>
                <w:lang w:eastAsia="en-US"/>
              </w:rPr>
              <w:t>) (в перерасчете на фтор)</w:t>
            </w:r>
          </w:p>
        </w:tc>
        <w:tc>
          <w:tcPr>
            <w:tcW w:w="1144" w:type="dxa"/>
            <w:vMerge/>
            <w:tcBorders>
              <w:top w:val="single" w:sz="4" w:space="0" w:color="auto"/>
              <w:left w:val="single" w:sz="4" w:space="0" w:color="auto"/>
              <w:bottom w:val="nil"/>
              <w:right w:val="single" w:sz="4" w:space="0" w:color="auto"/>
            </w:tcBorders>
            <w:vAlign w:val="center"/>
            <w:hideMark/>
          </w:tcPr>
          <w:p w:rsidR="007B0D64" w:rsidRPr="001C56E9" w:rsidRDefault="007B0D64" w:rsidP="007B0D64">
            <w:pPr>
              <w:rPr>
                <w:color w:val="000000"/>
                <w:sz w:val="20"/>
                <w:szCs w:val="20"/>
                <w:lang w:eastAsia="en-US"/>
              </w:rPr>
            </w:pPr>
          </w:p>
        </w:tc>
      </w:tr>
      <w:tr w:rsidR="007B0D64" w:rsidRPr="001C56E9" w:rsidTr="007B0D64">
        <w:trPr>
          <w:gridAfter w:val="1"/>
          <w:wAfter w:w="14" w:type="dxa"/>
          <w:trHeight w:val="521"/>
        </w:trPr>
        <w:tc>
          <w:tcPr>
            <w:tcW w:w="574"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w:t>
            </w:r>
            <w:r>
              <w:rPr>
                <w:color w:val="000000"/>
                <w:sz w:val="20"/>
                <w:szCs w:val="20"/>
                <w:lang w:eastAsia="en-US"/>
              </w:rPr>
              <w:t>.</w:t>
            </w:r>
          </w:p>
        </w:tc>
        <w:tc>
          <w:tcPr>
            <w:tcW w:w="168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 xml:space="preserve">ул. </w:t>
            </w:r>
            <w:proofErr w:type="spellStart"/>
            <w:r w:rsidRPr="001C56E9">
              <w:rPr>
                <w:color w:val="000000"/>
                <w:sz w:val="20"/>
                <w:szCs w:val="20"/>
                <w:lang w:eastAsia="en-US"/>
              </w:rPr>
              <w:t>Костычева</w:t>
            </w:r>
            <w:proofErr w:type="spellEnd"/>
            <w:r w:rsidRPr="001C56E9">
              <w:rPr>
                <w:color w:val="000000"/>
                <w:sz w:val="20"/>
                <w:szCs w:val="20"/>
                <w:lang w:eastAsia="en-US"/>
              </w:rPr>
              <w:t>, 31</w:t>
            </w:r>
          </w:p>
        </w:tc>
        <w:tc>
          <w:tcPr>
            <w:tcW w:w="1140"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Цех МСУДС</w:t>
            </w:r>
          </w:p>
        </w:tc>
        <w:tc>
          <w:tcPr>
            <w:tcW w:w="71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3335381,00</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378480,00</w:t>
            </w:r>
          </w:p>
        </w:tc>
        <w:tc>
          <w:tcPr>
            <w:tcW w:w="224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сероводород</w:t>
            </w:r>
          </w:p>
        </w:tc>
        <w:tc>
          <w:tcPr>
            <w:tcW w:w="1144" w:type="dxa"/>
            <w:tcBorders>
              <w:top w:val="single" w:sz="4" w:space="0" w:color="auto"/>
              <w:left w:val="single" w:sz="4" w:space="0" w:color="auto"/>
              <w:bottom w:val="nil"/>
              <w:right w:val="single" w:sz="4" w:space="0" w:color="auto"/>
            </w:tcBorders>
            <w:shd w:val="clear" w:color="auto" w:fill="FFFFFF"/>
            <w:vAlign w:val="bottom"/>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1 раз при НМУ</w:t>
            </w:r>
          </w:p>
        </w:tc>
      </w:tr>
      <w:tr w:rsidR="007B0D64" w:rsidRPr="001C56E9" w:rsidTr="007B0D64">
        <w:trPr>
          <w:gridAfter w:val="1"/>
          <w:wAfter w:w="14" w:type="dxa"/>
          <w:trHeight w:val="543"/>
        </w:trPr>
        <w:tc>
          <w:tcPr>
            <w:tcW w:w="574"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4</w:t>
            </w:r>
            <w:r>
              <w:rPr>
                <w:color w:val="000000"/>
                <w:sz w:val="20"/>
                <w:szCs w:val="20"/>
                <w:lang w:eastAsia="en-US"/>
              </w:rPr>
              <w:t>.</w:t>
            </w:r>
          </w:p>
        </w:tc>
        <w:tc>
          <w:tcPr>
            <w:tcW w:w="1689" w:type="dxa"/>
            <w:tcBorders>
              <w:top w:val="single" w:sz="4" w:space="0" w:color="auto"/>
              <w:left w:val="single" w:sz="4" w:space="0" w:color="auto"/>
              <w:bottom w:val="nil"/>
              <w:right w:val="nil"/>
            </w:tcBorders>
            <w:shd w:val="clear" w:color="auto" w:fill="FFFFFF"/>
            <w:vAlign w:val="bottom"/>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ул. Розы Люксембург, 154</w:t>
            </w:r>
          </w:p>
        </w:tc>
        <w:tc>
          <w:tcPr>
            <w:tcW w:w="1140"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ПТБ</w:t>
            </w:r>
          </w:p>
        </w:tc>
        <w:tc>
          <w:tcPr>
            <w:tcW w:w="71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3328523,00</w:t>
            </w:r>
          </w:p>
        </w:tc>
        <w:tc>
          <w:tcPr>
            <w:tcW w:w="1422"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391585,00</w:t>
            </w:r>
          </w:p>
        </w:tc>
        <w:tc>
          <w:tcPr>
            <w:tcW w:w="2246" w:type="dxa"/>
            <w:tcBorders>
              <w:top w:val="single" w:sz="4" w:space="0" w:color="auto"/>
              <w:left w:val="single" w:sz="4" w:space="0" w:color="auto"/>
              <w:bottom w:val="nil"/>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марганец и его соединения</w:t>
            </w:r>
          </w:p>
        </w:tc>
        <w:tc>
          <w:tcPr>
            <w:tcW w:w="1144" w:type="dxa"/>
            <w:tcBorders>
              <w:top w:val="single" w:sz="4" w:space="0" w:color="auto"/>
              <w:left w:val="single" w:sz="4" w:space="0" w:color="auto"/>
              <w:bottom w:val="nil"/>
              <w:right w:val="single" w:sz="4" w:space="0" w:color="auto"/>
            </w:tcBorders>
            <w:shd w:val="clear" w:color="auto" w:fill="FFFFFF"/>
            <w:vAlign w:val="bottom"/>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1 раз при НМУ</w:t>
            </w:r>
          </w:p>
        </w:tc>
      </w:tr>
      <w:tr w:rsidR="007B0D64" w:rsidRPr="001C56E9" w:rsidTr="007B0D64">
        <w:trPr>
          <w:gridAfter w:val="1"/>
          <w:wAfter w:w="14" w:type="dxa"/>
          <w:trHeight w:val="409"/>
        </w:trPr>
        <w:tc>
          <w:tcPr>
            <w:tcW w:w="574"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5</w:t>
            </w:r>
            <w:r>
              <w:rPr>
                <w:color w:val="000000"/>
                <w:sz w:val="20"/>
                <w:szCs w:val="20"/>
                <w:lang w:eastAsia="en-US"/>
              </w:rPr>
              <w:t>.</w:t>
            </w:r>
          </w:p>
        </w:tc>
        <w:tc>
          <w:tcPr>
            <w:tcW w:w="1689"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 xml:space="preserve">ул. </w:t>
            </w:r>
            <w:proofErr w:type="spellStart"/>
            <w:r w:rsidRPr="001C56E9">
              <w:rPr>
                <w:color w:val="000000"/>
                <w:sz w:val="20"/>
                <w:szCs w:val="20"/>
                <w:lang w:eastAsia="en-US"/>
              </w:rPr>
              <w:t>Ширямова</w:t>
            </w:r>
            <w:proofErr w:type="spellEnd"/>
            <w:r w:rsidRPr="001C56E9">
              <w:rPr>
                <w:color w:val="000000"/>
                <w:sz w:val="20"/>
                <w:szCs w:val="20"/>
                <w:lang w:eastAsia="en-US"/>
              </w:rPr>
              <w:t>, 101</w:t>
            </w:r>
          </w:p>
        </w:tc>
        <w:tc>
          <w:tcPr>
            <w:tcW w:w="1140"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Цех ПАБС</w:t>
            </w:r>
          </w:p>
        </w:tc>
        <w:tc>
          <w:tcPr>
            <w:tcW w:w="712"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jc w:val="center"/>
              <w:rPr>
                <w:color w:val="000000"/>
                <w:sz w:val="20"/>
                <w:szCs w:val="20"/>
                <w:lang w:eastAsia="en-US"/>
              </w:rPr>
            </w:pPr>
            <w:r w:rsidRPr="001C56E9">
              <w:rPr>
                <w:color w:val="000000"/>
                <w:sz w:val="20"/>
                <w:szCs w:val="20"/>
                <w:lang w:eastAsia="en-US"/>
              </w:rPr>
              <w:t>1</w:t>
            </w:r>
          </w:p>
        </w:tc>
        <w:tc>
          <w:tcPr>
            <w:tcW w:w="1409"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3341520,00</w:t>
            </w:r>
          </w:p>
        </w:tc>
        <w:tc>
          <w:tcPr>
            <w:tcW w:w="1422"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40" w:lineRule="exact"/>
              <w:jc w:val="center"/>
              <w:rPr>
                <w:sz w:val="20"/>
                <w:szCs w:val="20"/>
                <w:lang w:eastAsia="en-US"/>
              </w:rPr>
            </w:pPr>
            <w:r w:rsidRPr="001C56E9">
              <w:rPr>
                <w:color w:val="000000"/>
                <w:sz w:val="20"/>
                <w:szCs w:val="20"/>
                <w:lang w:eastAsia="en-US"/>
              </w:rPr>
              <w:t>382570,00</w:t>
            </w:r>
          </w:p>
        </w:tc>
        <w:tc>
          <w:tcPr>
            <w:tcW w:w="2246" w:type="dxa"/>
            <w:tcBorders>
              <w:top w:val="single" w:sz="4" w:space="0" w:color="auto"/>
              <w:left w:val="single" w:sz="4" w:space="0" w:color="auto"/>
              <w:bottom w:val="single" w:sz="4" w:space="0" w:color="auto"/>
              <w:right w:val="nil"/>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сероводород</w:t>
            </w:r>
          </w:p>
        </w:tc>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7B0D64" w:rsidRPr="001C56E9" w:rsidRDefault="007B0D64" w:rsidP="007B0D64">
            <w:pPr>
              <w:spacing w:line="276" w:lineRule="auto"/>
              <w:ind w:left="49" w:right="60"/>
              <w:rPr>
                <w:color w:val="000000"/>
                <w:sz w:val="20"/>
                <w:szCs w:val="20"/>
                <w:lang w:eastAsia="en-US"/>
              </w:rPr>
            </w:pPr>
            <w:r w:rsidRPr="001C56E9">
              <w:rPr>
                <w:color w:val="000000"/>
                <w:sz w:val="20"/>
                <w:szCs w:val="20"/>
                <w:lang w:eastAsia="en-US"/>
              </w:rPr>
              <w:t>1 раз при НМУ</w:t>
            </w:r>
          </w:p>
        </w:tc>
      </w:tr>
    </w:tbl>
    <w:p w:rsidR="007B0D64" w:rsidRDefault="007B0D64" w:rsidP="007B0D64">
      <w:pPr>
        <w:ind w:firstLine="142"/>
        <w:jc w:val="both"/>
        <w:rPr>
          <w:color w:val="0D0D0D"/>
          <w:sz w:val="22"/>
          <w:szCs w:val="22"/>
        </w:rPr>
      </w:pPr>
    </w:p>
    <w:p w:rsidR="00A10187" w:rsidRDefault="00A10187" w:rsidP="008D2326">
      <w:pPr>
        <w:rPr>
          <w:rFonts w:eastAsia="Calibri"/>
          <w:lang w:eastAsia="en-US"/>
        </w:rPr>
        <w:sectPr w:rsidR="00A10187" w:rsidSect="00A10187">
          <w:pgSz w:w="11905" w:h="16838" w:code="9"/>
          <w:pgMar w:top="680" w:right="425" w:bottom="709" w:left="1276" w:header="284" w:footer="0" w:gutter="0"/>
          <w:cols w:space="720"/>
          <w:titlePg/>
          <w:docGrid w:linePitch="326"/>
        </w:sectPr>
      </w:pPr>
    </w:p>
    <w:p w:rsidR="00322522" w:rsidRPr="00E10771" w:rsidRDefault="00322522" w:rsidP="00322522">
      <w:pPr>
        <w:autoSpaceDE w:val="0"/>
        <w:autoSpaceDN w:val="0"/>
        <w:adjustRightInd w:val="0"/>
        <w:jc w:val="right"/>
        <w:outlineLvl w:val="1"/>
        <w:rPr>
          <w:i/>
          <w:sz w:val="22"/>
          <w:szCs w:val="22"/>
        </w:rPr>
      </w:pPr>
      <w:r w:rsidRPr="00E10771">
        <w:rPr>
          <w:i/>
          <w:sz w:val="22"/>
          <w:szCs w:val="22"/>
        </w:rPr>
        <w:lastRenderedPageBreak/>
        <w:t>Приложение №3 к Документации</w:t>
      </w:r>
    </w:p>
    <w:p w:rsidR="00322522" w:rsidRPr="00E10771" w:rsidRDefault="00322522" w:rsidP="00322522">
      <w:pPr>
        <w:autoSpaceDE w:val="0"/>
        <w:autoSpaceDN w:val="0"/>
        <w:adjustRightInd w:val="0"/>
        <w:jc w:val="right"/>
        <w:outlineLvl w:val="1"/>
        <w:rPr>
          <w:i/>
          <w:sz w:val="22"/>
          <w:szCs w:val="22"/>
        </w:rPr>
      </w:pPr>
      <w:r w:rsidRPr="00E10771">
        <w:rPr>
          <w:i/>
          <w:sz w:val="22"/>
          <w:szCs w:val="22"/>
        </w:rPr>
        <w:t>Проект договора</w:t>
      </w:r>
    </w:p>
    <w:p w:rsidR="00322522" w:rsidRPr="00E10771" w:rsidRDefault="00322522" w:rsidP="00322522">
      <w:pPr>
        <w:jc w:val="right"/>
        <w:rPr>
          <w:b/>
          <w:sz w:val="22"/>
          <w:szCs w:val="22"/>
        </w:rPr>
      </w:pPr>
      <w:r w:rsidRPr="00E10771">
        <w:rPr>
          <w:b/>
          <w:sz w:val="22"/>
          <w:szCs w:val="22"/>
        </w:rPr>
        <w:t xml:space="preserve">ПРОЕКТ МУП «Иркутскавтодор» </w:t>
      </w:r>
    </w:p>
    <w:p w:rsidR="00322522" w:rsidRPr="00E10771" w:rsidRDefault="00322522" w:rsidP="00322522">
      <w:pPr>
        <w:ind w:right="82"/>
        <w:jc w:val="center"/>
        <w:rPr>
          <w:b/>
          <w:sz w:val="22"/>
          <w:szCs w:val="22"/>
        </w:rPr>
      </w:pPr>
    </w:p>
    <w:p w:rsidR="007B0D64" w:rsidRPr="00E10771" w:rsidRDefault="007B0D64" w:rsidP="007B0D64">
      <w:pPr>
        <w:ind w:right="82"/>
        <w:jc w:val="center"/>
        <w:rPr>
          <w:b/>
          <w:sz w:val="22"/>
          <w:szCs w:val="22"/>
        </w:rPr>
      </w:pPr>
      <w:r w:rsidRPr="00E10771">
        <w:rPr>
          <w:b/>
          <w:sz w:val="22"/>
          <w:szCs w:val="22"/>
        </w:rPr>
        <w:t>ДОГОВОР №</w:t>
      </w:r>
      <w:r w:rsidRPr="00E10771">
        <w:rPr>
          <w:sz w:val="22"/>
          <w:szCs w:val="22"/>
        </w:rPr>
        <w:t xml:space="preserve"> </w:t>
      </w:r>
      <w:r w:rsidR="00E10771" w:rsidRPr="00E10771">
        <w:rPr>
          <w:sz w:val="22"/>
          <w:szCs w:val="22"/>
        </w:rPr>
        <w:t>_______</w:t>
      </w:r>
    </w:p>
    <w:p w:rsidR="007B0D64" w:rsidRPr="00E10771" w:rsidRDefault="007B0D64" w:rsidP="007B0D64">
      <w:pPr>
        <w:autoSpaceDE w:val="0"/>
        <w:autoSpaceDN w:val="0"/>
        <w:adjustRightInd w:val="0"/>
        <w:jc w:val="center"/>
        <w:outlineLvl w:val="1"/>
        <w:rPr>
          <w:sz w:val="22"/>
          <w:szCs w:val="22"/>
        </w:rPr>
      </w:pPr>
      <w:r w:rsidRPr="00E10771">
        <w:rPr>
          <w:sz w:val="22"/>
          <w:szCs w:val="22"/>
        </w:rPr>
        <w:t>на оказание услуг по проведению производственного контроля в рамках соблюдения контроля нормативов предельно допустимых выбросов на источниках выбросов и контрольных постах</w:t>
      </w:r>
    </w:p>
    <w:p w:rsidR="007B0D64" w:rsidRPr="00E10771" w:rsidRDefault="007B0D64" w:rsidP="007B0D64">
      <w:pPr>
        <w:autoSpaceDE w:val="0"/>
        <w:autoSpaceDN w:val="0"/>
        <w:adjustRightInd w:val="0"/>
        <w:jc w:val="center"/>
        <w:outlineLvl w:val="1"/>
        <w:rPr>
          <w:sz w:val="22"/>
          <w:szCs w:val="22"/>
        </w:rPr>
      </w:pPr>
    </w:p>
    <w:p w:rsidR="007B0D64" w:rsidRPr="00E10771" w:rsidRDefault="007B0D64" w:rsidP="007B0D64">
      <w:pPr>
        <w:autoSpaceDE w:val="0"/>
        <w:autoSpaceDN w:val="0"/>
        <w:adjustRightInd w:val="0"/>
        <w:jc w:val="center"/>
        <w:outlineLvl w:val="1"/>
        <w:rPr>
          <w:b/>
          <w:sz w:val="22"/>
          <w:szCs w:val="22"/>
        </w:rPr>
      </w:pPr>
      <w:r w:rsidRPr="00E10771">
        <w:rPr>
          <w:sz w:val="22"/>
          <w:szCs w:val="22"/>
        </w:rPr>
        <w:t xml:space="preserve">г. Иркутск </w:t>
      </w:r>
      <w:r w:rsidRPr="00E10771">
        <w:rPr>
          <w:sz w:val="22"/>
          <w:szCs w:val="22"/>
        </w:rPr>
        <w:tab/>
      </w:r>
      <w:r w:rsidRPr="00E10771">
        <w:rPr>
          <w:sz w:val="22"/>
          <w:szCs w:val="22"/>
        </w:rPr>
        <w:tab/>
      </w:r>
      <w:r w:rsidRPr="00E10771">
        <w:rPr>
          <w:sz w:val="22"/>
          <w:szCs w:val="22"/>
        </w:rPr>
        <w:tab/>
        <w:t xml:space="preserve">                                                «____» ___________ 2024 г.</w:t>
      </w:r>
    </w:p>
    <w:p w:rsidR="007B0D64" w:rsidRPr="00E10771" w:rsidRDefault="007B0D64" w:rsidP="007B0D64">
      <w:pPr>
        <w:ind w:right="82"/>
        <w:rPr>
          <w:sz w:val="22"/>
          <w:szCs w:val="22"/>
        </w:rPr>
      </w:pPr>
    </w:p>
    <w:p w:rsidR="00E10771" w:rsidRPr="00E10771" w:rsidRDefault="00E10771" w:rsidP="00E10771">
      <w:pPr>
        <w:pStyle w:val="ConsNonformat"/>
        <w:widowControl/>
        <w:jc w:val="both"/>
        <w:rPr>
          <w:rFonts w:ascii="Times New Roman" w:hAnsi="Times New Roman" w:cs="Times New Roman"/>
          <w:sz w:val="22"/>
          <w:szCs w:val="22"/>
        </w:rPr>
      </w:pPr>
      <w:proofErr w:type="gramStart"/>
      <w:r w:rsidRPr="00E10771">
        <w:rPr>
          <w:rFonts w:ascii="Times New Roman" w:hAnsi="Times New Roman" w:cs="Times New Roman"/>
          <w:sz w:val="22"/>
          <w:szCs w:val="22"/>
        </w:rPr>
        <w:t>______________________________, именуемое в дальнейшем «</w:t>
      </w:r>
      <w:r w:rsidRPr="00E10771">
        <w:rPr>
          <w:rFonts w:ascii="Times New Roman" w:hAnsi="Times New Roman" w:cs="Times New Roman"/>
          <w:b/>
          <w:sz w:val="22"/>
          <w:szCs w:val="22"/>
        </w:rPr>
        <w:t>Исполнитель</w:t>
      </w:r>
      <w:r w:rsidRPr="00E10771">
        <w:rPr>
          <w:rFonts w:ascii="Times New Roman" w:hAnsi="Times New Roman" w:cs="Times New Roman"/>
          <w:sz w:val="22"/>
          <w:szCs w:val="22"/>
        </w:rPr>
        <w:t xml:space="preserve">», в лице ____________________________, действующего на основании ___________, с одной стороны, и </w:t>
      </w:r>
      <w:r w:rsidRPr="00E10771">
        <w:rPr>
          <w:rFonts w:ascii="Times New Roman" w:hAnsi="Times New Roman" w:cs="Times New Roman"/>
          <w:b/>
          <w:sz w:val="22"/>
          <w:szCs w:val="22"/>
        </w:rPr>
        <w:t>Муниципальное унитарное предприятие г. Иркутска «Иркутскавтодор»</w:t>
      </w:r>
      <w:r w:rsidRPr="00E10771">
        <w:rPr>
          <w:rFonts w:ascii="Times New Roman" w:hAnsi="Times New Roman" w:cs="Times New Roman"/>
          <w:sz w:val="22"/>
          <w:szCs w:val="22"/>
        </w:rPr>
        <w:t>, именуемое в дальнейшем «</w:t>
      </w:r>
      <w:r w:rsidRPr="00E10771">
        <w:rPr>
          <w:rFonts w:ascii="Times New Roman" w:hAnsi="Times New Roman" w:cs="Times New Roman"/>
          <w:b/>
          <w:sz w:val="22"/>
          <w:szCs w:val="22"/>
        </w:rPr>
        <w:t>Заказчик</w:t>
      </w:r>
      <w:r w:rsidRPr="00E10771">
        <w:rPr>
          <w:rFonts w:ascii="Times New Roman" w:hAnsi="Times New Roman" w:cs="Times New Roman"/>
          <w:sz w:val="22"/>
          <w:szCs w:val="22"/>
        </w:rPr>
        <w:t>», в лице _____, действующего на основании _____, с другой стороны, совместно именуемые Стороны, руководствуясь действующим законодательством Российской Федерации, Федеральным законом от 18.07.2011 №223-ФЗ «О закупках товаров, работ, услуг отдельными видами юридических лиц», Положением о закупке товаров, работ, услуг для</w:t>
      </w:r>
      <w:proofErr w:type="gramEnd"/>
      <w:r w:rsidRPr="00E10771">
        <w:rPr>
          <w:rFonts w:ascii="Times New Roman" w:hAnsi="Times New Roman" w:cs="Times New Roman"/>
          <w:sz w:val="22"/>
          <w:szCs w:val="22"/>
        </w:rPr>
        <w:t xml:space="preserve"> нужд МУП «Иркутскавтодор», заключили настоящий договор оказания услуг (далее по тексту – Договор) о нижеследующем:</w:t>
      </w:r>
    </w:p>
    <w:p w:rsidR="007B0D64" w:rsidRPr="00E10771" w:rsidRDefault="007B0D64" w:rsidP="007B0D64">
      <w:pPr>
        <w:pStyle w:val="ConsNonformat"/>
        <w:widowControl/>
        <w:jc w:val="both"/>
        <w:rPr>
          <w:rFonts w:ascii="Times New Roman" w:hAnsi="Times New Roman" w:cs="Times New Roman"/>
          <w:spacing w:val="-6"/>
          <w:sz w:val="22"/>
          <w:szCs w:val="22"/>
        </w:rPr>
      </w:pPr>
    </w:p>
    <w:p w:rsidR="007B0D64" w:rsidRPr="00E10771" w:rsidRDefault="007B0D64" w:rsidP="007B0D64">
      <w:pPr>
        <w:pStyle w:val="ConsNonformat"/>
        <w:widowControl/>
        <w:numPr>
          <w:ilvl w:val="0"/>
          <w:numId w:val="18"/>
        </w:numPr>
        <w:ind w:left="0"/>
        <w:jc w:val="center"/>
        <w:rPr>
          <w:rFonts w:ascii="Times New Roman" w:hAnsi="Times New Roman" w:cs="Times New Roman"/>
          <w:b/>
          <w:spacing w:val="-6"/>
          <w:sz w:val="22"/>
          <w:szCs w:val="22"/>
        </w:rPr>
      </w:pPr>
      <w:r w:rsidRPr="00E10771">
        <w:rPr>
          <w:rFonts w:ascii="Times New Roman" w:hAnsi="Times New Roman" w:cs="Times New Roman"/>
          <w:b/>
          <w:spacing w:val="-6"/>
          <w:sz w:val="22"/>
          <w:szCs w:val="22"/>
        </w:rPr>
        <w:t>Предмет Договора</w:t>
      </w:r>
    </w:p>
    <w:p w:rsidR="007B0D64" w:rsidRPr="00E10771" w:rsidRDefault="007B0D64" w:rsidP="00E10771">
      <w:pPr>
        <w:spacing w:line="240" w:lineRule="exact"/>
        <w:ind w:firstLine="709"/>
        <w:jc w:val="both"/>
        <w:rPr>
          <w:spacing w:val="-6"/>
          <w:sz w:val="22"/>
          <w:szCs w:val="22"/>
        </w:rPr>
      </w:pPr>
      <w:r w:rsidRPr="00E10771">
        <w:rPr>
          <w:spacing w:val="-6"/>
          <w:sz w:val="22"/>
          <w:szCs w:val="22"/>
        </w:rPr>
        <w:t xml:space="preserve">1.1. Заказчик поручает, а Исполнитель принимает на себя обязательства </w:t>
      </w:r>
      <w:r w:rsidRPr="00E10771">
        <w:rPr>
          <w:b/>
          <w:color w:val="0226D8"/>
          <w:sz w:val="22"/>
          <w:szCs w:val="22"/>
        </w:rPr>
        <w:t xml:space="preserve">по оказанию услуг </w:t>
      </w:r>
      <w:r w:rsidR="00E10771" w:rsidRPr="00E10771">
        <w:rPr>
          <w:b/>
          <w:color w:val="0226D8"/>
          <w:sz w:val="22"/>
          <w:szCs w:val="22"/>
        </w:rPr>
        <w:t xml:space="preserve">по проведению производственного контроля в рамках соблюдения контроля нормативов предельно допустимых выбросов на источниках выбросов и контрольных постах </w:t>
      </w:r>
      <w:r w:rsidRPr="00E10771">
        <w:rPr>
          <w:sz w:val="22"/>
          <w:szCs w:val="22"/>
        </w:rPr>
        <w:t>для Заказчика, в соответствии с Техническим заданием</w:t>
      </w:r>
      <w:r w:rsidRPr="00E10771">
        <w:rPr>
          <w:i/>
          <w:sz w:val="22"/>
          <w:szCs w:val="22"/>
        </w:rPr>
        <w:t xml:space="preserve"> </w:t>
      </w:r>
      <w:r w:rsidRPr="00E10771">
        <w:rPr>
          <w:sz w:val="22"/>
          <w:szCs w:val="22"/>
        </w:rPr>
        <w:t>(Приложение  №1 к настоящему Договору) и в объеме, определенном Заказчиком.</w:t>
      </w:r>
    </w:p>
    <w:p w:rsidR="007B0D64" w:rsidRPr="00E10771" w:rsidRDefault="007B0D64" w:rsidP="00E10771">
      <w:pPr>
        <w:spacing w:line="240" w:lineRule="exact"/>
        <w:ind w:firstLine="709"/>
        <w:jc w:val="both"/>
        <w:rPr>
          <w:spacing w:val="-6"/>
          <w:sz w:val="22"/>
          <w:szCs w:val="22"/>
        </w:rPr>
      </w:pPr>
      <w:r w:rsidRPr="00E10771">
        <w:rPr>
          <w:spacing w:val="-6"/>
          <w:sz w:val="22"/>
          <w:szCs w:val="22"/>
        </w:rPr>
        <w:t xml:space="preserve">1.2. Заказчик обязуется принять и оплатить оказанные Исполнителем услуги в порядке и на условиях, предусмотренных настоящим Договором.  </w:t>
      </w:r>
    </w:p>
    <w:p w:rsidR="007B0D64" w:rsidRPr="00E10771" w:rsidRDefault="007B0D64" w:rsidP="00E10771">
      <w:pPr>
        <w:spacing w:line="240" w:lineRule="exact"/>
        <w:ind w:firstLine="709"/>
        <w:jc w:val="both"/>
        <w:rPr>
          <w:spacing w:val="-6"/>
          <w:sz w:val="22"/>
          <w:szCs w:val="22"/>
        </w:rPr>
      </w:pPr>
      <w:r w:rsidRPr="00E10771">
        <w:rPr>
          <w:spacing w:val="-6"/>
          <w:sz w:val="22"/>
          <w:szCs w:val="22"/>
        </w:rPr>
        <w:t>1.3. Объем услуг, указанный в пункте 1.1 Договора, определяется потребностью Заказчика на сумму, не превышающую цену Договора, указанную в пункте 2.1 Договора. Услуги, выполненные свыше общей стоимости оказания услуг, указанной в п. 2.1 настоящего Договора оплате не подлежат.</w:t>
      </w:r>
    </w:p>
    <w:p w:rsidR="007B0D64" w:rsidRPr="00E10771" w:rsidRDefault="007B0D64" w:rsidP="00E10771">
      <w:pPr>
        <w:spacing w:line="240" w:lineRule="exact"/>
        <w:ind w:firstLine="709"/>
        <w:jc w:val="both"/>
        <w:rPr>
          <w:spacing w:val="-6"/>
          <w:sz w:val="22"/>
          <w:szCs w:val="22"/>
        </w:rPr>
      </w:pPr>
      <w:r w:rsidRPr="00E10771">
        <w:rPr>
          <w:spacing w:val="-6"/>
          <w:sz w:val="22"/>
          <w:szCs w:val="22"/>
        </w:rPr>
        <w:t xml:space="preserve">1.4. Место оказания услуг: </w:t>
      </w:r>
    </w:p>
    <w:p w:rsidR="007B0D64" w:rsidRPr="00E10771" w:rsidRDefault="007B0D64" w:rsidP="00E10771">
      <w:pPr>
        <w:shd w:val="clear" w:color="auto" w:fill="FFFFFF"/>
        <w:spacing w:line="240" w:lineRule="exact"/>
        <w:ind w:firstLine="709"/>
        <w:jc w:val="both"/>
        <w:rPr>
          <w:color w:val="000000"/>
          <w:sz w:val="22"/>
          <w:szCs w:val="22"/>
        </w:rPr>
      </w:pPr>
      <w:r w:rsidRPr="00E10771">
        <w:rPr>
          <w:color w:val="000000"/>
          <w:sz w:val="22"/>
          <w:szCs w:val="22"/>
        </w:rPr>
        <w:t xml:space="preserve">- г. Иркутск, ул. Рабочего Штаба, 138; </w:t>
      </w:r>
    </w:p>
    <w:p w:rsidR="007B0D64" w:rsidRPr="00E10771" w:rsidRDefault="007B0D64" w:rsidP="00E10771">
      <w:pPr>
        <w:shd w:val="clear" w:color="auto" w:fill="FFFFFF"/>
        <w:spacing w:line="240" w:lineRule="exact"/>
        <w:ind w:firstLine="709"/>
        <w:jc w:val="both"/>
        <w:rPr>
          <w:color w:val="000000"/>
          <w:sz w:val="22"/>
          <w:szCs w:val="22"/>
        </w:rPr>
      </w:pPr>
      <w:r w:rsidRPr="00E10771">
        <w:rPr>
          <w:color w:val="000000"/>
          <w:sz w:val="22"/>
          <w:szCs w:val="22"/>
        </w:rPr>
        <w:t xml:space="preserve">- г. Иркутск, ул. Варламова, 95; </w:t>
      </w:r>
    </w:p>
    <w:p w:rsidR="007B0D64" w:rsidRPr="00E10771" w:rsidRDefault="007B0D64" w:rsidP="00E10771">
      <w:pPr>
        <w:shd w:val="clear" w:color="auto" w:fill="FFFFFF"/>
        <w:tabs>
          <w:tab w:val="left" w:pos="3263"/>
        </w:tabs>
        <w:spacing w:line="240" w:lineRule="exact"/>
        <w:ind w:firstLine="709"/>
        <w:jc w:val="both"/>
        <w:rPr>
          <w:color w:val="000000"/>
          <w:sz w:val="22"/>
          <w:szCs w:val="22"/>
        </w:rPr>
      </w:pPr>
      <w:r w:rsidRPr="00E10771">
        <w:rPr>
          <w:color w:val="000000"/>
          <w:sz w:val="22"/>
          <w:szCs w:val="22"/>
        </w:rPr>
        <w:t xml:space="preserve">- г. Иркутск, ул. </w:t>
      </w:r>
      <w:proofErr w:type="spellStart"/>
      <w:r w:rsidRPr="00E10771">
        <w:rPr>
          <w:color w:val="000000"/>
          <w:sz w:val="22"/>
          <w:szCs w:val="22"/>
        </w:rPr>
        <w:t>Костычева</w:t>
      </w:r>
      <w:proofErr w:type="spellEnd"/>
      <w:r w:rsidRPr="00E10771">
        <w:rPr>
          <w:color w:val="000000"/>
          <w:sz w:val="22"/>
          <w:szCs w:val="22"/>
        </w:rPr>
        <w:t xml:space="preserve"> 31;</w:t>
      </w:r>
      <w:r w:rsidRPr="00E10771">
        <w:rPr>
          <w:color w:val="000000"/>
          <w:sz w:val="22"/>
          <w:szCs w:val="22"/>
        </w:rPr>
        <w:tab/>
      </w:r>
    </w:p>
    <w:p w:rsidR="007B0D64" w:rsidRPr="00E10771" w:rsidRDefault="007B0D64" w:rsidP="00E10771">
      <w:pPr>
        <w:shd w:val="clear" w:color="auto" w:fill="FFFFFF"/>
        <w:spacing w:line="240" w:lineRule="exact"/>
        <w:ind w:firstLine="709"/>
        <w:jc w:val="both"/>
        <w:rPr>
          <w:color w:val="000000"/>
          <w:sz w:val="22"/>
          <w:szCs w:val="22"/>
        </w:rPr>
      </w:pPr>
      <w:r w:rsidRPr="00E10771">
        <w:rPr>
          <w:color w:val="000000"/>
          <w:sz w:val="22"/>
          <w:szCs w:val="22"/>
        </w:rPr>
        <w:t>- г. Иркутск, ул. Розы Люксембург, 154;</w:t>
      </w:r>
    </w:p>
    <w:p w:rsidR="007B0D64" w:rsidRPr="00E10771" w:rsidRDefault="007B0D64" w:rsidP="00E10771">
      <w:pPr>
        <w:spacing w:line="240" w:lineRule="exact"/>
        <w:ind w:firstLine="709"/>
        <w:jc w:val="both"/>
        <w:rPr>
          <w:b/>
          <w:sz w:val="22"/>
          <w:szCs w:val="22"/>
        </w:rPr>
      </w:pPr>
      <w:r w:rsidRPr="00E10771">
        <w:rPr>
          <w:color w:val="000000"/>
          <w:sz w:val="22"/>
          <w:szCs w:val="22"/>
        </w:rPr>
        <w:t xml:space="preserve">- г. Иркутск, ул. </w:t>
      </w:r>
      <w:proofErr w:type="spellStart"/>
      <w:r w:rsidRPr="00E10771">
        <w:rPr>
          <w:color w:val="000000"/>
          <w:sz w:val="22"/>
          <w:szCs w:val="22"/>
        </w:rPr>
        <w:t>Ширямова</w:t>
      </w:r>
      <w:proofErr w:type="spellEnd"/>
      <w:r w:rsidRPr="00E10771">
        <w:rPr>
          <w:color w:val="000000"/>
          <w:sz w:val="22"/>
          <w:szCs w:val="22"/>
        </w:rPr>
        <w:t>, 101.</w:t>
      </w:r>
    </w:p>
    <w:p w:rsidR="007B0D64" w:rsidRPr="00E10771" w:rsidRDefault="007B0D64" w:rsidP="00E10771">
      <w:pPr>
        <w:spacing w:line="240" w:lineRule="exact"/>
        <w:ind w:firstLine="709"/>
        <w:jc w:val="both"/>
        <w:rPr>
          <w:spacing w:val="-6"/>
          <w:sz w:val="22"/>
          <w:szCs w:val="22"/>
        </w:rPr>
      </w:pPr>
      <w:r w:rsidRPr="00E10771">
        <w:rPr>
          <w:spacing w:val="-6"/>
          <w:sz w:val="22"/>
          <w:szCs w:val="22"/>
        </w:rPr>
        <w:t>1.5.</w:t>
      </w:r>
      <w:r w:rsidRPr="00E10771">
        <w:rPr>
          <w:b/>
          <w:spacing w:val="-6"/>
          <w:sz w:val="22"/>
          <w:szCs w:val="22"/>
        </w:rPr>
        <w:t xml:space="preserve"> </w:t>
      </w:r>
      <w:r w:rsidRPr="00E10771">
        <w:rPr>
          <w:spacing w:val="-6"/>
          <w:sz w:val="22"/>
          <w:szCs w:val="22"/>
        </w:rPr>
        <w:t>Оказываемые Исполнителем Услуги должны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услуг, Техническом задании</w:t>
      </w:r>
      <w:r w:rsidRPr="00E10771">
        <w:rPr>
          <w:i/>
          <w:spacing w:val="-6"/>
          <w:sz w:val="22"/>
          <w:szCs w:val="22"/>
        </w:rPr>
        <w:t xml:space="preserve"> </w:t>
      </w:r>
      <w:r w:rsidRPr="00E10771">
        <w:rPr>
          <w:spacing w:val="-6"/>
          <w:sz w:val="22"/>
          <w:szCs w:val="22"/>
        </w:rPr>
        <w:t xml:space="preserve">(Приложение 1 к настоящему Договору), условиям Договора. </w:t>
      </w:r>
    </w:p>
    <w:p w:rsidR="007B0D64" w:rsidRPr="00E10771" w:rsidRDefault="007B0D64" w:rsidP="00E10771">
      <w:pPr>
        <w:ind w:firstLine="709"/>
        <w:jc w:val="both"/>
        <w:rPr>
          <w:spacing w:val="-6"/>
          <w:sz w:val="22"/>
          <w:szCs w:val="22"/>
        </w:rPr>
      </w:pPr>
    </w:p>
    <w:p w:rsidR="007B0D64" w:rsidRPr="00E10771" w:rsidRDefault="007B0D64" w:rsidP="00E10771">
      <w:pPr>
        <w:pStyle w:val="ConsNormal"/>
        <w:widowControl/>
        <w:numPr>
          <w:ilvl w:val="0"/>
          <w:numId w:val="18"/>
        </w:numPr>
        <w:ind w:left="0" w:firstLine="709"/>
        <w:jc w:val="center"/>
        <w:rPr>
          <w:rFonts w:ascii="Times New Roman" w:hAnsi="Times New Roman" w:cs="Times New Roman"/>
          <w:b/>
          <w:spacing w:val="-6"/>
          <w:sz w:val="22"/>
          <w:szCs w:val="22"/>
        </w:rPr>
      </w:pPr>
      <w:r w:rsidRPr="00E10771">
        <w:rPr>
          <w:rFonts w:ascii="Times New Roman" w:hAnsi="Times New Roman" w:cs="Times New Roman"/>
          <w:b/>
          <w:spacing w:val="-6"/>
          <w:sz w:val="22"/>
          <w:szCs w:val="22"/>
        </w:rPr>
        <w:t>Стоимость услуг и порядок расчетов</w:t>
      </w:r>
    </w:p>
    <w:p w:rsidR="007B0D64" w:rsidRPr="00E10771" w:rsidRDefault="007B0D64" w:rsidP="00E10771">
      <w:pPr>
        <w:spacing w:line="240" w:lineRule="exact"/>
        <w:ind w:right="-2" w:firstLine="709"/>
        <w:jc w:val="both"/>
        <w:rPr>
          <w:bCs/>
          <w:spacing w:val="-6"/>
          <w:sz w:val="22"/>
          <w:szCs w:val="22"/>
        </w:rPr>
      </w:pPr>
      <w:r w:rsidRPr="00E10771">
        <w:rPr>
          <w:bCs/>
          <w:spacing w:val="-6"/>
          <w:sz w:val="22"/>
          <w:szCs w:val="22"/>
        </w:rPr>
        <w:t xml:space="preserve">2.1. </w:t>
      </w:r>
      <w:r w:rsidR="00E10771" w:rsidRPr="00E10771">
        <w:rPr>
          <w:bCs/>
          <w:spacing w:val="-1"/>
          <w:sz w:val="22"/>
          <w:szCs w:val="22"/>
        </w:rPr>
        <w:t>Общая стоимость оказания услуг составляет  - _________ (</w:t>
      </w:r>
      <w:r w:rsidR="00E10771" w:rsidRPr="00E10771">
        <w:rPr>
          <w:bCs/>
          <w:i/>
          <w:spacing w:val="-1"/>
          <w:sz w:val="22"/>
          <w:szCs w:val="22"/>
        </w:rPr>
        <w:t>сумма цифрами и прописью</w:t>
      </w:r>
      <w:r w:rsidR="00E10771" w:rsidRPr="00E10771">
        <w:rPr>
          <w:bCs/>
          <w:spacing w:val="-1"/>
          <w:sz w:val="22"/>
          <w:szCs w:val="22"/>
        </w:rPr>
        <w:t>), в том числе НДС 20% (двадцать процентов) /без НДС, НДС не облагается в связи с (указать причину не применения общего режима налогообложения).</w:t>
      </w:r>
    </w:p>
    <w:p w:rsidR="007B0D64" w:rsidRPr="00E10771" w:rsidRDefault="007B0D64" w:rsidP="00E10771">
      <w:pPr>
        <w:spacing w:line="240" w:lineRule="exact"/>
        <w:ind w:firstLine="709"/>
        <w:jc w:val="both"/>
        <w:rPr>
          <w:spacing w:val="-6"/>
          <w:sz w:val="22"/>
          <w:szCs w:val="22"/>
        </w:rPr>
      </w:pPr>
      <w:r w:rsidRPr="00E10771">
        <w:rPr>
          <w:spacing w:val="-6"/>
          <w:sz w:val="22"/>
          <w:szCs w:val="22"/>
        </w:rPr>
        <w:t xml:space="preserve">2.2. </w:t>
      </w:r>
      <w:proofErr w:type="gramStart"/>
      <w:r w:rsidRPr="00E10771">
        <w:rPr>
          <w:spacing w:val="-6"/>
          <w:sz w:val="22"/>
          <w:szCs w:val="22"/>
        </w:rPr>
        <w:t>В цену договора включаются все расходы, возникающие у Исполнителя в процессе исполнения договора,  цена договора является конечной, и включает в себя оплату за услуги, указанные в Техническом задании (Приложение № 1 к Договору), а также расходы на расходные материалы, используемые материально-технические средства, оплату услуг привлекаемых специалистов, уплату налогов и другие обязательные платежи, связанные с  оказанием услуг включены в цену Договора.</w:t>
      </w:r>
      <w:proofErr w:type="gramEnd"/>
    </w:p>
    <w:p w:rsidR="007B0D64" w:rsidRPr="00E10771" w:rsidRDefault="007B0D64" w:rsidP="00E10771">
      <w:pPr>
        <w:shd w:val="clear" w:color="auto" w:fill="FFFFFF"/>
        <w:tabs>
          <w:tab w:val="left" w:pos="1176"/>
        </w:tabs>
        <w:spacing w:line="240" w:lineRule="exact"/>
        <w:ind w:firstLine="709"/>
        <w:jc w:val="both"/>
        <w:rPr>
          <w:spacing w:val="-6"/>
          <w:sz w:val="22"/>
          <w:szCs w:val="22"/>
        </w:rPr>
      </w:pPr>
      <w:r w:rsidRPr="00E10771">
        <w:rPr>
          <w:spacing w:val="-6"/>
          <w:sz w:val="22"/>
          <w:szCs w:val="22"/>
        </w:rPr>
        <w:t>2.3.  Цена Договора является твёрдой на весь период исполнения Договора и не подлежит изменению за исключением случаев, установленных законодательством Российской Федерации.</w:t>
      </w:r>
    </w:p>
    <w:p w:rsidR="007B0D64" w:rsidRPr="00E10771" w:rsidRDefault="007B0D64" w:rsidP="00E10771">
      <w:pPr>
        <w:spacing w:line="240" w:lineRule="exact"/>
        <w:ind w:firstLine="709"/>
        <w:jc w:val="both"/>
        <w:rPr>
          <w:spacing w:val="-6"/>
          <w:sz w:val="22"/>
          <w:szCs w:val="22"/>
        </w:rPr>
      </w:pPr>
      <w:r w:rsidRPr="00E10771">
        <w:rPr>
          <w:spacing w:val="-6"/>
          <w:sz w:val="22"/>
          <w:szCs w:val="22"/>
        </w:rPr>
        <w:t>2.4. Оплата за оказанную услугу осуществляется по цене единицы услуги, исходя из объема фактически оказанных услуг, по цене каждой единицы оказания услуг, но в размере, не превышающем  значения цены договора, в течение 7 (семи) рабочих дней со дня подписания Сторонами акта сдачи-приёмки Услуг.</w:t>
      </w:r>
    </w:p>
    <w:p w:rsidR="007B0D64" w:rsidRPr="00E10771" w:rsidRDefault="007B0D64" w:rsidP="00E10771">
      <w:pPr>
        <w:spacing w:line="240" w:lineRule="exact"/>
        <w:ind w:firstLine="709"/>
        <w:jc w:val="both"/>
        <w:rPr>
          <w:spacing w:val="-6"/>
          <w:sz w:val="22"/>
          <w:szCs w:val="22"/>
        </w:rPr>
      </w:pPr>
      <w:r w:rsidRPr="00E10771">
        <w:rPr>
          <w:spacing w:val="-6"/>
          <w:sz w:val="22"/>
          <w:szCs w:val="22"/>
        </w:rPr>
        <w:t>Общая сумма оплат в рамках исполнения договора не может превышать сумму договора, заключенного по результатам настоящей закупки.</w:t>
      </w:r>
    </w:p>
    <w:p w:rsidR="007B0D64" w:rsidRPr="00E10771" w:rsidRDefault="007B0D64" w:rsidP="00E10771">
      <w:pPr>
        <w:spacing w:line="240" w:lineRule="exact"/>
        <w:ind w:firstLine="709"/>
        <w:jc w:val="both"/>
        <w:rPr>
          <w:spacing w:val="-6"/>
          <w:sz w:val="22"/>
          <w:szCs w:val="22"/>
        </w:rPr>
      </w:pPr>
      <w:r w:rsidRPr="00E10771">
        <w:rPr>
          <w:spacing w:val="-6"/>
          <w:sz w:val="22"/>
          <w:szCs w:val="22"/>
        </w:rPr>
        <w:t>Датой оплаты считается день списания денежных сре</w:t>
      </w:r>
      <w:proofErr w:type="gramStart"/>
      <w:r w:rsidRPr="00E10771">
        <w:rPr>
          <w:spacing w:val="-6"/>
          <w:sz w:val="22"/>
          <w:szCs w:val="22"/>
        </w:rPr>
        <w:t>дств с р</w:t>
      </w:r>
      <w:proofErr w:type="gramEnd"/>
      <w:r w:rsidRPr="00E10771">
        <w:rPr>
          <w:spacing w:val="-6"/>
          <w:sz w:val="22"/>
          <w:szCs w:val="22"/>
        </w:rPr>
        <w:t>асчетного счета Заказчика.</w:t>
      </w:r>
    </w:p>
    <w:p w:rsidR="007B0D64" w:rsidRPr="00E10771" w:rsidRDefault="007B0D64" w:rsidP="00E10771">
      <w:pPr>
        <w:spacing w:line="240" w:lineRule="exact"/>
        <w:ind w:firstLine="709"/>
        <w:jc w:val="both"/>
        <w:rPr>
          <w:spacing w:val="-6"/>
          <w:sz w:val="22"/>
          <w:szCs w:val="22"/>
        </w:rPr>
      </w:pPr>
      <w:r w:rsidRPr="00E10771">
        <w:rPr>
          <w:spacing w:val="-6"/>
          <w:sz w:val="22"/>
          <w:szCs w:val="22"/>
        </w:rPr>
        <w:lastRenderedPageBreak/>
        <w:t>2.5. Цена Договора может быть снижена по соглашению сторон без уменьшения объемов оказываемых услуг. Непредусмотренные настоящим Договором оказанные Исполнителем услуги оплате не подлежат.</w:t>
      </w:r>
    </w:p>
    <w:p w:rsidR="007B0D64" w:rsidRPr="00E10771" w:rsidRDefault="007B0D64" w:rsidP="00E10771">
      <w:pPr>
        <w:autoSpaceDE w:val="0"/>
        <w:autoSpaceDN w:val="0"/>
        <w:adjustRightInd w:val="0"/>
        <w:spacing w:line="240" w:lineRule="exact"/>
        <w:ind w:firstLine="709"/>
        <w:jc w:val="both"/>
        <w:rPr>
          <w:color w:val="000000"/>
          <w:spacing w:val="-6"/>
          <w:sz w:val="22"/>
          <w:szCs w:val="22"/>
        </w:rPr>
      </w:pPr>
      <w:r w:rsidRPr="00E10771">
        <w:rPr>
          <w:color w:val="000000"/>
          <w:spacing w:val="-6"/>
          <w:sz w:val="22"/>
          <w:szCs w:val="22"/>
        </w:rPr>
        <w:t>2.6. Обязательства Заказчика по оплате считаются исполненными с момента списания денежных сре</w:t>
      </w:r>
      <w:proofErr w:type="gramStart"/>
      <w:r w:rsidRPr="00E10771">
        <w:rPr>
          <w:color w:val="000000"/>
          <w:spacing w:val="-6"/>
          <w:sz w:val="22"/>
          <w:szCs w:val="22"/>
        </w:rPr>
        <w:t>дств с р</w:t>
      </w:r>
      <w:proofErr w:type="gramEnd"/>
      <w:r w:rsidRPr="00E10771">
        <w:rPr>
          <w:color w:val="000000"/>
          <w:spacing w:val="-6"/>
          <w:sz w:val="22"/>
          <w:szCs w:val="22"/>
        </w:rPr>
        <w:t>асчетного счета Заказчика.</w:t>
      </w:r>
    </w:p>
    <w:p w:rsidR="007B0D64" w:rsidRPr="00E10771" w:rsidRDefault="007B0D64" w:rsidP="00E10771">
      <w:pPr>
        <w:spacing w:line="240" w:lineRule="exact"/>
        <w:ind w:firstLine="709"/>
        <w:jc w:val="both"/>
        <w:rPr>
          <w:spacing w:val="-6"/>
          <w:sz w:val="22"/>
          <w:szCs w:val="22"/>
        </w:rPr>
      </w:pPr>
      <w:r w:rsidRPr="00E10771">
        <w:rPr>
          <w:color w:val="000000"/>
          <w:spacing w:val="-6"/>
          <w:sz w:val="22"/>
          <w:szCs w:val="22"/>
        </w:rPr>
        <w:t xml:space="preserve">2.7. </w:t>
      </w:r>
      <w:r w:rsidRPr="00E10771">
        <w:rPr>
          <w:spacing w:val="-6"/>
          <w:sz w:val="22"/>
          <w:szCs w:val="22"/>
        </w:rPr>
        <w:t>Стоимость услуг, подлежащая оплате Заказчиком по настоящему Договору, подлежит уменьшению путем удержания неустойки, штрафов, пеней в случае неисполнения или ненадлежащего исполнения обязательств со стороны Исполнителя.</w:t>
      </w:r>
    </w:p>
    <w:p w:rsidR="007B0D64" w:rsidRPr="00E10771" w:rsidRDefault="007B0D64" w:rsidP="00E10771">
      <w:pPr>
        <w:autoSpaceDE w:val="0"/>
        <w:adjustRightInd w:val="0"/>
        <w:spacing w:line="240" w:lineRule="exact"/>
        <w:ind w:firstLine="709"/>
        <w:jc w:val="both"/>
        <w:rPr>
          <w:spacing w:val="-6"/>
          <w:sz w:val="22"/>
          <w:szCs w:val="22"/>
        </w:rPr>
      </w:pPr>
      <w:r w:rsidRPr="00E10771">
        <w:rPr>
          <w:spacing w:val="-6"/>
          <w:sz w:val="22"/>
          <w:szCs w:val="22"/>
        </w:rPr>
        <w:t xml:space="preserve">2.8. Заказчик может прекратить обязательство по оплате оказанных услуг зачетом встречного требования (неустойки), срок которого наступил, руководствуясь положениями </w:t>
      </w:r>
      <w:proofErr w:type="spellStart"/>
      <w:r w:rsidRPr="00E10771">
        <w:rPr>
          <w:spacing w:val="-6"/>
          <w:sz w:val="22"/>
          <w:szCs w:val="22"/>
        </w:rPr>
        <w:t>ст.ст</w:t>
      </w:r>
      <w:proofErr w:type="spellEnd"/>
      <w:r w:rsidRPr="00E10771">
        <w:rPr>
          <w:spacing w:val="-6"/>
          <w:sz w:val="22"/>
          <w:szCs w:val="22"/>
        </w:rPr>
        <w:t xml:space="preserve">. 308, 410 Гражданского кодекса Российской Федерации. </w:t>
      </w:r>
      <w:proofErr w:type="gramStart"/>
      <w:r w:rsidRPr="00E10771">
        <w:rPr>
          <w:spacing w:val="-6"/>
          <w:sz w:val="22"/>
          <w:szCs w:val="22"/>
        </w:rPr>
        <w:t>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соответствующего размера штрафа или пени, предусмотренных разделом 6 настоящего Договора, на основании акта о сдачи-приемки услуг, в котором указывается: сумма, подлежащая оплате в соответствии с условиями Договора; размер неустойки (штрафа, пени), подлежащей взысканию;</w:t>
      </w:r>
      <w:proofErr w:type="gramEnd"/>
      <w:r w:rsidRPr="00E10771">
        <w:rPr>
          <w:spacing w:val="-6"/>
          <w:sz w:val="22"/>
          <w:szCs w:val="22"/>
        </w:rPr>
        <w:t xml:space="preserve"> основание применения и порядок расчета неустойки (штрафа, пени); итоговая сумма, подлежащая оплате Исполнителю. </w:t>
      </w:r>
    </w:p>
    <w:p w:rsidR="007B0D64" w:rsidRPr="00E10771" w:rsidRDefault="007B0D64" w:rsidP="00E10771">
      <w:pPr>
        <w:numPr>
          <w:ilvl w:val="0"/>
          <w:numId w:val="18"/>
        </w:numPr>
        <w:shd w:val="clear" w:color="auto" w:fill="FFFFFF"/>
        <w:ind w:left="0" w:firstLine="709"/>
        <w:jc w:val="center"/>
        <w:outlineLvl w:val="0"/>
        <w:rPr>
          <w:b/>
          <w:bCs/>
          <w:spacing w:val="-6"/>
          <w:sz w:val="22"/>
          <w:szCs w:val="22"/>
        </w:rPr>
      </w:pPr>
      <w:r w:rsidRPr="00E10771">
        <w:rPr>
          <w:b/>
          <w:bCs/>
          <w:spacing w:val="-6"/>
          <w:sz w:val="22"/>
          <w:szCs w:val="22"/>
        </w:rPr>
        <w:t>Сроки оказания услуг и гарантии качества</w:t>
      </w:r>
    </w:p>
    <w:p w:rsidR="007B0D64" w:rsidRPr="00E10771" w:rsidRDefault="007B0D64" w:rsidP="00E10771">
      <w:pPr>
        <w:shd w:val="clear" w:color="auto" w:fill="FFFFFF"/>
        <w:ind w:firstLine="709"/>
        <w:jc w:val="both"/>
        <w:rPr>
          <w:color w:val="000000"/>
          <w:spacing w:val="-6"/>
          <w:sz w:val="22"/>
          <w:szCs w:val="22"/>
        </w:rPr>
      </w:pPr>
      <w:r w:rsidRPr="00E10771">
        <w:rPr>
          <w:spacing w:val="-6"/>
          <w:sz w:val="22"/>
          <w:szCs w:val="22"/>
        </w:rPr>
        <w:t xml:space="preserve">3.1. </w:t>
      </w:r>
      <w:r w:rsidRPr="00E10771">
        <w:rPr>
          <w:b/>
          <w:spacing w:val="-6"/>
          <w:sz w:val="22"/>
          <w:szCs w:val="22"/>
        </w:rPr>
        <w:t>Сроки оказания Услуг</w:t>
      </w:r>
      <w:r w:rsidRPr="00E10771">
        <w:rPr>
          <w:spacing w:val="-6"/>
          <w:sz w:val="22"/>
          <w:szCs w:val="22"/>
        </w:rPr>
        <w:t xml:space="preserve">: </w:t>
      </w:r>
      <w:r w:rsidRPr="00E10771">
        <w:rPr>
          <w:color w:val="000000"/>
          <w:spacing w:val="-6"/>
          <w:sz w:val="22"/>
          <w:szCs w:val="22"/>
        </w:rPr>
        <w:t xml:space="preserve"> по заявке заказчика в период: с момента заключения договора по 30 декабря 2024 г.</w:t>
      </w:r>
    </w:p>
    <w:p w:rsidR="007B0D64" w:rsidRPr="00E10771" w:rsidRDefault="007B0D64" w:rsidP="00E10771">
      <w:pPr>
        <w:shd w:val="clear" w:color="auto" w:fill="FFFFFF"/>
        <w:ind w:firstLine="709"/>
        <w:jc w:val="both"/>
        <w:rPr>
          <w:color w:val="000000"/>
          <w:spacing w:val="-6"/>
          <w:sz w:val="22"/>
          <w:szCs w:val="22"/>
        </w:rPr>
      </w:pPr>
      <w:r w:rsidRPr="00E10771">
        <w:rPr>
          <w:color w:val="000000"/>
          <w:spacing w:val="-6"/>
          <w:sz w:val="22"/>
          <w:szCs w:val="22"/>
        </w:rPr>
        <w:t>Этапы проведения работ:</w:t>
      </w:r>
    </w:p>
    <w:p w:rsidR="007B0D64" w:rsidRPr="00E10771" w:rsidRDefault="007B0D64" w:rsidP="00E10771">
      <w:pPr>
        <w:shd w:val="clear" w:color="auto" w:fill="FFFFFF"/>
        <w:ind w:firstLine="709"/>
        <w:jc w:val="both"/>
        <w:rPr>
          <w:color w:val="000000"/>
          <w:spacing w:val="-6"/>
          <w:sz w:val="22"/>
          <w:szCs w:val="22"/>
        </w:rPr>
      </w:pPr>
      <w:r w:rsidRPr="00E10771">
        <w:rPr>
          <w:color w:val="000000"/>
          <w:spacing w:val="-6"/>
          <w:sz w:val="22"/>
          <w:szCs w:val="22"/>
        </w:rPr>
        <w:t xml:space="preserve">1 этап,  проведение </w:t>
      </w:r>
      <w:r w:rsidRPr="00E10771">
        <w:rPr>
          <w:color w:val="333333"/>
          <w:spacing w:val="-6"/>
          <w:sz w:val="22"/>
          <w:szCs w:val="22"/>
        </w:rPr>
        <w:t xml:space="preserve">измерений, </w:t>
      </w:r>
      <w:r w:rsidRPr="00E10771">
        <w:rPr>
          <w:color w:val="333333"/>
          <w:spacing w:val="-6"/>
          <w:sz w:val="22"/>
          <w:szCs w:val="22"/>
          <w:lang w:val="x-none"/>
        </w:rPr>
        <w:t>отбор проб</w:t>
      </w:r>
      <w:r w:rsidRPr="00E10771">
        <w:rPr>
          <w:color w:val="333333"/>
          <w:spacing w:val="-6"/>
          <w:sz w:val="22"/>
          <w:szCs w:val="22"/>
        </w:rPr>
        <w:t>:</w:t>
      </w:r>
    </w:p>
    <w:p w:rsidR="007B0D64" w:rsidRPr="00E10771" w:rsidRDefault="007B0D64" w:rsidP="00E10771">
      <w:pPr>
        <w:shd w:val="clear" w:color="auto" w:fill="FFFFFF"/>
        <w:ind w:firstLine="709"/>
        <w:jc w:val="both"/>
        <w:rPr>
          <w:color w:val="000000"/>
          <w:spacing w:val="-6"/>
          <w:sz w:val="22"/>
          <w:szCs w:val="22"/>
        </w:rPr>
      </w:pPr>
      <w:r w:rsidRPr="00E10771">
        <w:rPr>
          <w:color w:val="000000"/>
          <w:spacing w:val="-6"/>
          <w:sz w:val="22"/>
          <w:szCs w:val="22"/>
        </w:rPr>
        <w:t xml:space="preserve">- по заявке заказчика, в период: с момента заключения договора по </w:t>
      </w:r>
      <w:r w:rsidRPr="00E10771">
        <w:rPr>
          <w:color w:val="FF0000"/>
          <w:spacing w:val="-6"/>
          <w:sz w:val="22"/>
          <w:szCs w:val="22"/>
        </w:rPr>
        <w:t>30 декабря 2024г</w:t>
      </w:r>
      <w:r w:rsidRPr="00E10771">
        <w:rPr>
          <w:color w:val="000000"/>
          <w:spacing w:val="-6"/>
          <w:sz w:val="22"/>
          <w:szCs w:val="22"/>
        </w:rPr>
        <w:t>.;</w:t>
      </w:r>
    </w:p>
    <w:p w:rsidR="007B0D64" w:rsidRPr="00E10771" w:rsidRDefault="007B0D64" w:rsidP="00E10771">
      <w:pPr>
        <w:shd w:val="clear" w:color="auto" w:fill="FFFFFF"/>
        <w:ind w:firstLine="709"/>
        <w:jc w:val="both"/>
        <w:rPr>
          <w:color w:val="000000"/>
          <w:spacing w:val="-6"/>
          <w:sz w:val="22"/>
          <w:szCs w:val="22"/>
        </w:rPr>
      </w:pPr>
      <w:r w:rsidRPr="00E10771">
        <w:rPr>
          <w:color w:val="000000"/>
          <w:spacing w:val="-6"/>
          <w:sz w:val="22"/>
          <w:szCs w:val="22"/>
        </w:rPr>
        <w:t>2 этап, проведение лабораторных исследований (испытаний), оформление результатов исследований (испытаний):</w:t>
      </w:r>
    </w:p>
    <w:p w:rsidR="007B0D64" w:rsidRPr="00E10771" w:rsidRDefault="007B0D64" w:rsidP="00E10771">
      <w:pPr>
        <w:shd w:val="clear" w:color="auto" w:fill="FFFFFF"/>
        <w:ind w:firstLine="709"/>
        <w:jc w:val="both"/>
        <w:rPr>
          <w:color w:val="000000"/>
          <w:spacing w:val="-6"/>
          <w:sz w:val="22"/>
          <w:szCs w:val="22"/>
        </w:rPr>
      </w:pPr>
      <w:r w:rsidRPr="00E10771">
        <w:rPr>
          <w:color w:val="000000"/>
          <w:spacing w:val="-6"/>
          <w:sz w:val="22"/>
          <w:szCs w:val="22"/>
        </w:rPr>
        <w:t xml:space="preserve">- срок сдачи результатов оказанных услуг в течение 15 (пятнадцати) календарных дней с момента </w:t>
      </w:r>
      <w:r w:rsidRPr="00E10771">
        <w:rPr>
          <w:spacing w:val="-6"/>
          <w:sz w:val="22"/>
          <w:szCs w:val="22"/>
        </w:rPr>
        <w:t>проведения измерений, отбор проб.</w:t>
      </w:r>
    </w:p>
    <w:p w:rsidR="007B0D64" w:rsidRPr="00E10771" w:rsidRDefault="007B0D64" w:rsidP="00E10771">
      <w:pPr>
        <w:ind w:firstLine="709"/>
        <w:jc w:val="both"/>
        <w:rPr>
          <w:spacing w:val="-6"/>
          <w:sz w:val="22"/>
          <w:szCs w:val="22"/>
        </w:rPr>
      </w:pPr>
      <w:r w:rsidRPr="00E10771">
        <w:rPr>
          <w:spacing w:val="-6"/>
          <w:sz w:val="22"/>
          <w:szCs w:val="22"/>
        </w:rPr>
        <w:t>3.2.</w:t>
      </w:r>
      <w:r w:rsidRPr="00E10771">
        <w:rPr>
          <w:b/>
          <w:color w:val="000000"/>
          <w:spacing w:val="-6"/>
          <w:sz w:val="22"/>
          <w:szCs w:val="22"/>
        </w:rPr>
        <w:t xml:space="preserve"> Условия оказания Услуг: </w:t>
      </w:r>
      <w:r w:rsidRPr="00E10771">
        <w:rPr>
          <w:spacing w:val="-6"/>
          <w:sz w:val="22"/>
          <w:szCs w:val="22"/>
        </w:rPr>
        <w:t>в соответствии с Техническим заданием (Приложение № 1 к настоящему Договору).</w:t>
      </w:r>
    </w:p>
    <w:p w:rsidR="007B0D64" w:rsidRPr="00E10771" w:rsidRDefault="007B0D64" w:rsidP="00E10771">
      <w:pPr>
        <w:pStyle w:val="af2"/>
        <w:ind w:left="0" w:firstLine="709"/>
        <w:jc w:val="both"/>
        <w:rPr>
          <w:bCs w:val="0"/>
          <w:color w:val="auto"/>
          <w:spacing w:val="-6"/>
          <w:sz w:val="22"/>
        </w:rPr>
      </w:pPr>
      <w:r w:rsidRPr="00E10771">
        <w:rPr>
          <w:bCs w:val="0"/>
          <w:color w:val="auto"/>
          <w:spacing w:val="-6"/>
          <w:sz w:val="22"/>
        </w:rPr>
        <w:t xml:space="preserve">Сумма оказания Услуг определяется согласно Техническому заданию к договору, заключенному по результатам проведения закупки. </w:t>
      </w:r>
    </w:p>
    <w:p w:rsidR="007B0D64" w:rsidRPr="00E10771" w:rsidRDefault="007B0D64" w:rsidP="00E10771">
      <w:pPr>
        <w:pStyle w:val="a3"/>
        <w:ind w:firstLine="709"/>
        <w:jc w:val="both"/>
        <w:rPr>
          <w:rFonts w:eastAsia="Times New Roman"/>
          <w:spacing w:val="-6"/>
          <w:lang w:eastAsia="ru-RU"/>
        </w:rPr>
      </w:pPr>
      <w:r w:rsidRPr="00E10771">
        <w:rPr>
          <w:spacing w:val="-6"/>
        </w:rPr>
        <w:t xml:space="preserve">3.3. </w:t>
      </w:r>
      <w:r w:rsidRPr="00E10771">
        <w:rPr>
          <w:b/>
          <w:spacing w:val="-6"/>
        </w:rPr>
        <w:t xml:space="preserve">Требования к гарантийному сроку и (или) объему предоставления гарантий качества оказываемых Услуг: </w:t>
      </w:r>
      <w:r w:rsidRPr="00E10771">
        <w:rPr>
          <w:rFonts w:eastAsia="Times New Roman"/>
          <w:spacing w:val="-6"/>
          <w:lang w:eastAsia="ru-RU"/>
        </w:rPr>
        <w:t>Исполнитель должен оказывать услуги качественно и своевременно, в соответствии с Техническим заданием (Приложение № 1 к настоящему Договору).</w:t>
      </w:r>
    </w:p>
    <w:p w:rsidR="007B0D64" w:rsidRPr="00E10771" w:rsidRDefault="007B0D64" w:rsidP="00E10771">
      <w:pPr>
        <w:pStyle w:val="a3"/>
        <w:ind w:firstLine="709"/>
        <w:jc w:val="both"/>
        <w:rPr>
          <w:rFonts w:eastAsia="Times New Roman"/>
          <w:spacing w:val="-6"/>
          <w:lang w:eastAsia="ru-RU"/>
        </w:rPr>
      </w:pPr>
    </w:p>
    <w:p w:rsidR="007B0D64" w:rsidRPr="00E10771" w:rsidRDefault="007B0D64" w:rsidP="00E10771">
      <w:pPr>
        <w:pStyle w:val="af4"/>
        <w:numPr>
          <w:ilvl w:val="0"/>
          <w:numId w:val="18"/>
        </w:numPr>
        <w:ind w:left="0" w:firstLine="709"/>
        <w:jc w:val="center"/>
        <w:rPr>
          <w:b/>
          <w:spacing w:val="-6"/>
          <w:sz w:val="22"/>
          <w:szCs w:val="22"/>
        </w:rPr>
      </w:pPr>
      <w:r w:rsidRPr="00E10771">
        <w:rPr>
          <w:b/>
          <w:spacing w:val="-6"/>
          <w:sz w:val="22"/>
          <w:szCs w:val="22"/>
        </w:rPr>
        <w:t>Порядок приёмки услуг</w:t>
      </w:r>
    </w:p>
    <w:p w:rsidR="007B0D64" w:rsidRPr="00E10771" w:rsidRDefault="007B0D64" w:rsidP="00E10771">
      <w:pPr>
        <w:pStyle w:val="ConsNormal"/>
        <w:tabs>
          <w:tab w:val="left" w:pos="540"/>
          <w:tab w:val="left" w:pos="720"/>
        </w:tabs>
        <w:spacing w:line="240" w:lineRule="exact"/>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ab/>
        <w:t>4.1. Приемка оказанных Услуг в части соответствия их объема и качества требованиям, установленным в Договоре, производится Заказчиком ежемесячно.</w:t>
      </w:r>
    </w:p>
    <w:p w:rsidR="007B0D64" w:rsidRPr="00E10771" w:rsidRDefault="007B0D64" w:rsidP="00E10771">
      <w:pPr>
        <w:pStyle w:val="ConsNormal"/>
        <w:tabs>
          <w:tab w:val="left" w:pos="540"/>
          <w:tab w:val="left" w:pos="720"/>
        </w:tabs>
        <w:spacing w:line="240" w:lineRule="exact"/>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4.2. После завершения оказания Услуг, предусмотренных Договором, Исполнитель письменно уведомляет Заказчика о факте оказания Услуг не позднее рабочего дня, следующего за днем завершения оказания Услуг</w:t>
      </w:r>
      <w:r w:rsidRPr="00E10771">
        <w:rPr>
          <w:rFonts w:ascii="Times New Roman" w:hAnsi="Times New Roman" w:cs="Times New Roman"/>
          <w:bCs/>
          <w:i/>
          <w:spacing w:val="-6"/>
          <w:sz w:val="22"/>
          <w:szCs w:val="22"/>
        </w:rPr>
        <w:t>,</w:t>
      </w:r>
      <w:r w:rsidRPr="00E10771">
        <w:rPr>
          <w:rFonts w:ascii="Times New Roman" w:hAnsi="Times New Roman" w:cs="Times New Roman"/>
          <w:bCs/>
          <w:spacing w:val="-6"/>
          <w:sz w:val="22"/>
          <w:szCs w:val="22"/>
        </w:rPr>
        <w:t xml:space="preserve"> предусмотренных Договором.</w:t>
      </w:r>
    </w:p>
    <w:p w:rsidR="007B0D64" w:rsidRPr="00E10771" w:rsidRDefault="007B0D64" w:rsidP="00E10771">
      <w:pPr>
        <w:pStyle w:val="ConsNormal"/>
        <w:tabs>
          <w:tab w:val="left" w:pos="540"/>
          <w:tab w:val="left" w:pos="720"/>
        </w:tabs>
        <w:spacing w:line="240" w:lineRule="exact"/>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 xml:space="preserve">4.3. Не позднее 5 (пяти) рабочих дней, Заказчик рассматривает результаты оказанных Услуг </w:t>
      </w:r>
      <w:r w:rsidRPr="00E10771">
        <w:rPr>
          <w:rFonts w:ascii="Times New Roman" w:hAnsi="Times New Roman" w:cs="Times New Roman"/>
          <w:bCs/>
          <w:i/>
          <w:spacing w:val="-6"/>
          <w:sz w:val="22"/>
          <w:szCs w:val="22"/>
        </w:rPr>
        <w:t>(отдельных этапов</w:t>
      </w:r>
      <w:r w:rsidRPr="00E10771">
        <w:rPr>
          <w:rFonts w:ascii="Times New Roman" w:hAnsi="Times New Roman" w:cs="Times New Roman"/>
          <w:bCs/>
          <w:spacing w:val="-6"/>
          <w:sz w:val="22"/>
          <w:szCs w:val="22"/>
        </w:rPr>
        <w:t>) на предмет соответствия их объема и качества требованиям Договора.</w:t>
      </w:r>
    </w:p>
    <w:p w:rsidR="007B0D64" w:rsidRPr="00E10771" w:rsidRDefault="007B0D64" w:rsidP="00E10771">
      <w:pPr>
        <w:pStyle w:val="ConsNormal"/>
        <w:tabs>
          <w:tab w:val="left" w:pos="540"/>
          <w:tab w:val="left" w:pos="720"/>
        </w:tabs>
        <w:spacing w:line="240" w:lineRule="exact"/>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ab/>
        <w:t xml:space="preserve">4.4. По итогам приемки результата оказанных Услуг </w:t>
      </w:r>
      <w:r w:rsidRPr="00E10771">
        <w:rPr>
          <w:rFonts w:ascii="Times New Roman" w:hAnsi="Times New Roman" w:cs="Times New Roman"/>
          <w:bCs/>
          <w:i/>
          <w:spacing w:val="-6"/>
          <w:sz w:val="22"/>
          <w:szCs w:val="22"/>
        </w:rPr>
        <w:t>(отдельных этапов)</w:t>
      </w:r>
      <w:r w:rsidRPr="00E10771">
        <w:rPr>
          <w:rFonts w:ascii="Times New Roman" w:hAnsi="Times New Roman" w:cs="Times New Roman"/>
          <w:bCs/>
          <w:spacing w:val="-6"/>
          <w:sz w:val="22"/>
          <w:szCs w:val="22"/>
        </w:rPr>
        <w:t xml:space="preserve"> при отсутствии претензий относительно качества Услуг Заказчик подписывает соответствующий акт сдачи-приемки Услуг (Приложение № 2 к Договору) в 2 (двух) экземплярах и не позднее 1 (одного) рабочего дня со дня проверки результатов исполнения Исполнителем обязательств по Договору Заказчик направляет 1 (один) экземпляр Исполнителю. При наличии замечаний к результату оказанных услуг Исполнителю в те же сроки Заказчиком направляется в письменной форме мотивированный отказ от подписания акта сдачи-приемки услуг с указанием выявленных недостатков, необходимых доработок и сроков их устранения.</w:t>
      </w:r>
    </w:p>
    <w:p w:rsidR="007B0D64" w:rsidRPr="00E10771" w:rsidRDefault="007B0D64" w:rsidP="00E10771">
      <w:pPr>
        <w:pStyle w:val="ConsNormal"/>
        <w:tabs>
          <w:tab w:val="left" w:pos="540"/>
          <w:tab w:val="left" w:pos="720"/>
        </w:tabs>
        <w:spacing w:line="240" w:lineRule="exact"/>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4.5. Стороны пришли к соглашению, что при возникновении между Заказчиком и Поставщиком спора по поводу недостатков оказанных услуг или причин их возникновения любой из сторон может быть назначена экспертиза.</w:t>
      </w:r>
    </w:p>
    <w:p w:rsidR="007B0D64" w:rsidRPr="00E10771" w:rsidRDefault="007B0D64" w:rsidP="00E10771">
      <w:pPr>
        <w:pStyle w:val="ConsNormal"/>
        <w:spacing w:line="240" w:lineRule="exact"/>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4.6.  Под экспертизой понимается получение экспертного заключения в любой независимой экспертной организации. При этом в случае назначения экспертизы Поставщиком, экспертная организация, сроки проведения экспертизы и ее стоимость предварительно должны быть согласованы с Заказчиком.</w:t>
      </w:r>
    </w:p>
    <w:p w:rsidR="007B0D64" w:rsidRPr="00E10771" w:rsidRDefault="007B0D64" w:rsidP="00E10771">
      <w:pPr>
        <w:spacing w:line="240" w:lineRule="exact"/>
        <w:ind w:firstLine="709"/>
        <w:jc w:val="both"/>
        <w:rPr>
          <w:spacing w:val="-6"/>
          <w:sz w:val="22"/>
          <w:szCs w:val="22"/>
        </w:rPr>
      </w:pPr>
      <w:r w:rsidRPr="00E10771">
        <w:rPr>
          <w:bCs/>
          <w:spacing w:val="-6"/>
          <w:sz w:val="22"/>
          <w:szCs w:val="22"/>
        </w:rPr>
        <w:t xml:space="preserve">4.7.  </w:t>
      </w:r>
      <w:r w:rsidRPr="00E10771">
        <w:rPr>
          <w:spacing w:val="-6"/>
          <w:sz w:val="22"/>
          <w:szCs w:val="22"/>
        </w:rPr>
        <w:t xml:space="preserve">Расходы по экспертизе несет сторона, потребовавшая назначения экспертизы, а если она назначена по соглашению между сторонами – обе стороны поровну. Если результаты экспертизы окажутся в пользу оплатившей ее стороны, другая сторона возмещает расходы на экспертизу Стороне, в пользу которой результаты экспертизы, в том числе и в случае назначения экспертизы по соглашению Сторон. Все платежи в соответствии с </w:t>
      </w:r>
      <w:r w:rsidRPr="00E10771">
        <w:rPr>
          <w:spacing w:val="-6"/>
          <w:sz w:val="22"/>
          <w:szCs w:val="22"/>
        </w:rPr>
        <w:lastRenderedPageBreak/>
        <w:t>настоящим пунктом подлежат оплате соответствующей обязанной Стороной в течение 5 (пяти) рабочих дней со дня выставления счета другой Стороной.</w:t>
      </w:r>
    </w:p>
    <w:p w:rsidR="007B0D64" w:rsidRPr="00E10771" w:rsidRDefault="007B0D64" w:rsidP="00E10771">
      <w:pPr>
        <w:spacing w:line="240" w:lineRule="exact"/>
        <w:ind w:firstLine="709"/>
        <w:jc w:val="both"/>
        <w:rPr>
          <w:bCs/>
          <w:spacing w:val="-6"/>
          <w:sz w:val="22"/>
          <w:szCs w:val="22"/>
        </w:rPr>
      </w:pPr>
      <w:r w:rsidRPr="00E10771">
        <w:rPr>
          <w:bCs/>
          <w:spacing w:val="-6"/>
          <w:sz w:val="22"/>
          <w:szCs w:val="22"/>
        </w:rPr>
        <w:t>4.8. При проведении экспертизы Заказчиком общий срок, указанный в пункте 4.3 Договора, проверки результатов исполнения обязательств Исполнителем по Договору продлевается на срок проведения экспертизы.</w:t>
      </w:r>
    </w:p>
    <w:p w:rsidR="007B0D64" w:rsidRPr="00E10771" w:rsidRDefault="007B0D64" w:rsidP="00E10771">
      <w:pPr>
        <w:spacing w:line="240" w:lineRule="exact"/>
        <w:ind w:firstLine="709"/>
        <w:jc w:val="both"/>
        <w:rPr>
          <w:bCs/>
          <w:spacing w:val="-6"/>
          <w:sz w:val="22"/>
          <w:szCs w:val="22"/>
        </w:rPr>
      </w:pPr>
      <w:r w:rsidRPr="00E10771">
        <w:rPr>
          <w:bCs/>
          <w:spacing w:val="-6"/>
          <w:sz w:val="22"/>
          <w:szCs w:val="22"/>
        </w:rPr>
        <w:t xml:space="preserve">4.9. </w:t>
      </w:r>
      <w:proofErr w:type="gramStart"/>
      <w:r w:rsidRPr="00E10771">
        <w:rPr>
          <w:bCs/>
          <w:spacing w:val="-6"/>
          <w:sz w:val="22"/>
          <w:szCs w:val="22"/>
        </w:rPr>
        <w:t>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E10771">
        <w:rPr>
          <w:bCs/>
          <w:spacing w:val="-6"/>
          <w:sz w:val="22"/>
          <w:szCs w:val="22"/>
        </w:rPr>
        <w:t xml:space="preserve">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Исполнителем акт сдачи-приемки услуг (Приложение № 2 к Договору) в 2 (двух) экземплярах для принятия Заказчиком оказанных Услуг.</w:t>
      </w:r>
    </w:p>
    <w:p w:rsidR="007B0D64" w:rsidRPr="00E10771" w:rsidRDefault="007B0D64" w:rsidP="00E10771">
      <w:pPr>
        <w:spacing w:line="240" w:lineRule="exact"/>
        <w:ind w:firstLine="709"/>
        <w:jc w:val="both"/>
        <w:rPr>
          <w:bCs/>
          <w:spacing w:val="-6"/>
          <w:sz w:val="22"/>
          <w:szCs w:val="22"/>
        </w:rPr>
      </w:pPr>
      <w:r w:rsidRPr="00E10771">
        <w:rPr>
          <w:bCs/>
          <w:spacing w:val="-6"/>
          <w:sz w:val="22"/>
          <w:szCs w:val="22"/>
        </w:rPr>
        <w:t xml:space="preserve">4.10. </w:t>
      </w:r>
      <w:proofErr w:type="gramStart"/>
      <w:r w:rsidRPr="00E10771">
        <w:rPr>
          <w:bCs/>
          <w:spacing w:val="-6"/>
          <w:sz w:val="22"/>
          <w:szCs w:val="22"/>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оказанных Услуг Заказчик принимает оказанные Услуги и подписывает 2 (два) экземпляра акта сдачи-приемки услуг (Приложение № 2 к настоящему Договору), один из которых</w:t>
      </w:r>
      <w:proofErr w:type="gramEnd"/>
      <w:r w:rsidRPr="00E10771">
        <w:rPr>
          <w:bCs/>
          <w:spacing w:val="-6"/>
          <w:sz w:val="22"/>
          <w:szCs w:val="22"/>
        </w:rPr>
        <w:t xml:space="preserve"> направляет Исполнителю в порядке, предусмотренном в пункте 4.7 настоящего Договора.</w:t>
      </w:r>
    </w:p>
    <w:p w:rsidR="007B0D64" w:rsidRPr="00E10771" w:rsidRDefault="007B0D64" w:rsidP="00E10771">
      <w:pPr>
        <w:ind w:firstLine="709"/>
        <w:jc w:val="both"/>
        <w:rPr>
          <w:spacing w:val="-6"/>
          <w:sz w:val="22"/>
          <w:szCs w:val="22"/>
        </w:rPr>
      </w:pPr>
      <w:r w:rsidRPr="00E10771">
        <w:rPr>
          <w:bCs/>
          <w:spacing w:val="-6"/>
          <w:sz w:val="22"/>
          <w:szCs w:val="22"/>
        </w:rPr>
        <w:t>4.11. Подписанный Заказчиком и Исполнителем акт сдачи-приемки услуг (Приложение № 2 к Договору) и предъявленный Исполнителем Заказчику счет на оплату цены Договора являются основанием для оплаты Исполнителю оказанных Услуг.</w:t>
      </w:r>
    </w:p>
    <w:p w:rsidR="007B0D64" w:rsidRPr="00E10771" w:rsidRDefault="007B0D64" w:rsidP="00E10771">
      <w:pPr>
        <w:pStyle w:val="ConsNormal"/>
        <w:widowControl/>
        <w:ind w:firstLine="709"/>
        <w:jc w:val="center"/>
        <w:rPr>
          <w:rFonts w:ascii="Times New Roman" w:hAnsi="Times New Roman" w:cs="Times New Roman"/>
          <w:b/>
          <w:bCs/>
          <w:spacing w:val="-6"/>
          <w:sz w:val="22"/>
          <w:szCs w:val="22"/>
        </w:rPr>
      </w:pPr>
      <w:r w:rsidRPr="00E10771">
        <w:rPr>
          <w:rFonts w:ascii="Times New Roman" w:hAnsi="Times New Roman" w:cs="Times New Roman"/>
          <w:b/>
          <w:bCs/>
          <w:spacing w:val="-6"/>
          <w:sz w:val="22"/>
          <w:szCs w:val="22"/>
        </w:rPr>
        <w:t>5.Обязательства сторон</w:t>
      </w:r>
    </w:p>
    <w:p w:rsidR="007B0D64" w:rsidRPr="00E10771" w:rsidRDefault="007B0D64" w:rsidP="00E10771">
      <w:pPr>
        <w:pStyle w:val="ConsNormal"/>
        <w:widowControl/>
        <w:ind w:firstLine="709"/>
        <w:jc w:val="both"/>
        <w:rPr>
          <w:rFonts w:ascii="Times New Roman" w:hAnsi="Times New Roman" w:cs="Times New Roman"/>
          <w:bCs/>
          <w:spacing w:val="-6"/>
          <w:sz w:val="22"/>
          <w:szCs w:val="22"/>
          <w:u w:val="single"/>
        </w:rPr>
      </w:pPr>
      <w:r w:rsidRPr="00E10771">
        <w:rPr>
          <w:rFonts w:ascii="Times New Roman" w:hAnsi="Times New Roman" w:cs="Times New Roman"/>
          <w:bCs/>
          <w:spacing w:val="-6"/>
          <w:sz w:val="22"/>
          <w:szCs w:val="22"/>
        </w:rPr>
        <w:t xml:space="preserve">5.1. </w:t>
      </w:r>
      <w:r w:rsidRPr="00E10771">
        <w:rPr>
          <w:rFonts w:ascii="Times New Roman" w:hAnsi="Times New Roman" w:cs="Times New Roman"/>
          <w:bCs/>
          <w:spacing w:val="-6"/>
          <w:sz w:val="22"/>
          <w:szCs w:val="22"/>
          <w:u w:val="single"/>
        </w:rPr>
        <w:t>Исполнитель обязуется:</w:t>
      </w:r>
    </w:p>
    <w:p w:rsidR="007B0D64" w:rsidRPr="00E10771" w:rsidRDefault="007B0D64" w:rsidP="00E10771">
      <w:pPr>
        <w:pStyle w:val="ConsNormal"/>
        <w:widowControl/>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 xml:space="preserve">5.1.1. Оказать услуги, предусмотренные п. 1.1. настоящего Договора, лично с необходимым качеством и в соответствии с Приложением № 1 к настоящему Договору.  </w:t>
      </w:r>
    </w:p>
    <w:p w:rsidR="007B0D64" w:rsidRPr="00E10771" w:rsidRDefault="007B0D64" w:rsidP="00E10771">
      <w:pPr>
        <w:pStyle w:val="ConsNormal"/>
        <w:widowControl/>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5.1.2. Привлекать при выполнении своих обязательств по настоящему Договору таких специалистов, квалификация и компетентность которых позволяет осуществлять порученную им работу.</w:t>
      </w:r>
    </w:p>
    <w:p w:rsidR="007B0D64" w:rsidRPr="00E10771" w:rsidRDefault="007B0D64" w:rsidP="00E10771">
      <w:pPr>
        <w:pStyle w:val="ConsNormal"/>
        <w:widowControl/>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 xml:space="preserve">5.1.3. Обеспечить постоянный </w:t>
      </w:r>
      <w:proofErr w:type="gramStart"/>
      <w:r w:rsidRPr="00E10771">
        <w:rPr>
          <w:rFonts w:ascii="Times New Roman" w:hAnsi="Times New Roman" w:cs="Times New Roman"/>
          <w:bCs/>
          <w:spacing w:val="-6"/>
          <w:sz w:val="22"/>
          <w:szCs w:val="22"/>
        </w:rPr>
        <w:t>контроль за</w:t>
      </w:r>
      <w:proofErr w:type="gramEnd"/>
      <w:r w:rsidRPr="00E10771">
        <w:rPr>
          <w:rFonts w:ascii="Times New Roman" w:hAnsi="Times New Roman" w:cs="Times New Roman"/>
          <w:bCs/>
          <w:spacing w:val="-6"/>
          <w:sz w:val="22"/>
          <w:szCs w:val="22"/>
        </w:rPr>
        <w:t xml:space="preserve"> качеством и своевременным оказанием услуг.</w:t>
      </w:r>
    </w:p>
    <w:p w:rsidR="007B0D64" w:rsidRPr="00E10771" w:rsidRDefault="007B0D64" w:rsidP="00E10771">
      <w:pPr>
        <w:ind w:firstLine="709"/>
        <w:jc w:val="both"/>
        <w:rPr>
          <w:spacing w:val="-6"/>
          <w:sz w:val="22"/>
          <w:szCs w:val="22"/>
        </w:rPr>
      </w:pPr>
      <w:r w:rsidRPr="00E10771">
        <w:rPr>
          <w:spacing w:val="-6"/>
          <w:sz w:val="22"/>
          <w:szCs w:val="22"/>
        </w:rPr>
        <w:t xml:space="preserve">5.1.4. Провести дополнительные мероприятия по устранению недостатков в случае, если оказываемая услуга оказана без надлежащего качества и (или) не в полном объёме в сроки, установленные Заказчиком в Акте о проведении дополнительных мероприятий по устранению недостатков и без дополнительной оплаты со стороны Заказчика. </w:t>
      </w:r>
    </w:p>
    <w:p w:rsidR="007B0D64" w:rsidRPr="00E10771" w:rsidRDefault="007B0D64" w:rsidP="00E10771">
      <w:pPr>
        <w:ind w:firstLine="709"/>
        <w:jc w:val="both"/>
        <w:rPr>
          <w:spacing w:val="-6"/>
          <w:sz w:val="22"/>
          <w:szCs w:val="22"/>
        </w:rPr>
      </w:pPr>
      <w:r w:rsidRPr="00E10771">
        <w:rPr>
          <w:spacing w:val="-6"/>
          <w:sz w:val="22"/>
          <w:szCs w:val="22"/>
        </w:rPr>
        <w:t>5.1.5.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 xml:space="preserve"> 5.1.6. Обеспечить устранение недостатков и дефектов, выявленных при приемке результатов оказанных Услуг и в течение гарантийного срока, за свой счет.</w:t>
      </w:r>
    </w:p>
    <w:p w:rsidR="007B0D64" w:rsidRPr="00E10771" w:rsidRDefault="007B0D64" w:rsidP="00E10771">
      <w:pPr>
        <w:ind w:firstLine="709"/>
        <w:jc w:val="both"/>
        <w:rPr>
          <w:spacing w:val="-6"/>
          <w:sz w:val="22"/>
          <w:szCs w:val="22"/>
        </w:rPr>
      </w:pPr>
      <w:r w:rsidRPr="00E10771">
        <w:rPr>
          <w:spacing w:val="-6"/>
          <w:sz w:val="22"/>
          <w:szCs w:val="22"/>
        </w:rPr>
        <w:t>5.1.7.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B0D64" w:rsidRPr="00E10771" w:rsidRDefault="007B0D64" w:rsidP="00E10771">
      <w:pPr>
        <w:ind w:firstLine="709"/>
        <w:jc w:val="both"/>
        <w:rPr>
          <w:spacing w:val="-6"/>
          <w:sz w:val="22"/>
          <w:szCs w:val="22"/>
        </w:rPr>
      </w:pPr>
      <w:r w:rsidRPr="00E10771">
        <w:rPr>
          <w:spacing w:val="-6"/>
          <w:sz w:val="22"/>
          <w:szCs w:val="22"/>
        </w:rPr>
        <w:t>5.1.8. Предоставить Заказчику сведения об изменении своего фактического местонахождения в срок не позднее рабочих дней со дня соответствующего изменения. В случае не предоставления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5.1.9. В случае изменения банковского счета Исполнителя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5.1.10. Исполнять иные обязательства, предусмотренные законодательством Российской Федерации и условиями Договора.</w:t>
      </w:r>
    </w:p>
    <w:p w:rsidR="007B0D64" w:rsidRPr="00E10771" w:rsidRDefault="007B0D64" w:rsidP="00E10771">
      <w:pPr>
        <w:pStyle w:val="ConsNormal"/>
        <w:widowControl/>
        <w:ind w:firstLine="709"/>
        <w:jc w:val="both"/>
        <w:rPr>
          <w:rFonts w:ascii="Times New Roman" w:hAnsi="Times New Roman" w:cs="Times New Roman"/>
          <w:bCs/>
          <w:spacing w:val="-6"/>
          <w:sz w:val="22"/>
          <w:szCs w:val="22"/>
        </w:rPr>
      </w:pPr>
      <w:r w:rsidRPr="00E10771">
        <w:rPr>
          <w:rFonts w:ascii="Times New Roman" w:hAnsi="Times New Roman" w:cs="Times New Roman"/>
          <w:bCs/>
          <w:spacing w:val="-6"/>
          <w:sz w:val="22"/>
          <w:szCs w:val="22"/>
        </w:rPr>
        <w:t xml:space="preserve">5.2. </w:t>
      </w:r>
      <w:r w:rsidRPr="00E10771">
        <w:rPr>
          <w:rFonts w:ascii="Times New Roman" w:hAnsi="Times New Roman" w:cs="Times New Roman"/>
          <w:bCs/>
          <w:spacing w:val="-6"/>
          <w:sz w:val="22"/>
          <w:szCs w:val="22"/>
          <w:u w:val="single"/>
        </w:rPr>
        <w:t>Заказчик обязуется:</w:t>
      </w:r>
    </w:p>
    <w:p w:rsidR="007B0D64" w:rsidRPr="00E10771" w:rsidRDefault="007B0D64" w:rsidP="00E10771">
      <w:pPr>
        <w:pStyle w:val="ConsNormal"/>
        <w:widowControl/>
        <w:ind w:firstLine="709"/>
        <w:jc w:val="both"/>
        <w:rPr>
          <w:rFonts w:ascii="Times New Roman" w:hAnsi="Times New Roman" w:cs="Times New Roman"/>
          <w:b/>
          <w:spacing w:val="-6"/>
          <w:sz w:val="22"/>
          <w:szCs w:val="22"/>
        </w:rPr>
      </w:pPr>
      <w:r w:rsidRPr="00E10771">
        <w:rPr>
          <w:rFonts w:ascii="Times New Roman" w:hAnsi="Times New Roman" w:cs="Times New Roman"/>
          <w:bCs/>
          <w:spacing w:val="-6"/>
          <w:sz w:val="22"/>
          <w:szCs w:val="22"/>
        </w:rPr>
        <w:t>5.2.1. По окончании оказания услуг произвести приёмку и оплату оказанных Исполнителем услуг в соответствии с условиями настоящего Договора.</w:t>
      </w:r>
    </w:p>
    <w:p w:rsidR="007B0D64" w:rsidRPr="00E10771" w:rsidRDefault="007B0D64" w:rsidP="00E10771">
      <w:pPr>
        <w:numPr>
          <w:ilvl w:val="0"/>
          <w:numId w:val="19"/>
        </w:numPr>
        <w:shd w:val="clear" w:color="auto" w:fill="FFFFFF"/>
        <w:ind w:left="0" w:firstLine="709"/>
        <w:jc w:val="center"/>
        <w:rPr>
          <w:b/>
          <w:spacing w:val="-6"/>
          <w:sz w:val="22"/>
          <w:szCs w:val="22"/>
        </w:rPr>
      </w:pPr>
      <w:r w:rsidRPr="00E10771">
        <w:rPr>
          <w:b/>
          <w:spacing w:val="-6"/>
          <w:sz w:val="22"/>
          <w:szCs w:val="22"/>
        </w:rPr>
        <w:t>Ответственность сторон</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lastRenderedPageBreak/>
        <w:t xml:space="preserve">6.2.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пени. </w:t>
      </w:r>
    </w:p>
    <w:p w:rsidR="007B0D64" w:rsidRPr="00E10771" w:rsidRDefault="007B0D64" w:rsidP="00E10771">
      <w:pPr>
        <w:pStyle w:val="ConsPlusNormal"/>
        <w:tabs>
          <w:tab w:val="left" w:pos="851"/>
        </w:tabs>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 xml:space="preserve">6.3. </w:t>
      </w:r>
      <w:proofErr w:type="gramStart"/>
      <w:r w:rsidRPr="00E10771">
        <w:rPr>
          <w:rFonts w:ascii="Times New Roman" w:hAnsi="Times New Roman" w:cs="Times New Roman"/>
          <w:spacing w:val="-6"/>
          <w:sz w:val="22"/>
          <w:szCs w:val="22"/>
        </w:rPr>
        <w:t>За неисполнение или ненадлежащее исполнение Заказчиком срока оплаты, установленного разделом 2 настоящего Договора, Заказчик уплачивает Исполнителю пеню в размере одной трехсотой действующей на день уплаты пени ключевой ставки ЦБ РФ от суммы неисполненного в срок обязательства за каждый день просрочки, начиная со дня, следующего после дня истечения срока, установленного разделом 2 настоящего Договора, до момента полного исполнения соответствующего обязательства по</w:t>
      </w:r>
      <w:proofErr w:type="gramEnd"/>
      <w:r w:rsidRPr="00E10771">
        <w:rPr>
          <w:rFonts w:ascii="Times New Roman" w:hAnsi="Times New Roman" w:cs="Times New Roman"/>
          <w:spacing w:val="-6"/>
          <w:sz w:val="22"/>
          <w:szCs w:val="22"/>
        </w:rPr>
        <w:t xml:space="preserve"> настоящему Договору. Пеня может быть начислена Заказчику не более чем за 10 (десять) дней просрочки.</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6.4. Общая сумма начисленной пени за ненадлежащее исполнение Заказчиком обязательств, предусмотренных Договором, не может превышать цену Договора.</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6.5.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lang w:eastAsia="ru-RU"/>
        </w:rPr>
        <w:t>6.6. Пеня начисляется за каждый день просрочки исполнения Исполнителем обязательств, предусмотренных Договором, в размере 0,1% от общей цены настоящего Договора.</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lang w:eastAsia="ru-RU"/>
        </w:rPr>
        <w:t>6.7. За каждый факт неисполнения или ненадлежащего исполнения Исполнителем обязательств, предусмотренных Договором (в том числе гарантийного обязательства), размер штрафа устанавливается в виде фиксированной суммы, 1% (одного процента) от цены Договора.</w:t>
      </w:r>
    </w:p>
    <w:p w:rsidR="007B0D64" w:rsidRPr="00E10771" w:rsidRDefault="007B0D64" w:rsidP="00E10771">
      <w:pPr>
        <w:pStyle w:val="a5"/>
        <w:tabs>
          <w:tab w:val="left" w:pos="709"/>
        </w:tabs>
        <w:ind w:firstLine="709"/>
        <w:jc w:val="both"/>
        <w:rPr>
          <w:spacing w:val="-6"/>
          <w:sz w:val="22"/>
          <w:szCs w:val="22"/>
        </w:rPr>
      </w:pPr>
      <w:r w:rsidRPr="00E10771">
        <w:rPr>
          <w:spacing w:val="-6"/>
          <w:sz w:val="22"/>
          <w:szCs w:val="22"/>
          <w:lang w:eastAsia="ru-RU"/>
        </w:rPr>
        <w:t xml:space="preserve">6.8. </w:t>
      </w:r>
      <w:r w:rsidRPr="00E10771">
        <w:rPr>
          <w:spacing w:val="-6"/>
          <w:sz w:val="22"/>
          <w:szCs w:val="22"/>
        </w:rPr>
        <w:t xml:space="preserve">Сторона, допустившая нарушение обязательств по настоящему Договору, обязана произвести уплату пени и (или) штрафа, предусмотренных настоящим Договором, в течение 10 (десяти) рабочих дней с момента получения письменного требования об этом другой Стороны. </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lang w:eastAsia="ru-RU"/>
        </w:rPr>
        <w:t>6.9.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lang w:eastAsia="ru-RU"/>
        </w:rPr>
        <w:t>6.10. В случае неисполнения или ненадлежащего исполнения Исполнителем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lang w:eastAsia="ru-RU"/>
        </w:rPr>
        <w:t>6.11.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rPr>
        <w:t>6.12. Стороны пришли к соглашению о том, что за нарушение исполнения обязательств по настоящему Договору они несут ответственность исключительно исходя из установленной условиями Договора неустойки, пени, исключая при этом ссылку на положения ст. 395 Гражданского кодекса Российской Федерации.</w:t>
      </w:r>
    </w:p>
    <w:p w:rsidR="007B0D64" w:rsidRPr="00E10771" w:rsidRDefault="007B0D64" w:rsidP="00E10771">
      <w:pPr>
        <w:pStyle w:val="a5"/>
        <w:tabs>
          <w:tab w:val="left" w:pos="709"/>
        </w:tabs>
        <w:ind w:firstLine="709"/>
        <w:jc w:val="both"/>
        <w:rPr>
          <w:spacing w:val="-6"/>
          <w:sz w:val="22"/>
          <w:szCs w:val="22"/>
          <w:lang w:eastAsia="ru-RU"/>
        </w:rPr>
      </w:pPr>
      <w:r w:rsidRPr="00E10771">
        <w:rPr>
          <w:spacing w:val="-6"/>
          <w:sz w:val="22"/>
          <w:szCs w:val="22"/>
          <w:lang w:eastAsia="ru-RU"/>
        </w:rPr>
        <w:t>6.13. Оплата Стороной неустойки (штрафа, пеней) и возмещение убытков не освобождает ее от исполнения обязательств по Договору.</w:t>
      </w:r>
    </w:p>
    <w:p w:rsidR="007B0D64" w:rsidRPr="00E10771" w:rsidRDefault="007B0D64" w:rsidP="00E10771">
      <w:pPr>
        <w:pStyle w:val="a5"/>
        <w:tabs>
          <w:tab w:val="left" w:pos="709"/>
        </w:tabs>
        <w:spacing w:line="240" w:lineRule="exact"/>
        <w:ind w:firstLine="709"/>
        <w:jc w:val="both"/>
        <w:rPr>
          <w:spacing w:val="-6"/>
          <w:sz w:val="22"/>
          <w:szCs w:val="22"/>
          <w:lang w:eastAsia="ru-RU"/>
        </w:rPr>
      </w:pPr>
      <w:r w:rsidRPr="00E10771">
        <w:rPr>
          <w:spacing w:val="-6"/>
          <w:sz w:val="22"/>
          <w:szCs w:val="22"/>
          <w:lang w:eastAsia="ru-RU"/>
        </w:rPr>
        <w:t>6.14. Исполнитель принимает на себя обязательства, за свой счет возмещать материальный ущерб, моральный вред и т.д., возникающим вследствие причинения вреда при исполнении своих обязательств, в том числе третьим лицам в период оказания услуг.</w:t>
      </w:r>
    </w:p>
    <w:p w:rsidR="007B0D64" w:rsidRPr="00E10771" w:rsidRDefault="007B0D64" w:rsidP="00E10771">
      <w:pPr>
        <w:pStyle w:val="a5"/>
        <w:tabs>
          <w:tab w:val="left" w:pos="709"/>
        </w:tabs>
        <w:spacing w:line="240" w:lineRule="exact"/>
        <w:ind w:firstLine="709"/>
        <w:jc w:val="both"/>
        <w:rPr>
          <w:spacing w:val="-6"/>
          <w:sz w:val="22"/>
          <w:szCs w:val="22"/>
          <w:lang w:eastAsia="ru-RU"/>
        </w:rPr>
      </w:pPr>
      <w:r w:rsidRPr="00E10771">
        <w:rPr>
          <w:spacing w:val="-6"/>
          <w:sz w:val="22"/>
          <w:szCs w:val="22"/>
          <w:lang w:eastAsia="ru-RU"/>
        </w:rPr>
        <w:t>6.15. Исполнитель в соответствии с действующим законодательством РФ несет ответственность перед Заказчиком за неисполнение или ненадлежащее исполнение обязательств, а также перед третьими лицами за причинение вреда жизни, здоровью, имуществу физических лиц и/или имуществу юридических лиц при выполнении работ (оказании услуг) по настоящему Договору, в том числе при нарушении техники безопасности при выполнении работ (оказании услуг), а также при случайном причинении вреда (в результате несчастного случая).</w:t>
      </w:r>
    </w:p>
    <w:p w:rsidR="007B0D64" w:rsidRPr="00E10771" w:rsidRDefault="007B0D64" w:rsidP="00E10771">
      <w:pPr>
        <w:pStyle w:val="a5"/>
        <w:tabs>
          <w:tab w:val="left" w:pos="709"/>
        </w:tabs>
        <w:spacing w:line="240" w:lineRule="exact"/>
        <w:ind w:firstLine="709"/>
        <w:jc w:val="both"/>
        <w:rPr>
          <w:b/>
          <w:spacing w:val="-6"/>
          <w:sz w:val="22"/>
          <w:szCs w:val="22"/>
        </w:rPr>
      </w:pPr>
      <w:r w:rsidRPr="00E10771">
        <w:rPr>
          <w:spacing w:val="-6"/>
          <w:sz w:val="22"/>
          <w:szCs w:val="22"/>
          <w:lang w:eastAsia="ru-RU"/>
        </w:rPr>
        <w:t>6.16.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7B0D64" w:rsidRPr="00E10771" w:rsidRDefault="007B0D64" w:rsidP="00E10771">
      <w:pPr>
        <w:pStyle w:val="af0"/>
        <w:numPr>
          <w:ilvl w:val="0"/>
          <w:numId w:val="19"/>
        </w:numPr>
        <w:shd w:val="clear" w:color="auto" w:fill="FFFFFF"/>
        <w:suppressAutoHyphens/>
        <w:ind w:left="0" w:firstLine="709"/>
        <w:contextualSpacing w:val="0"/>
        <w:jc w:val="center"/>
        <w:outlineLvl w:val="0"/>
        <w:rPr>
          <w:b/>
          <w:spacing w:val="-6"/>
          <w:sz w:val="22"/>
          <w:szCs w:val="22"/>
        </w:rPr>
      </w:pPr>
      <w:r w:rsidRPr="00E10771">
        <w:rPr>
          <w:b/>
          <w:spacing w:val="-6"/>
          <w:sz w:val="22"/>
          <w:szCs w:val="22"/>
        </w:rPr>
        <w:t>Гарантии</w:t>
      </w:r>
    </w:p>
    <w:p w:rsidR="007B0D64" w:rsidRPr="00E10771" w:rsidRDefault="007B0D64" w:rsidP="00E10771">
      <w:pPr>
        <w:pStyle w:val="a5"/>
        <w:tabs>
          <w:tab w:val="left" w:pos="-709"/>
        </w:tabs>
        <w:spacing w:line="240" w:lineRule="exact"/>
        <w:ind w:firstLine="709"/>
        <w:jc w:val="both"/>
        <w:rPr>
          <w:spacing w:val="-6"/>
          <w:sz w:val="22"/>
          <w:szCs w:val="22"/>
        </w:rPr>
      </w:pPr>
      <w:r w:rsidRPr="00E10771">
        <w:rPr>
          <w:spacing w:val="-6"/>
          <w:sz w:val="22"/>
          <w:szCs w:val="22"/>
        </w:rPr>
        <w:t xml:space="preserve">7.1. Исполнитель гарантирует качество и безопасность оказываемых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 Техническим заданием, условиями Договора. </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7.2. Исполнитель гарантирует возможность безопасного использования результата оказанных Услуг по назначению в течение всего гарантийного срока, составляющего 12 (двенадцать) месяцев.</w:t>
      </w:r>
    </w:p>
    <w:p w:rsidR="007B0D64"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 xml:space="preserve">7.3. </w:t>
      </w:r>
      <w:proofErr w:type="gramStart"/>
      <w:r w:rsidRPr="00E10771">
        <w:rPr>
          <w:rFonts w:ascii="Times New Roman" w:hAnsi="Times New Roman" w:cs="Times New Roman"/>
          <w:spacing w:val="-6"/>
          <w:sz w:val="22"/>
          <w:szCs w:val="22"/>
        </w:rPr>
        <w:t xml:space="preserve">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Исполнитель обязан обеспечить </w:t>
      </w:r>
      <w:r w:rsidRPr="00E10771">
        <w:rPr>
          <w:rFonts w:ascii="Times New Roman" w:hAnsi="Times New Roman" w:cs="Times New Roman"/>
          <w:spacing w:val="-6"/>
          <w:sz w:val="22"/>
          <w:szCs w:val="22"/>
        </w:rPr>
        <w:lastRenderedPageBreak/>
        <w:t>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w:t>
      </w:r>
      <w:proofErr w:type="gramEnd"/>
    </w:p>
    <w:p w:rsidR="00E10771" w:rsidRPr="00E10771" w:rsidRDefault="00E10771" w:rsidP="00E10771">
      <w:pPr>
        <w:pStyle w:val="ConsPlusNormal"/>
        <w:ind w:firstLine="709"/>
        <w:jc w:val="both"/>
        <w:rPr>
          <w:rFonts w:ascii="Times New Roman" w:hAnsi="Times New Roman" w:cs="Times New Roman"/>
          <w:spacing w:val="-6"/>
          <w:sz w:val="22"/>
          <w:szCs w:val="22"/>
        </w:rPr>
      </w:pPr>
    </w:p>
    <w:p w:rsidR="007B0D64" w:rsidRPr="00E10771" w:rsidRDefault="007B0D64" w:rsidP="00E10771">
      <w:pPr>
        <w:pStyle w:val="ConsPlusNormal"/>
        <w:numPr>
          <w:ilvl w:val="0"/>
          <w:numId w:val="19"/>
        </w:numPr>
        <w:ind w:left="0" w:firstLine="709"/>
        <w:jc w:val="center"/>
        <w:rPr>
          <w:rFonts w:ascii="Times New Roman" w:hAnsi="Times New Roman" w:cs="Times New Roman"/>
          <w:b/>
          <w:spacing w:val="-6"/>
          <w:sz w:val="22"/>
          <w:szCs w:val="22"/>
        </w:rPr>
      </w:pPr>
      <w:r w:rsidRPr="00E10771">
        <w:rPr>
          <w:rFonts w:ascii="Times New Roman" w:hAnsi="Times New Roman" w:cs="Times New Roman"/>
          <w:b/>
          <w:spacing w:val="-6"/>
          <w:sz w:val="22"/>
          <w:szCs w:val="22"/>
        </w:rPr>
        <w:t>Порядок обмена юридически значимыми сообщениями</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8.1. Стороны настоящего договора обязуются производить обмен юридически значимыми сообщениями (далее - «сообщения»), определенными ст. 165.1 ГК РФ, по следующим реквизитам:</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Для Исполнителя:</w:t>
      </w:r>
    </w:p>
    <w:p w:rsidR="007B0D64" w:rsidRPr="00E10771" w:rsidRDefault="007B0D64" w:rsidP="00E10771">
      <w:pPr>
        <w:autoSpaceDE w:val="0"/>
        <w:autoSpaceDN w:val="0"/>
        <w:adjustRightInd w:val="0"/>
        <w:ind w:firstLine="709"/>
        <w:rPr>
          <w:spacing w:val="-6"/>
          <w:sz w:val="22"/>
          <w:szCs w:val="22"/>
        </w:rPr>
      </w:pPr>
      <w:r w:rsidRPr="00E10771">
        <w:rPr>
          <w:spacing w:val="-6"/>
          <w:sz w:val="22"/>
          <w:szCs w:val="22"/>
        </w:rPr>
        <w:t xml:space="preserve">- адрес (местонахождения): </w:t>
      </w:r>
      <w:smartTag w:uri="urn:schemas-microsoft-com:office:smarttags" w:element="metricconverter">
        <w:smartTagPr>
          <w:attr w:name="ProductID" w:val="664005, г"/>
        </w:smartTagPr>
        <w:r w:rsidRPr="00E10771">
          <w:rPr>
            <w:spacing w:val="-6"/>
            <w:sz w:val="22"/>
            <w:szCs w:val="22"/>
          </w:rPr>
          <w:t>664005, г</w:t>
        </w:r>
      </w:smartTag>
      <w:r w:rsidRPr="00E10771">
        <w:rPr>
          <w:spacing w:val="-6"/>
          <w:sz w:val="22"/>
          <w:szCs w:val="22"/>
        </w:rPr>
        <w:t>. Иркутск, ул. Боткина, 4;</w:t>
      </w:r>
    </w:p>
    <w:p w:rsidR="007B0D64" w:rsidRPr="00E10771" w:rsidRDefault="007B0D64" w:rsidP="00E10771">
      <w:pPr>
        <w:autoSpaceDE w:val="0"/>
        <w:autoSpaceDN w:val="0"/>
        <w:adjustRightInd w:val="0"/>
        <w:ind w:firstLine="709"/>
        <w:rPr>
          <w:spacing w:val="-6"/>
          <w:sz w:val="22"/>
          <w:szCs w:val="22"/>
        </w:rPr>
      </w:pPr>
      <w:r w:rsidRPr="00E10771">
        <w:rPr>
          <w:spacing w:val="-6"/>
          <w:sz w:val="22"/>
          <w:szCs w:val="22"/>
        </w:rPr>
        <w:t xml:space="preserve">- адрес для почтовых отправлений: </w:t>
      </w:r>
      <w:smartTag w:uri="urn:schemas-microsoft-com:office:smarttags" w:element="metricconverter">
        <w:smartTagPr>
          <w:attr w:name="ProductID" w:val="664005, г"/>
        </w:smartTagPr>
        <w:r w:rsidRPr="00E10771">
          <w:rPr>
            <w:spacing w:val="-6"/>
            <w:sz w:val="22"/>
            <w:szCs w:val="22"/>
          </w:rPr>
          <w:t>664005, г</w:t>
        </w:r>
      </w:smartTag>
      <w:r w:rsidRPr="00E10771">
        <w:rPr>
          <w:spacing w:val="-6"/>
          <w:sz w:val="22"/>
          <w:szCs w:val="22"/>
        </w:rPr>
        <w:t>. Иркутск, ул. Боткина, 4; а/я 50</w:t>
      </w:r>
    </w:p>
    <w:p w:rsidR="007B0D64" w:rsidRPr="00E10771" w:rsidRDefault="007B0D64" w:rsidP="00E10771">
      <w:pPr>
        <w:autoSpaceDE w:val="0"/>
        <w:autoSpaceDN w:val="0"/>
        <w:adjustRightInd w:val="0"/>
        <w:ind w:firstLine="709"/>
        <w:rPr>
          <w:spacing w:val="-6"/>
          <w:sz w:val="22"/>
          <w:szCs w:val="22"/>
        </w:rPr>
      </w:pPr>
      <w:r w:rsidRPr="00E10771">
        <w:rPr>
          <w:spacing w:val="-6"/>
          <w:sz w:val="22"/>
          <w:szCs w:val="22"/>
        </w:rPr>
        <w:t>- Контактный телефон: тел. 8</w:t>
      </w:r>
      <w:r w:rsidRPr="00E10771">
        <w:rPr>
          <w:sz w:val="22"/>
          <w:szCs w:val="22"/>
        </w:rPr>
        <w:t>(3952)-</w:t>
      </w:r>
      <w:r w:rsidRPr="00E10771">
        <w:rPr>
          <w:spacing w:val="-6"/>
          <w:sz w:val="22"/>
          <w:szCs w:val="22"/>
        </w:rPr>
        <w:t>39-49-09;</w:t>
      </w:r>
    </w:p>
    <w:p w:rsidR="007B0D64" w:rsidRPr="00E10771" w:rsidRDefault="007B0D64" w:rsidP="00E10771">
      <w:pPr>
        <w:autoSpaceDE w:val="0"/>
        <w:autoSpaceDN w:val="0"/>
        <w:adjustRightInd w:val="0"/>
        <w:ind w:firstLine="709"/>
        <w:rPr>
          <w:spacing w:val="-6"/>
          <w:sz w:val="22"/>
          <w:szCs w:val="22"/>
        </w:rPr>
      </w:pPr>
      <w:r w:rsidRPr="00E10771">
        <w:rPr>
          <w:spacing w:val="-6"/>
          <w:sz w:val="22"/>
          <w:szCs w:val="22"/>
        </w:rPr>
        <w:t>- адрес электронной почты</w:t>
      </w:r>
      <w:r w:rsidRPr="00E10771">
        <w:rPr>
          <w:sz w:val="22"/>
          <w:szCs w:val="22"/>
        </w:rPr>
        <w:t xml:space="preserve">: </w:t>
      </w:r>
      <w:hyperlink r:id="rId10" w:history="1">
        <w:r w:rsidRPr="00E10771">
          <w:rPr>
            <w:rStyle w:val="a7"/>
            <w:spacing w:val="-6"/>
            <w:sz w:val="22"/>
            <w:szCs w:val="22"/>
            <w:lang w:val="en-US"/>
          </w:rPr>
          <w:t>vetlab</w:t>
        </w:r>
        <w:r w:rsidRPr="00E10771">
          <w:rPr>
            <w:rStyle w:val="a7"/>
            <w:spacing w:val="-6"/>
            <w:sz w:val="22"/>
            <w:szCs w:val="22"/>
          </w:rPr>
          <w:t>38@</w:t>
        </w:r>
        <w:r w:rsidRPr="00E10771">
          <w:rPr>
            <w:rStyle w:val="a7"/>
            <w:spacing w:val="-6"/>
            <w:sz w:val="22"/>
            <w:szCs w:val="22"/>
            <w:lang w:val="en-US"/>
          </w:rPr>
          <w:t>fsvps</w:t>
        </w:r>
        <w:r w:rsidRPr="00E10771">
          <w:rPr>
            <w:rStyle w:val="a7"/>
            <w:spacing w:val="-6"/>
            <w:sz w:val="22"/>
            <w:szCs w:val="22"/>
          </w:rPr>
          <w:t>.</w:t>
        </w:r>
        <w:r w:rsidRPr="00E10771">
          <w:rPr>
            <w:rStyle w:val="a7"/>
            <w:spacing w:val="-6"/>
            <w:sz w:val="22"/>
            <w:szCs w:val="22"/>
            <w:lang w:val="en-US"/>
          </w:rPr>
          <w:t>gov</w:t>
        </w:r>
        <w:r w:rsidRPr="00E10771">
          <w:rPr>
            <w:rStyle w:val="a7"/>
            <w:spacing w:val="-6"/>
            <w:sz w:val="22"/>
            <w:szCs w:val="22"/>
          </w:rPr>
          <w:t>.</w:t>
        </w:r>
        <w:proofErr w:type="spellStart"/>
        <w:r w:rsidRPr="00E10771">
          <w:rPr>
            <w:rStyle w:val="a7"/>
            <w:spacing w:val="-6"/>
            <w:sz w:val="22"/>
            <w:szCs w:val="22"/>
          </w:rPr>
          <w:t>ru</w:t>
        </w:r>
        <w:proofErr w:type="spellEnd"/>
      </w:hyperlink>
      <w:r w:rsidRPr="00E10771">
        <w:rPr>
          <w:sz w:val="22"/>
          <w:szCs w:val="22"/>
        </w:rPr>
        <w:t>,</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Для Заказчика:</w:t>
      </w:r>
    </w:p>
    <w:p w:rsidR="007B0D64" w:rsidRPr="00E10771" w:rsidRDefault="007B0D64" w:rsidP="00E10771">
      <w:pPr>
        <w:ind w:firstLine="709"/>
        <w:jc w:val="both"/>
        <w:rPr>
          <w:color w:val="000000"/>
          <w:spacing w:val="-6"/>
          <w:sz w:val="22"/>
          <w:szCs w:val="22"/>
        </w:rPr>
      </w:pPr>
      <w:proofErr w:type="gramStart"/>
      <w:r w:rsidRPr="00E10771">
        <w:rPr>
          <w:color w:val="000000"/>
          <w:spacing w:val="-6"/>
          <w:sz w:val="22"/>
          <w:szCs w:val="22"/>
        </w:rPr>
        <w:t>-  адрес (местонахождения): 664035, Иркутская область, г. Иркутск, ул. Рабочего Штаба, д. 138;</w:t>
      </w:r>
      <w:proofErr w:type="gramEnd"/>
    </w:p>
    <w:p w:rsidR="007B0D64" w:rsidRPr="00E10771" w:rsidRDefault="007B0D64" w:rsidP="00E10771">
      <w:pPr>
        <w:ind w:firstLine="709"/>
        <w:jc w:val="both"/>
        <w:rPr>
          <w:color w:val="000000"/>
          <w:spacing w:val="-6"/>
          <w:sz w:val="22"/>
          <w:szCs w:val="22"/>
        </w:rPr>
      </w:pPr>
      <w:r w:rsidRPr="00E10771">
        <w:rPr>
          <w:color w:val="000000"/>
          <w:spacing w:val="-6"/>
          <w:sz w:val="22"/>
          <w:szCs w:val="22"/>
        </w:rPr>
        <w:t>-  адрес для почтовых отправлений:  664035, Иркутская область, г. Иркутск, ул. Рабочего Штаба, д. 138;</w:t>
      </w:r>
    </w:p>
    <w:p w:rsidR="007B0D64" w:rsidRPr="00E10771" w:rsidRDefault="007B0D64" w:rsidP="00E10771">
      <w:pPr>
        <w:ind w:firstLine="709"/>
        <w:jc w:val="both"/>
        <w:rPr>
          <w:color w:val="000000"/>
          <w:spacing w:val="-6"/>
          <w:sz w:val="22"/>
          <w:szCs w:val="22"/>
        </w:rPr>
      </w:pPr>
      <w:r w:rsidRPr="00E10771">
        <w:rPr>
          <w:color w:val="000000"/>
          <w:spacing w:val="-6"/>
          <w:sz w:val="22"/>
          <w:szCs w:val="22"/>
        </w:rPr>
        <w:t>-  телефон: 8(3952) 500-968;</w:t>
      </w:r>
    </w:p>
    <w:p w:rsidR="007B0D64" w:rsidRPr="00E10771" w:rsidRDefault="007B0D64" w:rsidP="00E10771">
      <w:pPr>
        <w:ind w:firstLine="709"/>
        <w:jc w:val="both"/>
        <w:rPr>
          <w:color w:val="000000"/>
          <w:spacing w:val="-6"/>
          <w:sz w:val="22"/>
          <w:szCs w:val="22"/>
        </w:rPr>
      </w:pPr>
      <w:r w:rsidRPr="00E10771">
        <w:rPr>
          <w:color w:val="000000"/>
          <w:spacing w:val="-6"/>
          <w:sz w:val="22"/>
          <w:szCs w:val="22"/>
        </w:rPr>
        <w:t>-  факс: 8(3952) 281-928;</w:t>
      </w:r>
    </w:p>
    <w:p w:rsidR="007B0D64" w:rsidRPr="00E10771" w:rsidRDefault="007B0D64" w:rsidP="00E10771">
      <w:pPr>
        <w:ind w:firstLine="709"/>
        <w:jc w:val="both"/>
        <w:rPr>
          <w:color w:val="000000"/>
          <w:spacing w:val="-6"/>
          <w:sz w:val="22"/>
          <w:szCs w:val="22"/>
        </w:rPr>
      </w:pPr>
      <w:r w:rsidRPr="00E10771">
        <w:rPr>
          <w:color w:val="000000"/>
          <w:spacing w:val="-6"/>
          <w:sz w:val="22"/>
          <w:szCs w:val="22"/>
        </w:rPr>
        <w:t xml:space="preserve">- адрес электронной почты: </w:t>
      </w:r>
      <w:hyperlink r:id="rId11" w:history="1">
        <w:r w:rsidRPr="00E10771">
          <w:rPr>
            <w:rStyle w:val="a7"/>
            <w:spacing w:val="-6"/>
            <w:sz w:val="22"/>
            <w:szCs w:val="22"/>
          </w:rPr>
          <w:t>info@irkavtodor.ru</w:t>
        </w:r>
      </w:hyperlink>
      <w:r w:rsidRPr="00E10771">
        <w:rPr>
          <w:color w:val="000000"/>
          <w:spacing w:val="-6"/>
          <w:sz w:val="22"/>
          <w:szCs w:val="22"/>
        </w:rPr>
        <w:t>.</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color w:val="000000"/>
          <w:spacing w:val="-6"/>
          <w:sz w:val="22"/>
          <w:szCs w:val="22"/>
        </w:rPr>
        <w:t xml:space="preserve">8.2. Стороны </w:t>
      </w:r>
      <w:r w:rsidRPr="00E10771">
        <w:rPr>
          <w:rFonts w:ascii="Times New Roman" w:hAnsi="Times New Roman" w:cs="Times New Roman"/>
          <w:spacing w:val="-6"/>
          <w:sz w:val="22"/>
          <w:szCs w:val="22"/>
        </w:rPr>
        <w:t>по</w:t>
      </w:r>
      <w:r w:rsidRPr="00E10771">
        <w:rPr>
          <w:rFonts w:ascii="Times New Roman" w:hAnsi="Times New Roman" w:cs="Times New Roman"/>
          <w:color w:val="000000"/>
          <w:spacing w:val="-6"/>
          <w:sz w:val="22"/>
          <w:szCs w:val="22"/>
        </w:rPr>
        <w:t xml:space="preserve"> выбору обмениваются</w:t>
      </w:r>
      <w:r w:rsidRPr="00E10771">
        <w:rPr>
          <w:rFonts w:ascii="Times New Roman" w:hAnsi="Times New Roman" w:cs="Times New Roman"/>
          <w:spacing w:val="-6"/>
          <w:sz w:val="22"/>
          <w:szCs w:val="22"/>
        </w:rPr>
        <w:t xml:space="preserve"> сообщениями посредством почтовой, телефонной, факсимильной, телеграфной, электронной (с использованием электронного почтового ящика) связи, курьером или переданы лично по приведенным в п. 8.1. настоящего договора адресам.</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Для претензий способ передачи предусмотрен п. 11.3. настоящего Договора.</w:t>
      </w:r>
    </w:p>
    <w:p w:rsidR="007B0D64" w:rsidRPr="00E10771" w:rsidRDefault="007B0D64" w:rsidP="00E10771">
      <w:pPr>
        <w:pStyle w:val="a5"/>
        <w:tabs>
          <w:tab w:val="left" w:pos="-709"/>
        </w:tabs>
        <w:spacing w:line="240" w:lineRule="exact"/>
        <w:ind w:firstLine="709"/>
        <w:jc w:val="both"/>
        <w:rPr>
          <w:spacing w:val="-6"/>
          <w:sz w:val="22"/>
          <w:szCs w:val="22"/>
        </w:rPr>
      </w:pPr>
      <w:r w:rsidRPr="00E10771">
        <w:rPr>
          <w:spacing w:val="-6"/>
          <w:sz w:val="22"/>
          <w:szCs w:val="22"/>
        </w:rPr>
        <w:t>8.3. Сообщения, отправленные посредством почтовой связи, отправляются заказной почтовой корреспонденцией с уведомлением о вручении ее адресату. Сообщение считается доставленным при возврате отправителю уведомления с отметкой о получении корреспонденции адресатом, а также в случае возврата корреспонденции с отметкой «Истек срок хранения».</w:t>
      </w:r>
    </w:p>
    <w:p w:rsidR="007B0D64" w:rsidRPr="00E10771" w:rsidRDefault="007B0D64" w:rsidP="00E10771">
      <w:pPr>
        <w:pStyle w:val="a5"/>
        <w:tabs>
          <w:tab w:val="left" w:pos="-709"/>
        </w:tabs>
        <w:spacing w:line="240" w:lineRule="exact"/>
        <w:ind w:firstLine="709"/>
        <w:jc w:val="both"/>
        <w:rPr>
          <w:spacing w:val="-6"/>
          <w:sz w:val="22"/>
          <w:szCs w:val="22"/>
        </w:rPr>
      </w:pPr>
      <w:r w:rsidRPr="00E10771">
        <w:rPr>
          <w:spacing w:val="-6"/>
          <w:sz w:val="22"/>
          <w:szCs w:val="22"/>
        </w:rPr>
        <w:t>8.4. При передаче Стороной сообщения с использованием телефонной связи сообщение считается доставленным при его получении представителем второй Стороны. Стороной-отправителем в письменной форме составляется телефонограмма, в которой указываются время, дата, текст сообщения, должность, Ф. И. О., подпись лица, передавшего сообщение, а также должность, Ф. И. О. лица, принявшего сообщение.</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8.5. Сообщение, отправленное посредством факсимильной связи, считается принятым адресатом при наличии отчета о передаче соответствующего факса, выводимого факсимильным аппаратом отправителя.</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8.6. Сообщение, отправленное курьером или лично, считается принятым адресатом при наличии отметки о его доставке и получении представителем Стороны получателя.</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8.7. Юридически значимое сообщение считается доставленным и в иных случаях, если оно поступило Стороне, которой оно было направлено, но по обстоятельствам, зависящим от нее, не было вручено или Сторона не ознакомилась с ним.</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 xml:space="preserve">8.8. Стороны признают юридическую силу за юридически значимыми сообщениями, полученными путем обмена </w:t>
      </w:r>
      <w:proofErr w:type="gramStart"/>
      <w:r w:rsidRPr="00E10771">
        <w:rPr>
          <w:rFonts w:ascii="Times New Roman" w:hAnsi="Times New Roman" w:cs="Times New Roman"/>
          <w:spacing w:val="-6"/>
          <w:sz w:val="22"/>
          <w:szCs w:val="22"/>
        </w:rPr>
        <w:t>скан-копиями</w:t>
      </w:r>
      <w:proofErr w:type="gramEnd"/>
      <w:r w:rsidRPr="00E10771">
        <w:rPr>
          <w:rFonts w:ascii="Times New Roman" w:hAnsi="Times New Roman" w:cs="Times New Roman"/>
          <w:spacing w:val="-6"/>
          <w:sz w:val="22"/>
          <w:szCs w:val="22"/>
        </w:rPr>
        <w:t xml:space="preserve"> по электронной почте, а также равенство юридической силы таких сообщений с оригиналами документов, оформленных на бумажных носителях.</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 xml:space="preserve">8.9. Стороны обязуются ограничить доступ посторонних лиц к своим электронным почтовым ящикам. Стороны </w:t>
      </w:r>
      <w:proofErr w:type="spellStart"/>
      <w:r w:rsidRPr="00E10771">
        <w:rPr>
          <w:rFonts w:ascii="Times New Roman" w:hAnsi="Times New Roman" w:cs="Times New Roman"/>
          <w:spacing w:val="-6"/>
          <w:sz w:val="22"/>
          <w:szCs w:val="22"/>
        </w:rPr>
        <w:t>презюмируют</w:t>
      </w:r>
      <w:proofErr w:type="spellEnd"/>
      <w:r w:rsidRPr="00E10771">
        <w:rPr>
          <w:rFonts w:ascii="Times New Roman" w:hAnsi="Times New Roman" w:cs="Times New Roman"/>
          <w:spacing w:val="-6"/>
          <w:sz w:val="22"/>
          <w:szCs w:val="22"/>
        </w:rPr>
        <w:t>, что именно Сторона, с чьего электронной почтового ящика направлено сообщение, его направила.</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8.10. В случае изменения реквизитов Сторон, указанных в настоящем разделе, Сторона, у которой произошли такие изменения, обязана в течение 5 (пяти) рабочих дней с момента изменения направить другой Стороне дополнительное соглашение о внесении изменений в договор с указанием новых реквизитов.</w:t>
      </w:r>
    </w:p>
    <w:p w:rsidR="007B0D64" w:rsidRPr="00E10771" w:rsidRDefault="007B0D64" w:rsidP="00E10771">
      <w:pPr>
        <w:pStyle w:val="ConsPlusNormal"/>
        <w:ind w:firstLine="709"/>
        <w:jc w:val="both"/>
        <w:rPr>
          <w:rFonts w:ascii="Times New Roman" w:hAnsi="Times New Roman" w:cs="Times New Roman"/>
          <w:spacing w:val="-6"/>
          <w:sz w:val="22"/>
          <w:szCs w:val="22"/>
        </w:rPr>
      </w:pPr>
      <w:r w:rsidRPr="00E10771">
        <w:rPr>
          <w:rFonts w:ascii="Times New Roman" w:hAnsi="Times New Roman" w:cs="Times New Roman"/>
          <w:spacing w:val="-6"/>
          <w:sz w:val="22"/>
          <w:szCs w:val="22"/>
        </w:rPr>
        <w:t xml:space="preserve">8.11. На Сторону, нарушившую данную обязанность, возлагаются все неблагоприятные последствия и риски отсутствия у другой Стороны актуальной информации, включая информацию об адресе для направления соответствующих заявлений. В частности, все юридически значимые сообщения считаются доставленными, а их юридические последствия возникшими при условии доставки сообщений по </w:t>
      </w:r>
      <w:proofErr w:type="gramStart"/>
      <w:r w:rsidRPr="00E10771">
        <w:rPr>
          <w:rFonts w:ascii="Times New Roman" w:hAnsi="Times New Roman" w:cs="Times New Roman"/>
          <w:spacing w:val="-6"/>
          <w:sz w:val="22"/>
          <w:szCs w:val="22"/>
        </w:rPr>
        <w:t>предыдущему</w:t>
      </w:r>
      <w:proofErr w:type="gramEnd"/>
      <w:r w:rsidRPr="00E10771">
        <w:rPr>
          <w:rFonts w:ascii="Times New Roman" w:hAnsi="Times New Roman" w:cs="Times New Roman"/>
          <w:spacing w:val="-6"/>
          <w:sz w:val="22"/>
          <w:szCs w:val="22"/>
        </w:rPr>
        <w:t xml:space="preserve"> доведенному до отправителя адресу получателя. </w:t>
      </w:r>
    </w:p>
    <w:p w:rsidR="007B0D64" w:rsidRPr="00E10771" w:rsidRDefault="007B0D64" w:rsidP="00E10771">
      <w:pPr>
        <w:pStyle w:val="a5"/>
        <w:numPr>
          <w:ilvl w:val="0"/>
          <w:numId w:val="19"/>
        </w:numPr>
        <w:tabs>
          <w:tab w:val="left" w:pos="-709"/>
        </w:tabs>
        <w:ind w:left="0" w:firstLine="709"/>
        <w:jc w:val="center"/>
        <w:rPr>
          <w:b/>
          <w:bCs/>
          <w:spacing w:val="-6"/>
          <w:sz w:val="22"/>
          <w:szCs w:val="22"/>
        </w:rPr>
      </w:pPr>
      <w:r w:rsidRPr="00E10771">
        <w:rPr>
          <w:b/>
          <w:bCs/>
          <w:spacing w:val="-6"/>
          <w:sz w:val="22"/>
          <w:szCs w:val="22"/>
        </w:rPr>
        <w:t>Действие обстоятельств непреодолимой силы</w:t>
      </w:r>
    </w:p>
    <w:p w:rsidR="007B0D64" w:rsidRPr="00E10771" w:rsidRDefault="007B0D64" w:rsidP="00E10771">
      <w:pPr>
        <w:shd w:val="clear" w:color="auto" w:fill="FFFFFF"/>
        <w:spacing w:before="14"/>
        <w:ind w:firstLine="709"/>
        <w:jc w:val="both"/>
        <w:rPr>
          <w:spacing w:val="-6"/>
          <w:sz w:val="22"/>
          <w:szCs w:val="22"/>
        </w:rPr>
      </w:pPr>
      <w:r w:rsidRPr="00E10771">
        <w:rPr>
          <w:spacing w:val="-6"/>
          <w:sz w:val="22"/>
          <w:szCs w:val="22"/>
        </w:rPr>
        <w:t>9.1. В случае действия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пожары, землетрясения, наводнения и другие стихийные природные бедствия, срок исполнения Сторонами обязательств по Договору отодвигается на период действия обстоятельств непреодолимой силы.</w:t>
      </w:r>
    </w:p>
    <w:p w:rsidR="007B0D64" w:rsidRPr="00E10771" w:rsidRDefault="007B0D64" w:rsidP="00E10771">
      <w:pPr>
        <w:shd w:val="clear" w:color="auto" w:fill="FFFFFF"/>
        <w:spacing w:before="14"/>
        <w:ind w:firstLine="709"/>
        <w:jc w:val="both"/>
        <w:rPr>
          <w:spacing w:val="-6"/>
          <w:sz w:val="22"/>
          <w:szCs w:val="22"/>
        </w:rPr>
      </w:pPr>
      <w:r w:rsidRPr="00E10771">
        <w:rPr>
          <w:spacing w:val="-6"/>
          <w:sz w:val="22"/>
          <w:szCs w:val="22"/>
        </w:rPr>
        <w:lastRenderedPageBreak/>
        <w:t>9.2. Свидетельство, выданное соответствующим компетентным органом и (или) торгово-промышленной палатой, является достаточным подтверждением наличия и продолжительности действия непреодолимой силы.</w:t>
      </w:r>
    </w:p>
    <w:p w:rsidR="007B0D64" w:rsidRPr="00E10771" w:rsidRDefault="007B0D64" w:rsidP="00E10771">
      <w:pPr>
        <w:pStyle w:val="a5"/>
        <w:tabs>
          <w:tab w:val="left" w:pos="-709"/>
        </w:tabs>
        <w:spacing w:line="240" w:lineRule="exact"/>
        <w:ind w:firstLine="709"/>
        <w:jc w:val="both"/>
        <w:rPr>
          <w:spacing w:val="-6"/>
          <w:sz w:val="22"/>
          <w:szCs w:val="22"/>
        </w:rPr>
      </w:pPr>
      <w:r w:rsidRPr="00E10771">
        <w:rPr>
          <w:spacing w:val="-6"/>
          <w:sz w:val="22"/>
          <w:szCs w:val="22"/>
        </w:rPr>
        <w:t>9.3. Сторона, не исполнившая или ненадлежащим образом исполнившая свои обязательства по договору при выполнении его условий, несет ответственность, в соответствии с действующим законодательством, если не докажет, что надлежащее исполнение обязательств оказалось невозможным вследствие непреодолимой силы (форс-мажор), т.е. чрезвычайных и непреодолимых обстоятельств, при конкретных условиях конкретного периода времени.</w:t>
      </w:r>
    </w:p>
    <w:p w:rsidR="007B0D64" w:rsidRPr="00E10771" w:rsidRDefault="007B0D64" w:rsidP="00E10771">
      <w:pPr>
        <w:shd w:val="clear" w:color="auto" w:fill="FFFFFF"/>
        <w:spacing w:before="14"/>
        <w:ind w:firstLine="709"/>
        <w:jc w:val="both"/>
        <w:rPr>
          <w:spacing w:val="-6"/>
          <w:sz w:val="22"/>
          <w:szCs w:val="22"/>
        </w:rPr>
      </w:pPr>
      <w:r w:rsidRPr="00E10771">
        <w:rPr>
          <w:spacing w:val="-6"/>
          <w:sz w:val="22"/>
          <w:szCs w:val="22"/>
        </w:rPr>
        <w:t>9.4. Сторона, попавшая под влияние форс-мажорных обстоятельств, обязана предупредить другую сторону незамедлительно, а именно, не позднее 3 (трех) суток.</w:t>
      </w:r>
    </w:p>
    <w:p w:rsidR="007B0D64" w:rsidRPr="00E10771" w:rsidRDefault="007B0D64" w:rsidP="00E10771">
      <w:pPr>
        <w:pStyle w:val="a5"/>
        <w:tabs>
          <w:tab w:val="left" w:pos="-709"/>
        </w:tabs>
        <w:spacing w:line="240" w:lineRule="exact"/>
        <w:ind w:firstLine="709"/>
        <w:jc w:val="both"/>
        <w:rPr>
          <w:b/>
          <w:bCs/>
          <w:spacing w:val="-6"/>
          <w:sz w:val="22"/>
          <w:szCs w:val="22"/>
        </w:rPr>
      </w:pPr>
      <w:r w:rsidRPr="00E10771">
        <w:rPr>
          <w:spacing w:val="-6"/>
          <w:sz w:val="22"/>
          <w:szCs w:val="22"/>
        </w:rPr>
        <w:t>9.5.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7B0D64" w:rsidRPr="00E10771" w:rsidRDefault="007B0D64" w:rsidP="00E10771">
      <w:pPr>
        <w:pStyle w:val="a5"/>
        <w:numPr>
          <w:ilvl w:val="0"/>
          <w:numId w:val="19"/>
        </w:numPr>
        <w:tabs>
          <w:tab w:val="left" w:pos="-709"/>
        </w:tabs>
        <w:ind w:left="0" w:firstLine="709"/>
        <w:jc w:val="center"/>
        <w:rPr>
          <w:b/>
          <w:bCs/>
          <w:spacing w:val="-6"/>
          <w:sz w:val="22"/>
          <w:szCs w:val="22"/>
        </w:rPr>
      </w:pPr>
      <w:r w:rsidRPr="00E10771">
        <w:rPr>
          <w:b/>
          <w:bCs/>
          <w:spacing w:val="-6"/>
          <w:sz w:val="22"/>
          <w:szCs w:val="22"/>
        </w:rPr>
        <w:t>Порядок разрешения споров</w:t>
      </w:r>
    </w:p>
    <w:p w:rsidR="007B0D64" w:rsidRPr="00E10771" w:rsidRDefault="007B0D64" w:rsidP="00E10771">
      <w:pPr>
        <w:pStyle w:val="a5"/>
        <w:tabs>
          <w:tab w:val="left" w:pos="-709"/>
        </w:tabs>
        <w:spacing w:line="240" w:lineRule="exact"/>
        <w:ind w:firstLine="709"/>
        <w:jc w:val="both"/>
        <w:rPr>
          <w:vanish/>
          <w:spacing w:val="-6"/>
          <w:sz w:val="22"/>
          <w:szCs w:val="22"/>
        </w:rPr>
      </w:pPr>
      <w:r w:rsidRPr="00E10771">
        <w:rPr>
          <w:bCs/>
          <w:spacing w:val="-6"/>
          <w:sz w:val="22"/>
          <w:szCs w:val="22"/>
        </w:rPr>
        <w:t>1</w:t>
      </w:r>
      <w:r w:rsidRPr="00E10771">
        <w:rPr>
          <w:bCs/>
          <w:spacing w:val="-6"/>
          <w:sz w:val="22"/>
          <w:szCs w:val="22"/>
          <w:lang w:val="ru-RU"/>
        </w:rPr>
        <w:t>0</w:t>
      </w:r>
      <w:r w:rsidRPr="00E10771">
        <w:rPr>
          <w:bCs/>
          <w:spacing w:val="-6"/>
          <w:sz w:val="22"/>
          <w:szCs w:val="22"/>
        </w:rPr>
        <w:t xml:space="preserve">.1.  </w:t>
      </w:r>
      <w:r w:rsidRPr="00E10771">
        <w:rPr>
          <w:spacing w:val="-6"/>
          <w:sz w:val="22"/>
          <w:szCs w:val="22"/>
        </w:rPr>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rPr>
        <w:t xml:space="preserve">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rPr>
        <w:t>1</w:t>
      </w:r>
      <w:r w:rsidRPr="00E10771">
        <w:rPr>
          <w:spacing w:val="-6"/>
          <w:sz w:val="22"/>
          <w:szCs w:val="22"/>
          <w:lang w:val="ru-RU"/>
        </w:rPr>
        <w:t>0</w:t>
      </w:r>
      <w:r w:rsidRPr="00E10771">
        <w:rPr>
          <w:spacing w:val="-6"/>
          <w:sz w:val="22"/>
          <w:szCs w:val="22"/>
        </w:rPr>
        <w:t>.2.  Срок рассмотрения претензии - 30 (тридцать) 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rPr>
        <w:t>1</w:t>
      </w:r>
      <w:r w:rsidRPr="00E10771">
        <w:rPr>
          <w:spacing w:val="-6"/>
          <w:sz w:val="22"/>
          <w:szCs w:val="22"/>
          <w:lang w:val="ru-RU"/>
        </w:rPr>
        <w:t>0</w:t>
      </w:r>
      <w:r w:rsidRPr="00E10771">
        <w:rPr>
          <w:spacing w:val="-6"/>
          <w:sz w:val="22"/>
          <w:szCs w:val="22"/>
        </w:rPr>
        <w:t>.3.Претензии  могут быть направлены Сторонами друг другу одним из нижеперечисленных способов:</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lang w:val="ru-RU"/>
        </w:rPr>
        <w:t>-</w:t>
      </w:r>
      <w:r w:rsidRPr="00E10771">
        <w:rPr>
          <w:spacing w:val="-6"/>
          <w:sz w:val="22"/>
          <w:szCs w:val="22"/>
        </w:rPr>
        <w:t xml:space="preserve"> письмом на электронный почтовый ящик (e-</w:t>
      </w:r>
      <w:proofErr w:type="spellStart"/>
      <w:r w:rsidRPr="00E10771">
        <w:rPr>
          <w:spacing w:val="-6"/>
          <w:sz w:val="22"/>
          <w:szCs w:val="22"/>
        </w:rPr>
        <w:t>mail</w:t>
      </w:r>
      <w:proofErr w:type="spellEnd"/>
      <w:r w:rsidRPr="00E10771">
        <w:rPr>
          <w:spacing w:val="-6"/>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lang w:val="ru-RU"/>
        </w:rPr>
        <w:t>-</w:t>
      </w:r>
      <w:r w:rsidRPr="00E10771">
        <w:rPr>
          <w:spacing w:val="-6"/>
          <w:sz w:val="22"/>
          <w:szCs w:val="22"/>
        </w:rPr>
        <w:t xml:space="preserve"> ценным письмом по адресу места нахождения (места жительства) Стороны;</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lang w:val="ru-RU"/>
        </w:rPr>
        <w:t>-</w:t>
      </w:r>
      <w:r w:rsidRPr="00E10771">
        <w:rPr>
          <w:spacing w:val="-6"/>
          <w:sz w:val="22"/>
          <w:szCs w:val="22"/>
        </w:rPr>
        <w:t xml:space="preserve"> передача лично Стороне или его уполномоченному представителю под роспись либо по передаточному акту.</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rPr>
        <w:t>1</w:t>
      </w:r>
      <w:r w:rsidRPr="00E10771">
        <w:rPr>
          <w:spacing w:val="-6"/>
          <w:sz w:val="22"/>
          <w:szCs w:val="22"/>
          <w:lang w:val="ru-RU"/>
        </w:rPr>
        <w:t>0</w:t>
      </w:r>
      <w:r w:rsidRPr="00E10771">
        <w:rPr>
          <w:spacing w:val="-6"/>
          <w:sz w:val="22"/>
          <w:szCs w:val="22"/>
        </w:rPr>
        <w:t>.4.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7B0D64" w:rsidRPr="00E10771" w:rsidRDefault="007B0D64" w:rsidP="00E10771">
      <w:pPr>
        <w:pStyle w:val="a5"/>
        <w:tabs>
          <w:tab w:val="left" w:pos="-709"/>
          <w:tab w:val="left" w:pos="-142"/>
        </w:tabs>
        <w:ind w:firstLine="709"/>
        <w:jc w:val="both"/>
        <w:rPr>
          <w:spacing w:val="-6"/>
          <w:sz w:val="22"/>
          <w:szCs w:val="22"/>
        </w:rPr>
      </w:pPr>
      <w:r w:rsidRPr="00E10771">
        <w:rPr>
          <w:spacing w:val="-6"/>
          <w:sz w:val="22"/>
          <w:szCs w:val="22"/>
        </w:rPr>
        <w:t>1</w:t>
      </w:r>
      <w:r w:rsidRPr="00E10771">
        <w:rPr>
          <w:spacing w:val="-6"/>
          <w:sz w:val="22"/>
          <w:szCs w:val="22"/>
          <w:lang w:val="ru-RU"/>
        </w:rPr>
        <w:t>0</w:t>
      </w:r>
      <w:r w:rsidRPr="00E10771">
        <w:rPr>
          <w:spacing w:val="-6"/>
          <w:sz w:val="22"/>
          <w:szCs w:val="22"/>
        </w:rPr>
        <w:t>.5.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rsidR="007B0D64" w:rsidRPr="00E10771" w:rsidRDefault="007B0D64" w:rsidP="00E10771">
      <w:pPr>
        <w:ind w:firstLine="709"/>
        <w:jc w:val="center"/>
        <w:rPr>
          <w:b/>
          <w:spacing w:val="-6"/>
          <w:sz w:val="22"/>
          <w:szCs w:val="22"/>
        </w:rPr>
      </w:pPr>
    </w:p>
    <w:p w:rsidR="007B0D64" w:rsidRPr="00E10771" w:rsidRDefault="007B0D64" w:rsidP="00E10771">
      <w:pPr>
        <w:pStyle w:val="a5"/>
        <w:numPr>
          <w:ilvl w:val="0"/>
          <w:numId w:val="19"/>
        </w:numPr>
        <w:tabs>
          <w:tab w:val="left" w:pos="-709"/>
        </w:tabs>
        <w:ind w:left="0" w:firstLine="709"/>
        <w:jc w:val="center"/>
        <w:rPr>
          <w:b/>
          <w:spacing w:val="-6"/>
          <w:sz w:val="22"/>
          <w:szCs w:val="22"/>
        </w:rPr>
      </w:pPr>
      <w:r w:rsidRPr="00E10771">
        <w:rPr>
          <w:b/>
          <w:spacing w:val="-6"/>
          <w:sz w:val="22"/>
          <w:szCs w:val="22"/>
        </w:rPr>
        <w:t>Срок действия Договора</w:t>
      </w:r>
    </w:p>
    <w:p w:rsidR="007B0D64" w:rsidRPr="00E10771" w:rsidRDefault="007B0D64" w:rsidP="00E10771">
      <w:pPr>
        <w:pStyle w:val="a5"/>
        <w:tabs>
          <w:tab w:val="left" w:pos="-709"/>
        </w:tabs>
        <w:ind w:firstLine="709"/>
        <w:jc w:val="both"/>
        <w:rPr>
          <w:spacing w:val="-6"/>
          <w:sz w:val="22"/>
          <w:szCs w:val="22"/>
        </w:rPr>
      </w:pPr>
      <w:r w:rsidRPr="00E10771">
        <w:rPr>
          <w:spacing w:val="-6"/>
          <w:sz w:val="22"/>
          <w:szCs w:val="22"/>
        </w:rPr>
        <w:t>1</w:t>
      </w:r>
      <w:r w:rsidRPr="00E10771">
        <w:rPr>
          <w:spacing w:val="-6"/>
          <w:sz w:val="22"/>
          <w:szCs w:val="22"/>
          <w:lang w:val="ru-RU"/>
        </w:rPr>
        <w:t>1</w:t>
      </w:r>
      <w:r w:rsidRPr="00E10771">
        <w:rPr>
          <w:spacing w:val="-6"/>
          <w:sz w:val="22"/>
          <w:szCs w:val="22"/>
        </w:rPr>
        <w:t>.1. Договор вступает в силу со дня его подписания</w:t>
      </w:r>
      <w:r w:rsidRPr="00E10771">
        <w:rPr>
          <w:spacing w:val="-6"/>
          <w:sz w:val="22"/>
          <w:szCs w:val="22"/>
          <w:lang w:val="ru-RU"/>
        </w:rPr>
        <w:t xml:space="preserve"> </w:t>
      </w:r>
      <w:r w:rsidRPr="00E10771">
        <w:rPr>
          <w:spacing w:val="-6"/>
          <w:sz w:val="22"/>
          <w:szCs w:val="22"/>
        </w:rPr>
        <w:t>Сторонами.</w:t>
      </w:r>
    </w:p>
    <w:p w:rsidR="007B0D64" w:rsidRPr="00E10771" w:rsidRDefault="007B0D64" w:rsidP="00E10771">
      <w:pPr>
        <w:pStyle w:val="a5"/>
        <w:tabs>
          <w:tab w:val="left" w:pos="-709"/>
        </w:tabs>
        <w:ind w:firstLine="709"/>
        <w:jc w:val="both"/>
        <w:rPr>
          <w:spacing w:val="-6"/>
          <w:sz w:val="22"/>
          <w:szCs w:val="22"/>
          <w:lang w:val="ru-RU"/>
        </w:rPr>
      </w:pPr>
      <w:r w:rsidRPr="00E10771">
        <w:rPr>
          <w:spacing w:val="-6"/>
          <w:sz w:val="22"/>
          <w:szCs w:val="22"/>
        </w:rPr>
        <w:t>1</w:t>
      </w:r>
      <w:r w:rsidRPr="00E10771">
        <w:rPr>
          <w:spacing w:val="-6"/>
          <w:sz w:val="22"/>
          <w:szCs w:val="22"/>
          <w:lang w:val="ru-RU"/>
        </w:rPr>
        <w:t>1</w:t>
      </w:r>
      <w:r w:rsidRPr="00E10771">
        <w:rPr>
          <w:spacing w:val="-6"/>
          <w:sz w:val="22"/>
          <w:szCs w:val="22"/>
        </w:rPr>
        <w:t xml:space="preserve">.2. Договор действует до </w:t>
      </w:r>
      <w:r w:rsidRPr="00E10771">
        <w:rPr>
          <w:spacing w:val="-6"/>
          <w:sz w:val="22"/>
          <w:szCs w:val="22"/>
          <w:lang w:val="ru-RU"/>
        </w:rPr>
        <w:t>30.03.2025</w:t>
      </w:r>
      <w:r w:rsidRPr="00E10771">
        <w:rPr>
          <w:spacing w:val="-6"/>
          <w:sz w:val="22"/>
          <w:szCs w:val="22"/>
        </w:rPr>
        <w:t>года, но в любом случае до полного исполнения Сторонами своих обязательств по Договору в полном объеме.</w:t>
      </w:r>
    </w:p>
    <w:p w:rsidR="007B0D64" w:rsidRPr="00E10771" w:rsidRDefault="007B0D64" w:rsidP="00E10771">
      <w:pPr>
        <w:pStyle w:val="a5"/>
        <w:tabs>
          <w:tab w:val="left" w:pos="-709"/>
        </w:tabs>
        <w:ind w:firstLine="709"/>
        <w:jc w:val="center"/>
        <w:rPr>
          <w:b/>
          <w:spacing w:val="-6"/>
          <w:sz w:val="22"/>
          <w:szCs w:val="22"/>
          <w:lang w:val="ru-RU"/>
        </w:rPr>
      </w:pPr>
    </w:p>
    <w:p w:rsidR="007B0D64" w:rsidRPr="00E10771" w:rsidRDefault="007B0D64" w:rsidP="00E10771">
      <w:pPr>
        <w:pStyle w:val="a5"/>
        <w:numPr>
          <w:ilvl w:val="0"/>
          <w:numId w:val="19"/>
        </w:numPr>
        <w:tabs>
          <w:tab w:val="left" w:pos="-709"/>
        </w:tabs>
        <w:ind w:left="0" w:firstLine="709"/>
        <w:jc w:val="center"/>
        <w:rPr>
          <w:b/>
          <w:spacing w:val="-6"/>
          <w:sz w:val="22"/>
          <w:szCs w:val="22"/>
        </w:rPr>
      </w:pPr>
      <w:r w:rsidRPr="00E10771">
        <w:rPr>
          <w:b/>
          <w:spacing w:val="-6"/>
          <w:sz w:val="22"/>
          <w:szCs w:val="22"/>
        </w:rPr>
        <w:t>Расторжение договора</w:t>
      </w:r>
    </w:p>
    <w:p w:rsidR="007B0D64" w:rsidRPr="00E10771" w:rsidRDefault="007B0D64" w:rsidP="00E10771">
      <w:pPr>
        <w:pStyle w:val="a5"/>
        <w:tabs>
          <w:tab w:val="left" w:pos="-709"/>
        </w:tabs>
        <w:ind w:firstLine="709"/>
        <w:jc w:val="both"/>
        <w:rPr>
          <w:spacing w:val="-6"/>
          <w:sz w:val="22"/>
          <w:szCs w:val="22"/>
        </w:rPr>
      </w:pPr>
      <w:r w:rsidRPr="00E10771">
        <w:rPr>
          <w:spacing w:val="-6"/>
          <w:sz w:val="22"/>
          <w:szCs w:val="22"/>
        </w:rPr>
        <w:t>1</w:t>
      </w:r>
      <w:r w:rsidRPr="00E10771">
        <w:rPr>
          <w:spacing w:val="-6"/>
          <w:sz w:val="22"/>
          <w:szCs w:val="22"/>
          <w:lang w:val="ru-RU"/>
        </w:rPr>
        <w:t>2</w:t>
      </w:r>
      <w:r w:rsidRPr="00E10771">
        <w:rPr>
          <w:spacing w:val="-6"/>
          <w:sz w:val="22"/>
          <w:szCs w:val="22"/>
        </w:rPr>
        <w:t>.1. Расторжение Договора допускается по соглашению сторон, по решению суда, так и в одностороннем порядке по основаниям, предусмотренным Гражданским кодексом РФ, Положением о закупке товаров, работ, услуг для нужд МУП «Иркутскавтодор».</w:t>
      </w:r>
    </w:p>
    <w:p w:rsidR="007B0D64" w:rsidRPr="00E10771" w:rsidRDefault="007B0D64" w:rsidP="00E10771">
      <w:pPr>
        <w:pStyle w:val="a5"/>
        <w:tabs>
          <w:tab w:val="left" w:pos="-709"/>
        </w:tabs>
        <w:ind w:firstLine="709"/>
        <w:jc w:val="both"/>
        <w:rPr>
          <w:spacing w:val="-6"/>
          <w:sz w:val="22"/>
          <w:szCs w:val="22"/>
        </w:rPr>
      </w:pPr>
      <w:r w:rsidRPr="00E10771">
        <w:rPr>
          <w:spacing w:val="-6"/>
          <w:sz w:val="22"/>
          <w:szCs w:val="22"/>
        </w:rPr>
        <w:t>Договор, может быть расторгнут Заказчиком в одностороннем  внесудебном  порядке в следующих случаях:</w:t>
      </w:r>
    </w:p>
    <w:p w:rsidR="007B0D64" w:rsidRPr="00E10771" w:rsidRDefault="007B0D64" w:rsidP="00E10771">
      <w:pPr>
        <w:pStyle w:val="a5"/>
        <w:tabs>
          <w:tab w:val="left" w:pos="-709"/>
        </w:tabs>
        <w:ind w:firstLine="709"/>
        <w:jc w:val="both"/>
        <w:rPr>
          <w:spacing w:val="-6"/>
          <w:sz w:val="22"/>
          <w:szCs w:val="22"/>
        </w:rPr>
      </w:pPr>
      <w:r w:rsidRPr="00E10771">
        <w:rPr>
          <w:spacing w:val="-6"/>
          <w:sz w:val="22"/>
          <w:szCs w:val="22"/>
        </w:rPr>
        <w:t>•оказание услуг ненадлежащего качества с недостатками, которые не могут быть устранены в установленный Заказчиком разумный срок или невыполнения обязательства по оказанию услуг в установленный срок;</w:t>
      </w:r>
    </w:p>
    <w:p w:rsidR="007B0D64" w:rsidRPr="00E10771" w:rsidRDefault="007B0D64" w:rsidP="00E10771">
      <w:pPr>
        <w:pStyle w:val="a5"/>
        <w:tabs>
          <w:tab w:val="left" w:pos="-709"/>
        </w:tabs>
        <w:ind w:firstLine="709"/>
        <w:jc w:val="both"/>
        <w:rPr>
          <w:spacing w:val="-6"/>
          <w:sz w:val="22"/>
          <w:szCs w:val="22"/>
        </w:rPr>
      </w:pPr>
      <w:r w:rsidRPr="00E10771">
        <w:rPr>
          <w:spacing w:val="-6"/>
          <w:sz w:val="22"/>
          <w:szCs w:val="22"/>
        </w:rPr>
        <w:t>• оказание услуг,  не  заявленного  Заказчиком  или  не  содержащегося  в техническом задании;</w:t>
      </w:r>
    </w:p>
    <w:p w:rsidR="007B0D64" w:rsidRPr="00E10771" w:rsidRDefault="007B0D64" w:rsidP="00E10771">
      <w:pPr>
        <w:pStyle w:val="a5"/>
        <w:tabs>
          <w:tab w:val="left" w:pos="-709"/>
        </w:tabs>
        <w:ind w:firstLine="709"/>
        <w:jc w:val="both"/>
        <w:rPr>
          <w:spacing w:val="-6"/>
          <w:sz w:val="22"/>
          <w:szCs w:val="22"/>
          <w:lang w:val="ru-RU"/>
        </w:rPr>
      </w:pPr>
      <w:r w:rsidRPr="00E10771">
        <w:rPr>
          <w:spacing w:val="-6"/>
          <w:sz w:val="22"/>
          <w:szCs w:val="22"/>
        </w:rPr>
        <w:t xml:space="preserve">• неоднократного (два  и  более) или  существенного нарушения сроков (более </w:t>
      </w:r>
      <w:r w:rsidRPr="00E10771">
        <w:rPr>
          <w:spacing w:val="-6"/>
          <w:sz w:val="22"/>
          <w:szCs w:val="22"/>
          <w:lang w:val="ru-RU"/>
        </w:rPr>
        <w:t>десяти</w:t>
      </w:r>
      <w:r w:rsidRPr="00E10771">
        <w:rPr>
          <w:spacing w:val="-6"/>
          <w:sz w:val="22"/>
          <w:szCs w:val="22"/>
        </w:rPr>
        <w:t xml:space="preserve"> календарных дней) оказания услуг, указанных в Договоре;</w:t>
      </w:r>
    </w:p>
    <w:p w:rsidR="007B0D64" w:rsidRPr="00E10771" w:rsidRDefault="007B0D64" w:rsidP="00E10771">
      <w:pPr>
        <w:pStyle w:val="a5"/>
        <w:tabs>
          <w:tab w:val="left" w:pos="-709"/>
        </w:tabs>
        <w:ind w:firstLine="709"/>
        <w:jc w:val="both"/>
        <w:rPr>
          <w:sz w:val="22"/>
          <w:szCs w:val="22"/>
        </w:rPr>
      </w:pPr>
      <w:r w:rsidRPr="00E10771">
        <w:rPr>
          <w:spacing w:val="-6"/>
          <w:sz w:val="22"/>
          <w:szCs w:val="22"/>
        </w:rPr>
        <w:t>1</w:t>
      </w:r>
      <w:r w:rsidRPr="00E10771">
        <w:rPr>
          <w:spacing w:val="-6"/>
          <w:sz w:val="22"/>
          <w:szCs w:val="22"/>
          <w:lang w:val="ru-RU"/>
        </w:rPr>
        <w:t>2</w:t>
      </w:r>
      <w:r w:rsidRPr="00E10771">
        <w:rPr>
          <w:spacing w:val="-6"/>
          <w:sz w:val="22"/>
          <w:szCs w:val="22"/>
        </w:rPr>
        <w:t>.2. Заказчик вправе расторгнуть Договор в одностороннем внесудебном порядке в случае, если в ходе исполнения Договора установлено, что исполнитель не соответствует установленным в документации об осуществлении   закупок требованиям к участникам процедур закупок либо представил недостоверные</w:t>
      </w:r>
      <w:r w:rsidRPr="00E10771">
        <w:rPr>
          <w:sz w:val="22"/>
          <w:szCs w:val="22"/>
        </w:rPr>
        <w:t xml:space="preserve">  </w:t>
      </w:r>
      <w:r w:rsidRPr="00E10771">
        <w:rPr>
          <w:sz w:val="22"/>
          <w:szCs w:val="22"/>
        </w:rPr>
        <w:lastRenderedPageBreak/>
        <w:t>сведения о требованиях к участникам процедур  закупок, которые позволили ему стать  победителем  соответствующей процедуры закупки.</w:t>
      </w:r>
    </w:p>
    <w:p w:rsidR="007B0D64" w:rsidRPr="00E10771" w:rsidRDefault="007B0D64" w:rsidP="00E10771">
      <w:pPr>
        <w:pStyle w:val="a5"/>
        <w:numPr>
          <w:ilvl w:val="0"/>
          <w:numId w:val="19"/>
        </w:numPr>
        <w:tabs>
          <w:tab w:val="left" w:pos="-709"/>
        </w:tabs>
        <w:ind w:left="0" w:firstLine="709"/>
        <w:jc w:val="center"/>
        <w:rPr>
          <w:b/>
          <w:sz w:val="22"/>
          <w:szCs w:val="22"/>
        </w:rPr>
      </w:pPr>
      <w:r w:rsidRPr="00E10771">
        <w:rPr>
          <w:b/>
          <w:sz w:val="22"/>
          <w:szCs w:val="22"/>
        </w:rPr>
        <w:t>Прочие условия</w:t>
      </w:r>
    </w:p>
    <w:p w:rsidR="007B0D64" w:rsidRPr="00E10771" w:rsidRDefault="007B0D64" w:rsidP="00E10771">
      <w:pPr>
        <w:ind w:firstLine="709"/>
        <w:jc w:val="both"/>
        <w:rPr>
          <w:spacing w:val="-6"/>
          <w:sz w:val="22"/>
          <w:szCs w:val="22"/>
        </w:rPr>
      </w:pPr>
      <w:r w:rsidRPr="00E10771">
        <w:rPr>
          <w:spacing w:val="-6"/>
          <w:sz w:val="22"/>
          <w:szCs w:val="22"/>
        </w:rPr>
        <w:t xml:space="preserve">13.1. Настоящий Договор составлен в двух экземплярах, по одному экземпляру для каждой из Сторон. Оба экземпляра имеют одинаковую юридическую силу. </w:t>
      </w:r>
    </w:p>
    <w:p w:rsidR="007B0D64" w:rsidRPr="00E10771" w:rsidRDefault="007B0D64" w:rsidP="00E10771">
      <w:pPr>
        <w:ind w:firstLine="709"/>
        <w:jc w:val="both"/>
        <w:rPr>
          <w:spacing w:val="-6"/>
          <w:sz w:val="22"/>
          <w:szCs w:val="22"/>
        </w:rPr>
      </w:pPr>
      <w:r w:rsidRPr="00E10771">
        <w:rPr>
          <w:spacing w:val="-6"/>
          <w:sz w:val="22"/>
          <w:szCs w:val="22"/>
        </w:rPr>
        <w:t>13.2. Изменение условий Договора допускается исключительно по соглашению Сторон. Вносимые дополнения и изменения рассматриваются Сторонами в течение 10 (десяти) рабочих дней с момента поступления и, в случае достижения Сторонами согласия, оформляются дополнительным соглашением, которое будет являться неотъемлемой частью настоящего Договора.</w:t>
      </w:r>
    </w:p>
    <w:p w:rsidR="007B0D64" w:rsidRPr="00E10771" w:rsidRDefault="007B0D64" w:rsidP="00E10771">
      <w:pPr>
        <w:ind w:firstLine="709"/>
        <w:jc w:val="both"/>
        <w:rPr>
          <w:spacing w:val="-6"/>
          <w:sz w:val="22"/>
          <w:szCs w:val="22"/>
        </w:rPr>
      </w:pPr>
      <w:r w:rsidRPr="00E10771">
        <w:rPr>
          <w:spacing w:val="-6"/>
          <w:sz w:val="22"/>
          <w:szCs w:val="22"/>
        </w:rPr>
        <w:t xml:space="preserve">13.3. </w:t>
      </w:r>
      <w:proofErr w:type="gramStart"/>
      <w:r w:rsidRPr="00E10771">
        <w:rPr>
          <w:spacing w:val="-6"/>
          <w:sz w:val="22"/>
          <w:szCs w:val="22"/>
        </w:rPr>
        <w:t>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roofErr w:type="gramEnd"/>
    </w:p>
    <w:p w:rsidR="007B0D64" w:rsidRPr="00E10771" w:rsidRDefault="007B0D64" w:rsidP="00E10771">
      <w:pPr>
        <w:ind w:firstLine="709"/>
        <w:jc w:val="both"/>
        <w:rPr>
          <w:spacing w:val="-6"/>
          <w:sz w:val="22"/>
          <w:szCs w:val="22"/>
        </w:rPr>
      </w:pPr>
      <w:r w:rsidRPr="00E10771">
        <w:rPr>
          <w:spacing w:val="-6"/>
          <w:sz w:val="22"/>
          <w:szCs w:val="22"/>
        </w:rPr>
        <w:t>13.4. Для целей удобства в Договоре под Исполнителем и Заказчиком также понимаются их уполномоченные лица.</w:t>
      </w:r>
    </w:p>
    <w:p w:rsidR="007B0D64" w:rsidRPr="00E10771" w:rsidRDefault="007B0D64" w:rsidP="00E10771">
      <w:pPr>
        <w:ind w:firstLine="709"/>
        <w:jc w:val="both"/>
        <w:rPr>
          <w:spacing w:val="-6"/>
          <w:sz w:val="22"/>
          <w:szCs w:val="22"/>
        </w:rPr>
      </w:pPr>
      <w:r w:rsidRPr="00E10771">
        <w:rPr>
          <w:spacing w:val="-6"/>
          <w:sz w:val="22"/>
          <w:szCs w:val="22"/>
        </w:rPr>
        <w:t>13.5. Уведомления и документы, передаваемые по Договору, направляются в письменном виде по адресам, указанным в п.8.1 Договора.</w:t>
      </w:r>
    </w:p>
    <w:p w:rsidR="007B0D64" w:rsidRPr="00E10771" w:rsidRDefault="007B0D64" w:rsidP="00E10771">
      <w:pPr>
        <w:widowControl w:val="0"/>
        <w:shd w:val="clear" w:color="auto" w:fill="FFFFFF"/>
        <w:autoSpaceDE w:val="0"/>
        <w:autoSpaceDN w:val="0"/>
        <w:adjustRightInd w:val="0"/>
        <w:ind w:firstLine="709"/>
        <w:jc w:val="both"/>
        <w:rPr>
          <w:spacing w:val="-6"/>
          <w:sz w:val="22"/>
          <w:szCs w:val="22"/>
        </w:rPr>
      </w:pPr>
      <w:r w:rsidRPr="00E10771">
        <w:rPr>
          <w:spacing w:val="-6"/>
          <w:sz w:val="22"/>
          <w:szCs w:val="22"/>
        </w:rPr>
        <w:t xml:space="preserve">13.6. Стороны для оперативности допускают обмен документами о согласовании ассортимента и объема оказываемых услуг (заявки Заказчика, техническое задание, прайс-листы </w:t>
      </w:r>
      <w:proofErr w:type="spellStart"/>
      <w:r w:rsidRPr="00E10771">
        <w:rPr>
          <w:spacing w:val="-6"/>
          <w:sz w:val="22"/>
          <w:szCs w:val="22"/>
        </w:rPr>
        <w:t>и.т</w:t>
      </w:r>
      <w:proofErr w:type="gramStart"/>
      <w:r w:rsidRPr="00E10771">
        <w:rPr>
          <w:spacing w:val="-6"/>
          <w:sz w:val="22"/>
          <w:szCs w:val="22"/>
        </w:rPr>
        <w:t>.д</w:t>
      </w:r>
      <w:proofErr w:type="spellEnd"/>
      <w:proofErr w:type="gramEnd"/>
      <w:r w:rsidRPr="00E10771">
        <w:rPr>
          <w:spacing w:val="-6"/>
          <w:sz w:val="22"/>
          <w:szCs w:val="22"/>
        </w:rPr>
        <w:t>) по факсу либо электронной почте.</w:t>
      </w:r>
    </w:p>
    <w:p w:rsidR="007B0D64" w:rsidRPr="00E10771" w:rsidRDefault="007B0D64" w:rsidP="00E10771">
      <w:pPr>
        <w:ind w:firstLine="709"/>
        <w:jc w:val="both"/>
        <w:rPr>
          <w:rFonts w:eastAsia="Calibri"/>
          <w:spacing w:val="-6"/>
          <w:sz w:val="22"/>
          <w:szCs w:val="22"/>
          <w:lang w:eastAsia="en-US"/>
        </w:rPr>
      </w:pPr>
      <w:r w:rsidRPr="00E10771">
        <w:rPr>
          <w:spacing w:val="-6"/>
          <w:sz w:val="22"/>
          <w:szCs w:val="22"/>
        </w:rPr>
        <w:t xml:space="preserve">13.7.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w:t>
      </w:r>
      <w:proofErr w:type="gramStart"/>
      <w:r w:rsidRPr="00E10771">
        <w:rPr>
          <w:spacing w:val="-6"/>
          <w:sz w:val="22"/>
          <w:szCs w:val="22"/>
        </w:rPr>
        <w:t>с даты осуществления</w:t>
      </w:r>
      <w:proofErr w:type="gramEnd"/>
      <w:r w:rsidRPr="00E10771">
        <w:rPr>
          <w:spacing w:val="-6"/>
          <w:sz w:val="22"/>
          <w:szCs w:val="22"/>
        </w:rPr>
        <w:t xml:space="preserve"> таких изменений письменно извещать друг друга о таких изменениях.</w:t>
      </w:r>
    </w:p>
    <w:p w:rsidR="007B0D64" w:rsidRPr="00E10771" w:rsidRDefault="007B0D64" w:rsidP="00E10771">
      <w:pPr>
        <w:ind w:firstLine="709"/>
        <w:jc w:val="both"/>
        <w:rPr>
          <w:spacing w:val="-6"/>
          <w:sz w:val="22"/>
          <w:szCs w:val="22"/>
        </w:rPr>
      </w:pPr>
      <w:r w:rsidRPr="00E10771">
        <w:rPr>
          <w:spacing w:val="-6"/>
          <w:sz w:val="22"/>
          <w:szCs w:val="22"/>
        </w:rPr>
        <w:t>13.8. Неисполнение Стороной обязательства, предусмотренного п. 13.7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rsidR="007B0D64" w:rsidRPr="00E10771" w:rsidRDefault="007B0D64" w:rsidP="00E10771">
      <w:pPr>
        <w:ind w:firstLine="709"/>
        <w:jc w:val="both"/>
        <w:rPr>
          <w:spacing w:val="-6"/>
          <w:sz w:val="22"/>
          <w:szCs w:val="22"/>
        </w:rPr>
      </w:pPr>
      <w:r w:rsidRPr="00E10771">
        <w:rPr>
          <w:spacing w:val="-6"/>
          <w:sz w:val="22"/>
          <w:szCs w:val="22"/>
        </w:rPr>
        <w:t>13.9. Взаимоотношения Сторон, не урегулированные настоящим Договором, регулируются действующим законодательством РФ.</w:t>
      </w:r>
    </w:p>
    <w:p w:rsidR="007B0D64" w:rsidRPr="00E10771" w:rsidRDefault="007B0D64" w:rsidP="00E10771">
      <w:pPr>
        <w:ind w:firstLine="709"/>
        <w:jc w:val="both"/>
        <w:rPr>
          <w:spacing w:val="-6"/>
          <w:sz w:val="22"/>
          <w:szCs w:val="22"/>
        </w:rPr>
      </w:pPr>
      <w:r w:rsidRPr="00E10771">
        <w:rPr>
          <w:spacing w:val="-6"/>
          <w:sz w:val="22"/>
          <w:szCs w:val="22"/>
        </w:rPr>
        <w:t>13.10. Приложения к настоящему Договору:</w:t>
      </w:r>
    </w:p>
    <w:p w:rsidR="007B0D64" w:rsidRPr="00E10771" w:rsidRDefault="007B0D64" w:rsidP="00E10771">
      <w:pPr>
        <w:ind w:firstLine="709"/>
        <w:jc w:val="both"/>
        <w:rPr>
          <w:spacing w:val="-6"/>
          <w:sz w:val="22"/>
          <w:szCs w:val="22"/>
        </w:rPr>
      </w:pPr>
      <w:r w:rsidRPr="00E10771">
        <w:rPr>
          <w:spacing w:val="-6"/>
          <w:sz w:val="22"/>
          <w:szCs w:val="22"/>
        </w:rPr>
        <w:t>- Приложение № 1 «Техническое задание»;</w:t>
      </w:r>
    </w:p>
    <w:p w:rsidR="007B0D64" w:rsidRPr="00E10771" w:rsidRDefault="007B0D64" w:rsidP="00E10771">
      <w:pPr>
        <w:ind w:firstLine="709"/>
        <w:jc w:val="both"/>
        <w:rPr>
          <w:spacing w:val="-6"/>
          <w:sz w:val="22"/>
          <w:szCs w:val="22"/>
        </w:rPr>
      </w:pPr>
      <w:r w:rsidRPr="00E10771">
        <w:rPr>
          <w:spacing w:val="-6"/>
          <w:sz w:val="22"/>
          <w:szCs w:val="22"/>
        </w:rPr>
        <w:t>- Приложение № 2 «Форма акта сдачи-приемки услуг»;</w:t>
      </w:r>
    </w:p>
    <w:p w:rsidR="007B0D64" w:rsidRPr="00E10771" w:rsidRDefault="007B0D64" w:rsidP="00E10771">
      <w:pPr>
        <w:ind w:firstLine="709"/>
        <w:jc w:val="both"/>
        <w:rPr>
          <w:spacing w:val="-6"/>
          <w:sz w:val="22"/>
          <w:szCs w:val="22"/>
        </w:rPr>
      </w:pPr>
      <w:r w:rsidRPr="00E10771">
        <w:rPr>
          <w:spacing w:val="-6"/>
          <w:sz w:val="22"/>
          <w:szCs w:val="22"/>
        </w:rPr>
        <w:t xml:space="preserve">- Приложение № 3 «Образец Заявки»;   </w:t>
      </w:r>
    </w:p>
    <w:p w:rsidR="007B0D64" w:rsidRPr="00E10771" w:rsidRDefault="007B0D64" w:rsidP="00E10771">
      <w:pPr>
        <w:ind w:firstLine="709"/>
        <w:jc w:val="both"/>
        <w:rPr>
          <w:spacing w:val="-6"/>
          <w:sz w:val="22"/>
          <w:szCs w:val="22"/>
        </w:rPr>
      </w:pPr>
      <w:r w:rsidRPr="00E10771">
        <w:rPr>
          <w:spacing w:val="-6"/>
          <w:sz w:val="22"/>
          <w:szCs w:val="22"/>
        </w:rPr>
        <w:t>- Приложение № 4 «Антикоррупционная оговорка»;</w:t>
      </w:r>
    </w:p>
    <w:p w:rsidR="007B0D64" w:rsidRPr="00E10771" w:rsidRDefault="007B0D64" w:rsidP="00E10771">
      <w:pPr>
        <w:ind w:firstLine="709"/>
        <w:jc w:val="both"/>
        <w:rPr>
          <w:spacing w:val="-6"/>
          <w:sz w:val="22"/>
          <w:szCs w:val="22"/>
        </w:rPr>
      </w:pPr>
      <w:r w:rsidRPr="00E10771">
        <w:rPr>
          <w:spacing w:val="-6"/>
          <w:sz w:val="22"/>
          <w:szCs w:val="22"/>
        </w:rPr>
        <w:t>- Приложение № 5 «Налоговая оговорка»</w:t>
      </w:r>
    </w:p>
    <w:p w:rsidR="007B0D64" w:rsidRPr="00E10771" w:rsidRDefault="007B0D64" w:rsidP="007B0D64">
      <w:pPr>
        <w:pStyle w:val="af0"/>
        <w:numPr>
          <w:ilvl w:val="0"/>
          <w:numId w:val="21"/>
        </w:numPr>
        <w:shd w:val="clear" w:color="auto" w:fill="FFFFFF"/>
        <w:tabs>
          <w:tab w:val="left" w:pos="864"/>
        </w:tabs>
        <w:suppressAutoHyphens/>
        <w:ind w:left="0"/>
        <w:contextualSpacing w:val="0"/>
        <w:jc w:val="center"/>
        <w:rPr>
          <w:b/>
          <w:sz w:val="22"/>
          <w:szCs w:val="22"/>
        </w:rPr>
      </w:pPr>
      <w:r w:rsidRPr="00E10771">
        <w:rPr>
          <w:b/>
          <w:sz w:val="22"/>
          <w:szCs w:val="22"/>
        </w:rPr>
        <w:t>Адреса, платежные реквизиты и подписи Сторон</w:t>
      </w:r>
    </w:p>
    <w:tbl>
      <w:tblPr>
        <w:tblW w:w="9870" w:type="dxa"/>
        <w:jc w:val="center"/>
        <w:tblInd w:w="-598" w:type="dxa"/>
        <w:tblLayout w:type="fixed"/>
        <w:tblCellMar>
          <w:left w:w="40" w:type="dxa"/>
          <w:right w:w="40" w:type="dxa"/>
        </w:tblCellMar>
        <w:tblLook w:val="04A0" w:firstRow="1" w:lastRow="0" w:firstColumn="1" w:lastColumn="0" w:noHBand="0" w:noVBand="1"/>
      </w:tblPr>
      <w:tblGrid>
        <w:gridCol w:w="5051"/>
        <w:gridCol w:w="4819"/>
      </w:tblGrid>
      <w:tr w:rsidR="007B0D64" w:rsidRPr="00E10771" w:rsidTr="007B0D64">
        <w:trPr>
          <w:trHeight w:hRule="exact" w:val="258"/>
          <w:jc w:val="center"/>
        </w:trPr>
        <w:tc>
          <w:tcPr>
            <w:tcW w:w="5051"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b/>
                <w:bCs/>
                <w:sz w:val="22"/>
                <w:szCs w:val="22"/>
                <w:lang w:eastAsia="en-US"/>
              </w:rPr>
            </w:pPr>
            <w:r w:rsidRPr="00E10771">
              <w:rPr>
                <w:b/>
                <w:bCs/>
                <w:sz w:val="22"/>
                <w:szCs w:val="22"/>
                <w:lang w:eastAsia="en-US"/>
              </w:rPr>
              <w:t>ИСПОЛНИТЕЛЬ</w:t>
            </w: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b/>
                <w:bCs/>
                <w:sz w:val="22"/>
                <w:szCs w:val="22"/>
                <w:lang w:eastAsia="en-US"/>
              </w:rPr>
            </w:pPr>
            <w:r w:rsidRPr="00E10771">
              <w:rPr>
                <w:b/>
                <w:bCs/>
                <w:sz w:val="22"/>
                <w:szCs w:val="22"/>
                <w:lang w:eastAsia="en-US"/>
              </w:rPr>
              <w:t>ЗАКАЗЧИК</w:t>
            </w:r>
          </w:p>
        </w:tc>
      </w:tr>
      <w:tr w:rsidR="007B0D64" w:rsidRPr="00E10771" w:rsidTr="00E10771">
        <w:trPr>
          <w:trHeight w:hRule="exact" w:val="370"/>
          <w:jc w:val="center"/>
        </w:trPr>
        <w:tc>
          <w:tcPr>
            <w:tcW w:w="5051" w:type="dxa"/>
            <w:shd w:val="clear" w:color="auto" w:fill="FFFFFF"/>
          </w:tcPr>
          <w:p w:rsidR="007B0D64" w:rsidRPr="00E10771" w:rsidRDefault="007B0D64" w:rsidP="007B0D64">
            <w:pPr>
              <w:widowControl w:val="0"/>
              <w:shd w:val="clear" w:color="auto" w:fill="FFFFFF"/>
              <w:autoSpaceDE w:val="0"/>
              <w:autoSpaceDN w:val="0"/>
              <w:adjustRightInd w:val="0"/>
              <w:spacing w:line="276" w:lineRule="auto"/>
              <w:rPr>
                <w:bCs/>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bCs/>
                <w:sz w:val="22"/>
                <w:szCs w:val="22"/>
                <w:lang w:eastAsia="en-US"/>
              </w:rPr>
              <w:t>МУП «Иркутскавтодор»</w:t>
            </w:r>
          </w:p>
        </w:tc>
      </w:tr>
      <w:tr w:rsidR="007B0D64" w:rsidRPr="00E10771" w:rsidTr="00E10771">
        <w:trPr>
          <w:trHeight w:hRule="exact" w:val="294"/>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ИНН 3808065646, КПП 384901001</w:t>
            </w:r>
          </w:p>
        </w:tc>
      </w:tr>
      <w:tr w:rsidR="007B0D64" w:rsidRPr="00E10771" w:rsidTr="00E10771">
        <w:trPr>
          <w:trHeight w:hRule="exact" w:val="284"/>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proofErr w:type="gramStart"/>
            <w:r w:rsidRPr="00E10771">
              <w:rPr>
                <w:sz w:val="22"/>
                <w:szCs w:val="22"/>
                <w:lang w:eastAsia="en-US"/>
              </w:rPr>
              <w:t>Р</w:t>
            </w:r>
            <w:proofErr w:type="gramEnd"/>
            <w:r w:rsidRPr="00E10771">
              <w:rPr>
                <w:sz w:val="22"/>
                <w:szCs w:val="22"/>
                <w:lang w:eastAsia="en-US"/>
              </w:rPr>
              <w:t>/с 40702810818350013798</w:t>
            </w:r>
          </w:p>
        </w:tc>
      </w:tr>
      <w:tr w:rsidR="007B0D64" w:rsidRPr="00E10771" w:rsidTr="00E10771">
        <w:trPr>
          <w:trHeight w:hRule="exact" w:val="275"/>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Байкальский банк ПАО Сбербанк г. Иркутск</w:t>
            </w:r>
          </w:p>
        </w:tc>
      </w:tr>
      <w:tr w:rsidR="007B0D64" w:rsidRPr="00E10771" w:rsidTr="00E10771">
        <w:trPr>
          <w:trHeight w:hRule="exact" w:val="294"/>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К/с 30101810</w:t>
            </w:r>
            <w:r w:rsidRPr="00E10771">
              <w:rPr>
                <w:sz w:val="22"/>
                <w:szCs w:val="22"/>
                <w:lang w:val="en-US" w:eastAsia="en-US"/>
              </w:rPr>
              <w:t>9</w:t>
            </w:r>
            <w:r w:rsidRPr="00E10771">
              <w:rPr>
                <w:sz w:val="22"/>
                <w:szCs w:val="22"/>
                <w:lang w:eastAsia="en-US"/>
              </w:rPr>
              <w:t>00000000</w:t>
            </w:r>
            <w:r w:rsidRPr="00E10771">
              <w:rPr>
                <w:sz w:val="22"/>
                <w:szCs w:val="22"/>
                <w:lang w:val="en-US" w:eastAsia="en-US"/>
              </w:rPr>
              <w:t>607</w:t>
            </w:r>
          </w:p>
        </w:tc>
      </w:tr>
      <w:tr w:rsidR="007B0D64" w:rsidRPr="00E10771" w:rsidTr="00E10771">
        <w:trPr>
          <w:trHeight w:hRule="exact" w:val="284"/>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БИК 042520607</w:t>
            </w:r>
          </w:p>
        </w:tc>
      </w:tr>
      <w:tr w:rsidR="007B0D64" w:rsidRPr="00E10771" w:rsidTr="00E10771">
        <w:trPr>
          <w:trHeight w:hRule="exact" w:val="309"/>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ОКПО 55546080</w:t>
            </w:r>
          </w:p>
        </w:tc>
      </w:tr>
      <w:tr w:rsidR="007B0D64" w:rsidRPr="00E10771" w:rsidTr="00E10771">
        <w:trPr>
          <w:trHeight w:hRule="exact" w:val="609"/>
          <w:jc w:val="center"/>
        </w:trPr>
        <w:tc>
          <w:tcPr>
            <w:tcW w:w="5051" w:type="dxa"/>
            <w:shd w:val="clear" w:color="auto" w:fill="FFFFFF"/>
          </w:tcPr>
          <w:p w:rsidR="007B0D64" w:rsidRPr="00E10771" w:rsidRDefault="007B0D64" w:rsidP="007B0D64">
            <w:pPr>
              <w:spacing w:line="276" w:lineRule="auto"/>
              <w:rPr>
                <w:sz w:val="22"/>
                <w:szCs w:val="22"/>
                <w:lang w:eastAsia="en-US"/>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Юридический/почтовый адрес: 664035, г. Иркутск, ул. Рабочего Штаба, 138</w:t>
            </w:r>
          </w:p>
        </w:tc>
      </w:tr>
      <w:tr w:rsidR="007B0D64" w:rsidRPr="00E10771" w:rsidTr="00E10771">
        <w:trPr>
          <w:trHeight w:hRule="exact" w:val="273"/>
          <w:jc w:val="center"/>
        </w:trPr>
        <w:tc>
          <w:tcPr>
            <w:tcW w:w="5051" w:type="dxa"/>
            <w:shd w:val="clear" w:color="auto" w:fill="FFFFFF"/>
          </w:tcPr>
          <w:p w:rsidR="007B0D64" w:rsidRPr="00E10771" w:rsidRDefault="007B0D64" w:rsidP="007B0D64">
            <w:pPr>
              <w:spacing w:line="276" w:lineRule="auto"/>
              <w:rPr>
                <w:sz w:val="22"/>
                <w:szCs w:val="22"/>
              </w:rPr>
            </w:pPr>
          </w:p>
        </w:tc>
        <w:tc>
          <w:tcPr>
            <w:tcW w:w="4819" w:type="dxa"/>
            <w:shd w:val="clear" w:color="auto" w:fill="FFFFFF"/>
            <w:hideMark/>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 xml:space="preserve">Тел. (3952) пр.77-93-65, </w:t>
            </w:r>
            <w:proofErr w:type="gramStart"/>
            <w:r w:rsidRPr="00E10771">
              <w:rPr>
                <w:sz w:val="22"/>
                <w:szCs w:val="22"/>
                <w:lang w:eastAsia="en-US"/>
              </w:rPr>
              <w:t>бух</w:t>
            </w:r>
            <w:proofErr w:type="gramEnd"/>
            <w:r w:rsidRPr="00E10771">
              <w:rPr>
                <w:sz w:val="22"/>
                <w:szCs w:val="22"/>
                <w:lang w:eastAsia="en-US"/>
              </w:rPr>
              <w:t>.77-89-45, ф.77-93-65</w:t>
            </w:r>
          </w:p>
        </w:tc>
      </w:tr>
      <w:tr w:rsidR="007B0D64" w:rsidRPr="00E10771" w:rsidTr="00E10771">
        <w:trPr>
          <w:trHeight w:hRule="exact" w:val="292"/>
          <w:jc w:val="center"/>
        </w:trPr>
        <w:tc>
          <w:tcPr>
            <w:tcW w:w="5051" w:type="dxa"/>
            <w:shd w:val="clear" w:color="auto" w:fill="FFFFFF"/>
          </w:tcPr>
          <w:p w:rsidR="007B0D64" w:rsidRPr="00E10771" w:rsidRDefault="007B0D64" w:rsidP="007B0D64">
            <w:pPr>
              <w:spacing w:line="276" w:lineRule="auto"/>
              <w:rPr>
                <w:sz w:val="22"/>
                <w:szCs w:val="22"/>
              </w:rPr>
            </w:pPr>
          </w:p>
        </w:tc>
        <w:tc>
          <w:tcPr>
            <w:tcW w:w="4819" w:type="dxa"/>
            <w:shd w:val="clear" w:color="auto" w:fill="FFFFFF"/>
          </w:tcPr>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r w:rsidRPr="00E10771">
              <w:rPr>
                <w:sz w:val="22"/>
                <w:szCs w:val="22"/>
                <w:lang w:eastAsia="en-US"/>
              </w:rPr>
              <w:t>ОГРН 1033801005226</w:t>
            </w:r>
          </w:p>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p>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p>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p>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p>
          <w:p w:rsidR="007B0D64" w:rsidRPr="00E10771" w:rsidRDefault="007B0D64" w:rsidP="007B0D64">
            <w:pPr>
              <w:widowControl w:val="0"/>
              <w:shd w:val="clear" w:color="auto" w:fill="FFFFFF"/>
              <w:autoSpaceDE w:val="0"/>
              <w:autoSpaceDN w:val="0"/>
              <w:adjustRightInd w:val="0"/>
              <w:spacing w:line="276" w:lineRule="auto"/>
              <w:rPr>
                <w:sz w:val="22"/>
                <w:szCs w:val="22"/>
                <w:lang w:eastAsia="en-US"/>
              </w:rPr>
            </w:pPr>
          </w:p>
        </w:tc>
      </w:tr>
    </w:tbl>
    <w:p w:rsidR="007B0D64" w:rsidRPr="00E10771" w:rsidRDefault="007B0D64" w:rsidP="007B0D64">
      <w:pPr>
        <w:ind w:right="-55"/>
        <w:rPr>
          <w:sz w:val="22"/>
          <w:szCs w:val="22"/>
        </w:rPr>
      </w:pPr>
    </w:p>
    <w:p w:rsidR="00E10771" w:rsidRPr="00E10771" w:rsidRDefault="00E10771" w:rsidP="007B0D64">
      <w:pPr>
        <w:ind w:right="-55"/>
        <w:jc w:val="right"/>
        <w:rPr>
          <w:sz w:val="22"/>
          <w:szCs w:val="22"/>
        </w:rPr>
      </w:pPr>
    </w:p>
    <w:tbl>
      <w:tblPr>
        <w:tblW w:w="0" w:type="auto"/>
        <w:tblLook w:val="04A0" w:firstRow="1" w:lastRow="0" w:firstColumn="1" w:lastColumn="0" w:noHBand="0" w:noVBand="1"/>
      </w:tblPr>
      <w:tblGrid>
        <w:gridCol w:w="4785"/>
        <w:gridCol w:w="4786"/>
      </w:tblGrid>
      <w:tr w:rsidR="00E10771" w:rsidRPr="00E10771" w:rsidTr="004C5B41">
        <w:tc>
          <w:tcPr>
            <w:tcW w:w="4785" w:type="dxa"/>
            <w:shd w:val="clear" w:color="auto" w:fill="auto"/>
          </w:tcPr>
          <w:p w:rsidR="00E10771" w:rsidRPr="00E10771" w:rsidRDefault="00E10771" w:rsidP="002C0E8F">
            <w:pPr>
              <w:ind w:right="-55"/>
              <w:rPr>
                <w:sz w:val="22"/>
                <w:szCs w:val="22"/>
              </w:rPr>
            </w:pPr>
            <w:r w:rsidRPr="00E10771">
              <w:rPr>
                <w:sz w:val="22"/>
                <w:szCs w:val="22"/>
              </w:rPr>
              <w:t>Исполнитель</w:t>
            </w:r>
            <w:r w:rsidRPr="00E10771">
              <w:rPr>
                <w:sz w:val="22"/>
                <w:szCs w:val="22"/>
              </w:rPr>
              <w:tab/>
            </w:r>
            <w:r w:rsidRPr="00E10771">
              <w:rPr>
                <w:sz w:val="22"/>
                <w:szCs w:val="22"/>
              </w:rPr>
              <w:tab/>
              <w:t xml:space="preserve">                                </w:t>
            </w:r>
            <w:r w:rsidR="002C0E8F" w:rsidRPr="00E10771">
              <w:rPr>
                <w:sz w:val="22"/>
                <w:szCs w:val="22"/>
              </w:rPr>
              <w:t>______________/</w:t>
            </w:r>
            <w:r w:rsidR="002C0E8F">
              <w:rPr>
                <w:sz w:val="22"/>
                <w:szCs w:val="22"/>
              </w:rPr>
              <w:t>_____________/</w:t>
            </w:r>
            <w:r w:rsidRPr="00E10771">
              <w:rPr>
                <w:sz w:val="22"/>
                <w:szCs w:val="22"/>
              </w:rPr>
              <w:t xml:space="preserve">                                                   </w:t>
            </w:r>
          </w:p>
          <w:p w:rsidR="00E10771" w:rsidRPr="00E10771" w:rsidRDefault="00E10771" w:rsidP="004C5B41">
            <w:pPr>
              <w:widowControl w:val="0"/>
              <w:autoSpaceDE w:val="0"/>
              <w:autoSpaceDN w:val="0"/>
              <w:adjustRightInd w:val="0"/>
              <w:jc w:val="both"/>
              <w:rPr>
                <w:sz w:val="22"/>
                <w:szCs w:val="22"/>
              </w:rPr>
            </w:pPr>
            <w:r w:rsidRPr="00E10771">
              <w:rPr>
                <w:sz w:val="22"/>
                <w:szCs w:val="22"/>
              </w:rPr>
              <w:t xml:space="preserve">М.П. </w:t>
            </w:r>
          </w:p>
        </w:tc>
        <w:tc>
          <w:tcPr>
            <w:tcW w:w="4786" w:type="dxa"/>
            <w:shd w:val="clear" w:color="auto" w:fill="auto"/>
          </w:tcPr>
          <w:p w:rsidR="00E10771" w:rsidRPr="00E10771" w:rsidRDefault="00E10771" w:rsidP="004C5B41">
            <w:pPr>
              <w:ind w:right="-55"/>
              <w:rPr>
                <w:sz w:val="22"/>
                <w:szCs w:val="22"/>
              </w:rPr>
            </w:pPr>
            <w:r w:rsidRPr="00E10771">
              <w:rPr>
                <w:sz w:val="22"/>
                <w:szCs w:val="22"/>
              </w:rPr>
              <w:t xml:space="preserve">Заказчик </w:t>
            </w:r>
          </w:p>
          <w:p w:rsidR="00E10771" w:rsidRPr="00E10771" w:rsidRDefault="00E10771" w:rsidP="004C5B41">
            <w:pPr>
              <w:ind w:right="-55"/>
              <w:rPr>
                <w:sz w:val="22"/>
                <w:szCs w:val="22"/>
              </w:rPr>
            </w:pPr>
            <w:r w:rsidRPr="00E10771">
              <w:rPr>
                <w:sz w:val="22"/>
                <w:szCs w:val="22"/>
              </w:rPr>
              <w:t>______________/</w:t>
            </w:r>
            <w:r w:rsidR="002C0E8F">
              <w:rPr>
                <w:sz w:val="22"/>
                <w:szCs w:val="22"/>
              </w:rPr>
              <w:t>_____________</w:t>
            </w:r>
            <w:r w:rsidRPr="00E10771">
              <w:rPr>
                <w:sz w:val="22"/>
                <w:szCs w:val="22"/>
              </w:rPr>
              <w:t>/</w:t>
            </w:r>
          </w:p>
          <w:p w:rsidR="00E10771" w:rsidRPr="00E10771" w:rsidRDefault="00E10771" w:rsidP="004C5B41">
            <w:pPr>
              <w:ind w:right="-55"/>
              <w:rPr>
                <w:b/>
                <w:sz w:val="22"/>
                <w:szCs w:val="22"/>
                <w:u w:val="single"/>
              </w:rPr>
            </w:pPr>
            <w:r w:rsidRPr="00E10771">
              <w:rPr>
                <w:sz w:val="22"/>
                <w:szCs w:val="22"/>
              </w:rPr>
              <w:t xml:space="preserve">М.П. </w:t>
            </w:r>
          </w:p>
        </w:tc>
      </w:tr>
    </w:tbl>
    <w:p w:rsidR="007B0D64" w:rsidRDefault="007B0D64" w:rsidP="007B0D64">
      <w:pPr>
        <w:ind w:right="-55"/>
        <w:jc w:val="right"/>
        <w:rPr>
          <w:sz w:val="22"/>
          <w:szCs w:val="22"/>
        </w:rPr>
      </w:pPr>
      <w:r w:rsidRPr="00E10771">
        <w:rPr>
          <w:sz w:val="22"/>
          <w:szCs w:val="22"/>
        </w:rPr>
        <w:br w:type="page"/>
      </w:r>
      <w:r>
        <w:rPr>
          <w:sz w:val="22"/>
          <w:szCs w:val="22"/>
        </w:rPr>
        <w:lastRenderedPageBreak/>
        <w:t xml:space="preserve">Приложение №1 к договору </w:t>
      </w:r>
    </w:p>
    <w:p w:rsidR="007B0D64" w:rsidRDefault="007B0D64" w:rsidP="007B0D64">
      <w:pPr>
        <w:jc w:val="right"/>
        <w:rPr>
          <w:i/>
          <w:sz w:val="22"/>
          <w:szCs w:val="22"/>
        </w:rPr>
      </w:pPr>
      <w:r>
        <w:rPr>
          <w:sz w:val="22"/>
          <w:szCs w:val="22"/>
        </w:rPr>
        <w:t xml:space="preserve">№ </w:t>
      </w:r>
      <w:r w:rsidR="00E10771">
        <w:rPr>
          <w:sz w:val="22"/>
          <w:szCs w:val="22"/>
        </w:rPr>
        <w:t>_________</w:t>
      </w:r>
      <w:r>
        <w:rPr>
          <w:sz w:val="22"/>
          <w:szCs w:val="22"/>
        </w:rPr>
        <w:t xml:space="preserve"> от «___» ________ 2024г.</w:t>
      </w:r>
    </w:p>
    <w:p w:rsidR="007B0D64" w:rsidRPr="00375084" w:rsidRDefault="007B0D64" w:rsidP="007B0D64">
      <w:pPr>
        <w:autoSpaceDE w:val="0"/>
        <w:autoSpaceDN w:val="0"/>
        <w:adjustRightInd w:val="0"/>
        <w:jc w:val="right"/>
        <w:outlineLvl w:val="1"/>
        <w:rPr>
          <w:i/>
          <w:sz w:val="16"/>
          <w:szCs w:val="16"/>
        </w:rPr>
      </w:pPr>
    </w:p>
    <w:p w:rsidR="007B0D64" w:rsidRPr="001C43B4" w:rsidRDefault="007B0D64" w:rsidP="007B0D64">
      <w:pPr>
        <w:jc w:val="center"/>
        <w:rPr>
          <w:b/>
          <w:sz w:val="22"/>
          <w:szCs w:val="22"/>
        </w:rPr>
      </w:pPr>
      <w:r w:rsidRPr="001C43B4">
        <w:rPr>
          <w:b/>
          <w:sz w:val="22"/>
          <w:szCs w:val="22"/>
        </w:rPr>
        <w:t>Техническое задание</w:t>
      </w:r>
    </w:p>
    <w:p w:rsidR="00E10771" w:rsidRDefault="00E10771" w:rsidP="00E10771">
      <w:pPr>
        <w:autoSpaceDE w:val="0"/>
        <w:autoSpaceDN w:val="0"/>
        <w:adjustRightInd w:val="0"/>
        <w:jc w:val="center"/>
        <w:outlineLvl w:val="1"/>
        <w:rPr>
          <w:b/>
          <w:sz w:val="22"/>
          <w:szCs w:val="22"/>
        </w:rPr>
      </w:pPr>
    </w:p>
    <w:p w:rsidR="00E10771" w:rsidRDefault="00E10771" w:rsidP="00E10771">
      <w:pPr>
        <w:ind w:right="-55"/>
        <w:jc w:val="center"/>
        <w:rPr>
          <w:b/>
          <w:sz w:val="20"/>
          <w:szCs w:val="20"/>
          <w:u w:val="single"/>
        </w:rPr>
      </w:pPr>
    </w:p>
    <w:p w:rsidR="00E10771" w:rsidRDefault="00E10771" w:rsidP="00E10771">
      <w:pPr>
        <w:suppressAutoHyphens/>
        <w:ind w:left="709" w:hanging="709"/>
        <w:jc w:val="center"/>
        <w:rPr>
          <w:sz w:val="22"/>
          <w:szCs w:val="22"/>
          <w:lang w:eastAsia="ar-SA"/>
        </w:rPr>
      </w:pPr>
      <w:r w:rsidRPr="004C4CBC">
        <w:rPr>
          <w:sz w:val="22"/>
          <w:szCs w:val="22"/>
          <w:lang w:val="x-none" w:eastAsia="ar-SA"/>
        </w:rPr>
        <w:t>Заполняется согласно приложения №1 к Документации</w:t>
      </w:r>
      <w:r w:rsidRPr="004C4CBC">
        <w:rPr>
          <w:sz w:val="22"/>
          <w:szCs w:val="22"/>
          <w:lang w:eastAsia="ar-SA"/>
        </w:rPr>
        <w:t xml:space="preserve"> (Техническое задание)</w:t>
      </w:r>
      <w:r w:rsidRPr="004C4CBC">
        <w:rPr>
          <w:sz w:val="22"/>
          <w:szCs w:val="22"/>
          <w:lang w:val="x-none" w:eastAsia="ar-SA"/>
        </w:rPr>
        <w:t xml:space="preserve">, </w:t>
      </w:r>
      <w:r w:rsidRPr="004C4CBC">
        <w:rPr>
          <w:sz w:val="22"/>
          <w:szCs w:val="22"/>
          <w:lang w:eastAsia="ar-SA"/>
        </w:rPr>
        <w:t>а также заявки, признанной победившей в</w:t>
      </w:r>
      <w:r>
        <w:rPr>
          <w:sz w:val="22"/>
          <w:szCs w:val="22"/>
          <w:lang w:eastAsia="ar-SA"/>
        </w:rPr>
        <w:t xml:space="preserve"> </w:t>
      </w:r>
      <w:r w:rsidRPr="004C4CBC">
        <w:rPr>
          <w:sz w:val="22"/>
          <w:szCs w:val="22"/>
          <w:lang w:eastAsia="ar-SA"/>
        </w:rPr>
        <w:t xml:space="preserve">данном </w:t>
      </w:r>
      <w:r>
        <w:rPr>
          <w:sz w:val="22"/>
          <w:szCs w:val="22"/>
          <w:lang w:eastAsia="ar-SA"/>
        </w:rPr>
        <w:t>закупке</w:t>
      </w: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Default="002C0E8F" w:rsidP="00E10771">
      <w:pPr>
        <w:suppressAutoHyphens/>
        <w:ind w:left="709" w:hanging="709"/>
        <w:jc w:val="center"/>
        <w:rPr>
          <w:sz w:val="22"/>
          <w:szCs w:val="22"/>
          <w:lang w:eastAsia="ar-SA"/>
        </w:rPr>
      </w:pPr>
    </w:p>
    <w:p w:rsidR="002C0E8F" w:rsidRPr="004C4CBC" w:rsidRDefault="002C0E8F" w:rsidP="00E10771">
      <w:pPr>
        <w:suppressAutoHyphens/>
        <w:ind w:left="709" w:hanging="709"/>
        <w:jc w:val="center"/>
        <w:rPr>
          <w:sz w:val="22"/>
          <w:szCs w:val="22"/>
          <w:lang w:eastAsia="ar-SA"/>
        </w:rPr>
      </w:pPr>
    </w:p>
    <w:tbl>
      <w:tblPr>
        <w:tblW w:w="0" w:type="auto"/>
        <w:tblLook w:val="04A0" w:firstRow="1" w:lastRow="0" w:firstColumn="1" w:lastColumn="0" w:noHBand="0" w:noVBand="1"/>
      </w:tblPr>
      <w:tblGrid>
        <w:gridCol w:w="4785"/>
        <w:gridCol w:w="4786"/>
      </w:tblGrid>
      <w:tr w:rsidR="002C0E8F" w:rsidRPr="00E10771" w:rsidTr="004C5B41">
        <w:tc>
          <w:tcPr>
            <w:tcW w:w="4785" w:type="dxa"/>
            <w:shd w:val="clear" w:color="auto" w:fill="auto"/>
          </w:tcPr>
          <w:p w:rsidR="002C0E8F" w:rsidRPr="00E10771" w:rsidRDefault="002C0E8F" w:rsidP="004C5B41">
            <w:pPr>
              <w:ind w:right="-55"/>
              <w:rPr>
                <w:sz w:val="22"/>
                <w:szCs w:val="22"/>
              </w:rPr>
            </w:pPr>
            <w:r w:rsidRPr="00E10771">
              <w:rPr>
                <w:sz w:val="22"/>
                <w:szCs w:val="22"/>
              </w:rPr>
              <w:t>Исполнитель</w:t>
            </w:r>
            <w:r w:rsidRPr="00E10771">
              <w:rPr>
                <w:sz w:val="22"/>
                <w:szCs w:val="22"/>
              </w:rPr>
              <w:tab/>
            </w:r>
            <w:r w:rsidRPr="00E10771">
              <w:rPr>
                <w:sz w:val="22"/>
                <w:szCs w:val="22"/>
              </w:rPr>
              <w:tab/>
              <w:t xml:space="preserve">                                ______________/</w:t>
            </w:r>
            <w:r>
              <w:rPr>
                <w:sz w:val="22"/>
                <w:szCs w:val="22"/>
              </w:rPr>
              <w:t>_____________/</w:t>
            </w:r>
            <w:r w:rsidRPr="00E10771">
              <w:rPr>
                <w:sz w:val="22"/>
                <w:szCs w:val="22"/>
              </w:rPr>
              <w:t xml:space="preserve">                                                   </w:t>
            </w:r>
          </w:p>
          <w:p w:rsidR="002C0E8F" w:rsidRPr="00E10771" w:rsidRDefault="002C0E8F" w:rsidP="004C5B41">
            <w:pPr>
              <w:widowControl w:val="0"/>
              <w:autoSpaceDE w:val="0"/>
              <w:autoSpaceDN w:val="0"/>
              <w:adjustRightInd w:val="0"/>
              <w:jc w:val="both"/>
              <w:rPr>
                <w:sz w:val="22"/>
                <w:szCs w:val="22"/>
              </w:rPr>
            </w:pPr>
            <w:r w:rsidRPr="00E10771">
              <w:rPr>
                <w:sz w:val="22"/>
                <w:szCs w:val="22"/>
              </w:rPr>
              <w:t xml:space="preserve">М.П. </w:t>
            </w:r>
          </w:p>
        </w:tc>
        <w:tc>
          <w:tcPr>
            <w:tcW w:w="4786" w:type="dxa"/>
            <w:shd w:val="clear" w:color="auto" w:fill="auto"/>
          </w:tcPr>
          <w:p w:rsidR="002C0E8F" w:rsidRPr="00E10771" w:rsidRDefault="002C0E8F" w:rsidP="004C5B41">
            <w:pPr>
              <w:ind w:right="-55"/>
              <w:rPr>
                <w:sz w:val="22"/>
                <w:szCs w:val="22"/>
              </w:rPr>
            </w:pPr>
            <w:r w:rsidRPr="00E10771">
              <w:rPr>
                <w:sz w:val="22"/>
                <w:szCs w:val="22"/>
              </w:rPr>
              <w:t xml:space="preserve">Заказчик </w:t>
            </w:r>
          </w:p>
          <w:p w:rsidR="002C0E8F" w:rsidRPr="00E10771" w:rsidRDefault="002C0E8F" w:rsidP="004C5B41">
            <w:pPr>
              <w:ind w:right="-55"/>
              <w:rPr>
                <w:sz w:val="22"/>
                <w:szCs w:val="22"/>
              </w:rPr>
            </w:pPr>
            <w:r w:rsidRPr="00E10771">
              <w:rPr>
                <w:sz w:val="22"/>
                <w:szCs w:val="22"/>
              </w:rPr>
              <w:t>______________/</w:t>
            </w:r>
            <w:r>
              <w:rPr>
                <w:sz w:val="22"/>
                <w:szCs w:val="22"/>
              </w:rPr>
              <w:t>_____________</w:t>
            </w:r>
            <w:r w:rsidRPr="00E10771">
              <w:rPr>
                <w:sz w:val="22"/>
                <w:szCs w:val="22"/>
              </w:rPr>
              <w:t>/</w:t>
            </w:r>
          </w:p>
          <w:p w:rsidR="002C0E8F" w:rsidRPr="00E10771" w:rsidRDefault="002C0E8F" w:rsidP="004C5B41">
            <w:pPr>
              <w:ind w:right="-55"/>
              <w:rPr>
                <w:b/>
                <w:sz w:val="22"/>
                <w:szCs w:val="22"/>
                <w:u w:val="single"/>
              </w:rPr>
            </w:pPr>
            <w:r w:rsidRPr="00E10771">
              <w:rPr>
                <w:sz w:val="22"/>
                <w:szCs w:val="22"/>
              </w:rPr>
              <w:t xml:space="preserve">М.П. </w:t>
            </w:r>
          </w:p>
        </w:tc>
      </w:tr>
    </w:tbl>
    <w:p w:rsidR="00E10771" w:rsidRDefault="00E10771" w:rsidP="007B0D64">
      <w:pPr>
        <w:ind w:right="-55"/>
        <w:jc w:val="right"/>
        <w:rPr>
          <w:sz w:val="22"/>
        </w:rPr>
      </w:pPr>
    </w:p>
    <w:p w:rsidR="00E10771" w:rsidRDefault="00E10771" w:rsidP="007B0D64">
      <w:pPr>
        <w:ind w:right="-55"/>
        <w:jc w:val="right"/>
        <w:rPr>
          <w:sz w:val="22"/>
        </w:rPr>
      </w:pPr>
    </w:p>
    <w:p w:rsidR="00E10771" w:rsidRDefault="00E10771"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2C0E8F" w:rsidRDefault="002C0E8F" w:rsidP="007B0D64">
      <w:pPr>
        <w:ind w:right="-55"/>
        <w:jc w:val="right"/>
        <w:rPr>
          <w:sz w:val="22"/>
        </w:rPr>
      </w:pPr>
    </w:p>
    <w:p w:rsidR="00E10771" w:rsidRDefault="00E10771" w:rsidP="007B0D64">
      <w:pPr>
        <w:ind w:right="-55"/>
        <w:jc w:val="right"/>
        <w:rPr>
          <w:sz w:val="22"/>
        </w:rPr>
      </w:pPr>
    </w:p>
    <w:p w:rsidR="007B0D64" w:rsidRDefault="007B0D64" w:rsidP="007B0D64">
      <w:pPr>
        <w:ind w:right="-55"/>
        <w:jc w:val="right"/>
        <w:rPr>
          <w:sz w:val="22"/>
        </w:rPr>
      </w:pPr>
      <w:r>
        <w:rPr>
          <w:sz w:val="22"/>
        </w:rPr>
        <w:lastRenderedPageBreak/>
        <w:t>Приложение № 2 к договору</w:t>
      </w:r>
    </w:p>
    <w:p w:rsidR="007B0D64" w:rsidRDefault="007B0D64" w:rsidP="007B0D64">
      <w:pPr>
        <w:ind w:right="-55"/>
        <w:jc w:val="right"/>
        <w:rPr>
          <w:sz w:val="22"/>
        </w:rPr>
      </w:pPr>
      <w:r>
        <w:rPr>
          <w:sz w:val="22"/>
        </w:rPr>
        <w:t xml:space="preserve">№ </w:t>
      </w:r>
      <w:r w:rsidR="00E10771">
        <w:rPr>
          <w:sz w:val="22"/>
        </w:rPr>
        <w:t>______</w:t>
      </w:r>
      <w:r>
        <w:rPr>
          <w:sz w:val="22"/>
        </w:rPr>
        <w:t xml:space="preserve"> от «___»_________ 2024 г</w:t>
      </w:r>
    </w:p>
    <w:p w:rsidR="007B0D64" w:rsidRDefault="007B0D64" w:rsidP="007B0D64">
      <w:pPr>
        <w:pStyle w:val="ConsPlusNonformat"/>
        <w:ind w:firstLine="284"/>
        <w:jc w:val="both"/>
        <w:rPr>
          <w:rFonts w:ascii="Times New Roman" w:hAnsi="Times New Roman" w:cs="Times New Roman"/>
        </w:rPr>
      </w:pPr>
      <w:r>
        <w:rPr>
          <w:rFonts w:ascii="Times New Roman" w:hAnsi="Times New Roman" w:cs="Times New Roman"/>
        </w:rPr>
        <w:t xml:space="preserve">                                                                                  ФОРМА</w:t>
      </w:r>
    </w:p>
    <w:p w:rsidR="007B0D64" w:rsidRDefault="007B0D64" w:rsidP="007B0D64">
      <w:pPr>
        <w:pStyle w:val="ConsPlusNonformat"/>
        <w:pBdr>
          <w:bottom w:val="single" w:sz="6" w:space="1" w:color="auto"/>
        </w:pBdr>
        <w:ind w:firstLine="284"/>
        <w:jc w:val="both"/>
        <w:rPr>
          <w:rFonts w:ascii="Times New Roman" w:hAnsi="Times New Roman" w:cs="Times New Roman"/>
        </w:rPr>
      </w:pPr>
      <w:r>
        <w:rPr>
          <w:rFonts w:ascii="Times New Roman" w:hAnsi="Times New Roman" w:cs="Times New Roman"/>
        </w:rPr>
        <w:t xml:space="preserve">                                                            АКТА СДАЧИ-ПРИЕМКИ УСЛУГ</w:t>
      </w:r>
    </w:p>
    <w:p w:rsidR="007B0D64" w:rsidRDefault="007B0D64" w:rsidP="007B0D64">
      <w:pPr>
        <w:pStyle w:val="ConsPlusNonformat"/>
        <w:pBdr>
          <w:bottom w:val="single" w:sz="6" w:space="1" w:color="auto"/>
        </w:pBdr>
        <w:ind w:firstLine="284"/>
        <w:jc w:val="both"/>
        <w:rPr>
          <w:rFonts w:ascii="Times New Roman" w:hAnsi="Times New Roman" w:cs="Times New Roman"/>
        </w:rPr>
      </w:pPr>
    </w:p>
    <w:p w:rsidR="007B0D64" w:rsidRDefault="007B0D64" w:rsidP="007B0D64">
      <w:pPr>
        <w:pStyle w:val="ConsPlusNonformat"/>
        <w:jc w:val="both"/>
        <w:rPr>
          <w:rFonts w:ascii="Times New Roman" w:hAnsi="Times New Roman" w:cs="Times New Roman"/>
        </w:rPr>
      </w:pPr>
    </w:p>
    <w:p w:rsidR="007B0D64" w:rsidRDefault="007B0D64" w:rsidP="007B0D64">
      <w:pPr>
        <w:pStyle w:val="ConsPlusNonformat"/>
        <w:jc w:val="both"/>
        <w:rPr>
          <w:rFonts w:ascii="Times New Roman" w:hAnsi="Times New Roman" w:cs="Times New Roman"/>
        </w:rPr>
      </w:pPr>
      <w:bookmarkStart w:id="2" w:name="P1389"/>
      <w:bookmarkEnd w:id="2"/>
      <w:r>
        <w:rPr>
          <w:rFonts w:ascii="Times New Roman" w:hAnsi="Times New Roman" w:cs="Times New Roman"/>
        </w:rPr>
        <w:t xml:space="preserve">                                                                                       АКТ</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СДАЧИ-ПРИЕМКИ УСЛУГ</w:t>
      </w:r>
    </w:p>
    <w:p w:rsidR="007B0D64" w:rsidRDefault="007B0D64" w:rsidP="007B0D64">
      <w:pPr>
        <w:pStyle w:val="ConsPlusNonformat"/>
        <w:jc w:val="both"/>
        <w:rPr>
          <w:rFonts w:ascii="Times New Roman" w:hAnsi="Times New Roman" w:cs="Times New Roman"/>
        </w:rPr>
      </w:pP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г. Иркутск                                                                                                                     «  ____» ___________ 20__ г.</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Муниципальное унитарное предприятие г. Иркутска «Иркутскавтодор», именуемое в дальнейшем "Заказчик",</w:t>
      </w:r>
    </w:p>
    <w:p w:rsidR="007B0D64" w:rsidRDefault="007B0D64" w:rsidP="007B0D64">
      <w:pPr>
        <w:pStyle w:val="ConsPlusNonformat"/>
        <w:jc w:val="both"/>
        <w:rPr>
          <w:rFonts w:ascii="Times New Roman" w:hAnsi="Times New Roman" w:cs="Times New Roman"/>
        </w:rPr>
      </w:pP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в лице исполняющего обязанности директора Ефремова Василия Ивановича, действующего на основании Устава,</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с одной стороны, и 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(наименование организации)</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именуемое в дальнейшем "Исполнитель", в лице 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(должность, Ф.И.О.)</w:t>
      </w:r>
    </w:p>
    <w:p w:rsidR="007B0D64" w:rsidRDefault="007B0D64" w:rsidP="007B0D64">
      <w:pPr>
        <w:pStyle w:val="ConsPlusNonformat"/>
        <w:jc w:val="both"/>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(Устава, Положения, Доверенности)</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с  другой  стороны,  вместе  именуемые "Стороны", составили настоящий акт о нижеследующем:</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1.  В соответствии с Договором N ___ от "__" ________ 20__ г. (далее </w:t>
      </w:r>
      <w:proofErr w:type="gramStart"/>
      <w:r>
        <w:rPr>
          <w:rFonts w:ascii="Times New Roman" w:hAnsi="Times New Roman" w:cs="Times New Roman"/>
        </w:rPr>
        <w:t>-Д</w:t>
      </w:r>
      <w:proofErr w:type="gramEnd"/>
      <w:r>
        <w:rPr>
          <w:rFonts w:ascii="Times New Roman" w:hAnsi="Times New Roman" w:cs="Times New Roman"/>
        </w:rPr>
        <w:t>оговор) Исполнитель выполнил обязательства оказанию Услуг, а именно:</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2.    Фактическое    качество   оказанных   Услуг   соответствует   (не соответствует) требованиям Договора:</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3.   Вышеуказанные   Услуги  согласно  Договору  должны  быть  оказаны"__" __________ 20__ г., фактически оказаны "__" ____________ 20__ г.</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4. Недостатки оказанных Услуг </w:t>
      </w:r>
      <w:proofErr w:type="gramStart"/>
      <w:r>
        <w:rPr>
          <w:rFonts w:ascii="Times New Roman" w:hAnsi="Times New Roman" w:cs="Times New Roman"/>
        </w:rPr>
        <w:t>выявлены</w:t>
      </w:r>
      <w:proofErr w:type="gramEnd"/>
      <w:r>
        <w:rPr>
          <w:rFonts w:ascii="Times New Roman" w:hAnsi="Times New Roman" w:cs="Times New Roman"/>
        </w:rPr>
        <w:t>/не выявлены</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5.  Сумма,  подлежащая  оплате  Исполнителю  в соответствии с условиями Договора ________________________________________________________________.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6.  В  соответствии  с  п.  _______  Договора  сумма  штрафных санкций составляет ___________ (УКАЗЫВАЕТСЯ ПОРЯДОК РАСЧЕТА ШТРАФНЫХ САНКЦИЙ).</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Общая стоимость штрафных санкций составит: 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7.  ИТОГОВАЯ  СУММА,  ПОДЛЕЖАЩАЯ  ОПЛАТЕ ИСПОЛНИТЕЛЮ С УЧЕТОМ УДЕРЖАНИЯ ШТРАФНЫХ САНКЦИЙ, СОСТАВЛЯЕТ _____________________________________________.</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    8. Результаты оказанных Услуг по Договору:</w:t>
      </w:r>
    </w:p>
    <w:p w:rsidR="007B0D64" w:rsidRDefault="007B0D64" w:rsidP="007B0D64">
      <w:pPr>
        <w:pStyle w:val="ConsPlusNonformat"/>
        <w:jc w:val="both"/>
        <w:rPr>
          <w:rFonts w:ascii="Times New Roman" w:hAnsi="Times New Roman" w:cs="Times New Roman"/>
        </w:rPr>
      </w:pP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 xml:space="preserve">Сдал:                                                                                                     Принял:     </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Исполнитель                                                                                         Заказчик</w:t>
      </w:r>
    </w:p>
    <w:p w:rsidR="007B0D64" w:rsidRDefault="007B0D64" w:rsidP="007B0D64">
      <w:pPr>
        <w:pStyle w:val="ConsPlusNonformat"/>
        <w:jc w:val="both"/>
        <w:rPr>
          <w:rFonts w:ascii="Times New Roman" w:hAnsi="Times New Roman" w:cs="Times New Roman"/>
        </w:rPr>
      </w:pPr>
      <w:r>
        <w:rPr>
          <w:rFonts w:ascii="Times New Roman" w:hAnsi="Times New Roman" w:cs="Times New Roman"/>
        </w:rPr>
        <w:t>_________________________                                                                 ___________________________</w:t>
      </w:r>
    </w:p>
    <w:p w:rsidR="007B0D64" w:rsidRDefault="007B0D64" w:rsidP="007B0D64">
      <w:pPr>
        <w:pStyle w:val="ConsPlusNonformat"/>
        <w:pBdr>
          <w:bottom w:val="single" w:sz="6" w:space="1" w:color="auto"/>
        </w:pBdr>
        <w:jc w:val="both"/>
        <w:rPr>
          <w:rFonts w:ascii="Times New Roman" w:hAnsi="Times New Roman" w:cs="Times New Roman"/>
        </w:rPr>
      </w:pPr>
      <w:r>
        <w:rPr>
          <w:rFonts w:ascii="Times New Roman" w:hAnsi="Times New Roman" w:cs="Times New Roman"/>
        </w:rPr>
        <w:t>М.П.                                                                                                          М.П. (при наличии печати)</w:t>
      </w:r>
    </w:p>
    <w:p w:rsidR="007B0D64" w:rsidRDefault="007B0D64" w:rsidP="007B0D64">
      <w:pPr>
        <w:pStyle w:val="ConsPlusNonformat"/>
        <w:pBdr>
          <w:bottom w:val="single" w:sz="6" w:space="1" w:color="auto"/>
        </w:pBdr>
        <w:jc w:val="both"/>
        <w:rPr>
          <w:rFonts w:ascii="Times New Roman" w:hAnsi="Times New Roman" w:cs="Times New Roman"/>
        </w:rPr>
      </w:pPr>
    </w:p>
    <w:p w:rsidR="007B0D64" w:rsidRDefault="007B0D64" w:rsidP="007B0D64">
      <w:pPr>
        <w:pStyle w:val="ConsPlusNonformat"/>
        <w:pBdr>
          <w:bottom w:val="single" w:sz="6" w:space="1" w:color="auto"/>
        </w:pBdr>
        <w:jc w:val="both"/>
        <w:rPr>
          <w:rFonts w:ascii="Times New Roman" w:hAnsi="Times New Roman" w:cs="Times New Roman"/>
        </w:rPr>
      </w:pPr>
    </w:p>
    <w:p w:rsidR="007B0D64" w:rsidRDefault="007B0D64" w:rsidP="007B0D64">
      <w:pPr>
        <w:pStyle w:val="ConsPlusNonformat"/>
        <w:jc w:val="both"/>
        <w:rPr>
          <w:rFonts w:ascii="Times New Roman" w:hAnsi="Times New Roman" w:cs="Times New Roman"/>
        </w:rPr>
      </w:pPr>
    </w:p>
    <w:p w:rsidR="007B0D64" w:rsidRDefault="007B0D64" w:rsidP="007B0D64">
      <w:pPr>
        <w:widowControl w:val="0"/>
        <w:tabs>
          <w:tab w:val="left" w:pos="9469"/>
        </w:tabs>
        <w:autoSpaceDE w:val="0"/>
        <w:autoSpaceDN w:val="0"/>
        <w:adjustRightInd w:val="0"/>
        <w:jc w:val="center"/>
        <w:rPr>
          <w:b/>
          <w:sz w:val="20"/>
          <w:szCs w:val="20"/>
        </w:rPr>
      </w:pPr>
      <w:r>
        <w:rPr>
          <w:b/>
          <w:sz w:val="20"/>
          <w:szCs w:val="20"/>
        </w:rPr>
        <w:t>ФОРМА АКТА СДАЧИ-ПРИЕМКИ УСЛУГ  СОГЛАСОВАНА</w:t>
      </w:r>
    </w:p>
    <w:p w:rsidR="002C0E8F" w:rsidRDefault="002C0E8F" w:rsidP="007B0D64">
      <w:pPr>
        <w:widowControl w:val="0"/>
        <w:tabs>
          <w:tab w:val="left" w:pos="9469"/>
        </w:tabs>
        <w:autoSpaceDE w:val="0"/>
        <w:autoSpaceDN w:val="0"/>
        <w:adjustRightInd w:val="0"/>
        <w:jc w:val="center"/>
        <w:rPr>
          <w:b/>
          <w:sz w:val="20"/>
          <w:szCs w:val="20"/>
        </w:rPr>
      </w:pPr>
    </w:p>
    <w:tbl>
      <w:tblPr>
        <w:tblW w:w="0" w:type="auto"/>
        <w:tblLook w:val="04A0" w:firstRow="1" w:lastRow="0" w:firstColumn="1" w:lastColumn="0" w:noHBand="0" w:noVBand="1"/>
      </w:tblPr>
      <w:tblGrid>
        <w:gridCol w:w="4785"/>
        <w:gridCol w:w="4786"/>
      </w:tblGrid>
      <w:tr w:rsidR="002C0E8F" w:rsidRPr="00E10771" w:rsidTr="004C5B41">
        <w:tc>
          <w:tcPr>
            <w:tcW w:w="4785" w:type="dxa"/>
            <w:shd w:val="clear" w:color="auto" w:fill="auto"/>
          </w:tcPr>
          <w:p w:rsidR="002C0E8F" w:rsidRPr="00E10771" w:rsidRDefault="002C0E8F" w:rsidP="004C5B41">
            <w:pPr>
              <w:ind w:right="-55"/>
              <w:rPr>
                <w:sz w:val="22"/>
                <w:szCs w:val="22"/>
              </w:rPr>
            </w:pPr>
            <w:r w:rsidRPr="00E10771">
              <w:rPr>
                <w:sz w:val="22"/>
                <w:szCs w:val="22"/>
              </w:rPr>
              <w:t>Исполнитель</w:t>
            </w:r>
            <w:r w:rsidRPr="00E10771">
              <w:rPr>
                <w:sz w:val="22"/>
                <w:szCs w:val="22"/>
              </w:rPr>
              <w:tab/>
            </w:r>
            <w:r w:rsidRPr="00E10771">
              <w:rPr>
                <w:sz w:val="22"/>
                <w:szCs w:val="22"/>
              </w:rPr>
              <w:tab/>
              <w:t xml:space="preserve">                                ______________/</w:t>
            </w:r>
            <w:r>
              <w:rPr>
                <w:sz w:val="22"/>
                <w:szCs w:val="22"/>
              </w:rPr>
              <w:t>_____________/</w:t>
            </w:r>
            <w:r w:rsidRPr="00E10771">
              <w:rPr>
                <w:sz w:val="22"/>
                <w:szCs w:val="22"/>
              </w:rPr>
              <w:t xml:space="preserve">                                                   </w:t>
            </w:r>
          </w:p>
          <w:p w:rsidR="002C0E8F" w:rsidRPr="00E10771" w:rsidRDefault="002C0E8F" w:rsidP="004C5B41">
            <w:pPr>
              <w:widowControl w:val="0"/>
              <w:autoSpaceDE w:val="0"/>
              <w:autoSpaceDN w:val="0"/>
              <w:adjustRightInd w:val="0"/>
              <w:jc w:val="both"/>
              <w:rPr>
                <w:sz w:val="22"/>
                <w:szCs w:val="22"/>
              </w:rPr>
            </w:pPr>
            <w:r w:rsidRPr="00E10771">
              <w:rPr>
                <w:sz w:val="22"/>
                <w:szCs w:val="22"/>
              </w:rPr>
              <w:t xml:space="preserve">М.П. </w:t>
            </w:r>
          </w:p>
        </w:tc>
        <w:tc>
          <w:tcPr>
            <w:tcW w:w="4786" w:type="dxa"/>
            <w:shd w:val="clear" w:color="auto" w:fill="auto"/>
          </w:tcPr>
          <w:p w:rsidR="002C0E8F" w:rsidRPr="00E10771" w:rsidRDefault="002C0E8F" w:rsidP="004C5B41">
            <w:pPr>
              <w:ind w:right="-55"/>
              <w:rPr>
                <w:sz w:val="22"/>
                <w:szCs w:val="22"/>
              </w:rPr>
            </w:pPr>
            <w:r w:rsidRPr="00E10771">
              <w:rPr>
                <w:sz w:val="22"/>
                <w:szCs w:val="22"/>
              </w:rPr>
              <w:t xml:space="preserve">Заказчик </w:t>
            </w:r>
          </w:p>
          <w:p w:rsidR="002C0E8F" w:rsidRPr="00E10771" w:rsidRDefault="002C0E8F" w:rsidP="004C5B41">
            <w:pPr>
              <w:ind w:right="-55"/>
              <w:rPr>
                <w:sz w:val="22"/>
                <w:szCs w:val="22"/>
              </w:rPr>
            </w:pPr>
            <w:r w:rsidRPr="00E10771">
              <w:rPr>
                <w:sz w:val="22"/>
                <w:szCs w:val="22"/>
              </w:rPr>
              <w:t>______________/</w:t>
            </w:r>
            <w:r>
              <w:rPr>
                <w:sz w:val="22"/>
                <w:szCs w:val="22"/>
              </w:rPr>
              <w:t>_____________</w:t>
            </w:r>
            <w:r w:rsidRPr="00E10771">
              <w:rPr>
                <w:sz w:val="22"/>
                <w:szCs w:val="22"/>
              </w:rPr>
              <w:t>/</w:t>
            </w:r>
          </w:p>
          <w:p w:rsidR="002C0E8F" w:rsidRPr="00E10771" w:rsidRDefault="002C0E8F" w:rsidP="004C5B41">
            <w:pPr>
              <w:ind w:right="-55"/>
              <w:rPr>
                <w:b/>
                <w:sz w:val="22"/>
                <w:szCs w:val="22"/>
                <w:u w:val="single"/>
              </w:rPr>
            </w:pPr>
            <w:r w:rsidRPr="00E10771">
              <w:rPr>
                <w:sz w:val="22"/>
                <w:szCs w:val="22"/>
              </w:rPr>
              <w:t xml:space="preserve">М.П. </w:t>
            </w:r>
          </w:p>
        </w:tc>
      </w:tr>
    </w:tbl>
    <w:p w:rsidR="002C0E8F" w:rsidRDefault="002C0E8F" w:rsidP="00E10771">
      <w:pPr>
        <w:ind w:right="-1"/>
        <w:jc w:val="right"/>
        <w:rPr>
          <w:sz w:val="22"/>
          <w:szCs w:val="22"/>
        </w:rPr>
      </w:pPr>
    </w:p>
    <w:p w:rsidR="002C0E8F" w:rsidRDefault="002C0E8F" w:rsidP="00E10771">
      <w:pPr>
        <w:ind w:right="-1"/>
        <w:jc w:val="right"/>
        <w:rPr>
          <w:sz w:val="22"/>
          <w:szCs w:val="22"/>
        </w:rPr>
      </w:pPr>
    </w:p>
    <w:p w:rsidR="002C0E8F" w:rsidRDefault="002C0E8F" w:rsidP="00E10771">
      <w:pPr>
        <w:ind w:right="-1"/>
        <w:jc w:val="right"/>
        <w:rPr>
          <w:sz w:val="22"/>
          <w:szCs w:val="22"/>
        </w:rPr>
      </w:pPr>
    </w:p>
    <w:p w:rsidR="002C0E8F" w:rsidRDefault="002C0E8F" w:rsidP="00E10771">
      <w:pPr>
        <w:ind w:right="-1"/>
        <w:jc w:val="right"/>
        <w:rPr>
          <w:sz w:val="22"/>
          <w:szCs w:val="22"/>
        </w:rPr>
      </w:pPr>
    </w:p>
    <w:p w:rsidR="002C0E8F" w:rsidRDefault="002C0E8F" w:rsidP="00E10771">
      <w:pPr>
        <w:ind w:right="-1"/>
        <w:jc w:val="right"/>
        <w:rPr>
          <w:sz w:val="22"/>
          <w:szCs w:val="22"/>
        </w:rPr>
      </w:pPr>
    </w:p>
    <w:p w:rsidR="002C0E8F" w:rsidRDefault="002C0E8F" w:rsidP="00E10771">
      <w:pPr>
        <w:ind w:right="-1"/>
        <w:jc w:val="right"/>
        <w:rPr>
          <w:sz w:val="22"/>
          <w:szCs w:val="22"/>
        </w:rPr>
      </w:pPr>
    </w:p>
    <w:p w:rsidR="007B0D64" w:rsidRDefault="007B0D64" w:rsidP="00E10771">
      <w:pPr>
        <w:ind w:right="-1"/>
        <w:jc w:val="right"/>
        <w:rPr>
          <w:sz w:val="22"/>
          <w:szCs w:val="22"/>
        </w:rPr>
      </w:pPr>
      <w:r>
        <w:rPr>
          <w:sz w:val="22"/>
          <w:szCs w:val="22"/>
        </w:rPr>
        <w:lastRenderedPageBreak/>
        <w:t xml:space="preserve">Приложение № 3 к договору </w:t>
      </w:r>
    </w:p>
    <w:p w:rsidR="007B0D64" w:rsidRDefault="007B0D64" w:rsidP="00E10771">
      <w:pPr>
        <w:ind w:right="-55"/>
        <w:jc w:val="right"/>
        <w:rPr>
          <w:sz w:val="22"/>
        </w:rPr>
      </w:pPr>
      <w:r>
        <w:rPr>
          <w:sz w:val="22"/>
        </w:rPr>
        <w:t xml:space="preserve">№ </w:t>
      </w:r>
      <w:r w:rsidR="00E10771">
        <w:rPr>
          <w:sz w:val="22"/>
          <w:szCs w:val="22"/>
        </w:rPr>
        <w:t>_________</w:t>
      </w:r>
      <w:r>
        <w:rPr>
          <w:sz w:val="22"/>
        </w:rPr>
        <w:t xml:space="preserve"> от «___»_________ 2024 г</w:t>
      </w:r>
    </w:p>
    <w:p w:rsidR="007B0D64" w:rsidRPr="008957FE" w:rsidRDefault="007B0D64" w:rsidP="00E10771">
      <w:pPr>
        <w:rPr>
          <w:b/>
        </w:rPr>
      </w:pPr>
    </w:p>
    <w:p w:rsidR="007B0D64" w:rsidRPr="008957FE" w:rsidRDefault="007B0D64" w:rsidP="00E10771">
      <w:pPr>
        <w:rPr>
          <w:b/>
        </w:rPr>
      </w:pPr>
    </w:p>
    <w:p w:rsidR="007B0D64" w:rsidRPr="00E10771" w:rsidRDefault="007B0D64" w:rsidP="00E10771">
      <w:pPr>
        <w:rPr>
          <w:b/>
          <w:sz w:val="20"/>
          <w:szCs w:val="20"/>
        </w:rPr>
      </w:pPr>
      <w:r w:rsidRPr="00E10771">
        <w:rPr>
          <w:b/>
          <w:sz w:val="20"/>
          <w:szCs w:val="20"/>
        </w:rPr>
        <w:t>ШИФР ПРОБЫ: ______________                                  ОТ:_____________________________________</w:t>
      </w:r>
    </w:p>
    <w:p w:rsidR="007B0D64" w:rsidRPr="00E10771" w:rsidRDefault="007B0D64" w:rsidP="00E10771">
      <w:pPr>
        <w:rPr>
          <w:sz w:val="20"/>
          <w:szCs w:val="20"/>
        </w:rPr>
      </w:pPr>
      <w:r w:rsidRPr="00E10771">
        <w:rPr>
          <w:sz w:val="20"/>
          <w:szCs w:val="20"/>
        </w:rPr>
        <w:t xml:space="preserve">                           (заполняется лабораторией)                               ________________________________________</w:t>
      </w:r>
    </w:p>
    <w:p w:rsidR="007B0D64" w:rsidRPr="00E10771" w:rsidRDefault="007B0D64" w:rsidP="00E10771">
      <w:pPr>
        <w:jc w:val="center"/>
        <w:rPr>
          <w:sz w:val="20"/>
          <w:szCs w:val="20"/>
        </w:rPr>
      </w:pPr>
      <w:r w:rsidRPr="00E10771">
        <w:rPr>
          <w:sz w:val="20"/>
          <w:szCs w:val="20"/>
        </w:rPr>
        <w:t xml:space="preserve">                                                                                                                   (наименование </w:t>
      </w:r>
      <w:proofErr w:type="spellStart"/>
      <w:r w:rsidRPr="00E10771">
        <w:rPr>
          <w:sz w:val="20"/>
          <w:szCs w:val="20"/>
        </w:rPr>
        <w:t>юр</w:t>
      </w:r>
      <w:proofErr w:type="gramStart"/>
      <w:r w:rsidRPr="00E10771">
        <w:rPr>
          <w:sz w:val="20"/>
          <w:szCs w:val="20"/>
        </w:rPr>
        <w:t>.л</w:t>
      </w:r>
      <w:proofErr w:type="gramEnd"/>
      <w:r w:rsidRPr="00E10771">
        <w:rPr>
          <w:sz w:val="20"/>
          <w:szCs w:val="20"/>
        </w:rPr>
        <w:t>ица</w:t>
      </w:r>
      <w:proofErr w:type="spellEnd"/>
      <w:r w:rsidRPr="00E10771">
        <w:rPr>
          <w:sz w:val="20"/>
          <w:szCs w:val="20"/>
        </w:rPr>
        <w:t xml:space="preserve">, Ф.И.О. </w:t>
      </w:r>
      <w:proofErr w:type="spellStart"/>
      <w:r w:rsidRPr="00E10771">
        <w:rPr>
          <w:sz w:val="20"/>
          <w:szCs w:val="20"/>
        </w:rPr>
        <w:t>физ.лица</w:t>
      </w:r>
      <w:proofErr w:type="spellEnd"/>
      <w:r w:rsidRPr="00E10771">
        <w:rPr>
          <w:sz w:val="20"/>
          <w:szCs w:val="20"/>
        </w:rPr>
        <w:t>)</w:t>
      </w:r>
    </w:p>
    <w:p w:rsidR="007B0D64" w:rsidRPr="00E10771" w:rsidRDefault="007B0D64" w:rsidP="00E10771">
      <w:pPr>
        <w:tabs>
          <w:tab w:val="left" w:pos="5529"/>
        </w:tabs>
        <w:jc w:val="right"/>
        <w:rPr>
          <w:b/>
          <w:sz w:val="20"/>
          <w:szCs w:val="20"/>
        </w:rPr>
      </w:pPr>
      <w:r w:rsidRPr="00E10771">
        <w:rPr>
          <w:b/>
          <w:sz w:val="20"/>
          <w:szCs w:val="20"/>
        </w:rPr>
        <w:t>АДРЕС РЕГИСТРАЦИИ:___________________</w:t>
      </w:r>
    </w:p>
    <w:p w:rsidR="007B0D64" w:rsidRPr="00E10771" w:rsidRDefault="007B0D64" w:rsidP="00E10771">
      <w:pPr>
        <w:tabs>
          <w:tab w:val="left" w:pos="6237"/>
        </w:tabs>
        <w:jc w:val="right"/>
        <w:rPr>
          <w:b/>
          <w:sz w:val="20"/>
          <w:szCs w:val="20"/>
        </w:rPr>
      </w:pPr>
      <w:r w:rsidRPr="00E10771">
        <w:rPr>
          <w:b/>
          <w:sz w:val="20"/>
          <w:szCs w:val="20"/>
        </w:rPr>
        <w:t>_________________________________________</w:t>
      </w:r>
    </w:p>
    <w:p w:rsidR="007B0D64" w:rsidRPr="00E10771" w:rsidRDefault="007B0D64" w:rsidP="00E10771">
      <w:pPr>
        <w:tabs>
          <w:tab w:val="left" w:pos="6237"/>
        </w:tabs>
        <w:jc w:val="right"/>
        <w:rPr>
          <w:b/>
          <w:sz w:val="20"/>
          <w:szCs w:val="20"/>
        </w:rPr>
      </w:pPr>
      <w:r w:rsidRPr="00E10771">
        <w:rPr>
          <w:b/>
          <w:sz w:val="20"/>
          <w:szCs w:val="20"/>
        </w:rPr>
        <w:t>ФАКС, ТЕЛ._________________________________</w:t>
      </w:r>
    </w:p>
    <w:p w:rsidR="007B0D64" w:rsidRPr="00E10771" w:rsidRDefault="007B0D64" w:rsidP="00E10771">
      <w:pPr>
        <w:tabs>
          <w:tab w:val="left" w:pos="6237"/>
        </w:tabs>
        <w:jc w:val="right"/>
        <w:rPr>
          <w:b/>
          <w:sz w:val="20"/>
          <w:szCs w:val="20"/>
        </w:rPr>
      </w:pPr>
      <w:proofErr w:type="gramStart"/>
      <w:r w:rsidRPr="00E10771">
        <w:rPr>
          <w:b/>
          <w:sz w:val="20"/>
          <w:szCs w:val="20"/>
        </w:rPr>
        <w:t>Е</w:t>
      </w:r>
      <w:proofErr w:type="gramEnd"/>
      <w:r w:rsidRPr="00E10771">
        <w:rPr>
          <w:b/>
          <w:sz w:val="20"/>
          <w:szCs w:val="20"/>
        </w:rPr>
        <w:t>-</w:t>
      </w:r>
      <w:r w:rsidRPr="00E10771">
        <w:rPr>
          <w:b/>
          <w:sz w:val="20"/>
          <w:szCs w:val="20"/>
          <w:lang w:val="en-US"/>
        </w:rPr>
        <w:t>Mail</w:t>
      </w:r>
      <w:r w:rsidRPr="00E10771">
        <w:rPr>
          <w:b/>
          <w:sz w:val="20"/>
          <w:szCs w:val="20"/>
        </w:rPr>
        <w:t>:______________________________________</w:t>
      </w:r>
    </w:p>
    <w:p w:rsidR="007B0D64" w:rsidRPr="00E10771" w:rsidRDefault="007B0D64" w:rsidP="00E10771">
      <w:pPr>
        <w:tabs>
          <w:tab w:val="left" w:pos="6237"/>
        </w:tabs>
        <w:jc w:val="right"/>
        <w:rPr>
          <w:b/>
          <w:sz w:val="20"/>
          <w:szCs w:val="20"/>
        </w:rPr>
      </w:pPr>
      <w:r w:rsidRPr="00E10771">
        <w:rPr>
          <w:b/>
          <w:sz w:val="20"/>
          <w:szCs w:val="20"/>
        </w:rPr>
        <w:t>ИНН/КПП___________________/_______________</w:t>
      </w:r>
    </w:p>
    <w:p w:rsidR="007B0D64" w:rsidRPr="00E10771" w:rsidRDefault="007B0D64" w:rsidP="00E10771">
      <w:pPr>
        <w:tabs>
          <w:tab w:val="left" w:pos="6237"/>
        </w:tabs>
        <w:jc w:val="right"/>
        <w:rPr>
          <w:b/>
          <w:sz w:val="20"/>
          <w:szCs w:val="20"/>
        </w:rPr>
      </w:pPr>
      <w:r w:rsidRPr="00E10771">
        <w:rPr>
          <w:b/>
          <w:sz w:val="20"/>
          <w:szCs w:val="20"/>
        </w:rPr>
        <w:t>ОГРН_______________________________________</w:t>
      </w:r>
    </w:p>
    <w:p w:rsidR="007B0D64" w:rsidRPr="00E10771" w:rsidRDefault="007B0D64" w:rsidP="00E10771">
      <w:pPr>
        <w:jc w:val="center"/>
        <w:rPr>
          <w:b/>
          <w:sz w:val="20"/>
          <w:szCs w:val="20"/>
        </w:rPr>
      </w:pPr>
    </w:p>
    <w:p w:rsidR="007B0D64" w:rsidRPr="00E10771" w:rsidRDefault="007B0D64" w:rsidP="00E10771">
      <w:pPr>
        <w:jc w:val="center"/>
        <w:rPr>
          <w:b/>
          <w:sz w:val="20"/>
          <w:szCs w:val="20"/>
        </w:rPr>
      </w:pPr>
      <w:r w:rsidRPr="00E10771">
        <w:rPr>
          <w:b/>
          <w:sz w:val="20"/>
          <w:szCs w:val="20"/>
        </w:rPr>
        <w:t>ЗАЯВЛЕНИЕ</w:t>
      </w:r>
    </w:p>
    <w:p w:rsidR="007B0D64" w:rsidRPr="00E10771" w:rsidRDefault="007B0D64" w:rsidP="00E10771">
      <w:pPr>
        <w:jc w:val="center"/>
        <w:rPr>
          <w:b/>
          <w:sz w:val="20"/>
          <w:szCs w:val="20"/>
        </w:rPr>
      </w:pPr>
      <w:r w:rsidRPr="00E10771">
        <w:rPr>
          <w:b/>
          <w:sz w:val="20"/>
          <w:szCs w:val="20"/>
        </w:rPr>
        <w:t>на проведение лабораторных исследований</w:t>
      </w:r>
    </w:p>
    <w:p w:rsidR="007B0D64" w:rsidRPr="00E10771" w:rsidRDefault="007B0D64" w:rsidP="00E10771">
      <w:pPr>
        <w:jc w:val="center"/>
        <w:rPr>
          <w:b/>
          <w:sz w:val="20"/>
          <w:szCs w:val="20"/>
        </w:rPr>
      </w:pPr>
      <w:r w:rsidRPr="00E10771">
        <w:rPr>
          <w:b/>
          <w:sz w:val="20"/>
          <w:szCs w:val="20"/>
        </w:rPr>
        <w:t>от «___»___________20__ г</w:t>
      </w:r>
    </w:p>
    <w:p w:rsidR="007B0D64" w:rsidRPr="00E10771" w:rsidRDefault="007B0D64" w:rsidP="00E10771">
      <w:pPr>
        <w:jc w:val="center"/>
        <w:rPr>
          <w:b/>
          <w:sz w:val="20"/>
          <w:szCs w:val="20"/>
        </w:rPr>
      </w:pPr>
    </w:p>
    <w:p w:rsidR="007B0D64" w:rsidRPr="00E10771" w:rsidRDefault="007B0D64" w:rsidP="00E10771">
      <w:pPr>
        <w:jc w:val="both"/>
        <w:rPr>
          <w:sz w:val="20"/>
          <w:szCs w:val="20"/>
        </w:rPr>
      </w:pPr>
      <w:r w:rsidRPr="00E10771">
        <w:rPr>
          <w:sz w:val="20"/>
          <w:szCs w:val="20"/>
        </w:rPr>
        <w:t>Прошу провести исследования: (</w:t>
      </w:r>
      <w:proofErr w:type="gramStart"/>
      <w:r w:rsidRPr="00E10771">
        <w:rPr>
          <w:sz w:val="20"/>
          <w:szCs w:val="20"/>
        </w:rPr>
        <w:t>нужное</w:t>
      </w:r>
      <w:proofErr w:type="gramEnd"/>
      <w:r w:rsidRPr="00E10771">
        <w:rPr>
          <w:sz w:val="20"/>
          <w:szCs w:val="20"/>
        </w:rPr>
        <w:t xml:space="preserve"> подчеркнуть)</w:t>
      </w:r>
    </w:p>
    <w:p w:rsidR="007B0D64" w:rsidRPr="00E10771" w:rsidRDefault="007B0D64" w:rsidP="00E10771">
      <w:pPr>
        <w:jc w:val="both"/>
        <w:rPr>
          <w:b/>
          <w:sz w:val="20"/>
          <w:szCs w:val="20"/>
          <w:u w:val="single"/>
        </w:rPr>
      </w:pPr>
      <w:r w:rsidRPr="00E10771">
        <w:rPr>
          <w:i/>
          <w:sz w:val="20"/>
          <w:szCs w:val="20"/>
        </w:rPr>
        <w:t xml:space="preserve">       атмосферного воздуха </w:t>
      </w:r>
      <w:r w:rsidRPr="00E10771">
        <w:rPr>
          <w:sz w:val="20"/>
          <w:szCs w:val="20"/>
        </w:rPr>
        <w:t xml:space="preserve">             </w:t>
      </w:r>
      <w:proofErr w:type="spellStart"/>
      <w:proofErr w:type="gramStart"/>
      <w:r w:rsidRPr="00E10771">
        <w:rPr>
          <w:i/>
          <w:sz w:val="20"/>
          <w:szCs w:val="20"/>
        </w:rPr>
        <w:t>воздуха</w:t>
      </w:r>
      <w:proofErr w:type="spellEnd"/>
      <w:proofErr w:type="gramEnd"/>
      <w:r w:rsidRPr="00E10771">
        <w:rPr>
          <w:i/>
          <w:sz w:val="20"/>
          <w:szCs w:val="20"/>
        </w:rPr>
        <w:t xml:space="preserve"> рабочей зоны            промышленных выбросов</w:t>
      </w:r>
    </w:p>
    <w:p w:rsidR="007B0D64" w:rsidRPr="00E10771" w:rsidRDefault="007B0D64" w:rsidP="00E10771">
      <w:pPr>
        <w:jc w:val="both"/>
        <w:rPr>
          <w:sz w:val="20"/>
          <w:szCs w:val="20"/>
        </w:rPr>
      </w:pPr>
      <w:r w:rsidRPr="00E10771">
        <w:rPr>
          <w:sz w:val="20"/>
          <w:szCs w:val="20"/>
        </w:rPr>
        <w:t xml:space="preserve">     </w:t>
      </w:r>
    </w:p>
    <w:p w:rsidR="007B0D64" w:rsidRPr="00E10771" w:rsidRDefault="007B0D64" w:rsidP="00E10771">
      <w:pPr>
        <w:jc w:val="both"/>
        <w:rPr>
          <w:sz w:val="20"/>
          <w:szCs w:val="20"/>
        </w:rPr>
      </w:pPr>
      <w:r w:rsidRPr="00E10771">
        <w:rPr>
          <w:b/>
          <w:sz w:val="20"/>
          <w:szCs w:val="20"/>
        </w:rPr>
        <w:t>на следующие показатели</w:t>
      </w:r>
      <w:r w:rsidRPr="00E10771">
        <w:rPr>
          <w:sz w:val="20"/>
          <w:szCs w:val="20"/>
        </w:rPr>
        <w:t>:____</w:t>
      </w:r>
      <w:r w:rsidRPr="00E10771">
        <w:rPr>
          <w:sz w:val="20"/>
          <w:szCs w:val="20"/>
          <w:u w:val="single"/>
        </w:rPr>
        <w:t>__________________________</w:t>
      </w:r>
      <w:r w:rsidRPr="00E10771">
        <w:rPr>
          <w:sz w:val="20"/>
          <w:szCs w:val="20"/>
        </w:rPr>
        <w:t xml:space="preserve"> __________________________</w:t>
      </w:r>
    </w:p>
    <w:p w:rsidR="007B0D64" w:rsidRPr="00E10771" w:rsidRDefault="007B0D64" w:rsidP="00E10771">
      <w:pPr>
        <w:jc w:val="center"/>
        <w:rPr>
          <w:sz w:val="20"/>
          <w:szCs w:val="20"/>
        </w:rPr>
      </w:pPr>
      <w:r w:rsidRPr="00E10771">
        <w:rPr>
          <w:sz w:val="20"/>
          <w:szCs w:val="20"/>
        </w:rPr>
        <w:t xml:space="preserve">                                       (наименование показателей, количество проб в шт.)</w:t>
      </w:r>
    </w:p>
    <w:p w:rsidR="007B0D64" w:rsidRPr="00E10771" w:rsidRDefault="007B0D64" w:rsidP="00E10771">
      <w:pPr>
        <w:jc w:val="both"/>
        <w:rPr>
          <w:sz w:val="20"/>
          <w:szCs w:val="20"/>
        </w:rPr>
      </w:pPr>
      <w:r w:rsidRPr="00E10771">
        <w:rPr>
          <w:sz w:val="20"/>
          <w:szCs w:val="20"/>
        </w:rPr>
        <w:t>_____________________________________________________________________________</w:t>
      </w:r>
    </w:p>
    <w:p w:rsidR="007B0D64" w:rsidRPr="00E10771" w:rsidRDefault="007B0D64" w:rsidP="00E10771">
      <w:pPr>
        <w:jc w:val="both"/>
        <w:rPr>
          <w:sz w:val="20"/>
          <w:szCs w:val="20"/>
        </w:rPr>
      </w:pPr>
    </w:p>
    <w:p w:rsidR="007B0D64" w:rsidRPr="00E10771" w:rsidRDefault="007B0D64" w:rsidP="00E10771">
      <w:pPr>
        <w:rPr>
          <w:sz w:val="20"/>
          <w:szCs w:val="20"/>
          <w:lang w:eastAsia="ar-SA"/>
        </w:rPr>
      </w:pPr>
      <w:r w:rsidRPr="00E10771">
        <w:rPr>
          <w:b/>
          <w:sz w:val="20"/>
          <w:szCs w:val="20"/>
        </w:rPr>
        <w:t>Наименование организации и адрес</w:t>
      </w:r>
      <w:r w:rsidRPr="00E10771">
        <w:rPr>
          <w:sz w:val="20"/>
          <w:szCs w:val="20"/>
        </w:rPr>
        <w:t xml:space="preserve">:___________________________________________________ </w:t>
      </w:r>
    </w:p>
    <w:p w:rsidR="007B0D64" w:rsidRPr="00E10771" w:rsidRDefault="007B0D64" w:rsidP="00E10771">
      <w:pPr>
        <w:rPr>
          <w:sz w:val="20"/>
          <w:szCs w:val="20"/>
        </w:rPr>
      </w:pPr>
    </w:p>
    <w:p w:rsidR="007B0D64" w:rsidRPr="00E10771" w:rsidRDefault="007B0D64" w:rsidP="00E10771">
      <w:pPr>
        <w:rPr>
          <w:sz w:val="20"/>
          <w:szCs w:val="20"/>
        </w:rPr>
      </w:pPr>
      <w:r w:rsidRPr="00E10771">
        <w:rPr>
          <w:b/>
          <w:sz w:val="20"/>
          <w:szCs w:val="20"/>
        </w:rPr>
        <w:t>Должность, Ф.И.О. представителя организации</w:t>
      </w:r>
      <w:r w:rsidRPr="00E10771">
        <w:rPr>
          <w:sz w:val="20"/>
          <w:szCs w:val="20"/>
        </w:rPr>
        <w:t>:__________________________________________</w:t>
      </w:r>
    </w:p>
    <w:p w:rsidR="007B0D64" w:rsidRPr="00E10771" w:rsidRDefault="007B0D64" w:rsidP="00E10771">
      <w:pPr>
        <w:rPr>
          <w:sz w:val="20"/>
          <w:szCs w:val="20"/>
        </w:rPr>
      </w:pPr>
    </w:p>
    <w:p w:rsidR="007B0D64" w:rsidRPr="00E10771" w:rsidRDefault="007B0D64" w:rsidP="00E10771">
      <w:pPr>
        <w:tabs>
          <w:tab w:val="center" w:pos="4677"/>
        </w:tabs>
        <w:rPr>
          <w:sz w:val="20"/>
          <w:szCs w:val="20"/>
        </w:rPr>
      </w:pPr>
      <w:r w:rsidRPr="00E10771">
        <w:rPr>
          <w:b/>
          <w:sz w:val="20"/>
          <w:szCs w:val="20"/>
        </w:rPr>
        <w:t>Адрес (местоположение) и наименование объекта</w:t>
      </w:r>
      <w:r w:rsidRPr="00E10771">
        <w:rPr>
          <w:sz w:val="20"/>
          <w:szCs w:val="20"/>
        </w:rPr>
        <w:t>: _</w:t>
      </w:r>
      <w:r w:rsidRPr="00E10771">
        <w:rPr>
          <w:sz w:val="20"/>
          <w:szCs w:val="20"/>
          <w:u w:val="single"/>
        </w:rPr>
        <w:t>_</w:t>
      </w:r>
      <w:r w:rsidRPr="00E10771">
        <w:rPr>
          <w:sz w:val="20"/>
          <w:szCs w:val="20"/>
        </w:rPr>
        <w:t>______________________________________</w:t>
      </w:r>
    </w:p>
    <w:p w:rsidR="007B0D64" w:rsidRPr="00E10771" w:rsidRDefault="007B0D64" w:rsidP="00E10771">
      <w:pPr>
        <w:tabs>
          <w:tab w:val="center" w:pos="4677"/>
        </w:tabs>
        <w:rPr>
          <w:sz w:val="20"/>
          <w:szCs w:val="20"/>
        </w:rPr>
      </w:pPr>
      <w:r w:rsidRPr="00E10771">
        <w:rPr>
          <w:sz w:val="20"/>
          <w:szCs w:val="20"/>
        </w:rPr>
        <w:t>_____________________________________________________________________________</w:t>
      </w:r>
    </w:p>
    <w:p w:rsidR="007B0D64" w:rsidRPr="00E10771" w:rsidRDefault="007B0D64" w:rsidP="00E10771">
      <w:pPr>
        <w:tabs>
          <w:tab w:val="center" w:pos="4677"/>
        </w:tabs>
        <w:rPr>
          <w:sz w:val="20"/>
          <w:szCs w:val="20"/>
        </w:rPr>
      </w:pPr>
    </w:p>
    <w:p w:rsidR="007B0D64" w:rsidRPr="00E10771" w:rsidRDefault="007B0D64" w:rsidP="00E10771">
      <w:pPr>
        <w:tabs>
          <w:tab w:val="center" w:pos="4677"/>
        </w:tabs>
        <w:rPr>
          <w:sz w:val="20"/>
          <w:szCs w:val="20"/>
        </w:rPr>
      </w:pPr>
      <w:r w:rsidRPr="00E10771">
        <w:rPr>
          <w:b/>
          <w:sz w:val="20"/>
          <w:szCs w:val="20"/>
        </w:rPr>
        <w:t>Тип пробы (разовая, среднесуточная):</w:t>
      </w:r>
      <w:r w:rsidRPr="00E10771">
        <w:rPr>
          <w:sz w:val="20"/>
          <w:szCs w:val="20"/>
        </w:rPr>
        <w:t xml:space="preserve"> ___________ </w:t>
      </w:r>
      <w:r w:rsidRPr="00E10771">
        <w:rPr>
          <w:b/>
          <w:sz w:val="20"/>
          <w:szCs w:val="20"/>
        </w:rPr>
        <w:t>Дата и время отбора пробы</w:t>
      </w:r>
      <w:r w:rsidRPr="00E10771">
        <w:rPr>
          <w:sz w:val="20"/>
          <w:szCs w:val="20"/>
        </w:rPr>
        <w:t>:_______________</w:t>
      </w:r>
    </w:p>
    <w:p w:rsidR="007B0D64" w:rsidRPr="00E10771" w:rsidRDefault="007B0D64" w:rsidP="00E10771">
      <w:pPr>
        <w:tabs>
          <w:tab w:val="center" w:pos="4677"/>
        </w:tabs>
        <w:rPr>
          <w:sz w:val="20"/>
          <w:szCs w:val="20"/>
        </w:rPr>
      </w:pPr>
    </w:p>
    <w:p w:rsidR="007B0D64" w:rsidRPr="00E10771" w:rsidRDefault="007B0D64" w:rsidP="00E10771">
      <w:pPr>
        <w:tabs>
          <w:tab w:val="center" w:pos="4677"/>
        </w:tabs>
        <w:rPr>
          <w:sz w:val="20"/>
          <w:szCs w:val="20"/>
        </w:rPr>
      </w:pPr>
      <w:r w:rsidRPr="00E10771">
        <w:rPr>
          <w:b/>
          <w:sz w:val="20"/>
          <w:szCs w:val="20"/>
        </w:rPr>
        <w:t>Отбор проб произвел</w:t>
      </w:r>
      <w:r w:rsidRPr="00E10771">
        <w:rPr>
          <w:sz w:val="20"/>
          <w:szCs w:val="20"/>
        </w:rPr>
        <w:t>:_</w:t>
      </w:r>
      <w:r w:rsidRPr="00E10771">
        <w:rPr>
          <w:sz w:val="20"/>
          <w:szCs w:val="20"/>
          <w:u w:val="single"/>
        </w:rPr>
        <w:t xml:space="preserve"> </w:t>
      </w:r>
      <w:r w:rsidRPr="00E10771">
        <w:rPr>
          <w:sz w:val="20"/>
          <w:szCs w:val="20"/>
        </w:rPr>
        <w:t>_</w:t>
      </w:r>
      <w:r w:rsidRPr="00E10771">
        <w:rPr>
          <w:sz w:val="20"/>
          <w:szCs w:val="20"/>
          <w:u w:val="single"/>
        </w:rPr>
        <w:t>_________________________________________________________________</w:t>
      </w:r>
    </w:p>
    <w:p w:rsidR="007B0D64" w:rsidRPr="00E10771" w:rsidRDefault="007B0D64" w:rsidP="00E10771">
      <w:pPr>
        <w:tabs>
          <w:tab w:val="center" w:pos="4677"/>
        </w:tabs>
        <w:rPr>
          <w:sz w:val="20"/>
          <w:szCs w:val="20"/>
        </w:rPr>
      </w:pPr>
    </w:p>
    <w:p w:rsidR="007B0D64" w:rsidRPr="00E10771" w:rsidRDefault="007B0D64" w:rsidP="00E10771">
      <w:pPr>
        <w:rPr>
          <w:sz w:val="20"/>
          <w:szCs w:val="20"/>
        </w:rPr>
      </w:pPr>
      <w:r w:rsidRPr="00E10771">
        <w:rPr>
          <w:b/>
          <w:sz w:val="20"/>
          <w:szCs w:val="20"/>
        </w:rPr>
        <w:t>При испытаниях (измерениях) проб прошу использовать следующие методы: _</w:t>
      </w:r>
      <w:r w:rsidRPr="00E10771">
        <w:rPr>
          <w:sz w:val="20"/>
          <w:szCs w:val="20"/>
        </w:rPr>
        <w:t>____________________</w:t>
      </w:r>
    </w:p>
    <w:p w:rsidR="007B0D64" w:rsidRPr="00E10771" w:rsidRDefault="007B0D64" w:rsidP="00E10771">
      <w:pPr>
        <w:rPr>
          <w:b/>
          <w:sz w:val="20"/>
          <w:szCs w:val="20"/>
        </w:rPr>
      </w:pPr>
      <w:proofErr w:type="gramStart"/>
      <w:r w:rsidRPr="00E10771">
        <w:rPr>
          <w:sz w:val="20"/>
          <w:szCs w:val="20"/>
        </w:rPr>
        <w:t xml:space="preserve">□ </w:t>
      </w:r>
      <w:r w:rsidRPr="00E10771">
        <w:rPr>
          <w:b/>
          <w:sz w:val="20"/>
          <w:szCs w:val="20"/>
        </w:rPr>
        <w:t>Выбор наиболее соответствующего метода испытаний (исследований, измерений) поручаю испытательному центру ФГБУ «Иркутская МВЛ»</w:t>
      </w:r>
      <w:proofErr w:type="gramEnd"/>
    </w:p>
    <w:p w:rsidR="007B0D64" w:rsidRPr="00E10771" w:rsidRDefault="007B0D64" w:rsidP="00E10771">
      <w:pPr>
        <w:rPr>
          <w:b/>
          <w:sz w:val="20"/>
          <w:szCs w:val="20"/>
        </w:rPr>
      </w:pPr>
      <w:r w:rsidRPr="00E10771">
        <w:rPr>
          <w:b/>
          <w:sz w:val="20"/>
          <w:szCs w:val="20"/>
        </w:rPr>
        <w:t xml:space="preserve">Даю согласие на списание и утилизацию образцов/проб  </w:t>
      </w:r>
      <w:r w:rsidRPr="00E10771">
        <w:rPr>
          <w:sz w:val="20"/>
          <w:szCs w:val="20"/>
        </w:rPr>
        <w:t>□</w:t>
      </w:r>
      <w:r w:rsidRPr="00E10771">
        <w:rPr>
          <w:b/>
          <w:sz w:val="20"/>
          <w:szCs w:val="20"/>
        </w:rPr>
        <w:t xml:space="preserve"> </w:t>
      </w:r>
      <w:r w:rsidRPr="00E10771">
        <w:rPr>
          <w:sz w:val="20"/>
          <w:szCs w:val="20"/>
        </w:rPr>
        <w:t>да</w:t>
      </w:r>
      <w:r w:rsidRPr="00E10771">
        <w:rPr>
          <w:b/>
          <w:sz w:val="20"/>
          <w:szCs w:val="20"/>
        </w:rPr>
        <w:t xml:space="preserve">    </w:t>
      </w:r>
      <w:r w:rsidRPr="00E10771">
        <w:rPr>
          <w:sz w:val="20"/>
          <w:szCs w:val="20"/>
        </w:rPr>
        <w:t>□</w:t>
      </w:r>
      <w:r w:rsidRPr="00E10771">
        <w:rPr>
          <w:b/>
          <w:sz w:val="20"/>
          <w:szCs w:val="20"/>
        </w:rPr>
        <w:t xml:space="preserve"> </w:t>
      </w:r>
      <w:r w:rsidRPr="00E10771">
        <w:rPr>
          <w:sz w:val="20"/>
          <w:szCs w:val="20"/>
        </w:rPr>
        <w:t>нет, вернуть</w:t>
      </w:r>
      <w:r w:rsidRPr="00E10771">
        <w:rPr>
          <w:b/>
          <w:sz w:val="20"/>
          <w:szCs w:val="20"/>
        </w:rPr>
        <w:t xml:space="preserve"> </w:t>
      </w:r>
    </w:p>
    <w:p w:rsidR="007B0D64" w:rsidRPr="00E10771" w:rsidRDefault="007B0D64" w:rsidP="00E10771">
      <w:pPr>
        <w:rPr>
          <w:sz w:val="20"/>
          <w:szCs w:val="20"/>
        </w:rPr>
      </w:pPr>
    </w:p>
    <w:p w:rsidR="007B0D64" w:rsidRPr="00E10771" w:rsidRDefault="007B0D64" w:rsidP="00E10771">
      <w:pPr>
        <w:rPr>
          <w:sz w:val="20"/>
          <w:szCs w:val="20"/>
        </w:rPr>
      </w:pPr>
      <w:r w:rsidRPr="00E10771">
        <w:rPr>
          <w:b/>
          <w:sz w:val="20"/>
          <w:szCs w:val="20"/>
        </w:rPr>
        <w:t xml:space="preserve">Выдать протокол (ы) испытаний:          </w:t>
      </w:r>
      <w:r w:rsidRPr="00E10771">
        <w:rPr>
          <w:sz w:val="20"/>
          <w:szCs w:val="20"/>
        </w:rPr>
        <w:t xml:space="preserve">□ </w:t>
      </w:r>
      <w:proofErr w:type="gramStart"/>
      <w:r w:rsidRPr="00E10771">
        <w:rPr>
          <w:sz w:val="20"/>
          <w:szCs w:val="20"/>
        </w:rPr>
        <w:t>с</w:t>
      </w:r>
      <w:proofErr w:type="gramEnd"/>
      <w:r w:rsidRPr="00E10771">
        <w:rPr>
          <w:sz w:val="20"/>
          <w:szCs w:val="20"/>
        </w:rPr>
        <w:t xml:space="preserve"> ссылкой на аттестат аккредитации; </w:t>
      </w:r>
    </w:p>
    <w:p w:rsidR="007B0D64" w:rsidRPr="00E10771" w:rsidRDefault="007B0D64" w:rsidP="00E10771">
      <w:pPr>
        <w:rPr>
          <w:sz w:val="20"/>
          <w:szCs w:val="20"/>
        </w:rPr>
      </w:pPr>
      <w:r w:rsidRPr="00E10771">
        <w:rPr>
          <w:sz w:val="20"/>
          <w:szCs w:val="20"/>
        </w:rPr>
        <w:t xml:space="preserve">                                                                       □ без ссылки на аттестат аккредитации</w:t>
      </w:r>
    </w:p>
    <w:p w:rsidR="007B0D64" w:rsidRPr="00E10771" w:rsidRDefault="007B0D64" w:rsidP="00E10771">
      <w:pPr>
        <w:rPr>
          <w:b/>
          <w:sz w:val="20"/>
          <w:szCs w:val="20"/>
        </w:rPr>
      </w:pPr>
      <w:r w:rsidRPr="00E10771">
        <w:rPr>
          <w:b/>
          <w:sz w:val="20"/>
          <w:szCs w:val="20"/>
        </w:rPr>
        <w:t>Количество экземпляров протоколов испытаний, (шт.) _____________________________</w:t>
      </w:r>
    </w:p>
    <w:p w:rsidR="007B0D64" w:rsidRPr="00E10771" w:rsidRDefault="007B0D64" w:rsidP="00E10771">
      <w:pPr>
        <w:tabs>
          <w:tab w:val="center" w:pos="4677"/>
        </w:tabs>
        <w:rPr>
          <w:sz w:val="20"/>
          <w:szCs w:val="20"/>
        </w:rPr>
      </w:pPr>
    </w:p>
    <w:p w:rsidR="007B0D64" w:rsidRPr="00E10771" w:rsidRDefault="007B0D64" w:rsidP="00E10771">
      <w:pPr>
        <w:pStyle w:val="Style13"/>
        <w:widowControl/>
        <w:spacing w:line="240" w:lineRule="auto"/>
        <w:rPr>
          <w:b/>
          <w:sz w:val="20"/>
          <w:szCs w:val="20"/>
        </w:rPr>
      </w:pPr>
      <w:r w:rsidRPr="00E10771">
        <w:rPr>
          <w:rStyle w:val="FontStyle24"/>
          <w:b/>
          <w:sz w:val="20"/>
          <w:szCs w:val="20"/>
        </w:rPr>
        <w:t xml:space="preserve">О том, что услуги (работы) по проведению лабораторных испытаний доставленных мной образцов (проб) являются платными, я проинформирован (а).                 </w:t>
      </w:r>
      <w:r w:rsidRPr="00E10771">
        <w:rPr>
          <w:b/>
          <w:sz w:val="20"/>
          <w:szCs w:val="20"/>
        </w:rPr>
        <w:t>Оплату гарантирую ________________</w:t>
      </w:r>
    </w:p>
    <w:p w:rsidR="007B0D64" w:rsidRDefault="007B0D64" w:rsidP="00E10771">
      <w:pPr>
        <w:jc w:val="right"/>
        <w:rPr>
          <w:i/>
          <w:sz w:val="20"/>
          <w:szCs w:val="20"/>
        </w:rPr>
      </w:pPr>
      <w:r w:rsidRPr="00E10771">
        <w:rPr>
          <w:b/>
          <w:sz w:val="20"/>
          <w:szCs w:val="20"/>
        </w:rPr>
        <w:t xml:space="preserve">                                                                                                                                            </w:t>
      </w:r>
      <w:r w:rsidR="002C0E8F" w:rsidRPr="00E10771">
        <w:rPr>
          <w:i/>
          <w:sz w:val="20"/>
          <w:szCs w:val="20"/>
        </w:rPr>
        <w:t>П</w:t>
      </w:r>
      <w:r w:rsidRPr="00E10771">
        <w:rPr>
          <w:i/>
          <w:sz w:val="20"/>
          <w:szCs w:val="20"/>
        </w:rPr>
        <w:t>одпись</w:t>
      </w:r>
    </w:p>
    <w:p w:rsidR="002C0E8F" w:rsidRDefault="002C0E8F" w:rsidP="00E10771">
      <w:pPr>
        <w:jc w:val="right"/>
        <w:rPr>
          <w:i/>
          <w:sz w:val="20"/>
          <w:szCs w:val="20"/>
        </w:rPr>
      </w:pPr>
    </w:p>
    <w:p w:rsidR="002C0E8F" w:rsidRPr="00E10771" w:rsidRDefault="002C0E8F" w:rsidP="00E10771">
      <w:pPr>
        <w:jc w:val="right"/>
        <w:rPr>
          <w:sz w:val="20"/>
          <w:szCs w:val="20"/>
        </w:rPr>
      </w:pPr>
    </w:p>
    <w:tbl>
      <w:tblPr>
        <w:tblW w:w="0" w:type="auto"/>
        <w:tblLook w:val="04A0" w:firstRow="1" w:lastRow="0" w:firstColumn="1" w:lastColumn="0" w:noHBand="0" w:noVBand="1"/>
      </w:tblPr>
      <w:tblGrid>
        <w:gridCol w:w="4785"/>
        <w:gridCol w:w="4786"/>
      </w:tblGrid>
      <w:tr w:rsidR="002C0E8F" w:rsidRPr="00E10771" w:rsidTr="004C5B41">
        <w:tc>
          <w:tcPr>
            <w:tcW w:w="4785" w:type="dxa"/>
            <w:shd w:val="clear" w:color="auto" w:fill="auto"/>
          </w:tcPr>
          <w:p w:rsidR="002C0E8F" w:rsidRPr="00E10771" w:rsidRDefault="002C0E8F" w:rsidP="004C5B41">
            <w:pPr>
              <w:ind w:right="-55"/>
              <w:rPr>
                <w:sz w:val="22"/>
                <w:szCs w:val="22"/>
              </w:rPr>
            </w:pPr>
            <w:r w:rsidRPr="00E10771">
              <w:rPr>
                <w:sz w:val="22"/>
                <w:szCs w:val="22"/>
              </w:rPr>
              <w:t>Исполнитель</w:t>
            </w:r>
            <w:r w:rsidRPr="00E10771">
              <w:rPr>
                <w:sz w:val="22"/>
                <w:szCs w:val="22"/>
              </w:rPr>
              <w:tab/>
            </w:r>
            <w:r w:rsidRPr="00E10771">
              <w:rPr>
                <w:sz w:val="22"/>
                <w:szCs w:val="22"/>
              </w:rPr>
              <w:tab/>
              <w:t xml:space="preserve">                                ______________/</w:t>
            </w:r>
            <w:r>
              <w:rPr>
                <w:sz w:val="22"/>
                <w:szCs w:val="22"/>
              </w:rPr>
              <w:t>_____________/</w:t>
            </w:r>
            <w:r w:rsidRPr="00E10771">
              <w:rPr>
                <w:sz w:val="22"/>
                <w:szCs w:val="22"/>
              </w:rPr>
              <w:t xml:space="preserve">                                                   </w:t>
            </w:r>
          </w:p>
          <w:p w:rsidR="002C0E8F" w:rsidRPr="00E10771" w:rsidRDefault="002C0E8F" w:rsidP="004C5B41">
            <w:pPr>
              <w:widowControl w:val="0"/>
              <w:autoSpaceDE w:val="0"/>
              <w:autoSpaceDN w:val="0"/>
              <w:adjustRightInd w:val="0"/>
              <w:jc w:val="both"/>
              <w:rPr>
                <w:sz w:val="22"/>
                <w:szCs w:val="22"/>
              </w:rPr>
            </w:pPr>
            <w:r w:rsidRPr="00E10771">
              <w:rPr>
                <w:sz w:val="22"/>
                <w:szCs w:val="22"/>
              </w:rPr>
              <w:t xml:space="preserve">М.П. </w:t>
            </w:r>
          </w:p>
        </w:tc>
        <w:tc>
          <w:tcPr>
            <w:tcW w:w="4786" w:type="dxa"/>
            <w:shd w:val="clear" w:color="auto" w:fill="auto"/>
          </w:tcPr>
          <w:p w:rsidR="002C0E8F" w:rsidRPr="00E10771" w:rsidRDefault="002C0E8F" w:rsidP="004C5B41">
            <w:pPr>
              <w:ind w:right="-55"/>
              <w:rPr>
                <w:sz w:val="22"/>
                <w:szCs w:val="22"/>
              </w:rPr>
            </w:pPr>
            <w:r w:rsidRPr="00E10771">
              <w:rPr>
                <w:sz w:val="22"/>
                <w:szCs w:val="22"/>
              </w:rPr>
              <w:t xml:space="preserve">Заказчик </w:t>
            </w:r>
          </w:p>
          <w:p w:rsidR="002C0E8F" w:rsidRPr="00E10771" w:rsidRDefault="002C0E8F" w:rsidP="004C5B41">
            <w:pPr>
              <w:ind w:right="-55"/>
              <w:rPr>
                <w:sz w:val="22"/>
                <w:szCs w:val="22"/>
              </w:rPr>
            </w:pPr>
            <w:r w:rsidRPr="00E10771">
              <w:rPr>
                <w:sz w:val="22"/>
                <w:szCs w:val="22"/>
              </w:rPr>
              <w:t>______________/</w:t>
            </w:r>
            <w:r>
              <w:rPr>
                <w:sz w:val="22"/>
                <w:szCs w:val="22"/>
              </w:rPr>
              <w:t>_____________</w:t>
            </w:r>
            <w:r w:rsidRPr="00E10771">
              <w:rPr>
                <w:sz w:val="22"/>
                <w:szCs w:val="22"/>
              </w:rPr>
              <w:t>/</w:t>
            </w:r>
          </w:p>
          <w:p w:rsidR="002C0E8F" w:rsidRPr="00E10771" w:rsidRDefault="002C0E8F" w:rsidP="004C5B41">
            <w:pPr>
              <w:ind w:right="-55"/>
              <w:rPr>
                <w:b/>
                <w:sz w:val="22"/>
                <w:szCs w:val="22"/>
                <w:u w:val="single"/>
              </w:rPr>
            </w:pPr>
            <w:r w:rsidRPr="00E10771">
              <w:rPr>
                <w:sz w:val="22"/>
                <w:szCs w:val="22"/>
              </w:rPr>
              <w:t xml:space="preserve">М.П. </w:t>
            </w:r>
          </w:p>
        </w:tc>
      </w:tr>
    </w:tbl>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2C0E8F" w:rsidRDefault="002C0E8F" w:rsidP="007B0D64">
      <w:pPr>
        <w:ind w:right="-55"/>
        <w:jc w:val="right"/>
        <w:rPr>
          <w:sz w:val="22"/>
          <w:szCs w:val="22"/>
        </w:rPr>
      </w:pPr>
    </w:p>
    <w:p w:rsidR="002C0E8F" w:rsidRDefault="002C0E8F" w:rsidP="007B0D64">
      <w:pPr>
        <w:ind w:right="-55"/>
        <w:jc w:val="right"/>
        <w:rPr>
          <w:sz w:val="22"/>
          <w:szCs w:val="22"/>
        </w:rPr>
      </w:pPr>
    </w:p>
    <w:p w:rsidR="002C0E8F" w:rsidRDefault="002C0E8F" w:rsidP="007B0D64">
      <w:pPr>
        <w:ind w:right="-55"/>
        <w:jc w:val="right"/>
        <w:rPr>
          <w:sz w:val="22"/>
          <w:szCs w:val="22"/>
        </w:rPr>
      </w:pPr>
    </w:p>
    <w:p w:rsidR="007B0D64" w:rsidRDefault="007B0D64" w:rsidP="007B0D64">
      <w:pPr>
        <w:ind w:right="-55"/>
        <w:jc w:val="right"/>
        <w:rPr>
          <w:sz w:val="22"/>
          <w:szCs w:val="22"/>
        </w:rPr>
      </w:pPr>
      <w:r>
        <w:rPr>
          <w:sz w:val="22"/>
          <w:szCs w:val="22"/>
        </w:rPr>
        <w:lastRenderedPageBreak/>
        <w:t xml:space="preserve">Приложение № 4 к договору </w:t>
      </w:r>
    </w:p>
    <w:p w:rsidR="007B0D64" w:rsidRDefault="007B0D64" w:rsidP="007B0D64">
      <w:pPr>
        <w:ind w:right="-55"/>
        <w:jc w:val="right"/>
        <w:rPr>
          <w:sz w:val="22"/>
          <w:szCs w:val="22"/>
        </w:rPr>
      </w:pPr>
      <w:r>
        <w:rPr>
          <w:sz w:val="22"/>
          <w:szCs w:val="22"/>
        </w:rPr>
        <w:t xml:space="preserve">№ </w:t>
      </w:r>
      <w:r w:rsidR="00E10771">
        <w:rPr>
          <w:sz w:val="22"/>
          <w:szCs w:val="22"/>
        </w:rPr>
        <w:t>____________</w:t>
      </w:r>
      <w:r>
        <w:rPr>
          <w:sz w:val="22"/>
          <w:szCs w:val="22"/>
        </w:rPr>
        <w:t xml:space="preserve"> от «___» ________ 2024 г.</w:t>
      </w:r>
    </w:p>
    <w:p w:rsidR="007B0D64" w:rsidRDefault="007B0D64" w:rsidP="007B0D64">
      <w:pPr>
        <w:ind w:right="-55"/>
        <w:rPr>
          <w:b/>
          <w:sz w:val="22"/>
          <w:szCs w:val="22"/>
          <w:u w:val="single"/>
        </w:rPr>
      </w:pPr>
    </w:p>
    <w:p w:rsidR="007B0D64" w:rsidRDefault="007B0D64" w:rsidP="007B0D64">
      <w:pPr>
        <w:jc w:val="center"/>
        <w:rPr>
          <w:b/>
          <w:bCs/>
          <w:sz w:val="22"/>
          <w:szCs w:val="22"/>
        </w:rPr>
      </w:pPr>
      <w:r>
        <w:rPr>
          <w:b/>
          <w:bCs/>
          <w:sz w:val="22"/>
          <w:szCs w:val="22"/>
        </w:rPr>
        <w:t>АНТИКОРРУПЦИОННАЯ ОГОВОРКА</w:t>
      </w:r>
    </w:p>
    <w:p w:rsidR="007B0D64" w:rsidRDefault="007B0D64" w:rsidP="007B0D64">
      <w:pPr>
        <w:spacing w:after="120"/>
        <w:jc w:val="both"/>
        <w:rPr>
          <w:sz w:val="22"/>
          <w:szCs w:val="22"/>
          <w:lang w:eastAsia="en-US"/>
        </w:rPr>
      </w:pPr>
      <w:r>
        <w:rPr>
          <w:sz w:val="22"/>
          <w:szCs w:val="22"/>
          <w:lang w:eastAsia="en-US"/>
        </w:rPr>
        <w:t>Статья 1.</w:t>
      </w:r>
    </w:p>
    <w:p w:rsidR="007B0D64" w:rsidRDefault="007B0D64" w:rsidP="007B0D64">
      <w:pPr>
        <w:spacing w:after="120"/>
        <w:jc w:val="both"/>
        <w:rPr>
          <w:sz w:val="22"/>
          <w:szCs w:val="22"/>
          <w:lang w:eastAsia="en-US"/>
        </w:rPr>
      </w:pPr>
      <w:proofErr w:type="gramStart"/>
      <w:r>
        <w:rPr>
          <w:sz w:val="22"/>
          <w:szCs w:val="22"/>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B0D64" w:rsidRDefault="007B0D64" w:rsidP="007B0D64">
      <w:pPr>
        <w:spacing w:after="120"/>
        <w:jc w:val="both"/>
        <w:rPr>
          <w:b/>
          <w:bCs/>
          <w:sz w:val="22"/>
          <w:szCs w:val="22"/>
          <w:lang w:eastAsia="en-US"/>
        </w:rPr>
      </w:pPr>
      <w:proofErr w:type="gramStart"/>
      <w:r>
        <w:rPr>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B0D64" w:rsidRDefault="007B0D64" w:rsidP="007B0D64">
      <w:pPr>
        <w:spacing w:after="120"/>
        <w:jc w:val="both"/>
        <w:rPr>
          <w:sz w:val="22"/>
          <w:szCs w:val="22"/>
          <w:lang w:eastAsia="en-US"/>
        </w:rPr>
      </w:pPr>
      <w:r>
        <w:rPr>
          <w:sz w:val="22"/>
          <w:szCs w:val="22"/>
          <w:lang w:eastAsia="en-US"/>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sz w:val="22"/>
          <w:szCs w:val="22"/>
          <w:lang w:eastAsia="en-US"/>
        </w:rPr>
        <w:t xml:space="preserve"> </w:t>
      </w:r>
      <w:r>
        <w:rPr>
          <w:bCs/>
          <w:sz w:val="22"/>
          <w:szCs w:val="22"/>
          <w:lang w:eastAsia="en-US"/>
        </w:rPr>
        <w:t xml:space="preserve">Это подтверждение должно быть направлено в течение десяти рабочих дней </w:t>
      </w:r>
      <w:proofErr w:type="gramStart"/>
      <w:r>
        <w:rPr>
          <w:bCs/>
          <w:sz w:val="22"/>
          <w:szCs w:val="22"/>
          <w:lang w:eastAsia="en-US"/>
        </w:rPr>
        <w:t>с даты направления</w:t>
      </w:r>
      <w:proofErr w:type="gramEnd"/>
      <w:r>
        <w:rPr>
          <w:bCs/>
          <w:sz w:val="22"/>
          <w:szCs w:val="22"/>
          <w:lang w:eastAsia="en-US"/>
        </w:rPr>
        <w:t xml:space="preserve"> письменного уведомления.</w:t>
      </w:r>
    </w:p>
    <w:p w:rsidR="007B0D64" w:rsidRDefault="007B0D64" w:rsidP="007B0D64">
      <w:pPr>
        <w:spacing w:after="120"/>
        <w:jc w:val="both"/>
        <w:rPr>
          <w:b/>
          <w:bCs/>
          <w:sz w:val="22"/>
          <w:szCs w:val="22"/>
          <w:lang w:eastAsia="en-US"/>
        </w:rPr>
      </w:pPr>
      <w:proofErr w:type="gramStart"/>
      <w:r>
        <w:rPr>
          <w:sz w:val="22"/>
          <w:szCs w:val="22"/>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sz w:val="22"/>
          <w:szCs w:val="22"/>
          <w:lang w:eastAsia="en-US"/>
        </w:rPr>
        <w:t xml:space="preserve"> доходов, полученных преступным путем.</w:t>
      </w:r>
    </w:p>
    <w:p w:rsidR="007B0D64" w:rsidRDefault="007B0D64" w:rsidP="007B0D64">
      <w:pPr>
        <w:spacing w:after="120"/>
        <w:jc w:val="both"/>
        <w:rPr>
          <w:sz w:val="22"/>
          <w:szCs w:val="22"/>
          <w:lang w:eastAsia="en-US"/>
        </w:rPr>
      </w:pPr>
      <w:r>
        <w:rPr>
          <w:sz w:val="22"/>
          <w:szCs w:val="22"/>
          <w:lang w:eastAsia="en-US"/>
        </w:rPr>
        <w:t>Статья 2.</w:t>
      </w:r>
    </w:p>
    <w:p w:rsidR="007B0D64" w:rsidRDefault="007B0D64" w:rsidP="007B0D64">
      <w:pPr>
        <w:spacing w:after="120"/>
        <w:jc w:val="both"/>
        <w:rPr>
          <w:b/>
          <w:sz w:val="22"/>
          <w:szCs w:val="22"/>
        </w:rPr>
      </w:pPr>
      <w:proofErr w:type="gramStart"/>
      <w:r>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2"/>
          <w:szCs w:val="22"/>
        </w:rPr>
        <w:t xml:space="preserve"> Сторона, по чьей инициативе </w:t>
      </w:r>
      <w:proofErr w:type="gramStart"/>
      <w:r>
        <w:rPr>
          <w:sz w:val="22"/>
          <w:szCs w:val="22"/>
        </w:rPr>
        <w:t>был</w:t>
      </w:r>
      <w:proofErr w:type="gramEnd"/>
      <w:r>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r>
        <w:rPr>
          <w:b/>
          <w:sz w:val="22"/>
          <w:szCs w:val="22"/>
        </w:rPr>
        <w:t xml:space="preserve">    </w:t>
      </w:r>
    </w:p>
    <w:p w:rsidR="007B0D64" w:rsidRDefault="007B0D64" w:rsidP="007B0D64">
      <w:pPr>
        <w:spacing w:after="120"/>
        <w:jc w:val="both"/>
        <w:rPr>
          <w:b/>
          <w:sz w:val="22"/>
          <w:szCs w:val="22"/>
        </w:rPr>
      </w:pPr>
    </w:p>
    <w:p w:rsidR="007B0D64" w:rsidRDefault="002C0E8F" w:rsidP="007B0D64">
      <w:pPr>
        <w:spacing w:after="120"/>
        <w:jc w:val="both"/>
        <w:rPr>
          <w:sz w:val="22"/>
          <w:szCs w:val="22"/>
        </w:rPr>
      </w:pPr>
      <w:r>
        <w:rPr>
          <w:b/>
          <w:sz w:val="22"/>
          <w:szCs w:val="22"/>
        </w:rPr>
        <w:t xml:space="preserve">     </w:t>
      </w:r>
      <w:r w:rsidR="007B0D64">
        <w:rPr>
          <w:b/>
          <w:sz w:val="22"/>
          <w:szCs w:val="22"/>
        </w:rPr>
        <w:t xml:space="preserve">            </w:t>
      </w:r>
      <w:r w:rsidR="007B0D64">
        <w:rPr>
          <w:sz w:val="22"/>
          <w:szCs w:val="22"/>
        </w:rPr>
        <w:t xml:space="preserve">                                                                       </w:t>
      </w:r>
      <w:r w:rsidR="007B0D64">
        <w:rPr>
          <w:b/>
          <w:sz w:val="22"/>
          <w:szCs w:val="22"/>
        </w:rPr>
        <w:t xml:space="preserve">    </w:t>
      </w:r>
    </w:p>
    <w:tbl>
      <w:tblPr>
        <w:tblW w:w="0" w:type="auto"/>
        <w:tblLook w:val="04A0" w:firstRow="1" w:lastRow="0" w:firstColumn="1" w:lastColumn="0" w:noHBand="0" w:noVBand="1"/>
      </w:tblPr>
      <w:tblGrid>
        <w:gridCol w:w="4785"/>
        <w:gridCol w:w="4786"/>
      </w:tblGrid>
      <w:tr w:rsidR="002C0E8F" w:rsidRPr="00E10771" w:rsidTr="004C5B41">
        <w:tc>
          <w:tcPr>
            <w:tcW w:w="4785" w:type="dxa"/>
            <w:shd w:val="clear" w:color="auto" w:fill="auto"/>
          </w:tcPr>
          <w:p w:rsidR="002C0E8F" w:rsidRPr="00E10771" w:rsidRDefault="002C0E8F" w:rsidP="004C5B41">
            <w:pPr>
              <w:ind w:right="-55"/>
              <w:rPr>
                <w:sz w:val="22"/>
                <w:szCs w:val="22"/>
              </w:rPr>
            </w:pPr>
            <w:r w:rsidRPr="00E10771">
              <w:rPr>
                <w:sz w:val="22"/>
                <w:szCs w:val="22"/>
              </w:rPr>
              <w:t>Исполнитель</w:t>
            </w:r>
            <w:r w:rsidRPr="00E10771">
              <w:rPr>
                <w:sz w:val="22"/>
                <w:szCs w:val="22"/>
              </w:rPr>
              <w:tab/>
            </w:r>
            <w:r w:rsidRPr="00E10771">
              <w:rPr>
                <w:sz w:val="22"/>
                <w:szCs w:val="22"/>
              </w:rPr>
              <w:tab/>
              <w:t xml:space="preserve">                                ______________/</w:t>
            </w:r>
            <w:r>
              <w:rPr>
                <w:sz w:val="22"/>
                <w:szCs w:val="22"/>
              </w:rPr>
              <w:t>_____________/</w:t>
            </w:r>
            <w:r w:rsidRPr="00E10771">
              <w:rPr>
                <w:sz w:val="22"/>
                <w:szCs w:val="22"/>
              </w:rPr>
              <w:t xml:space="preserve">                                                   </w:t>
            </w:r>
          </w:p>
          <w:p w:rsidR="002C0E8F" w:rsidRPr="00E10771" w:rsidRDefault="002C0E8F" w:rsidP="004C5B41">
            <w:pPr>
              <w:widowControl w:val="0"/>
              <w:autoSpaceDE w:val="0"/>
              <w:autoSpaceDN w:val="0"/>
              <w:adjustRightInd w:val="0"/>
              <w:jc w:val="both"/>
              <w:rPr>
                <w:sz w:val="22"/>
                <w:szCs w:val="22"/>
              </w:rPr>
            </w:pPr>
            <w:r w:rsidRPr="00E10771">
              <w:rPr>
                <w:sz w:val="22"/>
                <w:szCs w:val="22"/>
              </w:rPr>
              <w:t xml:space="preserve">М.П. </w:t>
            </w:r>
          </w:p>
        </w:tc>
        <w:tc>
          <w:tcPr>
            <w:tcW w:w="4786" w:type="dxa"/>
            <w:shd w:val="clear" w:color="auto" w:fill="auto"/>
          </w:tcPr>
          <w:p w:rsidR="002C0E8F" w:rsidRPr="00E10771" w:rsidRDefault="002C0E8F" w:rsidP="004C5B41">
            <w:pPr>
              <w:ind w:right="-55"/>
              <w:rPr>
                <w:sz w:val="22"/>
                <w:szCs w:val="22"/>
              </w:rPr>
            </w:pPr>
            <w:r w:rsidRPr="00E10771">
              <w:rPr>
                <w:sz w:val="22"/>
                <w:szCs w:val="22"/>
              </w:rPr>
              <w:t xml:space="preserve">Заказчик </w:t>
            </w:r>
          </w:p>
          <w:p w:rsidR="002C0E8F" w:rsidRPr="00E10771" w:rsidRDefault="002C0E8F" w:rsidP="004C5B41">
            <w:pPr>
              <w:ind w:right="-55"/>
              <w:rPr>
                <w:sz w:val="22"/>
                <w:szCs w:val="22"/>
              </w:rPr>
            </w:pPr>
            <w:r w:rsidRPr="00E10771">
              <w:rPr>
                <w:sz w:val="22"/>
                <w:szCs w:val="22"/>
              </w:rPr>
              <w:t>______________/</w:t>
            </w:r>
            <w:r>
              <w:rPr>
                <w:sz w:val="22"/>
                <w:szCs w:val="22"/>
              </w:rPr>
              <w:t>_____________</w:t>
            </w:r>
            <w:r w:rsidRPr="00E10771">
              <w:rPr>
                <w:sz w:val="22"/>
                <w:szCs w:val="22"/>
              </w:rPr>
              <w:t>/</w:t>
            </w:r>
          </w:p>
          <w:p w:rsidR="002C0E8F" w:rsidRPr="00E10771" w:rsidRDefault="002C0E8F" w:rsidP="004C5B41">
            <w:pPr>
              <w:ind w:right="-55"/>
              <w:rPr>
                <w:b/>
                <w:sz w:val="22"/>
                <w:szCs w:val="22"/>
                <w:u w:val="single"/>
              </w:rPr>
            </w:pPr>
            <w:r w:rsidRPr="00E10771">
              <w:rPr>
                <w:sz w:val="22"/>
                <w:szCs w:val="22"/>
              </w:rPr>
              <w:t xml:space="preserve">М.П. </w:t>
            </w:r>
          </w:p>
        </w:tc>
      </w:tr>
    </w:tbl>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2C0E8F" w:rsidRDefault="002C0E8F" w:rsidP="007B0D64">
      <w:pPr>
        <w:ind w:right="-55"/>
        <w:jc w:val="right"/>
        <w:rPr>
          <w:sz w:val="22"/>
          <w:szCs w:val="22"/>
        </w:rPr>
      </w:pPr>
    </w:p>
    <w:p w:rsidR="002C0E8F" w:rsidRDefault="002C0E8F" w:rsidP="007B0D64">
      <w:pPr>
        <w:ind w:right="-55"/>
        <w:jc w:val="right"/>
        <w:rPr>
          <w:sz w:val="22"/>
          <w:szCs w:val="22"/>
        </w:rPr>
      </w:pPr>
    </w:p>
    <w:p w:rsidR="002C0E8F" w:rsidRDefault="002C0E8F"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E10771" w:rsidRDefault="00E10771" w:rsidP="007B0D64">
      <w:pPr>
        <w:ind w:right="-55"/>
        <w:jc w:val="right"/>
        <w:rPr>
          <w:sz w:val="22"/>
          <w:szCs w:val="22"/>
        </w:rPr>
      </w:pPr>
    </w:p>
    <w:p w:rsidR="007B0D64" w:rsidRDefault="007B0D64" w:rsidP="007B0D64">
      <w:pPr>
        <w:ind w:right="-55"/>
        <w:jc w:val="right"/>
        <w:rPr>
          <w:sz w:val="22"/>
          <w:szCs w:val="22"/>
        </w:rPr>
      </w:pPr>
      <w:r>
        <w:rPr>
          <w:sz w:val="22"/>
          <w:szCs w:val="22"/>
        </w:rPr>
        <w:t xml:space="preserve">Приложение № 4 к договору </w:t>
      </w:r>
    </w:p>
    <w:p w:rsidR="007B0D64" w:rsidRDefault="007B0D64" w:rsidP="007B0D64">
      <w:pPr>
        <w:ind w:right="-55"/>
        <w:jc w:val="right"/>
        <w:rPr>
          <w:sz w:val="22"/>
          <w:szCs w:val="22"/>
        </w:rPr>
      </w:pPr>
      <w:r>
        <w:rPr>
          <w:sz w:val="22"/>
          <w:szCs w:val="22"/>
        </w:rPr>
        <w:t xml:space="preserve">№ </w:t>
      </w:r>
      <w:r w:rsidR="00E10771">
        <w:rPr>
          <w:sz w:val="22"/>
          <w:szCs w:val="22"/>
        </w:rPr>
        <w:t>________</w:t>
      </w:r>
      <w:r>
        <w:rPr>
          <w:sz w:val="22"/>
          <w:szCs w:val="22"/>
        </w:rPr>
        <w:t xml:space="preserve"> от «___» ________ 2024 г.</w:t>
      </w:r>
    </w:p>
    <w:p w:rsidR="007B0D64" w:rsidRDefault="007B0D64" w:rsidP="007B0D64">
      <w:pPr>
        <w:spacing w:line="274" w:lineRule="exact"/>
        <w:jc w:val="center"/>
        <w:rPr>
          <w:b/>
          <w:color w:val="000000"/>
          <w:sz w:val="22"/>
          <w:szCs w:val="22"/>
          <w:lang w:bidi="ru-RU"/>
        </w:rPr>
      </w:pPr>
      <w:r>
        <w:rPr>
          <w:b/>
          <w:bCs/>
          <w:color w:val="000000"/>
          <w:sz w:val="22"/>
          <w:szCs w:val="22"/>
          <w:u w:val="single"/>
          <w:lang w:bidi="ru-RU"/>
        </w:rPr>
        <w:t>НАЛОГОВАЯ ОГОВОРКА</w:t>
      </w:r>
    </w:p>
    <w:p w:rsidR="007B0D64" w:rsidRPr="00A83F04" w:rsidRDefault="007B0D64" w:rsidP="007B0D64">
      <w:pPr>
        <w:spacing w:line="0" w:lineRule="atLeast"/>
        <w:rPr>
          <w:sz w:val="16"/>
          <w:szCs w:val="16"/>
        </w:rPr>
      </w:pPr>
    </w:p>
    <w:p w:rsidR="007B0D64" w:rsidRDefault="007B0D64" w:rsidP="007B0D64">
      <w:pPr>
        <w:tabs>
          <w:tab w:val="left" w:pos="851"/>
          <w:tab w:val="left" w:pos="1134"/>
        </w:tabs>
        <w:spacing w:line="240" w:lineRule="exact"/>
        <w:ind w:firstLine="425"/>
        <w:rPr>
          <w:sz w:val="22"/>
          <w:szCs w:val="22"/>
        </w:rPr>
      </w:pPr>
      <w:r>
        <w:rPr>
          <w:iCs/>
          <w:sz w:val="22"/>
          <w:szCs w:val="22"/>
        </w:rPr>
        <w:t xml:space="preserve"> 1. Заверения и гарантии Сторон:</w:t>
      </w:r>
    </w:p>
    <w:p w:rsidR="007B0D64" w:rsidRDefault="007B0D64" w:rsidP="007B0D64">
      <w:pPr>
        <w:widowControl w:val="0"/>
        <w:numPr>
          <w:ilvl w:val="0"/>
          <w:numId w:val="22"/>
        </w:numPr>
        <w:tabs>
          <w:tab w:val="left" w:pos="851"/>
          <w:tab w:val="left" w:pos="1134"/>
        </w:tabs>
        <w:spacing w:line="240" w:lineRule="exact"/>
        <w:ind w:firstLine="425"/>
        <w:jc w:val="both"/>
        <w:rPr>
          <w:sz w:val="22"/>
          <w:szCs w:val="22"/>
        </w:rPr>
      </w:pPr>
      <w:r>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rsidR="007B0D64" w:rsidRDefault="007B0D64" w:rsidP="007B0D64">
      <w:pPr>
        <w:widowControl w:val="0"/>
        <w:numPr>
          <w:ilvl w:val="0"/>
          <w:numId w:val="5"/>
        </w:numPr>
        <w:tabs>
          <w:tab w:val="left" w:pos="851"/>
          <w:tab w:val="left" w:pos="894"/>
          <w:tab w:val="left" w:pos="1134"/>
        </w:tabs>
        <w:spacing w:line="240" w:lineRule="exact"/>
        <w:ind w:firstLine="425"/>
        <w:jc w:val="both"/>
        <w:rPr>
          <w:sz w:val="22"/>
          <w:szCs w:val="22"/>
        </w:rPr>
      </w:pPr>
      <w:r>
        <w:rPr>
          <w:iCs/>
          <w:sz w:val="22"/>
          <w:szCs w:val="22"/>
        </w:rPr>
        <w:t xml:space="preserve">каждая из сторон является надлежащим </w:t>
      </w:r>
      <w:proofErr w:type="gramStart"/>
      <w:r>
        <w:rPr>
          <w:iCs/>
          <w:sz w:val="22"/>
          <w:szCs w:val="22"/>
        </w:rPr>
        <w:t>образом</w:t>
      </w:r>
      <w:proofErr w:type="gramEnd"/>
      <w:r>
        <w:rPr>
          <w:iCs/>
          <w:sz w:val="22"/>
          <w:szCs w:val="22"/>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7B0D64" w:rsidRDefault="007B0D64" w:rsidP="007B0D64">
      <w:pPr>
        <w:widowControl w:val="0"/>
        <w:numPr>
          <w:ilvl w:val="0"/>
          <w:numId w:val="5"/>
        </w:numPr>
        <w:tabs>
          <w:tab w:val="left" w:pos="851"/>
          <w:tab w:val="left" w:pos="889"/>
          <w:tab w:val="left" w:pos="1134"/>
        </w:tabs>
        <w:spacing w:line="240" w:lineRule="exact"/>
        <w:ind w:firstLine="425"/>
        <w:jc w:val="both"/>
        <w:rPr>
          <w:sz w:val="22"/>
          <w:szCs w:val="22"/>
        </w:rPr>
      </w:pPr>
      <w:r>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7B0D64" w:rsidRDefault="007B0D64" w:rsidP="007B0D64">
      <w:pPr>
        <w:widowControl w:val="0"/>
        <w:numPr>
          <w:ilvl w:val="0"/>
          <w:numId w:val="5"/>
        </w:numPr>
        <w:tabs>
          <w:tab w:val="left" w:pos="851"/>
          <w:tab w:val="left" w:pos="894"/>
          <w:tab w:val="left" w:pos="1134"/>
        </w:tabs>
        <w:spacing w:line="240" w:lineRule="exact"/>
        <w:ind w:firstLine="425"/>
        <w:jc w:val="both"/>
        <w:rPr>
          <w:sz w:val="22"/>
          <w:szCs w:val="22"/>
        </w:rPr>
      </w:pPr>
      <w:r>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rsidR="007B0D64" w:rsidRDefault="007B0D64" w:rsidP="007B0D64">
      <w:pPr>
        <w:widowControl w:val="0"/>
        <w:numPr>
          <w:ilvl w:val="0"/>
          <w:numId w:val="5"/>
        </w:numPr>
        <w:tabs>
          <w:tab w:val="left" w:pos="851"/>
          <w:tab w:val="left" w:pos="894"/>
          <w:tab w:val="left" w:pos="1134"/>
        </w:tabs>
        <w:spacing w:line="240" w:lineRule="exact"/>
        <w:ind w:firstLine="425"/>
        <w:jc w:val="both"/>
        <w:rPr>
          <w:sz w:val="22"/>
          <w:szCs w:val="22"/>
        </w:rPr>
      </w:pPr>
      <w:proofErr w:type="gramStart"/>
      <w:r>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rsidR="007B0D64" w:rsidRDefault="007B0D64" w:rsidP="007B0D64">
      <w:pPr>
        <w:widowControl w:val="0"/>
        <w:numPr>
          <w:ilvl w:val="0"/>
          <w:numId w:val="5"/>
        </w:numPr>
        <w:tabs>
          <w:tab w:val="left" w:pos="851"/>
          <w:tab w:val="left" w:pos="889"/>
          <w:tab w:val="left" w:pos="1134"/>
        </w:tabs>
        <w:spacing w:line="240" w:lineRule="exact"/>
        <w:ind w:firstLine="425"/>
        <w:jc w:val="both"/>
        <w:rPr>
          <w:sz w:val="22"/>
          <w:szCs w:val="22"/>
        </w:rPr>
      </w:pPr>
      <w:proofErr w:type="gramStart"/>
      <w:r>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rsidR="007B0D64" w:rsidRDefault="007B0D64" w:rsidP="007B0D64">
      <w:pPr>
        <w:widowControl w:val="0"/>
        <w:numPr>
          <w:ilvl w:val="0"/>
          <w:numId w:val="22"/>
        </w:numPr>
        <w:tabs>
          <w:tab w:val="left" w:pos="851"/>
          <w:tab w:val="left" w:pos="1134"/>
          <w:tab w:val="left" w:pos="1186"/>
        </w:tabs>
        <w:spacing w:line="240" w:lineRule="exact"/>
        <w:ind w:firstLine="425"/>
        <w:jc w:val="both"/>
        <w:rPr>
          <w:sz w:val="22"/>
          <w:szCs w:val="22"/>
        </w:rPr>
      </w:pPr>
      <w:r>
        <w:rPr>
          <w:iCs/>
          <w:sz w:val="22"/>
          <w:szCs w:val="22"/>
        </w:rPr>
        <w:t>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rsidR="007B0D64" w:rsidRDefault="007B0D64" w:rsidP="007B0D64">
      <w:pPr>
        <w:widowControl w:val="0"/>
        <w:numPr>
          <w:ilvl w:val="0"/>
          <w:numId w:val="5"/>
        </w:numPr>
        <w:tabs>
          <w:tab w:val="left" w:pos="851"/>
          <w:tab w:val="left" w:pos="903"/>
          <w:tab w:val="left" w:pos="1134"/>
        </w:tabs>
        <w:spacing w:line="240" w:lineRule="exact"/>
        <w:ind w:firstLine="425"/>
        <w:jc w:val="both"/>
        <w:rPr>
          <w:sz w:val="22"/>
          <w:szCs w:val="22"/>
        </w:rPr>
      </w:pPr>
      <w:proofErr w:type="gramStart"/>
      <w:r>
        <w:rPr>
          <w:iCs/>
          <w:sz w:val="22"/>
          <w:szCs w:val="22"/>
        </w:rPr>
        <w:t xml:space="preserve">Поставщик (Подрядчик,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Pr>
          <w:iCs/>
          <w:sz w:val="22"/>
          <w:szCs w:val="22"/>
        </w:rPr>
        <w:t>пп</w:t>
      </w:r>
      <w:proofErr w:type="spellEnd"/>
      <w:r>
        <w:rPr>
          <w:iCs/>
          <w:sz w:val="22"/>
          <w:szCs w:val="22"/>
        </w:rPr>
        <w:t>. 1 п. 1 с. 102 НК РФ по форме, утвержденной Приказом ФНС России от 15.11.2016 № ММВ-7-17/615@, в отношении сведений о наличии (урегулировании/</w:t>
      </w:r>
      <w:proofErr w:type="spellStart"/>
      <w:r>
        <w:rPr>
          <w:iCs/>
          <w:sz w:val="22"/>
          <w:szCs w:val="22"/>
        </w:rPr>
        <w:t>неурегулировании</w:t>
      </w:r>
      <w:proofErr w:type="spellEnd"/>
      <w:proofErr w:type="gramEnd"/>
      <w:r>
        <w:rPr>
          <w:iCs/>
          <w:sz w:val="22"/>
          <w:szCs w:val="22"/>
        </w:rPr>
        <w:t xml:space="preserve">) несформированного источника по цепочке поставщиков товаров (работ/услуг) для принятия к вычету сумм НДС (кейс </w:t>
      </w:r>
      <w:r>
        <w:rPr>
          <w:iCs/>
          <w:sz w:val="22"/>
          <w:szCs w:val="22"/>
          <w:lang w:val="en-US" w:eastAsia="en-US" w:bidi="en-US"/>
        </w:rPr>
        <w:t>TG</w:t>
      </w:r>
      <w:r>
        <w:rPr>
          <w:iCs/>
          <w:sz w:val="22"/>
          <w:szCs w:val="22"/>
          <w:lang w:eastAsia="en-US" w:bidi="en-US"/>
        </w:rPr>
        <w:t xml:space="preserve">) </w:t>
      </w:r>
      <w:r>
        <w:rPr>
          <w:iCs/>
          <w:sz w:val="22"/>
          <w:szCs w:val="22"/>
        </w:rPr>
        <w:t xml:space="preserve">сроком действия не позднее начала календарного квартала, в котором заключен настоящий Договор, и не </w:t>
      </w:r>
      <w:proofErr w:type="gramStart"/>
      <w:r>
        <w:rPr>
          <w:iCs/>
          <w:sz w:val="22"/>
          <w:szCs w:val="22"/>
        </w:rPr>
        <w:t>менее налоговых</w:t>
      </w:r>
      <w:proofErr w:type="gramEnd"/>
      <w:r>
        <w:rPr>
          <w:iCs/>
          <w:sz w:val="22"/>
          <w:szCs w:val="22"/>
        </w:rPr>
        <w:t xml:space="preserve"> периодов, в течение которых будут совершаться операции по настоящему Договору.</w:t>
      </w:r>
    </w:p>
    <w:p w:rsidR="007B0D64" w:rsidRDefault="007B0D64" w:rsidP="007B0D64">
      <w:pPr>
        <w:tabs>
          <w:tab w:val="left" w:pos="851"/>
          <w:tab w:val="left" w:pos="1134"/>
        </w:tabs>
        <w:spacing w:line="240" w:lineRule="exact"/>
        <w:ind w:firstLine="425"/>
        <w:jc w:val="both"/>
        <w:rPr>
          <w:sz w:val="22"/>
          <w:szCs w:val="22"/>
        </w:rPr>
      </w:pPr>
      <w:proofErr w:type="gramStart"/>
      <w:r>
        <w:rPr>
          <w:iCs/>
          <w:sz w:val="22"/>
          <w:szCs w:val="22"/>
        </w:rPr>
        <w:t xml:space="preserve">Подписывая Договор, Поставщик (Подрядчик, Исполнитель)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Pr>
          <w:iCs/>
          <w:sz w:val="22"/>
          <w:szCs w:val="22"/>
        </w:rPr>
        <w:softHyphen/>
        <w:t>- телекоммуникационной сети Интернет, а также передачу третьим лицам конфиденциальной информации, о наличии (урегулировании/</w:t>
      </w:r>
      <w:proofErr w:type="spellStart"/>
      <w:r>
        <w:rPr>
          <w:iCs/>
          <w:sz w:val="22"/>
          <w:szCs w:val="22"/>
        </w:rPr>
        <w:t>неурегулировании</w:t>
      </w:r>
      <w:proofErr w:type="spellEnd"/>
      <w:r>
        <w:rPr>
          <w:iCs/>
          <w:sz w:val="22"/>
          <w:szCs w:val="22"/>
        </w:rPr>
        <w:t>) признаков несформированного источника по</w:t>
      </w:r>
      <w:proofErr w:type="gramEnd"/>
      <w:r>
        <w:rPr>
          <w:iCs/>
          <w:sz w:val="22"/>
          <w:szCs w:val="22"/>
        </w:rPr>
        <w:t xml:space="preserve"> цепочке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w:t>
      </w:r>
      <w:r>
        <w:rPr>
          <w:sz w:val="22"/>
          <w:szCs w:val="22"/>
        </w:rPr>
        <w:t xml:space="preserve"> </w:t>
      </w:r>
      <w:r>
        <w:rPr>
          <w:iCs/>
          <w:sz w:val="22"/>
          <w:szCs w:val="22"/>
        </w:rPr>
        <w:t>бессрочно.</w:t>
      </w:r>
    </w:p>
    <w:p w:rsidR="007B0D64" w:rsidRDefault="007B0D64" w:rsidP="007B0D64">
      <w:pPr>
        <w:widowControl w:val="0"/>
        <w:numPr>
          <w:ilvl w:val="0"/>
          <w:numId w:val="5"/>
        </w:numPr>
        <w:tabs>
          <w:tab w:val="left" w:pos="851"/>
          <w:tab w:val="left" w:pos="915"/>
          <w:tab w:val="left" w:pos="1134"/>
        </w:tabs>
        <w:spacing w:line="240" w:lineRule="exact"/>
        <w:ind w:firstLine="425"/>
        <w:jc w:val="both"/>
        <w:rPr>
          <w:sz w:val="22"/>
          <w:szCs w:val="22"/>
        </w:rPr>
      </w:pPr>
      <w:r>
        <w:rPr>
          <w:iCs/>
          <w:sz w:val="22"/>
          <w:szCs w:val="22"/>
        </w:rPr>
        <w:t xml:space="preserve">Поставщик (Подрядчик, Исполнитель) не </w:t>
      </w:r>
      <w:proofErr w:type="gramStart"/>
      <w:r>
        <w:rPr>
          <w:iCs/>
          <w:sz w:val="22"/>
          <w:szCs w:val="22"/>
        </w:rPr>
        <w:t>осуществляет и не</w:t>
      </w:r>
      <w:proofErr w:type="gramEnd"/>
      <w:r>
        <w:rPr>
          <w:iCs/>
          <w:sz w:val="22"/>
          <w:szCs w:val="22"/>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7B0D64" w:rsidRDefault="007B0D64" w:rsidP="007B0D64">
      <w:pPr>
        <w:widowControl w:val="0"/>
        <w:numPr>
          <w:ilvl w:val="0"/>
          <w:numId w:val="5"/>
        </w:numPr>
        <w:tabs>
          <w:tab w:val="left" w:pos="851"/>
          <w:tab w:val="left" w:pos="993"/>
        </w:tabs>
        <w:spacing w:line="240" w:lineRule="exact"/>
        <w:ind w:firstLine="425"/>
        <w:jc w:val="both"/>
        <w:rPr>
          <w:sz w:val="22"/>
          <w:szCs w:val="22"/>
        </w:rPr>
      </w:pPr>
      <w:proofErr w:type="gramStart"/>
      <w:r>
        <w:rPr>
          <w:iCs/>
          <w:sz w:val="22"/>
          <w:szCs w:val="22"/>
        </w:rPr>
        <w:t>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полную ответственность за действительность соответствующих отношений, полноту и</w:t>
      </w:r>
      <w:proofErr w:type="gramEnd"/>
      <w:r>
        <w:rPr>
          <w:iCs/>
          <w:sz w:val="22"/>
          <w:szCs w:val="22"/>
        </w:rPr>
        <w:t xml:space="preserve"> достоверность всех документов и сведений в них;</w:t>
      </w:r>
    </w:p>
    <w:p w:rsidR="007B0D64" w:rsidRDefault="007B0D64" w:rsidP="007B0D64">
      <w:pPr>
        <w:widowControl w:val="0"/>
        <w:numPr>
          <w:ilvl w:val="0"/>
          <w:numId w:val="5"/>
        </w:numPr>
        <w:tabs>
          <w:tab w:val="left" w:pos="851"/>
          <w:tab w:val="left" w:pos="889"/>
          <w:tab w:val="left" w:pos="1134"/>
        </w:tabs>
        <w:spacing w:line="240" w:lineRule="exact"/>
        <w:ind w:firstLine="425"/>
        <w:jc w:val="both"/>
        <w:rPr>
          <w:sz w:val="22"/>
          <w:szCs w:val="22"/>
        </w:rPr>
      </w:pPr>
      <w:r>
        <w:rPr>
          <w:iCs/>
          <w:sz w:val="22"/>
          <w:szCs w:val="22"/>
        </w:rPr>
        <w:t>Поставщик (Подрядчик, Исполнитель) стремится приобретать товары у производителей, избегая многоступенчатого процесса перепродажи;</w:t>
      </w:r>
    </w:p>
    <w:p w:rsidR="007B0D64" w:rsidRDefault="007B0D64" w:rsidP="007B0D64">
      <w:pPr>
        <w:widowControl w:val="0"/>
        <w:numPr>
          <w:ilvl w:val="0"/>
          <w:numId w:val="5"/>
        </w:numPr>
        <w:tabs>
          <w:tab w:val="left" w:pos="851"/>
          <w:tab w:val="left" w:pos="922"/>
          <w:tab w:val="left" w:pos="1134"/>
        </w:tabs>
        <w:spacing w:line="240" w:lineRule="exact"/>
        <w:ind w:firstLine="425"/>
        <w:jc w:val="both"/>
        <w:rPr>
          <w:sz w:val="22"/>
          <w:szCs w:val="22"/>
        </w:rPr>
      </w:pPr>
      <w:r>
        <w:rPr>
          <w:iCs/>
          <w:sz w:val="22"/>
          <w:szCs w:val="22"/>
        </w:rPr>
        <w:t>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rsidR="007B0D64" w:rsidRDefault="007B0D64" w:rsidP="007B0D64">
      <w:pPr>
        <w:widowControl w:val="0"/>
        <w:numPr>
          <w:ilvl w:val="0"/>
          <w:numId w:val="3"/>
        </w:numPr>
        <w:tabs>
          <w:tab w:val="left" w:pos="851"/>
          <w:tab w:val="left" w:pos="913"/>
          <w:tab w:val="left" w:pos="1134"/>
        </w:tabs>
        <w:spacing w:line="240" w:lineRule="exact"/>
        <w:ind w:firstLine="425"/>
        <w:jc w:val="both"/>
        <w:rPr>
          <w:sz w:val="22"/>
          <w:szCs w:val="22"/>
        </w:rPr>
      </w:pPr>
      <w:r>
        <w:rPr>
          <w:iCs/>
          <w:sz w:val="22"/>
          <w:szCs w:val="22"/>
        </w:rPr>
        <w:t xml:space="preserve">Привлекаемые Поставщиком (Подрядчиком, Исполнителем) для исполнения обязательств по Договору третьи лица (далее - Соисполнители) полностью исполняют свои обязательства собственными </w:t>
      </w:r>
      <w:r>
        <w:rPr>
          <w:iCs/>
          <w:sz w:val="22"/>
          <w:szCs w:val="22"/>
        </w:rPr>
        <w:lastRenderedPageBreak/>
        <w:t>силами и средствами. Передача Соисполнителями всех или части обязательств иным третьим лицам в рамках исполнения Договора не допускается;</w:t>
      </w:r>
    </w:p>
    <w:p w:rsidR="007B0D64" w:rsidRDefault="007B0D64" w:rsidP="007B0D64">
      <w:pPr>
        <w:widowControl w:val="0"/>
        <w:numPr>
          <w:ilvl w:val="0"/>
          <w:numId w:val="3"/>
        </w:numPr>
        <w:tabs>
          <w:tab w:val="left" w:pos="851"/>
          <w:tab w:val="left" w:pos="915"/>
          <w:tab w:val="left" w:pos="1134"/>
        </w:tabs>
        <w:spacing w:line="240" w:lineRule="exact"/>
        <w:ind w:firstLine="425"/>
        <w:jc w:val="both"/>
        <w:rPr>
          <w:sz w:val="22"/>
          <w:szCs w:val="22"/>
        </w:rPr>
      </w:pPr>
      <w:r>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rsidR="007B0D64" w:rsidRDefault="007B0D64" w:rsidP="007B0D64">
      <w:pPr>
        <w:widowControl w:val="0"/>
        <w:numPr>
          <w:ilvl w:val="0"/>
          <w:numId w:val="3"/>
        </w:numPr>
        <w:tabs>
          <w:tab w:val="left" w:pos="851"/>
          <w:tab w:val="left" w:pos="915"/>
          <w:tab w:val="left" w:pos="1134"/>
        </w:tabs>
        <w:spacing w:line="240" w:lineRule="exact"/>
        <w:ind w:firstLine="425"/>
        <w:jc w:val="both"/>
        <w:rPr>
          <w:sz w:val="22"/>
          <w:szCs w:val="22"/>
        </w:rPr>
      </w:pPr>
      <w:r>
        <w:rPr>
          <w:iCs/>
          <w:sz w:val="22"/>
          <w:szCs w:val="22"/>
        </w:rPr>
        <w:t>Соисполнители не являются лицами, подконтрольными Поставщиком (Подрядчиком, Исполнителем).</w:t>
      </w:r>
    </w:p>
    <w:p w:rsidR="007B0D64" w:rsidRDefault="007B0D64" w:rsidP="007B0D64">
      <w:pPr>
        <w:widowControl w:val="0"/>
        <w:numPr>
          <w:ilvl w:val="0"/>
          <w:numId w:val="5"/>
        </w:numPr>
        <w:tabs>
          <w:tab w:val="left" w:pos="851"/>
          <w:tab w:val="left" w:pos="894"/>
          <w:tab w:val="left" w:pos="1134"/>
        </w:tabs>
        <w:spacing w:line="240" w:lineRule="exact"/>
        <w:ind w:firstLine="425"/>
        <w:jc w:val="both"/>
        <w:rPr>
          <w:sz w:val="22"/>
          <w:szCs w:val="22"/>
        </w:rPr>
      </w:pPr>
      <w:proofErr w:type="gramStart"/>
      <w:r>
        <w:rPr>
          <w:iCs/>
          <w:sz w:val="22"/>
          <w:szCs w:val="22"/>
        </w:rPr>
        <w:t>все операции по передаче (оказанию, продаже) работ, (услуг, товара) Заказчику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w:t>
      </w:r>
      <w:proofErr w:type="gramEnd"/>
    </w:p>
    <w:p w:rsidR="007B0D64" w:rsidRDefault="007B0D64" w:rsidP="007B0D64">
      <w:pPr>
        <w:widowControl w:val="0"/>
        <w:numPr>
          <w:ilvl w:val="0"/>
          <w:numId w:val="5"/>
        </w:numPr>
        <w:tabs>
          <w:tab w:val="left" w:pos="851"/>
          <w:tab w:val="left" w:pos="894"/>
          <w:tab w:val="left" w:pos="1134"/>
        </w:tabs>
        <w:spacing w:line="240" w:lineRule="exact"/>
        <w:ind w:firstLine="425"/>
        <w:jc w:val="both"/>
        <w:rPr>
          <w:sz w:val="22"/>
          <w:szCs w:val="22"/>
        </w:rPr>
      </w:pPr>
      <w:r>
        <w:rPr>
          <w:iCs/>
          <w:sz w:val="22"/>
          <w:szCs w:val="22"/>
        </w:rPr>
        <w:t>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rsidR="007B0D64" w:rsidRDefault="007B0D64" w:rsidP="007B0D64">
      <w:pPr>
        <w:widowControl w:val="0"/>
        <w:numPr>
          <w:ilvl w:val="0"/>
          <w:numId w:val="5"/>
        </w:numPr>
        <w:tabs>
          <w:tab w:val="left" w:pos="851"/>
          <w:tab w:val="left" w:pos="894"/>
          <w:tab w:val="left" w:pos="1134"/>
        </w:tabs>
        <w:spacing w:line="240" w:lineRule="exact"/>
        <w:ind w:firstLine="425"/>
        <w:jc w:val="both"/>
        <w:rPr>
          <w:sz w:val="22"/>
          <w:szCs w:val="22"/>
        </w:rPr>
      </w:pPr>
      <w:proofErr w:type="gramStart"/>
      <w:r>
        <w:rPr>
          <w:iCs/>
          <w:sz w:val="22"/>
          <w:szCs w:val="22"/>
        </w:rPr>
        <w:t>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w:t>
      </w:r>
      <w:proofErr w:type="gramEnd"/>
      <w:r>
        <w:rPr>
          <w:iCs/>
          <w:sz w:val="22"/>
          <w:szCs w:val="22"/>
        </w:rPr>
        <w:t xml:space="preserve"> момента получения соответствующего запроса от Покупателя, государственного органа или суда, если иной срок не указан в запросе;</w:t>
      </w:r>
    </w:p>
    <w:p w:rsidR="007B0D64" w:rsidRDefault="007B0D64" w:rsidP="007B0D64">
      <w:pPr>
        <w:widowControl w:val="0"/>
        <w:numPr>
          <w:ilvl w:val="0"/>
          <w:numId w:val="5"/>
        </w:numPr>
        <w:tabs>
          <w:tab w:val="left" w:pos="851"/>
          <w:tab w:val="left" w:pos="889"/>
          <w:tab w:val="left" w:pos="1134"/>
        </w:tabs>
        <w:spacing w:line="240" w:lineRule="exact"/>
        <w:ind w:firstLine="425"/>
        <w:jc w:val="both"/>
        <w:rPr>
          <w:sz w:val="22"/>
          <w:szCs w:val="22"/>
        </w:rPr>
      </w:pPr>
      <w:r>
        <w:rPr>
          <w:iCs/>
          <w:sz w:val="22"/>
          <w:szCs w:val="22"/>
        </w:rPr>
        <w:t xml:space="preserve">по операциям с участием Поставщика (Подрядчика, Исполнителя) не </w:t>
      </w:r>
      <w:proofErr w:type="gramStart"/>
      <w:r>
        <w:rPr>
          <w:iCs/>
          <w:sz w:val="22"/>
          <w:szCs w:val="22"/>
        </w:rPr>
        <w:t>имеется и не</w:t>
      </w:r>
      <w:proofErr w:type="gramEnd"/>
      <w:r>
        <w:rPr>
          <w:iCs/>
          <w:sz w:val="22"/>
          <w:szCs w:val="22"/>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7B0D64" w:rsidRDefault="007B0D64" w:rsidP="007B0D64">
      <w:pPr>
        <w:widowControl w:val="0"/>
        <w:numPr>
          <w:ilvl w:val="0"/>
          <w:numId w:val="22"/>
        </w:numPr>
        <w:tabs>
          <w:tab w:val="left" w:pos="851"/>
          <w:tab w:val="left" w:pos="1134"/>
          <w:tab w:val="left" w:pos="1162"/>
        </w:tabs>
        <w:spacing w:line="240" w:lineRule="exact"/>
        <w:ind w:firstLine="425"/>
        <w:jc w:val="both"/>
        <w:rPr>
          <w:sz w:val="22"/>
          <w:szCs w:val="22"/>
        </w:rPr>
      </w:pPr>
      <w:r>
        <w:rPr>
          <w:iCs/>
          <w:sz w:val="22"/>
          <w:szCs w:val="22"/>
        </w:rPr>
        <w:t xml:space="preserve">В случае нарушения заверений и/или гарантий, указанных в п. 1.1. - 1.2., Сторона, чьи права нарушены вправе </w:t>
      </w:r>
      <w:proofErr w:type="gramStart"/>
      <w:r>
        <w:rPr>
          <w:iCs/>
          <w:sz w:val="22"/>
          <w:szCs w:val="22"/>
        </w:rPr>
        <w:t>требовать</w:t>
      </w:r>
      <w:proofErr w:type="gramEnd"/>
      <w:r>
        <w:rPr>
          <w:iCs/>
          <w:sz w:val="22"/>
          <w:szCs w:val="22"/>
        </w:rPr>
        <w:t xml:space="preserve"> от другой Стороны возмещения убытков, причиненных таким нарушением.</w:t>
      </w:r>
    </w:p>
    <w:p w:rsidR="007B0D64" w:rsidRDefault="007B0D64" w:rsidP="007B0D64">
      <w:pPr>
        <w:widowControl w:val="0"/>
        <w:numPr>
          <w:ilvl w:val="0"/>
          <w:numId w:val="22"/>
        </w:numPr>
        <w:tabs>
          <w:tab w:val="left" w:pos="851"/>
          <w:tab w:val="left" w:pos="1134"/>
          <w:tab w:val="left" w:pos="1162"/>
        </w:tabs>
        <w:spacing w:line="240" w:lineRule="exact"/>
        <w:ind w:firstLine="425"/>
        <w:jc w:val="both"/>
        <w:rPr>
          <w:sz w:val="22"/>
          <w:szCs w:val="22"/>
        </w:rPr>
      </w:pPr>
      <w:r>
        <w:rPr>
          <w:iCs/>
          <w:sz w:val="22"/>
          <w:szCs w:val="22"/>
        </w:rPr>
        <w:t>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Заказчика от Договора путем письменного уведомления, при этом Поставщик (Подрядчик,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Покупателя права на возмещение убытков или взыскания неустойки;</w:t>
      </w:r>
    </w:p>
    <w:p w:rsidR="007B0D64" w:rsidRDefault="007B0D64" w:rsidP="007B0D64">
      <w:pPr>
        <w:widowControl w:val="0"/>
        <w:numPr>
          <w:ilvl w:val="0"/>
          <w:numId w:val="23"/>
        </w:numPr>
        <w:tabs>
          <w:tab w:val="left" w:pos="851"/>
          <w:tab w:val="left" w:pos="1014"/>
          <w:tab w:val="left" w:pos="1134"/>
        </w:tabs>
        <w:spacing w:line="240" w:lineRule="exact"/>
        <w:ind w:firstLine="425"/>
        <w:jc w:val="both"/>
        <w:rPr>
          <w:sz w:val="22"/>
          <w:szCs w:val="22"/>
        </w:rPr>
      </w:pPr>
      <w:r>
        <w:rPr>
          <w:iCs/>
          <w:sz w:val="22"/>
          <w:szCs w:val="22"/>
        </w:rPr>
        <w:t>Возмещение имущественных потерь:</w:t>
      </w:r>
    </w:p>
    <w:p w:rsidR="007B0D64" w:rsidRDefault="007B0D64" w:rsidP="007B0D64">
      <w:pPr>
        <w:tabs>
          <w:tab w:val="left" w:pos="851"/>
          <w:tab w:val="left" w:pos="1134"/>
        </w:tabs>
        <w:spacing w:line="240" w:lineRule="exact"/>
        <w:ind w:firstLine="425"/>
        <w:jc w:val="both"/>
        <w:rPr>
          <w:sz w:val="22"/>
          <w:szCs w:val="22"/>
        </w:rPr>
      </w:pPr>
      <w:r>
        <w:rPr>
          <w:iCs/>
          <w:sz w:val="22"/>
          <w:szCs w:val="22"/>
        </w:rPr>
        <w:t>2.1 Поставщик (Подрядчик, Исполнитель) возместит Заказчику полностью все имущественные потери и (или) убытки Заказчика, которые возникнут в случаях невозможности уменьшения Заказчиком налоговой базы и (или) суммы подлежащего уплате налога по операциям с Поставщиком (Подрядчиком, Исполнителем),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w:t>
      </w:r>
    </w:p>
    <w:p w:rsidR="007B0D64" w:rsidRDefault="007B0D64" w:rsidP="007B0D64">
      <w:pPr>
        <w:tabs>
          <w:tab w:val="left" w:pos="851"/>
          <w:tab w:val="left" w:pos="1134"/>
        </w:tabs>
        <w:spacing w:line="240" w:lineRule="exact"/>
        <w:ind w:firstLine="425"/>
        <w:jc w:val="both"/>
        <w:rPr>
          <w:sz w:val="22"/>
          <w:szCs w:val="22"/>
        </w:rPr>
      </w:pPr>
      <w:r>
        <w:rPr>
          <w:iCs/>
          <w:sz w:val="22"/>
          <w:szCs w:val="22"/>
        </w:rPr>
        <w:t>По требованию Заказчика Поставщик (Подрядчик, Исполнитель) обязуется участвовать в обжалованиях Акт</w:t>
      </w:r>
      <w:proofErr w:type="gramStart"/>
      <w:r>
        <w:rPr>
          <w:iCs/>
          <w:sz w:val="22"/>
          <w:szCs w:val="22"/>
        </w:rPr>
        <w:t>а(</w:t>
      </w:r>
      <w:proofErr w:type="spellStart"/>
      <w:proofErr w:type="gramEnd"/>
      <w:r>
        <w:rPr>
          <w:iCs/>
          <w:sz w:val="22"/>
          <w:szCs w:val="22"/>
        </w:rPr>
        <w:t>ов</w:t>
      </w:r>
      <w:proofErr w:type="spellEnd"/>
      <w:r>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w:t>
      </w:r>
    </w:p>
    <w:p w:rsidR="007B0D64" w:rsidRDefault="007B0D64" w:rsidP="007B0D64">
      <w:pPr>
        <w:tabs>
          <w:tab w:val="left" w:pos="851"/>
          <w:tab w:val="left" w:pos="1134"/>
        </w:tabs>
        <w:spacing w:line="240" w:lineRule="exact"/>
        <w:ind w:firstLine="425"/>
        <w:jc w:val="both"/>
        <w:rPr>
          <w:sz w:val="22"/>
          <w:szCs w:val="22"/>
        </w:rPr>
      </w:pPr>
      <w:r>
        <w:rPr>
          <w:iCs/>
          <w:sz w:val="22"/>
          <w:szCs w:val="22"/>
        </w:rPr>
        <w:t>Заказчик, по запросу Поставщика (Подрядчика, Исполнителя), окажет содействие последнему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Поставщика (Подрядчика, Исполнителя).</w:t>
      </w:r>
    </w:p>
    <w:p w:rsidR="007B0D64" w:rsidRDefault="007B0D64" w:rsidP="007B0D64">
      <w:pPr>
        <w:tabs>
          <w:tab w:val="left" w:pos="851"/>
          <w:tab w:val="left" w:pos="1134"/>
        </w:tabs>
        <w:spacing w:line="240" w:lineRule="exact"/>
        <w:ind w:firstLine="425"/>
        <w:jc w:val="both"/>
        <w:rPr>
          <w:sz w:val="22"/>
          <w:szCs w:val="22"/>
        </w:rPr>
      </w:pPr>
      <w:proofErr w:type="gramStart"/>
      <w:r>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Заказчиком сумм налогов, в возмещении которых Заказчику было отказано (в уменьшении подлежащего уплате налога в связи с совершением сделки между Заказчиком и Поставщиком (Подрядчиком, Исполнителем) Заказчику отказано), сумм, уплаченных или подлежащих уплате Заказчиком вследствие не признания для целей налогообложения</w:t>
      </w:r>
      <w:proofErr w:type="gramEnd"/>
      <w:r>
        <w:rPr>
          <w:iCs/>
          <w:sz w:val="22"/>
          <w:szCs w:val="22"/>
        </w:rPr>
        <w:t xml:space="preserve"> расходов по операциям, вытекающим из настоящего Договора, доначисления налогов, начисления пеней, наложения штрафов.</w:t>
      </w:r>
    </w:p>
    <w:p w:rsidR="007B0D64" w:rsidRDefault="007B0D64" w:rsidP="007B0D64">
      <w:pPr>
        <w:widowControl w:val="0"/>
        <w:numPr>
          <w:ilvl w:val="1"/>
          <w:numId w:val="23"/>
        </w:numPr>
        <w:tabs>
          <w:tab w:val="left" w:pos="851"/>
          <w:tab w:val="left" w:pos="1134"/>
          <w:tab w:val="left" w:pos="1301"/>
        </w:tabs>
        <w:spacing w:line="240" w:lineRule="exact"/>
        <w:ind w:firstLine="425"/>
        <w:jc w:val="both"/>
        <w:rPr>
          <w:sz w:val="22"/>
          <w:szCs w:val="22"/>
        </w:rPr>
      </w:pPr>
      <w:proofErr w:type="gramStart"/>
      <w:r>
        <w:rPr>
          <w:iCs/>
          <w:sz w:val="22"/>
          <w:szCs w:val="22"/>
        </w:rPr>
        <w:t xml:space="preserve">Поставщик (Подрядчик, Исполнитель) возместит Заказчику полностью все имущественные потери Заказчика, возникшие вследствие </w:t>
      </w:r>
      <w:proofErr w:type="spellStart"/>
      <w:r>
        <w:rPr>
          <w:iCs/>
          <w:sz w:val="22"/>
          <w:szCs w:val="22"/>
        </w:rPr>
        <w:t>неустранения</w:t>
      </w:r>
      <w:proofErr w:type="spellEnd"/>
      <w:r>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Pr>
          <w:iCs/>
          <w:sz w:val="22"/>
          <w:szCs w:val="22"/>
        </w:rPr>
        <w:t>неустранения</w:t>
      </w:r>
      <w:proofErr w:type="spellEnd"/>
      <w:r>
        <w:rPr>
          <w:iCs/>
          <w:sz w:val="22"/>
          <w:szCs w:val="22"/>
        </w:rPr>
        <w:t xml:space="preserve"> Заказчик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w:t>
      </w:r>
      <w:r>
        <w:rPr>
          <w:iCs/>
          <w:sz w:val="22"/>
          <w:szCs w:val="22"/>
        </w:rPr>
        <w:lastRenderedPageBreak/>
        <w:t>следующего:</w:t>
      </w:r>
      <w:proofErr w:type="gramEnd"/>
    </w:p>
    <w:p w:rsidR="007B0D64" w:rsidRDefault="007B0D64" w:rsidP="007B0D64">
      <w:pPr>
        <w:widowControl w:val="0"/>
        <w:numPr>
          <w:ilvl w:val="0"/>
          <w:numId w:val="5"/>
        </w:numPr>
        <w:tabs>
          <w:tab w:val="left" w:pos="851"/>
          <w:tab w:val="left" w:pos="898"/>
          <w:tab w:val="left" w:pos="1134"/>
        </w:tabs>
        <w:spacing w:line="240" w:lineRule="exact"/>
        <w:ind w:firstLine="425"/>
        <w:jc w:val="both"/>
        <w:rPr>
          <w:sz w:val="22"/>
          <w:szCs w:val="22"/>
        </w:rPr>
      </w:pPr>
      <w:proofErr w:type="gramStart"/>
      <w:r>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w:t>
      </w:r>
      <w:proofErr w:type="gramEnd"/>
      <w:r>
        <w:rPr>
          <w:iCs/>
          <w:sz w:val="22"/>
          <w:szCs w:val="22"/>
        </w:rPr>
        <w:t xml:space="preserve"> в обоснование отказа Заказчика в применении вычета;</w:t>
      </w:r>
    </w:p>
    <w:p w:rsidR="007B0D64" w:rsidRDefault="007B0D64" w:rsidP="007B0D64">
      <w:pPr>
        <w:tabs>
          <w:tab w:val="left" w:pos="851"/>
          <w:tab w:val="left" w:pos="1134"/>
        </w:tabs>
        <w:spacing w:line="240" w:lineRule="exact"/>
        <w:ind w:firstLine="425"/>
        <w:rPr>
          <w:i/>
          <w:sz w:val="22"/>
          <w:szCs w:val="22"/>
        </w:rPr>
      </w:pPr>
      <w:r>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7B0D64" w:rsidRDefault="007B0D64" w:rsidP="007B0D64">
      <w:pPr>
        <w:widowControl w:val="0"/>
        <w:numPr>
          <w:ilvl w:val="0"/>
          <w:numId w:val="5"/>
        </w:numPr>
        <w:tabs>
          <w:tab w:val="left" w:pos="851"/>
          <w:tab w:val="left" w:pos="894"/>
          <w:tab w:val="left" w:pos="1134"/>
        </w:tabs>
        <w:spacing w:line="240" w:lineRule="exact"/>
        <w:ind w:firstLine="425"/>
        <w:jc w:val="both"/>
        <w:rPr>
          <w:i/>
          <w:sz w:val="22"/>
          <w:szCs w:val="22"/>
        </w:rPr>
      </w:pPr>
      <w:r>
        <w:rPr>
          <w:sz w:val="22"/>
          <w:szCs w:val="22"/>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rsidR="007B0D64" w:rsidRDefault="007B0D64" w:rsidP="007B0D64">
      <w:pPr>
        <w:widowControl w:val="0"/>
        <w:numPr>
          <w:ilvl w:val="0"/>
          <w:numId w:val="5"/>
        </w:numPr>
        <w:tabs>
          <w:tab w:val="left" w:pos="851"/>
          <w:tab w:val="left" w:pos="898"/>
          <w:tab w:val="left" w:pos="1134"/>
        </w:tabs>
        <w:spacing w:line="240" w:lineRule="exact"/>
        <w:ind w:firstLine="425"/>
        <w:jc w:val="both"/>
        <w:rPr>
          <w:i/>
          <w:sz w:val="22"/>
          <w:szCs w:val="22"/>
        </w:rPr>
      </w:pPr>
      <w:r>
        <w:rPr>
          <w:sz w:val="22"/>
          <w:szCs w:val="22"/>
        </w:rPr>
        <w:t>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rsidR="007B0D64" w:rsidRDefault="007B0D64" w:rsidP="007B0D64">
      <w:pPr>
        <w:tabs>
          <w:tab w:val="left" w:pos="851"/>
          <w:tab w:val="left" w:pos="1134"/>
        </w:tabs>
        <w:spacing w:line="240" w:lineRule="exact"/>
        <w:ind w:firstLine="425"/>
        <w:jc w:val="both"/>
        <w:rPr>
          <w:i/>
          <w:sz w:val="22"/>
          <w:szCs w:val="22"/>
        </w:rPr>
      </w:pPr>
      <w:r>
        <w:rPr>
          <w:sz w:val="22"/>
          <w:szCs w:val="22"/>
        </w:rPr>
        <w:t xml:space="preserve">2.2.1. </w:t>
      </w:r>
      <w:proofErr w:type="gramStart"/>
      <w:r>
        <w:rPr>
          <w:sz w:val="22"/>
          <w:szCs w:val="22"/>
        </w:rPr>
        <w:t>При получении Уведомления, форма которого предусмотрена договором,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roofErr w:type="gramEnd"/>
    </w:p>
    <w:p w:rsidR="007B0D64" w:rsidRDefault="007B0D64" w:rsidP="007B0D64">
      <w:pPr>
        <w:tabs>
          <w:tab w:val="left" w:pos="851"/>
          <w:tab w:val="left" w:pos="1134"/>
        </w:tabs>
        <w:spacing w:line="240" w:lineRule="exact"/>
        <w:ind w:firstLine="425"/>
        <w:jc w:val="both"/>
        <w:rPr>
          <w:i/>
          <w:sz w:val="22"/>
          <w:szCs w:val="22"/>
        </w:rPr>
      </w:pPr>
      <w:r>
        <w:rPr>
          <w:sz w:val="22"/>
          <w:szCs w:val="22"/>
        </w:rPr>
        <w:t>Обязательство, указанное в настоящем пункте, обеспечивается уменьшением суммы, подлежащей оплате Заказчиком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w:t>
      </w:r>
    </w:p>
    <w:p w:rsidR="007B0D64" w:rsidRDefault="007B0D64" w:rsidP="007B0D64">
      <w:pPr>
        <w:tabs>
          <w:tab w:val="left" w:pos="851"/>
          <w:tab w:val="left" w:pos="1134"/>
        </w:tabs>
        <w:spacing w:line="240" w:lineRule="exact"/>
        <w:ind w:firstLine="425"/>
        <w:jc w:val="both"/>
        <w:rPr>
          <w:i/>
          <w:sz w:val="22"/>
          <w:szCs w:val="22"/>
        </w:rPr>
      </w:pPr>
      <w:proofErr w:type="gramStart"/>
      <w:r>
        <w:rPr>
          <w:sz w:val="22"/>
          <w:szCs w:val="22"/>
        </w:rPr>
        <w:t>Без применения к Заказчику какой-либо ответственности за нарушение сроков оплаты по Договору данная сумма остается в распоряжении Заказчика до момента получения Заказчиком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roofErr w:type="gramEnd"/>
    </w:p>
    <w:p w:rsidR="007B0D64" w:rsidRDefault="007B0D64" w:rsidP="007B0D64">
      <w:pPr>
        <w:tabs>
          <w:tab w:val="left" w:pos="851"/>
          <w:tab w:val="left" w:pos="1134"/>
        </w:tabs>
        <w:spacing w:line="240" w:lineRule="exact"/>
        <w:ind w:firstLine="425"/>
        <w:jc w:val="both"/>
        <w:rPr>
          <w:i/>
          <w:sz w:val="22"/>
          <w:szCs w:val="22"/>
        </w:rPr>
      </w:pPr>
      <w:proofErr w:type="gramStart"/>
      <w:r>
        <w:rPr>
          <w:sz w:val="22"/>
          <w:szCs w:val="22"/>
        </w:rPr>
        <w:t>Если Поставщик (Подрядчик, Исполнитель) не обеспечил устранение признаков несформированного источника для применения вычета по НДС, что подтверждается полученным (Обществом) Информационным письмом от территориального налогового органа,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roofErr w:type="gramEnd"/>
    </w:p>
    <w:p w:rsidR="007B0D64" w:rsidRDefault="007B0D64" w:rsidP="007B0D64">
      <w:pPr>
        <w:widowControl w:val="0"/>
        <w:numPr>
          <w:ilvl w:val="0"/>
          <w:numId w:val="24"/>
        </w:numPr>
        <w:tabs>
          <w:tab w:val="left" w:pos="851"/>
          <w:tab w:val="left" w:pos="1134"/>
          <w:tab w:val="left" w:pos="1413"/>
        </w:tabs>
        <w:spacing w:line="240" w:lineRule="exact"/>
        <w:ind w:firstLine="425"/>
        <w:jc w:val="both"/>
        <w:rPr>
          <w:i/>
          <w:sz w:val="22"/>
          <w:szCs w:val="22"/>
        </w:rPr>
      </w:pPr>
      <w:r>
        <w:rPr>
          <w:sz w:val="22"/>
          <w:szCs w:val="22"/>
        </w:rPr>
        <w:t>Стороны заранее оценили размер имущественных потерь, которые Поставщик (Подрядчик, Исполнитель) обязуется возместить Заказчику в случае добровольного неприменения Заказчиком вычета по налогу на добавленную стоимость по операциям с Поставщиком (Подрядчиком, Исполнителем), в размере, равном сумме уплаченного Заказчиком налога на добавленную стоимость, а также сумме уплаченных пени и штрафа.</w:t>
      </w:r>
    </w:p>
    <w:p w:rsidR="007B0D64" w:rsidRDefault="007B0D64" w:rsidP="007B0D64">
      <w:pPr>
        <w:widowControl w:val="0"/>
        <w:numPr>
          <w:ilvl w:val="0"/>
          <w:numId w:val="24"/>
        </w:numPr>
        <w:tabs>
          <w:tab w:val="left" w:pos="851"/>
          <w:tab w:val="left" w:pos="1134"/>
          <w:tab w:val="left" w:pos="1413"/>
        </w:tabs>
        <w:spacing w:line="240" w:lineRule="exact"/>
        <w:ind w:firstLine="425"/>
        <w:jc w:val="both"/>
        <w:rPr>
          <w:i/>
          <w:sz w:val="22"/>
          <w:szCs w:val="22"/>
        </w:rPr>
      </w:pPr>
      <w:proofErr w:type="gramStart"/>
      <w:r>
        <w:rPr>
          <w:sz w:val="22"/>
          <w:szCs w:val="22"/>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Заказчика,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w:t>
      </w:r>
      <w:proofErr w:type="gramEnd"/>
      <w:r>
        <w:rPr>
          <w:sz w:val="22"/>
          <w:szCs w:val="22"/>
        </w:rPr>
        <w:t xml:space="preserve"> взаимоотношениям с Поставщиком (Подрядчиком,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rsidR="007B0D64" w:rsidRDefault="007B0D64" w:rsidP="007B0D64">
      <w:pPr>
        <w:widowControl w:val="0"/>
        <w:numPr>
          <w:ilvl w:val="1"/>
          <w:numId w:val="23"/>
        </w:numPr>
        <w:tabs>
          <w:tab w:val="left" w:pos="851"/>
          <w:tab w:val="left" w:pos="1134"/>
          <w:tab w:val="left" w:pos="1413"/>
          <w:tab w:val="left" w:pos="2904"/>
        </w:tabs>
        <w:spacing w:line="240" w:lineRule="exact"/>
        <w:ind w:firstLine="425"/>
        <w:jc w:val="both"/>
        <w:rPr>
          <w:i/>
          <w:sz w:val="22"/>
          <w:szCs w:val="22"/>
        </w:rPr>
      </w:pPr>
      <w:r>
        <w:rPr>
          <w:sz w:val="22"/>
          <w:szCs w:val="22"/>
        </w:rPr>
        <w:t>Поставщик (Подрядчик, Исполнитель) обязуется возместить Заказчику:</w:t>
      </w:r>
    </w:p>
    <w:p w:rsidR="007B0D64" w:rsidRDefault="007B0D64" w:rsidP="007B0D64">
      <w:pPr>
        <w:tabs>
          <w:tab w:val="left" w:pos="851"/>
          <w:tab w:val="left" w:pos="1134"/>
        </w:tabs>
        <w:spacing w:line="240" w:lineRule="exact"/>
        <w:ind w:firstLine="425"/>
        <w:jc w:val="both"/>
        <w:rPr>
          <w:i/>
          <w:sz w:val="22"/>
          <w:szCs w:val="22"/>
        </w:rPr>
      </w:pPr>
      <w:r>
        <w:rPr>
          <w:sz w:val="22"/>
          <w:szCs w:val="22"/>
        </w:rPr>
        <w:t xml:space="preserve">имущественные потери и/или убытки Заказчика в течение 10 (десяти) рабочих дней </w:t>
      </w:r>
      <w:proofErr w:type="gramStart"/>
      <w:r>
        <w:rPr>
          <w:sz w:val="22"/>
          <w:szCs w:val="22"/>
        </w:rPr>
        <w:t>с даты получения</w:t>
      </w:r>
      <w:proofErr w:type="gramEnd"/>
      <w:r>
        <w:rPr>
          <w:sz w:val="22"/>
          <w:szCs w:val="22"/>
        </w:rPr>
        <w:t xml:space="preserve"> Поставщиком (Подрядчиком, Исполнителем) соответствующего требования Заказчика,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с даты, направления заказного письма.</w:t>
      </w:r>
    </w:p>
    <w:p w:rsidR="007B0D64" w:rsidRDefault="007B0D64" w:rsidP="007B0D64">
      <w:pPr>
        <w:widowControl w:val="0"/>
        <w:numPr>
          <w:ilvl w:val="1"/>
          <w:numId w:val="23"/>
        </w:numPr>
        <w:tabs>
          <w:tab w:val="left" w:pos="851"/>
          <w:tab w:val="left" w:pos="1134"/>
        </w:tabs>
        <w:spacing w:line="240" w:lineRule="exact"/>
        <w:ind w:firstLine="425"/>
        <w:jc w:val="both"/>
        <w:rPr>
          <w:i/>
          <w:sz w:val="22"/>
          <w:szCs w:val="22"/>
        </w:rPr>
      </w:pPr>
      <w:r>
        <w:rPr>
          <w:sz w:val="22"/>
          <w:szCs w:val="22"/>
        </w:rPr>
        <w:lastRenderedPageBreak/>
        <w:t xml:space="preserve"> Заказчик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rsidR="007B0D64" w:rsidRDefault="007B0D64" w:rsidP="007B0D64">
      <w:pPr>
        <w:widowControl w:val="0"/>
        <w:numPr>
          <w:ilvl w:val="0"/>
          <w:numId w:val="23"/>
        </w:numPr>
        <w:tabs>
          <w:tab w:val="left" w:pos="851"/>
          <w:tab w:val="left" w:pos="1009"/>
          <w:tab w:val="left" w:pos="1134"/>
        </w:tabs>
        <w:spacing w:line="240" w:lineRule="exact"/>
        <w:ind w:firstLine="425"/>
        <w:jc w:val="both"/>
        <w:rPr>
          <w:i/>
          <w:sz w:val="22"/>
          <w:szCs w:val="22"/>
        </w:rPr>
      </w:pPr>
      <w:r>
        <w:rPr>
          <w:sz w:val="22"/>
          <w:szCs w:val="22"/>
        </w:rPr>
        <w:t>Поворот возмещения убытков и имущественных потерь:</w:t>
      </w:r>
    </w:p>
    <w:p w:rsidR="007B0D64" w:rsidRDefault="007B0D64" w:rsidP="007B0D64">
      <w:pPr>
        <w:tabs>
          <w:tab w:val="left" w:pos="851"/>
          <w:tab w:val="left" w:pos="1134"/>
        </w:tabs>
        <w:spacing w:line="240" w:lineRule="exact"/>
        <w:ind w:firstLine="425"/>
        <w:jc w:val="both"/>
        <w:rPr>
          <w:i/>
          <w:sz w:val="22"/>
          <w:szCs w:val="22"/>
        </w:rPr>
      </w:pPr>
      <w:r>
        <w:rPr>
          <w:sz w:val="22"/>
          <w:szCs w:val="22"/>
        </w:rPr>
        <w:t>3.1. 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Заказчиком в каждом из следующих случаев:</w:t>
      </w:r>
    </w:p>
    <w:p w:rsidR="007B0D64" w:rsidRDefault="007B0D64" w:rsidP="007B0D64">
      <w:pPr>
        <w:widowControl w:val="0"/>
        <w:numPr>
          <w:ilvl w:val="0"/>
          <w:numId w:val="5"/>
        </w:numPr>
        <w:spacing w:line="240" w:lineRule="exact"/>
        <w:ind w:firstLine="425"/>
        <w:jc w:val="both"/>
        <w:rPr>
          <w:i/>
          <w:sz w:val="22"/>
          <w:szCs w:val="22"/>
        </w:rPr>
      </w:pPr>
      <w:r>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rsidR="007B0D64" w:rsidRDefault="007B0D64" w:rsidP="007B0D64">
      <w:pPr>
        <w:widowControl w:val="0"/>
        <w:numPr>
          <w:ilvl w:val="0"/>
          <w:numId w:val="5"/>
        </w:numPr>
        <w:spacing w:line="240" w:lineRule="exact"/>
        <w:ind w:firstLine="425"/>
        <w:jc w:val="both"/>
        <w:rPr>
          <w:i/>
          <w:sz w:val="22"/>
          <w:szCs w:val="22"/>
        </w:rPr>
      </w:pPr>
      <w:r>
        <w:rPr>
          <w:sz w:val="22"/>
          <w:szCs w:val="22"/>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rsidR="007B0D64" w:rsidRDefault="007B0D64" w:rsidP="007B0D64">
      <w:pPr>
        <w:widowControl w:val="0"/>
        <w:numPr>
          <w:ilvl w:val="0"/>
          <w:numId w:val="5"/>
        </w:numPr>
        <w:spacing w:line="240" w:lineRule="exact"/>
        <w:ind w:firstLine="425"/>
        <w:jc w:val="both"/>
        <w:rPr>
          <w:i/>
          <w:sz w:val="22"/>
          <w:szCs w:val="22"/>
        </w:rPr>
      </w:pPr>
      <w:r>
        <w:rPr>
          <w:sz w:val="22"/>
          <w:szCs w:val="22"/>
        </w:rPr>
        <w:t>применение Заказчиком вычета по операциям с Поставщиком (Подрядчиком, Исполнителем), от применения которого Заказчик ранее отказался.</w:t>
      </w:r>
    </w:p>
    <w:p w:rsidR="007B0D64" w:rsidRDefault="007B0D64" w:rsidP="007B0D64">
      <w:pPr>
        <w:widowControl w:val="0"/>
        <w:numPr>
          <w:ilvl w:val="0"/>
          <w:numId w:val="23"/>
        </w:numPr>
        <w:tabs>
          <w:tab w:val="left" w:pos="303"/>
        </w:tabs>
        <w:spacing w:line="240" w:lineRule="exact"/>
        <w:ind w:firstLine="425"/>
        <w:jc w:val="both"/>
        <w:rPr>
          <w:i/>
          <w:sz w:val="22"/>
          <w:szCs w:val="22"/>
        </w:rPr>
      </w:pPr>
      <w:r>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Pr>
          <w:sz w:val="22"/>
          <w:szCs w:val="22"/>
        </w:rPr>
        <w:t>заключенности</w:t>
      </w:r>
      <w:proofErr w:type="spellEnd"/>
      <w:r>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Pr>
          <w:sz w:val="22"/>
          <w:szCs w:val="22"/>
        </w:rPr>
        <w:t>недействительным</w:t>
      </w:r>
      <w:proofErr w:type="gramEnd"/>
      <w:r>
        <w:rPr>
          <w:sz w:val="22"/>
          <w:szCs w:val="22"/>
        </w:rPr>
        <w:t>,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7B0D64" w:rsidRDefault="007B0D64" w:rsidP="007B0D64">
      <w:pPr>
        <w:spacing w:line="0" w:lineRule="atLeast"/>
        <w:rPr>
          <w:szCs w:val="20"/>
        </w:rPr>
      </w:pPr>
    </w:p>
    <w:p w:rsidR="002C0E8F" w:rsidRDefault="002C0E8F" w:rsidP="007B0D64">
      <w:pPr>
        <w:spacing w:line="0" w:lineRule="atLeast"/>
        <w:rPr>
          <w:szCs w:val="20"/>
        </w:rPr>
      </w:pPr>
    </w:p>
    <w:tbl>
      <w:tblPr>
        <w:tblW w:w="0" w:type="auto"/>
        <w:tblLook w:val="04A0" w:firstRow="1" w:lastRow="0" w:firstColumn="1" w:lastColumn="0" w:noHBand="0" w:noVBand="1"/>
      </w:tblPr>
      <w:tblGrid>
        <w:gridCol w:w="4785"/>
        <w:gridCol w:w="4786"/>
      </w:tblGrid>
      <w:tr w:rsidR="002C0E8F" w:rsidRPr="00E10771" w:rsidTr="004C5B41">
        <w:tc>
          <w:tcPr>
            <w:tcW w:w="4785" w:type="dxa"/>
            <w:shd w:val="clear" w:color="auto" w:fill="auto"/>
          </w:tcPr>
          <w:p w:rsidR="002C0E8F" w:rsidRPr="00E10771" w:rsidRDefault="002C0E8F" w:rsidP="004C5B41">
            <w:pPr>
              <w:ind w:right="-55"/>
              <w:rPr>
                <w:sz w:val="22"/>
                <w:szCs w:val="22"/>
              </w:rPr>
            </w:pPr>
            <w:r w:rsidRPr="00E10771">
              <w:rPr>
                <w:sz w:val="22"/>
                <w:szCs w:val="22"/>
              </w:rPr>
              <w:t>Исполнитель</w:t>
            </w:r>
            <w:r w:rsidRPr="00E10771">
              <w:rPr>
                <w:sz w:val="22"/>
                <w:szCs w:val="22"/>
              </w:rPr>
              <w:tab/>
            </w:r>
            <w:r w:rsidRPr="00E10771">
              <w:rPr>
                <w:sz w:val="22"/>
                <w:szCs w:val="22"/>
              </w:rPr>
              <w:tab/>
              <w:t xml:space="preserve">                                ______________/</w:t>
            </w:r>
            <w:r>
              <w:rPr>
                <w:sz w:val="22"/>
                <w:szCs w:val="22"/>
              </w:rPr>
              <w:t>_____________/</w:t>
            </w:r>
            <w:r w:rsidRPr="00E10771">
              <w:rPr>
                <w:sz w:val="22"/>
                <w:szCs w:val="22"/>
              </w:rPr>
              <w:t xml:space="preserve">                                                   </w:t>
            </w:r>
          </w:p>
          <w:p w:rsidR="002C0E8F" w:rsidRPr="00E10771" w:rsidRDefault="002C0E8F" w:rsidP="004C5B41">
            <w:pPr>
              <w:widowControl w:val="0"/>
              <w:autoSpaceDE w:val="0"/>
              <w:autoSpaceDN w:val="0"/>
              <w:adjustRightInd w:val="0"/>
              <w:jc w:val="both"/>
              <w:rPr>
                <w:sz w:val="22"/>
                <w:szCs w:val="22"/>
              </w:rPr>
            </w:pPr>
            <w:r w:rsidRPr="00E10771">
              <w:rPr>
                <w:sz w:val="22"/>
                <w:szCs w:val="22"/>
              </w:rPr>
              <w:t xml:space="preserve">М.П. </w:t>
            </w:r>
          </w:p>
        </w:tc>
        <w:tc>
          <w:tcPr>
            <w:tcW w:w="4786" w:type="dxa"/>
            <w:shd w:val="clear" w:color="auto" w:fill="auto"/>
          </w:tcPr>
          <w:p w:rsidR="002C0E8F" w:rsidRPr="00E10771" w:rsidRDefault="002C0E8F" w:rsidP="004C5B41">
            <w:pPr>
              <w:ind w:right="-55"/>
              <w:rPr>
                <w:sz w:val="22"/>
                <w:szCs w:val="22"/>
              </w:rPr>
            </w:pPr>
            <w:r w:rsidRPr="00E10771">
              <w:rPr>
                <w:sz w:val="22"/>
                <w:szCs w:val="22"/>
              </w:rPr>
              <w:t xml:space="preserve">Заказчик </w:t>
            </w:r>
          </w:p>
          <w:p w:rsidR="002C0E8F" w:rsidRPr="00E10771" w:rsidRDefault="002C0E8F" w:rsidP="004C5B41">
            <w:pPr>
              <w:ind w:right="-55"/>
              <w:rPr>
                <w:sz w:val="22"/>
                <w:szCs w:val="22"/>
              </w:rPr>
            </w:pPr>
            <w:r w:rsidRPr="00E10771">
              <w:rPr>
                <w:sz w:val="22"/>
                <w:szCs w:val="22"/>
              </w:rPr>
              <w:t>______________/</w:t>
            </w:r>
            <w:r>
              <w:rPr>
                <w:sz w:val="22"/>
                <w:szCs w:val="22"/>
              </w:rPr>
              <w:t>_____________</w:t>
            </w:r>
            <w:r w:rsidRPr="00E10771">
              <w:rPr>
                <w:sz w:val="22"/>
                <w:szCs w:val="22"/>
              </w:rPr>
              <w:t>/</w:t>
            </w:r>
          </w:p>
          <w:p w:rsidR="002C0E8F" w:rsidRPr="00E10771" w:rsidRDefault="002C0E8F" w:rsidP="004C5B41">
            <w:pPr>
              <w:ind w:right="-55"/>
              <w:rPr>
                <w:b/>
                <w:sz w:val="22"/>
                <w:szCs w:val="22"/>
                <w:u w:val="single"/>
              </w:rPr>
            </w:pPr>
            <w:r w:rsidRPr="00E10771">
              <w:rPr>
                <w:sz w:val="22"/>
                <w:szCs w:val="22"/>
              </w:rPr>
              <w:t xml:space="preserve">М.П. </w:t>
            </w:r>
          </w:p>
        </w:tc>
      </w:tr>
    </w:tbl>
    <w:p w:rsidR="006C1EA6" w:rsidRPr="00345217" w:rsidRDefault="006C1EA6" w:rsidP="006C1EA6">
      <w:pPr>
        <w:jc w:val="right"/>
        <w:rPr>
          <w:i/>
          <w:sz w:val="22"/>
          <w:szCs w:val="22"/>
        </w:rPr>
      </w:pPr>
    </w:p>
    <w:p w:rsidR="00EC0669" w:rsidRDefault="00EC0669" w:rsidP="006C1EA6">
      <w:pPr>
        <w:jc w:val="right"/>
        <w:rPr>
          <w:i/>
          <w:sz w:val="22"/>
          <w:szCs w:val="22"/>
        </w:rPr>
        <w:sectPr w:rsidR="00EC0669" w:rsidSect="00E10771">
          <w:pgSz w:w="11906" w:h="16838"/>
          <w:pgMar w:top="1134" w:right="851" w:bottom="1134" w:left="993" w:header="709" w:footer="709" w:gutter="0"/>
          <w:cols w:space="708"/>
          <w:docGrid w:linePitch="360"/>
        </w:sectPr>
      </w:pPr>
    </w:p>
    <w:p w:rsidR="003F6727" w:rsidRPr="0057300A" w:rsidRDefault="003F6727" w:rsidP="003F6727">
      <w:pPr>
        <w:jc w:val="right"/>
        <w:rPr>
          <w:i/>
          <w:sz w:val="22"/>
          <w:szCs w:val="22"/>
        </w:rPr>
      </w:pPr>
      <w:r>
        <w:rPr>
          <w:i/>
          <w:sz w:val="22"/>
          <w:szCs w:val="22"/>
        </w:rPr>
        <w:lastRenderedPageBreak/>
        <w:t>Приложение №3</w:t>
      </w:r>
    </w:p>
    <w:p w:rsidR="003F6727" w:rsidRDefault="003F6727" w:rsidP="003F6727">
      <w:pPr>
        <w:jc w:val="right"/>
        <w:rPr>
          <w:i/>
          <w:sz w:val="22"/>
          <w:szCs w:val="22"/>
        </w:rPr>
      </w:pPr>
      <w:r w:rsidRPr="00CC4785">
        <w:rPr>
          <w:i/>
          <w:sz w:val="22"/>
          <w:szCs w:val="22"/>
        </w:rPr>
        <w:t>Обоснование начальной (максимальной) цены договора</w:t>
      </w:r>
    </w:p>
    <w:p w:rsidR="003F6727" w:rsidRPr="00CF7261" w:rsidRDefault="003F6727" w:rsidP="003F6727">
      <w:pPr>
        <w:autoSpaceDE w:val="0"/>
        <w:autoSpaceDN w:val="0"/>
        <w:jc w:val="both"/>
        <w:rPr>
          <w:sz w:val="22"/>
          <w:szCs w:val="22"/>
        </w:rPr>
      </w:pPr>
    </w:p>
    <w:p w:rsidR="003F6727" w:rsidRPr="00CF7261" w:rsidRDefault="003F6727" w:rsidP="003F6727">
      <w:pPr>
        <w:autoSpaceDE w:val="0"/>
        <w:autoSpaceDN w:val="0"/>
        <w:jc w:val="both"/>
        <w:rPr>
          <w:sz w:val="22"/>
          <w:szCs w:val="22"/>
        </w:rPr>
      </w:pPr>
    </w:p>
    <w:p w:rsidR="003F6727" w:rsidRDefault="003F6727" w:rsidP="003F6727">
      <w:pPr>
        <w:jc w:val="right"/>
        <w:rPr>
          <w:i/>
          <w:sz w:val="22"/>
          <w:szCs w:val="22"/>
        </w:rPr>
      </w:pPr>
    </w:p>
    <w:tbl>
      <w:tblPr>
        <w:tblW w:w="13496" w:type="dxa"/>
        <w:jc w:val="center"/>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057"/>
        <w:gridCol w:w="709"/>
        <w:gridCol w:w="850"/>
        <w:gridCol w:w="1134"/>
        <w:gridCol w:w="1276"/>
        <w:gridCol w:w="1134"/>
        <w:gridCol w:w="1326"/>
        <w:gridCol w:w="1119"/>
        <w:gridCol w:w="1417"/>
      </w:tblGrid>
      <w:tr w:rsidR="003F6727" w:rsidRPr="005754E6" w:rsidTr="005754E6">
        <w:trPr>
          <w:jc w:val="center"/>
        </w:trPr>
        <w:tc>
          <w:tcPr>
            <w:tcW w:w="474" w:type="dxa"/>
            <w:vMerge w:val="restart"/>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 xml:space="preserve">№ </w:t>
            </w:r>
            <w:proofErr w:type="gramStart"/>
            <w:r w:rsidRPr="005754E6">
              <w:rPr>
                <w:b/>
                <w:bCs/>
                <w:color w:val="000000"/>
                <w:sz w:val="18"/>
                <w:szCs w:val="18"/>
              </w:rPr>
              <w:t>п</w:t>
            </w:r>
            <w:proofErr w:type="gramEnd"/>
            <w:r w:rsidRPr="005754E6">
              <w:rPr>
                <w:b/>
                <w:bCs/>
                <w:color w:val="000000"/>
                <w:sz w:val="18"/>
                <w:szCs w:val="18"/>
              </w:rPr>
              <w:t>/п</w:t>
            </w:r>
          </w:p>
        </w:tc>
        <w:tc>
          <w:tcPr>
            <w:tcW w:w="4057" w:type="dxa"/>
            <w:vMerge w:val="restart"/>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Наименование</w:t>
            </w:r>
          </w:p>
        </w:tc>
        <w:tc>
          <w:tcPr>
            <w:tcW w:w="709" w:type="dxa"/>
            <w:vMerge w:val="restart"/>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Ед. изм.</w:t>
            </w:r>
          </w:p>
        </w:tc>
        <w:tc>
          <w:tcPr>
            <w:tcW w:w="850" w:type="dxa"/>
            <w:vMerge w:val="restart"/>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Кол-во</w:t>
            </w:r>
          </w:p>
        </w:tc>
        <w:tc>
          <w:tcPr>
            <w:tcW w:w="7406" w:type="dxa"/>
            <w:gridSpan w:val="6"/>
            <w:shd w:val="clear" w:color="000000" w:fill="C5D9F1"/>
            <w:noWrap/>
            <w:vAlign w:val="center"/>
            <w:hideMark/>
          </w:tcPr>
          <w:p w:rsidR="003F6727" w:rsidRPr="005754E6" w:rsidRDefault="003F6727" w:rsidP="005754E6">
            <w:pPr>
              <w:jc w:val="center"/>
              <w:rPr>
                <w:b/>
                <w:bCs/>
                <w:color w:val="000000"/>
                <w:sz w:val="18"/>
                <w:szCs w:val="18"/>
              </w:rPr>
            </w:pPr>
            <w:r w:rsidRPr="005754E6">
              <w:rPr>
                <w:b/>
                <w:bCs/>
                <w:color w:val="000000"/>
                <w:sz w:val="18"/>
                <w:szCs w:val="18"/>
              </w:rPr>
              <w:t xml:space="preserve">Цена (в рублях), </w:t>
            </w:r>
            <w:r w:rsidR="00EC0669" w:rsidRPr="005754E6">
              <w:rPr>
                <w:b/>
                <w:bCs/>
                <w:color w:val="000000"/>
                <w:sz w:val="18"/>
                <w:szCs w:val="18"/>
              </w:rPr>
              <w:t>без</w:t>
            </w:r>
            <w:r w:rsidRPr="005754E6">
              <w:rPr>
                <w:b/>
                <w:bCs/>
                <w:color w:val="000000"/>
                <w:sz w:val="18"/>
                <w:szCs w:val="18"/>
              </w:rPr>
              <w:t xml:space="preserve"> НДС</w:t>
            </w:r>
          </w:p>
        </w:tc>
      </w:tr>
      <w:tr w:rsidR="003F6727" w:rsidRPr="005754E6" w:rsidTr="005754E6">
        <w:trPr>
          <w:jc w:val="center"/>
        </w:trPr>
        <w:tc>
          <w:tcPr>
            <w:tcW w:w="474" w:type="dxa"/>
            <w:vMerge/>
            <w:vAlign w:val="center"/>
            <w:hideMark/>
          </w:tcPr>
          <w:p w:rsidR="003F6727" w:rsidRPr="005754E6" w:rsidRDefault="003F6727" w:rsidP="005754E6">
            <w:pPr>
              <w:jc w:val="center"/>
              <w:rPr>
                <w:b/>
                <w:bCs/>
                <w:color w:val="000000"/>
                <w:sz w:val="18"/>
                <w:szCs w:val="18"/>
              </w:rPr>
            </w:pPr>
          </w:p>
        </w:tc>
        <w:tc>
          <w:tcPr>
            <w:tcW w:w="4057" w:type="dxa"/>
            <w:vMerge/>
            <w:vAlign w:val="center"/>
            <w:hideMark/>
          </w:tcPr>
          <w:p w:rsidR="003F6727" w:rsidRPr="005754E6" w:rsidRDefault="003F6727" w:rsidP="005754E6">
            <w:pPr>
              <w:jc w:val="center"/>
              <w:rPr>
                <w:b/>
                <w:bCs/>
                <w:color w:val="000000"/>
                <w:sz w:val="18"/>
                <w:szCs w:val="18"/>
              </w:rPr>
            </w:pPr>
          </w:p>
        </w:tc>
        <w:tc>
          <w:tcPr>
            <w:tcW w:w="709" w:type="dxa"/>
            <w:vMerge/>
            <w:vAlign w:val="center"/>
            <w:hideMark/>
          </w:tcPr>
          <w:p w:rsidR="003F6727" w:rsidRPr="005754E6" w:rsidRDefault="003F6727" w:rsidP="005754E6">
            <w:pPr>
              <w:jc w:val="center"/>
              <w:rPr>
                <w:b/>
                <w:bCs/>
                <w:color w:val="000000"/>
                <w:sz w:val="18"/>
                <w:szCs w:val="18"/>
              </w:rPr>
            </w:pPr>
          </w:p>
        </w:tc>
        <w:tc>
          <w:tcPr>
            <w:tcW w:w="850" w:type="dxa"/>
            <w:vMerge/>
            <w:vAlign w:val="center"/>
            <w:hideMark/>
          </w:tcPr>
          <w:p w:rsidR="003F6727" w:rsidRPr="005754E6" w:rsidRDefault="003F6727" w:rsidP="005754E6">
            <w:pPr>
              <w:jc w:val="center"/>
              <w:rPr>
                <w:b/>
                <w:bCs/>
                <w:color w:val="000000"/>
                <w:sz w:val="18"/>
                <w:szCs w:val="18"/>
              </w:rPr>
            </w:pPr>
          </w:p>
        </w:tc>
        <w:tc>
          <w:tcPr>
            <w:tcW w:w="2410" w:type="dxa"/>
            <w:gridSpan w:val="2"/>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КП №1</w:t>
            </w:r>
          </w:p>
        </w:tc>
        <w:tc>
          <w:tcPr>
            <w:tcW w:w="2460" w:type="dxa"/>
            <w:gridSpan w:val="2"/>
            <w:shd w:val="clear" w:color="000000" w:fill="C5D9F1"/>
            <w:vAlign w:val="center"/>
          </w:tcPr>
          <w:p w:rsidR="003F6727" w:rsidRPr="005754E6" w:rsidRDefault="003F6727" w:rsidP="005754E6">
            <w:pPr>
              <w:jc w:val="center"/>
              <w:rPr>
                <w:b/>
                <w:bCs/>
                <w:color w:val="000000"/>
                <w:sz w:val="18"/>
                <w:szCs w:val="18"/>
              </w:rPr>
            </w:pPr>
            <w:r w:rsidRPr="005754E6">
              <w:rPr>
                <w:b/>
                <w:bCs/>
                <w:color w:val="000000"/>
                <w:sz w:val="18"/>
                <w:szCs w:val="18"/>
              </w:rPr>
              <w:t>КП №2</w:t>
            </w:r>
          </w:p>
        </w:tc>
        <w:tc>
          <w:tcPr>
            <w:tcW w:w="2536" w:type="dxa"/>
            <w:gridSpan w:val="2"/>
            <w:shd w:val="clear" w:color="000000" w:fill="C5D9F1"/>
            <w:vAlign w:val="center"/>
          </w:tcPr>
          <w:p w:rsidR="003F6727" w:rsidRPr="005754E6" w:rsidRDefault="003F6727" w:rsidP="005754E6">
            <w:pPr>
              <w:jc w:val="center"/>
              <w:rPr>
                <w:b/>
                <w:bCs/>
                <w:color w:val="000000"/>
                <w:sz w:val="18"/>
                <w:szCs w:val="18"/>
              </w:rPr>
            </w:pPr>
            <w:r w:rsidRPr="005754E6">
              <w:rPr>
                <w:b/>
                <w:bCs/>
                <w:color w:val="000000"/>
                <w:sz w:val="18"/>
                <w:szCs w:val="18"/>
              </w:rPr>
              <w:t>КП №3</w:t>
            </w:r>
          </w:p>
        </w:tc>
      </w:tr>
      <w:tr w:rsidR="003F6727" w:rsidRPr="005754E6" w:rsidTr="005754E6">
        <w:trPr>
          <w:jc w:val="center"/>
        </w:trPr>
        <w:tc>
          <w:tcPr>
            <w:tcW w:w="474" w:type="dxa"/>
            <w:vMerge/>
            <w:vAlign w:val="center"/>
            <w:hideMark/>
          </w:tcPr>
          <w:p w:rsidR="003F6727" w:rsidRPr="005754E6" w:rsidRDefault="003F6727" w:rsidP="005754E6">
            <w:pPr>
              <w:jc w:val="center"/>
              <w:rPr>
                <w:b/>
                <w:bCs/>
                <w:color w:val="000000"/>
                <w:sz w:val="18"/>
                <w:szCs w:val="18"/>
              </w:rPr>
            </w:pPr>
          </w:p>
        </w:tc>
        <w:tc>
          <w:tcPr>
            <w:tcW w:w="4057" w:type="dxa"/>
            <w:vMerge/>
            <w:vAlign w:val="center"/>
            <w:hideMark/>
          </w:tcPr>
          <w:p w:rsidR="003F6727" w:rsidRPr="005754E6" w:rsidRDefault="003F6727" w:rsidP="005754E6">
            <w:pPr>
              <w:jc w:val="center"/>
              <w:rPr>
                <w:b/>
                <w:bCs/>
                <w:color w:val="000000"/>
                <w:sz w:val="18"/>
                <w:szCs w:val="18"/>
              </w:rPr>
            </w:pPr>
          </w:p>
        </w:tc>
        <w:tc>
          <w:tcPr>
            <w:tcW w:w="709" w:type="dxa"/>
            <w:vMerge/>
            <w:vAlign w:val="center"/>
            <w:hideMark/>
          </w:tcPr>
          <w:p w:rsidR="003F6727" w:rsidRPr="005754E6" w:rsidRDefault="003F6727" w:rsidP="005754E6">
            <w:pPr>
              <w:jc w:val="center"/>
              <w:rPr>
                <w:b/>
                <w:bCs/>
                <w:color w:val="000000"/>
                <w:sz w:val="18"/>
                <w:szCs w:val="18"/>
              </w:rPr>
            </w:pPr>
          </w:p>
        </w:tc>
        <w:tc>
          <w:tcPr>
            <w:tcW w:w="850" w:type="dxa"/>
            <w:vMerge/>
            <w:vAlign w:val="center"/>
            <w:hideMark/>
          </w:tcPr>
          <w:p w:rsidR="003F6727" w:rsidRPr="005754E6" w:rsidRDefault="003F6727" w:rsidP="005754E6">
            <w:pPr>
              <w:jc w:val="center"/>
              <w:rPr>
                <w:b/>
                <w:bCs/>
                <w:color w:val="000000"/>
                <w:sz w:val="18"/>
                <w:szCs w:val="18"/>
              </w:rPr>
            </w:pPr>
          </w:p>
        </w:tc>
        <w:tc>
          <w:tcPr>
            <w:tcW w:w="1134" w:type="dxa"/>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руб. за ед. изм.</w:t>
            </w:r>
          </w:p>
        </w:tc>
        <w:tc>
          <w:tcPr>
            <w:tcW w:w="1276" w:type="dxa"/>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сумма (руб.)</w:t>
            </w:r>
          </w:p>
        </w:tc>
        <w:tc>
          <w:tcPr>
            <w:tcW w:w="1134" w:type="dxa"/>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руб. за ед. изм.</w:t>
            </w:r>
          </w:p>
        </w:tc>
        <w:tc>
          <w:tcPr>
            <w:tcW w:w="1326" w:type="dxa"/>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сумма (руб.)</w:t>
            </w:r>
          </w:p>
        </w:tc>
        <w:tc>
          <w:tcPr>
            <w:tcW w:w="1119" w:type="dxa"/>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руб. за ед. изм.</w:t>
            </w:r>
          </w:p>
        </w:tc>
        <w:tc>
          <w:tcPr>
            <w:tcW w:w="1417" w:type="dxa"/>
            <w:shd w:val="clear" w:color="000000" w:fill="C5D9F1"/>
            <w:vAlign w:val="center"/>
            <w:hideMark/>
          </w:tcPr>
          <w:p w:rsidR="003F6727" w:rsidRPr="005754E6" w:rsidRDefault="003F6727" w:rsidP="005754E6">
            <w:pPr>
              <w:jc w:val="center"/>
              <w:rPr>
                <w:b/>
                <w:bCs/>
                <w:color w:val="000000"/>
                <w:sz w:val="18"/>
                <w:szCs w:val="18"/>
              </w:rPr>
            </w:pPr>
            <w:r w:rsidRPr="005754E6">
              <w:rPr>
                <w:b/>
                <w:bCs/>
                <w:color w:val="000000"/>
                <w:sz w:val="18"/>
                <w:szCs w:val="18"/>
              </w:rPr>
              <w:t>сумма (руб.)</w:t>
            </w:r>
          </w:p>
        </w:tc>
      </w:tr>
      <w:tr w:rsidR="005754E6" w:rsidRPr="005754E6" w:rsidTr="005754E6">
        <w:trPr>
          <w:trHeight w:val="55"/>
          <w:jc w:val="center"/>
        </w:trPr>
        <w:tc>
          <w:tcPr>
            <w:tcW w:w="474" w:type="dxa"/>
            <w:shd w:val="clear" w:color="000000" w:fill="FFFFFF"/>
            <w:vAlign w:val="center"/>
            <w:hideMark/>
          </w:tcPr>
          <w:p w:rsidR="005754E6" w:rsidRPr="005754E6" w:rsidRDefault="005754E6" w:rsidP="005754E6">
            <w:pPr>
              <w:jc w:val="center"/>
              <w:rPr>
                <w:sz w:val="18"/>
                <w:szCs w:val="18"/>
              </w:rPr>
            </w:pPr>
            <w:r w:rsidRPr="005754E6">
              <w:rPr>
                <w:sz w:val="18"/>
                <w:szCs w:val="18"/>
              </w:rPr>
              <w:t>1</w:t>
            </w:r>
          </w:p>
        </w:tc>
        <w:tc>
          <w:tcPr>
            <w:tcW w:w="4057" w:type="dxa"/>
            <w:shd w:val="clear" w:color="000000" w:fill="FFFFFF"/>
            <w:vAlign w:val="center"/>
          </w:tcPr>
          <w:p w:rsidR="005754E6" w:rsidRPr="005754E6" w:rsidRDefault="007B0D64" w:rsidP="005754E6">
            <w:pPr>
              <w:jc w:val="center"/>
              <w:rPr>
                <w:sz w:val="18"/>
                <w:szCs w:val="18"/>
              </w:rPr>
            </w:pPr>
            <w:r w:rsidRPr="007B0D64">
              <w:rPr>
                <w:iCs/>
                <w:sz w:val="18"/>
                <w:szCs w:val="18"/>
              </w:rPr>
              <w:t>Оказание услуг по проведению производственного контроля в рамках соблюдения контроля нормативов предельно допустимых выбросов на источниках выбросов и контрольных постах</w:t>
            </w:r>
          </w:p>
        </w:tc>
        <w:tc>
          <w:tcPr>
            <w:tcW w:w="709" w:type="dxa"/>
            <w:shd w:val="clear" w:color="000000" w:fill="FFFFFF"/>
            <w:vAlign w:val="center"/>
          </w:tcPr>
          <w:p w:rsidR="005754E6" w:rsidRPr="005754E6" w:rsidRDefault="00E10771" w:rsidP="005754E6">
            <w:pPr>
              <w:jc w:val="center"/>
              <w:rPr>
                <w:bCs/>
                <w:sz w:val="18"/>
                <w:szCs w:val="18"/>
              </w:rPr>
            </w:pPr>
            <w:proofErr w:type="spellStart"/>
            <w:r>
              <w:rPr>
                <w:bCs/>
                <w:sz w:val="18"/>
                <w:szCs w:val="18"/>
              </w:rPr>
              <w:t>усл</w:t>
            </w:r>
            <w:proofErr w:type="spellEnd"/>
            <w:r>
              <w:rPr>
                <w:bCs/>
                <w:sz w:val="18"/>
                <w:szCs w:val="18"/>
              </w:rPr>
              <w:t>. ед.</w:t>
            </w:r>
          </w:p>
        </w:tc>
        <w:tc>
          <w:tcPr>
            <w:tcW w:w="850" w:type="dxa"/>
            <w:shd w:val="clear" w:color="auto" w:fill="auto"/>
            <w:noWrap/>
            <w:vAlign w:val="center"/>
          </w:tcPr>
          <w:p w:rsidR="005754E6" w:rsidRPr="005754E6" w:rsidRDefault="00E10771" w:rsidP="005754E6">
            <w:pPr>
              <w:jc w:val="center"/>
              <w:rPr>
                <w:iCs/>
                <w:sz w:val="18"/>
                <w:szCs w:val="18"/>
              </w:rPr>
            </w:pPr>
            <w:r>
              <w:rPr>
                <w:iCs/>
                <w:sz w:val="18"/>
                <w:szCs w:val="18"/>
              </w:rPr>
              <w:t>1</w:t>
            </w:r>
          </w:p>
        </w:tc>
        <w:tc>
          <w:tcPr>
            <w:tcW w:w="1134" w:type="dxa"/>
            <w:shd w:val="clear" w:color="000000" w:fill="FFFFFF"/>
            <w:vAlign w:val="center"/>
          </w:tcPr>
          <w:p w:rsidR="005754E6" w:rsidRPr="005754E6" w:rsidRDefault="00E10771" w:rsidP="005754E6">
            <w:pPr>
              <w:jc w:val="center"/>
              <w:rPr>
                <w:iCs/>
                <w:sz w:val="18"/>
                <w:szCs w:val="18"/>
              </w:rPr>
            </w:pPr>
            <w:r>
              <w:rPr>
                <w:iCs/>
                <w:sz w:val="18"/>
                <w:szCs w:val="18"/>
              </w:rPr>
              <w:t>82 158,00</w:t>
            </w:r>
          </w:p>
        </w:tc>
        <w:tc>
          <w:tcPr>
            <w:tcW w:w="1276" w:type="dxa"/>
            <w:shd w:val="clear" w:color="000000" w:fill="FFFFFF"/>
            <w:noWrap/>
            <w:vAlign w:val="center"/>
          </w:tcPr>
          <w:p w:rsidR="005754E6" w:rsidRPr="005754E6" w:rsidRDefault="00E10771" w:rsidP="005754E6">
            <w:pPr>
              <w:jc w:val="center"/>
              <w:rPr>
                <w:iCs/>
                <w:sz w:val="18"/>
                <w:szCs w:val="18"/>
              </w:rPr>
            </w:pPr>
            <w:r>
              <w:rPr>
                <w:iCs/>
                <w:sz w:val="18"/>
                <w:szCs w:val="18"/>
              </w:rPr>
              <w:t>82 158,00</w:t>
            </w:r>
          </w:p>
        </w:tc>
        <w:tc>
          <w:tcPr>
            <w:tcW w:w="1134" w:type="dxa"/>
            <w:shd w:val="clear" w:color="auto" w:fill="auto"/>
            <w:noWrap/>
            <w:vAlign w:val="center"/>
          </w:tcPr>
          <w:p w:rsidR="005754E6" w:rsidRPr="005754E6" w:rsidRDefault="00E10771" w:rsidP="005754E6">
            <w:pPr>
              <w:jc w:val="center"/>
              <w:rPr>
                <w:iCs/>
                <w:sz w:val="18"/>
                <w:szCs w:val="18"/>
              </w:rPr>
            </w:pPr>
            <w:r>
              <w:rPr>
                <w:iCs/>
                <w:sz w:val="18"/>
                <w:szCs w:val="18"/>
              </w:rPr>
              <w:t>-</w:t>
            </w:r>
          </w:p>
        </w:tc>
        <w:tc>
          <w:tcPr>
            <w:tcW w:w="1326" w:type="dxa"/>
            <w:shd w:val="clear" w:color="000000" w:fill="FFFFFF"/>
            <w:noWrap/>
            <w:vAlign w:val="center"/>
          </w:tcPr>
          <w:p w:rsidR="005754E6" w:rsidRPr="005754E6" w:rsidRDefault="00E10771" w:rsidP="005754E6">
            <w:pPr>
              <w:jc w:val="center"/>
              <w:rPr>
                <w:iCs/>
                <w:sz w:val="18"/>
                <w:szCs w:val="18"/>
              </w:rPr>
            </w:pPr>
            <w:r>
              <w:rPr>
                <w:iCs/>
                <w:sz w:val="18"/>
                <w:szCs w:val="18"/>
              </w:rPr>
              <w:t>-</w:t>
            </w:r>
          </w:p>
        </w:tc>
        <w:tc>
          <w:tcPr>
            <w:tcW w:w="1119" w:type="dxa"/>
            <w:shd w:val="clear" w:color="auto" w:fill="auto"/>
            <w:noWrap/>
            <w:vAlign w:val="center"/>
          </w:tcPr>
          <w:p w:rsidR="005754E6" w:rsidRPr="005754E6" w:rsidRDefault="00E10771" w:rsidP="005754E6">
            <w:pPr>
              <w:jc w:val="center"/>
              <w:rPr>
                <w:iCs/>
                <w:sz w:val="18"/>
                <w:szCs w:val="18"/>
              </w:rPr>
            </w:pPr>
            <w:r>
              <w:rPr>
                <w:iCs/>
                <w:sz w:val="18"/>
                <w:szCs w:val="18"/>
              </w:rPr>
              <w:t>-</w:t>
            </w:r>
          </w:p>
        </w:tc>
        <w:tc>
          <w:tcPr>
            <w:tcW w:w="1417" w:type="dxa"/>
            <w:shd w:val="clear" w:color="000000" w:fill="FFFFFF"/>
            <w:noWrap/>
            <w:vAlign w:val="center"/>
          </w:tcPr>
          <w:p w:rsidR="005754E6" w:rsidRPr="005754E6" w:rsidRDefault="00E10771" w:rsidP="005754E6">
            <w:pPr>
              <w:jc w:val="center"/>
              <w:rPr>
                <w:iCs/>
                <w:sz w:val="18"/>
                <w:szCs w:val="18"/>
              </w:rPr>
            </w:pPr>
            <w:r>
              <w:rPr>
                <w:iCs/>
                <w:sz w:val="18"/>
                <w:szCs w:val="18"/>
              </w:rPr>
              <w:t>-</w:t>
            </w:r>
          </w:p>
        </w:tc>
      </w:tr>
      <w:tr w:rsidR="003F6727" w:rsidRPr="005754E6" w:rsidTr="005754E6">
        <w:trPr>
          <w:jc w:val="center"/>
        </w:trPr>
        <w:tc>
          <w:tcPr>
            <w:tcW w:w="6090" w:type="dxa"/>
            <w:gridSpan w:val="4"/>
            <w:shd w:val="clear" w:color="000000" w:fill="FFFFFF"/>
            <w:vAlign w:val="center"/>
          </w:tcPr>
          <w:p w:rsidR="003F6727" w:rsidRPr="005754E6" w:rsidRDefault="00032D04" w:rsidP="005754E6">
            <w:pPr>
              <w:jc w:val="center"/>
              <w:rPr>
                <w:color w:val="000000"/>
                <w:sz w:val="18"/>
                <w:szCs w:val="18"/>
              </w:rPr>
            </w:pPr>
            <w:r w:rsidRPr="005754E6">
              <w:rPr>
                <w:color w:val="000000"/>
                <w:sz w:val="18"/>
                <w:szCs w:val="18"/>
              </w:rPr>
              <w:t>Итого:</w:t>
            </w:r>
          </w:p>
        </w:tc>
        <w:tc>
          <w:tcPr>
            <w:tcW w:w="2410" w:type="dxa"/>
            <w:gridSpan w:val="2"/>
            <w:shd w:val="clear" w:color="000000" w:fill="FFFFFF"/>
            <w:vAlign w:val="center"/>
          </w:tcPr>
          <w:p w:rsidR="003F6727" w:rsidRPr="005754E6" w:rsidRDefault="00E10771" w:rsidP="005754E6">
            <w:pPr>
              <w:jc w:val="center"/>
              <w:rPr>
                <w:bCs/>
                <w:color w:val="000000"/>
                <w:sz w:val="18"/>
                <w:szCs w:val="18"/>
              </w:rPr>
            </w:pPr>
            <w:r>
              <w:rPr>
                <w:bCs/>
                <w:color w:val="000000"/>
                <w:sz w:val="18"/>
                <w:szCs w:val="18"/>
              </w:rPr>
              <w:t>82 158,00</w:t>
            </w:r>
          </w:p>
        </w:tc>
        <w:tc>
          <w:tcPr>
            <w:tcW w:w="2460" w:type="dxa"/>
            <w:gridSpan w:val="2"/>
            <w:shd w:val="clear" w:color="000000" w:fill="FFFFFF"/>
            <w:vAlign w:val="center"/>
          </w:tcPr>
          <w:p w:rsidR="003F6727" w:rsidRPr="005754E6" w:rsidRDefault="00E10771" w:rsidP="005754E6">
            <w:pPr>
              <w:jc w:val="center"/>
              <w:rPr>
                <w:bCs/>
                <w:color w:val="000000"/>
                <w:sz w:val="18"/>
                <w:szCs w:val="18"/>
              </w:rPr>
            </w:pPr>
            <w:r>
              <w:rPr>
                <w:bCs/>
                <w:color w:val="000000"/>
                <w:sz w:val="18"/>
                <w:szCs w:val="18"/>
              </w:rPr>
              <w:t>-</w:t>
            </w:r>
          </w:p>
        </w:tc>
        <w:tc>
          <w:tcPr>
            <w:tcW w:w="2536" w:type="dxa"/>
            <w:gridSpan w:val="2"/>
            <w:shd w:val="clear" w:color="000000" w:fill="FFFFFF"/>
            <w:vAlign w:val="center"/>
          </w:tcPr>
          <w:p w:rsidR="003F6727" w:rsidRPr="005754E6" w:rsidRDefault="00E10771" w:rsidP="005754E6">
            <w:pPr>
              <w:jc w:val="center"/>
              <w:rPr>
                <w:bCs/>
                <w:color w:val="000000"/>
                <w:sz w:val="18"/>
                <w:szCs w:val="18"/>
              </w:rPr>
            </w:pPr>
            <w:r>
              <w:rPr>
                <w:bCs/>
                <w:color w:val="000000"/>
                <w:sz w:val="18"/>
                <w:szCs w:val="18"/>
              </w:rPr>
              <w:t>-</w:t>
            </w:r>
          </w:p>
        </w:tc>
      </w:tr>
    </w:tbl>
    <w:p w:rsidR="00E10771" w:rsidRDefault="00E10771" w:rsidP="00E10771"/>
    <w:p w:rsidR="003F6727" w:rsidRPr="0099564A" w:rsidRDefault="00E10771" w:rsidP="00E10771">
      <w:pPr>
        <w:rPr>
          <w:sz w:val="22"/>
          <w:szCs w:val="22"/>
        </w:rPr>
      </w:pPr>
      <w:r w:rsidRPr="00E10771">
        <w:t>Начальная (максимальная) цена договора сформирована методом анализа ранка на основании единственного имеющегося предложе</w:t>
      </w:r>
      <w:r>
        <w:t xml:space="preserve">ния на день определения </w:t>
      </w:r>
      <w:proofErr w:type="gramStart"/>
      <w:r>
        <w:t>Н(</w:t>
      </w:r>
      <w:proofErr w:type="gramEnd"/>
      <w:r>
        <w:t>М)ЦД.</w:t>
      </w:r>
    </w:p>
    <w:sectPr w:rsidR="003F6727" w:rsidRPr="0099564A" w:rsidSect="003F672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D64" w:rsidRDefault="007B0D64" w:rsidP="00652DEE">
      <w:r>
        <w:separator/>
      </w:r>
    </w:p>
  </w:endnote>
  <w:endnote w:type="continuationSeparator" w:id="0">
    <w:p w:rsidR="007B0D64" w:rsidRDefault="007B0D64"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D64" w:rsidRDefault="007B0D64" w:rsidP="00652DEE">
      <w:r>
        <w:separator/>
      </w:r>
    </w:p>
  </w:footnote>
  <w:footnote w:type="continuationSeparator" w:id="0">
    <w:p w:rsidR="007B0D64" w:rsidRDefault="007B0D64" w:rsidP="0065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D7482AC"/>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nsid w:val="00000002"/>
    <w:multiLevelType w:val="multilevel"/>
    <w:tmpl w:val="1DD01E16"/>
    <w:lvl w:ilvl="0">
      <w:start w:val="1"/>
      <w:numFmt w:val="decimal"/>
      <w:pStyle w:val="Head91"/>
      <w:lvlText w:val="%1."/>
      <w:lvlJc w:val="left"/>
      <w:pPr>
        <w:tabs>
          <w:tab w:val="num" w:pos="360"/>
        </w:tabs>
        <w:ind w:left="360" w:hanging="360"/>
      </w:pPr>
    </w:lvl>
    <w:lvl w:ilvl="1">
      <w:start w:val="1"/>
      <w:numFmt w:val="decimal"/>
      <w:pStyle w:val="Head92"/>
      <w:lvlText w:val="%1.%2."/>
      <w:lvlJc w:val="left"/>
      <w:pPr>
        <w:tabs>
          <w:tab w:val="num" w:pos="792"/>
        </w:tabs>
        <w:ind w:left="792" w:hanging="432"/>
      </w:pPr>
      <w:rPr>
        <w:sz w:val="20"/>
        <w:szCs w:val="20"/>
      </w:r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02CF3"/>
    <w:multiLevelType w:val="hybridMultilevel"/>
    <w:tmpl w:val="1090CC98"/>
    <w:lvl w:ilvl="0" w:tplc="FB7A32B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704D9"/>
    <w:multiLevelType w:val="hybridMultilevel"/>
    <w:tmpl w:val="3D762308"/>
    <w:lvl w:ilvl="0" w:tplc="39141B9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527C8"/>
    <w:multiLevelType w:val="hybridMultilevel"/>
    <w:tmpl w:val="6994F0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A6D81"/>
    <w:multiLevelType w:val="singleLevel"/>
    <w:tmpl w:val="80FE04C4"/>
    <w:lvl w:ilvl="0">
      <w:start w:val="1"/>
      <w:numFmt w:val="decimal"/>
      <w:lvlText w:val="%1."/>
      <w:lvlJc w:val="left"/>
      <w:pPr>
        <w:tabs>
          <w:tab w:val="num" w:pos="675"/>
        </w:tabs>
        <w:ind w:left="675" w:hanging="675"/>
      </w:pPr>
    </w:lvl>
  </w:abstractNum>
  <w:abstractNum w:abstractNumId="11">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4442BF"/>
    <w:multiLevelType w:val="multilevel"/>
    <w:tmpl w:val="A3E8837A"/>
    <w:lvl w:ilvl="0">
      <w:start w:val="1"/>
      <w:numFmt w:val="decimal"/>
      <w:lvlText w:val="%1."/>
      <w:lvlJc w:val="left"/>
      <w:pPr>
        <w:ind w:left="720" w:hanging="360"/>
      </w:pPr>
      <w:rPr>
        <w:rFonts w:hint="default"/>
      </w:rPr>
    </w:lvl>
    <w:lvl w:ilvl="1">
      <w:start w:val="5"/>
      <w:numFmt w:val="decimal"/>
      <w:isLgl/>
      <w:lvlText w:val="%1.%2."/>
      <w:lvlJc w:val="left"/>
      <w:pPr>
        <w:ind w:left="151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5C67292F"/>
    <w:multiLevelType w:val="hybridMultilevel"/>
    <w:tmpl w:val="3716A2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63312C"/>
    <w:multiLevelType w:val="hybridMultilevel"/>
    <w:tmpl w:val="8D1290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num>
  <w:num w:numId="2">
    <w:abstractNumId w:val="2"/>
  </w:num>
  <w:num w:numId="3">
    <w:abstractNumId w:val="11"/>
  </w:num>
  <w:num w:numId="4">
    <w:abstractNumId w:val="6"/>
  </w:num>
  <w:num w:numId="5">
    <w:abstractNumId w:val="8"/>
  </w:num>
  <w:num w:numId="6">
    <w:abstractNumId w:val="3"/>
  </w:num>
  <w:num w:numId="7">
    <w:abstractNumId w:val="12"/>
  </w:num>
  <w:num w:numId="8">
    <w:abstractNumId w:val="15"/>
  </w:num>
  <w:num w:numId="9">
    <w:abstractNumId w:val="7"/>
  </w:num>
  <w:num w:numId="10">
    <w:abstractNumId w:val="16"/>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3"/>
    <w:lvlOverride w:ilvl="0">
      <w:startOverride w:val="2"/>
    </w:lvlOverride>
    <w:lvlOverride w:ilvl="1">
      <w:startOverride w:val="2"/>
    </w:lvlOverride>
    <w:lvlOverride w:ilvl="2"/>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09"/>
    <w:rsid w:val="00016DEC"/>
    <w:rsid w:val="00022305"/>
    <w:rsid w:val="00027E12"/>
    <w:rsid w:val="00031AEF"/>
    <w:rsid w:val="00032D04"/>
    <w:rsid w:val="00055E55"/>
    <w:rsid w:val="0006218C"/>
    <w:rsid w:val="00066F5C"/>
    <w:rsid w:val="00082522"/>
    <w:rsid w:val="000A5A0B"/>
    <w:rsid w:val="000B0DDE"/>
    <w:rsid w:val="000B1C84"/>
    <w:rsid w:val="000B5D99"/>
    <w:rsid w:val="000C0C24"/>
    <w:rsid w:val="00105906"/>
    <w:rsid w:val="00106935"/>
    <w:rsid w:val="00110A9C"/>
    <w:rsid w:val="001237DC"/>
    <w:rsid w:val="00145486"/>
    <w:rsid w:val="001572E1"/>
    <w:rsid w:val="00162CDF"/>
    <w:rsid w:val="00174112"/>
    <w:rsid w:val="001E3011"/>
    <w:rsid w:val="001E3D23"/>
    <w:rsid w:val="001F70C2"/>
    <w:rsid w:val="002109BE"/>
    <w:rsid w:val="002126B2"/>
    <w:rsid w:val="00242009"/>
    <w:rsid w:val="002437D6"/>
    <w:rsid w:val="0025240E"/>
    <w:rsid w:val="00255351"/>
    <w:rsid w:val="00260E8D"/>
    <w:rsid w:val="00270DD6"/>
    <w:rsid w:val="002970EB"/>
    <w:rsid w:val="002A0F49"/>
    <w:rsid w:val="002A5CC8"/>
    <w:rsid w:val="002C0E8F"/>
    <w:rsid w:val="002D39CB"/>
    <w:rsid w:val="002E470A"/>
    <w:rsid w:val="003011CE"/>
    <w:rsid w:val="00303AAC"/>
    <w:rsid w:val="00313F66"/>
    <w:rsid w:val="00317286"/>
    <w:rsid w:val="00317E5B"/>
    <w:rsid w:val="00322522"/>
    <w:rsid w:val="003451C2"/>
    <w:rsid w:val="00352F85"/>
    <w:rsid w:val="00385C14"/>
    <w:rsid w:val="00386715"/>
    <w:rsid w:val="0039033F"/>
    <w:rsid w:val="003904A1"/>
    <w:rsid w:val="003A7F37"/>
    <w:rsid w:val="003B1E07"/>
    <w:rsid w:val="003D6C5F"/>
    <w:rsid w:val="003F4A92"/>
    <w:rsid w:val="003F5C04"/>
    <w:rsid w:val="003F66CF"/>
    <w:rsid w:val="003F6727"/>
    <w:rsid w:val="0040333B"/>
    <w:rsid w:val="00404B2B"/>
    <w:rsid w:val="00404D32"/>
    <w:rsid w:val="0040618E"/>
    <w:rsid w:val="00411058"/>
    <w:rsid w:val="004137A1"/>
    <w:rsid w:val="004402D5"/>
    <w:rsid w:val="00442914"/>
    <w:rsid w:val="00454F11"/>
    <w:rsid w:val="00462010"/>
    <w:rsid w:val="00471D41"/>
    <w:rsid w:val="004735D3"/>
    <w:rsid w:val="004933D7"/>
    <w:rsid w:val="00494F63"/>
    <w:rsid w:val="004A17A1"/>
    <w:rsid w:val="004A3160"/>
    <w:rsid w:val="004C1653"/>
    <w:rsid w:val="004D5208"/>
    <w:rsid w:val="004D6EC3"/>
    <w:rsid w:val="004E2A2D"/>
    <w:rsid w:val="004E3A9C"/>
    <w:rsid w:val="005008BC"/>
    <w:rsid w:val="005137AF"/>
    <w:rsid w:val="005175AE"/>
    <w:rsid w:val="005225A7"/>
    <w:rsid w:val="005254AB"/>
    <w:rsid w:val="00531316"/>
    <w:rsid w:val="0053558C"/>
    <w:rsid w:val="00536346"/>
    <w:rsid w:val="00536D22"/>
    <w:rsid w:val="005378CE"/>
    <w:rsid w:val="00545B62"/>
    <w:rsid w:val="00551581"/>
    <w:rsid w:val="00554FAD"/>
    <w:rsid w:val="00564A6C"/>
    <w:rsid w:val="0057118E"/>
    <w:rsid w:val="005754E6"/>
    <w:rsid w:val="00594E33"/>
    <w:rsid w:val="005A124D"/>
    <w:rsid w:val="005C1C08"/>
    <w:rsid w:val="005C3015"/>
    <w:rsid w:val="005C4D6D"/>
    <w:rsid w:val="005E735E"/>
    <w:rsid w:val="00607ED0"/>
    <w:rsid w:val="00617340"/>
    <w:rsid w:val="006265F2"/>
    <w:rsid w:val="00643D4D"/>
    <w:rsid w:val="00652DEE"/>
    <w:rsid w:val="0067678B"/>
    <w:rsid w:val="00682EB2"/>
    <w:rsid w:val="0069044B"/>
    <w:rsid w:val="0069268D"/>
    <w:rsid w:val="006975F7"/>
    <w:rsid w:val="006A0E97"/>
    <w:rsid w:val="006A428E"/>
    <w:rsid w:val="006C1EA6"/>
    <w:rsid w:val="006C4675"/>
    <w:rsid w:val="006C75D8"/>
    <w:rsid w:val="006D320A"/>
    <w:rsid w:val="006E19A4"/>
    <w:rsid w:val="00774E07"/>
    <w:rsid w:val="007817F5"/>
    <w:rsid w:val="00783855"/>
    <w:rsid w:val="00783B95"/>
    <w:rsid w:val="00794CEF"/>
    <w:rsid w:val="007B0D64"/>
    <w:rsid w:val="007C687E"/>
    <w:rsid w:val="007E5566"/>
    <w:rsid w:val="00803BA5"/>
    <w:rsid w:val="00806603"/>
    <w:rsid w:val="00891213"/>
    <w:rsid w:val="008A32B7"/>
    <w:rsid w:val="008A46BB"/>
    <w:rsid w:val="008A7442"/>
    <w:rsid w:val="008B334A"/>
    <w:rsid w:val="008C136A"/>
    <w:rsid w:val="008D2326"/>
    <w:rsid w:val="008D70DB"/>
    <w:rsid w:val="008F3BB8"/>
    <w:rsid w:val="00920219"/>
    <w:rsid w:val="00925045"/>
    <w:rsid w:val="00952B61"/>
    <w:rsid w:val="00993221"/>
    <w:rsid w:val="00994963"/>
    <w:rsid w:val="0099564A"/>
    <w:rsid w:val="00996D71"/>
    <w:rsid w:val="009A4CFF"/>
    <w:rsid w:val="009A7A60"/>
    <w:rsid w:val="009C2959"/>
    <w:rsid w:val="00A10187"/>
    <w:rsid w:val="00A10EF6"/>
    <w:rsid w:val="00A20990"/>
    <w:rsid w:val="00A32B6A"/>
    <w:rsid w:val="00A3419A"/>
    <w:rsid w:val="00A45F27"/>
    <w:rsid w:val="00A51ABA"/>
    <w:rsid w:val="00A54CBB"/>
    <w:rsid w:val="00A54D60"/>
    <w:rsid w:val="00A65BF4"/>
    <w:rsid w:val="00A66537"/>
    <w:rsid w:val="00AB09F6"/>
    <w:rsid w:val="00AC5CD2"/>
    <w:rsid w:val="00AD737B"/>
    <w:rsid w:val="00AF3279"/>
    <w:rsid w:val="00B03722"/>
    <w:rsid w:val="00B046B7"/>
    <w:rsid w:val="00B100B7"/>
    <w:rsid w:val="00B23548"/>
    <w:rsid w:val="00B31BC0"/>
    <w:rsid w:val="00B45030"/>
    <w:rsid w:val="00B80EF5"/>
    <w:rsid w:val="00B97EEF"/>
    <w:rsid w:val="00BA181A"/>
    <w:rsid w:val="00BA2D8B"/>
    <w:rsid w:val="00BA445A"/>
    <w:rsid w:val="00BB6E68"/>
    <w:rsid w:val="00BC0957"/>
    <w:rsid w:val="00BC4606"/>
    <w:rsid w:val="00BE0D07"/>
    <w:rsid w:val="00BF2973"/>
    <w:rsid w:val="00BF6562"/>
    <w:rsid w:val="00C10F13"/>
    <w:rsid w:val="00C349F5"/>
    <w:rsid w:val="00C461F6"/>
    <w:rsid w:val="00C652FB"/>
    <w:rsid w:val="00C83B26"/>
    <w:rsid w:val="00C85081"/>
    <w:rsid w:val="00C869CD"/>
    <w:rsid w:val="00C93BC8"/>
    <w:rsid w:val="00CD17C3"/>
    <w:rsid w:val="00CD3865"/>
    <w:rsid w:val="00CD5E67"/>
    <w:rsid w:val="00CE4F91"/>
    <w:rsid w:val="00D052D7"/>
    <w:rsid w:val="00D32D70"/>
    <w:rsid w:val="00D34CBF"/>
    <w:rsid w:val="00D402AC"/>
    <w:rsid w:val="00D4769B"/>
    <w:rsid w:val="00D57ED6"/>
    <w:rsid w:val="00D66043"/>
    <w:rsid w:val="00DA3FFA"/>
    <w:rsid w:val="00DA695F"/>
    <w:rsid w:val="00DC31C7"/>
    <w:rsid w:val="00DF1C4B"/>
    <w:rsid w:val="00DF3F1A"/>
    <w:rsid w:val="00E10771"/>
    <w:rsid w:val="00E12964"/>
    <w:rsid w:val="00E27BD0"/>
    <w:rsid w:val="00E43F29"/>
    <w:rsid w:val="00E47313"/>
    <w:rsid w:val="00E7239B"/>
    <w:rsid w:val="00E72695"/>
    <w:rsid w:val="00E95E3C"/>
    <w:rsid w:val="00EA1D34"/>
    <w:rsid w:val="00EC0590"/>
    <w:rsid w:val="00EC0669"/>
    <w:rsid w:val="00EC24D3"/>
    <w:rsid w:val="00EE3233"/>
    <w:rsid w:val="00EF73D7"/>
    <w:rsid w:val="00F017CA"/>
    <w:rsid w:val="00F12144"/>
    <w:rsid w:val="00F133FC"/>
    <w:rsid w:val="00F17551"/>
    <w:rsid w:val="00F42C6E"/>
    <w:rsid w:val="00F43F09"/>
    <w:rsid w:val="00F61FA9"/>
    <w:rsid w:val="00F7265D"/>
    <w:rsid w:val="00F76E10"/>
    <w:rsid w:val="00F93C90"/>
    <w:rsid w:val="00F94726"/>
    <w:rsid w:val="00FC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Знак Знак Знак Знак Знак"/>
    <w:basedOn w:val="a"/>
    <w:link w:val="a6"/>
    <w:uiPriority w:val="99"/>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Знак Знак Знак Знак Знак Знак1"/>
    <w:basedOn w:val="a0"/>
    <w:link w:val="a5"/>
    <w:uiPriority w:val="99"/>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qFormat/>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
    <w:basedOn w:val="a"/>
    <w:link w:val="af1"/>
    <w:uiPriority w:val="34"/>
    <w:qFormat/>
    <w:rsid w:val="00993221"/>
    <w:pPr>
      <w:ind w:left="720"/>
      <w:contextualSpacing/>
    </w:pPr>
  </w:style>
  <w:style w:type="character" w:customStyle="1" w:styleId="10">
    <w:name w:val="Заголовок 1 Знак"/>
    <w:basedOn w:val="a0"/>
    <w:link w:val="1"/>
    <w:uiPriority w:val="9"/>
    <w:rsid w:val="00920219"/>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8A46BB"/>
    <w:pPr>
      <w:widowControl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
    <w:link w:val="af0"/>
    <w:uiPriority w:val="34"/>
    <w:locked/>
    <w:rsid w:val="008A46BB"/>
    <w:rPr>
      <w:rFonts w:ascii="Times New Roman" w:eastAsia="Times New Roman" w:hAnsi="Times New Roman" w:cs="Times New Roman"/>
      <w:sz w:val="24"/>
      <w:szCs w:val="24"/>
      <w:lang w:eastAsia="ru-RU"/>
    </w:rPr>
  </w:style>
  <w:style w:type="paragraph" w:customStyle="1" w:styleId="ConsNormal">
    <w:name w:val="ConsNormal"/>
    <w:qFormat/>
    <w:rsid w:val="0039033F"/>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3903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235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92">
    <w:name w:val="Head 9.2"/>
    <w:basedOn w:val="a"/>
    <w:next w:val="a"/>
    <w:autoRedefine/>
    <w:rsid w:val="006C1EA6"/>
    <w:pPr>
      <w:keepNext/>
      <w:widowControl w:val="0"/>
      <w:numPr>
        <w:ilvl w:val="1"/>
        <w:numId w:val="13"/>
      </w:numPr>
      <w:tabs>
        <w:tab w:val="clear" w:pos="792"/>
        <w:tab w:val="num" w:pos="0"/>
        <w:tab w:val="left" w:pos="851"/>
      </w:tabs>
      <w:suppressAutoHyphens/>
      <w:ind w:left="0" w:firstLine="360"/>
      <w:jc w:val="both"/>
    </w:pPr>
    <w:rPr>
      <w:sz w:val="20"/>
      <w:szCs w:val="20"/>
    </w:rPr>
  </w:style>
  <w:style w:type="paragraph" w:customStyle="1" w:styleId="Head91">
    <w:name w:val="Head 9.1"/>
    <w:basedOn w:val="a"/>
    <w:next w:val="a"/>
    <w:autoRedefine/>
    <w:rsid w:val="006C1EA6"/>
    <w:pPr>
      <w:keepNext/>
      <w:widowControl w:val="0"/>
      <w:numPr>
        <w:numId w:val="13"/>
      </w:numPr>
      <w:suppressAutoHyphens/>
      <w:jc w:val="center"/>
    </w:pPr>
    <w:rPr>
      <w:b/>
      <w:noProof/>
      <w:lang w:eastAsia="en-US"/>
    </w:rPr>
  </w:style>
  <w:style w:type="paragraph" w:customStyle="1" w:styleId="pboth">
    <w:name w:val="pboth"/>
    <w:basedOn w:val="a"/>
    <w:rsid w:val="003F4A92"/>
    <w:pPr>
      <w:spacing w:before="100" w:beforeAutospacing="1" w:after="100" w:afterAutospacing="1"/>
    </w:pPr>
  </w:style>
  <w:style w:type="paragraph" w:styleId="af2">
    <w:name w:val="Title"/>
    <w:aliases w:val="Знак3"/>
    <w:basedOn w:val="a"/>
    <w:link w:val="af3"/>
    <w:qFormat/>
    <w:rsid w:val="00322522"/>
    <w:pPr>
      <w:widowControl w:val="0"/>
      <w:shd w:val="clear" w:color="auto" w:fill="FFFFFF"/>
      <w:autoSpaceDE w:val="0"/>
      <w:autoSpaceDN w:val="0"/>
      <w:adjustRightInd w:val="0"/>
      <w:ind w:left="72"/>
      <w:jc w:val="center"/>
    </w:pPr>
    <w:rPr>
      <w:bCs/>
      <w:color w:val="000000"/>
      <w:spacing w:val="13"/>
      <w:szCs w:val="22"/>
    </w:rPr>
  </w:style>
  <w:style w:type="character" w:customStyle="1" w:styleId="af3">
    <w:name w:val="Название Знак"/>
    <w:aliases w:val="Знак3 Знак"/>
    <w:basedOn w:val="a0"/>
    <w:link w:val="af2"/>
    <w:rsid w:val="00322522"/>
    <w:rPr>
      <w:rFonts w:ascii="Times New Roman" w:eastAsia="Times New Roman" w:hAnsi="Times New Roman" w:cs="Times New Roman"/>
      <w:bCs/>
      <w:color w:val="000000"/>
      <w:spacing w:val="13"/>
      <w:sz w:val="24"/>
      <w:shd w:val="clear" w:color="auto" w:fill="FFFFFF"/>
      <w:lang w:eastAsia="ru-RU"/>
    </w:rPr>
  </w:style>
  <w:style w:type="paragraph" w:customStyle="1" w:styleId="af4">
    <w:name w:val="Основной"/>
    <w:basedOn w:val="a"/>
    <w:rsid w:val="00322522"/>
    <w:pPr>
      <w:autoSpaceDE w:val="0"/>
      <w:autoSpaceDN w:val="0"/>
      <w:adjustRightInd w:val="0"/>
      <w:ind w:firstLine="540"/>
      <w:jc w:val="both"/>
    </w:pPr>
    <w:rPr>
      <w:sz w:val="28"/>
      <w:szCs w:val="28"/>
    </w:rPr>
  </w:style>
  <w:style w:type="character" w:styleId="af5">
    <w:name w:val="page number"/>
    <w:basedOn w:val="a0"/>
    <w:rsid w:val="007B0D64"/>
  </w:style>
  <w:style w:type="paragraph" w:customStyle="1" w:styleId="Style13">
    <w:name w:val="Style13"/>
    <w:basedOn w:val="a"/>
    <w:rsid w:val="007B0D64"/>
    <w:pPr>
      <w:widowControl w:val="0"/>
      <w:autoSpaceDE w:val="0"/>
      <w:autoSpaceDN w:val="0"/>
      <w:adjustRightInd w:val="0"/>
      <w:spacing w:line="274" w:lineRule="exact"/>
    </w:pPr>
  </w:style>
  <w:style w:type="character" w:customStyle="1" w:styleId="FontStyle24">
    <w:name w:val="Font Style24"/>
    <w:rsid w:val="007B0D64"/>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Знак Знак Знак Знак Знак"/>
    <w:basedOn w:val="a"/>
    <w:link w:val="a6"/>
    <w:uiPriority w:val="99"/>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Знак Знак Знак Знак Знак Знак1"/>
    <w:basedOn w:val="a0"/>
    <w:link w:val="a5"/>
    <w:uiPriority w:val="99"/>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qFormat/>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
    <w:basedOn w:val="a"/>
    <w:link w:val="af1"/>
    <w:uiPriority w:val="34"/>
    <w:qFormat/>
    <w:rsid w:val="00993221"/>
    <w:pPr>
      <w:ind w:left="720"/>
      <w:contextualSpacing/>
    </w:pPr>
  </w:style>
  <w:style w:type="character" w:customStyle="1" w:styleId="10">
    <w:name w:val="Заголовок 1 Знак"/>
    <w:basedOn w:val="a0"/>
    <w:link w:val="1"/>
    <w:uiPriority w:val="9"/>
    <w:rsid w:val="00920219"/>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8A46BB"/>
    <w:pPr>
      <w:widowControl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
    <w:link w:val="af0"/>
    <w:uiPriority w:val="34"/>
    <w:locked/>
    <w:rsid w:val="008A46BB"/>
    <w:rPr>
      <w:rFonts w:ascii="Times New Roman" w:eastAsia="Times New Roman" w:hAnsi="Times New Roman" w:cs="Times New Roman"/>
      <w:sz w:val="24"/>
      <w:szCs w:val="24"/>
      <w:lang w:eastAsia="ru-RU"/>
    </w:rPr>
  </w:style>
  <w:style w:type="paragraph" w:customStyle="1" w:styleId="ConsNormal">
    <w:name w:val="ConsNormal"/>
    <w:qFormat/>
    <w:rsid w:val="0039033F"/>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3903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235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92">
    <w:name w:val="Head 9.2"/>
    <w:basedOn w:val="a"/>
    <w:next w:val="a"/>
    <w:autoRedefine/>
    <w:rsid w:val="006C1EA6"/>
    <w:pPr>
      <w:keepNext/>
      <w:widowControl w:val="0"/>
      <w:numPr>
        <w:ilvl w:val="1"/>
        <w:numId w:val="13"/>
      </w:numPr>
      <w:tabs>
        <w:tab w:val="clear" w:pos="792"/>
        <w:tab w:val="num" w:pos="0"/>
        <w:tab w:val="left" w:pos="851"/>
      </w:tabs>
      <w:suppressAutoHyphens/>
      <w:ind w:left="0" w:firstLine="360"/>
      <w:jc w:val="both"/>
    </w:pPr>
    <w:rPr>
      <w:sz w:val="20"/>
      <w:szCs w:val="20"/>
    </w:rPr>
  </w:style>
  <w:style w:type="paragraph" w:customStyle="1" w:styleId="Head91">
    <w:name w:val="Head 9.1"/>
    <w:basedOn w:val="a"/>
    <w:next w:val="a"/>
    <w:autoRedefine/>
    <w:rsid w:val="006C1EA6"/>
    <w:pPr>
      <w:keepNext/>
      <w:widowControl w:val="0"/>
      <w:numPr>
        <w:numId w:val="13"/>
      </w:numPr>
      <w:suppressAutoHyphens/>
      <w:jc w:val="center"/>
    </w:pPr>
    <w:rPr>
      <w:b/>
      <w:noProof/>
      <w:lang w:eastAsia="en-US"/>
    </w:rPr>
  </w:style>
  <w:style w:type="paragraph" w:customStyle="1" w:styleId="pboth">
    <w:name w:val="pboth"/>
    <w:basedOn w:val="a"/>
    <w:rsid w:val="003F4A92"/>
    <w:pPr>
      <w:spacing w:before="100" w:beforeAutospacing="1" w:after="100" w:afterAutospacing="1"/>
    </w:pPr>
  </w:style>
  <w:style w:type="paragraph" w:styleId="af2">
    <w:name w:val="Title"/>
    <w:aliases w:val="Знак3"/>
    <w:basedOn w:val="a"/>
    <w:link w:val="af3"/>
    <w:qFormat/>
    <w:rsid w:val="00322522"/>
    <w:pPr>
      <w:widowControl w:val="0"/>
      <w:shd w:val="clear" w:color="auto" w:fill="FFFFFF"/>
      <w:autoSpaceDE w:val="0"/>
      <w:autoSpaceDN w:val="0"/>
      <w:adjustRightInd w:val="0"/>
      <w:ind w:left="72"/>
      <w:jc w:val="center"/>
    </w:pPr>
    <w:rPr>
      <w:bCs/>
      <w:color w:val="000000"/>
      <w:spacing w:val="13"/>
      <w:szCs w:val="22"/>
    </w:rPr>
  </w:style>
  <w:style w:type="character" w:customStyle="1" w:styleId="af3">
    <w:name w:val="Название Знак"/>
    <w:aliases w:val="Знак3 Знак"/>
    <w:basedOn w:val="a0"/>
    <w:link w:val="af2"/>
    <w:rsid w:val="00322522"/>
    <w:rPr>
      <w:rFonts w:ascii="Times New Roman" w:eastAsia="Times New Roman" w:hAnsi="Times New Roman" w:cs="Times New Roman"/>
      <w:bCs/>
      <w:color w:val="000000"/>
      <w:spacing w:val="13"/>
      <w:sz w:val="24"/>
      <w:shd w:val="clear" w:color="auto" w:fill="FFFFFF"/>
      <w:lang w:eastAsia="ru-RU"/>
    </w:rPr>
  </w:style>
  <w:style w:type="paragraph" w:customStyle="1" w:styleId="af4">
    <w:name w:val="Основной"/>
    <w:basedOn w:val="a"/>
    <w:rsid w:val="00322522"/>
    <w:pPr>
      <w:autoSpaceDE w:val="0"/>
      <w:autoSpaceDN w:val="0"/>
      <w:adjustRightInd w:val="0"/>
      <w:ind w:firstLine="540"/>
      <w:jc w:val="both"/>
    </w:pPr>
    <w:rPr>
      <w:sz w:val="28"/>
      <w:szCs w:val="28"/>
    </w:rPr>
  </w:style>
  <w:style w:type="character" w:styleId="af5">
    <w:name w:val="page number"/>
    <w:basedOn w:val="a0"/>
    <w:rsid w:val="007B0D64"/>
  </w:style>
  <w:style w:type="paragraph" w:customStyle="1" w:styleId="Style13">
    <w:name w:val="Style13"/>
    <w:basedOn w:val="a"/>
    <w:rsid w:val="007B0D64"/>
    <w:pPr>
      <w:widowControl w:val="0"/>
      <w:autoSpaceDE w:val="0"/>
      <w:autoSpaceDN w:val="0"/>
      <w:adjustRightInd w:val="0"/>
      <w:spacing w:line="274" w:lineRule="exact"/>
    </w:pPr>
  </w:style>
  <w:style w:type="character" w:customStyle="1" w:styleId="FontStyle24">
    <w:name w:val="Font Style24"/>
    <w:rsid w:val="007B0D64"/>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01110737">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rkavtodor.ru" TargetMode="External"/><Relationship Id="rId5" Type="http://schemas.openxmlformats.org/officeDocument/2006/relationships/settings" Target="settings.xml"/><Relationship Id="rId10" Type="http://schemas.openxmlformats.org/officeDocument/2006/relationships/hyperlink" Target="mailto:vetlab38@fsvps.gov.ru" TargetMode="External"/><Relationship Id="rId4" Type="http://schemas.microsoft.com/office/2007/relationships/stylesWithEffects" Target="stylesWithEffects.xml"/><Relationship Id="rId9" Type="http://schemas.openxmlformats.org/officeDocument/2006/relationships/hyperlink" Target="mailto:oz_rs@irkavtod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F71E-F6B3-4787-A28E-BC2E8D94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23</Pages>
  <Words>10356</Words>
  <Characters>59031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69249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Григорий Александрович Телятников</cp:lastModifiedBy>
  <cp:revision>120</cp:revision>
  <cp:lastPrinted>2023-09-27T03:42:00Z</cp:lastPrinted>
  <dcterms:created xsi:type="dcterms:W3CDTF">2023-05-22T01:42:00Z</dcterms:created>
  <dcterms:modified xsi:type="dcterms:W3CDTF">2024-11-15T07:08:00Z</dcterms:modified>
</cp:coreProperties>
</file>