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93" w:rsidRDefault="00C67593" w:rsidP="000D7B7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67593" w:rsidRDefault="009E58A0" w:rsidP="000D7B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C67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УВЕДОМЛЕНИЕ (ИНФОРМАЦИОННОЕ СООБЩЕНИЕ </w:t>
      </w:r>
      <w:r w:rsidRPr="00C675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ЗАКУПКЕ МАЛОГО ОБЪЕМА</w:t>
      </w:r>
      <w:proofErr w:type="gramEnd"/>
    </w:p>
    <w:p w:rsidR="006F351E" w:rsidRPr="00C67593" w:rsidRDefault="006F351E" w:rsidP="00C675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2338" w:rsidRDefault="009E58A0" w:rsidP="00FA05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593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18.07.2011 № 223-ФЗ «О закупках товаров, работ, услуг отдельными видами юридических лиц» А</w:t>
      </w:r>
      <w:r w:rsidRPr="00C67593">
        <w:rPr>
          <w:rFonts w:ascii="Times New Roman" w:hAnsi="Times New Roman" w:cs="Times New Roman"/>
          <w:sz w:val="24"/>
          <w:szCs w:val="24"/>
        </w:rPr>
        <w:t>кционерное общество «Юганскводоканал» (АО «ЮВК»)</w:t>
      </w:r>
      <w:r w:rsidR="00372D78" w:rsidRPr="00C67593">
        <w:rPr>
          <w:rFonts w:ascii="Times New Roman" w:eastAsia="Calibri" w:hAnsi="Times New Roman" w:cs="Times New Roman"/>
          <w:sz w:val="24"/>
          <w:szCs w:val="24"/>
        </w:rPr>
        <w:t xml:space="preserve"> сообщает о проведении </w:t>
      </w:r>
      <w:r w:rsidR="001646DA">
        <w:rPr>
          <w:rFonts w:ascii="Times New Roman" w:eastAsia="Calibri" w:hAnsi="Times New Roman" w:cs="Times New Roman"/>
          <w:sz w:val="24"/>
          <w:szCs w:val="24"/>
        </w:rPr>
        <w:t xml:space="preserve">закупки малого объема – </w:t>
      </w:r>
      <w:r w:rsidR="00565542" w:rsidRPr="00565542">
        <w:rPr>
          <w:rFonts w:ascii="Times New Roman" w:eastAsia="Calibri" w:hAnsi="Times New Roman" w:cs="Times New Roman"/>
          <w:sz w:val="24"/>
          <w:szCs w:val="24"/>
        </w:rPr>
        <w:t xml:space="preserve">на выполнение работ </w:t>
      </w:r>
      <w:r w:rsidR="00FA05FE" w:rsidRPr="00FA05FE">
        <w:rPr>
          <w:rFonts w:ascii="Times New Roman" w:eastAsia="Calibri" w:hAnsi="Times New Roman" w:cs="Times New Roman"/>
          <w:sz w:val="24"/>
          <w:szCs w:val="24"/>
        </w:rPr>
        <w:t>п</w:t>
      </w:r>
      <w:r w:rsidR="00FA05FE">
        <w:rPr>
          <w:rFonts w:ascii="Times New Roman" w:eastAsia="Calibri" w:hAnsi="Times New Roman" w:cs="Times New Roman"/>
          <w:sz w:val="24"/>
          <w:szCs w:val="24"/>
        </w:rPr>
        <w:t xml:space="preserve">о капитальному ремонту объекта: </w:t>
      </w:r>
      <w:r w:rsidR="00FA05FE" w:rsidRPr="00FA05FE">
        <w:rPr>
          <w:rFonts w:ascii="Times New Roman" w:eastAsia="Calibri" w:hAnsi="Times New Roman" w:cs="Times New Roman"/>
          <w:sz w:val="24"/>
          <w:szCs w:val="24"/>
        </w:rPr>
        <w:t xml:space="preserve">«Инженерные сети», по адресу: </w:t>
      </w:r>
      <w:proofErr w:type="gramStart"/>
      <w:r w:rsidR="00FA05FE" w:rsidRPr="00FA05FE">
        <w:rPr>
          <w:rFonts w:ascii="Times New Roman" w:eastAsia="Calibri" w:hAnsi="Times New Roman" w:cs="Times New Roman"/>
          <w:sz w:val="24"/>
          <w:szCs w:val="24"/>
        </w:rPr>
        <w:t xml:space="preserve">ХМАО-Югра, г. Нефтеюганск, </w:t>
      </w:r>
      <w:proofErr w:type="spellStart"/>
      <w:r w:rsidR="00FA05FE" w:rsidRPr="00FA05FE">
        <w:rPr>
          <w:rFonts w:ascii="Times New Roman" w:eastAsia="Calibri" w:hAnsi="Times New Roman" w:cs="Times New Roman"/>
          <w:sz w:val="24"/>
          <w:szCs w:val="24"/>
        </w:rPr>
        <w:t>мкр</w:t>
      </w:r>
      <w:proofErr w:type="spellEnd"/>
      <w:r w:rsidR="00FA05FE" w:rsidRPr="00FA05FE">
        <w:rPr>
          <w:rFonts w:ascii="Times New Roman" w:eastAsia="Calibri" w:hAnsi="Times New Roman" w:cs="Times New Roman"/>
          <w:sz w:val="24"/>
          <w:szCs w:val="24"/>
        </w:rPr>
        <w:t>-н 13, дома №56. инв. № 70317</w:t>
      </w:r>
      <w:r w:rsidR="00FA05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5FE" w:rsidRPr="00FA05FE">
        <w:rPr>
          <w:rFonts w:ascii="Times New Roman" w:eastAsia="Calibri" w:hAnsi="Times New Roman" w:cs="Times New Roman"/>
          <w:sz w:val="24"/>
          <w:szCs w:val="24"/>
        </w:rPr>
        <w:t>(капитальный ремонт участка водопровода методом горизонтально-направленного бурения (ГНБ).</w:t>
      </w:r>
      <w:proofErr w:type="gramEnd"/>
    </w:p>
    <w:p w:rsidR="00565542" w:rsidRPr="00565542" w:rsidRDefault="00565542" w:rsidP="005655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E15" w:rsidRPr="00C67593" w:rsidRDefault="009E58A0" w:rsidP="00C67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 Способ закупки</w:t>
      </w:r>
    </w:p>
    <w:p w:rsidR="00951E1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Закупка малого объема.</w:t>
      </w:r>
    </w:p>
    <w:p w:rsidR="00951E15" w:rsidRPr="00C67593" w:rsidRDefault="00951E15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51E1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2. Заказчик </w:t>
      </w:r>
    </w:p>
    <w:p w:rsidR="00951E1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Заказчик: Акционерное общество «Юганскводоканал»  </w:t>
      </w:r>
    </w:p>
    <w:p w:rsidR="00951E1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Место нахождения: 628307, Ханты-Мансийский автономный округ – Югра, г. Нефтеюганск, микрорайон 7, строение 57</w:t>
      </w:r>
      <w:r w:rsidR="00F97626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51E1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Почтовый адрес</w:t>
      </w:r>
      <w:r w:rsidR="006709B0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 628307, Ханты-Мансийский авто</w:t>
      </w: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номный округ – Югра, г. Нефтеюганск, микрорайон 7, строение 57</w:t>
      </w:r>
    </w:p>
    <w:p w:rsidR="00951E1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Телефон: 8 (3463) 23-24-91</w:t>
      </w:r>
    </w:p>
    <w:p w:rsidR="00951E15" w:rsidRPr="00C67593" w:rsidRDefault="001646DA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daa</w:t>
      </w:r>
      <w:proofErr w:type="spellEnd"/>
      <w:r w:rsidR="009E58A0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@uvk86.ru</w:t>
      </w:r>
    </w:p>
    <w:p w:rsidR="00951E1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Контактное лицо: </w:t>
      </w:r>
      <w:r w:rsidR="001646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специалист </w:t>
      </w:r>
      <w:r w:rsidR="005406F8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ОЗМТС</w:t>
      </w: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51E15" w:rsidRPr="00C67593" w:rsidRDefault="001646DA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Дементьева Анастасия Александровна</w:t>
      </w:r>
      <w:r w:rsidR="009E58A0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+ 7 (3463) 24-76-74,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daa</w:t>
      </w:r>
      <w:proofErr w:type="spellEnd"/>
      <w:r w:rsidR="009E58A0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@uvk86.ru </w:t>
      </w:r>
    </w:p>
    <w:p w:rsidR="005149E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технической части документации:</w:t>
      </w:r>
      <w:r w:rsidR="009B0154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C67593" w:rsidRPr="00C67593" w:rsidRDefault="00565542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Начальник ЦИС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Просандеев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Андрей Васильевич  8(3463) 22-28-05</w:t>
      </w:r>
    </w:p>
    <w:p w:rsidR="00C67593" w:rsidRPr="00C67593" w:rsidRDefault="00C67593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51E1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3. Предмет закупки:</w:t>
      </w:r>
    </w:p>
    <w:p w:rsidR="00C67593" w:rsidRDefault="00FA05FE" w:rsidP="00FA0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FA05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ыполнение работ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капитальному ремонту объекта: </w:t>
      </w:r>
      <w:r w:rsidRPr="00FA05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«Инженерные сети», по адресу: </w:t>
      </w:r>
      <w:proofErr w:type="gramStart"/>
      <w:r w:rsidRPr="00FA05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ХМАО-Югра, г. Нефтеюганск, </w:t>
      </w:r>
      <w:proofErr w:type="spellStart"/>
      <w:r w:rsidRPr="00FA05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мкр</w:t>
      </w:r>
      <w:proofErr w:type="spellEnd"/>
      <w:r w:rsidRPr="00FA05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-н 13, дома №56. инв. № 70317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A05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(капитальный ремонт участка водопровода методом горизонтал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ьно-направленного бурения (ГНБ)</w:t>
      </w:r>
      <w:r w:rsidRPr="00FA05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655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(ЦИС</w:t>
      </w:r>
      <w:r w:rsidR="001646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  <w:proofErr w:type="gramEnd"/>
    </w:p>
    <w:p w:rsidR="00460D06" w:rsidRPr="00C67593" w:rsidRDefault="00460D06" w:rsidP="00C67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E15" w:rsidRPr="00C67593" w:rsidRDefault="009E58A0" w:rsidP="001646DA">
      <w:pPr>
        <w:pStyle w:val="a7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593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ar-SA"/>
        </w:rPr>
        <w:t>Количество</w:t>
      </w:r>
      <w:r w:rsidRPr="00C67593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 xml:space="preserve">  в соответствии с техническим заданием.  </w:t>
      </w:r>
    </w:p>
    <w:p w:rsidR="00C67593" w:rsidRPr="00C67593" w:rsidRDefault="00C67593" w:rsidP="00C67593">
      <w:pPr>
        <w:pStyle w:val="a7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C6E30" w:rsidRPr="00C67593" w:rsidRDefault="009E58A0" w:rsidP="00C67593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7593">
        <w:rPr>
          <w:rFonts w:ascii="Times New Roman" w:eastAsia="Calibri" w:hAnsi="Times New Roman" w:cs="Times New Roman"/>
          <w:b/>
          <w:sz w:val="24"/>
          <w:szCs w:val="24"/>
        </w:rPr>
        <w:t xml:space="preserve">5. Место </w:t>
      </w:r>
      <w:proofErr w:type="gramStart"/>
      <w:r w:rsidR="00EF7CCA" w:rsidRPr="00C67593">
        <w:rPr>
          <w:rFonts w:ascii="Times New Roman" w:eastAsia="Calibri" w:hAnsi="Times New Roman" w:cs="Times New Roman"/>
          <w:b/>
          <w:sz w:val="24"/>
          <w:szCs w:val="24"/>
        </w:rPr>
        <w:t>поставки товара</w:t>
      </w:r>
      <w:r w:rsidR="00D465E5" w:rsidRPr="00C67593">
        <w:rPr>
          <w:rFonts w:ascii="Times New Roman" w:eastAsia="Calibri" w:hAnsi="Times New Roman" w:cs="Times New Roman"/>
          <w:b/>
          <w:sz w:val="24"/>
          <w:szCs w:val="24"/>
        </w:rPr>
        <w:t>/оказания услуг/выполнения работ</w:t>
      </w:r>
      <w:proofErr w:type="gramEnd"/>
      <w:r w:rsidRPr="00C6759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FA05FE" w:rsidRPr="00FA05FE">
        <w:rPr>
          <w:rFonts w:ascii="Times New Roman" w:eastAsia="Calibri" w:hAnsi="Times New Roman" w:cs="Times New Roman"/>
          <w:sz w:val="24"/>
          <w:szCs w:val="24"/>
        </w:rPr>
        <w:t xml:space="preserve">Тюменская область, ХМАО-Югра, г. Нефтеюганск, трубопровод холодного водоснабжения в 13 </w:t>
      </w:r>
      <w:proofErr w:type="spellStart"/>
      <w:r w:rsidR="00FA05FE" w:rsidRPr="00FA05FE">
        <w:rPr>
          <w:rFonts w:ascii="Times New Roman" w:eastAsia="Calibri" w:hAnsi="Times New Roman" w:cs="Times New Roman"/>
          <w:sz w:val="24"/>
          <w:szCs w:val="24"/>
        </w:rPr>
        <w:t>мкр</w:t>
      </w:r>
      <w:proofErr w:type="spellEnd"/>
      <w:r w:rsidR="00FA05FE" w:rsidRPr="00FA05FE">
        <w:rPr>
          <w:rFonts w:ascii="Times New Roman" w:eastAsia="Calibri" w:hAnsi="Times New Roman" w:cs="Times New Roman"/>
          <w:sz w:val="24"/>
          <w:szCs w:val="24"/>
        </w:rPr>
        <w:t>. д №56.</w:t>
      </w:r>
    </w:p>
    <w:p w:rsidR="00947023" w:rsidRPr="00C67593" w:rsidRDefault="00947023" w:rsidP="00C675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E15" w:rsidRPr="001646DA" w:rsidRDefault="009E58A0" w:rsidP="001646D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DA">
        <w:rPr>
          <w:rFonts w:ascii="Times New Roman" w:eastAsia="Calibri" w:hAnsi="Times New Roman" w:cs="Times New Roman"/>
          <w:b/>
          <w:sz w:val="24"/>
          <w:szCs w:val="24"/>
        </w:rPr>
        <w:t>Начальная (максимальная) цена договора</w:t>
      </w:r>
      <w:r w:rsidRPr="001646DA">
        <w:rPr>
          <w:rFonts w:ascii="Times New Roman" w:eastAsia="Calibri" w:hAnsi="Times New Roman" w:cs="Times New Roman"/>
          <w:sz w:val="24"/>
          <w:szCs w:val="24"/>
        </w:rPr>
        <w:t>:</w:t>
      </w:r>
      <w:r w:rsidRPr="00164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E15" w:rsidRPr="00F87279" w:rsidRDefault="009E58A0" w:rsidP="00C67593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C67593">
        <w:rPr>
          <w:rFonts w:ascii="Times New Roman" w:hAnsi="Times New Roman" w:cs="Times New Roman"/>
          <w:sz w:val="24"/>
          <w:szCs w:val="24"/>
        </w:rPr>
        <w:t>Лимит финансирования</w:t>
      </w:r>
      <w:r w:rsidR="00A7764E" w:rsidRPr="00C67593">
        <w:rPr>
          <w:rFonts w:ascii="Times New Roman" w:hAnsi="Times New Roman" w:cs="Times New Roman"/>
          <w:sz w:val="24"/>
          <w:szCs w:val="24"/>
        </w:rPr>
        <w:t xml:space="preserve"> –</w:t>
      </w:r>
      <w:r w:rsidR="00F87279">
        <w:t xml:space="preserve"> </w:t>
      </w:r>
      <w:r w:rsidR="00F87279" w:rsidRPr="00F87279">
        <w:rPr>
          <w:rFonts w:ascii="Times New Roman" w:hAnsi="Times New Roman" w:cs="Times New Roman"/>
          <w:sz w:val="24"/>
          <w:szCs w:val="24"/>
        </w:rPr>
        <w:t>316 00</w:t>
      </w:r>
      <w:r w:rsidR="00460D06" w:rsidRPr="00F87279">
        <w:rPr>
          <w:rFonts w:ascii="Times New Roman" w:hAnsi="Times New Roman" w:cs="Times New Roman"/>
          <w:sz w:val="24"/>
          <w:szCs w:val="24"/>
        </w:rPr>
        <w:t>0</w:t>
      </w:r>
      <w:r w:rsidR="009B0154" w:rsidRPr="00F87279">
        <w:rPr>
          <w:rFonts w:ascii="Times New Roman" w:hAnsi="Times New Roman" w:cs="Times New Roman"/>
          <w:sz w:val="24"/>
          <w:szCs w:val="24"/>
        </w:rPr>
        <w:t xml:space="preserve"> </w:t>
      </w:r>
      <w:r w:rsidR="00A7764E" w:rsidRPr="00F87279">
        <w:rPr>
          <w:rFonts w:ascii="Times New Roman" w:hAnsi="Times New Roman" w:cs="Times New Roman"/>
          <w:sz w:val="24"/>
          <w:szCs w:val="24"/>
        </w:rPr>
        <w:t>(</w:t>
      </w:r>
      <w:r w:rsidR="00F87279" w:rsidRPr="00F87279">
        <w:rPr>
          <w:rFonts w:ascii="Times New Roman" w:hAnsi="Times New Roman" w:cs="Times New Roman"/>
          <w:sz w:val="24"/>
          <w:szCs w:val="24"/>
        </w:rPr>
        <w:t xml:space="preserve">триста шестнадцать тысяч) </w:t>
      </w:r>
      <w:r w:rsidR="00460D06" w:rsidRPr="00F87279">
        <w:rPr>
          <w:rFonts w:ascii="Times New Roman" w:hAnsi="Times New Roman" w:cs="Times New Roman"/>
          <w:sz w:val="24"/>
          <w:szCs w:val="24"/>
        </w:rPr>
        <w:t>рублей</w:t>
      </w:r>
      <w:r w:rsidR="00C76D99" w:rsidRPr="00F87279">
        <w:rPr>
          <w:rFonts w:ascii="Times New Roman" w:hAnsi="Times New Roman" w:cs="Times New Roman"/>
          <w:sz w:val="24"/>
          <w:szCs w:val="24"/>
        </w:rPr>
        <w:t xml:space="preserve"> </w:t>
      </w:r>
      <w:r w:rsidR="00175D46" w:rsidRPr="00F87279">
        <w:rPr>
          <w:rFonts w:ascii="Times New Roman" w:hAnsi="Times New Roman" w:cs="Times New Roman"/>
          <w:sz w:val="24"/>
          <w:szCs w:val="24"/>
        </w:rPr>
        <w:t>00</w:t>
      </w:r>
      <w:r w:rsidR="00463A5C" w:rsidRPr="00F87279">
        <w:rPr>
          <w:rFonts w:ascii="Times New Roman" w:hAnsi="Times New Roman" w:cs="Times New Roman"/>
          <w:sz w:val="24"/>
          <w:szCs w:val="24"/>
        </w:rPr>
        <w:t xml:space="preserve"> </w:t>
      </w:r>
      <w:r w:rsidR="00C76D99" w:rsidRPr="00F87279">
        <w:rPr>
          <w:rFonts w:ascii="Times New Roman" w:hAnsi="Times New Roman" w:cs="Times New Roman"/>
          <w:sz w:val="24"/>
          <w:szCs w:val="24"/>
        </w:rPr>
        <w:t>копе</w:t>
      </w:r>
      <w:r w:rsidR="00175D46" w:rsidRPr="00F87279">
        <w:rPr>
          <w:rFonts w:ascii="Times New Roman" w:hAnsi="Times New Roman" w:cs="Times New Roman"/>
          <w:sz w:val="24"/>
          <w:szCs w:val="24"/>
        </w:rPr>
        <w:t>ек</w:t>
      </w:r>
      <w:r w:rsidR="005C33C8" w:rsidRPr="00F87279">
        <w:rPr>
          <w:rFonts w:ascii="Times New Roman" w:hAnsi="Times New Roman" w:cs="Times New Roman"/>
          <w:sz w:val="24"/>
          <w:szCs w:val="24"/>
        </w:rPr>
        <w:t>.</w:t>
      </w:r>
    </w:p>
    <w:p w:rsidR="00C67593" w:rsidRDefault="00C67593" w:rsidP="00C67593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:rsidR="00C32338" w:rsidRPr="00C67593" w:rsidRDefault="009E58A0" w:rsidP="00C67593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C67593">
        <w:rPr>
          <w:rFonts w:ascii="Times New Roman" w:hAnsi="Times New Roman" w:cs="Times New Roman"/>
          <w:sz w:val="24"/>
          <w:szCs w:val="24"/>
        </w:rPr>
        <w:t>Источник финансирования – АО «Юганскводоканал».</w:t>
      </w:r>
    </w:p>
    <w:p w:rsidR="00FC6E30" w:rsidRPr="00C67593" w:rsidRDefault="00FC6E30" w:rsidP="00C67593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:rsidR="00951E15" w:rsidRPr="00C67593" w:rsidRDefault="009E58A0" w:rsidP="00C67593">
      <w:pPr>
        <w:tabs>
          <w:tab w:val="left" w:pos="3165"/>
        </w:tabs>
        <w:spacing w:after="0" w:line="240" w:lineRule="auto"/>
        <w:ind w:firstLineChars="183" w:firstLine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Место размещения уведомления:</w:t>
      </w:r>
    </w:p>
    <w:p w:rsidR="00951E15" w:rsidRPr="00C67593" w:rsidRDefault="009E58A0" w:rsidP="000D7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Размещено в информационно - телекоммуникационной сети «Интернет» по адресу: </w:t>
      </w:r>
      <w:hyperlink r:id="rId9" w:history="1">
        <w:r w:rsidRPr="00C675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https://etp-region.ru/</w:t>
        </w:r>
      </w:hyperlink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w:history="1"/>
      <w:r w:rsidR="000E6E2A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электронном виде и </w:t>
      </w:r>
      <w:proofErr w:type="gramStart"/>
      <w:r w:rsidR="000E6E2A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доступна</w:t>
      </w:r>
      <w:proofErr w:type="gramEnd"/>
      <w:r w:rsidR="000D7B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 момента размещения</w:t>
      </w:r>
    </w:p>
    <w:p w:rsidR="00951E15" w:rsidRPr="00C67593" w:rsidRDefault="009E58A0" w:rsidP="00C67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Дата начала подачи предложени</w:t>
      </w:r>
      <w:r w:rsidR="00B9797C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9797C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</w:t>
      </w:r>
      <w:r w:rsidR="005C33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62D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«18</w:t>
      </w:r>
      <w:r w:rsidR="005655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962D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ноября</w:t>
      </w:r>
      <w:r w:rsidR="00962D3C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="00460D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0E6E2A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</w:p>
    <w:p w:rsidR="00951E15" w:rsidRPr="00C67593" w:rsidRDefault="00951E15" w:rsidP="00C67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ar-SA"/>
        </w:rPr>
      </w:pPr>
    </w:p>
    <w:p w:rsidR="00951E15" w:rsidRDefault="009E58A0" w:rsidP="00C67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Дата  и вре</w:t>
      </w:r>
      <w:r w:rsidR="000E6E2A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мя окончания подачи предложений </w:t>
      </w:r>
      <w:r w:rsidR="00B9797C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</w:t>
      </w:r>
      <w:r w:rsidR="005655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</w:t>
      </w:r>
      <w:r w:rsidR="00962D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</w:t>
      </w:r>
      <w:r w:rsidR="005655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962D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ноября</w:t>
      </w:r>
      <w:bookmarkStart w:id="0" w:name="_GoBack"/>
      <w:bookmarkEnd w:id="0"/>
      <w:r w:rsidR="00962D3C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9797C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="00460D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B9797C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в </w:t>
      </w:r>
      <w:r w:rsidR="00FC6E30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09</w:t>
      </w: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:00 (по местному времени Заказчика)</w:t>
      </w:r>
      <w:r w:rsidR="000D7B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565542" w:rsidRPr="00C67593" w:rsidRDefault="00565542" w:rsidP="00C67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55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Закупочная комиссия в срок до 5 (пяти) рабочих дней, следующих за днем окончания срока подачи заявок, рассматривает заявки на соответствие их установленным требованиям.</w:t>
      </w:r>
    </w:p>
    <w:p w:rsidR="00951E15" w:rsidRPr="00C67593" w:rsidRDefault="00951E15" w:rsidP="00C67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2338" w:rsidRPr="00F87279" w:rsidRDefault="009E58A0" w:rsidP="00F87279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направления и содержание предложений участников</w:t>
      </w:r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участия в закупке участники закупки направляют письмо (сообщение) в произвольной форме в адрес заказчика с указанием следующих сведений:</w:t>
      </w:r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>1) уведомление участника об ознакомлении со всеми условиями проекта договора и технического задания (спецификации), предусмотренными информационным сообщением (уведомлением) о закупке с использованием электронного магазина;</w:t>
      </w:r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>2) предлагаемая участником цена (в том числе цена за единицу товара, работы, услуги);</w:t>
      </w:r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>3) информация об участнике (наименование, место нахождения, почтовый адрес, адрес электронной почты, номер контактного телефона, банковские реквизиты);</w:t>
      </w:r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>4) иная информация и документы (по усмотрению участника).</w:t>
      </w:r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Данное письмо (сообщение) направляется участником в качестве его предложения заказчику с использованием функционала сайта электронной площадки.</w:t>
      </w:r>
    </w:p>
    <w:p w:rsidR="00951E15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Письмо (сообщение) должно быть подписано квалифицированной электронной подписью участника. </w:t>
      </w:r>
    </w:p>
    <w:p w:rsidR="00F87279" w:rsidRPr="00C67593" w:rsidRDefault="00F87279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9.Разъяснение положений уведомления</w:t>
      </w:r>
    </w:p>
    <w:p w:rsidR="00951E15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Возможность направления участниками запросов о разъяснении уведомления о закупке с использованием электронного магазина не </w:t>
      </w:r>
      <w:proofErr w:type="gramStart"/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proofErr w:type="gramEnd"/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поскольку данная закупка не является конкурентной.</w:t>
      </w:r>
    </w:p>
    <w:p w:rsidR="00F87279" w:rsidRPr="00C67593" w:rsidRDefault="00F87279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E15" w:rsidRPr="00C67593" w:rsidRDefault="009E58A0" w:rsidP="00C67593">
      <w:pPr>
        <w:numPr>
          <w:ilvl w:val="0"/>
          <w:numId w:val="3"/>
        </w:num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Заключительные положения</w:t>
      </w:r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 (информационное сообщение) не является офертой в значении, установленном ст. 435 Гражданского кодекса Российской Федерации, и не влечет для заказчика обязанность заключить договор с лицом, направившим предложение для участия в закупке, а является информационным сообщением с целью анализа рынка для заключения договора на поставку товаров, выполнение работ, оказание услуг по оптимальной (наиболее низкой) цене для экономии денежных средств заказчика.  </w:t>
      </w:r>
      <w:proofErr w:type="gramEnd"/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закупки с использованием электронного магазина протоколы закупки не составляются.</w:t>
      </w:r>
    </w:p>
    <w:p w:rsidR="00951E15" w:rsidRPr="00C67593" w:rsidRDefault="00951E15" w:rsidP="00C67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sectPr w:rsidR="00951E15" w:rsidRPr="00C67593" w:rsidSect="00C6759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BB" w:rsidRDefault="004E51BB">
      <w:pPr>
        <w:spacing w:line="240" w:lineRule="auto"/>
      </w:pPr>
      <w:r>
        <w:separator/>
      </w:r>
    </w:p>
  </w:endnote>
  <w:endnote w:type="continuationSeparator" w:id="0">
    <w:p w:rsidR="004E51BB" w:rsidRDefault="004E5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BB" w:rsidRDefault="004E51BB">
      <w:pPr>
        <w:spacing w:after="0"/>
      </w:pPr>
      <w:r>
        <w:separator/>
      </w:r>
    </w:p>
  </w:footnote>
  <w:footnote w:type="continuationSeparator" w:id="0">
    <w:p w:rsidR="004E51BB" w:rsidRDefault="004E51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2B027"/>
    <w:multiLevelType w:val="singleLevel"/>
    <w:tmpl w:val="83E2B027"/>
    <w:lvl w:ilvl="0">
      <w:start w:val="4"/>
      <w:numFmt w:val="decimal"/>
      <w:suff w:val="space"/>
      <w:lvlText w:val="%1."/>
      <w:lvlJc w:val="left"/>
    </w:lvl>
  </w:abstractNum>
  <w:abstractNum w:abstractNumId="1">
    <w:nsid w:val="06CB4767"/>
    <w:multiLevelType w:val="hybridMultilevel"/>
    <w:tmpl w:val="8CAC2DC0"/>
    <w:lvl w:ilvl="0" w:tplc="2A58FED2">
      <w:start w:val="4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0AD16C"/>
    <w:multiLevelType w:val="singleLevel"/>
    <w:tmpl w:val="15E4524C"/>
    <w:lvl w:ilvl="0">
      <w:start w:val="6"/>
      <w:numFmt w:val="decimal"/>
      <w:suff w:val="space"/>
      <w:lvlText w:val="%1."/>
      <w:lvlJc w:val="left"/>
      <w:rPr>
        <w:b/>
      </w:rPr>
    </w:lvl>
  </w:abstractNum>
  <w:abstractNum w:abstractNumId="3">
    <w:nsid w:val="29EB5F9A"/>
    <w:multiLevelType w:val="hybridMultilevel"/>
    <w:tmpl w:val="9BFA6CAE"/>
    <w:lvl w:ilvl="0" w:tplc="1F22D128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67979"/>
    <w:multiLevelType w:val="hybridMultilevel"/>
    <w:tmpl w:val="B2D402B4"/>
    <w:lvl w:ilvl="0" w:tplc="9E9A1F06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B7215"/>
    <w:multiLevelType w:val="hybridMultilevel"/>
    <w:tmpl w:val="464E7026"/>
    <w:lvl w:ilvl="0" w:tplc="6742B076">
      <w:start w:val="6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036540"/>
    <w:multiLevelType w:val="hybridMultilevel"/>
    <w:tmpl w:val="24320CC4"/>
    <w:lvl w:ilvl="0" w:tplc="C3AE766A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9683FC"/>
    <w:multiLevelType w:val="singleLevel"/>
    <w:tmpl w:val="359683FC"/>
    <w:lvl w:ilvl="0">
      <w:start w:val="10"/>
      <w:numFmt w:val="decimal"/>
      <w:suff w:val="space"/>
      <w:lvlText w:val="%1."/>
      <w:lvlJc w:val="left"/>
    </w:lvl>
  </w:abstractNum>
  <w:abstractNum w:abstractNumId="8">
    <w:nsid w:val="44AE0E8F"/>
    <w:multiLevelType w:val="hybridMultilevel"/>
    <w:tmpl w:val="6DB8B566"/>
    <w:lvl w:ilvl="0" w:tplc="2674721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E2588E"/>
    <w:multiLevelType w:val="hybridMultilevel"/>
    <w:tmpl w:val="F2DEB860"/>
    <w:lvl w:ilvl="0" w:tplc="F5B4B21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74E41"/>
    <w:multiLevelType w:val="hybridMultilevel"/>
    <w:tmpl w:val="E5322C94"/>
    <w:lvl w:ilvl="0" w:tplc="FB325330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FC75C8"/>
    <w:multiLevelType w:val="hybridMultilevel"/>
    <w:tmpl w:val="20582370"/>
    <w:lvl w:ilvl="0" w:tplc="B68A7968">
      <w:start w:val="4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7E"/>
    <w:rsid w:val="00051185"/>
    <w:rsid w:val="00053F0D"/>
    <w:rsid w:val="00074E28"/>
    <w:rsid w:val="00086B2F"/>
    <w:rsid w:val="000A1108"/>
    <w:rsid w:val="000B2E59"/>
    <w:rsid w:val="000C0109"/>
    <w:rsid w:val="000D7B72"/>
    <w:rsid w:val="000E6E2A"/>
    <w:rsid w:val="000E798A"/>
    <w:rsid w:val="000F0C36"/>
    <w:rsid w:val="001025CA"/>
    <w:rsid w:val="00104C2F"/>
    <w:rsid w:val="00106B5D"/>
    <w:rsid w:val="00134296"/>
    <w:rsid w:val="001646DA"/>
    <w:rsid w:val="00175D46"/>
    <w:rsid w:val="0018763E"/>
    <w:rsid w:val="00191129"/>
    <w:rsid w:val="001A73B7"/>
    <w:rsid w:val="001B628E"/>
    <w:rsid w:val="001C34ED"/>
    <w:rsid w:val="001E42FD"/>
    <w:rsid w:val="00204D7E"/>
    <w:rsid w:val="002103BE"/>
    <w:rsid w:val="002345A1"/>
    <w:rsid w:val="0024020D"/>
    <w:rsid w:val="002458CF"/>
    <w:rsid w:val="0027421E"/>
    <w:rsid w:val="00275BBF"/>
    <w:rsid w:val="002869D3"/>
    <w:rsid w:val="002B3C29"/>
    <w:rsid w:val="002B6D6E"/>
    <w:rsid w:val="002E0AF3"/>
    <w:rsid w:val="003002E1"/>
    <w:rsid w:val="00310648"/>
    <w:rsid w:val="00363D5C"/>
    <w:rsid w:val="00372D78"/>
    <w:rsid w:val="003843D1"/>
    <w:rsid w:val="003849F8"/>
    <w:rsid w:val="00396D3B"/>
    <w:rsid w:val="003C3D59"/>
    <w:rsid w:val="003D5C88"/>
    <w:rsid w:val="00446651"/>
    <w:rsid w:val="00460D06"/>
    <w:rsid w:val="00462D33"/>
    <w:rsid w:val="00463A5C"/>
    <w:rsid w:val="00467BB5"/>
    <w:rsid w:val="004757F3"/>
    <w:rsid w:val="00477DB1"/>
    <w:rsid w:val="00480EBE"/>
    <w:rsid w:val="00481D19"/>
    <w:rsid w:val="004836EC"/>
    <w:rsid w:val="00485796"/>
    <w:rsid w:val="004C29E9"/>
    <w:rsid w:val="004C7ABE"/>
    <w:rsid w:val="004C7BEA"/>
    <w:rsid w:val="004E329E"/>
    <w:rsid w:val="004E51BB"/>
    <w:rsid w:val="004F0EB2"/>
    <w:rsid w:val="005114A8"/>
    <w:rsid w:val="005149E5"/>
    <w:rsid w:val="00525EED"/>
    <w:rsid w:val="00530611"/>
    <w:rsid w:val="00536626"/>
    <w:rsid w:val="005406F8"/>
    <w:rsid w:val="00542629"/>
    <w:rsid w:val="00565542"/>
    <w:rsid w:val="00574616"/>
    <w:rsid w:val="005849D6"/>
    <w:rsid w:val="005C33C8"/>
    <w:rsid w:val="005C5F62"/>
    <w:rsid w:val="005E2E8B"/>
    <w:rsid w:val="005E5E20"/>
    <w:rsid w:val="005F58D8"/>
    <w:rsid w:val="006521B8"/>
    <w:rsid w:val="006709B0"/>
    <w:rsid w:val="00685D70"/>
    <w:rsid w:val="006A2B22"/>
    <w:rsid w:val="006A5BE6"/>
    <w:rsid w:val="006B54F8"/>
    <w:rsid w:val="006D1F95"/>
    <w:rsid w:val="006F351E"/>
    <w:rsid w:val="0070309E"/>
    <w:rsid w:val="00730DF7"/>
    <w:rsid w:val="00745B4B"/>
    <w:rsid w:val="00754486"/>
    <w:rsid w:val="007675A3"/>
    <w:rsid w:val="00776AE5"/>
    <w:rsid w:val="00785036"/>
    <w:rsid w:val="007E56D9"/>
    <w:rsid w:val="00833D27"/>
    <w:rsid w:val="0083584B"/>
    <w:rsid w:val="0084297B"/>
    <w:rsid w:val="008D04C4"/>
    <w:rsid w:val="008E77EE"/>
    <w:rsid w:val="00912B6D"/>
    <w:rsid w:val="00933AF7"/>
    <w:rsid w:val="00947023"/>
    <w:rsid w:val="009478B6"/>
    <w:rsid w:val="00951E15"/>
    <w:rsid w:val="00962D3C"/>
    <w:rsid w:val="009A7464"/>
    <w:rsid w:val="009B0154"/>
    <w:rsid w:val="009B3BD1"/>
    <w:rsid w:val="009C05CD"/>
    <w:rsid w:val="009D1676"/>
    <w:rsid w:val="009E58A0"/>
    <w:rsid w:val="009E7768"/>
    <w:rsid w:val="009F579E"/>
    <w:rsid w:val="00A37F51"/>
    <w:rsid w:val="00A7764E"/>
    <w:rsid w:val="00AF6924"/>
    <w:rsid w:val="00B01D22"/>
    <w:rsid w:val="00B2348F"/>
    <w:rsid w:val="00B245BD"/>
    <w:rsid w:val="00B31D35"/>
    <w:rsid w:val="00B34A20"/>
    <w:rsid w:val="00B42234"/>
    <w:rsid w:val="00B51421"/>
    <w:rsid w:val="00B62D1A"/>
    <w:rsid w:val="00B950E5"/>
    <w:rsid w:val="00B9797C"/>
    <w:rsid w:val="00BC4A8A"/>
    <w:rsid w:val="00BF3FD7"/>
    <w:rsid w:val="00C173F0"/>
    <w:rsid w:val="00C22F9D"/>
    <w:rsid w:val="00C32338"/>
    <w:rsid w:val="00C51A64"/>
    <w:rsid w:val="00C6653D"/>
    <w:rsid w:val="00C67593"/>
    <w:rsid w:val="00C71876"/>
    <w:rsid w:val="00C76BAC"/>
    <w:rsid w:val="00C76D99"/>
    <w:rsid w:val="00CA253E"/>
    <w:rsid w:val="00CF2045"/>
    <w:rsid w:val="00CF254A"/>
    <w:rsid w:val="00D00EF4"/>
    <w:rsid w:val="00D27A1C"/>
    <w:rsid w:val="00D4030A"/>
    <w:rsid w:val="00D465E5"/>
    <w:rsid w:val="00D65242"/>
    <w:rsid w:val="00D67756"/>
    <w:rsid w:val="00D810BE"/>
    <w:rsid w:val="00D84143"/>
    <w:rsid w:val="00D953A1"/>
    <w:rsid w:val="00DA01DC"/>
    <w:rsid w:val="00DB3E0B"/>
    <w:rsid w:val="00DC734C"/>
    <w:rsid w:val="00E138BC"/>
    <w:rsid w:val="00E22C04"/>
    <w:rsid w:val="00E27B0B"/>
    <w:rsid w:val="00E31DB7"/>
    <w:rsid w:val="00E37BE2"/>
    <w:rsid w:val="00E51566"/>
    <w:rsid w:val="00E604D3"/>
    <w:rsid w:val="00E65FAA"/>
    <w:rsid w:val="00E70122"/>
    <w:rsid w:val="00EA65BA"/>
    <w:rsid w:val="00EB5CE2"/>
    <w:rsid w:val="00EC4FBF"/>
    <w:rsid w:val="00ED0AA4"/>
    <w:rsid w:val="00EF7CCA"/>
    <w:rsid w:val="00F12C0C"/>
    <w:rsid w:val="00F13778"/>
    <w:rsid w:val="00F169E6"/>
    <w:rsid w:val="00F22DF8"/>
    <w:rsid w:val="00F25632"/>
    <w:rsid w:val="00F329C9"/>
    <w:rsid w:val="00F70E4F"/>
    <w:rsid w:val="00F87279"/>
    <w:rsid w:val="00F97626"/>
    <w:rsid w:val="00FA05FE"/>
    <w:rsid w:val="00FA2FDF"/>
    <w:rsid w:val="00FA3139"/>
    <w:rsid w:val="00FA681F"/>
    <w:rsid w:val="00FC2CB0"/>
    <w:rsid w:val="00FC6E30"/>
    <w:rsid w:val="00FF7B59"/>
    <w:rsid w:val="084560A8"/>
    <w:rsid w:val="0B365942"/>
    <w:rsid w:val="0EA44576"/>
    <w:rsid w:val="1E873C12"/>
    <w:rsid w:val="70AC42E8"/>
    <w:rsid w:val="7B9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-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BE26-2631-4E02-8F9A-8A466935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Пользователь</cp:lastModifiedBy>
  <cp:revision>44</cp:revision>
  <cp:lastPrinted>2024-11-18T06:20:00Z</cp:lastPrinted>
  <dcterms:created xsi:type="dcterms:W3CDTF">2022-10-31T08:59:00Z</dcterms:created>
  <dcterms:modified xsi:type="dcterms:W3CDTF">2024-11-18T06:22:00Z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F0C8D60F665844BB9ECC21C528845AA3</vt:lpwstr>
  </property>
</Properties>
</file>