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5BE3" w14:textId="77777777" w:rsidR="00DF0542" w:rsidRDefault="00DF0542" w:rsidP="00DF0542">
      <w:pPr>
        <w:pStyle w:val="a6"/>
        <w:jc w:val="right"/>
        <w:rPr>
          <w:rFonts w:ascii="Times New Roman" w:hAnsi="Times New Roman" w:cs="Times New Roman"/>
          <w:b/>
        </w:rPr>
      </w:pPr>
      <w:r>
        <w:rPr>
          <w:rFonts w:ascii="Times New Roman" w:hAnsi="Times New Roman" w:cs="Times New Roman"/>
          <w:b/>
        </w:rPr>
        <w:t xml:space="preserve">Приложение №1 </w:t>
      </w:r>
    </w:p>
    <w:p w14:paraId="746D9CA0" w14:textId="17D63D41" w:rsidR="00DF0542" w:rsidRDefault="00DF0542" w:rsidP="00DF0542">
      <w:pPr>
        <w:pStyle w:val="a6"/>
        <w:jc w:val="right"/>
        <w:rPr>
          <w:rFonts w:ascii="Times New Roman" w:hAnsi="Times New Roman" w:cs="Times New Roman"/>
          <w:b/>
        </w:rPr>
      </w:pPr>
      <w:r>
        <w:rPr>
          <w:rFonts w:ascii="Times New Roman" w:hAnsi="Times New Roman" w:cs="Times New Roman"/>
          <w:b/>
        </w:rPr>
        <w:t>к аукционной документации</w:t>
      </w:r>
    </w:p>
    <w:p w14:paraId="10F8A123" w14:textId="4871DE0B" w:rsidR="00DF0542" w:rsidRDefault="00DF0542" w:rsidP="00DF0542">
      <w:pPr>
        <w:pStyle w:val="a6"/>
        <w:jc w:val="right"/>
        <w:rPr>
          <w:rFonts w:ascii="Times New Roman" w:hAnsi="Times New Roman" w:cs="Times New Roman"/>
          <w:b/>
        </w:rPr>
      </w:pPr>
    </w:p>
    <w:p w14:paraId="53603A5D" w14:textId="09431BB3" w:rsidR="00DF0542" w:rsidRDefault="00DF0542" w:rsidP="00DF0542">
      <w:pPr>
        <w:pStyle w:val="a6"/>
        <w:jc w:val="right"/>
        <w:rPr>
          <w:rFonts w:ascii="Times New Roman" w:hAnsi="Times New Roman" w:cs="Times New Roman"/>
          <w:b/>
        </w:rPr>
      </w:pPr>
      <w:r>
        <w:rPr>
          <w:rFonts w:ascii="Times New Roman" w:hAnsi="Times New Roman" w:cs="Times New Roman"/>
          <w:b/>
        </w:rPr>
        <w:t>ПРОЕКТ</w:t>
      </w:r>
    </w:p>
    <w:p w14:paraId="17A75553" w14:textId="654A74BE" w:rsidR="00885FD2" w:rsidRPr="00C84448" w:rsidRDefault="002562D5" w:rsidP="00885FD2">
      <w:pPr>
        <w:pStyle w:val="a6"/>
        <w:jc w:val="center"/>
        <w:rPr>
          <w:rFonts w:ascii="Times New Roman" w:hAnsi="Times New Roman" w:cs="Times New Roman"/>
          <w:b/>
        </w:rPr>
      </w:pPr>
      <w:r>
        <w:rPr>
          <w:rFonts w:ascii="Times New Roman" w:hAnsi="Times New Roman" w:cs="Times New Roman"/>
          <w:b/>
        </w:rPr>
        <w:t>ДОГОВОР ____</w:t>
      </w:r>
    </w:p>
    <w:p w14:paraId="37AC4E5D" w14:textId="341E7F78" w:rsidR="00885FD2" w:rsidRDefault="00425195" w:rsidP="00885FD2">
      <w:pPr>
        <w:pStyle w:val="a6"/>
        <w:jc w:val="both"/>
        <w:rPr>
          <w:rFonts w:ascii="Times New Roman" w:hAnsi="Times New Roman" w:cs="Times New Roman"/>
          <w:b/>
        </w:rPr>
      </w:pPr>
      <w:r>
        <w:rPr>
          <w:rFonts w:ascii="Times New Roman" w:hAnsi="Times New Roman" w:cs="Times New Roman"/>
          <w:b/>
        </w:rPr>
        <w:t>На оказание</w:t>
      </w:r>
      <w:r w:rsidRPr="00425195">
        <w:rPr>
          <w:rFonts w:ascii="Times New Roman" w:hAnsi="Times New Roman" w:cs="Times New Roman"/>
          <w:b/>
        </w:rPr>
        <w:t xml:space="preserve"> услуг по начислению и приему платежей потребителям – физическим лицам за коммунальные услуги (отопление и горячее водоснабжение)</w:t>
      </w:r>
    </w:p>
    <w:p w14:paraId="110CF25E" w14:textId="77777777" w:rsidR="00425195" w:rsidRPr="00C84448" w:rsidRDefault="00425195" w:rsidP="00885FD2">
      <w:pPr>
        <w:pStyle w:val="a6"/>
        <w:jc w:val="both"/>
        <w:rPr>
          <w:rFonts w:ascii="Times New Roman" w:hAnsi="Times New Roman" w:cs="Times New Roman"/>
        </w:rPr>
      </w:pPr>
    </w:p>
    <w:p w14:paraId="6847282A" w14:textId="00D932EB" w:rsidR="00885FD2" w:rsidRPr="00C84448" w:rsidRDefault="00885FD2" w:rsidP="00885FD2">
      <w:pPr>
        <w:pStyle w:val="a6"/>
        <w:jc w:val="both"/>
        <w:rPr>
          <w:rFonts w:ascii="Times New Roman" w:hAnsi="Times New Roman" w:cs="Times New Roman"/>
        </w:rPr>
      </w:pPr>
      <w:r w:rsidRPr="00C84448">
        <w:rPr>
          <w:rFonts w:ascii="Times New Roman" w:hAnsi="Times New Roman" w:cs="Times New Roman"/>
        </w:rPr>
        <w:t>г. Псков</w:t>
      </w:r>
      <w:r w:rsidRPr="00C84448">
        <w:rPr>
          <w:rFonts w:ascii="Times New Roman" w:hAnsi="Times New Roman" w:cs="Times New Roman"/>
        </w:rPr>
        <w:tab/>
      </w:r>
      <w:r w:rsidRPr="00C84448">
        <w:rPr>
          <w:rFonts w:ascii="Times New Roman" w:hAnsi="Times New Roman" w:cs="Times New Roman"/>
        </w:rPr>
        <w:tab/>
        <w:t xml:space="preserve">                                             </w:t>
      </w:r>
      <w:r w:rsidR="002562D5">
        <w:rPr>
          <w:rFonts w:ascii="Times New Roman" w:hAnsi="Times New Roman" w:cs="Times New Roman"/>
        </w:rPr>
        <w:t xml:space="preserve">                           </w:t>
      </w:r>
      <w:proofErr w:type="gramStart"/>
      <w:r w:rsidR="002562D5">
        <w:rPr>
          <w:rFonts w:ascii="Times New Roman" w:hAnsi="Times New Roman" w:cs="Times New Roman"/>
        </w:rPr>
        <w:t xml:space="preserve"> </w:t>
      </w:r>
      <w:r>
        <w:rPr>
          <w:rFonts w:ascii="Times New Roman" w:hAnsi="Times New Roman" w:cs="Times New Roman"/>
        </w:rPr>
        <w:t xml:space="preserve">  </w:t>
      </w:r>
      <w:r w:rsidR="00816E66">
        <w:rPr>
          <w:rFonts w:ascii="Times New Roman" w:hAnsi="Times New Roman" w:cs="Times New Roman"/>
        </w:rPr>
        <w:t>«</w:t>
      </w:r>
      <w:proofErr w:type="gramEnd"/>
      <w:r w:rsidR="00816E66">
        <w:rPr>
          <w:rFonts w:ascii="Times New Roman" w:hAnsi="Times New Roman" w:cs="Times New Roman"/>
        </w:rPr>
        <w:t>__» ___________</w:t>
      </w:r>
      <w:r w:rsidR="00425195">
        <w:rPr>
          <w:rFonts w:ascii="Times New Roman" w:hAnsi="Times New Roman" w:cs="Times New Roman"/>
        </w:rPr>
        <w:t xml:space="preserve"> ____</w:t>
      </w:r>
      <w:r w:rsidR="00816E66">
        <w:rPr>
          <w:rFonts w:ascii="Times New Roman" w:hAnsi="Times New Roman" w:cs="Times New Roman"/>
        </w:rPr>
        <w:t xml:space="preserve"> </w:t>
      </w:r>
      <w:r w:rsidRPr="00C84448">
        <w:rPr>
          <w:rFonts w:ascii="Times New Roman" w:hAnsi="Times New Roman" w:cs="Times New Roman"/>
        </w:rPr>
        <w:t xml:space="preserve">г. </w:t>
      </w:r>
    </w:p>
    <w:p w14:paraId="0CDCC00F" w14:textId="77777777" w:rsidR="00885FD2" w:rsidRPr="00C84448" w:rsidRDefault="00885FD2" w:rsidP="00885FD2">
      <w:pPr>
        <w:pStyle w:val="a6"/>
        <w:jc w:val="both"/>
        <w:rPr>
          <w:rFonts w:ascii="Times New Roman" w:hAnsi="Times New Roman" w:cs="Times New Roman"/>
        </w:rPr>
      </w:pPr>
    </w:p>
    <w:p w14:paraId="0BC0A90A" w14:textId="77777777" w:rsidR="00885FD2" w:rsidRPr="00C84448" w:rsidRDefault="00885FD2" w:rsidP="00885FD2">
      <w:pPr>
        <w:pStyle w:val="a6"/>
        <w:jc w:val="both"/>
        <w:rPr>
          <w:rFonts w:ascii="Times New Roman" w:hAnsi="Times New Roman" w:cs="Times New Roman"/>
        </w:rPr>
      </w:pPr>
    </w:p>
    <w:p w14:paraId="792190D6" w14:textId="77777777" w:rsidR="00885FD2" w:rsidRPr="00C84448" w:rsidRDefault="00885FD2" w:rsidP="00885FD2">
      <w:pPr>
        <w:pStyle w:val="a6"/>
        <w:ind w:firstLine="720"/>
        <w:jc w:val="both"/>
        <w:rPr>
          <w:rFonts w:ascii="Times New Roman" w:hAnsi="Times New Roman" w:cs="Times New Roman"/>
        </w:rPr>
      </w:pPr>
      <w:r w:rsidRPr="00C84448">
        <w:rPr>
          <w:rFonts w:ascii="Times New Roman" w:hAnsi="Times New Roman" w:cs="Times New Roman"/>
          <w:b/>
        </w:rPr>
        <w:t>Акционерное общество «Псковские коммунальные системы»</w:t>
      </w:r>
      <w:r w:rsidRPr="000A44A9">
        <w:rPr>
          <w:rFonts w:ascii="Times New Roman" w:hAnsi="Times New Roman" w:cs="Times New Roman"/>
          <w:b/>
        </w:rPr>
        <w:t xml:space="preserve"> </w:t>
      </w:r>
      <w:r>
        <w:rPr>
          <w:rFonts w:ascii="Times New Roman" w:hAnsi="Times New Roman" w:cs="Times New Roman"/>
        </w:rPr>
        <w:t>(далее АО «ПКС»)</w:t>
      </w:r>
      <w:r w:rsidRPr="00C84448">
        <w:rPr>
          <w:rFonts w:ascii="Times New Roman" w:hAnsi="Times New Roman" w:cs="Times New Roman"/>
        </w:rPr>
        <w:t xml:space="preserve">, именуемое в дальнейшем </w:t>
      </w:r>
      <w:r w:rsidRPr="00C84448">
        <w:rPr>
          <w:rFonts w:ascii="Times New Roman" w:hAnsi="Times New Roman" w:cs="Times New Roman"/>
          <w:b/>
        </w:rPr>
        <w:t>«АГЕНТ»</w:t>
      </w:r>
      <w:r w:rsidRPr="00C84448">
        <w:rPr>
          <w:rFonts w:ascii="Times New Roman" w:hAnsi="Times New Roman" w:cs="Times New Roman"/>
        </w:rPr>
        <w:t xml:space="preserve">, в лице генерального директора </w:t>
      </w:r>
      <w:r w:rsidRPr="00425195">
        <w:rPr>
          <w:rFonts w:ascii="Times New Roman" w:hAnsi="Times New Roman" w:cs="Times New Roman"/>
          <w:b/>
          <w:bCs/>
        </w:rPr>
        <w:t>Верховского Андрея Борисовича</w:t>
      </w:r>
      <w:r w:rsidRPr="00C84448">
        <w:rPr>
          <w:rFonts w:ascii="Times New Roman" w:hAnsi="Times New Roman" w:cs="Times New Roman"/>
        </w:rPr>
        <w:t xml:space="preserve">, действующего на основании Устава, с одной стороны, </w:t>
      </w:r>
      <w:r w:rsidR="002562D5">
        <w:rPr>
          <w:rFonts w:ascii="Times New Roman" w:hAnsi="Times New Roman" w:cs="Times New Roman"/>
        </w:rPr>
        <w:t xml:space="preserve">                                   </w:t>
      </w:r>
      <w:r w:rsidR="002562D5">
        <w:rPr>
          <w:rFonts w:ascii="Times New Roman" w:hAnsi="Times New Roman" w:cs="Times New Roman"/>
        </w:rPr>
        <w:tab/>
      </w:r>
      <w:r w:rsidR="002562D5" w:rsidRPr="00A30217">
        <w:rPr>
          <w:rFonts w:ascii="Times New Roman" w:hAnsi="Times New Roman" w:cs="Times New Roman"/>
          <w:b/>
        </w:rPr>
        <w:t>Порховско</w:t>
      </w:r>
      <w:r w:rsidR="002562D5" w:rsidRPr="003D0450">
        <w:rPr>
          <w:rFonts w:ascii="Times New Roman" w:hAnsi="Times New Roman" w:cs="Times New Roman"/>
          <w:b/>
        </w:rPr>
        <w:t>е муниципальное предприятие тепловых сетей и котельных</w:t>
      </w:r>
      <w:r w:rsidR="002562D5" w:rsidRPr="00DC2D58">
        <w:rPr>
          <w:rFonts w:ascii="Times New Roman" w:hAnsi="Times New Roman" w:cs="Times New Roman"/>
        </w:rPr>
        <w:t xml:space="preserve"> </w:t>
      </w:r>
      <w:r w:rsidR="002562D5">
        <w:rPr>
          <w:rFonts w:ascii="Times New Roman" w:hAnsi="Times New Roman" w:cs="Times New Roman"/>
        </w:rPr>
        <w:t xml:space="preserve">(далее «Порховское МП ТС и К») </w:t>
      </w:r>
      <w:r w:rsidR="002562D5" w:rsidRPr="00DF6172">
        <w:rPr>
          <w:rFonts w:ascii="Times New Roman" w:hAnsi="Times New Roman" w:cs="Times New Roman"/>
        </w:rPr>
        <w:t>и</w:t>
      </w:r>
      <w:r w:rsidR="002562D5">
        <w:rPr>
          <w:rFonts w:ascii="Times New Roman" w:hAnsi="Times New Roman" w:cs="Times New Roman"/>
        </w:rPr>
        <w:t>менуемое в дальнейшем «</w:t>
      </w:r>
      <w:r w:rsidR="002562D5" w:rsidRPr="002562D5">
        <w:rPr>
          <w:rFonts w:ascii="Times New Roman" w:hAnsi="Times New Roman" w:cs="Times New Roman"/>
          <w:b/>
        </w:rPr>
        <w:t>ПРИНЦИПАЛ</w:t>
      </w:r>
      <w:r w:rsidR="002562D5" w:rsidRPr="00DF6172">
        <w:rPr>
          <w:rFonts w:ascii="Times New Roman" w:hAnsi="Times New Roman" w:cs="Times New Roman"/>
        </w:rPr>
        <w:t>»</w:t>
      </w:r>
      <w:r w:rsidR="002562D5">
        <w:rPr>
          <w:rFonts w:ascii="Times New Roman" w:hAnsi="Times New Roman" w:cs="Times New Roman"/>
        </w:rPr>
        <w:t xml:space="preserve">, в лице  </w:t>
      </w:r>
      <w:r w:rsidR="002562D5" w:rsidRPr="00DF6172">
        <w:rPr>
          <w:rFonts w:ascii="Times New Roman" w:hAnsi="Times New Roman" w:cs="Times New Roman"/>
        </w:rPr>
        <w:t xml:space="preserve">директора </w:t>
      </w:r>
      <w:r w:rsidR="002562D5">
        <w:rPr>
          <w:rFonts w:ascii="Times New Roman" w:hAnsi="Times New Roman" w:cs="Times New Roman"/>
          <w:b/>
        </w:rPr>
        <w:t>Иванова Юрия Владимировича</w:t>
      </w:r>
      <w:r w:rsidR="002562D5">
        <w:rPr>
          <w:rFonts w:ascii="Times New Roman" w:hAnsi="Times New Roman" w:cs="Times New Roman"/>
        </w:rPr>
        <w:t xml:space="preserve">, </w:t>
      </w:r>
      <w:r w:rsidRPr="00C84448">
        <w:rPr>
          <w:rFonts w:ascii="Times New Roman" w:hAnsi="Times New Roman" w:cs="Times New Roman"/>
        </w:rPr>
        <w:t xml:space="preserve"> действующего на основании Устава, с другой стороны, заключили настоящий договор (далее - Договор) о нижеследующем:</w:t>
      </w:r>
      <w:bookmarkStart w:id="0" w:name="bookmark2"/>
      <w:bookmarkEnd w:id="0"/>
    </w:p>
    <w:p w14:paraId="17BE6864" w14:textId="77777777" w:rsidR="00885FD2" w:rsidRPr="00C84448" w:rsidRDefault="00885FD2" w:rsidP="00885FD2">
      <w:pPr>
        <w:spacing w:after="0" w:line="240" w:lineRule="auto"/>
        <w:ind w:firstLine="708"/>
        <w:jc w:val="both"/>
        <w:rPr>
          <w:sz w:val="24"/>
          <w:szCs w:val="24"/>
          <w:lang w:val="ru-RU"/>
        </w:rPr>
      </w:pPr>
    </w:p>
    <w:p w14:paraId="7EB78789" w14:textId="77777777" w:rsidR="00885FD2" w:rsidRPr="00C84448" w:rsidRDefault="00885FD2" w:rsidP="00885FD2">
      <w:pPr>
        <w:spacing w:after="0" w:line="240" w:lineRule="auto"/>
        <w:jc w:val="center"/>
        <w:rPr>
          <w:b/>
          <w:sz w:val="24"/>
          <w:szCs w:val="24"/>
          <w:lang w:val="ru-RU"/>
        </w:rPr>
      </w:pPr>
      <w:r w:rsidRPr="00C84448">
        <w:rPr>
          <w:b/>
          <w:sz w:val="24"/>
          <w:szCs w:val="24"/>
          <w:lang w:val="ru-RU"/>
        </w:rPr>
        <w:t>Понятия и определения</w:t>
      </w:r>
    </w:p>
    <w:p w14:paraId="61D79059" w14:textId="77777777" w:rsidR="00885FD2" w:rsidRPr="00C84448" w:rsidRDefault="00885FD2" w:rsidP="00885FD2">
      <w:pPr>
        <w:spacing w:after="0" w:line="240" w:lineRule="auto"/>
        <w:jc w:val="center"/>
        <w:rPr>
          <w:b/>
          <w:sz w:val="24"/>
          <w:szCs w:val="24"/>
          <w:lang w:val="ru-RU"/>
        </w:rPr>
      </w:pPr>
    </w:p>
    <w:p w14:paraId="25C990A8" w14:textId="77777777" w:rsidR="00885FD2" w:rsidRPr="00C84448" w:rsidRDefault="00885FD2" w:rsidP="00885FD2">
      <w:pPr>
        <w:spacing w:after="0" w:line="240" w:lineRule="auto"/>
        <w:ind w:firstLine="698"/>
        <w:rPr>
          <w:b/>
          <w:sz w:val="24"/>
          <w:szCs w:val="24"/>
          <w:lang w:val="ru-RU"/>
        </w:rPr>
      </w:pPr>
      <w:r w:rsidRPr="00C84448">
        <w:rPr>
          <w:sz w:val="24"/>
          <w:szCs w:val="24"/>
          <w:lang w:val="ru-RU"/>
        </w:rPr>
        <w:t>В настоящем Договоре используются следующие понятия и определения:</w:t>
      </w:r>
    </w:p>
    <w:p w14:paraId="40BF4D34" w14:textId="77777777" w:rsidR="00885FD2" w:rsidRPr="002562D5" w:rsidRDefault="00885FD2" w:rsidP="00885FD2">
      <w:pPr>
        <w:numPr>
          <w:ilvl w:val="0"/>
          <w:numId w:val="1"/>
        </w:numPr>
        <w:tabs>
          <w:tab w:val="left" w:pos="993"/>
        </w:tabs>
        <w:spacing w:after="0" w:line="240" w:lineRule="auto"/>
        <w:ind w:left="0" w:firstLine="698"/>
        <w:contextualSpacing/>
        <w:jc w:val="both"/>
        <w:rPr>
          <w:sz w:val="24"/>
          <w:szCs w:val="24"/>
          <w:lang w:val="ru-RU"/>
        </w:rPr>
      </w:pPr>
      <w:r w:rsidRPr="00C84448">
        <w:rPr>
          <w:b/>
          <w:sz w:val="24"/>
          <w:szCs w:val="24"/>
          <w:lang w:val="ru-RU"/>
        </w:rPr>
        <w:t>Платежный документ (Счет)</w:t>
      </w:r>
      <w:r w:rsidRPr="00C84448">
        <w:rPr>
          <w:sz w:val="24"/>
          <w:szCs w:val="24"/>
          <w:lang w:val="ru-RU"/>
        </w:rPr>
        <w:t xml:space="preserve"> – платежный документ АГЕНТА, направленный ПРИНЦИПАЛОМ Плательщику, содержащий сумму к оплате с учетом </w:t>
      </w:r>
      <w:r w:rsidRPr="002562D5">
        <w:rPr>
          <w:sz w:val="24"/>
          <w:szCs w:val="24"/>
          <w:lang w:val="ru-RU"/>
        </w:rPr>
        <w:t>недоплаты/переплаты за предыдущий расчетный период, формируемый согласно форме.</w:t>
      </w:r>
    </w:p>
    <w:p w14:paraId="0601AB5F" w14:textId="77777777" w:rsidR="00EE2008" w:rsidRPr="002562D5" w:rsidRDefault="00EE2008" w:rsidP="00885FD2">
      <w:pPr>
        <w:numPr>
          <w:ilvl w:val="0"/>
          <w:numId w:val="1"/>
        </w:numPr>
        <w:tabs>
          <w:tab w:val="left" w:pos="993"/>
        </w:tabs>
        <w:spacing w:after="0" w:line="240" w:lineRule="auto"/>
        <w:ind w:left="0" w:firstLine="709"/>
        <w:contextualSpacing/>
        <w:jc w:val="both"/>
        <w:rPr>
          <w:sz w:val="24"/>
          <w:szCs w:val="24"/>
          <w:lang w:val="ru-RU"/>
        </w:rPr>
      </w:pPr>
      <w:r>
        <w:rPr>
          <w:b/>
          <w:sz w:val="24"/>
          <w:szCs w:val="24"/>
          <w:lang w:val="ru-RU"/>
        </w:rPr>
        <w:t>К</w:t>
      </w:r>
      <w:r w:rsidR="005B70F0">
        <w:rPr>
          <w:b/>
          <w:sz w:val="24"/>
          <w:szCs w:val="24"/>
          <w:lang w:val="ru-RU"/>
        </w:rPr>
        <w:t>оммунальные услуги (</w:t>
      </w:r>
      <w:r w:rsidR="00885FD2" w:rsidRPr="00C84448">
        <w:rPr>
          <w:b/>
          <w:sz w:val="24"/>
          <w:szCs w:val="24"/>
          <w:lang w:val="ru-RU"/>
        </w:rPr>
        <w:t>КУ)</w:t>
      </w:r>
      <w:r w:rsidR="00885FD2" w:rsidRPr="00C84448">
        <w:rPr>
          <w:sz w:val="24"/>
          <w:szCs w:val="24"/>
          <w:lang w:val="ru-RU"/>
        </w:rPr>
        <w:t xml:space="preserve"> –</w:t>
      </w:r>
      <w:r>
        <w:rPr>
          <w:sz w:val="24"/>
          <w:szCs w:val="24"/>
          <w:lang w:val="ru-RU"/>
        </w:rPr>
        <w:t xml:space="preserve"> </w:t>
      </w:r>
      <w:r w:rsidRPr="00EE2008">
        <w:rPr>
          <w:sz w:val="24"/>
          <w:szCs w:val="24"/>
          <w:lang w:val="ru-RU"/>
        </w:rPr>
        <w:t xml:space="preserve">деятельность исполнителя </w:t>
      </w:r>
      <w:r w:rsidR="002562D5">
        <w:rPr>
          <w:sz w:val="24"/>
          <w:szCs w:val="24"/>
          <w:lang w:val="ru-RU"/>
        </w:rPr>
        <w:t>коммунальных услуг по горячему водоснабжению и</w:t>
      </w:r>
      <w:r w:rsidRPr="00EE2008">
        <w:rPr>
          <w:sz w:val="24"/>
          <w:szCs w:val="24"/>
          <w:lang w:val="ru-RU"/>
        </w:rPr>
        <w:t xml:space="preserve"> </w:t>
      </w:r>
      <w:r w:rsidR="002562D5">
        <w:rPr>
          <w:sz w:val="24"/>
          <w:szCs w:val="24"/>
          <w:lang w:val="ru-RU"/>
        </w:rPr>
        <w:t xml:space="preserve">отоплению, </w:t>
      </w:r>
      <w:r w:rsidRPr="00EE2008">
        <w:rPr>
          <w:sz w:val="24"/>
          <w:szCs w:val="24"/>
          <w:lang w:val="ru-RU"/>
        </w:rPr>
        <w:t>обеспечивающая комфортные условия проживания граждан в жилых помещениях</w:t>
      </w:r>
      <w:r w:rsidRPr="00EE2008">
        <w:rPr>
          <w:lang w:val="ru-RU"/>
        </w:rPr>
        <w:t>;</w:t>
      </w:r>
      <w:r w:rsidR="00105ACB">
        <w:rPr>
          <w:lang w:val="ru-RU"/>
        </w:rPr>
        <w:t xml:space="preserve"> </w:t>
      </w:r>
    </w:p>
    <w:p w14:paraId="09180912" w14:textId="77777777" w:rsidR="00D025FF" w:rsidRPr="002562D5" w:rsidRDefault="00D025FF" w:rsidP="00105ACB">
      <w:pPr>
        <w:numPr>
          <w:ilvl w:val="0"/>
          <w:numId w:val="1"/>
        </w:numPr>
        <w:tabs>
          <w:tab w:val="left" w:pos="993"/>
        </w:tabs>
        <w:spacing w:after="0" w:line="240" w:lineRule="auto"/>
        <w:ind w:left="0" w:firstLine="709"/>
        <w:contextualSpacing/>
        <w:jc w:val="both"/>
        <w:rPr>
          <w:sz w:val="24"/>
          <w:szCs w:val="24"/>
          <w:lang w:val="ru-RU"/>
        </w:rPr>
      </w:pPr>
      <w:r w:rsidRPr="00D025FF">
        <w:rPr>
          <w:b/>
          <w:bCs/>
          <w:sz w:val="24"/>
          <w:szCs w:val="24"/>
          <w:lang w:val="ru-RU"/>
        </w:rPr>
        <w:t>Коммунальные ресурсы</w:t>
      </w:r>
      <w:r w:rsidRPr="00D025FF">
        <w:rPr>
          <w:sz w:val="24"/>
          <w:szCs w:val="24"/>
          <w:lang w:val="ru-RU"/>
        </w:rPr>
        <w:t xml:space="preserve"> - горячая вода, т</w:t>
      </w:r>
      <w:r w:rsidR="002562D5">
        <w:rPr>
          <w:sz w:val="24"/>
          <w:szCs w:val="24"/>
          <w:lang w:val="ru-RU"/>
        </w:rPr>
        <w:t>епловая энергия</w:t>
      </w:r>
      <w:r w:rsidRPr="00D025FF">
        <w:rPr>
          <w:sz w:val="24"/>
          <w:szCs w:val="24"/>
          <w:lang w:val="ru-RU"/>
        </w:rPr>
        <w:t>, используемые для предоставления коммунальных услуг</w:t>
      </w:r>
      <w:r>
        <w:rPr>
          <w:sz w:val="24"/>
          <w:szCs w:val="24"/>
          <w:lang w:val="ru-RU"/>
        </w:rPr>
        <w:t>.</w:t>
      </w:r>
      <w:r w:rsidR="00105ACB" w:rsidRPr="00105ACB">
        <w:rPr>
          <w:lang w:val="ru-RU"/>
        </w:rPr>
        <w:t xml:space="preserve"> </w:t>
      </w:r>
    </w:p>
    <w:p w14:paraId="7A20BBCC" w14:textId="77777777" w:rsidR="00885FD2" w:rsidRPr="00C84448" w:rsidRDefault="00885FD2" w:rsidP="00885FD2">
      <w:pPr>
        <w:numPr>
          <w:ilvl w:val="0"/>
          <w:numId w:val="1"/>
        </w:numPr>
        <w:tabs>
          <w:tab w:val="left" w:pos="993"/>
        </w:tabs>
        <w:spacing w:after="0" w:line="240" w:lineRule="auto"/>
        <w:ind w:left="0" w:firstLine="709"/>
        <w:contextualSpacing/>
        <w:jc w:val="both"/>
        <w:rPr>
          <w:sz w:val="24"/>
          <w:szCs w:val="24"/>
          <w:lang w:val="ru-RU"/>
        </w:rPr>
      </w:pPr>
      <w:r w:rsidRPr="00C84448">
        <w:rPr>
          <w:b/>
          <w:sz w:val="24"/>
          <w:szCs w:val="24"/>
          <w:lang w:val="ru-RU"/>
        </w:rPr>
        <w:t>ИПУ</w:t>
      </w:r>
      <w:r w:rsidRPr="00C84448">
        <w:rPr>
          <w:sz w:val="24"/>
          <w:szCs w:val="24"/>
          <w:lang w:val="ru-RU"/>
        </w:rPr>
        <w:t xml:space="preserve"> – индивидуальный или </w:t>
      </w:r>
      <w:r w:rsidRPr="00C84448">
        <w:rPr>
          <w:bCs/>
          <w:sz w:val="24"/>
          <w:szCs w:val="24"/>
          <w:lang w:val="ru-RU"/>
        </w:rPr>
        <w:t>общий (квартирный)</w:t>
      </w:r>
      <w:r w:rsidRPr="00C84448">
        <w:rPr>
          <w:sz w:val="24"/>
          <w:szCs w:val="24"/>
          <w:lang w:val="ru-RU"/>
        </w:rPr>
        <w:t>прибор учёта коммунальных ресурсов.</w:t>
      </w:r>
    </w:p>
    <w:p w14:paraId="54D16D28" w14:textId="77777777" w:rsidR="00885FD2" w:rsidRDefault="00885FD2" w:rsidP="00885FD2">
      <w:pPr>
        <w:numPr>
          <w:ilvl w:val="0"/>
          <w:numId w:val="1"/>
        </w:numPr>
        <w:tabs>
          <w:tab w:val="left" w:pos="993"/>
        </w:tabs>
        <w:spacing w:after="0" w:line="240" w:lineRule="auto"/>
        <w:ind w:left="0" w:firstLine="698"/>
        <w:contextualSpacing/>
        <w:jc w:val="both"/>
        <w:rPr>
          <w:sz w:val="24"/>
          <w:szCs w:val="24"/>
          <w:lang w:val="ru-RU"/>
        </w:rPr>
      </w:pPr>
      <w:r w:rsidRPr="00C84448">
        <w:rPr>
          <w:b/>
          <w:sz w:val="24"/>
          <w:szCs w:val="24"/>
          <w:lang w:val="ru-RU"/>
        </w:rPr>
        <w:t>ОДПУ</w:t>
      </w:r>
      <w:r w:rsidRPr="00C84448">
        <w:rPr>
          <w:sz w:val="24"/>
          <w:szCs w:val="24"/>
          <w:lang w:val="ru-RU"/>
        </w:rPr>
        <w:t xml:space="preserve"> – коллективный (общедомовой) прибор учёта коммунальных ресурсов.</w:t>
      </w:r>
    </w:p>
    <w:p w14:paraId="01556EAD" w14:textId="77777777" w:rsidR="00FE48A6" w:rsidRPr="00C34B4B" w:rsidRDefault="00FE48A6" w:rsidP="00C34B4B">
      <w:pPr>
        <w:numPr>
          <w:ilvl w:val="0"/>
          <w:numId w:val="1"/>
        </w:numPr>
        <w:tabs>
          <w:tab w:val="left" w:pos="993"/>
        </w:tabs>
        <w:spacing w:after="0" w:line="240" w:lineRule="auto"/>
        <w:ind w:left="0" w:firstLine="709"/>
        <w:contextualSpacing/>
        <w:jc w:val="both"/>
        <w:rPr>
          <w:sz w:val="24"/>
          <w:szCs w:val="24"/>
          <w:lang w:val="ru-RU"/>
        </w:rPr>
      </w:pPr>
      <w:r w:rsidRPr="00C84448">
        <w:rPr>
          <w:b/>
          <w:sz w:val="24"/>
          <w:szCs w:val="24"/>
          <w:lang w:val="ru-RU"/>
        </w:rPr>
        <w:t>Код Плательщика</w:t>
      </w:r>
      <w:r w:rsidRPr="00C84448">
        <w:rPr>
          <w:sz w:val="24"/>
          <w:szCs w:val="24"/>
          <w:lang w:val="ru-RU"/>
        </w:rPr>
        <w:t xml:space="preserve"> (лицевой Счет) – условный набор цифр, букв, символов или их сочетания, присвоенный плательщику для его идентификации для расчетов за жилищно-коммунальные услуги</w:t>
      </w:r>
      <w:r w:rsidR="00C34B4B">
        <w:rPr>
          <w:sz w:val="24"/>
          <w:szCs w:val="24"/>
          <w:lang w:val="ru-RU"/>
        </w:rPr>
        <w:t>.</w:t>
      </w:r>
    </w:p>
    <w:p w14:paraId="45839FD7" w14:textId="77777777" w:rsidR="00885FD2" w:rsidRPr="00C84448" w:rsidRDefault="00885FD2" w:rsidP="00885FD2">
      <w:pPr>
        <w:numPr>
          <w:ilvl w:val="0"/>
          <w:numId w:val="1"/>
        </w:numPr>
        <w:tabs>
          <w:tab w:val="left" w:pos="993"/>
        </w:tabs>
        <w:spacing w:after="0" w:line="240" w:lineRule="auto"/>
        <w:ind w:left="0" w:firstLine="709"/>
        <w:contextualSpacing/>
        <w:jc w:val="both"/>
        <w:rPr>
          <w:sz w:val="24"/>
          <w:szCs w:val="24"/>
          <w:lang w:val="ru-RU"/>
        </w:rPr>
      </w:pPr>
      <w:r w:rsidRPr="00C84448">
        <w:rPr>
          <w:b/>
          <w:sz w:val="24"/>
          <w:szCs w:val="24"/>
          <w:lang w:val="ru-RU"/>
        </w:rPr>
        <w:t xml:space="preserve">Плательщик </w:t>
      </w:r>
      <w:r w:rsidRPr="00C84448">
        <w:rPr>
          <w:sz w:val="24"/>
          <w:szCs w:val="24"/>
          <w:lang w:val="ru-RU"/>
        </w:rPr>
        <w:t>– физическое или юридическое лицо, владеющее на праве собственности или ином законном основании помещением в многоквартирном доме, жилым домом, домов</w:t>
      </w:r>
      <w:r w:rsidR="002E0900">
        <w:rPr>
          <w:sz w:val="24"/>
          <w:szCs w:val="24"/>
          <w:lang w:val="ru-RU"/>
        </w:rPr>
        <w:t xml:space="preserve">ладением и оплачивающее </w:t>
      </w:r>
      <w:r w:rsidRPr="00C84448">
        <w:rPr>
          <w:sz w:val="24"/>
          <w:szCs w:val="24"/>
          <w:lang w:val="ru-RU"/>
        </w:rPr>
        <w:t>ко</w:t>
      </w:r>
      <w:r w:rsidR="002E0900">
        <w:rPr>
          <w:sz w:val="24"/>
          <w:szCs w:val="24"/>
          <w:lang w:val="ru-RU"/>
        </w:rPr>
        <w:t>ммунальные услуги.</w:t>
      </w:r>
    </w:p>
    <w:p w14:paraId="6597CF66" w14:textId="77777777" w:rsidR="00885FD2" w:rsidRPr="00C84448" w:rsidRDefault="00885FD2" w:rsidP="00885FD2">
      <w:pPr>
        <w:numPr>
          <w:ilvl w:val="0"/>
          <w:numId w:val="1"/>
        </w:numPr>
        <w:tabs>
          <w:tab w:val="left" w:pos="0"/>
          <w:tab w:val="left" w:pos="993"/>
        </w:tabs>
        <w:suppressAutoHyphens/>
        <w:spacing w:after="0" w:line="240" w:lineRule="auto"/>
        <w:ind w:left="0" w:firstLine="709"/>
        <w:contextualSpacing/>
        <w:jc w:val="both"/>
        <w:rPr>
          <w:kern w:val="1"/>
          <w:sz w:val="24"/>
          <w:szCs w:val="24"/>
          <w:lang w:val="ru-RU" w:eastAsia="ar-SA"/>
        </w:rPr>
      </w:pPr>
      <w:r w:rsidRPr="00C84448">
        <w:rPr>
          <w:b/>
          <w:kern w:val="1"/>
          <w:sz w:val="24"/>
          <w:szCs w:val="24"/>
          <w:lang w:val="ru-RU" w:eastAsia="ar-SA"/>
        </w:rPr>
        <w:t xml:space="preserve">ПУ </w:t>
      </w:r>
      <w:r w:rsidRPr="00C84448">
        <w:rPr>
          <w:kern w:val="1"/>
          <w:sz w:val="24"/>
          <w:szCs w:val="24"/>
          <w:lang w:val="ru-RU" w:eastAsia="ar-SA"/>
        </w:rPr>
        <w:t>–</w:t>
      </w:r>
      <w:r w:rsidRPr="00C84448">
        <w:rPr>
          <w:sz w:val="24"/>
          <w:szCs w:val="24"/>
          <w:lang w:val="ru-RU"/>
        </w:rPr>
        <w:t xml:space="preserve"> прибор учёта коммунальных ресурсов.</w:t>
      </w:r>
    </w:p>
    <w:p w14:paraId="0BFC6EA0" w14:textId="77777777" w:rsidR="00191F68" w:rsidRPr="00191F68" w:rsidRDefault="00885FD2" w:rsidP="00191F68">
      <w:pPr>
        <w:numPr>
          <w:ilvl w:val="0"/>
          <w:numId w:val="1"/>
        </w:numPr>
        <w:tabs>
          <w:tab w:val="left" w:pos="993"/>
        </w:tabs>
        <w:spacing w:after="0" w:line="240" w:lineRule="auto"/>
        <w:ind w:left="0" w:firstLine="709"/>
        <w:contextualSpacing/>
        <w:jc w:val="both"/>
        <w:rPr>
          <w:sz w:val="24"/>
          <w:szCs w:val="24"/>
          <w:lang w:val="ru-RU"/>
        </w:rPr>
      </w:pPr>
      <w:r w:rsidRPr="00C84448">
        <w:rPr>
          <w:b/>
          <w:kern w:val="1"/>
          <w:sz w:val="24"/>
          <w:szCs w:val="24"/>
          <w:lang w:val="ru-RU" w:eastAsia="ar-SA"/>
        </w:rPr>
        <w:t xml:space="preserve">Расчетный период </w:t>
      </w:r>
      <w:r w:rsidRPr="00C84448">
        <w:rPr>
          <w:kern w:val="1"/>
          <w:sz w:val="24"/>
          <w:szCs w:val="24"/>
          <w:lang w:val="ru-RU" w:eastAsia="ar-SA"/>
        </w:rPr>
        <w:t xml:space="preserve">– расчетный период для оплаты коммунальных услуг, устанавливается равным календарному месяцу. </w:t>
      </w:r>
    </w:p>
    <w:p w14:paraId="6E2C992F" w14:textId="77777777" w:rsidR="00885FD2" w:rsidRPr="00C84448" w:rsidRDefault="00885FD2" w:rsidP="00885FD2">
      <w:pPr>
        <w:numPr>
          <w:ilvl w:val="0"/>
          <w:numId w:val="1"/>
        </w:numPr>
        <w:tabs>
          <w:tab w:val="left" w:pos="993"/>
        </w:tabs>
        <w:spacing w:after="0" w:line="240" w:lineRule="auto"/>
        <w:ind w:left="0" w:firstLine="709"/>
        <w:contextualSpacing/>
        <w:jc w:val="both"/>
        <w:rPr>
          <w:sz w:val="24"/>
          <w:szCs w:val="24"/>
          <w:lang w:val="ru-RU"/>
        </w:rPr>
      </w:pPr>
      <w:r w:rsidRPr="00C84448">
        <w:rPr>
          <w:b/>
          <w:sz w:val="24"/>
          <w:szCs w:val="24"/>
          <w:lang w:val="ru-RU"/>
        </w:rPr>
        <w:t xml:space="preserve">Ресурсоснабжающая организация (РСО) – </w:t>
      </w:r>
      <w:r w:rsidRPr="00C84448">
        <w:rPr>
          <w:sz w:val="24"/>
          <w:szCs w:val="24"/>
          <w:lang w:val="ru-RU"/>
        </w:rPr>
        <w:t>юридическое лицо, независимо от организацион</w:t>
      </w:r>
      <w:r>
        <w:rPr>
          <w:sz w:val="24"/>
          <w:szCs w:val="24"/>
          <w:lang w:val="ru-RU"/>
        </w:rPr>
        <w:t>но-правовой формы, осуществляюще</w:t>
      </w:r>
      <w:r w:rsidRPr="00C84448">
        <w:rPr>
          <w:sz w:val="24"/>
          <w:szCs w:val="24"/>
          <w:lang w:val="ru-RU"/>
        </w:rPr>
        <w:t>е продажу коммунальных ресурсов.</w:t>
      </w:r>
    </w:p>
    <w:p w14:paraId="3FFD8E98" w14:textId="77777777" w:rsidR="00FF450E" w:rsidRPr="00FF450E" w:rsidRDefault="002E0900" w:rsidP="00FF450E">
      <w:pPr>
        <w:pStyle w:val="a7"/>
        <w:numPr>
          <w:ilvl w:val="0"/>
          <w:numId w:val="1"/>
        </w:numPr>
        <w:ind w:left="0" w:firstLine="709"/>
        <w:jc w:val="both"/>
        <w:rPr>
          <w:rFonts w:ascii="Times New Roman" w:hAnsi="Times New Roman" w:cs="Times New Roman"/>
          <w:sz w:val="24"/>
          <w:szCs w:val="24"/>
        </w:rPr>
      </w:pPr>
      <w:r>
        <w:rPr>
          <w:rFonts w:ascii="Times New Roman" w:hAnsi="Times New Roman" w:cs="Times New Roman"/>
          <w:b/>
          <w:sz w:val="24"/>
          <w:szCs w:val="24"/>
        </w:rPr>
        <w:t>Государственная информационная система</w:t>
      </w:r>
      <w:r w:rsidR="00FF450E" w:rsidRPr="00FF450E">
        <w:rPr>
          <w:rFonts w:ascii="Times New Roman" w:hAnsi="Times New Roman" w:cs="Times New Roman"/>
          <w:b/>
          <w:sz w:val="24"/>
          <w:szCs w:val="24"/>
        </w:rPr>
        <w:t xml:space="preserve"> жилищно-коммунального хозяйства</w:t>
      </w:r>
      <w:r w:rsidR="00FF450E">
        <w:rPr>
          <w:rFonts w:ascii="Times New Roman" w:hAnsi="Times New Roman" w:cs="Times New Roman"/>
          <w:sz w:val="24"/>
          <w:szCs w:val="24"/>
        </w:rPr>
        <w:t xml:space="preserve"> (</w:t>
      </w:r>
      <w:r w:rsidR="00FF450E" w:rsidRPr="00FF450E">
        <w:rPr>
          <w:rFonts w:ascii="Times New Roman" w:hAnsi="Times New Roman" w:cs="Times New Roman"/>
          <w:b/>
          <w:sz w:val="24"/>
          <w:szCs w:val="24"/>
        </w:rPr>
        <w:t>ГИС ЖКХ</w:t>
      </w:r>
      <w:r w:rsidR="00FF450E">
        <w:rPr>
          <w:rFonts w:ascii="Times New Roman" w:hAnsi="Times New Roman" w:cs="Times New Roman"/>
          <w:b/>
          <w:sz w:val="24"/>
          <w:szCs w:val="24"/>
        </w:rPr>
        <w:t>)</w:t>
      </w:r>
      <w:r w:rsidR="00FF450E" w:rsidRPr="00FF450E">
        <w:rPr>
          <w:rFonts w:ascii="Times New Roman" w:hAnsi="Times New Roman" w:cs="Times New Roman"/>
          <w:b/>
          <w:sz w:val="24"/>
          <w:szCs w:val="24"/>
        </w:rPr>
        <w:t xml:space="preserve"> -</w:t>
      </w:r>
      <w:r w:rsidR="00FF450E" w:rsidRPr="00FF450E">
        <w:rPr>
          <w:rFonts w:ascii="Times New Roman" w:hAnsi="Times New Roman" w:cs="Times New Roman"/>
          <w:sz w:val="24"/>
          <w:szCs w:val="24"/>
        </w:rPr>
        <w:t xml:space="preserve"> это единая федеральная централизованная информационная система, функционирующая на основе программных, технических средств и информационных технологий, которые обеспечивают сбор, обработку, хранение, предоставление, размещение и использование информации о жилищном фонде, стоимости </w:t>
      </w:r>
      <w:r w:rsidR="00FF450E" w:rsidRPr="00FF450E">
        <w:rPr>
          <w:rFonts w:ascii="Times New Roman" w:hAnsi="Times New Roman" w:cs="Times New Roman"/>
          <w:sz w:val="24"/>
          <w:szCs w:val="24"/>
        </w:rPr>
        <w:lastRenderedPageBreak/>
        <w:t>и перечне услуг по управлению общим имуществом в многоквартирных домах, работ по содержанию и ремонту общего имущества в многокварти</w:t>
      </w:r>
      <w:r w:rsidR="00FF450E">
        <w:rPr>
          <w:rFonts w:ascii="Times New Roman" w:hAnsi="Times New Roman" w:cs="Times New Roman"/>
          <w:sz w:val="24"/>
          <w:szCs w:val="24"/>
        </w:rPr>
        <w:t xml:space="preserve">рных домах, </w:t>
      </w:r>
      <w:r w:rsidR="00FF450E" w:rsidRPr="006B67A3">
        <w:rPr>
          <w:rFonts w:ascii="Times New Roman" w:hAnsi="Times New Roman" w:cs="Times New Roman"/>
          <w:sz w:val="24"/>
          <w:szCs w:val="24"/>
        </w:rPr>
        <w:t>информации о предоставлении коммунальных услуг и поставках ресурсов, необходимых для предоставления коммунальных услуг</w:t>
      </w:r>
      <w:r w:rsidR="00FF450E" w:rsidRPr="00D51ABF">
        <w:rPr>
          <w:rFonts w:ascii="Times New Roman" w:hAnsi="Times New Roman" w:cs="Times New Roman"/>
          <w:sz w:val="24"/>
          <w:szCs w:val="24"/>
          <w:u w:val="single"/>
        </w:rPr>
        <w:t>,</w:t>
      </w:r>
      <w:r w:rsidR="00FF450E" w:rsidRPr="00FF450E">
        <w:rPr>
          <w:rFonts w:ascii="Times New Roman" w:hAnsi="Times New Roman" w:cs="Times New Roman"/>
          <w:sz w:val="24"/>
          <w:szCs w:val="24"/>
        </w:rPr>
        <w:t xml:space="preserve"> размере платы за жилое помещение и коммунальные услуги, задолженности по указанной плате, объектах коммунальной и инженерной инфраструктур, а также иной информации, связанной с жилищно-коммунальным хозяйством.</w:t>
      </w:r>
    </w:p>
    <w:p w14:paraId="7D54340F" w14:textId="77777777" w:rsidR="00FF450E" w:rsidRPr="00C84448" w:rsidRDefault="00FF450E" w:rsidP="00D6436C">
      <w:pPr>
        <w:tabs>
          <w:tab w:val="left" w:pos="993"/>
        </w:tabs>
        <w:spacing w:after="0" w:line="240" w:lineRule="auto"/>
        <w:ind w:left="709"/>
        <w:contextualSpacing/>
        <w:jc w:val="both"/>
        <w:rPr>
          <w:sz w:val="24"/>
          <w:szCs w:val="24"/>
          <w:lang w:val="ru-RU"/>
        </w:rPr>
      </w:pPr>
    </w:p>
    <w:p w14:paraId="225E114C" w14:textId="77777777" w:rsidR="00885FD2" w:rsidRPr="00C84448" w:rsidRDefault="00885FD2" w:rsidP="00885FD2">
      <w:pPr>
        <w:tabs>
          <w:tab w:val="left" w:pos="993"/>
        </w:tabs>
        <w:spacing w:after="0" w:line="240" w:lineRule="auto"/>
        <w:contextualSpacing/>
        <w:jc w:val="both"/>
        <w:rPr>
          <w:sz w:val="24"/>
          <w:szCs w:val="24"/>
          <w:lang w:val="ru-RU"/>
        </w:rPr>
      </w:pPr>
    </w:p>
    <w:p w14:paraId="0DCA4F2E" w14:textId="77777777" w:rsidR="005B70F0" w:rsidRPr="00C84448" w:rsidRDefault="005B70F0" w:rsidP="005B70F0">
      <w:pPr>
        <w:numPr>
          <w:ilvl w:val="0"/>
          <w:numId w:val="2"/>
        </w:numPr>
        <w:tabs>
          <w:tab w:val="left" w:pos="284"/>
        </w:tabs>
        <w:spacing w:after="0" w:line="240" w:lineRule="auto"/>
        <w:ind w:left="0" w:firstLine="0"/>
        <w:jc w:val="center"/>
        <w:rPr>
          <w:b/>
          <w:sz w:val="24"/>
          <w:szCs w:val="24"/>
        </w:rPr>
      </w:pPr>
      <w:proofErr w:type="spellStart"/>
      <w:r w:rsidRPr="00C84448">
        <w:rPr>
          <w:b/>
          <w:sz w:val="24"/>
          <w:szCs w:val="24"/>
        </w:rPr>
        <w:t>Предмет</w:t>
      </w:r>
      <w:proofErr w:type="spellEnd"/>
      <w:r w:rsidRPr="00C84448">
        <w:rPr>
          <w:b/>
          <w:sz w:val="24"/>
          <w:szCs w:val="24"/>
        </w:rPr>
        <w:t xml:space="preserve"> </w:t>
      </w:r>
      <w:proofErr w:type="spellStart"/>
      <w:r w:rsidRPr="00C84448">
        <w:rPr>
          <w:b/>
          <w:sz w:val="24"/>
          <w:szCs w:val="24"/>
        </w:rPr>
        <w:t>Договора</w:t>
      </w:r>
      <w:proofErr w:type="spellEnd"/>
    </w:p>
    <w:p w14:paraId="254C3E87" w14:textId="77777777" w:rsidR="005B70F0" w:rsidRPr="00C84448" w:rsidRDefault="005B70F0" w:rsidP="005B70F0">
      <w:pPr>
        <w:tabs>
          <w:tab w:val="left" w:pos="284"/>
        </w:tabs>
        <w:spacing w:after="0" w:line="240" w:lineRule="auto"/>
        <w:rPr>
          <w:b/>
          <w:sz w:val="24"/>
          <w:szCs w:val="24"/>
        </w:rPr>
      </w:pPr>
    </w:p>
    <w:p w14:paraId="790777F6"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В соответствии с настоящим Договором АГЕНТ от своего имени и за счёт ПРИНЦИПАЛА обязуется совершать следующие действия и деятельность (далее - Услуги):</w:t>
      </w:r>
    </w:p>
    <w:p w14:paraId="2E921E0A" w14:textId="6791D56B" w:rsidR="005B70F0" w:rsidRPr="00C84448" w:rsidRDefault="005B70F0" w:rsidP="005B70F0">
      <w:pPr>
        <w:spacing w:after="0" w:line="240" w:lineRule="auto"/>
        <w:ind w:firstLine="700"/>
        <w:jc w:val="both"/>
        <w:rPr>
          <w:b/>
          <w:sz w:val="24"/>
          <w:szCs w:val="24"/>
          <w:lang w:val="ru-RU"/>
        </w:rPr>
      </w:pPr>
      <w:r w:rsidRPr="00C84448">
        <w:rPr>
          <w:sz w:val="24"/>
          <w:szCs w:val="24"/>
          <w:lang w:val="ru-RU"/>
        </w:rPr>
        <w:t>-</w:t>
      </w:r>
      <w:bookmarkStart w:id="1" w:name="_Hlk147524540"/>
      <w:r w:rsidRPr="00C84448">
        <w:rPr>
          <w:b/>
          <w:sz w:val="24"/>
          <w:szCs w:val="24"/>
          <w:lang w:val="ru-RU"/>
        </w:rPr>
        <w:t>в части организации еж</w:t>
      </w:r>
      <w:r w:rsidR="00FE48A6">
        <w:rPr>
          <w:b/>
          <w:sz w:val="24"/>
          <w:szCs w:val="24"/>
          <w:lang w:val="ru-RU"/>
        </w:rPr>
        <w:t xml:space="preserve">емесячных начислений </w:t>
      </w:r>
      <w:r w:rsidR="00D51ABF">
        <w:rPr>
          <w:b/>
          <w:sz w:val="24"/>
          <w:szCs w:val="24"/>
          <w:lang w:val="ru-RU"/>
        </w:rPr>
        <w:t xml:space="preserve">за </w:t>
      </w:r>
      <w:r w:rsidR="00425195">
        <w:rPr>
          <w:b/>
          <w:sz w:val="24"/>
          <w:szCs w:val="24"/>
          <w:lang w:val="ru-RU"/>
        </w:rPr>
        <w:t>отопление и горячее водоснабжение</w:t>
      </w:r>
      <w:r w:rsidRPr="00C84448">
        <w:rPr>
          <w:b/>
          <w:sz w:val="24"/>
          <w:szCs w:val="24"/>
          <w:lang w:val="ru-RU"/>
        </w:rPr>
        <w:t xml:space="preserve"> и включения в Счет</w:t>
      </w:r>
      <w:bookmarkEnd w:id="1"/>
      <w:r w:rsidRPr="00C84448">
        <w:rPr>
          <w:b/>
          <w:sz w:val="24"/>
          <w:szCs w:val="24"/>
          <w:lang w:val="ru-RU"/>
        </w:rPr>
        <w:t>:</w:t>
      </w:r>
    </w:p>
    <w:p w14:paraId="36974145"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bookmarkStart w:id="2" w:name="_Hlk147524440"/>
      <w:r w:rsidRPr="00C84448">
        <w:rPr>
          <w:sz w:val="24"/>
          <w:szCs w:val="24"/>
          <w:lang w:val="ru-RU"/>
        </w:rPr>
        <w:t>Осуществлять ведение баз данных, начисление р</w:t>
      </w:r>
      <w:r w:rsidR="00C34B4B">
        <w:rPr>
          <w:sz w:val="24"/>
          <w:szCs w:val="24"/>
          <w:lang w:val="ru-RU"/>
        </w:rPr>
        <w:t xml:space="preserve">асчета размера платы за </w:t>
      </w:r>
      <w:r w:rsidRPr="00C84448">
        <w:rPr>
          <w:sz w:val="24"/>
          <w:szCs w:val="24"/>
          <w:lang w:val="ru-RU"/>
        </w:rPr>
        <w:t xml:space="preserve">коммунальные услуги, предоставляемые ПРИНЦИПАЛОМ, и поддержание в базах данных достоверных сведений по каждому Плательщику, финансовых лицевых Счетов Плательщиков в рамках организации начислений </w:t>
      </w:r>
      <w:r w:rsidR="00C34B4B">
        <w:rPr>
          <w:sz w:val="24"/>
          <w:szCs w:val="24"/>
          <w:lang w:val="ru-RU"/>
        </w:rPr>
        <w:t xml:space="preserve">и сбора платы </w:t>
      </w:r>
      <w:proofErr w:type="gramStart"/>
      <w:r w:rsidR="00C34B4B">
        <w:rPr>
          <w:sz w:val="24"/>
          <w:szCs w:val="24"/>
          <w:lang w:val="ru-RU"/>
        </w:rPr>
        <w:t xml:space="preserve">за </w:t>
      </w:r>
      <w:r w:rsidRPr="00C84448">
        <w:rPr>
          <w:sz w:val="24"/>
          <w:szCs w:val="24"/>
          <w:lang w:val="ru-RU"/>
        </w:rPr>
        <w:t xml:space="preserve"> коммунальные</w:t>
      </w:r>
      <w:proofErr w:type="gramEnd"/>
      <w:r w:rsidRPr="00C84448">
        <w:rPr>
          <w:sz w:val="24"/>
          <w:szCs w:val="24"/>
          <w:lang w:val="ru-RU"/>
        </w:rPr>
        <w:t xml:space="preserve"> и иные услуги.</w:t>
      </w:r>
    </w:p>
    <w:p w14:paraId="63AFD386" w14:textId="77777777" w:rsidR="005B70F0" w:rsidRPr="00C84448" w:rsidRDefault="005B70F0" w:rsidP="002562D5">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Формировать Счет с включением в них стро</w:t>
      </w:r>
      <w:r w:rsidR="00C34B4B">
        <w:rPr>
          <w:sz w:val="24"/>
          <w:szCs w:val="24"/>
          <w:lang w:val="ru-RU"/>
        </w:rPr>
        <w:t xml:space="preserve">ки для оплаты следующих </w:t>
      </w:r>
      <w:r w:rsidRPr="00C84448">
        <w:rPr>
          <w:sz w:val="24"/>
          <w:szCs w:val="24"/>
          <w:lang w:val="ru-RU"/>
        </w:rPr>
        <w:t xml:space="preserve">коммунальных </w:t>
      </w:r>
      <w:r w:rsidR="00846CEB" w:rsidRPr="00C84448">
        <w:rPr>
          <w:sz w:val="24"/>
          <w:szCs w:val="24"/>
          <w:lang w:val="ru-RU"/>
        </w:rPr>
        <w:t>услуг</w:t>
      </w:r>
      <w:r w:rsidR="00846CEB">
        <w:rPr>
          <w:sz w:val="24"/>
          <w:szCs w:val="24"/>
          <w:lang w:val="ru-RU"/>
        </w:rPr>
        <w:t>,</w:t>
      </w:r>
      <w:r w:rsidRPr="00C84448">
        <w:rPr>
          <w:sz w:val="24"/>
          <w:szCs w:val="24"/>
          <w:lang w:val="ru-RU"/>
        </w:rPr>
        <w:t xml:space="preserve"> предоставляемых </w:t>
      </w:r>
      <w:proofErr w:type="gramStart"/>
      <w:r w:rsidRPr="00C84448">
        <w:rPr>
          <w:sz w:val="24"/>
          <w:szCs w:val="24"/>
          <w:lang w:val="ru-RU"/>
        </w:rPr>
        <w:t xml:space="preserve">ПРИНЦИПАЛОМ: </w:t>
      </w:r>
      <w:r w:rsidR="00846CEB">
        <w:rPr>
          <w:sz w:val="24"/>
          <w:szCs w:val="24"/>
          <w:lang w:val="ru-RU"/>
        </w:rPr>
        <w:t xml:space="preserve"> горячее</w:t>
      </w:r>
      <w:proofErr w:type="gramEnd"/>
      <w:r w:rsidR="00846CEB">
        <w:rPr>
          <w:sz w:val="24"/>
          <w:szCs w:val="24"/>
          <w:lang w:val="ru-RU"/>
        </w:rPr>
        <w:t xml:space="preserve"> водоснабжение и</w:t>
      </w:r>
      <w:r w:rsidR="00846CEB" w:rsidRPr="00EE2008">
        <w:rPr>
          <w:sz w:val="24"/>
          <w:szCs w:val="24"/>
          <w:lang w:val="ru-RU"/>
        </w:rPr>
        <w:t xml:space="preserve"> </w:t>
      </w:r>
      <w:r w:rsidR="00846CEB">
        <w:rPr>
          <w:sz w:val="24"/>
          <w:szCs w:val="24"/>
          <w:lang w:val="ru-RU"/>
        </w:rPr>
        <w:t>отопление (далее «Коммунальные услуги»)</w:t>
      </w:r>
    </w:p>
    <w:p w14:paraId="6B52A540"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Печатать Счета и осуществлять передачу ПРИНЦИПАЛУ в соответствии с Требованиями к передаче (Приложение № 3 к настоящему Договору) напечатанных Счетов.</w:t>
      </w:r>
    </w:p>
    <w:p w14:paraId="5C9A85D4" w14:textId="77777777" w:rsidR="005B70F0" w:rsidRPr="00C84448" w:rsidRDefault="005B70F0" w:rsidP="005B70F0">
      <w:pPr>
        <w:spacing w:after="0" w:line="240" w:lineRule="auto"/>
        <w:ind w:firstLine="700"/>
        <w:jc w:val="both"/>
        <w:rPr>
          <w:b/>
          <w:sz w:val="24"/>
          <w:szCs w:val="24"/>
          <w:lang w:val="ru-RU"/>
        </w:rPr>
      </w:pPr>
      <w:r w:rsidRPr="00C84448">
        <w:rPr>
          <w:b/>
          <w:sz w:val="24"/>
          <w:szCs w:val="24"/>
          <w:lang w:val="ru-RU"/>
        </w:rPr>
        <w:t>- в части очного и дистанционного обслуживания Плательщиков</w:t>
      </w:r>
      <w:r>
        <w:rPr>
          <w:b/>
          <w:sz w:val="24"/>
          <w:szCs w:val="24"/>
          <w:lang w:val="ru-RU"/>
        </w:rPr>
        <w:t>:</w:t>
      </w:r>
    </w:p>
    <w:p w14:paraId="2F0D0057"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Осуществлять прием Плательщиков и их обслуживание.</w:t>
      </w:r>
    </w:p>
    <w:p w14:paraId="20D2D9C8" w14:textId="77777777" w:rsidR="005B70F0" w:rsidRPr="00C84448" w:rsidRDefault="005B70F0" w:rsidP="005B70F0">
      <w:pPr>
        <w:spacing w:after="0" w:line="240" w:lineRule="auto"/>
        <w:ind w:firstLine="700"/>
        <w:jc w:val="both"/>
        <w:rPr>
          <w:b/>
          <w:sz w:val="24"/>
          <w:szCs w:val="24"/>
          <w:lang w:val="ru-RU"/>
        </w:rPr>
      </w:pPr>
      <w:r w:rsidRPr="00C84448">
        <w:rPr>
          <w:b/>
          <w:sz w:val="24"/>
          <w:szCs w:val="24"/>
          <w:lang w:val="ru-RU"/>
        </w:rPr>
        <w:t>- в части расчетно-кассового обслуживания Плательщиков:</w:t>
      </w:r>
    </w:p>
    <w:p w14:paraId="53F98EC5"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Осуществлять деятельность по приему платежей Плательщиков.</w:t>
      </w:r>
    </w:p>
    <w:p w14:paraId="27E6EF7D"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Обеспечивать сбор поступающих платежей от Плательщиков на специальном банковском счете АГЕНТА и сбор поступающих платежей в безналичной форме от Плательщиков на расчетном счете по сбору платежей.</w:t>
      </w:r>
    </w:p>
    <w:p w14:paraId="617E52AB"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iCs/>
          <w:sz w:val="24"/>
          <w:szCs w:val="24"/>
          <w:lang w:val="ru-RU"/>
        </w:rPr>
        <w:t xml:space="preserve">Осуществлять </w:t>
      </w:r>
      <w:r w:rsidRPr="00C84448">
        <w:rPr>
          <w:sz w:val="24"/>
          <w:szCs w:val="24"/>
          <w:lang w:val="ru-RU"/>
        </w:rPr>
        <w:t>услуги</w:t>
      </w:r>
      <w:r w:rsidR="00DF3936">
        <w:rPr>
          <w:sz w:val="24"/>
          <w:szCs w:val="24"/>
          <w:lang w:val="ru-RU"/>
        </w:rPr>
        <w:t xml:space="preserve"> биллинга и процессинга </w:t>
      </w:r>
      <w:r w:rsidRPr="00C84448">
        <w:rPr>
          <w:sz w:val="24"/>
          <w:szCs w:val="24"/>
          <w:lang w:val="ru-RU"/>
        </w:rPr>
        <w:t>коммунальных и прочих услуг</w:t>
      </w:r>
      <w:r>
        <w:rPr>
          <w:sz w:val="24"/>
          <w:szCs w:val="24"/>
          <w:lang w:val="ru-RU"/>
        </w:rPr>
        <w:t>,</w:t>
      </w:r>
      <w:r w:rsidRPr="00C84448">
        <w:rPr>
          <w:rStyle w:val="a4"/>
          <w:sz w:val="20"/>
          <w:szCs w:val="20"/>
          <w:lang w:val="ru-RU"/>
        </w:rPr>
        <w:t xml:space="preserve"> </w:t>
      </w:r>
      <w:r>
        <w:rPr>
          <w:iCs/>
          <w:sz w:val="24"/>
          <w:szCs w:val="24"/>
          <w:lang w:val="ru-RU"/>
        </w:rPr>
        <w:t>организацию</w:t>
      </w:r>
      <w:r w:rsidRPr="00C84448">
        <w:rPr>
          <w:iCs/>
          <w:sz w:val="24"/>
          <w:szCs w:val="24"/>
          <w:lang w:val="ru-RU"/>
        </w:rPr>
        <w:t xml:space="preserve"> информационного взаимодействия с управляющими и ресурсоснабжающими организациями, включая:</w:t>
      </w:r>
    </w:p>
    <w:p w14:paraId="4636562B"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проведение оценки наличия, полноты и корректности данных, переданных для формирования базы для начислений (не более 10 рабочих дней);</w:t>
      </w:r>
    </w:p>
    <w:p w14:paraId="2D94869D"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проверка и контроль наличия документов, подтверждающих значения данных по тарифам и</w:t>
      </w:r>
      <w:r w:rsidR="00DF3936">
        <w:rPr>
          <w:rFonts w:ascii="Times New Roman" w:hAnsi="Times New Roman"/>
          <w:iCs/>
          <w:sz w:val="24"/>
          <w:szCs w:val="24"/>
          <w:lang w:eastAsia="en-US"/>
        </w:rPr>
        <w:t xml:space="preserve"> нормативам потребления </w:t>
      </w:r>
      <w:r w:rsidRPr="00C84448">
        <w:rPr>
          <w:rFonts w:ascii="Times New Roman" w:hAnsi="Times New Roman"/>
          <w:iCs/>
          <w:sz w:val="24"/>
          <w:szCs w:val="24"/>
          <w:lang w:eastAsia="en-US"/>
        </w:rPr>
        <w:t>коммунальных услуг, и при необходимости обеспечение их наличия (не более 5 рабочих дней);</w:t>
      </w:r>
    </w:p>
    <w:p w14:paraId="35FD0A74"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обеспечение наличия актуальной информации для реальных начислений за очередной расчетный период (не позднее 3 рабочих дней до даты формирования начислений);</w:t>
      </w:r>
    </w:p>
    <w:p w14:paraId="4786E0AD"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проведение начислений по актуальным данным (не более 20 рабочих дней с даты получения необходимой информации).</w:t>
      </w:r>
    </w:p>
    <w:p w14:paraId="1C663334"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фор</w:t>
      </w:r>
      <w:r w:rsidR="00DF3936">
        <w:rPr>
          <w:rFonts w:ascii="Times New Roman" w:hAnsi="Times New Roman"/>
          <w:iCs/>
          <w:sz w:val="24"/>
          <w:szCs w:val="24"/>
          <w:lang w:eastAsia="en-US"/>
        </w:rPr>
        <w:t xml:space="preserve">мирование начислений за </w:t>
      </w:r>
      <w:r w:rsidRPr="00C84448">
        <w:rPr>
          <w:rFonts w:ascii="Times New Roman" w:hAnsi="Times New Roman"/>
          <w:iCs/>
          <w:sz w:val="24"/>
          <w:szCs w:val="24"/>
          <w:lang w:eastAsia="en-US"/>
        </w:rPr>
        <w:t xml:space="preserve">коммунальные и дополнительные услуги; </w:t>
      </w:r>
    </w:p>
    <w:p w14:paraId="17C70A04"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ведение «Информационного фонда мониторинга платежной дисциплины» по лицевым счетам плательщиков;</w:t>
      </w:r>
    </w:p>
    <w:p w14:paraId="49D7F0CD"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формирование отчетности о начисленных платежах по каждому лицевому счету;</w:t>
      </w:r>
    </w:p>
    <w:p w14:paraId="7C3DCEE5" w14:textId="77777777" w:rsidR="005B70F0" w:rsidRPr="00C84448" w:rsidRDefault="005B70F0" w:rsidP="005B70F0">
      <w:pPr>
        <w:pStyle w:val="a5"/>
        <w:numPr>
          <w:ilvl w:val="0"/>
          <w:numId w:val="3"/>
        </w:numPr>
        <w:shd w:val="clear" w:color="auto" w:fill="FFFFFF"/>
        <w:spacing w:after="0" w:line="240" w:lineRule="auto"/>
        <w:ind w:left="0"/>
        <w:jc w:val="both"/>
        <w:rPr>
          <w:rFonts w:ascii="Times New Roman" w:hAnsi="Times New Roman"/>
          <w:iCs/>
          <w:sz w:val="24"/>
          <w:szCs w:val="24"/>
          <w:lang w:eastAsia="en-US"/>
        </w:rPr>
      </w:pPr>
      <w:r w:rsidRPr="00C84448">
        <w:rPr>
          <w:rFonts w:ascii="Times New Roman" w:hAnsi="Times New Roman"/>
          <w:iCs/>
          <w:sz w:val="24"/>
          <w:szCs w:val="24"/>
          <w:lang w:eastAsia="en-US"/>
        </w:rPr>
        <w:t>формирование отчетности о собранных и перечисленных платежах;</w:t>
      </w:r>
    </w:p>
    <w:p w14:paraId="6A373301" w14:textId="77777777" w:rsidR="005B70F0" w:rsidRPr="00670C62" w:rsidRDefault="005B70F0" w:rsidP="005B70F0">
      <w:pPr>
        <w:pStyle w:val="a5"/>
        <w:numPr>
          <w:ilvl w:val="0"/>
          <w:numId w:val="3"/>
        </w:numPr>
        <w:tabs>
          <w:tab w:val="left" w:pos="1134"/>
        </w:tabs>
        <w:spacing w:after="0" w:line="240" w:lineRule="auto"/>
        <w:ind w:left="0"/>
        <w:jc w:val="both"/>
        <w:rPr>
          <w:rFonts w:ascii="Times New Roman" w:hAnsi="Times New Roman"/>
          <w:sz w:val="24"/>
          <w:szCs w:val="24"/>
          <w:lang w:eastAsia="en-US"/>
        </w:rPr>
      </w:pPr>
      <w:r w:rsidRPr="00C84448">
        <w:rPr>
          <w:rFonts w:ascii="Times New Roman" w:hAnsi="Times New Roman"/>
          <w:iCs/>
          <w:sz w:val="24"/>
          <w:szCs w:val="24"/>
          <w:lang w:eastAsia="en-US"/>
        </w:rPr>
        <w:t>формирование оборотно-сальдовой вед</w:t>
      </w:r>
      <w:r w:rsidR="00C85CBF">
        <w:rPr>
          <w:rFonts w:ascii="Times New Roman" w:hAnsi="Times New Roman"/>
          <w:iCs/>
          <w:sz w:val="24"/>
          <w:szCs w:val="24"/>
          <w:lang w:eastAsia="en-US"/>
        </w:rPr>
        <w:t>омости</w:t>
      </w:r>
      <w:r w:rsidRPr="00C84448">
        <w:rPr>
          <w:rFonts w:ascii="Times New Roman" w:hAnsi="Times New Roman"/>
          <w:iCs/>
          <w:sz w:val="24"/>
          <w:szCs w:val="24"/>
          <w:lang w:eastAsia="en-US"/>
        </w:rPr>
        <w:t>.</w:t>
      </w:r>
    </w:p>
    <w:p w14:paraId="62ACAB77" w14:textId="77777777" w:rsidR="005B70F0" w:rsidRPr="00C84448" w:rsidRDefault="005B70F0" w:rsidP="005B70F0">
      <w:pPr>
        <w:numPr>
          <w:ilvl w:val="2"/>
          <w:numId w:val="2"/>
        </w:numPr>
        <w:tabs>
          <w:tab w:val="left" w:pos="709"/>
          <w:tab w:val="left" w:pos="1134"/>
        </w:tabs>
        <w:spacing w:after="0" w:line="240" w:lineRule="auto"/>
        <w:ind w:left="0" w:firstLine="709"/>
        <w:jc w:val="both"/>
        <w:rPr>
          <w:rStyle w:val="a4"/>
          <w:i w:val="0"/>
          <w:iCs w:val="0"/>
          <w:sz w:val="24"/>
          <w:szCs w:val="24"/>
          <w:lang w:val="ru-RU"/>
        </w:rPr>
      </w:pPr>
      <w:r w:rsidRPr="00C84448">
        <w:rPr>
          <w:sz w:val="24"/>
          <w:szCs w:val="24"/>
          <w:lang w:val="ru-RU"/>
        </w:rPr>
        <w:lastRenderedPageBreak/>
        <w:t>Предоставлять услуги очного клиентского обслуживания в офисах АГЕНТА</w:t>
      </w:r>
      <w:r w:rsidR="006579DD">
        <w:rPr>
          <w:rStyle w:val="a4"/>
          <w:sz w:val="20"/>
          <w:szCs w:val="20"/>
          <w:lang w:val="ru-RU"/>
        </w:rPr>
        <w:t>.</w:t>
      </w:r>
    </w:p>
    <w:p w14:paraId="153AE8F9" w14:textId="77777777" w:rsidR="005B70F0" w:rsidRPr="00C84448" w:rsidRDefault="005B70F0" w:rsidP="005B70F0">
      <w:pPr>
        <w:numPr>
          <w:ilvl w:val="2"/>
          <w:numId w:val="2"/>
        </w:numPr>
        <w:tabs>
          <w:tab w:val="left" w:pos="709"/>
          <w:tab w:val="left" w:pos="1134"/>
        </w:tabs>
        <w:spacing w:after="0" w:line="240" w:lineRule="auto"/>
        <w:ind w:left="0" w:firstLine="709"/>
        <w:jc w:val="both"/>
        <w:rPr>
          <w:lang w:val="ru-RU"/>
        </w:rPr>
      </w:pPr>
      <w:r w:rsidRPr="00C84448">
        <w:rPr>
          <w:sz w:val="24"/>
          <w:szCs w:val="24"/>
          <w:lang w:val="ru-RU"/>
        </w:rPr>
        <w:t>Осуществлять ежемесячное размещение информации о начисленных суммах и платежах Населения в</w:t>
      </w:r>
      <w:r w:rsidRPr="00A82D35">
        <w:rPr>
          <w:sz w:val="24"/>
          <w:szCs w:val="24"/>
          <w:lang w:val="ru-RU"/>
        </w:rPr>
        <w:t xml:space="preserve"> </w:t>
      </w:r>
      <w:r>
        <w:rPr>
          <w:sz w:val="24"/>
          <w:szCs w:val="24"/>
          <w:lang w:val="ru-RU"/>
        </w:rPr>
        <w:t>Государственной</w:t>
      </w:r>
      <w:r w:rsidRPr="00A82D35">
        <w:rPr>
          <w:sz w:val="24"/>
          <w:szCs w:val="24"/>
          <w:lang w:val="ru-RU"/>
        </w:rPr>
        <w:t xml:space="preserve"> </w:t>
      </w:r>
      <w:r>
        <w:rPr>
          <w:sz w:val="24"/>
          <w:szCs w:val="24"/>
          <w:lang w:val="ru-RU"/>
        </w:rPr>
        <w:t>информационной</w:t>
      </w:r>
      <w:r w:rsidRPr="00A82D35">
        <w:rPr>
          <w:sz w:val="24"/>
          <w:szCs w:val="24"/>
          <w:lang w:val="ru-RU"/>
        </w:rPr>
        <w:t xml:space="preserve"> </w:t>
      </w:r>
      <w:r>
        <w:rPr>
          <w:sz w:val="24"/>
          <w:szCs w:val="24"/>
          <w:lang w:val="ru-RU"/>
        </w:rPr>
        <w:t>системе</w:t>
      </w:r>
      <w:r w:rsidRPr="00A82D35">
        <w:rPr>
          <w:sz w:val="24"/>
          <w:szCs w:val="24"/>
          <w:lang w:val="ru-RU"/>
        </w:rPr>
        <w:t xml:space="preserve"> жилищно-коммунального хозяйства (далее-ГИС ЖКХ</w:t>
      </w:r>
      <w:r w:rsidR="00DF3936">
        <w:rPr>
          <w:sz w:val="24"/>
          <w:szCs w:val="24"/>
          <w:lang w:val="ru-RU"/>
        </w:rPr>
        <w:t xml:space="preserve">), </w:t>
      </w:r>
      <w:r w:rsidRPr="00C84448">
        <w:rPr>
          <w:sz w:val="24"/>
          <w:szCs w:val="24"/>
          <w:lang w:val="ru-RU"/>
        </w:rPr>
        <w:t xml:space="preserve">в соответствии с информацией, находящейся в базе данных </w:t>
      </w:r>
      <w:proofErr w:type="gramStart"/>
      <w:r w:rsidRPr="00C84448">
        <w:rPr>
          <w:sz w:val="24"/>
          <w:szCs w:val="24"/>
          <w:lang w:val="ru-RU"/>
        </w:rPr>
        <w:t>АГЕНТА</w:t>
      </w:r>
      <w:r w:rsidRPr="00C84448">
        <w:rPr>
          <w:iCs/>
          <w:sz w:val="24"/>
          <w:szCs w:val="24"/>
          <w:lang w:val="ru-RU"/>
        </w:rPr>
        <w:t xml:space="preserve"> .</w:t>
      </w:r>
      <w:proofErr w:type="gramEnd"/>
    </w:p>
    <w:p w14:paraId="10084BC9" w14:textId="77777777" w:rsidR="005B70F0" w:rsidRPr="00C84448" w:rsidRDefault="005B70F0" w:rsidP="005B70F0">
      <w:pPr>
        <w:numPr>
          <w:ilvl w:val="2"/>
          <w:numId w:val="2"/>
        </w:numPr>
        <w:tabs>
          <w:tab w:val="left" w:pos="709"/>
          <w:tab w:val="left" w:pos="1134"/>
        </w:tabs>
        <w:spacing w:after="0" w:line="240" w:lineRule="auto"/>
        <w:ind w:left="0" w:firstLine="709"/>
        <w:jc w:val="both"/>
        <w:rPr>
          <w:sz w:val="24"/>
          <w:szCs w:val="24"/>
          <w:lang w:val="ru-RU"/>
        </w:rPr>
      </w:pPr>
      <w:r w:rsidRPr="00C84448">
        <w:rPr>
          <w:sz w:val="24"/>
          <w:szCs w:val="24"/>
          <w:lang w:val="ru-RU"/>
        </w:rPr>
        <w:t>Осуществлять формирование и передачу в ИФНС электронных фискальных документов (чеков), подтверждающих оплату коммунальных услуг по Счетам физическими лицами.</w:t>
      </w:r>
    </w:p>
    <w:bookmarkEnd w:id="2"/>
    <w:p w14:paraId="295021C2" w14:textId="77777777" w:rsidR="005B70F0" w:rsidRPr="00C84448" w:rsidRDefault="005B70F0" w:rsidP="005B70F0">
      <w:pPr>
        <w:numPr>
          <w:ilvl w:val="2"/>
          <w:numId w:val="2"/>
        </w:numPr>
        <w:tabs>
          <w:tab w:val="left" w:pos="709"/>
          <w:tab w:val="left" w:pos="1134"/>
        </w:tabs>
        <w:spacing w:after="0" w:line="240" w:lineRule="auto"/>
        <w:ind w:left="0" w:firstLine="709"/>
        <w:jc w:val="both"/>
        <w:rPr>
          <w:sz w:val="24"/>
          <w:szCs w:val="24"/>
          <w:lang w:val="ru-RU"/>
        </w:rPr>
      </w:pPr>
      <w:r w:rsidRPr="00C84448">
        <w:rPr>
          <w:sz w:val="24"/>
          <w:szCs w:val="24"/>
          <w:lang w:val="ru-RU"/>
        </w:rPr>
        <w:t>Совершать иные действия и осуществлять иную деятельность. Поручение ПРИНЦИПАЛА о совершении АГЕНТОМ иных действий и об осуществлении АГЕНТОМ иной деятельности оформляется путем заключения Сторонами дополнительного соглашения к настоящему Договору.</w:t>
      </w:r>
    </w:p>
    <w:p w14:paraId="022BCAC0"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ПРИНЦИПАЛ обязуется принимать оказываемые АГЕНТОМ услуги и оплачивать АГЕНТУ вознаграждение в порядке, ср</w:t>
      </w:r>
      <w:r w:rsidR="00236AAD">
        <w:rPr>
          <w:sz w:val="24"/>
          <w:szCs w:val="24"/>
          <w:lang w:val="ru-RU"/>
        </w:rPr>
        <w:t>оки и размере, предусмотренные разделом 6 настоящего Договора</w:t>
      </w:r>
      <w:r w:rsidRPr="00C84448">
        <w:rPr>
          <w:sz w:val="24"/>
          <w:szCs w:val="24"/>
          <w:lang w:val="ru-RU"/>
        </w:rPr>
        <w:t>.</w:t>
      </w:r>
    </w:p>
    <w:p w14:paraId="650DCEDC" w14:textId="77777777" w:rsidR="005B70F0" w:rsidRPr="00C84448" w:rsidRDefault="005B70F0" w:rsidP="005B70F0">
      <w:pPr>
        <w:numPr>
          <w:ilvl w:val="1"/>
          <w:numId w:val="2"/>
        </w:numPr>
        <w:spacing w:after="0" w:line="240" w:lineRule="auto"/>
        <w:ind w:left="0" w:firstLine="709"/>
        <w:jc w:val="both"/>
        <w:rPr>
          <w:sz w:val="24"/>
          <w:szCs w:val="24"/>
          <w:lang w:val="ru-RU"/>
        </w:rPr>
      </w:pPr>
      <w:r w:rsidRPr="00C84448">
        <w:rPr>
          <w:sz w:val="24"/>
          <w:szCs w:val="24"/>
          <w:lang w:val="ru-RU"/>
        </w:rPr>
        <w:t xml:space="preserve">АГЕНТ исполняет обязательства, предусмотренные пунктом 1.1 настоящего Договора в отношении </w:t>
      </w:r>
      <w:r w:rsidR="00A960AD">
        <w:rPr>
          <w:sz w:val="24"/>
          <w:szCs w:val="24"/>
          <w:lang w:val="ru-RU"/>
        </w:rPr>
        <w:t>жилых помещений в многоквартирных домах</w:t>
      </w:r>
      <w:r w:rsidRPr="00C84448">
        <w:rPr>
          <w:sz w:val="24"/>
          <w:szCs w:val="24"/>
          <w:lang w:val="ru-RU"/>
        </w:rPr>
        <w:t>,</w:t>
      </w:r>
      <w:r w:rsidR="00A960AD">
        <w:rPr>
          <w:sz w:val="24"/>
          <w:szCs w:val="24"/>
          <w:lang w:val="ru-RU"/>
        </w:rPr>
        <w:t xml:space="preserve"> индивидуальных жилых домах</w:t>
      </w:r>
      <w:r w:rsidRPr="00C84448">
        <w:rPr>
          <w:sz w:val="24"/>
          <w:szCs w:val="24"/>
          <w:lang w:val="ru-RU"/>
        </w:rPr>
        <w:t xml:space="preserve"> указанных в Перечне многоквартирных домов (Приложение № 1 к настоящему Договору).</w:t>
      </w:r>
    </w:p>
    <w:p w14:paraId="5DC5C715" w14:textId="4AB8E4B6" w:rsidR="006579DD" w:rsidRPr="00F03A55" w:rsidRDefault="005B70F0" w:rsidP="006579DD">
      <w:pPr>
        <w:numPr>
          <w:ilvl w:val="1"/>
          <w:numId w:val="2"/>
        </w:numPr>
        <w:spacing w:after="0" w:line="240" w:lineRule="auto"/>
        <w:ind w:left="0" w:firstLine="709"/>
        <w:jc w:val="both"/>
        <w:rPr>
          <w:sz w:val="24"/>
          <w:szCs w:val="24"/>
          <w:u w:val="single"/>
          <w:lang w:val="ru-RU"/>
        </w:rPr>
      </w:pPr>
      <w:r w:rsidRPr="006579DD">
        <w:rPr>
          <w:sz w:val="24"/>
          <w:szCs w:val="24"/>
          <w:lang w:val="ru-RU"/>
        </w:rPr>
        <w:t>АГЕНТ исполняет обязательства, предусмотренные пунктом 1.1 настояще</w:t>
      </w:r>
      <w:r w:rsidR="00981532" w:rsidRPr="006579DD">
        <w:rPr>
          <w:sz w:val="24"/>
          <w:szCs w:val="24"/>
          <w:lang w:val="ru-RU"/>
        </w:rPr>
        <w:t xml:space="preserve">го Договора в отношении </w:t>
      </w:r>
      <w:r w:rsidRPr="006579DD">
        <w:rPr>
          <w:sz w:val="24"/>
          <w:szCs w:val="24"/>
          <w:lang w:val="ru-RU"/>
        </w:rPr>
        <w:t xml:space="preserve">коммунальных услуг, оказанных ПРИНЦИПАЛОМ Плательщикам начиная </w:t>
      </w:r>
      <w:r w:rsidR="00F03A55">
        <w:rPr>
          <w:sz w:val="24"/>
          <w:szCs w:val="24"/>
          <w:lang w:val="ru-RU"/>
        </w:rPr>
        <w:t xml:space="preserve">со следующего периода </w:t>
      </w:r>
      <w:r w:rsidR="00F03A55" w:rsidRPr="00F03A55">
        <w:rPr>
          <w:sz w:val="24"/>
          <w:szCs w:val="24"/>
          <w:u w:val="single"/>
          <w:lang w:val="ru-RU"/>
        </w:rPr>
        <w:t>с 01.0</w:t>
      </w:r>
      <w:r w:rsidR="00425195">
        <w:rPr>
          <w:sz w:val="24"/>
          <w:szCs w:val="24"/>
          <w:u w:val="single"/>
          <w:lang w:val="ru-RU"/>
        </w:rPr>
        <w:t>1</w:t>
      </w:r>
      <w:r w:rsidR="00F03A55" w:rsidRPr="00F03A55">
        <w:rPr>
          <w:sz w:val="24"/>
          <w:szCs w:val="24"/>
          <w:u w:val="single"/>
          <w:lang w:val="ru-RU"/>
        </w:rPr>
        <w:t>.</w:t>
      </w:r>
      <w:r w:rsidR="006579DD" w:rsidRPr="00F03A55">
        <w:rPr>
          <w:sz w:val="24"/>
          <w:szCs w:val="24"/>
          <w:u w:val="single"/>
          <w:lang w:val="ru-RU"/>
        </w:rPr>
        <w:t>202</w:t>
      </w:r>
      <w:r w:rsidR="00105FF8">
        <w:rPr>
          <w:sz w:val="24"/>
          <w:szCs w:val="24"/>
          <w:u w:val="single"/>
          <w:lang w:val="ru-RU"/>
        </w:rPr>
        <w:t>5</w:t>
      </w:r>
      <w:r w:rsidR="006579DD" w:rsidRPr="00F03A55">
        <w:rPr>
          <w:sz w:val="24"/>
          <w:szCs w:val="24"/>
          <w:u w:val="single"/>
          <w:lang w:val="ru-RU"/>
        </w:rPr>
        <w:t xml:space="preserve"> </w:t>
      </w:r>
      <w:r w:rsidRPr="00F03A55">
        <w:rPr>
          <w:sz w:val="24"/>
          <w:szCs w:val="24"/>
          <w:u w:val="single"/>
          <w:lang w:val="ru-RU"/>
        </w:rPr>
        <w:t>года.</w:t>
      </w:r>
      <w:r w:rsidR="00F67355" w:rsidRPr="00F03A55">
        <w:rPr>
          <w:sz w:val="24"/>
          <w:szCs w:val="24"/>
          <w:u w:val="single"/>
          <w:lang w:val="ru-RU"/>
        </w:rPr>
        <w:t xml:space="preserve"> </w:t>
      </w:r>
    </w:p>
    <w:p w14:paraId="07735676" w14:textId="77777777" w:rsidR="005B70F0" w:rsidRPr="00670C62" w:rsidRDefault="005B70F0" w:rsidP="005B70F0">
      <w:pPr>
        <w:numPr>
          <w:ilvl w:val="1"/>
          <w:numId w:val="2"/>
        </w:numPr>
        <w:spacing w:after="0" w:line="240" w:lineRule="auto"/>
        <w:ind w:left="0" w:firstLine="709"/>
        <w:jc w:val="both"/>
        <w:rPr>
          <w:sz w:val="24"/>
          <w:szCs w:val="24"/>
          <w:lang w:val="ru-RU"/>
        </w:rPr>
      </w:pPr>
      <w:r w:rsidRPr="006579DD">
        <w:rPr>
          <w:sz w:val="24"/>
          <w:szCs w:val="24"/>
          <w:lang w:val="ru-RU"/>
        </w:rPr>
        <w:t>АГЕНТ осуществляет мониторинг дебиторской задолж</w:t>
      </w:r>
      <w:r w:rsidR="00981532" w:rsidRPr="006579DD">
        <w:rPr>
          <w:sz w:val="24"/>
          <w:szCs w:val="24"/>
          <w:lang w:val="ru-RU"/>
        </w:rPr>
        <w:t xml:space="preserve">енности Плательщиков за </w:t>
      </w:r>
      <w:r w:rsidRPr="006579DD">
        <w:rPr>
          <w:sz w:val="24"/>
          <w:szCs w:val="24"/>
          <w:lang w:val="ru-RU"/>
        </w:rPr>
        <w:t>коммунальные услуги и взыскание дебиторской задолженности в случае заключения между АГЕНТОМ и ПРИНЦИПАЛОМ соответствующего договора. Порядок и условия взыскания АГЕНТОМ дебиторской задолженности определяется отдельным договором, в случае его заключения между АГЕНТОМ и ПРИНЦИПАЛОМ.</w:t>
      </w:r>
    </w:p>
    <w:p w14:paraId="6EC89A92" w14:textId="77777777" w:rsidR="005B70F0" w:rsidRPr="00C84448" w:rsidRDefault="005B70F0" w:rsidP="005B70F0">
      <w:pPr>
        <w:tabs>
          <w:tab w:val="left" w:pos="1134"/>
        </w:tabs>
        <w:spacing w:after="0" w:line="240" w:lineRule="auto"/>
        <w:jc w:val="both"/>
        <w:rPr>
          <w:sz w:val="24"/>
          <w:szCs w:val="24"/>
          <w:lang w:val="ru-RU"/>
        </w:rPr>
      </w:pPr>
    </w:p>
    <w:p w14:paraId="20DECB9A" w14:textId="77777777" w:rsidR="005B70F0" w:rsidRPr="00C84448" w:rsidRDefault="005B70F0" w:rsidP="005B70F0">
      <w:pPr>
        <w:numPr>
          <w:ilvl w:val="0"/>
          <w:numId w:val="2"/>
        </w:numPr>
        <w:tabs>
          <w:tab w:val="left" w:pos="284"/>
        </w:tabs>
        <w:spacing w:after="0" w:line="240" w:lineRule="auto"/>
        <w:ind w:left="0" w:firstLine="0"/>
        <w:jc w:val="center"/>
        <w:rPr>
          <w:b/>
          <w:sz w:val="24"/>
          <w:szCs w:val="24"/>
        </w:rPr>
      </w:pPr>
      <w:proofErr w:type="spellStart"/>
      <w:r w:rsidRPr="00C84448">
        <w:rPr>
          <w:b/>
          <w:sz w:val="24"/>
          <w:szCs w:val="24"/>
        </w:rPr>
        <w:t>Обязанности</w:t>
      </w:r>
      <w:proofErr w:type="spellEnd"/>
      <w:r w:rsidRPr="00C84448">
        <w:rPr>
          <w:b/>
          <w:sz w:val="24"/>
          <w:szCs w:val="24"/>
        </w:rPr>
        <w:t xml:space="preserve"> и </w:t>
      </w:r>
      <w:proofErr w:type="spellStart"/>
      <w:r w:rsidRPr="00C84448">
        <w:rPr>
          <w:b/>
          <w:sz w:val="24"/>
          <w:szCs w:val="24"/>
        </w:rPr>
        <w:t>права</w:t>
      </w:r>
      <w:proofErr w:type="spellEnd"/>
      <w:r w:rsidRPr="00C84448">
        <w:rPr>
          <w:b/>
          <w:sz w:val="24"/>
          <w:szCs w:val="24"/>
        </w:rPr>
        <w:t xml:space="preserve"> АГЕНТ</w:t>
      </w:r>
      <w:r w:rsidRPr="00C84448">
        <w:rPr>
          <w:b/>
          <w:sz w:val="24"/>
          <w:szCs w:val="24"/>
          <w:lang w:val="ru-RU"/>
        </w:rPr>
        <w:t>А</w:t>
      </w:r>
    </w:p>
    <w:p w14:paraId="1E359077" w14:textId="77777777" w:rsidR="005B70F0" w:rsidRPr="00C84448" w:rsidRDefault="005B70F0" w:rsidP="005B70F0">
      <w:pPr>
        <w:tabs>
          <w:tab w:val="left" w:pos="284"/>
        </w:tabs>
        <w:spacing w:after="0" w:line="240" w:lineRule="auto"/>
        <w:rPr>
          <w:b/>
          <w:sz w:val="24"/>
          <w:szCs w:val="24"/>
        </w:rPr>
      </w:pPr>
    </w:p>
    <w:p w14:paraId="07F3DD95"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АГЕНТ обязан:</w:t>
      </w:r>
    </w:p>
    <w:p w14:paraId="31884105"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Ежемесячно производить начисление платежей, подлежащих оплате Плательщиками за</w:t>
      </w:r>
      <w:r w:rsidR="00981532">
        <w:rPr>
          <w:sz w:val="24"/>
          <w:szCs w:val="24"/>
          <w:lang w:val="ru-RU"/>
        </w:rPr>
        <w:t xml:space="preserve"> </w:t>
      </w:r>
      <w:r w:rsidRPr="00C84448">
        <w:rPr>
          <w:sz w:val="24"/>
          <w:szCs w:val="24"/>
          <w:lang w:val="ru-RU"/>
        </w:rPr>
        <w:t>коммунальные услуги в порядке, установленном требованиями действующего законодательства, и по тарифам, утвержденным уполномоченным органом в области тарифного регулирования. Начисление платежей производится в период до 28 (двадцать восьмого) числа текущего месяца на основании информации полученной от ПРИНЦИПАЛА в письменной форме, необходимой АГЕНТУ при начислении р</w:t>
      </w:r>
      <w:r w:rsidR="00524155">
        <w:rPr>
          <w:sz w:val="24"/>
          <w:szCs w:val="24"/>
          <w:lang w:val="ru-RU"/>
        </w:rPr>
        <w:t xml:space="preserve">асчета размера платы за </w:t>
      </w:r>
      <w:r w:rsidRPr="00C84448">
        <w:rPr>
          <w:sz w:val="24"/>
          <w:szCs w:val="24"/>
          <w:lang w:val="ru-RU"/>
        </w:rPr>
        <w:t>коммунальные услуги, оказываемые ПРИНЦИПА</w:t>
      </w:r>
      <w:r w:rsidR="00934563">
        <w:rPr>
          <w:sz w:val="24"/>
          <w:szCs w:val="24"/>
          <w:lang w:val="ru-RU"/>
        </w:rPr>
        <w:t>ЛОМ Плательщику и подлежащие вк</w:t>
      </w:r>
      <w:r w:rsidR="00F03A55">
        <w:rPr>
          <w:sz w:val="24"/>
          <w:szCs w:val="24"/>
          <w:lang w:val="ru-RU"/>
        </w:rPr>
        <w:t>л</w:t>
      </w:r>
      <w:r w:rsidRPr="00C84448">
        <w:rPr>
          <w:sz w:val="24"/>
          <w:szCs w:val="24"/>
          <w:lang w:val="ru-RU"/>
        </w:rPr>
        <w:t>ючению в Счет, согласно условиям настоящего Договора. Начисление производится персонально для каждого Плательщика с учетом присвоенного Плательщику кода.</w:t>
      </w:r>
    </w:p>
    <w:p w14:paraId="533336E1"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 xml:space="preserve">Сформировать Счет с отражением в </w:t>
      </w:r>
      <w:r w:rsidR="00524155">
        <w:rPr>
          <w:sz w:val="24"/>
          <w:szCs w:val="24"/>
          <w:lang w:val="ru-RU"/>
        </w:rPr>
        <w:t xml:space="preserve">нём строк начислений за </w:t>
      </w:r>
      <w:r w:rsidRPr="00C84448">
        <w:rPr>
          <w:sz w:val="24"/>
          <w:szCs w:val="24"/>
          <w:lang w:val="ru-RU"/>
        </w:rPr>
        <w:t>коммунальные услуги в отношении Плательщиков, указанных ПРИНЦИПАЛОМ. Счет формируется в соответствии с формой, указанной в Приложении № 2 к настоящему Договору.</w:t>
      </w:r>
    </w:p>
    <w:p w14:paraId="6ECD3C50" w14:textId="77777777" w:rsidR="005B70F0" w:rsidRPr="00F136D2" w:rsidRDefault="005B70F0" w:rsidP="005B70F0">
      <w:pPr>
        <w:numPr>
          <w:ilvl w:val="2"/>
          <w:numId w:val="2"/>
        </w:numPr>
        <w:tabs>
          <w:tab w:val="left" w:pos="1134"/>
        </w:tabs>
        <w:spacing w:after="0" w:line="240" w:lineRule="auto"/>
        <w:ind w:left="0" w:firstLine="709"/>
        <w:jc w:val="both"/>
        <w:rPr>
          <w:sz w:val="24"/>
          <w:szCs w:val="24"/>
          <w:lang w:val="ru-RU"/>
        </w:rPr>
      </w:pPr>
      <w:r w:rsidRPr="00F136D2">
        <w:rPr>
          <w:sz w:val="24"/>
          <w:szCs w:val="24"/>
          <w:lang w:val="ru-RU"/>
        </w:rPr>
        <w:t>Ежемесячно до 10 (десятого) числа месяца, следующего за расчетным периодом предоставить ПРИНЦИПАЛУ Ведомость о начисле</w:t>
      </w:r>
      <w:r w:rsidR="00F136D2">
        <w:rPr>
          <w:sz w:val="24"/>
          <w:szCs w:val="24"/>
          <w:lang w:val="ru-RU"/>
        </w:rPr>
        <w:t xml:space="preserve">ниях </w:t>
      </w:r>
      <w:r w:rsidRPr="00F136D2">
        <w:rPr>
          <w:sz w:val="24"/>
          <w:szCs w:val="24"/>
          <w:lang w:val="ru-RU"/>
        </w:rPr>
        <w:t xml:space="preserve"> согласно требованиям Приложения № 9 (отчет №17а) к настоящему Договору, либо направить ее по согласованию с ПРИНЦИПАЛОМ в электронном виде по а</w:t>
      </w:r>
      <w:r w:rsidR="00F03A55">
        <w:rPr>
          <w:sz w:val="24"/>
          <w:szCs w:val="24"/>
          <w:lang w:val="ru-RU"/>
        </w:rPr>
        <w:t xml:space="preserve">дресу электронной почты: </w:t>
      </w:r>
      <w:r w:rsidR="009B4EBA" w:rsidRPr="009B4EBA">
        <w:rPr>
          <w:b/>
          <w:sz w:val="24"/>
          <w:szCs w:val="24"/>
          <w:u w:val="single"/>
        </w:rPr>
        <w:t>teploset</w:t>
      </w:r>
      <w:r w:rsidR="009B4EBA" w:rsidRPr="009B4EBA">
        <w:rPr>
          <w:b/>
          <w:sz w:val="24"/>
          <w:szCs w:val="24"/>
          <w:u w:val="single"/>
          <w:lang w:val="ru-RU"/>
        </w:rPr>
        <w:t>2.0@mail.</w:t>
      </w:r>
      <w:r w:rsidR="009B4EBA" w:rsidRPr="009B4EBA">
        <w:rPr>
          <w:b/>
          <w:sz w:val="24"/>
          <w:szCs w:val="24"/>
          <w:u w:val="single"/>
        </w:rPr>
        <w:t>ru</w:t>
      </w:r>
      <w:r w:rsidRPr="00F136D2">
        <w:rPr>
          <w:sz w:val="24"/>
          <w:szCs w:val="24"/>
          <w:lang w:val="ru-RU"/>
        </w:rPr>
        <w:t xml:space="preserve"> </w:t>
      </w:r>
      <w:r w:rsidR="00F67355">
        <w:rPr>
          <w:sz w:val="24"/>
          <w:szCs w:val="24"/>
          <w:lang w:val="ru-RU"/>
        </w:rPr>
        <w:t xml:space="preserve"> </w:t>
      </w:r>
      <w:r w:rsidRPr="00F136D2">
        <w:rPr>
          <w:sz w:val="24"/>
          <w:szCs w:val="24"/>
          <w:lang w:val="ru-RU"/>
        </w:rPr>
        <w:t xml:space="preserve">с применением простой электронной подписи (далее - ЭП) за расчётный период по каждому </w:t>
      </w:r>
      <w:r w:rsidRPr="00F136D2">
        <w:rPr>
          <w:sz w:val="24"/>
          <w:szCs w:val="24"/>
          <w:lang w:val="ru-RU"/>
        </w:rPr>
        <w:lastRenderedPageBreak/>
        <w:t>из Плательщиков, в о</w:t>
      </w:r>
      <w:r w:rsidR="004A5146">
        <w:rPr>
          <w:sz w:val="24"/>
          <w:szCs w:val="24"/>
          <w:lang w:val="ru-RU"/>
        </w:rPr>
        <w:t xml:space="preserve">тношении которых оплата </w:t>
      </w:r>
      <w:r w:rsidRPr="00F136D2">
        <w:rPr>
          <w:sz w:val="24"/>
          <w:szCs w:val="24"/>
          <w:lang w:val="ru-RU"/>
        </w:rPr>
        <w:t>коммунальных услуг будет производиться на основании Счета.</w:t>
      </w:r>
    </w:p>
    <w:p w14:paraId="528FBC74" w14:textId="77777777" w:rsidR="005B70F0" w:rsidRPr="00C84448" w:rsidRDefault="005B70F0" w:rsidP="005B70F0">
      <w:pPr>
        <w:pStyle w:val="a5"/>
        <w:numPr>
          <w:ilvl w:val="2"/>
          <w:numId w:val="2"/>
        </w:numPr>
        <w:tabs>
          <w:tab w:val="left" w:pos="567"/>
        </w:tabs>
        <w:spacing w:after="0" w:line="240" w:lineRule="auto"/>
        <w:ind w:left="0" w:firstLine="567"/>
        <w:jc w:val="both"/>
        <w:rPr>
          <w:rFonts w:ascii="Times New Roman" w:hAnsi="Times New Roman"/>
          <w:sz w:val="24"/>
          <w:szCs w:val="24"/>
          <w:lang w:eastAsia="en-US"/>
        </w:rPr>
      </w:pPr>
      <w:r w:rsidRPr="00C84448">
        <w:rPr>
          <w:rFonts w:ascii="Times New Roman" w:hAnsi="Times New Roman"/>
          <w:sz w:val="24"/>
          <w:szCs w:val="24"/>
          <w:lang w:eastAsia="en-US"/>
        </w:rPr>
        <w:t xml:space="preserve">Ежемесячно до 10 (десятого) числа месяца, следующего за расчетным периодом разместить в платежных терминалах Информацию о начислениях. </w:t>
      </w:r>
    </w:p>
    <w:p w14:paraId="6F3D7D7D" w14:textId="77777777" w:rsidR="005B70F0" w:rsidRPr="00C84448" w:rsidRDefault="005B70F0" w:rsidP="005B70F0">
      <w:pPr>
        <w:tabs>
          <w:tab w:val="left" w:pos="567"/>
        </w:tabs>
        <w:spacing w:after="0" w:line="240" w:lineRule="auto"/>
        <w:ind w:firstLine="567"/>
        <w:jc w:val="both"/>
        <w:rPr>
          <w:sz w:val="24"/>
          <w:szCs w:val="24"/>
          <w:lang w:val="ru-RU"/>
        </w:rPr>
      </w:pPr>
      <w:r w:rsidRPr="00C84448">
        <w:rPr>
          <w:sz w:val="24"/>
          <w:szCs w:val="24"/>
          <w:lang w:val="ru-RU"/>
        </w:rPr>
        <w:t xml:space="preserve">В срок до 05 числа месяца, следующего за расчетным периодом напечатать Счета и осуществить передачу напечатанных Счетов ПРИНЦИПАЛУ. Передача АГЕНТОМ напечатанных Счетов ПРИНЦИПАЛУ осуществляется согласно требованиям Приложения № 3 к настоящему Договору. </w:t>
      </w:r>
      <w:r w:rsidR="00B52634">
        <w:rPr>
          <w:sz w:val="24"/>
          <w:szCs w:val="24"/>
          <w:lang w:val="ru-RU"/>
        </w:rPr>
        <w:t>Доставка счетов собственникам пользователям помещений в много</w:t>
      </w:r>
      <w:r w:rsidR="00670C62">
        <w:rPr>
          <w:sz w:val="24"/>
          <w:szCs w:val="24"/>
          <w:lang w:val="ru-RU"/>
        </w:rPr>
        <w:t xml:space="preserve">квартирных домах осуществляется организациями, осуществляющими управление многоквартирными домами; собственникам и пользователям жилых домов - </w:t>
      </w:r>
      <w:r w:rsidR="00B52634">
        <w:rPr>
          <w:sz w:val="24"/>
          <w:szCs w:val="24"/>
          <w:lang w:val="ru-RU"/>
        </w:rPr>
        <w:t>ПРИНЦИПАЛОМ</w:t>
      </w:r>
      <w:r w:rsidR="00182EFE">
        <w:rPr>
          <w:sz w:val="24"/>
          <w:szCs w:val="24"/>
          <w:lang w:val="ru-RU"/>
        </w:rPr>
        <w:t>.</w:t>
      </w:r>
      <w:r w:rsidR="00B52634">
        <w:rPr>
          <w:sz w:val="24"/>
          <w:szCs w:val="24"/>
          <w:lang w:val="ru-RU"/>
        </w:rPr>
        <w:t xml:space="preserve"> </w:t>
      </w:r>
    </w:p>
    <w:p w14:paraId="25040BF7" w14:textId="77777777" w:rsidR="005B70F0" w:rsidRPr="00C84448" w:rsidRDefault="005B70F0"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Приним</w:t>
      </w:r>
      <w:r w:rsidR="00E21772">
        <w:rPr>
          <w:sz w:val="24"/>
          <w:szCs w:val="24"/>
          <w:lang w:val="ru-RU"/>
        </w:rPr>
        <w:t>ать</w:t>
      </w:r>
      <w:r w:rsidR="00182EFE">
        <w:rPr>
          <w:sz w:val="24"/>
          <w:szCs w:val="24"/>
          <w:lang w:val="ru-RU"/>
        </w:rPr>
        <w:t xml:space="preserve"> плату за </w:t>
      </w:r>
      <w:r w:rsidRPr="00C84448">
        <w:rPr>
          <w:sz w:val="24"/>
          <w:szCs w:val="24"/>
          <w:lang w:val="ru-RU"/>
        </w:rPr>
        <w:t>коммунальные услуги, предоста</w:t>
      </w:r>
      <w:r w:rsidR="00E21772">
        <w:rPr>
          <w:sz w:val="24"/>
          <w:szCs w:val="24"/>
          <w:lang w:val="ru-RU"/>
        </w:rPr>
        <w:t>вляемые ПРИНЦИПАЛОМ.</w:t>
      </w:r>
    </w:p>
    <w:p w14:paraId="274BB768" w14:textId="77777777" w:rsidR="005B70F0" w:rsidRPr="00C84448" w:rsidRDefault="005F447C" w:rsidP="005B70F0">
      <w:pPr>
        <w:numPr>
          <w:ilvl w:val="2"/>
          <w:numId w:val="2"/>
        </w:numPr>
        <w:tabs>
          <w:tab w:val="left" w:pos="1134"/>
        </w:tabs>
        <w:spacing w:after="0" w:line="240" w:lineRule="auto"/>
        <w:ind w:left="0" w:firstLine="709"/>
        <w:jc w:val="both"/>
        <w:rPr>
          <w:sz w:val="24"/>
          <w:szCs w:val="24"/>
          <w:lang w:val="ru-RU"/>
        </w:rPr>
      </w:pPr>
      <w:r>
        <w:rPr>
          <w:sz w:val="24"/>
          <w:szCs w:val="24"/>
          <w:lang w:val="ru-RU"/>
        </w:rPr>
        <w:t>Ежеднев</w:t>
      </w:r>
      <w:r w:rsidR="00791FCC">
        <w:rPr>
          <w:sz w:val="24"/>
          <w:szCs w:val="24"/>
          <w:lang w:val="ru-RU"/>
        </w:rPr>
        <w:t>н</w:t>
      </w:r>
      <w:r w:rsidR="00C10C95">
        <w:rPr>
          <w:sz w:val="24"/>
          <w:szCs w:val="24"/>
          <w:lang w:val="ru-RU"/>
        </w:rPr>
        <w:t xml:space="preserve">о осуществлять расчет платежей, </w:t>
      </w:r>
      <w:proofErr w:type="gramStart"/>
      <w:r w:rsidR="00E21772">
        <w:rPr>
          <w:sz w:val="24"/>
          <w:szCs w:val="24"/>
          <w:lang w:val="ru-RU"/>
        </w:rPr>
        <w:t xml:space="preserve">для </w:t>
      </w:r>
      <w:r w:rsidR="00791FCC">
        <w:rPr>
          <w:sz w:val="24"/>
          <w:szCs w:val="24"/>
          <w:lang w:val="ru-RU"/>
        </w:rPr>
        <w:t xml:space="preserve"> посл</w:t>
      </w:r>
      <w:r w:rsidR="00285301">
        <w:rPr>
          <w:sz w:val="24"/>
          <w:szCs w:val="24"/>
          <w:lang w:val="ru-RU"/>
        </w:rPr>
        <w:t>едующего</w:t>
      </w:r>
      <w:proofErr w:type="gramEnd"/>
      <w:r w:rsidR="00285301">
        <w:rPr>
          <w:sz w:val="24"/>
          <w:szCs w:val="24"/>
          <w:lang w:val="ru-RU"/>
        </w:rPr>
        <w:t xml:space="preserve"> перечисления </w:t>
      </w:r>
      <w:r w:rsidR="00E21772">
        <w:rPr>
          <w:sz w:val="24"/>
          <w:szCs w:val="24"/>
          <w:lang w:val="ru-RU"/>
        </w:rPr>
        <w:t xml:space="preserve">денежных средств </w:t>
      </w:r>
      <w:r w:rsidR="00285301">
        <w:rPr>
          <w:sz w:val="24"/>
          <w:szCs w:val="24"/>
          <w:lang w:val="ru-RU"/>
        </w:rPr>
        <w:t>ПРИНЦИПАЛУ</w:t>
      </w:r>
      <w:r w:rsidR="00791FCC">
        <w:rPr>
          <w:sz w:val="24"/>
          <w:szCs w:val="24"/>
          <w:lang w:val="ru-RU"/>
        </w:rPr>
        <w:t xml:space="preserve">. </w:t>
      </w:r>
      <w:r w:rsidR="00033670" w:rsidRPr="00033670">
        <w:rPr>
          <w:sz w:val="24"/>
          <w:szCs w:val="24"/>
          <w:lang w:val="ru-RU"/>
        </w:rPr>
        <w:t xml:space="preserve"> </w:t>
      </w:r>
      <w:r w:rsidR="00033670">
        <w:rPr>
          <w:sz w:val="24"/>
          <w:szCs w:val="24"/>
          <w:lang w:val="ru-RU"/>
        </w:rPr>
        <w:t xml:space="preserve">Агент вправе по </w:t>
      </w:r>
      <w:r w:rsidR="00285301">
        <w:rPr>
          <w:sz w:val="24"/>
          <w:szCs w:val="24"/>
          <w:lang w:val="ru-RU"/>
        </w:rPr>
        <w:t>письменному указанию ПРИНЦИПАЛА</w:t>
      </w:r>
      <w:r w:rsidR="00C10C95">
        <w:rPr>
          <w:sz w:val="24"/>
          <w:szCs w:val="24"/>
          <w:lang w:val="ru-RU"/>
        </w:rPr>
        <w:t xml:space="preserve"> (Приложение № 4 к настоящему Договору) </w:t>
      </w:r>
      <w:r w:rsidR="00033670">
        <w:rPr>
          <w:sz w:val="24"/>
          <w:szCs w:val="24"/>
          <w:lang w:val="ru-RU"/>
        </w:rPr>
        <w:t>производить перевод денежных средств</w:t>
      </w:r>
      <w:r w:rsidR="00285301">
        <w:rPr>
          <w:sz w:val="24"/>
          <w:szCs w:val="24"/>
          <w:lang w:val="ru-RU"/>
        </w:rPr>
        <w:t xml:space="preserve">, причитающихся ПРИНЦИПАЛУ, его контрагентам (кредиторам) при наличии между ними соглашения или </w:t>
      </w:r>
      <w:r w:rsidR="00C10C95">
        <w:rPr>
          <w:sz w:val="24"/>
          <w:szCs w:val="24"/>
          <w:lang w:val="ru-RU"/>
        </w:rPr>
        <w:t xml:space="preserve">договора, соответствующего действующему гражданскому законодательству РФ. </w:t>
      </w:r>
    </w:p>
    <w:p w14:paraId="1EC7DEDC" w14:textId="77777777" w:rsidR="005B70F0" w:rsidRPr="00C84448" w:rsidRDefault="005F447C" w:rsidP="005B70F0">
      <w:pPr>
        <w:numPr>
          <w:ilvl w:val="2"/>
          <w:numId w:val="2"/>
        </w:numPr>
        <w:tabs>
          <w:tab w:val="left" w:pos="1134"/>
        </w:tabs>
        <w:spacing w:after="0" w:line="240" w:lineRule="auto"/>
        <w:ind w:left="0" w:firstLine="709"/>
        <w:jc w:val="both"/>
        <w:rPr>
          <w:sz w:val="24"/>
          <w:szCs w:val="24"/>
          <w:lang w:val="ru-RU"/>
        </w:rPr>
      </w:pPr>
      <w:r w:rsidRPr="00C84448">
        <w:rPr>
          <w:sz w:val="24"/>
          <w:szCs w:val="24"/>
          <w:lang w:val="ru-RU"/>
        </w:rPr>
        <w:t>Ежемесячно в сроки, указанные в Регламенте обмена информацией (Приложение № 5), предоставить ПРИНЦИПАЛУ отчеты, перечень которых представлен в Приложении № 6 к настоящему Договору.</w:t>
      </w:r>
    </w:p>
    <w:p w14:paraId="74BD5BBC"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eastAsia="ru-RU"/>
        </w:rPr>
        <w:t>Осуществлять корректировки нач</w:t>
      </w:r>
      <w:r w:rsidR="00182EFE">
        <w:rPr>
          <w:sz w:val="24"/>
          <w:szCs w:val="24"/>
          <w:lang w:val="ru-RU" w:eastAsia="ru-RU"/>
        </w:rPr>
        <w:t xml:space="preserve">ислений Плательщикам за </w:t>
      </w:r>
      <w:r w:rsidRPr="00C84448">
        <w:rPr>
          <w:sz w:val="24"/>
          <w:szCs w:val="24"/>
          <w:lang w:val="ru-RU" w:eastAsia="ru-RU"/>
        </w:rPr>
        <w:t xml:space="preserve">коммунальные услуги по письменному поручению ПРИНЦИПАЛА в соответствии с требованиями действующего законодательства. Поручения, оформленные до </w:t>
      </w:r>
      <w:r>
        <w:rPr>
          <w:sz w:val="24"/>
          <w:szCs w:val="24"/>
          <w:lang w:val="ru-RU" w:eastAsia="ru-RU"/>
        </w:rPr>
        <w:t>26</w:t>
      </w:r>
      <w:r w:rsidRPr="00C84448">
        <w:rPr>
          <w:sz w:val="24"/>
          <w:szCs w:val="24"/>
          <w:lang w:val="ru-RU" w:eastAsia="ru-RU"/>
        </w:rPr>
        <w:t xml:space="preserve"> (д</w:t>
      </w:r>
      <w:r>
        <w:rPr>
          <w:sz w:val="24"/>
          <w:szCs w:val="24"/>
          <w:lang w:val="ru-RU" w:eastAsia="ru-RU"/>
        </w:rPr>
        <w:t>вадцать шестого</w:t>
      </w:r>
      <w:r w:rsidRPr="00C84448">
        <w:rPr>
          <w:sz w:val="24"/>
          <w:szCs w:val="24"/>
          <w:lang w:val="ru-RU" w:eastAsia="ru-RU"/>
        </w:rPr>
        <w:t xml:space="preserve">) числа текущего месяца, служат основанием для расчета начислений в текущем месяце, после </w:t>
      </w:r>
      <w:r>
        <w:rPr>
          <w:sz w:val="24"/>
          <w:szCs w:val="24"/>
          <w:lang w:val="ru-RU" w:eastAsia="ru-RU"/>
        </w:rPr>
        <w:t>26 (двадцать шестого</w:t>
      </w:r>
      <w:r w:rsidRPr="00C84448">
        <w:rPr>
          <w:sz w:val="24"/>
          <w:szCs w:val="24"/>
          <w:lang w:val="ru-RU" w:eastAsia="ru-RU"/>
        </w:rPr>
        <w:t>) числа текущего месяца – в месяце, следующем за расчетным</w:t>
      </w:r>
      <w:r w:rsidRPr="00C84448">
        <w:rPr>
          <w:sz w:val="24"/>
          <w:szCs w:val="24"/>
          <w:lang w:val="ru-RU"/>
        </w:rPr>
        <w:t>.</w:t>
      </w:r>
    </w:p>
    <w:p w14:paraId="1F7535E2"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eastAsia="ru-RU"/>
        </w:rPr>
        <w:t>Организовать прием Плательщиков для консультаций по вопросам начис</w:t>
      </w:r>
      <w:r w:rsidR="00182EFE">
        <w:rPr>
          <w:sz w:val="24"/>
          <w:szCs w:val="24"/>
          <w:lang w:val="ru-RU" w:eastAsia="ru-RU"/>
        </w:rPr>
        <w:t xml:space="preserve">ления платежей и оплаты </w:t>
      </w:r>
      <w:r w:rsidRPr="00C84448">
        <w:rPr>
          <w:sz w:val="24"/>
          <w:szCs w:val="24"/>
          <w:lang w:val="ru-RU" w:eastAsia="ru-RU"/>
        </w:rPr>
        <w:t>коммунальных услуг</w:t>
      </w:r>
      <w:r w:rsidRPr="00C84448">
        <w:rPr>
          <w:sz w:val="24"/>
          <w:szCs w:val="24"/>
          <w:lang w:val="ru-RU"/>
        </w:rPr>
        <w:t>.</w:t>
      </w:r>
    </w:p>
    <w:p w14:paraId="6EA0D8DE"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eastAsia="ru-RU"/>
        </w:rPr>
        <w:t>Осуществлять перерасчет сумм, подлежащих оплате Плательщиком за коммунальные услуги, на основании документов, являющихся основанием для изменения размера платы, и вносить соответствующие изменения в базу данных только после письменного согласования ПРИНЦИПАЛОМ такого перерасчета и внесения таких изменений в базу данных.</w:t>
      </w:r>
    </w:p>
    <w:p w14:paraId="2BACBE93"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rPr>
        <w:t>При начислении р</w:t>
      </w:r>
      <w:r w:rsidR="00D47DD1">
        <w:rPr>
          <w:sz w:val="24"/>
          <w:szCs w:val="24"/>
          <w:lang w:val="ru-RU"/>
        </w:rPr>
        <w:t xml:space="preserve">асчета размера платы за </w:t>
      </w:r>
      <w:r w:rsidRPr="00C84448">
        <w:rPr>
          <w:sz w:val="24"/>
          <w:szCs w:val="24"/>
          <w:lang w:val="ru-RU"/>
        </w:rPr>
        <w:t>коммунальные услуги, оказываемые ПРИНЦИПАЛОМ Плательщику использовать информацию, предоставленную П</w:t>
      </w:r>
      <w:r w:rsidR="009B4EBA">
        <w:rPr>
          <w:sz w:val="24"/>
          <w:szCs w:val="24"/>
          <w:lang w:val="ru-RU"/>
        </w:rPr>
        <w:t>РИНЦИПАЛОМ.</w:t>
      </w:r>
    </w:p>
    <w:p w14:paraId="1D17E60C" w14:textId="77777777" w:rsidR="005B70F0" w:rsidRPr="00C84448" w:rsidRDefault="005B70F0" w:rsidP="005B70F0">
      <w:pPr>
        <w:tabs>
          <w:tab w:val="left" w:pos="1560"/>
        </w:tabs>
        <w:spacing w:after="0" w:line="240" w:lineRule="auto"/>
        <w:ind w:firstLine="709"/>
        <w:jc w:val="both"/>
        <w:rPr>
          <w:sz w:val="24"/>
          <w:szCs w:val="24"/>
          <w:lang w:val="ru-RU"/>
        </w:rPr>
      </w:pPr>
      <w:r w:rsidRPr="00C84448">
        <w:rPr>
          <w:sz w:val="24"/>
          <w:szCs w:val="24"/>
          <w:lang w:val="ru-RU"/>
        </w:rPr>
        <w:t>В случае если, такая информация была предоставлена ПРИНЦИПАЛОМ до</w:t>
      </w:r>
      <w:r>
        <w:rPr>
          <w:sz w:val="24"/>
          <w:szCs w:val="24"/>
          <w:lang w:val="ru-RU"/>
        </w:rPr>
        <w:t xml:space="preserve"> </w:t>
      </w:r>
      <w:r>
        <w:rPr>
          <w:sz w:val="24"/>
          <w:szCs w:val="24"/>
          <w:lang w:val="ru-RU" w:eastAsia="ru-RU"/>
        </w:rPr>
        <w:t>26</w:t>
      </w:r>
      <w:r w:rsidRPr="00C84448">
        <w:rPr>
          <w:sz w:val="24"/>
          <w:szCs w:val="24"/>
          <w:lang w:val="ru-RU" w:eastAsia="ru-RU"/>
        </w:rPr>
        <w:t xml:space="preserve"> (д</w:t>
      </w:r>
      <w:r>
        <w:rPr>
          <w:sz w:val="24"/>
          <w:szCs w:val="24"/>
          <w:lang w:val="ru-RU" w:eastAsia="ru-RU"/>
        </w:rPr>
        <w:t xml:space="preserve">вадцать </w:t>
      </w:r>
      <w:proofErr w:type="gramStart"/>
      <w:r>
        <w:rPr>
          <w:sz w:val="24"/>
          <w:szCs w:val="24"/>
          <w:lang w:val="ru-RU" w:eastAsia="ru-RU"/>
        </w:rPr>
        <w:t>шестого</w:t>
      </w:r>
      <w:r w:rsidRPr="00C84448">
        <w:rPr>
          <w:sz w:val="24"/>
          <w:szCs w:val="24"/>
          <w:lang w:val="ru-RU" w:eastAsia="ru-RU"/>
        </w:rPr>
        <w:t>)</w:t>
      </w:r>
      <w:r w:rsidRPr="00C84448">
        <w:rPr>
          <w:sz w:val="24"/>
          <w:szCs w:val="24"/>
          <w:lang w:val="ru-RU"/>
        </w:rPr>
        <w:t xml:space="preserve">  числа</w:t>
      </w:r>
      <w:proofErr w:type="gramEnd"/>
      <w:r w:rsidRPr="00C84448">
        <w:rPr>
          <w:sz w:val="24"/>
          <w:szCs w:val="24"/>
          <w:lang w:val="ru-RU"/>
        </w:rPr>
        <w:t xml:space="preserve"> текущего месяца, то АГЕНТ обязан использовать такую информацию при начислении р</w:t>
      </w:r>
      <w:r w:rsidR="00A64598">
        <w:rPr>
          <w:sz w:val="24"/>
          <w:szCs w:val="24"/>
          <w:lang w:val="ru-RU"/>
        </w:rPr>
        <w:t xml:space="preserve">асчета размера платы за </w:t>
      </w:r>
      <w:r w:rsidRPr="00C84448">
        <w:rPr>
          <w:sz w:val="24"/>
          <w:szCs w:val="24"/>
          <w:lang w:val="ru-RU"/>
        </w:rPr>
        <w:t>коммунальные услуги в текущем месяце.</w:t>
      </w:r>
    </w:p>
    <w:p w14:paraId="38E10944" w14:textId="77777777" w:rsidR="005B70F0" w:rsidRPr="00C84448" w:rsidRDefault="005B70F0" w:rsidP="005B70F0">
      <w:pPr>
        <w:tabs>
          <w:tab w:val="left" w:pos="1560"/>
        </w:tabs>
        <w:spacing w:after="0" w:line="240" w:lineRule="auto"/>
        <w:ind w:firstLine="709"/>
        <w:jc w:val="both"/>
        <w:rPr>
          <w:sz w:val="24"/>
          <w:szCs w:val="24"/>
          <w:lang w:val="ru-RU"/>
        </w:rPr>
      </w:pPr>
      <w:r w:rsidRPr="00C84448">
        <w:rPr>
          <w:sz w:val="24"/>
          <w:szCs w:val="24"/>
          <w:lang w:val="ru-RU"/>
        </w:rPr>
        <w:t xml:space="preserve"> В случае если, такая информация была предоставлена ПРИНЦИПАЛОМ после </w:t>
      </w:r>
      <w:r>
        <w:rPr>
          <w:sz w:val="24"/>
          <w:szCs w:val="24"/>
          <w:lang w:val="ru-RU" w:eastAsia="ru-RU"/>
        </w:rPr>
        <w:t>26</w:t>
      </w:r>
      <w:r w:rsidRPr="00C84448">
        <w:rPr>
          <w:sz w:val="24"/>
          <w:szCs w:val="24"/>
          <w:lang w:val="ru-RU" w:eastAsia="ru-RU"/>
        </w:rPr>
        <w:t xml:space="preserve"> (д</w:t>
      </w:r>
      <w:r>
        <w:rPr>
          <w:sz w:val="24"/>
          <w:szCs w:val="24"/>
          <w:lang w:val="ru-RU" w:eastAsia="ru-RU"/>
        </w:rPr>
        <w:t>вадцать шестого</w:t>
      </w:r>
      <w:r w:rsidRPr="00C84448">
        <w:rPr>
          <w:sz w:val="24"/>
          <w:szCs w:val="24"/>
          <w:lang w:val="ru-RU" w:eastAsia="ru-RU"/>
        </w:rPr>
        <w:t>)</w:t>
      </w:r>
      <w:r>
        <w:rPr>
          <w:sz w:val="24"/>
          <w:szCs w:val="24"/>
          <w:lang w:val="ru-RU" w:eastAsia="ru-RU"/>
        </w:rPr>
        <w:t xml:space="preserve"> </w:t>
      </w:r>
      <w:r w:rsidRPr="00C84448">
        <w:rPr>
          <w:sz w:val="24"/>
          <w:szCs w:val="24"/>
          <w:lang w:val="ru-RU"/>
        </w:rPr>
        <w:t>числа текущего месяца, то АГЕНТ обязан использовать такую информацию при начислении расчета размера платы за жилищно-коммунальные услуги в следующем месяце.</w:t>
      </w:r>
    </w:p>
    <w:p w14:paraId="2C2D444E" w14:textId="77777777" w:rsidR="005B70F0" w:rsidRPr="00C84448" w:rsidRDefault="005B70F0" w:rsidP="005B70F0">
      <w:pPr>
        <w:pStyle w:val="a5"/>
        <w:numPr>
          <w:ilvl w:val="2"/>
          <w:numId w:val="2"/>
        </w:numPr>
        <w:tabs>
          <w:tab w:val="left" w:pos="1560"/>
        </w:tabs>
        <w:spacing w:after="0" w:line="240" w:lineRule="auto"/>
        <w:ind w:left="0" w:firstLine="567"/>
        <w:jc w:val="both"/>
        <w:rPr>
          <w:rFonts w:ascii="Times New Roman" w:hAnsi="Times New Roman"/>
          <w:sz w:val="24"/>
          <w:szCs w:val="24"/>
        </w:rPr>
      </w:pPr>
      <w:r w:rsidRPr="00C84448">
        <w:rPr>
          <w:rFonts w:ascii="Times New Roman" w:hAnsi="Times New Roman"/>
          <w:sz w:val="24"/>
          <w:szCs w:val="24"/>
        </w:rPr>
        <w:t>Осуществлять передачу информации, полученной в рамках</w:t>
      </w:r>
      <w:r>
        <w:rPr>
          <w:rFonts w:ascii="Times New Roman" w:hAnsi="Times New Roman"/>
          <w:sz w:val="24"/>
          <w:szCs w:val="24"/>
        </w:rPr>
        <w:t xml:space="preserve"> исполнения настоящего </w:t>
      </w:r>
      <w:proofErr w:type="gramStart"/>
      <w:r>
        <w:rPr>
          <w:rFonts w:ascii="Times New Roman" w:hAnsi="Times New Roman"/>
          <w:sz w:val="24"/>
          <w:szCs w:val="24"/>
        </w:rPr>
        <w:t xml:space="preserve">Договора </w:t>
      </w:r>
      <w:r w:rsidRPr="00C84448">
        <w:rPr>
          <w:rFonts w:ascii="Times New Roman" w:hAnsi="Times New Roman"/>
          <w:sz w:val="24"/>
          <w:szCs w:val="24"/>
        </w:rPr>
        <w:t xml:space="preserve"> в</w:t>
      </w:r>
      <w:proofErr w:type="gramEnd"/>
      <w:r w:rsidRPr="00C84448">
        <w:rPr>
          <w:rFonts w:ascii="Times New Roman" w:hAnsi="Times New Roman"/>
          <w:sz w:val="24"/>
          <w:szCs w:val="24"/>
        </w:rPr>
        <w:t xml:space="preserve"> ГИС ЖКХ. </w:t>
      </w:r>
    </w:p>
    <w:p w14:paraId="5FA22C91" w14:textId="77777777" w:rsidR="005B70F0" w:rsidRPr="00C84448" w:rsidRDefault="005B70F0" w:rsidP="005B70F0">
      <w:pPr>
        <w:tabs>
          <w:tab w:val="left" w:pos="567"/>
          <w:tab w:val="left" w:pos="1560"/>
        </w:tabs>
        <w:spacing w:after="0" w:line="240" w:lineRule="auto"/>
        <w:jc w:val="both"/>
        <w:rPr>
          <w:sz w:val="24"/>
          <w:szCs w:val="24"/>
          <w:lang w:val="ru-RU"/>
        </w:rPr>
      </w:pPr>
      <w:r w:rsidRPr="00C84448">
        <w:rPr>
          <w:sz w:val="24"/>
          <w:szCs w:val="24"/>
          <w:lang w:val="ru-RU"/>
        </w:rPr>
        <w:tab/>
        <w:t xml:space="preserve">Формат информации, подлежащей передаче в ГИС ЖКХ, определен нормами и требованиями Федерального закона от 21.07.2014 № 209-ФЗ «О государственной информационной системе жилищно-коммунального хозяйства», принятыми в его </w:t>
      </w:r>
      <w:r w:rsidRPr="00C84448">
        <w:rPr>
          <w:sz w:val="24"/>
          <w:szCs w:val="24"/>
          <w:lang w:val="ru-RU"/>
        </w:rPr>
        <w:lastRenderedPageBreak/>
        <w:t>исполнение подзаконными актами, а также Регламентом информационного взаимодействия внешних информационных систем с ГИС ЖКХ и требованиями к форматам и способам передачи информации по телекоммуникационным каналам связи в рамках интеграционного взаимодействия ГИС ЖКХ со смежными системами. Информация, соответствующая требованиям, указанным в настоящем пункте, должна передаваться в ГИС ЖКХ ежемесячно до 5 числа месяца, следующего за расчетным.</w:t>
      </w:r>
    </w:p>
    <w:p w14:paraId="6B949469"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АГЕНТ имеет право:</w:t>
      </w:r>
    </w:p>
    <w:p w14:paraId="3E0E62E7"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rPr>
        <w:t>Привлекать для исполнения настоящего Договора третьих лиц, без дополнительного согласования с ПРИНЦИПАЛОМ.</w:t>
      </w:r>
    </w:p>
    <w:p w14:paraId="48F4FAFB"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rPr>
        <w:t>Требовать исполнения обязательств ПРИНЦИПАЛОМ, предусмотренных настоящим Договором.</w:t>
      </w:r>
    </w:p>
    <w:p w14:paraId="794D3876" w14:textId="77777777" w:rsidR="005B70F0" w:rsidRPr="00C84448" w:rsidRDefault="005B70F0" w:rsidP="005B70F0">
      <w:pPr>
        <w:tabs>
          <w:tab w:val="left" w:pos="1560"/>
        </w:tabs>
        <w:spacing w:after="0" w:line="240" w:lineRule="auto"/>
        <w:jc w:val="both"/>
        <w:rPr>
          <w:sz w:val="24"/>
          <w:szCs w:val="24"/>
          <w:lang w:val="ru-RU"/>
        </w:rPr>
      </w:pPr>
    </w:p>
    <w:p w14:paraId="227BF96F"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Обязанности и права ПРИНЦИПАЛА</w:t>
      </w:r>
    </w:p>
    <w:p w14:paraId="091CE6D4" w14:textId="77777777" w:rsidR="005B70F0" w:rsidRPr="00C84448" w:rsidRDefault="005B70F0" w:rsidP="005B70F0">
      <w:pPr>
        <w:tabs>
          <w:tab w:val="left" w:pos="284"/>
        </w:tabs>
        <w:spacing w:after="0" w:line="240" w:lineRule="auto"/>
        <w:rPr>
          <w:b/>
          <w:sz w:val="24"/>
          <w:szCs w:val="24"/>
          <w:lang w:val="ru-RU"/>
        </w:rPr>
      </w:pPr>
    </w:p>
    <w:p w14:paraId="34CFFBC7" w14:textId="77777777" w:rsidR="005B70F0" w:rsidRPr="00C84448" w:rsidRDefault="005B70F0" w:rsidP="005B70F0">
      <w:pPr>
        <w:numPr>
          <w:ilvl w:val="1"/>
          <w:numId w:val="2"/>
        </w:numPr>
        <w:tabs>
          <w:tab w:val="left" w:pos="1134"/>
        </w:tabs>
        <w:spacing w:after="0" w:line="240" w:lineRule="auto"/>
        <w:ind w:left="0" w:firstLine="709"/>
        <w:jc w:val="both"/>
        <w:rPr>
          <w:sz w:val="24"/>
          <w:szCs w:val="24"/>
        </w:rPr>
      </w:pPr>
      <w:r w:rsidRPr="00C84448">
        <w:rPr>
          <w:sz w:val="24"/>
          <w:szCs w:val="24"/>
          <w:lang w:val="ru-RU"/>
        </w:rPr>
        <w:t>ПРИНЦИПАЛ</w:t>
      </w:r>
      <w:r w:rsidRPr="00C84448">
        <w:rPr>
          <w:sz w:val="24"/>
          <w:szCs w:val="24"/>
        </w:rPr>
        <w:t xml:space="preserve"> </w:t>
      </w:r>
      <w:proofErr w:type="spellStart"/>
      <w:r w:rsidRPr="00C84448">
        <w:rPr>
          <w:sz w:val="24"/>
          <w:szCs w:val="24"/>
        </w:rPr>
        <w:t>обязан</w:t>
      </w:r>
      <w:proofErr w:type="spellEnd"/>
      <w:r w:rsidRPr="00C84448">
        <w:rPr>
          <w:sz w:val="24"/>
          <w:szCs w:val="24"/>
        </w:rPr>
        <w:t>:</w:t>
      </w:r>
    </w:p>
    <w:p w14:paraId="29FAD3F1" w14:textId="77777777" w:rsidR="005B70F0" w:rsidRPr="00C84448" w:rsidRDefault="005B70F0" w:rsidP="005B70F0">
      <w:pPr>
        <w:numPr>
          <w:ilvl w:val="3"/>
          <w:numId w:val="2"/>
        </w:numPr>
        <w:tabs>
          <w:tab w:val="left" w:pos="1701"/>
        </w:tabs>
        <w:spacing w:after="0" w:line="240" w:lineRule="auto"/>
        <w:ind w:left="0" w:firstLine="709"/>
        <w:jc w:val="both"/>
        <w:rPr>
          <w:sz w:val="24"/>
          <w:szCs w:val="24"/>
          <w:lang w:val="ru-RU"/>
        </w:rPr>
      </w:pPr>
      <w:r w:rsidRPr="00C84448">
        <w:rPr>
          <w:sz w:val="24"/>
          <w:szCs w:val="24"/>
          <w:lang w:val="ru-RU"/>
        </w:rPr>
        <w:t>Осуществлять ежемесячно предоставление в адрес АГЕНТА копии Отчета снятия показаний ОДПУ (при наличии) не позднее даты определенной договором на поставку коммунального ресурса.</w:t>
      </w:r>
    </w:p>
    <w:p w14:paraId="16A18571" w14:textId="77777777" w:rsidR="005B70F0" w:rsidRPr="00C84448" w:rsidRDefault="005B70F0" w:rsidP="005B70F0">
      <w:pPr>
        <w:numPr>
          <w:ilvl w:val="3"/>
          <w:numId w:val="2"/>
        </w:numPr>
        <w:tabs>
          <w:tab w:val="left" w:pos="1701"/>
        </w:tabs>
        <w:spacing w:after="0" w:line="240" w:lineRule="auto"/>
        <w:ind w:left="0" w:firstLine="709"/>
        <w:jc w:val="both"/>
        <w:rPr>
          <w:sz w:val="24"/>
          <w:szCs w:val="24"/>
          <w:lang w:val="ru-RU"/>
        </w:rPr>
      </w:pPr>
      <w:r w:rsidRPr="00C84448">
        <w:rPr>
          <w:sz w:val="24"/>
          <w:szCs w:val="24"/>
          <w:lang w:val="ru-RU"/>
        </w:rPr>
        <w:t>Осуществлять не реже одного раза в 3 (три) месяца предоставление в адрес АГЕНТА копии Акта снятия контрольных показаний ИПУ и ОДПУ.</w:t>
      </w:r>
    </w:p>
    <w:p w14:paraId="4D88FF11" w14:textId="77777777" w:rsidR="005B70F0" w:rsidRPr="00C84448" w:rsidRDefault="005B70F0" w:rsidP="005B70F0">
      <w:pPr>
        <w:numPr>
          <w:ilvl w:val="2"/>
          <w:numId w:val="2"/>
        </w:numPr>
        <w:tabs>
          <w:tab w:val="left" w:pos="1560"/>
        </w:tabs>
        <w:spacing w:after="0" w:line="240" w:lineRule="auto"/>
        <w:ind w:left="0" w:firstLine="709"/>
        <w:jc w:val="both"/>
        <w:rPr>
          <w:sz w:val="24"/>
          <w:szCs w:val="24"/>
          <w:lang w:val="ru-RU"/>
        </w:rPr>
      </w:pPr>
      <w:r w:rsidRPr="00C84448">
        <w:rPr>
          <w:sz w:val="24"/>
          <w:szCs w:val="24"/>
          <w:lang w:val="ru-RU"/>
        </w:rPr>
        <w:t>Оплачивать Услуги АГЕНТА в порядке, размере и сроки, предусмотренные настоящим Договором.</w:t>
      </w:r>
    </w:p>
    <w:p w14:paraId="1BADFFCD" w14:textId="77777777" w:rsidR="005B70F0" w:rsidRPr="00C84448" w:rsidRDefault="005B70F0" w:rsidP="005B70F0">
      <w:pPr>
        <w:pStyle w:val="a5"/>
        <w:numPr>
          <w:ilvl w:val="2"/>
          <w:numId w:val="2"/>
        </w:numPr>
        <w:spacing w:after="0" w:line="240" w:lineRule="auto"/>
        <w:ind w:left="0" w:firstLine="709"/>
        <w:jc w:val="both"/>
        <w:rPr>
          <w:rFonts w:ascii="Times New Roman" w:hAnsi="Times New Roman"/>
          <w:sz w:val="24"/>
          <w:szCs w:val="24"/>
        </w:rPr>
      </w:pPr>
      <w:r w:rsidRPr="00C84448">
        <w:rPr>
          <w:rFonts w:ascii="Times New Roman" w:hAnsi="Times New Roman"/>
          <w:sz w:val="24"/>
          <w:szCs w:val="24"/>
        </w:rPr>
        <w:t xml:space="preserve">Предоставлять АГЕНТУ информацию об установке и/или замене Плательщику(-ом) ИПУ не позднее 5 (пяти) календарных дней с даты, когда ПРИНЦИПАЛУ стало известно о такой установке и/или замене Плательщику(-ом) ИПУ. Указанная в настоящем пункте Договора информация предоставляется ПРИНЦИПАЛОМ законному представителю АГЕНТА, либо направляется по согласованию с АГЕНТОМ в электронном виде по адресу электронной почты: </w:t>
      </w:r>
      <w:hyperlink r:id="rId8" w:history="1">
        <w:r w:rsidRPr="00083740">
          <w:rPr>
            <w:rStyle w:val="ad"/>
            <w:rFonts w:ascii="Times New Roman" w:hAnsi="Times New Roman"/>
            <w:sz w:val="24"/>
            <w:szCs w:val="24"/>
          </w:rPr>
          <w:t>info@pkspskov.ru</w:t>
        </w:r>
      </w:hyperlink>
      <w:r w:rsidRPr="00083740">
        <w:t xml:space="preserve"> </w:t>
      </w:r>
      <w:r w:rsidRPr="00C84448">
        <w:rPr>
          <w:rFonts w:ascii="Times New Roman" w:hAnsi="Times New Roman"/>
          <w:sz w:val="24"/>
          <w:szCs w:val="24"/>
        </w:rPr>
        <w:t>с применением простой электронной подписи (далее - ЭП).</w:t>
      </w:r>
    </w:p>
    <w:p w14:paraId="7D3B2007" w14:textId="77777777" w:rsidR="005B70F0" w:rsidRPr="00C84448" w:rsidRDefault="005B70F0" w:rsidP="005B70F0">
      <w:pPr>
        <w:pStyle w:val="a5"/>
        <w:spacing w:after="0" w:line="240" w:lineRule="auto"/>
        <w:ind w:left="0" w:firstLine="709"/>
        <w:jc w:val="both"/>
        <w:rPr>
          <w:rFonts w:ascii="Times New Roman" w:hAnsi="Times New Roman"/>
          <w:sz w:val="24"/>
          <w:szCs w:val="24"/>
        </w:rPr>
      </w:pPr>
      <w:r w:rsidRPr="00C84448">
        <w:rPr>
          <w:rFonts w:ascii="Times New Roman" w:hAnsi="Times New Roman"/>
          <w:sz w:val="24"/>
          <w:szCs w:val="24"/>
        </w:rPr>
        <w:t xml:space="preserve">Под информацией об установке и/или замене Плательщику(-ом) ИПУ, предоставляемой АГЕНТУ в соответствии с настоящим пунктом Договора, понимается: дата установки / замены ИПУ, тип ИПУ, номер ИПУ, входящие показания ИПУ на дату установки / замены, дата изготовления ИПУ, дата принятия ИПУ в эксплуатацию, дата истечения </w:t>
      </w:r>
      <w:proofErr w:type="spellStart"/>
      <w:r w:rsidRPr="00C84448">
        <w:rPr>
          <w:rFonts w:ascii="Times New Roman" w:hAnsi="Times New Roman"/>
          <w:sz w:val="24"/>
          <w:szCs w:val="24"/>
        </w:rPr>
        <w:t>межповерочного</w:t>
      </w:r>
      <w:proofErr w:type="spellEnd"/>
      <w:r w:rsidRPr="00C84448">
        <w:rPr>
          <w:rFonts w:ascii="Times New Roman" w:hAnsi="Times New Roman"/>
          <w:sz w:val="24"/>
          <w:szCs w:val="24"/>
        </w:rPr>
        <w:t xml:space="preserve"> интервала ИПУ.</w:t>
      </w:r>
    </w:p>
    <w:p w14:paraId="6048B476" w14:textId="77777777" w:rsidR="005B70F0" w:rsidRPr="00C84448" w:rsidRDefault="005B70F0" w:rsidP="005B70F0">
      <w:pPr>
        <w:pStyle w:val="a5"/>
        <w:numPr>
          <w:ilvl w:val="2"/>
          <w:numId w:val="2"/>
        </w:numPr>
        <w:tabs>
          <w:tab w:val="left" w:pos="1418"/>
          <w:tab w:val="left" w:pos="1560"/>
        </w:tabs>
        <w:spacing w:after="0" w:line="240" w:lineRule="auto"/>
        <w:ind w:left="0" w:firstLine="567"/>
        <w:jc w:val="both"/>
        <w:rPr>
          <w:rFonts w:ascii="Times New Roman" w:hAnsi="Times New Roman"/>
          <w:sz w:val="24"/>
          <w:szCs w:val="24"/>
        </w:rPr>
      </w:pPr>
      <w:r w:rsidRPr="00C84448">
        <w:rPr>
          <w:rFonts w:ascii="Times New Roman" w:hAnsi="Times New Roman"/>
          <w:sz w:val="24"/>
          <w:szCs w:val="24"/>
        </w:rPr>
        <w:t>В случае выявления ПРИНЦИПАЛОМ со стороны АГЕНТА фактов некорректного начисления, Стороны обязуются в течение 1 (одного) календарного дня провести мероприятия по устранению недочетов посредством направления друг другу сообщений по адресам электронной почты.</w:t>
      </w:r>
    </w:p>
    <w:p w14:paraId="603FFFE3" w14:textId="77777777" w:rsidR="005B70F0" w:rsidRPr="00C84448" w:rsidRDefault="005B70F0" w:rsidP="005B70F0">
      <w:pPr>
        <w:tabs>
          <w:tab w:val="left" w:pos="1418"/>
        </w:tabs>
        <w:spacing w:after="0" w:line="240" w:lineRule="auto"/>
        <w:ind w:firstLine="567"/>
        <w:jc w:val="both"/>
        <w:rPr>
          <w:sz w:val="24"/>
          <w:szCs w:val="24"/>
          <w:lang w:val="ru-RU" w:eastAsia="ru-RU"/>
        </w:rPr>
      </w:pPr>
      <w:r w:rsidRPr="00C84448">
        <w:rPr>
          <w:sz w:val="24"/>
          <w:szCs w:val="24"/>
          <w:lang w:val="ru-RU" w:eastAsia="ru-RU"/>
        </w:rPr>
        <w:t xml:space="preserve">В случае если ПРИНЦИПАЛ в указанный в настоящем пункте срок не предоставит АГЕНТУ письменные возражения по Отчетам, указанным в Приложении № 6 к настоящему Договору, то Стороны признают, что Отчеты считаются согласованными. </w:t>
      </w:r>
    </w:p>
    <w:p w14:paraId="12488C52" w14:textId="77777777" w:rsidR="005B70F0" w:rsidRPr="00C84448" w:rsidRDefault="005B70F0" w:rsidP="005B70F0">
      <w:pPr>
        <w:pStyle w:val="a5"/>
        <w:widowControl w:val="0"/>
        <w:numPr>
          <w:ilvl w:val="2"/>
          <w:numId w:val="2"/>
        </w:numPr>
        <w:shd w:val="clear" w:color="auto" w:fill="FFFFFF"/>
        <w:tabs>
          <w:tab w:val="left" w:pos="900"/>
        </w:tabs>
        <w:autoSpaceDE w:val="0"/>
        <w:autoSpaceDN w:val="0"/>
        <w:spacing w:after="0" w:line="240" w:lineRule="auto"/>
        <w:ind w:left="0" w:firstLine="709"/>
        <w:jc w:val="both"/>
        <w:rPr>
          <w:rFonts w:ascii="Times New Roman" w:hAnsi="Times New Roman"/>
          <w:sz w:val="24"/>
          <w:szCs w:val="24"/>
        </w:rPr>
      </w:pPr>
      <w:r w:rsidRPr="00C84448">
        <w:rPr>
          <w:rFonts w:ascii="Times New Roman" w:hAnsi="Times New Roman"/>
          <w:sz w:val="24"/>
          <w:szCs w:val="24"/>
        </w:rPr>
        <w:t>В сроки и в порядке, которые предусмотрены настоящим Договором, с участием АГЕНТА принять напечатанные Счета, а при обнаружении отступлений условий от настоящего Договора или приложений к нему, а также иных недостатков в напечатанных Счетах заявить об этом АГЕНТУ.</w:t>
      </w:r>
    </w:p>
    <w:p w14:paraId="043BEC00" w14:textId="77777777" w:rsidR="005B70F0" w:rsidRPr="00C84448" w:rsidRDefault="005B70F0" w:rsidP="005B70F0">
      <w:pPr>
        <w:pStyle w:val="a5"/>
        <w:widowControl w:val="0"/>
        <w:numPr>
          <w:ilvl w:val="2"/>
          <w:numId w:val="2"/>
        </w:numPr>
        <w:shd w:val="clear" w:color="auto" w:fill="FFFFFF"/>
        <w:tabs>
          <w:tab w:val="left" w:pos="900"/>
        </w:tabs>
        <w:autoSpaceDE w:val="0"/>
        <w:autoSpaceDN w:val="0"/>
        <w:spacing w:after="0" w:line="240" w:lineRule="auto"/>
        <w:ind w:left="0" w:firstLine="709"/>
        <w:jc w:val="both"/>
        <w:rPr>
          <w:rFonts w:ascii="Times New Roman" w:hAnsi="Times New Roman"/>
          <w:sz w:val="24"/>
          <w:szCs w:val="24"/>
        </w:rPr>
      </w:pPr>
      <w:r w:rsidRPr="00C84448">
        <w:rPr>
          <w:rFonts w:ascii="Times New Roman" w:hAnsi="Times New Roman"/>
          <w:sz w:val="24"/>
          <w:szCs w:val="24"/>
        </w:rPr>
        <w:t>Не позднее 10-го числа месяца, следующего за истекшим расчетным периодом, за который Плательщиками производится оплата, доставлять Плательщикам напечатанные Счета, которые были приняты ПРИНЦИПАЛОМ от АГЕНТА в порядке, указанном в пункте 2.1.4 настоящего Договора.</w:t>
      </w:r>
    </w:p>
    <w:p w14:paraId="09D9770C" w14:textId="77777777" w:rsidR="005B70F0" w:rsidRPr="00C84448" w:rsidRDefault="005B70F0" w:rsidP="005B70F0">
      <w:pPr>
        <w:pStyle w:val="a5"/>
        <w:numPr>
          <w:ilvl w:val="2"/>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Не позднее 25</w:t>
      </w:r>
      <w:r w:rsidRPr="00C84448">
        <w:rPr>
          <w:rFonts w:ascii="Times New Roman" w:hAnsi="Times New Roman"/>
          <w:sz w:val="24"/>
          <w:szCs w:val="24"/>
        </w:rPr>
        <w:t xml:space="preserve"> числа каждого месяца, следующего за расчетным месяцем предоставить АГЕНТУ информацию о принятых от </w:t>
      </w:r>
      <w:proofErr w:type="gramStart"/>
      <w:r w:rsidRPr="00C84448">
        <w:rPr>
          <w:rFonts w:ascii="Times New Roman" w:hAnsi="Times New Roman"/>
          <w:sz w:val="24"/>
          <w:szCs w:val="24"/>
        </w:rPr>
        <w:t>Плательщ</w:t>
      </w:r>
      <w:r>
        <w:rPr>
          <w:rFonts w:ascii="Times New Roman" w:hAnsi="Times New Roman"/>
          <w:sz w:val="24"/>
          <w:szCs w:val="24"/>
        </w:rPr>
        <w:t xml:space="preserve">иков </w:t>
      </w:r>
      <w:r w:rsidRPr="00C84448">
        <w:rPr>
          <w:rFonts w:ascii="Times New Roman" w:hAnsi="Times New Roman"/>
          <w:sz w:val="24"/>
          <w:szCs w:val="24"/>
        </w:rPr>
        <w:t xml:space="preserve"> денежных</w:t>
      </w:r>
      <w:proofErr w:type="gramEnd"/>
      <w:r w:rsidRPr="00C84448">
        <w:rPr>
          <w:rFonts w:ascii="Times New Roman" w:hAnsi="Times New Roman"/>
          <w:sz w:val="24"/>
          <w:szCs w:val="24"/>
        </w:rPr>
        <w:t xml:space="preserve"> средствах в счет </w:t>
      </w:r>
      <w:r w:rsidR="00316420">
        <w:rPr>
          <w:rFonts w:ascii="Times New Roman" w:hAnsi="Times New Roman"/>
          <w:sz w:val="24"/>
          <w:szCs w:val="24"/>
        </w:rPr>
        <w:t xml:space="preserve">оплаты </w:t>
      </w:r>
      <w:r w:rsidR="00487D7A">
        <w:rPr>
          <w:rFonts w:ascii="Times New Roman" w:hAnsi="Times New Roman"/>
          <w:sz w:val="24"/>
          <w:szCs w:val="24"/>
        </w:rPr>
        <w:t xml:space="preserve">коммунальных </w:t>
      </w:r>
      <w:r w:rsidRPr="00C84448">
        <w:rPr>
          <w:rFonts w:ascii="Times New Roman" w:hAnsi="Times New Roman"/>
          <w:sz w:val="24"/>
          <w:szCs w:val="24"/>
        </w:rPr>
        <w:t xml:space="preserve"> </w:t>
      </w:r>
      <w:r w:rsidR="00316318">
        <w:rPr>
          <w:rFonts w:ascii="Times New Roman" w:hAnsi="Times New Roman"/>
          <w:sz w:val="24"/>
          <w:szCs w:val="24"/>
        </w:rPr>
        <w:t>услуг на основании выставленных</w:t>
      </w:r>
      <w:r w:rsidRPr="00C84448">
        <w:rPr>
          <w:rFonts w:ascii="Times New Roman" w:hAnsi="Times New Roman"/>
          <w:sz w:val="24"/>
          <w:szCs w:val="24"/>
        </w:rPr>
        <w:t xml:space="preserve"> Счетов. </w:t>
      </w:r>
      <w:r>
        <w:rPr>
          <w:rFonts w:ascii="Times New Roman" w:hAnsi="Times New Roman"/>
          <w:sz w:val="24"/>
          <w:szCs w:val="24"/>
        </w:rPr>
        <w:t xml:space="preserve">Информация </w:t>
      </w:r>
      <w:r w:rsidRPr="00C84448">
        <w:rPr>
          <w:rFonts w:ascii="Times New Roman" w:hAnsi="Times New Roman"/>
          <w:sz w:val="24"/>
          <w:szCs w:val="24"/>
        </w:rPr>
        <w:t xml:space="preserve">о принятых от </w:t>
      </w:r>
      <w:proofErr w:type="gramStart"/>
      <w:r w:rsidRPr="00C84448">
        <w:rPr>
          <w:rFonts w:ascii="Times New Roman" w:hAnsi="Times New Roman"/>
          <w:sz w:val="24"/>
          <w:szCs w:val="24"/>
        </w:rPr>
        <w:t>Плательщ</w:t>
      </w:r>
      <w:r>
        <w:rPr>
          <w:rFonts w:ascii="Times New Roman" w:hAnsi="Times New Roman"/>
          <w:sz w:val="24"/>
          <w:szCs w:val="24"/>
        </w:rPr>
        <w:t xml:space="preserve">иков </w:t>
      </w:r>
      <w:r w:rsidRPr="00C84448">
        <w:rPr>
          <w:rFonts w:ascii="Times New Roman" w:hAnsi="Times New Roman"/>
          <w:sz w:val="24"/>
          <w:szCs w:val="24"/>
        </w:rPr>
        <w:t xml:space="preserve"> денежных</w:t>
      </w:r>
      <w:proofErr w:type="gramEnd"/>
      <w:r w:rsidRPr="00C84448">
        <w:rPr>
          <w:rFonts w:ascii="Times New Roman" w:hAnsi="Times New Roman"/>
          <w:sz w:val="24"/>
          <w:szCs w:val="24"/>
        </w:rPr>
        <w:t xml:space="preserve"> </w:t>
      </w:r>
      <w:r w:rsidR="00316420">
        <w:rPr>
          <w:rFonts w:ascii="Times New Roman" w:hAnsi="Times New Roman"/>
          <w:sz w:val="24"/>
          <w:szCs w:val="24"/>
        </w:rPr>
        <w:t xml:space="preserve">средствах в счет оплаты </w:t>
      </w:r>
      <w:r w:rsidR="00487D7A">
        <w:rPr>
          <w:rFonts w:ascii="Times New Roman" w:hAnsi="Times New Roman"/>
          <w:sz w:val="24"/>
          <w:szCs w:val="24"/>
        </w:rPr>
        <w:t xml:space="preserve">коммунальных </w:t>
      </w:r>
      <w:r w:rsidRPr="00C84448">
        <w:rPr>
          <w:rFonts w:ascii="Times New Roman" w:hAnsi="Times New Roman"/>
          <w:sz w:val="24"/>
          <w:szCs w:val="24"/>
        </w:rPr>
        <w:t>услуг на основании выставленного Счетов</w:t>
      </w:r>
      <w:r>
        <w:rPr>
          <w:rFonts w:ascii="Times New Roman" w:hAnsi="Times New Roman"/>
          <w:sz w:val="24"/>
          <w:szCs w:val="24"/>
        </w:rPr>
        <w:t xml:space="preserve"> через кассы</w:t>
      </w:r>
      <w:r w:rsidR="00316318">
        <w:rPr>
          <w:rFonts w:ascii="Times New Roman" w:hAnsi="Times New Roman"/>
          <w:sz w:val="24"/>
          <w:szCs w:val="24"/>
        </w:rPr>
        <w:t xml:space="preserve"> </w:t>
      </w:r>
      <w:r w:rsidRPr="00C84448">
        <w:rPr>
          <w:rFonts w:ascii="Times New Roman" w:hAnsi="Times New Roman"/>
          <w:sz w:val="24"/>
          <w:szCs w:val="24"/>
        </w:rPr>
        <w:t xml:space="preserve"> </w:t>
      </w:r>
      <w:r>
        <w:rPr>
          <w:rFonts w:ascii="Times New Roman" w:hAnsi="Times New Roman"/>
          <w:sz w:val="24"/>
          <w:szCs w:val="24"/>
        </w:rPr>
        <w:t xml:space="preserve">предоставляется ежедневно. </w:t>
      </w:r>
      <w:r w:rsidRPr="00C84448">
        <w:rPr>
          <w:rFonts w:ascii="Times New Roman" w:hAnsi="Times New Roman"/>
          <w:sz w:val="24"/>
          <w:szCs w:val="24"/>
        </w:rPr>
        <w:t>Информация о принятых ПРИНЦИПАЛОМ денежных средствах представляется по форме предусмотренной Приложением № 13 к настоящему Договору в письменной и электронной форме. Информация о принятых ПРИНЦИПАЛОМ денежных средствах предоставляемая в письменной форме подписывается уполномоченным лицом ПРИНЦИПАЛА и заверяется печатью. Информация о принятых ПРИНЦИПАЛОМ денежных средствах предоставляемая в электронной форме направляется на следующий адрес электронной почты АГЕНТА:</w:t>
      </w:r>
      <w:r w:rsidRPr="005022F2">
        <w:rPr>
          <w:rFonts w:ascii="Times New Roman" w:hAnsi="Times New Roman"/>
          <w:sz w:val="24"/>
          <w:szCs w:val="24"/>
        </w:rPr>
        <w:t xml:space="preserve"> </w:t>
      </w:r>
      <w:hyperlink r:id="rId9" w:history="1">
        <w:r w:rsidRPr="00083740">
          <w:rPr>
            <w:rStyle w:val="ad"/>
            <w:rFonts w:ascii="Times New Roman" w:hAnsi="Times New Roman"/>
            <w:sz w:val="24"/>
            <w:szCs w:val="24"/>
          </w:rPr>
          <w:t>info@pkspskov.ru</w:t>
        </w:r>
      </w:hyperlink>
      <w:r w:rsidRPr="00C84448">
        <w:rPr>
          <w:rFonts w:ascii="Times New Roman" w:hAnsi="Times New Roman"/>
          <w:sz w:val="24"/>
          <w:szCs w:val="24"/>
        </w:rPr>
        <w:t xml:space="preserve">. </w:t>
      </w:r>
    </w:p>
    <w:p w14:paraId="76B8BFED" w14:textId="77777777" w:rsidR="005B70F0" w:rsidRPr="00C84448" w:rsidRDefault="005B70F0" w:rsidP="005B70F0">
      <w:pPr>
        <w:spacing w:after="0" w:line="240" w:lineRule="auto"/>
        <w:ind w:firstLine="709"/>
        <w:jc w:val="both"/>
        <w:rPr>
          <w:sz w:val="24"/>
          <w:szCs w:val="24"/>
          <w:lang w:val="ru-RU"/>
        </w:rPr>
      </w:pPr>
      <w:r w:rsidRPr="00C84448">
        <w:rPr>
          <w:sz w:val="24"/>
          <w:szCs w:val="24"/>
          <w:lang w:val="ru-RU"/>
        </w:rPr>
        <w:t xml:space="preserve">В случае неисполнения либо ненадлежащего исполнения </w:t>
      </w:r>
      <w:r w:rsidRPr="00C84448">
        <w:rPr>
          <w:bCs/>
          <w:sz w:val="24"/>
          <w:szCs w:val="24"/>
          <w:lang w:val="ru-RU"/>
        </w:rPr>
        <w:t>(в том числе предоставление недостоверных сведений)</w:t>
      </w:r>
      <w:r w:rsidRPr="00C84448">
        <w:rPr>
          <w:sz w:val="24"/>
          <w:szCs w:val="24"/>
          <w:lang w:val="ru-RU"/>
        </w:rPr>
        <w:t xml:space="preserve"> ПРИНЦИПАЛОМ обязательства предусмотренного настоящим пунктом Договора, АГЕНТ вправе привлечь ПРИНЦИПАЛА к ответственности, предусмотренной пунктом </w:t>
      </w:r>
      <w:r>
        <w:rPr>
          <w:sz w:val="24"/>
          <w:szCs w:val="24"/>
          <w:lang w:val="ru-RU"/>
        </w:rPr>
        <w:t>7</w:t>
      </w:r>
      <w:r w:rsidRPr="00C84448">
        <w:rPr>
          <w:sz w:val="24"/>
          <w:szCs w:val="24"/>
          <w:lang w:val="ru-RU"/>
        </w:rPr>
        <w:t>.</w:t>
      </w:r>
      <w:r w:rsidR="009B4EBA">
        <w:rPr>
          <w:sz w:val="24"/>
          <w:szCs w:val="24"/>
          <w:lang w:val="ru-RU"/>
        </w:rPr>
        <w:t>1.</w:t>
      </w:r>
      <w:r w:rsidRPr="00C84448">
        <w:rPr>
          <w:sz w:val="24"/>
          <w:szCs w:val="24"/>
          <w:lang w:val="ru-RU"/>
        </w:rPr>
        <w:t xml:space="preserve"> настоящего Договора. </w:t>
      </w:r>
    </w:p>
    <w:p w14:paraId="28A7EC9F" w14:textId="77777777" w:rsidR="005B70F0" w:rsidRPr="00C84448" w:rsidRDefault="005B70F0" w:rsidP="005B70F0">
      <w:pPr>
        <w:pStyle w:val="a5"/>
        <w:numPr>
          <w:ilvl w:val="2"/>
          <w:numId w:val="2"/>
        </w:numPr>
        <w:spacing w:after="0" w:line="240" w:lineRule="auto"/>
        <w:ind w:left="0" w:firstLine="709"/>
        <w:jc w:val="both"/>
        <w:rPr>
          <w:rFonts w:ascii="Times New Roman" w:hAnsi="Times New Roman"/>
          <w:sz w:val="24"/>
          <w:szCs w:val="24"/>
        </w:rPr>
      </w:pPr>
      <w:r w:rsidRPr="00C84448">
        <w:rPr>
          <w:rFonts w:ascii="Times New Roman" w:hAnsi="Times New Roman"/>
          <w:sz w:val="24"/>
          <w:szCs w:val="24"/>
        </w:rPr>
        <w:t>Предоставлять АГЕНТУ информацию обо всех обстоятельствах, которые могут повлиять на начисление р</w:t>
      </w:r>
      <w:r w:rsidR="00316420">
        <w:rPr>
          <w:rFonts w:ascii="Times New Roman" w:hAnsi="Times New Roman"/>
          <w:sz w:val="24"/>
          <w:szCs w:val="24"/>
        </w:rPr>
        <w:t xml:space="preserve">асчета размера платы за </w:t>
      </w:r>
      <w:r w:rsidRPr="00C84448">
        <w:rPr>
          <w:rFonts w:ascii="Times New Roman" w:hAnsi="Times New Roman"/>
          <w:sz w:val="24"/>
          <w:szCs w:val="24"/>
        </w:rPr>
        <w:t>коммунальные услуги, оказываемые Плательщику ПРИНЦИПАЛОМ.</w:t>
      </w:r>
      <w:r w:rsidR="00A2768D">
        <w:rPr>
          <w:rFonts w:ascii="Times New Roman" w:hAnsi="Times New Roman"/>
          <w:sz w:val="24"/>
          <w:szCs w:val="24"/>
        </w:rPr>
        <w:t xml:space="preserve"> В случае изменения и (или) расторжения Договоров на </w:t>
      </w:r>
      <w:r w:rsidR="00853049">
        <w:rPr>
          <w:rFonts w:ascii="Times New Roman" w:hAnsi="Times New Roman"/>
          <w:sz w:val="24"/>
          <w:szCs w:val="24"/>
        </w:rPr>
        <w:t xml:space="preserve">поставку коммунальных ресурсов, заключенных </w:t>
      </w:r>
      <w:r w:rsidR="004A2E07">
        <w:rPr>
          <w:rFonts w:ascii="Times New Roman" w:hAnsi="Times New Roman"/>
          <w:sz w:val="24"/>
          <w:szCs w:val="24"/>
        </w:rPr>
        <w:t xml:space="preserve">между Плательщиком и ПРИНЦИПАЛОМ, не позднее 5 (пяти) рабочих </w:t>
      </w:r>
      <w:proofErr w:type="gramStart"/>
      <w:r w:rsidR="004A2E07">
        <w:rPr>
          <w:rFonts w:ascii="Times New Roman" w:hAnsi="Times New Roman"/>
          <w:sz w:val="24"/>
          <w:szCs w:val="24"/>
        </w:rPr>
        <w:t>дней  с</w:t>
      </w:r>
      <w:proofErr w:type="gramEnd"/>
      <w:r w:rsidR="004A2E07">
        <w:rPr>
          <w:rFonts w:ascii="Times New Roman" w:hAnsi="Times New Roman"/>
          <w:sz w:val="24"/>
          <w:szCs w:val="24"/>
        </w:rPr>
        <w:t xml:space="preserve"> момента изменения и (или) расторжения предоставить в АГЕНТУ соответствующее уведомление. До 26 числа месяца, за который выпускается </w:t>
      </w:r>
      <w:r w:rsidR="00AA259C">
        <w:rPr>
          <w:rFonts w:ascii="Times New Roman" w:hAnsi="Times New Roman"/>
          <w:sz w:val="24"/>
          <w:szCs w:val="24"/>
        </w:rPr>
        <w:t>СЧЕТ, уведомлять АГЕНТА об изменениях в составе жилищного фонда, указанного в Приложении № 1 настоящего договора.</w:t>
      </w:r>
    </w:p>
    <w:p w14:paraId="4D2D5D9D" w14:textId="77777777" w:rsidR="005B70F0" w:rsidRPr="00C84448" w:rsidRDefault="005B70F0" w:rsidP="005B70F0">
      <w:pPr>
        <w:pStyle w:val="a5"/>
        <w:spacing w:after="0" w:line="240" w:lineRule="auto"/>
        <w:ind w:left="0" w:firstLine="709"/>
        <w:jc w:val="both"/>
        <w:rPr>
          <w:rFonts w:ascii="Times New Roman" w:hAnsi="Times New Roman"/>
          <w:sz w:val="24"/>
          <w:szCs w:val="24"/>
        </w:rPr>
      </w:pPr>
      <w:r w:rsidRPr="00C84448">
        <w:rPr>
          <w:rFonts w:ascii="Times New Roman" w:hAnsi="Times New Roman"/>
          <w:sz w:val="24"/>
          <w:szCs w:val="24"/>
        </w:rPr>
        <w:t>Ответственность за необоснованность начи</w:t>
      </w:r>
      <w:r w:rsidR="00316420">
        <w:rPr>
          <w:rFonts w:ascii="Times New Roman" w:hAnsi="Times New Roman"/>
          <w:sz w:val="24"/>
          <w:szCs w:val="24"/>
        </w:rPr>
        <w:t xml:space="preserve">слений размера платы за </w:t>
      </w:r>
      <w:r w:rsidRPr="00C84448">
        <w:rPr>
          <w:rFonts w:ascii="Times New Roman" w:hAnsi="Times New Roman"/>
          <w:sz w:val="24"/>
          <w:szCs w:val="24"/>
        </w:rPr>
        <w:t>коммунальные услуги перед третьими лицами в случае неисполнение обязательства, предусмотренного настоящим пунктом Договора, несет ПРИНЦИПАЛ.</w:t>
      </w:r>
    </w:p>
    <w:p w14:paraId="606D1F4F" w14:textId="77777777" w:rsidR="005B70F0" w:rsidRPr="00C84448" w:rsidRDefault="005B70F0" w:rsidP="005B70F0">
      <w:pPr>
        <w:pStyle w:val="a5"/>
        <w:numPr>
          <w:ilvl w:val="2"/>
          <w:numId w:val="2"/>
        </w:numPr>
        <w:spacing w:after="0" w:line="240" w:lineRule="auto"/>
        <w:ind w:left="0" w:firstLine="709"/>
        <w:jc w:val="both"/>
        <w:rPr>
          <w:rFonts w:ascii="Times New Roman" w:hAnsi="Times New Roman"/>
          <w:sz w:val="24"/>
          <w:szCs w:val="24"/>
        </w:rPr>
      </w:pPr>
      <w:r w:rsidRPr="00C84448">
        <w:rPr>
          <w:rFonts w:ascii="Times New Roman" w:hAnsi="Times New Roman"/>
          <w:sz w:val="24"/>
          <w:szCs w:val="24"/>
        </w:rPr>
        <w:t>Незамедлительно уведомить АГЕНТА обо всех обстоятельствах, которые могут повлиять на исполнение АГЕНТОМ своих обязательств по настоящему Договору. При этом Стороны вносят в настоящий Договор изменения, связанные с возникновением обстоятельств, предусмотренных настоящим пунктом Договора путем заключения дополнительного соглашения к настоящему Договору.</w:t>
      </w:r>
    </w:p>
    <w:p w14:paraId="5556FA48" w14:textId="77777777" w:rsidR="009864E0" w:rsidRDefault="005B70F0" w:rsidP="005B70F0">
      <w:pPr>
        <w:pStyle w:val="a5"/>
        <w:numPr>
          <w:ilvl w:val="2"/>
          <w:numId w:val="2"/>
        </w:numPr>
        <w:spacing w:after="0" w:line="240" w:lineRule="auto"/>
        <w:ind w:left="0" w:firstLine="709"/>
        <w:jc w:val="both"/>
        <w:rPr>
          <w:rFonts w:ascii="Times New Roman" w:hAnsi="Times New Roman"/>
          <w:sz w:val="24"/>
          <w:szCs w:val="24"/>
        </w:rPr>
      </w:pPr>
      <w:r w:rsidRPr="009864E0">
        <w:rPr>
          <w:rFonts w:ascii="Times New Roman" w:hAnsi="Times New Roman"/>
          <w:sz w:val="24"/>
          <w:szCs w:val="24"/>
        </w:rPr>
        <w:t>Предоставлять АГЕНТУ в течение 5 (пяти) календарных дней с даты получения соответствующего запроса всю информацию и документацию, необходимую АГЕНТУ для исполнения обязательств по настоящему Договору</w:t>
      </w:r>
    </w:p>
    <w:p w14:paraId="04CC7B2B" w14:textId="77777777" w:rsidR="005B70F0" w:rsidRPr="000716CF" w:rsidRDefault="005B70F0" w:rsidP="005B70F0">
      <w:pPr>
        <w:pStyle w:val="a5"/>
        <w:numPr>
          <w:ilvl w:val="2"/>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ПРИНЦИПАЛ</w:t>
      </w:r>
      <w:r w:rsidRPr="00005248">
        <w:rPr>
          <w:rFonts w:ascii="Times New Roman" w:hAnsi="Times New Roman"/>
          <w:sz w:val="24"/>
          <w:szCs w:val="24"/>
        </w:rPr>
        <w:t xml:space="preserve"> обязуется подписать акт сверки ра</w:t>
      </w:r>
      <w:r>
        <w:rPr>
          <w:rFonts w:ascii="Times New Roman" w:hAnsi="Times New Roman"/>
          <w:sz w:val="24"/>
          <w:szCs w:val="24"/>
        </w:rPr>
        <w:t>счет</w:t>
      </w:r>
      <w:r w:rsidRPr="00005248">
        <w:rPr>
          <w:rFonts w:ascii="Times New Roman" w:hAnsi="Times New Roman"/>
          <w:sz w:val="24"/>
          <w:szCs w:val="24"/>
        </w:rPr>
        <w:t>ов по принятым</w:t>
      </w:r>
      <w:r>
        <w:rPr>
          <w:rFonts w:ascii="Times New Roman" w:hAnsi="Times New Roman"/>
          <w:sz w:val="24"/>
          <w:szCs w:val="24"/>
        </w:rPr>
        <w:t xml:space="preserve"> </w:t>
      </w:r>
      <w:r w:rsidRPr="00005248">
        <w:rPr>
          <w:rFonts w:ascii="Times New Roman" w:hAnsi="Times New Roman"/>
          <w:sz w:val="24"/>
          <w:szCs w:val="24"/>
        </w:rPr>
        <w:t xml:space="preserve">и перечисленным денежным средствам от Плательщиков в течение 3 (трех) календарных дней с даты его получения от </w:t>
      </w:r>
      <w:r>
        <w:rPr>
          <w:rFonts w:ascii="Times New Roman" w:hAnsi="Times New Roman"/>
          <w:sz w:val="24"/>
          <w:szCs w:val="24"/>
        </w:rPr>
        <w:t>АГЕНТА</w:t>
      </w:r>
      <w:r w:rsidRPr="00005248">
        <w:rPr>
          <w:rFonts w:ascii="Times New Roman" w:hAnsi="Times New Roman"/>
          <w:sz w:val="24"/>
          <w:szCs w:val="24"/>
        </w:rPr>
        <w:t xml:space="preserve">. В случае если в течение 3 (трех) календарных дней с даты получения акта сверки </w:t>
      </w:r>
      <w:r>
        <w:rPr>
          <w:rFonts w:ascii="Times New Roman" w:hAnsi="Times New Roman"/>
          <w:sz w:val="24"/>
          <w:szCs w:val="24"/>
        </w:rPr>
        <w:t>ПРИНЦИПАЛ</w:t>
      </w:r>
      <w:r w:rsidRPr="00005248">
        <w:rPr>
          <w:rFonts w:ascii="Times New Roman" w:hAnsi="Times New Roman"/>
          <w:sz w:val="24"/>
          <w:szCs w:val="24"/>
        </w:rPr>
        <w:t xml:space="preserve"> не подпишет его и не представит </w:t>
      </w:r>
      <w:r>
        <w:rPr>
          <w:rFonts w:ascii="Times New Roman" w:hAnsi="Times New Roman"/>
          <w:sz w:val="24"/>
          <w:szCs w:val="24"/>
        </w:rPr>
        <w:t>АГЕНТУ</w:t>
      </w:r>
      <w:r w:rsidRPr="00005248">
        <w:rPr>
          <w:rFonts w:ascii="Times New Roman" w:hAnsi="Times New Roman"/>
          <w:sz w:val="24"/>
          <w:szCs w:val="24"/>
        </w:rPr>
        <w:t xml:space="preserve"> мотивированные возражения по нему, акт считается согласованным </w:t>
      </w:r>
      <w:r>
        <w:rPr>
          <w:rFonts w:ascii="Times New Roman" w:hAnsi="Times New Roman"/>
          <w:sz w:val="24"/>
          <w:szCs w:val="24"/>
        </w:rPr>
        <w:t>ПРИНЦИПАЛОМ</w:t>
      </w:r>
      <w:r w:rsidRPr="00005248">
        <w:rPr>
          <w:rFonts w:ascii="Times New Roman" w:hAnsi="Times New Roman"/>
          <w:sz w:val="24"/>
          <w:szCs w:val="24"/>
        </w:rPr>
        <w:t>.</w:t>
      </w:r>
    </w:p>
    <w:p w14:paraId="339DE063" w14:textId="77777777" w:rsidR="005B70F0" w:rsidRPr="00C84448" w:rsidRDefault="005B70F0" w:rsidP="005B70F0">
      <w:pPr>
        <w:pStyle w:val="a5"/>
        <w:numPr>
          <w:ilvl w:val="1"/>
          <w:numId w:val="2"/>
        </w:numPr>
        <w:ind w:left="0" w:firstLine="709"/>
        <w:rPr>
          <w:rFonts w:ascii="Times New Roman" w:hAnsi="Times New Roman"/>
          <w:sz w:val="24"/>
          <w:szCs w:val="24"/>
        </w:rPr>
      </w:pPr>
      <w:r w:rsidRPr="00C84448">
        <w:rPr>
          <w:rFonts w:ascii="Times New Roman" w:hAnsi="Times New Roman"/>
          <w:sz w:val="24"/>
          <w:szCs w:val="24"/>
        </w:rPr>
        <w:t>ПРИНЦИПАЛ вправе:</w:t>
      </w:r>
    </w:p>
    <w:p w14:paraId="4AB5FF8B" w14:textId="77777777" w:rsidR="005B70F0" w:rsidRPr="00C84448" w:rsidRDefault="005B70F0" w:rsidP="005B70F0">
      <w:pPr>
        <w:pStyle w:val="a5"/>
        <w:numPr>
          <w:ilvl w:val="2"/>
          <w:numId w:val="2"/>
        </w:numPr>
        <w:tabs>
          <w:tab w:val="left" w:pos="1560"/>
        </w:tabs>
        <w:spacing w:after="0" w:line="240" w:lineRule="auto"/>
        <w:ind w:left="0" w:firstLine="709"/>
        <w:jc w:val="both"/>
        <w:rPr>
          <w:rFonts w:ascii="Times New Roman" w:hAnsi="Times New Roman"/>
          <w:sz w:val="24"/>
          <w:szCs w:val="24"/>
        </w:rPr>
      </w:pPr>
      <w:r w:rsidRPr="00C84448">
        <w:rPr>
          <w:rFonts w:ascii="Times New Roman" w:hAnsi="Times New Roman"/>
          <w:sz w:val="24"/>
          <w:szCs w:val="24"/>
        </w:rPr>
        <w:t>Требовать исполнения обязательств АГЕНТОМ, предусмотренных настоящим Договором.</w:t>
      </w:r>
    </w:p>
    <w:p w14:paraId="43195F92" w14:textId="77777777" w:rsidR="005B70F0" w:rsidRPr="00C84448" w:rsidRDefault="005B70F0" w:rsidP="005B70F0">
      <w:pPr>
        <w:spacing w:after="0" w:line="240" w:lineRule="auto"/>
        <w:jc w:val="both"/>
        <w:rPr>
          <w:sz w:val="24"/>
          <w:szCs w:val="24"/>
          <w:lang w:val="ru-RU"/>
        </w:rPr>
      </w:pPr>
    </w:p>
    <w:p w14:paraId="3F744958" w14:textId="77777777" w:rsidR="005B70F0" w:rsidRPr="00C84448" w:rsidRDefault="005B70F0" w:rsidP="005B70F0">
      <w:pPr>
        <w:tabs>
          <w:tab w:val="left" w:pos="1134"/>
        </w:tabs>
        <w:spacing w:after="0" w:line="240" w:lineRule="auto"/>
        <w:jc w:val="both"/>
        <w:rPr>
          <w:sz w:val="24"/>
          <w:szCs w:val="24"/>
          <w:lang w:val="ru-RU"/>
        </w:rPr>
      </w:pPr>
    </w:p>
    <w:p w14:paraId="6B2E7E9F"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Порядок сбора и перечисления денежных средств за жилищно-коммунальные услуги</w:t>
      </w:r>
    </w:p>
    <w:p w14:paraId="71BC88CE" w14:textId="77777777" w:rsidR="005B70F0" w:rsidRPr="00C84448" w:rsidRDefault="005B70F0" w:rsidP="005B70F0">
      <w:pPr>
        <w:tabs>
          <w:tab w:val="left" w:pos="284"/>
        </w:tabs>
        <w:spacing w:after="0" w:line="240" w:lineRule="auto"/>
        <w:rPr>
          <w:b/>
          <w:sz w:val="24"/>
          <w:szCs w:val="24"/>
          <w:lang w:val="ru-RU"/>
        </w:rPr>
      </w:pPr>
    </w:p>
    <w:p w14:paraId="68D9282A"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Плательщик вправе оплатить суммы, указанные в Счете, с помощью одной из следующих форм платежей:</w:t>
      </w:r>
    </w:p>
    <w:p w14:paraId="6DE6D1A9" w14:textId="77777777" w:rsidR="005B70F0" w:rsidRPr="000716CF" w:rsidRDefault="005B70F0" w:rsidP="005B70F0">
      <w:pPr>
        <w:numPr>
          <w:ilvl w:val="2"/>
          <w:numId w:val="2"/>
        </w:numPr>
        <w:tabs>
          <w:tab w:val="left" w:pos="1418"/>
        </w:tabs>
        <w:spacing w:after="0" w:line="240" w:lineRule="auto"/>
        <w:ind w:left="0" w:firstLine="709"/>
        <w:jc w:val="both"/>
        <w:rPr>
          <w:sz w:val="24"/>
          <w:szCs w:val="24"/>
          <w:lang w:val="ru-RU"/>
        </w:rPr>
      </w:pPr>
      <w:r w:rsidRPr="000716CF">
        <w:rPr>
          <w:sz w:val="24"/>
          <w:szCs w:val="24"/>
          <w:lang w:val="ru-RU"/>
        </w:rPr>
        <w:lastRenderedPageBreak/>
        <w:t>Путём внесения наличных денежных средств в кассу почтовых отделений</w:t>
      </w:r>
      <w:r>
        <w:rPr>
          <w:sz w:val="24"/>
          <w:szCs w:val="24"/>
          <w:lang w:val="ru-RU"/>
        </w:rPr>
        <w:t>.</w:t>
      </w:r>
    </w:p>
    <w:p w14:paraId="4B062AA4" w14:textId="77777777" w:rsidR="005B70F0" w:rsidRPr="000716CF" w:rsidRDefault="005B70F0" w:rsidP="005B70F0">
      <w:pPr>
        <w:numPr>
          <w:ilvl w:val="2"/>
          <w:numId w:val="2"/>
        </w:numPr>
        <w:tabs>
          <w:tab w:val="left" w:pos="1418"/>
        </w:tabs>
        <w:spacing w:after="0" w:line="240" w:lineRule="auto"/>
        <w:ind w:left="0" w:firstLine="709"/>
        <w:jc w:val="both"/>
        <w:rPr>
          <w:sz w:val="24"/>
          <w:szCs w:val="24"/>
          <w:lang w:val="ru-RU"/>
        </w:rPr>
      </w:pPr>
      <w:r w:rsidRPr="000716CF">
        <w:rPr>
          <w:sz w:val="24"/>
          <w:szCs w:val="24"/>
          <w:lang w:val="ru-RU"/>
        </w:rPr>
        <w:t>Путём внесения наличных денежных средств/безналичных денежных ср</w:t>
      </w:r>
      <w:r>
        <w:rPr>
          <w:sz w:val="24"/>
          <w:szCs w:val="24"/>
          <w:lang w:val="ru-RU"/>
        </w:rPr>
        <w:t>едств в платежные терминалы.</w:t>
      </w:r>
    </w:p>
    <w:p w14:paraId="469EC54C" w14:textId="77777777" w:rsidR="005B70F0" w:rsidRPr="00C84448" w:rsidRDefault="005B70F0" w:rsidP="005B70F0">
      <w:pPr>
        <w:numPr>
          <w:ilvl w:val="2"/>
          <w:numId w:val="2"/>
        </w:numPr>
        <w:tabs>
          <w:tab w:val="left" w:pos="1418"/>
        </w:tabs>
        <w:spacing w:after="0" w:line="240" w:lineRule="auto"/>
        <w:ind w:left="0" w:firstLine="709"/>
        <w:jc w:val="both"/>
        <w:rPr>
          <w:sz w:val="24"/>
          <w:szCs w:val="24"/>
          <w:lang w:val="ru-RU"/>
        </w:rPr>
      </w:pPr>
      <w:r w:rsidRPr="00C84448">
        <w:rPr>
          <w:sz w:val="24"/>
          <w:szCs w:val="24"/>
          <w:lang w:val="ru-RU"/>
        </w:rPr>
        <w:t>Путём перечисления денежных средств в рамках безналичных форм расчётов, предусмотренных действующим законодательством Российской Федерации.</w:t>
      </w:r>
    </w:p>
    <w:p w14:paraId="5403C7C7" w14:textId="77777777" w:rsidR="005B70F0" w:rsidRDefault="005B70F0" w:rsidP="005B70F0">
      <w:pPr>
        <w:numPr>
          <w:ilvl w:val="2"/>
          <w:numId w:val="2"/>
        </w:numPr>
        <w:tabs>
          <w:tab w:val="left" w:pos="1418"/>
        </w:tabs>
        <w:spacing w:after="0" w:line="240" w:lineRule="auto"/>
        <w:ind w:left="0" w:firstLine="709"/>
        <w:jc w:val="both"/>
        <w:rPr>
          <w:sz w:val="24"/>
          <w:szCs w:val="24"/>
          <w:lang w:val="ru-RU"/>
        </w:rPr>
      </w:pPr>
      <w:r w:rsidRPr="00C84448">
        <w:rPr>
          <w:sz w:val="24"/>
          <w:szCs w:val="24"/>
          <w:lang w:val="ru-RU"/>
        </w:rPr>
        <w:t>Путём внесения наличных денежных средств в кассы кредитных организаций.</w:t>
      </w:r>
    </w:p>
    <w:p w14:paraId="30140EF6" w14:textId="77777777" w:rsidR="00E15450" w:rsidRPr="00C84448" w:rsidRDefault="00E15450" w:rsidP="005B70F0">
      <w:pPr>
        <w:numPr>
          <w:ilvl w:val="2"/>
          <w:numId w:val="2"/>
        </w:numPr>
        <w:tabs>
          <w:tab w:val="left" w:pos="1418"/>
        </w:tabs>
        <w:spacing w:after="0" w:line="240" w:lineRule="auto"/>
        <w:ind w:left="0" w:firstLine="709"/>
        <w:jc w:val="both"/>
        <w:rPr>
          <w:sz w:val="24"/>
          <w:szCs w:val="24"/>
          <w:lang w:val="ru-RU"/>
        </w:rPr>
      </w:pPr>
      <w:r>
        <w:rPr>
          <w:sz w:val="24"/>
          <w:szCs w:val="24"/>
          <w:lang w:val="ru-RU"/>
        </w:rPr>
        <w:t>Путем внесения наличных д</w:t>
      </w:r>
      <w:r w:rsidR="00974210">
        <w:rPr>
          <w:sz w:val="24"/>
          <w:szCs w:val="24"/>
          <w:lang w:val="ru-RU"/>
        </w:rPr>
        <w:t xml:space="preserve">енежных средств в </w:t>
      </w:r>
      <w:proofErr w:type="gramStart"/>
      <w:r w:rsidR="00974210">
        <w:rPr>
          <w:sz w:val="24"/>
          <w:szCs w:val="24"/>
          <w:lang w:val="ru-RU"/>
        </w:rPr>
        <w:t>кассу  организации</w:t>
      </w:r>
      <w:proofErr w:type="gramEnd"/>
      <w:r w:rsidR="00974210">
        <w:rPr>
          <w:sz w:val="24"/>
          <w:szCs w:val="24"/>
          <w:lang w:val="ru-RU"/>
        </w:rPr>
        <w:t>, предоставляющей коммунальные ресурсы.</w:t>
      </w:r>
    </w:p>
    <w:p w14:paraId="0C8EBBE7"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Порядок приема платежей, совершённых в безналичной форме:</w:t>
      </w:r>
    </w:p>
    <w:p w14:paraId="5ACB39CC" w14:textId="77777777" w:rsidR="005B70F0" w:rsidRPr="00C84448" w:rsidRDefault="005B70F0" w:rsidP="005B70F0">
      <w:pPr>
        <w:numPr>
          <w:ilvl w:val="2"/>
          <w:numId w:val="2"/>
        </w:numPr>
        <w:tabs>
          <w:tab w:val="left" w:pos="1418"/>
        </w:tabs>
        <w:spacing w:after="0" w:line="240" w:lineRule="auto"/>
        <w:ind w:left="0" w:firstLine="709"/>
        <w:jc w:val="both"/>
        <w:rPr>
          <w:sz w:val="24"/>
          <w:szCs w:val="24"/>
          <w:lang w:val="ru-RU"/>
        </w:rPr>
      </w:pPr>
      <w:r w:rsidRPr="00C84448">
        <w:rPr>
          <w:sz w:val="24"/>
          <w:szCs w:val="24"/>
          <w:lang w:val="ru-RU"/>
        </w:rPr>
        <w:t>В рамках настоящего Договора АГЕНТ обязан принима</w:t>
      </w:r>
      <w:r w:rsidR="00AA6B91">
        <w:rPr>
          <w:sz w:val="24"/>
          <w:szCs w:val="24"/>
          <w:lang w:val="ru-RU"/>
        </w:rPr>
        <w:t xml:space="preserve">ть от Плательщиков оплату </w:t>
      </w:r>
      <w:r w:rsidRPr="00C84448">
        <w:rPr>
          <w:sz w:val="24"/>
          <w:szCs w:val="24"/>
          <w:lang w:val="ru-RU"/>
        </w:rPr>
        <w:t>коммунальных услуг, совершённых Плательщиками в безналичной форме.</w:t>
      </w:r>
    </w:p>
    <w:p w14:paraId="41753FBF" w14:textId="77777777" w:rsidR="00C241B5" w:rsidRPr="00C241B5" w:rsidRDefault="005B70F0" w:rsidP="00C241B5">
      <w:pPr>
        <w:numPr>
          <w:ilvl w:val="2"/>
          <w:numId w:val="2"/>
        </w:numPr>
        <w:spacing w:after="0" w:line="240" w:lineRule="auto"/>
        <w:ind w:left="0" w:firstLine="709"/>
        <w:jc w:val="both"/>
        <w:rPr>
          <w:sz w:val="24"/>
          <w:szCs w:val="24"/>
          <w:lang w:val="ru-RU"/>
        </w:rPr>
      </w:pPr>
      <w:r w:rsidRPr="00AC7DD4">
        <w:rPr>
          <w:sz w:val="24"/>
          <w:szCs w:val="24"/>
          <w:lang w:val="ru-RU"/>
        </w:rPr>
        <w:t>АГЕНТ перечисляе</w:t>
      </w:r>
      <w:r w:rsidR="00DE7D1C">
        <w:rPr>
          <w:sz w:val="24"/>
          <w:szCs w:val="24"/>
          <w:lang w:val="ru-RU"/>
        </w:rPr>
        <w:t>т денежные средства на</w:t>
      </w:r>
      <w:r w:rsidRPr="00AC7DD4">
        <w:rPr>
          <w:sz w:val="24"/>
          <w:szCs w:val="24"/>
          <w:lang w:val="ru-RU"/>
        </w:rPr>
        <w:t xml:space="preserve"> Счет</w:t>
      </w:r>
      <w:r w:rsidR="00DE7D1C" w:rsidRPr="00DE7D1C">
        <w:rPr>
          <w:sz w:val="24"/>
          <w:szCs w:val="24"/>
          <w:lang w:val="ru-RU"/>
        </w:rPr>
        <w:t xml:space="preserve"> </w:t>
      </w:r>
      <w:r w:rsidR="00DE7D1C">
        <w:rPr>
          <w:sz w:val="24"/>
          <w:szCs w:val="24"/>
          <w:lang w:val="ru-RU"/>
        </w:rPr>
        <w:t>ПРИНЦИПАЛА</w:t>
      </w:r>
      <w:r w:rsidRPr="00AC7DD4">
        <w:rPr>
          <w:sz w:val="24"/>
          <w:szCs w:val="24"/>
          <w:lang w:val="ru-RU"/>
        </w:rPr>
        <w:t xml:space="preserve"> согласно указаниям ПРИНЦИПАЛА, изложен</w:t>
      </w:r>
      <w:r w:rsidR="00C241B5">
        <w:rPr>
          <w:sz w:val="24"/>
          <w:szCs w:val="24"/>
          <w:lang w:val="ru-RU"/>
        </w:rPr>
        <w:t>ным в Приложении № 4 к Договору.</w:t>
      </w:r>
      <w:r w:rsidRPr="00AC7DD4">
        <w:rPr>
          <w:sz w:val="24"/>
          <w:szCs w:val="24"/>
          <w:lang w:val="ru-RU"/>
        </w:rPr>
        <w:t xml:space="preserve"> </w:t>
      </w:r>
      <w:r w:rsidR="00C241B5" w:rsidRPr="00C241B5">
        <w:rPr>
          <w:sz w:val="24"/>
          <w:szCs w:val="24"/>
          <w:lang w:val="ru-RU"/>
        </w:rPr>
        <w:t xml:space="preserve">Денежные средства -  платежи собственников и пользователей помещений за жилищно-коммунальные услуги, предоставленные Принципалом, поступившие через кредитные организации на расчетный счет Агента, подлежат перечислению Принципалу на расчетный счет не позднее 5-го банковского дня с даты поступления на расчетный счет Агента; денежные средства, поступившие через </w:t>
      </w:r>
      <w:proofErr w:type="spellStart"/>
      <w:r w:rsidR="00C241B5" w:rsidRPr="00C241B5">
        <w:rPr>
          <w:sz w:val="24"/>
          <w:szCs w:val="24"/>
          <w:lang w:val="ru-RU"/>
        </w:rPr>
        <w:t>некредитные</w:t>
      </w:r>
      <w:proofErr w:type="spellEnd"/>
      <w:r w:rsidR="00C241B5" w:rsidRPr="00C241B5">
        <w:rPr>
          <w:sz w:val="24"/>
          <w:szCs w:val="24"/>
          <w:lang w:val="ru-RU"/>
        </w:rPr>
        <w:t xml:space="preserve"> организации (платежный субагент) на специальный  счет Агента, подлежат перечислению Принципалу на специальный  счет не позднее 5-го банковского дня с даты поступления на специальный  счет Агента.</w:t>
      </w:r>
    </w:p>
    <w:p w14:paraId="4A1B46CC"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В отношении платежей, совершённых Плательщиком в безналичном порядке, АГЕНТ обязуется ежедневно предоставлять в электронном виде ПРИНЦИПАЛУ информацию о распределении поступивших платежей на специальный банковский Счет и Счет по сбору платежей</w:t>
      </w:r>
      <w:r w:rsidR="00AC7DD4">
        <w:rPr>
          <w:sz w:val="24"/>
          <w:szCs w:val="24"/>
          <w:lang w:val="ru-RU"/>
        </w:rPr>
        <w:t>.</w:t>
      </w:r>
    </w:p>
    <w:p w14:paraId="1377D3BB" w14:textId="77777777" w:rsidR="005B70F0" w:rsidRPr="00C84448" w:rsidRDefault="005B70F0" w:rsidP="005B70F0">
      <w:pPr>
        <w:tabs>
          <w:tab w:val="left" w:pos="1134"/>
        </w:tabs>
        <w:spacing w:after="0" w:line="240" w:lineRule="auto"/>
        <w:jc w:val="both"/>
        <w:rPr>
          <w:sz w:val="24"/>
          <w:szCs w:val="24"/>
          <w:lang w:val="ru-RU"/>
        </w:rPr>
      </w:pPr>
    </w:p>
    <w:p w14:paraId="77027BAE"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Порядок сдачи-приемки оказанных услуг</w:t>
      </w:r>
    </w:p>
    <w:p w14:paraId="354FBEBE" w14:textId="77777777" w:rsidR="005B70F0" w:rsidRPr="00C84448" w:rsidRDefault="005B70F0" w:rsidP="005B70F0">
      <w:pPr>
        <w:tabs>
          <w:tab w:val="left" w:pos="284"/>
        </w:tabs>
        <w:spacing w:after="0" w:line="240" w:lineRule="auto"/>
        <w:rPr>
          <w:b/>
          <w:sz w:val="24"/>
          <w:szCs w:val="24"/>
          <w:lang w:val="ru-RU"/>
        </w:rPr>
      </w:pPr>
    </w:p>
    <w:p w14:paraId="4F5554AA"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 xml:space="preserve">Ежемесячно до 10 (Десятого) числа месяца, следующего за расчётным, </w:t>
      </w:r>
      <w:r>
        <w:rPr>
          <w:sz w:val="24"/>
          <w:szCs w:val="24"/>
          <w:lang w:val="ru-RU"/>
        </w:rPr>
        <w:t xml:space="preserve">Агент обязуется </w:t>
      </w:r>
      <w:r w:rsidRPr="00C84448">
        <w:rPr>
          <w:sz w:val="24"/>
          <w:szCs w:val="24"/>
          <w:lang w:val="ru-RU"/>
        </w:rPr>
        <w:t>направить ПРИНЦИПАЛУ Оборотно-сальдовую ведомость по услугам, предусмотренную Приложением № 12 к настоящему Договору, передать ПРИНЦИПАЛУ два экземпляра, подписанного со стороны АГЕНТА Акта оказания услуг. Акт оказания услуг оформляется в соответствии с формой, установленной Приложением № 14 к настоящему Договору. Предусмотренные настоящим пунктом Договора Оборотно-сальдовая ведомость по услугам и Акт оказания услуг в совокупности являются отчетом агента по смыслу статьи 1008 Гражданского кодекса Российской Федерации.</w:t>
      </w:r>
    </w:p>
    <w:p w14:paraId="179DEF34"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П</w:t>
      </w:r>
      <w:r w:rsidR="00DA49D3">
        <w:rPr>
          <w:sz w:val="24"/>
          <w:szCs w:val="24"/>
          <w:lang w:val="ru-RU"/>
        </w:rPr>
        <w:t>РИНЦИПАЛ в течение 5 (пяти</w:t>
      </w:r>
      <w:r w:rsidRPr="00C84448">
        <w:rPr>
          <w:sz w:val="24"/>
          <w:szCs w:val="24"/>
          <w:lang w:val="ru-RU"/>
        </w:rPr>
        <w:t xml:space="preserve">) рабочих дней с даты получения от АГЕНТА двух экземпляров Акта оказания услуг, в случае отсутствия замечаний со своей стороны подписывает указанные Акты и возвращает один экземпляр данного Акта АГЕНТУ либо, в случае наличия замечаний со своей стороны, предоставляет АГЕНТУ письменный мотивированный отказ от подписания Акта оказания услуг с указанием перечня замечаний. </w:t>
      </w:r>
    </w:p>
    <w:p w14:paraId="20EE5185" w14:textId="77777777" w:rsidR="005B70F0" w:rsidRPr="00C84448" w:rsidRDefault="005B70F0" w:rsidP="005B70F0">
      <w:pPr>
        <w:spacing w:after="0" w:line="240" w:lineRule="auto"/>
        <w:ind w:firstLine="700"/>
        <w:jc w:val="both"/>
        <w:rPr>
          <w:sz w:val="24"/>
          <w:szCs w:val="24"/>
          <w:lang w:val="ru-RU"/>
        </w:rPr>
      </w:pPr>
      <w:r w:rsidRPr="00C84448">
        <w:rPr>
          <w:sz w:val="24"/>
          <w:szCs w:val="24"/>
          <w:lang w:val="ru-RU"/>
        </w:rPr>
        <w:t>В случае если ПРИНЦИПАЛ в указанный в настоящем пункте срок не предоставит АГЕНТУ экземпляр подписанного им Акта оказания услуг и не предоставит АГЕНТУ письменный мотивированный отказ от подписания Акта оказания услуг с указанием перечня замечаний, то Стороны признают, что Акт оказания услуг считается подписанным ПРИНЦИПАЛОМ.</w:t>
      </w:r>
    </w:p>
    <w:p w14:paraId="71BA148F" w14:textId="77777777" w:rsidR="005B70F0" w:rsidRPr="00C84448" w:rsidRDefault="005B70F0" w:rsidP="005B70F0">
      <w:pPr>
        <w:tabs>
          <w:tab w:val="left" w:pos="709"/>
        </w:tabs>
        <w:spacing w:after="0" w:line="240" w:lineRule="auto"/>
        <w:jc w:val="both"/>
        <w:rPr>
          <w:sz w:val="24"/>
          <w:szCs w:val="24"/>
          <w:lang w:val="ru-RU"/>
        </w:rPr>
      </w:pPr>
      <w:r w:rsidRPr="00C84448">
        <w:rPr>
          <w:sz w:val="24"/>
          <w:szCs w:val="24"/>
          <w:lang w:val="ru-RU"/>
        </w:rPr>
        <w:tab/>
        <w:t xml:space="preserve">При поступлении от ПРИНЦИПАЛА мотивированного отказа от подписания Акта оказания услуг повторное (окончательное) подписание указанного Акта после устранения замечаний производится в порядке, аналогичном предусмотренному для его первоначального подписания. </w:t>
      </w:r>
    </w:p>
    <w:p w14:paraId="0AB3A977" w14:textId="77777777" w:rsidR="005B70F0" w:rsidRPr="00C84448" w:rsidRDefault="00DA49D3" w:rsidP="005B70F0">
      <w:pPr>
        <w:tabs>
          <w:tab w:val="left" w:pos="709"/>
        </w:tabs>
        <w:spacing w:after="0" w:line="240" w:lineRule="auto"/>
        <w:jc w:val="both"/>
        <w:rPr>
          <w:sz w:val="24"/>
          <w:szCs w:val="24"/>
          <w:lang w:val="ru-RU"/>
        </w:rPr>
      </w:pPr>
      <w:r>
        <w:rPr>
          <w:sz w:val="24"/>
          <w:szCs w:val="24"/>
          <w:lang w:val="ru-RU"/>
        </w:rPr>
        <w:lastRenderedPageBreak/>
        <w:tab/>
      </w:r>
      <w:r w:rsidR="005B70F0" w:rsidRPr="00C84448">
        <w:rPr>
          <w:sz w:val="24"/>
          <w:szCs w:val="24"/>
          <w:lang w:val="ru-RU"/>
        </w:rPr>
        <w:t>При этом повторный мотивированный отказ от подписания Акта оказания услуг может быть представлен ПРИНЦИПАЛОМ только по замечаниям представленным первоначально.</w:t>
      </w:r>
    </w:p>
    <w:p w14:paraId="2978E2EB" w14:textId="77777777" w:rsidR="005B70F0" w:rsidRPr="00C84448" w:rsidRDefault="005B70F0" w:rsidP="005B70F0">
      <w:pPr>
        <w:tabs>
          <w:tab w:val="left" w:pos="709"/>
        </w:tabs>
        <w:spacing w:after="0" w:line="240" w:lineRule="auto"/>
        <w:jc w:val="both"/>
        <w:rPr>
          <w:sz w:val="24"/>
          <w:szCs w:val="24"/>
          <w:lang w:val="ru-RU"/>
        </w:rPr>
      </w:pPr>
      <w:r w:rsidRPr="00C84448">
        <w:rPr>
          <w:szCs w:val="28"/>
          <w:lang w:val="ru-RU"/>
        </w:rPr>
        <w:tab/>
      </w:r>
      <w:r w:rsidRPr="00C84448">
        <w:rPr>
          <w:sz w:val="24"/>
          <w:szCs w:val="24"/>
          <w:lang w:val="ru-RU"/>
        </w:rPr>
        <w:t>Отказ от подписания акта оказания услуг может считаться мотивированным, если он относится к фактам неоказания услуг, предусмотренных главой 1 настоящего Договора).</w:t>
      </w:r>
    </w:p>
    <w:p w14:paraId="1DA61D0D" w14:textId="77777777" w:rsidR="005B70F0" w:rsidRDefault="005B70F0" w:rsidP="005B70F0">
      <w:pPr>
        <w:tabs>
          <w:tab w:val="left" w:pos="1134"/>
        </w:tabs>
        <w:spacing w:after="0" w:line="240" w:lineRule="auto"/>
        <w:jc w:val="both"/>
        <w:rPr>
          <w:sz w:val="24"/>
          <w:szCs w:val="24"/>
          <w:lang w:val="ru-RU"/>
        </w:rPr>
      </w:pPr>
    </w:p>
    <w:p w14:paraId="08B540BC" w14:textId="77777777" w:rsidR="005B70F0" w:rsidRPr="00C84448" w:rsidRDefault="005B70F0" w:rsidP="005B70F0">
      <w:pPr>
        <w:tabs>
          <w:tab w:val="left" w:pos="1134"/>
        </w:tabs>
        <w:spacing w:after="0" w:line="240" w:lineRule="auto"/>
        <w:jc w:val="both"/>
        <w:rPr>
          <w:sz w:val="24"/>
          <w:szCs w:val="24"/>
          <w:lang w:val="ru-RU"/>
        </w:rPr>
      </w:pPr>
    </w:p>
    <w:p w14:paraId="2C812AF0"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Стоимость и порядок оплаты Услуг АГЕНТА</w:t>
      </w:r>
    </w:p>
    <w:p w14:paraId="72590D54" w14:textId="77777777" w:rsidR="005B70F0" w:rsidRPr="00C84448" w:rsidRDefault="005B70F0" w:rsidP="005B70F0">
      <w:pPr>
        <w:tabs>
          <w:tab w:val="left" w:pos="284"/>
        </w:tabs>
        <w:spacing w:after="0" w:line="240" w:lineRule="auto"/>
        <w:rPr>
          <w:b/>
          <w:sz w:val="24"/>
          <w:szCs w:val="24"/>
          <w:lang w:val="ru-RU"/>
        </w:rPr>
      </w:pPr>
    </w:p>
    <w:p w14:paraId="5D614F0B" w14:textId="785B31C6" w:rsidR="00DE7D1C" w:rsidRPr="00CD341C" w:rsidRDefault="00C81AE6" w:rsidP="00CD341C">
      <w:pPr>
        <w:pStyle w:val="Style5"/>
        <w:widowControl/>
        <w:tabs>
          <w:tab w:val="left" w:pos="1193"/>
        </w:tabs>
        <w:spacing w:line="240" w:lineRule="auto"/>
        <w:ind w:firstLine="426"/>
        <w:rPr>
          <w:b/>
          <w:szCs w:val="22"/>
        </w:rPr>
      </w:pPr>
      <w:r>
        <w:t xml:space="preserve">      6.1. </w:t>
      </w:r>
      <w:r w:rsidR="00DE7D1C" w:rsidRPr="00DE7D1C">
        <w:t>Стоимость Услуг АГЕНТА, предусмотренных п. 1.1.1 – 1.1.12 настоящего Договора, за расчётный месяц сост</w:t>
      </w:r>
      <w:r w:rsidR="00DA49D3">
        <w:t>авляет 3,0 %</w:t>
      </w:r>
      <w:bookmarkStart w:id="3" w:name="_GoBack"/>
      <w:bookmarkEnd w:id="3"/>
      <w:r w:rsidR="00DA49D3">
        <w:t xml:space="preserve"> (</w:t>
      </w:r>
      <w:r w:rsidR="00DE7D1C">
        <w:t>без НДС</w:t>
      </w:r>
      <w:r w:rsidR="00DE7D1C" w:rsidRPr="00DE7D1C">
        <w:t>) от совокупного размера собранных АГЕНТОМ и ПРИНЦИПАЛОМ платежей по Счетам.</w:t>
      </w:r>
      <w:r w:rsidR="00CD341C">
        <w:t xml:space="preserve"> </w:t>
      </w:r>
      <w:r w:rsidR="00CD341C" w:rsidRPr="006C49A3">
        <w:rPr>
          <w:rStyle w:val="FontStyle13"/>
          <w:b/>
          <w:sz w:val="24"/>
        </w:rPr>
        <w:t>Ориентировочная цена и сумма договора на 202</w:t>
      </w:r>
      <w:r w:rsidR="00105FF8">
        <w:rPr>
          <w:rStyle w:val="FontStyle13"/>
          <w:b/>
          <w:sz w:val="24"/>
        </w:rPr>
        <w:t>5</w:t>
      </w:r>
      <w:r w:rsidR="00CD341C" w:rsidRPr="006C49A3">
        <w:rPr>
          <w:rStyle w:val="FontStyle13"/>
          <w:b/>
          <w:sz w:val="24"/>
        </w:rPr>
        <w:t xml:space="preserve"> год составляет </w:t>
      </w:r>
      <w:r>
        <w:rPr>
          <w:rStyle w:val="FontStyle13"/>
          <w:b/>
          <w:sz w:val="24"/>
        </w:rPr>
        <w:t>________ включая НДС</w:t>
      </w:r>
      <w:r w:rsidR="00CD341C">
        <w:rPr>
          <w:rStyle w:val="FontStyle13"/>
          <w:b/>
          <w:sz w:val="24"/>
        </w:rPr>
        <w:t xml:space="preserve"> </w:t>
      </w:r>
      <w:r>
        <w:rPr>
          <w:rStyle w:val="FontStyle13"/>
          <w:b/>
          <w:sz w:val="24"/>
        </w:rPr>
        <w:t>(</w:t>
      </w:r>
      <w:r w:rsidR="00CD341C">
        <w:rPr>
          <w:rStyle w:val="FontStyle13"/>
          <w:b/>
          <w:sz w:val="24"/>
        </w:rPr>
        <w:t>НДС не облагается</w:t>
      </w:r>
      <w:r>
        <w:rPr>
          <w:rStyle w:val="FontStyle13"/>
          <w:b/>
          <w:sz w:val="24"/>
        </w:rPr>
        <w:t>)</w:t>
      </w:r>
      <w:r w:rsidR="00CD341C">
        <w:rPr>
          <w:rStyle w:val="FontStyle13"/>
          <w:b/>
          <w:sz w:val="24"/>
        </w:rPr>
        <w:t>.</w:t>
      </w:r>
    </w:p>
    <w:p w14:paraId="792238D4" w14:textId="77777777" w:rsidR="00DE7D1C" w:rsidRPr="00DE7D1C" w:rsidRDefault="00DE7D1C" w:rsidP="00DE7D1C">
      <w:pPr>
        <w:spacing w:after="0" w:line="240" w:lineRule="auto"/>
        <w:ind w:firstLine="142"/>
        <w:jc w:val="both"/>
        <w:rPr>
          <w:sz w:val="24"/>
          <w:szCs w:val="24"/>
          <w:lang w:val="ru-RU"/>
        </w:rPr>
      </w:pPr>
      <w:r w:rsidRPr="00DE7D1C">
        <w:rPr>
          <w:sz w:val="24"/>
          <w:szCs w:val="24"/>
          <w:lang w:val="ru-RU"/>
        </w:rPr>
        <w:tab/>
        <w:t>Стоимость Услуг АГЕНТА по взысканию дебиторской задолженности определяется отдельным договором, в случае его заключения между АГЕНТОМ и ПРИНЦИПАЛОМ.</w:t>
      </w:r>
    </w:p>
    <w:p w14:paraId="30EB0312" w14:textId="77777777" w:rsidR="00DE7D1C" w:rsidRPr="00DE7D1C" w:rsidRDefault="00DE7D1C" w:rsidP="00DE7D1C">
      <w:pPr>
        <w:spacing w:after="0" w:line="240" w:lineRule="auto"/>
        <w:ind w:firstLine="142"/>
        <w:jc w:val="both"/>
        <w:rPr>
          <w:color w:val="FF0000"/>
          <w:sz w:val="24"/>
          <w:szCs w:val="24"/>
          <w:lang w:val="ru-RU"/>
        </w:rPr>
      </w:pPr>
      <w:r w:rsidRPr="00DE7D1C">
        <w:rPr>
          <w:sz w:val="24"/>
          <w:szCs w:val="24"/>
          <w:lang w:val="ru-RU"/>
        </w:rPr>
        <w:tab/>
        <w:t>Стоимость совершения иных действий и осуществления иной деятельности, согласно п. 1.1.12; 1.5.  настоящего Договора определяется дополнительным соглашением, в случае его заключения между АГЕНТОМ и ПРИНЦИПАЛОМ.</w:t>
      </w:r>
      <w:r w:rsidRPr="00DE7D1C">
        <w:rPr>
          <w:sz w:val="24"/>
          <w:szCs w:val="24"/>
          <w:lang w:val="ru-RU"/>
        </w:rPr>
        <w:tab/>
      </w:r>
    </w:p>
    <w:p w14:paraId="42E18C4D" w14:textId="49DBFCF0" w:rsidR="00DE7D1C" w:rsidRPr="00DE7D1C" w:rsidRDefault="00C81AE6" w:rsidP="00C81AE6">
      <w:pPr>
        <w:spacing w:after="0" w:line="240" w:lineRule="auto"/>
        <w:ind w:firstLine="708"/>
        <w:jc w:val="both"/>
        <w:rPr>
          <w:sz w:val="24"/>
          <w:szCs w:val="24"/>
          <w:lang w:val="ru-RU"/>
        </w:rPr>
      </w:pPr>
      <w:r>
        <w:rPr>
          <w:color w:val="000000"/>
          <w:sz w:val="24"/>
          <w:szCs w:val="24"/>
          <w:lang w:val="ru-RU"/>
        </w:rPr>
        <w:t xml:space="preserve">6.2. </w:t>
      </w:r>
      <w:r w:rsidR="00DE7D1C" w:rsidRPr="00DE7D1C">
        <w:rPr>
          <w:color w:val="000000"/>
          <w:sz w:val="24"/>
          <w:szCs w:val="24"/>
          <w:lang w:val="ru-RU"/>
        </w:rPr>
        <w:t>ПРИНЦИПАЛ обязан оплачивать услуги АГЕНТА.  Оплата вознаграждения производится посредством ежедневного удержания АГЕНТОМ стоимости услуг в размере, указанном в п. 6.1 настоящего Договора, из сумм, поступивших на расчетный Счет по сбору платежей АГЕНТА и причитающихся перечислению ПРИНЦИПАЛУ, в соответствии с условиями настоящего Договора, в следующем порядке:</w:t>
      </w:r>
    </w:p>
    <w:p w14:paraId="61D039BE" w14:textId="77777777" w:rsidR="00DE7D1C" w:rsidRPr="00DE7D1C" w:rsidRDefault="00DE7D1C" w:rsidP="00DE7D1C">
      <w:pPr>
        <w:numPr>
          <w:ilvl w:val="0"/>
          <w:numId w:val="8"/>
        </w:numPr>
        <w:spacing w:after="0" w:line="240" w:lineRule="auto"/>
        <w:ind w:left="0" w:firstLine="142"/>
        <w:jc w:val="both"/>
        <w:rPr>
          <w:color w:val="000000"/>
          <w:sz w:val="24"/>
          <w:szCs w:val="24"/>
          <w:lang w:val="ru-RU"/>
        </w:rPr>
      </w:pPr>
      <w:r w:rsidRPr="00DE7D1C">
        <w:rPr>
          <w:color w:val="000000"/>
          <w:sz w:val="24"/>
          <w:szCs w:val="24"/>
          <w:lang w:val="ru-RU"/>
        </w:rPr>
        <w:t xml:space="preserve"> удержание производится с расчетного Счета относительно объема средств, поступивших на расчетный, и на специальный Счета.</w:t>
      </w:r>
    </w:p>
    <w:p w14:paraId="0C440AB7" w14:textId="77777777" w:rsidR="00DE7D1C" w:rsidRPr="00DE7D1C" w:rsidRDefault="00DE7D1C" w:rsidP="00DE7D1C">
      <w:pPr>
        <w:numPr>
          <w:ilvl w:val="0"/>
          <w:numId w:val="8"/>
        </w:numPr>
        <w:spacing w:after="0" w:line="240" w:lineRule="auto"/>
        <w:ind w:left="0" w:firstLine="142"/>
        <w:jc w:val="both"/>
        <w:rPr>
          <w:color w:val="000000"/>
          <w:sz w:val="24"/>
          <w:szCs w:val="24"/>
          <w:lang w:val="ru-RU"/>
        </w:rPr>
      </w:pPr>
      <w:r w:rsidRPr="00DE7D1C">
        <w:rPr>
          <w:color w:val="000000"/>
          <w:sz w:val="24"/>
          <w:szCs w:val="24"/>
          <w:lang w:val="ru-RU"/>
        </w:rPr>
        <w:t>в случае отсутствия или недостатка средств на расчетном Счете АГЕНТА в объеме необходимом для удержания вознаграждения, перечисление с расчетного Счета на расчетный Счет ПРИНЦИПАЛА производится на следующий день.</w:t>
      </w:r>
    </w:p>
    <w:p w14:paraId="295BB60B" w14:textId="5281371D" w:rsidR="00DE7D1C" w:rsidRPr="00DE7D1C" w:rsidRDefault="00C81AE6" w:rsidP="00C81AE6">
      <w:pPr>
        <w:spacing w:after="0" w:line="240" w:lineRule="auto"/>
        <w:ind w:left="142" w:firstLine="566"/>
        <w:jc w:val="both"/>
        <w:rPr>
          <w:sz w:val="24"/>
          <w:szCs w:val="24"/>
          <w:lang w:val="ru-RU"/>
        </w:rPr>
      </w:pPr>
      <w:r>
        <w:rPr>
          <w:sz w:val="24"/>
          <w:szCs w:val="24"/>
          <w:lang w:val="ru-RU"/>
        </w:rPr>
        <w:t xml:space="preserve">6.3. </w:t>
      </w:r>
      <w:r w:rsidR="00DE7D1C" w:rsidRPr="00DE7D1C">
        <w:rPr>
          <w:sz w:val="24"/>
          <w:szCs w:val="24"/>
          <w:lang w:val="ru-RU"/>
        </w:rPr>
        <w:t>Иной порядок удержания вознаграждения АГЕНТОМ может быть определен Сторонами путем подписания Дополнительного соглашения к настоящему Договору.</w:t>
      </w:r>
    </w:p>
    <w:p w14:paraId="3E639A3D" w14:textId="6202CE5E" w:rsidR="00DE7D1C" w:rsidRPr="00DE7D1C" w:rsidRDefault="00C81AE6" w:rsidP="00C81AE6">
      <w:pPr>
        <w:spacing w:after="0" w:line="240" w:lineRule="auto"/>
        <w:jc w:val="both"/>
        <w:rPr>
          <w:sz w:val="24"/>
          <w:szCs w:val="24"/>
          <w:lang w:val="ru-RU"/>
        </w:rPr>
      </w:pPr>
      <w:r>
        <w:rPr>
          <w:sz w:val="24"/>
          <w:szCs w:val="24"/>
          <w:lang w:val="ru-RU"/>
        </w:rPr>
        <w:t xml:space="preserve"> </w:t>
      </w:r>
      <w:r>
        <w:rPr>
          <w:sz w:val="24"/>
          <w:szCs w:val="24"/>
          <w:lang w:val="ru-RU"/>
        </w:rPr>
        <w:tab/>
        <w:t xml:space="preserve">6.4. </w:t>
      </w:r>
      <w:r w:rsidR="00DE7D1C" w:rsidRPr="00DE7D1C">
        <w:rPr>
          <w:sz w:val="24"/>
          <w:szCs w:val="24"/>
          <w:lang w:val="ru-RU"/>
        </w:rPr>
        <w:t>Положения статьи 317 Гражданского кодекса Российской Федерации не применяются к правам и обязанностям ПРИНЦИПАЛА и АГЕНТА, возникшим из настоящего Договора.</w:t>
      </w:r>
    </w:p>
    <w:p w14:paraId="0E20F2A0" w14:textId="77777777" w:rsidR="005B70F0" w:rsidRPr="00C84448" w:rsidRDefault="005B70F0" w:rsidP="005B70F0">
      <w:pPr>
        <w:pStyle w:val="a5"/>
        <w:spacing w:after="0" w:line="240" w:lineRule="auto"/>
        <w:ind w:left="0"/>
        <w:jc w:val="both"/>
        <w:rPr>
          <w:rFonts w:ascii="Times New Roman" w:hAnsi="Times New Roman"/>
          <w:sz w:val="24"/>
          <w:szCs w:val="24"/>
        </w:rPr>
      </w:pPr>
    </w:p>
    <w:p w14:paraId="21089D26"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Ответственность</w:t>
      </w:r>
    </w:p>
    <w:p w14:paraId="6281770C" w14:textId="77777777" w:rsidR="005B70F0" w:rsidRPr="00C84448" w:rsidRDefault="005B70F0" w:rsidP="005B70F0">
      <w:pPr>
        <w:tabs>
          <w:tab w:val="left" w:pos="284"/>
        </w:tabs>
        <w:spacing w:after="0" w:line="240" w:lineRule="auto"/>
        <w:rPr>
          <w:b/>
          <w:sz w:val="24"/>
          <w:szCs w:val="24"/>
          <w:lang w:val="ru-RU"/>
        </w:rPr>
      </w:pPr>
    </w:p>
    <w:p w14:paraId="1BC0E2B3"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За неисполнение или ненадлежащее исполнение обязательств по настоящему Договору Стороны несут ответственность, предусмотренную</w:t>
      </w:r>
      <w:r w:rsidR="00DE7D1C">
        <w:rPr>
          <w:sz w:val="24"/>
          <w:szCs w:val="24"/>
          <w:lang w:val="ru-RU"/>
        </w:rPr>
        <w:t xml:space="preserve"> </w:t>
      </w:r>
      <w:r w:rsidRPr="00C84448">
        <w:rPr>
          <w:sz w:val="24"/>
          <w:szCs w:val="24"/>
          <w:lang w:val="ru-RU"/>
        </w:rPr>
        <w:t>действующим законодательством Российской Федерации.</w:t>
      </w:r>
    </w:p>
    <w:p w14:paraId="51C5B09D"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Обстоятельства непреодолимой силы</w:t>
      </w:r>
    </w:p>
    <w:p w14:paraId="28154ABB" w14:textId="77777777" w:rsidR="005B70F0" w:rsidRPr="00C84448" w:rsidRDefault="005B70F0" w:rsidP="005B70F0">
      <w:pPr>
        <w:tabs>
          <w:tab w:val="left" w:pos="284"/>
        </w:tabs>
        <w:spacing w:after="0" w:line="240" w:lineRule="auto"/>
        <w:rPr>
          <w:b/>
          <w:sz w:val="24"/>
          <w:szCs w:val="24"/>
          <w:lang w:val="ru-RU"/>
        </w:rPr>
      </w:pPr>
    </w:p>
    <w:p w14:paraId="53E0BDA7"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которые нельзя предвидеть или предотвратить, в том числе объявленная или фактическая война, гражданские волнения, эпидемии, блокада, эмбарго, землетрясения, наводнения, а также издание актов государственных органов, делающих невозможным исполнение настоящего Договора.</w:t>
      </w:r>
    </w:p>
    <w:p w14:paraId="6FD881B6"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lastRenderedPageBreak/>
        <w:t xml:space="preserve"> Сторона, не исполнившая или ненадлежащим образом исполнившая обязательство, возникшее из настоящего Договора, должна доказать обстоятельства, на которые она ссылается как на основание невозможности надлежащего исполнения обязательства вследствие непреодолимой силы. Обстоятельства, на которые ссылается Сторона в обоснование невозможности надлежащего исполнения обязательства вследствие непреодолимой силы, и которые согласно </w:t>
      </w:r>
      <w:proofErr w:type="gramStart"/>
      <w:r w:rsidRPr="00C84448">
        <w:rPr>
          <w:sz w:val="24"/>
          <w:szCs w:val="24"/>
          <w:lang w:val="ru-RU"/>
        </w:rPr>
        <w:t>закону</w:t>
      </w:r>
      <w:proofErr w:type="gramEnd"/>
      <w:r w:rsidRPr="00C84448">
        <w:rPr>
          <w:sz w:val="24"/>
          <w:szCs w:val="24"/>
          <w:lang w:val="ru-RU"/>
        </w:rPr>
        <w:t xml:space="preserve"> должны быть подтверждены определенными доказательствами, не могут подтверждаться иными доказательствами. При этом признание в письменной форме Стороной обстоятельств, на которые другая Сторона ссылается в обоснование невозможности надлежащего исполнения обязательства вследствие непреодолимой силы, освобождает другую </w:t>
      </w:r>
      <w:r w:rsidRPr="00C84448">
        <w:rPr>
          <w:sz w:val="24"/>
          <w:szCs w:val="24"/>
        </w:rPr>
        <w:t xml:space="preserve">Сторону </w:t>
      </w:r>
      <w:proofErr w:type="spellStart"/>
      <w:r w:rsidRPr="00C84448">
        <w:rPr>
          <w:sz w:val="24"/>
          <w:szCs w:val="24"/>
        </w:rPr>
        <w:t>от</w:t>
      </w:r>
      <w:proofErr w:type="spellEnd"/>
      <w:r w:rsidRPr="00C84448">
        <w:rPr>
          <w:sz w:val="24"/>
          <w:szCs w:val="24"/>
        </w:rPr>
        <w:t xml:space="preserve"> </w:t>
      </w:r>
      <w:proofErr w:type="spellStart"/>
      <w:r w:rsidRPr="00C84448">
        <w:rPr>
          <w:sz w:val="24"/>
          <w:szCs w:val="24"/>
        </w:rPr>
        <w:t>необходимости</w:t>
      </w:r>
      <w:proofErr w:type="spellEnd"/>
      <w:r w:rsidRPr="00C84448">
        <w:rPr>
          <w:sz w:val="24"/>
          <w:szCs w:val="24"/>
        </w:rPr>
        <w:t xml:space="preserve"> </w:t>
      </w:r>
      <w:proofErr w:type="spellStart"/>
      <w:r w:rsidRPr="00C84448">
        <w:rPr>
          <w:sz w:val="24"/>
          <w:szCs w:val="24"/>
        </w:rPr>
        <w:t>доказывания</w:t>
      </w:r>
      <w:proofErr w:type="spellEnd"/>
      <w:r w:rsidRPr="00C84448">
        <w:rPr>
          <w:sz w:val="24"/>
          <w:szCs w:val="24"/>
        </w:rPr>
        <w:t xml:space="preserve"> </w:t>
      </w:r>
      <w:proofErr w:type="spellStart"/>
      <w:r w:rsidRPr="00C84448">
        <w:rPr>
          <w:sz w:val="24"/>
          <w:szCs w:val="24"/>
        </w:rPr>
        <w:t>таких</w:t>
      </w:r>
      <w:proofErr w:type="spellEnd"/>
      <w:r w:rsidRPr="00C84448">
        <w:rPr>
          <w:sz w:val="24"/>
          <w:szCs w:val="24"/>
        </w:rPr>
        <w:t xml:space="preserve"> </w:t>
      </w:r>
      <w:proofErr w:type="spellStart"/>
      <w:r w:rsidRPr="00C84448">
        <w:rPr>
          <w:sz w:val="24"/>
          <w:szCs w:val="24"/>
        </w:rPr>
        <w:t>обстоятельств</w:t>
      </w:r>
      <w:proofErr w:type="spellEnd"/>
      <w:r w:rsidRPr="00C84448">
        <w:rPr>
          <w:sz w:val="24"/>
          <w:szCs w:val="24"/>
        </w:rPr>
        <w:t>.</w:t>
      </w:r>
    </w:p>
    <w:p w14:paraId="5FF51F59"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Сторона, не исполняющая обязательства по настоящему Договору вследствие действия обстоятельств непреодолимой силы, должна незамедлительно, но не более чем в течение 5 (пяти) календарных дней с момента возникновения действия обстоятельств непреодолимой силы письменно известить другую Сторону о таких обстоятельствах и их влиянии на исполнение обязательств по настоящему Договору.</w:t>
      </w:r>
    </w:p>
    <w:p w14:paraId="59C07977"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уведомления другой Стороны в письменной форме не позднее чем за 30 (тридцать) календарных дней до предполагаемой даты прекращения настоящего Договора.</w:t>
      </w:r>
    </w:p>
    <w:p w14:paraId="4800A5CB" w14:textId="77777777" w:rsidR="005B70F0" w:rsidRPr="00C84448" w:rsidRDefault="005B70F0" w:rsidP="005B70F0">
      <w:pPr>
        <w:tabs>
          <w:tab w:val="left" w:pos="1134"/>
        </w:tabs>
        <w:spacing w:after="0" w:line="240" w:lineRule="auto"/>
        <w:jc w:val="both"/>
        <w:rPr>
          <w:sz w:val="24"/>
          <w:szCs w:val="24"/>
          <w:lang w:val="ru-RU"/>
        </w:rPr>
      </w:pPr>
    </w:p>
    <w:p w14:paraId="5BE5353C" w14:textId="77777777" w:rsidR="005B70F0" w:rsidRPr="00C84448" w:rsidRDefault="005B70F0" w:rsidP="005B70F0">
      <w:pPr>
        <w:numPr>
          <w:ilvl w:val="0"/>
          <w:numId w:val="2"/>
        </w:numPr>
        <w:tabs>
          <w:tab w:val="left" w:pos="284"/>
        </w:tabs>
        <w:spacing w:after="0" w:line="240" w:lineRule="auto"/>
        <w:ind w:left="0" w:firstLine="0"/>
        <w:jc w:val="center"/>
        <w:rPr>
          <w:b/>
          <w:sz w:val="24"/>
          <w:szCs w:val="24"/>
          <w:lang w:val="ru-RU"/>
        </w:rPr>
      </w:pPr>
      <w:r w:rsidRPr="00C84448">
        <w:rPr>
          <w:b/>
          <w:sz w:val="24"/>
          <w:szCs w:val="24"/>
          <w:lang w:val="ru-RU"/>
        </w:rPr>
        <w:t>Конфиденциальность</w:t>
      </w:r>
    </w:p>
    <w:p w14:paraId="03382C7F" w14:textId="77777777" w:rsidR="005B70F0" w:rsidRPr="00C84448" w:rsidRDefault="005B70F0" w:rsidP="005B70F0">
      <w:pPr>
        <w:tabs>
          <w:tab w:val="left" w:pos="284"/>
        </w:tabs>
        <w:spacing w:after="0" w:line="240" w:lineRule="auto"/>
        <w:rPr>
          <w:b/>
          <w:sz w:val="24"/>
          <w:szCs w:val="24"/>
          <w:lang w:val="ru-RU"/>
        </w:rPr>
      </w:pPr>
    </w:p>
    <w:p w14:paraId="1D0FB49E"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Стороны согласились с тем, что они будут считать конфиденциальными все условия настоящего Договора и информацию, переданную ими друг другу в процессе его исполнения. В связи с этим Стороны обязуются не раскрывать и не разглашать указанные сведения конфиденциального характера в общем или в части третьим лицам без получения предварительного письменного согласия другой Стороны, если иное не предусмотрено настоящим Договором. Стороны обязуются сохранять конфиденциальность информации в соответствии с условиями настоящего Договора в течение всего срока действия настоящего Договора и 3 (трех) лет после его прекращения. В случае нарушения условий о конфиденциальности виновная Сторона возмещает потерпевшей Стороне причиненные убытки в соответствии с законодательством РФ, а именно: понесенные потерпевшей Стороной в связи с этим расходы (реальный ущерб), а также неполученные доходы, которые эта Сторона получила бы, если условие о конфиденциальности не было бы нарушено (упущенная выгода).</w:t>
      </w:r>
    </w:p>
    <w:p w14:paraId="7E90D8E1"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АГЕНТ вправе предоставля</w:t>
      </w:r>
      <w:r w:rsidR="00075D94">
        <w:rPr>
          <w:sz w:val="24"/>
          <w:szCs w:val="24"/>
          <w:lang w:val="ru-RU"/>
        </w:rPr>
        <w:t xml:space="preserve">ть информацию об оплате </w:t>
      </w:r>
      <w:r w:rsidRPr="00C84448">
        <w:rPr>
          <w:sz w:val="24"/>
          <w:szCs w:val="24"/>
          <w:lang w:val="ru-RU"/>
        </w:rPr>
        <w:t>коммунальных услуг, предоставляемых ПРИНЦИПАЛОМ собственнику имущества, а также органу местного самоуправления, на территории которого Управляющая организация осущ</w:t>
      </w:r>
      <w:r w:rsidR="00075D94">
        <w:rPr>
          <w:sz w:val="24"/>
          <w:szCs w:val="24"/>
          <w:lang w:val="ru-RU"/>
        </w:rPr>
        <w:t xml:space="preserve">ествляет предоставление </w:t>
      </w:r>
      <w:r w:rsidRPr="00C84448">
        <w:rPr>
          <w:sz w:val="24"/>
          <w:szCs w:val="24"/>
          <w:lang w:val="ru-RU"/>
        </w:rPr>
        <w:t>коммунальных услуг и иным органам исполнительной власти.</w:t>
      </w:r>
    </w:p>
    <w:p w14:paraId="15DD2B86" w14:textId="77777777" w:rsidR="005B70F0" w:rsidRPr="00C84448" w:rsidRDefault="005B70F0" w:rsidP="005B70F0">
      <w:pPr>
        <w:tabs>
          <w:tab w:val="left" w:pos="1134"/>
        </w:tabs>
        <w:spacing w:after="0" w:line="240" w:lineRule="auto"/>
        <w:jc w:val="both"/>
        <w:rPr>
          <w:sz w:val="24"/>
          <w:szCs w:val="24"/>
          <w:lang w:val="ru-RU"/>
        </w:rPr>
      </w:pPr>
    </w:p>
    <w:p w14:paraId="60DB69DA" w14:textId="77777777" w:rsidR="005B70F0" w:rsidRPr="00C84448" w:rsidRDefault="005B70F0" w:rsidP="005B70F0">
      <w:pPr>
        <w:numPr>
          <w:ilvl w:val="0"/>
          <w:numId w:val="2"/>
        </w:numPr>
        <w:tabs>
          <w:tab w:val="left" w:pos="567"/>
        </w:tabs>
        <w:spacing w:after="0" w:line="240" w:lineRule="auto"/>
        <w:ind w:left="0" w:firstLine="0"/>
        <w:jc w:val="center"/>
        <w:rPr>
          <w:b/>
          <w:sz w:val="24"/>
          <w:szCs w:val="24"/>
          <w:lang w:val="ru-RU"/>
        </w:rPr>
      </w:pPr>
      <w:r w:rsidRPr="00C84448">
        <w:rPr>
          <w:b/>
          <w:sz w:val="24"/>
          <w:szCs w:val="24"/>
          <w:lang w:val="ru-RU"/>
        </w:rPr>
        <w:t>Порядок разрешения споров</w:t>
      </w:r>
    </w:p>
    <w:p w14:paraId="5C78B68C" w14:textId="77777777" w:rsidR="005B70F0" w:rsidRPr="00C84448" w:rsidRDefault="005B70F0" w:rsidP="005B70F0">
      <w:pPr>
        <w:tabs>
          <w:tab w:val="left" w:pos="567"/>
        </w:tabs>
        <w:spacing w:after="0" w:line="240" w:lineRule="auto"/>
        <w:rPr>
          <w:b/>
          <w:sz w:val="24"/>
          <w:szCs w:val="24"/>
          <w:lang w:val="ru-RU"/>
        </w:rPr>
      </w:pPr>
    </w:p>
    <w:p w14:paraId="1DFFF759"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 xml:space="preserve">Досудебное (претензионное) урегулирование споров, возникающих из настоящего Договора, обязательно. Стороны устанавливают срок для рассмотрения Стороной полученной ей претензии и ответа по существу такой претензии: 30 (тридцать) календарных дней с даты получения претензии Стороной. При не достижении соглашения по результатам рассмотрения претензии, в том числе при нарушении установленного в настоящем пункте срока ответа на полученную Стороной претензию, все споры, разногласия и требования, возникающие из настоящего Договора или в связи с ним, в том </w:t>
      </w:r>
      <w:r w:rsidRPr="00C84448">
        <w:rPr>
          <w:sz w:val="24"/>
          <w:szCs w:val="24"/>
          <w:lang w:val="ru-RU"/>
        </w:rPr>
        <w:lastRenderedPageBreak/>
        <w:t>числе связанные с его заключением, изменением, исполнением, нарушением, расторжением, прекращением и недействительностью, подлежат разрешению в Арбитражном суде Псковской области.</w:t>
      </w:r>
    </w:p>
    <w:p w14:paraId="7FC0C6AD" w14:textId="77777777" w:rsidR="005B70F0" w:rsidRPr="00C84448" w:rsidRDefault="005B70F0" w:rsidP="005B70F0">
      <w:pPr>
        <w:tabs>
          <w:tab w:val="left" w:pos="1134"/>
        </w:tabs>
        <w:spacing w:after="0" w:line="240" w:lineRule="auto"/>
        <w:jc w:val="both"/>
        <w:rPr>
          <w:sz w:val="24"/>
          <w:szCs w:val="24"/>
          <w:lang w:val="ru-RU"/>
        </w:rPr>
      </w:pPr>
    </w:p>
    <w:p w14:paraId="2192E7A4" w14:textId="77777777" w:rsidR="005B70F0" w:rsidRPr="00C84448" w:rsidRDefault="005B70F0" w:rsidP="005B70F0">
      <w:pPr>
        <w:numPr>
          <w:ilvl w:val="0"/>
          <w:numId w:val="2"/>
        </w:numPr>
        <w:tabs>
          <w:tab w:val="left" w:pos="567"/>
        </w:tabs>
        <w:spacing w:after="0" w:line="240" w:lineRule="auto"/>
        <w:ind w:left="0" w:firstLine="0"/>
        <w:jc w:val="center"/>
        <w:rPr>
          <w:b/>
          <w:sz w:val="24"/>
          <w:szCs w:val="24"/>
          <w:lang w:val="ru-RU"/>
        </w:rPr>
      </w:pPr>
      <w:r w:rsidRPr="00C84448">
        <w:rPr>
          <w:b/>
          <w:sz w:val="24"/>
          <w:szCs w:val="24"/>
          <w:lang w:val="ru-RU"/>
        </w:rPr>
        <w:t>Прочие условия Договора</w:t>
      </w:r>
    </w:p>
    <w:p w14:paraId="1BCD3DBF" w14:textId="77777777" w:rsidR="005B70F0" w:rsidRPr="00C84448" w:rsidRDefault="005B70F0" w:rsidP="005B70F0">
      <w:pPr>
        <w:tabs>
          <w:tab w:val="left" w:pos="567"/>
        </w:tabs>
        <w:spacing w:after="0" w:line="240" w:lineRule="auto"/>
        <w:rPr>
          <w:b/>
          <w:sz w:val="24"/>
          <w:szCs w:val="24"/>
          <w:lang w:val="ru-RU"/>
        </w:rPr>
      </w:pPr>
    </w:p>
    <w:p w14:paraId="2BC68096" w14:textId="77777777" w:rsidR="005B70F0" w:rsidRDefault="005B70F0" w:rsidP="005B70F0">
      <w:pPr>
        <w:pStyle w:val="a5"/>
        <w:numPr>
          <w:ilvl w:val="1"/>
          <w:numId w:val="2"/>
        </w:numPr>
        <w:tabs>
          <w:tab w:val="left" w:pos="567"/>
        </w:tabs>
        <w:spacing w:after="0" w:line="240" w:lineRule="auto"/>
        <w:ind w:left="0" w:firstLine="709"/>
        <w:jc w:val="both"/>
        <w:rPr>
          <w:rFonts w:ascii="Times New Roman" w:hAnsi="Times New Roman"/>
          <w:sz w:val="24"/>
          <w:szCs w:val="24"/>
          <w:lang w:eastAsia="en-US"/>
        </w:rPr>
      </w:pPr>
      <w:r w:rsidRPr="00C84448">
        <w:rPr>
          <w:rFonts w:ascii="Times New Roman" w:hAnsi="Times New Roman"/>
          <w:sz w:val="24"/>
          <w:szCs w:val="24"/>
          <w:lang w:eastAsia="en-US"/>
        </w:rPr>
        <w:t>Настоящий Договор вступает в силу и становится обязате</w:t>
      </w:r>
      <w:r w:rsidR="00680960">
        <w:rPr>
          <w:rFonts w:ascii="Times New Roman" w:hAnsi="Times New Roman"/>
          <w:sz w:val="24"/>
          <w:szCs w:val="24"/>
          <w:lang w:eastAsia="en-US"/>
        </w:rPr>
        <w:t>льным для Сторон с «01» января</w:t>
      </w:r>
      <w:r w:rsidR="00CD341C">
        <w:rPr>
          <w:rFonts w:ascii="Times New Roman" w:hAnsi="Times New Roman"/>
          <w:sz w:val="24"/>
          <w:szCs w:val="24"/>
          <w:lang w:eastAsia="en-US"/>
        </w:rPr>
        <w:t xml:space="preserve"> </w:t>
      </w:r>
      <w:r w:rsidR="00C241B5">
        <w:rPr>
          <w:rFonts w:ascii="Times New Roman" w:hAnsi="Times New Roman"/>
          <w:sz w:val="24"/>
          <w:szCs w:val="24"/>
          <w:lang w:eastAsia="en-US"/>
        </w:rPr>
        <w:t>202</w:t>
      </w:r>
      <w:r w:rsidR="00F42D7A">
        <w:rPr>
          <w:rFonts w:ascii="Times New Roman" w:hAnsi="Times New Roman"/>
          <w:sz w:val="24"/>
          <w:szCs w:val="24"/>
          <w:lang w:eastAsia="en-US"/>
        </w:rPr>
        <w:t>2</w:t>
      </w:r>
      <w:r w:rsidRPr="00C84448">
        <w:rPr>
          <w:rFonts w:ascii="Times New Roman" w:hAnsi="Times New Roman"/>
          <w:sz w:val="24"/>
          <w:szCs w:val="24"/>
          <w:lang w:eastAsia="en-US"/>
        </w:rPr>
        <w:t xml:space="preserve"> года и действ</w:t>
      </w:r>
      <w:r w:rsidR="00C241B5">
        <w:rPr>
          <w:rFonts w:ascii="Times New Roman" w:hAnsi="Times New Roman"/>
          <w:sz w:val="24"/>
          <w:szCs w:val="24"/>
          <w:lang w:eastAsia="en-US"/>
        </w:rPr>
        <w:t>ует до «31»</w:t>
      </w:r>
      <w:r w:rsidR="00B01A17">
        <w:rPr>
          <w:rFonts w:ascii="Times New Roman" w:hAnsi="Times New Roman"/>
          <w:sz w:val="24"/>
          <w:szCs w:val="24"/>
          <w:lang w:eastAsia="en-US"/>
        </w:rPr>
        <w:t xml:space="preserve"> </w:t>
      </w:r>
      <w:r w:rsidR="00C241B5">
        <w:rPr>
          <w:rFonts w:ascii="Times New Roman" w:hAnsi="Times New Roman"/>
          <w:sz w:val="24"/>
          <w:szCs w:val="24"/>
          <w:lang w:eastAsia="en-US"/>
        </w:rPr>
        <w:t>дека</w:t>
      </w:r>
      <w:r w:rsidR="00F42D7A">
        <w:rPr>
          <w:rFonts w:ascii="Times New Roman" w:hAnsi="Times New Roman"/>
          <w:sz w:val="24"/>
          <w:szCs w:val="24"/>
          <w:lang w:eastAsia="en-US"/>
        </w:rPr>
        <w:t>бря 2022</w:t>
      </w:r>
      <w:r>
        <w:rPr>
          <w:rFonts w:ascii="Times New Roman" w:hAnsi="Times New Roman"/>
          <w:sz w:val="24"/>
          <w:szCs w:val="24"/>
          <w:lang w:eastAsia="en-US"/>
        </w:rPr>
        <w:t xml:space="preserve"> года, а по финансовым обязательствам до полного их исполнения.</w:t>
      </w:r>
    </w:p>
    <w:p w14:paraId="793FB6CE" w14:textId="77777777" w:rsidR="005B70F0" w:rsidRPr="00C84448" w:rsidRDefault="005B70F0" w:rsidP="005B70F0">
      <w:pPr>
        <w:pStyle w:val="a5"/>
        <w:tabs>
          <w:tab w:val="left" w:pos="567"/>
        </w:tabs>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xml:space="preserve">При </w:t>
      </w:r>
      <w:r w:rsidR="00046216">
        <w:rPr>
          <w:rFonts w:ascii="Times New Roman" w:hAnsi="Times New Roman"/>
          <w:sz w:val="24"/>
          <w:szCs w:val="24"/>
          <w:lang w:eastAsia="en-US"/>
        </w:rPr>
        <w:t>этом, в случае оплаты Плательщиком</w:t>
      </w:r>
      <w:r>
        <w:rPr>
          <w:rFonts w:ascii="Times New Roman" w:hAnsi="Times New Roman"/>
          <w:sz w:val="24"/>
          <w:szCs w:val="24"/>
          <w:lang w:eastAsia="en-US"/>
        </w:rPr>
        <w:t xml:space="preserve"> услуг по счетам, выставленным в период действия договора и поступления денежных средств на расчетный счет Агента после расторжения договора, обязательства сторон по договору сохраняются в части перечисления денежных средств Принципалу, оплаты вознаграждения Агенту, в течении 1 (одного) месяца. По истечении данного срока Агент передает, а Принципал принимает по акту дебетовые и кредитовые о</w:t>
      </w:r>
      <w:r w:rsidR="00046216">
        <w:rPr>
          <w:rFonts w:ascii="Times New Roman" w:hAnsi="Times New Roman"/>
          <w:sz w:val="24"/>
          <w:szCs w:val="24"/>
          <w:lang w:eastAsia="en-US"/>
        </w:rPr>
        <w:t>статки по лицевым счетам Плательщиков</w:t>
      </w:r>
      <w:r>
        <w:rPr>
          <w:rFonts w:ascii="Times New Roman" w:hAnsi="Times New Roman"/>
          <w:sz w:val="24"/>
          <w:szCs w:val="24"/>
          <w:lang w:eastAsia="en-US"/>
        </w:rPr>
        <w:t>.</w:t>
      </w:r>
    </w:p>
    <w:p w14:paraId="1C550582" w14:textId="77777777" w:rsidR="005B70F0" w:rsidRPr="00C84448" w:rsidRDefault="005B70F0" w:rsidP="005B70F0">
      <w:pPr>
        <w:spacing w:after="0" w:line="240" w:lineRule="auto"/>
        <w:ind w:firstLine="709"/>
        <w:jc w:val="both"/>
        <w:rPr>
          <w:sz w:val="24"/>
          <w:szCs w:val="24"/>
          <w:lang w:val="ru-RU"/>
        </w:rPr>
      </w:pPr>
      <w:r w:rsidRPr="00C84448">
        <w:rPr>
          <w:sz w:val="24"/>
          <w:szCs w:val="24"/>
          <w:lang w:val="ru-RU"/>
        </w:rPr>
        <w:t>В случае изменения у какой-либо из Сторон адреса, наименования, банковских реквизитов, телефонов, телефаксов она обязана в течение 5 (пяти) рабочих дней в письменной форме известить об этом другую Сторону.</w:t>
      </w:r>
    </w:p>
    <w:p w14:paraId="04C10BB2" w14:textId="77777777" w:rsidR="005B70F0" w:rsidRPr="00C84448" w:rsidRDefault="005B70F0" w:rsidP="005B70F0">
      <w:pPr>
        <w:pStyle w:val="a5"/>
        <w:numPr>
          <w:ilvl w:val="1"/>
          <w:numId w:val="2"/>
        </w:numPr>
        <w:tabs>
          <w:tab w:val="left" w:pos="1134"/>
        </w:tabs>
        <w:spacing w:after="0" w:line="240" w:lineRule="auto"/>
        <w:ind w:left="0" w:firstLine="709"/>
        <w:jc w:val="both"/>
        <w:rPr>
          <w:rFonts w:ascii="Times New Roman" w:hAnsi="Times New Roman"/>
          <w:sz w:val="24"/>
          <w:szCs w:val="24"/>
          <w:lang w:eastAsia="en-US"/>
        </w:rPr>
      </w:pPr>
      <w:r w:rsidRPr="00C84448">
        <w:rPr>
          <w:rFonts w:ascii="Times New Roman" w:hAnsi="Times New Roman"/>
          <w:sz w:val="24"/>
          <w:szCs w:val="24"/>
          <w:lang w:eastAsia="en-US"/>
        </w:rPr>
        <w:t>Любые изменения и дополнения к настоящему Договору имеют силу только в том случае, если они оформлены в письменной форме и подписаны обеими Сторонами.</w:t>
      </w:r>
    </w:p>
    <w:p w14:paraId="7CEA595E"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Рабочим днем в рамках настоящего Договора считается день, который не признается в соответствии с законодательством Российской Федерации выходным и (или) нерабочим праздничным днем (при условии режима рабочего времени пятидневной рабочей недели с двумя выходными днями – субботой и воскресеньем).</w:t>
      </w:r>
    </w:p>
    <w:p w14:paraId="457363B5"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Ни одна из Сторон не вправе передавать свои права (часть прав) и обязательства (часть обязательств) по настоящему Договору третьим лицам без письменного согласия другой Стороны за исключением пункта 2.2.1 настоящего Договора.</w:t>
      </w:r>
    </w:p>
    <w:p w14:paraId="76C4FAA1"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Настоящий Договор составлен в 2 (двух) экземплярах, имеющих одинаковую юридическую силу, по одному экземпляру для каждой Стороны.</w:t>
      </w:r>
    </w:p>
    <w:p w14:paraId="7DCFF78F" w14:textId="77777777" w:rsidR="005B70F0" w:rsidRPr="00C84448" w:rsidRDefault="005B70F0" w:rsidP="005B70F0">
      <w:pPr>
        <w:numPr>
          <w:ilvl w:val="1"/>
          <w:numId w:val="2"/>
        </w:numPr>
        <w:tabs>
          <w:tab w:val="left" w:pos="1134"/>
        </w:tabs>
        <w:spacing w:after="0" w:line="240" w:lineRule="auto"/>
        <w:ind w:left="0" w:firstLine="709"/>
        <w:jc w:val="both"/>
        <w:rPr>
          <w:sz w:val="24"/>
          <w:szCs w:val="24"/>
          <w:lang w:val="ru-RU"/>
        </w:rPr>
      </w:pPr>
      <w:r w:rsidRPr="00C84448">
        <w:rPr>
          <w:sz w:val="24"/>
          <w:szCs w:val="24"/>
          <w:lang w:val="ru-RU"/>
        </w:rPr>
        <w:t>Недействительность отдельных условий настоящего Договора не влечет недействительности остальных условий настоящего Договора.</w:t>
      </w:r>
    </w:p>
    <w:p w14:paraId="2E591991" w14:textId="77777777" w:rsidR="005B70F0" w:rsidRPr="00C84448" w:rsidRDefault="005B70F0" w:rsidP="005B70F0">
      <w:pPr>
        <w:numPr>
          <w:ilvl w:val="1"/>
          <w:numId w:val="2"/>
        </w:numPr>
        <w:tabs>
          <w:tab w:val="left" w:pos="1134"/>
        </w:tabs>
        <w:spacing w:after="0" w:line="240" w:lineRule="auto"/>
        <w:ind w:left="0" w:firstLine="567"/>
        <w:jc w:val="both"/>
        <w:rPr>
          <w:sz w:val="24"/>
          <w:szCs w:val="24"/>
          <w:lang w:val="ru-RU"/>
        </w:rPr>
      </w:pPr>
      <w:r w:rsidRPr="00C84448">
        <w:rPr>
          <w:sz w:val="24"/>
          <w:szCs w:val="24"/>
          <w:lang w:val="ru-RU"/>
        </w:rPr>
        <w:t>В случаях, когда АГЕНТ при наступлении обстоятельств, предусмотренных Гражданским кодексом Российской Федерации, другими законами, иными правовыми актами или настоящим Договором и служащих основанием для осуществления определенного права по настоящему Договору, не осуществил определенного права в срок, предусмотренный Гражданским кодексом Российской Федерации, другими законами, иными правовыми актами или настоящим Договором, то такое неосуществление определенного права не является заявлением об отказе от его осуществления.</w:t>
      </w:r>
    </w:p>
    <w:p w14:paraId="2B36A9D1" w14:textId="77777777" w:rsidR="005B70F0" w:rsidRPr="00C84448" w:rsidRDefault="005B70F0" w:rsidP="005B70F0">
      <w:pPr>
        <w:numPr>
          <w:ilvl w:val="1"/>
          <w:numId w:val="2"/>
        </w:numPr>
        <w:tabs>
          <w:tab w:val="left" w:pos="1134"/>
        </w:tabs>
        <w:spacing w:after="0" w:line="240" w:lineRule="auto"/>
        <w:ind w:left="0" w:firstLine="567"/>
        <w:jc w:val="both"/>
        <w:rPr>
          <w:sz w:val="24"/>
          <w:szCs w:val="24"/>
          <w:lang w:val="ru-RU"/>
        </w:rPr>
      </w:pPr>
      <w:r w:rsidRPr="00C84448">
        <w:rPr>
          <w:sz w:val="24"/>
          <w:szCs w:val="24"/>
          <w:lang w:val="ru-RU"/>
        </w:rPr>
        <w:t>Настоящий Договор не является договором в пользу третьих лиц по смыслу статьи 430 Гражданского кодекса Российской Федерации. Настоящим ПРИ</w:t>
      </w:r>
      <w:r>
        <w:rPr>
          <w:sz w:val="24"/>
          <w:szCs w:val="24"/>
          <w:lang w:val="ru-RU"/>
        </w:rPr>
        <w:t>Н</w:t>
      </w:r>
      <w:r w:rsidRPr="00C84448">
        <w:rPr>
          <w:sz w:val="24"/>
          <w:szCs w:val="24"/>
          <w:lang w:val="ru-RU"/>
        </w:rPr>
        <w:t xml:space="preserve">ЦИПАЛ подтверждает факт отсутствия у АГЕНТ обязанности производить исполнение по настоящему Договору третьим лицам, как </w:t>
      </w:r>
      <w:proofErr w:type="gramStart"/>
      <w:r w:rsidRPr="00C84448">
        <w:rPr>
          <w:sz w:val="24"/>
          <w:szCs w:val="24"/>
          <w:lang w:val="ru-RU"/>
        </w:rPr>
        <w:t>указанным</w:t>
      </w:r>
      <w:proofErr w:type="gramEnd"/>
      <w:r w:rsidRPr="00C84448">
        <w:rPr>
          <w:sz w:val="24"/>
          <w:szCs w:val="24"/>
          <w:lang w:val="ru-RU"/>
        </w:rPr>
        <w:t xml:space="preserve"> так и не указанным в настоящем Договоре. Стороны пришли к соглашению о том, что третьи лица не вправе требовать от АГЕНТА исполнения обязательств в свою пользу. </w:t>
      </w:r>
    </w:p>
    <w:p w14:paraId="6B1D7E1B" w14:textId="77777777" w:rsidR="005B70F0" w:rsidRPr="00C84448" w:rsidRDefault="005B70F0" w:rsidP="005B70F0">
      <w:pPr>
        <w:numPr>
          <w:ilvl w:val="1"/>
          <w:numId w:val="2"/>
        </w:numPr>
        <w:tabs>
          <w:tab w:val="left" w:pos="1134"/>
        </w:tabs>
        <w:spacing w:after="0" w:line="240" w:lineRule="auto"/>
        <w:ind w:left="0" w:firstLine="567"/>
        <w:jc w:val="both"/>
        <w:rPr>
          <w:sz w:val="24"/>
          <w:szCs w:val="24"/>
          <w:lang w:val="ru-RU"/>
        </w:rPr>
      </w:pPr>
      <w:r w:rsidRPr="00C84448">
        <w:rPr>
          <w:sz w:val="24"/>
          <w:szCs w:val="24"/>
          <w:lang w:val="ru-RU"/>
        </w:rPr>
        <w:t>Не позднее 5 (пяти) рабочих дней до даты прекращения или расторжения настоящего Договора, АГЕНТ передает ПРИНЦИПАЛУ транспортный файл «Информация о входных данных Плательщиков» по состоянию на дату передачи транспортного файла. Факт передачи АГЕНТОМ транспортного файла подтверждается подписанием Сторонами Акта возврата базы данных.</w:t>
      </w:r>
    </w:p>
    <w:p w14:paraId="657BC113" w14:textId="77777777" w:rsidR="005B70F0" w:rsidRPr="00877BBA" w:rsidRDefault="005B70F0" w:rsidP="00846CEB">
      <w:pPr>
        <w:numPr>
          <w:ilvl w:val="1"/>
          <w:numId w:val="2"/>
        </w:numPr>
        <w:tabs>
          <w:tab w:val="left" w:pos="1134"/>
        </w:tabs>
        <w:spacing w:after="0" w:line="240" w:lineRule="auto"/>
        <w:ind w:left="0" w:firstLine="567"/>
        <w:jc w:val="both"/>
        <w:rPr>
          <w:sz w:val="24"/>
          <w:szCs w:val="24"/>
          <w:lang w:val="ru-RU"/>
        </w:rPr>
      </w:pPr>
      <w:r w:rsidRPr="00877BBA">
        <w:rPr>
          <w:sz w:val="24"/>
          <w:szCs w:val="24"/>
          <w:lang w:val="ru-RU"/>
        </w:rPr>
        <w:lastRenderedPageBreak/>
        <w:t xml:space="preserve"> </w:t>
      </w:r>
      <w:r w:rsidRPr="00877BBA">
        <w:rPr>
          <w:bCs/>
          <w:sz w:val="24"/>
          <w:szCs w:val="24"/>
          <w:lang w:val="ru-RU"/>
        </w:rPr>
        <w:t>Заключая настоящий Договор, АГЕНТ полагается на следующее заверение ПРИНЦИПАЛА, имеющее для АГЕНТА существенное значение для заключения настоящего Договора, его исполнения или прекращения: с даты заключения настоящего Договора ПРИНЦИПАЛ не совершает действия: (1) направленные на публичный призыв Плательщикам осуществлять платежи через пункты приема платежей ПРИНЦИПАЛА; и/или (2) связанные с намеренным снижением объема платежей по Счетам, приводящим к снижению размера агентского вознаграждения.</w:t>
      </w:r>
    </w:p>
    <w:p w14:paraId="57AAEC10" w14:textId="77777777" w:rsidR="005B70F0" w:rsidRPr="00C84448" w:rsidRDefault="005B70F0" w:rsidP="005B70F0">
      <w:pPr>
        <w:pStyle w:val="aff8"/>
        <w:spacing w:after="0" w:line="240" w:lineRule="auto"/>
        <w:ind w:left="0" w:firstLine="567"/>
        <w:jc w:val="both"/>
        <w:rPr>
          <w:rFonts w:ascii="Times New Roman" w:hAnsi="Times New Roman"/>
          <w:bCs/>
          <w:sz w:val="24"/>
          <w:szCs w:val="24"/>
        </w:rPr>
      </w:pPr>
      <w:r w:rsidRPr="00C84448">
        <w:rPr>
          <w:rFonts w:ascii="Times New Roman" w:hAnsi="Times New Roman"/>
          <w:bCs/>
          <w:sz w:val="24"/>
          <w:szCs w:val="24"/>
        </w:rPr>
        <w:t>В случае, если ПРИНЦИПАЛ при заключении настоящего Договора предоставил недостоверные заверения об обстоятельстве, указанном в настоящем пункте Договора, ПРИНЦИПАЛ обязан возместить АГЕНТУ по его требованию убытки, причиненные недостоверностью таких заверений.</w:t>
      </w:r>
    </w:p>
    <w:p w14:paraId="532F0CCF" w14:textId="77777777" w:rsidR="005B70F0" w:rsidRPr="00C84448" w:rsidRDefault="005B70F0" w:rsidP="005B70F0">
      <w:pPr>
        <w:pStyle w:val="a5"/>
        <w:numPr>
          <w:ilvl w:val="1"/>
          <w:numId w:val="2"/>
        </w:numPr>
        <w:tabs>
          <w:tab w:val="left" w:pos="1134"/>
        </w:tabs>
        <w:autoSpaceDE w:val="0"/>
        <w:autoSpaceDN w:val="0"/>
        <w:adjustRightInd w:val="0"/>
        <w:snapToGrid w:val="0"/>
        <w:spacing w:after="0" w:line="240" w:lineRule="auto"/>
        <w:ind w:left="0" w:firstLine="567"/>
        <w:jc w:val="both"/>
        <w:rPr>
          <w:rFonts w:ascii="Times New Roman" w:hAnsi="Times New Roman"/>
          <w:sz w:val="24"/>
          <w:szCs w:val="24"/>
        </w:rPr>
      </w:pPr>
      <w:r w:rsidRPr="00C84448">
        <w:rPr>
          <w:rFonts w:ascii="Times New Roman" w:hAnsi="Times New Roman"/>
          <w:sz w:val="24"/>
          <w:szCs w:val="24"/>
        </w:rPr>
        <w:t>Заключая настоящий Договор, АГЕНТ полагается на следующие заверения ПРИНЦИПАЛА, имеющие для АГЕНТА существенное значение для заключения настоящего Договора, его исполнения или прекращения:</w:t>
      </w:r>
    </w:p>
    <w:p w14:paraId="4F0B49B9" w14:textId="77777777" w:rsidR="005B70F0" w:rsidRPr="00C84448" w:rsidRDefault="005B70F0" w:rsidP="005B70F0">
      <w:pPr>
        <w:numPr>
          <w:ilvl w:val="2"/>
          <w:numId w:val="2"/>
        </w:numPr>
        <w:tabs>
          <w:tab w:val="left" w:pos="1134"/>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настоящий Договор не является сделкой:</w:t>
      </w:r>
    </w:p>
    <w:p w14:paraId="7F1826F4" w14:textId="77777777" w:rsidR="005B70F0" w:rsidRPr="00C84448" w:rsidRDefault="005B70F0" w:rsidP="005B70F0">
      <w:pPr>
        <w:numPr>
          <w:ilvl w:val="3"/>
          <w:numId w:val="2"/>
        </w:numPr>
        <w:tabs>
          <w:tab w:val="left" w:pos="1560"/>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нарушающей требования закона или иного нормативного правового акта;</w:t>
      </w:r>
    </w:p>
    <w:p w14:paraId="5C9B5C4B" w14:textId="77777777" w:rsidR="005B70F0" w:rsidRPr="00C84448" w:rsidRDefault="005B70F0" w:rsidP="005B70F0">
      <w:pPr>
        <w:numPr>
          <w:ilvl w:val="3"/>
          <w:numId w:val="2"/>
        </w:numPr>
        <w:tabs>
          <w:tab w:val="left" w:pos="1560"/>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для совершения которой ПРИНЦИПАЛУ необходимо в силу закона согласие третьего лица, органа юридического лица или государственного органа либо органа местного самоуправления;</w:t>
      </w:r>
    </w:p>
    <w:p w14:paraId="4F309A9D" w14:textId="77777777" w:rsidR="005B70F0" w:rsidRPr="00C84448" w:rsidRDefault="005B70F0" w:rsidP="005B70F0">
      <w:pPr>
        <w:numPr>
          <w:ilvl w:val="3"/>
          <w:numId w:val="2"/>
        </w:numPr>
        <w:tabs>
          <w:tab w:val="left" w:pos="1560"/>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совершаемой с нарушением порядка одобрения крупных сделок и (или) сделок с заинтересованностью, предусмотренного законами о юридических лицах, предусматривающими необходимость одобрения такого рода сделок в установленном данными законами порядке;</w:t>
      </w:r>
    </w:p>
    <w:p w14:paraId="16A84C0F" w14:textId="77777777" w:rsidR="005B70F0" w:rsidRPr="00C84448" w:rsidRDefault="005B70F0" w:rsidP="005B70F0">
      <w:pPr>
        <w:numPr>
          <w:ilvl w:val="3"/>
          <w:numId w:val="2"/>
        </w:numPr>
        <w:tabs>
          <w:tab w:val="left" w:pos="1560"/>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совершаемой в ущерб интересам АГЕНТА;</w:t>
      </w:r>
    </w:p>
    <w:p w14:paraId="517A98D1" w14:textId="77777777" w:rsidR="005B70F0" w:rsidRPr="00C84448" w:rsidRDefault="005B70F0" w:rsidP="005B70F0">
      <w:pPr>
        <w:numPr>
          <w:ilvl w:val="2"/>
          <w:numId w:val="2"/>
        </w:numPr>
        <w:tabs>
          <w:tab w:val="left" w:pos="1134"/>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настоящий Договор, является сделкой, совершаемой ПРИНЦИПАЛОМ в соответствии с целями деятельности, определенными в его учредительных документах;</w:t>
      </w:r>
    </w:p>
    <w:p w14:paraId="67455AB2" w14:textId="77777777" w:rsidR="005B70F0" w:rsidRPr="00C84448" w:rsidRDefault="005B70F0" w:rsidP="005B70F0">
      <w:pPr>
        <w:numPr>
          <w:ilvl w:val="2"/>
          <w:numId w:val="2"/>
        </w:numPr>
        <w:tabs>
          <w:tab w:val="left" w:pos="1134"/>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полномочия действующего от имени</w:t>
      </w:r>
      <w:r w:rsidRPr="00C84448">
        <w:rPr>
          <w:sz w:val="24"/>
          <w:szCs w:val="24"/>
        </w:rPr>
        <w:t> </w:t>
      </w:r>
      <w:r w:rsidRPr="00C84448">
        <w:rPr>
          <w:sz w:val="24"/>
          <w:szCs w:val="24"/>
          <w:lang w:val="ru-RU"/>
        </w:rPr>
        <w:t>ПРИНЦИПАЛА</w:t>
      </w:r>
      <w:r w:rsidRPr="00C84448">
        <w:rPr>
          <w:sz w:val="24"/>
          <w:szCs w:val="24"/>
        </w:rPr>
        <w:t> </w:t>
      </w:r>
      <w:r w:rsidRPr="00C84448">
        <w:rPr>
          <w:sz w:val="24"/>
          <w:szCs w:val="24"/>
          <w:lang w:val="ru-RU"/>
        </w:rPr>
        <w:t>без доверенности органа юридического лица или представителя по доверенности не ограничены учредительными документами ПРИНЦИПАЛА или иными регулирующими его деятельность документами;</w:t>
      </w:r>
    </w:p>
    <w:p w14:paraId="6AB55785" w14:textId="77777777" w:rsidR="005B70F0" w:rsidRPr="00C84448" w:rsidRDefault="005B70F0" w:rsidP="005B70F0">
      <w:pPr>
        <w:numPr>
          <w:ilvl w:val="2"/>
          <w:numId w:val="2"/>
        </w:numPr>
        <w:tabs>
          <w:tab w:val="left" w:pos="1134"/>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ПРИНЦИПАЛ не ограничен в правах;</w:t>
      </w:r>
    </w:p>
    <w:p w14:paraId="49EB88FE" w14:textId="77777777" w:rsidR="005B70F0" w:rsidRPr="00C84448" w:rsidRDefault="005B70F0" w:rsidP="005B70F0">
      <w:pPr>
        <w:numPr>
          <w:ilvl w:val="2"/>
          <w:numId w:val="2"/>
        </w:numPr>
        <w:tabs>
          <w:tab w:val="left" w:pos="1134"/>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В течение всего срока действия настоящего Договора ПРИНЦИПАЛ вправе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 случае, если для исполнения обязательств, возникших из настоящего Договора, требуется  специальное разрешение (лицензия), членство в саморегулируемой организации или выданное саморегулируемой организацией свидетельства о допуске к определенному виду работ);</w:t>
      </w:r>
    </w:p>
    <w:p w14:paraId="6BF365E4" w14:textId="77777777" w:rsidR="005B70F0" w:rsidRPr="00C84448" w:rsidRDefault="005B70F0" w:rsidP="005B70F0">
      <w:pPr>
        <w:numPr>
          <w:ilvl w:val="2"/>
          <w:numId w:val="2"/>
        </w:numPr>
        <w:tabs>
          <w:tab w:val="left" w:pos="1134"/>
        </w:tabs>
        <w:autoSpaceDE w:val="0"/>
        <w:autoSpaceDN w:val="0"/>
        <w:adjustRightInd w:val="0"/>
        <w:snapToGrid w:val="0"/>
        <w:spacing w:after="0" w:line="240" w:lineRule="auto"/>
        <w:ind w:left="0" w:firstLine="567"/>
        <w:jc w:val="both"/>
        <w:rPr>
          <w:sz w:val="24"/>
          <w:szCs w:val="24"/>
          <w:lang w:val="ru-RU"/>
        </w:rPr>
      </w:pPr>
      <w:r w:rsidRPr="00C84448">
        <w:rPr>
          <w:sz w:val="24"/>
          <w:szCs w:val="24"/>
          <w:lang w:val="ru-RU"/>
        </w:rPr>
        <w:t>Заключение и исполнение настоящего Договора не влечет для ПРИНЦИПАЛА получения необоснованной налоговой выгоды.</w:t>
      </w:r>
    </w:p>
    <w:p w14:paraId="7398D210" w14:textId="77777777" w:rsidR="005B70F0" w:rsidRPr="00C84448" w:rsidRDefault="005B70F0" w:rsidP="005B70F0">
      <w:pPr>
        <w:tabs>
          <w:tab w:val="left" w:pos="1134"/>
        </w:tabs>
        <w:autoSpaceDE w:val="0"/>
        <w:autoSpaceDN w:val="0"/>
        <w:adjustRightInd w:val="0"/>
        <w:spacing w:after="0" w:line="240" w:lineRule="auto"/>
        <w:ind w:firstLine="567"/>
        <w:jc w:val="both"/>
        <w:rPr>
          <w:sz w:val="24"/>
          <w:szCs w:val="24"/>
          <w:lang w:val="ru-RU"/>
        </w:rPr>
      </w:pPr>
      <w:r w:rsidRPr="00C84448">
        <w:rPr>
          <w:sz w:val="24"/>
          <w:szCs w:val="24"/>
          <w:lang w:val="ru-RU"/>
        </w:rPr>
        <w:t>В случае, если ПРИНЦИПАЛ при заключении настоящего Договора предоставил недостоверные заверения об обстоятельствах, указанных в пункте 1</w:t>
      </w:r>
      <w:r>
        <w:rPr>
          <w:sz w:val="24"/>
          <w:szCs w:val="24"/>
          <w:lang w:val="ru-RU"/>
        </w:rPr>
        <w:t>1</w:t>
      </w:r>
      <w:r w:rsidRPr="00C84448">
        <w:rPr>
          <w:sz w:val="24"/>
          <w:szCs w:val="24"/>
          <w:lang w:val="ru-RU"/>
        </w:rPr>
        <w:t>.1</w:t>
      </w:r>
      <w:r w:rsidR="0024054B">
        <w:rPr>
          <w:sz w:val="24"/>
          <w:szCs w:val="24"/>
          <w:lang w:val="ru-RU"/>
        </w:rPr>
        <w:t>3</w:t>
      </w:r>
      <w:r w:rsidRPr="00C84448">
        <w:rPr>
          <w:sz w:val="24"/>
          <w:szCs w:val="24"/>
          <w:lang w:val="ru-RU"/>
        </w:rPr>
        <w:t xml:space="preserve"> настоящего Договора, ПРНЦИПАЛ обязан возместить АГЕНТУ по его требованию убытки, причиненные недостоверностью таких заверений.</w:t>
      </w:r>
    </w:p>
    <w:p w14:paraId="48BFA1EE" w14:textId="77777777" w:rsidR="005B70F0" w:rsidRPr="00C84448" w:rsidRDefault="005B70F0" w:rsidP="005B70F0">
      <w:pPr>
        <w:pStyle w:val="a5"/>
        <w:numPr>
          <w:ilvl w:val="1"/>
          <w:numId w:val="2"/>
        </w:numPr>
        <w:tabs>
          <w:tab w:val="left" w:pos="1560"/>
        </w:tabs>
        <w:spacing w:after="0" w:line="240" w:lineRule="auto"/>
        <w:ind w:left="0" w:firstLine="567"/>
        <w:jc w:val="both"/>
        <w:rPr>
          <w:rFonts w:ascii="Times New Roman" w:hAnsi="Times New Roman"/>
          <w:sz w:val="24"/>
          <w:szCs w:val="24"/>
        </w:rPr>
      </w:pPr>
      <w:r w:rsidRPr="00C84448">
        <w:rPr>
          <w:rFonts w:ascii="Times New Roman" w:hAnsi="Times New Roman"/>
          <w:sz w:val="24"/>
          <w:szCs w:val="24"/>
        </w:rPr>
        <w:t>К настоящему Договору прилагаются и являются его неотъемлемой частью следующие приложения:</w:t>
      </w:r>
    </w:p>
    <w:p w14:paraId="7AB3F383" w14:textId="77777777" w:rsidR="005B70F0" w:rsidRPr="00C84448" w:rsidRDefault="005B70F0" w:rsidP="005B70F0">
      <w:pPr>
        <w:spacing w:before="100" w:beforeAutospacing="1" w:after="100" w:afterAutospacing="1" w:line="240" w:lineRule="auto"/>
        <w:ind w:firstLine="567"/>
        <w:contextualSpacing/>
        <w:jc w:val="both"/>
        <w:rPr>
          <w:sz w:val="24"/>
          <w:szCs w:val="24"/>
          <w:lang w:val="ru-RU"/>
        </w:rPr>
      </w:pPr>
      <w:r w:rsidRPr="00C84448">
        <w:rPr>
          <w:sz w:val="24"/>
          <w:szCs w:val="24"/>
          <w:lang w:val="ru-RU"/>
        </w:rPr>
        <w:t xml:space="preserve">Приложение № 1 – Перечень многоквартирных </w:t>
      </w:r>
      <w:r w:rsidR="006038B8">
        <w:rPr>
          <w:sz w:val="24"/>
          <w:szCs w:val="24"/>
          <w:lang w:val="ru-RU"/>
        </w:rPr>
        <w:t xml:space="preserve">и индивидуальных жилых </w:t>
      </w:r>
      <w:r w:rsidRPr="00C84448">
        <w:rPr>
          <w:sz w:val="24"/>
          <w:szCs w:val="24"/>
          <w:lang w:val="ru-RU"/>
        </w:rPr>
        <w:t>домов.</w:t>
      </w:r>
    </w:p>
    <w:p w14:paraId="6491D070" w14:textId="77777777" w:rsidR="005B70F0" w:rsidRPr="00C84448" w:rsidRDefault="005B70F0" w:rsidP="005B70F0">
      <w:pPr>
        <w:spacing w:before="100" w:beforeAutospacing="1" w:after="100" w:afterAutospacing="1" w:line="240" w:lineRule="auto"/>
        <w:ind w:firstLine="567"/>
        <w:contextualSpacing/>
        <w:jc w:val="both"/>
        <w:rPr>
          <w:sz w:val="24"/>
          <w:szCs w:val="24"/>
          <w:lang w:val="ru-RU"/>
        </w:rPr>
      </w:pPr>
      <w:r w:rsidRPr="00C84448">
        <w:rPr>
          <w:sz w:val="24"/>
          <w:szCs w:val="24"/>
          <w:lang w:val="ru-RU"/>
        </w:rPr>
        <w:t>Приложение № 2 – Форма платёжного документа.</w:t>
      </w:r>
    </w:p>
    <w:p w14:paraId="48F64F99" w14:textId="77777777" w:rsidR="005B70F0" w:rsidRPr="00C84448" w:rsidRDefault="005B70F0" w:rsidP="005B70F0">
      <w:pPr>
        <w:tabs>
          <w:tab w:val="left" w:pos="0"/>
          <w:tab w:val="left" w:pos="1134"/>
        </w:tabs>
        <w:spacing w:after="0" w:line="240" w:lineRule="auto"/>
        <w:ind w:firstLine="567"/>
        <w:contextualSpacing/>
        <w:jc w:val="both"/>
        <w:rPr>
          <w:sz w:val="24"/>
          <w:szCs w:val="24"/>
          <w:lang w:val="ru-RU"/>
        </w:rPr>
      </w:pPr>
      <w:r w:rsidRPr="00C84448">
        <w:rPr>
          <w:sz w:val="24"/>
          <w:szCs w:val="24"/>
          <w:lang w:val="ru-RU"/>
        </w:rPr>
        <w:lastRenderedPageBreak/>
        <w:t>Приложение № 3 – Требования к передаче Счетов ПРИНЦИПАЛУ.</w:t>
      </w:r>
    </w:p>
    <w:p w14:paraId="2C58848A" w14:textId="77777777" w:rsidR="005B70F0" w:rsidRPr="00C84448" w:rsidRDefault="005B70F0" w:rsidP="005B70F0">
      <w:pPr>
        <w:spacing w:before="100" w:beforeAutospacing="1" w:after="100" w:afterAutospacing="1" w:line="240" w:lineRule="auto"/>
        <w:ind w:firstLine="567"/>
        <w:contextualSpacing/>
        <w:rPr>
          <w:rStyle w:val="54"/>
          <w:b w:val="0"/>
          <w:sz w:val="24"/>
          <w:szCs w:val="24"/>
          <w:lang w:val="ru-RU"/>
        </w:rPr>
      </w:pPr>
      <w:r w:rsidRPr="00C84448">
        <w:rPr>
          <w:sz w:val="24"/>
          <w:szCs w:val="24"/>
          <w:lang w:val="ru-RU"/>
        </w:rPr>
        <w:t>Приложение № 4 – Форма указания ПРИНЦИПАЛА о платежах.</w:t>
      </w:r>
    </w:p>
    <w:p w14:paraId="5AE16172" w14:textId="77777777" w:rsidR="005B70F0" w:rsidRPr="00C84448" w:rsidRDefault="005B70F0" w:rsidP="005B70F0">
      <w:pPr>
        <w:spacing w:before="100" w:beforeAutospacing="1" w:after="100" w:afterAutospacing="1" w:line="240" w:lineRule="auto"/>
        <w:ind w:firstLine="567"/>
        <w:contextualSpacing/>
        <w:rPr>
          <w:sz w:val="24"/>
          <w:szCs w:val="24"/>
          <w:lang w:val="ru-RU"/>
        </w:rPr>
      </w:pPr>
      <w:r w:rsidRPr="00C84448">
        <w:rPr>
          <w:sz w:val="24"/>
          <w:szCs w:val="24"/>
          <w:lang w:val="ru-RU"/>
        </w:rPr>
        <w:t>Приложение № 5 – Регламент обмена информацией.</w:t>
      </w:r>
    </w:p>
    <w:p w14:paraId="13643EEA" w14:textId="77777777" w:rsidR="005B70F0" w:rsidRPr="00C84448" w:rsidRDefault="005B70F0" w:rsidP="005B70F0">
      <w:pPr>
        <w:spacing w:before="100" w:beforeAutospacing="1" w:after="100" w:afterAutospacing="1" w:line="240" w:lineRule="auto"/>
        <w:ind w:firstLine="567"/>
        <w:contextualSpacing/>
        <w:jc w:val="both"/>
        <w:rPr>
          <w:sz w:val="24"/>
          <w:szCs w:val="24"/>
          <w:lang w:val="ru-RU"/>
        </w:rPr>
      </w:pPr>
      <w:r w:rsidRPr="00C84448">
        <w:rPr>
          <w:sz w:val="24"/>
          <w:szCs w:val="24"/>
          <w:lang w:val="ru-RU"/>
        </w:rPr>
        <w:t>Приложение № 6 – Перечень отчетов, ежемесячно направляемых АГЕНТОМ ПРИНЦИПАЛУ.</w:t>
      </w:r>
    </w:p>
    <w:p w14:paraId="07CE4B16" w14:textId="77777777" w:rsidR="005B70F0" w:rsidRPr="00C84448" w:rsidRDefault="005B70F0" w:rsidP="005B70F0">
      <w:pPr>
        <w:tabs>
          <w:tab w:val="left" w:pos="0"/>
        </w:tabs>
        <w:spacing w:after="0" w:line="240" w:lineRule="auto"/>
        <w:ind w:firstLine="567"/>
        <w:contextualSpacing/>
        <w:jc w:val="both"/>
        <w:rPr>
          <w:sz w:val="24"/>
          <w:szCs w:val="24"/>
          <w:lang w:val="ru-RU" w:eastAsia="ru-RU"/>
        </w:rPr>
      </w:pPr>
      <w:r w:rsidRPr="00C84448">
        <w:rPr>
          <w:sz w:val="24"/>
          <w:szCs w:val="24"/>
          <w:lang w:val="ru-RU" w:eastAsia="ru-RU"/>
        </w:rPr>
        <w:t xml:space="preserve">Приложение № 7 – </w:t>
      </w:r>
      <w:r w:rsidRPr="00C84448">
        <w:rPr>
          <w:sz w:val="24"/>
          <w:szCs w:val="24"/>
          <w:lang w:val="ru-RU"/>
        </w:rPr>
        <w:t>Требования к формату «Оборотно-сальдовой ведомости по услугам»</w:t>
      </w:r>
      <w:r w:rsidRPr="00C84448">
        <w:rPr>
          <w:sz w:val="24"/>
          <w:szCs w:val="24"/>
          <w:lang w:val="ru-RU" w:eastAsia="ru-RU"/>
        </w:rPr>
        <w:t>.</w:t>
      </w:r>
    </w:p>
    <w:p w14:paraId="102347B0" w14:textId="77777777" w:rsidR="005B70F0" w:rsidRPr="00C84448" w:rsidRDefault="005B70F0" w:rsidP="005B70F0">
      <w:pPr>
        <w:spacing w:before="100" w:beforeAutospacing="1" w:after="100" w:afterAutospacing="1" w:line="240" w:lineRule="auto"/>
        <w:ind w:firstLine="567"/>
        <w:contextualSpacing/>
        <w:jc w:val="both"/>
        <w:rPr>
          <w:sz w:val="24"/>
          <w:szCs w:val="24"/>
          <w:lang w:val="ru-RU"/>
        </w:rPr>
      </w:pPr>
      <w:r w:rsidRPr="00C84448">
        <w:rPr>
          <w:sz w:val="24"/>
          <w:szCs w:val="24"/>
          <w:lang w:val="ru-RU"/>
        </w:rPr>
        <w:t xml:space="preserve">Приложение № 8 </w:t>
      </w:r>
      <w:r w:rsidRPr="00C84448">
        <w:rPr>
          <w:sz w:val="24"/>
          <w:szCs w:val="24"/>
          <w:lang w:val="ru-RU" w:eastAsia="ru-RU"/>
        </w:rPr>
        <w:t xml:space="preserve">– </w:t>
      </w:r>
      <w:r w:rsidRPr="00C84448">
        <w:rPr>
          <w:sz w:val="24"/>
          <w:szCs w:val="24"/>
          <w:lang w:val="ru-RU"/>
        </w:rPr>
        <w:t>Требования к формату «Ведомости начислений и оплаты (по домам по всем районам; по всем участкам)».</w:t>
      </w:r>
    </w:p>
    <w:p w14:paraId="3481E35C" w14:textId="77777777" w:rsidR="005B70F0" w:rsidRPr="00C84448" w:rsidRDefault="005B70F0" w:rsidP="005B70F0">
      <w:pPr>
        <w:spacing w:before="100" w:beforeAutospacing="1" w:after="100" w:afterAutospacing="1" w:line="240" w:lineRule="auto"/>
        <w:contextualSpacing/>
        <w:jc w:val="both"/>
        <w:rPr>
          <w:sz w:val="24"/>
          <w:szCs w:val="24"/>
          <w:lang w:val="ru-RU" w:eastAsia="ru-RU"/>
        </w:rPr>
      </w:pPr>
      <w:r w:rsidRPr="00C84448">
        <w:rPr>
          <w:sz w:val="24"/>
          <w:szCs w:val="24"/>
          <w:lang w:val="ru-RU" w:eastAsia="ru-RU"/>
        </w:rPr>
        <w:t xml:space="preserve">Приложение № 9 – </w:t>
      </w:r>
      <w:r w:rsidRPr="00C84448">
        <w:rPr>
          <w:sz w:val="24"/>
          <w:szCs w:val="24"/>
          <w:lang w:val="ru-RU"/>
        </w:rPr>
        <w:t>Требования к формату «Ведомость начислений (по получателям денег по всем районам (отчет 17а)»</w:t>
      </w:r>
      <w:r w:rsidRPr="00C84448">
        <w:rPr>
          <w:sz w:val="24"/>
          <w:szCs w:val="24"/>
          <w:lang w:val="ru-RU" w:eastAsia="ru-RU"/>
        </w:rPr>
        <w:t>.</w:t>
      </w:r>
    </w:p>
    <w:p w14:paraId="75FC11A4" w14:textId="77777777" w:rsidR="005B70F0" w:rsidRPr="00C84448" w:rsidRDefault="005B70F0" w:rsidP="005B70F0">
      <w:pPr>
        <w:tabs>
          <w:tab w:val="left" w:pos="0"/>
        </w:tabs>
        <w:spacing w:before="100" w:beforeAutospacing="1" w:after="100" w:afterAutospacing="1" w:line="240" w:lineRule="auto"/>
        <w:ind w:firstLine="567"/>
        <w:contextualSpacing/>
        <w:jc w:val="both"/>
        <w:rPr>
          <w:sz w:val="24"/>
          <w:szCs w:val="24"/>
          <w:lang w:val="ru-RU"/>
        </w:rPr>
      </w:pPr>
      <w:r w:rsidRPr="00C84448">
        <w:rPr>
          <w:sz w:val="24"/>
          <w:szCs w:val="24"/>
          <w:lang w:val="ru-RU" w:eastAsia="ru-RU"/>
        </w:rPr>
        <w:t xml:space="preserve">Приложение № 10 – </w:t>
      </w:r>
      <w:r w:rsidRPr="00C84448">
        <w:rPr>
          <w:sz w:val="24"/>
          <w:szCs w:val="24"/>
          <w:lang w:val="ru-RU"/>
        </w:rPr>
        <w:t>Требования к формату «Справки о перечислении денежных средств - текущий месяц».</w:t>
      </w:r>
    </w:p>
    <w:p w14:paraId="623DBCE2" w14:textId="77777777" w:rsidR="005B70F0" w:rsidRPr="00C84448" w:rsidRDefault="005B70F0" w:rsidP="005B70F0">
      <w:pPr>
        <w:tabs>
          <w:tab w:val="left" w:pos="0"/>
        </w:tabs>
        <w:spacing w:after="0" w:line="240" w:lineRule="auto"/>
        <w:ind w:firstLine="567"/>
        <w:contextualSpacing/>
        <w:jc w:val="both"/>
        <w:rPr>
          <w:sz w:val="24"/>
          <w:szCs w:val="24"/>
          <w:lang w:val="ru-RU"/>
        </w:rPr>
      </w:pPr>
      <w:r w:rsidRPr="00C84448">
        <w:rPr>
          <w:sz w:val="24"/>
          <w:szCs w:val="24"/>
          <w:lang w:val="ru-RU" w:eastAsia="ru-RU"/>
        </w:rPr>
        <w:t xml:space="preserve">Приложение № 11 – </w:t>
      </w:r>
      <w:r w:rsidRPr="00C84448">
        <w:rPr>
          <w:sz w:val="24"/>
          <w:szCs w:val="24"/>
          <w:lang w:val="ru-RU"/>
        </w:rPr>
        <w:t>Требования к формату «Справки о перечислении денежных средств - за день (по дате распределения)».</w:t>
      </w:r>
    </w:p>
    <w:p w14:paraId="75841120" w14:textId="77777777" w:rsidR="005B70F0" w:rsidRPr="00C84448" w:rsidRDefault="005B70F0" w:rsidP="005B70F0">
      <w:pPr>
        <w:tabs>
          <w:tab w:val="left" w:pos="0"/>
          <w:tab w:val="left" w:pos="1134"/>
        </w:tabs>
        <w:spacing w:after="0" w:line="240" w:lineRule="auto"/>
        <w:ind w:firstLine="567"/>
        <w:contextualSpacing/>
        <w:jc w:val="both"/>
        <w:rPr>
          <w:sz w:val="24"/>
          <w:szCs w:val="24"/>
          <w:lang w:val="ru-RU" w:eastAsia="ru-RU"/>
        </w:rPr>
      </w:pPr>
      <w:r w:rsidRPr="00C84448">
        <w:rPr>
          <w:sz w:val="24"/>
          <w:szCs w:val="24"/>
          <w:lang w:val="ru-RU" w:eastAsia="ru-RU"/>
        </w:rPr>
        <w:t xml:space="preserve">Приложение № 12 – </w:t>
      </w:r>
      <w:r w:rsidRPr="00C84448">
        <w:rPr>
          <w:sz w:val="24"/>
          <w:szCs w:val="24"/>
          <w:lang w:val="ru-RU"/>
        </w:rPr>
        <w:t>Требования к формату «Оборотно-сальдовой ведомости начислений и оплаты (в разрезе лицевых счетов)»</w:t>
      </w:r>
      <w:r w:rsidRPr="00C84448">
        <w:rPr>
          <w:sz w:val="24"/>
          <w:szCs w:val="24"/>
          <w:lang w:val="ru-RU" w:eastAsia="ru-RU"/>
        </w:rPr>
        <w:t>.</w:t>
      </w:r>
    </w:p>
    <w:p w14:paraId="6691EF76" w14:textId="77777777" w:rsidR="005B70F0" w:rsidRPr="00C84448" w:rsidRDefault="005B70F0" w:rsidP="005B70F0">
      <w:pPr>
        <w:tabs>
          <w:tab w:val="left" w:pos="0"/>
          <w:tab w:val="left" w:pos="1134"/>
        </w:tabs>
        <w:spacing w:after="0" w:line="240" w:lineRule="auto"/>
        <w:ind w:firstLine="567"/>
        <w:contextualSpacing/>
        <w:jc w:val="both"/>
        <w:rPr>
          <w:sz w:val="24"/>
          <w:szCs w:val="24"/>
          <w:lang w:val="ru-RU"/>
        </w:rPr>
      </w:pPr>
      <w:r w:rsidRPr="00C84448">
        <w:rPr>
          <w:sz w:val="24"/>
          <w:szCs w:val="24"/>
          <w:lang w:val="ru-RU"/>
        </w:rPr>
        <w:t>Приложение № 13 – Требования к формату «Информация о принятых от Плательщиков через кассы ПРИНЦИПАЛ денежных средствах».</w:t>
      </w:r>
    </w:p>
    <w:p w14:paraId="079C5F02" w14:textId="77777777" w:rsidR="005B70F0" w:rsidRPr="00C84448" w:rsidRDefault="005B70F0" w:rsidP="005B70F0">
      <w:pPr>
        <w:spacing w:after="0" w:line="240" w:lineRule="auto"/>
        <w:ind w:firstLine="567"/>
        <w:jc w:val="both"/>
        <w:rPr>
          <w:sz w:val="24"/>
          <w:szCs w:val="24"/>
          <w:lang w:val="ru-RU"/>
        </w:rPr>
      </w:pPr>
      <w:r w:rsidRPr="00C84448">
        <w:rPr>
          <w:sz w:val="24"/>
          <w:szCs w:val="24"/>
          <w:lang w:val="ru-RU"/>
        </w:rPr>
        <w:t>Приложение № 14 – Форма акта оказания услуг.</w:t>
      </w:r>
    </w:p>
    <w:p w14:paraId="14F57ABD" w14:textId="77777777" w:rsidR="00027282" w:rsidRDefault="00027282" w:rsidP="00027282">
      <w:pPr>
        <w:tabs>
          <w:tab w:val="left" w:pos="0"/>
          <w:tab w:val="left" w:pos="1134"/>
        </w:tabs>
        <w:spacing w:after="0" w:line="240" w:lineRule="auto"/>
        <w:contextualSpacing/>
        <w:jc w:val="both"/>
        <w:rPr>
          <w:sz w:val="24"/>
          <w:szCs w:val="24"/>
          <w:lang w:val="ru-RU" w:eastAsia="ru-RU"/>
        </w:rPr>
      </w:pPr>
      <w:r>
        <w:rPr>
          <w:sz w:val="24"/>
          <w:szCs w:val="24"/>
          <w:lang w:val="ru-RU" w:eastAsia="ru-RU"/>
        </w:rPr>
        <w:tab/>
        <w:t>Приложение № 15 – Требования к формату «Ведомость начислений в натуральных единицах (отчет 11).</w:t>
      </w:r>
    </w:p>
    <w:p w14:paraId="2872622E" w14:textId="77777777" w:rsidR="005B70F0" w:rsidRPr="00C84448" w:rsidRDefault="00027282" w:rsidP="005B70F0">
      <w:pPr>
        <w:tabs>
          <w:tab w:val="left" w:pos="0"/>
          <w:tab w:val="left" w:pos="1134"/>
        </w:tabs>
        <w:spacing w:after="0" w:line="240" w:lineRule="auto"/>
        <w:contextualSpacing/>
        <w:jc w:val="both"/>
        <w:rPr>
          <w:sz w:val="24"/>
          <w:szCs w:val="24"/>
          <w:lang w:val="ru-RU" w:eastAsia="ru-RU"/>
        </w:rPr>
      </w:pPr>
      <w:r>
        <w:rPr>
          <w:sz w:val="24"/>
          <w:szCs w:val="24"/>
          <w:lang w:val="ru-RU" w:eastAsia="ru-RU"/>
        </w:rPr>
        <w:tab/>
        <w:t xml:space="preserve">Приложение № 16 – Требования к формату </w:t>
      </w:r>
      <w:proofErr w:type="gramStart"/>
      <w:r>
        <w:rPr>
          <w:sz w:val="24"/>
          <w:szCs w:val="24"/>
          <w:lang w:val="ru-RU" w:eastAsia="ru-RU"/>
        </w:rPr>
        <w:t>« Ведомость</w:t>
      </w:r>
      <w:proofErr w:type="gramEnd"/>
      <w:r>
        <w:rPr>
          <w:sz w:val="24"/>
          <w:szCs w:val="24"/>
          <w:lang w:val="ru-RU" w:eastAsia="ru-RU"/>
        </w:rPr>
        <w:t xml:space="preserve"> показаний счетчиков (отчет 62).</w:t>
      </w:r>
    </w:p>
    <w:p w14:paraId="472D370F" w14:textId="77777777" w:rsidR="005B70F0" w:rsidRPr="00C84448" w:rsidRDefault="005B70F0" w:rsidP="005B70F0">
      <w:pPr>
        <w:tabs>
          <w:tab w:val="left" w:pos="0"/>
          <w:tab w:val="left" w:pos="1134"/>
        </w:tabs>
        <w:spacing w:after="0" w:line="240" w:lineRule="auto"/>
        <w:contextualSpacing/>
        <w:jc w:val="both"/>
        <w:rPr>
          <w:sz w:val="24"/>
          <w:szCs w:val="24"/>
          <w:lang w:val="ru-RU" w:eastAsia="ru-RU"/>
        </w:rPr>
      </w:pPr>
    </w:p>
    <w:p w14:paraId="2CA604B4" w14:textId="77777777" w:rsidR="005B70F0" w:rsidRPr="00C84448" w:rsidRDefault="005B70F0" w:rsidP="005B70F0">
      <w:pPr>
        <w:pStyle w:val="a5"/>
        <w:numPr>
          <w:ilvl w:val="0"/>
          <w:numId w:val="2"/>
        </w:numPr>
        <w:tabs>
          <w:tab w:val="left" w:pos="567"/>
        </w:tabs>
        <w:spacing w:after="0" w:line="240" w:lineRule="auto"/>
        <w:ind w:left="0"/>
        <w:jc w:val="center"/>
        <w:rPr>
          <w:rFonts w:ascii="Times New Roman" w:hAnsi="Times New Roman"/>
          <w:b/>
          <w:sz w:val="24"/>
          <w:szCs w:val="24"/>
        </w:rPr>
      </w:pPr>
      <w:r w:rsidRPr="00C84448">
        <w:rPr>
          <w:rFonts w:ascii="Times New Roman" w:hAnsi="Times New Roman"/>
          <w:b/>
          <w:sz w:val="24"/>
          <w:szCs w:val="24"/>
        </w:rPr>
        <w:t>Адреса и реквизиты сторон</w:t>
      </w:r>
      <w:r>
        <w:rPr>
          <w:rFonts w:ascii="Times New Roman" w:hAnsi="Times New Roman"/>
          <w:b/>
          <w:sz w:val="24"/>
          <w:szCs w:val="24"/>
        </w:rPr>
        <w:t>:</w:t>
      </w:r>
    </w:p>
    <w:p w14:paraId="780F4774" w14:textId="77777777" w:rsidR="005B70F0" w:rsidRDefault="005B70F0" w:rsidP="005B70F0">
      <w:pPr>
        <w:tabs>
          <w:tab w:val="left" w:pos="567"/>
        </w:tabs>
        <w:spacing w:after="0" w:line="240" w:lineRule="auto"/>
        <w:jc w:val="center"/>
        <w:rPr>
          <w:b/>
          <w:sz w:val="24"/>
          <w:szCs w:val="24"/>
          <w:lang w:val="ru-RU"/>
        </w:rPr>
      </w:pPr>
    </w:p>
    <w:tbl>
      <w:tblPr>
        <w:tblpPr w:leftFromText="180" w:rightFromText="180" w:vertAnchor="text" w:horzAnchor="page" w:tblpX="1702" w:tblpY="386"/>
        <w:tblW w:w="8766" w:type="dxa"/>
        <w:tblLook w:val="0000" w:firstRow="0" w:lastRow="0" w:firstColumn="0" w:lastColumn="0" w:noHBand="0" w:noVBand="0"/>
      </w:tblPr>
      <w:tblGrid>
        <w:gridCol w:w="4731"/>
        <w:gridCol w:w="4035"/>
      </w:tblGrid>
      <w:tr w:rsidR="004A53D1" w:rsidRPr="00105FF8" w14:paraId="12D1CC0A" w14:textId="77777777" w:rsidTr="00846CEB">
        <w:trPr>
          <w:trHeight w:val="3231"/>
        </w:trPr>
        <w:tc>
          <w:tcPr>
            <w:tcW w:w="4731" w:type="dxa"/>
          </w:tcPr>
          <w:p w14:paraId="7D3513B7" w14:textId="77777777" w:rsidR="004A53D1" w:rsidRPr="004A53D1" w:rsidRDefault="004A53D1" w:rsidP="004A53D1">
            <w:pPr>
              <w:spacing w:after="0" w:line="240" w:lineRule="auto"/>
              <w:rPr>
                <w:rFonts w:eastAsiaTheme="minorHAnsi"/>
                <w:b/>
                <w:sz w:val="24"/>
                <w:szCs w:val="24"/>
                <w:lang w:val="ru-RU" w:eastAsia="ru-RU"/>
              </w:rPr>
            </w:pPr>
            <w:r w:rsidRPr="004A53D1">
              <w:rPr>
                <w:rFonts w:eastAsiaTheme="minorHAnsi"/>
                <w:b/>
                <w:sz w:val="24"/>
                <w:szCs w:val="24"/>
                <w:lang w:val="ru-RU" w:eastAsia="ru-RU"/>
              </w:rPr>
              <w:t>Агент:</w:t>
            </w:r>
          </w:p>
          <w:p w14:paraId="784246F1" w14:textId="77777777" w:rsidR="004A53D1" w:rsidRPr="004A53D1" w:rsidRDefault="004A53D1" w:rsidP="004A53D1">
            <w:pPr>
              <w:spacing w:after="0" w:line="240" w:lineRule="auto"/>
              <w:rPr>
                <w:rFonts w:eastAsiaTheme="minorHAnsi"/>
                <w:b/>
                <w:sz w:val="24"/>
                <w:szCs w:val="24"/>
                <w:lang w:val="ru-RU" w:eastAsia="ru-RU"/>
              </w:rPr>
            </w:pPr>
            <w:r w:rsidRPr="004A53D1">
              <w:rPr>
                <w:rFonts w:eastAsiaTheme="minorHAnsi"/>
                <w:b/>
                <w:sz w:val="24"/>
                <w:szCs w:val="24"/>
                <w:lang w:val="ru-RU" w:eastAsia="ru-RU"/>
              </w:rPr>
              <w:t>АО «Псковские коммунальные системы»</w:t>
            </w:r>
          </w:p>
          <w:p w14:paraId="21A8884F"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Юридический адрес: 180000 г. Псков ул. Советская, д.31</w:t>
            </w:r>
          </w:p>
          <w:p w14:paraId="598202CF"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 xml:space="preserve">Р/сч № 40702810851000007443 </w:t>
            </w:r>
          </w:p>
          <w:p w14:paraId="6BB29D4F"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 xml:space="preserve">С/сч № 40821810351000099023 </w:t>
            </w:r>
          </w:p>
          <w:p w14:paraId="3E49BEEF"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Псковское отделение №8630 ПАО Сбербанк г. Псков</w:t>
            </w:r>
          </w:p>
          <w:p w14:paraId="2E2EAB92"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к/счет   30101810300000000602</w:t>
            </w:r>
          </w:p>
          <w:p w14:paraId="4F78C439"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БИК 045805602</w:t>
            </w:r>
          </w:p>
          <w:p w14:paraId="670CA3C9"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ОГРН 1116027014751</w:t>
            </w:r>
          </w:p>
          <w:p w14:paraId="6AF43121"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 xml:space="preserve">ИНН 6027139120 КПП 602701001 </w:t>
            </w:r>
          </w:p>
          <w:p w14:paraId="350DBA65"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Тел./факс 8(8112) 29-12-50; 72-12-50</w:t>
            </w:r>
          </w:p>
          <w:p w14:paraId="6AB494D2" w14:textId="77777777" w:rsidR="004A53D1" w:rsidRPr="004A53D1" w:rsidRDefault="004A53D1" w:rsidP="004A53D1">
            <w:pPr>
              <w:spacing w:after="0" w:line="240" w:lineRule="auto"/>
              <w:rPr>
                <w:rFonts w:eastAsiaTheme="minorHAnsi"/>
                <w:sz w:val="24"/>
                <w:szCs w:val="24"/>
                <w:lang w:val="ru-RU" w:eastAsia="ru-RU"/>
              </w:rPr>
            </w:pPr>
          </w:p>
          <w:p w14:paraId="2CBE3E37"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Генеральный директор</w:t>
            </w:r>
          </w:p>
          <w:p w14:paraId="19659C79" w14:textId="77777777" w:rsidR="004A53D1" w:rsidRPr="004A53D1" w:rsidRDefault="004A53D1" w:rsidP="004A53D1">
            <w:pPr>
              <w:spacing w:after="0" w:line="240" w:lineRule="auto"/>
              <w:rPr>
                <w:rFonts w:eastAsiaTheme="minorHAnsi"/>
                <w:sz w:val="24"/>
                <w:szCs w:val="24"/>
                <w:lang w:val="ru-RU" w:eastAsia="ru-RU"/>
              </w:rPr>
            </w:pPr>
          </w:p>
          <w:p w14:paraId="6A309549" w14:textId="77777777" w:rsidR="004A53D1" w:rsidRPr="004A53D1" w:rsidRDefault="004A53D1" w:rsidP="004A53D1">
            <w:pPr>
              <w:spacing w:after="0" w:line="240" w:lineRule="auto"/>
              <w:rPr>
                <w:rFonts w:eastAsiaTheme="minorHAnsi"/>
                <w:sz w:val="24"/>
                <w:szCs w:val="24"/>
                <w:lang w:val="ru-RU" w:eastAsia="ru-RU"/>
              </w:rPr>
            </w:pPr>
            <w:r w:rsidRPr="004A53D1">
              <w:rPr>
                <w:rFonts w:eastAsiaTheme="minorHAnsi"/>
                <w:sz w:val="24"/>
                <w:szCs w:val="24"/>
                <w:lang w:val="ru-RU" w:eastAsia="ru-RU"/>
              </w:rPr>
              <w:t>_______________________А.Б. Верховский</w:t>
            </w:r>
          </w:p>
          <w:p w14:paraId="64DC0EB9" w14:textId="77777777" w:rsidR="004A53D1" w:rsidRPr="004A53D1" w:rsidRDefault="004A53D1" w:rsidP="004A53D1">
            <w:pPr>
              <w:spacing w:after="0" w:line="240" w:lineRule="auto"/>
              <w:rPr>
                <w:rFonts w:eastAsiaTheme="minorHAnsi"/>
                <w:sz w:val="16"/>
                <w:szCs w:val="16"/>
                <w:lang w:val="ru-RU" w:eastAsia="ru-RU"/>
              </w:rPr>
            </w:pPr>
          </w:p>
        </w:tc>
        <w:tc>
          <w:tcPr>
            <w:tcW w:w="4035" w:type="dxa"/>
          </w:tcPr>
          <w:p w14:paraId="692DBD0D" w14:textId="77777777" w:rsidR="004A53D1" w:rsidRPr="004A53D1" w:rsidRDefault="004A53D1" w:rsidP="004A53D1">
            <w:pPr>
              <w:spacing w:after="0" w:line="240" w:lineRule="auto"/>
              <w:rPr>
                <w:rFonts w:eastAsiaTheme="minorHAnsi"/>
                <w:b/>
                <w:sz w:val="24"/>
                <w:szCs w:val="24"/>
                <w:lang w:val="ru-RU" w:eastAsia="ru-RU"/>
              </w:rPr>
            </w:pPr>
            <w:r w:rsidRPr="004A53D1">
              <w:rPr>
                <w:rFonts w:eastAsiaTheme="minorHAnsi"/>
                <w:sz w:val="24"/>
                <w:szCs w:val="24"/>
                <w:lang w:val="ru-RU" w:eastAsia="ru-RU"/>
              </w:rPr>
              <w:t xml:space="preserve"> </w:t>
            </w:r>
            <w:r w:rsidRPr="004A53D1">
              <w:rPr>
                <w:rFonts w:eastAsiaTheme="minorHAnsi"/>
                <w:b/>
                <w:sz w:val="24"/>
                <w:szCs w:val="24"/>
                <w:lang w:val="ru-RU" w:eastAsia="ru-RU"/>
              </w:rPr>
              <w:t>Принципал:</w:t>
            </w:r>
          </w:p>
          <w:p w14:paraId="1ABA8081" w14:textId="77777777" w:rsidR="004A53D1" w:rsidRPr="004A53D1" w:rsidRDefault="004A53D1" w:rsidP="004A53D1">
            <w:pPr>
              <w:spacing w:after="0" w:line="240" w:lineRule="auto"/>
              <w:jc w:val="both"/>
              <w:rPr>
                <w:rFonts w:eastAsia="Calibri"/>
                <w:b/>
                <w:iCs/>
                <w:sz w:val="24"/>
                <w:szCs w:val="24"/>
                <w:lang w:val="ru-RU" w:eastAsia="ru-RU"/>
              </w:rPr>
            </w:pPr>
            <w:r w:rsidRPr="004A53D1">
              <w:rPr>
                <w:rFonts w:eastAsia="Calibri"/>
                <w:b/>
                <w:iCs/>
                <w:sz w:val="24"/>
                <w:szCs w:val="24"/>
                <w:lang w:val="ru-RU" w:eastAsia="ru-RU"/>
              </w:rPr>
              <w:t>«Порховское МП ТС и К»</w:t>
            </w:r>
          </w:p>
          <w:p w14:paraId="7FE09419" w14:textId="77777777" w:rsidR="004A53D1" w:rsidRPr="004A53D1" w:rsidRDefault="004A53D1" w:rsidP="004A53D1">
            <w:pPr>
              <w:spacing w:after="0" w:line="240" w:lineRule="auto"/>
              <w:rPr>
                <w:rFonts w:eastAsia="Calibri"/>
                <w:iCs/>
                <w:sz w:val="24"/>
                <w:szCs w:val="24"/>
                <w:lang w:val="ru-RU" w:eastAsia="ru-RU"/>
              </w:rPr>
            </w:pPr>
            <w:r w:rsidRPr="004A53D1">
              <w:rPr>
                <w:rFonts w:eastAsia="Calibri"/>
                <w:iCs/>
                <w:sz w:val="24"/>
                <w:szCs w:val="24"/>
                <w:lang w:val="ru-RU" w:eastAsia="ru-RU"/>
              </w:rPr>
              <w:t xml:space="preserve">182620, г. Псков. обл., г. </w:t>
            </w:r>
            <w:proofErr w:type="gramStart"/>
            <w:r w:rsidRPr="004A53D1">
              <w:rPr>
                <w:rFonts w:eastAsia="Calibri"/>
                <w:iCs/>
                <w:sz w:val="24"/>
                <w:szCs w:val="24"/>
                <w:lang w:val="ru-RU" w:eastAsia="ru-RU"/>
              </w:rPr>
              <w:t xml:space="preserve">Порхов,   </w:t>
            </w:r>
            <w:proofErr w:type="gramEnd"/>
            <w:r w:rsidRPr="004A53D1">
              <w:rPr>
                <w:rFonts w:eastAsia="Calibri"/>
                <w:iCs/>
                <w:sz w:val="24"/>
                <w:szCs w:val="24"/>
                <w:lang w:val="ru-RU" w:eastAsia="ru-RU"/>
              </w:rPr>
              <w:t xml:space="preserve">                                   ул. Загородная д.1</w:t>
            </w:r>
          </w:p>
          <w:p w14:paraId="659E8EF9"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 xml:space="preserve">ИНН </w:t>
            </w:r>
            <w:proofErr w:type="gramStart"/>
            <w:r w:rsidRPr="004A53D1">
              <w:rPr>
                <w:rFonts w:eastAsia="Calibri"/>
                <w:iCs/>
                <w:sz w:val="24"/>
                <w:szCs w:val="24"/>
                <w:lang w:val="ru-RU" w:eastAsia="ru-RU"/>
              </w:rPr>
              <w:t>6017007510  КПП</w:t>
            </w:r>
            <w:proofErr w:type="gramEnd"/>
            <w:r w:rsidRPr="004A53D1">
              <w:rPr>
                <w:rFonts w:eastAsia="Calibri"/>
                <w:iCs/>
                <w:sz w:val="24"/>
                <w:szCs w:val="24"/>
                <w:lang w:val="ru-RU" w:eastAsia="ru-RU"/>
              </w:rPr>
              <w:t xml:space="preserve"> 601701001</w:t>
            </w:r>
          </w:p>
          <w:p w14:paraId="0EDFC518" w14:textId="77777777" w:rsidR="004A53D1" w:rsidRPr="004A53D1" w:rsidRDefault="004A53D1" w:rsidP="004A53D1">
            <w:pPr>
              <w:spacing w:after="0" w:line="240" w:lineRule="auto"/>
              <w:jc w:val="both"/>
              <w:rPr>
                <w:rFonts w:eastAsia="Calibri"/>
                <w:iCs/>
                <w:sz w:val="24"/>
                <w:szCs w:val="24"/>
                <w:lang w:val="ru-RU" w:eastAsia="ru-RU"/>
              </w:rPr>
            </w:pPr>
            <w:proofErr w:type="gramStart"/>
            <w:r w:rsidRPr="004A53D1">
              <w:rPr>
                <w:rFonts w:eastAsia="Calibri"/>
                <w:iCs/>
                <w:sz w:val="24"/>
                <w:szCs w:val="24"/>
                <w:lang w:val="ru-RU" w:eastAsia="ru-RU"/>
              </w:rPr>
              <w:t>ОГРН</w:t>
            </w:r>
            <w:r w:rsidRPr="004A53D1">
              <w:rPr>
                <w:rFonts w:eastAsiaTheme="minorHAnsi"/>
                <w:sz w:val="24"/>
                <w:szCs w:val="24"/>
                <w:lang w:val="ru-RU"/>
              </w:rPr>
              <w:t xml:space="preserve"> </w:t>
            </w:r>
            <w:r w:rsidRPr="004A53D1">
              <w:rPr>
                <w:rFonts w:ascii="Arial" w:eastAsiaTheme="minorHAnsi" w:hAnsi="Arial" w:cs="Arial"/>
                <w:sz w:val="30"/>
                <w:szCs w:val="30"/>
                <w:lang w:val="ru-RU"/>
              </w:rPr>
              <w:t xml:space="preserve"> </w:t>
            </w:r>
            <w:r w:rsidRPr="004A53D1">
              <w:rPr>
                <w:rFonts w:eastAsiaTheme="minorHAnsi"/>
                <w:sz w:val="24"/>
                <w:szCs w:val="24"/>
                <w:lang w:val="ru-RU"/>
              </w:rPr>
              <w:t>1026001745560</w:t>
            </w:r>
            <w:proofErr w:type="gramEnd"/>
          </w:p>
          <w:p w14:paraId="3998ED01"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Р/сч. 40702810751150100219</w:t>
            </w:r>
          </w:p>
          <w:p w14:paraId="3AC91D8C"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С/сч. 40821810551000099030</w:t>
            </w:r>
          </w:p>
          <w:p w14:paraId="507F6A10" w14:textId="77777777" w:rsidR="004A53D1" w:rsidRPr="004A53D1" w:rsidRDefault="004A53D1" w:rsidP="004A53D1">
            <w:pPr>
              <w:autoSpaceDE w:val="0"/>
              <w:autoSpaceDN w:val="0"/>
              <w:adjustRightInd w:val="0"/>
              <w:spacing w:after="0" w:line="240" w:lineRule="auto"/>
              <w:rPr>
                <w:rFonts w:eastAsiaTheme="minorEastAsia"/>
                <w:sz w:val="24"/>
                <w:szCs w:val="24"/>
                <w:lang w:val="ru-RU" w:eastAsia="ru-RU"/>
              </w:rPr>
            </w:pPr>
            <w:proofErr w:type="gramStart"/>
            <w:r w:rsidRPr="004A53D1">
              <w:rPr>
                <w:rFonts w:eastAsia="Calibri"/>
                <w:iCs/>
                <w:sz w:val="24"/>
                <w:szCs w:val="24"/>
                <w:lang w:val="ru-RU" w:eastAsia="ru-RU"/>
              </w:rPr>
              <w:t xml:space="preserve">в </w:t>
            </w:r>
            <w:r w:rsidRPr="004A53D1">
              <w:rPr>
                <w:rFonts w:eastAsiaTheme="minorEastAsia"/>
                <w:sz w:val="24"/>
                <w:szCs w:val="24"/>
                <w:lang w:val="ru-RU" w:eastAsia="ru-RU"/>
              </w:rPr>
              <w:t xml:space="preserve"> Псковское</w:t>
            </w:r>
            <w:proofErr w:type="gramEnd"/>
            <w:r w:rsidRPr="004A53D1">
              <w:rPr>
                <w:rFonts w:eastAsiaTheme="minorEastAsia"/>
                <w:sz w:val="24"/>
                <w:szCs w:val="24"/>
                <w:lang w:val="ru-RU" w:eastAsia="ru-RU"/>
              </w:rPr>
              <w:t xml:space="preserve"> отделение №8630 ПАО Сбербанк г. Псков</w:t>
            </w:r>
          </w:p>
          <w:p w14:paraId="4314B85C"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 xml:space="preserve">БИК </w:t>
            </w:r>
            <w:r w:rsidRPr="004A53D1">
              <w:rPr>
                <w:rFonts w:eastAsiaTheme="minorEastAsia"/>
                <w:sz w:val="24"/>
                <w:szCs w:val="24"/>
                <w:lang w:val="ru-RU" w:eastAsia="ru-RU"/>
              </w:rPr>
              <w:t>045805602</w:t>
            </w:r>
          </w:p>
          <w:p w14:paraId="0CF18561"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Тел/факс 8 (81134)23798</w:t>
            </w:r>
          </w:p>
          <w:p w14:paraId="2896998E" w14:textId="77777777" w:rsidR="004A53D1" w:rsidRPr="004A53D1" w:rsidRDefault="004A53D1" w:rsidP="004A53D1">
            <w:pPr>
              <w:spacing w:after="0" w:line="240" w:lineRule="auto"/>
              <w:jc w:val="both"/>
              <w:rPr>
                <w:rFonts w:eastAsia="Calibri"/>
                <w:iCs/>
                <w:sz w:val="24"/>
                <w:szCs w:val="24"/>
                <w:lang w:val="ru-RU" w:eastAsia="ru-RU"/>
              </w:rPr>
            </w:pPr>
          </w:p>
          <w:p w14:paraId="348DA2B8" w14:textId="77777777" w:rsidR="004A53D1" w:rsidRDefault="004A53D1" w:rsidP="004A53D1">
            <w:pPr>
              <w:spacing w:after="0" w:line="240" w:lineRule="auto"/>
              <w:jc w:val="both"/>
              <w:rPr>
                <w:rFonts w:eastAsia="Calibri"/>
                <w:iCs/>
                <w:sz w:val="24"/>
                <w:szCs w:val="24"/>
                <w:lang w:val="ru-RU" w:eastAsia="ru-RU"/>
              </w:rPr>
            </w:pPr>
          </w:p>
          <w:p w14:paraId="38A84748" w14:textId="77777777" w:rsidR="004A53D1" w:rsidRPr="004A53D1" w:rsidRDefault="004A53D1" w:rsidP="004A53D1">
            <w:pPr>
              <w:spacing w:after="0" w:line="240" w:lineRule="auto"/>
              <w:jc w:val="both"/>
              <w:rPr>
                <w:rFonts w:eastAsia="Calibri"/>
                <w:iCs/>
                <w:sz w:val="24"/>
                <w:szCs w:val="24"/>
                <w:lang w:val="ru-RU" w:eastAsia="ru-RU"/>
              </w:rPr>
            </w:pPr>
          </w:p>
          <w:p w14:paraId="2AC37837"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Директор</w:t>
            </w:r>
          </w:p>
          <w:p w14:paraId="27E78E67" w14:textId="77777777" w:rsidR="004A53D1" w:rsidRPr="004A53D1" w:rsidRDefault="004A53D1" w:rsidP="004A53D1">
            <w:pPr>
              <w:spacing w:after="0" w:line="240" w:lineRule="auto"/>
              <w:jc w:val="both"/>
              <w:rPr>
                <w:rFonts w:eastAsia="Calibri"/>
                <w:iCs/>
                <w:sz w:val="24"/>
                <w:szCs w:val="24"/>
                <w:lang w:val="ru-RU" w:eastAsia="ru-RU"/>
              </w:rPr>
            </w:pPr>
          </w:p>
          <w:p w14:paraId="794ED6A3" w14:textId="77777777" w:rsidR="004A53D1" w:rsidRPr="004A53D1" w:rsidRDefault="004A53D1" w:rsidP="004A53D1">
            <w:pPr>
              <w:spacing w:after="0" w:line="240" w:lineRule="auto"/>
              <w:jc w:val="both"/>
              <w:rPr>
                <w:rFonts w:eastAsia="Calibri"/>
                <w:iCs/>
                <w:sz w:val="24"/>
                <w:szCs w:val="24"/>
                <w:lang w:val="ru-RU" w:eastAsia="ru-RU"/>
              </w:rPr>
            </w:pPr>
            <w:r w:rsidRPr="004A53D1">
              <w:rPr>
                <w:rFonts w:eastAsia="Calibri"/>
                <w:iCs/>
                <w:sz w:val="24"/>
                <w:szCs w:val="24"/>
                <w:lang w:val="ru-RU" w:eastAsia="ru-RU"/>
              </w:rPr>
              <w:t>__________________Ю.В. Иванов</w:t>
            </w:r>
          </w:p>
          <w:p w14:paraId="608D2785" w14:textId="77777777" w:rsidR="004A53D1" w:rsidRPr="004A53D1" w:rsidRDefault="004A53D1" w:rsidP="004A53D1">
            <w:pPr>
              <w:spacing w:after="0" w:line="240" w:lineRule="auto"/>
              <w:jc w:val="both"/>
              <w:rPr>
                <w:rFonts w:eastAsia="Calibri"/>
                <w:b/>
                <w:iCs/>
                <w:sz w:val="24"/>
                <w:szCs w:val="24"/>
                <w:lang w:val="ru-RU" w:eastAsia="ru-RU"/>
              </w:rPr>
            </w:pPr>
            <w:r w:rsidRPr="004A53D1">
              <w:rPr>
                <w:rFonts w:eastAsia="Calibri"/>
                <w:b/>
                <w:iCs/>
                <w:sz w:val="24"/>
                <w:szCs w:val="24"/>
                <w:lang w:val="ru-RU" w:eastAsia="ru-RU"/>
              </w:rPr>
              <w:t xml:space="preserve"> </w:t>
            </w:r>
          </w:p>
          <w:p w14:paraId="22320058" w14:textId="77777777" w:rsidR="004A53D1" w:rsidRPr="004A53D1" w:rsidRDefault="004A53D1" w:rsidP="004A53D1">
            <w:pPr>
              <w:spacing w:after="0" w:line="240" w:lineRule="auto"/>
              <w:jc w:val="both"/>
              <w:rPr>
                <w:rFonts w:eastAsia="Calibri"/>
                <w:iCs/>
                <w:sz w:val="24"/>
                <w:szCs w:val="24"/>
                <w:lang w:val="ru-RU" w:eastAsia="ru-RU"/>
              </w:rPr>
            </w:pPr>
          </w:p>
          <w:p w14:paraId="73440070" w14:textId="77777777" w:rsidR="004A53D1" w:rsidRPr="004A53D1" w:rsidRDefault="004A53D1" w:rsidP="004A53D1">
            <w:pPr>
              <w:spacing w:after="0" w:line="240" w:lineRule="auto"/>
              <w:jc w:val="both"/>
              <w:rPr>
                <w:rFonts w:eastAsiaTheme="minorHAnsi"/>
                <w:sz w:val="24"/>
                <w:szCs w:val="24"/>
                <w:lang w:val="ru-RU" w:eastAsia="ru-RU"/>
              </w:rPr>
            </w:pPr>
          </w:p>
        </w:tc>
      </w:tr>
    </w:tbl>
    <w:p w14:paraId="158D5F25" w14:textId="77777777" w:rsidR="00877BBA" w:rsidRPr="00C84448" w:rsidRDefault="00877BBA" w:rsidP="005B70F0">
      <w:pPr>
        <w:tabs>
          <w:tab w:val="left" w:pos="567"/>
        </w:tabs>
        <w:spacing w:after="0" w:line="240" w:lineRule="auto"/>
        <w:jc w:val="center"/>
        <w:rPr>
          <w:b/>
          <w:sz w:val="24"/>
          <w:szCs w:val="24"/>
          <w:lang w:val="ru-RU"/>
        </w:rPr>
      </w:pPr>
    </w:p>
    <w:p w14:paraId="6B87DB2A" w14:textId="77777777" w:rsidR="005B70F0" w:rsidRPr="00C84448" w:rsidRDefault="005B70F0" w:rsidP="005B70F0">
      <w:pPr>
        <w:tabs>
          <w:tab w:val="left" w:pos="567"/>
        </w:tabs>
        <w:spacing w:after="0" w:line="240" w:lineRule="auto"/>
        <w:jc w:val="center"/>
        <w:rPr>
          <w:b/>
          <w:sz w:val="24"/>
          <w:szCs w:val="24"/>
          <w:lang w:val="ru-RU"/>
        </w:rPr>
      </w:pPr>
    </w:p>
    <w:p w14:paraId="55EFDA76" w14:textId="77777777" w:rsidR="005B70F0" w:rsidRPr="00C84448" w:rsidRDefault="005B70F0" w:rsidP="005B70F0">
      <w:pPr>
        <w:tabs>
          <w:tab w:val="left" w:pos="567"/>
        </w:tabs>
        <w:spacing w:after="0" w:line="240" w:lineRule="auto"/>
        <w:jc w:val="center"/>
        <w:rPr>
          <w:b/>
          <w:sz w:val="24"/>
          <w:szCs w:val="24"/>
          <w:lang w:val="ru-RU"/>
        </w:rPr>
      </w:pPr>
    </w:p>
    <w:p w14:paraId="6D9CB29D" w14:textId="77777777" w:rsidR="005B70F0" w:rsidRPr="00C84448" w:rsidRDefault="005B70F0" w:rsidP="00877BBA">
      <w:pPr>
        <w:spacing w:after="0" w:line="240" w:lineRule="auto"/>
        <w:jc w:val="both"/>
        <w:rPr>
          <w:sz w:val="24"/>
          <w:szCs w:val="24"/>
          <w:lang w:val="ru-RU"/>
        </w:rPr>
      </w:pPr>
      <w:r w:rsidRPr="00C84448">
        <w:rPr>
          <w:sz w:val="24"/>
          <w:szCs w:val="24"/>
          <w:lang w:val="ru-RU"/>
        </w:rPr>
        <w:br w:type="page"/>
      </w:r>
    </w:p>
    <w:p w14:paraId="2F7D1165" w14:textId="77777777" w:rsidR="005B70F0" w:rsidRPr="00C84448" w:rsidRDefault="005B70F0" w:rsidP="005B70F0">
      <w:pPr>
        <w:spacing w:after="0" w:line="240" w:lineRule="auto"/>
        <w:jc w:val="right"/>
        <w:rPr>
          <w:color w:val="FF0000"/>
          <w:sz w:val="24"/>
          <w:szCs w:val="24"/>
          <w:lang w:val="ru-RU"/>
        </w:rPr>
      </w:pPr>
    </w:p>
    <w:p w14:paraId="6C1119F1" w14:textId="77777777" w:rsidR="005B70F0" w:rsidRPr="00C84448" w:rsidRDefault="005B70F0" w:rsidP="005B70F0">
      <w:pPr>
        <w:pStyle w:val="affc"/>
        <w:tabs>
          <w:tab w:val="left" w:pos="12225"/>
        </w:tabs>
        <w:jc w:val="right"/>
        <w:rPr>
          <w:color w:val="auto"/>
        </w:rPr>
      </w:pPr>
      <w:r w:rsidRPr="00C84448">
        <w:rPr>
          <w:color w:val="auto"/>
        </w:rPr>
        <w:t xml:space="preserve">Приложение №1 </w:t>
      </w:r>
    </w:p>
    <w:p w14:paraId="671D32FA" w14:textId="77777777" w:rsidR="000B1079" w:rsidRDefault="00D725BD" w:rsidP="00D725BD">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6639878C" w14:textId="77777777" w:rsidR="00D725BD" w:rsidRPr="000B1079" w:rsidRDefault="00D725BD"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005B70F0" w:rsidRPr="00C84448">
        <w:t xml:space="preserve"> </w:t>
      </w:r>
    </w:p>
    <w:p w14:paraId="4811E0D2" w14:textId="77777777" w:rsidR="005B70F0" w:rsidRPr="00C84448" w:rsidRDefault="005B70F0" w:rsidP="005B70F0">
      <w:pPr>
        <w:spacing w:after="0" w:line="240" w:lineRule="auto"/>
        <w:jc w:val="right"/>
        <w:rPr>
          <w:sz w:val="24"/>
          <w:szCs w:val="24"/>
          <w:lang w:val="ru-RU"/>
        </w:rPr>
      </w:pPr>
      <w:r w:rsidRPr="00C84448">
        <w:rPr>
          <w:sz w:val="24"/>
          <w:szCs w:val="24"/>
          <w:lang w:val="ru-RU"/>
        </w:rPr>
        <w:t>№_____ от «____» _______ 20____ года</w:t>
      </w:r>
    </w:p>
    <w:p w14:paraId="70EAC5C2" w14:textId="77777777" w:rsidR="005B70F0" w:rsidRPr="00C84448" w:rsidRDefault="005B70F0" w:rsidP="005B70F0">
      <w:pPr>
        <w:pStyle w:val="affc"/>
      </w:pPr>
    </w:p>
    <w:p w14:paraId="79B18BC6" w14:textId="77777777" w:rsidR="005B70F0" w:rsidRPr="00C84448" w:rsidRDefault="005B70F0" w:rsidP="005B70F0">
      <w:pPr>
        <w:pStyle w:val="affc"/>
      </w:pPr>
    </w:p>
    <w:p w14:paraId="2B4C2524" w14:textId="77777777" w:rsidR="005B70F0" w:rsidRPr="00C84448" w:rsidRDefault="00C241B5" w:rsidP="005B70F0">
      <w:pPr>
        <w:pStyle w:val="affc"/>
        <w:jc w:val="center"/>
      </w:pPr>
      <w:r>
        <w:t>Перечень</w:t>
      </w:r>
      <w:r w:rsidR="005B70F0" w:rsidRPr="00C84448">
        <w:t xml:space="preserve"> домов, включаемые в договор.</w:t>
      </w:r>
    </w:p>
    <w:p w14:paraId="23399372" w14:textId="77777777" w:rsidR="005B70F0" w:rsidRPr="00C84448" w:rsidRDefault="005B70F0" w:rsidP="005B70F0">
      <w:pPr>
        <w:pStyle w:val="affc"/>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563EAF" w:rsidRPr="009B010F" w14:paraId="3BCFFCEF" w14:textId="77777777" w:rsidTr="00846CEB">
        <w:tc>
          <w:tcPr>
            <w:tcW w:w="9464" w:type="dxa"/>
          </w:tcPr>
          <w:p w14:paraId="72DA4D2F" w14:textId="77777777" w:rsidR="00563EAF" w:rsidRPr="009B010F" w:rsidRDefault="00563EAF" w:rsidP="00846CEB">
            <w:pPr>
              <w:jc w:val="center"/>
              <w:rPr>
                <w:b/>
                <w:i/>
                <w:sz w:val="24"/>
                <w:szCs w:val="24"/>
              </w:rPr>
            </w:pPr>
            <w:proofErr w:type="spellStart"/>
            <w:r w:rsidRPr="009B010F">
              <w:rPr>
                <w:b/>
                <w:i/>
                <w:sz w:val="24"/>
                <w:szCs w:val="24"/>
              </w:rPr>
              <w:t>Адрес</w:t>
            </w:r>
            <w:proofErr w:type="spellEnd"/>
            <w:r w:rsidRPr="009B010F">
              <w:rPr>
                <w:b/>
                <w:i/>
                <w:sz w:val="24"/>
                <w:szCs w:val="24"/>
              </w:rPr>
              <w:t xml:space="preserve"> </w:t>
            </w:r>
            <w:proofErr w:type="spellStart"/>
            <w:r w:rsidRPr="009B010F">
              <w:rPr>
                <w:b/>
                <w:i/>
                <w:sz w:val="24"/>
                <w:szCs w:val="24"/>
              </w:rPr>
              <w:t>жилого</w:t>
            </w:r>
            <w:proofErr w:type="spellEnd"/>
            <w:r w:rsidRPr="009B010F">
              <w:rPr>
                <w:b/>
                <w:i/>
                <w:sz w:val="24"/>
                <w:szCs w:val="24"/>
              </w:rPr>
              <w:t xml:space="preserve"> </w:t>
            </w:r>
            <w:proofErr w:type="spellStart"/>
            <w:r w:rsidRPr="009B010F">
              <w:rPr>
                <w:b/>
                <w:i/>
                <w:sz w:val="24"/>
                <w:szCs w:val="24"/>
              </w:rPr>
              <w:t>дома</w:t>
            </w:r>
            <w:proofErr w:type="spellEnd"/>
          </w:p>
        </w:tc>
      </w:tr>
      <w:tr w:rsidR="00563EAF" w:rsidRPr="009B010F" w14:paraId="3C57AA35" w14:textId="77777777" w:rsidTr="00846CEB">
        <w:tc>
          <w:tcPr>
            <w:tcW w:w="9464" w:type="dxa"/>
          </w:tcPr>
          <w:p w14:paraId="35273637" w14:textId="77777777" w:rsidR="00563EAF" w:rsidRPr="009B010F" w:rsidRDefault="00563EAF" w:rsidP="00846CEB">
            <w:pPr>
              <w:jc w:val="center"/>
              <w:rPr>
                <w:i/>
                <w:sz w:val="24"/>
                <w:szCs w:val="24"/>
              </w:rPr>
            </w:pPr>
            <w:r>
              <w:rPr>
                <w:b/>
                <w:i/>
                <w:sz w:val="24"/>
                <w:szCs w:val="24"/>
              </w:rPr>
              <w:t xml:space="preserve">Г.Порхов </w:t>
            </w:r>
            <w:proofErr w:type="spellStart"/>
            <w:r>
              <w:rPr>
                <w:b/>
                <w:i/>
                <w:sz w:val="24"/>
                <w:szCs w:val="24"/>
              </w:rPr>
              <w:t>Псковской</w:t>
            </w:r>
            <w:proofErr w:type="spellEnd"/>
            <w:r>
              <w:rPr>
                <w:b/>
                <w:i/>
                <w:sz w:val="24"/>
                <w:szCs w:val="24"/>
              </w:rPr>
              <w:t xml:space="preserve"> </w:t>
            </w:r>
            <w:proofErr w:type="spellStart"/>
            <w:r>
              <w:rPr>
                <w:b/>
                <w:i/>
                <w:sz w:val="24"/>
                <w:szCs w:val="24"/>
              </w:rPr>
              <w:t>области</w:t>
            </w:r>
            <w:proofErr w:type="spellEnd"/>
          </w:p>
        </w:tc>
      </w:tr>
      <w:tr w:rsidR="00563EAF" w:rsidRPr="009B010F" w14:paraId="74FA3BB3" w14:textId="77777777" w:rsidTr="00846CEB">
        <w:tc>
          <w:tcPr>
            <w:tcW w:w="9464" w:type="dxa"/>
          </w:tcPr>
          <w:p w14:paraId="0A297F03"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Псковская</w:t>
            </w:r>
            <w:proofErr w:type="spellEnd"/>
            <w:r w:rsidRPr="009B010F">
              <w:rPr>
                <w:sz w:val="24"/>
                <w:szCs w:val="24"/>
              </w:rPr>
              <w:t>, 7</w:t>
            </w:r>
          </w:p>
        </w:tc>
      </w:tr>
      <w:tr w:rsidR="00563EAF" w:rsidRPr="009B010F" w14:paraId="7DF4D705" w14:textId="77777777" w:rsidTr="00846CEB">
        <w:tc>
          <w:tcPr>
            <w:tcW w:w="9464" w:type="dxa"/>
          </w:tcPr>
          <w:p w14:paraId="3ED14946"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Псковская,10</w:t>
            </w:r>
          </w:p>
        </w:tc>
      </w:tr>
      <w:tr w:rsidR="00563EAF" w:rsidRPr="009B010F" w14:paraId="0AEE7BB5" w14:textId="77777777" w:rsidTr="00846CEB">
        <w:tc>
          <w:tcPr>
            <w:tcW w:w="9464" w:type="dxa"/>
          </w:tcPr>
          <w:p w14:paraId="34E9DDCB"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Пушкина</w:t>
            </w:r>
            <w:proofErr w:type="spellEnd"/>
            <w:r w:rsidRPr="009B010F">
              <w:rPr>
                <w:sz w:val="24"/>
                <w:szCs w:val="24"/>
              </w:rPr>
              <w:t>, 15</w:t>
            </w:r>
          </w:p>
        </w:tc>
      </w:tr>
      <w:tr w:rsidR="00563EAF" w:rsidRPr="009B010F" w14:paraId="4D010233" w14:textId="77777777" w:rsidTr="00846CEB">
        <w:tc>
          <w:tcPr>
            <w:tcW w:w="9464" w:type="dxa"/>
          </w:tcPr>
          <w:p w14:paraId="7A0C82C0"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Пушкина,17</w:t>
            </w:r>
          </w:p>
        </w:tc>
      </w:tr>
      <w:tr w:rsidR="00563EAF" w:rsidRPr="009B010F" w14:paraId="2FE3F00B" w14:textId="77777777" w:rsidTr="00846CEB">
        <w:trPr>
          <w:trHeight w:val="295"/>
        </w:trPr>
        <w:tc>
          <w:tcPr>
            <w:tcW w:w="9464" w:type="dxa"/>
          </w:tcPr>
          <w:p w14:paraId="3ABE4182"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Пушкина,17а</w:t>
            </w:r>
          </w:p>
        </w:tc>
      </w:tr>
      <w:tr w:rsidR="00563EAF" w:rsidRPr="009B010F" w14:paraId="07C5FE2D" w14:textId="77777777" w:rsidTr="00846CEB">
        <w:tc>
          <w:tcPr>
            <w:tcW w:w="9464" w:type="dxa"/>
          </w:tcPr>
          <w:p w14:paraId="567CAB57"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Пушкина,35</w:t>
            </w:r>
          </w:p>
        </w:tc>
      </w:tr>
      <w:tr w:rsidR="00563EAF" w:rsidRPr="009B010F" w14:paraId="1F7B0E9E" w14:textId="77777777" w:rsidTr="00846CEB">
        <w:tc>
          <w:tcPr>
            <w:tcW w:w="9464" w:type="dxa"/>
          </w:tcPr>
          <w:p w14:paraId="51B4C875"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Калачева,7</w:t>
            </w:r>
          </w:p>
        </w:tc>
      </w:tr>
      <w:tr w:rsidR="00563EAF" w:rsidRPr="009B010F" w14:paraId="762F0AE0" w14:textId="77777777" w:rsidTr="00846CEB">
        <w:tc>
          <w:tcPr>
            <w:tcW w:w="9464" w:type="dxa"/>
          </w:tcPr>
          <w:p w14:paraId="4EEC7C45" w14:textId="77777777" w:rsidR="00563EAF" w:rsidRPr="009B010F" w:rsidRDefault="00563EAF" w:rsidP="00846CEB">
            <w:pPr>
              <w:jc w:val="center"/>
              <w:rPr>
                <w:sz w:val="24"/>
                <w:szCs w:val="24"/>
              </w:rPr>
            </w:pPr>
            <w:proofErr w:type="spellStart"/>
            <w:r w:rsidRPr="009B010F">
              <w:rPr>
                <w:sz w:val="24"/>
                <w:szCs w:val="24"/>
              </w:rPr>
              <w:t>ул.Мельничная</w:t>
            </w:r>
            <w:proofErr w:type="spellEnd"/>
          </w:p>
          <w:p w14:paraId="616837BC" w14:textId="77777777" w:rsidR="00563EAF" w:rsidRPr="009B010F" w:rsidRDefault="00563EAF" w:rsidP="00846CEB">
            <w:pPr>
              <w:jc w:val="center"/>
              <w:rPr>
                <w:sz w:val="24"/>
                <w:szCs w:val="24"/>
              </w:rPr>
            </w:pPr>
            <w:r w:rsidRPr="009B010F">
              <w:rPr>
                <w:sz w:val="24"/>
                <w:szCs w:val="24"/>
              </w:rPr>
              <w:t>наб.1</w:t>
            </w:r>
          </w:p>
        </w:tc>
      </w:tr>
      <w:tr w:rsidR="00563EAF" w:rsidRPr="009B010F" w14:paraId="5C720E24" w14:textId="77777777" w:rsidTr="00846CEB">
        <w:tc>
          <w:tcPr>
            <w:tcW w:w="9464" w:type="dxa"/>
          </w:tcPr>
          <w:p w14:paraId="05C11C94"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Ленина,12</w:t>
            </w:r>
          </w:p>
        </w:tc>
      </w:tr>
      <w:tr w:rsidR="00563EAF" w:rsidRPr="009B010F" w14:paraId="61B6AF3D" w14:textId="77777777" w:rsidTr="00846CEB">
        <w:tc>
          <w:tcPr>
            <w:tcW w:w="9464" w:type="dxa"/>
          </w:tcPr>
          <w:p w14:paraId="1E9553A5"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Ленина,12а</w:t>
            </w:r>
          </w:p>
        </w:tc>
      </w:tr>
      <w:tr w:rsidR="00563EAF" w:rsidRPr="009B010F" w14:paraId="630F28BE" w14:textId="77777777" w:rsidTr="00846CEB">
        <w:trPr>
          <w:trHeight w:val="345"/>
        </w:trPr>
        <w:tc>
          <w:tcPr>
            <w:tcW w:w="9464" w:type="dxa"/>
          </w:tcPr>
          <w:p w14:paraId="386DB03F"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Ленина,13</w:t>
            </w:r>
          </w:p>
        </w:tc>
      </w:tr>
      <w:tr w:rsidR="00563EAF" w:rsidRPr="009B010F" w14:paraId="6BE7B527" w14:textId="77777777" w:rsidTr="00846CEB">
        <w:tc>
          <w:tcPr>
            <w:tcW w:w="9464" w:type="dxa"/>
          </w:tcPr>
          <w:p w14:paraId="579AE247"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1</w:t>
            </w:r>
          </w:p>
        </w:tc>
      </w:tr>
      <w:tr w:rsidR="00563EAF" w:rsidRPr="009B010F" w14:paraId="0DDA2DFE" w14:textId="77777777" w:rsidTr="00846CEB">
        <w:tc>
          <w:tcPr>
            <w:tcW w:w="9464" w:type="dxa"/>
          </w:tcPr>
          <w:p w14:paraId="331D8092"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Мебельная,5</w:t>
            </w:r>
          </w:p>
        </w:tc>
      </w:tr>
      <w:tr w:rsidR="00563EAF" w:rsidRPr="009B010F" w14:paraId="0F34BF58" w14:textId="77777777" w:rsidTr="00846CEB">
        <w:tc>
          <w:tcPr>
            <w:tcW w:w="9464" w:type="dxa"/>
          </w:tcPr>
          <w:p w14:paraId="062331A8"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6</w:t>
            </w:r>
          </w:p>
        </w:tc>
      </w:tr>
      <w:tr w:rsidR="00563EAF" w:rsidRPr="009B010F" w14:paraId="2DBE33EC" w14:textId="77777777" w:rsidTr="00846CEB">
        <w:tc>
          <w:tcPr>
            <w:tcW w:w="9464" w:type="dxa"/>
          </w:tcPr>
          <w:p w14:paraId="759D471E"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6/2</w:t>
            </w:r>
          </w:p>
        </w:tc>
      </w:tr>
      <w:tr w:rsidR="00563EAF" w:rsidRPr="009B010F" w14:paraId="06F05D87" w14:textId="77777777" w:rsidTr="00846CEB">
        <w:tc>
          <w:tcPr>
            <w:tcW w:w="9464" w:type="dxa"/>
          </w:tcPr>
          <w:p w14:paraId="74DABF78"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9</w:t>
            </w:r>
          </w:p>
        </w:tc>
      </w:tr>
      <w:tr w:rsidR="00563EAF" w:rsidRPr="009B010F" w14:paraId="22184EA6" w14:textId="77777777" w:rsidTr="00846CEB">
        <w:tc>
          <w:tcPr>
            <w:tcW w:w="9464" w:type="dxa"/>
          </w:tcPr>
          <w:p w14:paraId="4E40AC21"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Мебельная,10а</w:t>
            </w:r>
          </w:p>
        </w:tc>
      </w:tr>
      <w:tr w:rsidR="00563EAF" w:rsidRPr="009B010F" w14:paraId="76201A60" w14:textId="77777777" w:rsidTr="00846CEB">
        <w:tc>
          <w:tcPr>
            <w:tcW w:w="9464" w:type="dxa"/>
          </w:tcPr>
          <w:p w14:paraId="198DF5EC"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Мебельная,10а/1</w:t>
            </w:r>
          </w:p>
        </w:tc>
      </w:tr>
      <w:tr w:rsidR="00563EAF" w:rsidRPr="009B010F" w14:paraId="5AB9CD6E" w14:textId="77777777" w:rsidTr="00846CEB">
        <w:tc>
          <w:tcPr>
            <w:tcW w:w="9464" w:type="dxa"/>
          </w:tcPr>
          <w:p w14:paraId="48A0C531" w14:textId="77777777" w:rsidR="00563EAF" w:rsidRPr="009B010F" w:rsidRDefault="00563EAF" w:rsidP="00846CEB">
            <w:pPr>
              <w:jc w:val="center"/>
              <w:rPr>
                <w:sz w:val="24"/>
                <w:szCs w:val="24"/>
              </w:rPr>
            </w:pPr>
            <w:proofErr w:type="spellStart"/>
            <w:r w:rsidRPr="009B010F">
              <w:rPr>
                <w:sz w:val="24"/>
                <w:szCs w:val="24"/>
              </w:rPr>
              <w:lastRenderedPageBreak/>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11</w:t>
            </w:r>
          </w:p>
        </w:tc>
      </w:tr>
      <w:tr w:rsidR="00563EAF" w:rsidRPr="009B010F" w14:paraId="2A5903E6" w14:textId="77777777" w:rsidTr="00846CEB">
        <w:tc>
          <w:tcPr>
            <w:tcW w:w="9464" w:type="dxa"/>
          </w:tcPr>
          <w:p w14:paraId="250ACCA1"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12/1</w:t>
            </w:r>
          </w:p>
        </w:tc>
      </w:tr>
      <w:tr w:rsidR="00563EAF" w:rsidRPr="009B010F" w14:paraId="304557BA" w14:textId="77777777" w:rsidTr="00846CEB">
        <w:tc>
          <w:tcPr>
            <w:tcW w:w="9464" w:type="dxa"/>
          </w:tcPr>
          <w:p w14:paraId="33F74601"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Мебельная,12/2</w:t>
            </w:r>
          </w:p>
        </w:tc>
      </w:tr>
      <w:tr w:rsidR="00563EAF" w:rsidRPr="009B010F" w14:paraId="00FC6082" w14:textId="77777777" w:rsidTr="00846CEB">
        <w:tc>
          <w:tcPr>
            <w:tcW w:w="9464" w:type="dxa"/>
          </w:tcPr>
          <w:p w14:paraId="6F43395C"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16/1</w:t>
            </w:r>
          </w:p>
        </w:tc>
      </w:tr>
      <w:tr w:rsidR="00563EAF" w:rsidRPr="009B010F" w14:paraId="7460B052" w14:textId="77777777" w:rsidTr="00846CEB">
        <w:tc>
          <w:tcPr>
            <w:tcW w:w="9464" w:type="dxa"/>
          </w:tcPr>
          <w:p w14:paraId="6D0F05DC"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Мебельная</w:t>
            </w:r>
            <w:proofErr w:type="spellEnd"/>
            <w:r w:rsidRPr="009B010F">
              <w:rPr>
                <w:sz w:val="24"/>
                <w:szCs w:val="24"/>
              </w:rPr>
              <w:t>, 16/2</w:t>
            </w:r>
          </w:p>
        </w:tc>
      </w:tr>
      <w:tr w:rsidR="00563EAF" w:rsidRPr="009B010F" w14:paraId="45DED959" w14:textId="77777777" w:rsidTr="00846CEB">
        <w:tc>
          <w:tcPr>
            <w:tcW w:w="9464" w:type="dxa"/>
          </w:tcPr>
          <w:p w14:paraId="3C5938A5"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Профсоюзная</w:t>
            </w:r>
            <w:proofErr w:type="spellEnd"/>
            <w:r w:rsidRPr="009B010F">
              <w:rPr>
                <w:sz w:val="24"/>
                <w:szCs w:val="24"/>
              </w:rPr>
              <w:t>, 2</w:t>
            </w:r>
          </w:p>
        </w:tc>
      </w:tr>
      <w:tr w:rsidR="00563EAF" w:rsidRPr="009B010F" w14:paraId="207C93CE" w14:textId="77777777" w:rsidTr="00846CEB">
        <w:tc>
          <w:tcPr>
            <w:tcW w:w="9464" w:type="dxa"/>
          </w:tcPr>
          <w:p w14:paraId="11450925"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w:t>
            </w:r>
            <w:proofErr w:type="spellEnd"/>
            <w:r w:rsidRPr="009B010F">
              <w:rPr>
                <w:sz w:val="24"/>
                <w:szCs w:val="24"/>
              </w:rPr>
              <w:t xml:space="preserve">. </w:t>
            </w:r>
            <w:proofErr w:type="spellStart"/>
            <w:r w:rsidRPr="009B010F">
              <w:rPr>
                <w:sz w:val="24"/>
                <w:szCs w:val="24"/>
              </w:rPr>
              <w:t>Слобода</w:t>
            </w:r>
            <w:proofErr w:type="spellEnd"/>
            <w:r w:rsidRPr="009B010F">
              <w:rPr>
                <w:sz w:val="24"/>
                <w:szCs w:val="24"/>
              </w:rPr>
              <w:t>, 1</w:t>
            </w:r>
          </w:p>
        </w:tc>
      </w:tr>
      <w:tr w:rsidR="00563EAF" w:rsidRPr="009B010F" w14:paraId="398ED22D" w14:textId="77777777" w:rsidTr="00846CEB">
        <w:trPr>
          <w:trHeight w:val="420"/>
        </w:trPr>
        <w:tc>
          <w:tcPr>
            <w:tcW w:w="9464" w:type="dxa"/>
          </w:tcPr>
          <w:p w14:paraId="663F04A0"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Военный</w:t>
            </w:r>
            <w:proofErr w:type="spellEnd"/>
          </w:p>
          <w:p w14:paraId="1AA15035" w14:textId="77777777" w:rsidR="00563EAF" w:rsidRPr="009B010F" w:rsidRDefault="00563EAF" w:rsidP="00846CEB">
            <w:pPr>
              <w:jc w:val="center"/>
              <w:rPr>
                <w:sz w:val="24"/>
                <w:szCs w:val="24"/>
              </w:rPr>
            </w:pPr>
            <w:r w:rsidRPr="009B010F">
              <w:rPr>
                <w:sz w:val="24"/>
                <w:szCs w:val="24"/>
              </w:rPr>
              <w:t>городок,1</w:t>
            </w:r>
          </w:p>
        </w:tc>
      </w:tr>
      <w:tr w:rsidR="00563EAF" w:rsidRPr="009B010F" w14:paraId="2AEC11BB" w14:textId="77777777" w:rsidTr="00846CEB">
        <w:trPr>
          <w:trHeight w:val="420"/>
        </w:trPr>
        <w:tc>
          <w:tcPr>
            <w:tcW w:w="9464" w:type="dxa"/>
          </w:tcPr>
          <w:p w14:paraId="3721E8C8"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Мебельная,10</w:t>
            </w:r>
          </w:p>
        </w:tc>
      </w:tr>
      <w:tr w:rsidR="00563EAF" w:rsidRPr="009B010F" w14:paraId="3257B862" w14:textId="77777777" w:rsidTr="00846CEB">
        <w:tc>
          <w:tcPr>
            <w:tcW w:w="9464" w:type="dxa"/>
          </w:tcPr>
          <w:p w14:paraId="3D70FAF1"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Урицкого</w:t>
            </w:r>
            <w:proofErr w:type="spellEnd"/>
            <w:r w:rsidRPr="009B010F">
              <w:rPr>
                <w:sz w:val="24"/>
                <w:szCs w:val="24"/>
              </w:rPr>
              <w:t>, 74</w:t>
            </w:r>
          </w:p>
        </w:tc>
      </w:tr>
      <w:tr w:rsidR="00563EAF" w:rsidRPr="009B010F" w14:paraId="199C9B36" w14:textId="77777777" w:rsidTr="00846CEB">
        <w:tc>
          <w:tcPr>
            <w:tcW w:w="9464" w:type="dxa"/>
          </w:tcPr>
          <w:p w14:paraId="6A49505B"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102</w:t>
            </w:r>
          </w:p>
        </w:tc>
      </w:tr>
      <w:tr w:rsidR="00563EAF" w:rsidRPr="009B010F" w14:paraId="69E7FC93" w14:textId="77777777" w:rsidTr="00846CEB">
        <w:tc>
          <w:tcPr>
            <w:tcW w:w="9464" w:type="dxa"/>
          </w:tcPr>
          <w:p w14:paraId="27FB2C87"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Ленина,104</w:t>
            </w:r>
          </w:p>
        </w:tc>
      </w:tr>
      <w:tr w:rsidR="00563EAF" w:rsidRPr="009B010F" w14:paraId="17948FF4" w14:textId="77777777" w:rsidTr="00846CEB">
        <w:tc>
          <w:tcPr>
            <w:tcW w:w="9464" w:type="dxa"/>
          </w:tcPr>
          <w:p w14:paraId="03D182D3"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Крестьянская</w:t>
            </w:r>
            <w:proofErr w:type="spellEnd"/>
            <w:r w:rsidRPr="009B010F">
              <w:rPr>
                <w:sz w:val="24"/>
                <w:szCs w:val="24"/>
              </w:rPr>
              <w:t>, 76</w:t>
            </w:r>
          </w:p>
        </w:tc>
      </w:tr>
      <w:tr w:rsidR="00563EAF" w:rsidRPr="009B010F" w14:paraId="2E910836" w14:textId="77777777" w:rsidTr="00846CEB">
        <w:tc>
          <w:tcPr>
            <w:tcW w:w="9464" w:type="dxa"/>
          </w:tcPr>
          <w:p w14:paraId="39633911"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Крестьянская</w:t>
            </w:r>
            <w:proofErr w:type="spellEnd"/>
            <w:r w:rsidRPr="009B010F">
              <w:rPr>
                <w:sz w:val="24"/>
                <w:szCs w:val="24"/>
              </w:rPr>
              <w:t>, 78</w:t>
            </w:r>
          </w:p>
        </w:tc>
      </w:tr>
      <w:tr w:rsidR="00563EAF" w:rsidRPr="009B010F" w14:paraId="23A6E476" w14:textId="77777777" w:rsidTr="00846CEB">
        <w:tc>
          <w:tcPr>
            <w:tcW w:w="9464" w:type="dxa"/>
          </w:tcPr>
          <w:p w14:paraId="0CF4BA97"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Крестьянская</w:t>
            </w:r>
            <w:proofErr w:type="spellEnd"/>
            <w:r w:rsidRPr="009B010F">
              <w:rPr>
                <w:sz w:val="24"/>
                <w:szCs w:val="24"/>
              </w:rPr>
              <w:t>, 88</w:t>
            </w:r>
          </w:p>
        </w:tc>
      </w:tr>
      <w:tr w:rsidR="00563EAF" w:rsidRPr="009B010F" w14:paraId="4976CF58" w14:textId="77777777" w:rsidTr="00846CEB">
        <w:tc>
          <w:tcPr>
            <w:tcW w:w="9464" w:type="dxa"/>
          </w:tcPr>
          <w:p w14:paraId="54973FC8"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Крестьянская</w:t>
            </w:r>
            <w:proofErr w:type="spellEnd"/>
            <w:r w:rsidRPr="009B010F">
              <w:rPr>
                <w:sz w:val="24"/>
                <w:szCs w:val="24"/>
              </w:rPr>
              <w:t xml:space="preserve"> 92</w:t>
            </w:r>
          </w:p>
        </w:tc>
      </w:tr>
      <w:tr w:rsidR="00563EAF" w:rsidRPr="009B010F" w14:paraId="29AD84DF" w14:textId="77777777" w:rsidTr="00846CEB">
        <w:tc>
          <w:tcPr>
            <w:tcW w:w="9464" w:type="dxa"/>
          </w:tcPr>
          <w:p w14:paraId="6DFD4E30"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Крестьянская</w:t>
            </w:r>
            <w:proofErr w:type="spellEnd"/>
            <w:r w:rsidRPr="009B010F">
              <w:rPr>
                <w:sz w:val="24"/>
                <w:szCs w:val="24"/>
              </w:rPr>
              <w:t xml:space="preserve"> 83</w:t>
            </w:r>
          </w:p>
        </w:tc>
      </w:tr>
      <w:tr w:rsidR="00563EAF" w:rsidRPr="009B010F" w14:paraId="236C926E" w14:textId="77777777" w:rsidTr="00846CEB">
        <w:tc>
          <w:tcPr>
            <w:tcW w:w="9464" w:type="dxa"/>
          </w:tcPr>
          <w:p w14:paraId="00CF1530" w14:textId="77777777" w:rsidR="00563EAF" w:rsidRPr="009B010F" w:rsidRDefault="00563EAF" w:rsidP="00846CEB">
            <w:pPr>
              <w:jc w:val="center"/>
              <w:rPr>
                <w:sz w:val="24"/>
                <w:szCs w:val="24"/>
              </w:rPr>
            </w:pPr>
            <w:proofErr w:type="spellStart"/>
            <w:r w:rsidRPr="009B010F">
              <w:rPr>
                <w:sz w:val="24"/>
                <w:szCs w:val="24"/>
              </w:rPr>
              <w:t>ул.Ленина</w:t>
            </w:r>
            <w:proofErr w:type="spellEnd"/>
            <w:r w:rsidRPr="009B010F">
              <w:rPr>
                <w:sz w:val="24"/>
                <w:szCs w:val="24"/>
              </w:rPr>
              <w:t xml:space="preserve"> 137 корп.3</w:t>
            </w:r>
          </w:p>
        </w:tc>
      </w:tr>
      <w:tr w:rsidR="00563EAF" w:rsidRPr="009B010F" w14:paraId="306C92D8" w14:textId="77777777" w:rsidTr="00846CEB">
        <w:tc>
          <w:tcPr>
            <w:tcW w:w="9464" w:type="dxa"/>
          </w:tcPr>
          <w:p w14:paraId="173A3E16" w14:textId="77777777" w:rsidR="00563EAF" w:rsidRPr="009B010F" w:rsidRDefault="00563EAF" w:rsidP="00846CEB">
            <w:pPr>
              <w:jc w:val="center"/>
              <w:rPr>
                <w:sz w:val="24"/>
                <w:szCs w:val="24"/>
              </w:rPr>
            </w:pPr>
            <w:r w:rsidRPr="009B010F">
              <w:rPr>
                <w:sz w:val="24"/>
                <w:szCs w:val="24"/>
              </w:rPr>
              <w:t>ул.Крестьянская  84</w:t>
            </w:r>
          </w:p>
        </w:tc>
      </w:tr>
      <w:tr w:rsidR="00563EAF" w:rsidRPr="009B010F" w14:paraId="4A33C593" w14:textId="77777777" w:rsidTr="00846CEB">
        <w:tc>
          <w:tcPr>
            <w:tcW w:w="9464" w:type="dxa"/>
          </w:tcPr>
          <w:p w14:paraId="504A372E"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Крестьянская</w:t>
            </w:r>
            <w:proofErr w:type="spellEnd"/>
            <w:r w:rsidRPr="009B010F">
              <w:rPr>
                <w:sz w:val="24"/>
                <w:szCs w:val="24"/>
              </w:rPr>
              <w:t xml:space="preserve"> 82</w:t>
            </w:r>
          </w:p>
        </w:tc>
      </w:tr>
      <w:tr w:rsidR="00563EAF" w:rsidRPr="009B010F" w14:paraId="1CC54919" w14:textId="77777777" w:rsidTr="00846CEB">
        <w:tc>
          <w:tcPr>
            <w:tcW w:w="9464" w:type="dxa"/>
          </w:tcPr>
          <w:p w14:paraId="3F2F831A"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30</w:t>
            </w:r>
          </w:p>
        </w:tc>
      </w:tr>
      <w:tr w:rsidR="00563EAF" w:rsidRPr="009B010F" w14:paraId="1A876470" w14:textId="77777777" w:rsidTr="00846CEB">
        <w:tc>
          <w:tcPr>
            <w:tcW w:w="9464" w:type="dxa"/>
          </w:tcPr>
          <w:p w14:paraId="579216F4"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xml:space="preserve"> 32</w:t>
            </w:r>
          </w:p>
        </w:tc>
      </w:tr>
      <w:tr w:rsidR="00563EAF" w:rsidRPr="009B010F" w14:paraId="3A330E5A" w14:textId="77777777" w:rsidTr="00846CEB">
        <w:tc>
          <w:tcPr>
            <w:tcW w:w="9464" w:type="dxa"/>
          </w:tcPr>
          <w:p w14:paraId="5724CF57"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36</w:t>
            </w:r>
          </w:p>
        </w:tc>
      </w:tr>
      <w:tr w:rsidR="00563EAF" w:rsidRPr="009B010F" w14:paraId="32DCAA31" w14:textId="77777777" w:rsidTr="00846CEB">
        <w:tc>
          <w:tcPr>
            <w:tcW w:w="9464" w:type="dxa"/>
          </w:tcPr>
          <w:p w14:paraId="53BA730D"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37</w:t>
            </w:r>
          </w:p>
        </w:tc>
      </w:tr>
      <w:tr w:rsidR="00563EAF" w:rsidRPr="009B010F" w14:paraId="1D76A3EB" w14:textId="77777777" w:rsidTr="00846CEB">
        <w:tc>
          <w:tcPr>
            <w:tcW w:w="9464" w:type="dxa"/>
          </w:tcPr>
          <w:p w14:paraId="5679E5ED" w14:textId="77777777" w:rsidR="00563EAF" w:rsidRPr="009B010F" w:rsidRDefault="00563EAF" w:rsidP="00846CEB">
            <w:pPr>
              <w:jc w:val="center"/>
              <w:rPr>
                <w:sz w:val="24"/>
                <w:szCs w:val="24"/>
              </w:rPr>
            </w:pPr>
            <w:proofErr w:type="spellStart"/>
            <w:r w:rsidRPr="009B010F">
              <w:rPr>
                <w:sz w:val="24"/>
                <w:szCs w:val="24"/>
              </w:rPr>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38</w:t>
            </w:r>
          </w:p>
        </w:tc>
      </w:tr>
      <w:tr w:rsidR="00563EAF" w:rsidRPr="009B010F" w14:paraId="7185C8B2" w14:textId="77777777" w:rsidTr="00846CEB">
        <w:trPr>
          <w:trHeight w:val="418"/>
        </w:trPr>
        <w:tc>
          <w:tcPr>
            <w:tcW w:w="9464" w:type="dxa"/>
          </w:tcPr>
          <w:p w14:paraId="6B7B3AA5" w14:textId="77777777" w:rsidR="00563EAF" w:rsidRPr="009B010F" w:rsidRDefault="00563EAF" w:rsidP="00846CEB">
            <w:pPr>
              <w:jc w:val="center"/>
              <w:rPr>
                <w:sz w:val="24"/>
                <w:szCs w:val="24"/>
              </w:rPr>
            </w:pPr>
            <w:proofErr w:type="spellStart"/>
            <w:r w:rsidRPr="009B010F">
              <w:rPr>
                <w:sz w:val="24"/>
                <w:szCs w:val="24"/>
              </w:rPr>
              <w:lastRenderedPageBreak/>
              <w:t>пр</w:t>
            </w:r>
            <w:proofErr w:type="spellEnd"/>
            <w:r w:rsidRPr="009B010F">
              <w:rPr>
                <w:sz w:val="24"/>
                <w:szCs w:val="24"/>
              </w:rPr>
              <w:t xml:space="preserve">. </w:t>
            </w:r>
            <w:proofErr w:type="spellStart"/>
            <w:r w:rsidRPr="009B010F">
              <w:rPr>
                <w:sz w:val="24"/>
                <w:szCs w:val="24"/>
              </w:rPr>
              <w:t>Ленина</w:t>
            </w:r>
            <w:proofErr w:type="spellEnd"/>
            <w:r w:rsidRPr="009B010F">
              <w:rPr>
                <w:sz w:val="24"/>
                <w:szCs w:val="24"/>
              </w:rPr>
              <w:t>, 47</w:t>
            </w:r>
          </w:p>
        </w:tc>
      </w:tr>
      <w:tr w:rsidR="00563EAF" w:rsidRPr="009B010F" w14:paraId="778FFFE6" w14:textId="77777777" w:rsidTr="00846CEB">
        <w:tc>
          <w:tcPr>
            <w:tcW w:w="9464" w:type="dxa"/>
          </w:tcPr>
          <w:p w14:paraId="34713F23" w14:textId="77777777" w:rsidR="00563EAF" w:rsidRPr="00477F44"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Кима</w:t>
            </w:r>
            <w:proofErr w:type="spellEnd"/>
            <w:r w:rsidRPr="00C80B81">
              <w:rPr>
                <w:sz w:val="24"/>
                <w:szCs w:val="24"/>
              </w:rPr>
              <w:t xml:space="preserve"> № 4</w:t>
            </w:r>
          </w:p>
        </w:tc>
      </w:tr>
      <w:tr w:rsidR="00563EAF" w:rsidRPr="009B010F" w14:paraId="737EE306" w14:textId="77777777" w:rsidTr="00846CEB">
        <w:tc>
          <w:tcPr>
            <w:tcW w:w="9464" w:type="dxa"/>
          </w:tcPr>
          <w:p w14:paraId="6A5900C1"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Кима</w:t>
            </w:r>
            <w:proofErr w:type="spellEnd"/>
            <w:r w:rsidRPr="00C80B81">
              <w:rPr>
                <w:sz w:val="24"/>
                <w:szCs w:val="24"/>
              </w:rPr>
              <w:t xml:space="preserve"> № </w:t>
            </w:r>
            <w:r>
              <w:rPr>
                <w:sz w:val="24"/>
                <w:szCs w:val="24"/>
              </w:rPr>
              <w:t>6</w:t>
            </w:r>
          </w:p>
        </w:tc>
      </w:tr>
      <w:tr w:rsidR="00563EAF" w:rsidRPr="009B010F" w14:paraId="34479B2E" w14:textId="77777777" w:rsidTr="00846CEB">
        <w:tc>
          <w:tcPr>
            <w:tcW w:w="9464" w:type="dxa"/>
          </w:tcPr>
          <w:p w14:paraId="65D84122"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К.Маркса</w:t>
            </w:r>
            <w:proofErr w:type="spellEnd"/>
            <w:r w:rsidRPr="00C80B81">
              <w:rPr>
                <w:sz w:val="24"/>
                <w:szCs w:val="24"/>
              </w:rPr>
              <w:t xml:space="preserve"> № 13</w:t>
            </w:r>
          </w:p>
        </w:tc>
      </w:tr>
      <w:tr w:rsidR="00563EAF" w:rsidRPr="009B010F" w14:paraId="6D4C55DA" w14:textId="77777777" w:rsidTr="00846CEB">
        <w:tc>
          <w:tcPr>
            <w:tcW w:w="9464" w:type="dxa"/>
          </w:tcPr>
          <w:p w14:paraId="3A1907C8"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К.Маркса</w:t>
            </w:r>
            <w:proofErr w:type="spellEnd"/>
            <w:r w:rsidRPr="00C80B81">
              <w:rPr>
                <w:sz w:val="24"/>
                <w:szCs w:val="24"/>
              </w:rPr>
              <w:t xml:space="preserve"> № 1</w:t>
            </w:r>
            <w:r>
              <w:rPr>
                <w:sz w:val="24"/>
                <w:szCs w:val="24"/>
              </w:rPr>
              <w:t>5</w:t>
            </w:r>
          </w:p>
        </w:tc>
      </w:tr>
      <w:tr w:rsidR="00563EAF" w:rsidRPr="009B010F" w14:paraId="548387BD" w14:textId="77777777" w:rsidTr="00846CEB">
        <w:tc>
          <w:tcPr>
            <w:tcW w:w="9464" w:type="dxa"/>
          </w:tcPr>
          <w:p w14:paraId="24867000"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К.Маркса</w:t>
            </w:r>
            <w:proofErr w:type="spellEnd"/>
            <w:r w:rsidRPr="00C80B81">
              <w:rPr>
                <w:sz w:val="24"/>
                <w:szCs w:val="24"/>
              </w:rPr>
              <w:t xml:space="preserve"> № 1</w:t>
            </w:r>
            <w:r>
              <w:rPr>
                <w:sz w:val="24"/>
                <w:szCs w:val="24"/>
              </w:rPr>
              <w:t>7</w:t>
            </w:r>
          </w:p>
        </w:tc>
      </w:tr>
      <w:tr w:rsidR="00563EAF" w:rsidRPr="009B010F" w14:paraId="4894ECBE" w14:textId="77777777" w:rsidTr="00846CEB">
        <w:tc>
          <w:tcPr>
            <w:tcW w:w="9464" w:type="dxa"/>
          </w:tcPr>
          <w:p w14:paraId="54FB5266"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К.Маркса</w:t>
            </w:r>
            <w:proofErr w:type="spellEnd"/>
            <w:r w:rsidRPr="00C80B81">
              <w:rPr>
                <w:sz w:val="24"/>
                <w:szCs w:val="24"/>
              </w:rPr>
              <w:t xml:space="preserve"> № 1</w:t>
            </w:r>
            <w:r>
              <w:rPr>
                <w:sz w:val="24"/>
                <w:szCs w:val="24"/>
              </w:rPr>
              <w:t>9</w:t>
            </w:r>
          </w:p>
        </w:tc>
      </w:tr>
      <w:tr w:rsidR="00563EAF" w:rsidRPr="009B010F" w14:paraId="20F5C9E5" w14:textId="77777777" w:rsidTr="00846CEB">
        <w:tc>
          <w:tcPr>
            <w:tcW w:w="9464" w:type="dxa"/>
          </w:tcPr>
          <w:p w14:paraId="144B1F20" w14:textId="77777777" w:rsidR="00563EAF" w:rsidRPr="009B010F" w:rsidRDefault="00563EAF" w:rsidP="00846CEB">
            <w:pPr>
              <w:jc w:val="center"/>
              <w:rPr>
                <w:sz w:val="24"/>
                <w:szCs w:val="24"/>
              </w:rPr>
            </w:pPr>
            <w:proofErr w:type="spellStart"/>
            <w:r>
              <w:rPr>
                <w:sz w:val="24"/>
                <w:szCs w:val="24"/>
              </w:rPr>
              <w:t>ул</w:t>
            </w:r>
            <w:proofErr w:type="spellEnd"/>
            <w:r>
              <w:rPr>
                <w:sz w:val="24"/>
                <w:szCs w:val="24"/>
              </w:rPr>
              <w:t xml:space="preserve">. </w:t>
            </w:r>
            <w:proofErr w:type="spellStart"/>
            <w:r>
              <w:rPr>
                <w:sz w:val="24"/>
                <w:szCs w:val="24"/>
              </w:rPr>
              <w:t>К.Маркса</w:t>
            </w:r>
            <w:proofErr w:type="spellEnd"/>
            <w:r>
              <w:rPr>
                <w:sz w:val="24"/>
                <w:szCs w:val="24"/>
              </w:rPr>
              <w:t xml:space="preserve"> № 21</w:t>
            </w:r>
          </w:p>
        </w:tc>
      </w:tr>
      <w:tr w:rsidR="00563EAF" w:rsidRPr="009B010F" w14:paraId="471829EB" w14:textId="77777777" w:rsidTr="00846CEB">
        <w:tc>
          <w:tcPr>
            <w:tcW w:w="9464" w:type="dxa"/>
          </w:tcPr>
          <w:p w14:paraId="104F23AC"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Пушкина</w:t>
            </w:r>
            <w:proofErr w:type="spellEnd"/>
            <w:r w:rsidRPr="00C80B81">
              <w:rPr>
                <w:sz w:val="24"/>
                <w:szCs w:val="24"/>
              </w:rPr>
              <w:t xml:space="preserve"> № 1</w:t>
            </w:r>
          </w:p>
        </w:tc>
      </w:tr>
      <w:tr w:rsidR="00563EAF" w:rsidRPr="009B010F" w14:paraId="5BA7BA4C" w14:textId="77777777" w:rsidTr="00846CEB">
        <w:trPr>
          <w:trHeight w:val="390"/>
        </w:trPr>
        <w:tc>
          <w:tcPr>
            <w:tcW w:w="9464" w:type="dxa"/>
          </w:tcPr>
          <w:p w14:paraId="050CEB33" w14:textId="77777777" w:rsidR="00563EAF" w:rsidRPr="009B010F" w:rsidRDefault="00563EAF" w:rsidP="00846CEB">
            <w:pPr>
              <w:jc w:val="center"/>
              <w:rPr>
                <w:sz w:val="24"/>
                <w:szCs w:val="24"/>
              </w:rPr>
            </w:pPr>
            <w:proofErr w:type="spellStart"/>
            <w:r w:rsidRPr="00C80B81">
              <w:rPr>
                <w:sz w:val="24"/>
                <w:szCs w:val="24"/>
              </w:rPr>
              <w:t>ул</w:t>
            </w:r>
            <w:proofErr w:type="spellEnd"/>
            <w:r w:rsidRPr="00C80B81">
              <w:rPr>
                <w:sz w:val="24"/>
                <w:szCs w:val="24"/>
              </w:rPr>
              <w:t xml:space="preserve">. </w:t>
            </w:r>
            <w:proofErr w:type="spellStart"/>
            <w:r w:rsidRPr="00C80B81">
              <w:rPr>
                <w:sz w:val="24"/>
                <w:szCs w:val="24"/>
              </w:rPr>
              <w:t>Пушкина</w:t>
            </w:r>
            <w:proofErr w:type="spellEnd"/>
            <w:r w:rsidRPr="00C80B81">
              <w:rPr>
                <w:sz w:val="24"/>
                <w:szCs w:val="24"/>
              </w:rPr>
              <w:t xml:space="preserve"> № 1</w:t>
            </w:r>
            <w:r>
              <w:rPr>
                <w:sz w:val="24"/>
                <w:szCs w:val="24"/>
              </w:rPr>
              <w:t>а</w:t>
            </w:r>
          </w:p>
        </w:tc>
      </w:tr>
      <w:tr w:rsidR="00563EAF" w:rsidRPr="009B010F" w14:paraId="21782CDA" w14:textId="77777777" w:rsidTr="00846CEB">
        <w:trPr>
          <w:trHeight w:val="255"/>
        </w:trPr>
        <w:tc>
          <w:tcPr>
            <w:tcW w:w="9464" w:type="dxa"/>
          </w:tcPr>
          <w:p w14:paraId="4CA2ED58" w14:textId="77777777" w:rsidR="00563EAF" w:rsidRPr="009B010F" w:rsidRDefault="00563EAF" w:rsidP="00846CEB">
            <w:pPr>
              <w:jc w:val="center"/>
              <w:rPr>
                <w:sz w:val="24"/>
                <w:szCs w:val="24"/>
              </w:rPr>
            </w:pPr>
            <w:r w:rsidRPr="0064493C">
              <w:rPr>
                <w:sz w:val="24"/>
                <w:szCs w:val="24"/>
              </w:rPr>
              <w:t>ул.Заводская 2б</w:t>
            </w:r>
          </w:p>
        </w:tc>
      </w:tr>
      <w:tr w:rsidR="00563EAF" w:rsidRPr="009B010F" w14:paraId="0B2721C1" w14:textId="77777777" w:rsidTr="00846CEB">
        <w:tc>
          <w:tcPr>
            <w:tcW w:w="9464" w:type="dxa"/>
          </w:tcPr>
          <w:p w14:paraId="1A5D5F8B" w14:textId="77777777" w:rsidR="00563EAF" w:rsidRPr="009B010F" w:rsidRDefault="00563EAF" w:rsidP="00846CEB">
            <w:pPr>
              <w:jc w:val="center"/>
              <w:rPr>
                <w:sz w:val="24"/>
                <w:szCs w:val="24"/>
              </w:rPr>
            </w:pPr>
            <w:proofErr w:type="spellStart"/>
            <w:r w:rsidRPr="009B010F">
              <w:rPr>
                <w:sz w:val="24"/>
                <w:szCs w:val="24"/>
              </w:rPr>
              <w:t>пер</w:t>
            </w:r>
            <w:proofErr w:type="spellEnd"/>
            <w:r w:rsidRPr="009B010F">
              <w:rPr>
                <w:sz w:val="24"/>
                <w:szCs w:val="24"/>
              </w:rPr>
              <w:t xml:space="preserve">. </w:t>
            </w:r>
            <w:proofErr w:type="spellStart"/>
            <w:r w:rsidRPr="009B010F">
              <w:rPr>
                <w:sz w:val="24"/>
                <w:szCs w:val="24"/>
              </w:rPr>
              <w:t>Пионерский</w:t>
            </w:r>
            <w:proofErr w:type="spellEnd"/>
            <w:r w:rsidRPr="009B010F">
              <w:rPr>
                <w:sz w:val="24"/>
                <w:szCs w:val="24"/>
              </w:rPr>
              <w:t xml:space="preserve"> 5а</w:t>
            </w:r>
          </w:p>
        </w:tc>
      </w:tr>
      <w:tr w:rsidR="00563EAF" w:rsidRPr="009B010F" w14:paraId="6AFABE23" w14:textId="77777777" w:rsidTr="00846CEB">
        <w:tc>
          <w:tcPr>
            <w:tcW w:w="9464" w:type="dxa"/>
          </w:tcPr>
          <w:p w14:paraId="77469CD0" w14:textId="77777777" w:rsidR="00563EAF" w:rsidRPr="0064493C" w:rsidRDefault="00563EAF" w:rsidP="00846CEB">
            <w:pPr>
              <w:jc w:val="center"/>
              <w:rPr>
                <w:sz w:val="24"/>
                <w:szCs w:val="24"/>
              </w:rPr>
            </w:pPr>
            <w:r w:rsidRPr="0064493C">
              <w:rPr>
                <w:sz w:val="24"/>
                <w:szCs w:val="24"/>
              </w:rPr>
              <w:t>ул.Заводская 2в</w:t>
            </w:r>
          </w:p>
        </w:tc>
      </w:tr>
      <w:tr w:rsidR="00563EAF" w:rsidRPr="009B010F" w14:paraId="0341131B" w14:textId="77777777" w:rsidTr="00846CEB">
        <w:tc>
          <w:tcPr>
            <w:tcW w:w="9464" w:type="dxa"/>
          </w:tcPr>
          <w:p w14:paraId="305D382E" w14:textId="77777777" w:rsidR="00563EAF" w:rsidRPr="009B010F" w:rsidRDefault="00563EAF" w:rsidP="00846CEB">
            <w:pPr>
              <w:jc w:val="center"/>
              <w:rPr>
                <w:sz w:val="24"/>
                <w:szCs w:val="24"/>
              </w:rPr>
            </w:pPr>
            <w:r w:rsidRPr="0064493C">
              <w:rPr>
                <w:sz w:val="24"/>
                <w:szCs w:val="24"/>
              </w:rPr>
              <w:t>ул.Заводская 2</w:t>
            </w:r>
            <w:r>
              <w:rPr>
                <w:sz w:val="24"/>
                <w:szCs w:val="24"/>
              </w:rPr>
              <w:t>г</w:t>
            </w:r>
          </w:p>
        </w:tc>
      </w:tr>
      <w:tr w:rsidR="00563EAF" w:rsidRPr="009B010F" w14:paraId="3521539D" w14:textId="77777777" w:rsidTr="00846CEB">
        <w:tc>
          <w:tcPr>
            <w:tcW w:w="9464" w:type="dxa"/>
          </w:tcPr>
          <w:p w14:paraId="7286B6D7" w14:textId="77777777" w:rsidR="00563EAF" w:rsidRPr="009B010F" w:rsidRDefault="00563EAF" w:rsidP="00846CEB">
            <w:pPr>
              <w:jc w:val="center"/>
              <w:rPr>
                <w:sz w:val="24"/>
                <w:szCs w:val="24"/>
              </w:rPr>
            </w:pPr>
            <w:proofErr w:type="spellStart"/>
            <w:r w:rsidRPr="0064493C">
              <w:rPr>
                <w:sz w:val="24"/>
                <w:szCs w:val="24"/>
              </w:rPr>
              <w:t>ул</w:t>
            </w:r>
            <w:proofErr w:type="spellEnd"/>
            <w:r w:rsidRPr="0064493C">
              <w:rPr>
                <w:sz w:val="24"/>
                <w:szCs w:val="24"/>
              </w:rPr>
              <w:t xml:space="preserve">. </w:t>
            </w:r>
            <w:proofErr w:type="spellStart"/>
            <w:r w:rsidRPr="0064493C">
              <w:rPr>
                <w:sz w:val="24"/>
                <w:szCs w:val="24"/>
              </w:rPr>
              <w:t>Льнозаводская</w:t>
            </w:r>
            <w:proofErr w:type="spellEnd"/>
            <w:r w:rsidRPr="0064493C">
              <w:rPr>
                <w:sz w:val="24"/>
                <w:szCs w:val="24"/>
              </w:rPr>
              <w:t xml:space="preserve"> 5</w:t>
            </w:r>
          </w:p>
        </w:tc>
      </w:tr>
      <w:tr w:rsidR="00563EAF" w:rsidRPr="00105FF8" w14:paraId="1B363823" w14:textId="77777777" w:rsidTr="00846CEB">
        <w:tc>
          <w:tcPr>
            <w:tcW w:w="9464" w:type="dxa"/>
          </w:tcPr>
          <w:p w14:paraId="5A918207" w14:textId="77777777" w:rsidR="00563EAF" w:rsidRPr="00563EAF" w:rsidRDefault="00563EAF" w:rsidP="00846CEB">
            <w:pPr>
              <w:jc w:val="center"/>
              <w:rPr>
                <w:sz w:val="24"/>
                <w:szCs w:val="24"/>
                <w:lang w:val="ru-RU"/>
              </w:rPr>
            </w:pPr>
            <w:r w:rsidRPr="00563EAF">
              <w:rPr>
                <w:sz w:val="24"/>
                <w:szCs w:val="24"/>
                <w:lang w:val="ru-RU"/>
              </w:rPr>
              <w:t>Г.Порхов, ул. Кузнецова, 15-а</w:t>
            </w:r>
          </w:p>
        </w:tc>
      </w:tr>
      <w:tr w:rsidR="00563EAF" w:rsidRPr="00105FF8" w14:paraId="498B7329" w14:textId="77777777" w:rsidTr="00846CEB">
        <w:tc>
          <w:tcPr>
            <w:tcW w:w="9464" w:type="dxa"/>
          </w:tcPr>
          <w:p w14:paraId="0A145848" w14:textId="77777777" w:rsidR="00563EAF" w:rsidRPr="00563EAF" w:rsidRDefault="00563EAF" w:rsidP="00846CEB">
            <w:pPr>
              <w:jc w:val="center"/>
              <w:rPr>
                <w:sz w:val="24"/>
                <w:szCs w:val="24"/>
                <w:lang w:val="ru-RU"/>
              </w:rPr>
            </w:pPr>
            <w:r w:rsidRPr="00563EAF">
              <w:rPr>
                <w:sz w:val="24"/>
                <w:szCs w:val="24"/>
                <w:lang w:val="ru-RU"/>
              </w:rPr>
              <w:t>Г.Порхов, ул. Кузнецова, 15-б</w:t>
            </w:r>
          </w:p>
        </w:tc>
      </w:tr>
      <w:tr w:rsidR="00563EAF" w:rsidRPr="00105FF8" w14:paraId="40F6DCAD" w14:textId="77777777" w:rsidTr="00846CEB">
        <w:trPr>
          <w:trHeight w:val="360"/>
        </w:trPr>
        <w:tc>
          <w:tcPr>
            <w:tcW w:w="9464" w:type="dxa"/>
          </w:tcPr>
          <w:p w14:paraId="05CDBDCC" w14:textId="77777777" w:rsidR="00563EAF" w:rsidRPr="00563EAF" w:rsidRDefault="00563EAF" w:rsidP="00846CEB">
            <w:pPr>
              <w:jc w:val="center"/>
              <w:rPr>
                <w:b/>
                <w:i/>
                <w:sz w:val="24"/>
                <w:szCs w:val="24"/>
                <w:lang w:val="ru-RU"/>
              </w:rPr>
            </w:pPr>
            <w:r w:rsidRPr="00563EAF">
              <w:rPr>
                <w:b/>
                <w:i/>
                <w:sz w:val="24"/>
                <w:szCs w:val="24"/>
                <w:lang w:val="ru-RU"/>
              </w:rPr>
              <w:t>д. Удоха Порховского района, д.1</w:t>
            </w:r>
          </w:p>
        </w:tc>
      </w:tr>
      <w:tr w:rsidR="00563EAF" w:rsidRPr="009B010F" w14:paraId="2207C2C8" w14:textId="77777777" w:rsidTr="00846CEB">
        <w:trPr>
          <w:trHeight w:val="285"/>
        </w:trPr>
        <w:tc>
          <w:tcPr>
            <w:tcW w:w="9464" w:type="dxa"/>
          </w:tcPr>
          <w:p w14:paraId="597CC112" w14:textId="77777777" w:rsidR="00563EAF" w:rsidRPr="009B010F" w:rsidRDefault="00563EAF" w:rsidP="00846CEB">
            <w:pPr>
              <w:jc w:val="center"/>
              <w:rPr>
                <w:sz w:val="24"/>
                <w:szCs w:val="24"/>
              </w:rPr>
            </w:pPr>
            <w:r w:rsidRPr="009B010F">
              <w:rPr>
                <w:sz w:val="24"/>
                <w:szCs w:val="24"/>
              </w:rPr>
              <w:t>Итого:</w:t>
            </w:r>
          </w:p>
        </w:tc>
      </w:tr>
      <w:tr w:rsidR="00563EAF" w:rsidRPr="00105FF8" w14:paraId="01825FF9" w14:textId="77777777" w:rsidTr="00846CEB">
        <w:tc>
          <w:tcPr>
            <w:tcW w:w="9464" w:type="dxa"/>
          </w:tcPr>
          <w:p w14:paraId="1EC83412" w14:textId="77777777" w:rsidR="00563EAF" w:rsidRPr="00563EAF" w:rsidRDefault="00563EAF" w:rsidP="00846CEB">
            <w:pPr>
              <w:jc w:val="center"/>
              <w:rPr>
                <w:b/>
                <w:i/>
                <w:sz w:val="24"/>
                <w:szCs w:val="24"/>
                <w:lang w:val="ru-RU"/>
              </w:rPr>
            </w:pPr>
            <w:r w:rsidRPr="00563EAF">
              <w:rPr>
                <w:b/>
                <w:i/>
                <w:sz w:val="24"/>
                <w:szCs w:val="24"/>
                <w:lang w:val="ru-RU"/>
              </w:rPr>
              <w:t>д. Логовино Порховского района Псковской области</w:t>
            </w:r>
          </w:p>
        </w:tc>
      </w:tr>
      <w:tr w:rsidR="00563EAF" w:rsidRPr="009B010F" w14:paraId="3958CFFB" w14:textId="77777777" w:rsidTr="00846CEB">
        <w:tc>
          <w:tcPr>
            <w:tcW w:w="9464" w:type="dxa"/>
          </w:tcPr>
          <w:p w14:paraId="01A8873D"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Pr>
                <w:sz w:val="24"/>
                <w:szCs w:val="24"/>
              </w:rPr>
              <w:t>Дмитрия</w:t>
            </w:r>
            <w:proofErr w:type="spellEnd"/>
            <w:r>
              <w:rPr>
                <w:sz w:val="24"/>
                <w:szCs w:val="24"/>
              </w:rPr>
              <w:t xml:space="preserve"> </w:t>
            </w:r>
            <w:proofErr w:type="spellStart"/>
            <w:r>
              <w:rPr>
                <w:sz w:val="24"/>
                <w:szCs w:val="24"/>
              </w:rPr>
              <w:t>Иванова</w:t>
            </w:r>
            <w:proofErr w:type="spellEnd"/>
            <w:r>
              <w:rPr>
                <w:sz w:val="24"/>
                <w:szCs w:val="24"/>
              </w:rPr>
              <w:t xml:space="preserve">, д. </w:t>
            </w:r>
            <w:r w:rsidRPr="009B010F">
              <w:rPr>
                <w:sz w:val="24"/>
                <w:szCs w:val="24"/>
              </w:rPr>
              <w:t>15</w:t>
            </w:r>
          </w:p>
        </w:tc>
      </w:tr>
      <w:tr w:rsidR="00563EAF" w:rsidRPr="009B010F" w14:paraId="01C9FC44" w14:textId="77777777" w:rsidTr="00846CEB">
        <w:tc>
          <w:tcPr>
            <w:tcW w:w="9464" w:type="dxa"/>
          </w:tcPr>
          <w:p w14:paraId="1F2FA497"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2</w:t>
            </w:r>
          </w:p>
        </w:tc>
      </w:tr>
      <w:tr w:rsidR="00563EAF" w:rsidRPr="009B010F" w14:paraId="6377BF87" w14:textId="77777777" w:rsidTr="00846CEB">
        <w:tc>
          <w:tcPr>
            <w:tcW w:w="9464" w:type="dxa"/>
          </w:tcPr>
          <w:p w14:paraId="3CDF7427"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4</w:t>
            </w:r>
          </w:p>
        </w:tc>
      </w:tr>
      <w:tr w:rsidR="00563EAF" w:rsidRPr="009B010F" w14:paraId="66576F8A" w14:textId="77777777" w:rsidTr="00846CEB">
        <w:tc>
          <w:tcPr>
            <w:tcW w:w="9464" w:type="dxa"/>
          </w:tcPr>
          <w:p w14:paraId="03FB9A34"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6</w:t>
            </w:r>
          </w:p>
        </w:tc>
      </w:tr>
      <w:tr w:rsidR="00563EAF" w:rsidRPr="009B010F" w14:paraId="2D8C9FE2" w14:textId="77777777" w:rsidTr="00846CEB">
        <w:tc>
          <w:tcPr>
            <w:tcW w:w="9464" w:type="dxa"/>
          </w:tcPr>
          <w:p w14:paraId="435EF93E"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1</w:t>
            </w:r>
          </w:p>
        </w:tc>
      </w:tr>
      <w:tr w:rsidR="00563EAF" w:rsidRPr="009B010F" w14:paraId="1DC39C62" w14:textId="77777777" w:rsidTr="00846CEB">
        <w:tc>
          <w:tcPr>
            <w:tcW w:w="9464" w:type="dxa"/>
          </w:tcPr>
          <w:p w14:paraId="06DE6B36"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3</w:t>
            </w:r>
          </w:p>
        </w:tc>
      </w:tr>
      <w:tr w:rsidR="00563EAF" w:rsidRPr="009B010F" w14:paraId="349B1FBA" w14:textId="77777777" w:rsidTr="00846CEB">
        <w:tc>
          <w:tcPr>
            <w:tcW w:w="9464" w:type="dxa"/>
          </w:tcPr>
          <w:p w14:paraId="7453240E" w14:textId="77777777" w:rsidR="00563EAF" w:rsidRPr="009B010F" w:rsidRDefault="00563EAF" w:rsidP="00846CEB">
            <w:pPr>
              <w:jc w:val="center"/>
              <w:rPr>
                <w:sz w:val="24"/>
                <w:szCs w:val="24"/>
              </w:rPr>
            </w:pPr>
            <w:proofErr w:type="spellStart"/>
            <w:r w:rsidRPr="009B010F">
              <w:rPr>
                <w:sz w:val="24"/>
                <w:szCs w:val="24"/>
              </w:rPr>
              <w:lastRenderedPageBreak/>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5</w:t>
            </w:r>
          </w:p>
        </w:tc>
      </w:tr>
      <w:tr w:rsidR="00563EAF" w:rsidRPr="009B010F" w14:paraId="788D9F81" w14:textId="77777777" w:rsidTr="00846CEB">
        <w:tc>
          <w:tcPr>
            <w:tcW w:w="9464" w:type="dxa"/>
          </w:tcPr>
          <w:p w14:paraId="3E1CF91D"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Солнечная</w:t>
            </w:r>
            <w:proofErr w:type="spellEnd"/>
            <w:r w:rsidRPr="009B010F">
              <w:rPr>
                <w:sz w:val="24"/>
                <w:szCs w:val="24"/>
              </w:rPr>
              <w:t>,</w:t>
            </w:r>
            <w:r>
              <w:rPr>
                <w:sz w:val="24"/>
                <w:szCs w:val="24"/>
              </w:rPr>
              <w:t xml:space="preserve"> д.</w:t>
            </w:r>
            <w:r w:rsidRPr="009B010F">
              <w:rPr>
                <w:sz w:val="24"/>
                <w:szCs w:val="24"/>
              </w:rPr>
              <w:t>7</w:t>
            </w:r>
          </w:p>
        </w:tc>
      </w:tr>
      <w:tr w:rsidR="00563EAF" w:rsidRPr="009B010F" w14:paraId="175D68CF" w14:textId="77777777" w:rsidTr="00846CEB">
        <w:tc>
          <w:tcPr>
            <w:tcW w:w="9464" w:type="dxa"/>
          </w:tcPr>
          <w:p w14:paraId="6C2D0D20" w14:textId="77777777" w:rsidR="00563EAF" w:rsidRPr="009B010F" w:rsidRDefault="00563EAF" w:rsidP="00846CEB">
            <w:pPr>
              <w:jc w:val="center"/>
              <w:rPr>
                <w:sz w:val="24"/>
                <w:szCs w:val="24"/>
              </w:rPr>
            </w:pPr>
            <w:r w:rsidRPr="009B010F">
              <w:rPr>
                <w:sz w:val="24"/>
                <w:szCs w:val="24"/>
              </w:rPr>
              <w:t>Итого:</w:t>
            </w:r>
          </w:p>
        </w:tc>
      </w:tr>
      <w:tr w:rsidR="00563EAF" w:rsidRPr="00105FF8" w14:paraId="5CA28817" w14:textId="77777777" w:rsidTr="00846CEB">
        <w:tc>
          <w:tcPr>
            <w:tcW w:w="9464" w:type="dxa"/>
          </w:tcPr>
          <w:p w14:paraId="758A7B21" w14:textId="77777777" w:rsidR="00563EAF" w:rsidRPr="00563EAF" w:rsidRDefault="00563EAF" w:rsidP="00846CEB">
            <w:pPr>
              <w:jc w:val="center"/>
              <w:rPr>
                <w:b/>
                <w:i/>
                <w:sz w:val="24"/>
                <w:szCs w:val="24"/>
                <w:lang w:val="ru-RU"/>
              </w:rPr>
            </w:pPr>
            <w:r w:rsidRPr="00563EAF">
              <w:rPr>
                <w:b/>
                <w:i/>
                <w:sz w:val="24"/>
                <w:szCs w:val="24"/>
                <w:lang w:val="ru-RU"/>
              </w:rPr>
              <w:t>дер. Хилово Порховского района Псковской области</w:t>
            </w:r>
          </w:p>
        </w:tc>
      </w:tr>
      <w:tr w:rsidR="00563EAF" w:rsidRPr="009B010F" w14:paraId="0CF0B7FA" w14:textId="77777777" w:rsidTr="00846CEB">
        <w:tc>
          <w:tcPr>
            <w:tcW w:w="9464" w:type="dxa"/>
          </w:tcPr>
          <w:p w14:paraId="624BB1CC" w14:textId="77777777" w:rsidR="00563EAF" w:rsidRPr="009B010F" w:rsidRDefault="00563EAF" w:rsidP="00846CEB">
            <w:pPr>
              <w:jc w:val="center"/>
              <w:rPr>
                <w:sz w:val="24"/>
                <w:szCs w:val="24"/>
              </w:rPr>
            </w:pPr>
            <w:r w:rsidRPr="009B010F">
              <w:rPr>
                <w:sz w:val="24"/>
                <w:szCs w:val="24"/>
              </w:rPr>
              <w:t>ул.Новая, 1</w:t>
            </w:r>
          </w:p>
        </w:tc>
      </w:tr>
      <w:tr w:rsidR="00563EAF" w:rsidRPr="009B010F" w14:paraId="5A1ACA16" w14:textId="77777777" w:rsidTr="00846CEB">
        <w:tc>
          <w:tcPr>
            <w:tcW w:w="9464" w:type="dxa"/>
          </w:tcPr>
          <w:p w14:paraId="09CEB5A2" w14:textId="77777777" w:rsidR="00563EAF" w:rsidRPr="009B010F" w:rsidRDefault="00563EAF" w:rsidP="00846CEB">
            <w:pPr>
              <w:jc w:val="center"/>
              <w:rPr>
                <w:sz w:val="24"/>
                <w:szCs w:val="24"/>
              </w:rPr>
            </w:pPr>
            <w:r w:rsidRPr="009B010F">
              <w:rPr>
                <w:sz w:val="24"/>
                <w:szCs w:val="24"/>
              </w:rPr>
              <w:t>ул.Новая, 2</w:t>
            </w:r>
          </w:p>
        </w:tc>
      </w:tr>
      <w:tr w:rsidR="00563EAF" w:rsidRPr="009B010F" w14:paraId="14FA224A" w14:textId="77777777" w:rsidTr="00846CEB">
        <w:tc>
          <w:tcPr>
            <w:tcW w:w="9464" w:type="dxa"/>
          </w:tcPr>
          <w:p w14:paraId="50C79DB6" w14:textId="77777777" w:rsidR="00563EAF" w:rsidRPr="009B010F" w:rsidRDefault="00563EAF" w:rsidP="00846CEB">
            <w:pPr>
              <w:jc w:val="center"/>
              <w:rPr>
                <w:sz w:val="24"/>
                <w:szCs w:val="24"/>
              </w:rPr>
            </w:pPr>
            <w:r w:rsidRPr="009B010F">
              <w:rPr>
                <w:sz w:val="24"/>
                <w:szCs w:val="24"/>
              </w:rPr>
              <w:t>ул.Новая, 3</w:t>
            </w:r>
          </w:p>
        </w:tc>
      </w:tr>
      <w:tr w:rsidR="00563EAF" w:rsidRPr="009B010F" w14:paraId="7FCBC5F7" w14:textId="77777777" w:rsidTr="00846CEB">
        <w:tc>
          <w:tcPr>
            <w:tcW w:w="9464" w:type="dxa"/>
          </w:tcPr>
          <w:p w14:paraId="5B023C2F" w14:textId="77777777" w:rsidR="00563EAF" w:rsidRPr="009B010F" w:rsidRDefault="00563EAF" w:rsidP="00846CEB">
            <w:pPr>
              <w:jc w:val="center"/>
              <w:rPr>
                <w:sz w:val="24"/>
                <w:szCs w:val="24"/>
              </w:rPr>
            </w:pPr>
            <w:r w:rsidRPr="009B010F">
              <w:rPr>
                <w:sz w:val="24"/>
                <w:szCs w:val="24"/>
              </w:rPr>
              <w:t>Итого:</w:t>
            </w:r>
          </w:p>
        </w:tc>
      </w:tr>
      <w:tr w:rsidR="00563EAF" w:rsidRPr="009B010F" w14:paraId="2A3F71F4" w14:textId="77777777" w:rsidTr="00846CEB">
        <w:tc>
          <w:tcPr>
            <w:tcW w:w="9464" w:type="dxa"/>
          </w:tcPr>
          <w:p w14:paraId="47768E57" w14:textId="77777777" w:rsidR="00563EAF" w:rsidRPr="009B010F" w:rsidRDefault="00563EAF" w:rsidP="00846CEB">
            <w:pPr>
              <w:jc w:val="center"/>
              <w:rPr>
                <w:sz w:val="24"/>
                <w:szCs w:val="24"/>
              </w:rPr>
            </w:pPr>
            <w:r>
              <w:rPr>
                <w:sz w:val="24"/>
                <w:szCs w:val="24"/>
              </w:rPr>
              <w:t xml:space="preserve">Г.Порхов, </w:t>
            </w: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Молодежная</w:t>
            </w:r>
            <w:proofErr w:type="spellEnd"/>
            <w:r w:rsidRPr="009B010F">
              <w:rPr>
                <w:sz w:val="24"/>
                <w:szCs w:val="24"/>
              </w:rPr>
              <w:t>, 2</w:t>
            </w:r>
          </w:p>
        </w:tc>
      </w:tr>
      <w:tr w:rsidR="00563EAF" w:rsidRPr="009B010F" w14:paraId="20E0B451" w14:textId="77777777" w:rsidTr="00846CEB">
        <w:tc>
          <w:tcPr>
            <w:tcW w:w="9464" w:type="dxa"/>
          </w:tcPr>
          <w:p w14:paraId="5F036904" w14:textId="77777777" w:rsidR="00563EAF" w:rsidRPr="009B010F" w:rsidRDefault="00563EAF" w:rsidP="00846CEB">
            <w:pPr>
              <w:jc w:val="center"/>
              <w:rPr>
                <w:sz w:val="24"/>
                <w:szCs w:val="24"/>
              </w:rPr>
            </w:pPr>
            <w:r>
              <w:rPr>
                <w:sz w:val="24"/>
                <w:szCs w:val="24"/>
              </w:rPr>
              <w:t xml:space="preserve">Г.Порхов, </w:t>
            </w: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Молодежная</w:t>
            </w:r>
            <w:proofErr w:type="spellEnd"/>
            <w:r w:rsidRPr="009B010F">
              <w:rPr>
                <w:sz w:val="24"/>
                <w:szCs w:val="24"/>
              </w:rPr>
              <w:t>, 4</w:t>
            </w:r>
          </w:p>
        </w:tc>
      </w:tr>
      <w:tr w:rsidR="00563EAF" w:rsidRPr="009B010F" w14:paraId="286F31DF" w14:textId="77777777" w:rsidTr="00846CEB">
        <w:tc>
          <w:tcPr>
            <w:tcW w:w="9464" w:type="dxa"/>
          </w:tcPr>
          <w:p w14:paraId="6772568C" w14:textId="77777777" w:rsidR="00563EAF" w:rsidRPr="009B010F" w:rsidRDefault="00563EAF" w:rsidP="00846CEB">
            <w:pPr>
              <w:jc w:val="center"/>
              <w:rPr>
                <w:sz w:val="24"/>
                <w:szCs w:val="24"/>
              </w:rPr>
            </w:pPr>
            <w:r w:rsidRPr="009B010F">
              <w:rPr>
                <w:sz w:val="24"/>
                <w:szCs w:val="24"/>
              </w:rPr>
              <w:t>Итого:</w:t>
            </w:r>
          </w:p>
        </w:tc>
      </w:tr>
      <w:tr w:rsidR="00563EAF" w:rsidRPr="00105FF8" w14:paraId="3AD174EF" w14:textId="77777777" w:rsidTr="00846CEB">
        <w:tc>
          <w:tcPr>
            <w:tcW w:w="9464" w:type="dxa"/>
          </w:tcPr>
          <w:p w14:paraId="4CD8F8E6" w14:textId="77777777" w:rsidR="00563EAF" w:rsidRPr="00563EAF" w:rsidRDefault="00563EAF" w:rsidP="00846CEB">
            <w:pPr>
              <w:jc w:val="center"/>
              <w:rPr>
                <w:b/>
                <w:i/>
                <w:sz w:val="24"/>
                <w:szCs w:val="24"/>
                <w:lang w:val="ru-RU"/>
              </w:rPr>
            </w:pPr>
            <w:r w:rsidRPr="00563EAF">
              <w:rPr>
                <w:b/>
                <w:i/>
                <w:sz w:val="24"/>
                <w:szCs w:val="24"/>
                <w:lang w:val="ru-RU"/>
              </w:rPr>
              <w:t>С.Славковичи Порховского района Псковской области</w:t>
            </w:r>
          </w:p>
        </w:tc>
      </w:tr>
      <w:tr w:rsidR="00563EAF" w:rsidRPr="009B010F" w14:paraId="10C69157" w14:textId="77777777" w:rsidTr="00846CEB">
        <w:tc>
          <w:tcPr>
            <w:tcW w:w="9464" w:type="dxa"/>
          </w:tcPr>
          <w:p w14:paraId="107FC573"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xml:space="preserve">. </w:t>
            </w:r>
            <w:proofErr w:type="spellStart"/>
            <w:r w:rsidRPr="009B010F">
              <w:rPr>
                <w:sz w:val="24"/>
                <w:szCs w:val="24"/>
              </w:rPr>
              <w:t>Первомайская</w:t>
            </w:r>
            <w:proofErr w:type="spellEnd"/>
            <w:r>
              <w:rPr>
                <w:sz w:val="24"/>
                <w:szCs w:val="24"/>
              </w:rPr>
              <w:t>, д.</w:t>
            </w:r>
            <w:r w:rsidRPr="009B010F">
              <w:rPr>
                <w:sz w:val="24"/>
                <w:szCs w:val="24"/>
              </w:rPr>
              <w:t>27</w:t>
            </w:r>
          </w:p>
        </w:tc>
      </w:tr>
      <w:tr w:rsidR="00563EAF" w:rsidRPr="00105FF8" w14:paraId="3A948BFB" w14:textId="77777777" w:rsidTr="00846CEB">
        <w:tc>
          <w:tcPr>
            <w:tcW w:w="9464" w:type="dxa"/>
          </w:tcPr>
          <w:p w14:paraId="2CC271CD" w14:textId="77777777" w:rsidR="00563EAF" w:rsidRPr="00563EAF" w:rsidRDefault="00563EAF" w:rsidP="00846CEB">
            <w:pPr>
              <w:jc w:val="center"/>
              <w:rPr>
                <w:b/>
                <w:i/>
                <w:sz w:val="24"/>
                <w:szCs w:val="24"/>
                <w:lang w:val="ru-RU"/>
              </w:rPr>
            </w:pPr>
            <w:r w:rsidRPr="00563EAF">
              <w:rPr>
                <w:b/>
                <w:i/>
                <w:sz w:val="24"/>
                <w:szCs w:val="24"/>
                <w:lang w:val="ru-RU"/>
              </w:rPr>
              <w:t>Д.Полоное Порховского района Псковской области</w:t>
            </w:r>
          </w:p>
        </w:tc>
      </w:tr>
      <w:tr w:rsidR="00563EAF" w:rsidRPr="009B010F" w14:paraId="57DCFAE5" w14:textId="77777777" w:rsidTr="00846CEB">
        <w:tc>
          <w:tcPr>
            <w:tcW w:w="9464" w:type="dxa"/>
          </w:tcPr>
          <w:p w14:paraId="6FCAF319"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1</w:t>
            </w:r>
          </w:p>
        </w:tc>
      </w:tr>
      <w:tr w:rsidR="00563EAF" w:rsidRPr="009B010F" w14:paraId="23AD61AF" w14:textId="77777777" w:rsidTr="00846CEB">
        <w:tc>
          <w:tcPr>
            <w:tcW w:w="9464" w:type="dxa"/>
          </w:tcPr>
          <w:p w14:paraId="539203EC"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2</w:t>
            </w:r>
          </w:p>
        </w:tc>
      </w:tr>
      <w:tr w:rsidR="00563EAF" w:rsidRPr="009B010F" w14:paraId="22BA3F6A" w14:textId="77777777" w:rsidTr="00846CEB">
        <w:tc>
          <w:tcPr>
            <w:tcW w:w="9464" w:type="dxa"/>
          </w:tcPr>
          <w:p w14:paraId="4D892E18"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3</w:t>
            </w:r>
          </w:p>
        </w:tc>
      </w:tr>
      <w:tr w:rsidR="00563EAF" w:rsidRPr="009B010F" w14:paraId="798520CD" w14:textId="77777777" w:rsidTr="00846CEB">
        <w:tc>
          <w:tcPr>
            <w:tcW w:w="9464" w:type="dxa"/>
          </w:tcPr>
          <w:p w14:paraId="5E1F802D"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15</w:t>
            </w:r>
          </w:p>
        </w:tc>
      </w:tr>
      <w:tr w:rsidR="00563EAF" w:rsidRPr="009B010F" w14:paraId="07A18C11" w14:textId="77777777" w:rsidTr="00846CEB">
        <w:tc>
          <w:tcPr>
            <w:tcW w:w="9464" w:type="dxa"/>
          </w:tcPr>
          <w:p w14:paraId="03484C3E"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16</w:t>
            </w:r>
          </w:p>
        </w:tc>
      </w:tr>
      <w:tr w:rsidR="00563EAF" w:rsidRPr="009B010F" w14:paraId="693F9E34" w14:textId="77777777" w:rsidTr="00846CEB">
        <w:tc>
          <w:tcPr>
            <w:tcW w:w="9464" w:type="dxa"/>
          </w:tcPr>
          <w:p w14:paraId="5B871BBA"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17</w:t>
            </w:r>
          </w:p>
        </w:tc>
      </w:tr>
      <w:tr w:rsidR="00563EAF" w:rsidRPr="009B010F" w14:paraId="0003A951" w14:textId="77777777" w:rsidTr="00846CEB">
        <w:tc>
          <w:tcPr>
            <w:tcW w:w="9464" w:type="dxa"/>
          </w:tcPr>
          <w:p w14:paraId="48A5142C"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18</w:t>
            </w:r>
          </w:p>
        </w:tc>
      </w:tr>
      <w:tr w:rsidR="00563EAF" w:rsidRPr="009B010F" w14:paraId="6D7902CD" w14:textId="77777777" w:rsidTr="00846CEB">
        <w:tc>
          <w:tcPr>
            <w:tcW w:w="9464" w:type="dxa"/>
          </w:tcPr>
          <w:p w14:paraId="278326EC" w14:textId="77777777" w:rsidR="00563EAF" w:rsidRPr="009B010F" w:rsidRDefault="00563EAF" w:rsidP="00846CEB">
            <w:pPr>
              <w:jc w:val="center"/>
              <w:rPr>
                <w:sz w:val="24"/>
                <w:szCs w:val="24"/>
              </w:rPr>
            </w:pPr>
            <w:proofErr w:type="spellStart"/>
            <w:r w:rsidRPr="009B010F">
              <w:rPr>
                <w:sz w:val="24"/>
                <w:szCs w:val="24"/>
              </w:rPr>
              <w:t>ул</w:t>
            </w:r>
            <w:proofErr w:type="spellEnd"/>
            <w:r w:rsidRPr="009B010F">
              <w:rPr>
                <w:sz w:val="24"/>
                <w:szCs w:val="24"/>
              </w:rPr>
              <w:t>. Аудрини, 19</w:t>
            </w:r>
          </w:p>
        </w:tc>
      </w:tr>
    </w:tbl>
    <w:p w14:paraId="566D5CAF" w14:textId="77777777" w:rsidR="005B70F0" w:rsidRPr="00C84448" w:rsidRDefault="005B70F0" w:rsidP="005B70F0">
      <w:pPr>
        <w:spacing w:after="0" w:line="240" w:lineRule="auto"/>
        <w:jc w:val="center"/>
        <w:rPr>
          <w:b/>
          <w:sz w:val="24"/>
          <w:szCs w:val="24"/>
          <w:lang w:val="ru-RU"/>
        </w:rPr>
      </w:pPr>
      <w:proofErr w:type="gramStart"/>
      <w:r w:rsidRPr="00C84448">
        <w:rPr>
          <w:b/>
          <w:sz w:val="24"/>
          <w:szCs w:val="24"/>
          <w:lang w:val="ru-RU"/>
        </w:rPr>
        <w:t>Подписи  сторон</w:t>
      </w:r>
      <w:proofErr w:type="gramEnd"/>
      <w:r w:rsidRPr="00C84448">
        <w:rPr>
          <w:b/>
          <w:sz w:val="24"/>
          <w:szCs w:val="24"/>
          <w:lang w:val="ru-RU"/>
        </w:rPr>
        <w:t>:</w:t>
      </w:r>
    </w:p>
    <w:p w14:paraId="3C897E84" w14:textId="77777777" w:rsidR="005B70F0" w:rsidRPr="00C84448" w:rsidRDefault="005B70F0" w:rsidP="005B70F0">
      <w:pPr>
        <w:pStyle w:val="affc"/>
      </w:pPr>
    </w:p>
    <w:p w14:paraId="01C758BC" w14:textId="77777777" w:rsidR="005B70F0" w:rsidRPr="00C84448" w:rsidRDefault="005B70F0" w:rsidP="005B70F0">
      <w:pPr>
        <w:spacing w:after="0" w:line="240" w:lineRule="auto"/>
        <w:jc w:val="right"/>
        <w:rPr>
          <w:sz w:val="24"/>
          <w:szCs w:val="24"/>
          <w:lang w:val="ru-RU"/>
        </w:rPr>
      </w:pPr>
    </w:p>
    <w:p w14:paraId="57A3E269" w14:textId="77777777" w:rsidR="00563EAF" w:rsidRPr="00563EAF" w:rsidRDefault="00563EAF" w:rsidP="00950A19">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r>
      <w:r w:rsidR="00950A19">
        <w:rPr>
          <w:sz w:val="24"/>
          <w:szCs w:val="24"/>
          <w:lang w:val="ru-RU"/>
        </w:rPr>
        <w:t>«ПРИНЦИПАЛ»</w:t>
      </w:r>
    </w:p>
    <w:p w14:paraId="4531C63D" w14:textId="77777777" w:rsidR="00563EAF" w:rsidRPr="00950A19"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218EF8D0"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04EC1790"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7050942D" w14:textId="77777777" w:rsidR="00950A19" w:rsidRDefault="00950A19" w:rsidP="00563EAF">
      <w:pPr>
        <w:widowControl w:val="0"/>
        <w:autoSpaceDE w:val="0"/>
        <w:autoSpaceDN w:val="0"/>
        <w:adjustRightInd w:val="0"/>
        <w:spacing w:after="0" w:line="240" w:lineRule="auto"/>
        <w:rPr>
          <w:sz w:val="24"/>
          <w:szCs w:val="24"/>
          <w:lang w:val="ru-RU"/>
        </w:rPr>
      </w:pPr>
      <w:proofErr w:type="spellStart"/>
      <w:r>
        <w:rPr>
          <w:sz w:val="24"/>
          <w:szCs w:val="24"/>
          <w:lang w:val="ru-RU"/>
        </w:rPr>
        <w:t>м.п</w:t>
      </w:r>
      <w:proofErr w:type="spellEnd"/>
      <w:r>
        <w:rPr>
          <w:sz w:val="24"/>
          <w:szCs w:val="24"/>
          <w:lang w:val="ru-RU"/>
        </w:rPr>
        <w:t xml:space="preserve">.                                                                        </w:t>
      </w:r>
      <w:proofErr w:type="spellStart"/>
      <w:r>
        <w:rPr>
          <w:sz w:val="24"/>
          <w:szCs w:val="24"/>
          <w:lang w:val="ru-RU"/>
        </w:rPr>
        <w:t>м.п</w:t>
      </w:r>
      <w:proofErr w:type="spellEnd"/>
      <w:r>
        <w:rPr>
          <w:sz w:val="24"/>
          <w:szCs w:val="24"/>
          <w:lang w:val="ru-RU"/>
        </w:rPr>
        <w:t>.</w:t>
      </w:r>
    </w:p>
    <w:p w14:paraId="5E516A46" w14:textId="77777777" w:rsidR="00950A19" w:rsidRPr="00C84448" w:rsidRDefault="00950A19" w:rsidP="00563EAF">
      <w:pPr>
        <w:widowControl w:val="0"/>
        <w:autoSpaceDE w:val="0"/>
        <w:autoSpaceDN w:val="0"/>
        <w:adjustRightInd w:val="0"/>
        <w:spacing w:after="0" w:line="240" w:lineRule="auto"/>
        <w:rPr>
          <w:sz w:val="24"/>
          <w:szCs w:val="24"/>
          <w:lang w:val="ru-RU"/>
        </w:rPr>
      </w:pPr>
    </w:p>
    <w:p w14:paraId="7466D6DE" w14:textId="77777777" w:rsidR="005B70F0" w:rsidRPr="00C84448" w:rsidRDefault="005B70F0" w:rsidP="005B70F0">
      <w:pPr>
        <w:spacing w:after="0" w:line="240" w:lineRule="auto"/>
        <w:jc w:val="right"/>
        <w:rPr>
          <w:sz w:val="24"/>
          <w:szCs w:val="24"/>
          <w:lang w:val="ru-RU"/>
        </w:rPr>
      </w:pPr>
      <w:r w:rsidRPr="00C84448">
        <w:rPr>
          <w:sz w:val="24"/>
          <w:szCs w:val="24"/>
          <w:lang w:val="ru-RU"/>
        </w:rPr>
        <w:t>Приложение № 2</w:t>
      </w:r>
    </w:p>
    <w:p w14:paraId="284E01E1"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53AAD8B3"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5C481B33"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55485B01" w14:textId="77777777" w:rsidR="000B1079" w:rsidRPr="00C84448" w:rsidRDefault="000B1079" w:rsidP="005B70F0">
      <w:pPr>
        <w:spacing w:after="0" w:line="240" w:lineRule="auto"/>
        <w:jc w:val="right"/>
        <w:rPr>
          <w:sz w:val="24"/>
          <w:szCs w:val="24"/>
          <w:lang w:val="ru-RU"/>
        </w:rPr>
      </w:pPr>
    </w:p>
    <w:p w14:paraId="53D80948" w14:textId="77777777" w:rsidR="005B70F0" w:rsidRPr="00C84448" w:rsidRDefault="005B70F0" w:rsidP="005B70F0">
      <w:pPr>
        <w:spacing w:after="0" w:line="240" w:lineRule="auto"/>
        <w:jc w:val="right"/>
        <w:rPr>
          <w:sz w:val="24"/>
          <w:szCs w:val="24"/>
          <w:lang w:val="ru-RU"/>
        </w:rPr>
      </w:pPr>
    </w:p>
    <w:p w14:paraId="21E8F9C8" w14:textId="77777777" w:rsidR="00DE7D1C" w:rsidRPr="00DE7D1C" w:rsidRDefault="00DE7D1C" w:rsidP="00DE7D1C">
      <w:pPr>
        <w:pBdr>
          <w:bottom w:val="single" w:sz="12" w:space="1" w:color="auto"/>
        </w:pBdr>
        <w:spacing w:after="0" w:line="240" w:lineRule="auto"/>
        <w:ind w:firstLine="142"/>
        <w:jc w:val="center"/>
        <w:rPr>
          <w:b/>
          <w:sz w:val="24"/>
          <w:szCs w:val="24"/>
          <w:lang w:val="ru-RU"/>
        </w:rPr>
      </w:pPr>
      <w:r w:rsidRPr="00DE7D1C">
        <w:rPr>
          <w:b/>
          <w:sz w:val="24"/>
          <w:szCs w:val="24"/>
          <w:lang w:val="ru-RU"/>
        </w:rPr>
        <w:t>Форма платёжного документа</w:t>
      </w:r>
    </w:p>
    <w:p w14:paraId="01C33358" w14:textId="77777777" w:rsidR="00DE7D1C" w:rsidRPr="00DE7D1C" w:rsidRDefault="00DE7D1C" w:rsidP="00DE7D1C">
      <w:pPr>
        <w:spacing w:after="0" w:line="240" w:lineRule="auto"/>
        <w:ind w:firstLine="142"/>
        <w:jc w:val="center"/>
        <w:rPr>
          <w:b/>
          <w:sz w:val="24"/>
          <w:szCs w:val="24"/>
          <w:lang w:val="ru-RU"/>
        </w:rPr>
      </w:pPr>
    </w:p>
    <w:p w14:paraId="38956799" w14:textId="77777777" w:rsidR="00DE7D1C" w:rsidRPr="00DE7D1C" w:rsidRDefault="00DE7D1C" w:rsidP="00DE7D1C">
      <w:pPr>
        <w:spacing w:after="0" w:line="240" w:lineRule="auto"/>
        <w:ind w:firstLine="142"/>
        <w:jc w:val="right"/>
        <w:rPr>
          <w:sz w:val="24"/>
          <w:szCs w:val="24"/>
          <w:lang w:val="ru-RU"/>
        </w:rPr>
      </w:pPr>
    </w:p>
    <w:p w14:paraId="56B42E00" w14:textId="77777777" w:rsidR="00DE7D1C" w:rsidRPr="00DE7D1C" w:rsidRDefault="00DE7D1C" w:rsidP="00DE7D1C">
      <w:pPr>
        <w:spacing w:after="0" w:line="240" w:lineRule="auto"/>
        <w:ind w:firstLine="142"/>
        <w:jc w:val="right"/>
        <w:rPr>
          <w:sz w:val="24"/>
          <w:szCs w:val="24"/>
          <w:lang w:val="ru-RU"/>
        </w:rPr>
      </w:pPr>
    </w:p>
    <w:p w14:paraId="5955A98A" w14:textId="77777777" w:rsidR="00DE7D1C" w:rsidRPr="00DE7D1C" w:rsidRDefault="00DE7D1C" w:rsidP="00DE7D1C">
      <w:pPr>
        <w:spacing w:after="0" w:line="240" w:lineRule="auto"/>
        <w:ind w:firstLine="142"/>
        <w:jc w:val="both"/>
        <w:rPr>
          <w:sz w:val="24"/>
          <w:szCs w:val="24"/>
          <w:lang w:val="ru-RU"/>
        </w:rPr>
      </w:pPr>
      <w:r w:rsidRPr="00DE7D1C">
        <w:rPr>
          <w:noProof/>
          <w:lang w:val="ru-RU" w:eastAsia="ru-RU"/>
        </w:rPr>
        <w:drawing>
          <wp:inline distT="0" distB="0" distL="0" distR="0" wp14:anchorId="34B7C443" wp14:editId="08F1164F">
            <wp:extent cx="5940425" cy="420497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4204970"/>
                    </a:xfrm>
                    <a:prstGeom prst="rect">
                      <a:avLst/>
                    </a:prstGeom>
                  </pic:spPr>
                </pic:pic>
              </a:graphicData>
            </a:graphic>
          </wp:inline>
        </w:drawing>
      </w:r>
    </w:p>
    <w:p w14:paraId="4655F06B" w14:textId="77777777" w:rsidR="00DE7D1C" w:rsidRPr="00DE7D1C" w:rsidRDefault="00DE7D1C" w:rsidP="00DE7D1C">
      <w:pPr>
        <w:spacing w:after="0" w:line="240" w:lineRule="auto"/>
        <w:ind w:firstLine="142"/>
        <w:jc w:val="right"/>
        <w:rPr>
          <w:sz w:val="24"/>
          <w:szCs w:val="24"/>
          <w:lang w:val="ru-RU"/>
        </w:rPr>
      </w:pPr>
    </w:p>
    <w:p w14:paraId="69F5182D" w14:textId="77777777" w:rsidR="00DE7D1C" w:rsidRPr="00DE7D1C" w:rsidRDefault="00DE7D1C" w:rsidP="00DE7D1C">
      <w:pPr>
        <w:spacing w:after="0" w:line="240" w:lineRule="auto"/>
        <w:ind w:firstLine="142"/>
        <w:jc w:val="right"/>
        <w:rPr>
          <w:sz w:val="24"/>
          <w:szCs w:val="24"/>
          <w:lang w:val="ru-RU"/>
        </w:rPr>
      </w:pPr>
    </w:p>
    <w:p w14:paraId="7AAD7858" w14:textId="77777777" w:rsidR="00DE7D1C" w:rsidRPr="00DE7D1C" w:rsidRDefault="00DE7D1C" w:rsidP="00DE7D1C">
      <w:pPr>
        <w:spacing w:after="0" w:line="240" w:lineRule="auto"/>
        <w:ind w:firstLine="142"/>
        <w:jc w:val="right"/>
        <w:rPr>
          <w:sz w:val="24"/>
          <w:szCs w:val="24"/>
          <w:lang w:val="ru-RU"/>
        </w:rPr>
      </w:pPr>
    </w:p>
    <w:p w14:paraId="6BEECDCA" w14:textId="77777777" w:rsidR="00DE7D1C" w:rsidRPr="00DE7D1C" w:rsidRDefault="00DE7D1C" w:rsidP="00DE7D1C">
      <w:pPr>
        <w:pBdr>
          <w:bottom w:val="single" w:sz="12" w:space="1" w:color="auto"/>
        </w:pBdr>
        <w:spacing w:after="0" w:line="240" w:lineRule="auto"/>
        <w:ind w:firstLine="142"/>
        <w:jc w:val="right"/>
        <w:rPr>
          <w:sz w:val="24"/>
          <w:szCs w:val="24"/>
          <w:lang w:val="ru-RU"/>
        </w:rPr>
      </w:pPr>
    </w:p>
    <w:p w14:paraId="4359A81B" w14:textId="77777777" w:rsidR="00DE7D1C" w:rsidRPr="00DE7D1C" w:rsidRDefault="00DE7D1C" w:rsidP="00DE7D1C">
      <w:pPr>
        <w:spacing w:after="0" w:line="240" w:lineRule="auto"/>
        <w:ind w:firstLine="142"/>
        <w:jc w:val="center"/>
        <w:rPr>
          <w:b/>
          <w:sz w:val="24"/>
          <w:szCs w:val="24"/>
          <w:lang w:val="ru-RU"/>
        </w:rPr>
      </w:pPr>
      <w:r w:rsidRPr="00DE7D1C">
        <w:rPr>
          <w:b/>
          <w:sz w:val="24"/>
          <w:szCs w:val="24"/>
          <w:lang w:val="ru-RU"/>
        </w:rPr>
        <w:t>Форму утверждаю:</w:t>
      </w:r>
    </w:p>
    <w:p w14:paraId="6192F909" w14:textId="77777777" w:rsidR="00DE7D1C" w:rsidRPr="00DE7D1C" w:rsidRDefault="00DE7D1C" w:rsidP="00DE7D1C">
      <w:pPr>
        <w:spacing w:after="0" w:line="240" w:lineRule="auto"/>
        <w:ind w:firstLine="142"/>
        <w:jc w:val="right"/>
        <w:rPr>
          <w:sz w:val="24"/>
          <w:szCs w:val="24"/>
          <w:lang w:val="ru-RU"/>
        </w:rPr>
      </w:pPr>
    </w:p>
    <w:p w14:paraId="5E68B751" w14:textId="77777777" w:rsidR="00563EAF" w:rsidRPr="00563EAF" w:rsidRDefault="00563EAF" w:rsidP="00950A19">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r>
      <w:r w:rsidR="00950A19">
        <w:rPr>
          <w:sz w:val="24"/>
          <w:szCs w:val="24"/>
          <w:lang w:val="ru-RU"/>
        </w:rPr>
        <w:t>«ПРИНЦИПАЛ»</w:t>
      </w:r>
    </w:p>
    <w:p w14:paraId="724D9196" w14:textId="77777777" w:rsidR="00563EAF" w:rsidRPr="00950A19"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24D72EAA" w14:textId="77777777" w:rsidR="00950A19" w:rsidRDefault="00950A19" w:rsidP="00563EAF">
      <w:pPr>
        <w:autoSpaceDE w:val="0"/>
        <w:autoSpaceDN w:val="0"/>
        <w:adjustRightInd w:val="0"/>
        <w:spacing w:after="0" w:line="240" w:lineRule="auto"/>
        <w:rPr>
          <w:sz w:val="22"/>
          <w:lang w:val="ru-RU" w:eastAsia="ru-RU"/>
        </w:rPr>
      </w:pPr>
    </w:p>
    <w:p w14:paraId="6E25FD4E"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42739977"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67D33515"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2CA85214" w14:textId="77777777" w:rsidR="00E81A7B" w:rsidRPr="00563EAF"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50618EE0" w14:textId="77777777" w:rsidR="00E81A7B" w:rsidRDefault="00E81A7B" w:rsidP="005B70F0">
      <w:pPr>
        <w:pStyle w:val="a7"/>
        <w:jc w:val="right"/>
        <w:rPr>
          <w:b/>
          <w:color w:val="FF0000"/>
        </w:rPr>
      </w:pPr>
    </w:p>
    <w:p w14:paraId="49B2F766" w14:textId="77777777" w:rsidR="00950A19" w:rsidRDefault="00950A19" w:rsidP="005B70F0">
      <w:pPr>
        <w:pStyle w:val="a7"/>
        <w:jc w:val="right"/>
        <w:rPr>
          <w:b/>
          <w:color w:val="FF0000"/>
        </w:rPr>
      </w:pPr>
    </w:p>
    <w:p w14:paraId="71C9DD97" w14:textId="77777777" w:rsidR="00950A19" w:rsidRPr="00C84448" w:rsidRDefault="00950A19" w:rsidP="005B70F0">
      <w:pPr>
        <w:pStyle w:val="a7"/>
        <w:jc w:val="right"/>
        <w:rPr>
          <w:b/>
          <w:color w:val="FF0000"/>
        </w:rPr>
      </w:pPr>
    </w:p>
    <w:p w14:paraId="6846EC61" w14:textId="77777777" w:rsidR="005B70F0" w:rsidRPr="00C84448" w:rsidRDefault="005B70F0" w:rsidP="005B70F0">
      <w:pPr>
        <w:shd w:val="clear" w:color="auto" w:fill="FFFFFF"/>
        <w:tabs>
          <w:tab w:val="left" w:pos="1190"/>
        </w:tabs>
        <w:spacing w:after="0" w:line="240" w:lineRule="auto"/>
        <w:ind w:firstLine="567"/>
        <w:jc w:val="right"/>
        <w:rPr>
          <w:sz w:val="24"/>
          <w:szCs w:val="24"/>
          <w:lang w:val="ru-RU"/>
        </w:rPr>
      </w:pPr>
      <w:r w:rsidRPr="00C84448">
        <w:rPr>
          <w:sz w:val="24"/>
          <w:szCs w:val="24"/>
          <w:lang w:val="ru-RU"/>
        </w:rPr>
        <w:t>Приложение № 3</w:t>
      </w:r>
    </w:p>
    <w:p w14:paraId="03E72F44"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570CF801"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27930FF6"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4FD822CA" w14:textId="77777777" w:rsidR="000B1079" w:rsidRPr="00C84448" w:rsidRDefault="000B1079" w:rsidP="000B1079">
      <w:pPr>
        <w:pStyle w:val="affc"/>
      </w:pPr>
    </w:p>
    <w:p w14:paraId="31BB71BB" w14:textId="77777777" w:rsidR="000B1079" w:rsidRDefault="000B1079" w:rsidP="005B70F0">
      <w:pPr>
        <w:jc w:val="center"/>
        <w:rPr>
          <w:sz w:val="24"/>
          <w:szCs w:val="24"/>
          <w:lang w:val="ru-RU"/>
        </w:rPr>
      </w:pPr>
    </w:p>
    <w:p w14:paraId="7F06DE4F" w14:textId="77777777" w:rsidR="005B70F0" w:rsidRPr="00C84448" w:rsidRDefault="005B70F0" w:rsidP="005B70F0">
      <w:pPr>
        <w:jc w:val="center"/>
        <w:rPr>
          <w:b/>
          <w:sz w:val="24"/>
          <w:szCs w:val="24"/>
          <w:lang w:val="ru-RU"/>
        </w:rPr>
      </w:pPr>
      <w:r w:rsidRPr="00C84448">
        <w:rPr>
          <w:b/>
          <w:sz w:val="24"/>
          <w:szCs w:val="24"/>
          <w:lang w:val="ru-RU"/>
        </w:rPr>
        <w:t>Требования к передаче Счетов</w:t>
      </w:r>
    </w:p>
    <w:p w14:paraId="458B7290" w14:textId="77777777" w:rsidR="005B70F0" w:rsidRPr="00C84448" w:rsidRDefault="005B70F0" w:rsidP="005B70F0">
      <w:pPr>
        <w:pStyle w:val="2a"/>
        <w:spacing w:after="260" w:line="256" w:lineRule="auto"/>
        <w:ind w:firstLine="760"/>
        <w:rPr>
          <w:b/>
          <w:bCs/>
          <w:sz w:val="24"/>
          <w:szCs w:val="24"/>
        </w:rPr>
      </w:pPr>
      <w:r w:rsidRPr="00C84448">
        <w:rPr>
          <w:sz w:val="24"/>
          <w:szCs w:val="24"/>
        </w:rPr>
        <w:t>Акционерное общество «Псковские коммунальные системы», именуемое в дальнейшем «АГЕНТ», в лице генерального директора Верховского Андрея Борисовича, действующего на основании Устава, с одной стороны, и_______________________________, именуемое в дальнейшем «ПРИНЦИПАЛ», в лице _________________________________, действующего на основании Устава, с другой стороны, согласовали условия, при которых осуществляется передача счетов от АГЕНТА ПРИНЦИПАЛУ:</w:t>
      </w:r>
    </w:p>
    <w:p w14:paraId="11B6CD84" w14:textId="77777777" w:rsidR="005B70F0" w:rsidRPr="00C84448" w:rsidRDefault="005B70F0" w:rsidP="005B70F0">
      <w:pPr>
        <w:pStyle w:val="2a"/>
        <w:numPr>
          <w:ilvl w:val="0"/>
          <w:numId w:val="27"/>
        </w:numPr>
        <w:spacing w:after="260" w:line="256" w:lineRule="auto"/>
        <w:ind w:left="0"/>
        <w:jc w:val="left"/>
        <w:rPr>
          <w:sz w:val="24"/>
          <w:szCs w:val="24"/>
        </w:rPr>
      </w:pPr>
      <w:r w:rsidRPr="00C84448">
        <w:rPr>
          <w:sz w:val="24"/>
          <w:szCs w:val="24"/>
        </w:rPr>
        <w:t xml:space="preserve">ПРИНЦИПАЛ получает Счета от АГЕНТА по </w:t>
      </w:r>
      <w:proofErr w:type="gramStart"/>
      <w:r w:rsidRPr="00C84448">
        <w:rPr>
          <w:sz w:val="24"/>
          <w:szCs w:val="24"/>
        </w:rPr>
        <w:t>адресу:_</w:t>
      </w:r>
      <w:proofErr w:type="gramEnd"/>
      <w:r w:rsidRPr="00C84448">
        <w:rPr>
          <w:sz w:val="24"/>
          <w:szCs w:val="24"/>
        </w:rPr>
        <w:t>__________________________.</w:t>
      </w:r>
    </w:p>
    <w:p w14:paraId="2CF6F435" w14:textId="77777777" w:rsidR="005B70F0" w:rsidRPr="00C84448" w:rsidRDefault="005B70F0" w:rsidP="005B70F0">
      <w:pPr>
        <w:pStyle w:val="2a"/>
        <w:numPr>
          <w:ilvl w:val="0"/>
          <w:numId w:val="27"/>
        </w:numPr>
        <w:spacing w:after="260" w:line="256" w:lineRule="auto"/>
        <w:ind w:left="0"/>
        <w:rPr>
          <w:sz w:val="24"/>
          <w:szCs w:val="24"/>
        </w:rPr>
      </w:pPr>
      <w:r w:rsidRPr="00C84448">
        <w:rPr>
          <w:sz w:val="24"/>
          <w:szCs w:val="24"/>
        </w:rPr>
        <w:t>ПРИНЦИПАЛ получает Счета от АГЕНТА по в рабочее время: с _____ до__________.</w:t>
      </w:r>
    </w:p>
    <w:p w14:paraId="19035206" w14:textId="77777777" w:rsidR="005B70F0" w:rsidRPr="00C84448" w:rsidRDefault="005B70F0" w:rsidP="005B70F0">
      <w:pPr>
        <w:pStyle w:val="2a"/>
        <w:numPr>
          <w:ilvl w:val="0"/>
          <w:numId w:val="27"/>
        </w:numPr>
        <w:spacing w:after="260" w:line="256" w:lineRule="auto"/>
        <w:ind w:left="0"/>
        <w:rPr>
          <w:sz w:val="24"/>
          <w:szCs w:val="24"/>
        </w:rPr>
      </w:pPr>
      <w:r w:rsidRPr="00C84448">
        <w:rPr>
          <w:sz w:val="24"/>
          <w:szCs w:val="24"/>
        </w:rPr>
        <w:t>Счета передаются только уполномоченным на то законным представителям ПРИНЦИПАЛА общим количеством под роспись в журнале учета.</w:t>
      </w:r>
    </w:p>
    <w:p w14:paraId="2F6E6F92" w14:textId="77777777" w:rsidR="005B70F0" w:rsidRPr="00C84448" w:rsidRDefault="005B70F0" w:rsidP="005B70F0">
      <w:pPr>
        <w:pStyle w:val="2a"/>
        <w:numPr>
          <w:ilvl w:val="0"/>
          <w:numId w:val="27"/>
        </w:numPr>
        <w:spacing w:after="260" w:line="256" w:lineRule="auto"/>
        <w:ind w:left="0"/>
        <w:rPr>
          <w:sz w:val="24"/>
          <w:szCs w:val="24"/>
        </w:rPr>
      </w:pPr>
      <w:r w:rsidRPr="00C84448">
        <w:rPr>
          <w:sz w:val="24"/>
          <w:szCs w:val="24"/>
        </w:rPr>
        <w:t>Счета считаются переданными после отметки (личной росписи) законного представителя ПРИНЦИПАЛА о их получении с обязательной расшифровкой Фамилии, Имени Отчества законного представителя.</w:t>
      </w:r>
    </w:p>
    <w:p w14:paraId="3ABB0124" w14:textId="77777777" w:rsidR="005B70F0" w:rsidRPr="00C84448" w:rsidRDefault="005B70F0" w:rsidP="005B70F0">
      <w:pPr>
        <w:pStyle w:val="2a"/>
        <w:numPr>
          <w:ilvl w:val="0"/>
          <w:numId w:val="27"/>
        </w:numPr>
        <w:spacing w:after="260" w:line="256" w:lineRule="auto"/>
        <w:ind w:left="0"/>
        <w:rPr>
          <w:sz w:val="24"/>
          <w:szCs w:val="24"/>
        </w:rPr>
      </w:pPr>
      <w:r w:rsidRPr="00C84448">
        <w:rPr>
          <w:sz w:val="24"/>
          <w:szCs w:val="24"/>
        </w:rPr>
        <w:t xml:space="preserve">В случае изменения даты передачи счетов, но не позднее казанной в п. 2.1.4. настоящего договора АГЕНТ уведомляет об этом ПРИНЦИПАЛА. </w:t>
      </w:r>
    </w:p>
    <w:p w14:paraId="33279866" w14:textId="77777777" w:rsidR="005B70F0" w:rsidRPr="00C84448" w:rsidRDefault="005B70F0" w:rsidP="005B70F0">
      <w:pPr>
        <w:pStyle w:val="2a"/>
        <w:spacing w:after="260" w:line="256" w:lineRule="auto"/>
        <w:rPr>
          <w:b/>
          <w:sz w:val="24"/>
          <w:szCs w:val="24"/>
        </w:rPr>
      </w:pPr>
    </w:p>
    <w:p w14:paraId="110E3E20"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6A720686"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337125A9"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16BE9C37" w14:textId="77777777" w:rsidR="00563EAF" w:rsidRPr="00563EAF" w:rsidRDefault="00563EAF" w:rsidP="00563EAF">
      <w:pPr>
        <w:autoSpaceDE w:val="0"/>
        <w:autoSpaceDN w:val="0"/>
        <w:adjustRightInd w:val="0"/>
        <w:spacing w:after="0" w:line="240" w:lineRule="auto"/>
        <w:rPr>
          <w:sz w:val="22"/>
          <w:lang w:val="ru-RU" w:eastAsia="ru-RU"/>
        </w:rPr>
      </w:pPr>
    </w:p>
    <w:p w14:paraId="297B98F6"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05A7EAF0"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15ECBD4D"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3626EAB8"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0E077415" w14:textId="77777777" w:rsidR="005B70F0" w:rsidRPr="00C84448" w:rsidRDefault="005B70F0" w:rsidP="005B70F0">
      <w:pPr>
        <w:rPr>
          <w:b/>
          <w:sz w:val="24"/>
          <w:szCs w:val="24"/>
          <w:lang w:val="ru-RU"/>
        </w:rPr>
      </w:pPr>
    </w:p>
    <w:p w14:paraId="4EFCF7EF" w14:textId="77777777" w:rsidR="005B70F0" w:rsidRPr="00C84448" w:rsidRDefault="005B70F0" w:rsidP="005B70F0">
      <w:pPr>
        <w:rPr>
          <w:lang w:val="ru-RU" w:eastAsia="ar-SA"/>
        </w:rPr>
      </w:pPr>
    </w:p>
    <w:p w14:paraId="59C06F67" w14:textId="77777777" w:rsidR="00563EAF" w:rsidRDefault="00563EAF" w:rsidP="005B70F0">
      <w:pPr>
        <w:spacing w:after="0" w:line="240" w:lineRule="auto"/>
        <w:jc w:val="right"/>
        <w:rPr>
          <w:b/>
          <w:sz w:val="24"/>
          <w:szCs w:val="24"/>
          <w:lang w:val="ru-RU"/>
        </w:rPr>
      </w:pPr>
    </w:p>
    <w:p w14:paraId="467EAB9E" w14:textId="77777777" w:rsidR="00563EAF" w:rsidRDefault="00563EAF" w:rsidP="005B70F0">
      <w:pPr>
        <w:spacing w:after="0" w:line="240" w:lineRule="auto"/>
        <w:jc w:val="right"/>
        <w:rPr>
          <w:b/>
          <w:sz w:val="24"/>
          <w:szCs w:val="24"/>
          <w:lang w:val="ru-RU"/>
        </w:rPr>
      </w:pPr>
    </w:p>
    <w:p w14:paraId="048AA724" w14:textId="77777777" w:rsidR="00563EAF" w:rsidRDefault="00563EAF" w:rsidP="005B70F0">
      <w:pPr>
        <w:spacing w:after="0" w:line="240" w:lineRule="auto"/>
        <w:jc w:val="right"/>
        <w:rPr>
          <w:b/>
          <w:sz w:val="24"/>
          <w:szCs w:val="24"/>
          <w:lang w:val="ru-RU"/>
        </w:rPr>
      </w:pPr>
    </w:p>
    <w:p w14:paraId="563AC247" w14:textId="77777777" w:rsidR="00563EAF" w:rsidRDefault="00563EAF" w:rsidP="005B70F0">
      <w:pPr>
        <w:spacing w:after="0" w:line="240" w:lineRule="auto"/>
        <w:jc w:val="right"/>
        <w:rPr>
          <w:b/>
          <w:sz w:val="24"/>
          <w:szCs w:val="24"/>
          <w:lang w:val="ru-RU"/>
        </w:rPr>
      </w:pPr>
    </w:p>
    <w:p w14:paraId="273C1275" w14:textId="77777777" w:rsidR="00E81A7B" w:rsidRDefault="005B70F0" w:rsidP="00950A19">
      <w:pPr>
        <w:spacing w:after="0" w:line="240" w:lineRule="auto"/>
        <w:jc w:val="right"/>
        <w:rPr>
          <w:sz w:val="24"/>
          <w:szCs w:val="24"/>
          <w:lang w:val="ru-RU"/>
        </w:rPr>
      </w:pPr>
      <w:r w:rsidRPr="00C84448">
        <w:rPr>
          <w:sz w:val="24"/>
          <w:szCs w:val="24"/>
          <w:lang w:val="ru-RU"/>
        </w:rPr>
        <w:lastRenderedPageBreak/>
        <w:t xml:space="preserve">                                                                  </w:t>
      </w:r>
      <w:r w:rsidR="00950A19">
        <w:rPr>
          <w:sz w:val="24"/>
          <w:szCs w:val="24"/>
          <w:lang w:val="ru-RU"/>
        </w:rPr>
        <w:t xml:space="preserve">     </w:t>
      </w:r>
    </w:p>
    <w:p w14:paraId="469CE53A" w14:textId="77777777" w:rsidR="005B70F0" w:rsidRPr="001125E3" w:rsidRDefault="005B70F0" w:rsidP="005B70F0">
      <w:pPr>
        <w:spacing w:after="0" w:line="240" w:lineRule="auto"/>
        <w:jc w:val="right"/>
        <w:rPr>
          <w:sz w:val="24"/>
          <w:szCs w:val="24"/>
          <w:lang w:val="ru-RU"/>
        </w:rPr>
      </w:pPr>
      <w:r w:rsidRPr="001125E3">
        <w:rPr>
          <w:sz w:val="24"/>
          <w:szCs w:val="24"/>
          <w:lang w:val="ru-RU"/>
        </w:rPr>
        <w:t>Приложение № 4</w:t>
      </w:r>
    </w:p>
    <w:p w14:paraId="0C12A9EE" w14:textId="77777777" w:rsidR="000B1079" w:rsidRPr="001125E3" w:rsidRDefault="000B1079" w:rsidP="000B1079">
      <w:pPr>
        <w:pStyle w:val="a6"/>
        <w:jc w:val="right"/>
        <w:rPr>
          <w:rFonts w:ascii="Times New Roman" w:hAnsi="Times New Roman" w:cs="Times New Roman"/>
          <w:b/>
        </w:rPr>
      </w:pPr>
      <w:r w:rsidRPr="001125E3">
        <w:rPr>
          <w:rFonts w:ascii="Times New Roman" w:hAnsi="Times New Roman" w:cs="Times New Roman"/>
          <w:b/>
        </w:rPr>
        <w:t xml:space="preserve">к договору на комплексное </w:t>
      </w:r>
      <w:proofErr w:type="gramStart"/>
      <w:r w:rsidRPr="001125E3">
        <w:rPr>
          <w:rFonts w:ascii="Times New Roman" w:hAnsi="Times New Roman" w:cs="Times New Roman"/>
          <w:b/>
        </w:rPr>
        <w:t>обслуживание  организации</w:t>
      </w:r>
      <w:proofErr w:type="gramEnd"/>
      <w:r w:rsidRPr="001125E3">
        <w:rPr>
          <w:rFonts w:ascii="Times New Roman" w:hAnsi="Times New Roman" w:cs="Times New Roman"/>
          <w:b/>
        </w:rPr>
        <w:t xml:space="preserve">, </w:t>
      </w:r>
    </w:p>
    <w:p w14:paraId="430DCA5B" w14:textId="77777777" w:rsidR="000B1079" w:rsidRPr="001125E3" w:rsidRDefault="000B1079" w:rsidP="000B1079">
      <w:pPr>
        <w:pStyle w:val="a6"/>
        <w:jc w:val="right"/>
        <w:rPr>
          <w:rFonts w:ascii="Times New Roman" w:hAnsi="Times New Roman" w:cs="Times New Roman"/>
          <w:b/>
        </w:rPr>
      </w:pPr>
      <w:r w:rsidRPr="001125E3">
        <w:rPr>
          <w:rFonts w:ascii="Times New Roman" w:hAnsi="Times New Roman" w:cs="Times New Roman"/>
          <w:b/>
        </w:rPr>
        <w:t>осуществляющей продажу коммунальных ресурсов</w:t>
      </w:r>
      <w:r w:rsidRPr="001125E3">
        <w:t xml:space="preserve"> </w:t>
      </w:r>
    </w:p>
    <w:p w14:paraId="0318D60F" w14:textId="77777777" w:rsidR="000B1079" w:rsidRPr="001125E3" w:rsidRDefault="000B1079" w:rsidP="000B1079">
      <w:pPr>
        <w:spacing w:after="0" w:line="240" w:lineRule="auto"/>
        <w:jc w:val="right"/>
        <w:rPr>
          <w:sz w:val="24"/>
          <w:szCs w:val="24"/>
          <w:lang w:val="ru-RU"/>
        </w:rPr>
      </w:pPr>
      <w:r w:rsidRPr="001125E3">
        <w:rPr>
          <w:sz w:val="24"/>
          <w:szCs w:val="24"/>
          <w:lang w:val="ru-RU"/>
        </w:rPr>
        <w:t>№_____ от «____» _______ 20____ года</w:t>
      </w:r>
    </w:p>
    <w:p w14:paraId="6AD8BE7C" w14:textId="77777777" w:rsidR="000B1079" w:rsidRPr="001125E3" w:rsidRDefault="000B1079" w:rsidP="000B1079">
      <w:pPr>
        <w:pStyle w:val="affc"/>
      </w:pPr>
    </w:p>
    <w:p w14:paraId="18108E5E" w14:textId="77777777" w:rsidR="005B70F0" w:rsidRPr="001125E3" w:rsidRDefault="005B70F0" w:rsidP="000B1079">
      <w:pPr>
        <w:spacing w:after="0" w:line="240" w:lineRule="auto"/>
        <w:jc w:val="right"/>
        <w:rPr>
          <w:sz w:val="24"/>
          <w:szCs w:val="24"/>
          <w:lang w:val="ru-RU"/>
        </w:rPr>
      </w:pPr>
      <w:r w:rsidRPr="001125E3">
        <w:rPr>
          <w:sz w:val="24"/>
          <w:szCs w:val="24"/>
          <w:lang w:val="ru-RU"/>
        </w:rPr>
        <w:t xml:space="preserve">                                                                             </w:t>
      </w:r>
    </w:p>
    <w:p w14:paraId="4E32652B" w14:textId="77777777" w:rsidR="000B1079" w:rsidRPr="001125E3" w:rsidRDefault="000B1079" w:rsidP="000B1079">
      <w:pPr>
        <w:spacing w:after="0" w:line="240" w:lineRule="auto"/>
        <w:jc w:val="right"/>
        <w:rPr>
          <w:sz w:val="24"/>
          <w:szCs w:val="24"/>
          <w:lang w:val="ru-RU"/>
        </w:rPr>
      </w:pPr>
    </w:p>
    <w:p w14:paraId="7E600539" w14:textId="77777777" w:rsidR="005B70F0" w:rsidRPr="001125E3" w:rsidRDefault="005B70F0" w:rsidP="005B70F0">
      <w:pPr>
        <w:spacing w:after="0" w:line="240" w:lineRule="auto"/>
        <w:jc w:val="both"/>
        <w:rPr>
          <w:sz w:val="24"/>
          <w:szCs w:val="24"/>
          <w:lang w:val="ru-RU"/>
        </w:rPr>
      </w:pPr>
    </w:p>
    <w:p w14:paraId="44B55D68" w14:textId="77777777" w:rsidR="005B70F0" w:rsidRPr="001125E3" w:rsidRDefault="005B70F0" w:rsidP="005B70F0">
      <w:pPr>
        <w:pBdr>
          <w:bottom w:val="single" w:sz="6" w:space="1" w:color="auto"/>
        </w:pBdr>
        <w:spacing w:after="0" w:line="20" w:lineRule="atLeast"/>
        <w:jc w:val="center"/>
        <w:outlineLvl w:val="0"/>
        <w:rPr>
          <w:b/>
          <w:sz w:val="16"/>
          <w:szCs w:val="16"/>
          <w:lang w:val="ru-RU"/>
        </w:rPr>
      </w:pPr>
      <w:r w:rsidRPr="001125E3">
        <w:rPr>
          <w:b/>
          <w:sz w:val="16"/>
          <w:szCs w:val="16"/>
          <w:lang w:val="ru-RU"/>
        </w:rPr>
        <w:t>Форма Указаний ПРИНЦИПАЛА</w:t>
      </w:r>
    </w:p>
    <w:p w14:paraId="7CCD48CD" w14:textId="77777777" w:rsidR="005B70F0" w:rsidRPr="001125E3" w:rsidRDefault="005B70F0" w:rsidP="005B70F0">
      <w:pPr>
        <w:spacing w:after="0" w:line="240" w:lineRule="auto"/>
        <w:jc w:val="both"/>
        <w:rPr>
          <w:sz w:val="24"/>
          <w:szCs w:val="24"/>
          <w:lang w:val="ru-RU"/>
        </w:rPr>
      </w:pPr>
    </w:p>
    <w:p w14:paraId="6A6EE17F" w14:textId="77777777" w:rsidR="005B70F0" w:rsidRPr="001125E3" w:rsidRDefault="005B70F0" w:rsidP="005B70F0">
      <w:pPr>
        <w:spacing w:after="0" w:line="240" w:lineRule="auto"/>
        <w:jc w:val="center"/>
        <w:rPr>
          <w:b/>
          <w:sz w:val="24"/>
          <w:szCs w:val="24"/>
          <w:lang w:val="ru-RU"/>
        </w:rPr>
      </w:pPr>
      <w:r w:rsidRPr="001125E3">
        <w:rPr>
          <w:b/>
          <w:sz w:val="24"/>
          <w:szCs w:val="24"/>
          <w:lang w:val="ru-RU"/>
        </w:rPr>
        <w:t>Указания ПРИНЦИПАЛА о платежах</w:t>
      </w:r>
    </w:p>
    <w:p w14:paraId="3ACDBD3F" w14:textId="77777777" w:rsidR="005B70F0" w:rsidRPr="001125E3" w:rsidRDefault="005B70F0" w:rsidP="005B70F0">
      <w:pPr>
        <w:spacing w:after="0" w:line="240" w:lineRule="auto"/>
        <w:jc w:val="both"/>
        <w:rPr>
          <w:sz w:val="24"/>
          <w:szCs w:val="24"/>
          <w:lang w:val="ru-RU"/>
        </w:rPr>
      </w:pPr>
    </w:p>
    <w:p w14:paraId="01E1FA40" w14:textId="77777777" w:rsidR="005B70F0" w:rsidRPr="001125E3" w:rsidRDefault="005B70F0" w:rsidP="005B70F0">
      <w:pPr>
        <w:spacing w:after="0" w:line="240" w:lineRule="auto"/>
        <w:ind w:firstLine="708"/>
        <w:jc w:val="both"/>
        <w:rPr>
          <w:sz w:val="24"/>
          <w:szCs w:val="24"/>
          <w:lang w:val="ru-RU"/>
        </w:rPr>
      </w:pPr>
      <w:r w:rsidRPr="001125E3">
        <w:rPr>
          <w:sz w:val="24"/>
          <w:szCs w:val="24"/>
          <w:lang w:val="ru-RU"/>
        </w:rPr>
        <w:t>____________________, именуемое в дальнейшем</w:t>
      </w:r>
      <w:r w:rsidRPr="001125E3">
        <w:rPr>
          <w:b/>
          <w:sz w:val="24"/>
          <w:szCs w:val="24"/>
          <w:lang w:val="ru-RU"/>
        </w:rPr>
        <w:t xml:space="preserve"> «АГЕНТ»,</w:t>
      </w:r>
      <w:r w:rsidRPr="001125E3">
        <w:rPr>
          <w:sz w:val="24"/>
          <w:szCs w:val="24"/>
          <w:lang w:val="ru-RU"/>
        </w:rPr>
        <w:t xml:space="preserve"> в лице ___________________, действующего на основании _________________________, с одной стороны, и </w:t>
      </w:r>
    </w:p>
    <w:p w14:paraId="554A0CFD" w14:textId="77777777" w:rsidR="005B70F0" w:rsidRPr="001125E3" w:rsidRDefault="005B70F0" w:rsidP="005B70F0">
      <w:pPr>
        <w:spacing w:after="0" w:line="240" w:lineRule="auto"/>
        <w:ind w:firstLine="708"/>
        <w:jc w:val="both"/>
        <w:rPr>
          <w:sz w:val="24"/>
          <w:szCs w:val="24"/>
          <w:lang w:val="ru-RU"/>
        </w:rPr>
      </w:pPr>
      <w:r w:rsidRPr="001125E3">
        <w:rPr>
          <w:sz w:val="24"/>
          <w:szCs w:val="24"/>
          <w:lang w:val="ru-RU"/>
        </w:rPr>
        <w:t xml:space="preserve">____________________________________, именуемое в дальнейшем </w:t>
      </w:r>
      <w:r w:rsidRPr="001125E3">
        <w:rPr>
          <w:b/>
          <w:sz w:val="24"/>
          <w:szCs w:val="24"/>
          <w:lang w:val="ru-RU"/>
        </w:rPr>
        <w:t>«ПРИНЦИПАЛ»</w:t>
      </w:r>
      <w:r w:rsidRPr="001125E3">
        <w:rPr>
          <w:sz w:val="24"/>
          <w:szCs w:val="24"/>
          <w:lang w:val="ru-RU"/>
        </w:rPr>
        <w:t>, в лице ______________________, действующего на основании ____________, с другой стороны, при совместном или раздельном упоминании именуемые в дальнейшем соответственно «Стороны» или «Сторона», заключили настоящее Приложение к Договору о нижеследующем:</w:t>
      </w:r>
    </w:p>
    <w:p w14:paraId="14E13868" w14:textId="77777777" w:rsidR="005B70F0" w:rsidRPr="001125E3" w:rsidRDefault="005B70F0" w:rsidP="005B70F0">
      <w:pPr>
        <w:spacing w:after="0" w:line="240" w:lineRule="auto"/>
        <w:jc w:val="both"/>
        <w:rPr>
          <w:sz w:val="24"/>
          <w:szCs w:val="24"/>
          <w:lang w:val="ru-RU"/>
        </w:rPr>
      </w:pPr>
    </w:p>
    <w:p w14:paraId="1F3DA6E1" w14:textId="77777777" w:rsidR="005B70F0" w:rsidRPr="001125E3" w:rsidRDefault="005B70F0" w:rsidP="005B70F0">
      <w:pPr>
        <w:spacing w:after="0" w:line="240" w:lineRule="auto"/>
        <w:ind w:firstLine="700"/>
        <w:jc w:val="both"/>
        <w:rPr>
          <w:sz w:val="24"/>
          <w:szCs w:val="24"/>
          <w:lang w:val="ru-RU"/>
        </w:rPr>
      </w:pPr>
      <w:r w:rsidRPr="001125E3">
        <w:rPr>
          <w:sz w:val="24"/>
          <w:szCs w:val="24"/>
          <w:lang w:val="ru-RU"/>
        </w:rPr>
        <w:t>ПРИНЦИПАЛ поручает АГЕНТУ производить распределение и перечисление денежных сумм, поступивших от Плательщиков за жилищно-коммунальные услуги на специальный банковский Счет и расчетный счёт по сбору платежей АГЕНТА в соответствии с настоящими указаниями и в исполнении договоров, приложенных к указаниям, стороной которых является ПРИНЦИПАЛ:</w:t>
      </w:r>
    </w:p>
    <w:p w14:paraId="1B37C8F4" w14:textId="77777777" w:rsidR="005B70F0" w:rsidRPr="001125E3" w:rsidRDefault="005B70F0" w:rsidP="005B70F0">
      <w:pPr>
        <w:spacing w:after="0" w:line="240" w:lineRule="auto"/>
        <w:ind w:firstLine="700"/>
        <w:jc w:val="both"/>
        <w:rPr>
          <w:sz w:val="24"/>
          <w:szCs w:val="24"/>
          <w:lang w:val="ru-RU"/>
        </w:rPr>
      </w:pPr>
    </w:p>
    <w:p w14:paraId="4624E97E" w14:textId="77777777" w:rsidR="005B70F0" w:rsidRPr="001125E3" w:rsidRDefault="005B70F0" w:rsidP="005B70F0">
      <w:pPr>
        <w:spacing w:after="0" w:line="240" w:lineRule="auto"/>
        <w:jc w:val="both"/>
        <w:rPr>
          <w:sz w:val="24"/>
          <w:szCs w:val="24"/>
          <w:lang w:val="ru-RU"/>
        </w:rPr>
      </w:pPr>
    </w:p>
    <w:tbl>
      <w:tblPr>
        <w:tblW w:w="0" w:type="auto"/>
        <w:tblInd w:w="142" w:type="dxa"/>
        <w:tblLook w:val="00A0" w:firstRow="1" w:lastRow="0" w:firstColumn="1" w:lastColumn="0" w:noHBand="0" w:noVBand="0"/>
      </w:tblPr>
      <w:tblGrid>
        <w:gridCol w:w="9213"/>
      </w:tblGrid>
      <w:tr w:rsidR="005B70F0" w:rsidRPr="001125E3" w14:paraId="7F123867" w14:textId="77777777" w:rsidTr="005B70F0">
        <w:tc>
          <w:tcPr>
            <w:tcW w:w="9712" w:type="dxa"/>
          </w:tcPr>
          <w:p w14:paraId="111E711A" w14:textId="77777777" w:rsidR="005B70F0" w:rsidRPr="001125E3" w:rsidRDefault="005B70F0" w:rsidP="005B70F0">
            <w:pPr>
              <w:tabs>
                <w:tab w:val="left" w:pos="6060"/>
              </w:tabs>
              <w:spacing w:after="0" w:line="240" w:lineRule="auto"/>
              <w:rPr>
                <w:b/>
                <w:sz w:val="24"/>
                <w:szCs w:val="24"/>
                <w:lang w:val="ru-RU"/>
              </w:rPr>
            </w:pPr>
            <w:r w:rsidRPr="001125E3">
              <w:rPr>
                <w:sz w:val="24"/>
                <w:szCs w:val="24"/>
                <w:lang w:val="ru-RU"/>
              </w:rPr>
              <w:t>1.</w:t>
            </w:r>
            <w:r w:rsidRPr="001125E3">
              <w:rPr>
                <w:b/>
                <w:sz w:val="24"/>
                <w:szCs w:val="24"/>
                <w:lang w:val="ru-RU"/>
              </w:rPr>
              <w:t xml:space="preserve"> «</w:t>
            </w:r>
            <w:r w:rsidRPr="001125E3">
              <w:rPr>
                <w:sz w:val="24"/>
                <w:szCs w:val="24"/>
                <w:lang w:val="ru-RU"/>
              </w:rPr>
              <w:t>Управляющая организация</w:t>
            </w:r>
            <w:r w:rsidRPr="001125E3">
              <w:rPr>
                <w:b/>
                <w:sz w:val="24"/>
                <w:szCs w:val="24"/>
                <w:lang w:val="ru-RU"/>
              </w:rPr>
              <w:t xml:space="preserve">» </w:t>
            </w:r>
          </w:p>
          <w:p w14:paraId="57E59C41" w14:textId="77777777" w:rsidR="005B70F0" w:rsidRPr="001125E3" w:rsidRDefault="005B70F0" w:rsidP="005B70F0">
            <w:pPr>
              <w:tabs>
                <w:tab w:val="left" w:pos="6060"/>
              </w:tabs>
              <w:spacing w:after="0" w:line="240" w:lineRule="auto"/>
              <w:rPr>
                <w:sz w:val="24"/>
                <w:szCs w:val="24"/>
                <w:lang w:val="ru-RU"/>
              </w:rPr>
            </w:pPr>
            <w:r w:rsidRPr="001125E3">
              <w:rPr>
                <w:sz w:val="24"/>
                <w:szCs w:val="24"/>
                <w:lang w:val="ru-RU"/>
              </w:rPr>
              <w:t>Вид услуги: ________________________</w:t>
            </w:r>
          </w:p>
          <w:p w14:paraId="1EA85117"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Наименование </w:t>
            </w:r>
            <w:proofErr w:type="gramStart"/>
            <w:r w:rsidRPr="001125E3">
              <w:rPr>
                <w:sz w:val="24"/>
                <w:szCs w:val="24"/>
                <w:lang w:val="ru-RU"/>
              </w:rPr>
              <w:t>получателя:_</w:t>
            </w:r>
            <w:proofErr w:type="gramEnd"/>
            <w:r w:rsidRPr="001125E3">
              <w:rPr>
                <w:sz w:val="24"/>
                <w:szCs w:val="24"/>
                <w:lang w:val="ru-RU"/>
              </w:rPr>
              <w:t>_____________</w:t>
            </w:r>
          </w:p>
          <w:p w14:paraId="3A3BB347"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Реквизиты получателя:</w:t>
            </w:r>
          </w:p>
          <w:p w14:paraId="1F596F0E"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ИНН _____________ КПП ________________</w:t>
            </w:r>
          </w:p>
          <w:p w14:paraId="450631C5"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Платежные реквизиты _______________________</w:t>
            </w:r>
            <w:proofErr w:type="gramStart"/>
            <w:r w:rsidRPr="001125E3">
              <w:rPr>
                <w:sz w:val="24"/>
                <w:szCs w:val="24"/>
                <w:lang w:val="ru-RU"/>
              </w:rPr>
              <w:t>_(</w:t>
            </w:r>
            <w:proofErr w:type="gramEnd"/>
            <w:r w:rsidRPr="001125E3">
              <w:rPr>
                <w:sz w:val="24"/>
                <w:szCs w:val="24"/>
                <w:lang w:val="ru-RU"/>
              </w:rPr>
              <w:t xml:space="preserve">название банка) </w:t>
            </w:r>
          </w:p>
          <w:p w14:paraId="19B02990"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БИК _______________________ </w:t>
            </w:r>
          </w:p>
          <w:p w14:paraId="1637285F"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к/с _________________________ </w:t>
            </w:r>
          </w:p>
          <w:p w14:paraId="5D147AAF"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расчётный Счет – _________________________ </w:t>
            </w:r>
          </w:p>
          <w:p w14:paraId="75B371EC"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специальный Счет – _______________________ </w:t>
            </w:r>
          </w:p>
          <w:p w14:paraId="00266F96"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Договор снабжения коммунальным ресурсом _______________________. </w:t>
            </w:r>
          </w:p>
          <w:p w14:paraId="5D9382EA" w14:textId="77777777" w:rsidR="005B70F0" w:rsidRPr="001125E3" w:rsidRDefault="005B70F0" w:rsidP="005B70F0">
            <w:pPr>
              <w:spacing w:after="0" w:line="240" w:lineRule="auto"/>
              <w:jc w:val="both"/>
              <w:rPr>
                <w:sz w:val="24"/>
                <w:szCs w:val="24"/>
                <w:lang w:val="ru-RU"/>
              </w:rPr>
            </w:pPr>
            <w:r w:rsidRPr="001125E3">
              <w:rPr>
                <w:sz w:val="24"/>
                <w:szCs w:val="24"/>
                <w:lang w:val="ru-RU"/>
              </w:rPr>
              <w:t>Назначение платежа: «Оплата по договору № _______ от ________ г., платежи, принятые от населения. Сумма _______, в т.ч. НДС (Ставка НДС) (Без НДС) _________».</w:t>
            </w:r>
          </w:p>
        </w:tc>
      </w:tr>
    </w:tbl>
    <w:p w14:paraId="790AB722" w14:textId="77777777" w:rsidR="005B70F0" w:rsidRPr="001125E3" w:rsidRDefault="005B70F0" w:rsidP="005B70F0">
      <w:pPr>
        <w:spacing w:after="0" w:line="240" w:lineRule="auto"/>
        <w:jc w:val="both"/>
        <w:rPr>
          <w:sz w:val="24"/>
          <w:szCs w:val="24"/>
          <w:lang w:val="ru-RU"/>
        </w:rPr>
      </w:pPr>
    </w:p>
    <w:p w14:paraId="2B208CF6" w14:textId="77777777" w:rsidR="005B70F0" w:rsidRPr="001125E3" w:rsidRDefault="005B70F0" w:rsidP="005B70F0">
      <w:pPr>
        <w:tabs>
          <w:tab w:val="left" w:pos="6060"/>
        </w:tabs>
        <w:jc w:val="both"/>
        <w:rPr>
          <w:b/>
          <w:sz w:val="24"/>
          <w:szCs w:val="24"/>
          <w:lang w:val="ru-RU"/>
        </w:rPr>
      </w:pPr>
      <w:r w:rsidRPr="001125E3">
        <w:rPr>
          <w:sz w:val="24"/>
          <w:szCs w:val="24"/>
          <w:lang w:val="ru-RU"/>
        </w:rPr>
        <w:t>2.</w:t>
      </w:r>
      <w:r w:rsidRPr="001125E3">
        <w:rPr>
          <w:b/>
          <w:sz w:val="24"/>
          <w:szCs w:val="24"/>
          <w:lang w:val="ru-RU"/>
        </w:rPr>
        <w:t xml:space="preserve"> «_______________________» </w:t>
      </w:r>
    </w:p>
    <w:p w14:paraId="1ACC8BB7" w14:textId="77777777" w:rsidR="005B70F0" w:rsidRPr="001125E3" w:rsidRDefault="005B70F0" w:rsidP="005B70F0">
      <w:pPr>
        <w:tabs>
          <w:tab w:val="left" w:pos="6060"/>
        </w:tabs>
        <w:spacing w:after="0"/>
        <w:jc w:val="both"/>
        <w:rPr>
          <w:sz w:val="24"/>
          <w:szCs w:val="24"/>
          <w:lang w:val="ru-RU"/>
        </w:rPr>
      </w:pPr>
      <w:r w:rsidRPr="001125E3">
        <w:rPr>
          <w:sz w:val="24"/>
          <w:szCs w:val="24"/>
          <w:lang w:val="ru-RU"/>
        </w:rPr>
        <w:t>Вид услуги: ________________________</w:t>
      </w:r>
    </w:p>
    <w:p w14:paraId="3418B6DC"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Наименование </w:t>
      </w:r>
      <w:proofErr w:type="gramStart"/>
      <w:r w:rsidRPr="001125E3">
        <w:rPr>
          <w:sz w:val="24"/>
          <w:szCs w:val="24"/>
          <w:lang w:val="ru-RU"/>
        </w:rPr>
        <w:t>получателя:_</w:t>
      </w:r>
      <w:proofErr w:type="gramEnd"/>
      <w:r w:rsidRPr="001125E3">
        <w:rPr>
          <w:sz w:val="24"/>
          <w:szCs w:val="24"/>
          <w:lang w:val="ru-RU"/>
        </w:rPr>
        <w:t>_____________</w:t>
      </w:r>
    </w:p>
    <w:p w14:paraId="332BE56C"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Реквизиты получателя: _________________</w:t>
      </w:r>
    </w:p>
    <w:p w14:paraId="360D2F5C"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ИНН _____________ КПП ________________</w:t>
      </w:r>
    </w:p>
    <w:p w14:paraId="32DEAF12"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lastRenderedPageBreak/>
        <w:t>Платежные реквизиты _______________________</w:t>
      </w:r>
      <w:proofErr w:type="gramStart"/>
      <w:r w:rsidRPr="001125E3">
        <w:rPr>
          <w:sz w:val="24"/>
          <w:szCs w:val="24"/>
          <w:lang w:val="ru-RU"/>
        </w:rPr>
        <w:t>_(</w:t>
      </w:r>
      <w:proofErr w:type="gramEnd"/>
      <w:r w:rsidRPr="001125E3">
        <w:rPr>
          <w:sz w:val="24"/>
          <w:szCs w:val="24"/>
          <w:lang w:val="ru-RU"/>
        </w:rPr>
        <w:t xml:space="preserve">название банка) </w:t>
      </w:r>
    </w:p>
    <w:p w14:paraId="23EF066E"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БИК _______________________ </w:t>
      </w:r>
    </w:p>
    <w:p w14:paraId="23D668FA"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к/с _________________________ </w:t>
      </w:r>
    </w:p>
    <w:p w14:paraId="73860F71"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расчётный Счет – _________________________ </w:t>
      </w:r>
    </w:p>
    <w:p w14:paraId="790B4CF8" w14:textId="77777777" w:rsidR="005B70F0" w:rsidRPr="001125E3" w:rsidRDefault="005B70F0" w:rsidP="005B70F0">
      <w:pPr>
        <w:pStyle w:val="11"/>
        <w:spacing w:after="0" w:line="240" w:lineRule="auto"/>
        <w:ind w:left="0"/>
        <w:jc w:val="both"/>
        <w:rPr>
          <w:sz w:val="24"/>
          <w:szCs w:val="24"/>
          <w:lang w:val="ru-RU"/>
        </w:rPr>
      </w:pPr>
      <w:r w:rsidRPr="001125E3">
        <w:rPr>
          <w:sz w:val="24"/>
          <w:szCs w:val="24"/>
          <w:lang w:val="ru-RU"/>
        </w:rPr>
        <w:t xml:space="preserve">Договор снабжения коммунальным ресурсом _______________________. </w:t>
      </w:r>
    </w:p>
    <w:p w14:paraId="4194CE17" w14:textId="77777777" w:rsidR="005B70F0" w:rsidRPr="001125E3" w:rsidRDefault="005B70F0" w:rsidP="005B70F0">
      <w:pPr>
        <w:spacing w:after="0" w:line="240" w:lineRule="auto"/>
        <w:jc w:val="both"/>
        <w:rPr>
          <w:sz w:val="24"/>
          <w:szCs w:val="24"/>
          <w:lang w:val="ru-RU"/>
        </w:rPr>
      </w:pPr>
      <w:r w:rsidRPr="001125E3">
        <w:rPr>
          <w:sz w:val="24"/>
          <w:szCs w:val="24"/>
          <w:lang w:val="ru-RU"/>
        </w:rPr>
        <w:t xml:space="preserve">Назначение платежа: «Оплата по поручению _______ </w:t>
      </w:r>
      <w:r w:rsidRPr="001125E3">
        <w:rPr>
          <w:i/>
          <w:sz w:val="24"/>
          <w:szCs w:val="24"/>
          <w:lang w:val="ru-RU"/>
        </w:rPr>
        <w:t xml:space="preserve">(указывается наименование ПРИНЦИПАЛА) </w:t>
      </w:r>
      <w:r w:rsidRPr="001125E3">
        <w:rPr>
          <w:sz w:val="24"/>
          <w:szCs w:val="24"/>
          <w:lang w:val="ru-RU"/>
        </w:rPr>
        <w:t xml:space="preserve">по договору № __ от __ г. </w:t>
      </w:r>
      <w:r w:rsidRPr="001125E3">
        <w:rPr>
          <w:i/>
          <w:sz w:val="24"/>
          <w:szCs w:val="24"/>
          <w:lang w:val="ru-RU"/>
        </w:rPr>
        <w:t>(указывается договор между УО и РСО)</w:t>
      </w:r>
      <w:r w:rsidRPr="001125E3">
        <w:rPr>
          <w:sz w:val="24"/>
          <w:szCs w:val="24"/>
          <w:lang w:val="ru-RU"/>
        </w:rPr>
        <w:t xml:space="preserve">, </w:t>
      </w:r>
      <w:proofErr w:type="gramStart"/>
      <w:r w:rsidRPr="001125E3">
        <w:rPr>
          <w:sz w:val="24"/>
          <w:szCs w:val="24"/>
          <w:lang w:val="ru-RU"/>
        </w:rPr>
        <w:t>платежи</w:t>
      </w:r>
      <w:proofErr w:type="gramEnd"/>
      <w:r w:rsidRPr="001125E3">
        <w:rPr>
          <w:sz w:val="24"/>
          <w:szCs w:val="24"/>
          <w:lang w:val="ru-RU"/>
        </w:rPr>
        <w:t xml:space="preserve"> принятые от населения по договору № ___ от ____ г. </w:t>
      </w:r>
      <w:r w:rsidRPr="001125E3">
        <w:rPr>
          <w:i/>
          <w:sz w:val="24"/>
          <w:szCs w:val="24"/>
          <w:lang w:val="ru-RU"/>
        </w:rPr>
        <w:t>(указывается договор между УО и АГЕНТОМ)</w:t>
      </w:r>
      <w:r w:rsidRPr="001125E3">
        <w:rPr>
          <w:sz w:val="24"/>
          <w:szCs w:val="24"/>
          <w:lang w:val="ru-RU"/>
        </w:rPr>
        <w:t>. Сумма ___, в т.ч. НДС (ставка НДС) (Без НДС) ______».</w:t>
      </w:r>
    </w:p>
    <w:p w14:paraId="04B315E9" w14:textId="77777777" w:rsidR="005B70F0" w:rsidRPr="001125E3" w:rsidRDefault="005B70F0" w:rsidP="005B70F0">
      <w:pPr>
        <w:spacing w:after="0" w:line="240" w:lineRule="auto"/>
        <w:jc w:val="both"/>
        <w:rPr>
          <w:sz w:val="24"/>
          <w:szCs w:val="24"/>
          <w:lang w:val="ru-RU"/>
        </w:rPr>
      </w:pPr>
    </w:p>
    <w:p w14:paraId="655C3F0B" w14:textId="77777777" w:rsidR="005B70F0" w:rsidRPr="001125E3" w:rsidRDefault="005B70F0" w:rsidP="005B70F0">
      <w:pPr>
        <w:spacing w:after="0" w:line="240" w:lineRule="auto"/>
        <w:jc w:val="both"/>
        <w:rPr>
          <w:sz w:val="24"/>
          <w:szCs w:val="24"/>
          <w:lang w:val="ru-RU"/>
        </w:rPr>
      </w:pPr>
    </w:p>
    <w:p w14:paraId="1EEB7A11" w14:textId="77777777" w:rsidR="005B70F0" w:rsidRPr="00C84448" w:rsidRDefault="005B70F0" w:rsidP="005B70F0">
      <w:pPr>
        <w:tabs>
          <w:tab w:val="left" w:pos="6060"/>
        </w:tabs>
        <w:jc w:val="both"/>
        <w:rPr>
          <w:b/>
          <w:sz w:val="24"/>
          <w:szCs w:val="24"/>
          <w:lang w:val="ru-RU"/>
        </w:rPr>
      </w:pPr>
      <w:r w:rsidRPr="001125E3">
        <w:rPr>
          <w:sz w:val="24"/>
          <w:szCs w:val="24"/>
          <w:lang w:val="ru-RU"/>
        </w:rPr>
        <w:t>3.</w:t>
      </w:r>
      <w:r w:rsidRPr="001125E3">
        <w:rPr>
          <w:b/>
          <w:sz w:val="24"/>
          <w:szCs w:val="24"/>
          <w:lang w:val="ru-RU"/>
        </w:rPr>
        <w:t xml:space="preserve"> «_______________________»</w:t>
      </w:r>
      <w:r w:rsidRPr="00C84448">
        <w:rPr>
          <w:b/>
          <w:sz w:val="24"/>
          <w:szCs w:val="24"/>
          <w:lang w:val="ru-RU"/>
        </w:rPr>
        <w:t xml:space="preserve"> </w:t>
      </w:r>
    </w:p>
    <w:p w14:paraId="4AB69553" w14:textId="77777777" w:rsidR="005B70F0" w:rsidRPr="00C84448" w:rsidRDefault="005B70F0" w:rsidP="005B70F0">
      <w:pPr>
        <w:tabs>
          <w:tab w:val="left" w:pos="6060"/>
        </w:tabs>
        <w:spacing w:after="0"/>
        <w:jc w:val="both"/>
        <w:rPr>
          <w:sz w:val="24"/>
          <w:szCs w:val="24"/>
          <w:lang w:val="ru-RU"/>
        </w:rPr>
      </w:pPr>
      <w:r w:rsidRPr="00C84448">
        <w:rPr>
          <w:sz w:val="24"/>
          <w:szCs w:val="24"/>
          <w:lang w:val="ru-RU"/>
        </w:rPr>
        <w:t>Вид услуги: ________________________</w:t>
      </w:r>
    </w:p>
    <w:p w14:paraId="598B5F00"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 xml:space="preserve">Наименование </w:t>
      </w:r>
      <w:proofErr w:type="gramStart"/>
      <w:r w:rsidRPr="00C84448">
        <w:rPr>
          <w:sz w:val="24"/>
          <w:szCs w:val="24"/>
          <w:lang w:val="ru-RU"/>
        </w:rPr>
        <w:t>получателя:_</w:t>
      </w:r>
      <w:proofErr w:type="gramEnd"/>
      <w:r w:rsidRPr="00C84448">
        <w:rPr>
          <w:sz w:val="24"/>
          <w:szCs w:val="24"/>
          <w:lang w:val="ru-RU"/>
        </w:rPr>
        <w:t>_____________</w:t>
      </w:r>
    </w:p>
    <w:p w14:paraId="52C878A3"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Реквизиты получателя: _________________</w:t>
      </w:r>
    </w:p>
    <w:p w14:paraId="6FC8E5CB"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ИНН _____________ КПП ________________</w:t>
      </w:r>
    </w:p>
    <w:p w14:paraId="0924A21F"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Платежные реквизиты _______________________</w:t>
      </w:r>
      <w:proofErr w:type="gramStart"/>
      <w:r w:rsidRPr="00C84448">
        <w:rPr>
          <w:sz w:val="24"/>
          <w:szCs w:val="24"/>
          <w:lang w:val="ru-RU"/>
        </w:rPr>
        <w:t>_(</w:t>
      </w:r>
      <w:proofErr w:type="gramEnd"/>
      <w:r w:rsidRPr="00C84448">
        <w:rPr>
          <w:sz w:val="24"/>
          <w:szCs w:val="24"/>
          <w:lang w:val="ru-RU"/>
        </w:rPr>
        <w:t xml:space="preserve">название банка) </w:t>
      </w:r>
    </w:p>
    <w:p w14:paraId="5D6C3F06"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 xml:space="preserve">БИК _______________________ </w:t>
      </w:r>
    </w:p>
    <w:p w14:paraId="1CBAB920"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 xml:space="preserve">к/с _________________________ </w:t>
      </w:r>
    </w:p>
    <w:p w14:paraId="425CC256" w14:textId="77777777" w:rsidR="005B70F0" w:rsidRPr="00C84448" w:rsidRDefault="005B70F0" w:rsidP="005B70F0">
      <w:pPr>
        <w:pStyle w:val="11"/>
        <w:spacing w:after="0" w:line="240" w:lineRule="auto"/>
        <w:ind w:left="0"/>
        <w:jc w:val="both"/>
        <w:rPr>
          <w:sz w:val="24"/>
          <w:szCs w:val="24"/>
          <w:lang w:val="ru-RU"/>
        </w:rPr>
      </w:pPr>
      <w:r>
        <w:rPr>
          <w:sz w:val="24"/>
          <w:szCs w:val="24"/>
          <w:lang w:val="ru-RU"/>
        </w:rPr>
        <w:t>рас</w:t>
      </w:r>
      <w:r w:rsidRPr="00C84448">
        <w:rPr>
          <w:sz w:val="24"/>
          <w:szCs w:val="24"/>
          <w:lang w:val="ru-RU"/>
        </w:rPr>
        <w:t xml:space="preserve">чётный Счет – _________________________ </w:t>
      </w:r>
    </w:p>
    <w:p w14:paraId="7B98428B" w14:textId="77777777" w:rsidR="005B70F0" w:rsidRPr="00C84448" w:rsidRDefault="005B70F0" w:rsidP="005B70F0">
      <w:pPr>
        <w:pStyle w:val="11"/>
        <w:spacing w:after="0" w:line="240" w:lineRule="auto"/>
        <w:ind w:left="0"/>
        <w:jc w:val="both"/>
        <w:rPr>
          <w:sz w:val="24"/>
          <w:szCs w:val="24"/>
          <w:lang w:val="ru-RU"/>
        </w:rPr>
      </w:pPr>
      <w:r w:rsidRPr="00C84448">
        <w:rPr>
          <w:sz w:val="24"/>
          <w:szCs w:val="24"/>
          <w:lang w:val="ru-RU"/>
        </w:rPr>
        <w:t xml:space="preserve">Договор снабжения коммунальным ресурсом _______________________. </w:t>
      </w:r>
    </w:p>
    <w:p w14:paraId="1B3DBE84" w14:textId="77777777" w:rsidR="005B70F0" w:rsidRPr="00C84448" w:rsidRDefault="005B70F0" w:rsidP="005B70F0">
      <w:pPr>
        <w:spacing w:after="0" w:line="240" w:lineRule="auto"/>
        <w:jc w:val="both"/>
        <w:rPr>
          <w:sz w:val="24"/>
          <w:szCs w:val="24"/>
          <w:lang w:val="ru-RU"/>
        </w:rPr>
      </w:pPr>
      <w:r w:rsidRPr="00C84448">
        <w:rPr>
          <w:sz w:val="24"/>
          <w:szCs w:val="24"/>
          <w:lang w:val="ru-RU"/>
        </w:rPr>
        <w:t xml:space="preserve">Назначение платежа: «Оплата по поручению _______ </w:t>
      </w:r>
      <w:r w:rsidRPr="00C84448">
        <w:rPr>
          <w:i/>
          <w:sz w:val="24"/>
          <w:szCs w:val="24"/>
          <w:lang w:val="ru-RU"/>
        </w:rPr>
        <w:t xml:space="preserve">(указывается наименование ПРИНЦИПАЛА) </w:t>
      </w:r>
      <w:r w:rsidRPr="00C84448">
        <w:rPr>
          <w:sz w:val="24"/>
          <w:szCs w:val="24"/>
          <w:lang w:val="ru-RU"/>
        </w:rPr>
        <w:t xml:space="preserve">по договору № __ от __ г. </w:t>
      </w:r>
      <w:r w:rsidRPr="00C84448">
        <w:rPr>
          <w:i/>
          <w:sz w:val="24"/>
          <w:szCs w:val="24"/>
          <w:lang w:val="ru-RU"/>
        </w:rPr>
        <w:t>(указывается договор между УО и РСО)</w:t>
      </w:r>
      <w:r w:rsidRPr="00C84448">
        <w:rPr>
          <w:sz w:val="24"/>
          <w:szCs w:val="24"/>
          <w:lang w:val="ru-RU"/>
        </w:rPr>
        <w:t xml:space="preserve">, </w:t>
      </w:r>
      <w:proofErr w:type="gramStart"/>
      <w:r w:rsidRPr="00C84448">
        <w:rPr>
          <w:sz w:val="24"/>
          <w:szCs w:val="24"/>
          <w:lang w:val="ru-RU"/>
        </w:rPr>
        <w:t>платежи</w:t>
      </w:r>
      <w:proofErr w:type="gramEnd"/>
      <w:r w:rsidRPr="00C84448">
        <w:rPr>
          <w:sz w:val="24"/>
          <w:szCs w:val="24"/>
          <w:lang w:val="ru-RU"/>
        </w:rPr>
        <w:t xml:space="preserve"> принятые от населения по договору № ___ от ____ г. </w:t>
      </w:r>
      <w:r w:rsidRPr="00C84448">
        <w:rPr>
          <w:i/>
          <w:sz w:val="24"/>
          <w:szCs w:val="24"/>
          <w:lang w:val="ru-RU"/>
        </w:rPr>
        <w:t>(указывается договор между УО и АГЕНТОМ)</w:t>
      </w:r>
      <w:r w:rsidRPr="00C84448">
        <w:rPr>
          <w:sz w:val="24"/>
          <w:szCs w:val="24"/>
          <w:lang w:val="ru-RU"/>
        </w:rPr>
        <w:t>. Сумма ___, в т.ч. НДС (ставка НДС) (Без НДС) ______».</w:t>
      </w:r>
    </w:p>
    <w:p w14:paraId="2AC296B6" w14:textId="77777777" w:rsidR="005B70F0" w:rsidRPr="00C84448" w:rsidRDefault="005B70F0" w:rsidP="005B70F0">
      <w:pPr>
        <w:spacing w:after="0" w:line="240" w:lineRule="auto"/>
        <w:jc w:val="both"/>
        <w:rPr>
          <w:sz w:val="24"/>
          <w:szCs w:val="24"/>
          <w:lang w:val="ru-RU"/>
        </w:rPr>
      </w:pPr>
    </w:p>
    <w:p w14:paraId="061C85E8" w14:textId="77777777" w:rsidR="005B70F0" w:rsidRPr="00C84448" w:rsidRDefault="005B70F0" w:rsidP="005B70F0">
      <w:pPr>
        <w:spacing w:after="0" w:line="240" w:lineRule="auto"/>
        <w:jc w:val="both"/>
        <w:rPr>
          <w:sz w:val="24"/>
          <w:szCs w:val="24"/>
          <w:lang w:val="ru-RU"/>
        </w:rPr>
      </w:pPr>
      <w:r w:rsidRPr="00C84448">
        <w:rPr>
          <w:sz w:val="24"/>
          <w:szCs w:val="24"/>
          <w:lang w:val="ru-RU"/>
        </w:rPr>
        <w:t>Приложения:</w:t>
      </w:r>
    </w:p>
    <w:p w14:paraId="0F49DB31" w14:textId="77777777" w:rsidR="005B70F0" w:rsidRPr="00C84448" w:rsidRDefault="005B70F0" w:rsidP="005B70F0">
      <w:pPr>
        <w:spacing w:after="0" w:line="240" w:lineRule="auto"/>
        <w:jc w:val="both"/>
        <w:rPr>
          <w:sz w:val="24"/>
          <w:szCs w:val="24"/>
          <w:lang w:val="ru-RU"/>
        </w:rPr>
      </w:pPr>
      <w:r w:rsidRPr="00C84448">
        <w:rPr>
          <w:sz w:val="24"/>
          <w:szCs w:val="24"/>
          <w:lang w:val="ru-RU"/>
        </w:rPr>
        <w:t>1.</w:t>
      </w:r>
      <w:r w:rsidRPr="00C84448">
        <w:rPr>
          <w:sz w:val="24"/>
          <w:szCs w:val="24"/>
          <w:lang w:val="ru-RU"/>
        </w:rPr>
        <w:tab/>
        <w:t>Копия договора №_____ от _________</w:t>
      </w:r>
    </w:p>
    <w:p w14:paraId="1F6AAC56" w14:textId="77777777" w:rsidR="005B70F0" w:rsidRPr="00C84448" w:rsidRDefault="005B70F0" w:rsidP="005B70F0">
      <w:pPr>
        <w:spacing w:after="0" w:line="240" w:lineRule="auto"/>
        <w:jc w:val="both"/>
        <w:rPr>
          <w:sz w:val="24"/>
          <w:szCs w:val="24"/>
          <w:lang w:val="ru-RU"/>
        </w:rPr>
      </w:pPr>
      <w:r w:rsidRPr="00C84448">
        <w:rPr>
          <w:sz w:val="24"/>
          <w:szCs w:val="24"/>
          <w:lang w:val="ru-RU"/>
        </w:rPr>
        <w:t>2.</w:t>
      </w:r>
      <w:r w:rsidRPr="00C84448">
        <w:rPr>
          <w:sz w:val="24"/>
          <w:szCs w:val="24"/>
          <w:lang w:val="ru-RU"/>
        </w:rPr>
        <w:tab/>
        <w:t>Копия договора №_____ от _________</w:t>
      </w:r>
    </w:p>
    <w:p w14:paraId="5A62284C" w14:textId="77777777" w:rsidR="005B70F0" w:rsidRPr="00C84448" w:rsidRDefault="005B70F0" w:rsidP="005B70F0">
      <w:pPr>
        <w:spacing w:after="0" w:line="240" w:lineRule="auto"/>
        <w:jc w:val="both"/>
        <w:rPr>
          <w:sz w:val="24"/>
          <w:szCs w:val="24"/>
          <w:lang w:val="ru-RU"/>
        </w:rPr>
      </w:pPr>
      <w:r w:rsidRPr="00C84448">
        <w:rPr>
          <w:sz w:val="24"/>
          <w:szCs w:val="24"/>
          <w:lang w:val="ru-RU"/>
        </w:rPr>
        <w:t>3.</w:t>
      </w:r>
      <w:r w:rsidRPr="00C84448">
        <w:rPr>
          <w:sz w:val="24"/>
          <w:szCs w:val="24"/>
          <w:lang w:val="ru-RU"/>
        </w:rPr>
        <w:tab/>
        <w:t>Коп</w:t>
      </w:r>
      <w:r w:rsidR="00563EAF">
        <w:rPr>
          <w:sz w:val="24"/>
          <w:szCs w:val="24"/>
          <w:lang w:val="ru-RU"/>
        </w:rPr>
        <w:t>ия договора №_____ от _________</w:t>
      </w:r>
    </w:p>
    <w:p w14:paraId="02B0C946" w14:textId="77777777" w:rsidR="005B70F0" w:rsidRPr="00C84448" w:rsidRDefault="005B70F0" w:rsidP="005B70F0">
      <w:pPr>
        <w:spacing w:after="0" w:line="240" w:lineRule="auto"/>
        <w:jc w:val="center"/>
        <w:rPr>
          <w:sz w:val="24"/>
          <w:szCs w:val="24"/>
          <w:lang w:val="ru-RU"/>
        </w:rPr>
      </w:pPr>
      <w:r w:rsidRPr="00C84448">
        <w:rPr>
          <w:sz w:val="24"/>
          <w:szCs w:val="24"/>
          <w:lang w:val="ru-RU"/>
        </w:rPr>
        <w:t>Подписи сторон:</w:t>
      </w:r>
    </w:p>
    <w:p w14:paraId="532637DA" w14:textId="77777777" w:rsidR="005B70F0" w:rsidRPr="00C84448" w:rsidRDefault="005B70F0" w:rsidP="005B70F0">
      <w:pPr>
        <w:spacing w:after="0" w:line="240" w:lineRule="auto"/>
        <w:jc w:val="both"/>
        <w:rPr>
          <w:sz w:val="24"/>
          <w:szCs w:val="24"/>
          <w:lang w:val="ru-RU"/>
        </w:rPr>
      </w:pPr>
    </w:p>
    <w:p w14:paraId="7C399397" w14:textId="77777777" w:rsidR="005B70F0" w:rsidRPr="00C84448" w:rsidRDefault="005B70F0" w:rsidP="005B70F0">
      <w:pPr>
        <w:spacing w:after="0" w:line="240" w:lineRule="auto"/>
        <w:jc w:val="both"/>
        <w:rPr>
          <w:sz w:val="24"/>
          <w:szCs w:val="24"/>
          <w:lang w:val="ru-RU"/>
        </w:rPr>
      </w:pPr>
      <w:r w:rsidRPr="00C84448">
        <w:rPr>
          <w:sz w:val="24"/>
          <w:szCs w:val="24"/>
          <w:lang w:val="ru-RU"/>
        </w:rPr>
        <w:t xml:space="preserve">                  «</w:t>
      </w:r>
      <w:proofErr w:type="gramStart"/>
      <w:r w:rsidRPr="00C84448">
        <w:rPr>
          <w:sz w:val="24"/>
          <w:szCs w:val="24"/>
          <w:lang w:val="ru-RU"/>
        </w:rPr>
        <w:t xml:space="preserve">АГЕНТ»   </w:t>
      </w:r>
      <w:proofErr w:type="gramEnd"/>
      <w:r w:rsidRPr="00C84448">
        <w:rPr>
          <w:sz w:val="24"/>
          <w:szCs w:val="24"/>
          <w:lang w:val="ru-RU"/>
        </w:rPr>
        <w:t xml:space="preserve">                         </w:t>
      </w:r>
      <w:r>
        <w:rPr>
          <w:sz w:val="24"/>
          <w:szCs w:val="24"/>
          <w:lang w:val="ru-RU"/>
        </w:rPr>
        <w:t xml:space="preserve">                           «ПРИН</w:t>
      </w:r>
      <w:r w:rsidRPr="00C84448">
        <w:rPr>
          <w:sz w:val="24"/>
          <w:szCs w:val="24"/>
          <w:lang w:val="ru-RU"/>
        </w:rPr>
        <w:t>ЦИПАЛ»</w:t>
      </w:r>
    </w:p>
    <w:p w14:paraId="47E00031" w14:textId="77777777" w:rsidR="005B70F0" w:rsidRPr="00C84448" w:rsidRDefault="005B70F0" w:rsidP="005B70F0">
      <w:pPr>
        <w:spacing w:after="0" w:line="240" w:lineRule="auto"/>
        <w:jc w:val="both"/>
        <w:rPr>
          <w:sz w:val="24"/>
          <w:szCs w:val="24"/>
          <w:lang w:val="ru-RU"/>
        </w:rPr>
      </w:pPr>
    </w:p>
    <w:p w14:paraId="777426D9" w14:textId="77777777" w:rsidR="005B70F0" w:rsidRPr="00C84448" w:rsidRDefault="005B70F0" w:rsidP="005B70F0">
      <w:pPr>
        <w:spacing w:after="0" w:line="240" w:lineRule="auto"/>
        <w:jc w:val="both"/>
        <w:rPr>
          <w:sz w:val="24"/>
          <w:szCs w:val="24"/>
          <w:lang w:val="ru-RU"/>
        </w:rPr>
      </w:pPr>
      <w:r w:rsidRPr="00C84448">
        <w:rPr>
          <w:sz w:val="24"/>
          <w:szCs w:val="24"/>
          <w:lang w:val="ru-RU"/>
        </w:rPr>
        <w:t>__________________________                                            ___________________________</w:t>
      </w:r>
    </w:p>
    <w:p w14:paraId="3E0344E0" w14:textId="77777777" w:rsidR="005B70F0" w:rsidRPr="00C84448" w:rsidRDefault="005B70F0" w:rsidP="005B70F0">
      <w:pPr>
        <w:spacing w:after="0" w:line="240" w:lineRule="auto"/>
        <w:jc w:val="both"/>
        <w:rPr>
          <w:sz w:val="24"/>
          <w:szCs w:val="24"/>
          <w:lang w:val="ru-RU"/>
        </w:rPr>
      </w:pPr>
    </w:p>
    <w:p w14:paraId="1E760A89" w14:textId="77777777" w:rsidR="005B70F0" w:rsidRPr="00C84448" w:rsidRDefault="005B70F0" w:rsidP="005B70F0">
      <w:pPr>
        <w:spacing w:after="0" w:line="240" w:lineRule="auto"/>
        <w:jc w:val="both"/>
        <w:rPr>
          <w:sz w:val="24"/>
          <w:szCs w:val="24"/>
          <w:lang w:val="ru-RU"/>
        </w:rPr>
      </w:pPr>
      <w:r w:rsidRPr="00C84448">
        <w:rPr>
          <w:sz w:val="24"/>
          <w:szCs w:val="24"/>
          <w:lang w:val="ru-RU"/>
        </w:rPr>
        <w:t>________________/_________/                                            _________________/_________/</w:t>
      </w:r>
    </w:p>
    <w:p w14:paraId="317EF659" w14:textId="77777777" w:rsidR="005B70F0" w:rsidRPr="00C84448" w:rsidRDefault="005B70F0" w:rsidP="005B70F0">
      <w:pPr>
        <w:spacing w:after="0" w:line="240" w:lineRule="auto"/>
        <w:jc w:val="both"/>
        <w:rPr>
          <w:sz w:val="24"/>
          <w:szCs w:val="24"/>
          <w:lang w:val="ru-RU"/>
        </w:rPr>
      </w:pPr>
      <w:proofErr w:type="spellStart"/>
      <w:r w:rsidRPr="00C84448">
        <w:rPr>
          <w:sz w:val="24"/>
          <w:szCs w:val="24"/>
          <w:lang w:val="ru-RU"/>
        </w:rPr>
        <w:t>м.п</w:t>
      </w:r>
      <w:proofErr w:type="spellEnd"/>
      <w:r w:rsidRPr="00C84448">
        <w:rPr>
          <w:sz w:val="24"/>
          <w:szCs w:val="24"/>
          <w:lang w:val="ru-RU"/>
        </w:rPr>
        <w:t xml:space="preserve">.                                                                                         </w:t>
      </w:r>
      <w:proofErr w:type="spellStart"/>
      <w:r w:rsidRPr="00C84448">
        <w:rPr>
          <w:sz w:val="24"/>
          <w:szCs w:val="24"/>
          <w:lang w:val="ru-RU"/>
        </w:rPr>
        <w:t>м.п</w:t>
      </w:r>
      <w:proofErr w:type="spellEnd"/>
      <w:r w:rsidRPr="00C84448">
        <w:rPr>
          <w:sz w:val="24"/>
          <w:szCs w:val="24"/>
          <w:lang w:val="ru-RU"/>
        </w:rPr>
        <w:t xml:space="preserve">.                                                                                       </w:t>
      </w:r>
    </w:p>
    <w:p w14:paraId="6EBD803B" w14:textId="77777777" w:rsidR="005B70F0" w:rsidRPr="00C84448" w:rsidRDefault="005B70F0" w:rsidP="005B70F0">
      <w:pPr>
        <w:spacing w:after="0" w:line="240" w:lineRule="auto"/>
        <w:jc w:val="both"/>
        <w:rPr>
          <w:sz w:val="24"/>
          <w:szCs w:val="24"/>
          <w:lang w:val="ru-RU"/>
        </w:rPr>
      </w:pPr>
    </w:p>
    <w:p w14:paraId="76ED57B5" w14:textId="77777777" w:rsidR="005B70F0" w:rsidRPr="00C84448" w:rsidRDefault="005B70F0" w:rsidP="005B70F0">
      <w:pPr>
        <w:pBdr>
          <w:bottom w:val="single" w:sz="12" w:space="2" w:color="auto"/>
        </w:pBdr>
        <w:suppressAutoHyphens/>
        <w:spacing w:after="0" w:line="240" w:lineRule="auto"/>
        <w:rPr>
          <w:kern w:val="1"/>
          <w:sz w:val="16"/>
          <w:szCs w:val="16"/>
          <w:lang w:val="ru-RU" w:eastAsia="ar-SA"/>
        </w:rPr>
      </w:pPr>
    </w:p>
    <w:p w14:paraId="0A4AB9C3" w14:textId="77777777" w:rsidR="005B70F0" w:rsidRPr="00C84448" w:rsidRDefault="005B70F0" w:rsidP="005B70F0">
      <w:pPr>
        <w:suppressAutoHyphens/>
        <w:spacing w:after="0" w:line="240" w:lineRule="auto"/>
        <w:jc w:val="center"/>
        <w:rPr>
          <w:b/>
          <w:kern w:val="1"/>
          <w:sz w:val="16"/>
          <w:szCs w:val="16"/>
          <w:lang w:val="ru-RU" w:eastAsia="ar-SA"/>
        </w:rPr>
      </w:pPr>
      <w:r w:rsidRPr="00C84448">
        <w:rPr>
          <w:b/>
          <w:kern w:val="1"/>
          <w:sz w:val="16"/>
          <w:szCs w:val="16"/>
          <w:lang w:val="ru-RU" w:eastAsia="ar-SA"/>
        </w:rPr>
        <w:t>Форма согласована</w:t>
      </w:r>
    </w:p>
    <w:p w14:paraId="6FC51CD1" w14:textId="77777777" w:rsidR="005B70F0" w:rsidRPr="00C84448" w:rsidRDefault="005B70F0" w:rsidP="005B70F0">
      <w:pPr>
        <w:spacing w:after="0" w:line="240" w:lineRule="auto"/>
        <w:jc w:val="both"/>
        <w:rPr>
          <w:sz w:val="24"/>
          <w:szCs w:val="24"/>
          <w:lang w:val="ru-RU"/>
        </w:rPr>
      </w:pPr>
      <w:r w:rsidRPr="00C84448">
        <w:rPr>
          <w:sz w:val="24"/>
          <w:szCs w:val="24"/>
          <w:lang w:val="ru-RU"/>
        </w:rPr>
        <w:t xml:space="preserve">     </w:t>
      </w:r>
    </w:p>
    <w:p w14:paraId="77EF79DB" w14:textId="77777777" w:rsidR="00563EAF" w:rsidRPr="00563EAF" w:rsidRDefault="005B70F0" w:rsidP="00563EAF">
      <w:pPr>
        <w:widowControl w:val="0"/>
        <w:autoSpaceDE w:val="0"/>
        <w:autoSpaceDN w:val="0"/>
        <w:adjustRightInd w:val="0"/>
        <w:spacing w:after="0" w:line="240" w:lineRule="auto"/>
        <w:jc w:val="both"/>
        <w:rPr>
          <w:sz w:val="24"/>
          <w:szCs w:val="24"/>
          <w:lang w:val="ru-RU"/>
        </w:rPr>
      </w:pPr>
      <w:r w:rsidRPr="00C84448">
        <w:rPr>
          <w:sz w:val="24"/>
          <w:szCs w:val="24"/>
          <w:lang w:val="ru-RU"/>
        </w:rPr>
        <w:t xml:space="preserve"> </w:t>
      </w:r>
      <w:r w:rsidR="00563EAF" w:rsidRPr="00563EAF">
        <w:rPr>
          <w:sz w:val="24"/>
          <w:szCs w:val="24"/>
          <w:lang w:val="ru-RU"/>
        </w:rPr>
        <w:t>«</w:t>
      </w:r>
      <w:proofErr w:type="gramStart"/>
      <w:r w:rsidR="00563EAF" w:rsidRPr="00563EAF">
        <w:rPr>
          <w:sz w:val="24"/>
          <w:szCs w:val="24"/>
          <w:lang w:val="ru-RU"/>
        </w:rPr>
        <w:t xml:space="preserve">АГЕНТ»   </w:t>
      </w:r>
      <w:proofErr w:type="gramEnd"/>
      <w:r w:rsidR="00563EAF" w:rsidRPr="00563EAF">
        <w:rPr>
          <w:sz w:val="24"/>
          <w:szCs w:val="24"/>
          <w:lang w:val="ru-RU"/>
        </w:rPr>
        <w:t xml:space="preserve">                                                           </w:t>
      </w:r>
      <w:r w:rsidR="00563EAF" w:rsidRPr="00563EAF">
        <w:rPr>
          <w:sz w:val="24"/>
          <w:szCs w:val="24"/>
          <w:lang w:val="ru-RU"/>
        </w:rPr>
        <w:tab/>
      </w:r>
      <w:r w:rsidR="00563EAF" w:rsidRPr="00563EAF">
        <w:rPr>
          <w:sz w:val="24"/>
          <w:szCs w:val="24"/>
          <w:lang w:val="ru-RU"/>
        </w:rPr>
        <w:tab/>
        <w:t>«ПРИНЦИПАЛ»</w:t>
      </w:r>
    </w:p>
    <w:p w14:paraId="3922B12F"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02F41DD6"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6A295256" w14:textId="77777777" w:rsidR="00563EAF" w:rsidRPr="00563EAF" w:rsidRDefault="00563EAF" w:rsidP="00563EAF">
      <w:pPr>
        <w:autoSpaceDE w:val="0"/>
        <w:autoSpaceDN w:val="0"/>
        <w:adjustRightInd w:val="0"/>
        <w:spacing w:after="0" w:line="240" w:lineRule="auto"/>
        <w:rPr>
          <w:sz w:val="22"/>
          <w:lang w:val="ru-RU" w:eastAsia="ru-RU"/>
        </w:rPr>
      </w:pPr>
    </w:p>
    <w:p w14:paraId="4E48A4E8"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53EB25D5"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7F173624"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3884F425" w14:textId="77777777" w:rsidR="00563EAF" w:rsidRDefault="00563EAF" w:rsidP="00950A19">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5F970D06" w14:textId="77777777" w:rsidR="00563EAF" w:rsidRPr="00C84448" w:rsidRDefault="00563EAF" w:rsidP="00563EAF">
      <w:pPr>
        <w:spacing w:after="0" w:line="240" w:lineRule="auto"/>
        <w:jc w:val="both"/>
        <w:rPr>
          <w:sz w:val="24"/>
          <w:szCs w:val="24"/>
          <w:lang w:val="ru-RU"/>
        </w:rPr>
      </w:pPr>
    </w:p>
    <w:p w14:paraId="40DB9A5D" w14:textId="77777777" w:rsidR="005B70F0" w:rsidRPr="00C84448" w:rsidRDefault="005B70F0" w:rsidP="004E1DD5">
      <w:pPr>
        <w:spacing w:after="0" w:line="240" w:lineRule="auto"/>
        <w:jc w:val="right"/>
        <w:rPr>
          <w:sz w:val="24"/>
          <w:szCs w:val="24"/>
          <w:lang w:val="ru-RU"/>
        </w:rPr>
      </w:pPr>
      <w:r w:rsidRPr="00C84448">
        <w:rPr>
          <w:sz w:val="24"/>
          <w:szCs w:val="24"/>
          <w:lang w:val="ru-RU"/>
        </w:rPr>
        <w:t>Приложение № 5</w:t>
      </w:r>
    </w:p>
    <w:p w14:paraId="43BDACF0"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5EA05425"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47C8EAEE"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01E97DFD" w14:textId="77777777" w:rsidR="000B1079" w:rsidRPr="00C84448" w:rsidRDefault="000B1079" w:rsidP="000B1079">
      <w:pPr>
        <w:pStyle w:val="affc"/>
      </w:pPr>
    </w:p>
    <w:p w14:paraId="7592F7FF" w14:textId="77777777" w:rsidR="005B70F0" w:rsidRPr="00BC160A" w:rsidRDefault="005B70F0" w:rsidP="005B70F0">
      <w:pPr>
        <w:jc w:val="center"/>
        <w:rPr>
          <w:b/>
          <w:sz w:val="24"/>
          <w:szCs w:val="24"/>
          <w:lang w:val="ru-RU"/>
        </w:rPr>
      </w:pPr>
    </w:p>
    <w:p w14:paraId="2240EE79" w14:textId="77777777" w:rsidR="005B70F0" w:rsidRPr="00FA7057" w:rsidRDefault="005B70F0" w:rsidP="005B70F0">
      <w:pPr>
        <w:jc w:val="center"/>
        <w:rPr>
          <w:b/>
          <w:sz w:val="24"/>
          <w:szCs w:val="24"/>
        </w:rPr>
      </w:pPr>
      <w:proofErr w:type="spellStart"/>
      <w:r w:rsidRPr="00FA7057">
        <w:rPr>
          <w:b/>
          <w:sz w:val="24"/>
          <w:szCs w:val="24"/>
        </w:rPr>
        <w:t>Регламент</w:t>
      </w:r>
      <w:proofErr w:type="spellEnd"/>
      <w:r w:rsidRPr="00FA7057">
        <w:rPr>
          <w:b/>
          <w:sz w:val="24"/>
          <w:szCs w:val="24"/>
        </w:rPr>
        <w:t xml:space="preserve"> </w:t>
      </w:r>
      <w:proofErr w:type="spellStart"/>
      <w:r w:rsidRPr="00FA7057">
        <w:rPr>
          <w:b/>
          <w:sz w:val="24"/>
          <w:szCs w:val="24"/>
        </w:rPr>
        <w:t>обмена</w:t>
      </w:r>
      <w:proofErr w:type="spellEnd"/>
      <w:r w:rsidRPr="00FA7057">
        <w:rPr>
          <w:b/>
          <w:sz w:val="24"/>
          <w:szCs w:val="24"/>
        </w:rPr>
        <w:t xml:space="preserve"> </w:t>
      </w:r>
      <w:proofErr w:type="spellStart"/>
      <w:r w:rsidRPr="00FA7057">
        <w:rPr>
          <w:b/>
          <w:sz w:val="24"/>
          <w:szCs w:val="24"/>
        </w:rPr>
        <w:t>информацией</w:t>
      </w:r>
      <w:proofErr w:type="spellEnd"/>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35"/>
        <w:gridCol w:w="2091"/>
        <w:gridCol w:w="1758"/>
        <w:gridCol w:w="1984"/>
      </w:tblGrid>
      <w:tr w:rsidR="005B261B" w:rsidRPr="00FA7057" w14:paraId="2805785E" w14:textId="77777777" w:rsidTr="00563EAF">
        <w:tc>
          <w:tcPr>
            <w:tcW w:w="704" w:type="dxa"/>
            <w:shd w:val="clear" w:color="auto" w:fill="auto"/>
          </w:tcPr>
          <w:p w14:paraId="300953AD" w14:textId="77777777" w:rsidR="005B70F0" w:rsidRPr="00FA7057" w:rsidRDefault="005B70F0" w:rsidP="005B70F0">
            <w:pPr>
              <w:jc w:val="both"/>
              <w:rPr>
                <w:sz w:val="24"/>
                <w:szCs w:val="24"/>
              </w:rPr>
            </w:pPr>
            <w:r w:rsidRPr="00FA7057">
              <w:rPr>
                <w:sz w:val="24"/>
                <w:szCs w:val="24"/>
              </w:rPr>
              <w:t>№</w:t>
            </w:r>
          </w:p>
        </w:tc>
        <w:tc>
          <w:tcPr>
            <w:tcW w:w="2335" w:type="dxa"/>
            <w:shd w:val="clear" w:color="auto" w:fill="auto"/>
          </w:tcPr>
          <w:p w14:paraId="70DBE4C4"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Наименование документа</w:t>
            </w:r>
          </w:p>
        </w:tc>
        <w:tc>
          <w:tcPr>
            <w:tcW w:w="2091" w:type="dxa"/>
            <w:shd w:val="clear" w:color="auto" w:fill="auto"/>
          </w:tcPr>
          <w:p w14:paraId="3EE43A00"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Периодичность</w:t>
            </w:r>
          </w:p>
        </w:tc>
        <w:tc>
          <w:tcPr>
            <w:tcW w:w="1758" w:type="dxa"/>
            <w:shd w:val="clear" w:color="auto" w:fill="auto"/>
          </w:tcPr>
          <w:p w14:paraId="5491E325" w14:textId="77777777" w:rsidR="005B70F0" w:rsidRPr="00FA7057" w:rsidRDefault="005B70F0" w:rsidP="005B70F0">
            <w:pPr>
              <w:jc w:val="both"/>
              <w:rPr>
                <w:sz w:val="24"/>
                <w:szCs w:val="24"/>
              </w:rPr>
            </w:pPr>
            <w:proofErr w:type="spellStart"/>
            <w:r w:rsidRPr="00FA7057">
              <w:rPr>
                <w:sz w:val="24"/>
                <w:szCs w:val="24"/>
              </w:rPr>
              <w:t>Отправитель-получатель</w:t>
            </w:r>
            <w:proofErr w:type="spellEnd"/>
          </w:p>
        </w:tc>
        <w:tc>
          <w:tcPr>
            <w:tcW w:w="1984" w:type="dxa"/>
            <w:shd w:val="clear" w:color="auto" w:fill="auto"/>
          </w:tcPr>
          <w:p w14:paraId="7BC3F7C7" w14:textId="77777777" w:rsidR="005B70F0" w:rsidRPr="00FA7057" w:rsidRDefault="005B70F0" w:rsidP="005B70F0">
            <w:pPr>
              <w:jc w:val="both"/>
              <w:rPr>
                <w:sz w:val="24"/>
                <w:szCs w:val="24"/>
              </w:rPr>
            </w:pPr>
            <w:proofErr w:type="spellStart"/>
            <w:r w:rsidRPr="00FA7057">
              <w:rPr>
                <w:sz w:val="24"/>
                <w:szCs w:val="24"/>
              </w:rPr>
              <w:t>Примечание</w:t>
            </w:r>
            <w:proofErr w:type="spellEnd"/>
          </w:p>
        </w:tc>
      </w:tr>
      <w:tr w:rsidR="005B261B" w:rsidRPr="00FA7057" w14:paraId="3EAB8DDE" w14:textId="77777777" w:rsidTr="00563EAF">
        <w:tc>
          <w:tcPr>
            <w:tcW w:w="704" w:type="dxa"/>
            <w:shd w:val="clear" w:color="auto" w:fill="auto"/>
          </w:tcPr>
          <w:p w14:paraId="74E7775A" w14:textId="77777777" w:rsidR="005B70F0" w:rsidRPr="00FA7057" w:rsidRDefault="005B70F0" w:rsidP="005B70F0">
            <w:pPr>
              <w:jc w:val="both"/>
              <w:rPr>
                <w:sz w:val="24"/>
                <w:szCs w:val="24"/>
              </w:rPr>
            </w:pPr>
            <w:r w:rsidRPr="00FA7057">
              <w:rPr>
                <w:sz w:val="24"/>
                <w:szCs w:val="24"/>
              </w:rPr>
              <w:t>1.</w:t>
            </w:r>
          </w:p>
        </w:tc>
        <w:tc>
          <w:tcPr>
            <w:tcW w:w="2335" w:type="dxa"/>
            <w:shd w:val="clear" w:color="auto" w:fill="auto"/>
          </w:tcPr>
          <w:p w14:paraId="6EDAA34A" w14:textId="77777777" w:rsidR="00A6662F" w:rsidRDefault="005B70F0" w:rsidP="00A6662F">
            <w:pPr>
              <w:pStyle w:val="a7"/>
              <w:rPr>
                <w:rFonts w:ascii="Times New Roman" w:hAnsi="Times New Roman" w:cs="Times New Roman"/>
              </w:rPr>
            </w:pPr>
            <w:r w:rsidRPr="00A6662F">
              <w:rPr>
                <w:rFonts w:ascii="Times New Roman" w:hAnsi="Times New Roman" w:cs="Times New Roman"/>
              </w:rPr>
              <w:t xml:space="preserve">Платежный документ – Счет </w:t>
            </w:r>
          </w:p>
          <w:p w14:paraId="54B747CA"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(Приложение №2)</w:t>
            </w:r>
          </w:p>
        </w:tc>
        <w:tc>
          <w:tcPr>
            <w:tcW w:w="2091" w:type="dxa"/>
            <w:shd w:val="clear" w:color="auto" w:fill="auto"/>
          </w:tcPr>
          <w:p w14:paraId="1649FE9B"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По готовности, но не позднее 10 числа месяца, следующего за расчетным</w:t>
            </w:r>
          </w:p>
        </w:tc>
        <w:tc>
          <w:tcPr>
            <w:tcW w:w="1758" w:type="dxa"/>
            <w:shd w:val="clear" w:color="auto" w:fill="auto"/>
          </w:tcPr>
          <w:p w14:paraId="2FB93B34"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70210AE3" w14:textId="77777777" w:rsidR="005B70F0" w:rsidRPr="00FA7057" w:rsidRDefault="005B70F0" w:rsidP="005B70F0">
            <w:pPr>
              <w:jc w:val="both"/>
              <w:rPr>
                <w:sz w:val="24"/>
                <w:szCs w:val="24"/>
              </w:rPr>
            </w:pPr>
          </w:p>
        </w:tc>
      </w:tr>
      <w:tr w:rsidR="005B261B" w:rsidRPr="00FA7057" w14:paraId="7903CBE4" w14:textId="77777777" w:rsidTr="00563EAF">
        <w:tc>
          <w:tcPr>
            <w:tcW w:w="704" w:type="dxa"/>
            <w:shd w:val="clear" w:color="auto" w:fill="auto"/>
          </w:tcPr>
          <w:p w14:paraId="566E4A99" w14:textId="77777777" w:rsidR="005B70F0" w:rsidRPr="00FA7057" w:rsidRDefault="005B70F0" w:rsidP="005B70F0">
            <w:pPr>
              <w:jc w:val="both"/>
              <w:rPr>
                <w:sz w:val="24"/>
                <w:szCs w:val="24"/>
              </w:rPr>
            </w:pPr>
            <w:r w:rsidRPr="00FA7057">
              <w:rPr>
                <w:sz w:val="24"/>
                <w:szCs w:val="24"/>
              </w:rPr>
              <w:t>2.</w:t>
            </w:r>
          </w:p>
        </w:tc>
        <w:tc>
          <w:tcPr>
            <w:tcW w:w="2335" w:type="dxa"/>
            <w:shd w:val="clear" w:color="auto" w:fill="auto"/>
          </w:tcPr>
          <w:p w14:paraId="6030BE53"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Актуализация базы данных собственников</w:t>
            </w:r>
          </w:p>
        </w:tc>
        <w:tc>
          <w:tcPr>
            <w:tcW w:w="2091" w:type="dxa"/>
            <w:shd w:val="clear" w:color="auto" w:fill="auto"/>
          </w:tcPr>
          <w:p w14:paraId="490261D3"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По распорядительным письмам Принципала, по запросу Агента</w:t>
            </w:r>
          </w:p>
        </w:tc>
        <w:tc>
          <w:tcPr>
            <w:tcW w:w="1758" w:type="dxa"/>
            <w:shd w:val="clear" w:color="auto" w:fill="auto"/>
          </w:tcPr>
          <w:p w14:paraId="7B6FB62A" w14:textId="77777777" w:rsidR="005B70F0" w:rsidRPr="00FA7057" w:rsidRDefault="005B70F0" w:rsidP="005B70F0">
            <w:pPr>
              <w:jc w:val="both"/>
              <w:rPr>
                <w:sz w:val="24"/>
                <w:szCs w:val="24"/>
              </w:rPr>
            </w:pPr>
            <w:proofErr w:type="spellStart"/>
            <w:r w:rsidRPr="00FA7057">
              <w:rPr>
                <w:sz w:val="24"/>
                <w:szCs w:val="24"/>
              </w:rPr>
              <w:t>Принципал-Агент</w:t>
            </w:r>
            <w:proofErr w:type="spellEnd"/>
          </w:p>
        </w:tc>
        <w:tc>
          <w:tcPr>
            <w:tcW w:w="1984" w:type="dxa"/>
            <w:shd w:val="clear" w:color="auto" w:fill="auto"/>
          </w:tcPr>
          <w:p w14:paraId="07AC5349" w14:textId="77777777" w:rsidR="005B70F0" w:rsidRPr="00FA7057" w:rsidRDefault="005B70F0" w:rsidP="005B70F0">
            <w:pPr>
              <w:jc w:val="both"/>
              <w:rPr>
                <w:sz w:val="24"/>
                <w:szCs w:val="24"/>
              </w:rPr>
            </w:pPr>
          </w:p>
        </w:tc>
      </w:tr>
      <w:tr w:rsidR="005B261B" w:rsidRPr="00FA7057" w14:paraId="5EED2636" w14:textId="77777777" w:rsidTr="00563EAF">
        <w:tc>
          <w:tcPr>
            <w:tcW w:w="704" w:type="dxa"/>
            <w:shd w:val="clear" w:color="auto" w:fill="auto"/>
          </w:tcPr>
          <w:p w14:paraId="21B1E8C2" w14:textId="77777777" w:rsidR="005B70F0" w:rsidRPr="00FA7057" w:rsidRDefault="005B70F0" w:rsidP="005B70F0">
            <w:pPr>
              <w:jc w:val="both"/>
              <w:rPr>
                <w:sz w:val="24"/>
                <w:szCs w:val="24"/>
              </w:rPr>
            </w:pPr>
            <w:r w:rsidRPr="00FA7057">
              <w:rPr>
                <w:sz w:val="24"/>
                <w:szCs w:val="24"/>
              </w:rPr>
              <w:t>3.</w:t>
            </w:r>
          </w:p>
        </w:tc>
        <w:tc>
          <w:tcPr>
            <w:tcW w:w="2335" w:type="dxa"/>
            <w:shd w:val="clear" w:color="auto" w:fill="auto"/>
          </w:tcPr>
          <w:p w14:paraId="413B28ED"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Ведомость начислений и оплаты (по домам) за текущий месяц</w:t>
            </w:r>
          </w:p>
          <w:p w14:paraId="159DECC2"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(Приложение №8)</w:t>
            </w:r>
          </w:p>
        </w:tc>
        <w:tc>
          <w:tcPr>
            <w:tcW w:w="2091" w:type="dxa"/>
            <w:shd w:val="clear" w:color="auto" w:fill="auto"/>
          </w:tcPr>
          <w:p w14:paraId="66908E17"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52A7EA5C"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0ED6BBBE" w14:textId="77777777" w:rsidR="005B70F0" w:rsidRPr="00FA7057" w:rsidRDefault="005B70F0" w:rsidP="005B70F0">
            <w:pPr>
              <w:jc w:val="both"/>
              <w:rPr>
                <w:sz w:val="24"/>
                <w:szCs w:val="24"/>
              </w:rPr>
            </w:pPr>
          </w:p>
        </w:tc>
      </w:tr>
      <w:tr w:rsidR="005B261B" w:rsidRPr="00FA7057" w14:paraId="592E5AB1" w14:textId="77777777" w:rsidTr="00563EAF">
        <w:tc>
          <w:tcPr>
            <w:tcW w:w="704" w:type="dxa"/>
            <w:shd w:val="clear" w:color="auto" w:fill="auto"/>
          </w:tcPr>
          <w:p w14:paraId="4ADFDCAE" w14:textId="77777777" w:rsidR="005B70F0" w:rsidRPr="00FA7057" w:rsidRDefault="005B70F0" w:rsidP="005B70F0">
            <w:pPr>
              <w:jc w:val="both"/>
              <w:rPr>
                <w:sz w:val="24"/>
                <w:szCs w:val="24"/>
              </w:rPr>
            </w:pPr>
            <w:r w:rsidRPr="00FA7057">
              <w:rPr>
                <w:sz w:val="24"/>
                <w:szCs w:val="24"/>
              </w:rPr>
              <w:t xml:space="preserve">4. </w:t>
            </w:r>
          </w:p>
        </w:tc>
        <w:tc>
          <w:tcPr>
            <w:tcW w:w="2335" w:type="dxa"/>
            <w:shd w:val="clear" w:color="auto" w:fill="auto"/>
          </w:tcPr>
          <w:p w14:paraId="0921CABE"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Ведомость начислений и оплаты (получатель денег) за текущий месяц</w:t>
            </w:r>
          </w:p>
          <w:p w14:paraId="706B9218"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(Приложение №9)</w:t>
            </w:r>
          </w:p>
        </w:tc>
        <w:tc>
          <w:tcPr>
            <w:tcW w:w="2091" w:type="dxa"/>
            <w:shd w:val="clear" w:color="auto" w:fill="auto"/>
          </w:tcPr>
          <w:p w14:paraId="69D08FF6"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012FCA48"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216FCD94" w14:textId="77777777" w:rsidR="005B70F0" w:rsidRPr="00FA7057" w:rsidRDefault="005B70F0" w:rsidP="005B70F0">
            <w:pPr>
              <w:jc w:val="both"/>
              <w:rPr>
                <w:sz w:val="24"/>
                <w:szCs w:val="24"/>
              </w:rPr>
            </w:pPr>
          </w:p>
        </w:tc>
      </w:tr>
      <w:tr w:rsidR="005B261B" w:rsidRPr="00FA7057" w14:paraId="70B5BA3B" w14:textId="77777777" w:rsidTr="00563EAF">
        <w:tc>
          <w:tcPr>
            <w:tcW w:w="704" w:type="dxa"/>
            <w:shd w:val="clear" w:color="auto" w:fill="auto"/>
          </w:tcPr>
          <w:p w14:paraId="625A18EB" w14:textId="77777777" w:rsidR="005B70F0" w:rsidRPr="00FA7057" w:rsidRDefault="005B70F0" w:rsidP="005B70F0">
            <w:pPr>
              <w:jc w:val="both"/>
              <w:rPr>
                <w:sz w:val="24"/>
                <w:szCs w:val="24"/>
              </w:rPr>
            </w:pPr>
            <w:r w:rsidRPr="00FA7057">
              <w:rPr>
                <w:sz w:val="24"/>
                <w:szCs w:val="24"/>
              </w:rPr>
              <w:t>5.</w:t>
            </w:r>
          </w:p>
        </w:tc>
        <w:tc>
          <w:tcPr>
            <w:tcW w:w="2335" w:type="dxa"/>
            <w:shd w:val="clear" w:color="auto" w:fill="auto"/>
          </w:tcPr>
          <w:p w14:paraId="357AE502"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Оборотная ведомость начислений и оплаты в разрезе лицевых счетов</w:t>
            </w:r>
          </w:p>
          <w:p w14:paraId="46B05E4F"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(Приложение №12)</w:t>
            </w:r>
          </w:p>
        </w:tc>
        <w:tc>
          <w:tcPr>
            <w:tcW w:w="2091" w:type="dxa"/>
            <w:shd w:val="clear" w:color="auto" w:fill="auto"/>
          </w:tcPr>
          <w:p w14:paraId="771EDBB5"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75DF94E1"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1D5F6BC2" w14:textId="77777777" w:rsidR="005B70F0" w:rsidRPr="00FA7057" w:rsidRDefault="005B70F0" w:rsidP="005B70F0">
            <w:pPr>
              <w:jc w:val="both"/>
              <w:rPr>
                <w:sz w:val="24"/>
                <w:szCs w:val="24"/>
              </w:rPr>
            </w:pPr>
          </w:p>
        </w:tc>
      </w:tr>
      <w:tr w:rsidR="005B261B" w:rsidRPr="00FA7057" w14:paraId="7EA14D0F" w14:textId="77777777" w:rsidTr="00563EAF">
        <w:trPr>
          <w:trHeight w:val="1278"/>
        </w:trPr>
        <w:tc>
          <w:tcPr>
            <w:tcW w:w="704" w:type="dxa"/>
            <w:shd w:val="clear" w:color="auto" w:fill="auto"/>
          </w:tcPr>
          <w:p w14:paraId="06B65196" w14:textId="77777777" w:rsidR="005B70F0" w:rsidRPr="00FA7057" w:rsidRDefault="005B70F0" w:rsidP="005B70F0">
            <w:pPr>
              <w:jc w:val="both"/>
              <w:rPr>
                <w:sz w:val="24"/>
                <w:szCs w:val="24"/>
              </w:rPr>
            </w:pPr>
            <w:r w:rsidRPr="00FA7057">
              <w:rPr>
                <w:sz w:val="24"/>
                <w:szCs w:val="24"/>
              </w:rPr>
              <w:t>6.</w:t>
            </w:r>
          </w:p>
        </w:tc>
        <w:tc>
          <w:tcPr>
            <w:tcW w:w="2335" w:type="dxa"/>
            <w:shd w:val="clear" w:color="auto" w:fill="auto"/>
          </w:tcPr>
          <w:p w14:paraId="1B64AD8D"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 xml:space="preserve">Оборотно-сальдовая ведомость в отчетном месяце </w:t>
            </w:r>
            <w:r w:rsidR="00A6662F">
              <w:rPr>
                <w:rFonts w:ascii="Times New Roman" w:hAnsi="Times New Roman" w:cs="Times New Roman"/>
              </w:rPr>
              <w:t xml:space="preserve">           </w:t>
            </w:r>
            <w:r w:rsidRPr="00A6662F">
              <w:rPr>
                <w:rFonts w:ascii="Times New Roman" w:hAnsi="Times New Roman" w:cs="Times New Roman"/>
              </w:rPr>
              <w:t>(Приложение №7)</w:t>
            </w:r>
          </w:p>
        </w:tc>
        <w:tc>
          <w:tcPr>
            <w:tcW w:w="2091" w:type="dxa"/>
            <w:shd w:val="clear" w:color="auto" w:fill="auto"/>
          </w:tcPr>
          <w:p w14:paraId="0062CDB2"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6979E67A"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048BB4BC" w14:textId="77777777" w:rsidR="005B70F0" w:rsidRPr="00FA7057" w:rsidRDefault="005B70F0" w:rsidP="005B70F0">
            <w:pPr>
              <w:jc w:val="both"/>
              <w:rPr>
                <w:sz w:val="24"/>
                <w:szCs w:val="24"/>
              </w:rPr>
            </w:pPr>
          </w:p>
        </w:tc>
      </w:tr>
      <w:tr w:rsidR="005B261B" w:rsidRPr="00105FF8" w14:paraId="6FA7230E" w14:textId="77777777" w:rsidTr="00563EAF">
        <w:trPr>
          <w:trHeight w:val="1497"/>
        </w:trPr>
        <w:tc>
          <w:tcPr>
            <w:tcW w:w="704" w:type="dxa"/>
            <w:shd w:val="clear" w:color="auto" w:fill="auto"/>
          </w:tcPr>
          <w:p w14:paraId="0D164492" w14:textId="77777777" w:rsidR="005B70F0" w:rsidRPr="00FA7057" w:rsidRDefault="005B70F0" w:rsidP="005B70F0">
            <w:pPr>
              <w:jc w:val="both"/>
              <w:rPr>
                <w:sz w:val="24"/>
                <w:szCs w:val="24"/>
              </w:rPr>
            </w:pPr>
            <w:r w:rsidRPr="00FA7057">
              <w:rPr>
                <w:sz w:val="24"/>
                <w:szCs w:val="24"/>
              </w:rPr>
              <w:t>7.</w:t>
            </w:r>
          </w:p>
        </w:tc>
        <w:tc>
          <w:tcPr>
            <w:tcW w:w="2335" w:type="dxa"/>
            <w:shd w:val="clear" w:color="auto" w:fill="auto"/>
          </w:tcPr>
          <w:p w14:paraId="2A513BEE"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Справка о перечислении денежных средств</w:t>
            </w:r>
          </w:p>
          <w:p w14:paraId="0974D75B"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(Приложение №11)</w:t>
            </w:r>
          </w:p>
        </w:tc>
        <w:tc>
          <w:tcPr>
            <w:tcW w:w="2091" w:type="dxa"/>
            <w:shd w:val="clear" w:color="auto" w:fill="auto"/>
          </w:tcPr>
          <w:p w14:paraId="627672E2"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ежедневно</w:t>
            </w:r>
          </w:p>
        </w:tc>
        <w:tc>
          <w:tcPr>
            <w:tcW w:w="1758" w:type="dxa"/>
            <w:shd w:val="clear" w:color="auto" w:fill="auto"/>
          </w:tcPr>
          <w:p w14:paraId="7522241C"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39D04879" w14:textId="77777777" w:rsidR="005B70F0" w:rsidRPr="00FA7057" w:rsidRDefault="005B70F0" w:rsidP="005B70F0">
            <w:pPr>
              <w:pStyle w:val="a7"/>
            </w:pPr>
            <w:r w:rsidRPr="00FA7057">
              <w:t xml:space="preserve">на сайте АО «ПКС» </w:t>
            </w:r>
            <w:r w:rsidRPr="00FA7057">
              <w:rPr>
                <w:lang w:val="en-US"/>
              </w:rPr>
              <w:t>info</w:t>
            </w:r>
            <w:r w:rsidRPr="00FA7057">
              <w:t>@</w:t>
            </w:r>
            <w:proofErr w:type="spellStart"/>
            <w:r w:rsidRPr="00FA7057">
              <w:rPr>
                <w:lang w:val="en-US"/>
              </w:rPr>
              <w:t>pkspskov</w:t>
            </w:r>
            <w:proofErr w:type="spellEnd"/>
            <w:r w:rsidRPr="00FA7057">
              <w:t>.</w:t>
            </w:r>
            <w:r w:rsidRPr="00FA7057">
              <w:rPr>
                <w:lang w:val="en-US"/>
              </w:rPr>
              <w:t>ru</w:t>
            </w:r>
            <w:r w:rsidRPr="00FA7057">
              <w:t>.</w:t>
            </w:r>
          </w:p>
          <w:p w14:paraId="06791F01" w14:textId="77777777" w:rsidR="005B70F0" w:rsidRPr="00FA7057" w:rsidRDefault="005B70F0" w:rsidP="005B70F0">
            <w:pPr>
              <w:jc w:val="both"/>
              <w:rPr>
                <w:sz w:val="24"/>
                <w:szCs w:val="24"/>
                <w:lang w:val="ru-RU"/>
              </w:rPr>
            </w:pPr>
          </w:p>
        </w:tc>
      </w:tr>
      <w:tr w:rsidR="005B261B" w:rsidRPr="00FA7057" w14:paraId="14280EF0" w14:textId="77777777" w:rsidTr="00563EAF">
        <w:trPr>
          <w:trHeight w:val="1663"/>
        </w:trPr>
        <w:tc>
          <w:tcPr>
            <w:tcW w:w="704" w:type="dxa"/>
            <w:shd w:val="clear" w:color="auto" w:fill="auto"/>
          </w:tcPr>
          <w:p w14:paraId="79F8CB0A" w14:textId="77777777" w:rsidR="005B70F0" w:rsidRPr="00FA7057" w:rsidRDefault="005B70F0" w:rsidP="005B70F0">
            <w:pPr>
              <w:jc w:val="both"/>
              <w:rPr>
                <w:sz w:val="24"/>
                <w:szCs w:val="24"/>
              </w:rPr>
            </w:pPr>
            <w:r w:rsidRPr="00FA7057">
              <w:rPr>
                <w:sz w:val="24"/>
                <w:szCs w:val="24"/>
              </w:rPr>
              <w:lastRenderedPageBreak/>
              <w:t>8.</w:t>
            </w:r>
          </w:p>
        </w:tc>
        <w:tc>
          <w:tcPr>
            <w:tcW w:w="2335" w:type="dxa"/>
            <w:shd w:val="clear" w:color="auto" w:fill="auto"/>
          </w:tcPr>
          <w:p w14:paraId="589241AE"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Справка о перечислении денежных средств за текущий месяц</w:t>
            </w:r>
          </w:p>
          <w:p w14:paraId="7DEEA492"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(Приложение №10)</w:t>
            </w:r>
          </w:p>
        </w:tc>
        <w:tc>
          <w:tcPr>
            <w:tcW w:w="2091" w:type="dxa"/>
            <w:shd w:val="clear" w:color="auto" w:fill="auto"/>
          </w:tcPr>
          <w:p w14:paraId="472C789D" w14:textId="77777777" w:rsidR="005B70F0" w:rsidRPr="00A6662F" w:rsidRDefault="005B70F0"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101BF761" w14:textId="77777777" w:rsidR="005B70F0" w:rsidRPr="00FA7057" w:rsidRDefault="005B70F0" w:rsidP="005B70F0">
            <w:pPr>
              <w:jc w:val="both"/>
              <w:rPr>
                <w:sz w:val="24"/>
                <w:szCs w:val="24"/>
              </w:rPr>
            </w:pPr>
            <w:proofErr w:type="spellStart"/>
            <w:r w:rsidRPr="00FA7057">
              <w:rPr>
                <w:sz w:val="24"/>
                <w:szCs w:val="24"/>
              </w:rPr>
              <w:t>Агент-Принципал</w:t>
            </w:r>
            <w:proofErr w:type="spellEnd"/>
          </w:p>
        </w:tc>
        <w:tc>
          <w:tcPr>
            <w:tcW w:w="1984" w:type="dxa"/>
            <w:shd w:val="clear" w:color="auto" w:fill="auto"/>
          </w:tcPr>
          <w:p w14:paraId="1BEDFDA3" w14:textId="77777777" w:rsidR="005B70F0" w:rsidRPr="00FA7057" w:rsidRDefault="005B70F0" w:rsidP="005B70F0">
            <w:pPr>
              <w:pStyle w:val="a7"/>
            </w:pPr>
          </w:p>
        </w:tc>
      </w:tr>
      <w:tr w:rsidR="005B261B" w:rsidRPr="003239B3" w14:paraId="13FFE08C" w14:textId="77777777" w:rsidTr="00563EAF">
        <w:trPr>
          <w:trHeight w:val="1210"/>
        </w:trPr>
        <w:tc>
          <w:tcPr>
            <w:tcW w:w="704" w:type="dxa"/>
            <w:shd w:val="clear" w:color="auto" w:fill="auto"/>
          </w:tcPr>
          <w:p w14:paraId="5FD1D3EB" w14:textId="77777777" w:rsidR="004E7CA7" w:rsidRPr="004E7CA7" w:rsidRDefault="004E7CA7" w:rsidP="005B70F0">
            <w:pPr>
              <w:jc w:val="both"/>
              <w:rPr>
                <w:sz w:val="24"/>
                <w:szCs w:val="24"/>
                <w:lang w:val="ru-RU"/>
              </w:rPr>
            </w:pPr>
            <w:r>
              <w:rPr>
                <w:sz w:val="24"/>
                <w:szCs w:val="24"/>
                <w:lang w:val="ru-RU"/>
              </w:rPr>
              <w:t>9</w:t>
            </w:r>
            <w:r w:rsidR="003239B3">
              <w:rPr>
                <w:sz w:val="24"/>
                <w:szCs w:val="24"/>
                <w:lang w:val="ru-RU"/>
              </w:rPr>
              <w:t>.</w:t>
            </w:r>
          </w:p>
        </w:tc>
        <w:tc>
          <w:tcPr>
            <w:tcW w:w="2335" w:type="dxa"/>
            <w:shd w:val="clear" w:color="auto" w:fill="auto"/>
          </w:tcPr>
          <w:p w14:paraId="0FBBCA32" w14:textId="77777777" w:rsidR="003239B3" w:rsidRPr="00A6662F" w:rsidRDefault="005B261B" w:rsidP="00A6662F">
            <w:pPr>
              <w:pStyle w:val="a7"/>
              <w:rPr>
                <w:rFonts w:ascii="Times New Roman" w:hAnsi="Times New Roman" w:cs="Times New Roman"/>
              </w:rPr>
            </w:pPr>
            <w:r>
              <w:rPr>
                <w:rFonts w:ascii="Times New Roman" w:hAnsi="Times New Roman" w:cs="Times New Roman"/>
              </w:rPr>
              <w:t xml:space="preserve">Ведомость начислений в </w:t>
            </w:r>
            <w:r w:rsidR="003239B3" w:rsidRPr="00A6662F">
              <w:rPr>
                <w:rFonts w:ascii="Times New Roman" w:hAnsi="Times New Roman" w:cs="Times New Roman"/>
              </w:rPr>
              <w:t>натуральных единицах</w:t>
            </w:r>
            <w:r>
              <w:rPr>
                <w:rFonts w:ascii="Times New Roman" w:hAnsi="Times New Roman" w:cs="Times New Roman"/>
              </w:rPr>
              <w:t xml:space="preserve"> </w:t>
            </w:r>
            <w:r w:rsidR="00746DE6">
              <w:rPr>
                <w:rFonts w:ascii="Times New Roman" w:hAnsi="Times New Roman" w:cs="Times New Roman"/>
              </w:rPr>
              <w:t>(</w:t>
            </w:r>
            <w:r>
              <w:rPr>
                <w:rFonts w:ascii="Times New Roman" w:hAnsi="Times New Roman" w:cs="Times New Roman"/>
              </w:rPr>
              <w:t>Отчет11</w:t>
            </w:r>
            <w:r w:rsidR="00746DE6">
              <w:rPr>
                <w:rFonts w:ascii="Times New Roman" w:hAnsi="Times New Roman" w:cs="Times New Roman"/>
              </w:rPr>
              <w:t>)</w:t>
            </w:r>
          </w:p>
          <w:p w14:paraId="3248A241" w14:textId="77777777" w:rsidR="003239B3" w:rsidRPr="00A6662F" w:rsidRDefault="003239B3" w:rsidP="00A6662F">
            <w:pPr>
              <w:pStyle w:val="a7"/>
              <w:rPr>
                <w:rFonts w:ascii="Times New Roman" w:hAnsi="Times New Roman" w:cs="Times New Roman"/>
              </w:rPr>
            </w:pPr>
            <w:r w:rsidRPr="00A6662F">
              <w:rPr>
                <w:rFonts w:ascii="Times New Roman" w:hAnsi="Times New Roman" w:cs="Times New Roman"/>
              </w:rPr>
              <w:t>(Приложение №15)</w:t>
            </w:r>
          </w:p>
        </w:tc>
        <w:tc>
          <w:tcPr>
            <w:tcW w:w="2091" w:type="dxa"/>
            <w:shd w:val="clear" w:color="auto" w:fill="auto"/>
          </w:tcPr>
          <w:p w14:paraId="27855309" w14:textId="77777777" w:rsidR="004E7CA7" w:rsidRPr="00A6662F" w:rsidRDefault="003239B3"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40CF3552" w14:textId="77777777" w:rsidR="004E7CA7" w:rsidRPr="003239B3" w:rsidRDefault="003239B3" w:rsidP="005B70F0">
            <w:pPr>
              <w:jc w:val="both"/>
              <w:rPr>
                <w:sz w:val="24"/>
                <w:szCs w:val="24"/>
                <w:lang w:val="ru-RU"/>
              </w:rPr>
            </w:pPr>
            <w:proofErr w:type="spellStart"/>
            <w:r w:rsidRPr="00FA7057">
              <w:rPr>
                <w:sz w:val="24"/>
                <w:szCs w:val="24"/>
              </w:rPr>
              <w:t>Агент-Принципал</w:t>
            </w:r>
            <w:proofErr w:type="spellEnd"/>
          </w:p>
        </w:tc>
        <w:tc>
          <w:tcPr>
            <w:tcW w:w="1984" w:type="dxa"/>
            <w:shd w:val="clear" w:color="auto" w:fill="auto"/>
          </w:tcPr>
          <w:p w14:paraId="683D5557" w14:textId="77777777" w:rsidR="004E7CA7" w:rsidRPr="00FA7057" w:rsidRDefault="004E7CA7" w:rsidP="005B70F0">
            <w:pPr>
              <w:pStyle w:val="a7"/>
            </w:pPr>
          </w:p>
        </w:tc>
      </w:tr>
      <w:tr w:rsidR="005B261B" w:rsidRPr="003239B3" w14:paraId="5A80C6EB" w14:textId="77777777" w:rsidTr="00563EAF">
        <w:trPr>
          <w:trHeight w:val="1210"/>
        </w:trPr>
        <w:tc>
          <w:tcPr>
            <w:tcW w:w="704" w:type="dxa"/>
            <w:shd w:val="clear" w:color="auto" w:fill="auto"/>
          </w:tcPr>
          <w:p w14:paraId="5A560A96" w14:textId="77777777" w:rsidR="003239B3" w:rsidRDefault="003239B3" w:rsidP="005B70F0">
            <w:pPr>
              <w:jc w:val="both"/>
              <w:rPr>
                <w:sz w:val="24"/>
                <w:szCs w:val="24"/>
                <w:lang w:val="ru-RU"/>
              </w:rPr>
            </w:pPr>
            <w:r>
              <w:rPr>
                <w:sz w:val="24"/>
                <w:szCs w:val="24"/>
                <w:lang w:val="ru-RU"/>
              </w:rPr>
              <w:t>10.</w:t>
            </w:r>
          </w:p>
        </w:tc>
        <w:tc>
          <w:tcPr>
            <w:tcW w:w="2335" w:type="dxa"/>
            <w:shd w:val="clear" w:color="auto" w:fill="auto"/>
          </w:tcPr>
          <w:p w14:paraId="31E11162" w14:textId="77777777" w:rsidR="003239B3" w:rsidRPr="00A6662F" w:rsidRDefault="003239B3" w:rsidP="00A6662F">
            <w:pPr>
              <w:pStyle w:val="a7"/>
              <w:rPr>
                <w:rFonts w:ascii="Times New Roman" w:hAnsi="Times New Roman" w:cs="Times New Roman"/>
              </w:rPr>
            </w:pPr>
            <w:r w:rsidRPr="00A6662F">
              <w:rPr>
                <w:rFonts w:ascii="Times New Roman" w:hAnsi="Times New Roman" w:cs="Times New Roman"/>
              </w:rPr>
              <w:t>Ведомость показаний счетчиков</w:t>
            </w:r>
            <w:r w:rsidR="00A6662F">
              <w:rPr>
                <w:rFonts w:ascii="Times New Roman" w:hAnsi="Times New Roman" w:cs="Times New Roman"/>
              </w:rPr>
              <w:t xml:space="preserve">               </w:t>
            </w:r>
            <w:proofErr w:type="gramStart"/>
            <w:r w:rsidR="00A6662F">
              <w:rPr>
                <w:rFonts w:ascii="Times New Roman" w:hAnsi="Times New Roman" w:cs="Times New Roman"/>
              </w:rPr>
              <w:t xml:space="preserve">  </w:t>
            </w:r>
            <w:r w:rsidRPr="00A6662F">
              <w:rPr>
                <w:rFonts w:ascii="Times New Roman" w:hAnsi="Times New Roman" w:cs="Times New Roman"/>
              </w:rPr>
              <w:t xml:space="preserve"> (</w:t>
            </w:r>
            <w:proofErr w:type="gramEnd"/>
            <w:r w:rsidRPr="00A6662F">
              <w:rPr>
                <w:rFonts w:ascii="Times New Roman" w:hAnsi="Times New Roman" w:cs="Times New Roman"/>
              </w:rPr>
              <w:t>для инспектора)</w:t>
            </w:r>
            <w:r w:rsidR="00121828">
              <w:rPr>
                <w:rFonts w:ascii="Times New Roman" w:hAnsi="Times New Roman" w:cs="Times New Roman"/>
              </w:rPr>
              <w:t xml:space="preserve"> Отчет 62</w:t>
            </w:r>
          </w:p>
          <w:p w14:paraId="22649DDE" w14:textId="77777777" w:rsidR="003239B3" w:rsidRPr="00A6662F" w:rsidRDefault="00A6662F" w:rsidP="00A6662F">
            <w:pPr>
              <w:pStyle w:val="a7"/>
              <w:rPr>
                <w:rFonts w:ascii="Times New Roman" w:hAnsi="Times New Roman" w:cs="Times New Roman"/>
              </w:rPr>
            </w:pPr>
            <w:r w:rsidRPr="00A6662F">
              <w:rPr>
                <w:rFonts w:ascii="Times New Roman" w:hAnsi="Times New Roman" w:cs="Times New Roman"/>
              </w:rPr>
              <w:t>(Приложение №16</w:t>
            </w:r>
            <w:r w:rsidR="003239B3" w:rsidRPr="00A6662F">
              <w:rPr>
                <w:rFonts w:ascii="Times New Roman" w:hAnsi="Times New Roman" w:cs="Times New Roman"/>
              </w:rPr>
              <w:t>)</w:t>
            </w:r>
          </w:p>
        </w:tc>
        <w:tc>
          <w:tcPr>
            <w:tcW w:w="2091" w:type="dxa"/>
            <w:shd w:val="clear" w:color="auto" w:fill="auto"/>
          </w:tcPr>
          <w:p w14:paraId="09090925" w14:textId="77777777" w:rsidR="003239B3" w:rsidRPr="00A6662F" w:rsidRDefault="00A6662F" w:rsidP="00A6662F">
            <w:pPr>
              <w:pStyle w:val="a7"/>
              <w:rPr>
                <w:rFonts w:ascii="Times New Roman" w:hAnsi="Times New Roman" w:cs="Times New Roman"/>
              </w:rPr>
            </w:pPr>
            <w:r w:rsidRPr="00A6662F">
              <w:rPr>
                <w:rFonts w:ascii="Times New Roman" w:hAnsi="Times New Roman" w:cs="Times New Roman"/>
              </w:rPr>
              <w:t>не позднее 10 числа месяца, следующего за расчетным</w:t>
            </w:r>
          </w:p>
        </w:tc>
        <w:tc>
          <w:tcPr>
            <w:tcW w:w="1758" w:type="dxa"/>
            <w:shd w:val="clear" w:color="auto" w:fill="auto"/>
          </w:tcPr>
          <w:p w14:paraId="3AB08C76" w14:textId="77777777" w:rsidR="003239B3" w:rsidRPr="003239B3" w:rsidRDefault="00A6662F" w:rsidP="005B70F0">
            <w:pPr>
              <w:jc w:val="both"/>
              <w:rPr>
                <w:sz w:val="24"/>
                <w:szCs w:val="24"/>
                <w:lang w:val="ru-RU"/>
              </w:rPr>
            </w:pPr>
            <w:proofErr w:type="spellStart"/>
            <w:r w:rsidRPr="00FA7057">
              <w:rPr>
                <w:sz w:val="24"/>
                <w:szCs w:val="24"/>
              </w:rPr>
              <w:t>Агент-Принципал</w:t>
            </w:r>
            <w:proofErr w:type="spellEnd"/>
          </w:p>
        </w:tc>
        <w:tc>
          <w:tcPr>
            <w:tcW w:w="1984" w:type="dxa"/>
            <w:shd w:val="clear" w:color="auto" w:fill="auto"/>
          </w:tcPr>
          <w:p w14:paraId="2209514D" w14:textId="77777777" w:rsidR="003239B3" w:rsidRPr="00FA7057" w:rsidRDefault="003239B3" w:rsidP="005B70F0">
            <w:pPr>
              <w:pStyle w:val="a7"/>
            </w:pPr>
          </w:p>
        </w:tc>
      </w:tr>
    </w:tbl>
    <w:p w14:paraId="195C1E4F" w14:textId="77777777" w:rsidR="00563EAF" w:rsidRDefault="00563EAF" w:rsidP="00563EAF">
      <w:pPr>
        <w:widowControl w:val="0"/>
        <w:autoSpaceDE w:val="0"/>
        <w:autoSpaceDN w:val="0"/>
        <w:adjustRightInd w:val="0"/>
        <w:spacing w:after="0" w:line="240" w:lineRule="auto"/>
        <w:jc w:val="both"/>
        <w:rPr>
          <w:sz w:val="24"/>
          <w:szCs w:val="24"/>
          <w:lang w:val="ru-RU"/>
        </w:rPr>
      </w:pPr>
    </w:p>
    <w:p w14:paraId="7E03769E" w14:textId="77777777" w:rsidR="00563EAF" w:rsidRDefault="00563EAF" w:rsidP="00563EAF">
      <w:pPr>
        <w:widowControl w:val="0"/>
        <w:autoSpaceDE w:val="0"/>
        <w:autoSpaceDN w:val="0"/>
        <w:adjustRightInd w:val="0"/>
        <w:spacing w:after="0" w:line="240" w:lineRule="auto"/>
        <w:jc w:val="both"/>
        <w:rPr>
          <w:sz w:val="24"/>
          <w:szCs w:val="24"/>
          <w:lang w:val="ru-RU"/>
        </w:rPr>
      </w:pPr>
    </w:p>
    <w:p w14:paraId="65EA74E5" w14:textId="77777777" w:rsidR="00563EAF" w:rsidRDefault="00563EAF" w:rsidP="00563EAF">
      <w:pPr>
        <w:widowControl w:val="0"/>
        <w:autoSpaceDE w:val="0"/>
        <w:autoSpaceDN w:val="0"/>
        <w:adjustRightInd w:val="0"/>
        <w:spacing w:after="0" w:line="240" w:lineRule="auto"/>
        <w:jc w:val="both"/>
        <w:rPr>
          <w:sz w:val="24"/>
          <w:szCs w:val="24"/>
          <w:lang w:val="ru-RU"/>
        </w:rPr>
      </w:pPr>
    </w:p>
    <w:p w14:paraId="6E936BCD"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289B85EB"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716D5851"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0AE2145D" w14:textId="77777777" w:rsidR="00563EAF" w:rsidRPr="00563EAF" w:rsidRDefault="00563EAF" w:rsidP="00563EAF">
      <w:pPr>
        <w:autoSpaceDE w:val="0"/>
        <w:autoSpaceDN w:val="0"/>
        <w:adjustRightInd w:val="0"/>
        <w:spacing w:after="0" w:line="240" w:lineRule="auto"/>
        <w:rPr>
          <w:sz w:val="22"/>
          <w:lang w:val="ru-RU" w:eastAsia="ru-RU"/>
        </w:rPr>
      </w:pPr>
    </w:p>
    <w:p w14:paraId="1E33EDDB"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4938BBA1"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2082FDDC"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5C51A9C0"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43EA19DE" w14:textId="77777777" w:rsidR="005B70F0" w:rsidRPr="003239B3" w:rsidRDefault="005B70F0" w:rsidP="005B70F0">
      <w:pPr>
        <w:jc w:val="both"/>
        <w:rPr>
          <w:sz w:val="24"/>
          <w:szCs w:val="24"/>
          <w:lang w:val="ru-RU"/>
        </w:rPr>
      </w:pPr>
    </w:p>
    <w:p w14:paraId="06EF41CD" w14:textId="77777777" w:rsidR="005B70F0" w:rsidRPr="00C84448" w:rsidRDefault="005B70F0" w:rsidP="005B70F0">
      <w:pPr>
        <w:pStyle w:val="a7"/>
      </w:pPr>
    </w:p>
    <w:p w14:paraId="23BC1B62" w14:textId="77777777" w:rsidR="005B70F0" w:rsidRPr="00C84448" w:rsidRDefault="005B70F0" w:rsidP="005B70F0">
      <w:pPr>
        <w:spacing w:after="0" w:line="240" w:lineRule="auto"/>
        <w:jc w:val="right"/>
        <w:rPr>
          <w:sz w:val="24"/>
          <w:szCs w:val="24"/>
          <w:lang w:val="ru-RU"/>
        </w:rPr>
      </w:pPr>
    </w:p>
    <w:p w14:paraId="02734424" w14:textId="77777777" w:rsidR="005B70F0" w:rsidRPr="00C84448" w:rsidRDefault="005B70F0" w:rsidP="005B70F0">
      <w:pPr>
        <w:spacing w:after="0" w:line="240" w:lineRule="auto"/>
        <w:jc w:val="right"/>
        <w:rPr>
          <w:sz w:val="24"/>
          <w:szCs w:val="24"/>
          <w:lang w:val="ru-RU"/>
        </w:rPr>
      </w:pPr>
    </w:p>
    <w:p w14:paraId="1B09BBC6" w14:textId="77777777" w:rsidR="005B70F0" w:rsidRPr="00C84448" w:rsidRDefault="005B70F0" w:rsidP="005B70F0">
      <w:pPr>
        <w:spacing w:after="0" w:line="240" w:lineRule="auto"/>
        <w:jc w:val="right"/>
        <w:rPr>
          <w:sz w:val="24"/>
          <w:szCs w:val="24"/>
          <w:lang w:val="ru-RU"/>
        </w:rPr>
      </w:pPr>
    </w:p>
    <w:p w14:paraId="5F75523A" w14:textId="77777777" w:rsidR="005B70F0" w:rsidRPr="00C84448" w:rsidRDefault="005B70F0" w:rsidP="005B70F0">
      <w:pPr>
        <w:spacing w:after="0" w:line="240" w:lineRule="auto"/>
        <w:jc w:val="right"/>
        <w:rPr>
          <w:sz w:val="24"/>
          <w:szCs w:val="24"/>
          <w:lang w:val="ru-RU"/>
        </w:rPr>
      </w:pPr>
    </w:p>
    <w:p w14:paraId="32E06DDD" w14:textId="77777777" w:rsidR="005B70F0" w:rsidRPr="00C84448" w:rsidRDefault="005B70F0" w:rsidP="005B70F0">
      <w:pPr>
        <w:spacing w:after="0" w:line="240" w:lineRule="auto"/>
        <w:jc w:val="right"/>
        <w:rPr>
          <w:sz w:val="24"/>
          <w:szCs w:val="24"/>
          <w:lang w:val="ru-RU"/>
        </w:rPr>
      </w:pPr>
    </w:p>
    <w:p w14:paraId="66E37540" w14:textId="77777777" w:rsidR="005B70F0" w:rsidRPr="00C84448" w:rsidRDefault="005B70F0" w:rsidP="005B70F0">
      <w:pPr>
        <w:spacing w:after="0" w:line="240" w:lineRule="auto"/>
        <w:jc w:val="right"/>
        <w:rPr>
          <w:sz w:val="24"/>
          <w:szCs w:val="24"/>
          <w:lang w:val="ru-RU"/>
        </w:rPr>
      </w:pPr>
    </w:p>
    <w:p w14:paraId="3F15FA68" w14:textId="77777777" w:rsidR="005B70F0" w:rsidRDefault="005B70F0" w:rsidP="005B70F0">
      <w:pPr>
        <w:spacing w:after="0" w:line="240" w:lineRule="auto"/>
        <w:rPr>
          <w:sz w:val="24"/>
          <w:szCs w:val="24"/>
          <w:lang w:val="ru-RU"/>
        </w:rPr>
      </w:pPr>
    </w:p>
    <w:p w14:paraId="49343FAC" w14:textId="77777777" w:rsidR="005B70F0" w:rsidRDefault="005B70F0" w:rsidP="005B70F0">
      <w:pPr>
        <w:spacing w:after="0" w:line="240" w:lineRule="auto"/>
        <w:rPr>
          <w:sz w:val="24"/>
          <w:szCs w:val="24"/>
          <w:lang w:val="ru-RU"/>
        </w:rPr>
      </w:pPr>
    </w:p>
    <w:p w14:paraId="747B85CB" w14:textId="77777777" w:rsidR="00A6662F" w:rsidRDefault="00A6662F" w:rsidP="005B70F0">
      <w:pPr>
        <w:spacing w:after="0" w:line="240" w:lineRule="auto"/>
        <w:rPr>
          <w:sz w:val="24"/>
          <w:szCs w:val="24"/>
          <w:lang w:val="ru-RU"/>
        </w:rPr>
      </w:pPr>
    </w:p>
    <w:p w14:paraId="41C8B48F" w14:textId="77777777" w:rsidR="00A6662F" w:rsidRDefault="00A6662F" w:rsidP="005B70F0">
      <w:pPr>
        <w:spacing w:after="0" w:line="240" w:lineRule="auto"/>
        <w:rPr>
          <w:sz w:val="24"/>
          <w:szCs w:val="24"/>
          <w:lang w:val="ru-RU"/>
        </w:rPr>
      </w:pPr>
    </w:p>
    <w:p w14:paraId="4BC39682" w14:textId="77777777" w:rsidR="00A6662F" w:rsidRDefault="00A6662F" w:rsidP="005B70F0">
      <w:pPr>
        <w:spacing w:after="0" w:line="240" w:lineRule="auto"/>
        <w:rPr>
          <w:sz w:val="24"/>
          <w:szCs w:val="24"/>
          <w:lang w:val="ru-RU"/>
        </w:rPr>
      </w:pPr>
    </w:p>
    <w:p w14:paraId="2971DAC9" w14:textId="77777777" w:rsidR="00A6662F" w:rsidRDefault="00A6662F" w:rsidP="005B70F0">
      <w:pPr>
        <w:spacing w:after="0" w:line="240" w:lineRule="auto"/>
        <w:rPr>
          <w:sz w:val="24"/>
          <w:szCs w:val="24"/>
          <w:lang w:val="ru-RU"/>
        </w:rPr>
      </w:pPr>
    </w:p>
    <w:p w14:paraId="0FE31788" w14:textId="77777777" w:rsidR="00A6662F" w:rsidRDefault="00A6662F" w:rsidP="005B70F0">
      <w:pPr>
        <w:spacing w:after="0" w:line="240" w:lineRule="auto"/>
        <w:rPr>
          <w:sz w:val="24"/>
          <w:szCs w:val="24"/>
          <w:lang w:val="ru-RU"/>
        </w:rPr>
      </w:pPr>
    </w:p>
    <w:p w14:paraId="160A6CF6" w14:textId="77777777" w:rsidR="00A6662F" w:rsidRDefault="00A6662F" w:rsidP="005B70F0">
      <w:pPr>
        <w:spacing w:after="0" w:line="240" w:lineRule="auto"/>
        <w:rPr>
          <w:sz w:val="24"/>
          <w:szCs w:val="24"/>
          <w:lang w:val="ru-RU"/>
        </w:rPr>
      </w:pPr>
    </w:p>
    <w:p w14:paraId="2902E7D2" w14:textId="77777777" w:rsidR="00A6662F" w:rsidRDefault="00A6662F" w:rsidP="005B70F0">
      <w:pPr>
        <w:spacing w:after="0" w:line="240" w:lineRule="auto"/>
        <w:rPr>
          <w:sz w:val="24"/>
          <w:szCs w:val="24"/>
          <w:lang w:val="ru-RU"/>
        </w:rPr>
      </w:pPr>
    </w:p>
    <w:p w14:paraId="6F841D95" w14:textId="77777777" w:rsidR="00A6662F" w:rsidRDefault="00A6662F" w:rsidP="005B70F0">
      <w:pPr>
        <w:spacing w:after="0" w:line="240" w:lineRule="auto"/>
        <w:rPr>
          <w:sz w:val="24"/>
          <w:szCs w:val="24"/>
          <w:lang w:val="ru-RU"/>
        </w:rPr>
      </w:pPr>
    </w:p>
    <w:p w14:paraId="3A6FC31B" w14:textId="77777777" w:rsidR="00A6662F" w:rsidRDefault="00A6662F" w:rsidP="005B70F0">
      <w:pPr>
        <w:spacing w:after="0" w:line="240" w:lineRule="auto"/>
        <w:rPr>
          <w:sz w:val="24"/>
          <w:szCs w:val="24"/>
          <w:lang w:val="ru-RU"/>
        </w:rPr>
      </w:pPr>
    </w:p>
    <w:p w14:paraId="6C9CC4E3" w14:textId="77777777" w:rsidR="00A6662F" w:rsidRDefault="00A6662F" w:rsidP="005B70F0">
      <w:pPr>
        <w:spacing w:after="0" w:line="240" w:lineRule="auto"/>
        <w:rPr>
          <w:sz w:val="24"/>
          <w:szCs w:val="24"/>
          <w:lang w:val="ru-RU"/>
        </w:rPr>
      </w:pPr>
    </w:p>
    <w:p w14:paraId="553A2FC0" w14:textId="77777777" w:rsidR="00A6662F" w:rsidRDefault="00A6662F" w:rsidP="005B70F0">
      <w:pPr>
        <w:spacing w:after="0" w:line="240" w:lineRule="auto"/>
        <w:rPr>
          <w:sz w:val="24"/>
          <w:szCs w:val="24"/>
          <w:lang w:val="ru-RU"/>
        </w:rPr>
      </w:pPr>
    </w:p>
    <w:p w14:paraId="3446B92F" w14:textId="77777777" w:rsidR="00A6662F" w:rsidRDefault="00A6662F" w:rsidP="005B70F0">
      <w:pPr>
        <w:spacing w:after="0" w:line="240" w:lineRule="auto"/>
        <w:rPr>
          <w:sz w:val="24"/>
          <w:szCs w:val="24"/>
          <w:lang w:val="ru-RU"/>
        </w:rPr>
      </w:pPr>
    </w:p>
    <w:p w14:paraId="183B1126" w14:textId="77777777" w:rsidR="00A6662F" w:rsidRPr="00C84448" w:rsidRDefault="00A6662F" w:rsidP="005B70F0">
      <w:pPr>
        <w:spacing w:after="0" w:line="240" w:lineRule="auto"/>
        <w:rPr>
          <w:sz w:val="24"/>
          <w:szCs w:val="24"/>
          <w:lang w:val="ru-RU"/>
        </w:rPr>
      </w:pPr>
    </w:p>
    <w:p w14:paraId="2D0DA6D0" w14:textId="77777777" w:rsidR="005B70F0" w:rsidRPr="00C84448" w:rsidRDefault="005B70F0" w:rsidP="005B70F0">
      <w:pPr>
        <w:spacing w:after="0" w:line="240" w:lineRule="auto"/>
        <w:jc w:val="right"/>
        <w:rPr>
          <w:sz w:val="24"/>
          <w:szCs w:val="24"/>
          <w:lang w:val="ru-RU"/>
        </w:rPr>
      </w:pPr>
    </w:p>
    <w:p w14:paraId="7FC54264" w14:textId="77777777" w:rsidR="005B70F0" w:rsidRPr="00C84448" w:rsidRDefault="005B70F0" w:rsidP="005B70F0">
      <w:pPr>
        <w:spacing w:after="0" w:line="240" w:lineRule="auto"/>
        <w:jc w:val="right"/>
        <w:rPr>
          <w:sz w:val="24"/>
          <w:szCs w:val="24"/>
          <w:lang w:val="ru-RU"/>
        </w:rPr>
      </w:pPr>
      <w:r w:rsidRPr="00C84448">
        <w:rPr>
          <w:sz w:val="24"/>
          <w:szCs w:val="24"/>
          <w:lang w:val="ru-RU"/>
        </w:rPr>
        <w:t>Приложение № 6</w:t>
      </w:r>
    </w:p>
    <w:p w14:paraId="4D90E572"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4ABF2EA4"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236D1675"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2B0347EB" w14:textId="77777777" w:rsidR="000B1079" w:rsidRPr="00C84448" w:rsidRDefault="000B1079" w:rsidP="000B1079">
      <w:pPr>
        <w:pStyle w:val="affc"/>
      </w:pPr>
    </w:p>
    <w:p w14:paraId="37EACBCD" w14:textId="77777777" w:rsidR="005B70F0" w:rsidRDefault="005B70F0" w:rsidP="005B70F0">
      <w:pPr>
        <w:spacing w:after="0" w:line="240" w:lineRule="auto"/>
        <w:jc w:val="both"/>
        <w:rPr>
          <w:sz w:val="24"/>
          <w:szCs w:val="24"/>
          <w:lang w:val="ru-RU"/>
        </w:rPr>
      </w:pPr>
    </w:p>
    <w:p w14:paraId="4599519D" w14:textId="77777777" w:rsidR="000B1079" w:rsidRPr="00C84448" w:rsidRDefault="000B1079" w:rsidP="005B70F0">
      <w:pPr>
        <w:spacing w:after="0" w:line="240" w:lineRule="auto"/>
        <w:jc w:val="both"/>
        <w:rPr>
          <w:sz w:val="24"/>
          <w:szCs w:val="24"/>
          <w:lang w:val="ru-RU"/>
        </w:rPr>
      </w:pPr>
    </w:p>
    <w:p w14:paraId="25DCBB38" w14:textId="77777777" w:rsidR="005B70F0" w:rsidRPr="00C84448" w:rsidRDefault="005B70F0" w:rsidP="005B70F0">
      <w:pPr>
        <w:spacing w:before="120" w:after="120" w:line="240" w:lineRule="auto"/>
        <w:jc w:val="center"/>
        <w:rPr>
          <w:b/>
          <w:sz w:val="24"/>
          <w:szCs w:val="24"/>
          <w:lang w:val="ru-RU"/>
        </w:rPr>
      </w:pPr>
      <w:r w:rsidRPr="00C84448">
        <w:rPr>
          <w:b/>
          <w:sz w:val="24"/>
          <w:szCs w:val="24"/>
          <w:lang w:val="ru-RU"/>
        </w:rPr>
        <w:t xml:space="preserve">Перечень отчетов, ежемесячно направляемых АГЕНТОМ ПРИНЦИПАЛУ </w:t>
      </w:r>
    </w:p>
    <w:p w14:paraId="20071C40" w14:textId="77777777" w:rsidR="005B70F0" w:rsidRPr="00C84448" w:rsidRDefault="005B70F0" w:rsidP="005B70F0">
      <w:pPr>
        <w:spacing w:before="120" w:after="120" w:line="240" w:lineRule="auto"/>
        <w:jc w:val="center"/>
        <w:rPr>
          <w:b/>
          <w:sz w:val="24"/>
          <w:szCs w:val="24"/>
          <w:lang w:val="ru-RU"/>
        </w:rPr>
      </w:pPr>
    </w:p>
    <w:p w14:paraId="4BD392F9" w14:textId="77777777" w:rsidR="005B70F0" w:rsidRPr="00C84448" w:rsidRDefault="005B70F0" w:rsidP="005B70F0">
      <w:pPr>
        <w:pStyle w:val="11"/>
        <w:numPr>
          <w:ilvl w:val="0"/>
          <w:numId w:val="7"/>
        </w:numPr>
        <w:tabs>
          <w:tab w:val="left" w:pos="993"/>
        </w:tabs>
        <w:spacing w:after="0" w:line="240" w:lineRule="auto"/>
        <w:ind w:left="0" w:firstLine="709"/>
        <w:jc w:val="both"/>
        <w:rPr>
          <w:sz w:val="24"/>
          <w:szCs w:val="28"/>
          <w:lang w:val="ru-RU"/>
        </w:rPr>
      </w:pPr>
      <w:r w:rsidRPr="00C84448">
        <w:rPr>
          <w:sz w:val="24"/>
          <w:szCs w:val="24"/>
          <w:lang w:val="ru-RU"/>
        </w:rPr>
        <w:t>Оборотно-сальдовая ведомость по услугам</w:t>
      </w:r>
      <w:r w:rsidRPr="00C84448">
        <w:rPr>
          <w:sz w:val="24"/>
          <w:szCs w:val="28"/>
          <w:lang w:val="ru-RU"/>
        </w:rPr>
        <w:t xml:space="preserve"> (</w:t>
      </w:r>
      <w:r w:rsidRPr="00C84448">
        <w:rPr>
          <w:sz w:val="24"/>
          <w:szCs w:val="24"/>
          <w:lang w:val="ru-RU"/>
        </w:rPr>
        <w:t>Приложение № 7 к настоящему Договору).</w:t>
      </w:r>
    </w:p>
    <w:p w14:paraId="0EBA3E7D" w14:textId="77777777" w:rsidR="005B70F0" w:rsidRPr="00C84448" w:rsidRDefault="005B70F0" w:rsidP="005B70F0">
      <w:pPr>
        <w:pStyle w:val="11"/>
        <w:numPr>
          <w:ilvl w:val="0"/>
          <w:numId w:val="7"/>
        </w:numPr>
        <w:tabs>
          <w:tab w:val="left" w:pos="993"/>
        </w:tabs>
        <w:spacing w:after="0" w:line="240" w:lineRule="auto"/>
        <w:ind w:left="0" w:firstLine="709"/>
        <w:jc w:val="both"/>
        <w:rPr>
          <w:sz w:val="24"/>
          <w:szCs w:val="28"/>
          <w:lang w:val="ru-RU"/>
        </w:rPr>
      </w:pPr>
      <w:r w:rsidRPr="00C84448">
        <w:rPr>
          <w:sz w:val="24"/>
          <w:szCs w:val="24"/>
          <w:lang w:val="ru-RU"/>
        </w:rPr>
        <w:t>Ведомость начислений и оплаты (по домам по всем районам; по всем участкам)</w:t>
      </w:r>
      <w:r w:rsidRPr="00C84448">
        <w:rPr>
          <w:sz w:val="24"/>
          <w:szCs w:val="28"/>
          <w:lang w:val="ru-RU"/>
        </w:rPr>
        <w:t xml:space="preserve"> (</w:t>
      </w:r>
      <w:r w:rsidRPr="00C84448">
        <w:rPr>
          <w:sz w:val="24"/>
          <w:szCs w:val="24"/>
          <w:lang w:val="ru-RU"/>
        </w:rPr>
        <w:t>Приложение № 8 к настоящему Договору)</w:t>
      </w:r>
      <w:r w:rsidRPr="00C84448">
        <w:rPr>
          <w:sz w:val="24"/>
          <w:szCs w:val="28"/>
          <w:lang w:val="ru-RU"/>
        </w:rPr>
        <w:t>.</w:t>
      </w:r>
    </w:p>
    <w:p w14:paraId="19FC07B2" w14:textId="77777777" w:rsidR="005B70F0" w:rsidRPr="00C84448" w:rsidRDefault="005B70F0" w:rsidP="005B70F0">
      <w:pPr>
        <w:pStyle w:val="11"/>
        <w:numPr>
          <w:ilvl w:val="0"/>
          <w:numId w:val="7"/>
        </w:numPr>
        <w:tabs>
          <w:tab w:val="left" w:pos="993"/>
        </w:tabs>
        <w:spacing w:after="0" w:line="240" w:lineRule="auto"/>
        <w:ind w:left="0" w:firstLine="709"/>
        <w:jc w:val="both"/>
        <w:rPr>
          <w:sz w:val="24"/>
          <w:szCs w:val="28"/>
          <w:lang w:val="ru-RU"/>
        </w:rPr>
      </w:pPr>
      <w:r w:rsidRPr="00C84448">
        <w:rPr>
          <w:sz w:val="24"/>
          <w:szCs w:val="24"/>
          <w:lang w:val="ru-RU"/>
        </w:rPr>
        <w:t>Ведомость начислений (по получателям денег по всем районам (отчет 17а)</w:t>
      </w:r>
      <w:r w:rsidRPr="00C84448">
        <w:rPr>
          <w:sz w:val="24"/>
          <w:szCs w:val="28"/>
          <w:lang w:val="ru-RU"/>
        </w:rPr>
        <w:t xml:space="preserve"> (</w:t>
      </w:r>
      <w:r w:rsidRPr="00C84448">
        <w:rPr>
          <w:sz w:val="24"/>
          <w:szCs w:val="24"/>
          <w:lang w:val="ru-RU"/>
        </w:rPr>
        <w:t>Приложение № 9 к настоящему Договору)</w:t>
      </w:r>
      <w:r w:rsidRPr="00C84448">
        <w:rPr>
          <w:sz w:val="24"/>
          <w:szCs w:val="28"/>
          <w:lang w:val="ru-RU"/>
        </w:rPr>
        <w:t>.</w:t>
      </w:r>
    </w:p>
    <w:p w14:paraId="74BFF9AC" w14:textId="77777777" w:rsidR="005B70F0" w:rsidRPr="00C84448" w:rsidRDefault="005B70F0" w:rsidP="005B70F0">
      <w:pPr>
        <w:pStyle w:val="11"/>
        <w:numPr>
          <w:ilvl w:val="0"/>
          <w:numId w:val="7"/>
        </w:numPr>
        <w:tabs>
          <w:tab w:val="left" w:pos="993"/>
        </w:tabs>
        <w:spacing w:after="0" w:line="240" w:lineRule="auto"/>
        <w:ind w:left="0" w:firstLine="709"/>
        <w:jc w:val="both"/>
        <w:rPr>
          <w:sz w:val="24"/>
          <w:szCs w:val="28"/>
          <w:lang w:val="ru-RU"/>
        </w:rPr>
      </w:pPr>
      <w:r w:rsidRPr="00C84448">
        <w:rPr>
          <w:sz w:val="24"/>
          <w:szCs w:val="24"/>
          <w:lang w:val="ru-RU"/>
        </w:rPr>
        <w:t>Справка о перечислении денежных средств - текущий месяц</w:t>
      </w:r>
      <w:r w:rsidRPr="00C84448">
        <w:rPr>
          <w:sz w:val="24"/>
          <w:szCs w:val="28"/>
          <w:lang w:val="ru-RU"/>
        </w:rPr>
        <w:t xml:space="preserve"> (</w:t>
      </w:r>
      <w:r w:rsidRPr="00C84448">
        <w:rPr>
          <w:sz w:val="24"/>
          <w:szCs w:val="24"/>
          <w:lang w:val="ru-RU"/>
        </w:rPr>
        <w:t>Приложение № 10 к настоящему Договору)</w:t>
      </w:r>
      <w:r w:rsidRPr="00C84448">
        <w:rPr>
          <w:sz w:val="24"/>
          <w:szCs w:val="28"/>
          <w:lang w:val="ru-RU"/>
        </w:rPr>
        <w:t>.</w:t>
      </w:r>
    </w:p>
    <w:p w14:paraId="03DA3CAA" w14:textId="77777777" w:rsidR="005B70F0" w:rsidRPr="00C84448" w:rsidRDefault="005B70F0" w:rsidP="005B70F0">
      <w:pPr>
        <w:pStyle w:val="11"/>
        <w:numPr>
          <w:ilvl w:val="0"/>
          <w:numId w:val="7"/>
        </w:numPr>
        <w:tabs>
          <w:tab w:val="left" w:pos="993"/>
        </w:tabs>
        <w:spacing w:after="0" w:line="240" w:lineRule="auto"/>
        <w:ind w:left="0" w:firstLine="709"/>
        <w:jc w:val="both"/>
        <w:rPr>
          <w:sz w:val="24"/>
          <w:szCs w:val="28"/>
          <w:lang w:val="ru-RU"/>
        </w:rPr>
      </w:pPr>
      <w:r w:rsidRPr="00C84448">
        <w:rPr>
          <w:sz w:val="24"/>
          <w:szCs w:val="24"/>
          <w:lang w:val="ru-RU"/>
        </w:rPr>
        <w:t>Справка о перечислении денежных средств - за день (по дате распределения)</w:t>
      </w:r>
      <w:r w:rsidRPr="00C84448">
        <w:rPr>
          <w:sz w:val="24"/>
          <w:szCs w:val="28"/>
          <w:lang w:val="ru-RU"/>
        </w:rPr>
        <w:t xml:space="preserve"> (</w:t>
      </w:r>
      <w:r w:rsidRPr="00C84448">
        <w:rPr>
          <w:sz w:val="24"/>
          <w:szCs w:val="24"/>
          <w:lang w:val="ru-RU"/>
        </w:rPr>
        <w:t>Приложение № 11 к настоящему Договору)</w:t>
      </w:r>
      <w:r w:rsidRPr="00C84448">
        <w:rPr>
          <w:sz w:val="24"/>
          <w:szCs w:val="28"/>
          <w:lang w:val="ru-RU"/>
        </w:rPr>
        <w:t>.</w:t>
      </w:r>
    </w:p>
    <w:p w14:paraId="6655FEED" w14:textId="77777777" w:rsidR="005B70F0" w:rsidRDefault="005B70F0" w:rsidP="005B70F0">
      <w:pPr>
        <w:pStyle w:val="11"/>
        <w:numPr>
          <w:ilvl w:val="0"/>
          <w:numId w:val="7"/>
        </w:numPr>
        <w:tabs>
          <w:tab w:val="left" w:pos="993"/>
        </w:tabs>
        <w:spacing w:after="0" w:line="240" w:lineRule="auto"/>
        <w:ind w:left="0" w:firstLine="709"/>
        <w:jc w:val="both"/>
        <w:rPr>
          <w:sz w:val="24"/>
          <w:szCs w:val="28"/>
          <w:lang w:val="ru-RU"/>
        </w:rPr>
      </w:pPr>
      <w:r w:rsidRPr="00C84448">
        <w:rPr>
          <w:sz w:val="24"/>
          <w:szCs w:val="24"/>
          <w:lang w:val="ru-RU"/>
        </w:rPr>
        <w:t>Оборотно-сальдовая ведомости начислений и оплаты (в разрезе лицевых счетов)</w:t>
      </w:r>
      <w:r w:rsidRPr="00C84448">
        <w:rPr>
          <w:sz w:val="24"/>
          <w:szCs w:val="28"/>
          <w:lang w:val="ru-RU"/>
        </w:rPr>
        <w:t xml:space="preserve"> (</w:t>
      </w:r>
      <w:r w:rsidRPr="00C84448">
        <w:rPr>
          <w:sz w:val="24"/>
          <w:szCs w:val="24"/>
          <w:lang w:val="ru-RU"/>
        </w:rPr>
        <w:t>Приложение № 12 к настоящему Договору)</w:t>
      </w:r>
      <w:r w:rsidRPr="00C84448">
        <w:rPr>
          <w:sz w:val="24"/>
          <w:szCs w:val="28"/>
          <w:lang w:val="ru-RU"/>
        </w:rPr>
        <w:t>.</w:t>
      </w:r>
    </w:p>
    <w:p w14:paraId="0C21BAA5" w14:textId="77777777" w:rsidR="002C432D" w:rsidRDefault="00746DE6" w:rsidP="005B70F0">
      <w:pPr>
        <w:pStyle w:val="11"/>
        <w:numPr>
          <w:ilvl w:val="0"/>
          <w:numId w:val="7"/>
        </w:numPr>
        <w:tabs>
          <w:tab w:val="left" w:pos="993"/>
        </w:tabs>
        <w:spacing w:after="0" w:line="240" w:lineRule="auto"/>
        <w:ind w:left="0" w:firstLine="709"/>
        <w:jc w:val="both"/>
        <w:rPr>
          <w:sz w:val="24"/>
          <w:szCs w:val="28"/>
          <w:lang w:val="ru-RU"/>
        </w:rPr>
      </w:pPr>
      <w:r>
        <w:rPr>
          <w:sz w:val="24"/>
          <w:szCs w:val="28"/>
          <w:lang w:val="ru-RU"/>
        </w:rPr>
        <w:t xml:space="preserve">Ведомость начислений в натуральных единицах (отчет 11) </w:t>
      </w:r>
      <w:r w:rsidRPr="00C84448">
        <w:rPr>
          <w:sz w:val="24"/>
          <w:szCs w:val="28"/>
          <w:lang w:val="ru-RU"/>
        </w:rPr>
        <w:t>(</w:t>
      </w:r>
      <w:r>
        <w:rPr>
          <w:sz w:val="24"/>
          <w:szCs w:val="24"/>
          <w:lang w:val="ru-RU"/>
        </w:rPr>
        <w:t>Приложение № 15</w:t>
      </w:r>
      <w:r w:rsidRPr="00C84448">
        <w:rPr>
          <w:sz w:val="24"/>
          <w:szCs w:val="24"/>
          <w:lang w:val="ru-RU"/>
        </w:rPr>
        <w:t xml:space="preserve"> к настоящему Договору)</w:t>
      </w:r>
      <w:r w:rsidRPr="00C84448">
        <w:rPr>
          <w:sz w:val="24"/>
          <w:szCs w:val="28"/>
          <w:lang w:val="ru-RU"/>
        </w:rPr>
        <w:t>.</w:t>
      </w:r>
    </w:p>
    <w:p w14:paraId="0501F8AD" w14:textId="77777777" w:rsidR="00746DE6" w:rsidRPr="00C84448" w:rsidRDefault="00746DE6" w:rsidP="005B70F0">
      <w:pPr>
        <w:pStyle w:val="11"/>
        <w:numPr>
          <w:ilvl w:val="0"/>
          <w:numId w:val="7"/>
        </w:numPr>
        <w:tabs>
          <w:tab w:val="left" w:pos="993"/>
        </w:tabs>
        <w:spacing w:after="0" w:line="240" w:lineRule="auto"/>
        <w:ind w:left="0" w:firstLine="709"/>
        <w:jc w:val="both"/>
        <w:rPr>
          <w:sz w:val="24"/>
          <w:szCs w:val="28"/>
          <w:lang w:val="ru-RU"/>
        </w:rPr>
      </w:pPr>
      <w:r>
        <w:rPr>
          <w:sz w:val="24"/>
          <w:szCs w:val="28"/>
          <w:lang w:val="ru-RU"/>
        </w:rPr>
        <w:t>Ведомость показаний счетчиков (для инспектора, отчет 62</w:t>
      </w:r>
      <w:proofErr w:type="gramStart"/>
      <w:r>
        <w:rPr>
          <w:sz w:val="24"/>
          <w:szCs w:val="28"/>
          <w:lang w:val="ru-RU"/>
        </w:rPr>
        <w:t>)  (</w:t>
      </w:r>
      <w:proofErr w:type="gramEnd"/>
      <w:r>
        <w:rPr>
          <w:sz w:val="24"/>
          <w:szCs w:val="28"/>
          <w:lang w:val="ru-RU"/>
        </w:rPr>
        <w:t>Приложение № 16 к настоящему Договору)</w:t>
      </w:r>
    </w:p>
    <w:p w14:paraId="37ADC92F" w14:textId="77777777" w:rsidR="005B70F0" w:rsidRPr="00C84448" w:rsidRDefault="005B70F0" w:rsidP="005B70F0">
      <w:pPr>
        <w:pStyle w:val="11"/>
        <w:tabs>
          <w:tab w:val="left" w:pos="993"/>
        </w:tabs>
        <w:spacing w:after="0" w:line="240" w:lineRule="auto"/>
        <w:ind w:left="0"/>
        <w:jc w:val="both"/>
        <w:rPr>
          <w:sz w:val="24"/>
          <w:szCs w:val="28"/>
          <w:lang w:val="ru-RU"/>
        </w:rPr>
      </w:pPr>
    </w:p>
    <w:p w14:paraId="210BDCBA" w14:textId="77777777" w:rsidR="005B70F0" w:rsidRPr="00C84448" w:rsidRDefault="005B70F0" w:rsidP="005B70F0">
      <w:pPr>
        <w:widowControl w:val="0"/>
        <w:autoSpaceDE w:val="0"/>
        <w:autoSpaceDN w:val="0"/>
        <w:adjustRightInd w:val="0"/>
        <w:spacing w:after="0" w:line="240" w:lineRule="auto"/>
        <w:jc w:val="both"/>
        <w:rPr>
          <w:b/>
          <w:sz w:val="24"/>
          <w:szCs w:val="24"/>
          <w:lang w:val="ru-RU"/>
        </w:rPr>
      </w:pPr>
    </w:p>
    <w:p w14:paraId="5F1F9E70" w14:textId="77777777" w:rsidR="005B70F0" w:rsidRPr="00C84448" w:rsidRDefault="005B70F0" w:rsidP="005B70F0">
      <w:pPr>
        <w:widowControl w:val="0"/>
        <w:autoSpaceDE w:val="0"/>
        <w:autoSpaceDN w:val="0"/>
        <w:adjustRightInd w:val="0"/>
        <w:spacing w:after="0" w:line="240" w:lineRule="auto"/>
        <w:jc w:val="both"/>
        <w:rPr>
          <w:b/>
          <w:sz w:val="24"/>
          <w:szCs w:val="24"/>
          <w:lang w:val="ru-RU"/>
        </w:rPr>
      </w:pPr>
    </w:p>
    <w:p w14:paraId="5B0E2AD8"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498E797C"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79D75BCA"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55E95B1A" w14:textId="77777777" w:rsidR="00563EAF" w:rsidRPr="00563EAF" w:rsidRDefault="00563EAF" w:rsidP="00563EAF">
      <w:pPr>
        <w:autoSpaceDE w:val="0"/>
        <w:autoSpaceDN w:val="0"/>
        <w:adjustRightInd w:val="0"/>
        <w:spacing w:after="0" w:line="240" w:lineRule="auto"/>
        <w:rPr>
          <w:sz w:val="22"/>
          <w:lang w:val="ru-RU" w:eastAsia="ru-RU"/>
        </w:rPr>
      </w:pPr>
    </w:p>
    <w:p w14:paraId="7458E50F"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115870E1"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08EF281B"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59E24868"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5900AB40" w14:textId="77777777" w:rsidR="005B70F0" w:rsidRPr="00C84448" w:rsidRDefault="005B70F0" w:rsidP="005B70F0">
      <w:pPr>
        <w:tabs>
          <w:tab w:val="left" w:pos="8087"/>
        </w:tabs>
        <w:rPr>
          <w:b/>
          <w:lang w:val="ru-RU"/>
        </w:rPr>
      </w:pPr>
    </w:p>
    <w:p w14:paraId="09B69E8E" w14:textId="77777777" w:rsidR="005B70F0" w:rsidRPr="00C84448" w:rsidRDefault="005B70F0" w:rsidP="005B70F0">
      <w:pPr>
        <w:tabs>
          <w:tab w:val="left" w:pos="8087"/>
        </w:tabs>
        <w:rPr>
          <w:b/>
          <w:lang w:val="ru-RU"/>
        </w:rPr>
      </w:pPr>
    </w:p>
    <w:p w14:paraId="3DED5B11" w14:textId="77777777" w:rsidR="005B70F0" w:rsidRPr="00C84448" w:rsidRDefault="005B70F0" w:rsidP="005B70F0">
      <w:pPr>
        <w:tabs>
          <w:tab w:val="left" w:pos="8087"/>
        </w:tabs>
        <w:rPr>
          <w:b/>
          <w:lang w:val="ru-RU"/>
        </w:rPr>
      </w:pPr>
    </w:p>
    <w:p w14:paraId="55CB7ED4" w14:textId="77777777" w:rsidR="005B70F0" w:rsidRDefault="005B70F0" w:rsidP="005B70F0">
      <w:pPr>
        <w:tabs>
          <w:tab w:val="left" w:pos="8087"/>
        </w:tabs>
        <w:rPr>
          <w:b/>
          <w:lang w:val="ru-RU"/>
        </w:rPr>
      </w:pPr>
    </w:p>
    <w:p w14:paraId="7ACD7B2E" w14:textId="77777777" w:rsidR="002D435A" w:rsidRDefault="002D435A" w:rsidP="005B70F0">
      <w:pPr>
        <w:tabs>
          <w:tab w:val="left" w:pos="8087"/>
        </w:tabs>
        <w:rPr>
          <w:b/>
          <w:lang w:val="ru-RU"/>
        </w:rPr>
      </w:pPr>
    </w:p>
    <w:p w14:paraId="37FB90B1" w14:textId="77777777" w:rsidR="005B70F0" w:rsidRPr="00C84448" w:rsidRDefault="005B70F0" w:rsidP="005B70F0">
      <w:pPr>
        <w:tabs>
          <w:tab w:val="left" w:pos="8087"/>
        </w:tabs>
        <w:rPr>
          <w:b/>
          <w:lang w:val="ru-RU"/>
        </w:rPr>
      </w:pPr>
    </w:p>
    <w:p w14:paraId="48EAAF3E" w14:textId="77777777" w:rsidR="005B70F0" w:rsidRPr="00C84448" w:rsidRDefault="005B70F0" w:rsidP="005B70F0">
      <w:pPr>
        <w:spacing w:after="0" w:line="240" w:lineRule="auto"/>
        <w:jc w:val="right"/>
        <w:rPr>
          <w:sz w:val="24"/>
          <w:szCs w:val="24"/>
          <w:lang w:val="ru-RU"/>
        </w:rPr>
      </w:pPr>
      <w:r w:rsidRPr="00C84448">
        <w:rPr>
          <w:sz w:val="24"/>
          <w:szCs w:val="24"/>
          <w:lang w:val="ru-RU"/>
        </w:rPr>
        <w:lastRenderedPageBreak/>
        <w:t>Приложение № 7</w:t>
      </w:r>
    </w:p>
    <w:p w14:paraId="6E51A84D"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4DB27673"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527709F2"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3BC55F88" w14:textId="77777777" w:rsidR="000B1079" w:rsidRPr="00C84448" w:rsidRDefault="000B1079" w:rsidP="000B1079">
      <w:pPr>
        <w:pStyle w:val="affc"/>
      </w:pPr>
    </w:p>
    <w:p w14:paraId="1DEEBD59" w14:textId="77777777" w:rsidR="000B1079" w:rsidRDefault="000B1079" w:rsidP="005B70F0">
      <w:pPr>
        <w:tabs>
          <w:tab w:val="left" w:pos="8087"/>
        </w:tabs>
        <w:rPr>
          <w:sz w:val="24"/>
          <w:szCs w:val="24"/>
          <w:lang w:val="ru-RU"/>
        </w:rPr>
      </w:pPr>
    </w:p>
    <w:p w14:paraId="6AE2CA1C" w14:textId="77777777" w:rsidR="005B70F0" w:rsidRPr="00C84448" w:rsidRDefault="005B70F0" w:rsidP="005B70F0">
      <w:pPr>
        <w:tabs>
          <w:tab w:val="left" w:pos="8087"/>
        </w:tabs>
        <w:rPr>
          <w:lang w:val="ru-RU"/>
        </w:rPr>
      </w:pPr>
      <w:r w:rsidRPr="00C84448">
        <w:rPr>
          <w:b/>
          <w:lang w:val="ru-RU"/>
        </w:rPr>
        <w:t xml:space="preserve">              </w:t>
      </w:r>
    </w:p>
    <w:p w14:paraId="197078A7" w14:textId="77777777" w:rsidR="005B70F0" w:rsidRPr="00C84448" w:rsidRDefault="005B70F0" w:rsidP="005B70F0">
      <w:pPr>
        <w:pStyle w:val="Style6"/>
        <w:widowControl/>
        <w:spacing w:before="55"/>
        <w:rPr>
          <w:rStyle w:val="FontStyle13"/>
          <w:b/>
        </w:rPr>
      </w:pPr>
    </w:p>
    <w:tbl>
      <w:tblPr>
        <w:tblW w:w="10632" w:type="dxa"/>
        <w:jc w:val="center"/>
        <w:tblLayout w:type="fixed"/>
        <w:tblLook w:val="04A0" w:firstRow="1" w:lastRow="0" w:firstColumn="1" w:lastColumn="0" w:noHBand="0" w:noVBand="1"/>
      </w:tblPr>
      <w:tblGrid>
        <w:gridCol w:w="1123"/>
        <w:gridCol w:w="1145"/>
        <w:gridCol w:w="1985"/>
        <w:gridCol w:w="1512"/>
        <w:gridCol w:w="1525"/>
        <w:gridCol w:w="1357"/>
        <w:gridCol w:w="1985"/>
      </w:tblGrid>
      <w:tr w:rsidR="005B70F0" w:rsidRPr="00C84448" w14:paraId="3E65A058" w14:textId="77777777" w:rsidTr="005B70F0">
        <w:trPr>
          <w:trHeight w:val="404"/>
          <w:jc w:val="center"/>
        </w:trPr>
        <w:tc>
          <w:tcPr>
            <w:tcW w:w="1123" w:type="dxa"/>
            <w:tcBorders>
              <w:top w:val="nil"/>
              <w:left w:val="nil"/>
              <w:bottom w:val="nil"/>
              <w:right w:val="nil"/>
            </w:tcBorders>
          </w:tcPr>
          <w:p w14:paraId="0AD1687A" w14:textId="77777777" w:rsidR="005B70F0" w:rsidRPr="00C84448" w:rsidRDefault="005B70F0" w:rsidP="005B70F0">
            <w:pPr>
              <w:rPr>
                <w:b/>
                <w:bCs/>
                <w:lang w:val="ru-RU"/>
              </w:rPr>
            </w:pPr>
          </w:p>
        </w:tc>
        <w:tc>
          <w:tcPr>
            <w:tcW w:w="9509" w:type="dxa"/>
            <w:gridSpan w:val="6"/>
            <w:tcBorders>
              <w:top w:val="nil"/>
              <w:left w:val="nil"/>
              <w:bottom w:val="nil"/>
              <w:right w:val="nil"/>
            </w:tcBorders>
            <w:shd w:val="clear" w:color="auto" w:fill="auto"/>
          </w:tcPr>
          <w:p w14:paraId="1EA1C094" w14:textId="77777777" w:rsidR="005B70F0" w:rsidRPr="00C84448" w:rsidRDefault="005B70F0" w:rsidP="005B70F0">
            <w:pPr>
              <w:jc w:val="center"/>
              <w:rPr>
                <w:b/>
                <w:bCs/>
              </w:rPr>
            </w:pPr>
            <w:r w:rsidRPr="00C84448">
              <w:rPr>
                <w:b/>
                <w:bCs/>
              </w:rPr>
              <w:t xml:space="preserve">Оборотно - </w:t>
            </w:r>
            <w:proofErr w:type="spellStart"/>
            <w:r w:rsidRPr="00C84448">
              <w:rPr>
                <w:b/>
                <w:bCs/>
              </w:rPr>
              <w:t>сальдовая</w:t>
            </w:r>
            <w:proofErr w:type="spellEnd"/>
            <w:r w:rsidRPr="00C84448">
              <w:rPr>
                <w:b/>
                <w:bCs/>
              </w:rPr>
              <w:t xml:space="preserve"> </w:t>
            </w:r>
            <w:proofErr w:type="spellStart"/>
            <w:r w:rsidRPr="00C84448">
              <w:rPr>
                <w:b/>
                <w:bCs/>
              </w:rPr>
              <w:t>ведомость</w:t>
            </w:r>
            <w:proofErr w:type="spellEnd"/>
          </w:p>
        </w:tc>
      </w:tr>
      <w:tr w:rsidR="005B70F0" w:rsidRPr="00C84448" w14:paraId="5D4C6E6A" w14:textId="77777777" w:rsidTr="005B70F0">
        <w:trPr>
          <w:trHeight w:val="140"/>
          <w:jc w:val="center"/>
        </w:trPr>
        <w:tc>
          <w:tcPr>
            <w:tcW w:w="2268" w:type="dxa"/>
            <w:gridSpan w:val="2"/>
            <w:tcBorders>
              <w:top w:val="nil"/>
              <w:left w:val="nil"/>
              <w:bottom w:val="single" w:sz="4" w:space="0" w:color="auto"/>
              <w:right w:val="nil"/>
            </w:tcBorders>
            <w:shd w:val="clear" w:color="auto" w:fill="auto"/>
            <w:noWrap/>
            <w:vAlign w:val="bottom"/>
          </w:tcPr>
          <w:p w14:paraId="5BC51ABF" w14:textId="77777777" w:rsidR="005B70F0" w:rsidRPr="00C84448" w:rsidRDefault="005B70F0" w:rsidP="005B70F0"/>
        </w:tc>
        <w:tc>
          <w:tcPr>
            <w:tcW w:w="1985" w:type="dxa"/>
            <w:tcBorders>
              <w:top w:val="nil"/>
              <w:left w:val="nil"/>
              <w:bottom w:val="single" w:sz="4" w:space="0" w:color="auto"/>
              <w:right w:val="nil"/>
            </w:tcBorders>
            <w:shd w:val="clear" w:color="auto" w:fill="auto"/>
            <w:noWrap/>
            <w:vAlign w:val="bottom"/>
          </w:tcPr>
          <w:p w14:paraId="339FF5DE" w14:textId="77777777" w:rsidR="005B70F0" w:rsidRPr="00C84448" w:rsidRDefault="005B70F0" w:rsidP="005B70F0"/>
        </w:tc>
        <w:tc>
          <w:tcPr>
            <w:tcW w:w="1512" w:type="dxa"/>
            <w:tcBorders>
              <w:top w:val="nil"/>
              <w:left w:val="nil"/>
              <w:bottom w:val="single" w:sz="4" w:space="0" w:color="auto"/>
              <w:right w:val="nil"/>
            </w:tcBorders>
            <w:shd w:val="clear" w:color="auto" w:fill="auto"/>
            <w:noWrap/>
            <w:vAlign w:val="bottom"/>
          </w:tcPr>
          <w:p w14:paraId="1AA80F61" w14:textId="77777777" w:rsidR="005B70F0" w:rsidRPr="00C84448" w:rsidRDefault="005B70F0" w:rsidP="005B70F0"/>
        </w:tc>
        <w:tc>
          <w:tcPr>
            <w:tcW w:w="1525" w:type="dxa"/>
            <w:tcBorders>
              <w:top w:val="nil"/>
              <w:left w:val="nil"/>
              <w:bottom w:val="single" w:sz="4" w:space="0" w:color="auto"/>
              <w:right w:val="nil"/>
            </w:tcBorders>
            <w:shd w:val="clear" w:color="auto" w:fill="auto"/>
            <w:noWrap/>
            <w:vAlign w:val="bottom"/>
          </w:tcPr>
          <w:p w14:paraId="3C62CBE3" w14:textId="77777777" w:rsidR="005B70F0" w:rsidRPr="00C84448" w:rsidRDefault="005B70F0" w:rsidP="005B70F0"/>
        </w:tc>
        <w:tc>
          <w:tcPr>
            <w:tcW w:w="1357" w:type="dxa"/>
            <w:tcBorders>
              <w:top w:val="nil"/>
              <w:left w:val="nil"/>
              <w:bottom w:val="single" w:sz="4" w:space="0" w:color="auto"/>
              <w:right w:val="nil"/>
            </w:tcBorders>
          </w:tcPr>
          <w:p w14:paraId="3534A087" w14:textId="77777777" w:rsidR="005B70F0" w:rsidRPr="00C84448" w:rsidRDefault="005B70F0" w:rsidP="005B70F0"/>
        </w:tc>
        <w:tc>
          <w:tcPr>
            <w:tcW w:w="1985" w:type="dxa"/>
            <w:tcBorders>
              <w:top w:val="nil"/>
              <w:left w:val="nil"/>
              <w:bottom w:val="single" w:sz="4" w:space="0" w:color="auto"/>
              <w:right w:val="nil"/>
            </w:tcBorders>
            <w:shd w:val="clear" w:color="auto" w:fill="auto"/>
            <w:noWrap/>
            <w:vAlign w:val="bottom"/>
          </w:tcPr>
          <w:p w14:paraId="3EFF2572" w14:textId="77777777" w:rsidR="005B70F0" w:rsidRPr="00C84448" w:rsidRDefault="005B70F0" w:rsidP="005B70F0"/>
        </w:tc>
      </w:tr>
      <w:tr w:rsidR="005B70F0" w:rsidRPr="00C84448" w14:paraId="0A471C69" w14:textId="77777777" w:rsidTr="005B70F0">
        <w:trPr>
          <w:trHeight w:val="1424"/>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34B6D7" w14:textId="77777777" w:rsidR="005B70F0" w:rsidRPr="00C84448" w:rsidRDefault="005B70F0" w:rsidP="005B70F0">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9574A3E" w14:textId="77777777" w:rsidR="005B70F0" w:rsidRPr="00C84448" w:rsidRDefault="005B70F0" w:rsidP="005B70F0">
            <w:pPr>
              <w:jc w:val="center"/>
            </w:pPr>
            <w:proofErr w:type="spellStart"/>
            <w:r w:rsidRPr="00C84448">
              <w:t>Сальдо</w:t>
            </w:r>
            <w:proofErr w:type="spellEnd"/>
            <w:r w:rsidRPr="00C84448">
              <w:t xml:space="preserve"> на </w:t>
            </w:r>
            <w:proofErr w:type="spellStart"/>
            <w:r w:rsidRPr="00C84448">
              <w:t>начал</w:t>
            </w:r>
            <w:proofErr w:type="spellEnd"/>
            <w:r w:rsidRPr="00C84448">
              <w:rPr>
                <w:lang w:val="ru-RU"/>
              </w:rPr>
              <w:t>о</w:t>
            </w:r>
            <w:r w:rsidRPr="00C84448">
              <w:t xml:space="preserve"> </w:t>
            </w:r>
            <w:proofErr w:type="spellStart"/>
            <w:r w:rsidRPr="00C84448">
              <w:t>месяца</w:t>
            </w:r>
            <w:proofErr w:type="spellEnd"/>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24C81B32" w14:textId="77777777" w:rsidR="005B70F0" w:rsidRPr="00C84448" w:rsidRDefault="005B70F0" w:rsidP="005B70F0">
            <w:pPr>
              <w:jc w:val="center"/>
            </w:pPr>
            <w:proofErr w:type="spellStart"/>
            <w:r w:rsidRPr="00C84448">
              <w:t>Начислено</w:t>
            </w:r>
            <w:proofErr w:type="spellEnd"/>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14:paraId="2BC80B95" w14:textId="77777777" w:rsidR="005B70F0" w:rsidRPr="00C84448" w:rsidRDefault="005B70F0" w:rsidP="005B70F0">
            <w:pPr>
              <w:jc w:val="center"/>
            </w:pPr>
            <w:proofErr w:type="spellStart"/>
            <w:r w:rsidRPr="00C84448">
              <w:t>Поступило</w:t>
            </w:r>
            <w:proofErr w:type="spellEnd"/>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14:paraId="3471125F" w14:textId="77777777" w:rsidR="005B70F0" w:rsidRPr="00C71DE3" w:rsidRDefault="005B70F0" w:rsidP="005B70F0">
            <w:pPr>
              <w:jc w:val="center"/>
              <w:rPr>
                <w:szCs w:val="28"/>
              </w:rPr>
            </w:pPr>
            <w:proofErr w:type="spellStart"/>
            <w:r w:rsidRPr="00C71DE3">
              <w:rPr>
                <w:szCs w:val="28"/>
              </w:rPr>
              <w:t>Перерасчеты</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0DA85AC" w14:textId="77777777" w:rsidR="005B70F0" w:rsidRPr="00C84448" w:rsidRDefault="005B70F0" w:rsidP="005B70F0">
            <w:pPr>
              <w:jc w:val="center"/>
            </w:pPr>
            <w:proofErr w:type="spellStart"/>
            <w:r w:rsidRPr="00C84448">
              <w:t>Сальдо</w:t>
            </w:r>
            <w:proofErr w:type="spellEnd"/>
            <w:r w:rsidRPr="00C84448">
              <w:t xml:space="preserve"> на </w:t>
            </w:r>
            <w:proofErr w:type="spellStart"/>
            <w:r w:rsidRPr="00C84448">
              <w:t>конец</w:t>
            </w:r>
            <w:proofErr w:type="spellEnd"/>
            <w:r w:rsidRPr="00C84448">
              <w:t xml:space="preserve"> </w:t>
            </w:r>
            <w:proofErr w:type="spellStart"/>
            <w:r w:rsidRPr="00C84448">
              <w:t>месяца</w:t>
            </w:r>
            <w:proofErr w:type="spellEnd"/>
          </w:p>
        </w:tc>
      </w:tr>
    </w:tbl>
    <w:p w14:paraId="6519A49C" w14:textId="77777777" w:rsidR="005B70F0" w:rsidRPr="00C84448" w:rsidRDefault="005B70F0" w:rsidP="005B70F0">
      <w:pPr>
        <w:jc w:val="center"/>
        <w:rPr>
          <w:b/>
          <w:bCs/>
        </w:rPr>
      </w:pPr>
    </w:p>
    <w:p w14:paraId="23CCE4EB" w14:textId="77777777" w:rsidR="005B70F0" w:rsidRPr="00C84448" w:rsidRDefault="005B70F0" w:rsidP="005B70F0">
      <w:pPr>
        <w:jc w:val="center"/>
        <w:rPr>
          <w:b/>
          <w:bCs/>
        </w:rPr>
      </w:pPr>
    </w:p>
    <w:p w14:paraId="0676C299"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1514160A"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3E9E48C9"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595B27FA" w14:textId="77777777" w:rsidR="00563EAF" w:rsidRPr="00563EAF" w:rsidRDefault="00563EAF" w:rsidP="00563EAF">
      <w:pPr>
        <w:autoSpaceDE w:val="0"/>
        <w:autoSpaceDN w:val="0"/>
        <w:adjustRightInd w:val="0"/>
        <w:spacing w:after="0" w:line="240" w:lineRule="auto"/>
        <w:rPr>
          <w:sz w:val="22"/>
          <w:lang w:val="ru-RU" w:eastAsia="ru-RU"/>
        </w:rPr>
      </w:pPr>
    </w:p>
    <w:p w14:paraId="19197D4F"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01E9113A"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65468328"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5D22925D"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1255DBCB" w14:textId="77777777" w:rsidR="005B70F0" w:rsidRPr="00C84448" w:rsidRDefault="005B70F0" w:rsidP="005B70F0">
      <w:pPr>
        <w:jc w:val="center"/>
        <w:rPr>
          <w:b/>
          <w:bCs/>
          <w:lang w:val="ru-RU"/>
        </w:rPr>
      </w:pPr>
    </w:p>
    <w:p w14:paraId="02DDC4B4" w14:textId="77777777" w:rsidR="005B70F0" w:rsidRPr="00C84448" w:rsidRDefault="005B70F0" w:rsidP="005B70F0">
      <w:pPr>
        <w:jc w:val="center"/>
        <w:rPr>
          <w:b/>
          <w:bCs/>
          <w:lang w:val="ru-RU"/>
        </w:rPr>
      </w:pPr>
    </w:p>
    <w:p w14:paraId="10CFEB96" w14:textId="77777777" w:rsidR="005B70F0" w:rsidRPr="00C84448" w:rsidRDefault="005B70F0" w:rsidP="005B70F0">
      <w:pPr>
        <w:jc w:val="center"/>
        <w:rPr>
          <w:b/>
          <w:bCs/>
          <w:lang w:val="ru-RU"/>
        </w:rPr>
      </w:pPr>
    </w:p>
    <w:p w14:paraId="138D83D5" w14:textId="77777777" w:rsidR="005B70F0" w:rsidRPr="00C84448" w:rsidRDefault="005B70F0" w:rsidP="005B70F0">
      <w:pPr>
        <w:jc w:val="center"/>
        <w:rPr>
          <w:b/>
          <w:bCs/>
          <w:lang w:val="ru-RU"/>
        </w:rPr>
      </w:pPr>
    </w:p>
    <w:p w14:paraId="37073E8C" w14:textId="77777777" w:rsidR="005B70F0" w:rsidRPr="00C84448" w:rsidRDefault="005B70F0" w:rsidP="005B70F0">
      <w:pPr>
        <w:jc w:val="center"/>
        <w:rPr>
          <w:b/>
          <w:bCs/>
          <w:lang w:val="ru-RU"/>
        </w:rPr>
      </w:pPr>
    </w:p>
    <w:p w14:paraId="2BF7553B" w14:textId="77777777" w:rsidR="005B70F0" w:rsidRPr="00C84448" w:rsidRDefault="005B70F0" w:rsidP="005B70F0">
      <w:pPr>
        <w:jc w:val="center"/>
        <w:rPr>
          <w:b/>
          <w:bCs/>
          <w:lang w:val="ru-RU"/>
        </w:rPr>
      </w:pPr>
    </w:p>
    <w:p w14:paraId="4A8D8024" w14:textId="77777777" w:rsidR="005B70F0" w:rsidRPr="00C84448" w:rsidRDefault="005B70F0" w:rsidP="005B70F0">
      <w:pPr>
        <w:spacing w:after="0" w:line="240" w:lineRule="auto"/>
        <w:jc w:val="right"/>
        <w:rPr>
          <w:sz w:val="24"/>
          <w:szCs w:val="24"/>
          <w:lang w:val="ru-RU"/>
        </w:rPr>
      </w:pPr>
    </w:p>
    <w:p w14:paraId="3179B866" w14:textId="77777777" w:rsidR="005B70F0" w:rsidRDefault="005B70F0" w:rsidP="000B1079">
      <w:pPr>
        <w:spacing w:after="0" w:line="240" w:lineRule="auto"/>
        <w:rPr>
          <w:sz w:val="24"/>
          <w:szCs w:val="24"/>
          <w:lang w:val="ru-RU"/>
        </w:rPr>
      </w:pPr>
    </w:p>
    <w:p w14:paraId="25A3FA4C" w14:textId="77777777" w:rsidR="00563EAF" w:rsidRDefault="00563EAF" w:rsidP="000B1079">
      <w:pPr>
        <w:spacing w:after="0" w:line="240" w:lineRule="auto"/>
        <w:rPr>
          <w:sz w:val="24"/>
          <w:szCs w:val="24"/>
          <w:lang w:val="ru-RU"/>
        </w:rPr>
      </w:pPr>
    </w:p>
    <w:p w14:paraId="1EC5F5E6" w14:textId="77777777" w:rsidR="00563EAF" w:rsidRDefault="00563EAF" w:rsidP="000B1079">
      <w:pPr>
        <w:spacing w:after="0" w:line="240" w:lineRule="auto"/>
        <w:rPr>
          <w:sz w:val="24"/>
          <w:szCs w:val="24"/>
          <w:lang w:val="ru-RU"/>
        </w:rPr>
      </w:pPr>
    </w:p>
    <w:p w14:paraId="2B774C8D" w14:textId="77777777" w:rsidR="0060335F" w:rsidRDefault="0060335F" w:rsidP="000B1079">
      <w:pPr>
        <w:spacing w:after="0" w:line="240" w:lineRule="auto"/>
        <w:rPr>
          <w:sz w:val="24"/>
          <w:szCs w:val="24"/>
          <w:lang w:val="ru-RU"/>
        </w:rPr>
      </w:pPr>
    </w:p>
    <w:p w14:paraId="1AC08874" w14:textId="77777777" w:rsidR="0060335F" w:rsidRDefault="0060335F" w:rsidP="000B1079">
      <w:pPr>
        <w:spacing w:after="0" w:line="240" w:lineRule="auto"/>
        <w:rPr>
          <w:sz w:val="24"/>
          <w:szCs w:val="24"/>
          <w:lang w:val="ru-RU"/>
        </w:rPr>
      </w:pPr>
    </w:p>
    <w:p w14:paraId="673F8BB3" w14:textId="77777777" w:rsidR="000B1079" w:rsidRPr="00C84448" w:rsidRDefault="000B1079" w:rsidP="000B1079">
      <w:pPr>
        <w:spacing w:after="0" w:line="240" w:lineRule="auto"/>
        <w:rPr>
          <w:sz w:val="24"/>
          <w:szCs w:val="24"/>
          <w:lang w:val="ru-RU"/>
        </w:rPr>
      </w:pPr>
    </w:p>
    <w:p w14:paraId="0BDF4FC3" w14:textId="77777777" w:rsidR="005B70F0" w:rsidRPr="00C84448" w:rsidRDefault="005B70F0" w:rsidP="005B70F0">
      <w:pPr>
        <w:spacing w:after="0" w:line="240" w:lineRule="auto"/>
        <w:jc w:val="right"/>
        <w:rPr>
          <w:sz w:val="24"/>
          <w:szCs w:val="24"/>
          <w:lang w:val="ru-RU"/>
        </w:rPr>
      </w:pPr>
    </w:p>
    <w:p w14:paraId="11039760" w14:textId="77777777" w:rsidR="005B70F0" w:rsidRPr="00C84448" w:rsidRDefault="005B70F0" w:rsidP="005B70F0">
      <w:pPr>
        <w:spacing w:after="0" w:line="240" w:lineRule="auto"/>
        <w:jc w:val="right"/>
        <w:rPr>
          <w:sz w:val="24"/>
          <w:szCs w:val="24"/>
          <w:lang w:val="ru-RU"/>
        </w:rPr>
      </w:pPr>
      <w:r w:rsidRPr="00C84448">
        <w:rPr>
          <w:sz w:val="24"/>
          <w:szCs w:val="24"/>
          <w:lang w:val="ru-RU"/>
        </w:rPr>
        <w:t>Приложение № 8</w:t>
      </w:r>
    </w:p>
    <w:p w14:paraId="51D305CE"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27929810"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3DE06AB0"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6569C9B6" w14:textId="77777777" w:rsidR="000B1079" w:rsidRPr="00C84448" w:rsidRDefault="000B1079" w:rsidP="000B1079">
      <w:pPr>
        <w:pStyle w:val="affc"/>
      </w:pPr>
    </w:p>
    <w:p w14:paraId="266C3AE9" w14:textId="77777777" w:rsidR="005B70F0" w:rsidRPr="00C84448" w:rsidRDefault="005B70F0" w:rsidP="005B70F0">
      <w:pPr>
        <w:jc w:val="center"/>
        <w:rPr>
          <w:b/>
          <w:bCs/>
          <w:lang w:val="ru-RU"/>
        </w:rPr>
      </w:pPr>
    </w:p>
    <w:p w14:paraId="211CD6C9" w14:textId="77777777" w:rsidR="005B70F0" w:rsidRPr="00C84448" w:rsidRDefault="005B70F0" w:rsidP="005B70F0">
      <w:pPr>
        <w:jc w:val="center"/>
        <w:rPr>
          <w:b/>
          <w:bCs/>
          <w:lang w:val="ru-RU"/>
        </w:rPr>
      </w:pPr>
      <w:r w:rsidRPr="00C84448">
        <w:rPr>
          <w:b/>
          <w:bCs/>
          <w:lang w:val="ru-RU"/>
        </w:rPr>
        <w:t>Ведомость начислений и оплаты</w:t>
      </w:r>
    </w:p>
    <w:p w14:paraId="6A68A433" w14:textId="77777777" w:rsidR="005B70F0" w:rsidRPr="00C84448" w:rsidRDefault="005B70F0" w:rsidP="005B70F0">
      <w:pPr>
        <w:jc w:val="center"/>
        <w:rPr>
          <w:b/>
          <w:bCs/>
          <w:lang w:val="ru-RU"/>
        </w:rPr>
      </w:pPr>
      <w:r w:rsidRPr="00C84448">
        <w:rPr>
          <w:b/>
          <w:bCs/>
          <w:lang w:val="ru-RU"/>
        </w:rPr>
        <w:t>(по домам по всем районам; по всем участкам)</w:t>
      </w:r>
    </w:p>
    <w:p w14:paraId="4B7027CC" w14:textId="77777777" w:rsidR="005B70F0" w:rsidRPr="00C84448" w:rsidRDefault="005B70F0" w:rsidP="005B70F0">
      <w:pPr>
        <w:jc w:val="both"/>
        <w:rPr>
          <w:bCs/>
        </w:rPr>
      </w:pPr>
      <w:proofErr w:type="spellStart"/>
      <w:r w:rsidRPr="00C84448">
        <w:rPr>
          <w:bCs/>
        </w:rPr>
        <w:t>Напечатал</w:t>
      </w:r>
      <w:proofErr w:type="spellEnd"/>
      <w:r w:rsidRPr="00C84448">
        <w:rPr>
          <w:bCs/>
        </w:rPr>
        <w:t>__________________</w:t>
      </w:r>
    </w:p>
    <w:p w14:paraId="28B38CD6" w14:textId="77777777" w:rsidR="005B70F0" w:rsidRPr="00C84448" w:rsidRDefault="005B70F0" w:rsidP="005B70F0">
      <w:pPr>
        <w:jc w:val="both"/>
        <w:rPr>
          <w:bCs/>
        </w:rPr>
      </w:pPr>
      <w:r w:rsidRPr="00C84448">
        <w:rPr>
          <w:bCs/>
        </w:rPr>
        <w:t xml:space="preserve">                         (ФИО)</w:t>
      </w:r>
    </w:p>
    <w:p w14:paraId="0B2EAB69" w14:textId="77777777" w:rsidR="005B70F0" w:rsidRPr="00C84448" w:rsidRDefault="005B70F0" w:rsidP="005B70F0">
      <w:pPr>
        <w:jc w:val="both"/>
        <w:rPr>
          <w:bCs/>
        </w:rPr>
      </w:pPr>
      <w:proofErr w:type="spellStart"/>
      <w:r w:rsidRPr="00C84448">
        <w:rPr>
          <w:bCs/>
        </w:rPr>
        <w:t>дата</w:t>
      </w:r>
      <w:proofErr w:type="spellEnd"/>
      <w:r w:rsidRPr="00C84448">
        <w:rPr>
          <w:bCs/>
        </w:rPr>
        <w:t xml:space="preserve"> </w:t>
      </w:r>
      <w:proofErr w:type="spellStart"/>
      <w:r w:rsidRPr="00C84448">
        <w:rPr>
          <w:bCs/>
        </w:rPr>
        <w:t>отчета</w:t>
      </w:r>
      <w:proofErr w:type="spellEnd"/>
      <w:r w:rsidRPr="00C84448">
        <w:rPr>
          <w:bCs/>
        </w:rPr>
        <w:t xml:space="preserve"> «___»__________</w:t>
      </w:r>
    </w:p>
    <w:p w14:paraId="1872A16E" w14:textId="77777777" w:rsidR="005B70F0" w:rsidRPr="00C84448" w:rsidRDefault="005B70F0" w:rsidP="005B70F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572"/>
        <w:gridCol w:w="2906"/>
        <w:gridCol w:w="1978"/>
      </w:tblGrid>
      <w:tr w:rsidR="005B70F0" w:rsidRPr="00C84448" w14:paraId="6D3427EE" w14:textId="77777777" w:rsidTr="005B70F0">
        <w:trPr>
          <w:trHeight w:val="300"/>
        </w:trPr>
        <w:tc>
          <w:tcPr>
            <w:tcW w:w="3114" w:type="dxa"/>
            <w:shd w:val="clear" w:color="auto" w:fill="auto"/>
            <w:noWrap/>
            <w:hideMark/>
          </w:tcPr>
          <w:p w14:paraId="00A7BAFA" w14:textId="77777777" w:rsidR="005B70F0" w:rsidRPr="00C84448" w:rsidRDefault="005B70F0" w:rsidP="005B70F0">
            <w:pPr>
              <w:jc w:val="center"/>
              <w:rPr>
                <w:b/>
                <w:bCs/>
              </w:rPr>
            </w:pPr>
            <w:r w:rsidRPr="00C84448">
              <w:rPr>
                <w:b/>
                <w:bCs/>
                <w:lang w:val="ru-RU"/>
              </w:rPr>
              <w:t>Р</w:t>
            </w:r>
            <w:proofErr w:type="spellStart"/>
            <w:r w:rsidRPr="00C84448">
              <w:rPr>
                <w:b/>
                <w:bCs/>
              </w:rPr>
              <w:t>айон</w:t>
            </w:r>
            <w:proofErr w:type="spellEnd"/>
          </w:p>
        </w:tc>
        <w:tc>
          <w:tcPr>
            <w:tcW w:w="1686" w:type="dxa"/>
            <w:shd w:val="clear" w:color="auto" w:fill="auto"/>
            <w:noWrap/>
            <w:hideMark/>
          </w:tcPr>
          <w:p w14:paraId="3DBCBD45" w14:textId="77777777" w:rsidR="005B70F0" w:rsidRPr="00C84448" w:rsidRDefault="005B70F0" w:rsidP="005B70F0">
            <w:pPr>
              <w:jc w:val="center"/>
              <w:rPr>
                <w:b/>
                <w:bCs/>
              </w:rPr>
            </w:pPr>
            <w:r w:rsidRPr="00C84448">
              <w:rPr>
                <w:b/>
                <w:bCs/>
                <w:lang w:val="ru-RU"/>
              </w:rPr>
              <w:t>У</w:t>
            </w:r>
            <w:proofErr w:type="spellStart"/>
            <w:r w:rsidRPr="00C84448">
              <w:rPr>
                <w:b/>
                <w:bCs/>
              </w:rPr>
              <w:t>часток</w:t>
            </w:r>
            <w:proofErr w:type="spellEnd"/>
          </w:p>
        </w:tc>
        <w:tc>
          <w:tcPr>
            <w:tcW w:w="3133" w:type="dxa"/>
            <w:shd w:val="clear" w:color="auto" w:fill="auto"/>
            <w:noWrap/>
            <w:hideMark/>
          </w:tcPr>
          <w:p w14:paraId="0CB5DF9B" w14:textId="77777777" w:rsidR="005B70F0" w:rsidRPr="00C84448" w:rsidRDefault="005B70F0" w:rsidP="005B70F0">
            <w:pPr>
              <w:jc w:val="center"/>
              <w:rPr>
                <w:b/>
                <w:bCs/>
              </w:rPr>
            </w:pPr>
            <w:r w:rsidRPr="00C84448">
              <w:rPr>
                <w:b/>
                <w:bCs/>
                <w:lang w:val="ru-RU"/>
              </w:rPr>
              <w:t>А</w:t>
            </w:r>
            <w:proofErr w:type="spellStart"/>
            <w:r w:rsidRPr="00C84448">
              <w:rPr>
                <w:b/>
                <w:bCs/>
              </w:rPr>
              <w:t>дрес</w:t>
            </w:r>
            <w:proofErr w:type="spellEnd"/>
          </w:p>
        </w:tc>
        <w:tc>
          <w:tcPr>
            <w:tcW w:w="2127" w:type="dxa"/>
            <w:shd w:val="clear" w:color="auto" w:fill="auto"/>
            <w:noWrap/>
            <w:hideMark/>
          </w:tcPr>
          <w:p w14:paraId="384FEC97" w14:textId="77777777" w:rsidR="005B70F0" w:rsidRPr="00C84448" w:rsidRDefault="005B70F0" w:rsidP="005B70F0">
            <w:pPr>
              <w:jc w:val="center"/>
              <w:rPr>
                <w:b/>
                <w:bCs/>
              </w:rPr>
            </w:pPr>
            <w:r w:rsidRPr="00C84448">
              <w:rPr>
                <w:b/>
                <w:bCs/>
                <w:lang w:val="ru-RU"/>
              </w:rPr>
              <w:t>И</w:t>
            </w:r>
            <w:proofErr w:type="spellStart"/>
            <w:r w:rsidRPr="00C84448">
              <w:rPr>
                <w:b/>
                <w:bCs/>
              </w:rPr>
              <w:t>тог</w:t>
            </w:r>
            <w:proofErr w:type="spellEnd"/>
          </w:p>
        </w:tc>
      </w:tr>
      <w:tr w:rsidR="005B70F0" w:rsidRPr="00C84448" w14:paraId="7A74236D" w14:textId="77777777" w:rsidTr="005B70F0">
        <w:trPr>
          <w:trHeight w:val="300"/>
        </w:trPr>
        <w:tc>
          <w:tcPr>
            <w:tcW w:w="3114" w:type="dxa"/>
            <w:shd w:val="clear" w:color="auto" w:fill="auto"/>
            <w:noWrap/>
            <w:hideMark/>
          </w:tcPr>
          <w:p w14:paraId="04ECD5D1" w14:textId="77777777" w:rsidR="005B70F0" w:rsidRPr="00C84448" w:rsidRDefault="005B70F0" w:rsidP="005B70F0">
            <w:pPr>
              <w:jc w:val="center"/>
              <w:rPr>
                <w:b/>
                <w:bCs/>
              </w:rPr>
            </w:pPr>
            <w:r w:rsidRPr="00C84448">
              <w:rPr>
                <w:b/>
                <w:bCs/>
              </w:rPr>
              <w:t> </w:t>
            </w:r>
          </w:p>
        </w:tc>
        <w:tc>
          <w:tcPr>
            <w:tcW w:w="1686" w:type="dxa"/>
            <w:shd w:val="clear" w:color="auto" w:fill="auto"/>
            <w:noWrap/>
            <w:hideMark/>
          </w:tcPr>
          <w:p w14:paraId="0CD36C40" w14:textId="77777777" w:rsidR="005B70F0" w:rsidRPr="00C84448" w:rsidRDefault="005B70F0" w:rsidP="005B70F0">
            <w:pPr>
              <w:jc w:val="center"/>
              <w:rPr>
                <w:b/>
                <w:bCs/>
              </w:rPr>
            </w:pPr>
            <w:r w:rsidRPr="00C84448">
              <w:rPr>
                <w:b/>
                <w:bCs/>
              </w:rPr>
              <w:t> </w:t>
            </w:r>
          </w:p>
        </w:tc>
        <w:tc>
          <w:tcPr>
            <w:tcW w:w="3133" w:type="dxa"/>
            <w:shd w:val="clear" w:color="auto" w:fill="auto"/>
            <w:noWrap/>
            <w:hideMark/>
          </w:tcPr>
          <w:p w14:paraId="25EC8501" w14:textId="77777777" w:rsidR="005B70F0" w:rsidRPr="00C84448" w:rsidRDefault="005B70F0" w:rsidP="005B70F0">
            <w:pPr>
              <w:jc w:val="center"/>
              <w:rPr>
                <w:b/>
                <w:bCs/>
              </w:rPr>
            </w:pPr>
            <w:r w:rsidRPr="00C84448">
              <w:rPr>
                <w:b/>
                <w:bCs/>
              </w:rPr>
              <w:t> </w:t>
            </w:r>
          </w:p>
        </w:tc>
        <w:tc>
          <w:tcPr>
            <w:tcW w:w="2127" w:type="dxa"/>
            <w:shd w:val="clear" w:color="auto" w:fill="auto"/>
            <w:noWrap/>
            <w:hideMark/>
          </w:tcPr>
          <w:p w14:paraId="7DB74237" w14:textId="77777777" w:rsidR="005B70F0" w:rsidRPr="00C84448" w:rsidRDefault="005B70F0" w:rsidP="005B70F0">
            <w:pPr>
              <w:jc w:val="center"/>
              <w:rPr>
                <w:b/>
                <w:bCs/>
              </w:rPr>
            </w:pPr>
            <w:r w:rsidRPr="00C84448">
              <w:rPr>
                <w:b/>
                <w:bCs/>
              </w:rPr>
              <w:t> </w:t>
            </w:r>
          </w:p>
        </w:tc>
      </w:tr>
      <w:tr w:rsidR="005B70F0" w:rsidRPr="00C84448" w14:paraId="6D10165F" w14:textId="77777777" w:rsidTr="005B70F0">
        <w:trPr>
          <w:trHeight w:val="300"/>
        </w:trPr>
        <w:tc>
          <w:tcPr>
            <w:tcW w:w="3114" w:type="dxa"/>
            <w:shd w:val="clear" w:color="auto" w:fill="auto"/>
            <w:noWrap/>
            <w:hideMark/>
          </w:tcPr>
          <w:p w14:paraId="547FF8B8" w14:textId="77777777" w:rsidR="005B70F0" w:rsidRPr="00C84448" w:rsidRDefault="005B70F0" w:rsidP="005B70F0">
            <w:pPr>
              <w:jc w:val="center"/>
              <w:rPr>
                <w:b/>
                <w:bCs/>
              </w:rPr>
            </w:pPr>
            <w:r w:rsidRPr="00C84448">
              <w:rPr>
                <w:b/>
                <w:bCs/>
              </w:rPr>
              <w:t> </w:t>
            </w:r>
          </w:p>
        </w:tc>
        <w:tc>
          <w:tcPr>
            <w:tcW w:w="1686" w:type="dxa"/>
            <w:shd w:val="clear" w:color="auto" w:fill="auto"/>
            <w:noWrap/>
            <w:hideMark/>
          </w:tcPr>
          <w:p w14:paraId="4C7588E1" w14:textId="77777777" w:rsidR="005B70F0" w:rsidRPr="00C84448" w:rsidRDefault="005B70F0" w:rsidP="005B70F0">
            <w:pPr>
              <w:jc w:val="center"/>
              <w:rPr>
                <w:b/>
                <w:bCs/>
              </w:rPr>
            </w:pPr>
            <w:r w:rsidRPr="00C84448">
              <w:rPr>
                <w:b/>
                <w:bCs/>
              </w:rPr>
              <w:t> </w:t>
            </w:r>
          </w:p>
        </w:tc>
        <w:tc>
          <w:tcPr>
            <w:tcW w:w="3133" w:type="dxa"/>
            <w:shd w:val="clear" w:color="auto" w:fill="auto"/>
            <w:noWrap/>
            <w:hideMark/>
          </w:tcPr>
          <w:p w14:paraId="5410F801" w14:textId="77777777" w:rsidR="005B70F0" w:rsidRPr="00C84448" w:rsidRDefault="005B70F0" w:rsidP="005B70F0">
            <w:pPr>
              <w:jc w:val="center"/>
              <w:rPr>
                <w:b/>
                <w:bCs/>
              </w:rPr>
            </w:pPr>
            <w:r w:rsidRPr="00C84448">
              <w:rPr>
                <w:b/>
                <w:bCs/>
              </w:rPr>
              <w:t> </w:t>
            </w:r>
          </w:p>
        </w:tc>
        <w:tc>
          <w:tcPr>
            <w:tcW w:w="2127" w:type="dxa"/>
            <w:shd w:val="clear" w:color="auto" w:fill="auto"/>
            <w:noWrap/>
            <w:hideMark/>
          </w:tcPr>
          <w:p w14:paraId="2A071728" w14:textId="77777777" w:rsidR="005B70F0" w:rsidRPr="00C84448" w:rsidRDefault="005B70F0" w:rsidP="005B70F0">
            <w:pPr>
              <w:jc w:val="center"/>
              <w:rPr>
                <w:b/>
                <w:bCs/>
              </w:rPr>
            </w:pPr>
            <w:r w:rsidRPr="00C84448">
              <w:rPr>
                <w:b/>
                <w:bCs/>
              </w:rPr>
              <w:t> </w:t>
            </w:r>
          </w:p>
        </w:tc>
      </w:tr>
      <w:tr w:rsidR="005B70F0" w:rsidRPr="00C84448" w14:paraId="555C7370" w14:textId="77777777" w:rsidTr="005B70F0">
        <w:trPr>
          <w:trHeight w:val="300"/>
        </w:trPr>
        <w:tc>
          <w:tcPr>
            <w:tcW w:w="3114" w:type="dxa"/>
            <w:shd w:val="clear" w:color="auto" w:fill="auto"/>
            <w:noWrap/>
            <w:hideMark/>
          </w:tcPr>
          <w:p w14:paraId="1D37273C" w14:textId="77777777" w:rsidR="005B70F0" w:rsidRPr="00C84448" w:rsidRDefault="005B70F0" w:rsidP="005B70F0">
            <w:pPr>
              <w:jc w:val="center"/>
              <w:rPr>
                <w:b/>
                <w:bCs/>
              </w:rPr>
            </w:pPr>
            <w:r w:rsidRPr="00C84448">
              <w:rPr>
                <w:b/>
                <w:bCs/>
              </w:rPr>
              <w:t> </w:t>
            </w:r>
          </w:p>
        </w:tc>
        <w:tc>
          <w:tcPr>
            <w:tcW w:w="1686" w:type="dxa"/>
            <w:shd w:val="clear" w:color="auto" w:fill="auto"/>
            <w:noWrap/>
            <w:hideMark/>
          </w:tcPr>
          <w:p w14:paraId="67E8F1DA" w14:textId="77777777" w:rsidR="005B70F0" w:rsidRPr="00C84448" w:rsidRDefault="005B70F0" w:rsidP="005B70F0">
            <w:pPr>
              <w:jc w:val="center"/>
              <w:rPr>
                <w:b/>
                <w:bCs/>
              </w:rPr>
            </w:pPr>
            <w:r w:rsidRPr="00C84448">
              <w:rPr>
                <w:b/>
                <w:bCs/>
              </w:rPr>
              <w:t> </w:t>
            </w:r>
          </w:p>
        </w:tc>
        <w:tc>
          <w:tcPr>
            <w:tcW w:w="3133" w:type="dxa"/>
            <w:shd w:val="clear" w:color="auto" w:fill="auto"/>
            <w:noWrap/>
            <w:hideMark/>
          </w:tcPr>
          <w:p w14:paraId="6E9315DA" w14:textId="77777777" w:rsidR="005B70F0" w:rsidRPr="00C84448" w:rsidRDefault="005B70F0" w:rsidP="005B70F0">
            <w:pPr>
              <w:jc w:val="center"/>
              <w:rPr>
                <w:b/>
                <w:bCs/>
              </w:rPr>
            </w:pPr>
            <w:r w:rsidRPr="00C84448">
              <w:rPr>
                <w:b/>
                <w:bCs/>
              </w:rPr>
              <w:t> </w:t>
            </w:r>
          </w:p>
        </w:tc>
        <w:tc>
          <w:tcPr>
            <w:tcW w:w="2127" w:type="dxa"/>
            <w:shd w:val="clear" w:color="auto" w:fill="auto"/>
            <w:noWrap/>
            <w:hideMark/>
          </w:tcPr>
          <w:p w14:paraId="1BBA4E59" w14:textId="77777777" w:rsidR="005B70F0" w:rsidRPr="00C84448" w:rsidRDefault="005B70F0" w:rsidP="005B70F0">
            <w:pPr>
              <w:jc w:val="center"/>
              <w:rPr>
                <w:b/>
                <w:bCs/>
              </w:rPr>
            </w:pPr>
            <w:r w:rsidRPr="00C84448">
              <w:rPr>
                <w:b/>
                <w:bCs/>
              </w:rPr>
              <w:t> </w:t>
            </w:r>
          </w:p>
        </w:tc>
      </w:tr>
      <w:tr w:rsidR="005B70F0" w:rsidRPr="00C84448" w14:paraId="009CE4E0" w14:textId="77777777" w:rsidTr="005B70F0">
        <w:trPr>
          <w:trHeight w:val="300"/>
        </w:trPr>
        <w:tc>
          <w:tcPr>
            <w:tcW w:w="3114" w:type="dxa"/>
            <w:shd w:val="clear" w:color="auto" w:fill="auto"/>
            <w:noWrap/>
            <w:hideMark/>
          </w:tcPr>
          <w:p w14:paraId="56C577FD" w14:textId="77777777" w:rsidR="005B70F0" w:rsidRPr="00C84448" w:rsidRDefault="005B70F0" w:rsidP="005B70F0">
            <w:pPr>
              <w:jc w:val="center"/>
              <w:rPr>
                <w:b/>
                <w:bCs/>
              </w:rPr>
            </w:pPr>
            <w:r w:rsidRPr="00C84448">
              <w:rPr>
                <w:b/>
                <w:bCs/>
              </w:rPr>
              <w:t> </w:t>
            </w:r>
          </w:p>
        </w:tc>
        <w:tc>
          <w:tcPr>
            <w:tcW w:w="1686" w:type="dxa"/>
            <w:shd w:val="clear" w:color="auto" w:fill="auto"/>
            <w:noWrap/>
            <w:hideMark/>
          </w:tcPr>
          <w:p w14:paraId="7098F8C1" w14:textId="77777777" w:rsidR="005B70F0" w:rsidRPr="00C84448" w:rsidRDefault="005B70F0" w:rsidP="005B70F0">
            <w:pPr>
              <w:jc w:val="center"/>
              <w:rPr>
                <w:b/>
                <w:bCs/>
              </w:rPr>
            </w:pPr>
            <w:r w:rsidRPr="00C84448">
              <w:rPr>
                <w:b/>
                <w:bCs/>
              </w:rPr>
              <w:t> </w:t>
            </w:r>
          </w:p>
        </w:tc>
        <w:tc>
          <w:tcPr>
            <w:tcW w:w="3133" w:type="dxa"/>
            <w:shd w:val="clear" w:color="auto" w:fill="auto"/>
            <w:noWrap/>
            <w:hideMark/>
          </w:tcPr>
          <w:p w14:paraId="378BE7C5" w14:textId="77777777" w:rsidR="005B70F0" w:rsidRPr="00C84448" w:rsidRDefault="005B70F0" w:rsidP="005B70F0">
            <w:pPr>
              <w:jc w:val="center"/>
              <w:rPr>
                <w:b/>
                <w:bCs/>
              </w:rPr>
            </w:pPr>
            <w:r w:rsidRPr="00C84448">
              <w:rPr>
                <w:b/>
                <w:bCs/>
              </w:rPr>
              <w:t> </w:t>
            </w:r>
          </w:p>
        </w:tc>
        <w:tc>
          <w:tcPr>
            <w:tcW w:w="2127" w:type="dxa"/>
            <w:shd w:val="clear" w:color="auto" w:fill="auto"/>
            <w:noWrap/>
            <w:hideMark/>
          </w:tcPr>
          <w:p w14:paraId="0D473A86" w14:textId="77777777" w:rsidR="005B70F0" w:rsidRPr="00C84448" w:rsidRDefault="005B70F0" w:rsidP="005B70F0">
            <w:pPr>
              <w:jc w:val="center"/>
              <w:rPr>
                <w:b/>
                <w:bCs/>
              </w:rPr>
            </w:pPr>
            <w:r w:rsidRPr="00C84448">
              <w:rPr>
                <w:b/>
                <w:bCs/>
              </w:rPr>
              <w:t> </w:t>
            </w:r>
          </w:p>
        </w:tc>
      </w:tr>
      <w:tr w:rsidR="005B70F0" w:rsidRPr="00C84448" w14:paraId="1E5099D0" w14:textId="77777777" w:rsidTr="005B70F0">
        <w:trPr>
          <w:trHeight w:val="300"/>
        </w:trPr>
        <w:tc>
          <w:tcPr>
            <w:tcW w:w="3114" w:type="dxa"/>
            <w:shd w:val="clear" w:color="auto" w:fill="auto"/>
            <w:noWrap/>
            <w:hideMark/>
          </w:tcPr>
          <w:p w14:paraId="1E050FB6" w14:textId="77777777" w:rsidR="005B70F0" w:rsidRPr="00C84448" w:rsidRDefault="005B70F0" w:rsidP="005B70F0">
            <w:pPr>
              <w:jc w:val="center"/>
              <w:rPr>
                <w:b/>
                <w:bCs/>
              </w:rPr>
            </w:pPr>
            <w:r w:rsidRPr="00C84448">
              <w:rPr>
                <w:b/>
                <w:bCs/>
              </w:rPr>
              <w:t> </w:t>
            </w:r>
          </w:p>
        </w:tc>
        <w:tc>
          <w:tcPr>
            <w:tcW w:w="1686" w:type="dxa"/>
            <w:shd w:val="clear" w:color="auto" w:fill="auto"/>
            <w:noWrap/>
            <w:hideMark/>
          </w:tcPr>
          <w:p w14:paraId="433884A5" w14:textId="77777777" w:rsidR="005B70F0" w:rsidRPr="00C84448" w:rsidRDefault="005B70F0" w:rsidP="005B70F0">
            <w:pPr>
              <w:jc w:val="center"/>
              <w:rPr>
                <w:b/>
                <w:bCs/>
              </w:rPr>
            </w:pPr>
            <w:r w:rsidRPr="00C84448">
              <w:rPr>
                <w:b/>
                <w:bCs/>
              </w:rPr>
              <w:t> </w:t>
            </w:r>
          </w:p>
        </w:tc>
        <w:tc>
          <w:tcPr>
            <w:tcW w:w="3133" w:type="dxa"/>
            <w:shd w:val="clear" w:color="auto" w:fill="auto"/>
            <w:noWrap/>
            <w:hideMark/>
          </w:tcPr>
          <w:p w14:paraId="6A4596E0" w14:textId="77777777" w:rsidR="005B70F0" w:rsidRPr="00C84448" w:rsidRDefault="005B70F0" w:rsidP="005B70F0">
            <w:pPr>
              <w:jc w:val="center"/>
              <w:rPr>
                <w:b/>
                <w:bCs/>
              </w:rPr>
            </w:pPr>
            <w:r w:rsidRPr="00C84448">
              <w:rPr>
                <w:b/>
                <w:bCs/>
              </w:rPr>
              <w:t> </w:t>
            </w:r>
          </w:p>
        </w:tc>
        <w:tc>
          <w:tcPr>
            <w:tcW w:w="2127" w:type="dxa"/>
            <w:shd w:val="clear" w:color="auto" w:fill="auto"/>
            <w:noWrap/>
            <w:hideMark/>
          </w:tcPr>
          <w:p w14:paraId="0ABA0B4F" w14:textId="77777777" w:rsidR="005B70F0" w:rsidRPr="00C84448" w:rsidRDefault="005B70F0" w:rsidP="005B70F0">
            <w:pPr>
              <w:jc w:val="center"/>
              <w:rPr>
                <w:b/>
                <w:bCs/>
              </w:rPr>
            </w:pPr>
            <w:r w:rsidRPr="00C84448">
              <w:rPr>
                <w:b/>
                <w:bCs/>
              </w:rPr>
              <w:t> </w:t>
            </w:r>
          </w:p>
        </w:tc>
      </w:tr>
    </w:tbl>
    <w:p w14:paraId="15297850" w14:textId="77777777" w:rsidR="005B70F0" w:rsidRPr="00C84448" w:rsidRDefault="005B70F0" w:rsidP="005B70F0">
      <w:pPr>
        <w:jc w:val="center"/>
        <w:rPr>
          <w:b/>
          <w:bCs/>
        </w:rPr>
      </w:pPr>
    </w:p>
    <w:p w14:paraId="72F94DEE"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612F9E7E"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7AE02B80"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04F1C4A4" w14:textId="77777777" w:rsidR="00563EAF" w:rsidRPr="00563EAF" w:rsidRDefault="00563EAF" w:rsidP="00563EAF">
      <w:pPr>
        <w:autoSpaceDE w:val="0"/>
        <w:autoSpaceDN w:val="0"/>
        <w:adjustRightInd w:val="0"/>
        <w:spacing w:after="0" w:line="240" w:lineRule="auto"/>
        <w:rPr>
          <w:sz w:val="22"/>
          <w:lang w:val="ru-RU" w:eastAsia="ru-RU"/>
        </w:rPr>
      </w:pPr>
    </w:p>
    <w:p w14:paraId="4A1173DC"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1A96A62D"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2071CB5D"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48937F68"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5D8BA3B4" w14:textId="77777777" w:rsidR="005B70F0" w:rsidRPr="00846CEB" w:rsidRDefault="005B70F0" w:rsidP="005B70F0">
      <w:pPr>
        <w:rPr>
          <w:b/>
          <w:bCs/>
          <w:lang w:val="ru-RU"/>
        </w:rPr>
      </w:pPr>
    </w:p>
    <w:p w14:paraId="511411F2" w14:textId="77777777" w:rsidR="005B70F0" w:rsidRDefault="005B70F0" w:rsidP="005B70F0">
      <w:pPr>
        <w:jc w:val="center"/>
        <w:rPr>
          <w:sz w:val="24"/>
          <w:szCs w:val="24"/>
          <w:lang w:val="ru-RU"/>
        </w:rPr>
      </w:pPr>
    </w:p>
    <w:p w14:paraId="0A015DCA" w14:textId="77777777" w:rsidR="00563EAF" w:rsidRDefault="00563EAF" w:rsidP="005B70F0">
      <w:pPr>
        <w:jc w:val="center"/>
        <w:rPr>
          <w:sz w:val="24"/>
          <w:szCs w:val="24"/>
          <w:lang w:val="ru-RU"/>
        </w:rPr>
      </w:pPr>
    </w:p>
    <w:p w14:paraId="7177BEEF" w14:textId="77777777" w:rsidR="002D435A" w:rsidRPr="00C84448" w:rsidRDefault="002D435A" w:rsidP="005B70F0">
      <w:pPr>
        <w:spacing w:after="0" w:line="240" w:lineRule="auto"/>
        <w:jc w:val="right"/>
        <w:rPr>
          <w:sz w:val="24"/>
          <w:szCs w:val="24"/>
          <w:lang w:val="ru-RU"/>
        </w:rPr>
      </w:pPr>
    </w:p>
    <w:p w14:paraId="19E4CBA4" w14:textId="77777777" w:rsidR="005B70F0" w:rsidRPr="00C84448" w:rsidRDefault="005B70F0" w:rsidP="005B70F0">
      <w:pPr>
        <w:spacing w:after="0" w:line="240" w:lineRule="auto"/>
        <w:jc w:val="right"/>
        <w:rPr>
          <w:sz w:val="24"/>
          <w:szCs w:val="24"/>
          <w:lang w:val="ru-RU"/>
        </w:rPr>
      </w:pPr>
    </w:p>
    <w:p w14:paraId="79650CF2" w14:textId="77777777" w:rsidR="005B70F0" w:rsidRPr="00C84448" w:rsidRDefault="005B70F0" w:rsidP="005B70F0">
      <w:pPr>
        <w:spacing w:after="0" w:line="240" w:lineRule="auto"/>
        <w:jc w:val="right"/>
        <w:rPr>
          <w:sz w:val="24"/>
          <w:szCs w:val="24"/>
          <w:lang w:val="ru-RU"/>
        </w:rPr>
      </w:pPr>
      <w:r w:rsidRPr="00C84448">
        <w:rPr>
          <w:sz w:val="24"/>
          <w:szCs w:val="24"/>
          <w:lang w:val="ru-RU"/>
        </w:rPr>
        <w:t>Приложение № 9</w:t>
      </w:r>
    </w:p>
    <w:p w14:paraId="34AE8CDC"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275EB1F5"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76DDDC44"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38581BDB" w14:textId="77777777" w:rsidR="000B1079" w:rsidRPr="00C84448" w:rsidRDefault="000B1079" w:rsidP="000B1079">
      <w:pPr>
        <w:pStyle w:val="affc"/>
      </w:pPr>
    </w:p>
    <w:p w14:paraId="273183D7" w14:textId="77777777" w:rsidR="005B70F0" w:rsidRPr="00C84448" w:rsidRDefault="005B70F0" w:rsidP="005B70F0">
      <w:pPr>
        <w:jc w:val="center"/>
        <w:rPr>
          <w:b/>
          <w:bCs/>
          <w:lang w:val="ru-RU"/>
        </w:rPr>
      </w:pPr>
      <w:r w:rsidRPr="00C84448">
        <w:rPr>
          <w:b/>
          <w:lang w:val="ru-RU"/>
        </w:rPr>
        <w:t xml:space="preserve"> </w:t>
      </w:r>
    </w:p>
    <w:p w14:paraId="319B9C6F" w14:textId="77777777" w:rsidR="005B70F0" w:rsidRPr="00C84448" w:rsidRDefault="005B70F0" w:rsidP="005B70F0">
      <w:pPr>
        <w:jc w:val="center"/>
        <w:rPr>
          <w:b/>
          <w:bCs/>
          <w:lang w:val="ru-RU"/>
        </w:rPr>
      </w:pPr>
    </w:p>
    <w:p w14:paraId="39CD132F" w14:textId="77777777" w:rsidR="005B70F0" w:rsidRPr="00C84448" w:rsidRDefault="005B70F0" w:rsidP="005B70F0">
      <w:pPr>
        <w:jc w:val="center"/>
        <w:rPr>
          <w:b/>
          <w:bCs/>
          <w:lang w:val="ru-RU"/>
        </w:rPr>
      </w:pPr>
      <w:r w:rsidRPr="00C84448">
        <w:rPr>
          <w:b/>
          <w:bCs/>
          <w:lang w:val="ru-RU"/>
        </w:rPr>
        <w:t xml:space="preserve">Ведомость начислений </w:t>
      </w:r>
    </w:p>
    <w:p w14:paraId="0B65C925" w14:textId="77777777" w:rsidR="005B70F0" w:rsidRPr="00C84448" w:rsidRDefault="005B70F0" w:rsidP="005B70F0">
      <w:pPr>
        <w:jc w:val="center"/>
        <w:rPr>
          <w:b/>
          <w:bCs/>
          <w:lang w:val="ru-RU"/>
        </w:rPr>
      </w:pPr>
      <w:r w:rsidRPr="00C84448">
        <w:rPr>
          <w:b/>
          <w:bCs/>
          <w:lang w:val="ru-RU"/>
        </w:rPr>
        <w:t>(по получателям денег по всем районам (отчет 17а)</w:t>
      </w:r>
    </w:p>
    <w:tbl>
      <w:tblPr>
        <w:tblW w:w="11052" w:type="dxa"/>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1093"/>
        <w:gridCol w:w="1094"/>
        <w:gridCol w:w="1215"/>
        <w:gridCol w:w="1134"/>
        <w:gridCol w:w="851"/>
        <w:gridCol w:w="1134"/>
        <w:gridCol w:w="1134"/>
        <w:gridCol w:w="1134"/>
      </w:tblGrid>
      <w:tr w:rsidR="005B70F0" w:rsidRPr="00C84448" w14:paraId="6F43096E" w14:textId="77777777" w:rsidTr="005B70F0">
        <w:trPr>
          <w:trHeight w:val="742"/>
        </w:trPr>
        <w:tc>
          <w:tcPr>
            <w:tcW w:w="1413" w:type="dxa"/>
            <w:shd w:val="clear" w:color="auto" w:fill="auto"/>
            <w:hideMark/>
          </w:tcPr>
          <w:p w14:paraId="5AE24677" w14:textId="77777777" w:rsidR="005B70F0" w:rsidRPr="008E7684" w:rsidRDefault="005B70F0" w:rsidP="005B70F0">
            <w:pPr>
              <w:ind w:right="-71"/>
              <w:jc w:val="center"/>
              <w:rPr>
                <w:bCs/>
                <w:sz w:val="20"/>
                <w:szCs w:val="20"/>
              </w:rPr>
            </w:pPr>
            <w:proofErr w:type="spellStart"/>
            <w:r w:rsidRPr="008E7684">
              <w:rPr>
                <w:bCs/>
                <w:sz w:val="20"/>
                <w:szCs w:val="20"/>
              </w:rPr>
              <w:t>Получатель</w:t>
            </w:r>
            <w:proofErr w:type="spellEnd"/>
          </w:p>
        </w:tc>
        <w:tc>
          <w:tcPr>
            <w:tcW w:w="850" w:type="dxa"/>
            <w:shd w:val="clear" w:color="auto" w:fill="auto"/>
            <w:hideMark/>
          </w:tcPr>
          <w:p w14:paraId="35B61BA6" w14:textId="77777777" w:rsidR="005B70F0" w:rsidRPr="008E7684" w:rsidRDefault="005B70F0" w:rsidP="005B70F0">
            <w:pPr>
              <w:ind w:right="-71"/>
              <w:jc w:val="center"/>
              <w:rPr>
                <w:bCs/>
                <w:sz w:val="20"/>
                <w:szCs w:val="20"/>
              </w:rPr>
            </w:pPr>
            <w:proofErr w:type="spellStart"/>
            <w:r w:rsidRPr="008E7684">
              <w:rPr>
                <w:bCs/>
                <w:sz w:val="20"/>
                <w:szCs w:val="20"/>
              </w:rPr>
              <w:t>Услуга</w:t>
            </w:r>
            <w:proofErr w:type="spellEnd"/>
          </w:p>
        </w:tc>
        <w:tc>
          <w:tcPr>
            <w:tcW w:w="1093" w:type="dxa"/>
            <w:shd w:val="clear" w:color="auto" w:fill="auto"/>
            <w:noWrap/>
            <w:hideMark/>
          </w:tcPr>
          <w:p w14:paraId="264F6FAC" w14:textId="77777777" w:rsidR="005B70F0" w:rsidRPr="008E7684" w:rsidRDefault="005B70F0" w:rsidP="005B70F0">
            <w:pPr>
              <w:ind w:right="-71"/>
              <w:jc w:val="center"/>
              <w:rPr>
                <w:bCs/>
                <w:sz w:val="20"/>
                <w:szCs w:val="20"/>
              </w:rPr>
            </w:pPr>
            <w:proofErr w:type="spellStart"/>
            <w:r w:rsidRPr="008E7684">
              <w:rPr>
                <w:bCs/>
                <w:sz w:val="20"/>
                <w:szCs w:val="20"/>
              </w:rPr>
              <w:t>Входящий</w:t>
            </w:r>
            <w:proofErr w:type="spellEnd"/>
            <w:r w:rsidRPr="008E7684">
              <w:rPr>
                <w:bCs/>
                <w:sz w:val="20"/>
                <w:szCs w:val="20"/>
              </w:rPr>
              <w:t xml:space="preserve"> </w:t>
            </w:r>
            <w:proofErr w:type="spellStart"/>
            <w:r w:rsidRPr="008E7684">
              <w:rPr>
                <w:bCs/>
                <w:sz w:val="20"/>
                <w:szCs w:val="20"/>
              </w:rPr>
              <w:t>дебет</w:t>
            </w:r>
            <w:proofErr w:type="spellEnd"/>
          </w:p>
        </w:tc>
        <w:tc>
          <w:tcPr>
            <w:tcW w:w="1094" w:type="dxa"/>
            <w:shd w:val="clear" w:color="auto" w:fill="auto"/>
            <w:noWrap/>
            <w:hideMark/>
          </w:tcPr>
          <w:p w14:paraId="507BCE15" w14:textId="77777777" w:rsidR="005B70F0" w:rsidRPr="008E7684" w:rsidRDefault="005B70F0" w:rsidP="005B70F0">
            <w:pPr>
              <w:ind w:right="-71"/>
              <w:jc w:val="center"/>
              <w:rPr>
                <w:bCs/>
                <w:sz w:val="20"/>
                <w:szCs w:val="20"/>
              </w:rPr>
            </w:pPr>
            <w:proofErr w:type="spellStart"/>
            <w:r w:rsidRPr="008E7684">
              <w:rPr>
                <w:bCs/>
                <w:sz w:val="20"/>
                <w:szCs w:val="20"/>
              </w:rPr>
              <w:t>Входящий</w:t>
            </w:r>
            <w:proofErr w:type="spellEnd"/>
            <w:r w:rsidRPr="008E7684">
              <w:rPr>
                <w:bCs/>
                <w:sz w:val="20"/>
                <w:szCs w:val="20"/>
              </w:rPr>
              <w:t xml:space="preserve"> </w:t>
            </w:r>
            <w:proofErr w:type="spellStart"/>
            <w:r w:rsidRPr="008E7684">
              <w:rPr>
                <w:bCs/>
                <w:sz w:val="20"/>
                <w:szCs w:val="20"/>
              </w:rPr>
              <w:t>кредит</w:t>
            </w:r>
            <w:proofErr w:type="spellEnd"/>
          </w:p>
        </w:tc>
        <w:tc>
          <w:tcPr>
            <w:tcW w:w="1215" w:type="dxa"/>
            <w:shd w:val="clear" w:color="auto" w:fill="auto"/>
            <w:hideMark/>
          </w:tcPr>
          <w:p w14:paraId="389DE91A" w14:textId="77777777" w:rsidR="005B70F0" w:rsidRPr="008E7684" w:rsidRDefault="005B70F0" w:rsidP="005B70F0">
            <w:pPr>
              <w:ind w:right="-71"/>
              <w:jc w:val="center"/>
              <w:rPr>
                <w:bCs/>
                <w:sz w:val="20"/>
                <w:szCs w:val="20"/>
              </w:rPr>
            </w:pPr>
            <w:r w:rsidRPr="008E7684">
              <w:rPr>
                <w:bCs/>
                <w:sz w:val="20"/>
                <w:szCs w:val="20"/>
                <w:lang w:val="ru-RU"/>
              </w:rPr>
              <w:t>П</w:t>
            </w:r>
            <w:proofErr w:type="spellStart"/>
            <w:r w:rsidRPr="008E7684">
              <w:rPr>
                <w:bCs/>
                <w:sz w:val="20"/>
                <w:szCs w:val="20"/>
              </w:rPr>
              <w:t>остоянные</w:t>
            </w:r>
            <w:proofErr w:type="spellEnd"/>
            <w:r w:rsidRPr="008E7684">
              <w:rPr>
                <w:bCs/>
                <w:sz w:val="20"/>
                <w:szCs w:val="20"/>
              </w:rPr>
              <w:t xml:space="preserve"> </w:t>
            </w:r>
            <w:proofErr w:type="spellStart"/>
            <w:r w:rsidRPr="008E7684">
              <w:rPr>
                <w:bCs/>
                <w:sz w:val="20"/>
                <w:szCs w:val="20"/>
              </w:rPr>
              <w:t>начисления</w:t>
            </w:r>
            <w:proofErr w:type="spellEnd"/>
          </w:p>
        </w:tc>
        <w:tc>
          <w:tcPr>
            <w:tcW w:w="1134" w:type="dxa"/>
            <w:shd w:val="clear" w:color="auto" w:fill="auto"/>
            <w:hideMark/>
          </w:tcPr>
          <w:p w14:paraId="1D044C62" w14:textId="77777777" w:rsidR="005B70F0" w:rsidRPr="008E7684" w:rsidRDefault="005B70F0" w:rsidP="005B70F0">
            <w:pPr>
              <w:ind w:right="-71"/>
              <w:jc w:val="center"/>
              <w:rPr>
                <w:bCs/>
                <w:sz w:val="20"/>
                <w:szCs w:val="20"/>
              </w:rPr>
            </w:pPr>
            <w:r w:rsidRPr="008E7684">
              <w:rPr>
                <w:bCs/>
                <w:sz w:val="20"/>
                <w:szCs w:val="20"/>
                <w:lang w:val="ru-RU"/>
              </w:rPr>
              <w:t>Р</w:t>
            </w:r>
            <w:proofErr w:type="spellStart"/>
            <w:r w:rsidRPr="008E7684">
              <w:rPr>
                <w:bCs/>
                <w:sz w:val="20"/>
                <w:szCs w:val="20"/>
              </w:rPr>
              <w:t>азовые</w:t>
            </w:r>
            <w:proofErr w:type="spellEnd"/>
            <w:r w:rsidRPr="008E7684">
              <w:rPr>
                <w:bCs/>
                <w:sz w:val="20"/>
                <w:szCs w:val="20"/>
              </w:rPr>
              <w:t xml:space="preserve"> </w:t>
            </w:r>
            <w:proofErr w:type="spellStart"/>
            <w:r w:rsidRPr="008E7684">
              <w:rPr>
                <w:bCs/>
                <w:sz w:val="20"/>
                <w:szCs w:val="20"/>
              </w:rPr>
              <w:t>начисления</w:t>
            </w:r>
            <w:proofErr w:type="spellEnd"/>
          </w:p>
        </w:tc>
        <w:tc>
          <w:tcPr>
            <w:tcW w:w="851" w:type="dxa"/>
            <w:shd w:val="clear" w:color="auto" w:fill="auto"/>
            <w:hideMark/>
          </w:tcPr>
          <w:p w14:paraId="48F31F72" w14:textId="77777777" w:rsidR="005B70F0" w:rsidRPr="008E7684" w:rsidRDefault="005B70F0" w:rsidP="005B70F0">
            <w:pPr>
              <w:ind w:right="-71"/>
              <w:jc w:val="center"/>
              <w:rPr>
                <w:bCs/>
                <w:sz w:val="20"/>
                <w:szCs w:val="20"/>
              </w:rPr>
            </w:pPr>
            <w:r w:rsidRPr="008E7684">
              <w:rPr>
                <w:bCs/>
                <w:sz w:val="20"/>
                <w:szCs w:val="20"/>
                <w:lang w:val="ru-RU"/>
              </w:rPr>
              <w:t>О</w:t>
            </w:r>
            <w:proofErr w:type="spellStart"/>
            <w:r w:rsidRPr="008E7684">
              <w:rPr>
                <w:bCs/>
                <w:sz w:val="20"/>
                <w:szCs w:val="20"/>
              </w:rPr>
              <w:t>плата</w:t>
            </w:r>
            <w:proofErr w:type="spellEnd"/>
          </w:p>
        </w:tc>
        <w:tc>
          <w:tcPr>
            <w:tcW w:w="1134" w:type="dxa"/>
            <w:shd w:val="clear" w:color="auto" w:fill="auto"/>
            <w:hideMark/>
          </w:tcPr>
          <w:p w14:paraId="320A3C12" w14:textId="77777777" w:rsidR="005B70F0" w:rsidRPr="008E7684" w:rsidRDefault="005B70F0" w:rsidP="005B70F0">
            <w:pPr>
              <w:ind w:right="-71"/>
              <w:jc w:val="center"/>
              <w:rPr>
                <w:bCs/>
                <w:sz w:val="20"/>
                <w:szCs w:val="20"/>
              </w:rPr>
            </w:pPr>
            <w:r w:rsidRPr="008E7684">
              <w:rPr>
                <w:bCs/>
                <w:sz w:val="20"/>
                <w:szCs w:val="20"/>
                <w:lang w:val="ru-RU"/>
              </w:rPr>
              <w:t>И</w:t>
            </w:r>
            <w:proofErr w:type="spellStart"/>
            <w:r w:rsidRPr="008E7684">
              <w:rPr>
                <w:bCs/>
                <w:sz w:val="20"/>
                <w:szCs w:val="20"/>
              </w:rPr>
              <w:t>сходящий</w:t>
            </w:r>
            <w:proofErr w:type="spellEnd"/>
            <w:r w:rsidRPr="008E7684">
              <w:rPr>
                <w:bCs/>
                <w:sz w:val="20"/>
                <w:szCs w:val="20"/>
              </w:rPr>
              <w:t xml:space="preserve"> </w:t>
            </w:r>
            <w:proofErr w:type="spellStart"/>
            <w:r w:rsidRPr="008E7684">
              <w:rPr>
                <w:bCs/>
                <w:sz w:val="20"/>
                <w:szCs w:val="20"/>
              </w:rPr>
              <w:t>дебет</w:t>
            </w:r>
            <w:proofErr w:type="spellEnd"/>
          </w:p>
        </w:tc>
        <w:tc>
          <w:tcPr>
            <w:tcW w:w="1134" w:type="dxa"/>
            <w:shd w:val="clear" w:color="auto" w:fill="auto"/>
            <w:hideMark/>
          </w:tcPr>
          <w:p w14:paraId="4DAF4858" w14:textId="77777777" w:rsidR="005B70F0" w:rsidRPr="008E7684" w:rsidRDefault="005B70F0" w:rsidP="005B70F0">
            <w:pPr>
              <w:ind w:right="-71"/>
              <w:jc w:val="center"/>
              <w:rPr>
                <w:bCs/>
                <w:sz w:val="20"/>
                <w:szCs w:val="20"/>
              </w:rPr>
            </w:pPr>
            <w:r w:rsidRPr="008E7684">
              <w:rPr>
                <w:bCs/>
                <w:sz w:val="20"/>
                <w:szCs w:val="20"/>
                <w:lang w:val="ru-RU"/>
              </w:rPr>
              <w:t>И</w:t>
            </w:r>
            <w:proofErr w:type="spellStart"/>
            <w:r w:rsidRPr="008E7684">
              <w:rPr>
                <w:bCs/>
                <w:sz w:val="20"/>
                <w:szCs w:val="20"/>
              </w:rPr>
              <w:t>сходящий</w:t>
            </w:r>
            <w:proofErr w:type="spellEnd"/>
            <w:r w:rsidRPr="008E7684">
              <w:rPr>
                <w:bCs/>
                <w:sz w:val="20"/>
                <w:szCs w:val="20"/>
              </w:rPr>
              <w:t xml:space="preserve"> </w:t>
            </w:r>
            <w:proofErr w:type="spellStart"/>
            <w:r w:rsidRPr="008E7684">
              <w:rPr>
                <w:bCs/>
                <w:sz w:val="20"/>
                <w:szCs w:val="20"/>
              </w:rPr>
              <w:t>кредит</w:t>
            </w:r>
            <w:proofErr w:type="spellEnd"/>
          </w:p>
        </w:tc>
        <w:tc>
          <w:tcPr>
            <w:tcW w:w="1134" w:type="dxa"/>
            <w:shd w:val="clear" w:color="auto" w:fill="auto"/>
            <w:hideMark/>
          </w:tcPr>
          <w:p w14:paraId="58772E96" w14:textId="77777777" w:rsidR="005B70F0" w:rsidRPr="008E7684" w:rsidRDefault="005B70F0" w:rsidP="005B70F0">
            <w:pPr>
              <w:ind w:right="-71"/>
              <w:jc w:val="center"/>
              <w:rPr>
                <w:bCs/>
                <w:sz w:val="20"/>
                <w:szCs w:val="20"/>
              </w:rPr>
            </w:pPr>
            <w:proofErr w:type="spellStart"/>
            <w:r w:rsidRPr="008E7684">
              <w:rPr>
                <w:bCs/>
                <w:sz w:val="20"/>
                <w:szCs w:val="20"/>
              </w:rPr>
              <w:t>Текущее</w:t>
            </w:r>
            <w:proofErr w:type="spellEnd"/>
            <w:r w:rsidRPr="008E7684">
              <w:rPr>
                <w:bCs/>
                <w:sz w:val="20"/>
                <w:szCs w:val="20"/>
              </w:rPr>
              <w:t xml:space="preserve"> </w:t>
            </w:r>
            <w:proofErr w:type="spellStart"/>
            <w:r w:rsidRPr="008E7684">
              <w:rPr>
                <w:bCs/>
                <w:sz w:val="20"/>
                <w:szCs w:val="20"/>
              </w:rPr>
              <w:t>начисление</w:t>
            </w:r>
            <w:proofErr w:type="spellEnd"/>
          </w:p>
        </w:tc>
      </w:tr>
      <w:tr w:rsidR="005B70F0" w:rsidRPr="00C84448" w14:paraId="7018DF72" w14:textId="77777777" w:rsidTr="005B70F0">
        <w:trPr>
          <w:trHeight w:val="300"/>
        </w:trPr>
        <w:tc>
          <w:tcPr>
            <w:tcW w:w="1413" w:type="dxa"/>
            <w:shd w:val="clear" w:color="auto" w:fill="auto"/>
            <w:noWrap/>
            <w:hideMark/>
          </w:tcPr>
          <w:p w14:paraId="79CDB219" w14:textId="77777777" w:rsidR="005B70F0" w:rsidRPr="00C84448" w:rsidRDefault="005B70F0" w:rsidP="005B70F0">
            <w:pPr>
              <w:jc w:val="center"/>
              <w:rPr>
                <w:b/>
                <w:bCs/>
              </w:rPr>
            </w:pPr>
            <w:r w:rsidRPr="00C84448">
              <w:rPr>
                <w:b/>
                <w:bCs/>
              </w:rPr>
              <w:t> </w:t>
            </w:r>
          </w:p>
        </w:tc>
        <w:tc>
          <w:tcPr>
            <w:tcW w:w="850" w:type="dxa"/>
            <w:shd w:val="clear" w:color="auto" w:fill="auto"/>
            <w:noWrap/>
            <w:hideMark/>
          </w:tcPr>
          <w:p w14:paraId="63367412" w14:textId="77777777" w:rsidR="005B70F0" w:rsidRPr="00C84448" w:rsidRDefault="005B70F0" w:rsidP="005B70F0">
            <w:pPr>
              <w:jc w:val="center"/>
              <w:rPr>
                <w:b/>
                <w:bCs/>
              </w:rPr>
            </w:pPr>
            <w:r w:rsidRPr="00C84448">
              <w:rPr>
                <w:b/>
                <w:bCs/>
              </w:rPr>
              <w:t> </w:t>
            </w:r>
          </w:p>
        </w:tc>
        <w:tc>
          <w:tcPr>
            <w:tcW w:w="1093" w:type="dxa"/>
            <w:shd w:val="clear" w:color="auto" w:fill="auto"/>
            <w:noWrap/>
            <w:hideMark/>
          </w:tcPr>
          <w:p w14:paraId="3B0FD4A5" w14:textId="77777777" w:rsidR="005B70F0" w:rsidRPr="00C84448" w:rsidRDefault="005B70F0" w:rsidP="005B70F0">
            <w:pPr>
              <w:jc w:val="center"/>
              <w:rPr>
                <w:b/>
                <w:bCs/>
              </w:rPr>
            </w:pPr>
            <w:r w:rsidRPr="00C84448">
              <w:rPr>
                <w:b/>
                <w:bCs/>
              </w:rPr>
              <w:t> </w:t>
            </w:r>
          </w:p>
        </w:tc>
        <w:tc>
          <w:tcPr>
            <w:tcW w:w="1094" w:type="dxa"/>
            <w:shd w:val="clear" w:color="auto" w:fill="auto"/>
            <w:noWrap/>
            <w:hideMark/>
          </w:tcPr>
          <w:p w14:paraId="695D8C50" w14:textId="77777777" w:rsidR="005B70F0" w:rsidRPr="00C84448" w:rsidRDefault="005B70F0" w:rsidP="005B70F0">
            <w:pPr>
              <w:jc w:val="center"/>
              <w:rPr>
                <w:b/>
                <w:bCs/>
              </w:rPr>
            </w:pPr>
            <w:r w:rsidRPr="00C84448">
              <w:rPr>
                <w:b/>
                <w:bCs/>
              </w:rPr>
              <w:t> </w:t>
            </w:r>
          </w:p>
        </w:tc>
        <w:tc>
          <w:tcPr>
            <w:tcW w:w="1215" w:type="dxa"/>
            <w:shd w:val="clear" w:color="auto" w:fill="auto"/>
            <w:noWrap/>
            <w:hideMark/>
          </w:tcPr>
          <w:p w14:paraId="44DCD91D"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678217A2" w14:textId="77777777" w:rsidR="005B70F0" w:rsidRPr="00C84448" w:rsidRDefault="005B70F0" w:rsidP="005B70F0">
            <w:pPr>
              <w:jc w:val="center"/>
              <w:rPr>
                <w:b/>
                <w:bCs/>
              </w:rPr>
            </w:pPr>
            <w:r w:rsidRPr="00C84448">
              <w:rPr>
                <w:b/>
                <w:bCs/>
              </w:rPr>
              <w:t> </w:t>
            </w:r>
          </w:p>
        </w:tc>
        <w:tc>
          <w:tcPr>
            <w:tcW w:w="851" w:type="dxa"/>
            <w:shd w:val="clear" w:color="auto" w:fill="auto"/>
            <w:noWrap/>
            <w:hideMark/>
          </w:tcPr>
          <w:p w14:paraId="04D1837D"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74ADF985"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514A5C7A"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2CCA8339" w14:textId="77777777" w:rsidR="005B70F0" w:rsidRPr="00C84448" w:rsidRDefault="005B70F0" w:rsidP="005B70F0">
            <w:pPr>
              <w:jc w:val="center"/>
              <w:rPr>
                <w:b/>
                <w:bCs/>
              </w:rPr>
            </w:pPr>
            <w:r w:rsidRPr="00C84448">
              <w:rPr>
                <w:b/>
                <w:bCs/>
              </w:rPr>
              <w:t> </w:t>
            </w:r>
          </w:p>
        </w:tc>
      </w:tr>
      <w:tr w:rsidR="005B70F0" w:rsidRPr="00C84448" w14:paraId="4F4E9874" w14:textId="77777777" w:rsidTr="005B70F0">
        <w:trPr>
          <w:trHeight w:val="300"/>
        </w:trPr>
        <w:tc>
          <w:tcPr>
            <w:tcW w:w="1413" w:type="dxa"/>
            <w:shd w:val="clear" w:color="auto" w:fill="auto"/>
            <w:noWrap/>
            <w:hideMark/>
          </w:tcPr>
          <w:p w14:paraId="05410C08" w14:textId="77777777" w:rsidR="005B70F0" w:rsidRPr="00C84448" w:rsidRDefault="005B70F0" w:rsidP="005B70F0">
            <w:pPr>
              <w:jc w:val="center"/>
              <w:rPr>
                <w:b/>
                <w:bCs/>
              </w:rPr>
            </w:pPr>
            <w:r w:rsidRPr="00C84448">
              <w:rPr>
                <w:b/>
                <w:bCs/>
              </w:rPr>
              <w:t> </w:t>
            </w:r>
          </w:p>
        </w:tc>
        <w:tc>
          <w:tcPr>
            <w:tcW w:w="850" w:type="dxa"/>
            <w:shd w:val="clear" w:color="auto" w:fill="auto"/>
            <w:noWrap/>
            <w:hideMark/>
          </w:tcPr>
          <w:p w14:paraId="2B774CE0" w14:textId="77777777" w:rsidR="005B70F0" w:rsidRPr="00C84448" w:rsidRDefault="005B70F0" w:rsidP="005B70F0">
            <w:pPr>
              <w:jc w:val="center"/>
              <w:rPr>
                <w:b/>
                <w:bCs/>
              </w:rPr>
            </w:pPr>
            <w:r w:rsidRPr="00C84448">
              <w:rPr>
                <w:b/>
                <w:bCs/>
              </w:rPr>
              <w:t> </w:t>
            </w:r>
          </w:p>
        </w:tc>
        <w:tc>
          <w:tcPr>
            <w:tcW w:w="1093" w:type="dxa"/>
            <w:shd w:val="clear" w:color="auto" w:fill="auto"/>
            <w:noWrap/>
            <w:hideMark/>
          </w:tcPr>
          <w:p w14:paraId="1ACCE92C" w14:textId="77777777" w:rsidR="005B70F0" w:rsidRPr="00C84448" w:rsidRDefault="005B70F0" w:rsidP="005B70F0">
            <w:pPr>
              <w:jc w:val="center"/>
              <w:rPr>
                <w:b/>
                <w:bCs/>
              </w:rPr>
            </w:pPr>
            <w:r w:rsidRPr="00C84448">
              <w:rPr>
                <w:b/>
                <w:bCs/>
              </w:rPr>
              <w:t> </w:t>
            </w:r>
          </w:p>
        </w:tc>
        <w:tc>
          <w:tcPr>
            <w:tcW w:w="1094" w:type="dxa"/>
            <w:shd w:val="clear" w:color="auto" w:fill="auto"/>
            <w:noWrap/>
            <w:hideMark/>
          </w:tcPr>
          <w:p w14:paraId="4219EE83" w14:textId="77777777" w:rsidR="005B70F0" w:rsidRPr="00C84448" w:rsidRDefault="005B70F0" w:rsidP="005B70F0">
            <w:pPr>
              <w:jc w:val="center"/>
              <w:rPr>
                <w:b/>
                <w:bCs/>
              </w:rPr>
            </w:pPr>
            <w:r w:rsidRPr="00C84448">
              <w:rPr>
                <w:b/>
                <w:bCs/>
              </w:rPr>
              <w:t> </w:t>
            </w:r>
          </w:p>
        </w:tc>
        <w:tc>
          <w:tcPr>
            <w:tcW w:w="1215" w:type="dxa"/>
            <w:shd w:val="clear" w:color="auto" w:fill="auto"/>
            <w:noWrap/>
            <w:hideMark/>
          </w:tcPr>
          <w:p w14:paraId="77DFF3E6"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659CB65D" w14:textId="77777777" w:rsidR="005B70F0" w:rsidRPr="00C84448" w:rsidRDefault="005B70F0" w:rsidP="005B70F0">
            <w:pPr>
              <w:jc w:val="center"/>
              <w:rPr>
                <w:b/>
                <w:bCs/>
              </w:rPr>
            </w:pPr>
            <w:r w:rsidRPr="00C84448">
              <w:rPr>
                <w:b/>
                <w:bCs/>
              </w:rPr>
              <w:t> </w:t>
            </w:r>
          </w:p>
        </w:tc>
        <w:tc>
          <w:tcPr>
            <w:tcW w:w="851" w:type="dxa"/>
            <w:shd w:val="clear" w:color="auto" w:fill="auto"/>
            <w:noWrap/>
            <w:hideMark/>
          </w:tcPr>
          <w:p w14:paraId="480CF8B5"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34AE1950"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160DD893"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2C3A2FF5" w14:textId="77777777" w:rsidR="005B70F0" w:rsidRPr="00C84448" w:rsidRDefault="005B70F0" w:rsidP="005B70F0">
            <w:pPr>
              <w:jc w:val="center"/>
              <w:rPr>
                <w:b/>
                <w:bCs/>
              </w:rPr>
            </w:pPr>
            <w:r w:rsidRPr="00C84448">
              <w:rPr>
                <w:b/>
                <w:bCs/>
              </w:rPr>
              <w:t> </w:t>
            </w:r>
          </w:p>
        </w:tc>
      </w:tr>
      <w:tr w:rsidR="005B70F0" w:rsidRPr="00C84448" w14:paraId="3A65C158" w14:textId="77777777" w:rsidTr="005B70F0">
        <w:trPr>
          <w:trHeight w:val="300"/>
        </w:trPr>
        <w:tc>
          <w:tcPr>
            <w:tcW w:w="1413" w:type="dxa"/>
            <w:shd w:val="clear" w:color="auto" w:fill="auto"/>
            <w:noWrap/>
            <w:hideMark/>
          </w:tcPr>
          <w:p w14:paraId="153B7ACD" w14:textId="77777777" w:rsidR="005B70F0" w:rsidRPr="00C84448" w:rsidRDefault="005B70F0" w:rsidP="005B70F0">
            <w:pPr>
              <w:jc w:val="center"/>
              <w:rPr>
                <w:b/>
                <w:bCs/>
              </w:rPr>
            </w:pPr>
            <w:r w:rsidRPr="00C84448">
              <w:rPr>
                <w:b/>
                <w:bCs/>
              </w:rPr>
              <w:t> </w:t>
            </w:r>
          </w:p>
        </w:tc>
        <w:tc>
          <w:tcPr>
            <w:tcW w:w="850" w:type="dxa"/>
            <w:shd w:val="clear" w:color="auto" w:fill="auto"/>
            <w:noWrap/>
            <w:hideMark/>
          </w:tcPr>
          <w:p w14:paraId="25E2CA17" w14:textId="77777777" w:rsidR="005B70F0" w:rsidRPr="00C84448" w:rsidRDefault="005B70F0" w:rsidP="005B70F0">
            <w:pPr>
              <w:jc w:val="center"/>
              <w:rPr>
                <w:b/>
                <w:bCs/>
              </w:rPr>
            </w:pPr>
            <w:r w:rsidRPr="00C84448">
              <w:rPr>
                <w:b/>
                <w:bCs/>
              </w:rPr>
              <w:t> </w:t>
            </w:r>
          </w:p>
        </w:tc>
        <w:tc>
          <w:tcPr>
            <w:tcW w:w="1093" w:type="dxa"/>
            <w:shd w:val="clear" w:color="auto" w:fill="auto"/>
            <w:noWrap/>
            <w:hideMark/>
          </w:tcPr>
          <w:p w14:paraId="086F9001" w14:textId="77777777" w:rsidR="005B70F0" w:rsidRPr="00C84448" w:rsidRDefault="005B70F0" w:rsidP="005B70F0">
            <w:pPr>
              <w:jc w:val="center"/>
              <w:rPr>
                <w:b/>
                <w:bCs/>
              </w:rPr>
            </w:pPr>
            <w:r w:rsidRPr="00C84448">
              <w:rPr>
                <w:b/>
                <w:bCs/>
              </w:rPr>
              <w:t> </w:t>
            </w:r>
          </w:p>
        </w:tc>
        <w:tc>
          <w:tcPr>
            <w:tcW w:w="1094" w:type="dxa"/>
            <w:shd w:val="clear" w:color="auto" w:fill="auto"/>
            <w:noWrap/>
            <w:hideMark/>
          </w:tcPr>
          <w:p w14:paraId="3AF419F4" w14:textId="77777777" w:rsidR="005B70F0" w:rsidRPr="00C84448" w:rsidRDefault="005B70F0" w:rsidP="005B70F0">
            <w:pPr>
              <w:jc w:val="center"/>
              <w:rPr>
                <w:b/>
                <w:bCs/>
              </w:rPr>
            </w:pPr>
            <w:r w:rsidRPr="00C84448">
              <w:rPr>
                <w:b/>
                <w:bCs/>
              </w:rPr>
              <w:t> </w:t>
            </w:r>
          </w:p>
        </w:tc>
        <w:tc>
          <w:tcPr>
            <w:tcW w:w="1215" w:type="dxa"/>
            <w:shd w:val="clear" w:color="auto" w:fill="auto"/>
            <w:noWrap/>
            <w:hideMark/>
          </w:tcPr>
          <w:p w14:paraId="41948A32"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7A8670DC" w14:textId="77777777" w:rsidR="005B70F0" w:rsidRPr="00C84448" w:rsidRDefault="005B70F0" w:rsidP="005B70F0">
            <w:pPr>
              <w:jc w:val="center"/>
              <w:rPr>
                <w:b/>
                <w:bCs/>
              </w:rPr>
            </w:pPr>
            <w:r w:rsidRPr="00C84448">
              <w:rPr>
                <w:b/>
                <w:bCs/>
              </w:rPr>
              <w:t> </w:t>
            </w:r>
          </w:p>
        </w:tc>
        <w:tc>
          <w:tcPr>
            <w:tcW w:w="851" w:type="dxa"/>
            <w:shd w:val="clear" w:color="auto" w:fill="auto"/>
            <w:noWrap/>
            <w:hideMark/>
          </w:tcPr>
          <w:p w14:paraId="12A499D1"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4FAD9DFF"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52932CE2" w14:textId="77777777" w:rsidR="005B70F0" w:rsidRPr="00C84448" w:rsidRDefault="005B70F0" w:rsidP="005B70F0">
            <w:pPr>
              <w:jc w:val="center"/>
              <w:rPr>
                <w:b/>
                <w:bCs/>
              </w:rPr>
            </w:pPr>
            <w:r w:rsidRPr="00C84448">
              <w:rPr>
                <w:b/>
                <w:bCs/>
              </w:rPr>
              <w:t> </w:t>
            </w:r>
          </w:p>
        </w:tc>
        <w:tc>
          <w:tcPr>
            <w:tcW w:w="1134" w:type="dxa"/>
            <w:shd w:val="clear" w:color="auto" w:fill="auto"/>
            <w:noWrap/>
            <w:hideMark/>
          </w:tcPr>
          <w:p w14:paraId="732DAD7E" w14:textId="77777777" w:rsidR="005B70F0" w:rsidRPr="00C84448" w:rsidRDefault="005B70F0" w:rsidP="005B70F0">
            <w:pPr>
              <w:jc w:val="center"/>
              <w:rPr>
                <w:b/>
                <w:bCs/>
              </w:rPr>
            </w:pPr>
            <w:r w:rsidRPr="00C84448">
              <w:rPr>
                <w:b/>
                <w:bCs/>
              </w:rPr>
              <w:t> </w:t>
            </w:r>
          </w:p>
        </w:tc>
      </w:tr>
    </w:tbl>
    <w:p w14:paraId="6CB72F7F" w14:textId="77777777" w:rsidR="005B70F0" w:rsidRPr="00C84448" w:rsidRDefault="005B70F0" w:rsidP="005B70F0">
      <w:pPr>
        <w:spacing w:after="0" w:line="240" w:lineRule="auto"/>
        <w:jc w:val="right"/>
        <w:rPr>
          <w:sz w:val="24"/>
          <w:szCs w:val="24"/>
          <w:lang w:val="ru-RU"/>
        </w:rPr>
      </w:pPr>
    </w:p>
    <w:p w14:paraId="4AA615DE" w14:textId="77777777" w:rsidR="005B70F0" w:rsidRPr="00C84448" w:rsidRDefault="005B70F0" w:rsidP="005B70F0">
      <w:pPr>
        <w:pStyle w:val="a7"/>
        <w:rPr>
          <w:b/>
          <w:color w:val="FF0000"/>
        </w:rPr>
      </w:pPr>
      <w:r w:rsidRPr="00C84448">
        <w:rPr>
          <w:b/>
          <w:color w:val="FF0000"/>
        </w:rPr>
        <w:t xml:space="preserve">                                                                                                            </w:t>
      </w:r>
    </w:p>
    <w:p w14:paraId="60A1D3DE" w14:textId="77777777" w:rsidR="005B70F0" w:rsidRPr="00C84448" w:rsidRDefault="005B70F0" w:rsidP="005B70F0">
      <w:pPr>
        <w:pStyle w:val="a7"/>
        <w:rPr>
          <w:b/>
          <w:color w:val="FF0000"/>
        </w:rPr>
      </w:pPr>
    </w:p>
    <w:p w14:paraId="3B49CCE8" w14:textId="77777777" w:rsidR="005B70F0" w:rsidRPr="00C84448" w:rsidRDefault="005B70F0" w:rsidP="005B70F0">
      <w:pPr>
        <w:pStyle w:val="a7"/>
        <w:rPr>
          <w:b/>
          <w:color w:val="FF0000"/>
        </w:rPr>
      </w:pPr>
    </w:p>
    <w:p w14:paraId="1946B148" w14:textId="77777777" w:rsidR="005B70F0" w:rsidRPr="00C84448" w:rsidRDefault="005B70F0" w:rsidP="005B70F0">
      <w:pPr>
        <w:pStyle w:val="a7"/>
        <w:rPr>
          <w:b/>
          <w:color w:val="FF0000"/>
        </w:rPr>
      </w:pPr>
    </w:p>
    <w:p w14:paraId="480BD832"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0971C31E"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6C571E47"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65317577" w14:textId="77777777" w:rsidR="00563EAF" w:rsidRPr="00563EAF" w:rsidRDefault="00563EAF" w:rsidP="00563EAF">
      <w:pPr>
        <w:autoSpaceDE w:val="0"/>
        <w:autoSpaceDN w:val="0"/>
        <w:adjustRightInd w:val="0"/>
        <w:spacing w:after="0" w:line="240" w:lineRule="auto"/>
        <w:rPr>
          <w:sz w:val="22"/>
          <w:lang w:val="ru-RU" w:eastAsia="ru-RU"/>
        </w:rPr>
      </w:pPr>
    </w:p>
    <w:p w14:paraId="357430D2"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4581B2EB"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1BB9B7EA"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3ED15DFB"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010F3516" w14:textId="77777777" w:rsidR="005B70F0" w:rsidRPr="00C84448" w:rsidRDefault="005B70F0" w:rsidP="005B70F0">
      <w:pPr>
        <w:pStyle w:val="a7"/>
        <w:rPr>
          <w:b/>
          <w:color w:val="FF0000"/>
        </w:rPr>
      </w:pPr>
    </w:p>
    <w:p w14:paraId="3F744ABC" w14:textId="77777777" w:rsidR="005B70F0" w:rsidRDefault="005B70F0" w:rsidP="00563EAF">
      <w:pPr>
        <w:widowControl w:val="0"/>
        <w:autoSpaceDE w:val="0"/>
        <w:autoSpaceDN w:val="0"/>
        <w:adjustRightInd w:val="0"/>
        <w:spacing w:after="0" w:line="240" w:lineRule="auto"/>
        <w:jc w:val="both"/>
        <w:rPr>
          <w:sz w:val="24"/>
          <w:szCs w:val="24"/>
          <w:lang w:val="ru-RU"/>
        </w:rPr>
      </w:pPr>
    </w:p>
    <w:p w14:paraId="6B63DB8C" w14:textId="77777777" w:rsidR="00563EAF" w:rsidRDefault="00563EAF" w:rsidP="00563EAF">
      <w:pPr>
        <w:widowControl w:val="0"/>
        <w:autoSpaceDE w:val="0"/>
        <w:autoSpaceDN w:val="0"/>
        <w:adjustRightInd w:val="0"/>
        <w:spacing w:after="0" w:line="240" w:lineRule="auto"/>
        <w:jc w:val="both"/>
        <w:rPr>
          <w:sz w:val="24"/>
          <w:szCs w:val="24"/>
          <w:lang w:val="ru-RU"/>
        </w:rPr>
      </w:pPr>
    </w:p>
    <w:p w14:paraId="70EA7993" w14:textId="77777777" w:rsidR="00563EAF" w:rsidRDefault="00563EAF" w:rsidP="00563EAF">
      <w:pPr>
        <w:widowControl w:val="0"/>
        <w:autoSpaceDE w:val="0"/>
        <w:autoSpaceDN w:val="0"/>
        <w:adjustRightInd w:val="0"/>
        <w:spacing w:after="0" w:line="240" w:lineRule="auto"/>
        <w:jc w:val="both"/>
        <w:rPr>
          <w:sz w:val="24"/>
          <w:szCs w:val="24"/>
          <w:lang w:val="ru-RU"/>
        </w:rPr>
      </w:pPr>
    </w:p>
    <w:p w14:paraId="6E46F602" w14:textId="77777777" w:rsidR="00563EAF" w:rsidRDefault="00563EAF" w:rsidP="00563EAF">
      <w:pPr>
        <w:widowControl w:val="0"/>
        <w:autoSpaceDE w:val="0"/>
        <w:autoSpaceDN w:val="0"/>
        <w:adjustRightInd w:val="0"/>
        <w:spacing w:after="0" w:line="240" w:lineRule="auto"/>
        <w:jc w:val="both"/>
        <w:rPr>
          <w:sz w:val="24"/>
          <w:szCs w:val="24"/>
          <w:lang w:val="ru-RU"/>
        </w:rPr>
      </w:pPr>
    </w:p>
    <w:p w14:paraId="3358A370" w14:textId="77777777" w:rsidR="00563EAF" w:rsidRDefault="00563EAF" w:rsidP="00563EAF">
      <w:pPr>
        <w:widowControl w:val="0"/>
        <w:autoSpaceDE w:val="0"/>
        <w:autoSpaceDN w:val="0"/>
        <w:adjustRightInd w:val="0"/>
        <w:spacing w:after="0" w:line="240" w:lineRule="auto"/>
        <w:jc w:val="both"/>
        <w:rPr>
          <w:sz w:val="24"/>
          <w:szCs w:val="24"/>
          <w:lang w:val="ru-RU"/>
        </w:rPr>
      </w:pPr>
    </w:p>
    <w:p w14:paraId="6A82CB23" w14:textId="77777777" w:rsidR="00563EAF" w:rsidRDefault="00563EAF" w:rsidP="00563EAF">
      <w:pPr>
        <w:widowControl w:val="0"/>
        <w:autoSpaceDE w:val="0"/>
        <w:autoSpaceDN w:val="0"/>
        <w:adjustRightInd w:val="0"/>
        <w:spacing w:after="0" w:line="240" w:lineRule="auto"/>
        <w:jc w:val="both"/>
        <w:rPr>
          <w:sz w:val="24"/>
          <w:szCs w:val="24"/>
          <w:lang w:val="ru-RU"/>
        </w:rPr>
      </w:pPr>
    </w:p>
    <w:p w14:paraId="36B7FA8C" w14:textId="77777777" w:rsidR="00563EAF" w:rsidRDefault="00563EAF" w:rsidP="00563EAF">
      <w:pPr>
        <w:widowControl w:val="0"/>
        <w:autoSpaceDE w:val="0"/>
        <w:autoSpaceDN w:val="0"/>
        <w:adjustRightInd w:val="0"/>
        <w:spacing w:after="0" w:line="240" w:lineRule="auto"/>
        <w:jc w:val="both"/>
        <w:rPr>
          <w:sz w:val="24"/>
          <w:szCs w:val="24"/>
          <w:lang w:val="ru-RU"/>
        </w:rPr>
      </w:pPr>
    </w:p>
    <w:p w14:paraId="4B1397DD" w14:textId="77777777" w:rsidR="00563EAF" w:rsidRDefault="00563EAF" w:rsidP="00563EAF">
      <w:pPr>
        <w:widowControl w:val="0"/>
        <w:autoSpaceDE w:val="0"/>
        <w:autoSpaceDN w:val="0"/>
        <w:adjustRightInd w:val="0"/>
        <w:spacing w:after="0" w:line="240" w:lineRule="auto"/>
        <w:jc w:val="both"/>
        <w:rPr>
          <w:sz w:val="24"/>
          <w:szCs w:val="24"/>
          <w:lang w:val="ru-RU"/>
        </w:rPr>
      </w:pPr>
    </w:p>
    <w:p w14:paraId="49B5CC4E" w14:textId="77777777" w:rsidR="00563EAF" w:rsidRDefault="00563EAF" w:rsidP="00563EAF">
      <w:pPr>
        <w:widowControl w:val="0"/>
        <w:autoSpaceDE w:val="0"/>
        <w:autoSpaceDN w:val="0"/>
        <w:adjustRightInd w:val="0"/>
        <w:spacing w:after="0" w:line="240" w:lineRule="auto"/>
        <w:jc w:val="both"/>
        <w:rPr>
          <w:sz w:val="24"/>
          <w:szCs w:val="24"/>
          <w:lang w:val="ru-RU"/>
        </w:rPr>
      </w:pPr>
    </w:p>
    <w:p w14:paraId="5E6BB010" w14:textId="77777777" w:rsidR="00563EAF" w:rsidRDefault="00563EAF" w:rsidP="00563EAF">
      <w:pPr>
        <w:widowControl w:val="0"/>
        <w:autoSpaceDE w:val="0"/>
        <w:autoSpaceDN w:val="0"/>
        <w:adjustRightInd w:val="0"/>
        <w:spacing w:after="0" w:line="240" w:lineRule="auto"/>
        <w:jc w:val="both"/>
        <w:rPr>
          <w:sz w:val="24"/>
          <w:szCs w:val="24"/>
          <w:lang w:val="ru-RU"/>
        </w:rPr>
      </w:pPr>
    </w:p>
    <w:p w14:paraId="644E4CF2" w14:textId="77777777" w:rsidR="00563EAF" w:rsidRPr="00846CEB" w:rsidRDefault="00563EAF" w:rsidP="00563EAF">
      <w:pPr>
        <w:widowControl w:val="0"/>
        <w:autoSpaceDE w:val="0"/>
        <w:autoSpaceDN w:val="0"/>
        <w:adjustRightInd w:val="0"/>
        <w:spacing w:after="0" w:line="240" w:lineRule="auto"/>
        <w:jc w:val="both"/>
        <w:rPr>
          <w:b/>
          <w:color w:val="FF0000"/>
          <w:lang w:val="ru-RU"/>
        </w:rPr>
      </w:pPr>
    </w:p>
    <w:p w14:paraId="2AEAD8C6" w14:textId="77777777" w:rsidR="005B70F0" w:rsidRPr="00C84448" w:rsidRDefault="005B70F0" w:rsidP="005B70F0">
      <w:pPr>
        <w:pStyle w:val="a7"/>
        <w:rPr>
          <w:b/>
          <w:color w:val="FF0000"/>
        </w:rPr>
      </w:pPr>
    </w:p>
    <w:p w14:paraId="0E8AFD3F" w14:textId="77777777" w:rsidR="005B70F0" w:rsidRPr="00C84448" w:rsidRDefault="005B70F0" w:rsidP="005B70F0">
      <w:pPr>
        <w:pStyle w:val="a7"/>
        <w:rPr>
          <w:b/>
          <w:color w:val="FF0000"/>
        </w:rPr>
      </w:pPr>
    </w:p>
    <w:p w14:paraId="05222126" w14:textId="77777777" w:rsidR="005B70F0" w:rsidRPr="00C84448" w:rsidRDefault="005B70F0" w:rsidP="005B70F0">
      <w:pPr>
        <w:spacing w:after="0" w:line="240" w:lineRule="auto"/>
        <w:jc w:val="right"/>
        <w:rPr>
          <w:sz w:val="24"/>
          <w:szCs w:val="24"/>
          <w:lang w:val="ru-RU"/>
        </w:rPr>
      </w:pPr>
      <w:r w:rsidRPr="00C84448">
        <w:rPr>
          <w:b/>
          <w:color w:val="FF0000"/>
          <w:lang w:val="ru-RU"/>
        </w:rPr>
        <w:lastRenderedPageBreak/>
        <w:t xml:space="preserve"> </w:t>
      </w:r>
      <w:r w:rsidRPr="00C84448">
        <w:rPr>
          <w:sz w:val="24"/>
          <w:szCs w:val="24"/>
          <w:lang w:val="ru-RU"/>
        </w:rPr>
        <w:t>Приложение № 10</w:t>
      </w:r>
    </w:p>
    <w:p w14:paraId="095E5852"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036EE708"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50A1DBF2"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6C7FBC09" w14:textId="77777777" w:rsidR="000B1079" w:rsidRPr="00C84448" w:rsidRDefault="000B1079" w:rsidP="000B1079">
      <w:pPr>
        <w:pStyle w:val="affc"/>
      </w:pPr>
    </w:p>
    <w:p w14:paraId="7B5D9F66" w14:textId="77777777" w:rsidR="000B1079" w:rsidRDefault="000B1079" w:rsidP="005B70F0">
      <w:pPr>
        <w:jc w:val="center"/>
        <w:rPr>
          <w:sz w:val="24"/>
          <w:szCs w:val="24"/>
          <w:lang w:val="ru-RU"/>
        </w:rPr>
      </w:pPr>
    </w:p>
    <w:p w14:paraId="51B90F41" w14:textId="77777777" w:rsidR="000B1079" w:rsidRDefault="000B1079" w:rsidP="005B70F0">
      <w:pPr>
        <w:jc w:val="center"/>
        <w:rPr>
          <w:sz w:val="24"/>
          <w:szCs w:val="24"/>
          <w:lang w:val="ru-RU"/>
        </w:rPr>
      </w:pPr>
    </w:p>
    <w:p w14:paraId="438B0C8D" w14:textId="77777777" w:rsidR="005B70F0" w:rsidRPr="00C84448" w:rsidRDefault="005B70F0" w:rsidP="005B70F0">
      <w:pPr>
        <w:jc w:val="center"/>
        <w:rPr>
          <w:b/>
          <w:bCs/>
          <w:lang w:val="ru-RU"/>
        </w:rPr>
      </w:pPr>
      <w:r w:rsidRPr="00C84448">
        <w:rPr>
          <w:b/>
          <w:bCs/>
          <w:lang w:val="ru-RU"/>
        </w:rPr>
        <w:t>Справка о перечислении денежных средств</w:t>
      </w:r>
    </w:p>
    <w:p w14:paraId="486D5231" w14:textId="77777777" w:rsidR="005B70F0" w:rsidRPr="00C84448" w:rsidRDefault="005B70F0" w:rsidP="005B70F0">
      <w:pPr>
        <w:jc w:val="center"/>
        <w:rPr>
          <w:bCs/>
          <w:lang w:val="ru-RU"/>
        </w:rPr>
      </w:pPr>
      <w:r w:rsidRPr="00C84448">
        <w:rPr>
          <w:bCs/>
          <w:lang w:val="ru-RU"/>
        </w:rPr>
        <w:t>(за месяц)</w:t>
      </w:r>
    </w:p>
    <w:p w14:paraId="24F6FAE4" w14:textId="77777777" w:rsidR="005B70F0" w:rsidRPr="005D54C4" w:rsidRDefault="005B70F0" w:rsidP="005B70F0">
      <w:pPr>
        <w:tabs>
          <w:tab w:val="left" w:pos="3870"/>
        </w:tabs>
        <w:rPr>
          <w:sz w:val="24"/>
          <w:szCs w:val="24"/>
          <w:lang w:val="ru-RU"/>
        </w:rPr>
      </w:pPr>
    </w:p>
    <w:tbl>
      <w:tblPr>
        <w:tblW w:w="102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1971"/>
        <w:gridCol w:w="1577"/>
        <w:gridCol w:w="1577"/>
        <w:gridCol w:w="2104"/>
      </w:tblGrid>
      <w:tr w:rsidR="005B70F0" w:rsidRPr="00105FF8" w14:paraId="11CE3997"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3203D58B" w14:textId="77777777" w:rsidR="005B70F0" w:rsidRPr="005D54C4" w:rsidRDefault="005B70F0" w:rsidP="005B70F0">
            <w:pPr>
              <w:tabs>
                <w:tab w:val="left" w:pos="3870"/>
              </w:tabs>
              <w:rPr>
                <w:b/>
                <w:bCs/>
                <w:sz w:val="24"/>
                <w:szCs w:val="24"/>
                <w:lang w:val="ru-RU"/>
              </w:rPr>
            </w:pPr>
            <w:r w:rsidRPr="005D54C4">
              <w:rPr>
                <w:b/>
                <w:bCs/>
                <w:sz w:val="24"/>
                <w:szCs w:val="24"/>
                <w:lang w:val="ru-RU"/>
              </w:rPr>
              <w:t>Сведения о поступлении платежей по всем получателям (отчет 48г)</w:t>
            </w:r>
          </w:p>
        </w:tc>
        <w:tc>
          <w:tcPr>
            <w:tcW w:w="1971" w:type="dxa"/>
            <w:tcBorders>
              <w:top w:val="single" w:sz="4" w:space="0" w:color="auto"/>
              <w:left w:val="single" w:sz="4" w:space="0" w:color="auto"/>
              <w:bottom w:val="single" w:sz="4" w:space="0" w:color="auto"/>
              <w:right w:val="single" w:sz="4" w:space="0" w:color="auto"/>
            </w:tcBorders>
            <w:noWrap/>
            <w:hideMark/>
          </w:tcPr>
          <w:p w14:paraId="582411BB" w14:textId="77777777" w:rsidR="005B70F0" w:rsidRPr="005D54C4" w:rsidRDefault="005B70F0" w:rsidP="005B70F0">
            <w:pPr>
              <w:tabs>
                <w:tab w:val="left" w:pos="3870"/>
              </w:tabs>
              <w:rPr>
                <w:b/>
                <w:bCs/>
                <w:sz w:val="24"/>
                <w:szCs w:val="24"/>
                <w:lang w:val="ru-RU"/>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7AC923C6" w14:textId="77777777" w:rsidR="005B70F0" w:rsidRPr="005D54C4" w:rsidRDefault="005B70F0" w:rsidP="005B70F0">
            <w:pPr>
              <w:tabs>
                <w:tab w:val="left" w:pos="3870"/>
              </w:tabs>
              <w:rPr>
                <w:b/>
                <w:bCs/>
                <w:sz w:val="24"/>
                <w:szCs w:val="24"/>
                <w:lang w:val="ru-RU"/>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116E51E7" w14:textId="77777777" w:rsidR="005B70F0" w:rsidRPr="005D54C4" w:rsidRDefault="005B70F0" w:rsidP="005B70F0">
            <w:pPr>
              <w:tabs>
                <w:tab w:val="left" w:pos="3870"/>
              </w:tabs>
              <w:rPr>
                <w:b/>
                <w:bCs/>
                <w:sz w:val="24"/>
                <w:szCs w:val="24"/>
                <w:lang w:val="ru-RU"/>
              </w:rPr>
            </w:pPr>
            <w:r w:rsidRPr="005D54C4">
              <w:rPr>
                <w:b/>
                <w:bCs/>
                <w:sz w:val="24"/>
                <w:szCs w:val="24"/>
              </w:rPr>
              <w:t> </w:t>
            </w:r>
          </w:p>
        </w:tc>
        <w:tc>
          <w:tcPr>
            <w:tcW w:w="2104" w:type="dxa"/>
            <w:tcBorders>
              <w:top w:val="single" w:sz="4" w:space="0" w:color="auto"/>
              <w:left w:val="single" w:sz="4" w:space="0" w:color="auto"/>
              <w:bottom w:val="single" w:sz="4" w:space="0" w:color="auto"/>
              <w:right w:val="single" w:sz="4" w:space="0" w:color="auto"/>
            </w:tcBorders>
            <w:noWrap/>
            <w:hideMark/>
          </w:tcPr>
          <w:p w14:paraId="5048BED8" w14:textId="77777777" w:rsidR="005B70F0" w:rsidRPr="005D54C4" w:rsidRDefault="005B70F0" w:rsidP="005B70F0">
            <w:pPr>
              <w:tabs>
                <w:tab w:val="left" w:pos="3870"/>
              </w:tabs>
              <w:rPr>
                <w:b/>
                <w:bCs/>
                <w:sz w:val="24"/>
                <w:szCs w:val="24"/>
                <w:lang w:val="ru-RU"/>
              </w:rPr>
            </w:pPr>
            <w:r w:rsidRPr="005D54C4">
              <w:rPr>
                <w:b/>
                <w:bCs/>
                <w:sz w:val="24"/>
                <w:szCs w:val="24"/>
              </w:rPr>
              <w:t> </w:t>
            </w:r>
          </w:p>
        </w:tc>
      </w:tr>
      <w:tr w:rsidR="003A3FAE" w:rsidRPr="00105FF8" w14:paraId="72CD6E1E"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tcPr>
          <w:p w14:paraId="2F841685" w14:textId="77777777" w:rsidR="003A3FAE" w:rsidRPr="005D54C4" w:rsidRDefault="003A3FAE" w:rsidP="005B70F0">
            <w:pPr>
              <w:tabs>
                <w:tab w:val="left" w:pos="3870"/>
              </w:tabs>
              <w:rPr>
                <w:b/>
                <w:bCs/>
                <w:sz w:val="24"/>
                <w:szCs w:val="24"/>
                <w:lang w:val="ru-RU"/>
              </w:rPr>
            </w:pPr>
          </w:p>
        </w:tc>
        <w:tc>
          <w:tcPr>
            <w:tcW w:w="1971" w:type="dxa"/>
            <w:tcBorders>
              <w:top w:val="single" w:sz="4" w:space="0" w:color="auto"/>
              <w:left w:val="single" w:sz="4" w:space="0" w:color="auto"/>
              <w:bottom w:val="single" w:sz="4" w:space="0" w:color="auto"/>
              <w:right w:val="single" w:sz="4" w:space="0" w:color="auto"/>
            </w:tcBorders>
            <w:noWrap/>
          </w:tcPr>
          <w:p w14:paraId="7960BCC9" w14:textId="77777777" w:rsidR="003A3FAE" w:rsidRPr="003A3FAE" w:rsidRDefault="003A3FAE" w:rsidP="005B70F0">
            <w:pPr>
              <w:tabs>
                <w:tab w:val="left" w:pos="3870"/>
              </w:tabs>
              <w:rPr>
                <w:b/>
                <w:bCs/>
                <w:sz w:val="24"/>
                <w:szCs w:val="24"/>
                <w:lang w:val="ru-RU"/>
              </w:rPr>
            </w:pPr>
          </w:p>
        </w:tc>
        <w:tc>
          <w:tcPr>
            <w:tcW w:w="1577" w:type="dxa"/>
            <w:tcBorders>
              <w:top w:val="single" w:sz="4" w:space="0" w:color="auto"/>
              <w:left w:val="single" w:sz="4" w:space="0" w:color="auto"/>
              <w:bottom w:val="single" w:sz="4" w:space="0" w:color="auto"/>
              <w:right w:val="single" w:sz="4" w:space="0" w:color="auto"/>
            </w:tcBorders>
            <w:noWrap/>
          </w:tcPr>
          <w:p w14:paraId="0F376E5F" w14:textId="77777777" w:rsidR="003A3FAE" w:rsidRPr="003A3FAE" w:rsidRDefault="003A3FAE" w:rsidP="005B70F0">
            <w:pPr>
              <w:tabs>
                <w:tab w:val="left" w:pos="3870"/>
              </w:tabs>
              <w:rPr>
                <w:b/>
                <w:bCs/>
                <w:sz w:val="24"/>
                <w:szCs w:val="24"/>
                <w:lang w:val="ru-RU"/>
              </w:rPr>
            </w:pPr>
          </w:p>
        </w:tc>
        <w:tc>
          <w:tcPr>
            <w:tcW w:w="1577" w:type="dxa"/>
            <w:tcBorders>
              <w:top w:val="single" w:sz="4" w:space="0" w:color="auto"/>
              <w:left w:val="single" w:sz="4" w:space="0" w:color="auto"/>
              <w:bottom w:val="single" w:sz="4" w:space="0" w:color="auto"/>
              <w:right w:val="single" w:sz="4" w:space="0" w:color="auto"/>
            </w:tcBorders>
            <w:noWrap/>
          </w:tcPr>
          <w:p w14:paraId="5C91F605" w14:textId="77777777" w:rsidR="003A3FAE" w:rsidRPr="003A3FAE" w:rsidRDefault="003A3FAE" w:rsidP="005B70F0">
            <w:pPr>
              <w:tabs>
                <w:tab w:val="left" w:pos="3870"/>
              </w:tabs>
              <w:rPr>
                <w:b/>
                <w:bCs/>
                <w:sz w:val="24"/>
                <w:szCs w:val="24"/>
                <w:lang w:val="ru-RU"/>
              </w:rPr>
            </w:pPr>
          </w:p>
        </w:tc>
        <w:tc>
          <w:tcPr>
            <w:tcW w:w="2104" w:type="dxa"/>
            <w:tcBorders>
              <w:top w:val="single" w:sz="4" w:space="0" w:color="auto"/>
              <w:left w:val="single" w:sz="4" w:space="0" w:color="auto"/>
              <w:bottom w:val="single" w:sz="4" w:space="0" w:color="auto"/>
              <w:right w:val="single" w:sz="4" w:space="0" w:color="auto"/>
            </w:tcBorders>
            <w:noWrap/>
          </w:tcPr>
          <w:p w14:paraId="669810E7" w14:textId="77777777" w:rsidR="003A3FAE" w:rsidRPr="003A3FAE" w:rsidRDefault="003A3FAE" w:rsidP="005B70F0">
            <w:pPr>
              <w:tabs>
                <w:tab w:val="left" w:pos="3870"/>
              </w:tabs>
              <w:rPr>
                <w:b/>
                <w:bCs/>
                <w:sz w:val="24"/>
                <w:szCs w:val="24"/>
                <w:lang w:val="ru-RU"/>
              </w:rPr>
            </w:pPr>
          </w:p>
        </w:tc>
      </w:tr>
      <w:tr w:rsidR="005B70F0" w:rsidRPr="005D54C4" w14:paraId="41124CC3"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4E066CEF" w14:textId="77777777" w:rsidR="005B70F0" w:rsidRPr="005D54C4" w:rsidRDefault="005B70F0" w:rsidP="005B70F0">
            <w:pPr>
              <w:tabs>
                <w:tab w:val="left" w:pos="3870"/>
              </w:tabs>
              <w:rPr>
                <w:b/>
                <w:bCs/>
                <w:sz w:val="24"/>
                <w:szCs w:val="24"/>
              </w:rPr>
            </w:pPr>
            <w:r w:rsidRPr="005D54C4">
              <w:rPr>
                <w:b/>
                <w:bCs/>
                <w:sz w:val="24"/>
                <w:szCs w:val="24"/>
              </w:rPr>
              <w:t>с_______</w:t>
            </w:r>
          </w:p>
          <w:p w14:paraId="678DE65D" w14:textId="77777777" w:rsidR="005B70F0" w:rsidRPr="005D54C4" w:rsidRDefault="005B70F0" w:rsidP="005B70F0">
            <w:pPr>
              <w:tabs>
                <w:tab w:val="left" w:pos="3870"/>
              </w:tabs>
              <w:rPr>
                <w:b/>
                <w:bCs/>
                <w:sz w:val="24"/>
                <w:szCs w:val="24"/>
              </w:rPr>
            </w:pPr>
            <w:proofErr w:type="spellStart"/>
            <w:r w:rsidRPr="005D54C4">
              <w:rPr>
                <w:b/>
                <w:bCs/>
                <w:sz w:val="24"/>
                <w:szCs w:val="24"/>
              </w:rPr>
              <w:t>по</w:t>
            </w:r>
            <w:proofErr w:type="spellEnd"/>
            <w:r w:rsidRPr="005D54C4">
              <w:rPr>
                <w:b/>
                <w:bCs/>
                <w:sz w:val="24"/>
                <w:szCs w:val="24"/>
              </w:rPr>
              <w:t>________</w:t>
            </w:r>
          </w:p>
        </w:tc>
        <w:tc>
          <w:tcPr>
            <w:tcW w:w="1971" w:type="dxa"/>
            <w:tcBorders>
              <w:top w:val="single" w:sz="4" w:space="0" w:color="auto"/>
              <w:left w:val="single" w:sz="4" w:space="0" w:color="auto"/>
              <w:bottom w:val="single" w:sz="4" w:space="0" w:color="auto"/>
              <w:right w:val="single" w:sz="4" w:space="0" w:color="auto"/>
            </w:tcBorders>
            <w:noWrap/>
            <w:hideMark/>
          </w:tcPr>
          <w:p w14:paraId="49CB59F2"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194682CA"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41144C1C" w14:textId="77777777" w:rsidR="005B70F0" w:rsidRPr="005D54C4" w:rsidRDefault="005B70F0" w:rsidP="005B70F0">
            <w:pPr>
              <w:tabs>
                <w:tab w:val="left" w:pos="3870"/>
              </w:tabs>
              <w:rPr>
                <w:b/>
                <w:bCs/>
                <w:sz w:val="24"/>
                <w:szCs w:val="24"/>
              </w:rPr>
            </w:pPr>
            <w:r w:rsidRPr="005D54C4">
              <w:rPr>
                <w:b/>
                <w:bCs/>
                <w:sz w:val="24"/>
                <w:szCs w:val="24"/>
              </w:rPr>
              <w:t> </w:t>
            </w:r>
          </w:p>
        </w:tc>
        <w:tc>
          <w:tcPr>
            <w:tcW w:w="2104" w:type="dxa"/>
            <w:tcBorders>
              <w:top w:val="single" w:sz="4" w:space="0" w:color="auto"/>
              <w:left w:val="single" w:sz="4" w:space="0" w:color="auto"/>
              <w:bottom w:val="single" w:sz="4" w:space="0" w:color="auto"/>
              <w:right w:val="single" w:sz="4" w:space="0" w:color="auto"/>
            </w:tcBorders>
            <w:noWrap/>
            <w:hideMark/>
          </w:tcPr>
          <w:p w14:paraId="42B8A803" w14:textId="77777777" w:rsidR="005B70F0" w:rsidRPr="005D54C4" w:rsidRDefault="005B70F0" w:rsidP="005B70F0">
            <w:pPr>
              <w:tabs>
                <w:tab w:val="left" w:pos="3870"/>
              </w:tabs>
              <w:rPr>
                <w:b/>
                <w:bCs/>
                <w:sz w:val="24"/>
                <w:szCs w:val="24"/>
              </w:rPr>
            </w:pPr>
            <w:r w:rsidRPr="005D54C4">
              <w:rPr>
                <w:b/>
                <w:bCs/>
                <w:sz w:val="24"/>
                <w:szCs w:val="24"/>
              </w:rPr>
              <w:t> </w:t>
            </w:r>
          </w:p>
        </w:tc>
      </w:tr>
      <w:tr w:rsidR="005B70F0" w:rsidRPr="005D54C4" w14:paraId="4B6EE2A7"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7617AE3A" w14:textId="77777777" w:rsidR="005B70F0" w:rsidRPr="005D54C4" w:rsidRDefault="005B70F0" w:rsidP="005B70F0">
            <w:pPr>
              <w:tabs>
                <w:tab w:val="left" w:pos="3870"/>
              </w:tabs>
              <w:rPr>
                <w:b/>
                <w:bCs/>
                <w:sz w:val="24"/>
                <w:szCs w:val="24"/>
              </w:rPr>
            </w:pPr>
            <w:r w:rsidRPr="005D54C4">
              <w:rPr>
                <w:b/>
                <w:bCs/>
                <w:sz w:val="24"/>
                <w:szCs w:val="24"/>
                <w:lang w:val="ru-RU"/>
              </w:rPr>
              <w:t>Д</w:t>
            </w:r>
            <w:proofErr w:type="spellStart"/>
            <w:r w:rsidRPr="005D54C4">
              <w:rPr>
                <w:b/>
                <w:bCs/>
                <w:sz w:val="24"/>
                <w:szCs w:val="24"/>
              </w:rPr>
              <w:t>ата</w:t>
            </w:r>
            <w:proofErr w:type="spellEnd"/>
            <w:r w:rsidRPr="005D54C4">
              <w:rPr>
                <w:b/>
                <w:bCs/>
                <w:sz w:val="24"/>
                <w:szCs w:val="24"/>
              </w:rPr>
              <w:t xml:space="preserve"> </w:t>
            </w:r>
            <w:proofErr w:type="spellStart"/>
            <w:r w:rsidRPr="005D54C4">
              <w:rPr>
                <w:b/>
                <w:bCs/>
                <w:sz w:val="24"/>
                <w:szCs w:val="24"/>
              </w:rPr>
              <w:t>отчета</w:t>
            </w:r>
            <w:proofErr w:type="spellEnd"/>
            <w:r w:rsidRPr="005D54C4">
              <w:rPr>
                <w:b/>
                <w:bCs/>
                <w:sz w:val="24"/>
                <w:szCs w:val="24"/>
              </w:rPr>
              <w:t xml:space="preserve">  </w:t>
            </w:r>
            <w:proofErr w:type="spellStart"/>
            <w:r w:rsidRPr="005D54C4">
              <w:rPr>
                <w:b/>
                <w:bCs/>
                <w:sz w:val="24"/>
                <w:szCs w:val="24"/>
              </w:rPr>
              <w:t>напечатал</w:t>
            </w:r>
            <w:proofErr w:type="spellEnd"/>
            <w:r w:rsidRPr="005D54C4">
              <w:rPr>
                <w:b/>
                <w:bCs/>
                <w:sz w:val="24"/>
                <w:szCs w:val="24"/>
              </w:rPr>
              <w:t xml:space="preserve"> </w:t>
            </w:r>
          </w:p>
        </w:tc>
        <w:tc>
          <w:tcPr>
            <w:tcW w:w="1971" w:type="dxa"/>
            <w:tcBorders>
              <w:top w:val="single" w:sz="4" w:space="0" w:color="auto"/>
              <w:left w:val="single" w:sz="4" w:space="0" w:color="auto"/>
              <w:bottom w:val="single" w:sz="4" w:space="0" w:color="auto"/>
              <w:right w:val="single" w:sz="4" w:space="0" w:color="auto"/>
            </w:tcBorders>
            <w:noWrap/>
            <w:hideMark/>
          </w:tcPr>
          <w:p w14:paraId="0583DBAA"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2E8EAE26"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32BBB3C8" w14:textId="77777777" w:rsidR="005B70F0" w:rsidRPr="005D54C4" w:rsidRDefault="005B70F0" w:rsidP="005B70F0">
            <w:pPr>
              <w:tabs>
                <w:tab w:val="left" w:pos="3870"/>
              </w:tabs>
              <w:rPr>
                <w:b/>
                <w:bCs/>
                <w:sz w:val="24"/>
                <w:szCs w:val="24"/>
              </w:rPr>
            </w:pPr>
            <w:r w:rsidRPr="005D54C4">
              <w:rPr>
                <w:b/>
                <w:bCs/>
                <w:sz w:val="24"/>
                <w:szCs w:val="24"/>
              </w:rPr>
              <w:t> </w:t>
            </w:r>
          </w:p>
        </w:tc>
        <w:tc>
          <w:tcPr>
            <w:tcW w:w="2104" w:type="dxa"/>
            <w:tcBorders>
              <w:top w:val="single" w:sz="4" w:space="0" w:color="auto"/>
              <w:left w:val="single" w:sz="4" w:space="0" w:color="auto"/>
              <w:bottom w:val="single" w:sz="4" w:space="0" w:color="auto"/>
              <w:right w:val="single" w:sz="4" w:space="0" w:color="auto"/>
            </w:tcBorders>
            <w:noWrap/>
            <w:hideMark/>
          </w:tcPr>
          <w:p w14:paraId="65ECE089" w14:textId="77777777" w:rsidR="005B70F0" w:rsidRPr="005D54C4" w:rsidRDefault="005B70F0" w:rsidP="005B70F0">
            <w:pPr>
              <w:tabs>
                <w:tab w:val="left" w:pos="3870"/>
              </w:tabs>
              <w:rPr>
                <w:b/>
                <w:bCs/>
                <w:sz w:val="24"/>
                <w:szCs w:val="24"/>
              </w:rPr>
            </w:pPr>
            <w:r w:rsidRPr="005D54C4">
              <w:rPr>
                <w:b/>
                <w:bCs/>
                <w:sz w:val="24"/>
                <w:szCs w:val="24"/>
              </w:rPr>
              <w:t> </w:t>
            </w:r>
          </w:p>
        </w:tc>
      </w:tr>
      <w:tr w:rsidR="005B70F0" w:rsidRPr="005D54C4" w14:paraId="7A5654FF"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77F9F64F" w14:textId="77777777" w:rsidR="005B70F0" w:rsidRPr="005D54C4" w:rsidRDefault="005B70F0" w:rsidP="005B70F0">
            <w:pPr>
              <w:tabs>
                <w:tab w:val="left" w:pos="3870"/>
              </w:tabs>
              <w:rPr>
                <w:b/>
                <w:bCs/>
                <w:sz w:val="24"/>
                <w:szCs w:val="24"/>
              </w:rPr>
            </w:pPr>
            <w:r w:rsidRPr="005D54C4">
              <w:rPr>
                <w:b/>
                <w:bCs/>
                <w:sz w:val="24"/>
                <w:szCs w:val="24"/>
              </w:rPr>
              <w:t> </w:t>
            </w:r>
          </w:p>
        </w:tc>
        <w:tc>
          <w:tcPr>
            <w:tcW w:w="1971" w:type="dxa"/>
            <w:tcBorders>
              <w:top w:val="single" w:sz="4" w:space="0" w:color="auto"/>
              <w:left w:val="single" w:sz="4" w:space="0" w:color="auto"/>
              <w:bottom w:val="single" w:sz="4" w:space="0" w:color="auto"/>
              <w:right w:val="single" w:sz="4" w:space="0" w:color="auto"/>
            </w:tcBorders>
            <w:noWrap/>
            <w:hideMark/>
          </w:tcPr>
          <w:p w14:paraId="4B6B2624"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68A30D37"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523EE486" w14:textId="77777777" w:rsidR="005B70F0" w:rsidRPr="005D54C4" w:rsidRDefault="005B70F0" w:rsidP="005B70F0">
            <w:pPr>
              <w:tabs>
                <w:tab w:val="left" w:pos="3870"/>
              </w:tabs>
              <w:rPr>
                <w:b/>
                <w:bCs/>
                <w:sz w:val="24"/>
                <w:szCs w:val="24"/>
              </w:rPr>
            </w:pPr>
            <w:r w:rsidRPr="005D54C4">
              <w:rPr>
                <w:b/>
                <w:bCs/>
                <w:sz w:val="24"/>
                <w:szCs w:val="24"/>
              </w:rPr>
              <w:t> </w:t>
            </w:r>
          </w:p>
        </w:tc>
        <w:tc>
          <w:tcPr>
            <w:tcW w:w="2104" w:type="dxa"/>
            <w:tcBorders>
              <w:top w:val="single" w:sz="4" w:space="0" w:color="auto"/>
              <w:left w:val="single" w:sz="4" w:space="0" w:color="auto"/>
              <w:bottom w:val="single" w:sz="4" w:space="0" w:color="auto"/>
              <w:right w:val="single" w:sz="4" w:space="0" w:color="auto"/>
            </w:tcBorders>
            <w:noWrap/>
            <w:hideMark/>
          </w:tcPr>
          <w:p w14:paraId="51D1D7F3" w14:textId="77777777" w:rsidR="005B70F0" w:rsidRPr="005D54C4" w:rsidRDefault="005B70F0" w:rsidP="005B70F0">
            <w:pPr>
              <w:tabs>
                <w:tab w:val="left" w:pos="3870"/>
              </w:tabs>
              <w:rPr>
                <w:b/>
                <w:bCs/>
                <w:sz w:val="24"/>
                <w:szCs w:val="24"/>
              </w:rPr>
            </w:pPr>
            <w:r w:rsidRPr="005D54C4">
              <w:rPr>
                <w:b/>
                <w:bCs/>
                <w:sz w:val="24"/>
                <w:szCs w:val="24"/>
              </w:rPr>
              <w:t> </w:t>
            </w:r>
          </w:p>
        </w:tc>
      </w:tr>
      <w:tr w:rsidR="005B70F0" w:rsidRPr="005D54C4" w14:paraId="3CD034B1"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5D07C507" w14:textId="77777777" w:rsidR="005B70F0" w:rsidRPr="005D54C4" w:rsidRDefault="005B70F0" w:rsidP="005B70F0">
            <w:pPr>
              <w:tabs>
                <w:tab w:val="left" w:pos="3870"/>
              </w:tabs>
              <w:rPr>
                <w:b/>
                <w:bCs/>
                <w:sz w:val="24"/>
                <w:szCs w:val="24"/>
              </w:rPr>
            </w:pPr>
            <w:r w:rsidRPr="005D54C4">
              <w:rPr>
                <w:b/>
                <w:bCs/>
                <w:sz w:val="24"/>
                <w:szCs w:val="24"/>
                <w:lang w:val="ru-RU"/>
              </w:rPr>
              <w:t>П</w:t>
            </w:r>
            <w:proofErr w:type="spellStart"/>
            <w:r w:rsidRPr="005D54C4">
              <w:rPr>
                <w:b/>
                <w:bCs/>
                <w:sz w:val="24"/>
                <w:szCs w:val="24"/>
              </w:rPr>
              <w:t>олучатель</w:t>
            </w:r>
            <w:proofErr w:type="spellEnd"/>
          </w:p>
        </w:tc>
        <w:tc>
          <w:tcPr>
            <w:tcW w:w="1971" w:type="dxa"/>
            <w:tcBorders>
              <w:top w:val="single" w:sz="4" w:space="0" w:color="auto"/>
              <w:left w:val="single" w:sz="4" w:space="0" w:color="auto"/>
              <w:bottom w:val="single" w:sz="4" w:space="0" w:color="auto"/>
              <w:right w:val="single" w:sz="4" w:space="0" w:color="auto"/>
            </w:tcBorders>
            <w:noWrap/>
            <w:hideMark/>
          </w:tcPr>
          <w:p w14:paraId="0E1E8A44" w14:textId="77777777" w:rsidR="005B70F0" w:rsidRPr="005D54C4" w:rsidRDefault="005B70F0" w:rsidP="005B70F0">
            <w:pPr>
              <w:tabs>
                <w:tab w:val="left" w:pos="3870"/>
              </w:tabs>
              <w:rPr>
                <w:b/>
                <w:bCs/>
                <w:sz w:val="24"/>
                <w:szCs w:val="24"/>
              </w:rPr>
            </w:pPr>
            <w:r w:rsidRPr="005D54C4">
              <w:rPr>
                <w:b/>
                <w:bCs/>
                <w:sz w:val="24"/>
                <w:szCs w:val="24"/>
                <w:lang w:val="ru-RU"/>
              </w:rPr>
              <w:t>Р</w:t>
            </w:r>
            <w:proofErr w:type="spellStart"/>
            <w:r w:rsidRPr="005D54C4">
              <w:rPr>
                <w:b/>
                <w:bCs/>
                <w:sz w:val="24"/>
                <w:szCs w:val="24"/>
              </w:rPr>
              <w:t>аспред.сумма</w:t>
            </w:r>
            <w:proofErr w:type="spellEnd"/>
          </w:p>
        </w:tc>
        <w:tc>
          <w:tcPr>
            <w:tcW w:w="1577" w:type="dxa"/>
            <w:tcBorders>
              <w:top w:val="single" w:sz="4" w:space="0" w:color="auto"/>
              <w:left w:val="single" w:sz="4" w:space="0" w:color="auto"/>
              <w:bottom w:val="single" w:sz="4" w:space="0" w:color="auto"/>
              <w:right w:val="single" w:sz="4" w:space="0" w:color="auto"/>
            </w:tcBorders>
            <w:noWrap/>
            <w:hideMark/>
          </w:tcPr>
          <w:p w14:paraId="44AB1BAF" w14:textId="77777777" w:rsidR="005B70F0" w:rsidRPr="005D54C4" w:rsidRDefault="005B70F0" w:rsidP="005B70F0">
            <w:pPr>
              <w:tabs>
                <w:tab w:val="left" w:pos="3870"/>
              </w:tabs>
              <w:rPr>
                <w:b/>
                <w:bCs/>
                <w:sz w:val="24"/>
                <w:szCs w:val="24"/>
              </w:rPr>
            </w:pPr>
            <w:r w:rsidRPr="005D54C4">
              <w:rPr>
                <w:b/>
                <w:bCs/>
                <w:sz w:val="24"/>
                <w:szCs w:val="24"/>
                <w:lang w:val="ru-RU"/>
              </w:rPr>
              <w:t>П</w:t>
            </w:r>
            <w:proofErr w:type="spellStart"/>
            <w:r w:rsidRPr="005D54C4">
              <w:rPr>
                <w:b/>
                <w:bCs/>
                <w:sz w:val="24"/>
                <w:szCs w:val="24"/>
              </w:rPr>
              <w:t>роц.ПКС</w:t>
            </w:r>
            <w:proofErr w:type="spellEnd"/>
          </w:p>
        </w:tc>
        <w:tc>
          <w:tcPr>
            <w:tcW w:w="1577" w:type="dxa"/>
            <w:tcBorders>
              <w:top w:val="single" w:sz="4" w:space="0" w:color="auto"/>
              <w:left w:val="single" w:sz="4" w:space="0" w:color="auto"/>
              <w:bottom w:val="single" w:sz="4" w:space="0" w:color="auto"/>
              <w:right w:val="single" w:sz="4" w:space="0" w:color="auto"/>
            </w:tcBorders>
            <w:noWrap/>
            <w:hideMark/>
          </w:tcPr>
          <w:p w14:paraId="7351DF43" w14:textId="77777777" w:rsidR="005B70F0" w:rsidRPr="005D54C4" w:rsidRDefault="005B70F0" w:rsidP="005B70F0">
            <w:pPr>
              <w:tabs>
                <w:tab w:val="left" w:pos="3870"/>
              </w:tabs>
              <w:rPr>
                <w:b/>
                <w:bCs/>
                <w:sz w:val="24"/>
                <w:szCs w:val="24"/>
              </w:rPr>
            </w:pPr>
            <w:r w:rsidRPr="005D54C4">
              <w:rPr>
                <w:b/>
                <w:bCs/>
                <w:sz w:val="24"/>
                <w:szCs w:val="24"/>
                <w:lang w:val="ru-RU"/>
              </w:rPr>
              <w:t>С</w:t>
            </w:r>
            <w:proofErr w:type="spellStart"/>
            <w:r w:rsidRPr="005D54C4">
              <w:rPr>
                <w:b/>
                <w:bCs/>
                <w:sz w:val="24"/>
                <w:szCs w:val="24"/>
              </w:rPr>
              <w:t>ум.удерж</w:t>
            </w:r>
            <w:proofErr w:type="spellEnd"/>
            <w:r w:rsidRPr="005D54C4">
              <w:rPr>
                <w:b/>
                <w:bCs/>
                <w:sz w:val="24"/>
                <w:szCs w:val="24"/>
              </w:rPr>
              <w:t>.</w:t>
            </w:r>
          </w:p>
        </w:tc>
        <w:tc>
          <w:tcPr>
            <w:tcW w:w="2104" w:type="dxa"/>
            <w:tcBorders>
              <w:top w:val="single" w:sz="4" w:space="0" w:color="auto"/>
              <w:left w:val="single" w:sz="4" w:space="0" w:color="auto"/>
              <w:bottom w:val="single" w:sz="4" w:space="0" w:color="auto"/>
              <w:right w:val="single" w:sz="4" w:space="0" w:color="auto"/>
            </w:tcBorders>
            <w:noWrap/>
            <w:hideMark/>
          </w:tcPr>
          <w:p w14:paraId="26EF139D" w14:textId="77777777" w:rsidR="005B70F0" w:rsidRPr="005D54C4" w:rsidRDefault="005B70F0" w:rsidP="005B70F0">
            <w:pPr>
              <w:tabs>
                <w:tab w:val="left" w:pos="3870"/>
              </w:tabs>
              <w:rPr>
                <w:b/>
                <w:bCs/>
                <w:sz w:val="24"/>
                <w:szCs w:val="24"/>
              </w:rPr>
            </w:pPr>
            <w:r w:rsidRPr="005D54C4">
              <w:rPr>
                <w:b/>
                <w:bCs/>
                <w:sz w:val="24"/>
                <w:szCs w:val="24"/>
                <w:lang w:val="ru-RU"/>
              </w:rPr>
              <w:t>О</w:t>
            </w:r>
            <w:proofErr w:type="spellStart"/>
            <w:r w:rsidRPr="005D54C4">
              <w:rPr>
                <w:b/>
                <w:bCs/>
                <w:sz w:val="24"/>
                <w:szCs w:val="24"/>
              </w:rPr>
              <w:t>тправл.сумма</w:t>
            </w:r>
            <w:proofErr w:type="spellEnd"/>
          </w:p>
        </w:tc>
      </w:tr>
      <w:tr w:rsidR="005B70F0" w:rsidRPr="005D54C4" w14:paraId="192FE595"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1A824F28" w14:textId="77777777" w:rsidR="005B70F0" w:rsidRPr="005D54C4" w:rsidRDefault="005B70F0" w:rsidP="005B70F0">
            <w:pPr>
              <w:tabs>
                <w:tab w:val="left" w:pos="3870"/>
              </w:tabs>
              <w:rPr>
                <w:b/>
                <w:bCs/>
                <w:sz w:val="24"/>
                <w:szCs w:val="24"/>
              </w:rPr>
            </w:pPr>
            <w:r w:rsidRPr="005D54C4">
              <w:rPr>
                <w:b/>
                <w:bCs/>
                <w:sz w:val="24"/>
                <w:szCs w:val="24"/>
              </w:rPr>
              <w:t> </w:t>
            </w:r>
          </w:p>
        </w:tc>
        <w:tc>
          <w:tcPr>
            <w:tcW w:w="1971" w:type="dxa"/>
            <w:tcBorders>
              <w:top w:val="single" w:sz="4" w:space="0" w:color="auto"/>
              <w:left w:val="single" w:sz="4" w:space="0" w:color="auto"/>
              <w:bottom w:val="single" w:sz="4" w:space="0" w:color="auto"/>
              <w:right w:val="single" w:sz="4" w:space="0" w:color="auto"/>
            </w:tcBorders>
            <w:noWrap/>
            <w:hideMark/>
          </w:tcPr>
          <w:p w14:paraId="142377BE"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2FB56F11" w14:textId="77777777" w:rsidR="005B70F0" w:rsidRPr="005D54C4" w:rsidRDefault="005B70F0" w:rsidP="005B70F0">
            <w:pPr>
              <w:tabs>
                <w:tab w:val="left" w:pos="3870"/>
              </w:tabs>
              <w:rPr>
                <w:b/>
                <w:bCs/>
                <w:sz w:val="24"/>
                <w:szCs w:val="24"/>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5E72BE1C" w14:textId="77777777" w:rsidR="005B70F0" w:rsidRPr="005D54C4" w:rsidRDefault="005B70F0" w:rsidP="005B70F0">
            <w:pPr>
              <w:tabs>
                <w:tab w:val="left" w:pos="3870"/>
              </w:tabs>
              <w:rPr>
                <w:b/>
                <w:bCs/>
                <w:sz w:val="24"/>
                <w:szCs w:val="24"/>
              </w:rPr>
            </w:pPr>
            <w:r w:rsidRPr="005D54C4">
              <w:rPr>
                <w:b/>
                <w:bCs/>
                <w:sz w:val="24"/>
                <w:szCs w:val="24"/>
              </w:rPr>
              <w:t> </w:t>
            </w:r>
          </w:p>
        </w:tc>
        <w:tc>
          <w:tcPr>
            <w:tcW w:w="2104" w:type="dxa"/>
            <w:tcBorders>
              <w:top w:val="single" w:sz="4" w:space="0" w:color="auto"/>
              <w:left w:val="single" w:sz="4" w:space="0" w:color="auto"/>
              <w:bottom w:val="single" w:sz="4" w:space="0" w:color="auto"/>
              <w:right w:val="single" w:sz="4" w:space="0" w:color="auto"/>
            </w:tcBorders>
            <w:noWrap/>
            <w:hideMark/>
          </w:tcPr>
          <w:p w14:paraId="72F41754" w14:textId="77777777" w:rsidR="005B70F0" w:rsidRPr="005D54C4" w:rsidRDefault="005B70F0" w:rsidP="005B70F0">
            <w:pPr>
              <w:tabs>
                <w:tab w:val="left" w:pos="3870"/>
              </w:tabs>
              <w:rPr>
                <w:b/>
                <w:bCs/>
                <w:sz w:val="24"/>
                <w:szCs w:val="24"/>
              </w:rPr>
            </w:pPr>
            <w:r w:rsidRPr="005D54C4">
              <w:rPr>
                <w:b/>
                <w:bCs/>
                <w:sz w:val="24"/>
                <w:szCs w:val="24"/>
              </w:rPr>
              <w:t> </w:t>
            </w:r>
          </w:p>
        </w:tc>
      </w:tr>
      <w:tr w:rsidR="005B70F0" w:rsidRPr="005D54C4" w14:paraId="2FC98CD7"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tcPr>
          <w:p w14:paraId="5D87468A" w14:textId="77777777" w:rsidR="005B70F0" w:rsidRPr="005D54C4" w:rsidRDefault="005B70F0" w:rsidP="005B70F0">
            <w:pPr>
              <w:tabs>
                <w:tab w:val="left" w:pos="3870"/>
              </w:tabs>
              <w:rPr>
                <w:b/>
                <w:bCs/>
                <w:sz w:val="24"/>
                <w:szCs w:val="24"/>
              </w:rPr>
            </w:pPr>
          </w:p>
        </w:tc>
        <w:tc>
          <w:tcPr>
            <w:tcW w:w="1971" w:type="dxa"/>
            <w:tcBorders>
              <w:top w:val="single" w:sz="4" w:space="0" w:color="auto"/>
              <w:left w:val="single" w:sz="4" w:space="0" w:color="auto"/>
              <w:bottom w:val="single" w:sz="4" w:space="0" w:color="auto"/>
              <w:right w:val="single" w:sz="4" w:space="0" w:color="auto"/>
            </w:tcBorders>
            <w:noWrap/>
          </w:tcPr>
          <w:p w14:paraId="29AA0BED" w14:textId="77777777" w:rsidR="005B70F0" w:rsidRPr="005D54C4" w:rsidRDefault="005B70F0" w:rsidP="005B70F0">
            <w:pPr>
              <w:tabs>
                <w:tab w:val="left" w:pos="3870"/>
              </w:tabs>
              <w:rPr>
                <w:b/>
                <w:bCs/>
                <w:sz w:val="24"/>
                <w:szCs w:val="24"/>
              </w:rPr>
            </w:pPr>
          </w:p>
        </w:tc>
        <w:tc>
          <w:tcPr>
            <w:tcW w:w="1577" w:type="dxa"/>
            <w:tcBorders>
              <w:top w:val="single" w:sz="4" w:space="0" w:color="auto"/>
              <w:left w:val="single" w:sz="4" w:space="0" w:color="auto"/>
              <w:bottom w:val="single" w:sz="4" w:space="0" w:color="auto"/>
              <w:right w:val="single" w:sz="4" w:space="0" w:color="auto"/>
            </w:tcBorders>
            <w:noWrap/>
          </w:tcPr>
          <w:p w14:paraId="7B985D3C" w14:textId="77777777" w:rsidR="005B70F0" w:rsidRPr="005D54C4" w:rsidRDefault="005B70F0" w:rsidP="005B70F0">
            <w:pPr>
              <w:tabs>
                <w:tab w:val="left" w:pos="3870"/>
              </w:tabs>
              <w:rPr>
                <w:b/>
                <w:bCs/>
                <w:sz w:val="24"/>
                <w:szCs w:val="24"/>
              </w:rPr>
            </w:pPr>
          </w:p>
        </w:tc>
        <w:tc>
          <w:tcPr>
            <w:tcW w:w="1577" w:type="dxa"/>
            <w:tcBorders>
              <w:top w:val="single" w:sz="4" w:space="0" w:color="auto"/>
              <w:left w:val="single" w:sz="4" w:space="0" w:color="auto"/>
              <w:bottom w:val="single" w:sz="4" w:space="0" w:color="auto"/>
              <w:right w:val="single" w:sz="4" w:space="0" w:color="auto"/>
            </w:tcBorders>
            <w:noWrap/>
          </w:tcPr>
          <w:p w14:paraId="1F3DB458" w14:textId="77777777" w:rsidR="005B70F0" w:rsidRPr="005D54C4" w:rsidRDefault="005B70F0" w:rsidP="005B70F0">
            <w:pPr>
              <w:tabs>
                <w:tab w:val="left" w:pos="3870"/>
              </w:tabs>
              <w:rPr>
                <w:b/>
                <w:bCs/>
                <w:sz w:val="24"/>
                <w:szCs w:val="24"/>
              </w:rPr>
            </w:pPr>
          </w:p>
        </w:tc>
        <w:tc>
          <w:tcPr>
            <w:tcW w:w="2104" w:type="dxa"/>
            <w:tcBorders>
              <w:top w:val="single" w:sz="4" w:space="0" w:color="auto"/>
              <w:left w:val="single" w:sz="4" w:space="0" w:color="auto"/>
              <w:bottom w:val="single" w:sz="4" w:space="0" w:color="auto"/>
              <w:right w:val="single" w:sz="4" w:space="0" w:color="auto"/>
            </w:tcBorders>
            <w:noWrap/>
          </w:tcPr>
          <w:p w14:paraId="1D3C5D07" w14:textId="77777777" w:rsidR="005B70F0" w:rsidRPr="005D54C4" w:rsidRDefault="005B70F0" w:rsidP="005B70F0">
            <w:pPr>
              <w:tabs>
                <w:tab w:val="left" w:pos="3870"/>
              </w:tabs>
              <w:rPr>
                <w:b/>
                <w:bCs/>
                <w:sz w:val="24"/>
                <w:szCs w:val="24"/>
              </w:rPr>
            </w:pPr>
          </w:p>
        </w:tc>
      </w:tr>
      <w:tr w:rsidR="005B70F0" w:rsidRPr="00105FF8" w14:paraId="34D72B81" w14:textId="77777777" w:rsidTr="00DE7D1C">
        <w:trPr>
          <w:trHeight w:val="287"/>
        </w:trPr>
        <w:tc>
          <w:tcPr>
            <w:tcW w:w="3024" w:type="dxa"/>
            <w:tcBorders>
              <w:top w:val="single" w:sz="4" w:space="0" w:color="auto"/>
              <w:left w:val="single" w:sz="4" w:space="0" w:color="auto"/>
              <w:bottom w:val="single" w:sz="4" w:space="0" w:color="auto"/>
              <w:right w:val="single" w:sz="4" w:space="0" w:color="auto"/>
            </w:tcBorders>
            <w:noWrap/>
            <w:hideMark/>
          </w:tcPr>
          <w:p w14:paraId="622CEFE4" w14:textId="77777777" w:rsidR="005B70F0" w:rsidRPr="005D54C4" w:rsidRDefault="005B70F0" w:rsidP="005B70F0">
            <w:pPr>
              <w:tabs>
                <w:tab w:val="left" w:pos="3870"/>
              </w:tabs>
              <w:rPr>
                <w:b/>
                <w:bCs/>
                <w:sz w:val="24"/>
                <w:szCs w:val="24"/>
                <w:lang w:val="ru-RU"/>
              </w:rPr>
            </w:pPr>
            <w:r w:rsidRPr="005D54C4">
              <w:rPr>
                <w:b/>
                <w:bCs/>
                <w:sz w:val="24"/>
                <w:szCs w:val="24"/>
                <w:lang w:val="ru-RU"/>
              </w:rPr>
              <w:t>Итого по всем получателям денег</w:t>
            </w:r>
          </w:p>
        </w:tc>
        <w:tc>
          <w:tcPr>
            <w:tcW w:w="1971" w:type="dxa"/>
            <w:tcBorders>
              <w:top w:val="single" w:sz="4" w:space="0" w:color="auto"/>
              <w:left w:val="single" w:sz="4" w:space="0" w:color="auto"/>
              <w:bottom w:val="single" w:sz="4" w:space="0" w:color="auto"/>
              <w:right w:val="single" w:sz="4" w:space="0" w:color="auto"/>
            </w:tcBorders>
            <w:noWrap/>
            <w:hideMark/>
          </w:tcPr>
          <w:p w14:paraId="70FBEB39" w14:textId="77777777" w:rsidR="005B70F0" w:rsidRPr="005D54C4" w:rsidRDefault="005B70F0" w:rsidP="005B70F0">
            <w:pPr>
              <w:tabs>
                <w:tab w:val="left" w:pos="3870"/>
              </w:tabs>
              <w:rPr>
                <w:b/>
                <w:bCs/>
                <w:sz w:val="24"/>
                <w:szCs w:val="24"/>
                <w:lang w:val="ru-RU"/>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0B7BCB0B" w14:textId="77777777" w:rsidR="005B70F0" w:rsidRPr="005D54C4" w:rsidRDefault="005B70F0" w:rsidP="005B70F0">
            <w:pPr>
              <w:tabs>
                <w:tab w:val="left" w:pos="3870"/>
              </w:tabs>
              <w:rPr>
                <w:b/>
                <w:bCs/>
                <w:sz w:val="24"/>
                <w:szCs w:val="24"/>
                <w:lang w:val="ru-RU"/>
              </w:rPr>
            </w:pPr>
            <w:r w:rsidRPr="005D54C4">
              <w:rPr>
                <w:b/>
                <w:bCs/>
                <w:sz w:val="24"/>
                <w:szCs w:val="24"/>
              </w:rPr>
              <w:t> </w:t>
            </w:r>
          </w:p>
        </w:tc>
        <w:tc>
          <w:tcPr>
            <w:tcW w:w="1577" w:type="dxa"/>
            <w:tcBorders>
              <w:top w:val="single" w:sz="4" w:space="0" w:color="auto"/>
              <w:left w:val="single" w:sz="4" w:space="0" w:color="auto"/>
              <w:bottom w:val="single" w:sz="4" w:space="0" w:color="auto"/>
              <w:right w:val="single" w:sz="4" w:space="0" w:color="auto"/>
            </w:tcBorders>
            <w:noWrap/>
            <w:hideMark/>
          </w:tcPr>
          <w:p w14:paraId="272916AD" w14:textId="77777777" w:rsidR="005B70F0" w:rsidRPr="005D54C4" w:rsidRDefault="005B70F0" w:rsidP="005B70F0">
            <w:pPr>
              <w:tabs>
                <w:tab w:val="left" w:pos="3870"/>
              </w:tabs>
              <w:rPr>
                <w:b/>
                <w:bCs/>
                <w:sz w:val="24"/>
                <w:szCs w:val="24"/>
                <w:lang w:val="ru-RU"/>
              </w:rPr>
            </w:pPr>
            <w:r w:rsidRPr="005D54C4">
              <w:rPr>
                <w:b/>
                <w:bCs/>
                <w:sz w:val="24"/>
                <w:szCs w:val="24"/>
              </w:rPr>
              <w:t> </w:t>
            </w:r>
          </w:p>
        </w:tc>
        <w:tc>
          <w:tcPr>
            <w:tcW w:w="2104" w:type="dxa"/>
            <w:tcBorders>
              <w:top w:val="single" w:sz="4" w:space="0" w:color="auto"/>
              <w:left w:val="single" w:sz="4" w:space="0" w:color="auto"/>
              <w:bottom w:val="single" w:sz="4" w:space="0" w:color="auto"/>
              <w:right w:val="single" w:sz="4" w:space="0" w:color="auto"/>
            </w:tcBorders>
            <w:noWrap/>
            <w:hideMark/>
          </w:tcPr>
          <w:p w14:paraId="6E57AEBB" w14:textId="77777777" w:rsidR="005B70F0" w:rsidRPr="005D54C4" w:rsidRDefault="005B70F0" w:rsidP="005B70F0">
            <w:pPr>
              <w:tabs>
                <w:tab w:val="left" w:pos="3870"/>
              </w:tabs>
              <w:rPr>
                <w:b/>
                <w:bCs/>
                <w:sz w:val="24"/>
                <w:szCs w:val="24"/>
                <w:lang w:val="ru-RU"/>
              </w:rPr>
            </w:pPr>
            <w:r w:rsidRPr="005D54C4">
              <w:rPr>
                <w:b/>
                <w:bCs/>
                <w:sz w:val="24"/>
                <w:szCs w:val="24"/>
              </w:rPr>
              <w:t> </w:t>
            </w:r>
          </w:p>
        </w:tc>
      </w:tr>
    </w:tbl>
    <w:p w14:paraId="3DACB92C" w14:textId="77777777" w:rsidR="005B70F0" w:rsidRPr="00C84448" w:rsidRDefault="005B70F0" w:rsidP="005B70F0">
      <w:pPr>
        <w:tabs>
          <w:tab w:val="left" w:pos="3870"/>
        </w:tabs>
        <w:rPr>
          <w:lang w:val="ru-RU"/>
        </w:rPr>
      </w:pPr>
    </w:p>
    <w:p w14:paraId="2648A780"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4C4E9D29"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7EF0088E"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5985278B" w14:textId="77777777" w:rsidR="00563EAF" w:rsidRPr="00563EAF" w:rsidRDefault="00563EAF" w:rsidP="00563EAF">
      <w:pPr>
        <w:autoSpaceDE w:val="0"/>
        <w:autoSpaceDN w:val="0"/>
        <w:adjustRightInd w:val="0"/>
        <w:spacing w:after="0" w:line="240" w:lineRule="auto"/>
        <w:rPr>
          <w:sz w:val="22"/>
          <w:lang w:val="ru-RU" w:eastAsia="ru-RU"/>
        </w:rPr>
      </w:pPr>
    </w:p>
    <w:p w14:paraId="644AF85B"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2B269460"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0216EE23"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44BA5E3A" w14:textId="77777777" w:rsidR="002D435A" w:rsidRPr="00563EAF"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3CBDA2AD" w14:textId="77777777" w:rsidR="002D435A" w:rsidRDefault="002D435A" w:rsidP="000B1079">
      <w:pPr>
        <w:spacing w:after="0" w:line="240" w:lineRule="auto"/>
        <w:rPr>
          <w:color w:val="FF0000"/>
          <w:lang w:val="ru-RU"/>
        </w:rPr>
      </w:pPr>
    </w:p>
    <w:p w14:paraId="52169BE4" w14:textId="77777777" w:rsidR="00563EAF" w:rsidRDefault="00563EAF" w:rsidP="005B70F0">
      <w:pPr>
        <w:spacing w:after="0" w:line="240" w:lineRule="auto"/>
        <w:jc w:val="right"/>
        <w:rPr>
          <w:color w:val="FF0000"/>
          <w:lang w:val="ru-RU"/>
        </w:rPr>
      </w:pPr>
    </w:p>
    <w:p w14:paraId="486759E3" w14:textId="77777777" w:rsidR="005B70F0" w:rsidRPr="00C84448" w:rsidRDefault="005B70F0" w:rsidP="005B70F0">
      <w:pPr>
        <w:spacing w:after="0" w:line="240" w:lineRule="auto"/>
        <w:jc w:val="right"/>
        <w:rPr>
          <w:sz w:val="24"/>
          <w:szCs w:val="24"/>
          <w:lang w:val="ru-RU"/>
        </w:rPr>
      </w:pPr>
      <w:r w:rsidRPr="00C84448">
        <w:rPr>
          <w:color w:val="FF0000"/>
          <w:lang w:val="ru-RU"/>
        </w:rPr>
        <w:lastRenderedPageBreak/>
        <w:t xml:space="preserve">                                                                                                                          </w:t>
      </w:r>
      <w:r w:rsidRPr="00C84448">
        <w:rPr>
          <w:sz w:val="24"/>
          <w:szCs w:val="24"/>
          <w:lang w:val="ru-RU"/>
        </w:rPr>
        <w:t>Приложение № 11</w:t>
      </w:r>
    </w:p>
    <w:p w14:paraId="3FF02E0F" w14:textId="77777777" w:rsidR="000B1079" w:rsidRDefault="000B1079" w:rsidP="000B107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7C23D20F" w14:textId="77777777" w:rsidR="000B1079" w:rsidRPr="000B1079" w:rsidRDefault="000B1079" w:rsidP="000B107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053E76C6" w14:textId="77777777" w:rsidR="000B1079" w:rsidRPr="00C84448" w:rsidRDefault="000B1079" w:rsidP="000B1079">
      <w:pPr>
        <w:spacing w:after="0" w:line="240" w:lineRule="auto"/>
        <w:jc w:val="right"/>
        <w:rPr>
          <w:sz w:val="24"/>
          <w:szCs w:val="24"/>
          <w:lang w:val="ru-RU"/>
        </w:rPr>
      </w:pPr>
      <w:r w:rsidRPr="00C84448">
        <w:rPr>
          <w:sz w:val="24"/>
          <w:szCs w:val="24"/>
          <w:lang w:val="ru-RU"/>
        </w:rPr>
        <w:t>№_____ от «____» _______ 20____ года</w:t>
      </w:r>
    </w:p>
    <w:p w14:paraId="485F3E01" w14:textId="77777777" w:rsidR="000B1079" w:rsidRPr="00C84448" w:rsidRDefault="000B1079" w:rsidP="000B1079">
      <w:pPr>
        <w:pStyle w:val="affc"/>
      </w:pPr>
    </w:p>
    <w:p w14:paraId="08DA8F6C" w14:textId="77777777" w:rsidR="005B70F0" w:rsidRDefault="005B70F0" w:rsidP="005B70F0">
      <w:pPr>
        <w:rPr>
          <w:sz w:val="24"/>
          <w:szCs w:val="24"/>
          <w:lang w:val="ru-RU"/>
        </w:rPr>
      </w:pPr>
    </w:p>
    <w:p w14:paraId="43BCDAA8" w14:textId="77777777" w:rsidR="000B1079" w:rsidRPr="00C84448" w:rsidRDefault="000B1079" w:rsidP="005B70F0">
      <w:pPr>
        <w:rPr>
          <w:lang w:val="ru-RU"/>
        </w:rPr>
      </w:pPr>
    </w:p>
    <w:p w14:paraId="3F1D3041" w14:textId="77777777" w:rsidR="005B70F0" w:rsidRPr="000B1079" w:rsidRDefault="005B70F0" w:rsidP="005B70F0">
      <w:pPr>
        <w:tabs>
          <w:tab w:val="left" w:pos="3225"/>
        </w:tabs>
        <w:jc w:val="center"/>
        <w:rPr>
          <w:b/>
          <w:lang w:val="ru-RU"/>
        </w:rPr>
      </w:pPr>
      <w:r w:rsidRPr="000B1079">
        <w:rPr>
          <w:b/>
          <w:lang w:val="ru-RU"/>
        </w:rPr>
        <w:t>Справка о перечислении денежных средств</w:t>
      </w:r>
    </w:p>
    <w:p w14:paraId="5DD1038E" w14:textId="77777777" w:rsidR="005B70F0" w:rsidRPr="000B1079" w:rsidRDefault="005B70F0" w:rsidP="005B70F0">
      <w:pPr>
        <w:tabs>
          <w:tab w:val="left" w:pos="3225"/>
        </w:tabs>
        <w:rPr>
          <w:lang w:val="ru-RU"/>
        </w:rPr>
      </w:pPr>
    </w:p>
    <w:p w14:paraId="3682458A" w14:textId="77777777" w:rsidR="005B70F0" w:rsidRPr="000B1079" w:rsidRDefault="005B70F0" w:rsidP="005B70F0">
      <w:pPr>
        <w:tabs>
          <w:tab w:val="left" w:pos="3225"/>
        </w:tabs>
        <w:rPr>
          <w:lang w:val="ru-RU"/>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98"/>
        <w:gridCol w:w="1543"/>
        <w:gridCol w:w="1524"/>
        <w:gridCol w:w="1304"/>
        <w:gridCol w:w="1322"/>
      </w:tblGrid>
      <w:tr w:rsidR="005B70F0" w:rsidRPr="00636BF4" w14:paraId="00B1C341" w14:textId="77777777" w:rsidTr="005B70F0">
        <w:trPr>
          <w:trHeight w:val="600"/>
        </w:trPr>
        <w:tc>
          <w:tcPr>
            <w:tcW w:w="1360" w:type="dxa"/>
            <w:tcBorders>
              <w:top w:val="single" w:sz="4" w:space="0" w:color="auto"/>
              <w:left w:val="single" w:sz="4" w:space="0" w:color="auto"/>
              <w:bottom w:val="single" w:sz="4" w:space="0" w:color="auto"/>
              <w:right w:val="single" w:sz="4" w:space="0" w:color="auto"/>
            </w:tcBorders>
            <w:hideMark/>
          </w:tcPr>
          <w:p w14:paraId="3EB288A3" w14:textId="77777777" w:rsidR="005B70F0" w:rsidRPr="00636BF4" w:rsidRDefault="005B70F0" w:rsidP="005B70F0">
            <w:pPr>
              <w:tabs>
                <w:tab w:val="left" w:pos="3225"/>
              </w:tabs>
              <w:rPr>
                <w:sz w:val="24"/>
                <w:szCs w:val="24"/>
              </w:rPr>
            </w:pPr>
            <w:proofErr w:type="spellStart"/>
            <w:r w:rsidRPr="00636BF4">
              <w:rPr>
                <w:sz w:val="24"/>
                <w:szCs w:val="24"/>
              </w:rPr>
              <w:t>Дата</w:t>
            </w:r>
            <w:proofErr w:type="spellEnd"/>
            <w:r w:rsidRPr="00636BF4">
              <w:rPr>
                <w:sz w:val="24"/>
                <w:szCs w:val="24"/>
              </w:rPr>
              <w:br/>
            </w:r>
            <w:proofErr w:type="spellStart"/>
            <w:r w:rsidRPr="00636BF4">
              <w:rPr>
                <w:sz w:val="24"/>
                <w:szCs w:val="24"/>
              </w:rPr>
              <w:t>отправки</w:t>
            </w:r>
            <w:proofErr w:type="spellEnd"/>
          </w:p>
        </w:tc>
        <w:tc>
          <w:tcPr>
            <w:tcW w:w="1720" w:type="dxa"/>
            <w:tcBorders>
              <w:top w:val="single" w:sz="4" w:space="0" w:color="auto"/>
              <w:left w:val="single" w:sz="4" w:space="0" w:color="auto"/>
              <w:bottom w:val="single" w:sz="4" w:space="0" w:color="auto"/>
              <w:right w:val="single" w:sz="4" w:space="0" w:color="auto"/>
            </w:tcBorders>
            <w:hideMark/>
          </w:tcPr>
          <w:p w14:paraId="6230B652" w14:textId="77777777" w:rsidR="005B70F0" w:rsidRPr="00636BF4" w:rsidRDefault="005B70F0" w:rsidP="005B70F0">
            <w:pPr>
              <w:tabs>
                <w:tab w:val="left" w:pos="3225"/>
              </w:tabs>
              <w:rPr>
                <w:sz w:val="24"/>
                <w:szCs w:val="24"/>
              </w:rPr>
            </w:pPr>
            <w:proofErr w:type="spellStart"/>
            <w:r w:rsidRPr="00636BF4">
              <w:rPr>
                <w:sz w:val="24"/>
                <w:szCs w:val="24"/>
              </w:rPr>
              <w:t>Всего</w:t>
            </w:r>
            <w:proofErr w:type="spellEnd"/>
            <w:r w:rsidRPr="00636BF4">
              <w:rPr>
                <w:sz w:val="24"/>
                <w:szCs w:val="24"/>
              </w:rPr>
              <w:t xml:space="preserve"> к </w:t>
            </w:r>
            <w:proofErr w:type="spellStart"/>
            <w:r w:rsidRPr="00636BF4">
              <w:rPr>
                <w:sz w:val="24"/>
                <w:szCs w:val="24"/>
              </w:rPr>
              <w:t>отправке</w:t>
            </w:r>
            <w:proofErr w:type="spellEnd"/>
          </w:p>
        </w:tc>
        <w:tc>
          <w:tcPr>
            <w:tcW w:w="1660" w:type="dxa"/>
            <w:tcBorders>
              <w:top w:val="single" w:sz="4" w:space="0" w:color="auto"/>
              <w:left w:val="single" w:sz="4" w:space="0" w:color="auto"/>
              <w:bottom w:val="single" w:sz="4" w:space="0" w:color="auto"/>
              <w:right w:val="single" w:sz="4" w:space="0" w:color="auto"/>
            </w:tcBorders>
            <w:hideMark/>
          </w:tcPr>
          <w:p w14:paraId="01CF5138" w14:textId="77777777" w:rsidR="005B70F0" w:rsidRPr="00636BF4" w:rsidRDefault="005B70F0" w:rsidP="005B70F0">
            <w:pPr>
              <w:tabs>
                <w:tab w:val="left" w:pos="3225"/>
              </w:tabs>
              <w:rPr>
                <w:sz w:val="24"/>
                <w:szCs w:val="24"/>
              </w:rPr>
            </w:pPr>
            <w:r w:rsidRPr="00636BF4">
              <w:rPr>
                <w:sz w:val="24"/>
                <w:szCs w:val="24"/>
              </w:rPr>
              <w:t> </w:t>
            </w:r>
          </w:p>
        </w:tc>
        <w:tc>
          <w:tcPr>
            <w:tcW w:w="1640" w:type="dxa"/>
            <w:tcBorders>
              <w:top w:val="single" w:sz="4" w:space="0" w:color="auto"/>
              <w:left w:val="single" w:sz="4" w:space="0" w:color="auto"/>
              <w:bottom w:val="single" w:sz="4" w:space="0" w:color="auto"/>
              <w:right w:val="single" w:sz="4" w:space="0" w:color="auto"/>
            </w:tcBorders>
            <w:hideMark/>
          </w:tcPr>
          <w:p w14:paraId="096B7444" w14:textId="77777777" w:rsidR="005B70F0" w:rsidRPr="00636BF4" w:rsidRDefault="005B70F0" w:rsidP="005B70F0">
            <w:pPr>
              <w:tabs>
                <w:tab w:val="left" w:pos="3225"/>
              </w:tabs>
              <w:rPr>
                <w:sz w:val="24"/>
                <w:szCs w:val="24"/>
              </w:rPr>
            </w:pPr>
            <w:r w:rsidRPr="00636BF4">
              <w:rPr>
                <w:sz w:val="24"/>
                <w:szCs w:val="24"/>
              </w:rPr>
              <w:t> </w:t>
            </w:r>
          </w:p>
        </w:tc>
        <w:tc>
          <w:tcPr>
            <w:tcW w:w="1400" w:type="dxa"/>
            <w:tcBorders>
              <w:top w:val="single" w:sz="4" w:space="0" w:color="auto"/>
              <w:left w:val="single" w:sz="4" w:space="0" w:color="auto"/>
              <w:bottom w:val="single" w:sz="4" w:space="0" w:color="auto"/>
              <w:right w:val="single" w:sz="4" w:space="0" w:color="auto"/>
            </w:tcBorders>
            <w:hideMark/>
          </w:tcPr>
          <w:p w14:paraId="7A57FA8B" w14:textId="77777777" w:rsidR="005B70F0" w:rsidRPr="00636BF4" w:rsidRDefault="005B70F0" w:rsidP="005B70F0">
            <w:pPr>
              <w:tabs>
                <w:tab w:val="left" w:pos="3225"/>
              </w:tabs>
              <w:rPr>
                <w:sz w:val="24"/>
                <w:szCs w:val="24"/>
              </w:rPr>
            </w:pPr>
            <w:r w:rsidRPr="00636BF4">
              <w:rPr>
                <w:sz w:val="24"/>
                <w:szCs w:val="24"/>
              </w:rPr>
              <w:t> </w:t>
            </w:r>
          </w:p>
        </w:tc>
        <w:tc>
          <w:tcPr>
            <w:tcW w:w="1420" w:type="dxa"/>
            <w:tcBorders>
              <w:top w:val="single" w:sz="4" w:space="0" w:color="auto"/>
              <w:left w:val="single" w:sz="4" w:space="0" w:color="auto"/>
              <w:bottom w:val="single" w:sz="4" w:space="0" w:color="auto"/>
              <w:right w:val="single" w:sz="4" w:space="0" w:color="auto"/>
            </w:tcBorders>
            <w:hideMark/>
          </w:tcPr>
          <w:p w14:paraId="1C338CEB" w14:textId="77777777" w:rsidR="005B70F0" w:rsidRPr="00636BF4" w:rsidRDefault="005B70F0" w:rsidP="005B70F0">
            <w:pPr>
              <w:tabs>
                <w:tab w:val="left" w:pos="3225"/>
              </w:tabs>
              <w:rPr>
                <w:sz w:val="24"/>
                <w:szCs w:val="24"/>
              </w:rPr>
            </w:pPr>
            <w:r w:rsidRPr="00636BF4">
              <w:rPr>
                <w:sz w:val="24"/>
                <w:szCs w:val="24"/>
              </w:rPr>
              <w:t> </w:t>
            </w:r>
          </w:p>
        </w:tc>
      </w:tr>
      <w:tr w:rsidR="005B70F0" w:rsidRPr="00636BF4" w14:paraId="5592BF5A" w14:textId="77777777" w:rsidTr="005B70F0">
        <w:trPr>
          <w:trHeight w:val="300"/>
        </w:trPr>
        <w:tc>
          <w:tcPr>
            <w:tcW w:w="1360" w:type="dxa"/>
            <w:tcBorders>
              <w:top w:val="single" w:sz="4" w:space="0" w:color="auto"/>
              <w:left w:val="single" w:sz="4" w:space="0" w:color="auto"/>
              <w:bottom w:val="single" w:sz="4" w:space="0" w:color="auto"/>
              <w:right w:val="single" w:sz="4" w:space="0" w:color="auto"/>
            </w:tcBorders>
            <w:noWrap/>
            <w:hideMark/>
          </w:tcPr>
          <w:p w14:paraId="3E9C4AB6" w14:textId="77777777" w:rsidR="005B70F0" w:rsidRPr="00636BF4" w:rsidRDefault="005B70F0" w:rsidP="005B70F0">
            <w:pPr>
              <w:tabs>
                <w:tab w:val="left" w:pos="3225"/>
              </w:tabs>
              <w:rPr>
                <w:sz w:val="24"/>
                <w:szCs w:val="24"/>
              </w:rPr>
            </w:pPr>
            <w:r w:rsidRPr="00636BF4">
              <w:rPr>
                <w:sz w:val="24"/>
                <w:szCs w:val="24"/>
              </w:rPr>
              <w:t> </w:t>
            </w:r>
          </w:p>
        </w:tc>
        <w:tc>
          <w:tcPr>
            <w:tcW w:w="1720" w:type="dxa"/>
            <w:tcBorders>
              <w:top w:val="single" w:sz="4" w:space="0" w:color="auto"/>
              <w:left w:val="single" w:sz="4" w:space="0" w:color="auto"/>
              <w:bottom w:val="single" w:sz="4" w:space="0" w:color="auto"/>
              <w:right w:val="single" w:sz="4" w:space="0" w:color="auto"/>
            </w:tcBorders>
            <w:noWrap/>
            <w:hideMark/>
          </w:tcPr>
          <w:p w14:paraId="0CEB0781" w14:textId="77777777" w:rsidR="005B70F0" w:rsidRPr="00636BF4" w:rsidRDefault="005B70F0" w:rsidP="005B70F0">
            <w:pPr>
              <w:tabs>
                <w:tab w:val="left" w:pos="3225"/>
              </w:tabs>
              <w:rPr>
                <w:sz w:val="24"/>
                <w:szCs w:val="24"/>
              </w:rPr>
            </w:pPr>
            <w:r w:rsidRPr="00636BF4">
              <w:rPr>
                <w:sz w:val="24"/>
                <w:szCs w:val="24"/>
              </w:rPr>
              <w:t> </w:t>
            </w:r>
          </w:p>
        </w:tc>
        <w:tc>
          <w:tcPr>
            <w:tcW w:w="1660" w:type="dxa"/>
            <w:tcBorders>
              <w:top w:val="single" w:sz="4" w:space="0" w:color="auto"/>
              <w:left w:val="single" w:sz="4" w:space="0" w:color="auto"/>
              <w:bottom w:val="single" w:sz="4" w:space="0" w:color="auto"/>
              <w:right w:val="single" w:sz="4" w:space="0" w:color="auto"/>
            </w:tcBorders>
            <w:noWrap/>
            <w:hideMark/>
          </w:tcPr>
          <w:p w14:paraId="2F8BA792" w14:textId="77777777" w:rsidR="005B70F0" w:rsidRPr="00636BF4" w:rsidRDefault="005B70F0" w:rsidP="005B70F0">
            <w:pPr>
              <w:tabs>
                <w:tab w:val="left" w:pos="3225"/>
              </w:tabs>
              <w:rPr>
                <w:sz w:val="24"/>
                <w:szCs w:val="24"/>
              </w:rPr>
            </w:pPr>
            <w:r w:rsidRPr="00636BF4">
              <w:rPr>
                <w:sz w:val="24"/>
                <w:szCs w:val="24"/>
              </w:rPr>
              <w:t> </w:t>
            </w:r>
          </w:p>
        </w:tc>
        <w:tc>
          <w:tcPr>
            <w:tcW w:w="1640" w:type="dxa"/>
            <w:tcBorders>
              <w:top w:val="single" w:sz="4" w:space="0" w:color="auto"/>
              <w:left w:val="single" w:sz="4" w:space="0" w:color="auto"/>
              <w:bottom w:val="single" w:sz="4" w:space="0" w:color="auto"/>
              <w:right w:val="single" w:sz="4" w:space="0" w:color="auto"/>
            </w:tcBorders>
            <w:noWrap/>
            <w:hideMark/>
          </w:tcPr>
          <w:p w14:paraId="1BA85F5D" w14:textId="77777777" w:rsidR="005B70F0" w:rsidRPr="00636BF4" w:rsidRDefault="005B70F0" w:rsidP="005B70F0">
            <w:pPr>
              <w:tabs>
                <w:tab w:val="left" w:pos="3225"/>
              </w:tabs>
              <w:rPr>
                <w:sz w:val="24"/>
                <w:szCs w:val="24"/>
              </w:rPr>
            </w:pPr>
            <w:r w:rsidRPr="00636BF4">
              <w:rPr>
                <w:sz w:val="24"/>
                <w:szCs w:val="24"/>
              </w:rPr>
              <w:t> </w:t>
            </w:r>
          </w:p>
        </w:tc>
        <w:tc>
          <w:tcPr>
            <w:tcW w:w="1400" w:type="dxa"/>
            <w:tcBorders>
              <w:top w:val="single" w:sz="4" w:space="0" w:color="auto"/>
              <w:left w:val="single" w:sz="4" w:space="0" w:color="auto"/>
              <w:bottom w:val="single" w:sz="4" w:space="0" w:color="auto"/>
              <w:right w:val="single" w:sz="4" w:space="0" w:color="auto"/>
            </w:tcBorders>
            <w:noWrap/>
            <w:hideMark/>
          </w:tcPr>
          <w:p w14:paraId="255F25AA" w14:textId="77777777" w:rsidR="005B70F0" w:rsidRPr="00636BF4" w:rsidRDefault="005B70F0" w:rsidP="005B70F0">
            <w:pPr>
              <w:tabs>
                <w:tab w:val="left" w:pos="3225"/>
              </w:tabs>
              <w:rPr>
                <w:sz w:val="24"/>
                <w:szCs w:val="24"/>
              </w:rPr>
            </w:pPr>
            <w:r w:rsidRPr="00636BF4">
              <w:rPr>
                <w:sz w:val="24"/>
                <w:szCs w:val="24"/>
              </w:rPr>
              <w:t> </w:t>
            </w:r>
          </w:p>
        </w:tc>
        <w:tc>
          <w:tcPr>
            <w:tcW w:w="1420" w:type="dxa"/>
            <w:tcBorders>
              <w:top w:val="single" w:sz="4" w:space="0" w:color="auto"/>
              <w:left w:val="single" w:sz="4" w:space="0" w:color="auto"/>
              <w:bottom w:val="single" w:sz="4" w:space="0" w:color="auto"/>
              <w:right w:val="single" w:sz="4" w:space="0" w:color="auto"/>
            </w:tcBorders>
            <w:noWrap/>
            <w:hideMark/>
          </w:tcPr>
          <w:p w14:paraId="4E34AB0C" w14:textId="77777777" w:rsidR="005B70F0" w:rsidRPr="00636BF4" w:rsidRDefault="005B70F0" w:rsidP="005B70F0">
            <w:pPr>
              <w:tabs>
                <w:tab w:val="left" w:pos="3225"/>
              </w:tabs>
              <w:rPr>
                <w:sz w:val="24"/>
                <w:szCs w:val="24"/>
              </w:rPr>
            </w:pPr>
            <w:r w:rsidRPr="00636BF4">
              <w:rPr>
                <w:sz w:val="24"/>
                <w:szCs w:val="24"/>
              </w:rPr>
              <w:t> </w:t>
            </w:r>
          </w:p>
        </w:tc>
      </w:tr>
      <w:tr w:rsidR="005B70F0" w:rsidRPr="00636BF4" w14:paraId="162F3EF6" w14:textId="77777777" w:rsidTr="005B70F0">
        <w:trPr>
          <w:trHeight w:val="300"/>
        </w:trPr>
        <w:tc>
          <w:tcPr>
            <w:tcW w:w="1360" w:type="dxa"/>
            <w:tcBorders>
              <w:top w:val="single" w:sz="4" w:space="0" w:color="auto"/>
              <w:left w:val="single" w:sz="4" w:space="0" w:color="auto"/>
              <w:bottom w:val="single" w:sz="4" w:space="0" w:color="auto"/>
              <w:right w:val="single" w:sz="4" w:space="0" w:color="auto"/>
            </w:tcBorders>
            <w:noWrap/>
            <w:hideMark/>
          </w:tcPr>
          <w:p w14:paraId="79C3D149" w14:textId="77777777" w:rsidR="005B70F0" w:rsidRPr="00636BF4" w:rsidRDefault="005B70F0" w:rsidP="005B70F0">
            <w:pPr>
              <w:tabs>
                <w:tab w:val="left" w:pos="3225"/>
              </w:tabs>
              <w:rPr>
                <w:sz w:val="24"/>
                <w:szCs w:val="24"/>
              </w:rPr>
            </w:pPr>
            <w:r w:rsidRPr="00636BF4">
              <w:rPr>
                <w:sz w:val="24"/>
                <w:szCs w:val="24"/>
              </w:rPr>
              <w:t> </w:t>
            </w:r>
          </w:p>
        </w:tc>
        <w:tc>
          <w:tcPr>
            <w:tcW w:w="1720" w:type="dxa"/>
            <w:tcBorders>
              <w:top w:val="single" w:sz="4" w:space="0" w:color="auto"/>
              <w:left w:val="single" w:sz="4" w:space="0" w:color="auto"/>
              <w:bottom w:val="single" w:sz="4" w:space="0" w:color="auto"/>
              <w:right w:val="single" w:sz="4" w:space="0" w:color="auto"/>
            </w:tcBorders>
            <w:noWrap/>
            <w:hideMark/>
          </w:tcPr>
          <w:p w14:paraId="6840C571" w14:textId="77777777" w:rsidR="005B70F0" w:rsidRPr="00636BF4" w:rsidRDefault="005B70F0" w:rsidP="005B70F0">
            <w:pPr>
              <w:tabs>
                <w:tab w:val="left" w:pos="3225"/>
              </w:tabs>
              <w:rPr>
                <w:sz w:val="24"/>
                <w:szCs w:val="24"/>
              </w:rPr>
            </w:pPr>
            <w:r w:rsidRPr="00636BF4">
              <w:rPr>
                <w:sz w:val="24"/>
                <w:szCs w:val="24"/>
              </w:rPr>
              <w:t> </w:t>
            </w:r>
          </w:p>
        </w:tc>
        <w:tc>
          <w:tcPr>
            <w:tcW w:w="1660" w:type="dxa"/>
            <w:tcBorders>
              <w:top w:val="single" w:sz="4" w:space="0" w:color="auto"/>
              <w:left w:val="single" w:sz="4" w:space="0" w:color="auto"/>
              <w:bottom w:val="single" w:sz="4" w:space="0" w:color="auto"/>
              <w:right w:val="single" w:sz="4" w:space="0" w:color="auto"/>
            </w:tcBorders>
            <w:noWrap/>
            <w:hideMark/>
          </w:tcPr>
          <w:p w14:paraId="17E37DDC" w14:textId="77777777" w:rsidR="005B70F0" w:rsidRPr="00636BF4" w:rsidRDefault="005B70F0" w:rsidP="005B70F0">
            <w:pPr>
              <w:tabs>
                <w:tab w:val="left" w:pos="3225"/>
              </w:tabs>
              <w:rPr>
                <w:sz w:val="24"/>
                <w:szCs w:val="24"/>
              </w:rPr>
            </w:pPr>
            <w:r w:rsidRPr="00636BF4">
              <w:rPr>
                <w:sz w:val="24"/>
                <w:szCs w:val="24"/>
              </w:rPr>
              <w:t> </w:t>
            </w:r>
          </w:p>
        </w:tc>
        <w:tc>
          <w:tcPr>
            <w:tcW w:w="1640" w:type="dxa"/>
            <w:tcBorders>
              <w:top w:val="single" w:sz="4" w:space="0" w:color="auto"/>
              <w:left w:val="single" w:sz="4" w:space="0" w:color="auto"/>
              <w:bottom w:val="single" w:sz="4" w:space="0" w:color="auto"/>
              <w:right w:val="single" w:sz="4" w:space="0" w:color="auto"/>
            </w:tcBorders>
            <w:noWrap/>
            <w:hideMark/>
          </w:tcPr>
          <w:p w14:paraId="0D60136D" w14:textId="77777777" w:rsidR="005B70F0" w:rsidRPr="00636BF4" w:rsidRDefault="005B70F0" w:rsidP="005B70F0">
            <w:pPr>
              <w:tabs>
                <w:tab w:val="left" w:pos="3225"/>
              </w:tabs>
              <w:rPr>
                <w:sz w:val="24"/>
                <w:szCs w:val="24"/>
              </w:rPr>
            </w:pPr>
            <w:r w:rsidRPr="00636BF4">
              <w:rPr>
                <w:sz w:val="24"/>
                <w:szCs w:val="24"/>
              </w:rPr>
              <w:t> </w:t>
            </w:r>
          </w:p>
        </w:tc>
        <w:tc>
          <w:tcPr>
            <w:tcW w:w="1400" w:type="dxa"/>
            <w:tcBorders>
              <w:top w:val="single" w:sz="4" w:space="0" w:color="auto"/>
              <w:left w:val="single" w:sz="4" w:space="0" w:color="auto"/>
              <w:bottom w:val="single" w:sz="4" w:space="0" w:color="auto"/>
              <w:right w:val="single" w:sz="4" w:space="0" w:color="auto"/>
            </w:tcBorders>
            <w:noWrap/>
            <w:hideMark/>
          </w:tcPr>
          <w:p w14:paraId="39D60069" w14:textId="77777777" w:rsidR="005B70F0" w:rsidRPr="00636BF4" w:rsidRDefault="005B70F0" w:rsidP="005B70F0">
            <w:pPr>
              <w:tabs>
                <w:tab w:val="left" w:pos="3225"/>
              </w:tabs>
              <w:rPr>
                <w:sz w:val="24"/>
                <w:szCs w:val="24"/>
              </w:rPr>
            </w:pPr>
            <w:r w:rsidRPr="00636BF4">
              <w:rPr>
                <w:sz w:val="24"/>
                <w:szCs w:val="24"/>
              </w:rPr>
              <w:t> </w:t>
            </w:r>
          </w:p>
        </w:tc>
        <w:tc>
          <w:tcPr>
            <w:tcW w:w="1420" w:type="dxa"/>
            <w:tcBorders>
              <w:top w:val="single" w:sz="4" w:space="0" w:color="auto"/>
              <w:left w:val="single" w:sz="4" w:space="0" w:color="auto"/>
              <w:bottom w:val="single" w:sz="4" w:space="0" w:color="auto"/>
              <w:right w:val="single" w:sz="4" w:space="0" w:color="auto"/>
            </w:tcBorders>
            <w:noWrap/>
            <w:hideMark/>
          </w:tcPr>
          <w:p w14:paraId="61DA7E61" w14:textId="77777777" w:rsidR="005B70F0" w:rsidRPr="00636BF4" w:rsidRDefault="005B70F0" w:rsidP="005B70F0">
            <w:pPr>
              <w:tabs>
                <w:tab w:val="left" w:pos="3225"/>
              </w:tabs>
              <w:rPr>
                <w:sz w:val="24"/>
                <w:szCs w:val="24"/>
              </w:rPr>
            </w:pPr>
            <w:r w:rsidRPr="00636BF4">
              <w:rPr>
                <w:sz w:val="24"/>
                <w:szCs w:val="24"/>
              </w:rPr>
              <w:t> </w:t>
            </w:r>
          </w:p>
        </w:tc>
      </w:tr>
      <w:tr w:rsidR="005B70F0" w:rsidRPr="00636BF4" w14:paraId="155CF598" w14:textId="77777777" w:rsidTr="005B70F0">
        <w:trPr>
          <w:trHeight w:val="300"/>
        </w:trPr>
        <w:tc>
          <w:tcPr>
            <w:tcW w:w="1360" w:type="dxa"/>
            <w:tcBorders>
              <w:top w:val="single" w:sz="4" w:space="0" w:color="auto"/>
              <w:left w:val="single" w:sz="4" w:space="0" w:color="auto"/>
              <w:bottom w:val="single" w:sz="4" w:space="0" w:color="auto"/>
              <w:right w:val="single" w:sz="4" w:space="0" w:color="auto"/>
            </w:tcBorders>
            <w:noWrap/>
            <w:hideMark/>
          </w:tcPr>
          <w:p w14:paraId="2D8F102D" w14:textId="77777777" w:rsidR="005B70F0" w:rsidRPr="00636BF4" w:rsidRDefault="005B70F0" w:rsidP="005B70F0">
            <w:pPr>
              <w:tabs>
                <w:tab w:val="left" w:pos="3225"/>
              </w:tabs>
              <w:rPr>
                <w:sz w:val="24"/>
                <w:szCs w:val="24"/>
              </w:rPr>
            </w:pPr>
            <w:r w:rsidRPr="00636BF4">
              <w:rPr>
                <w:sz w:val="24"/>
                <w:szCs w:val="24"/>
              </w:rPr>
              <w:t> </w:t>
            </w:r>
          </w:p>
        </w:tc>
        <w:tc>
          <w:tcPr>
            <w:tcW w:w="1720" w:type="dxa"/>
            <w:tcBorders>
              <w:top w:val="single" w:sz="4" w:space="0" w:color="auto"/>
              <w:left w:val="single" w:sz="4" w:space="0" w:color="auto"/>
              <w:bottom w:val="single" w:sz="4" w:space="0" w:color="auto"/>
              <w:right w:val="single" w:sz="4" w:space="0" w:color="auto"/>
            </w:tcBorders>
            <w:noWrap/>
            <w:hideMark/>
          </w:tcPr>
          <w:p w14:paraId="646C59A6" w14:textId="77777777" w:rsidR="005B70F0" w:rsidRPr="00636BF4" w:rsidRDefault="005B70F0" w:rsidP="005B70F0">
            <w:pPr>
              <w:tabs>
                <w:tab w:val="left" w:pos="3225"/>
              </w:tabs>
              <w:rPr>
                <w:sz w:val="24"/>
                <w:szCs w:val="24"/>
              </w:rPr>
            </w:pPr>
            <w:r w:rsidRPr="00636BF4">
              <w:rPr>
                <w:sz w:val="24"/>
                <w:szCs w:val="24"/>
              </w:rPr>
              <w:t> </w:t>
            </w:r>
          </w:p>
        </w:tc>
        <w:tc>
          <w:tcPr>
            <w:tcW w:w="1660" w:type="dxa"/>
            <w:tcBorders>
              <w:top w:val="single" w:sz="4" w:space="0" w:color="auto"/>
              <w:left w:val="single" w:sz="4" w:space="0" w:color="auto"/>
              <w:bottom w:val="single" w:sz="4" w:space="0" w:color="auto"/>
              <w:right w:val="single" w:sz="4" w:space="0" w:color="auto"/>
            </w:tcBorders>
            <w:noWrap/>
            <w:hideMark/>
          </w:tcPr>
          <w:p w14:paraId="2BB82433" w14:textId="77777777" w:rsidR="005B70F0" w:rsidRPr="00636BF4" w:rsidRDefault="005B70F0" w:rsidP="005B70F0">
            <w:pPr>
              <w:tabs>
                <w:tab w:val="left" w:pos="3225"/>
              </w:tabs>
              <w:rPr>
                <w:sz w:val="24"/>
                <w:szCs w:val="24"/>
              </w:rPr>
            </w:pPr>
            <w:r w:rsidRPr="00636BF4">
              <w:rPr>
                <w:sz w:val="24"/>
                <w:szCs w:val="24"/>
              </w:rPr>
              <w:t> </w:t>
            </w:r>
          </w:p>
        </w:tc>
        <w:tc>
          <w:tcPr>
            <w:tcW w:w="1640" w:type="dxa"/>
            <w:tcBorders>
              <w:top w:val="single" w:sz="4" w:space="0" w:color="auto"/>
              <w:left w:val="single" w:sz="4" w:space="0" w:color="auto"/>
              <w:bottom w:val="single" w:sz="4" w:space="0" w:color="auto"/>
              <w:right w:val="single" w:sz="4" w:space="0" w:color="auto"/>
            </w:tcBorders>
            <w:noWrap/>
            <w:hideMark/>
          </w:tcPr>
          <w:p w14:paraId="52518BC6" w14:textId="77777777" w:rsidR="005B70F0" w:rsidRPr="00636BF4" w:rsidRDefault="005B70F0" w:rsidP="005B70F0">
            <w:pPr>
              <w:tabs>
                <w:tab w:val="left" w:pos="3225"/>
              </w:tabs>
              <w:rPr>
                <w:sz w:val="24"/>
                <w:szCs w:val="24"/>
              </w:rPr>
            </w:pPr>
            <w:r w:rsidRPr="00636BF4">
              <w:rPr>
                <w:sz w:val="24"/>
                <w:szCs w:val="24"/>
              </w:rPr>
              <w:t> </w:t>
            </w:r>
          </w:p>
        </w:tc>
        <w:tc>
          <w:tcPr>
            <w:tcW w:w="1400" w:type="dxa"/>
            <w:tcBorders>
              <w:top w:val="single" w:sz="4" w:space="0" w:color="auto"/>
              <w:left w:val="single" w:sz="4" w:space="0" w:color="auto"/>
              <w:bottom w:val="single" w:sz="4" w:space="0" w:color="auto"/>
              <w:right w:val="single" w:sz="4" w:space="0" w:color="auto"/>
            </w:tcBorders>
            <w:noWrap/>
            <w:hideMark/>
          </w:tcPr>
          <w:p w14:paraId="1D6BFD34" w14:textId="77777777" w:rsidR="005B70F0" w:rsidRPr="00636BF4" w:rsidRDefault="005B70F0" w:rsidP="005B70F0">
            <w:pPr>
              <w:tabs>
                <w:tab w:val="left" w:pos="3225"/>
              </w:tabs>
              <w:rPr>
                <w:sz w:val="24"/>
                <w:szCs w:val="24"/>
              </w:rPr>
            </w:pPr>
            <w:r w:rsidRPr="00636BF4">
              <w:rPr>
                <w:sz w:val="24"/>
                <w:szCs w:val="24"/>
              </w:rPr>
              <w:t> </w:t>
            </w:r>
          </w:p>
        </w:tc>
        <w:tc>
          <w:tcPr>
            <w:tcW w:w="1420" w:type="dxa"/>
            <w:tcBorders>
              <w:top w:val="single" w:sz="4" w:space="0" w:color="auto"/>
              <w:left w:val="single" w:sz="4" w:space="0" w:color="auto"/>
              <w:bottom w:val="single" w:sz="4" w:space="0" w:color="auto"/>
              <w:right w:val="single" w:sz="4" w:space="0" w:color="auto"/>
            </w:tcBorders>
            <w:noWrap/>
            <w:hideMark/>
          </w:tcPr>
          <w:p w14:paraId="52DD784D" w14:textId="77777777" w:rsidR="005B70F0" w:rsidRPr="00636BF4" w:rsidRDefault="005B70F0" w:rsidP="005B70F0">
            <w:pPr>
              <w:tabs>
                <w:tab w:val="left" w:pos="3225"/>
              </w:tabs>
              <w:rPr>
                <w:sz w:val="24"/>
                <w:szCs w:val="24"/>
              </w:rPr>
            </w:pPr>
            <w:r w:rsidRPr="00636BF4">
              <w:rPr>
                <w:sz w:val="24"/>
                <w:szCs w:val="24"/>
              </w:rPr>
              <w:t> </w:t>
            </w:r>
          </w:p>
        </w:tc>
      </w:tr>
      <w:tr w:rsidR="005B70F0" w:rsidRPr="00636BF4" w14:paraId="317D4521" w14:textId="77777777" w:rsidTr="005B70F0">
        <w:trPr>
          <w:trHeight w:val="300"/>
        </w:trPr>
        <w:tc>
          <w:tcPr>
            <w:tcW w:w="1360" w:type="dxa"/>
            <w:tcBorders>
              <w:top w:val="single" w:sz="4" w:space="0" w:color="auto"/>
              <w:left w:val="single" w:sz="4" w:space="0" w:color="auto"/>
              <w:bottom w:val="single" w:sz="4" w:space="0" w:color="auto"/>
              <w:right w:val="single" w:sz="4" w:space="0" w:color="auto"/>
            </w:tcBorders>
            <w:noWrap/>
            <w:hideMark/>
          </w:tcPr>
          <w:p w14:paraId="2A4696F8" w14:textId="77777777" w:rsidR="005B70F0" w:rsidRPr="00636BF4" w:rsidRDefault="005B70F0" w:rsidP="005B70F0">
            <w:pPr>
              <w:tabs>
                <w:tab w:val="left" w:pos="3225"/>
              </w:tabs>
              <w:rPr>
                <w:sz w:val="24"/>
                <w:szCs w:val="24"/>
              </w:rPr>
            </w:pPr>
            <w:r w:rsidRPr="00636BF4">
              <w:rPr>
                <w:sz w:val="24"/>
                <w:szCs w:val="24"/>
              </w:rPr>
              <w:t> </w:t>
            </w:r>
          </w:p>
        </w:tc>
        <w:tc>
          <w:tcPr>
            <w:tcW w:w="1720" w:type="dxa"/>
            <w:tcBorders>
              <w:top w:val="single" w:sz="4" w:space="0" w:color="auto"/>
              <w:left w:val="single" w:sz="4" w:space="0" w:color="auto"/>
              <w:bottom w:val="single" w:sz="4" w:space="0" w:color="auto"/>
              <w:right w:val="single" w:sz="4" w:space="0" w:color="auto"/>
            </w:tcBorders>
            <w:noWrap/>
            <w:hideMark/>
          </w:tcPr>
          <w:p w14:paraId="711A7E42" w14:textId="77777777" w:rsidR="005B70F0" w:rsidRPr="00636BF4" w:rsidRDefault="005B70F0" w:rsidP="005B70F0">
            <w:pPr>
              <w:tabs>
                <w:tab w:val="left" w:pos="3225"/>
              </w:tabs>
              <w:rPr>
                <w:sz w:val="24"/>
                <w:szCs w:val="24"/>
              </w:rPr>
            </w:pPr>
            <w:r w:rsidRPr="00636BF4">
              <w:rPr>
                <w:sz w:val="24"/>
                <w:szCs w:val="24"/>
              </w:rPr>
              <w:t> </w:t>
            </w:r>
          </w:p>
        </w:tc>
        <w:tc>
          <w:tcPr>
            <w:tcW w:w="1660" w:type="dxa"/>
            <w:tcBorders>
              <w:top w:val="single" w:sz="4" w:space="0" w:color="auto"/>
              <w:left w:val="single" w:sz="4" w:space="0" w:color="auto"/>
              <w:bottom w:val="single" w:sz="4" w:space="0" w:color="auto"/>
              <w:right w:val="single" w:sz="4" w:space="0" w:color="auto"/>
            </w:tcBorders>
            <w:noWrap/>
            <w:hideMark/>
          </w:tcPr>
          <w:p w14:paraId="206AA5D6" w14:textId="77777777" w:rsidR="005B70F0" w:rsidRPr="00636BF4" w:rsidRDefault="005B70F0" w:rsidP="005B70F0">
            <w:pPr>
              <w:tabs>
                <w:tab w:val="left" w:pos="3225"/>
              </w:tabs>
              <w:rPr>
                <w:sz w:val="24"/>
                <w:szCs w:val="24"/>
              </w:rPr>
            </w:pPr>
            <w:r w:rsidRPr="00636BF4">
              <w:rPr>
                <w:sz w:val="24"/>
                <w:szCs w:val="24"/>
              </w:rPr>
              <w:t> </w:t>
            </w:r>
          </w:p>
        </w:tc>
        <w:tc>
          <w:tcPr>
            <w:tcW w:w="1640" w:type="dxa"/>
            <w:tcBorders>
              <w:top w:val="single" w:sz="4" w:space="0" w:color="auto"/>
              <w:left w:val="single" w:sz="4" w:space="0" w:color="auto"/>
              <w:bottom w:val="single" w:sz="4" w:space="0" w:color="auto"/>
              <w:right w:val="single" w:sz="4" w:space="0" w:color="auto"/>
            </w:tcBorders>
            <w:noWrap/>
            <w:hideMark/>
          </w:tcPr>
          <w:p w14:paraId="3668BFF6" w14:textId="77777777" w:rsidR="005B70F0" w:rsidRPr="00636BF4" w:rsidRDefault="005B70F0" w:rsidP="005B70F0">
            <w:pPr>
              <w:tabs>
                <w:tab w:val="left" w:pos="3225"/>
              </w:tabs>
              <w:rPr>
                <w:sz w:val="24"/>
                <w:szCs w:val="24"/>
              </w:rPr>
            </w:pPr>
            <w:r w:rsidRPr="00636BF4">
              <w:rPr>
                <w:sz w:val="24"/>
                <w:szCs w:val="24"/>
              </w:rPr>
              <w:t> </w:t>
            </w:r>
          </w:p>
        </w:tc>
        <w:tc>
          <w:tcPr>
            <w:tcW w:w="1400" w:type="dxa"/>
            <w:tcBorders>
              <w:top w:val="single" w:sz="4" w:space="0" w:color="auto"/>
              <w:left w:val="single" w:sz="4" w:space="0" w:color="auto"/>
              <w:bottom w:val="single" w:sz="4" w:space="0" w:color="auto"/>
              <w:right w:val="single" w:sz="4" w:space="0" w:color="auto"/>
            </w:tcBorders>
            <w:noWrap/>
            <w:hideMark/>
          </w:tcPr>
          <w:p w14:paraId="6B990333" w14:textId="77777777" w:rsidR="005B70F0" w:rsidRPr="00636BF4" w:rsidRDefault="005B70F0" w:rsidP="005B70F0">
            <w:pPr>
              <w:tabs>
                <w:tab w:val="left" w:pos="3225"/>
              </w:tabs>
              <w:rPr>
                <w:sz w:val="24"/>
                <w:szCs w:val="24"/>
              </w:rPr>
            </w:pPr>
            <w:r w:rsidRPr="00636BF4">
              <w:rPr>
                <w:sz w:val="24"/>
                <w:szCs w:val="24"/>
              </w:rPr>
              <w:t> </w:t>
            </w:r>
          </w:p>
        </w:tc>
        <w:tc>
          <w:tcPr>
            <w:tcW w:w="1420" w:type="dxa"/>
            <w:tcBorders>
              <w:top w:val="single" w:sz="4" w:space="0" w:color="auto"/>
              <w:left w:val="single" w:sz="4" w:space="0" w:color="auto"/>
              <w:bottom w:val="single" w:sz="4" w:space="0" w:color="auto"/>
              <w:right w:val="single" w:sz="4" w:space="0" w:color="auto"/>
            </w:tcBorders>
            <w:noWrap/>
            <w:hideMark/>
          </w:tcPr>
          <w:p w14:paraId="681CBCA0" w14:textId="77777777" w:rsidR="005B70F0" w:rsidRPr="00636BF4" w:rsidRDefault="005B70F0" w:rsidP="005B70F0">
            <w:pPr>
              <w:tabs>
                <w:tab w:val="left" w:pos="3225"/>
              </w:tabs>
              <w:rPr>
                <w:sz w:val="24"/>
                <w:szCs w:val="24"/>
              </w:rPr>
            </w:pPr>
            <w:r w:rsidRPr="00636BF4">
              <w:rPr>
                <w:sz w:val="24"/>
                <w:szCs w:val="24"/>
              </w:rPr>
              <w:t> </w:t>
            </w:r>
          </w:p>
        </w:tc>
      </w:tr>
      <w:tr w:rsidR="005B70F0" w:rsidRPr="00636BF4" w14:paraId="7EF00F86" w14:textId="77777777" w:rsidTr="005B70F0">
        <w:trPr>
          <w:trHeight w:val="300"/>
        </w:trPr>
        <w:tc>
          <w:tcPr>
            <w:tcW w:w="1360" w:type="dxa"/>
            <w:tcBorders>
              <w:top w:val="single" w:sz="4" w:space="0" w:color="auto"/>
              <w:left w:val="single" w:sz="4" w:space="0" w:color="auto"/>
              <w:bottom w:val="single" w:sz="4" w:space="0" w:color="auto"/>
              <w:right w:val="single" w:sz="4" w:space="0" w:color="auto"/>
            </w:tcBorders>
            <w:noWrap/>
            <w:hideMark/>
          </w:tcPr>
          <w:p w14:paraId="2DD1D842" w14:textId="77777777" w:rsidR="005B70F0" w:rsidRPr="00636BF4" w:rsidRDefault="005B70F0" w:rsidP="005B70F0">
            <w:pPr>
              <w:tabs>
                <w:tab w:val="left" w:pos="3225"/>
              </w:tabs>
              <w:rPr>
                <w:sz w:val="24"/>
                <w:szCs w:val="24"/>
              </w:rPr>
            </w:pPr>
            <w:r w:rsidRPr="00636BF4">
              <w:rPr>
                <w:sz w:val="24"/>
                <w:szCs w:val="24"/>
              </w:rPr>
              <w:t>Итого</w:t>
            </w:r>
          </w:p>
        </w:tc>
        <w:tc>
          <w:tcPr>
            <w:tcW w:w="1720" w:type="dxa"/>
            <w:tcBorders>
              <w:top w:val="single" w:sz="4" w:space="0" w:color="auto"/>
              <w:left w:val="single" w:sz="4" w:space="0" w:color="auto"/>
              <w:bottom w:val="single" w:sz="4" w:space="0" w:color="auto"/>
              <w:right w:val="single" w:sz="4" w:space="0" w:color="auto"/>
            </w:tcBorders>
            <w:noWrap/>
            <w:hideMark/>
          </w:tcPr>
          <w:p w14:paraId="66622A93" w14:textId="77777777" w:rsidR="005B70F0" w:rsidRPr="00636BF4" w:rsidRDefault="005B70F0" w:rsidP="005B70F0">
            <w:pPr>
              <w:tabs>
                <w:tab w:val="left" w:pos="3225"/>
              </w:tabs>
              <w:rPr>
                <w:sz w:val="24"/>
                <w:szCs w:val="24"/>
              </w:rPr>
            </w:pPr>
            <w:r w:rsidRPr="00636BF4">
              <w:rPr>
                <w:sz w:val="24"/>
                <w:szCs w:val="24"/>
              </w:rPr>
              <w:t>0.00 ₽</w:t>
            </w:r>
          </w:p>
        </w:tc>
        <w:tc>
          <w:tcPr>
            <w:tcW w:w="1660" w:type="dxa"/>
            <w:tcBorders>
              <w:top w:val="single" w:sz="4" w:space="0" w:color="auto"/>
              <w:left w:val="single" w:sz="4" w:space="0" w:color="auto"/>
              <w:bottom w:val="single" w:sz="4" w:space="0" w:color="auto"/>
              <w:right w:val="single" w:sz="4" w:space="0" w:color="auto"/>
            </w:tcBorders>
            <w:noWrap/>
            <w:hideMark/>
          </w:tcPr>
          <w:p w14:paraId="5F0837FF" w14:textId="77777777" w:rsidR="005B70F0" w:rsidRPr="00636BF4" w:rsidRDefault="005B70F0" w:rsidP="005B70F0">
            <w:pPr>
              <w:tabs>
                <w:tab w:val="left" w:pos="3225"/>
              </w:tabs>
              <w:rPr>
                <w:sz w:val="24"/>
                <w:szCs w:val="24"/>
              </w:rPr>
            </w:pPr>
            <w:r w:rsidRPr="00636BF4">
              <w:rPr>
                <w:sz w:val="24"/>
                <w:szCs w:val="24"/>
              </w:rPr>
              <w:t>0.00 ₽</w:t>
            </w:r>
          </w:p>
        </w:tc>
        <w:tc>
          <w:tcPr>
            <w:tcW w:w="1640" w:type="dxa"/>
            <w:tcBorders>
              <w:top w:val="single" w:sz="4" w:space="0" w:color="auto"/>
              <w:left w:val="single" w:sz="4" w:space="0" w:color="auto"/>
              <w:bottom w:val="single" w:sz="4" w:space="0" w:color="auto"/>
              <w:right w:val="single" w:sz="4" w:space="0" w:color="auto"/>
            </w:tcBorders>
            <w:noWrap/>
            <w:hideMark/>
          </w:tcPr>
          <w:p w14:paraId="59590F5F" w14:textId="77777777" w:rsidR="005B70F0" w:rsidRPr="00636BF4" w:rsidRDefault="005B70F0" w:rsidP="005B70F0">
            <w:pPr>
              <w:tabs>
                <w:tab w:val="left" w:pos="3225"/>
              </w:tabs>
              <w:rPr>
                <w:sz w:val="24"/>
                <w:szCs w:val="24"/>
              </w:rPr>
            </w:pPr>
            <w:r w:rsidRPr="00636BF4">
              <w:rPr>
                <w:sz w:val="24"/>
                <w:szCs w:val="24"/>
              </w:rPr>
              <w:t>0.00 ₽</w:t>
            </w:r>
          </w:p>
        </w:tc>
        <w:tc>
          <w:tcPr>
            <w:tcW w:w="1400" w:type="dxa"/>
            <w:tcBorders>
              <w:top w:val="single" w:sz="4" w:space="0" w:color="auto"/>
              <w:left w:val="single" w:sz="4" w:space="0" w:color="auto"/>
              <w:bottom w:val="single" w:sz="4" w:space="0" w:color="auto"/>
              <w:right w:val="single" w:sz="4" w:space="0" w:color="auto"/>
            </w:tcBorders>
            <w:noWrap/>
            <w:hideMark/>
          </w:tcPr>
          <w:p w14:paraId="48AF9244" w14:textId="77777777" w:rsidR="005B70F0" w:rsidRPr="00636BF4" w:rsidRDefault="005B70F0" w:rsidP="005B70F0">
            <w:pPr>
              <w:tabs>
                <w:tab w:val="left" w:pos="3225"/>
              </w:tabs>
              <w:rPr>
                <w:sz w:val="24"/>
                <w:szCs w:val="24"/>
              </w:rPr>
            </w:pPr>
            <w:r w:rsidRPr="00636BF4">
              <w:rPr>
                <w:sz w:val="24"/>
                <w:szCs w:val="24"/>
              </w:rPr>
              <w:t>0.00 ₽</w:t>
            </w:r>
          </w:p>
        </w:tc>
        <w:tc>
          <w:tcPr>
            <w:tcW w:w="1420" w:type="dxa"/>
            <w:tcBorders>
              <w:top w:val="single" w:sz="4" w:space="0" w:color="auto"/>
              <w:left w:val="single" w:sz="4" w:space="0" w:color="auto"/>
              <w:bottom w:val="single" w:sz="4" w:space="0" w:color="auto"/>
              <w:right w:val="single" w:sz="4" w:space="0" w:color="auto"/>
            </w:tcBorders>
            <w:noWrap/>
            <w:hideMark/>
          </w:tcPr>
          <w:p w14:paraId="128B23FB" w14:textId="77777777" w:rsidR="005B70F0" w:rsidRPr="00636BF4" w:rsidRDefault="005B70F0" w:rsidP="005B70F0">
            <w:pPr>
              <w:tabs>
                <w:tab w:val="left" w:pos="3225"/>
              </w:tabs>
              <w:rPr>
                <w:sz w:val="24"/>
                <w:szCs w:val="24"/>
              </w:rPr>
            </w:pPr>
            <w:r w:rsidRPr="00636BF4">
              <w:rPr>
                <w:sz w:val="24"/>
                <w:szCs w:val="24"/>
              </w:rPr>
              <w:t>0.00 ₽</w:t>
            </w:r>
          </w:p>
        </w:tc>
      </w:tr>
    </w:tbl>
    <w:p w14:paraId="5A90827C" w14:textId="77777777" w:rsidR="005B70F0" w:rsidRPr="00636BF4" w:rsidRDefault="005B70F0" w:rsidP="005B70F0">
      <w:pPr>
        <w:tabs>
          <w:tab w:val="left" w:pos="3225"/>
        </w:tabs>
        <w:rPr>
          <w:sz w:val="24"/>
          <w:szCs w:val="24"/>
        </w:rPr>
      </w:pPr>
    </w:p>
    <w:p w14:paraId="74EAC428"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6D742F0F"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1D3E4E75"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7A54A9A7" w14:textId="77777777" w:rsidR="00563EAF" w:rsidRPr="00563EAF" w:rsidRDefault="00563EAF" w:rsidP="00563EAF">
      <w:pPr>
        <w:autoSpaceDE w:val="0"/>
        <w:autoSpaceDN w:val="0"/>
        <w:adjustRightInd w:val="0"/>
        <w:spacing w:after="0" w:line="240" w:lineRule="auto"/>
        <w:rPr>
          <w:sz w:val="22"/>
          <w:lang w:val="ru-RU" w:eastAsia="ru-RU"/>
        </w:rPr>
      </w:pPr>
    </w:p>
    <w:p w14:paraId="1CFD72FE"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42312F8C"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73F9ED51"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56122600"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1148A54B" w14:textId="77777777" w:rsidR="005B70F0" w:rsidRPr="00846CEB" w:rsidRDefault="005B70F0" w:rsidP="005B70F0">
      <w:pPr>
        <w:rPr>
          <w:lang w:val="ru-RU"/>
        </w:rPr>
      </w:pPr>
    </w:p>
    <w:p w14:paraId="2AF9F92D" w14:textId="77777777" w:rsidR="005B70F0" w:rsidRPr="00846CEB" w:rsidRDefault="005B70F0" w:rsidP="005B70F0">
      <w:pPr>
        <w:rPr>
          <w:lang w:val="ru-RU"/>
        </w:rPr>
      </w:pPr>
    </w:p>
    <w:p w14:paraId="52D8FF66" w14:textId="77777777" w:rsidR="005B70F0" w:rsidRPr="00846CEB" w:rsidRDefault="005B70F0" w:rsidP="005B70F0">
      <w:pPr>
        <w:rPr>
          <w:lang w:val="ru-RU"/>
        </w:rPr>
      </w:pPr>
    </w:p>
    <w:p w14:paraId="69CAD3E7" w14:textId="77777777" w:rsidR="005B70F0" w:rsidRPr="00846CEB" w:rsidRDefault="005B70F0" w:rsidP="005B70F0">
      <w:pPr>
        <w:rPr>
          <w:lang w:val="ru-RU"/>
        </w:rPr>
      </w:pPr>
    </w:p>
    <w:p w14:paraId="25303BAE" w14:textId="77777777" w:rsidR="005B70F0" w:rsidRPr="00846CEB" w:rsidRDefault="005B70F0" w:rsidP="005B70F0">
      <w:pPr>
        <w:rPr>
          <w:lang w:val="ru-RU"/>
        </w:rPr>
      </w:pPr>
    </w:p>
    <w:p w14:paraId="466E583B" w14:textId="77777777" w:rsidR="005B70F0" w:rsidRPr="00C84448" w:rsidRDefault="005B70F0" w:rsidP="005B70F0">
      <w:pPr>
        <w:spacing w:after="0" w:line="240" w:lineRule="auto"/>
        <w:jc w:val="right"/>
        <w:rPr>
          <w:sz w:val="24"/>
          <w:szCs w:val="24"/>
          <w:lang w:val="ru-RU"/>
        </w:rPr>
        <w:sectPr w:rsidR="005B70F0" w:rsidRPr="00C84448" w:rsidSect="005B70F0">
          <w:footerReference w:type="default" r:id="rId11"/>
          <w:pgSz w:w="11906" w:h="16838"/>
          <w:pgMar w:top="1134" w:right="850" w:bottom="1134" w:left="1701" w:header="709" w:footer="709" w:gutter="0"/>
          <w:cols w:space="708"/>
          <w:docGrid w:linePitch="381"/>
        </w:sectPr>
      </w:pPr>
    </w:p>
    <w:p w14:paraId="123B96FE" w14:textId="77777777" w:rsidR="005B70F0" w:rsidRPr="00C84448" w:rsidRDefault="005B70F0" w:rsidP="005B70F0">
      <w:pPr>
        <w:spacing w:after="0" w:line="240" w:lineRule="auto"/>
        <w:jc w:val="right"/>
        <w:rPr>
          <w:sz w:val="24"/>
          <w:szCs w:val="24"/>
          <w:lang w:val="ru-RU"/>
        </w:rPr>
      </w:pPr>
      <w:r w:rsidRPr="00C84448">
        <w:rPr>
          <w:sz w:val="24"/>
          <w:szCs w:val="24"/>
          <w:lang w:val="ru-RU"/>
        </w:rPr>
        <w:lastRenderedPageBreak/>
        <w:t>Приложение № 12</w:t>
      </w:r>
    </w:p>
    <w:p w14:paraId="131C53A9" w14:textId="77777777" w:rsidR="007A20C9" w:rsidRDefault="00BD5D1B" w:rsidP="00DE7D1C">
      <w:pPr>
        <w:pStyle w:val="a6"/>
        <w:jc w:val="right"/>
      </w:pPr>
      <w:r>
        <w:rPr>
          <w:rFonts w:ascii="Times New Roman" w:hAnsi="Times New Roman" w:cs="Times New Roman"/>
          <w:b/>
        </w:rPr>
        <w:t>к агентскому договору</w:t>
      </w:r>
      <w:r w:rsidRPr="00853971">
        <w:rPr>
          <w:rFonts w:ascii="Times New Roman" w:hAnsi="Times New Roman" w:cs="Times New Roman"/>
          <w:b/>
        </w:rPr>
        <w:t xml:space="preserve">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sidR="00DE7D1C">
        <w:rPr>
          <w:rFonts w:ascii="Times New Roman" w:hAnsi="Times New Roman" w:cs="Times New Roman"/>
          <w:b/>
        </w:rPr>
        <w:t xml:space="preserve"> организации</w:t>
      </w:r>
      <w:proofErr w:type="gramEnd"/>
      <w:r w:rsidR="00DE7D1C">
        <w:rPr>
          <w:rFonts w:ascii="Times New Roman" w:hAnsi="Times New Roman" w:cs="Times New Roman"/>
          <w:b/>
        </w:rPr>
        <w:t xml:space="preserve"> осуществляющей продажу коммунальных ресурсов</w:t>
      </w:r>
    </w:p>
    <w:p w14:paraId="40C23583" w14:textId="77777777" w:rsidR="005B70F0" w:rsidRPr="00C84448" w:rsidRDefault="005B70F0" w:rsidP="005B70F0">
      <w:pPr>
        <w:tabs>
          <w:tab w:val="left" w:pos="3870"/>
        </w:tabs>
        <w:jc w:val="center"/>
        <w:rPr>
          <w:b/>
          <w:lang w:val="ru-RU"/>
        </w:rPr>
      </w:pPr>
      <w:r w:rsidRPr="00C84448">
        <w:rPr>
          <w:b/>
          <w:lang w:val="ru-RU"/>
        </w:rPr>
        <w:t xml:space="preserve">Оборотная ведомость начислений и оплаты </w:t>
      </w:r>
    </w:p>
    <w:p w14:paraId="758BC87D" w14:textId="77777777" w:rsidR="005B70F0" w:rsidRPr="005D54C4" w:rsidRDefault="005B70F0" w:rsidP="005B70F0">
      <w:pPr>
        <w:tabs>
          <w:tab w:val="left" w:pos="3870"/>
        </w:tabs>
        <w:jc w:val="center"/>
        <w:rPr>
          <w:b/>
          <w:sz w:val="24"/>
          <w:szCs w:val="24"/>
          <w:lang w:val="ru-RU"/>
        </w:rPr>
      </w:pPr>
      <w:r w:rsidRPr="005D54C4">
        <w:rPr>
          <w:b/>
          <w:sz w:val="24"/>
          <w:szCs w:val="24"/>
          <w:lang w:val="ru-RU"/>
        </w:rPr>
        <w:t>(в разрезе лицевых счетов)</w:t>
      </w:r>
    </w:p>
    <w:tbl>
      <w:tblPr>
        <w:tblW w:w="14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741"/>
        <w:gridCol w:w="933"/>
        <w:gridCol w:w="754"/>
        <w:gridCol w:w="1065"/>
        <w:gridCol w:w="1228"/>
        <w:gridCol w:w="1367"/>
        <w:gridCol w:w="966"/>
        <w:gridCol w:w="1101"/>
        <w:gridCol w:w="1079"/>
        <w:gridCol w:w="711"/>
        <w:gridCol w:w="1021"/>
        <w:gridCol w:w="1277"/>
        <w:gridCol w:w="1076"/>
        <w:gridCol w:w="7"/>
      </w:tblGrid>
      <w:tr w:rsidR="005B70F0" w:rsidRPr="005D54C4" w14:paraId="61034DB6" w14:textId="77777777" w:rsidTr="004E1DD5">
        <w:trPr>
          <w:trHeight w:val="367"/>
        </w:trPr>
        <w:tc>
          <w:tcPr>
            <w:tcW w:w="14558" w:type="dxa"/>
            <w:gridSpan w:val="15"/>
            <w:shd w:val="clear" w:color="auto" w:fill="auto"/>
            <w:noWrap/>
            <w:hideMark/>
          </w:tcPr>
          <w:p w14:paraId="0E9764D1" w14:textId="77777777" w:rsidR="005B70F0" w:rsidRPr="005D54C4" w:rsidRDefault="005B70F0" w:rsidP="005B70F0">
            <w:pPr>
              <w:tabs>
                <w:tab w:val="left" w:pos="3870"/>
              </w:tabs>
              <w:rPr>
                <w:sz w:val="24"/>
                <w:szCs w:val="24"/>
              </w:rPr>
            </w:pPr>
            <w:proofErr w:type="spellStart"/>
            <w:r w:rsidRPr="005D54C4">
              <w:rPr>
                <w:sz w:val="24"/>
                <w:szCs w:val="24"/>
              </w:rPr>
              <w:t>Район</w:t>
            </w:r>
            <w:proofErr w:type="spellEnd"/>
            <w:r w:rsidRPr="005D54C4">
              <w:rPr>
                <w:sz w:val="24"/>
                <w:szCs w:val="24"/>
              </w:rPr>
              <w:t>____________</w:t>
            </w:r>
          </w:p>
        </w:tc>
      </w:tr>
      <w:tr w:rsidR="005B70F0" w:rsidRPr="005D54C4" w14:paraId="60CDFAB7" w14:textId="77777777" w:rsidTr="004E1DD5">
        <w:trPr>
          <w:gridAfter w:val="1"/>
          <w:wAfter w:w="4" w:type="dxa"/>
          <w:trHeight w:val="303"/>
        </w:trPr>
        <w:tc>
          <w:tcPr>
            <w:tcW w:w="4728" w:type="dxa"/>
            <w:gridSpan w:val="5"/>
            <w:shd w:val="clear" w:color="auto" w:fill="auto"/>
            <w:noWrap/>
            <w:hideMark/>
          </w:tcPr>
          <w:p w14:paraId="56C92A43" w14:textId="77777777" w:rsidR="005B70F0" w:rsidRPr="005D54C4" w:rsidRDefault="005B70F0" w:rsidP="005B70F0">
            <w:pPr>
              <w:tabs>
                <w:tab w:val="left" w:pos="3870"/>
              </w:tabs>
              <w:rPr>
                <w:sz w:val="24"/>
                <w:szCs w:val="24"/>
              </w:rPr>
            </w:pPr>
            <w:proofErr w:type="spellStart"/>
            <w:r w:rsidRPr="005D54C4">
              <w:rPr>
                <w:sz w:val="24"/>
                <w:szCs w:val="24"/>
              </w:rPr>
              <w:t>напечатал</w:t>
            </w:r>
            <w:proofErr w:type="spellEnd"/>
            <w:r w:rsidRPr="005D54C4">
              <w:rPr>
                <w:sz w:val="24"/>
                <w:szCs w:val="24"/>
              </w:rPr>
              <w:t xml:space="preserve"> ________</w:t>
            </w:r>
          </w:p>
          <w:p w14:paraId="7E6742CC" w14:textId="77777777" w:rsidR="005B70F0" w:rsidRPr="005D54C4" w:rsidRDefault="005B70F0" w:rsidP="005B70F0">
            <w:pPr>
              <w:tabs>
                <w:tab w:val="left" w:pos="3870"/>
              </w:tabs>
              <w:rPr>
                <w:sz w:val="24"/>
                <w:szCs w:val="24"/>
              </w:rPr>
            </w:pPr>
            <w:proofErr w:type="spellStart"/>
            <w:r w:rsidRPr="005D54C4">
              <w:rPr>
                <w:sz w:val="24"/>
                <w:szCs w:val="24"/>
              </w:rPr>
              <w:t>дата</w:t>
            </w:r>
            <w:proofErr w:type="spellEnd"/>
            <w:r w:rsidRPr="005D54C4">
              <w:rPr>
                <w:sz w:val="24"/>
                <w:szCs w:val="24"/>
              </w:rPr>
              <w:t xml:space="preserve"> </w:t>
            </w:r>
            <w:proofErr w:type="spellStart"/>
            <w:r w:rsidRPr="005D54C4">
              <w:rPr>
                <w:sz w:val="24"/>
                <w:szCs w:val="24"/>
              </w:rPr>
              <w:t>отчета</w:t>
            </w:r>
            <w:proofErr w:type="spellEnd"/>
            <w:r w:rsidRPr="005D54C4">
              <w:rPr>
                <w:sz w:val="24"/>
                <w:szCs w:val="24"/>
              </w:rPr>
              <w:t>________</w:t>
            </w:r>
          </w:p>
        </w:tc>
        <w:tc>
          <w:tcPr>
            <w:tcW w:w="1228" w:type="dxa"/>
            <w:shd w:val="clear" w:color="auto" w:fill="auto"/>
            <w:noWrap/>
            <w:hideMark/>
          </w:tcPr>
          <w:p w14:paraId="5A7A92FB" w14:textId="77777777" w:rsidR="005B70F0" w:rsidRPr="005D54C4" w:rsidRDefault="005B70F0" w:rsidP="005B70F0">
            <w:pPr>
              <w:tabs>
                <w:tab w:val="left" w:pos="3870"/>
              </w:tabs>
              <w:rPr>
                <w:sz w:val="24"/>
                <w:szCs w:val="24"/>
              </w:rPr>
            </w:pPr>
          </w:p>
        </w:tc>
        <w:tc>
          <w:tcPr>
            <w:tcW w:w="1367" w:type="dxa"/>
            <w:shd w:val="clear" w:color="auto" w:fill="auto"/>
            <w:noWrap/>
            <w:hideMark/>
          </w:tcPr>
          <w:p w14:paraId="2B657F3A" w14:textId="77777777" w:rsidR="005B70F0" w:rsidRPr="005D54C4" w:rsidRDefault="005B70F0" w:rsidP="005B70F0">
            <w:pPr>
              <w:tabs>
                <w:tab w:val="left" w:pos="3870"/>
              </w:tabs>
              <w:rPr>
                <w:sz w:val="24"/>
                <w:szCs w:val="24"/>
              </w:rPr>
            </w:pPr>
          </w:p>
        </w:tc>
        <w:tc>
          <w:tcPr>
            <w:tcW w:w="966" w:type="dxa"/>
            <w:shd w:val="clear" w:color="auto" w:fill="auto"/>
            <w:noWrap/>
            <w:hideMark/>
          </w:tcPr>
          <w:p w14:paraId="6FCE97F4" w14:textId="77777777" w:rsidR="005B70F0" w:rsidRPr="005D54C4" w:rsidRDefault="005B70F0" w:rsidP="005B70F0">
            <w:pPr>
              <w:tabs>
                <w:tab w:val="left" w:pos="3870"/>
              </w:tabs>
              <w:rPr>
                <w:sz w:val="24"/>
                <w:szCs w:val="24"/>
              </w:rPr>
            </w:pPr>
          </w:p>
        </w:tc>
        <w:tc>
          <w:tcPr>
            <w:tcW w:w="1101" w:type="dxa"/>
            <w:shd w:val="clear" w:color="auto" w:fill="auto"/>
            <w:noWrap/>
            <w:hideMark/>
          </w:tcPr>
          <w:p w14:paraId="63A85B35" w14:textId="77777777" w:rsidR="005B70F0" w:rsidRPr="005D54C4" w:rsidRDefault="005B70F0" w:rsidP="005B70F0">
            <w:pPr>
              <w:tabs>
                <w:tab w:val="left" w:pos="3870"/>
              </w:tabs>
              <w:rPr>
                <w:sz w:val="24"/>
                <w:szCs w:val="24"/>
              </w:rPr>
            </w:pPr>
          </w:p>
        </w:tc>
        <w:tc>
          <w:tcPr>
            <w:tcW w:w="1079" w:type="dxa"/>
            <w:shd w:val="clear" w:color="auto" w:fill="auto"/>
            <w:noWrap/>
            <w:hideMark/>
          </w:tcPr>
          <w:p w14:paraId="4CBFEBED" w14:textId="77777777" w:rsidR="005B70F0" w:rsidRPr="005D54C4" w:rsidRDefault="005B70F0" w:rsidP="005B70F0">
            <w:pPr>
              <w:tabs>
                <w:tab w:val="left" w:pos="3870"/>
              </w:tabs>
              <w:rPr>
                <w:sz w:val="24"/>
                <w:szCs w:val="24"/>
              </w:rPr>
            </w:pPr>
          </w:p>
        </w:tc>
        <w:tc>
          <w:tcPr>
            <w:tcW w:w="711" w:type="dxa"/>
            <w:shd w:val="clear" w:color="auto" w:fill="auto"/>
            <w:noWrap/>
            <w:hideMark/>
          </w:tcPr>
          <w:p w14:paraId="79CABD9C" w14:textId="77777777" w:rsidR="005B70F0" w:rsidRPr="005D54C4" w:rsidRDefault="005B70F0" w:rsidP="005B70F0">
            <w:pPr>
              <w:tabs>
                <w:tab w:val="left" w:pos="3870"/>
              </w:tabs>
              <w:rPr>
                <w:sz w:val="24"/>
                <w:szCs w:val="24"/>
              </w:rPr>
            </w:pPr>
          </w:p>
        </w:tc>
        <w:tc>
          <w:tcPr>
            <w:tcW w:w="1021" w:type="dxa"/>
            <w:shd w:val="clear" w:color="auto" w:fill="auto"/>
            <w:noWrap/>
            <w:hideMark/>
          </w:tcPr>
          <w:p w14:paraId="71D8F3B1" w14:textId="77777777" w:rsidR="005B70F0" w:rsidRPr="005D54C4" w:rsidRDefault="005B70F0" w:rsidP="005B70F0">
            <w:pPr>
              <w:tabs>
                <w:tab w:val="left" w:pos="3870"/>
              </w:tabs>
              <w:rPr>
                <w:sz w:val="24"/>
                <w:szCs w:val="24"/>
              </w:rPr>
            </w:pPr>
          </w:p>
        </w:tc>
        <w:tc>
          <w:tcPr>
            <w:tcW w:w="1277" w:type="dxa"/>
            <w:shd w:val="clear" w:color="auto" w:fill="auto"/>
            <w:noWrap/>
            <w:hideMark/>
          </w:tcPr>
          <w:p w14:paraId="2B09CE67" w14:textId="77777777" w:rsidR="005B70F0" w:rsidRPr="005D54C4" w:rsidRDefault="005B70F0" w:rsidP="005B70F0">
            <w:pPr>
              <w:tabs>
                <w:tab w:val="left" w:pos="3870"/>
              </w:tabs>
              <w:rPr>
                <w:sz w:val="24"/>
                <w:szCs w:val="24"/>
              </w:rPr>
            </w:pPr>
          </w:p>
        </w:tc>
        <w:tc>
          <w:tcPr>
            <w:tcW w:w="1076" w:type="dxa"/>
            <w:shd w:val="clear" w:color="auto" w:fill="auto"/>
            <w:noWrap/>
            <w:hideMark/>
          </w:tcPr>
          <w:p w14:paraId="32401E0F" w14:textId="77777777" w:rsidR="005B70F0" w:rsidRPr="005D54C4" w:rsidRDefault="005B70F0" w:rsidP="005B70F0">
            <w:pPr>
              <w:tabs>
                <w:tab w:val="left" w:pos="3870"/>
              </w:tabs>
              <w:rPr>
                <w:sz w:val="24"/>
                <w:szCs w:val="24"/>
              </w:rPr>
            </w:pPr>
          </w:p>
        </w:tc>
      </w:tr>
      <w:tr w:rsidR="005B70F0" w:rsidRPr="005D54C4" w14:paraId="7B3A444C" w14:textId="77777777" w:rsidTr="004E1DD5">
        <w:trPr>
          <w:gridAfter w:val="1"/>
          <w:wAfter w:w="5" w:type="dxa"/>
          <w:trHeight w:val="335"/>
        </w:trPr>
        <w:tc>
          <w:tcPr>
            <w:tcW w:w="3663" w:type="dxa"/>
            <w:gridSpan w:val="4"/>
            <w:shd w:val="clear" w:color="auto" w:fill="auto"/>
            <w:noWrap/>
            <w:hideMark/>
          </w:tcPr>
          <w:p w14:paraId="59183371" w14:textId="77777777" w:rsidR="005B70F0" w:rsidRPr="005D54C4" w:rsidRDefault="005B70F0" w:rsidP="005B70F0">
            <w:pPr>
              <w:tabs>
                <w:tab w:val="left" w:pos="3870"/>
              </w:tabs>
              <w:rPr>
                <w:sz w:val="24"/>
                <w:szCs w:val="24"/>
              </w:rPr>
            </w:pPr>
            <w:proofErr w:type="spellStart"/>
            <w:r w:rsidRPr="005D54C4">
              <w:rPr>
                <w:sz w:val="24"/>
                <w:szCs w:val="24"/>
              </w:rPr>
              <w:t>последний</w:t>
            </w:r>
            <w:proofErr w:type="spellEnd"/>
            <w:r w:rsidRPr="005D54C4">
              <w:rPr>
                <w:sz w:val="24"/>
                <w:szCs w:val="24"/>
              </w:rPr>
              <w:t xml:space="preserve"> </w:t>
            </w:r>
            <w:proofErr w:type="spellStart"/>
            <w:r w:rsidRPr="005D54C4">
              <w:rPr>
                <w:sz w:val="24"/>
                <w:szCs w:val="24"/>
              </w:rPr>
              <w:t>закрытый</w:t>
            </w:r>
            <w:proofErr w:type="spellEnd"/>
            <w:r w:rsidRPr="005D54C4">
              <w:rPr>
                <w:sz w:val="24"/>
                <w:szCs w:val="24"/>
              </w:rPr>
              <w:t xml:space="preserve"> </w:t>
            </w:r>
            <w:proofErr w:type="spellStart"/>
            <w:r w:rsidRPr="005D54C4">
              <w:rPr>
                <w:sz w:val="24"/>
                <w:szCs w:val="24"/>
              </w:rPr>
              <w:t>день</w:t>
            </w:r>
            <w:proofErr w:type="spellEnd"/>
            <w:r w:rsidRPr="005D54C4">
              <w:rPr>
                <w:sz w:val="24"/>
                <w:szCs w:val="24"/>
              </w:rPr>
              <w:t xml:space="preserve"> </w:t>
            </w:r>
            <w:r w:rsidRPr="005D54C4">
              <w:rPr>
                <w:sz w:val="24"/>
                <w:szCs w:val="24"/>
              </w:rPr>
              <w:softHyphen/>
              <w:t>«___»_________</w:t>
            </w:r>
          </w:p>
        </w:tc>
        <w:tc>
          <w:tcPr>
            <w:tcW w:w="1064" w:type="dxa"/>
            <w:shd w:val="clear" w:color="auto" w:fill="auto"/>
            <w:noWrap/>
            <w:hideMark/>
          </w:tcPr>
          <w:p w14:paraId="107A64A6" w14:textId="77777777" w:rsidR="005B70F0" w:rsidRPr="005D54C4" w:rsidRDefault="005B70F0" w:rsidP="005B70F0">
            <w:pPr>
              <w:tabs>
                <w:tab w:val="left" w:pos="3870"/>
              </w:tabs>
              <w:rPr>
                <w:sz w:val="24"/>
                <w:szCs w:val="24"/>
              </w:rPr>
            </w:pPr>
          </w:p>
        </w:tc>
        <w:tc>
          <w:tcPr>
            <w:tcW w:w="1228" w:type="dxa"/>
            <w:shd w:val="clear" w:color="auto" w:fill="auto"/>
            <w:noWrap/>
            <w:hideMark/>
          </w:tcPr>
          <w:p w14:paraId="4273EBAD" w14:textId="77777777" w:rsidR="005B70F0" w:rsidRPr="005D54C4" w:rsidRDefault="005B70F0" w:rsidP="005B70F0">
            <w:pPr>
              <w:tabs>
                <w:tab w:val="left" w:pos="3870"/>
              </w:tabs>
              <w:rPr>
                <w:sz w:val="24"/>
                <w:szCs w:val="24"/>
              </w:rPr>
            </w:pPr>
          </w:p>
        </w:tc>
        <w:tc>
          <w:tcPr>
            <w:tcW w:w="1367" w:type="dxa"/>
            <w:shd w:val="clear" w:color="auto" w:fill="auto"/>
            <w:noWrap/>
            <w:hideMark/>
          </w:tcPr>
          <w:p w14:paraId="74252E9A" w14:textId="77777777" w:rsidR="005B70F0" w:rsidRPr="005D54C4" w:rsidRDefault="005B70F0" w:rsidP="005B70F0">
            <w:pPr>
              <w:tabs>
                <w:tab w:val="left" w:pos="3870"/>
              </w:tabs>
              <w:rPr>
                <w:sz w:val="24"/>
                <w:szCs w:val="24"/>
              </w:rPr>
            </w:pPr>
          </w:p>
        </w:tc>
        <w:tc>
          <w:tcPr>
            <w:tcW w:w="966" w:type="dxa"/>
            <w:shd w:val="clear" w:color="auto" w:fill="auto"/>
            <w:noWrap/>
            <w:hideMark/>
          </w:tcPr>
          <w:p w14:paraId="5179B338" w14:textId="77777777" w:rsidR="005B70F0" w:rsidRPr="005D54C4" w:rsidRDefault="005B70F0" w:rsidP="005B70F0">
            <w:pPr>
              <w:tabs>
                <w:tab w:val="left" w:pos="3870"/>
              </w:tabs>
              <w:rPr>
                <w:sz w:val="24"/>
                <w:szCs w:val="24"/>
              </w:rPr>
            </w:pPr>
          </w:p>
        </w:tc>
        <w:tc>
          <w:tcPr>
            <w:tcW w:w="1101" w:type="dxa"/>
            <w:shd w:val="clear" w:color="auto" w:fill="auto"/>
            <w:noWrap/>
            <w:hideMark/>
          </w:tcPr>
          <w:p w14:paraId="44DD4D20" w14:textId="77777777" w:rsidR="005B70F0" w:rsidRPr="005D54C4" w:rsidRDefault="005B70F0" w:rsidP="005B70F0">
            <w:pPr>
              <w:tabs>
                <w:tab w:val="left" w:pos="3870"/>
              </w:tabs>
              <w:rPr>
                <w:sz w:val="24"/>
                <w:szCs w:val="24"/>
              </w:rPr>
            </w:pPr>
          </w:p>
        </w:tc>
        <w:tc>
          <w:tcPr>
            <w:tcW w:w="1079" w:type="dxa"/>
            <w:shd w:val="clear" w:color="auto" w:fill="auto"/>
            <w:noWrap/>
            <w:hideMark/>
          </w:tcPr>
          <w:p w14:paraId="78E4A009" w14:textId="77777777" w:rsidR="005B70F0" w:rsidRPr="005D54C4" w:rsidRDefault="005B70F0" w:rsidP="005B70F0">
            <w:pPr>
              <w:tabs>
                <w:tab w:val="left" w:pos="3870"/>
              </w:tabs>
              <w:rPr>
                <w:sz w:val="24"/>
                <w:szCs w:val="24"/>
              </w:rPr>
            </w:pPr>
          </w:p>
        </w:tc>
        <w:tc>
          <w:tcPr>
            <w:tcW w:w="711" w:type="dxa"/>
            <w:shd w:val="clear" w:color="auto" w:fill="auto"/>
            <w:noWrap/>
            <w:hideMark/>
          </w:tcPr>
          <w:p w14:paraId="75DC6A2F" w14:textId="77777777" w:rsidR="005B70F0" w:rsidRPr="005D54C4" w:rsidRDefault="005B70F0" w:rsidP="005B70F0">
            <w:pPr>
              <w:tabs>
                <w:tab w:val="left" w:pos="3870"/>
              </w:tabs>
              <w:rPr>
                <w:sz w:val="24"/>
                <w:szCs w:val="24"/>
              </w:rPr>
            </w:pPr>
          </w:p>
        </w:tc>
        <w:tc>
          <w:tcPr>
            <w:tcW w:w="1021" w:type="dxa"/>
            <w:shd w:val="clear" w:color="auto" w:fill="auto"/>
            <w:noWrap/>
            <w:hideMark/>
          </w:tcPr>
          <w:p w14:paraId="23E28317" w14:textId="77777777" w:rsidR="005B70F0" w:rsidRPr="005D54C4" w:rsidRDefault="005B70F0" w:rsidP="005B70F0">
            <w:pPr>
              <w:tabs>
                <w:tab w:val="left" w:pos="3870"/>
              </w:tabs>
              <w:rPr>
                <w:sz w:val="24"/>
                <w:szCs w:val="24"/>
              </w:rPr>
            </w:pPr>
          </w:p>
        </w:tc>
        <w:tc>
          <w:tcPr>
            <w:tcW w:w="1277" w:type="dxa"/>
            <w:shd w:val="clear" w:color="auto" w:fill="auto"/>
            <w:noWrap/>
            <w:hideMark/>
          </w:tcPr>
          <w:p w14:paraId="43CBC021" w14:textId="77777777" w:rsidR="005B70F0" w:rsidRPr="005D54C4" w:rsidRDefault="005B70F0" w:rsidP="005B70F0">
            <w:pPr>
              <w:tabs>
                <w:tab w:val="left" w:pos="3870"/>
              </w:tabs>
              <w:rPr>
                <w:sz w:val="24"/>
                <w:szCs w:val="24"/>
              </w:rPr>
            </w:pPr>
          </w:p>
        </w:tc>
        <w:tc>
          <w:tcPr>
            <w:tcW w:w="1076" w:type="dxa"/>
            <w:shd w:val="clear" w:color="auto" w:fill="auto"/>
            <w:noWrap/>
            <w:hideMark/>
          </w:tcPr>
          <w:p w14:paraId="7A96835B" w14:textId="77777777" w:rsidR="005B70F0" w:rsidRPr="005D54C4" w:rsidRDefault="005B70F0" w:rsidP="005B70F0">
            <w:pPr>
              <w:tabs>
                <w:tab w:val="left" w:pos="3870"/>
              </w:tabs>
              <w:rPr>
                <w:sz w:val="24"/>
                <w:szCs w:val="24"/>
              </w:rPr>
            </w:pPr>
          </w:p>
        </w:tc>
      </w:tr>
      <w:tr w:rsidR="005B70F0" w:rsidRPr="008E7684" w14:paraId="552DB036" w14:textId="77777777" w:rsidTr="004E1DD5">
        <w:trPr>
          <w:gridAfter w:val="1"/>
          <w:wAfter w:w="7" w:type="dxa"/>
          <w:trHeight w:val="959"/>
        </w:trPr>
        <w:tc>
          <w:tcPr>
            <w:tcW w:w="1233" w:type="dxa"/>
            <w:shd w:val="clear" w:color="auto" w:fill="auto"/>
            <w:noWrap/>
            <w:hideMark/>
          </w:tcPr>
          <w:p w14:paraId="055B1CC3" w14:textId="77777777" w:rsidR="005B70F0" w:rsidRPr="008E7684" w:rsidRDefault="005B70F0" w:rsidP="005B70F0">
            <w:pPr>
              <w:tabs>
                <w:tab w:val="left" w:pos="3870"/>
              </w:tabs>
              <w:rPr>
                <w:sz w:val="18"/>
                <w:szCs w:val="18"/>
              </w:rPr>
            </w:pPr>
            <w:proofErr w:type="spellStart"/>
            <w:r w:rsidRPr="008E7684">
              <w:rPr>
                <w:sz w:val="18"/>
                <w:szCs w:val="18"/>
              </w:rPr>
              <w:t>Получатель</w:t>
            </w:r>
            <w:proofErr w:type="spellEnd"/>
          </w:p>
        </w:tc>
        <w:tc>
          <w:tcPr>
            <w:tcW w:w="742" w:type="dxa"/>
            <w:shd w:val="clear" w:color="auto" w:fill="auto"/>
            <w:noWrap/>
            <w:hideMark/>
          </w:tcPr>
          <w:p w14:paraId="136B0FC7" w14:textId="77777777" w:rsidR="005B70F0" w:rsidRPr="008E7684" w:rsidRDefault="005B70F0" w:rsidP="005B70F0">
            <w:pPr>
              <w:tabs>
                <w:tab w:val="left" w:pos="3870"/>
              </w:tabs>
              <w:rPr>
                <w:sz w:val="18"/>
                <w:szCs w:val="18"/>
              </w:rPr>
            </w:pPr>
            <w:proofErr w:type="spellStart"/>
            <w:r w:rsidRPr="008E7684">
              <w:rPr>
                <w:sz w:val="18"/>
                <w:szCs w:val="18"/>
              </w:rPr>
              <w:t>Район</w:t>
            </w:r>
            <w:proofErr w:type="spellEnd"/>
          </w:p>
        </w:tc>
        <w:tc>
          <w:tcPr>
            <w:tcW w:w="934" w:type="dxa"/>
            <w:shd w:val="clear" w:color="auto" w:fill="auto"/>
            <w:noWrap/>
            <w:hideMark/>
          </w:tcPr>
          <w:p w14:paraId="0D48FBD8" w14:textId="77777777" w:rsidR="005B70F0" w:rsidRPr="008E7684" w:rsidRDefault="005B70F0" w:rsidP="005B70F0">
            <w:pPr>
              <w:tabs>
                <w:tab w:val="left" w:pos="3870"/>
              </w:tabs>
              <w:rPr>
                <w:sz w:val="18"/>
                <w:szCs w:val="18"/>
              </w:rPr>
            </w:pPr>
            <w:proofErr w:type="spellStart"/>
            <w:r w:rsidRPr="008E7684">
              <w:rPr>
                <w:sz w:val="18"/>
                <w:szCs w:val="18"/>
              </w:rPr>
              <w:t>Участок</w:t>
            </w:r>
            <w:proofErr w:type="spellEnd"/>
          </w:p>
        </w:tc>
        <w:tc>
          <w:tcPr>
            <w:tcW w:w="752" w:type="dxa"/>
            <w:shd w:val="clear" w:color="auto" w:fill="auto"/>
            <w:noWrap/>
            <w:hideMark/>
          </w:tcPr>
          <w:p w14:paraId="43F249F0" w14:textId="77777777" w:rsidR="005B70F0" w:rsidRPr="008E7684" w:rsidRDefault="005B70F0" w:rsidP="005B70F0">
            <w:pPr>
              <w:tabs>
                <w:tab w:val="left" w:pos="3870"/>
              </w:tabs>
              <w:rPr>
                <w:sz w:val="18"/>
                <w:szCs w:val="18"/>
              </w:rPr>
            </w:pPr>
            <w:proofErr w:type="spellStart"/>
            <w:r w:rsidRPr="008E7684">
              <w:rPr>
                <w:sz w:val="18"/>
                <w:szCs w:val="18"/>
              </w:rPr>
              <w:t>Адрес</w:t>
            </w:r>
            <w:proofErr w:type="spellEnd"/>
          </w:p>
        </w:tc>
        <w:tc>
          <w:tcPr>
            <w:tcW w:w="1064" w:type="dxa"/>
            <w:shd w:val="clear" w:color="auto" w:fill="auto"/>
            <w:hideMark/>
          </w:tcPr>
          <w:p w14:paraId="410B4611" w14:textId="77777777" w:rsidR="005B70F0" w:rsidRPr="008E7684" w:rsidRDefault="005B70F0" w:rsidP="005B70F0">
            <w:pPr>
              <w:tabs>
                <w:tab w:val="left" w:pos="3870"/>
              </w:tabs>
              <w:rPr>
                <w:sz w:val="18"/>
                <w:szCs w:val="18"/>
                <w:lang w:val="ru-RU"/>
              </w:rPr>
            </w:pPr>
            <w:r w:rsidRPr="008E7684">
              <w:rPr>
                <w:sz w:val="18"/>
                <w:szCs w:val="18"/>
                <w:lang w:val="ru-RU"/>
              </w:rPr>
              <w:t>Номер квартиры/</w:t>
            </w:r>
            <w:r w:rsidRPr="008E7684">
              <w:rPr>
                <w:sz w:val="18"/>
                <w:szCs w:val="18"/>
                <w:lang w:val="ru-RU"/>
              </w:rPr>
              <w:br/>
              <w:t>название помещения</w:t>
            </w:r>
          </w:p>
        </w:tc>
        <w:tc>
          <w:tcPr>
            <w:tcW w:w="1228" w:type="dxa"/>
            <w:shd w:val="clear" w:color="auto" w:fill="auto"/>
            <w:noWrap/>
            <w:hideMark/>
          </w:tcPr>
          <w:p w14:paraId="688BD7C2" w14:textId="77777777" w:rsidR="005B70F0" w:rsidRPr="008E7684" w:rsidRDefault="005B70F0" w:rsidP="005B70F0">
            <w:pPr>
              <w:tabs>
                <w:tab w:val="left" w:pos="3870"/>
              </w:tabs>
              <w:rPr>
                <w:sz w:val="18"/>
                <w:szCs w:val="18"/>
                <w:lang w:val="ru-RU"/>
              </w:rPr>
            </w:pPr>
            <w:r w:rsidRPr="008E7684">
              <w:rPr>
                <w:sz w:val="18"/>
                <w:szCs w:val="18"/>
                <w:lang w:val="ru-RU"/>
              </w:rPr>
              <w:t>Лицевой счет</w:t>
            </w:r>
          </w:p>
        </w:tc>
        <w:tc>
          <w:tcPr>
            <w:tcW w:w="1367" w:type="dxa"/>
            <w:shd w:val="clear" w:color="auto" w:fill="auto"/>
            <w:hideMark/>
          </w:tcPr>
          <w:p w14:paraId="57E128A8" w14:textId="77777777" w:rsidR="005B70F0" w:rsidRPr="008E7684" w:rsidRDefault="005B70F0" w:rsidP="005B70F0">
            <w:pPr>
              <w:tabs>
                <w:tab w:val="left" w:pos="3870"/>
              </w:tabs>
              <w:rPr>
                <w:sz w:val="18"/>
                <w:szCs w:val="18"/>
                <w:lang w:val="ru-RU"/>
              </w:rPr>
            </w:pPr>
            <w:r w:rsidRPr="008E7684">
              <w:rPr>
                <w:sz w:val="18"/>
                <w:szCs w:val="18"/>
                <w:lang w:val="ru-RU"/>
              </w:rPr>
              <w:t>ФИО ответственного лица</w:t>
            </w:r>
          </w:p>
        </w:tc>
        <w:tc>
          <w:tcPr>
            <w:tcW w:w="966" w:type="dxa"/>
            <w:shd w:val="clear" w:color="auto" w:fill="auto"/>
            <w:hideMark/>
          </w:tcPr>
          <w:p w14:paraId="73E1A68B" w14:textId="77777777" w:rsidR="005B70F0" w:rsidRPr="008E7684" w:rsidRDefault="005B70F0" w:rsidP="005B70F0">
            <w:pPr>
              <w:tabs>
                <w:tab w:val="left" w:pos="3870"/>
              </w:tabs>
              <w:rPr>
                <w:sz w:val="18"/>
                <w:szCs w:val="18"/>
                <w:lang w:val="ru-RU"/>
              </w:rPr>
            </w:pPr>
            <w:r w:rsidRPr="008E7684">
              <w:rPr>
                <w:sz w:val="18"/>
                <w:szCs w:val="18"/>
                <w:lang w:val="ru-RU"/>
              </w:rPr>
              <w:t>Входящее сальдо</w:t>
            </w:r>
          </w:p>
        </w:tc>
        <w:tc>
          <w:tcPr>
            <w:tcW w:w="1101" w:type="dxa"/>
            <w:shd w:val="clear" w:color="auto" w:fill="auto"/>
            <w:hideMark/>
          </w:tcPr>
          <w:p w14:paraId="32BF29D1" w14:textId="77777777" w:rsidR="005B70F0" w:rsidRPr="008E7684" w:rsidRDefault="005B70F0" w:rsidP="005B70F0">
            <w:pPr>
              <w:tabs>
                <w:tab w:val="left" w:pos="3870"/>
              </w:tabs>
              <w:rPr>
                <w:sz w:val="18"/>
                <w:szCs w:val="18"/>
                <w:lang w:val="ru-RU"/>
              </w:rPr>
            </w:pPr>
            <w:r w:rsidRPr="008E7684">
              <w:rPr>
                <w:sz w:val="18"/>
                <w:szCs w:val="18"/>
                <w:lang w:val="ru-RU"/>
              </w:rPr>
              <w:t>постоянные начисления</w:t>
            </w:r>
          </w:p>
        </w:tc>
        <w:tc>
          <w:tcPr>
            <w:tcW w:w="1079" w:type="dxa"/>
            <w:shd w:val="clear" w:color="auto" w:fill="auto"/>
            <w:hideMark/>
          </w:tcPr>
          <w:p w14:paraId="6AB41290" w14:textId="77777777" w:rsidR="005B70F0" w:rsidRPr="008E7684" w:rsidRDefault="005B70F0" w:rsidP="005B70F0">
            <w:pPr>
              <w:tabs>
                <w:tab w:val="left" w:pos="3870"/>
              </w:tabs>
              <w:rPr>
                <w:sz w:val="18"/>
                <w:szCs w:val="18"/>
                <w:lang w:val="ru-RU"/>
              </w:rPr>
            </w:pPr>
            <w:r w:rsidRPr="008E7684">
              <w:rPr>
                <w:sz w:val="18"/>
                <w:szCs w:val="18"/>
                <w:lang w:val="ru-RU"/>
              </w:rPr>
              <w:t>разовые начисления</w:t>
            </w:r>
          </w:p>
        </w:tc>
        <w:tc>
          <w:tcPr>
            <w:tcW w:w="711" w:type="dxa"/>
            <w:shd w:val="clear" w:color="auto" w:fill="auto"/>
            <w:hideMark/>
          </w:tcPr>
          <w:p w14:paraId="1938FDC6" w14:textId="77777777" w:rsidR="005B70F0" w:rsidRPr="008E7684" w:rsidRDefault="005B70F0" w:rsidP="005B70F0">
            <w:pPr>
              <w:tabs>
                <w:tab w:val="left" w:pos="3870"/>
              </w:tabs>
              <w:rPr>
                <w:sz w:val="18"/>
                <w:szCs w:val="18"/>
                <w:lang w:val="ru-RU"/>
              </w:rPr>
            </w:pPr>
            <w:r w:rsidRPr="008E7684">
              <w:rPr>
                <w:sz w:val="18"/>
                <w:szCs w:val="18"/>
                <w:lang w:val="ru-RU"/>
              </w:rPr>
              <w:t>оплата</w:t>
            </w:r>
          </w:p>
        </w:tc>
        <w:tc>
          <w:tcPr>
            <w:tcW w:w="1021" w:type="dxa"/>
            <w:shd w:val="clear" w:color="auto" w:fill="auto"/>
            <w:hideMark/>
          </w:tcPr>
          <w:p w14:paraId="3A6C5824" w14:textId="77777777" w:rsidR="005B70F0" w:rsidRPr="008E7684" w:rsidRDefault="005B70F0" w:rsidP="005B70F0">
            <w:pPr>
              <w:tabs>
                <w:tab w:val="left" w:pos="3870"/>
              </w:tabs>
              <w:rPr>
                <w:sz w:val="18"/>
                <w:szCs w:val="18"/>
              </w:rPr>
            </w:pPr>
            <w:r w:rsidRPr="008E7684">
              <w:rPr>
                <w:sz w:val="18"/>
                <w:szCs w:val="18"/>
                <w:lang w:val="ru-RU"/>
              </w:rPr>
              <w:t>исходящее с</w:t>
            </w:r>
            <w:proofErr w:type="spellStart"/>
            <w:r w:rsidRPr="008E7684">
              <w:rPr>
                <w:sz w:val="18"/>
                <w:szCs w:val="18"/>
              </w:rPr>
              <w:t>альдо</w:t>
            </w:r>
            <w:proofErr w:type="spellEnd"/>
          </w:p>
        </w:tc>
        <w:tc>
          <w:tcPr>
            <w:tcW w:w="1277" w:type="dxa"/>
            <w:shd w:val="clear" w:color="auto" w:fill="auto"/>
            <w:hideMark/>
          </w:tcPr>
          <w:p w14:paraId="697E344B" w14:textId="77777777" w:rsidR="005B70F0" w:rsidRPr="008E7684" w:rsidRDefault="005B70F0" w:rsidP="005B70F0">
            <w:pPr>
              <w:tabs>
                <w:tab w:val="left" w:pos="3870"/>
              </w:tabs>
              <w:rPr>
                <w:sz w:val="18"/>
                <w:szCs w:val="18"/>
              </w:rPr>
            </w:pPr>
            <w:proofErr w:type="spellStart"/>
            <w:r w:rsidRPr="008E7684">
              <w:rPr>
                <w:sz w:val="18"/>
                <w:szCs w:val="18"/>
              </w:rPr>
              <w:t>просроченная</w:t>
            </w:r>
            <w:proofErr w:type="spellEnd"/>
            <w:r w:rsidRPr="008E7684">
              <w:rPr>
                <w:sz w:val="18"/>
                <w:szCs w:val="18"/>
              </w:rPr>
              <w:t xml:space="preserve"> </w:t>
            </w:r>
            <w:proofErr w:type="spellStart"/>
            <w:r w:rsidRPr="008E7684">
              <w:rPr>
                <w:sz w:val="18"/>
                <w:szCs w:val="18"/>
              </w:rPr>
              <w:t>задолженность</w:t>
            </w:r>
            <w:proofErr w:type="spellEnd"/>
          </w:p>
        </w:tc>
        <w:tc>
          <w:tcPr>
            <w:tcW w:w="1076" w:type="dxa"/>
            <w:shd w:val="clear" w:color="auto" w:fill="auto"/>
            <w:hideMark/>
          </w:tcPr>
          <w:p w14:paraId="29A90B92" w14:textId="77777777" w:rsidR="005B70F0" w:rsidRPr="008E7684" w:rsidRDefault="005B70F0" w:rsidP="005B70F0">
            <w:pPr>
              <w:tabs>
                <w:tab w:val="left" w:pos="3870"/>
              </w:tabs>
              <w:rPr>
                <w:sz w:val="18"/>
                <w:szCs w:val="18"/>
              </w:rPr>
            </w:pPr>
            <w:proofErr w:type="spellStart"/>
            <w:r w:rsidRPr="008E7684">
              <w:rPr>
                <w:sz w:val="18"/>
                <w:szCs w:val="18"/>
              </w:rPr>
              <w:t>последняя</w:t>
            </w:r>
            <w:proofErr w:type="spellEnd"/>
            <w:r w:rsidRPr="008E7684">
              <w:rPr>
                <w:sz w:val="18"/>
                <w:szCs w:val="18"/>
              </w:rPr>
              <w:t xml:space="preserve"> </w:t>
            </w:r>
            <w:proofErr w:type="spellStart"/>
            <w:r w:rsidRPr="008E7684">
              <w:rPr>
                <w:sz w:val="18"/>
                <w:szCs w:val="18"/>
              </w:rPr>
              <w:t>дата</w:t>
            </w:r>
            <w:proofErr w:type="spellEnd"/>
            <w:r w:rsidRPr="008E7684">
              <w:rPr>
                <w:sz w:val="18"/>
                <w:szCs w:val="18"/>
              </w:rPr>
              <w:t xml:space="preserve"> </w:t>
            </w:r>
            <w:proofErr w:type="spellStart"/>
            <w:r w:rsidRPr="008E7684">
              <w:rPr>
                <w:sz w:val="18"/>
                <w:szCs w:val="18"/>
              </w:rPr>
              <w:t>оплаты</w:t>
            </w:r>
            <w:proofErr w:type="spellEnd"/>
          </w:p>
        </w:tc>
      </w:tr>
      <w:tr w:rsidR="005B70F0" w:rsidRPr="005D54C4" w14:paraId="58F0AD18" w14:textId="77777777" w:rsidTr="004E1DD5">
        <w:trPr>
          <w:gridAfter w:val="1"/>
          <w:wAfter w:w="7" w:type="dxa"/>
          <w:trHeight w:val="319"/>
        </w:trPr>
        <w:tc>
          <w:tcPr>
            <w:tcW w:w="1233" w:type="dxa"/>
            <w:shd w:val="clear" w:color="auto" w:fill="auto"/>
            <w:noWrap/>
            <w:hideMark/>
          </w:tcPr>
          <w:p w14:paraId="54CDEF18" w14:textId="77777777" w:rsidR="005B70F0" w:rsidRPr="005D54C4" w:rsidRDefault="005B70F0" w:rsidP="005B70F0">
            <w:pPr>
              <w:tabs>
                <w:tab w:val="left" w:pos="3870"/>
              </w:tabs>
              <w:rPr>
                <w:sz w:val="24"/>
                <w:szCs w:val="24"/>
              </w:rPr>
            </w:pPr>
            <w:r w:rsidRPr="005D54C4">
              <w:rPr>
                <w:sz w:val="24"/>
                <w:szCs w:val="24"/>
              </w:rPr>
              <w:t> </w:t>
            </w:r>
          </w:p>
        </w:tc>
        <w:tc>
          <w:tcPr>
            <w:tcW w:w="742" w:type="dxa"/>
            <w:shd w:val="clear" w:color="auto" w:fill="auto"/>
            <w:hideMark/>
          </w:tcPr>
          <w:p w14:paraId="7B5A3FA3" w14:textId="77777777" w:rsidR="005B70F0" w:rsidRPr="005D54C4" w:rsidRDefault="005B70F0" w:rsidP="005B70F0">
            <w:pPr>
              <w:tabs>
                <w:tab w:val="left" w:pos="3870"/>
              </w:tabs>
              <w:rPr>
                <w:sz w:val="24"/>
                <w:szCs w:val="24"/>
              </w:rPr>
            </w:pPr>
            <w:r w:rsidRPr="005D54C4">
              <w:rPr>
                <w:sz w:val="24"/>
                <w:szCs w:val="24"/>
              </w:rPr>
              <w:t> </w:t>
            </w:r>
          </w:p>
        </w:tc>
        <w:tc>
          <w:tcPr>
            <w:tcW w:w="934" w:type="dxa"/>
            <w:shd w:val="clear" w:color="auto" w:fill="auto"/>
            <w:noWrap/>
            <w:hideMark/>
          </w:tcPr>
          <w:p w14:paraId="50483AD6" w14:textId="77777777" w:rsidR="005B70F0" w:rsidRPr="005D54C4" w:rsidRDefault="005B70F0" w:rsidP="005B70F0">
            <w:pPr>
              <w:tabs>
                <w:tab w:val="left" w:pos="3870"/>
              </w:tabs>
              <w:rPr>
                <w:sz w:val="24"/>
                <w:szCs w:val="24"/>
              </w:rPr>
            </w:pPr>
            <w:r w:rsidRPr="005D54C4">
              <w:rPr>
                <w:sz w:val="24"/>
                <w:szCs w:val="24"/>
              </w:rPr>
              <w:t> </w:t>
            </w:r>
          </w:p>
        </w:tc>
        <w:tc>
          <w:tcPr>
            <w:tcW w:w="752" w:type="dxa"/>
            <w:shd w:val="clear" w:color="auto" w:fill="auto"/>
            <w:noWrap/>
            <w:hideMark/>
          </w:tcPr>
          <w:p w14:paraId="7E060FDC" w14:textId="77777777" w:rsidR="005B70F0" w:rsidRPr="005D54C4" w:rsidRDefault="005B70F0" w:rsidP="005B70F0">
            <w:pPr>
              <w:tabs>
                <w:tab w:val="left" w:pos="3870"/>
              </w:tabs>
              <w:rPr>
                <w:sz w:val="24"/>
                <w:szCs w:val="24"/>
              </w:rPr>
            </w:pPr>
            <w:r w:rsidRPr="005D54C4">
              <w:rPr>
                <w:sz w:val="24"/>
                <w:szCs w:val="24"/>
              </w:rPr>
              <w:t> </w:t>
            </w:r>
          </w:p>
        </w:tc>
        <w:tc>
          <w:tcPr>
            <w:tcW w:w="1064" w:type="dxa"/>
            <w:shd w:val="clear" w:color="auto" w:fill="auto"/>
            <w:noWrap/>
            <w:hideMark/>
          </w:tcPr>
          <w:p w14:paraId="499B6F3F" w14:textId="77777777" w:rsidR="005B70F0" w:rsidRPr="005D54C4" w:rsidRDefault="005B70F0" w:rsidP="005B70F0">
            <w:pPr>
              <w:tabs>
                <w:tab w:val="left" w:pos="3870"/>
              </w:tabs>
              <w:rPr>
                <w:sz w:val="24"/>
                <w:szCs w:val="24"/>
              </w:rPr>
            </w:pPr>
            <w:r w:rsidRPr="005D54C4">
              <w:rPr>
                <w:sz w:val="24"/>
                <w:szCs w:val="24"/>
              </w:rPr>
              <w:t> </w:t>
            </w:r>
          </w:p>
        </w:tc>
        <w:tc>
          <w:tcPr>
            <w:tcW w:w="1228" w:type="dxa"/>
            <w:shd w:val="clear" w:color="auto" w:fill="auto"/>
            <w:noWrap/>
            <w:hideMark/>
          </w:tcPr>
          <w:p w14:paraId="6B079555" w14:textId="77777777" w:rsidR="005B70F0" w:rsidRPr="005D54C4" w:rsidRDefault="005B70F0" w:rsidP="005B70F0">
            <w:pPr>
              <w:tabs>
                <w:tab w:val="left" w:pos="3870"/>
              </w:tabs>
              <w:rPr>
                <w:sz w:val="24"/>
                <w:szCs w:val="24"/>
              </w:rPr>
            </w:pPr>
            <w:r w:rsidRPr="005D54C4">
              <w:rPr>
                <w:sz w:val="24"/>
                <w:szCs w:val="24"/>
              </w:rPr>
              <w:t> </w:t>
            </w:r>
          </w:p>
        </w:tc>
        <w:tc>
          <w:tcPr>
            <w:tcW w:w="1367" w:type="dxa"/>
            <w:shd w:val="clear" w:color="auto" w:fill="auto"/>
            <w:noWrap/>
            <w:hideMark/>
          </w:tcPr>
          <w:p w14:paraId="1CF8C8BB" w14:textId="77777777" w:rsidR="005B70F0" w:rsidRPr="005D54C4" w:rsidRDefault="005B70F0" w:rsidP="005B70F0">
            <w:pPr>
              <w:tabs>
                <w:tab w:val="left" w:pos="3870"/>
              </w:tabs>
              <w:rPr>
                <w:sz w:val="24"/>
                <w:szCs w:val="24"/>
              </w:rPr>
            </w:pPr>
            <w:r w:rsidRPr="005D54C4">
              <w:rPr>
                <w:sz w:val="24"/>
                <w:szCs w:val="24"/>
              </w:rPr>
              <w:t> </w:t>
            </w:r>
          </w:p>
        </w:tc>
        <w:tc>
          <w:tcPr>
            <w:tcW w:w="966" w:type="dxa"/>
            <w:shd w:val="clear" w:color="auto" w:fill="auto"/>
            <w:noWrap/>
            <w:hideMark/>
          </w:tcPr>
          <w:p w14:paraId="0F396250" w14:textId="77777777" w:rsidR="005B70F0" w:rsidRPr="005D54C4" w:rsidRDefault="005B70F0" w:rsidP="005B70F0">
            <w:pPr>
              <w:tabs>
                <w:tab w:val="left" w:pos="3870"/>
              </w:tabs>
              <w:rPr>
                <w:sz w:val="24"/>
                <w:szCs w:val="24"/>
              </w:rPr>
            </w:pPr>
            <w:r w:rsidRPr="005D54C4">
              <w:rPr>
                <w:sz w:val="24"/>
                <w:szCs w:val="24"/>
              </w:rPr>
              <w:t> </w:t>
            </w:r>
          </w:p>
        </w:tc>
        <w:tc>
          <w:tcPr>
            <w:tcW w:w="1101" w:type="dxa"/>
            <w:shd w:val="clear" w:color="auto" w:fill="auto"/>
            <w:noWrap/>
            <w:hideMark/>
          </w:tcPr>
          <w:p w14:paraId="277D4944" w14:textId="77777777" w:rsidR="005B70F0" w:rsidRPr="005D54C4" w:rsidRDefault="005B70F0" w:rsidP="005B70F0">
            <w:pPr>
              <w:tabs>
                <w:tab w:val="left" w:pos="3870"/>
              </w:tabs>
              <w:rPr>
                <w:sz w:val="24"/>
                <w:szCs w:val="24"/>
              </w:rPr>
            </w:pPr>
            <w:r w:rsidRPr="005D54C4">
              <w:rPr>
                <w:sz w:val="24"/>
                <w:szCs w:val="24"/>
              </w:rPr>
              <w:t> </w:t>
            </w:r>
          </w:p>
        </w:tc>
        <w:tc>
          <w:tcPr>
            <w:tcW w:w="1079" w:type="dxa"/>
            <w:shd w:val="clear" w:color="auto" w:fill="auto"/>
            <w:noWrap/>
            <w:hideMark/>
          </w:tcPr>
          <w:p w14:paraId="0C708402" w14:textId="77777777" w:rsidR="005B70F0" w:rsidRPr="005D54C4" w:rsidRDefault="005B70F0" w:rsidP="005B70F0">
            <w:pPr>
              <w:tabs>
                <w:tab w:val="left" w:pos="3870"/>
              </w:tabs>
              <w:rPr>
                <w:sz w:val="24"/>
                <w:szCs w:val="24"/>
              </w:rPr>
            </w:pPr>
            <w:r w:rsidRPr="005D54C4">
              <w:rPr>
                <w:sz w:val="24"/>
                <w:szCs w:val="24"/>
              </w:rPr>
              <w:t> </w:t>
            </w:r>
          </w:p>
        </w:tc>
        <w:tc>
          <w:tcPr>
            <w:tcW w:w="711" w:type="dxa"/>
            <w:shd w:val="clear" w:color="auto" w:fill="auto"/>
            <w:noWrap/>
            <w:hideMark/>
          </w:tcPr>
          <w:p w14:paraId="5384ED15" w14:textId="77777777" w:rsidR="005B70F0" w:rsidRPr="005D54C4" w:rsidRDefault="005B70F0" w:rsidP="005B70F0">
            <w:pPr>
              <w:tabs>
                <w:tab w:val="left" w:pos="3870"/>
              </w:tabs>
              <w:rPr>
                <w:sz w:val="24"/>
                <w:szCs w:val="24"/>
              </w:rPr>
            </w:pPr>
            <w:r w:rsidRPr="005D54C4">
              <w:rPr>
                <w:sz w:val="24"/>
                <w:szCs w:val="24"/>
              </w:rPr>
              <w:t> </w:t>
            </w:r>
          </w:p>
        </w:tc>
        <w:tc>
          <w:tcPr>
            <w:tcW w:w="1021" w:type="dxa"/>
            <w:shd w:val="clear" w:color="auto" w:fill="auto"/>
            <w:noWrap/>
            <w:hideMark/>
          </w:tcPr>
          <w:p w14:paraId="2D882CDA" w14:textId="77777777" w:rsidR="005B70F0" w:rsidRPr="005D54C4" w:rsidRDefault="005B70F0" w:rsidP="005B70F0">
            <w:pPr>
              <w:tabs>
                <w:tab w:val="left" w:pos="3870"/>
              </w:tabs>
              <w:rPr>
                <w:sz w:val="24"/>
                <w:szCs w:val="24"/>
              </w:rPr>
            </w:pPr>
            <w:r w:rsidRPr="005D54C4">
              <w:rPr>
                <w:sz w:val="24"/>
                <w:szCs w:val="24"/>
              </w:rPr>
              <w:t> </w:t>
            </w:r>
          </w:p>
        </w:tc>
        <w:tc>
          <w:tcPr>
            <w:tcW w:w="1277" w:type="dxa"/>
            <w:shd w:val="clear" w:color="auto" w:fill="auto"/>
            <w:noWrap/>
            <w:hideMark/>
          </w:tcPr>
          <w:p w14:paraId="5C2D6216" w14:textId="77777777" w:rsidR="005B70F0" w:rsidRPr="005D54C4" w:rsidRDefault="005B70F0" w:rsidP="005B70F0">
            <w:pPr>
              <w:tabs>
                <w:tab w:val="left" w:pos="3870"/>
              </w:tabs>
              <w:rPr>
                <w:sz w:val="24"/>
                <w:szCs w:val="24"/>
              </w:rPr>
            </w:pPr>
            <w:r w:rsidRPr="005D54C4">
              <w:rPr>
                <w:sz w:val="24"/>
                <w:szCs w:val="24"/>
              </w:rPr>
              <w:t> </w:t>
            </w:r>
          </w:p>
        </w:tc>
        <w:tc>
          <w:tcPr>
            <w:tcW w:w="1076" w:type="dxa"/>
            <w:shd w:val="clear" w:color="auto" w:fill="auto"/>
            <w:noWrap/>
            <w:hideMark/>
          </w:tcPr>
          <w:p w14:paraId="5418DD5A" w14:textId="77777777" w:rsidR="005B70F0" w:rsidRPr="005D54C4" w:rsidRDefault="005B70F0" w:rsidP="005B70F0">
            <w:pPr>
              <w:tabs>
                <w:tab w:val="left" w:pos="3870"/>
              </w:tabs>
              <w:rPr>
                <w:sz w:val="24"/>
                <w:szCs w:val="24"/>
              </w:rPr>
            </w:pPr>
            <w:r w:rsidRPr="005D54C4">
              <w:rPr>
                <w:sz w:val="24"/>
                <w:szCs w:val="24"/>
              </w:rPr>
              <w:t> </w:t>
            </w:r>
          </w:p>
        </w:tc>
      </w:tr>
    </w:tbl>
    <w:p w14:paraId="242D6509" w14:textId="77777777" w:rsidR="00CD2A6D" w:rsidRPr="00563EAF" w:rsidRDefault="00CD2A6D" w:rsidP="00CD2A6D">
      <w:pPr>
        <w:pStyle w:val="a7"/>
        <w:rPr>
          <w:rFonts w:ascii="Times New Roman" w:hAnsi="Times New Roman" w:cs="Times New Roman"/>
        </w:rPr>
      </w:pPr>
      <w:r w:rsidRPr="00563EAF">
        <w:rPr>
          <w:rFonts w:ascii="Times New Roman" w:hAnsi="Times New Roman" w:cs="Times New Roman"/>
        </w:rPr>
        <w:t>«</w:t>
      </w:r>
      <w:proofErr w:type="gramStart"/>
      <w:r w:rsidRPr="00563EAF">
        <w:rPr>
          <w:rFonts w:ascii="Times New Roman" w:hAnsi="Times New Roman" w:cs="Times New Roman"/>
        </w:rPr>
        <w:t xml:space="preserve">АГЕНТ»   </w:t>
      </w:r>
      <w:proofErr w:type="gramEnd"/>
      <w:r w:rsidRPr="00563EAF">
        <w:rPr>
          <w:rFonts w:ascii="Times New Roman" w:hAnsi="Times New Roman" w:cs="Times New Roman"/>
        </w:rPr>
        <w:t xml:space="preserve">                                                           </w:t>
      </w:r>
      <w:r w:rsidRPr="00563EAF">
        <w:rPr>
          <w:rFonts w:ascii="Times New Roman" w:hAnsi="Times New Roman" w:cs="Times New Roman"/>
        </w:rPr>
        <w:tab/>
      </w:r>
      <w:r w:rsidRPr="00563EAF">
        <w:rPr>
          <w:rFonts w:ascii="Times New Roman" w:hAnsi="Times New Roman" w:cs="Times New Roman"/>
        </w:rPr>
        <w:tab/>
        <w:t>«ПРИНЦИПАЛ»</w:t>
      </w:r>
    </w:p>
    <w:p w14:paraId="7C89D2A6" w14:textId="77777777" w:rsidR="00CD2A6D" w:rsidRPr="00C84448" w:rsidRDefault="00CD2A6D" w:rsidP="00CD2A6D">
      <w:pPr>
        <w:pStyle w:val="a7"/>
      </w:pPr>
    </w:p>
    <w:p w14:paraId="4E6315FA" w14:textId="77777777" w:rsidR="00CD2A6D" w:rsidRDefault="00CD2A6D" w:rsidP="00CD2A6D">
      <w:pPr>
        <w:pStyle w:val="a7"/>
        <w:rPr>
          <w:rFonts w:ascii="Times New Roman" w:hAnsi="Times New Roman" w:cs="Times New Roman"/>
        </w:rPr>
      </w:pPr>
      <w:r w:rsidRPr="00D81111">
        <w:rPr>
          <w:rFonts w:ascii="Times New Roman" w:hAnsi="Times New Roman" w:cs="Times New Roman"/>
          <w:b/>
        </w:rPr>
        <w:t xml:space="preserve">АО «Псковские коммунальные </w:t>
      </w:r>
      <w:proofErr w:type="gramStart"/>
      <w:r w:rsidRPr="00D81111">
        <w:rPr>
          <w:rFonts w:ascii="Times New Roman" w:hAnsi="Times New Roman" w:cs="Times New Roman"/>
          <w:b/>
        </w:rPr>
        <w:t>системы»</w:t>
      </w:r>
      <w:r>
        <w:rPr>
          <w:rFonts w:ascii="Times New Roman" w:hAnsi="Times New Roman" w:cs="Times New Roman"/>
          <w:b/>
        </w:rPr>
        <w:t xml:space="preserve">   </w:t>
      </w:r>
      <w:proofErr w:type="gramEnd"/>
      <w:r w:rsidR="00DE7D1C">
        <w:rPr>
          <w:rFonts w:ascii="Times New Roman" w:hAnsi="Times New Roman" w:cs="Times New Roman"/>
          <w:b/>
        </w:rPr>
        <w:t xml:space="preserve"> </w:t>
      </w:r>
      <w:r w:rsidR="00563EAF">
        <w:rPr>
          <w:rFonts w:ascii="Times New Roman" w:hAnsi="Times New Roman" w:cs="Times New Roman"/>
          <w:b/>
        </w:rPr>
        <w:t xml:space="preserve">     Порховское  МП ТС и К</w:t>
      </w:r>
    </w:p>
    <w:p w14:paraId="4A4EF269" w14:textId="77777777" w:rsidR="00CD2A6D" w:rsidRDefault="00CD2A6D" w:rsidP="00CD2A6D">
      <w:pPr>
        <w:pStyle w:val="a7"/>
        <w:rPr>
          <w:rFonts w:ascii="Times New Roman" w:hAnsi="Times New Roman" w:cs="Times New Roman"/>
        </w:rPr>
      </w:pPr>
      <w:r>
        <w:rPr>
          <w:rFonts w:ascii="Times New Roman" w:hAnsi="Times New Roman" w:cs="Times New Roman"/>
        </w:rPr>
        <w:t xml:space="preserve">Генеральный директор                                              </w:t>
      </w:r>
      <w:proofErr w:type="spellStart"/>
      <w:r>
        <w:rPr>
          <w:rFonts w:ascii="Times New Roman" w:hAnsi="Times New Roman" w:cs="Times New Roman"/>
        </w:rPr>
        <w:t>Директор</w:t>
      </w:r>
      <w:proofErr w:type="spellEnd"/>
      <w:r>
        <w:rPr>
          <w:rFonts w:ascii="Times New Roman" w:hAnsi="Times New Roman" w:cs="Times New Roman"/>
        </w:rPr>
        <w:t xml:space="preserve"> </w:t>
      </w:r>
    </w:p>
    <w:p w14:paraId="51B670C6" w14:textId="77777777" w:rsidR="005B70F0" w:rsidRPr="00CD2A6D" w:rsidRDefault="00CD2A6D" w:rsidP="00CD2A6D">
      <w:pPr>
        <w:pStyle w:val="a7"/>
        <w:rPr>
          <w:rFonts w:ascii="Times New Roman" w:hAnsi="Times New Roman" w:cs="Times New Roman"/>
        </w:rPr>
        <w:sectPr w:rsidR="005B70F0" w:rsidRPr="00CD2A6D" w:rsidSect="005B70F0">
          <w:type w:val="continuous"/>
          <w:pgSz w:w="16838" w:h="11906" w:orient="landscape"/>
          <w:pgMar w:top="1134" w:right="850" w:bottom="1134" w:left="1701" w:header="709" w:footer="709" w:gutter="0"/>
          <w:cols w:space="708"/>
          <w:docGrid w:linePitch="381"/>
        </w:sectPr>
      </w:pPr>
      <w:r>
        <w:t>________________________</w:t>
      </w:r>
      <w:r w:rsidR="00563EAF" w:rsidRPr="00563EAF">
        <w:rPr>
          <w:rFonts w:ascii="Times New Roman" w:hAnsi="Times New Roman" w:cs="Times New Roman"/>
          <w:sz w:val="24"/>
          <w:szCs w:val="24"/>
        </w:rPr>
        <w:t>А.Б. Верховский</w:t>
      </w:r>
      <w:r w:rsidR="00563EAF">
        <w:t xml:space="preserve"> </w:t>
      </w:r>
      <w:r w:rsidR="00563EAF">
        <w:rPr>
          <w:rFonts w:ascii="Times New Roman" w:hAnsi="Times New Roman" w:cs="Times New Roman"/>
        </w:rPr>
        <w:t xml:space="preserve">      </w:t>
      </w:r>
      <w:r>
        <w:rPr>
          <w:rFonts w:ascii="Times New Roman" w:hAnsi="Times New Roman" w:cs="Times New Roman"/>
        </w:rPr>
        <w:t>__________</w:t>
      </w:r>
      <w:r w:rsidR="002D435A">
        <w:rPr>
          <w:rFonts w:ascii="Times New Roman" w:hAnsi="Times New Roman" w:cs="Times New Roman"/>
        </w:rPr>
        <w:t>________________</w:t>
      </w:r>
      <w:r w:rsidR="00563EAF">
        <w:rPr>
          <w:rFonts w:ascii="Times New Roman" w:hAnsi="Times New Roman" w:cs="Times New Roman"/>
        </w:rPr>
        <w:t>Ю.В. Иванов</w:t>
      </w:r>
      <w:r w:rsidRPr="00C84448">
        <w:t xml:space="preserve">                                                   </w:t>
      </w:r>
      <w:r>
        <w:t xml:space="preserve">                       </w:t>
      </w:r>
    </w:p>
    <w:p w14:paraId="5F113278" w14:textId="77777777" w:rsidR="005B70F0" w:rsidRPr="00C84448" w:rsidRDefault="005B70F0" w:rsidP="005B70F0">
      <w:pPr>
        <w:spacing w:after="0" w:line="240" w:lineRule="auto"/>
        <w:jc w:val="right"/>
        <w:rPr>
          <w:b/>
          <w:lang w:val="ru-RU"/>
        </w:rPr>
      </w:pPr>
      <w:r w:rsidRPr="00C84448">
        <w:rPr>
          <w:b/>
          <w:lang w:val="ru-RU"/>
        </w:rPr>
        <w:lastRenderedPageBreak/>
        <w:t xml:space="preserve">                                                </w:t>
      </w:r>
    </w:p>
    <w:p w14:paraId="31CA1DEE" w14:textId="77777777" w:rsidR="005B70F0" w:rsidRPr="00C84448" w:rsidRDefault="005B70F0" w:rsidP="005B70F0">
      <w:pPr>
        <w:spacing w:after="0" w:line="240" w:lineRule="auto"/>
        <w:jc w:val="right"/>
        <w:rPr>
          <w:sz w:val="24"/>
          <w:szCs w:val="24"/>
          <w:lang w:val="ru-RU"/>
        </w:rPr>
      </w:pPr>
      <w:r w:rsidRPr="00C84448">
        <w:rPr>
          <w:sz w:val="24"/>
          <w:szCs w:val="24"/>
          <w:lang w:val="ru-RU"/>
        </w:rPr>
        <w:t>Приложение № 13</w:t>
      </w:r>
    </w:p>
    <w:p w14:paraId="31EB025D" w14:textId="77777777" w:rsidR="007A20C9" w:rsidRDefault="007A20C9" w:rsidP="007A20C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1FC66787" w14:textId="77777777" w:rsidR="007A20C9" w:rsidRPr="000B1079" w:rsidRDefault="007A20C9" w:rsidP="007A20C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197E734C" w14:textId="77777777" w:rsidR="007A20C9" w:rsidRPr="00C84448" w:rsidRDefault="007A20C9" w:rsidP="007A20C9">
      <w:pPr>
        <w:spacing w:after="0" w:line="240" w:lineRule="auto"/>
        <w:jc w:val="right"/>
        <w:rPr>
          <w:sz w:val="24"/>
          <w:szCs w:val="24"/>
          <w:lang w:val="ru-RU"/>
        </w:rPr>
      </w:pPr>
      <w:r w:rsidRPr="00C84448">
        <w:rPr>
          <w:sz w:val="24"/>
          <w:szCs w:val="24"/>
          <w:lang w:val="ru-RU"/>
        </w:rPr>
        <w:t>№_____ от «____» _______ 20____ года</w:t>
      </w:r>
    </w:p>
    <w:p w14:paraId="2319E881" w14:textId="77777777" w:rsidR="007A20C9" w:rsidRPr="00C84448" w:rsidRDefault="007A20C9" w:rsidP="007A20C9">
      <w:pPr>
        <w:pStyle w:val="affc"/>
      </w:pPr>
    </w:p>
    <w:p w14:paraId="33F951B0" w14:textId="77777777" w:rsidR="005B70F0" w:rsidRDefault="005B70F0" w:rsidP="005B70F0">
      <w:pPr>
        <w:ind w:firstLine="709"/>
        <w:jc w:val="center"/>
        <w:rPr>
          <w:b/>
          <w:sz w:val="24"/>
          <w:szCs w:val="24"/>
          <w:lang w:val="ru-RU"/>
        </w:rPr>
      </w:pPr>
    </w:p>
    <w:p w14:paraId="7EBFA8F2" w14:textId="77777777" w:rsidR="005B70F0" w:rsidRDefault="005B70F0" w:rsidP="005B70F0">
      <w:pPr>
        <w:ind w:firstLine="709"/>
        <w:jc w:val="center"/>
        <w:rPr>
          <w:b/>
          <w:sz w:val="24"/>
          <w:szCs w:val="24"/>
          <w:lang w:val="ru-RU"/>
        </w:rPr>
      </w:pPr>
    </w:p>
    <w:p w14:paraId="19C14E38" w14:textId="77777777" w:rsidR="005B70F0" w:rsidRPr="00C84448" w:rsidRDefault="005B70F0" w:rsidP="005B70F0">
      <w:pPr>
        <w:ind w:firstLine="709"/>
        <w:jc w:val="center"/>
        <w:rPr>
          <w:b/>
          <w:sz w:val="24"/>
          <w:szCs w:val="24"/>
          <w:lang w:val="ru-RU"/>
        </w:rPr>
      </w:pPr>
      <w:r w:rsidRPr="00C84448">
        <w:rPr>
          <w:b/>
          <w:sz w:val="24"/>
          <w:szCs w:val="24"/>
          <w:lang w:val="ru-RU"/>
        </w:rPr>
        <w:t>Требования к формату «Информация о принятых от Плательщиков через кассы ПРИНЦИПАЛА денежных средствах»</w:t>
      </w:r>
    </w:p>
    <w:p w14:paraId="27E26907" w14:textId="77777777" w:rsidR="005B70F0" w:rsidRPr="00C84448" w:rsidRDefault="005B70F0" w:rsidP="005B70F0">
      <w:pPr>
        <w:spacing w:after="0" w:line="240" w:lineRule="auto"/>
        <w:ind w:firstLine="709"/>
        <w:jc w:val="both"/>
        <w:rPr>
          <w:sz w:val="24"/>
          <w:szCs w:val="24"/>
          <w:lang w:val="ru-RU"/>
        </w:rPr>
      </w:pPr>
      <w:r w:rsidRPr="00C84448">
        <w:rPr>
          <w:sz w:val="24"/>
          <w:szCs w:val="24"/>
          <w:lang w:val="ru-RU"/>
        </w:rPr>
        <w:t>Файл «Информация о принятых от Плательщиков через кассы ПРИНЦИПАЛА денежных средствах» представляется в формате: «___.</w:t>
      </w:r>
      <w:proofErr w:type="spellStart"/>
      <w:r w:rsidRPr="00C84448">
        <w:rPr>
          <w:sz w:val="24"/>
          <w:szCs w:val="24"/>
        </w:rPr>
        <w:t>xls</w:t>
      </w:r>
      <w:proofErr w:type="spellEnd"/>
      <w:r w:rsidRPr="00C84448">
        <w:rPr>
          <w:sz w:val="24"/>
          <w:szCs w:val="24"/>
          <w:lang w:val="ru-RU"/>
        </w:rPr>
        <w:t>».</w:t>
      </w:r>
    </w:p>
    <w:p w14:paraId="33E3EB3D" w14:textId="77777777" w:rsidR="005B70F0" w:rsidRPr="00C84448" w:rsidRDefault="005B70F0" w:rsidP="005B70F0">
      <w:pPr>
        <w:spacing w:after="0" w:line="240" w:lineRule="auto"/>
        <w:ind w:firstLine="709"/>
        <w:jc w:val="both"/>
        <w:rPr>
          <w:sz w:val="24"/>
          <w:szCs w:val="24"/>
          <w:lang w:val="ru-RU"/>
        </w:rPr>
      </w:pPr>
      <w:r w:rsidRPr="00C84448">
        <w:rPr>
          <w:sz w:val="24"/>
          <w:szCs w:val="24"/>
          <w:lang w:val="ru-RU"/>
        </w:rPr>
        <w:t>В заголовке указывается наименование отчета. Лист файла содержит таблицу со следующими столбцами для заполнения:</w:t>
      </w:r>
    </w:p>
    <w:p w14:paraId="49C457C1" w14:textId="77777777" w:rsidR="005B70F0" w:rsidRPr="00C84448" w:rsidRDefault="005B70F0" w:rsidP="005B70F0">
      <w:pPr>
        <w:spacing w:after="0" w:line="240" w:lineRule="auto"/>
        <w:ind w:firstLine="709"/>
        <w:jc w:val="both"/>
        <w:rPr>
          <w:sz w:val="24"/>
          <w:szCs w:val="24"/>
          <w:lang w:val="ru-RU"/>
        </w:rPr>
      </w:pPr>
    </w:p>
    <w:tbl>
      <w:tblPr>
        <w:tblStyle w:val="a8"/>
        <w:tblW w:w="0" w:type="auto"/>
        <w:tblInd w:w="795" w:type="dxa"/>
        <w:tblLook w:val="04A0" w:firstRow="1" w:lastRow="0" w:firstColumn="1" w:lastColumn="0" w:noHBand="0" w:noVBand="1"/>
      </w:tblPr>
      <w:tblGrid>
        <w:gridCol w:w="2912"/>
        <w:gridCol w:w="2829"/>
        <w:gridCol w:w="2808"/>
      </w:tblGrid>
      <w:tr w:rsidR="005B70F0" w:rsidRPr="00C84448" w14:paraId="2B145805" w14:textId="77777777" w:rsidTr="005B70F0">
        <w:tc>
          <w:tcPr>
            <w:tcW w:w="3190" w:type="dxa"/>
          </w:tcPr>
          <w:p w14:paraId="0C6763BA" w14:textId="77777777" w:rsidR="005B70F0" w:rsidRPr="00C84448" w:rsidRDefault="005B70F0" w:rsidP="005B70F0">
            <w:pPr>
              <w:jc w:val="center"/>
              <w:rPr>
                <w:sz w:val="24"/>
                <w:szCs w:val="24"/>
                <w:lang w:val="ru-RU"/>
              </w:rPr>
            </w:pPr>
            <w:r w:rsidRPr="00C84448">
              <w:rPr>
                <w:sz w:val="24"/>
                <w:szCs w:val="24"/>
                <w:lang w:val="ru-RU"/>
              </w:rPr>
              <w:t>Дата платежа</w:t>
            </w:r>
          </w:p>
        </w:tc>
        <w:tc>
          <w:tcPr>
            <w:tcW w:w="3190" w:type="dxa"/>
          </w:tcPr>
          <w:p w14:paraId="75699D86" w14:textId="77777777" w:rsidR="005B70F0" w:rsidRPr="00C84448" w:rsidRDefault="005B70F0" w:rsidP="005B70F0">
            <w:pPr>
              <w:jc w:val="center"/>
              <w:rPr>
                <w:sz w:val="24"/>
                <w:szCs w:val="24"/>
                <w:lang w:val="ru-RU"/>
              </w:rPr>
            </w:pPr>
            <w:r w:rsidRPr="00C84448">
              <w:rPr>
                <w:sz w:val="24"/>
                <w:szCs w:val="24"/>
                <w:lang w:val="ru-RU"/>
              </w:rPr>
              <w:t>Лицевой Счет</w:t>
            </w:r>
          </w:p>
        </w:tc>
        <w:tc>
          <w:tcPr>
            <w:tcW w:w="3191" w:type="dxa"/>
          </w:tcPr>
          <w:p w14:paraId="6FCD1E67" w14:textId="77777777" w:rsidR="005B70F0" w:rsidRPr="00C84448" w:rsidRDefault="005B70F0" w:rsidP="005B70F0">
            <w:pPr>
              <w:jc w:val="center"/>
              <w:rPr>
                <w:sz w:val="24"/>
                <w:szCs w:val="24"/>
                <w:lang w:val="ru-RU"/>
              </w:rPr>
            </w:pPr>
            <w:r w:rsidRPr="00C84448">
              <w:rPr>
                <w:sz w:val="24"/>
                <w:szCs w:val="24"/>
                <w:lang w:val="ru-RU"/>
              </w:rPr>
              <w:t>Сумма платежа</w:t>
            </w:r>
          </w:p>
        </w:tc>
      </w:tr>
      <w:tr w:rsidR="005B70F0" w:rsidRPr="00C84448" w14:paraId="3D286A98" w14:textId="77777777" w:rsidTr="005B70F0">
        <w:tc>
          <w:tcPr>
            <w:tcW w:w="3190" w:type="dxa"/>
          </w:tcPr>
          <w:p w14:paraId="4681825F" w14:textId="77777777" w:rsidR="005B70F0" w:rsidRPr="00C84448" w:rsidRDefault="005B70F0" w:rsidP="005B70F0">
            <w:pPr>
              <w:jc w:val="center"/>
              <w:rPr>
                <w:sz w:val="24"/>
                <w:szCs w:val="24"/>
                <w:lang w:val="ru-RU"/>
              </w:rPr>
            </w:pPr>
            <w:r w:rsidRPr="00C84448">
              <w:rPr>
                <w:sz w:val="24"/>
                <w:szCs w:val="24"/>
                <w:lang w:val="ru-RU"/>
              </w:rPr>
              <w:t>ДД.ММ.ГГГГ</w:t>
            </w:r>
          </w:p>
        </w:tc>
        <w:tc>
          <w:tcPr>
            <w:tcW w:w="3190" w:type="dxa"/>
          </w:tcPr>
          <w:p w14:paraId="71734615" w14:textId="77777777" w:rsidR="005B70F0" w:rsidRPr="00C84448" w:rsidRDefault="005B70F0" w:rsidP="005B70F0">
            <w:pPr>
              <w:jc w:val="center"/>
              <w:rPr>
                <w:sz w:val="24"/>
                <w:szCs w:val="24"/>
                <w:lang w:val="ru-RU"/>
              </w:rPr>
            </w:pPr>
            <w:r w:rsidRPr="00C84448">
              <w:rPr>
                <w:sz w:val="24"/>
                <w:szCs w:val="24"/>
                <w:lang w:val="ru-RU"/>
              </w:rPr>
              <w:t>00000000</w:t>
            </w:r>
          </w:p>
        </w:tc>
        <w:tc>
          <w:tcPr>
            <w:tcW w:w="3191" w:type="dxa"/>
          </w:tcPr>
          <w:p w14:paraId="6E549015" w14:textId="77777777" w:rsidR="005B70F0" w:rsidRPr="00C84448" w:rsidRDefault="005B70F0" w:rsidP="005B70F0">
            <w:pPr>
              <w:jc w:val="center"/>
              <w:rPr>
                <w:sz w:val="24"/>
                <w:szCs w:val="24"/>
                <w:lang w:val="ru-RU"/>
              </w:rPr>
            </w:pPr>
            <w:r w:rsidRPr="00C84448">
              <w:rPr>
                <w:sz w:val="24"/>
                <w:szCs w:val="24"/>
                <w:lang w:val="ru-RU"/>
              </w:rPr>
              <w:t>0,00</w:t>
            </w:r>
          </w:p>
        </w:tc>
      </w:tr>
    </w:tbl>
    <w:p w14:paraId="528E1186" w14:textId="77777777" w:rsidR="0005000E" w:rsidRDefault="005B70F0" w:rsidP="005B70F0">
      <w:pPr>
        <w:spacing w:after="0" w:line="240" w:lineRule="auto"/>
        <w:jc w:val="center"/>
        <w:rPr>
          <w:szCs w:val="24"/>
        </w:rPr>
      </w:pPr>
      <w:r w:rsidRPr="00C84448">
        <w:rPr>
          <w:szCs w:val="24"/>
        </w:rPr>
        <w:tab/>
      </w:r>
      <w:r w:rsidRPr="00C84448">
        <w:rPr>
          <w:szCs w:val="24"/>
        </w:rPr>
        <w:tab/>
      </w:r>
    </w:p>
    <w:p w14:paraId="2F432662" w14:textId="77777777" w:rsidR="005B70F0" w:rsidRPr="00C84448" w:rsidRDefault="005B70F0" w:rsidP="005B70F0">
      <w:pPr>
        <w:spacing w:after="0" w:line="240" w:lineRule="auto"/>
        <w:jc w:val="center"/>
        <w:rPr>
          <w:b/>
          <w:sz w:val="24"/>
          <w:szCs w:val="24"/>
          <w:lang w:val="ru-RU"/>
        </w:rPr>
      </w:pPr>
      <w:proofErr w:type="gramStart"/>
      <w:r w:rsidRPr="00C84448">
        <w:rPr>
          <w:b/>
          <w:sz w:val="24"/>
          <w:szCs w:val="24"/>
          <w:lang w:val="ru-RU"/>
        </w:rPr>
        <w:t>Подписи  сторон</w:t>
      </w:r>
      <w:proofErr w:type="gramEnd"/>
      <w:r w:rsidRPr="00C84448">
        <w:rPr>
          <w:b/>
          <w:sz w:val="24"/>
          <w:szCs w:val="24"/>
          <w:lang w:val="ru-RU"/>
        </w:rPr>
        <w:t>:</w:t>
      </w:r>
    </w:p>
    <w:p w14:paraId="3E245C3D" w14:textId="77777777" w:rsidR="005B70F0" w:rsidRPr="00C84448" w:rsidRDefault="005B70F0" w:rsidP="005B70F0">
      <w:pPr>
        <w:spacing w:after="0" w:line="240" w:lineRule="auto"/>
        <w:jc w:val="center"/>
        <w:rPr>
          <w:sz w:val="24"/>
          <w:szCs w:val="24"/>
          <w:lang w:val="ru-RU"/>
        </w:rPr>
      </w:pPr>
    </w:p>
    <w:p w14:paraId="13F35373"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78D51A99"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226A45C9"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62040091" w14:textId="77777777" w:rsidR="00563EAF" w:rsidRPr="00563EAF" w:rsidRDefault="00563EAF" w:rsidP="00563EAF">
      <w:pPr>
        <w:autoSpaceDE w:val="0"/>
        <w:autoSpaceDN w:val="0"/>
        <w:adjustRightInd w:val="0"/>
        <w:spacing w:after="0" w:line="240" w:lineRule="auto"/>
        <w:rPr>
          <w:sz w:val="22"/>
          <w:lang w:val="ru-RU" w:eastAsia="ru-RU"/>
        </w:rPr>
      </w:pPr>
    </w:p>
    <w:p w14:paraId="4E969EA1"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03506C2C"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3F5273C1"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592F8D8E"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10565449" w14:textId="77777777" w:rsidR="005B70F0" w:rsidRPr="00C84448" w:rsidRDefault="005B70F0" w:rsidP="005B70F0">
      <w:pPr>
        <w:jc w:val="center"/>
        <w:rPr>
          <w:b/>
          <w:lang w:val="ru-RU"/>
        </w:rPr>
      </w:pPr>
    </w:p>
    <w:p w14:paraId="5AEC23DF" w14:textId="77777777" w:rsidR="005B70F0" w:rsidRPr="00C84448" w:rsidRDefault="005B70F0" w:rsidP="005B70F0">
      <w:pPr>
        <w:jc w:val="center"/>
        <w:rPr>
          <w:b/>
          <w:lang w:val="ru-RU"/>
        </w:rPr>
      </w:pPr>
    </w:p>
    <w:p w14:paraId="30291A6C" w14:textId="77777777" w:rsidR="005B70F0" w:rsidRPr="00C84448" w:rsidRDefault="005B70F0" w:rsidP="005B70F0">
      <w:pPr>
        <w:jc w:val="center"/>
        <w:rPr>
          <w:b/>
          <w:lang w:val="ru-RU"/>
        </w:rPr>
      </w:pPr>
    </w:p>
    <w:p w14:paraId="33E7771A" w14:textId="77777777" w:rsidR="005B70F0" w:rsidRPr="00C84448" w:rsidRDefault="005B70F0" w:rsidP="005B70F0">
      <w:pPr>
        <w:jc w:val="center"/>
        <w:rPr>
          <w:b/>
          <w:lang w:val="ru-RU"/>
        </w:rPr>
      </w:pPr>
    </w:p>
    <w:p w14:paraId="51D1006D" w14:textId="77777777" w:rsidR="005B70F0" w:rsidRPr="00C84448" w:rsidRDefault="005B70F0" w:rsidP="005B70F0">
      <w:pPr>
        <w:jc w:val="center"/>
        <w:rPr>
          <w:b/>
          <w:lang w:val="ru-RU"/>
        </w:rPr>
      </w:pPr>
    </w:p>
    <w:p w14:paraId="5A0A4996" w14:textId="77777777" w:rsidR="005B70F0" w:rsidRPr="00C84448" w:rsidRDefault="005B70F0" w:rsidP="005B70F0">
      <w:pPr>
        <w:widowControl w:val="0"/>
        <w:autoSpaceDE w:val="0"/>
        <w:autoSpaceDN w:val="0"/>
        <w:adjustRightInd w:val="0"/>
        <w:spacing w:after="0" w:line="240" w:lineRule="auto"/>
        <w:rPr>
          <w:sz w:val="24"/>
          <w:szCs w:val="24"/>
          <w:lang w:val="ru-RU"/>
        </w:rPr>
      </w:pPr>
    </w:p>
    <w:p w14:paraId="57B5E039" w14:textId="77777777" w:rsidR="005B70F0" w:rsidRPr="00C84448" w:rsidRDefault="005B70F0" w:rsidP="005B70F0">
      <w:pPr>
        <w:spacing w:after="0" w:line="240" w:lineRule="auto"/>
        <w:jc w:val="right"/>
        <w:rPr>
          <w:sz w:val="24"/>
          <w:szCs w:val="24"/>
          <w:lang w:val="ru-RU"/>
        </w:rPr>
      </w:pPr>
    </w:p>
    <w:p w14:paraId="7767D7A6" w14:textId="77777777" w:rsidR="00903426" w:rsidRDefault="00903426" w:rsidP="005B70F0">
      <w:pPr>
        <w:spacing w:after="0" w:line="240" w:lineRule="auto"/>
        <w:jc w:val="right"/>
        <w:rPr>
          <w:sz w:val="24"/>
          <w:szCs w:val="24"/>
          <w:lang w:val="ru-RU"/>
        </w:rPr>
      </w:pPr>
    </w:p>
    <w:p w14:paraId="65C8FF8D" w14:textId="77777777" w:rsidR="00903426" w:rsidRDefault="00903426" w:rsidP="005B70F0">
      <w:pPr>
        <w:spacing w:after="0" w:line="240" w:lineRule="auto"/>
        <w:jc w:val="right"/>
        <w:rPr>
          <w:sz w:val="24"/>
          <w:szCs w:val="24"/>
          <w:lang w:val="ru-RU"/>
        </w:rPr>
      </w:pPr>
    </w:p>
    <w:p w14:paraId="6B00B4FD" w14:textId="77777777" w:rsidR="00903426" w:rsidRDefault="00903426" w:rsidP="005B70F0">
      <w:pPr>
        <w:spacing w:after="0" w:line="240" w:lineRule="auto"/>
        <w:jc w:val="right"/>
        <w:rPr>
          <w:sz w:val="24"/>
          <w:szCs w:val="24"/>
          <w:lang w:val="ru-RU"/>
        </w:rPr>
      </w:pPr>
    </w:p>
    <w:p w14:paraId="152C35EA" w14:textId="77777777" w:rsidR="00903426" w:rsidRDefault="00903426" w:rsidP="005B70F0">
      <w:pPr>
        <w:spacing w:after="0" w:line="240" w:lineRule="auto"/>
        <w:jc w:val="right"/>
        <w:rPr>
          <w:sz w:val="24"/>
          <w:szCs w:val="24"/>
          <w:lang w:val="ru-RU"/>
        </w:rPr>
      </w:pPr>
    </w:p>
    <w:p w14:paraId="5C1D09FA" w14:textId="77777777" w:rsidR="008547D4" w:rsidRDefault="008547D4" w:rsidP="005B70F0">
      <w:pPr>
        <w:spacing w:after="0" w:line="240" w:lineRule="auto"/>
        <w:jc w:val="right"/>
        <w:rPr>
          <w:sz w:val="24"/>
          <w:szCs w:val="24"/>
          <w:lang w:val="ru-RU"/>
        </w:rPr>
      </w:pPr>
    </w:p>
    <w:p w14:paraId="6114AFF5" w14:textId="77777777" w:rsidR="00903426" w:rsidRDefault="00903426" w:rsidP="005B70F0">
      <w:pPr>
        <w:spacing w:after="0" w:line="240" w:lineRule="auto"/>
        <w:jc w:val="right"/>
        <w:rPr>
          <w:sz w:val="24"/>
          <w:szCs w:val="24"/>
          <w:lang w:val="ru-RU"/>
        </w:rPr>
      </w:pPr>
    </w:p>
    <w:p w14:paraId="71AF38AC" w14:textId="77777777" w:rsidR="00903426" w:rsidRDefault="00903426" w:rsidP="005B70F0">
      <w:pPr>
        <w:spacing w:after="0" w:line="240" w:lineRule="auto"/>
        <w:jc w:val="right"/>
        <w:rPr>
          <w:sz w:val="24"/>
          <w:szCs w:val="24"/>
          <w:lang w:val="ru-RU"/>
        </w:rPr>
      </w:pPr>
    </w:p>
    <w:p w14:paraId="6A1E0330" w14:textId="77777777" w:rsidR="00903426" w:rsidRDefault="00903426" w:rsidP="005B70F0">
      <w:pPr>
        <w:spacing w:after="0" w:line="240" w:lineRule="auto"/>
        <w:jc w:val="right"/>
        <w:rPr>
          <w:sz w:val="24"/>
          <w:szCs w:val="24"/>
          <w:lang w:val="ru-RU"/>
        </w:rPr>
      </w:pPr>
    </w:p>
    <w:p w14:paraId="1C6D2713" w14:textId="77777777" w:rsidR="005B70F0" w:rsidRPr="00C84448" w:rsidRDefault="005B70F0" w:rsidP="005B70F0">
      <w:pPr>
        <w:spacing w:after="0" w:line="240" w:lineRule="auto"/>
        <w:jc w:val="right"/>
        <w:rPr>
          <w:sz w:val="24"/>
          <w:szCs w:val="24"/>
          <w:lang w:val="ru-RU"/>
        </w:rPr>
      </w:pPr>
      <w:r w:rsidRPr="00C84448">
        <w:rPr>
          <w:sz w:val="24"/>
          <w:szCs w:val="24"/>
          <w:lang w:val="ru-RU"/>
        </w:rPr>
        <w:t>Приложение № 14</w:t>
      </w:r>
    </w:p>
    <w:p w14:paraId="2280C731" w14:textId="77777777" w:rsidR="007A20C9" w:rsidRDefault="007A20C9" w:rsidP="007A20C9">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proofErr w:type="gramStart"/>
      <w:r w:rsidRPr="00C84448">
        <w:rPr>
          <w:rFonts w:ascii="Times New Roman" w:hAnsi="Times New Roman" w:cs="Times New Roman"/>
          <w:b/>
        </w:rPr>
        <w:t xml:space="preserve">обслуживание </w:t>
      </w:r>
      <w:r>
        <w:rPr>
          <w:rFonts w:ascii="Times New Roman" w:hAnsi="Times New Roman" w:cs="Times New Roman"/>
          <w:b/>
        </w:rPr>
        <w:t xml:space="preserve"> организации</w:t>
      </w:r>
      <w:proofErr w:type="gramEnd"/>
      <w:r>
        <w:rPr>
          <w:rFonts w:ascii="Times New Roman" w:hAnsi="Times New Roman" w:cs="Times New Roman"/>
          <w:b/>
        </w:rPr>
        <w:t xml:space="preserve">, </w:t>
      </w:r>
    </w:p>
    <w:p w14:paraId="41665A9F" w14:textId="77777777" w:rsidR="007A20C9" w:rsidRPr="000B1079" w:rsidRDefault="007A20C9" w:rsidP="007A20C9">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0EAF6BF8" w14:textId="77777777" w:rsidR="007A20C9" w:rsidRPr="00C84448" w:rsidRDefault="007A20C9" w:rsidP="007A20C9">
      <w:pPr>
        <w:spacing w:after="0" w:line="240" w:lineRule="auto"/>
        <w:jc w:val="right"/>
        <w:rPr>
          <w:sz w:val="24"/>
          <w:szCs w:val="24"/>
          <w:lang w:val="ru-RU"/>
        </w:rPr>
      </w:pPr>
      <w:r w:rsidRPr="00C84448">
        <w:rPr>
          <w:sz w:val="24"/>
          <w:szCs w:val="24"/>
          <w:lang w:val="ru-RU"/>
        </w:rPr>
        <w:t>№_____ от «____» _______ 20____ года</w:t>
      </w:r>
    </w:p>
    <w:p w14:paraId="7ACDB346" w14:textId="77777777" w:rsidR="007A20C9" w:rsidRPr="00C84448" w:rsidRDefault="007A20C9" w:rsidP="007A20C9">
      <w:pPr>
        <w:pStyle w:val="affc"/>
      </w:pPr>
    </w:p>
    <w:p w14:paraId="40638EBF" w14:textId="77777777" w:rsidR="005B70F0" w:rsidRPr="00C84448" w:rsidRDefault="005B70F0" w:rsidP="005B70F0">
      <w:pPr>
        <w:spacing w:after="0" w:line="240" w:lineRule="auto"/>
        <w:jc w:val="right"/>
        <w:rPr>
          <w:b/>
          <w:bCs/>
          <w:lang w:val="ru-RU"/>
        </w:rPr>
      </w:pPr>
    </w:p>
    <w:p w14:paraId="46681B37" w14:textId="77777777" w:rsidR="00903426" w:rsidRPr="00C84448" w:rsidRDefault="00903426" w:rsidP="005B70F0">
      <w:pPr>
        <w:jc w:val="center"/>
        <w:rPr>
          <w:b/>
          <w:lang w:val="ru-RU"/>
        </w:rPr>
      </w:pPr>
    </w:p>
    <w:p w14:paraId="22E8E10D" w14:textId="77777777" w:rsidR="005B70F0" w:rsidRPr="00C84448" w:rsidRDefault="005B70F0" w:rsidP="005B70F0">
      <w:pPr>
        <w:jc w:val="center"/>
        <w:rPr>
          <w:b/>
          <w:lang w:val="ru-RU"/>
        </w:rPr>
      </w:pPr>
      <w:r w:rsidRPr="00C84448">
        <w:rPr>
          <w:b/>
          <w:lang w:val="ru-RU"/>
        </w:rPr>
        <w:t>Акт оказания услуг</w:t>
      </w:r>
    </w:p>
    <w:p w14:paraId="5B0E81EB" w14:textId="77777777" w:rsidR="005B70F0" w:rsidRPr="00C84448" w:rsidRDefault="005B70F0" w:rsidP="005B70F0">
      <w:pPr>
        <w:jc w:val="center"/>
        <w:rPr>
          <w:lang w:val="ru-RU"/>
        </w:rPr>
      </w:pPr>
      <w:r w:rsidRPr="00C84448">
        <w:rPr>
          <w:lang w:val="ru-RU"/>
        </w:rPr>
        <w:t xml:space="preserve"> № _______ от «___» ________ 20__ года</w:t>
      </w:r>
    </w:p>
    <w:p w14:paraId="569AF82D" w14:textId="77777777" w:rsidR="005B70F0" w:rsidRPr="00C84448" w:rsidRDefault="005B70F0" w:rsidP="005B70F0">
      <w:pPr>
        <w:jc w:val="center"/>
        <w:rPr>
          <w:lang w:val="ru-RU"/>
        </w:rPr>
      </w:pPr>
      <w:r w:rsidRPr="00C84448">
        <w:rPr>
          <w:lang w:val="ru-RU"/>
        </w:rPr>
        <w:t xml:space="preserve">к </w:t>
      </w:r>
      <w:proofErr w:type="gramStart"/>
      <w:r w:rsidRPr="00C84448">
        <w:rPr>
          <w:lang w:val="ru-RU"/>
        </w:rPr>
        <w:t>Договору  №</w:t>
      </w:r>
      <w:proofErr w:type="gramEnd"/>
      <w:r w:rsidRPr="00C84448">
        <w:rPr>
          <w:lang w:val="ru-RU"/>
        </w:rPr>
        <w:t>_____ от «___» ________ 20__ года</w:t>
      </w:r>
    </w:p>
    <w:p w14:paraId="122FAE18" w14:textId="77777777" w:rsidR="005B70F0" w:rsidRPr="00C84448" w:rsidRDefault="005B70F0" w:rsidP="005B70F0">
      <w:pPr>
        <w:jc w:val="center"/>
        <w:rPr>
          <w:lang w:val="ru-RU"/>
        </w:rPr>
      </w:pPr>
    </w:p>
    <w:p w14:paraId="4A3676BB" w14:textId="77777777" w:rsidR="005B70F0" w:rsidRPr="00C84448" w:rsidRDefault="005B70F0" w:rsidP="005B70F0">
      <w:pPr>
        <w:jc w:val="center"/>
        <w:rPr>
          <w:lang w:val="ru-RU"/>
        </w:rPr>
      </w:pPr>
    </w:p>
    <w:p w14:paraId="2675BDA0" w14:textId="77777777" w:rsidR="005B70F0" w:rsidRPr="004555CE" w:rsidRDefault="005B70F0" w:rsidP="005B70F0">
      <w:pPr>
        <w:ind w:firstLine="709"/>
        <w:jc w:val="both"/>
        <w:rPr>
          <w:sz w:val="24"/>
          <w:szCs w:val="24"/>
          <w:lang w:val="ru-RU"/>
        </w:rPr>
      </w:pPr>
      <w:r w:rsidRPr="004555CE">
        <w:rPr>
          <w:sz w:val="24"/>
          <w:szCs w:val="24"/>
          <w:lang w:val="ru-RU"/>
        </w:rPr>
        <w:t>Акционерное общество «Псковские коммунальные системы», именуемое в дальнейшем «Агент», в лице ______________________________</w:t>
      </w:r>
      <w:proofErr w:type="gramStart"/>
      <w:r w:rsidRPr="004555CE">
        <w:rPr>
          <w:sz w:val="24"/>
          <w:szCs w:val="24"/>
          <w:lang w:val="ru-RU"/>
        </w:rPr>
        <w:t>_,  действующего</w:t>
      </w:r>
      <w:proofErr w:type="gramEnd"/>
      <w:r w:rsidRPr="004555CE">
        <w:rPr>
          <w:sz w:val="24"/>
          <w:szCs w:val="24"/>
          <w:lang w:val="ru-RU"/>
        </w:rPr>
        <w:t xml:space="preserve"> на основании ________________, с одной стороны, и </w:t>
      </w:r>
    </w:p>
    <w:p w14:paraId="0DF866DD" w14:textId="77777777" w:rsidR="005B70F0" w:rsidRPr="0060335F" w:rsidRDefault="005B70F0" w:rsidP="005B70F0">
      <w:pPr>
        <w:pStyle w:val="a7"/>
        <w:jc w:val="both"/>
        <w:rPr>
          <w:rFonts w:ascii="Times New Roman" w:hAnsi="Times New Roman" w:cs="Times New Roman"/>
          <w:sz w:val="24"/>
          <w:szCs w:val="24"/>
        </w:rPr>
      </w:pPr>
      <w:r w:rsidRPr="0060335F">
        <w:rPr>
          <w:rFonts w:ascii="Times New Roman" w:hAnsi="Times New Roman" w:cs="Times New Roman"/>
          <w:sz w:val="24"/>
          <w:szCs w:val="24"/>
        </w:rPr>
        <w:t>_________________________________, именуемое в дальнейшем «Принципал», в лице _____________________________, действующего на основании _____________, с другой стороны, составили настоящий Акт в подтверждение того, что в соответствии с условиями Договора №_____ от __________ 20___ года Агент  выполнил свои обязательства в полном объеме.</w:t>
      </w:r>
    </w:p>
    <w:p w14:paraId="0D8EE78F" w14:textId="77777777" w:rsidR="005B70F0" w:rsidRPr="0060335F" w:rsidRDefault="005B70F0" w:rsidP="005B70F0">
      <w:pPr>
        <w:jc w:val="both"/>
        <w:rPr>
          <w:sz w:val="24"/>
          <w:szCs w:val="24"/>
          <w:lang w:val="ru-RU"/>
        </w:rPr>
      </w:pPr>
    </w:p>
    <w:tbl>
      <w:tblPr>
        <w:tblW w:w="10579"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4961"/>
        <w:gridCol w:w="2362"/>
        <w:gridCol w:w="1701"/>
      </w:tblGrid>
      <w:tr w:rsidR="00D57E94" w:rsidRPr="0060335F" w14:paraId="50F22D3F" w14:textId="77777777" w:rsidTr="006B67A3">
        <w:trPr>
          <w:trHeight w:val="2218"/>
        </w:trPr>
        <w:tc>
          <w:tcPr>
            <w:tcW w:w="1555" w:type="dxa"/>
          </w:tcPr>
          <w:p w14:paraId="3E560010" w14:textId="77777777" w:rsidR="00D57E94" w:rsidRPr="00170F5A" w:rsidRDefault="00D57E94" w:rsidP="006B67A3">
            <w:pPr>
              <w:jc w:val="center"/>
              <w:rPr>
                <w:sz w:val="24"/>
                <w:szCs w:val="24"/>
              </w:rPr>
            </w:pPr>
            <w:proofErr w:type="spellStart"/>
            <w:r w:rsidRPr="00170F5A">
              <w:rPr>
                <w:sz w:val="24"/>
                <w:szCs w:val="24"/>
              </w:rPr>
              <w:t>Период</w:t>
            </w:r>
            <w:proofErr w:type="spellEnd"/>
            <w:r w:rsidRPr="00170F5A">
              <w:rPr>
                <w:sz w:val="24"/>
                <w:szCs w:val="24"/>
              </w:rPr>
              <w:t xml:space="preserve"> (</w:t>
            </w:r>
            <w:proofErr w:type="spellStart"/>
            <w:r w:rsidRPr="00170F5A">
              <w:rPr>
                <w:sz w:val="24"/>
                <w:szCs w:val="24"/>
              </w:rPr>
              <w:t>месяц</w:t>
            </w:r>
            <w:proofErr w:type="spellEnd"/>
            <w:r w:rsidRPr="00170F5A">
              <w:rPr>
                <w:sz w:val="24"/>
                <w:szCs w:val="24"/>
              </w:rPr>
              <w:t>)</w:t>
            </w:r>
          </w:p>
        </w:tc>
        <w:tc>
          <w:tcPr>
            <w:tcW w:w="4961" w:type="dxa"/>
          </w:tcPr>
          <w:p w14:paraId="044D389D" w14:textId="77777777" w:rsidR="00D57E94" w:rsidRPr="00170F5A" w:rsidRDefault="00D57E94" w:rsidP="006B67A3">
            <w:pPr>
              <w:keepNext/>
              <w:keepLines/>
              <w:spacing w:before="480"/>
              <w:jc w:val="center"/>
              <w:outlineLvl w:val="0"/>
              <w:rPr>
                <w:sz w:val="24"/>
                <w:szCs w:val="24"/>
              </w:rPr>
            </w:pPr>
          </w:p>
          <w:p w14:paraId="21818780" w14:textId="77777777" w:rsidR="00D57E94" w:rsidRPr="00170F5A" w:rsidRDefault="00D57E94" w:rsidP="006B67A3">
            <w:pPr>
              <w:jc w:val="center"/>
              <w:rPr>
                <w:sz w:val="24"/>
                <w:szCs w:val="24"/>
              </w:rPr>
            </w:pPr>
            <w:r w:rsidRPr="00170F5A">
              <w:rPr>
                <w:sz w:val="24"/>
                <w:szCs w:val="24"/>
              </w:rPr>
              <w:t>Наименование услуги</w:t>
            </w:r>
          </w:p>
        </w:tc>
        <w:tc>
          <w:tcPr>
            <w:tcW w:w="2362" w:type="dxa"/>
          </w:tcPr>
          <w:p w14:paraId="0137F047" w14:textId="77777777" w:rsidR="00D57E94" w:rsidRPr="00170F5A" w:rsidRDefault="00D57E94" w:rsidP="006B67A3">
            <w:pPr>
              <w:jc w:val="center"/>
              <w:rPr>
                <w:sz w:val="24"/>
                <w:szCs w:val="24"/>
                <w:lang w:val="ru-RU"/>
              </w:rPr>
            </w:pPr>
            <w:r w:rsidRPr="00170F5A">
              <w:rPr>
                <w:sz w:val="24"/>
                <w:szCs w:val="24"/>
                <w:lang w:val="ru-RU"/>
              </w:rPr>
              <w:t>Сумма денежных средств, от которых рассчитывается стоимость услуги Агента (руб.)</w:t>
            </w:r>
          </w:p>
        </w:tc>
        <w:tc>
          <w:tcPr>
            <w:tcW w:w="1701" w:type="dxa"/>
          </w:tcPr>
          <w:p w14:paraId="5A097ECD" w14:textId="77777777" w:rsidR="00D57E94" w:rsidRPr="0060335F" w:rsidRDefault="00D57E94" w:rsidP="006B67A3">
            <w:pPr>
              <w:pStyle w:val="a7"/>
              <w:rPr>
                <w:rFonts w:ascii="Times New Roman" w:hAnsi="Times New Roman" w:cs="Times New Roman"/>
              </w:rPr>
            </w:pPr>
            <w:r w:rsidRPr="0060335F">
              <w:rPr>
                <w:rFonts w:ascii="Times New Roman" w:hAnsi="Times New Roman" w:cs="Times New Roman"/>
              </w:rPr>
              <w:t>Стоимость</w:t>
            </w:r>
          </w:p>
          <w:p w14:paraId="3952625B" w14:textId="77777777" w:rsidR="00D57E94" w:rsidRPr="0060335F" w:rsidRDefault="00D57E94" w:rsidP="006B67A3">
            <w:pPr>
              <w:pStyle w:val="a7"/>
              <w:rPr>
                <w:rFonts w:ascii="Times New Roman" w:hAnsi="Times New Roman" w:cs="Times New Roman"/>
              </w:rPr>
            </w:pPr>
            <w:r w:rsidRPr="0060335F">
              <w:rPr>
                <w:rFonts w:ascii="Times New Roman" w:hAnsi="Times New Roman" w:cs="Times New Roman"/>
              </w:rPr>
              <w:t xml:space="preserve">услуг </w:t>
            </w:r>
          </w:p>
          <w:p w14:paraId="289400DF" w14:textId="77777777" w:rsidR="00D57E94" w:rsidRPr="0060335F" w:rsidRDefault="00D57E94" w:rsidP="006B67A3">
            <w:pPr>
              <w:pStyle w:val="a7"/>
              <w:rPr>
                <w:rFonts w:ascii="Times New Roman" w:hAnsi="Times New Roman" w:cs="Times New Roman"/>
              </w:rPr>
            </w:pPr>
            <w:r w:rsidRPr="0060335F">
              <w:rPr>
                <w:rFonts w:ascii="Times New Roman" w:hAnsi="Times New Roman" w:cs="Times New Roman"/>
              </w:rPr>
              <w:t>Агента</w:t>
            </w:r>
          </w:p>
        </w:tc>
      </w:tr>
      <w:tr w:rsidR="00D57E94" w:rsidRPr="00170F5A" w14:paraId="251A4B14" w14:textId="77777777" w:rsidTr="006B67A3">
        <w:trPr>
          <w:trHeight w:val="334"/>
        </w:trPr>
        <w:tc>
          <w:tcPr>
            <w:tcW w:w="1555" w:type="dxa"/>
          </w:tcPr>
          <w:p w14:paraId="75BEB99A" w14:textId="77777777" w:rsidR="00D57E94" w:rsidRPr="00170F5A" w:rsidRDefault="00D57E94" w:rsidP="006B67A3">
            <w:pPr>
              <w:jc w:val="both"/>
              <w:rPr>
                <w:sz w:val="24"/>
                <w:szCs w:val="24"/>
              </w:rPr>
            </w:pPr>
          </w:p>
        </w:tc>
        <w:tc>
          <w:tcPr>
            <w:tcW w:w="4961" w:type="dxa"/>
          </w:tcPr>
          <w:p w14:paraId="30E3427B" w14:textId="77777777" w:rsidR="00D57E94" w:rsidRPr="00170F5A" w:rsidRDefault="00D57E94" w:rsidP="006B67A3">
            <w:pPr>
              <w:tabs>
                <w:tab w:val="left" w:pos="1134"/>
              </w:tabs>
              <w:jc w:val="both"/>
              <w:rPr>
                <w:sz w:val="24"/>
                <w:szCs w:val="24"/>
              </w:rPr>
            </w:pPr>
          </w:p>
        </w:tc>
        <w:tc>
          <w:tcPr>
            <w:tcW w:w="2362" w:type="dxa"/>
          </w:tcPr>
          <w:p w14:paraId="197A3424" w14:textId="77777777" w:rsidR="00D57E94" w:rsidRPr="00170F5A" w:rsidRDefault="00D57E94" w:rsidP="006B67A3">
            <w:pPr>
              <w:keepNext/>
              <w:keepLines/>
              <w:spacing w:before="200"/>
              <w:jc w:val="both"/>
              <w:outlineLvl w:val="2"/>
              <w:rPr>
                <w:sz w:val="24"/>
                <w:szCs w:val="24"/>
              </w:rPr>
            </w:pPr>
          </w:p>
        </w:tc>
        <w:tc>
          <w:tcPr>
            <w:tcW w:w="1701" w:type="dxa"/>
          </w:tcPr>
          <w:p w14:paraId="002EF930" w14:textId="77777777" w:rsidR="00D57E94" w:rsidRPr="00170F5A" w:rsidRDefault="00D57E94" w:rsidP="006B67A3">
            <w:pPr>
              <w:keepNext/>
              <w:keepLines/>
              <w:spacing w:before="200"/>
              <w:jc w:val="both"/>
              <w:outlineLvl w:val="2"/>
              <w:rPr>
                <w:sz w:val="24"/>
                <w:szCs w:val="24"/>
              </w:rPr>
            </w:pPr>
          </w:p>
        </w:tc>
      </w:tr>
      <w:tr w:rsidR="00D57E94" w:rsidRPr="00170F5A" w14:paraId="003FDBFD" w14:textId="77777777" w:rsidTr="006B67A3">
        <w:trPr>
          <w:trHeight w:val="385"/>
        </w:trPr>
        <w:tc>
          <w:tcPr>
            <w:tcW w:w="1555" w:type="dxa"/>
          </w:tcPr>
          <w:p w14:paraId="7CBF1149" w14:textId="77777777" w:rsidR="00D57E94" w:rsidRPr="00170F5A" w:rsidRDefault="00D57E94" w:rsidP="006B67A3">
            <w:pPr>
              <w:jc w:val="both"/>
              <w:rPr>
                <w:sz w:val="24"/>
                <w:szCs w:val="24"/>
              </w:rPr>
            </w:pPr>
          </w:p>
        </w:tc>
        <w:tc>
          <w:tcPr>
            <w:tcW w:w="4961" w:type="dxa"/>
          </w:tcPr>
          <w:p w14:paraId="49070FA3" w14:textId="77777777" w:rsidR="00D57E94" w:rsidRPr="00170F5A" w:rsidRDefault="00D57E94" w:rsidP="006B67A3">
            <w:pPr>
              <w:jc w:val="both"/>
              <w:rPr>
                <w:sz w:val="24"/>
                <w:szCs w:val="24"/>
              </w:rPr>
            </w:pPr>
          </w:p>
        </w:tc>
        <w:tc>
          <w:tcPr>
            <w:tcW w:w="2362" w:type="dxa"/>
          </w:tcPr>
          <w:p w14:paraId="2EEFAC45" w14:textId="77777777" w:rsidR="00D57E94" w:rsidRPr="00170F5A" w:rsidRDefault="00D57E94" w:rsidP="006B67A3">
            <w:pPr>
              <w:keepNext/>
              <w:keepLines/>
              <w:spacing w:before="200"/>
              <w:jc w:val="both"/>
              <w:outlineLvl w:val="2"/>
              <w:rPr>
                <w:sz w:val="24"/>
                <w:szCs w:val="24"/>
              </w:rPr>
            </w:pPr>
          </w:p>
        </w:tc>
        <w:tc>
          <w:tcPr>
            <w:tcW w:w="1701" w:type="dxa"/>
          </w:tcPr>
          <w:p w14:paraId="3BB0948E" w14:textId="77777777" w:rsidR="00D57E94" w:rsidRPr="00170F5A" w:rsidRDefault="00D57E94" w:rsidP="006B67A3">
            <w:pPr>
              <w:keepNext/>
              <w:keepLines/>
              <w:spacing w:before="200"/>
              <w:jc w:val="both"/>
              <w:outlineLvl w:val="2"/>
              <w:rPr>
                <w:sz w:val="24"/>
                <w:szCs w:val="24"/>
              </w:rPr>
            </w:pPr>
          </w:p>
        </w:tc>
      </w:tr>
      <w:tr w:rsidR="00D57E94" w:rsidRPr="00170F5A" w14:paraId="348FE3B6" w14:textId="77777777" w:rsidTr="006B67A3">
        <w:trPr>
          <w:trHeight w:val="445"/>
        </w:trPr>
        <w:tc>
          <w:tcPr>
            <w:tcW w:w="1555" w:type="dxa"/>
          </w:tcPr>
          <w:p w14:paraId="2CE72891" w14:textId="77777777" w:rsidR="00D57E94" w:rsidRPr="00170F5A" w:rsidRDefault="00D57E94" w:rsidP="006B67A3">
            <w:pPr>
              <w:jc w:val="both"/>
              <w:rPr>
                <w:sz w:val="24"/>
                <w:szCs w:val="24"/>
              </w:rPr>
            </w:pPr>
            <w:r w:rsidRPr="00170F5A">
              <w:rPr>
                <w:sz w:val="24"/>
                <w:szCs w:val="24"/>
              </w:rPr>
              <w:t>ИТОГО</w:t>
            </w:r>
          </w:p>
        </w:tc>
        <w:tc>
          <w:tcPr>
            <w:tcW w:w="4961" w:type="dxa"/>
          </w:tcPr>
          <w:p w14:paraId="3B0C0A3C" w14:textId="77777777" w:rsidR="00D57E94" w:rsidRPr="00170F5A" w:rsidRDefault="00D57E94" w:rsidP="006B67A3">
            <w:pPr>
              <w:keepNext/>
              <w:keepLines/>
              <w:spacing w:before="200"/>
              <w:jc w:val="both"/>
              <w:outlineLvl w:val="2"/>
              <w:rPr>
                <w:sz w:val="24"/>
                <w:szCs w:val="24"/>
              </w:rPr>
            </w:pPr>
          </w:p>
        </w:tc>
        <w:tc>
          <w:tcPr>
            <w:tcW w:w="2362" w:type="dxa"/>
          </w:tcPr>
          <w:p w14:paraId="57F17391" w14:textId="77777777" w:rsidR="00D57E94" w:rsidRPr="00170F5A" w:rsidRDefault="00D57E94" w:rsidP="006B67A3">
            <w:pPr>
              <w:keepNext/>
              <w:keepLines/>
              <w:spacing w:before="200"/>
              <w:jc w:val="both"/>
              <w:outlineLvl w:val="2"/>
              <w:rPr>
                <w:sz w:val="24"/>
                <w:szCs w:val="24"/>
              </w:rPr>
            </w:pPr>
          </w:p>
        </w:tc>
        <w:tc>
          <w:tcPr>
            <w:tcW w:w="1701" w:type="dxa"/>
          </w:tcPr>
          <w:p w14:paraId="64EB5E5C" w14:textId="77777777" w:rsidR="00D57E94" w:rsidRPr="00170F5A" w:rsidRDefault="00D57E94" w:rsidP="006B67A3">
            <w:pPr>
              <w:keepNext/>
              <w:keepLines/>
              <w:spacing w:before="200"/>
              <w:jc w:val="both"/>
              <w:outlineLvl w:val="2"/>
              <w:rPr>
                <w:sz w:val="24"/>
                <w:szCs w:val="24"/>
              </w:rPr>
            </w:pPr>
          </w:p>
        </w:tc>
      </w:tr>
    </w:tbl>
    <w:p w14:paraId="0F1F935D" w14:textId="77777777" w:rsidR="005B70F0" w:rsidRPr="00170F5A" w:rsidRDefault="005B70F0" w:rsidP="005B70F0">
      <w:pPr>
        <w:jc w:val="both"/>
        <w:rPr>
          <w:sz w:val="24"/>
          <w:szCs w:val="24"/>
        </w:rPr>
      </w:pPr>
    </w:p>
    <w:p w14:paraId="49650CE2" w14:textId="77777777" w:rsidR="005B70F0" w:rsidRPr="00C84448" w:rsidRDefault="005B70F0" w:rsidP="005B70F0">
      <w:pPr>
        <w:pStyle w:val="a5"/>
        <w:numPr>
          <w:ilvl w:val="0"/>
          <w:numId w:val="24"/>
        </w:numPr>
        <w:spacing w:after="0" w:line="240" w:lineRule="auto"/>
        <w:ind w:left="0"/>
        <w:jc w:val="center"/>
        <w:rPr>
          <w:rFonts w:ascii="Times New Roman" w:hAnsi="Times New Roman"/>
          <w:i/>
          <w:sz w:val="24"/>
          <w:szCs w:val="24"/>
        </w:rPr>
      </w:pPr>
      <w:r w:rsidRPr="00C84448">
        <w:rPr>
          <w:rFonts w:ascii="Times New Roman" w:hAnsi="Times New Roman"/>
          <w:i/>
          <w:sz w:val="24"/>
          <w:szCs w:val="24"/>
        </w:rPr>
        <w:lastRenderedPageBreak/>
        <w:t>Наименование услуг указывается в соответствии с фактически оказываемыми услугами по договору.</w:t>
      </w:r>
    </w:p>
    <w:p w14:paraId="44AC197C" w14:textId="77777777" w:rsidR="005B70F0" w:rsidRPr="00C84448" w:rsidRDefault="005B70F0" w:rsidP="005B70F0">
      <w:pPr>
        <w:jc w:val="both"/>
        <w:rPr>
          <w:lang w:val="ru-RU"/>
        </w:rPr>
      </w:pPr>
    </w:p>
    <w:p w14:paraId="195A8CA8" w14:textId="77777777" w:rsidR="005B70F0" w:rsidRPr="004555CE" w:rsidRDefault="005B70F0" w:rsidP="005B70F0">
      <w:pPr>
        <w:ind w:firstLine="700"/>
        <w:jc w:val="both"/>
        <w:rPr>
          <w:sz w:val="24"/>
          <w:szCs w:val="24"/>
          <w:lang w:val="ru-RU"/>
        </w:rPr>
      </w:pPr>
      <w:r w:rsidRPr="004555CE">
        <w:rPr>
          <w:sz w:val="24"/>
          <w:szCs w:val="24"/>
          <w:lang w:val="ru-RU"/>
        </w:rPr>
        <w:t>Стоимость услуг Агента оказанных в _______________ 20___ год составляет сумму ____________(прописью), без НДС.</w:t>
      </w:r>
    </w:p>
    <w:p w14:paraId="41D2BE01" w14:textId="77777777" w:rsidR="005B70F0" w:rsidRPr="004555CE" w:rsidRDefault="005B70F0" w:rsidP="005B70F0">
      <w:pPr>
        <w:ind w:firstLine="700"/>
        <w:jc w:val="both"/>
        <w:rPr>
          <w:sz w:val="24"/>
          <w:szCs w:val="24"/>
          <w:lang w:val="ru-RU"/>
        </w:rPr>
      </w:pPr>
      <w:r w:rsidRPr="004555CE">
        <w:rPr>
          <w:sz w:val="24"/>
          <w:szCs w:val="24"/>
          <w:lang w:val="ru-RU"/>
        </w:rPr>
        <w:t xml:space="preserve">Настоящим Принципал подтверждает факт того, что Агент надлежащим образом исполнил обязанность (в порядке и </w:t>
      </w:r>
      <w:proofErr w:type="gramStart"/>
      <w:r w:rsidRPr="004555CE">
        <w:rPr>
          <w:sz w:val="24"/>
          <w:szCs w:val="24"/>
          <w:lang w:val="ru-RU"/>
        </w:rPr>
        <w:t>сроки</w:t>
      </w:r>
      <w:proofErr w:type="gramEnd"/>
      <w:r w:rsidRPr="004555CE">
        <w:rPr>
          <w:sz w:val="24"/>
          <w:szCs w:val="24"/>
          <w:lang w:val="ru-RU"/>
        </w:rPr>
        <w:t xml:space="preserve"> установленные настоящим Договором) по предоставлению отчетов и иных документов, подтверждающих факт исполнения обязательств по настоящему Договору.</w:t>
      </w:r>
    </w:p>
    <w:p w14:paraId="4CD01650" w14:textId="77777777" w:rsidR="005B70F0" w:rsidRPr="004555CE" w:rsidRDefault="005B70F0" w:rsidP="005B70F0">
      <w:pPr>
        <w:ind w:firstLine="700"/>
        <w:jc w:val="both"/>
        <w:rPr>
          <w:sz w:val="24"/>
          <w:szCs w:val="24"/>
          <w:lang w:val="ru-RU"/>
        </w:rPr>
      </w:pPr>
      <w:r w:rsidRPr="004555CE">
        <w:rPr>
          <w:sz w:val="24"/>
          <w:szCs w:val="24"/>
          <w:lang w:val="ru-RU"/>
        </w:rPr>
        <w:t>Управляющая организация услуги приняла, претензий не имеет.</w:t>
      </w:r>
    </w:p>
    <w:p w14:paraId="65F4CEC1" w14:textId="77777777" w:rsidR="0005000E" w:rsidRDefault="005B70F0" w:rsidP="00D57E94">
      <w:pPr>
        <w:ind w:firstLine="700"/>
        <w:jc w:val="both"/>
        <w:rPr>
          <w:sz w:val="24"/>
          <w:szCs w:val="24"/>
          <w:lang w:val="ru-RU"/>
        </w:rPr>
      </w:pPr>
      <w:r w:rsidRPr="004555CE">
        <w:rPr>
          <w:sz w:val="24"/>
          <w:szCs w:val="24"/>
          <w:lang w:val="ru-RU"/>
        </w:rPr>
        <w:t>Настоящий акт составлен в двух экземплярах, имеющих одинаковую юридическую силу</w:t>
      </w:r>
      <w:r w:rsidR="00D57E94">
        <w:rPr>
          <w:sz w:val="24"/>
          <w:szCs w:val="24"/>
          <w:lang w:val="ru-RU"/>
        </w:rPr>
        <w:t>, по одному для каждой Стороны.</w:t>
      </w:r>
    </w:p>
    <w:p w14:paraId="7BACBE31" w14:textId="77777777" w:rsidR="00D57E94" w:rsidRDefault="00D57E94" w:rsidP="00D57E94">
      <w:pPr>
        <w:ind w:firstLine="700"/>
        <w:jc w:val="both"/>
        <w:rPr>
          <w:sz w:val="24"/>
          <w:szCs w:val="24"/>
          <w:lang w:val="ru-RU"/>
        </w:rPr>
      </w:pPr>
    </w:p>
    <w:p w14:paraId="2D095636" w14:textId="77777777" w:rsidR="00D57E94" w:rsidRPr="00C84448" w:rsidRDefault="00D57E94" w:rsidP="00D57E94">
      <w:pPr>
        <w:rPr>
          <w:b/>
          <w:lang w:val="ru-RU"/>
        </w:rPr>
      </w:pPr>
    </w:p>
    <w:p w14:paraId="5A3D2B8F" w14:textId="77777777" w:rsidR="00D57E94" w:rsidRPr="00D57E94" w:rsidRDefault="00D57E94" w:rsidP="00D57E94">
      <w:pPr>
        <w:jc w:val="center"/>
        <w:rPr>
          <w:b/>
          <w:sz w:val="24"/>
          <w:szCs w:val="24"/>
          <w:lang w:val="ru-RU"/>
        </w:rPr>
      </w:pPr>
      <w:r w:rsidRPr="00D57E94">
        <w:rPr>
          <w:b/>
          <w:sz w:val="24"/>
          <w:szCs w:val="24"/>
          <w:lang w:val="ru-RU"/>
        </w:rPr>
        <w:t>Подписи сторон:</w:t>
      </w:r>
    </w:p>
    <w:p w14:paraId="77BCF3E6" w14:textId="77777777" w:rsidR="00D57E94" w:rsidRPr="00D57E94" w:rsidRDefault="00D57E94" w:rsidP="00D57E94">
      <w:pPr>
        <w:spacing w:after="0" w:line="240" w:lineRule="auto"/>
        <w:jc w:val="center"/>
        <w:rPr>
          <w:sz w:val="24"/>
          <w:szCs w:val="24"/>
          <w:lang w:val="ru-RU"/>
        </w:rPr>
      </w:pPr>
    </w:p>
    <w:p w14:paraId="26E5AE6D" w14:textId="77777777" w:rsidR="00D57E94" w:rsidRPr="00D57E94" w:rsidRDefault="00D57E94" w:rsidP="00D57E94">
      <w:pPr>
        <w:spacing w:after="0" w:line="240" w:lineRule="auto"/>
        <w:jc w:val="both"/>
        <w:rPr>
          <w:sz w:val="24"/>
          <w:szCs w:val="24"/>
          <w:lang w:val="ru-RU"/>
        </w:rPr>
      </w:pPr>
      <w:r w:rsidRPr="00D57E94">
        <w:rPr>
          <w:sz w:val="24"/>
          <w:szCs w:val="24"/>
          <w:lang w:val="ru-RU"/>
        </w:rPr>
        <w:t>«</w:t>
      </w:r>
      <w:proofErr w:type="gramStart"/>
      <w:r w:rsidRPr="00D57E94">
        <w:rPr>
          <w:sz w:val="24"/>
          <w:szCs w:val="24"/>
          <w:lang w:val="ru-RU"/>
        </w:rPr>
        <w:t xml:space="preserve">АГЕНТ»   </w:t>
      </w:r>
      <w:proofErr w:type="gramEnd"/>
      <w:r w:rsidRPr="00D57E94">
        <w:rPr>
          <w:sz w:val="24"/>
          <w:szCs w:val="24"/>
          <w:lang w:val="ru-RU"/>
        </w:rPr>
        <w:t xml:space="preserve">                                                              «ПРИНЦИПАЛ»</w:t>
      </w:r>
    </w:p>
    <w:p w14:paraId="5461466A" w14:textId="77777777" w:rsidR="00D57E94" w:rsidRPr="00D57E94" w:rsidRDefault="00D57E94" w:rsidP="00D57E94">
      <w:pPr>
        <w:spacing w:after="0" w:line="240" w:lineRule="auto"/>
        <w:jc w:val="both"/>
        <w:rPr>
          <w:sz w:val="24"/>
          <w:szCs w:val="24"/>
          <w:lang w:val="ru-RU"/>
        </w:rPr>
      </w:pPr>
    </w:p>
    <w:p w14:paraId="32D740E7" w14:textId="77777777" w:rsidR="00D57E94" w:rsidRPr="00D57E94" w:rsidRDefault="00D57E94" w:rsidP="00D57E94">
      <w:pPr>
        <w:spacing w:after="0" w:line="240" w:lineRule="auto"/>
        <w:jc w:val="both"/>
        <w:rPr>
          <w:sz w:val="24"/>
          <w:szCs w:val="24"/>
          <w:lang w:val="ru-RU"/>
        </w:rPr>
      </w:pPr>
      <w:r w:rsidRPr="00D57E94">
        <w:rPr>
          <w:sz w:val="24"/>
          <w:szCs w:val="24"/>
          <w:lang w:val="ru-RU"/>
        </w:rPr>
        <w:t>__________________________                               _____________________________</w:t>
      </w:r>
    </w:p>
    <w:p w14:paraId="06E1A315" w14:textId="77777777" w:rsidR="00D57E94" w:rsidRPr="00D57E94" w:rsidRDefault="00D57E94" w:rsidP="00D57E94">
      <w:pPr>
        <w:spacing w:after="0" w:line="240" w:lineRule="auto"/>
        <w:jc w:val="both"/>
        <w:rPr>
          <w:sz w:val="24"/>
          <w:szCs w:val="24"/>
          <w:lang w:val="ru-RU"/>
        </w:rPr>
      </w:pPr>
    </w:p>
    <w:p w14:paraId="193A02D8" w14:textId="77777777" w:rsidR="00D57E94" w:rsidRPr="00D57E94" w:rsidRDefault="00D57E94" w:rsidP="00D57E94">
      <w:pPr>
        <w:spacing w:after="0" w:line="240" w:lineRule="auto"/>
        <w:jc w:val="both"/>
        <w:rPr>
          <w:sz w:val="24"/>
          <w:szCs w:val="24"/>
          <w:lang w:val="ru-RU"/>
        </w:rPr>
      </w:pPr>
      <w:r w:rsidRPr="00D57E94">
        <w:rPr>
          <w:sz w:val="24"/>
          <w:szCs w:val="24"/>
          <w:lang w:val="ru-RU"/>
        </w:rPr>
        <w:t>________________/_________/                              _________________/____________/</w:t>
      </w:r>
    </w:p>
    <w:p w14:paraId="618BE45F" w14:textId="77777777" w:rsidR="00D57E94" w:rsidRPr="00D57E94" w:rsidRDefault="00D57E94" w:rsidP="00D57E94">
      <w:pPr>
        <w:spacing w:after="0" w:line="240" w:lineRule="auto"/>
        <w:jc w:val="both"/>
        <w:rPr>
          <w:sz w:val="24"/>
          <w:szCs w:val="24"/>
          <w:lang w:val="ru-RU"/>
        </w:rPr>
      </w:pPr>
      <w:r w:rsidRPr="00D57E94">
        <w:rPr>
          <w:sz w:val="24"/>
          <w:szCs w:val="24"/>
          <w:lang w:val="ru-RU"/>
        </w:rPr>
        <w:t xml:space="preserve"> </w:t>
      </w:r>
      <w:proofErr w:type="spellStart"/>
      <w:r w:rsidRPr="00D57E94">
        <w:rPr>
          <w:sz w:val="24"/>
          <w:szCs w:val="24"/>
          <w:lang w:val="ru-RU"/>
        </w:rPr>
        <w:t>м.п</w:t>
      </w:r>
      <w:proofErr w:type="spellEnd"/>
      <w:r w:rsidRPr="00D57E94">
        <w:rPr>
          <w:sz w:val="24"/>
          <w:szCs w:val="24"/>
          <w:lang w:val="ru-RU"/>
        </w:rPr>
        <w:t xml:space="preserve">.                                                                        </w:t>
      </w:r>
      <w:proofErr w:type="spellStart"/>
      <w:r w:rsidRPr="00D57E94">
        <w:rPr>
          <w:sz w:val="24"/>
          <w:szCs w:val="24"/>
          <w:lang w:val="ru-RU"/>
        </w:rPr>
        <w:t>м.п</w:t>
      </w:r>
      <w:proofErr w:type="spellEnd"/>
      <w:r w:rsidRPr="00D57E94">
        <w:rPr>
          <w:sz w:val="24"/>
          <w:szCs w:val="24"/>
          <w:lang w:val="ru-RU"/>
        </w:rPr>
        <w:t>.</w:t>
      </w:r>
    </w:p>
    <w:p w14:paraId="4EC4EA6D" w14:textId="77777777" w:rsidR="00D57E94" w:rsidRPr="00D57E94" w:rsidRDefault="00D57E94" w:rsidP="00D57E94">
      <w:pPr>
        <w:pBdr>
          <w:bottom w:val="single" w:sz="12" w:space="1" w:color="auto"/>
        </w:pBdr>
        <w:suppressAutoHyphens/>
        <w:rPr>
          <w:kern w:val="1"/>
          <w:sz w:val="24"/>
          <w:szCs w:val="24"/>
          <w:lang w:val="ru-RU" w:eastAsia="ar-SA"/>
        </w:rPr>
      </w:pPr>
    </w:p>
    <w:p w14:paraId="7362303C" w14:textId="77777777" w:rsidR="00DB1E5D" w:rsidRDefault="00D57E94" w:rsidP="00563EAF">
      <w:pPr>
        <w:widowControl w:val="0"/>
        <w:autoSpaceDE w:val="0"/>
        <w:autoSpaceDN w:val="0"/>
        <w:adjustRightInd w:val="0"/>
        <w:spacing w:after="0" w:line="240" w:lineRule="auto"/>
        <w:jc w:val="both"/>
        <w:rPr>
          <w:b/>
          <w:kern w:val="1"/>
          <w:sz w:val="24"/>
          <w:szCs w:val="24"/>
          <w:lang w:val="ru-RU" w:eastAsia="ar-SA"/>
        </w:rPr>
      </w:pPr>
      <w:r w:rsidRPr="00D57E94">
        <w:rPr>
          <w:b/>
          <w:kern w:val="1"/>
          <w:sz w:val="24"/>
          <w:szCs w:val="24"/>
          <w:lang w:val="ru-RU" w:eastAsia="ar-SA"/>
        </w:rPr>
        <w:t>Форма согласована</w:t>
      </w:r>
    </w:p>
    <w:p w14:paraId="18E1696E" w14:textId="77777777" w:rsidR="00563EAF" w:rsidRPr="00563EAF" w:rsidRDefault="00563EAF" w:rsidP="00563EAF">
      <w:pPr>
        <w:widowControl w:val="0"/>
        <w:autoSpaceDE w:val="0"/>
        <w:autoSpaceDN w:val="0"/>
        <w:adjustRightInd w:val="0"/>
        <w:spacing w:after="0" w:line="240" w:lineRule="auto"/>
        <w:jc w:val="both"/>
        <w:rPr>
          <w:sz w:val="24"/>
          <w:szCs w:val="24"/>
          <w:lang w:val="ru-RU"/>
        </w:rPr>
      </w:pPr>
      <w:r w:rsidRPr="00563EAF">
        <w:rPr>
          <w:sz w:val="24"/>
          <w:szCs w:val="24"/>
          <w:lang w:val="ru-RU"/>
        </w:rPr>
        <w:t>«</w:t>
      </w:r>
      <w:proofErr w:type="gramStart"/>
      <w:r w:rsidRPr="00563EAF">
        <w:rPr>
          <w:sz w:val="24"/>
          <w:szCs w:val="24"/>
          <w:lang w:val="ru-RU"/>
        </w:rPr>
        <w:t xml:space="preserve">АГЕНТ»   </w:t>
      </w:r>
      <w:proofErr w:type="gramEnd"/>
      <w:r w:rsidRPr="00563EAF">
        <w:rPr>
          <w:sz w:val="24"/>
          <w:szCs w:val="24"/>
          <w:lang w:val="ru-RU"/>
        </w:rPr>
        <w:t xml:space="preserve">                                                           </w:t>
      </w:r>
      <w:r w:rsidRPr="00563EAF">
        <w:rPr>
          <w:sz w:val="24"/>
          <w:szCs w:val="24"/>
          <w:lang w:val="ru-RU"/>
        </w:rPr>
        <w:tab/>
      </w:r>
      <w:r w:rsidRPr="00563EAF">
        <w:rPr>
          <w:sz w:val="24"/>
          <w:szCs w:val="24"/>
          <w:lang w:val="ru-RU"/>
        </w:rPr>
        <w:tab/>
        <w:t>«ПРИНЦИПАЛ»</w:t>
      </w:r>
    </w:p>
    <w:p w14:paraId="1A966FB7"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18486F4A" w14:textId="77777777" w:rsidR="00563EAF" w:rsidRPr="00563EAF" w:rsidRDefault="00563EAF" w:rsidP="00563EAF">
      <w:pPr>
        <w:autoSpaceDE w:val="0"/>
        <w:autoSpaceDN w:val="0"/>
        <w:adjustRightInd w:val="0"/>
        <w:spacing w:after="0" w:line="240" w:lineRule="auto"/>
        <w:rPr>
          <w:b/>
          <w:sz w:val="24"/>
          <w:szCs w:val="24"/>
          <w:lang w:val="ru-RU" w:eastAsia="ru-RU"/>
        </w:rPr>
      </w:pPr>
      <w:r w:rsidRPr="00563EAF">
        <w:rPr>
          <w:b/>
          <w:sz w:val="24"/>
          <w:szCs w:val="24"/>
          <w:lang w:val="ru-RU" w:eastAsia="ru-RU"/>
        </w:rPr>
        <w:t xml:space="preserve">АО «Псковские коммунальные </w:t>
      </w:r>
      <w:proofErr w:type="gramStart"/>
      <w:r w:rsidRPr="00563EAF">
        <w:rPr>
          <w:b/>
          <w:sz w:val="24"/>
          <w:szCs w:val="24"/>
          <w:lang w:val="ru-RU" w:eastAsia="ru-RU"/>
        </w:rPr>
        <w:t xml:space="preserve">системы»   </w:t>
      </w:r>
      <w:proofErr w:type="gramEnd"/>
      <w:r>
        <w:rPr>
          <w:b/>
          <w:sz w:val="24"/>
          <w:szCs w:val="24"/>
          <w:lang w:val="ru-RU" w:eastAsia="ru-RU"/>
        </w:rPr>
        <w:t xml:space="preserve"> Порховское  МП ТС и К</w:t>
      </w:r>
    </w:p>
    <w:p w14:paraId="2DE21904" w14:textId="77777777" w:rsidR="00563EAF" w:rsidRPr="00563EAF" w:rsidRDefault="00563EAF" w:rsidP="00563EAF">
      <w:pPr>
        <w:autoSpaceDE w:val="0"/>
        <w:autoSpaceDN w:val="0"/>
        <w:adjustRightInd w:val="0"/>
        <w:spacing w:after="0" w:line="240" w:lineRule="auto"/>
        <w:rPr>
          <w:sz w:val="22"/>
          <w:lang w:val="ru-RU" w:eastAsia="ru-RU"/>
        </w:rPr>
      </w:pPr>
    </w:p>
    <w:p w14:paraId="55E66B98" w14:textId="77777777" w:rsidR="00563EAF" w:rsidRPr="00563EAF" w:rsidRDefault="00563EAF" w:rsidP="00563EAF">
      <w:pPr>
        <w:autoSpaceDE w:val="0"/>
        <w:autoSpaceDN w:val="0"/>
        <w:adjustRightInd w:val="0"/>
        <w:spacing w:after="0" w:line="240" w:lineRule="auto"/>
        <w:rPr>
          <w:sz w:val="22"/>
          <w:lang w:val="ru-RU" w:eastAsia="ru-RU"/>
        </w:rPr>
      </w:pPr>
      <w:r w:rsidRPr="00563EAF">
        <w:rPr>
          <w:sz w:val="22"/>
          <w:lang w:val="ru-RU" w:eastAsia="ru-RU"/>
        </w:rPr>
        <w:t xml:space="preserve">Генеральный директор                                              </w:t>
      </w:r>
      <w:proofErr w:type="spellStart"/>
      <w:r w:rsidRPr="00563EAF">
        <w:rPr>
          <w:sz w:val="22"/>
          <w:lang w:val="ru-RU" w:eastAsia="ru-RU"/>
        </w:rPr>
        <w:t>Директор</w:t>
      </w:r>
      <w:proofErr w:type="spellEnd"/>
      <w:r w:rsidRPr="00563EAF">
        <w:rPr>
          <w:sz w:val="22"/>
          <w:lang w:val="ru-RU" w:eastAsia="ru-RU"/>
        </w:rPr>
        <w:t xml:space="preserve"> </w:t>
      </w:r>
    </w:p>
    <w:p w14:paraId="03BA8874" w14:textId="77777777" w:rsidR="00563EAF" w:rsidRPr="00563EAF" w:rsidRDefault="00563EAF" w:rsidP="00563EAF">
      <w:pPr>
        <w:spacing w:after="0" w:line="240" w:lineRule="auto"/>
        <w:rPr>
          <w:rFonts w:eastAsiaTheme="minorHAnsi"/>
          <w:sz w:val="22"/>
          <w:lang w:val="ru-RU"/>
        </w:rPr>
      </w:pPr>
      <w:r w:rsidRPr="00563EAF">
        <w:rPr>
          <w:rFonts w:asciiTheme="minorHAnsi" w:eastAsiaTheme="minorHAnsi" w:hAnsiTheme="minorHAnsi" w:cstheme="minorBidi"/>
          <w:sz w:val="22"/>
          <w:lang w:val="ru-RU"/>
        </w:rPr>
        <w:t>________________________</w:t>
      </w:r>
      <w:r w:rsidRPr="00563EAF">
        <w:rPr>
          <w:rFonts w:eastAsiaTheme="minorHAnsi"/>
          <w:sz w:val="22"/>
          <w:lang w:val="ru-RU"/>
        </w:rPr>
        <w:t>А.Б. Верховский          __________</w:t>
      </w:r>
      <w:r>
        <w:rPr>
          <w:rFonts w:eastAsiaTheme="minorHAnsi"/>
          <w:sz w:val="22"/>
          <w:lang w:val="ru-RU"/>
        </w:rPr>
        <w:t>__________________Ю.В. Иванов</w:t>
      </w:r>
    </w:p>
    <w:p w14:paraId="261182A3" w14:textId="77777777" w:rsidR="00563EAF" w:rsidRPr="00563EAF" w:rsidRDefault="00563EAF" w:rsidP="00563EAF">
      <w:pPr>
        <w:widowControl w:val="0"/>
        <w:autoSpaceDE w:val="0"/>
        <w:autoSpaceDN w:val="0"/>
        <w:adjustRightInd w:val="0"/>
        <w:spacing w:after="0" w:line="240" w:lineRule="auto"/>
        <w:rPr>
          <w:sz w:val="24"/>
          <w:szCs w:val="24"/>
          <w:lang w:val="ru-RU"/>
        </w:rPr>
      </w:pPr>
    </w:p>
    <w:p w14:paraId="08CD7F69" w14:textId="77777777" w:rsidR="00563EAF" w:rsidRPr="00C84448" w:rsidRDefault="00563EAF" w:rsidP="00563EAF">
      <w:pPr>
        <w:widowControl w:val="0"/>
        <w:autoSpaceDE w:val="0"/>
        <w:autoSpaceDN w:val="0"/>
        <w:adjustRightInd w:val="0"/>
        <w:spacing w:after="0" w:line="240" w:lineRule="auto"/>
        <w:rPr>
          <w:sz w:val="24"/>
          <w:szCs w:val="24"/>
          <w:lang w:val="ru-RU"/>
        </w:rPr>
      </w:pPr>
      <w:proofErr w:type="spellStart"/>
      <w:r w:rsidRPr="00563EAF">
        <w:rPr>
          <w:sz w:val="24"/>
          <w:szCs w:val="24"/>
          <w:lang w:val="ru-RU"/>
        </w:rPr>
        <w:t>м.п</w:t>
      </w:r>
      <w:proofErr w:type="spellEnd"/>
      <w:r w:rsidRPr="00563EAF">
        <w:rPr>
          <w:sz w:val="24"/>
          <w:szCs w:val="24"/>
          <w:lang w:val="ru-RU"/>
        </w:rPr>
        <w:t xml:space="preserve">.                                                                                      </w:t>
      </w:r>
      <w:proofErr w:type="spellStart"/>
      <w:r w:rsidRPr="00563EAF">
        <w:rPr>
          <w:sz w:val="24"/>
          <w:szCs w:val="24"/>
          <w:lang w:val="ru-RU"/>
        </w:rPr>
        <w:t>м.п</w:t>
      </w:r>
      <w:proofErr w:type="spellEnd"/>
      <w:r w:rsidRPr="00563EAF">
        <w:rPr>
          <w:sz w:val="24"/>
          <w:szCs w:val="24"/>
          <w:lang w:val="ru-RU"/>
        </w:rPr>
        <w:t>.</w:t>
      </w:r>
    </w:p>
    <w:p w14:paraId="4E9D8A9A" w14:textId="77777777" w:rsidR="00D57E94" w:rsidRPr="00D57E94" w:rsidRDefault="00D57E94" w:rsidP="00D57E94">
      <w:pPr>
        <w:suppressAutoHyphens/>
        <w:jc w:val="center"/>
        <w:rPr>
          <w:b/>
          <w:kern w:val="1"/>
          <w:sz w:val="24"/>
          <w:szCs w:val="24"/>
          <w:lang w:val="ru-RU" w:eastAsia="ar-SA"/>
        </w:rPr>
      </w:pPr>
    </w:p>
    <w:p w14:paraId="0CDB1D46" w14:textId="77777777" w:rsidR="009C2603" w:rsidRPr="009C2603" w:rsidRDefault="009C2603" w:rsidP="009C2603">
      <w:pPr>
        <w:rPr>
          <w:sz w:val="24"/>
          <w:szCs w:val="24"/>
          <w:lang w:val="ru-RU"/>
        </w:rPr>
      </w:pPr>
    </w:p>
    <w:p w14:paraId="4CFECC6A" w14:textId="77777777" w:rsidR="009C2603" w:rsidRPr="009C2603" w:rsidRDefault="009C2603" w:rsidP="009C2603">
      <w:pPr>
        <w:rPr>
          <w:sz w:val="24"/>
          <w:szCs w:val="24"/>
          <w:lang w:val="ru-RU"/>
        </w:rPr>
      </w:pPr>
    </w:p>
    <w:p w14:paraId="65F4CB02" w14:textId="77777777" w:rsidR="00D57E94" w:rsidRPr="009C2603" w:rsidRDefault="00D57E94" w:rsidP="009C2603">
      <w:pPr>
        <w:tabs>
          <w:tab w:val="left" w:pos="6465"/>
        </w:tabs>
        <w:rPr>
          <w:sz w:val="24"/>
          <w:szCs w:val="24"/>
          <w:lang w:val="ru-RU"/>
        </w:rPr>
        <w:sectPr w:rsidR="00D57E94" w:rsidRPr="009C2603" w:rsidSect="00E32DDC">
          <w:type w:val="continuous"/>
          <w:pgSz w:w="11906" w:h="16838"/>
          <w:pgMar w:top="1134" w:right="851" w:bottom="1134" w:left="1701" w:header="709" w:footer="709" w:gutter="0"/>
          <w:cols w:space="708"/>
          <w:docGrid w:linePitch="381"/>
        </w:sectPr>
      </w:pPr>
    </w:p>
    <w:p w14:paraId="7B1CF705" w14:textId="77777777" w:rsidR="00E32DDC" w:rsidRDefault="00E32DDC" w:rsidP="00D57E94">
      <w:pPr>
        <w:spacing w:after="0" w:line="240" w:lineRule="auto"/>
        <w:jc w:val="right"/>
        <w:rPr>
          <w:sz w:val="24"/>
          <w:szCs w:val="24"/>
          <w:lang w:val="ru-RU"/>
        </w:rPr>
        <w:sectPr w:rsidR="00E32DDC" w:rsidSect="00D57E94">
          <w:pgSz w:w="16838" w:h="11906" w:orient="landscape"/>
          <w:pgMar w:top="1701" w:right="1134" w:bottom="851" w:left="1134" w:header="709" w:footer="709" w:gutter="0"/>
          <w:cols w:space="708"/>
          <w:docGrid w:linePitch="381"/>
        </w:sectPr>
      </w:pPr>
    </w:p>
    <w:p w14:paraId="213D7F38" w14:textId="77777777" w:rsidR="00D57E94" w:rsidRDefault="00D57E94" w:rsidP="00D57E94">
      <w:pPr>
        <w:spacing w:after="0" w:line="240" w:lineRule="auto"/>
        <w:jc w:val="right"/>
        <w:rPr>
          <w:sz w:val="24"/>
          <w:szCs w:val="24"/>
          <w:lang w:val="ru-RU"/>
        </w:rPr>
      </w:pPr>
      <w:r>
        <w:rPr>
          <w:sz w:val="24"/>
          <w:szCs w:val="24"/>
          <w:lang w:val="ru-RU"/>
        </w:rPr>
        <w:lastRenderedPageBreak/>
        <w:t>Приложение №15</w:t>
      </w:r>
    </w:p>
    <w:p w14:paraId="4F463952" w14:textId="77777777" w:rsidR="00D57E94" w:rsidRDefault="00D57E94" w:rsidP="00D57E94">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w:t>
      </w:r>
      <w:r w:rsidR="00E32DDC" w:rsidRPr="00C84448">
        <w:rPr>
          <w:rFonts w:ascii="Times New Roman" w:hAnsi="Times New Roman" w:cs="Times New Roman"/>
          <w:b/>
        </w:rPr>
        <w:t xml:space="preserve">обслуживание </w:t>
      </w:r>
      <w:r w:rsidR="00E32DDC">
        <w:rPr>
          <w:rFonts w:ascii="Times New Roman" w:hAnsi="Times New Roman" w:cs="Times New Roman"/>
          <w:b/>
        </w:rPr>
        <w:t>организации</w:t>
      </w:r>
      <w:r>
        <w:rPr>
          <w:rFonts w:ascii="Times New Roman" w:hAnsi="Times New Roman" w:cs="Times New Roman"/>
          <w:b/>
        </w:rPr>
        <w:t xml:space="preserve">, </w:t>
      </w:r>
    </w:p>
    <w:p w14:paraId="5411DE8C" w14:textId="77777777" w:rsidR="00D57E94" w:rsidRPr="000B1079" w:rsidRDefault="00D57E94" w:rsidP="00D57E94">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4C937FF1" w14:textId="77777777" w:rsidR="00D57E94" w:rsidRDefault="00D57E94" w:rsidP="00D57E94">
      <w:pPr>
        <w:spacing w:after="0" w:line="240" w:lineRule="auto"/>
        <w:jc w:val="right"/>
        <w:rPr>
          <w:sz w:val="24"/>
          <w:szCs w:val="24"/>
          <w:lang w:val="ru-RU"/>
        </w:rPr>
      </w:pPr>
      <w:r w:rsidRPr="00C84448">
        <w:rPr>
          <w:sz w:val="24"/>
          <w:szCs w:val="24"/>
          <w:lang w:val="ru-RU"/>
        </w:rPr>
        <w:t>№_____ от «____» _______ 20____ года</w:t>
      </w:r>
    </w:p>
    <w:p w14:paraId="51A02DA5" w14:textId="77777777" w:rsidR="00D57E94" w:rsidRDefault="00D57E94" w:rsidP="00D57E94">
      <w:pPr>
        <w:spacing w:after="0" w:line="240" w:lineRule="auto"/>
        <w:jc w:val="right"/>
        <w:rPr>
          <w:sz w:val="24"/>
          <w:szCs w:val="24"/>
          <w:lang w:val="ru-RU"/>
        </w:rPr>
      </w:pPr>
    </w:p>
    <w:p w14:paraId="0903FEC4" w14:textId="77777777" w:rsidR="00D57E94" w:rsidRDefault="00D57E94" w:rsidP="00D57E94">
      <w:pPr>
        <w:spacing w:after="0" w:line="240" w:lineRule="auto"/>
        <w:jc w:val="right"/>
        <w:rPr>
          <w:sz w:val="24"/>
          <w:szCs w:val="24"/>
          <w:lang w:val="ru-RU"/>
        </w:rPr>
      </w:pPr>
    </w:p>
    <w:p w14:paraId="79516749" w14:textId="77777777" w:rsidR="00D57E94" w:rsidRDefault="00D57E94" w:rsidP="00D57E94">
      <w:pPr>
        <w:spacing w:after="0" w:line="240" w:lineRule="auto"/>
        <w:jc w:val="right"/>
        <w:rPr>
          <w:sz w:val="24"/>
          <w:szCs w:val="24"/>
          <w:lang w:val="ru-RU"/>
        </w:rPr>
      </w:pPr>
    </w:p>
    <w:p w14:paraId="42F463AA" w14:textId="77777777" w:rsidR="00D57E94" w:rsidRDefault="00D57E94" w:rsidP="00D57E94">
      <w:pPr>
        <w:spacing w:after="0" w:line="240" w:lineRule="auto"/>
        <w:jc w:val="center"/>
        <w:rPr>
          <w:sz w:val="24"/>
          <w:szCs w:val="24"/>
          <w:lang w:val="ru-RU"/>
        </w:rPr>
      </w:pPr>
    </w:p>
    <w:p w14:paraId="34A04C3F" w14:textId="77777777" w:rsidR="00D57E94" w:rsidRDefault="00D57E94" w:rsidP="00D57E94">
      <w:pPr>
        <w:spacing w:after="0" w:line="240" w:lineRule="auto"/>
        <w:jc w:val="center"/>
        <w:rPr>
          <w:sz w:val="24"/>
          <w:szCs w:val="24"/>
          <w:lang w:val="ru-RU"/>
        </w:rPr>
      </w:pPr>
      <w:r>
        <w:rPr>
          <w:sz w:val="24"/>
          <w:szCs w:val="24"/>
          <w:lang w:val="ru-RU"/>
        </w:rPr>
        <w:t>Ведомость начислений в натуральных единицах (отчет 11)</w:t>
      </w:r>
    </w:p>
    <w:p w14:paraId="0499DE6A" w14:textId="77777777" w:rsidR="00D57E94" w:rsidRDefault="00D57E94" w:rsidP="00D57E94">
      <w:pPr>
        <w:spacing w:after="0" w:line="240" w:lineRule="auto"/>
        <w:jc w:val="right"/>
        <w:rPr>
          <w:sz w:val="24"/>
          <w:szCs w:val="24"/>
          <w:lang w:val="ru-RU"/>
        </w:rPr>
      </w:pPr>
    </w:p>
    <w:p w14:paraId="1DF62D9A" w14:textId="77777777" w:rsidR="00D57E94" w:rsidRDefault="00D57E94" w:rsidP="00D57E94">
      <w:pPr>
        <w:spacing w:after="0" w:line="240" w:lineRule="auto"/>
        <w:jc w:val="both"/>
        <w:rPr>
          <w:sz w:val="24"/>
          <w:szCs w:val="24"/>
          <w:lang w:val="ru-RU"/>
        </w:rPr>
      </w:pPr>
      <w:r>
        <w:rPr>
          <w:sz w:val="24"/>
          <w:szCs w:val="24"/>
          <w:lang w:val="ru-RU"/>
        </w:rPr>
        <w:t>По районам:</w:t>
      </w:r>
    </w:p>
    <w:p w14:paraId="08401D0E" w14:textId="77777777" w:rsidR="00D57E94" w:rsidRDefault="00D57E94" w:rsidP="00D57E94">
      <w:pPr>
        <w:spacing w:after="0" w:line="240" w:lineRule="auto"/>
        <w:jc w:val="both"/>
        <w:rPr>
          <w:sz w:val="24"/>
          <w:szCs w:val="24"/>
          <w:lang w:val="ru-RU"/>
        </w:rPr>
      </w:pPr>
      <w:r>
        <w:rPr>
          <w:sz w:val="24"/>
          <w:szCs w:val="24"/>
          <w:lang w:val="ru-RU"/>
        </w:rPr>
        <w:t>По услугам:</w:t>
      </w:r>
    </w:p>
    <w:p w14:paraId="1EA746BA" w14:textId="77777777" w:rsidR="00D57E94" w:rsidRDefault="00D57E94" w:rsidP="00D57E94">
      <w:pPr>
        <w:spacing w:after="0" w:line="240" w:lineRule="auto"/>
        <w:jc w:val="both"/>
        <w:rPr>
          <w:sz w:val="24"/>
          <w:szCs w:val="24"/>
          <w:lang w:val="ru-RU"/>
        </w:rPr>
      </w:pPr>
      <w:r>
        <w:rPr>
          <w:sz w:val="24"/>
          <w:szCs w:val="24"/>
          <w:lang w:val="ru-RU"/>
        </w:rPr>
        <w:t>Напечатал:</w:t>
      </w:r>
    </w:p>
    <w:p w14:paraId="12512098" w14:textId="77777777" w:rsidR="00D57E94" w:rsidRDefault="00950A19" w:rsidP="00D57E94">
      <w:pPr>
        <w:spacing w:after="0" w:line="240" w:lineRule="auto"/>
        <w:jc w:val="both"/>
        <w:rPr>
          <w:sz w:val="24"/>
          <w:szCs w:val="24"/>
          <w:lang w:val="ru-RU"/>
        </w:rPr>
      </w:pPr>
      <w:r>
        <w:rPr>
          <w:sz w:val="24"/>
          <w:szCs w:val="24"/>
          <w:lang w:val="ru-RU"/>
        </w:rPr>
        <w:t>«_</w:t>
      </w:r>
      <w:proofErr w:type="gramStart"/>
      <w:r>
        <w:rPr>
          <w:sz w:val="24"/>
          <w:szCs w:val="24"/>
          <w:lang w:val="ru-RU"/>
        </w:rPr>
        <w:t>_»_</w:t>
      </w:r>
      <w:proofErr w:type="gramEnd"/>
      <w:r>
        <w:rPr>
          <w:sz w:val="24"/>
          <w:szCs w:val="24"/>
          <w:lang w:val="ru-RU"/>
        </w:rPr>
        <w:t>______202__</w:t>
      </w:r>
      <w:r w:rsidR="00D57E94">
        <w:rPr>
          <w:sz w:val="24"/>
          <w:szCs w:val="24"/>
          <w:lang w:val="ru-RU"/>
        </w:rPr>
        <w:t>г.</w:t>
      </w:r>
    </w:p>
    <w:p w14:paraId="4D5C2496" w14:textId="77777777" w:rsidR="00D57E94" w:rsidRDefault="00D57E94" w:rsidP="00D57E94">
      <w:pPr>
        <w:spacing w:after="0" w:line="240" w:lineRule="auto"/>
        <w:jc w:val="both"/>
        <w:rPr>
          <w:sz w:val="24"/>
          <w:szCs w:val="24"/>
          <w:lang w:val="ru-RU"/>
        </w:rPr>
      </w:pPr>
    </w:p>
    <w:p w14:paraId="62F45F43" w14:textId="77777777" w:rsidR="00D57E94" w:rsidRDefault="00D57E94" w:rsidP="00D57E94">
      <w:pPr>
        <w:spacing w:after="0" w:line="240" w:lineRule="auto"/>
        <w:jc w:val="right"/>
        <w:rPr>
          <w:sz w:val="24"/>
          <w:szCs w:val="24"/>
          <w:lang w:val="ru-RU"/>
        </w:rPr>
      </w:pPr>
    </w:p>
    <w:tbl>
      <w:tblPr>
        <w:tblStyle w:val="a8"/>
        <w:tblW w:w="0" w:type="auto"/>
        <w:tblLook w:val="04A0" w:firstRow="1" w:lastRow="0" w:firstColumn="1" w:lastColumn="0" w:noHBand="0" w:noVBand="1"/>
      </w:tblPr>
      <w:tblGrid>
        <w:gridCol w:w="1477"/>
        <w:gridCol w:w="1153"/>
        <w:gridCol w:w="1497"/>
        <w:gridCol w:w="1403"/>
        <w:gridCol w:w="1557"/>
        <w:gridCol w:w="1155"/>
        <w:gridCol w:w="1336"/>
        <w:gridCol w:w="1155"/>
        <w:gridCol w:w="1336"/>
        <w:gridCol w:w="1155"/>
        <w:gridCol w:w="1336"/>
      </w:tblGrid>
      <w:tr w:rsidR="00D57E94" w:rsidRPr="00330E08" w14:paraId="52EB18A7" w14:textId="77777777" w:rsidTr="006B67A3">
        <w:trPr>
          <w:trHeight w:val="375"/>
        </w:trPr>
        <w:tc>
          <w:tcPr>
            <w:tcW w:w="1477" w:type="dxa"/>
            <w:noWrap/>
            <w:hideMark/>
          </w:tcPr>
          <w:p w14:paraId="53F78633" w14:textId="77777777" w:rsidR="00D57E94" w:rsidRPr="00E2389C" w:rsidRDefault="00D57E94" w:rsidP="006B67A3">
            <w:pPr>
              <w:spacing w:after="160" w:line="259" w:lineRule="auto"/>
              <w:rPr>
                <w:sz w:val="24"/>
                <w:szCs w:val="24"/>
                <w:lang w:val="ru-RU"/>
              </w:rPr>
            </w:pPr>
          </w:p>
        </w:tc>
        <w:tc>
          <w:tcPr>
            <w:tcW w:w="1153" w:type="dxa"/>
            <w:noWrap/>
            <w:hideMark/>
          </w:tcPr>
          <w:p w14:paraId="59E42BD7" w14:textId="77777777" w:rsidR="00D57E94" w:rsidRPr="00E2389C" w:rsidRDefault="00D57E94" w:rsidP="006B67A3">
            <w:pPr>
              <w:jc w:val="both"/>
              <w:rPr>
                <w:sz w:val="24"/>
                <w:szCs w:val="24"/>
                <w:lang w:val="ru-RU"/>
              </w:rPr>
            </w:pPr>
          </w:p>
        </w:tc>
        <w:tc>
          <w:tcPr>
            <w:tcW w:w="1497" w:type="dxa"/>
            <w:noWrap/>
            <w:hideMark/>
          </w:tcPr>
          <w:p w14:paraId="2172C4BA" w14:textId="77777777" w:rsidR="00D57E94" w:rsidRPr="00E2389C" w:rsidRDefault="00D57E94" w:rsidP="006B67A3">
            <w:pPr>
              <w:jc w:val="both"/>
              <w:rPr>
                <w:sz w:val="24"/>
                <w:szCs w:val="24"/>
                <w:lang w:val="ru-RU"/>
              </w:rPr>
            </w:pPr>
          </w:p>
        </w:tc>
        <w:tc>
          <w:tcPr>
            <w:tcW w:w="1403" w:type="dxa"/>
            <w:noWrap/>
            <w:hideMark/>
          </w:tcPr>
          <w:p w14:paraId="4AF1E372" w14:textId="77777777" w:rsidR="00D57E94" w:rsidRPr="00E2389C" w:rsidRDefault="00D57E94" w:rsidP="006B67A3">
            <w:pPr>
              <w:jc w:val="both"/>
              <w:rPr>
                <w:sz w:val="24"/>
                <w:szCs w:val="24"/>
                <w:lang w:val="ru-RU"/>
              </w:rPr>
            </w:pPr>
          </w:p>
        </w:tc>
        <w:tc>
          <w:tcPr>
            <w:tcW w:w="1557" w:type="dxa"/>
            <w:noWrap/>
            <w:hideMark/>
          </w:tcPr>
          <w:p w14:paraId="3CAF5804" w14:textId="77777777" w:rsidR="00D57E94" w:rsidRPr="00E2389C" w:rsidRDefault="00D57E94" w:rsidP="006B67A3">
            <w:pPr>
              <w:jc w:val="both"/>
              <w:rPr>
                <w:sz w:val="24"/>
                <w:szCs w:val="24"/>
                <w:lang w:val="ru-RU"/>
              </w:rPr>
            </w:pPr>
          </w:p>
        </w:tc>
        <w:tc>
          <w:tcPr>
            <w:tcW w:w="2491" w:type="dxa"/>
            <w:gridSpan w:val="2"/>
            <w:hideMark/>
          </w:tcPr>
          <w:p w14:paraId="2DD075DC" w14:textId="77777777" w:rsidR="00D57E94" w:rsidRPr="00DE547C" w:rsidRDefault="00D57E94" w:rsidP="006B67A3">
            <w:pPr>
              <w:jc w:val="both"/>
              <w:rPr>
                <w:sz w:val="20"/>
              </w:rPr>
            </w:pPr>
            <w:proofErr w:type="spellStart"/>
            <w:r w:rsidRPr="00DE547C">
              <w:rPr>
                <w:sz w:val="20"/>
              </w:rPr>
              <w:t>полное</w:t>
            </w:r>
            <w:proofErr w:type="spellEnd"/>
            <w:r w:rsidRPr="00DE547C">
              <w:rPr>
                <w:sz w:val="20"/>
              </w:rPr>
              <w:t xml:space="preserve"> </w:t>
            </w:r>
            <w:proofErr w:type="spellStart"/>
            <w:r w:rsidRPr="00DE547C">
              <w:rPr>
                <w:sz w:val="20"/>
              </w:rPr>
              <w:t>начисление</w:t>
            </w:r>
            <w:proofErr w:type="spellEnd"/>
          </w:p>
        </w:tc>
        <w:tc>
          <w:tcPr>
            <w:tcW w:w="2491" w:type="dxa"/>
            <w:gridSpan w:val="2"/>
            <w:hideMark/>
          </w:tcPr>
          <w:p w14:paraId="31463BAF" w14:textId="77777777" w:rsidR="00D57E94" w:rsidRPr="00DE547C" w:rsidRDefault="00D57E94" w:rsidP="006B67A3">
            <w:pPr>
              <w:jc w:val="both"/>
              <w:rPr>
                <w:sz w:val="20"/>
              </w:rPr>
            </w:pPr>
            <w:proofErr w:type="spellStart"/>
            <w:r w:rsidRPr="00DE547C">
              <w:rPr>
                <w:sz w:val="20"/>
              </w:rPr>
              <w:t>Разовое</w:t>
            </w:r>
            <w:proofErr w:type="spellEnd"/>
            <w:r w:rsidRPr="00DE547C">
              <w:rPr>
                <w:sz w:val="20"/>
              </w:rPr>
              <w:t xml:space="preserve"> </w:t>
            </w:r>
            <w:proofErr w:type="spellStart"/>
            <w:r w:rsidRPr="00DE547C">
              <w:rPr>
                <w:sz w:val="20"/>
              </w:rPr>
              <w:t>начисление</w:t>
            </w:r>
            <w:proofErr w:type="spellEnd"/>
          </w:p>
        </w:tc>
        <w:tc>
          <w:tcPr>
            <w:tcW w:w="2491" w:type="dxa"/>
            <w:gridSpan w:val="2"/>
            <w:hideMark/>
          </w:tcPr>
          <w:p w14:paraId="6E6C7C57" w14:textId="77777777" w:rsidR="00D57E94" w:rsidRPr="00DE547C" w:rsidRDefault="00D57E94" w:rsidP="006B67A3">
            <w:pPr>
              <w:jc w:val="both"/>
              <w:rPr>
                <w:sz w:val="20"/>
              </w:rPr>
            </w:pPr>
            <w:proofErr w:type="spellStart"/>
            <w:r w:rsidRPr="00DE547C">
              <w:rPr>
                <w:sz w:val="20"/>
              </w:rPr>
              <w:t>Текущие</w:t>
            </w:r>
            <w:proofErr w:type="spellEnd"/>
            <w:r w:rsidRPr="00DE547C">
              <w:rPr>
                <w:sz w:val="20"/>
              </w:rPr>
              <w:t xml:space="preserve"> </w:t>
            </w:r>
            <w:proofErr w:type="spellStart"/>
            <w:r w:rsidRPr="00DE547C">
              <w:rPr>
                <w:sz w:val="20"/>
              </w:rPr>
              <w:t>начисления</w:t>
            </w:r>
            <w:proofErr w:type="spellEnd"/>
          </w:p>
        </w:tc>
      </w:tr>
      <w:tr w:rsidR="00D57E94" w:rsidRPr="00330E08" w14:paraId="6F16A359" w14:textId="77777777" w:rsidTr="006B67A3">
        <w:trPr>
          <w:trHeight w:val="1170"/>
        </w:trPr>
        <w:tc>
          <w:tcPr>
            <w:tcW w:w="1477" w:type="dxa"/>
            <w:noWrap/>
            <w:hideMark/>
          </w:tcPr>
          <w:p w14:paraId="201DB309" w14:textId="77777777" w:rsidR="00D57E94" w:rsidRPr="000C54F7" w:rsidRDefault="00D57E94" w:rsidP="006B67A3">
            <w:pPr>
              <w:jc w:val="both"/>
              <w:rPr>
                <w:sz w:val="22"/>
                <w:szCs w:val="22"/>
              </w:rPr>
            </w:pPr>
            <w:proofErr w:type="spellStart"/>
            <w:r w:rsidRPr="000C54F7">
              <w:rPr>
                <w:sz w:val="22"/>
                <w:szCs w:val="22"/>
              </w:rPr>
              <w:t>Тип</w:t>
            </w:r>
            <w:proofErr w:type="spellEnd"/>
            <w:r w:rsidRPr="000C54F7">
              <w:rPr>
                <w:sz w:val="22"/>
                <w:szCs w:val="22"/>
              </w:rPr>
              <w:t xml:space="preserve"> </w:t>
            </w:r>
            <w:proofErr w:type="spellStart"/>
            <w:r w:rsidRPr="000C54F7">
              <w:rPr>
                <w:sz w:val="22"/>
                <w:szCs w:val="22"/>
              </w:rPr>
              <w:t>начисления</w:t>
            </w:r>
            <w:proofErr w:type="spellEnd"/>
          </w:p>
        </w:tc>
        <w:tc>
          <w:tcPr>
            <w:tcW w:w="1153" w:type="dxa"/>
            <w:noWrap/>
            <w:hideMark/>
          </w:tcPr>
          <w:p w14:paraId="2E6A171E" w14:textId="77777777" w:rsidR="00D57E94" w:rsidRPr="000C54F7" w:rsidRDefault="00D57E94" w:rsidP="006B67A3">
            <w:pPr>
              <w:jc w:val="both"/>
              <w:rPr>
                <w:sz w:val="22"/>
                <w:szCs w:val="22"/>
              </w:rPr>
            </w:pPr>
            <w:proofErr w:type="spellStart"/>
            <w:r w:rsidRPr="000C54F7">
              <w:rPr>
                <w:sz w:val="22"/>
                <w:szCs w:val="22"/>
              </w:rPr>
              <w:t>Услуга</w:t>
            </w:r>
            <w:proofErr w:type="spellEnd"/>
          </w:p>
        </w:tc>
        <w:tc>
          <w:tcPr>
            <w:tcW w:w="1497" w:type="dxa"/>
            <w:hideMark/>
          </w:tcPr>
          <w:p w14:paraId="3705B23D" w14:textId="77777777" w:rsidR="00D57E94" w:rsidRPr="000C54F7" w:rsidRDefault="00D57E94" w:rsidP="006B67A3">
            <w:pPr>
              <w:jc w:val="both"/>
              <w:rPr>
                <w:sz w:val="22"/>
                <w:szCs w:val="22"/>
              </w:rPr>
            </w:pPr>
            <w:proofErr w:type="spellStart"/>
            <w:r w:rsidRPr="000C54F7">
              <w:rPr>
                <w:sz w:val="22"/>
                <w:szCs w:val="22"/>
              </w:rPr>
              <w:t>Режим</w:t>
            </w:r>
            <w:proofErr w:type="spellEnd"/>
            <w:r w:rsidRPr="000C54F7">
              <w:rPr>
                <w:sz w:val="22"/>
                <w:szCs w:val="22"/>
              </w:rPr>
              <w:t xml:space="preserve"> </w:t>
            </w:r>
            <w:proofErr w:type="spellStart"/>
            <w:r w:rsidRPr="000C54F7">
              <w:rPr>
                <w:sz w:val="22"/>
                <w:szCs w:val="22"/>
              </w:rPr>
              <w:t>потребления</w:t>
            </w:r>
            <w:proofErr w:type="spellEnd"/>
          </w:p>
        </w:tc>
        <w:tc>
          <w:tcPr>
            <w:tcW w:w="1403" w:type="dxa"/>
            <w:hideMark/>
          </w:tcPr>
          <w:p w14:paraId="7093ADEA" w14:textId="77777777" w:rsidR="00D57E94" w:rsidRPr="000C54F7" w:rsidRDefault="00D57E94" w:rsidP="006B67A3">
            <w:pPr>
              <w:jc w:val="both"/>
              <w:rPr>
                <w:sz w:val="22"/>
                <w:szCs w:val="22"/>
              </w:rPr>
            </w:pPr>
            <w:proofErr w:type="spellStart"/>
            <w:r w:rsidRPr="000C54F7">
              <w:rPr>
                <w:sz w:val="22"/>
                <w:szCs w:val="22"/>
              </w:rPr>
              <w:t>Количество</w:t>
            </w:r>
            <w:proofErr w:type="spellEnd"/>
            <w:r w:rsidRPr="000C54F7">
              <w:rPr>
                <w:sz w:val="22"/>
                <w:szCs w:val="22"/>
              </w:rPr>
              <w:t xml:space="preserve"> </w:t>
            </w:r>
            <w:proofErr w:type="spellStart"/>
            <w:r w:rsidRPr="000C54F7">
              <w:rPr>
                <w:sz w:val="22"/>
                <w:szCs w:val="22"/>
              </w:rPr>
              <w:t>лицевых</w:t>
            </w:r>
            <w:proofErr w:type="spellEnd"/>
            <w:r w:rsidRPr="000C54F7">
              <w:rPr>
                <w:sz w:val="22"/>
                <w:szCs w:val="22"/>
              </w:rPr>
              <w:t xml:space="preserve"> </w:t>
            </w:r>
            <w:proofErr w:type="spellStart"/>
            <w:r w:rsidRPr="000C54F7">
              <w:rPr>
                <w:sz w:val="22"/>
                <w:szCs w:val="22"/>
              </w:rPr>
              <w:t>счетов</w:t>
            </w:r>
            <w:proofErr w:type="spellEnd"/>
          </w:p>
        </w:tc>
        <w:tc>
          <w:tcPr>
            <w:tcW w:w="1557" w:type="dxa"/>
            <w:hideMark/>
          </w:tcPr>
          <w:p w14:paraId="6C83EF74" w14:textId="77777777" w:rsidR="00D57E94" w:rsidRPr="00330E08" w:rsidRDefault="00D57E94" w:rsidP="006B67A3">
            <w:pPr>
              <w:jc w:val="both"/>
              <w:rPr>
                <w:sz w:val="24"/>
                <w:szCs w:val="24"/>
              </w:rPr>
            </w:pPr>
            <w:proofErr w:type="spellStart"/>
            <w:r w:rsidRPr="000C54F7">
              <w:rPr>
                <w:sz w:val="22"/>
                <w:szCs w:val="22"/>
              </w:rPr>
              <w:t>Натуральные</w:t>
            </w:r>
            <w:proofErr w:type="spellEnd"/>
            <w:r w:rsidRPr="000C54F7">
              <w:rPr>
                <w:sz w:val="22"/>
                <w:szCs w:val="22"/>
              </w:rPr>
              <w:t xml:space="preserve"> </w:t>
            </w:r>
            <w:proofErr w:type="spellStart"/>
            <w:r w:rsidRPr="000C54F7">
              <w:rPr>
                <w:sz w:val="22"/>
                <w:szCs w:val="22"/>
              </w:rPr>
              <w:t>е</w:t>
            </w:r>
            <w:r w:rsidRPr="00330E08">
              <w:rPr>
                <w:sz w:val="24"/>
                <w:szCs w:val="24"/>
              </w:rPr>
              <w:t>диницы</w:t>
            </w:r>
            <w:proofErr w:type="spellEnd"/>
          </w:p>
        </w:tc>
        <w:tc>
          <w:tcPr>
            <w:tcW w:w="1155" w:type="dxa"/>
            <w:hideMark/>
          </w:tcPr>
          <w:p w14:paraId="1C862250" w14:textId="77777777" w:rsidR="00D57E94" w:rsidRPr="00DE547C" w:rsidRDefault="00D57E94" w:rsidP="006B67A3">
            <w:pPr>
              <w:jc w:val="both"/>
              <w:rPr>
                <w:sz w:val="20"/>
              </w:rPr>
            </w:pPr>
            <w:proofErr w:type="spellStart"/>
            <w:r w:rsidRPr="00DE547C">
              <w:rPr>
                <w:sz w:val="20"/>
              </w:rPr>
              <w:t>Начислено</w:t>
            </w:r>
            <w:proofErr w:type="spellEnd"/>
          </w:p>
        </w:tc>
        <w:tc>
          <w:tcPr>
            <w:tcW w:w="1336" w:type="dxa"/>
            <w:hideMark/>
          </w:tcPr>
          <w:p w14:paraId="60DF2390" w14:textId="77777777" w:rsidR="00D57E94" w:rsidRPr="00DE547C" w:rsidRDefault="00D57E94" w:rsidP="006B67A3">
            <w:pPr>
              <w:jc w:val="both"/>
              <w:rPr>
                <w:sz w:val="20"/>
              </w:rPr>
            </w:pPr>
            <w:r w:rsidRPr="00DE547C">
              <w:rPr>
                <w:sz w:val="20"/>
              </w:rPr>
              <w:t xml:space="preserve">В </w:t>
            </w:r>
            <w:proofErr w:type="spellStart"/>
            <w:r w:rsidRPr="00DE547C">
              <w:rPr>
                <w:sz w:val="20"/>
              </w:rPr>
              <w:t>натуральных</w:t>
            </w:r>
            <w:proofErr w:type="spellEnd"/>
            <w:r w:rsidRPr="00DE547C">
              <w:rPr>
                <w:sz w:val="20"/>
              </w:rPr>
              <w:t xml:space="preserve"> </w:t>
            </w:r>
            <w:proofErr w:type="spellStart"/>
            <w:r w:rsidRPr="00DE547C">
              <w:rPr>
                <w:sz w:val="20"/>
              </w:rPr>
              <w:t>единицах</w:t>
            </w:r>
            <w:proofErr w:type="spellEnd"/>
          </w:p>
        </w:tc>
        <w:tc>
          <w:tcPr>
            <w:tcW w:w="1155" w:type="dxa"/>
            <w:hideMark/>
          </w:tcPr>
          <w:p w14:paraId="6B64369C" w14:textId="77777777" w:rsidR="00D57E94" w:rsidRPr="00DE547C" w:rsidRDefault="00D57E94" w:rsidP="006B67A3">
            <w:pPr>
              <w:jc w:val="both"/>
              <w:rPr>
                <w:sz w:val="20"/>
              </w:rPr>
            </w:pPr>
            <w:proofErr w:type="spellStart"/>
            <w:r w:rsidRPr="00DE547C">
              <w:rPr>
                <w:sz w:val="20"/>
              </w:rPr>
              <w:t>Начислено</w:t>
            </w:r>
            <w:proofErr w:type="spellEnd"/>
          </w:p>
        </w:tc>
        <w:tc>
          <w:tcPr>
            <w:tcW w:w="1336" w:type="dxa"/>
            <w:hideMark/>
          </w:tcPr>
          <w:p w14:paraId="7E8FDCB4" w14:textId="77777777" w:rsidR="00D57E94" w:rsidRPr="00DE547C" w:rsidRDefault="00D57E94" w:rsidP="006B67A3">
            <w:pPr>
              <w:jc w:val="both"/>
              <w:rPr>
                <w:sz w:val="20"/>
              </w:rPr>
            </w:pPr>
            <w:r w:rsidRPr="00DE547C">
              <w:rPr>
                <w:sz w:val="20"/>
              </w:rPr>
              <w:t xml:space="preserve">В </w:t>
            </w:r>
            <w:proofErr w:type="spellStart"/>
            <w:r w:rsidRPr="00DE547C">
              <w:rPr>
                <w:sz w:val="20"/>
              </w:rPr>
              <w:t>натуральных</w:t>
            </w:r>
            <w:proofErr w:type="spellEnd"/>
            <w:r w:rsidRPr="00DE547C">
              <w:rPr>
                <w:sz w:val="20"/>
              </w:rPr>
              <w:t xml:space="preserve"> </w:t>
            </w:r>
            <w:proofErr w:type="spellStart"/>
            <w:r w:rsidRPr="00DE547C">
              <w:rPr>
                <w:sz w:val="20"/>
              </w:rPr>
              <w:t>единицах</w:t>
            </w:r>
            <w:proofErr w:type="spellEnd"/>
          </w:p>
        </w:tc>
        <w:tc>
          <w:tcPr>
            <w:tcW w:w="1155" w:type="dxa"/>
            <w:hideMark/>
          </w:tcPr>
          <w:p w14:paraId="7012E417" w14:textId="77777777" w:rsidR="00D57E94" w:rsidRPr="00DE547C" w:rsidRDefault="00D57E94" w:rsidP="006B67A3">
            <w:pPr>
              <w:jc w:val="both"/>
              <w:rPr>
                <w:sz w:val="20"/>
              </w:rPr>
            </w:pPr>
            <w:proofErr w:type="spellStart"/>
            <w:r w:rsidRPr="00DE547C">
              <w:rPr>
                <w:sz w:val="20"/>
              </w:rPr>
              <w:t>Начислено</w:t>
            </w:r>
            <w:proofErr w:type="spellEnd"/>
          </w:p>
        </w:tc>
        <w:tc>
          <w:tcPr>
            <w:tcW w:w="1336" w:type="dxa"/>
            <w:hideMark/>
          </w:tcPr>
          <w:p w14:paraId="1FC54C8E" w14:textId="77777777" w:rsidR="00D57E94" w:rsidRPr="00DE547C" w:rsidRDefault="00D57E94" w:rsidP="006B67A3">
            <w:pPr>
              <w:jc w:val="both"/>
              <w:rPr>
                <w:sz w:val="20"/>
              </w:rPr>
            </w:pPr>
            <w:r w:rsidRPr="00DE547C">
              <w:rPr>
                <w:sz w:val="20"/>
              </w:rPr>
              <w:t xml:space="preserve">В </w:t>
            </w:r>
            <w:proofErr w:type="spellStart"/>
            <w:r w:rsidRPr="00DE547C">
              <w:rPr>
                <w:sz w:val="20"/>
              </w:rPr>
              <w:t>натуральных</w:t>
            </w:r>
            <w:proofErr w:type="spellEnd"/>
            <w:r w:rsidRPr="00DE547C">
              <w:rPr>
                <w:sz w:val="20"/>
              </w:rPr>
              <w:t xml:space="preserve"> </w:t>
            </w:r>
            <w:proofErr w:type="spellStart"/>
            <w:r w:rsidRPr="00DE547C">
              <w:rPr>
                <w:sz w:val="20"/>
              </w:rPr>
              <w:t>единицах</w:t>
            </w:r>
            <w:proofErr w:type="spellEnd"/>
          </w:p>
        </w:tc>
      </w:tr>
      <w:tr w:rsidR="00D57E94" w:rsidRPr="00330E08" w14:paraId="4D14F64B" w14:textId="77777777" w:rsidTr="006B67A3">
        <w:trPr>
          <w:trHeight w:val="288"/>
        </w:trPr>
        <w:tc>
          <w:tcPr>
            <w:tcW w:w="1477" w:type="dxa"/>
            <w:noWrap/>
            <w:hideMark/>
          </w:tcPr>
          <w:p w14:paraId="52857D46" w14:textId="77777777" w:rsidR="00D57E94" w:rsidRPr="000C54F7" w:rsidRDefault="00D57E94" w:rsidP="006B67A3">
            <w:pPr>
              <w:jc w:val="both"/>
              <w:rPr>
                <w:sz w:val="22"/>
                <w:szCs w:val="22"/>
              </w:rPr>
            </w:pPr>
            <w:proofErr w:type="spellStart"/>
            <w:r w:rsidRPr="000C54F7">
              <w:rPr>
                <w:sz w:val="22"/>
                <w:szCs w:val="22"/>
              </w:rPr>
              <w:t>без</w:t>
            </w:r>
            <w:proofErr w:type="spellEnd"/>
            <w:r w:rsidRPr="000C54F7">
              <w:rPr>
                <w:sz w:val="22"/>
                <w:szCs w:val="22"/>
              </w:rPr>
              <w:t xml:space="preserve"> </w:t>
            </w:r>
            <w:proofErr w:type="spellStart"/>
            <w:r w:rsidRPr="000C54F7">
              <w:rPr>
                <w:sz w:val="22"/>
                <w:szCs w:val="22"/>
              </w:rPr>
              <w:t>счетчика</w:t>
            </w:r>
            <w:proofErr w:type="spellEnd"/>
          </w:p>
        </w:tc>
        <w:tc>
          <w:tcPr>
            <w:tcW w:w="1153" w:type="dxa"/>
            <w:noWrap/>
            <w:hideMark/>
          </w:tcPr>
          <w:p w14:paraId="6623CEA7" w14:textId="77777777" w:rsidR="00D57E94" w:rsidRPr="000C54F7" w:rsidRDefault="00D57E94" w:rsidP="006B67A3">
            <w:pPr>
              <w:jc w:val="both"/>
              <w:rPr>
                <w:sz w:val="22"/>
                <w:szCs w:val="22"/>
              </w:rPr>
            </w:pPr>
            <w:r w:rsidRPr="000C54F7">
              <w:rPr>
                <w:sz w:val="22"/>
                <w:szCs w:val="22"/>
              </w:rPr>
              <w:t> </w:t>
            </w:r>
          </w:p>
        </w:tc>
        <w:tc>
          <w:tcPr>
            <w:tcW w:w="1497" w:type="dxa"/>
            <w:noWrap/>
            <w:hideMark/>
          </w:tcPr>
          <w:p w14:paraId="06BBCFE9" w14:textId="77777777" w:rsidR="00D57E94" w:rsidRPr="000C54F7" w:rsidRDefault="00D57E94" w:rsidP="006B67A3">
            <w:pPr>
              <w:jc w:val="both"/>
              <w:rPr>
                <w:sz w:val="22"/>
                <w:szCs w:val="22"/>
              </w:rPr>
            </w:pPr>
            <w:r w:rsidRPr="000C54F7">
              <w:rPr>
                <w:sz w:val="22"/>
                <w:szCs w:val="22"/>
              </w:rPr>
              <w:t> </w:t>
            </w:r>
          </w:p>
        </w:tc>
        <w:tc>
          <w:tcPr>
            <w:tcW w:w="1403" w:type="dxa"/>
            <w:noWrap/>
            <w:hideMark/>
          </w:tcPr>
          <w:p w14:paraId="6E23DF0E" w14:textId="77777777" w:rsidR="00D57E94" w:rsidRPr="000C54F7" w:rsidRDefault="00D57E94" w:rsidP="006B67A3">
            <w:pPr>
              <w:jc w:val="both"/>
              <w:rPr>
                <w:sz w:val="22"/>
                <w:szCs w:val="22"/>
              </w:rPr>
            </w:pPr>
            <w:r w:rsidRPr="000C54F7">
              <w:rPr>
                <w:sz w:val="22"/>
                <w:szCs w:val="22"/>
              </w:rPr>
              <w:t> </w:t>
            </w:r>
          </w:p>
        </w:tc>
        <w:tc>
          <w:tcPr>
            <w:tcW w:w="1557" w:type="dxa"/>
            <w:noWrap/>
            <w:hideMark/>
          </w:tcPr>
          <w:p w14:paraId="71310BE0"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01A190E2"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2E3FCEFF"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60F4DC82"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2CBC64B2"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526FCD64"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26274F2B" w14:textId="77777777" w:rsidR="00D57E94" w:rsidRPr="00330E08" w:rsidRDefault="00D57E94" w:rsidP="006B67A3">
            <w:pPr>
              <w:jc w:val="both"/>
              <w:rPr>
                <w:sz w:val="24"/>
                <w:szCs w:val="24"/>
              </w:rPr>
            </w:pPr>
            <w:r w:rsidRPr="00330E08">
              <w:rPr>
                <w:sz w:val="24"/>
                <w:szCs w:val="24"/>
              </w:rPr>
              <w:t> </w:t>
            </w:r>
          </w:p>
        </w:tc>
      </w:tr>
      <w:tr w:rsidR="00D57E94" w:rsidRPr="00330E08" w14:paraId="4DFBD5C6" w14:textId="77777777" w:rsidTr="006B67A3">
        <w:trPr>
          <w:trHeight w:val="288"/>
        </w:trPr>
        <w:tc>
          <w:tcPr>
            <w:tcW w:w="1477" w:type="dxa"/>
            <w:noWrap/>
            <w:hideMark/>
          </w:tcPr>
          <w:p w14:paraId="383974A3" w14:textId="77777777" w:rsidR="00D57E94" w:rsidRPr="000C54F7" w:rsidRDefault="00D57E94" w:rsidP="006B67A3">
            <w:pPr>
              <w:jc w:val="both"/>
              <w:rPr>
                <w:sz w:val="22"/>
                <w:szCs w:val="22"/>
              </w:rPr>
            </w:pPr>
          </w:p>
        </w:tc>
        <w:tc>
          <w:tcPr>
            <w:tcW w:w="1153" w:type="dxa"/>
            <w:noWrap/>
            <w:hideMark/>
          </w:tcPr>
          <w:p w14:paraId="0F3C5F71" w14:textId="77777777" w:rsidR="00D57E94" w:rsidRPr="000C54F7" w:rsidRDefault="00D57E94" w:rsidP="006B67A3">
            <w:pPr>
              <w:jc w:val="both"/>
              <w:rPr>
                <w:sz w:val="22"/>
                <w:szCs w:val="22"/>
              </w:rPr>
            </w:pPr>
            <w:r w:rsidRPr="000C54F7">
              <w:rPr>
                <w:sz w:val="22"/>
                <w:szCs w:val="22"/>
              </w:rPr>
              <w:t> </w:t>
            </w:r>
          </w:p>
        </w:tc>
        <w:tc>
          <w:tcPr>
            <w:tcW w:w="1497" w:type="dxa"/>
            <w:noWrap/>
            <w:hideMark/>
          </w:tcPr>
          <w:p w14:paraId="1A263DCE" w14:textId="77777777" w:rsidR="00D57E94" w:rsidRPr="000C54F7" w:rsidRDefault="00D57E94" w:rsidP="006B67A3">
            <w:pPr>
              <w:rPr>
                <w:sz w:val="22"/>
                <w:szCs w:val="22"/>
              </w:rPr>
            </w:pPr>
            <w:proofErr w:type="spellStart"/>
            <w:r w:rsidRPr="000C54F7">
              <w:rPr>
                <w:sz w:val="22"/>
                <w:szCs w:val="22"/>
              </w:rPr>
              <w:t>итого</w:t>
            </w:r>
            <w:proofErr w:type="spellEnd"/>
            <w:r w:rsidRPr="000C54F7">
              <w:rPr>
                <w:sz w:val="22"/>
                <w:szCs w:val="22"/>
              </w:rPr>
              <w:t xml:space="preserve"> </w:t>
            </w:r>
            <w:proofErr w:type="spellStart"/>
            <w:r w:rsidRPr="000C54F7">
              <w:rPr>
                <w:sz w:val="22"/>
                <w:szCs w:val="22"/>
              </w:rPr>
              <w:t>по</w:t>
            </w:r>
            <w:proofErr w:type="spellEnd"/>
            <w:r w:rsidRPr="000C54F7">
              <w:rPr>
                <w:sz w:val="22"/>
                <w:szCs w:val="22"/>
              </w:rPr>
              <w:t xml:space="preserve"> </w:t>
            </w:r>
            <w:proofErr w:type="spellStart"/>
            <w:r w:rsidRPr="000C54F7">
              <w:rPr>
                <w:sz w:val="22"/>
                <w:szCs w:val="22"/>
              </w:rPr>
              <w:t>услуге</w:t>
            </w:r>
            <w:proofErr w:type="spellEnd"/>
          </w:p>
        </w:tc>
        <w:tc>
          <w:tcPr>
            <w:tcW w:w="1403" w:type="dxa"/>
            <w:noWrap/>
            <w:hideMark/>
          </w:tcPr>
          <w:p w14:paraId="481DD3D0" w14:textId="77777777" w:rsidR="00D57E94" w:rsidRPr="000C54F7" w:rsidRDefault="00D57E94" w:rsidP="006B67A3">
            <w:pPr>
              <w:jc w:val="both"/>
              <w:rPr>
                <w:sz w:val="22"/>
                <w:szCs w:val="22"/>
              </w:rPr>
            </w:pPr>
            <w:r w:rsidRPr="000C54F7">
              <w:rPr>
                <w:sz w:val="22"/>
                <w:szCs w:val="22"/>
              </w:rPr>
              <w:t> </w:t>
            </w:r>
          </w:p>
        </w:tc>
        <w:tc>
          <w:tcPr>
            <w:tcW w:w="1557" w:type="dxa"/>
            <w:noWrap/>
            <w:hideMark/>
          </w:tcPr>
          <w:p w14:paraId="3B53B372" w14:textId="77777777" w:rsidR="00D57E94" w:rsidRPr="00330E08" w:rsidRDefault="00D57E94" w:rsidP="006B67A3">
            <w:pPr>
              <w:jc w:val="both"/>
              <w:rPr>
                <w:sz w:val="24"/>
                <w:szCs w:val="24"/>
              </w:rPr>
            </w:pPr>
          </w:p>
        </w:tc>
        <w:tc>
          <w:tcPr>
            <w:tcW w:w="1155" w:type="dxa"/>
            <w:noWrap/>
            <w:hideMark/>
          </w:tcPr>
          <w:p w14:paraId="1517F0F0"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5282D677"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006A84AD"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1170947A"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26FCC592"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4A342853" w14:textId="77777777" w:rsidR="00D57E94" w:rsidRPr="00330E08" w:rsidRDefault="00D57E94" w:rsidP="006B67A3">
            <w:pPr>
              <w:jc w:val="both"/>
              <w:rPr>
                <w:sz w:val="24"/>
                <w:szCs w:val="24"/>
              </w:rPr>
            </w:pPr>
            <w:r w:rsidRPr="00330E08">
              <w:rPr>
                <w:sz w:val="24"/>
                <w:szCs w:val="24"/>
              </w:rPr>
              <w:t> </w:t>
            </w:r>
          </w:p>
        </w:tc>
      </w:tr>
      <w:tr w:rsidR="00D57E94" w:rsidRPr="00330E08" w14:paraId="07E9254B" w14:textId="77777777" w:rsidTr="006B67A3">
        <w:trPr>
          <w:trHeight w:val="288"/>
        </w:trPr>
        <w:tc>
          <w:tcPr>
            <w:tcW w:w="1477" w:type="dxa"/>
            <w:noWrap/>
            <w:hideMark/>
          </w:tcPr>
          <w:p w14:paraId="5144F860" w14:textId="77777777" w:rsidR="00D57E94" w:rsidRPr="000C54F7" w:rsidRDefault="00D57E94" w:rsidP="006B67A3">
            <w:pPr>
              <w:jc w:val="both"/>
              <w:rPr>
                <w:sz w:val="22"/>
                <w:szCs w:val="22"/>
              </w:rPr>
            </w:pPr>
          </w:p>
        </w:tc>
        <w:tc>
          <w:tcPr>
            <w:tcW w:w="1153" w:type="dxa"/>
            <w:noWrap/>
            <w:hideMark/>
          </w:tcPr>
          <w:p w14:paraId="5DF966D8" w14:textId="77777777" w:rsidR="00D57E94" w:rsidRPr="000C54F7" w:rsidRDefault="00D57E94" w:rsidP="006B67A3">
            <w:pPr>
              <w:jc w:val="both"/>
              <w:rPr>
                <w:sz w:val="22"/>
                <w:szCs w:val="22"/>
              </w:rPr>
            </w:pPr>
          </w:p>
        </w:tc>
        <w:tc>
          <w:tcPr>
            <w:tcW w:w="1497" w:type="dxa"/>
            <w:noWrap/>
            <w:hideMark/>
          </w:tcPr>
          <w:p w14:paraId="43EB62DB" w14:textId="77777777" w:rsidR="00D57E94" w:rsidRPr="000C54F7" w:rsidRDefault="00D57E94" w:rsidP="006B67A3">
            <w:pPr>
              <w:jc w:val="both"/>
              <w:rPr>
                <w:sz w:val="22"/>
                <w:szCs w:val="22"/>
              </w:rPr>
            </w:pPr>
          </w:p>
        </w:tc>
        <w:tc>
          <w:tcPr>
            <w:tcW w:w="1403" w:type="dxa"/>
            <w:noWrap/>
            <w:hideMark/>
          </w:tcPr>
          <w:p w14:paraId="383C4519" w14:textId="77777777" w:rsidR="00D57E94" w:rsidRPr="000C54F7" w:rsidRDefault="00D57E94" w:rsidP="006B67A3">
            <w:pPr>
              <w:jc w:val="both"/>
              <w:rPr>
                <w:sz w:val="22"/>
                <w:szCs w:val="22"/>
              </w:rPr>
            </w:pPr>
          </w:p>
        </w:tc>
        <w:tc>
          <w:tcPr>
            <w:tcW w:w="1557" w:type="dxa"/>
            <w:noWrap/>
            <w:hideMark/>
          </w:tcPr>
          <w:p w14:paraId="7B33AC3E" w14:textId="77777777" w:rsidR="00D57E94" w:rsidRPr="00330E08" w:rsidRDefault="00D57E94" w:rsidP="006B67A3">
            <w:pPr>
              <w:jc w:val="both"/>
              <w:rPr>
                <w:sz w:val="24"/>
                <w:szCs w:val="24"/>
              </w:rPr>
            </w:pPr>
          </w:p>
        </w:tc>
        <w:tc>
          <w:tcPr>
            <w:tcW w:w="1155" w:type="dxa"/>
            <w:noWrap/>
            <w:hideMark/>
          </w:tcPr>
          <w:p w14:paraId="0863B067" w14:textId="77777777" w:rsidR="00D57E94" w:rsidRPr="00330E08" w:rsidRDefault="00D57E94" w:rsidP="006B67A3">
            <w:pPr>
              <w:jc w:val="both"/>
              <w:rPr>
                <w:b/>
                <w:bCs/>
                <w:sz w:val="24"/>
                <w:szCs w:val="24"/>
              </w:rPr>
            </w:pPr>
            <w:r w:rsidRPr="00330E08">
              <w:rPr>
                <w:b/>
                <w:bCs/>
                <w:sz w:val="24"/>
                <w:szCs w:val="24"/>
              </w:rPr>
              <w:t> </w:t>
            </w:r>
          </w:p>
        </w:tc>
        <w:tc>
          <w:tcPr>
            <w:tcW w:w="1336" w:type="dxa"/>
            <w:noWrap/>
            <w:hideMark/>
          </w:tcPr>
          <w:p w14:paraId="737305DA" w14:textId="77777777" w:rsidR="00D57E94" w:rsidRPr="00330E08" w:rsidRDefault="00D57E94" w:rsidP="006B67A3">
            <w:pPr>
              <w:jc w:val="both"/>
              <w:rPr>
                <w:b/>
                <w:bCs/>
                <w:sz w:val="24"/>
                <w:szCs w:val="24"/>
              </w:rPr>
            </w:pPr>
            <w:r w:rsidRPr="00330E08">
              <w:rPr>
                <w:b/>
                <w:bCs/>
                <w:sz w:val="24"/>
                <w:szCs w:val="24"/>
              </w:rPr>
              <w:t> </w:t>
            </w:r>
          </w:p>
        </w:tc>
        <w:tc>
          <w:tcPr>
            <w:tcW w:w="1155" w:type="dxa"/>
            <w:noWrap/>
            <w:hideMark/>
          </w:tcPr>
          <w:p w14:paraId="1EB4835E" w14:textId="77777777" w:rsidR="00D57E94" w:rsidRPr="00330E08" w:rsidRDefault="00D57E94" w:rsidP="006B67A3">
            <w:pPr>
              <w:jc w:val="both"/>
              <w:rPr>
                <w:b/>
                <w:bCs/>
                <w:sz w:val="24"/>
                <w:szCs w:val="24"/>
              </w:rPr>
            </w:pPr>
            <w:r w:rsidRPr="00330E08">
              <w:rPr>
                <w:b/>
                <w:bCs/>
                <w:sz w:val="24"/>
                <w:szCs w:val="24"/>
              </w:rPr>
              <w:t> </w:t>
            </w:r>
          </w:p>
        </w:tc>
        <w:tc>
          <w:tcPr>
            <w:tcW w:w="1336" w:type="dxa"/>
            <w:noWrap/>
            <w:hideMark/>
          </w:tcPr>
          <w:p w14:paraId="0E207AB4" w14:textId="77777777" w:rsidR="00D57E94" w:rsidRPr="00330E08" w:rsidRDefault="00D57E94" w:rsidP="006B67A3">
            <w:pPr>
              <w:jc w:val="both"/>
              <w:rPr>
                <w:b/>
                <w:bCs/>
                <w:sz w:val="24"/>
                <w:szCs w:val="24"/>
              </w:rPr>
            </w:pPr>
            <w:r w:rsidRPr="00330E08">
              <w:rPr>
                <w:b/>
                <w:bCs/>
                <w:sz w:val="24"/>
                <w:szCs w:val="24"/>
              </w:rPr>
              <w:t> </w:t>
            </w:r>
          </w:p>
        </w:tc>
        <w:tc>
          <w:tcPr>
            <w:tcW w:w="1155" w:type="dxa"/>
            <w:noWrap/>
            <w:hideMark/>
          </w:tcPr>
          <w:p w14:paraId="0F0FFECB" w14:textId="77777777" w:rsidR="00D57E94" w:rsidRPr="00330E08" w:rsidRDefault="00D57E94" w:rsidP="006B67A3">
            <w:pPr>
              <w:jc w:val="both"/>
              <w:rPr>
                <w:b/>
                <w:bCs/>
                <w:sz w:val="24"/>
                <w:szCs w:val="24"/>
              </w:rPr>
            </w:pPr>
            <w:r w:rsidRPr="00330E08">
              <w:rPr>
                <w:b/>
                <w:bCs/>
                <w:sz w:val="24"/>
                <w:szCs w:val="24"/>
              </w:rPr>
              <w:t> </w:t>
            </w:r>
          </w:p>
        </w:tc>
        <w:tc>
          <w:tcPr>
            <w:tcW w:w="1336" w:type="dxa"/>
            <w:noWrap/>
            <w:hideMark/>
          </w:tcPr>
          <w:p w14:paraId="73AE7C72" w14:textId="77777777" w:rsidR="00D57E94" w:rsidRPr="00330E08" w:rsidRDefault="00D57E94" w:rsidP="006B67A3">
            <w:pPr>
              <w:jc w:val="both"/>
              <w:rPr>
                <w:b/>
                <w:bCs/>
                <w:sz w:val="24"/>
                <w:szCs w:val="24"/>
              </w:rPr>
            </w:pPr>
            <w:r w:rsidRPr="00330E08">
              <w:rPr>
                <w:b/>
                <w:bCs/>
                <w:sz w:val="24"/>
                <w:szCs w:val="24"/>
              </w:rPr>
              <w:t> </w:t>
            </w:r>
          </w:p>
        </w:tc>
      </w:tr>
      <w:tr w:rsidR="00D57E94" w:rsidRPr="00330E08" w14:paraId="4AE68154" w14:textId="77777777" w:rsidTr="006B67A3">
        <w:trPr>
          <w:trHeight w:val="288"/>
        </w:trPr>
        <w:tc>
          <w:tcPr>
            <w:tcW w:w="1477" w:type="dxa"/>
            <w:noWrap/>
            <w:hideMark/>
          </w:tcPr>
          <w:p w14:paraId="164855BC" w14:textId="77777777" w:rsidR="00D57E94" w:rsidRPr="000C54F7" w:rsidRDefault="00D57E94" w:rsidP="006B67A3">
            <w:pPr>
              <w:jc w:val="both"/>
              <w:rPr>
                <w:sz w:val="22"/>
                <w:szCs w:val="22"/>
              </w:rPr>
            </w:pPr>
            <w:proofErr w:type="spellStart"/>
            <w:r w:rsidRPr="000C54F7">
              <w:rPr>
                <w:sz w:val="22"/>
                <w:szCs w:val="22"/>
              </w:rPr>
              <w:lastRenderedPageBreak/>
              <w:t>по</w:t>
            </w:r>
            <w:proofErr w:type="spellEnd"/>
            <w:r w:rsidRPr="000C54F7">
              <w:rPr>
                <w:sz w:val="22"/>
                <w:szCs w:val="22"/>
              </w:rPr>
              <w:t xml:space="preserve"> </w:t>
            </w:r>
            <w:proofErr w:type="spellStart"/>
            <w:r w:rsidRPr="000C54F7">
              <w:rPr>
                <w:sz w:val="22"/>
                <w:szCs w:val="22"/>
              </w:rPr>
              <w:t>счетчику</w:t>
            </w:r>
            <w:proofErr w:type="spellEnd"/>
          </w:p>
        </w:tc>
        <w:tc>
          <w:tcPr>
            <w:tcW w:w="1153" w:type="dxa"/>
            <w:noWrap/>
            <w:hideMark/>
          </w:tcPr>
          <w:p w14:paraId="700DDC92" w14:textId="77777777" w:rsidR="00D57E94" w:rsidRPr="000C54F7" w:rsidRDefault="00D57E94" w:rsidP="006B67A3">
            <w:pPr>
              <w:jc w:val="both"/>
              <w:rPr>
                <w:sz w:val="22"/>
                <w:szCs w:val="22"/>
              </w:rPr>
            </w:pPr>
            <w:r w:rsidRPr="000C54F7">
              <w:rPr>
                <w:sz w:val="22"/>
                <w:szCs w:val="22"/>
              </w:rPr>
              <w:t> </w:t>
            </w:r>
          </w:p>
        </w:tc>
        <w:tc>
          <w:tcPr>
            <w:tcW w:w="1497" w:type="dxa"/>
            <w:noWrap/>
            <w:hideMark/>
          </w:tcPr>
          <w:p w14:paraId="5ED3AD9F" w14:textId="77777777" w:rsidR="00D57E94" w:rsidRPr="000C54F7" w:rsidRDefault="00D57E94" w:rsidP="006B67A3">
            <w:pPr>
              <w:jc w:val="both"/>
              <w:rPr>
                <w:sz w:val="22"/>
                <w:szCs w:val="22"/>
              </w:rPr>
            </w:pPr>
            <w:r w:rsidRPr="000C54F7">
              <w:rPr>
                <w:sz w:val="22"/>
                <w:szCs w:val="22"/>
              </w:rPr>
              <w:t> </w:t>
            </w:r>
          </w:p>
        </w:tc>
        <w:tc>
          <w:tcPr>
            <w:tcW w:w="1403" w:type="dxa"/>
            <w:noWrap/>
            <w:hideMark/>
          </w:tcPr>
          <w:p w14:paraId="79B88BD8" w14:textId="77777777" w:rsidR="00D57E94" w:rsidRPr="000C54F7" w:rsidRDefault="00D57E94" w:rsidP="006B67A3">
            <w:pPr>
              <w:jc w:val="both"/>
              <w:rPr>
                <w:sz w:val="22"/>
                <w:szCs w:val="22"/>
              </w:rPr>
            </w:pPr>
            <w:r w:rsidRPr="000C54F7">
              <w:rPr>
                <w:sz w:val="22"/>
                <w:szCs w:val="22"/>
              </w:rPr>
              <w:t> </w:t>
            </w:r>
          </w:p>
        </w:tc>
        <w:tc>
          <w:tcPr>
            <w:tcW w:w="1557" w:type="dxa"/>
            <w:noWrap/>
            <w:hideMark/>
          </w:tcPr>
          <w:p w14:paraId="37D9CA91"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393CE223"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6FBC1ACD"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1E5D0C42"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72ABF519"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49E6B7F8"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332C708C" w14:textId="77777777" w:rsidR="00D57E94" w:rsidRPr="00330E08" w:rsidRDefault="00D57E94" w:rsidP="006B67A3">
            <w:pPr>
              <w:jc w:val="both"/>
              <w:rPr>
                <w:sz w:val="24"/>
                <w:szCs w:val="24"/>
              </w:rPr>
            </w:pPr>
            <w:r w:rsidRPr="00330E08">
              <w:rPr>
                <w:sz w:val="24"/>
                <w:szCs w:val="24"/>
              </w:rPr>
              <w:t> </w:t>
            </w:r>
          </w:p>
        </w:tc>
      </w:tr>
      <w:tr w:rsidR="00D57E94" w:rsidRPr="00330E08" w14:paraId="6F6AE3AF" w14:textId="77777777" w:rsidTr="006B67A3">
        <w:trPr>
          <w:trHeight w:val="690"/>
        </w:trPr>
        <w:tc>
          <w:tcPr>
            <w:tcW w:w="1477" w:type="dxa"/>
            <w:noWrap/>
            <w:hideMark/>
          </w:tcPr>
          <w:p w14:paraId="07FC3E86" w14:textId="77777777" w:rsidR="00D57E94" w:rsidRPr="000C54F7" w:rsidRDefault="00D57E94" w:rsidP="006B67A3">
            <w:pPr>
              <w:jc w:val="both"/>
              <w:rPr>
                <w:sz w:val="22"/>
                <w:szCs w:val="22"/>
              </w:rPr>
            </w:pPr>
          </w:p>
        </w:tc>
        <w:tc>
          <w:tcPr>
            <w:tcW w:w="1153" w:type="dxa"/>
            <w:noWrap/>
            <w:hideMark/>
          </w:tcPr>
          <w:p w14:paraId="72F74756" w14:textId="77777777" w:rsidR="00D57E94" w:rsidRPr="000C54F7" w:rsidRDefault="00D57E94" w:rsidP="006B67A3">
            <w:pPr>
              <w:jc w:val="both"/>
              <w:rPr>
                <w:sz w:val="22"/>
                <w:szCs w:val="22"/>
              </w:rPr>
            </w:pPr>
            <w:r w:rsidRPr="000C54F7">
              <w:rPr>
                <w:sz w:val="22"/>
                <w:szCs w:val="22"/>
              </w:rPr>
              <w:t> </w:t>
            </w:r>
          </w:p>
        </w:tc>
        <w:tc>
          <w:tcPr>
            <w:tcW w:w="1497" w:type="dxa"/>
            <w:noWrap/>
            <w:hideMark/>
          </w:tcPr>
          <w:p w14:paraId="137891FA" w14:textId="77777777" w:rsidR="00D57E94" w:rsidRPr="000C54F7" w:rsidRDefault="00D57E94" w:rsidP="006B67A3">
            <w:pPr>
              <w:rPr>
                <w:sz w:val="22"/>
                <w:szCs w:val="22"/>
              </w:rPr>
            </w:pPr>
            <w:proofErr w:type="spellStart"/>
            <w:r w:rsidRPr="000C54F7">
              <w:rPr>
                <w:sz w:val="22"/>
                <w:szCs w:val="22"/>
              </w:rPr>
              <w:t>итого</w:t>
            </w:r>
            <w:proofErr w:type="spellEnd"/>
            <w:r w:rsidRPr="000C54F7">
              <w:rPr>
                <w:sz w:val="22"/>
                <w:szCs w:val="22"/>
              </w:rPr>
              <w:t xml:space="preserve"> </w:t>
            </w:r>
            <w:proofErr w:type="spellStart"/>
            <w:r w:rsidRPr="000C54F7">
              <w:rPr>
                <w:sz w:val="22"/>
                <w:szCs w:val="22"/>
              </w:rPr>
              <w:t>по</w:t>
            </w:r>
            <w:proofErr w:type="spellEnd"/>
            <w:r w:rsidRPr="000C54F7">
              <w:rPr>
                <w:sz w:val="22"/>
                <w:szCs w:val="22"/>
              </w:rPr>
              <w:t xml:space="preserve"> </w:t>
            </w:r>
            <w:proofErr w:type="spellStart"/>
            <w:r w:rsidRPr="000C54F7">
              <w:rPr>
                <w:sz w:val="22"/>
                <w:szCs w:val="22"/>
              </w:rPr>
              <w:t>услуге</w:t>
            </w:r>
            <w:proofErr w:type="spellEnd"/>
          </w:p>
        </w:tc>
        <w:tc>
          <w:tcPr>
            <w:tcW w:w="1403" w:type="dxa"/>
            <w:noWrap/>
            <w:hideMark/>
          </w:tcPr>
          <w:p w14:paraId="1384CE4F" w14:textId="77777777" w:rsidR="00D57E94" w:rsidRPr="000C54F7" w:rsidRDefault="00D57E94" w:rsidP="006B67A3">
            <w:pPr>
              <w:jc w:val="both"/>
              <w:rPr>
                <w:sz w:val="22"/>
                <w:szCs w:val="22"/>
              </w:rPr>
            </w:pPr>
            <w:r w:rsidRPr="000C54F7">
              <w:rPr>
                <w:sz w:val="22"/>
                <w:szCs w:val="22"/>
              </w:rPr>
              <w:t> </w:t>
            </w:r>
          </w:p>
        </w:tc>
        <w:tc>
          <w:tcPr>
            <w:tcW w:w="1557" w:type="dxa"/>
            <w:noWrap/>
            <w:hideMark/>
          </w:tcPr>
          <w:p w14:paraId="68EB5FCC" w14:textId="77777777" w:rsidR="00D57E94" w:rsidRPr="00330E08" w:rsidRDefault="00D57E94" w:rsidP="006B67A3">
            <w:pPr>
              <w:jc w:val="both"/>
              <w:rPr>
                <w:sz w:val="24"/>
                <w:szCs w:val="24"/>
              </w:rPr>
            </w:pPr>
          </w:p>
        </w:tc>
        <w:tc>
          <w:tcPr>
            <w:tcW w:w="1155" w:type="dxa"/>
            <w:noWrap/>
            <w:hideMark/>
          </w:tcPr>
          <w:p w14:paraId="28C710AB"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77D737C0"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1682B378"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2F2BB9AB" w14:textId="77777777" w:rsidR="00D57E94" w:rsidRPr="00330E08" w:rsidRDefault="00D57E94" w:rsidP="006B67A3">
            <w:pPr>
              <w:jc w:val="both"/>
              <w:rPr>
                <w:sz w:val="24"/>
                <w:szCs w:val="24"/>
              </w:rPr>
            </w:pPr>
            <w:r w:rsidRPr="00330E08">
              <w:rPr>
                <w:sz w:val="24"/>
                <w:szCs w:val="24"/>
              </w:rPr>
              <w:t> </w:t>
            </w:r>
          </w:p>
        </w:tc>
        <w:tc>
          <w:tcPr>
            <w:tcW w:w="1155" w:type="dxa"/>
            <w:noWrap/>
            <w:hideMark/>
          </w:tcPr>
          <w:p w14:paraId="3B7E9C01" w14:textId="77777777" w:rsidR="00D57E94" w:rsidRPr="00330E08" w:rsidRDefault="00D57E94" w:rsidP="006B67A3">
            <w:pPr>
              <w:jc w:val="both"/>
              <w:rPr>
                <w:sz w:val="24"/>
                <w:szCs w:val="24"/>
              </w:rPr>
            </w:pPr>
            <w:r w:rsidRPr="00330E08">
              <w:rPr>
                <w:sz w:val="24"/>
                <w:szCs w:val="24"/>
              </w:rPr>
              <w:t> </w:t>
            </w:r>
          </w:p>
        </w:tc>
        <w:tc>
          <w:tcPr>
            <w:tcW w:w="1336" w:type="dxa"/>
            <w:noWrap/>
            <w:hideMark/>
          </w:tcPr>
          <w:p w14:paraId="0333A5C3" w14:textId="77777777" w:rsidR="00D57E94" w:rsidRPr="00330E08" w:rsidRDefault="00D57E94" w:rsidP="006B67A3">
            <w:pPr>
              <w:jc w:val="both"/>
              <w:rPr>
                <w:sz w:val="24"/>
                <w:szCs w:val="24"/>
              </w:rPr>
            </w:pPr>
            <w:r w:rsidRPr="00330E08">
              <w:rPr>
                <w:sz w:val="24"/>
                <w:szCs w:val="24"/>
              </w:rPr>
              <w:t> </w:t>
            </w:r>
          </w:p>
        </w:tc>
      </w:tr>
      <w:tr w:rsidR="00D57E94" w:rsidRPr="00330E08" w14:paraId="4AD014DC" w14:textId="77777777" w:rsidTr="006B67A3">
        <w:trPr>
          <w:trHeight w:val="58"/>
        </w:trPr>
        <w:tc>
          <w:tcPr>
            <w:tcW w:w="1477" w:type="dxa"/>
            <w:noWrap/>
            <w:hideMark/>
          </w:tcPr>
          <w:p w14:paraId="72AD931B" w14:textId="77777777" w:rsidR="00D57E94" w:rsidRPr="000C54F7" w:rsidRDefault="00D57E94" w:rsidP="006B67A3">
            <w:pPr>
              <w:jc w:val="both"/>
              <w:rPr>
                <w:sz w:val="22"/>
                <w:szCs w:val="22"/>
              </w:rPr>
            </w:pPr>
            <w:r w:rsidRPr="000C54F7">
              <w:rPr>
                <w:sz w:val="22"/>
                <w:szCs w:val="22"/>
              </w:rPr>
              <w:t>ИТОГО</w:t>
            </w:r>
          </w:p>
        </w:tc>
        <w:tc>
          <w:tcPr>
            <w:tcW w:w="1153" w:type="dxa"/>
            <w:noWrap/>
            <w:hideMark/>
          </w:tcPr>
          <w:p w14:paraId="07F15E2F" w14:textId="77777777" w:rsidR="00D57E94" w:rsidRPr="000C54F7" w:rsidRDefault="00D57E94" w:rsidP="006B67A3">
            <w:pPr>
              <w:jc w:val="both"/>
              <w:rPr>
                <w:sz w:val="22"/>
                <w:szCs w:val="22"/>
              </w:rPr>
            </w:pPr>
          </w:p>
        </w:tc>
        <w:tc>
          <w:tcPr>
            <w:tcW w:w="1497" w:type="dxa"/>
            <w:noWrap/>
            <w:hideMark/>
          </w:tcPr>
          <w:p w14:paraId="51B6EFCA" w14:textId="77777777" w:rsidR="00D57E94" w:rsidRPr="000C54F7" w:rsidRDefault="00D57E94" w:rsidP="006B67A3">
            <w:pPr>
              <w:jc w:val="both"/>
              <w:rPr>
                <w:sz w:val="22"/>
                <w:szCs w:val="22"/>
              </w:rPr>
            </w:pPr>
          </w:p>
        </w:tc>
        <w:tc>
          <w:tcPr>
            <w:tcW w:w="1403" w:type="dxa"/>
            <w:noWrap/>
            <w:hideMark/>
          </w:tcPr>
          <w:p w14:paraId="7219F37E" w14:textId="77777777" w:rsidR="00D57E94" w:rsidRPr="000C54F7" w:rsidRDefault="00D57E94" w:rsidP="006B67A3">
            <w:pPr>
              <w:jc w:val="both"/>
              <w:rPr>
                <w:sz w:val="22"/>
                <w:szCs w:val="22"/>
              </w:rPr>
            </w:pPr>
          </w:p>
        </w:tc>
        <w:tc>
          <w:tcPr>
            <w:tcW w:w="1557" w:type="dxa"/>
            <w:noWrap/>
            <w:hideMark/>
          </w:tcPr>
          <w:p w14:paraId="689F242E" w14:textId="77777777" w:rsidR="00D57E94" w:rsidRPr="00330E08" w:rsidRDefault="00D57E94" w:rsidP="006B67A3">
            <w:pPr>
              <w:jc w:val="both"/>
              <w:rPr>
                <w:sz w:val="24"/>
                <w:szCs w:val="24"/>
              </w:rPr>
            </w:pPr>
          </w:p>
        </w:tc>
        <w:tc>
          <w:tcPr>
            <w:tcW w:w="1155" w:type="dxa"/>
            <w:noWrap/>
            <w:hideMark/>
          </w:tcPr>
          <w:p w14:paraId="3C3BD8D8" w14:textId="77777777" w:rsidR="00D57E94" w:rsidRPr="00330E08" w:rsidRDefault="00D57E94" w:rsidP="006B67A3">
            <w:pPr>
              <w:jc w:val="both"/>
              <w:rPr>
                <w:sz w:val="24"/>
                <w:szCs w:val="24"/>
              </w:rPr>
            </w:pPr>
            <w:r w:rsidRPr="00330E08">
              <w:rPr>
                <w:b/>
                <w:bCs/>
                <w:sz w:val="24"/>
                <w:szCs w:val="24"/>
              </w:rPr>
              <w:t> </w:t>
            </w:r>
          </w:p>
        </w:tc>
        <w:tc>
          <w:tcPr>
            <w:tcW w:w="1336" w:type="dxa"/>
            <w:noWrap/>
            <w:hideMark/>
          </w:tcPr>
          <w:p w14:paraId="5EFAB208" w14:textId="77777777" w:rsidR="00D57E94" w:rsidRPr="00330E08" w:rsidRDefault="00D57E94" w:rsidP="006B67A3">
            <w:pPr>
              <w:jc w:val="both"/>
              <w:rPr>
                <w:sz w:val="24"/>
                <w:szCs w:val="24"/>
              </w:rPr>
            </w:pPr>
            <w:r w:rsidRPr="00330E08">
              <w:rPr>
                <w:b/>
                <w:bCs/>
                <w:sz w:val="24"/>
                <w:szCs w:val="24"/>
              </w:rPr>
              <w:t> </w:t>
            </w:r>
          </w:p>
        </w:tc>
        <w:tc>
          <w:tcPr>
            <w:tcW w:w="1155" w:type="dxa"/>
            <w:noWrap/>
            <w:hideMark/>
          </w:tcPr>
          <w:p w14:paraId="528CB565" w14:textId="77777777" w:rsidR="00D57E94" w:rsidRPr="00330E08" w:rsidRDefault="00D57E94" w:rsidP="006B67A3">
            <w:pPr>
              <w:jc w:val="both"/>
              <w:rPr>
                <w:sz w:val="24"/>
                <w:szCs w:val="24"/>
              </w:rPr>
            </w:pPr>
            <w:r w:rsidRPr="00330E08">
              <w:rPr>
                <w:b/>
                <w:bCs/>
                <w:sz w:val="24"/>
                <w:szCs w:val="24"/>
              </w:rPr>
              <w:t> </w:t>
            </w:r>
          </w:p>
        </w:tc>
        <w:tc>
          <w:tcPr>
            <w:tcW w:w="1336" w:type="dxa"/>
            <w:noWrap/>
            <w:hideMark/>
          </w:tcPr>
          <w:p w14:paraId="7B17D162" w14:textId="77777777" w:rsidR="00D57E94" w:rsidRPr="00330E08" w:rsidRDefault="00D57E94" w:rsidP="006B67A3">
            <w:pPr>
              <w:jc w:val="both"/>
              <w:rPr>
                <w:sz w:val="24"/>
                <w:szCs w:val="24"/>
              </w:rPr>
            </w:pPr>
            <w:r w:rsidRPr="00330E08">
              <w:rPr>
                <w:b/>
                <w:bCs/>
                <w:sz w:val="24"/>
                <w:szCs w:val="24"/>
              </w:rPr>
              <w:t> </w:t>
            </w:r>
          </w:p>
        </w:tc>
        <w:tc>
          <w:tcPr>
            <w:tcW w:w="1155" w:type="dxa"/>
            <w:noWrap/>
            <w:hideMark/>
          </w:tcPr>
          <w:p w14:paraId="5BC899CE" w14:textId="77777777" w:rsidR="00D57E94" w:rsidRPr="00330E08" w:rsidRDefault="00D57E94" w:rsidP="006B67A3">
            <w:pPr>
              <w:jc w:val="both"/>
              <w:rPr>
                <w:sz w:val="24"/>
                <w:szCs w:val="24"/>
              </w:rPr>
            </w:pPr>
            <w:r w:rsidRPr="00330E08">
              <w:rPr>
                <w:b/>
                <w:bCs/>
                <w:sz w:val="24"/>
                <w:szCs w:val="24"/>
              </w:rPr>
              <w:t> </w:t>
            </w:r>
          </w:p>
        </w:tc>
        <w:tc>
          <w:tcPr>
            <w:tcW w:w="1336" w:type="dxa"/>
            <w:noWrap/>
            <w:hideMark/>
          </w:tcPr>
          <w:p w14:paraId="39C161C2" w14:textId="77777777" w:rsidR="00D57E94" w:rsidRPr="00330E08" w:rsidRDefault="00D57E94" w:rsidP="006B67A3">
            <w:pPr>
              <w:jc w:val="both"/>
              <w:rPr>
                <w:sz w:val="24"/>
                <w:szCs w:val="24"/>
              </w:rPr>
            </w:pPr>
            <w:r w:rsidRPr="00330E08">
              <w:rPr>
                <w:b/>
                <w:bCs/>
                <w:sz w:val="24"/>
                <w:szCs w:val="24"/>
              </w:rPr>
              <w:t> </w:t>
            </w:r>
          </w:p>
        </w:tc>
      </w:tr>
    </w:tbl>
    <w:p w14:paraId="2BBD1D68" w14:textId="77777777" w:rsidR="00D57E94" w:rsidRPr="003239B3" w:rsidRDefault="00D57E94" w:rsidP="00D57E94">
      <w:pPr>
        <w:jc w:val="center"/>
        <w:rPr>
          <w:sz w:val="24"/>
          <w:szCs w:val="24"/>
          <w:lang w:val="ru-RU"/>
        </w:rPr>
      </w:pPr>
    </w:p>
    <w:p w14:paraId="111DDE53" w14:textId="77777777" w:rsidR="00DB1E5D" w:rsidRDefault="00DB1E5D" w:rsidP="00DB1E5D">
      <w:pPr>
        <w:pStyle w:val="a7"/>
        <w:rPr>
          <w:rFonts w:ascii="Times New Roman" w:hAnsi="Times New Roman" w:cs="Times New Roman"/>
        </w:rPr>
      </w:pPr>
      <w:r w:rsidRPr="00D81111">
        <w:rPr>
          <w:rFonts w:ascii="Times New Roman" w:hAnsi="Times New Roman" w:cs="Times New Roman"/>
          <w:b/>
        </w:rPr>
        <w:t xml:space="preserve">АО «Псковские коммунальные </w:t>
      </w:r>
      <w:proofErr w:type="gramStart"/>
      <w:r w:rsidRPr="00D81111">
        <w:rPr>
          <w:rFonts w:ascii="Times New Roman" w:hAnsi="Times New Roman" w:cs="Times New Roman"/>
          <w:b/>
        </w:rPr>
        <w:t>системы»</w:t>
      </w:r>
      <w:r>
        <w:rPr>
          <w:rFonts w:ascii="Times New Roman" w:hAnsi="Times New Roman" w:cs="Times New Roman"/>
          <w:b/>
        </w:rPr>
        <w:t xml:space="preserve">   </w:t>
      </w:r>
      <w:proofErr w:type="gramEnd"/>
      <w:r>
        <w:rPr>
          <w:rFonts w:ascii="Times New Roman" w:hAnsi="Times New Roman" w:cs="Times New Roman"/>
          <w:b/>
        </w:rPr>
        <w:t xml:space="preserve">      Порховское  МП ТС и К</w:t>
      </w:r>
    </w:p>
    <w:p w14:paraId="41E6CAD4" w14:textId="77777777" w:rsidR="00DB1E5D" w:rsidRDefault="00DB1E5D" w:rsidP="00DB1E5D">
      <w:pPr>
        <w:pStyle w:val="a7"/>
        <w:rPr>
          <w:rFonts w:ascii="Times New Roman" w:hAnsi="Times New Roman" w:cs="Times New Roman"/>
        </w:rPr>
      </w:pPr>
      <w:r>
        <w:rPr>
          <w:rFonts w:ascii="Times New Roman" w:hAnsi="Times New Roman" w:cs="Times New Roman"/>
        </w:rPr>
        <w:t xml:space="preserve">Генеральный директор                                              </w:t>
      </w:r>
      <w:proofErr w:type="spellStart"/>
      <w:r>
        <w:rPr>
          <w:rFonts w:ascii="Times New Roman" w:hAnsi="Times New Roman" w:cs="Times New Roman"/>
        </w:rPr>
        <w:t>Директор</w:t>
      </w:r>
      <w:proofErr w:type="spellEnd"/>
      <w:r>
        <w:rPr>
          <w:rFonts w:ascii="Times New Roman" w:hAnsi="Times New Roman" w:cs="Times New Roman"/>
        </w:rPr>
        <w:t xml:space="preserve"> </w:t>
      </w:r>
    </w:p>
    <w:p w14:paraId="4DFFF517" w14:textId="77777777" w:rsidR="00D57E94" w:rsidRPr="00DB1E5D" w:rsidRDefault="00DB1E5D" w:rsidP="00DB1E5D">
      <w:pPr>
        <w:pStyle w:val="a7"/>
        <w:rPr>
          <w:rFonts w:ascii="Times New Roman" w:hAnsi="Times New Roman" w:cs="Times New Roman"/>
        </w:rPr>
      </w:pPr>
      <w:r w:rsidRPr="00DB1E5D">
        <w:t>________________________</w:t>
      </w:r>
      <w:r w:rsidRPr="00DB1E5D">
        <w:rPr>
          <w:rFonts w:ascii="Times New Roman" w:hAnsi="Times New Roman" w:cs="Times New Roman"/>
          <w:sz w:val="24"/>
          <w:szCs w:val="24"/>
        </w:rPr>
        <w:t>А.Б. Верховский</w:t>
      </w:r>
      <w:r w:rsidRPr="00DB1E5D">
        <w:t xml:space="preserve"> </w:t>
      </w:r>
      <w:r w:rsidRPr="00DB1E5D">
        <w:rPr>
          <w:rFonts w:ascii="Times New Roman" w:hAnsi="Times New Roman" w:cs="Times New Roman"/>
        </w:rPr>
        <w:t xml:space="preserve">      __________________________Ю.В. Иванов</w:t>
      </w:r>
    </w:p>
    <w:p w14:paraId="6F6A5788" w14:textId="77777777" w:rsidR="00D57E94" w:rsidRDefault="00D57E94" w:rsidP="00D57E94">
      <w:pPr>
        <w:spacing w:after="0" w:line="240" w:lineRule="auto"/>
        <w:jc w:val="right"/>
        <w:rPr>
          <w:sz w:val="24"/>
          <w:szCs w:val="24"/>
          <w:lang w:val="ru-RU"/>
        </w:rPr>
      </w:pPr>
    </w:p>
    <w:p w14:paraId="5DACF6FD" w14:textId="77777777" w:rsidR="00D57E94" w:rsidRDefault="00D57E94" w:rsidP="00D57E94">
      <w:pPr>
        <w:spacing w:after="0" w:line="240" w:lineRule="auto"/>
        <w:jc w:val="right"/>
        <w:rPr>
          <w:sz w:val="24"/>
          <w:szCs w:val="24"/>
          <w:lang w:val="ru-RU"/>
        </w:rPr>
      </w:pPr>
    </w:p>
    <w:p w14:paraId="4F8C280B" w14:textId="77777777" w:rsidR="00D57E94" w:rsidRDefault="00D57E94" w:rsidP="00D57E94">
      <w:pPr>
        <w:spacing w:after="0" w:line="240" w:lineRule="auto"/>
        <w:jc w:val="right"/>
        <w:rPr>
          <w:sz w:val="24"/>
          <w:szCs w:val="24"/>
          <w:lang w:val="ru-RU"/>
        </w:rPr>
      </w:pPr>
    </w:p>
    <w:p w14:paraId="4EE9098F" w14:textId="77777777" w:rsidR="00D57E94" w:rsidRDefault="00D57E94" w:rsidP="00D57E94">
      <w:pPr>
        <w:spacing w:after="0" w:line="240" w:lineRule="auto"/>
        <w:jc w:val="right"/>
        <w:rPr>
          <w:sz w:val="24"/>
          <w:szCs w:val="24"/>
          <w:lang w:val="ru-RU"/>
        </w:rPr>
      </w:pPr>
    </w:p>
    <w:p w14:paraId="5D208B70" w14:textId="77777777" w:rsidR="00D57E94" w:rsidRDefault="00D57E94" w:rsidP="00D57E94">
      <w:pPr>
        <w:spacing w:after="0" w:line="240" w:lineRule="auto"/>
        <w:jc w:val="right"/>
        <w:rPr>
          <w:sz w:val="24"/>
          <w:szCs w:val="24"/>
          <w:lang w:val="ru-RU"/>
        </w:rPr>
        <w:sectPr w:rsidR="00D57E94" w:rsidSect="00E32DDC">
          <w:type w:val="continuous"/>
          <w:pgSz w:w="16838" w:h="11906" w:orient="landscape"/>
          <w:pgMar w:top="1701" w:right="1134" w:bottom="851" w:left="1134" w:header="709" w:footer="709" w:gutter="0"/>
          <w:cols w:space="708"/>
          <w:docGrid w:linePitch="381"/>
        </w:sectPr>
      </w:pPr>
    </w:p>
    <w:p w14:paraId="44923562" w14:textId="77777777" w:rsidR="00D57E94" w:rsidRDefault="00D57E94" w:rsidP="00D57E94">
      <w:pPr>
        <w:spacing w:after="0" w:line="240" w:lineRule="auto"/>
        <w:jc w:val="right"/>
        <w:rPr>
          <w:sz w:val="24"/>
          <w:szCs w:val="24"/>
          <w:lang w:val="ru-RU"/>
        </w:rPr>
      </w:pPr>
    </w:p>
    <w:p w14:paraId="3816C772" w14:textId="77777777" w:rsidR="00D57E94" w:rsidRDefault="00D57E94" w:rsidP="00D57E94">
      <w:pPr>
        <w:spacing w:after="0" w:line="240" w:lineRule="auto"/>
        <w:jc w:val="right"/>
        <w:rPr>
          <w:sz w:val="24"/>
          <w:szCs w:val="24"/>
          <w:lang w:val="ru-RU"/>
        </w:rPr>
      </w:pPr>
    </w:p>
    <w:p w14:paraId="5CEE27E5" w14:textId="77777777" w:rsidR="00D57E94" w:rsidRDefault="00D57E94" w:rsidP="00D57E94">
      <w:pPr>
        <w:spacing w:after="0" w:line="240" w:lineRule="auto"/>
        <w:jc w:val="right"/>
        <w:rPr>
          <w:sz w:val="24"/>
          <w:szCs w:val="24"/>
          <w:lang w:val="ru-RU"/>
        </w:rPr>
      </w:pPr>
    </w:p>
    <w:p w14:paraId="377D60F9" w14:textId="77777777" w:rsidR="009C2603" w:rsidRDefault="009C2603" w:rsidP="009C2603">
      <w:pPr>
        <w:spacing w:after="0" w:line="240" w:lineRule="auto"/>
        <w:rPr>
          <w:sz w:val="24"/>
          <w:szCs w:val="24"/>
          <w:lang w:val="ru-RU"/>
        </w:rPr>
      </w:pPr>
      <w:r>
        <w:rPr>
          <w:sz w:val="24"/>
          <w:szCs w:val="24"/>
          <w:lang w:val="ru-RU"/>
        </w:rPr>
        <w:br w:type="textWrapping" w:clear="all"/>
      </w:r>
    </w:p>
    <w:p w14:paraId="5FFDEFB2" w14:textId="77777777" w:rsidR="009C2603" w:rsidRDefault="009C2603" w:rsidP="007A20C9">
      <w:pPr>
        <w:spacing w:after="0" w:line="240" w:lineRule="auto"/>
        <w:jc w:val="right"/>
        <w:rPr>
          <w:sz w:val="24"/>
          <w:szCs w:val="24"/>
          <w:lang w:val="ru-RU"/>
        </w:rPr>
      </w:pPr>
    </w:p>
    <w:p w14:paraId="2BE16532" w14:textId="77777777" w:rsidR="009C2603" w:rsidRDefault="009C2603" w:rsidP="007A20C9">
      <w:pPr>
        <w:spacing w:after="0" w:line="240" w:lineRule="auto"/>
        <w:jc w:val="right"/>
        <w:rPr>
          <w:sz w:val="24"/>
          <w:szCs w:val="24"/>
          <w:lang w:val="ru-RU"/>
        </w:rPr>
      </w:pPr>
    </w:p>
    <w:p w14:paraId="00F3E75D" w14:textId="77777777" w:rsidR="00D57E94" w:rsidRDefault="00D57E94" w:rsidP="009C2603">
      <w:pPr>
        <w:spacing w:after="0" w:line="240" w:lineRule="auto"/>
        <w:rPr>
          <w:sz w:val="24"/>
          <w:szCs w:val="24"/>
          <w:lang w:val="ru-RU"/>
        </w:rPr>
      </w:pPr>
    </w:p>
    <w:p w14:paraId="27FF971B" w14:textId="77777777" w:rsidR="009C2603" w:rsidRDefault="009C2603" w:rsidP="009C2603">
      <w:pPr>
        <w:spacing w:after="0" w:line="240" w:lineRule="auto"/>
        <w:rPr>
          <w:sz w:val="24"/>
          <w:szCs w:val="24"/>
          <w:lang w:val="ru-RU"/>
        </w:rPr>
      </w:pPr>
    </w:p>
    <w:p w14:paraId="1354A2C1" w14:textId="77777777" w:rsidR="00EF5D89" w:rsidRDefault="00EF5D89" w:rsidP="00D725BD">
      <w:pPr>
        <w:spacing w:after="0" w:line="240" w:lineRule="auto"/>
        <w:jc w:val="right"/>
        <w:rPr>
          <w:sz w:val="24"/>
          <w:szCs w:val="24"/>
          <w:lang w:val="ru-RU"/>
        </w:rPr>
      </w:pPr>
    </w:p>
    <w:p w14:paraId="30F49115" w14:textId="77777777" w:rsidR="00DB1E5D" w:rsidRDefault="00DB1E5D" w:rsidP="00D725BD">
      <w:pPr>
        <w:spacing w:after="0" w:line="240" w:lineRule="auto"/>
        <w:jc w:val="right"/>
        <w:rPr>
          <w:sz w:val="24"/>
          <w:szCs w:val="24"/>
          <w:lang w:val="ru-RU"/>
        </w:rPr>
      </w:pPr>
    </w:p>
    <w:p w14:paraId="316E8EFC" w14:textId="77777777" w:rsidR="00EC3AE7" w:rsidRDefault="00EC3AE7" w:rsidP="00D725BD">
      <w:pPr>
        <w:spacing w:after="0" w:line="240" w:lineRule="auto"/>
        <w:jc w:val="right"/>
        <w:rPr>
          <w:sz w:val="24"/>
          <w:szCs w:val="24"/>
          <w:lang w:val="ru-RU"/>
        </w:rPr>
      </w:pPr>
    </w:p>
    <w:p w14:paraId="79702C27" w14:textId="77777777" w:rsidR="00DB1E5D" w:rsidRDefault="00DB1E5D" w:rsidP="00D725BD">
      <w:pPr>
        <w:spacing w:after="0" w:line="240" w:lineRule="auto"/>
        <w:jc w:val="right"/>
        <w:rPr>
          <w:sz w:val="24"/>
          <w:szCs w:val="24"/>
          <w:lang w:val="ru-RU"/>
        </w:rPr>
      </w:pPr>
    </w:p>
    <w:p w14:paraId="5F5ACB1D" w14:textId="77777777" w:rsidR="00DB1E5D" w:rsidRDefault="00DB1E5D" w:rsidP="00D725BD">
      <w:pPr>
        <w:spacing w:after="0" w:line="240" w:lineRule="auto"/>
        <w:jc w:val="right"/>
        <w:rPr>
          <w:sz w:val="24"/>
          <w:szCs w:val="24"/>
          <w:lang w:val="ru-RU"/>
        </w:rPr>
      </w:pPr>
    </w:p>
    <w:p w14:paraId="392F1232" w14:textId="77777777" w:rsidR="00EF5D89" w:rsidRDefault="00EF5D89" w:rsidP="00D725BD">
      <w:pPr>
        <w:spacing w:after="0" w:line="240" w:lineRule="auto"/>
        <w:jc w:val="right"/>
        <w:rPr>
          <w:sz w:val="24"/>
          <w:szCs w:val="24"/>
          <w:lang w:val="ru-RU"/>
        </w:rPr>
      </w:pPr>
    </w:p>
    <w:p w14:paraId="5DD9C8E7" w14:textId="77777777" w:rsidR="00D725BD" w:rsidRPr="00C84448" w:rsidRDefault="00D725BD" w:rsidP="00D725BD">
      <w:pPr>
        <w:spacing w:after="0" w:line="240" w:lineRule="auto"/>
        <w:jc w:val="right"/>
        <w:rPr>
          <w:sz w:val="24"/>
          <w:szCs w:val="24"/>
          <w:lang w:val="ru-RU"/>
        </w:rPr>
      </w:pPr>
      <w:r>
        <w:rPr>
          <w:sz w:val="24"/>
          <w:szCs w:val="24"/>
          <w:lang w:val="ru-RU"/>
        </w:rPr>
        <w:lastRenderedPageBreak/>
        <w:t>Приложение № 16</w:t>
      </w:r>
    </w:p>
    <w:p w14:paraId="06FD1D5D" w14:textId="77777777" w:rsidR="002D435A" w:rsidRDefault="002D435A" w:rsidP="002D435A">
      <w:pPr>
        <w:pStyle w:val="a6"/>
        <w:jc w:val="right"/>
        <w:rPr>
          <w:rFonts w:ascii="Times New Roman" w:hAnsi="Times New Roman" w:cs="Times New Roman"/>
          <w:b/>
        </w:rPr>
      </w:pPr>
      <w:r>
        <w:rPr>
          <w:rFonts w:ascii="Times New Roman" w:hAnsi="Times New Roman" w:cs="Times New Roman"/>
          <w:b/>
        </w:rPr>
        <w:t xml:space="preserve">к договору </w:t>
      </w:r>
      <w:r w:rsidRPr="00C84448">
        <w:rPr>
          <w:rFonts w:ascii="Times New Roman" w:hAnsi="Times New Roman" w:cs="Times New Roman"/>
          <w:b/>
        </w:rPr>
        <w:t xml:space="preserve">на комплексное обслуживание </w:t>
      </w:r>
      <w:r>
        <w:rPr>
          <w:rFonts w:ascii="Times New Roman" w:hAnsi="Times New Roman" w:cs="Times New Roman"/>
          <w:b/>
        </w:rPr>
        <w:t xml:space="preserve">организации, </w:t>
      </w:r>
    </w:p>
    <w:p w14:paraId="375C2B4A" w14:textId="77777777" w:rsidR="002D435A" w:rsidRPr="000B1079" w:rsidRDefault="002D435A" w:rsidP="002D435A">
      <w:pPr>
        <w:pStyle w:val="a6"/>
        <w:jc w:val="right"/>
        <w:rPr>
          <w:rFonts w:ascii="Times New Roman" w:hAnsi="Times New Roman" w:cs="Times New Roman"/>
          <w:b/>
        </w:rPr>
      </w:pPr>
      <w:r>
        <w:rPr>
          <w:rFonts w:ascii="Times New Roman" w:hAnsi="Times New Roman" w:cs="Times New Roman"/>
          <w:b/>
        </w:rPr>
        <w:t>осуществляющей продажу коммунальных ресурсов</w:t>
      </w:r>
      <w:r w:rsidRPr="00C84448">
        <w:t xml:space="preserve"> </w:t>
      </w:r>
    </w:p>
    <w:p w14:paraId="65F579B1" w14:textId="77777777" w:rsidR="002D435A" w:rsidRDefault="002D435A" w:rsidP="002D435A">
      <w:pPr>
        <w:spacing w:after="0" w:line="240" w:lineRule="auto"/>
        <w:jc w:val="right"/>
        <w:rPr>
          <w:sz w:val="24"/>
          <w:szCs w:val="24"/>
          <w:lang w:val="ru-RU"/>
        </w:rPr>
      </w:pPr>
      <w:r w:rsidRPr="00C84448">
        <w:rPr>
          <w:sz w:val="24"/>
          <w:szCs w:val="24"/>
          <w:lang w:val="ru-RU"/>
        </w:rPr>
        <w:t>№_____ от «____» _______ 20____ года</w:t>
      </w:r>
    </w:p>
    <w:p w14:paraId="154A63E7" w14:textId="77777777" w:rsidR="00BD5D1B" w:rsidRDefault="00BD5D1B" w:rsidP="002D435A">
      <w:pPr>
        <w:pStyle w:val="a6"/>
        <w:jc w:val="right"/>
      </w:pPr>
    </w:p>
    <w:p w14:paraId="61E75E45" w14:textId="77777777" w:rsidR="00D725BD" w:rsidRDefault="00080B0C" w:rsidP="00080B0C">
      <w:pPr>
        <w:jc w:val="center"/>
        <w:rPr>
          <w:lang w:val="ru-RU"/>
        </w:rPr>
      </w:pPr>
      <w:r>
        <w:rPr>
          <w:lang w:val="ru-RU"/>
        </w:rPr>
        <w:t>Ведомость показаний счетчиков (отчет 62)</w:t>
      </w:r>
    </w:p>
    <w:tbl>
      <w:tblPr>
        <w:tblW w:w="14362" w:type="dxa"/>
        <w:tblInd w:w="5" w:type="dxa"/>
        <w:tblLook w:val="04A0" w:firstRow="1" w:lastRow="0" w:firstColumn="1" w:lastColumn="0" w:noHBand="0" w:noVBand="1"/>
      </w:tblPr>
      <w:tblGrid>
        <w:gridCol w:w="1994"/>
        <w:gridCol w:w="2547"/>
        <w:gridCol w:w="2515"/>
        <w:gridCol w:w="2994"/>
        <w:gridCol w:w="2156"/>
        <w:gridCol w:w="2156"/>
      </w:tblGrid>
      <w:tr w:rsidR="00080B0C" w:rsidRPr="002D435A" w14:paraId="47EE7730" w14:textId="77777777" w:rsidTr="009C2603">
        <w:trPr>
          <w:trHeight w:val="599"/>
        </w:trPr>
        <w:tc>
          <w:tcPr>
            <w:tcW w:w="7056" w:type="dxa"/>
            <w:gridSpan w:val="3"/>
            <w:tcBorders>
              <w:top w:val="nil"/>
              <w:left w:val="nil"/>
              <w:bottom w:val="nil"/>
              <w:right w:val="nil"/>
            </w:tcBorders>
            <w:shd w:val="clear" w:color="auto" w:fill="auto"/>
            <w:noWrap/>
            <w:vAlign w:val="center"/>
            <w:hideMark/>
          </w:tcPr>
          <w:p w14:paraId="0418769B" w14:textId="77777777" w:rsidR="00080B0C" w:rsidRPr="00E32048" w:rsidRDefault="00080B0C" w:rsidP="00D57E94">
            <w:pPr>
              <w:spacing w:after="0" w:line="240" w:lineRule="auto"/>
              <w:rPr>
                <w:rFonts w:ascii="Calibri" w:hAnsi="Calibri"/>
                <w:color w:val="9C6500"/>
                <w:sz w:val="22"/>
                <w:lang w:val="ru-RU" w:eastAsia="ru-RU"/>
              </w:rPr>
            </w:pPr>
          </w:p>
        </w:tc>
        <w:tc>
          <w:tcPr>
            <w:tcW w:w="2994" w:type="dxa"/>
            <w:tcBorders>
              <w:top w:val="nil"/>
              <w:left w:val="nil"/>
              <w:bottom w:val="nil"/>
              <w:right w:val="nil"/>
            </w:tcBorders>
            <w:shd w:val="clear" w:color="auto" w:fill="auto"/>
            <w:noWrap/>
            <w:vAlign w:val="center"/>
            <w:hideMark/>
          </w:tcPr>
          <w:p w14:paraId="398ABD40" w14:textId="77777777" w:rsidR="00080B0C" w:rsidRPr="00E32048" w:rsidRDefault="00080B0C" w:rsidP="00E32048">
            <w:pPr>
              <w:spacing w:after="0" w:line="240" w:lineRule="auto"/>
              <w:jc w:val="center"/>
              <w:rPr>
                <w:rFonts w:ascii="Calibri" w:hAnsi="Calibri"/>
                <w:color w:val="9C6500"/>
                <w:sz w:val="22"/>
                <w:lang w:val="ru-RU" w:eastAsia="ru-RU"/>
              </w:rPr>
            </w:pPr>
          </w:p>
        </w:tc>
        <w:tc>
          <w:tcPr>
            <w:tcW w:w="2156" w:type="dxa"/>
            <w:tcBorders>
              <w:top w:val="nil"/>
              <w:left w:val="nil"/>
              <w:bottom w:val="nil"/>
              <w:right w:val="nil"/>
            </w:tcBorders>
            <w:shd w:val="clear" w:color="auto" w:fill="auto"/>
            <w:noWrap/>
            <w:vAlign w:val="center"/>
            <w:hideMark/>
          </w:tcPr>
          <w:p w14:paraId="1A8B08C8"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62DCB3E6" w14:textId="77777777" w:rsidR="00080B0C" w:rsidRPr="00E32048" w:rsidRDefault="00080B0C" w:rsidP="00E32048">
            <w:pPr>
              <w:spacing w:after="0" w:line="240" w:lineRule="auto"/>
              <w:jc w:val="center"/>
              <w:rPr>
                <w:sz w:val="20"/>
                <w:szCs w:val="20"/>
                <w:lang w:val="ru-RU" w:eastAsia="ru-RU"/>
              </w:rPr>
            </w:pPr>
          </w:p>
        </w:tc>
      </w:tr>
      <w:tr w:rsidR="00080B0C" w:rsidRPr="002D435A" w14:paraId="2F6F3816" w14:textId="77777777" w:rsidTr="009C2603">
        <w:trPr>
          <w:trHeight w:val="202"/>
        </w:trPr>
        <w:tc>
          <w:tcPr>
            <w:tcW w:w="1994" w:type="dxa"/>
            <w:tcBorders>
              <w:top w:val="nil"/>
              <w:left w:val="nil"/>
              <w:bottom w:val="nil"/>
              <w:right w:val="nil"/>
            </w:tcBorders>
            <w:shd w:val="clear" w:color="auto" w:fill="auto"/>
            <w:noWrap/>
            <w:vAlign w:val="center"/>
            <w:hideMark/>
          </w:tcPr>
          <w:p w14:paraId="225F5736" w14:textId="77777777" w:rsidR="00080B0C" w:rsidRPr="00E32048" w:rsidRDefault="00080B0C" w:rsidP="00E32048">
            <w:pPr>
              <w:spacing w:after="0" w:line="240" w:lineRule="auto"/>
              <w:rPr>
                <w:rFonts w:ascii="Calibri" w:hAnsi="Calibri"/>
                <w:color w:val="9C6500"/>
                <w:sz w:val="22"/>
                <w:lang w:val="ru-RU" w:eastAsia="ru-RU"/>
              </w:rPr>
            </w:pPr>
          </w:p>
        </w:tc>
        <w:tc>
          <w:tcPr>
            <w:tcW w:w="2547" w:type="dxa"/>
            <w:tcBorders>
              <w:top w:val="nil"/>
              <w:left w:val="nil"/>
              <w:bottom w:val="nil"/>
              <w:right w:val="nil"/>
            </w:tcBorders>
            <w:shd w:val="clear" w:color="auto" w:fill="auto"/>
            <w:noWrap/>
            <w:vAlign w:val="center"/>
            <w:hideMark/>
          </w:tcPr>
          <w:p w14:paraId="3EA1863D" w14:textId="77777777" w:rsidR="00080B0C" w:rsidRPr="00E32048" w:rsidRDefault="00080B0C" w:rsidP="00E32048">
            <w:pPr>
              <w:spacing w:after="0" w:line="240" w:lineRule="auto"/>
              <w:rPr>
                <w:rFonts w:ascii="Calibri" w:hAnsi="Calibri"/>
                <w:color w:val="9C6500"/>
                <w:sz w:val="22"/>
                <w:lang w:val="ru-RU" w:eastAsia="ru-RU"/>
              </w:rPr>
            </w:pPr>
          </w:p>
        </w:tc>
        <w:tc>
          <w:tcPr>
            <w:tcW w:w="2514" w:type="dxa"/>
            <w:tcBorders>
              <w:top w:val="nil"/>
              <w:left w:val="nil"/>
              <w:bottom w:val="nil"/>
              <w:right w:val="nil"/>
            </w:tcBorders>
            <w:shd w:val="clear" w:color="auto" w:fill="auto"/>
            <w:noWrap/>
            <w:vAlign w:val="bottom"/>
            <w:hideMark/>
          </w:tcPr>
          <w:p w14:paraId="55A7A0E9" w14:textId="77777777" w:rsidR="00080B0C" w:rsidRPr="00E32048" w:rsidRDefault="00080B0C" w:rsidP="00E32048">
            <w:pPr>
              <w:spacing w:after="0" w:line="240" w:lineRule="auto"/>
              <w:jc w:val="center"/>
              <w:rPr>
                <w:sz w:val="20"/>
                <w:szCs w:val="20"/>
                <w:lang w:val="ru-RU" w:eastAsia="ru-RU"/>
              </w:rPr>
            </w:pPr>
          </w:p>
        </w:tc>
        <w:tc>
          <w:tcPr>
            <w:tcW w:w="2994" w:type="dxa"/>
            <w:tcBorders>
              <w:top w:val="nil"/>
              <w:left w:val="nil"/>
              <w:bottom w:val="nil"/>
              <w:right w:val="nil"/>
            </w:tcBorders>
            <w:shd w:val="clear" w:color="auto" w:fill="auto"/>
            <w:noWrap/>
            <w:vAlign w:val="bottom"/>
            <w:hideMark/>
          </w:tcPr>
          <w:p w14:paraId="1AD4E0D1"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73C1610E"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5CB53997" w14:textId="77777777" w:rsidR="00080B0C" w:rsidRPr="00E32048" w:rsidRDefault="00080B0C" w:rsidP="00E32048">
            <w:pPr>
              <w:spacing w:after="0" w:line="240" w:lineRule="auto"/>
              <w:jc w:val="center"/>
              <w:rPr>
                <w:sz w:val="20"/>
                <w:szCs w:val="20"/>
                <w:lang w:val="ru-RU" w:eastAsia="ru-RU"/>
              </w:rPr>
            </w:pPr>
          </w:p>
        </w:tc>
      </w:tr>
      <w:tr w:rsidR="00080B0C" w:rsidRPr="002D435A" w14:paraId="3FA86C23" w14:textId="77777777" w:rsidTr="009C2603">
        <w:trPr>
          <w:trHeight w:val="167"/>
        </w:trPr>
        <w:tc>
          <w:tcPr>
            <w:tcW w:w="1994" w:type="dxa"/>
            <w:tcBorders>
              <w:top w:val="nil"/>
              <w:left w:val="nil"/>
              <w:bottom w:val="nil"/>
              <w:right w:val="nil"/>
            </w:tcBorders>
            <w:shd w:val="clear" w:color="auto" w:fill="auto"/>
            <w:noWrap/>
            <w:vAlign w:val="center"/>
            <w:hideMark/>
          </w:tcPr>
          <w:p w14:paraId="58C782DA" w14:textId="77777777" w:rsidR="00080B0C" w:rsidRPr="00E32048" w:rsidRDefault="00080B0C" w:rsidP="00E32048">
            <w:pPr>
              <w:spacing w:after="0" w:line="240" w:lineRule="auto"/>
              <w:rPr>
                <w:rFonts w:ascii="Calibri" w:hAnsi="Calibri"/>
                <w:color w:val="9C6500"/>
                <w:sz w:val="22"/>
                <w:lang w:val="ru-RU" w:eastAsia="ru-RU"/>
              </w:rPr>
            </w:pPr>
          </w:p>
        </w:tc>
        <w:tc>
          <w:tcPr>
            <w:tcW w:w="2547" w:type="dxa"/>
            <w:tcBorders>
              <w:top w:val="nil"/>
              <w:left w:val="nil"/>
              <w:bottom w:val="nil"/>
              <w:right w:val="nil"/>
            </w:tcBorders>
            <w:shd w:val="clear" w:color="auto" w:fill="auto"/>
            <w:noWrap/>
            <w:vAlign w:val="center"/>
            <w:hideMark/>
          </w:tcPr>
          <w:p w14:paraId="78F3BD62" w14:textId="77777777" w:rsidR="00080B0C" w:rsidRPr="00E32048" w:rsidRDefault="00080B0C" w:rsidP="00E32048">
            <w:pPr>
              <w:spacing w:after="0" w:line="240" w:lineRule="auto"/>
              <w:rPr>
                <w:rFonts w:ascii="Calibri" w:hAnsi="Calibri"/>
                <w:color w:val="9C6500"/>
                <w:sz w:val="22"/>
                <w:lang w:val="ru-RU" w:eastAsia="ru-RU"/>
              </w:rPr>
            </w:pPr>
          </w:p>
        </w:tc>
        <w:tc>
          <w:tcPr>
            <w:tcW w:w="2514" w:type="dxa"/>
            <w:tcBorders>
              <w:top w:val="nil"/>
              <w:left w:val="nil"/>
              <w:bottom w:val="nil"/>
              <w:right w:val="nil"/>
            </w:tcBorders>
            <w:shd w:val="clear" w:color="auto" w:fill="auto"/>
            <w:noWrap/>
            <w:vAlign w:val="bottom"/>
            <w:hideMark/>
          </w:tcPr>
          <w:p w14:paraId="39B550CA" w14:textId="77777777" w:rsidR="00080B0C" w:rsidRPr="00E32048" w:rsidRDefault="00080B0C" w:rsidP="00E32048">
            <w:pPr>
              <w:spacing w:after="0" w:line="240" w:lineRule="auto"/>
              <w:jc w:val="center"/>
              <w:rPr>
                <w:sz w:val="20"/>
                <w:szCs w:val="20"/>
                <w:lang w:val="ru-RU" w:eastAsia="ru-RU"/>
              </w:rPr>
            </w:pPr>
          </w:p>
        </w:tc>
        <w:tc>
          <w:tcPr>
            <w:tcW w:w="2994" w:type="dxa"/>
            <w:tcBorders>
              <w:top w:val="nil"/>
              <w:left w:val="nil"/>
              <w:bottom w:val="nil"/>
              <w:right w:val="nil"/>
            </w:tcBorders>
            <w:shd w:val="clear" w:color="auto" w:fill="auto"/>
            <w:noWrap/>
            <w:vAlign w:val="bottom"/>
            <w:hideMark/>
          </w:tcPr>
          <w:p w14:paraId="7BE91658"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380B1A51"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1CFD6214" w14:textId="77777777" w:rsidR="00080B0C" w:rsidRPr="00E32048" w:rsidRDefault="00080B0C" w:rsidP="00E32048">
            <w:pPr>
              <w:spacing w:after="0" w:line="240" w:lineRule="auto"/>
              <w:jc w:val="center"/>
              <w:rPr>
                <w:sz w:val="20"/>
                <w:szCs w:val="20"/>
                <w:lang w:val="ru-RU" w:eastAsia="ru-RU"/>
              </w:rPr>
            </w:pPr>
          </w:p>
        </w:tc>
      </w:tr>
      <w:tr w:rsidR="00080B0C" w:rsidRPr="002D435A" w14:paraId="2A1801A5" w14:textId="77777777" w:rsidTr="009C2603">
        <w:trPr>
          <w:trHeight w:val="185"/>
        </w:trPr>
        <w:tc>
          <w:tcPr>
            <w:tcW w:w="1994" w:type="dxa"/>
            <w:tcBorders>
              <w:top w:val="nil"/>
              <w:left w:val="nil"/>
              <w:bottom w:val="nil"/>
              <w:right w:val="nil"/>
            </w:tcBorders>
            <w:shd w:val="clear" w:color="auto" w:fill="auto"/>
            <w:noWrap/>
            <w:vAlign w:val="center"/>
            <w:hideMark/>
          </w:tcPr>
          <w:p w14:paraId="3B495082" w14:textId="77777777" w:rsidR="00080B0C" w:rsidRPr="00E32048" w:rsidRDefault="00080B0C" w:rsidP="00E32048">
            <w:pPr>
              <w:spacing w:after="0" w:line="240" w:lineRule="auto"/>
              <w:jc w:val="center"/>
              <w:rPr>
                <w:sz w:val="20"/>
                <w:szCs w:val="20"/>
                <w:lang w:val="ru-RU" w:eastAsia="ru-RU"/>
              </w:rPr>
            </w:pPr>
          </w:p>
        </w:tc>
        <w:tc>
          <w:tcPr>
            <w:tcW w:w="2547" w:type="dxa"/>
            <w:tcBorders>
              <w:top w:val="nil"/>
              <w:left w:val="nil"/>
              <w:bottom w:val="nil"/>
              <w:right w:val="nil"/>
            </w:tcBorders>
            <w:shd w:val="clear" w:color="auto" w:fill="auto"/>
            <w:noWrap/>
            <w:vAlign w:val="center"/>
            <w:hideMark/>
          </w:tcPr>
          <w:p w14:paraId="06A2643F" w14:textId="77777777" w:rsidR="00080B0C" w:rsidRPr="00E32048" w:rsidRDefault="00080B0C" w:rsidP="00E32048">
            <w:pPr>
              <w:spacing w:after="0" w:line="240" w:lineRule="auto"/>
              <w:jc w:val="center"/>
              <w:rPr>
                <w:sz w:val="20"/>
                <w:szCs w:val="20"/>
                <w:lang w:val="ru-RU" w:eastAsia="ru-RU"/>
              </w:rPr>
            </w:pPr>
          </w:p>
        </w:tc>
        <w:tc>
          <w:tcPr>
            <w:tcW w:w="2514" w:type="dxa"/>
            <w:tcBorders>
              <w:top w:val="nil"/>
              <w:left w:val="nil"/>
              <w:bottom w:val="nil"/>
              <w:right w:val="nil"/>
            </w:tcBorders>
            <w:shd w:val="clear" w:color="auto" w:fill="auto"/>
            <w:noWrap/>
            <w:vAlign w:val="bottom"/>
            <w:hideMark/>
          </w:tcPr>
          <w:p w14:paraId="1EEC7046" w14:textId="77777777" w:rsidR="00080B0C" w:rsidRPr="00E32048" w:rsidRDefault="00080B0C" w:rsidP="00E32048">
            <w:pPr>
              <w:spacing w:after="0" w:line="240" w:lineRule="auto"/>
              <w:jc w:val="center"/>
              <w:rPr>
                <w:sz w:val="20"/>
                <w:szCs w:val="20"/>
                <w:lang w:val="ru-RU" w:eastAsia="ru-RU"/>
              </w:rPr>
            </w:pPr>
          </w:p>
        </w:tc>
        <w:tc>
          <w:tcPr>
            <w:tcW w:w="2994" w:type="dxa"/>
            <w:tcBorders>
              <w:top w:val="nil"/>
              <w:left w:val="nil"/>
              <w:bottom w:val="nil"/>
              <w:right w:val="nil"/>
            </w:tcBorders>
            <w:shd w:val="clear" w:color="auto" w:fill="auto"/>
            <w:noWrap/>
            <w:vAlign w:val="bottom"/>
            <w:hideMark/>
          </w:tcPr>
          <w:p w14:paraId="6F9BE76C"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4B0A0AB4"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5B496797" w14:textId="77777777" w:rsidR="00080B0C" w:rsidRPr="00E32048" w:rsidRDefault="00080B0C" w:rsidP="00E32048">
            <w:pPr>
              <w:spacing w:after="0" w:line="240" w:lineRule="auto"/>
              <w:jc w:val="center"/>
              <w:rPr>
                <w:sz w:val="20"/>
                <w:szCs w:val="20"/>
                <w:lang w:val="ru-RU" w:eastAsia="ru-RU"/>
              </w:rPr>
            </w:pPr>
          </w:p>
        </w:tc>
      </w:tr>
      <w:tr w:rsidR="00080B0C" w:rsidRPr="00E32048" w14:paraId="73E0AD0E" w14:textId="77777777" w:rsidTr="009C2603">
        <w:trPr>
          <w:trHeight w:val="185"/>
        </w:trPr>
        <w:tc>
          <w:tcPr>
            <w:tcW w:w="199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603DF18" w14:textId="77777777" w:rsidR="00080B0C" w:rsidRPr="00E32048" w:rsidRDefault="00080B0C" w:rsidP="00E32048">
            <w:pPr>
              <w:spacing w:after="0" w:line="240" w:lineRule="auto"/>
              <w:jc w:val="center"/>
              <w:rPr>
                <w:sz w:val="20"/>
                <w:szCs w:val="20"/>
                <w:lang w:val="ru-RU" w:eastAsia="ru-RU"/>
              </w:rPr>
            </w:pPr>
            <w:r w:rsidRPr="00E32048">
              <w:rPr>
                <w:rFonts w:ascii="Calibri" w:hAnsi="Calibri"/>
                <w:color w:val="006100"/>
                <w:sz w:val="22"/>
                <w:lang w:val="ru-RU" w:eastAsia="ru-RU"/>
              </w:rPr>
              <w:t>Адрес</w:t>
            </w:r>
          </w:p>
        </w:tc>
        <w:tc>
          <w:tcPr>
            <w:tcW w:w="2547" w:type="dxa"/>
            <w:tcBorders>
              <w:top w:val="single" w:sz="4" w:space="0" w:color="auto"/>
              <w:left w:val="nil"/>
              <w:bottom w:val="single" w:sz="4" w:space="0" w:color="auto"/>
              <w:right w:val="single" w:sz="4" w:space="0" w:color="auto"/>
            </w:tcBorders>
            <w:shd w:val="clear" w:color="000000" w:fill="C6EFCE"/>
            <w:noWrap/>
            <w:vAlign w:val="center"/>
            <w:hideMark/>
          </w:tcPr>
          <w:p w14:paraId="0D9298DA" w14:textId="77777777" w:rsidR="00080B0C" w:rsidRPr="00E32048" w:rsidRDefault="00080B0C" w:rsidP="00E32048">
            <w:pPr>
              <w:spacing w:after="0" w:line="240" w:lineRule="auto"/>
              <w:jc w:val="center"/>
              <w:rPr>
                <w:sz w:val="20"/>
                <w:szCs w:val="20"/>
                <w:lang w:val="ru-RU" w:eastAsia="ru-RU"/>
              </w:rPr>
            </w:pPr>
            <w:r w:rsidRPr="00E32048">
              <w:rPr>
                <w:rFonts w:ascii="Calibri" w:hAnsi="Calibri"/>
                <w:color w:val="006100"/>
                <w:sz w:val="22"/>
                <w:lang w:val="ru-RU" w:eastAsia="ru-RU"/>
              </w:rPr>
              <w:t>квартира, лицевой</w:t>
            </w:r>
          </w:p>
        </w:tc>
        <w:tc>
          <w:tcPr>
            <w:tcW w:w="2514" w:type="dxa"/>
            <w:tcBorders>
              <w:top w:val="nil"/>
              <w:left w:val="nil"/>
              <w:bottom w:val="nil"/>
              <w:right w:val="nil"/>
            </w:tcBorders>
            <w:shd w:val="clear" w:color="auto" w:fill="auto"/>
            <w:noWrap/>
            <w:vAlign w:val="bottom"/>
            <w:hideMark/>
          </w:tcPr>
          <w:p w14:paraId="4BFEA3DC" w14:textId="77777777" w:rsidR="00080B0C" w:rsidRPr="00E32048" w:rsidRDefault="00080B0C" w:rsidP="00E32048">
            <w:pPr>
              <w:spacing w:after="0" w:line="240" w:lineRule="auto"/>
              <w:jc w:val="center"/>
              <w:rPr>
                <w:sz w:val="20"/>
                <w:szCs w:val="20"/>
                <w:lang w:val="ru-RU" w:eastAsia="ru-RU"/>
              </w:rPr>
            </w:pPr>
          </w:p>
        </w:tc>
        <w:tc>
          <w:tcPr>
            <w:tcW w:w="2994" w:type="dxa"/>
            <w:tcBorders>
              <w:top w:val="nil"/>
              <w:left w:val="nil"/>
              <w:bottom w:val="nil"/>
              <w:right w:val="nil"/>
            </w:tcBorders>
            <w:shd w:val="clear" w:color="auto" w:fill="auto"/>
            <w:noWrap/>
            <w:vAlign w:val="bottom"/>
            <w:hideMark/>
          </w:tcPr>
          <w:p w14:paraId="02E0FF66"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0CB2A2AE" w14:textId="77777777" w:rsidR="00080B0C" w:rsidRPr="00E32048" w:rsidRDefault="00080B0C" w:rsidP="00E32048">
            <w:pPr>
              <w:spacing w:after="0" w:line="240" w:lineRule="auto"/>
              <w:rPr>
                <w:sz w:val="20"/>
                <w:szCs w:val="20"/>
                <w:lang w:val="ru-RU" w:eastAsia="ru-RU"/>
              </w:rPr>
            </w:pPr>
          </w:p>
        </w:tc>
        <w:tc>
          <w:tcPr>
            <w:tcW w:w="2156" w:type="dxa"/>
            <w:tcBorders>
              <w:top w:val="nil"/>
              <w:left w:val="nil"/>
              <w:bottom w:val="nil"/>
              <w:right w:val="nil"/>
            </w:tcBorders>
            <w:shd w:val="clear" w:color="auto" w:fill="auto"/>
            <w:noWrap/>
            <w:vAlign w:val="center"/>
            <w:hideMark/>
          </w:tcPr>
          <w:p w14:paraId="3C17B0A6" w14:textId="77777777" w:rsidR="00080B0C" w:rsidRPr="00E32048" w:rsidRDefault="00080B0C" w:rsidP="00E32048">
            <w:pPr>
              <w:spacing w:after="0" w:line="240" w:lineRule="auto"/>
              <w:jc w:val="center"/>
              <w:rPr>
                <w:sz w:val="20"/>
                <w:szCs w:val="20"/>
                <w:lang w:val="ru-RU" w:eastAsia="ru-RU"/>
              </w:rPr>
            </w:pPr>
          </w:p>
        </w:tc>
      </w:tr>
      <w:tr w:rsidR="00080B0C" w:rsidRPr="00E32048" w14:paraId="7F9F6ABF" w14:textId="77777777" w:rsidTr="009C2603">
        <w:trPr>
          <w:trHeight w:val="687"/>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0D5BDE10" w14:textId="77777777" w:rsidR="00080B0C" w:rsidRPr="00E32048" w:rsidRDefault="00080B0C" w:rsidP="00E32048">
            <w:pPr>
              <w:spacing w:after="0" w:line="240" w:lineRule="auto"/>
              <w:jc w:val="center"/>
              <w:rPr>
                <w:rFonts w:ascii="Calibri" w:hAnsi="Calibri"/>
                <w:color w:val="006100"/>
                <w:sz w:val="22"/>
                <w:lang w:val="ru-RU" w:eastAsia="ru-RU"/>
              </w:rPr>
            </w:pPr>
            <w:r w:rsidRPr="00E32048">
              <w:rPr>
                <w:rFonts w:ascii="Calibri" w:hAnsi="Calibri"/>
                <w:color w:val="000000"/>
                <w:sz w:val="22"/>
                <w:lang w:val="ru-RU" w:eastAsia="ru-RU"/>
              </w:rPr>
              <w:t> </w:t>
            </w:r>
          </w:p>
        </w:tc>
        <w:tc>
          <w:tcPr>
            <w:tcW w:w="2547" w:type="dxa"/>
            <w:tcBorders>
              <w:top w:val="nil"/>
              <w:left w:val="nil"/>
              <w:bottom w:val="single" w:sz="4" w:space="0" w:color="auto"/>
              <w:right w:val="single" w:sz="4" w:space="0" w:color="auto"/>
            </w:tcBorders>
            <w:shd w:val="clear" w:color="auto" w:fill="auto"/>
            <w:vAlign w:val="bottom"/>
            <w:hideMark/>
          </w:tcPr>
          <w:p w14:paraId="1862B58D" w14:textId="77777777" w:rsidR="00080B0C" w:rsidRPr="00E32048" w:rsidRDefault="00080B0C" w:rsidP="00E32048">
            <w:pPr>
              <w:spacing w:after="0" w:line="240" w:lineRule="auto"/>
              <w:jc w:val="center"/>
              <w:rPr>
                <w:rFonts w:ascii="Calibri" w:hAnsi="Calibri"/>
                <w:color w:val="006100"/>
                <w:sz w:val="22"/>
                <w:lang w:val="ru-RU" w:eastAsia="ru-RU"/>
              </w:rPr>
            </w:pPr>
            <w:r w:rsidRPr="00E32048">
              <w:rPr>
                <w:rFonts w:ascii="Calibri" w:hAnsi="Calibri"/>
                <w:color w:val="000000"/>
                <w:sz w:val="22"/>
                <w:lang w:val="ru-RU" w:eastAsia="ru-RU"/>
              </w:rPr>
              <w:t> </w:t>
            </w:r>
          </w:p>
        </w:tc>
        <w:tc>
          <w:tcPr>
            <w:tcW w:w="2514" w:type="dxa"/>
            <w:tcBorders>
              <w:top w:val="single" w:sz="4" w:space="0" w:color="auto"/>
              <w:left w:val="nil"/>
              <w:bottom w:val="single" w:sz="4" w:space="0" w:color="auto"/>
              <w:right w:val="single" w:sz="4" w:space="0" w:color="auto"/>
            </w:tcBorders>
            <w:shd w:val="clear" w:color="000000" w:fill="C6EFCE"/>
            <w:vAlign w:val="center"/>
            <w:hideMark/>
          </w:tcPr>
          <w:p w14:paraId="1DDB9C5F" w14:textId="77777777" w:rsidR="00080B0C" w:rsidRPr="00E32048" w:rsidRDefault="00080B0C" w:rsidP="00E32048">
            <w:pPr>
              <w:spacing w:after="0" w:line="240" w:lineRule="auto"/>
              <w:jc w:val="center"/>
              <w:rPr>
                <w:rFonts w:ascii="Calibri" w:hAnsi="Calibri"/>
                <w:color w:val="006100"/>
                <w:sz w:val="22"/>
                <w:lang w:val="ru-RU" w:eastAsia="ru-RU"/>
              </w:rPr>
            </w:pPr>
            <w:r w:rsidRPr="00E32048">
              <w:rPr>
                <w:rFonts w:ascii="Calibri" w:hAnsi="Calibri"/>
                <w:color w:val="006100"/>
                <w:sz w:val="22"/>
                <w:lang w:val="ru-RU" w:eastAsia="ru-RU"/>
              </w:rPr>
              <w:t xml:space="preserve"> </w:t>
            </w:r>
            <w:proofErr w:type="spellStart"/>
            <w:r w:rsidRPr="00E32048">
              <w:rPr>
                <w:rFonts w:ascii="Calibri" w:hAnsi="Calibri"/>
                <w:color w:val="006100"/>
                <w:sz w:val="22"/>
                <w:lang w:val="ru-RU" w:eastAsia="ru-RU"/>
              </w:rPr>
              <w:t>фио</w:t>
            </w:r>
            <w:proofErr w:type="spellEnd"/>
          </w:p>
        </w:tc>
        <w:tc>
          <w:tcPr>
            <w:tcW w:w="2994" w:type="dxa"/>
            <w:tcBorders>
              <w:top w:val="single" w:sz="4" w:space="0" w:color="auto"/>
              <w:left w:val="nil"/>
              <w:bottom w:val="single" w:sz="4" w:space="0" w:color="auto"/>
              <w:right w:val="single" w:sz="4" w:space="0" w:color="auto"/>
            </w:tcBorders>
            <w:shd w:val="clear" w:color="000000" w:fill="C6EFCE"/>
            <w:vAlign w:val="center"/>
            <w:hideMark/>
          </w:tcPr>
          <w:p w14:paraId="0D0A9A31" w14:textId="77777777" w:rsidR="00080B0C" w:rsidRPr="00E32048" w:rsidRDefault="00080B0C" w:rsidP="00E32048">
            <w:pPr>
              <w:spacing w:after="0" w:line="240" w:lineRule="auto"/>
              <w:jc w:val="center"/>
              <w:rPr>
                <w:rFonts w:ascii="Calibri" w:hAnsi="Calibri"/>
                <w:color w:val="006100"/>
                <w:sz w:val="22"/>
                <w:lang w:val="ru-RU" w:eastAsia="ru-RU"/>
              </w:rPr>
            </w:pPr>
            <w:r w:rsidRPr="00E32048">
              <w:rPr>
                <w:rFonts w:ascii="Calibri" w:hAnsi="Calibri"/>
                <w:color w:val="006100"/>
                <w:sz w:val="22"/>
                <w:lang w:val="ru-RU" w:eastAsia="ru-RU"/>
              </w:rPr>
              <w:t>Название счетчика</w:t>
            </w:r>
          </w:p>
        </w:tc>
        <w:tc>
          <w:tcPr>
            <w:tcW w:w="2156" w:type="dxa"/>
            <w:tcBorders>
              <w:top w:val="single" w:sz="4" w:space="0" w:color="auto"/>
              <w:left w:val="nil"/>
              <w:bottom w:val="single" w:sz="4" w:space="0" w:color="auto"/>
              <w:right w:val="single" w:sz="4" w:space="0" w:color="auto"/>
            </w:tcBorders>
            <w:shd w:val="clear" w:color="000000" w:fill="C6EFCE"/>
            <w:vAlign w:val="center"/>
            <w:hideMark/>
          </w:tcPr>
          <w:p w14:paraId="6ACA0DAF" w14:textId="77777777" w:rsidR="00080B0C" w:rsidRPr="00E32048" w:rsidRDefault="00080B0C" w:rsidP="00E32048">
            <w:pPr>
              <w:spacing w:after="0" w:line="240" w:lineRule="auto"/>
              <w:jc w:val="center"/>
              <w:rPr>
                <w:rFonts w:ascii="Calibri" w:hAnsi="Calibri"/>
                <w:color w:val="006100"/>
                <w:sz w:val="22"/>
                <w:lang w:val="ru-RU" w:eastAsia="ru-RU"/>
              </w:rPr>
            </w:pPr>
            <w:r w:rsidRPr="00E32048">
              <w:rPr>
                <w:rFonts w:ascii="Calibri" w:hAnsi="Calibri"/>
                <w:color w:val="006100"/>
                <w:sz w:val="22"/>
                <w:lang w:val="ru-RU" w:eastAsia="ru-RU"/>
              </w:rPr>
              <w:t>Последние показания</w:t>
            </w:r>
          </w:p>
        </w:tc>
        <w:tc>
          <w:tcPr>
            <w:tcW w:w="2156" w:type="dxa"/>
            <w:tcBorders>
              <w:top w:val="single" w:sz="4" w:space="0" w:color="auto"/>
              <w:left w:val="nil"/>
              <w:bottom w:val="single" w:sz="4" w:space="0" w:color="auto"/>
              <w:right w:val="single" w:sz="4" w:space="0" w:color="auto"/>
            </w:tcBorders>
            <w:shd w:val="clear" w:color="000000" w:fill="C6EFCE"/>
            <w:vAlign w:val="center"/>
            <w:hideMark/>
          </w:tcPr>
          <w:p w14:paraId="647BE224" w14:textId="77777777" w:rsidR="00080B0C" w:rsidRPr="00E32048" w:rsidRDefault="00873807" w:rsidP="00E32048">
            <w:pPr>
              <w:spacing w:after="0" w:line="240" w:lineRule="auto"/>
              <w:jc w:val="center"/>
              <w:rPr>
                <w:rFonts w:ascii="Calibri" w:hAnsi="Calibri"/>
                <w:color w:val="006100"/>
                <w:sz w:val="22"/>
                <w:lang w:val="ru-RU" w:eastAsia="ru-RU"/>
              </w:rPr>
            </w:pPr>
            <w:r>
              <w:rPr>
                <w:rFonts w:ascii="Calibri" w:hAnsi="Calibri"/>
                <w:color w:val="006100"/>
                <w:sz w:val="22"/>
                <w:lang w:val="ru-RU" w:eastAsia="ru-RU"/>
              </w:rPr>
              <w:t xml:space="preserve">Текущие показания за </w:t>
            </w:r>
            <w:r w:rsidR="003D6695">
              <w:rPr>
                <w:rFonts w:ascii="Calibri" w:hAnsi="Calibri"/>
                <w:color w:val="006100"/>
                <w:sz w:val="22"/>
                <w:lang w:val="ru-RU" w:eastAsia="ru-RU"/>
              </w:rPr>
              <w:t>___</w:t>
            </w:r>
          </w:p>
        </w:tc>
      </w:tr>
      <w:tr w:rsidR="00080B0C" w:rsidRPr="00E32048" w14:paraId="5F85C175" w14:textId="77777777" w:rsidTr="009C2603">
        <w:trPr>
          <w:trHeight w:val="169"/>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21CF2244"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547" w:type="dxa"/>
            <w:tcBorders>
              <w:top w:val="nil"/>
              <w:left w:val="nil"/>
              <w:bottom w:val="single" w:sz="4" w:space="0" w:color="auto"/>
              <w:right w:val="single" w:sz="4" w:space="0" w:color="auto"/>
            </w:tcBorders>
            <w:shd w:val="clear" w:color="auto" w:fill="auto"/>
            <w:noWrap/>
            <w:vAlign w:val="bottom"/>
            <w:hideMark/>
          </w:tcPr>
          <w:p w14:paraId="22624E5E"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514" w:type="dxa"/>
            <w:tcBorders>
              <w:top w:val="nil"/>
              <w:left w:val="nil"/>
              <w:bottom w:val="single" w:sz="4" w:space="0" w:color="auto"/>
              <w:right w:val="single" w:sz="4" w:space="0" w:color="auto"/>
            </w:tcBorders>
            <w:shd w:val="clear" w:color="auto" w:fill="auto"/>
            <w:noWrap/>
            <w:vAlign w:val="bottom"/>
            <w:hideMark/>
          </w:tcPr>
          <w:p w14:paraId="30652073"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994" w:type="dxa"/>
            <w:tcBorders>
              <w:top w:val="nil"/>
              <w:left w:val="nil"/>
              <w:bottom w:val="single" w:sz="4" w:space="0" w:color="auto"/>
              <w:right w:val="single" w:sz="4" w:space="0" w:color="auto"/>
            </w:tcBorders>
            <w:shd w:val="clear" w:color="auto" w:fill="auto"/>
            <w:noWrap/>
            <w:vAlign w:val="bottom"/>
            <w:hideMark/>
          </w:tcPr>
          <w:p w14:paraId="329AAD60"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156" w:type="dxa"/>
            <w:tcBorders>
              <w:top w:val="nil"/>
              <w:left w:val="nil"/>
              <w:bottom w:val="single" w:sz="4" w:space="0" w:color="auto"/>
              <w:right w:val="single" w:sz="4" w:space="0" w:color="auto"/>
            </w:tcBorders>
            <w:shd w:val="clear" w:color="auto" w:fill="auto"/>
            <w:noWrap/>
            <w:vAlign w:val="bottom"/>
            <w:hideMark/>
          </w:tcPr>
          <w:p w14:paraId="72FA0E4B"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156" w:type="dxa"/>
            <w:tcBorders>
              <w:top w:val="nil"/>
              <w:left w:val="nil"/>
              <w:bottom w:val="single" w:sz="4" w:space="0" w:color="auto"/>
              <w:right w:val="single" w:sz="4" w:space="0" w:color="auto"/>
            </w:tcBorders>
            <w:shd w:val="clear" w:color="auto" w:fill="auto"/>
            <w:noWrap/>
            <w:vAlign w:val="bottom"/>
            <w:hideMark/>
          </w:tcPr>
          <w:p w14:paraId="7E034BF4"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r>
      <w:tr w:rsidR="00080B0C" w:rsidRPr="00E32048" w14:paraId="2E60F10B" w14:textId="77777777" w:rsidTr="009C2603">
        <w:trPr>
          <w:trHeight w:val="169"/>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295B7C0C"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547" w:type="dxa"/>
            <w:tcBorders>
              <w:top w:val="nil"/>
              <w:left w:val="nil"/>
              <w:bottom w:val="single" w:sz="4" w:space="0" w:color="auto"/>
              <w:right w:val="single" w:sz="4" w:space="0" w:color="auto"/>
            </w:tcBorders>
            <w:shd w:val="clear" w:color="auto" w:fill="auto"/>
            <w:noWrap/>
            <w:vAlign w:val="bottom"/>
            <w:hideMark/>
          </w:tcPr>
          <w:p w14:paraId="35B2AA55"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514" w:type="dxa"/>
            <w:tcBorders>
              <w:top w:val="nil"/>
              <w:left w:val="nil"/>
              <w:bottom w:val="single" w:sz="4" w:space="0" w:color="auto"/>
              <w:right w:val="single" w:sz="4" w:space="0" w:color="auto"/>
            </w:tcBorders>
            <w:shd w:val="clear" w:color="auto" w:fill="auto"/>
            <w:noWrap/>
            <w:vAlign w:val="bottom"/>
            <w:hideMark/>
          </w:tcPr>
          <w:p w14:paraId="223D4DC8"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994" w:type="dxa"/>
            <w:tcBorders>
              <w:top w:val="nil"/>
              <w:left w:val="nil"/>
              <w:bottom w:val="single" w:sz="4" w:space="0" w:color="auto"/>
              <w:right w:val="single" w:sz="4" w:space="0" w:color="auto"/>
            </w:tcBorders>
            <w:shd w:val="clear" w:color="auto" w:fill="auto"/>
            <w:noWrap/>
            <w:vAlign w:val="bottom"/>
            <w:hideMark/>
          </w:tcPr>
          <w:p w14:paraId="24DDAF66"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156" w:type="dxa"/>
            <w:tcBorders>
              <w:top w:val="nil"/>
              <w:left w:val="nil"/>
              <w:bottom w:val="single" w:sz="4" w:space="0" w:color="auto"/>
              <w:right w:val="single" w:sz="4" w:space="0" w:color="auto"/>
            </w:tcBorders>
            <w:shd w:val="clear" w:color="auto" w:fill="auto"/>
            <w:noWrap/>
            <w:vAlign w:val="bottom"/>
            <w:hideMark/>
          </w:tcPr>
          <w:p w14:paraId="679EA94E"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156" w:type="dxa"/>
            <w:tcBorders>
              <w:top w:val="nil"/>
              <w:left w:val="nil"/>
              <w:bottom w:val="single" w:sz="4" w:space="0" w:color="auto"/>
              <w:right w:val="single" w:sz="4" w:space="0" w:color="auto"/>
            </w:tcBorders>
            <w:shd w:val="clear" w:color="auto" w:fill="auto"/>
            <w:noWrap/>
            <w:vAlign w:val="bottom"/>
            <w:hideMark/>
          </w:tcPr>
          <w:p w14:paraId="4CD1F997"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r>
      <w:tr w:rsidR="00080B0C" w:rsidRPr="00E32048" w14:paraId="33F5EDA0" w14:textId="77777777" w:rsidTr="009C2603">
        <w:trPr>
          <w:trHeight w:val="169"/>
        </w:trPr>
        <w:tc>
          <w:tcPr>
            <w:tcW w:w="1994" w:type="dxa"/>
            <w:tcBorders>
              <w:top w:val="nil"/>
              <w:left w:val="single" w:sz="4" w:space="0" w:color="auto"/>
              <w:bottom w:val="single" w:sz="4" w:space="0" w:color="auto"/>
              <w:right w:val="single" w:sz="4" w:space="0" w:color="auto"/>
            </w:tcBorders>
            <w:shd w:val="clear" w:color="auto" w:fill="auto"/>
            <w:noWrap/>
            <w:vAlign w:val="bottom"/>
          </w:tcPr>
          <w:p w14:paraId="580C0F02" w14:textId="77777777" w:rsidR="00080B0C" w:rsidRPr="00E32048" w:rsidRDefault="00080B0C" w:rsidP="00E32048">
            <w:pPr>
              <w:spacing w:after="0" w:line="240" w:lineRule="auto"/>
              <w:rPr>
                <w:rFonts w:ascii="Calibri" w:hAnsi="Calibri"/>
                <w:color w:val="000000"/>
                <w:sz w:val="22"/>
                <w:lang w:val="ru-RU" w:eastAsia="ru-RU"/>
              </w:rPr>
            </w:pPr>
          </w:p>
        </w:tc>
        <w:tc>
          <w:tcPr>
            <w:tcW w:w="2547" w:type="dxa"/>
            <w:tcBorders>
              <w:top w:val="nil"/>
              <w:left w:val="nil"/>
              <w:bottom w:val="single" w:sz="4" w:space="0" w:color="auto"/>
              <w:right w:val="single" w:sz="4" w:space="0" w:color="auto"/>
            </w:tcBorders>
            <w:shd w:val="clear" w:color="auto" w:fill="auto"/>
            <w:noWrap/>
            <w:vAlign w:val="bottom"/>
          </w:tcPr>
          <w:p w14:paraId="61A89BA9" w14:textId="77777777" w:rsidR="00080B0C" w:rsidRPr="00E32048" w:rsidRDefault="00080B0C" w:rsidP="00E32048">
            <w:pPr>
              <w:spacing w:after="0" w:line="240" w:lineRule="auto"/>
              <w:rPr>
                <w:rFonts w:ascii="Calibri" w:hAnsi="Calibri"/>
                <w:color w:val="000000"/>
                <w:sz w:val="22"/>
                <w:lang w:val="ru-RU" w:eastAsia="ru-RU"/>
              </w:rPr>
            </w:pPr>
          </w:p>
        </w:tc>
        <w:tc>
          <w:tcPr>
            <w:tcW w:w="2514" w:type="dxa"/>
            <w:tcBorders>
              <w:top w:val="nil"/>
              <w:left w:val="nil"/>
              <w:bottom w:val="single" w:sz="4" w:space="0" w:color="auto"/>
              <w:right w:val="single" w:sz="4" w:space="0" w:color="auto"/>
            </w:tcBorders>
            <w:shd w:val="clear" w:color="auto" w:fill="auto"/>
            <w:noWrap/>
            <w:vAlign w:val="bottom"/>
          </w:tcPr>
          <w:p w14:paraId="1C689DBB" w14:textId="77777777" w:rsidR="00080B0C" w:rsidRPr="00E32048" w:rsidRDefault="00080B0C" w:rsidP="00E32048">
            <w:pPr>
              <w:spacing w:after="0" w:line="240" w:lineRule="auto"/>
              <w:rPr>
                <w:rFonts w:ascii="Calibri" w:hAnsi="Calibri"/>
                <w:color w:val="000000"/>
                <w:sz w:val="22"/>
                <w:lang w:val="ru-RU" w:eastAsia="ru-RU"/>
              </w:rPr>
            </w:pPr>
          </w:p>
        </w:tc>
        <w:tc>
          <w:tcPr>
            <w:tcW w:w="2994" w:type="dxa"/>
            <w:tcBorders>
              <w:top w:val="nil"/>
              <w:left w:val="nil"/>
              <w:bottom w:val="single" w:sz="4" w:space="0" w:color="auto"/>
              <w:right w:val="single" w:sz="4" w:space="0" w:color="auto"/>
            </w:tcBorders>
            <w:shd w:val="clear" w:color="auto" w:fill="auto"/>
            <w:noWrap/>
            <w:vAlign w:val="bottom"/>
          </w:tcPr>
          <w:p w14:paraId="7477C1A8" w14:textId="77777777" w:rsidR="00080B0C" w:rsidRPr="00E32048" w:rsidRDefault="00080B0C" w:rsidP="00E32048">
            <w:pPr>
              <w:spacing w:after="0" w:line="240" w:lineRule="auto"/>
              <w:rPr>
                <w:rFonts w:ascii="Calibri" w:hAnsi="Calibri"/>
                <w:color w:val="000000"/>
                <w:sz w:val="22"/>
                <w:lang w:val="ru-RU" w:eastAsia="ru-RU"/>
              </w:rPr>
            </w:pPr>
          </w:p>
        </w:tc>
        <w:tc>
          <w:tcPr>
            <w:tcW w:w="2156" w:type="dxa"/>
            <w:tcBorders>
              <w:top w:val="nil"/>
              <w:left w:val="nil"/>
              <w:bottom w:val="single" w:sz="4" w:space="0" w:color="auto"/>
              <w:right w:val="single" w:sz="4" w:space="0" w:color="auto"/>
            </w:tcBorders>
            <w:shd w:val="clear" w:color="auto" w:fill="auto"/>
            <w:noWrap/>
            <w:vAlign w:val="bottom"/>
            <w:hideMark/>
          </w:tcPr>
          <w:p w14:paraId="314D491C"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c>
          <w:tcPr>
            <w:tcW w:w="2156" w:type="dxa"/>
            <w:tcBorders>
              <w:top w:val="nil"/>
              <w:left w:val="nil"/>
              <w:bottom w:val="single" w:sz="4" w:space="0" w:color="auto"/>
              <w:right w:val="single" w:sz="4" w:space="0" w:color="auto"/>
            </w:tcBorders>
            <w:shd w:val="clear" w:color="auto" w:fill="auto"/>
            <w:noWrap/>
            <w:vAlign w:val="bottom"/>
            <w:hideMark/>
          </w:tcPr>
          <w:p w14:paraId="7CFA9368" w14:textId="77777777" w:rsidR="00080B0C" w:rsidRPr="00E32048" w:rsidRDefault="00080B0C" w:rsidP="00E32048">
            <w:pPr>
              <w:spacing w:after="0" w:line="240" w:lineRule="auto"/>
              <w:rPr>
                <w:rFonts w:ascii="Calibri" w:hAnsi="Calibri"/>
                <w:color w:val="000000"/>
                <w:sz w:val="22"/>
                <w:lang w:val="ru-RU" w:eastAsia="ru-RU"/>
              </w:rPr>
            </w:pPr>
            <w:r w:rsidRPr="00E32048">
              <w:rPr>
                <w:rFonts w:ascii="Calibri" w:hAnsi="Calibri"/>
                <w:color w:val="000000"/>
                <w:sz w:val="22"/>
                <w:lang w:val="ru-RU" w:eastAsia="ru-RU"/>
              </w:rPr>
              <w:t> </w:t>
            </w:r>
          </w:p>
        </w:tc>
      </w:tr>
    </w:tbl>
    <w:p w14:paraId="7CA9DBE1" w14:textId="77777777" w:rsidR="00D725BD" w:rsidRPr="003239B3" w:rsidRDefault="00D725BD" w:rsidP="00D725BD">
      <w:pPr>
        <w:jc w:val="both"/>
        <w:rPr>
          <w:sz w:val="24"/>
          <w:szCs w:val="24"/>
          <w:lang w:val="ru-RU"/>
        </w:rPr>
      </w:pPr>
    </w:p>
    <w:p w14:paraId="1B652EE4" w14:textId="77777777" w:rsidR="00D725BD" w:rsidRPr="00FA7057" w:rsidRDefault="00D725BD" w:rsidP="007E7ECD">
      <w:pPr>
        <w:pStyle w:val="a7"/>
      </w:pPr>
      <w:r w:rsidRPr="00A6662F">
        <w:rPr>
          <w:rFonts w:ascii="Times New Roman" w:hAnsi="Times New Roman" w:cs="Times New Roman"/>
        </w:rPr>
        <w:t xml:space="preserve">                                                          </w:t>
      </w:r>
      <w:r w:rsidRPr="00A6662F">
        <w:rPr>
          <w:rFonts w:ascii="Times New Roman" w:hAnsi="Times New Roman" w:cs="Times New Roman"/>
        </w:rPr>
        <w:tab/>
      </w:r>
      <w:r w:rsidRPr="00A6662F">
        <w:rPr>
          <w:rFonts w:ascii="Times New Roman" w:hAnsi="Times New Roman" w:cs="Times New Roman"/>
        </w:rPr>
        <w:tab/>
      </w:r>
    </w:p>
    <w:p w14:paraId="13C4A6E4" w14:textId="77777777" w:rsidR="00E32048" w:rsidRDefault="00D725BD" w:rsidP="009C2603">
      <w:pPr>
        <w:pStyle w:val="a7"/>
      </w:pPr>
      <w:r w:rsidRPr="00FA7057">
        <w:t xml:space="preserve">                                                      </w:t>
      </w:r>
      <w:r w:rsidR="007E7ECD">
        <w:t xml:space="preserve">                           </w:t>
      </w:r>
    </w:p>
    <w:p w14:paraId="7A4325EF" w14:textId="77777777" w:rsidR="00DB1E5D" w:rsidRDefault="00DB1E5D" w:rsidP="00DB1E5D">
      <w:pPr>
        <w:pStyle w:val="a7"/>
        <w:rPr>
          <w:rFonts w:ascii="Times New Roman" w:hAnsi="Times New Roman" w:cs="Times New Roman"/>
        </w:rPr>
      </w:pPr>
      <w:r w:rsidRPr="00D81111">
        <w:rPr>
          <w:rFonts w:ascii="Times New Roman" w:hAnsi="Times New Roman" w:cs="Times New Roman"/>
          <w:b/>
        </w:rPr>
        <w:t xml:space="preserve">АО «Псковские коммунальные </w:t>
      </w:r>
      <w:proofErr w:type="gramStart"/>
      <w:r w:rsidRPr="00D81111">
        <w:rPr>
          <w:rFonts w:ascii="Times New Roman" w:hAnsi="Times New Roman" w:cs="Times New Roman"/>
          <w:b/>
        </w:rPr>
        <w:t>системы»</w:t>
      </w:r>
      <w:r>
        <w:rPr>
          <w:rFonts w:ascii="Times New Roman" w:hAnsi="Times New Roman" w:cs="Times New Roman"/>
          <w:b/>
        </w:rPr>
        <w:t xml:space="preserve">   </w:t>
      </w:r>
      <w:proofErr w:type="gramEnd"/>
      <w:r>
        <w:rPr>
          <w:rFonts w:ascii="Times New Roman" w:hAnsi="Times New Roman" w:cs="Times New Roman"/>
          <w:b/>
        </w:rPr>
        <w:t xml:space="preserve">      Порховское  МП ТС и К</w:t>
      </w:r>
    </w:p>
    <w:p w14:paraId="7D1328FF" w14:textId="77777777" w:rsidR="00DB1E5D" w:rsidRDefault="00DB1E5D" w:rsidP="00DB1E5D">
      <w:pPr>
        <w:pStyle w:val="a7"/>
        <w:rPr>
          <w:rFonts w:ascii="Times New Roman" w:hAnsi="Times New Roman" w:cs="Times New Roman"/>
        </w:rPr>
      </w:pPr>
      <w:r>
        <w:rPr>
          <w:rFonts w:ascii="Times New Roman" w:hAnsi="Times New Roman" w:cs="Times New Roman"/>
        </w:rPr>
        <w:t xml:space="preserve">Генеральный директор                                              </w:t>
      </w:r>
      <w:proofErr w:type="spellStart"/>
      <w:r>
        <w:rPr>
          <w:rFonts w:ascii="Times New Roman" w:hAnsi="Times New Roman" w:cs="Times New Roman"/>
        </w:rPr>
        <w:t>Директор</w:t>
      </w:r>
      <w:proofErr w:type="spellEnd"/>
      <w:r>
        <w:rPr>
          <w:rFonts w:ascii="Times New Roman" w:hAnsi="Times New Roman" w:cs="Times New Roman"/>
        </w:rPr>
        <w:t xml:space="preserve"> </w:t>
      </w:r>
    </w:p>
    <w:p w14:paraId="6318C37C" w14:textId="77777777" w:rsidR="007E7ECD" w:rsidRDefault="00DB1E5D" w:rsidP="00DB1E5D">
      <w:pPr>
        <w:pStyle w:val="a7"/>
      </w:pPr>
      <w:r>
        <w:t>________________________</w:t>
      </w:r>
      <w:r w:rsidRPr="00563EAF">
        <w:rPr>
          <w:rFonts w:ascii="Times New Roman" w:hAnsi="Times New Roman" w:cs="Times New Roman"/>
          <w:sz w:val="24"/>
          <w:szCs w:val="24"/>
        </w:rPr>
        <w:t>А.Б. Верховский</w:t>
      </w:r>
      <w:r>
        <w:t xml:space="preserve"> </w:t>
      </w:r>
      <w:r>
        <w:rPr>
          <w:rFonts w:ascii="Times New Roman" w:hAnsi="Times New Roman" w:cs="Times New Roman"/>
        </w:rPr>
        <w:t xml:space="preserve">      __________________________Ю.В. Иванов</w:t>
      </w:r>
    </w:p>
    <w:p w14:paraId="481047D5" w14:textId="77777777" w:rsidR="00DB1E5D" w:rsidRPr="009A54A5" w:rsidRDefault="00DB1E5D" w:rsidP="009C2603">
      <w:pPr>
        <w:pStyle w:val="a7"/>
        <w:rPr>
          <w:vanish/>
        </w:rPr>
        <w:sectPr w:rsidR="00DB1E5D" w:rsidRPr="009A54A5" w:rsidSect="009C2603">
          <w:type w:val="continuous"/>
          <w:pgSz w:w="16838" w:h="11906" w:orient="landscape"/>
          <w:pgMar w:top="1701" w:right="1134" w:bottom="851" w:left="1134" w:header="709" w:footer="709" w:gutter="0"/>
          <w:cols w:space="708"/>
          <w:docGrid w:linePitch="381"/>
        </w:sectPr>
      </w:pPr>
    </w:p>
    <w:p w14:paraId="33A0A3C6" w14:textId="77777777" w:rsidR="009C2603" w:rsidRDefault="009C2603" w:rsidP="009A54A5">
      <w:pPr>
        <w:rPr>
          <w:lang w:val="ru-RU"/>
        </w:rPr>
      </w:pPr>
    </w:p>
    <w:sectPr w:rsidR="009C26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67ECB" w14:textId="77777777" w:rsidR="00880E40" w:rsidRDefault="00880E40">
      <w:pPr>
        <w:spacing w:after="0" w:line="240" w:lineRule="auto"/>
      </w:pPr>
      <w:r>
        <w:separator/>
      </w:r>
    </w:p>
  </w:endnote>
  <w:endnote w:type="continuationSeparator" w:id="0">
    <w:p w14:paraId="60EA1D78" w14:textId="77777777" w:rsidR="00880E40" w:rsidRDefault="0088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7808"/>
      <w:docPartObj>
        <w:docPartGallery w:val="Page Numbers (Bottom of Page)"/>
        <w:docPartUnique/>
      </w:docPartObj>
    </w:sdtPr>
    <w:sdtEndPr/>
    <w:sdtContent>
      <w:p w14:paraId="1C357B41" w14:textId="7169BBBF" w:rsidR="00C81AE6" w:rsidRDefault="00C81AE6">
        <w:pPr>
          <w:pStyle w:val="af5"/>
          <w:jc w:val="right"/>
        </w:pPr>
        <w:r>
          <w:fldChar w:fldCharType="begin"/>
        </w:r>
        <w:r>
          <w:instrText>PAGE   \* MERGEFORMAT</w:instrText>
        </w:r>
        <w:r>
          <w:fldChar w:fldCharType="separate"/>
        </w:r>
        <w:r w:rsidR="00105FF8" w:rsidRPr="00105FF8">
          <w:rPr>
            <w:noProof/>
            <w:lang w:val="ru-RU"/>
          </w:rPr>
          <w:t>21</w:t>
        </w:r>
        <w:r>
          <w:fldChar w:fldCharType="end"/>
        </w:r>
      </w:p>
    </w:sdtContent>
  </w:sdt>
  <w:p w14:paraId="4AC62E8D" w14:textId="77777777" w:rsidR="00C81AE6" w:rsidRDefault="00C81AE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5595B" w14:textId="77777777" w:rsidR="00880E40" w:rsidRDefault="00880E40">
      <w:pPr>
        <w:spacing w:after="0" w:line="240" w:lineRule="auto"/>
      </w:pPr>
      <w:r>
        <w:separator/>
      </w:r>
    </w:p>
  </w:footnote>
  <w:footnote w:type="continuationSeparator" w:id="0">
    <w:p w14:paraId="7D64BD10" w14:textId="77777777" w:rsidR="00880E40" w:rsidRDefault="00880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9DC"/>
    <w:multiLevelType w:val="hybridMultilevel"/>
    <w:tmpl w:val="1FC890BE"/>
    <w:lvl w:ilvl="0" w:tplc="D5FCD948">
      <w:start w:val="5"/>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58144AC"/>
    <w:multiLevelType w:val="multilevel"/>
    <w:tmpl w:val="1870D258"/>
    <w:lvl w:ilvl="0">
      <w:start w:val="1"/>
      <w:numFmt w:val="decimal"/>
      <w:lvlText w:val="%1."/>
      <w:lvlJc w:val="left"/>
      <w:pPr>
        <w:ind w:left="3801" w:hanging="540"/>
      </w:pPr>
      <w:rPr>
        <w:rFonts w:hint="default"/>
      </w:rPr>
    </w:lvl>
    <w:lvl w:ilvl="1">
      <w:start w:val="1"/>
      <w:numFmt w:val="decimal"/>
      <w:lvlText w:val="%1.%2."/>
      <w:lvlJc w:val="left"/>
      <w:pPr>
        <w:ind w:left="4368"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C517B"/>
    <w:multiLevelType w:val="multilevel"/>
    <w:tmpl w:val="04904C5A"/>
    <w:lvl w:ilvl="0">
      <w:start w:val="1"/>
      <w:numFmt w:val="decimal"/>
      <w:lvlText w:val="%1."/>
      <w:lvlJc w:val="left"/>
      <w:pPr>
        <w:ind w:left="3801" w:hanging="540"/>
      </w:pPr>
      <w:rPr>
        <w:rFonts w:hint="default"/>
      </w:rPr>
    </w:lvl>
    <w:lvl w:ilvl="1">
      <w:start w:val="1"/>
      <w:numFmt w:val="decimal"/>
      <w:lvlText w:val="%1.%2."/>
      <w:lvlJc w:val="left"/>
      <w:pPr>
        <w:ind w:left="1249"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43C1C"/>
    <w:multiLevelType w:val="multilevel"/>
    <w:tmpl w:val="04904C5A"/>
    <w:lvl w:ilvl="0">
      <w:start w:val="1"/>
      <w:numFmt w:val="decimal"/>
      <w:lvlText w:val="%1."/>
      <w:lvlJc w:val="left"/>
      <w:pPr>
        <w:ind w:left="3801" w:hanging="540"/>
      </w:pPr>
      <w:rPr>
        <w:rFonts w:hint="default"/>
      </w:rPr>
    </w:lvl>
    <w:lvl w:ilvl="1">
      <w:start w:val="1"/>
      <w:numFmt w:val="decimal"/>
      <w:lvlText w:val="%1.%2."/>
      <w:lvlJc w:val="left"/>
      <w:pPr>
        <w:ind w:left="1249"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206F7"/>
    <w:multiLevelType w:val="multilevel"/>
    <w:tmpl w:val="04904C5A"/>
    <w:lvl w:ilvl="0">
      <w:start w:val="1"/>
      <w:numFmt w:val="decimal"/>
      <w:lvlText w:val="%1."/>
      <w:lvlJc w:val="left"/>
      <w:pPr>
        <w:ind w:left="3801" w:hanging="540"/>
      </w:pPr>
      <w:rPr>
        <w:rFonts w:hint="default"/>
      </w:rPr>
    </w:lvl>
    <w:lvl w:ilvl="1">
      <w:start w:val="1"/>
      <w:numFmt w:val="decimal"/>
      <w:lvlText w:val="%1.%2."/>
      <w:lvlJc w:val="left"/>
      <w:pPr>
        <w:ind w:left="1249"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A0E75"/>
    <w:multiLevelType w:val="hybridMultilevel"/>
    <w:tmpl w:val="709479AA"/>
    <w:lvl w:ilvl="0" w:tplc="BACA58BA">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15:restartNumberingAfterBreak="0">
    <w:nsid w:val="17C9420A"/>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87F6959"/>
    <w:multiLevelType w:val="hybridMultilevel"/>
    <w:tmpl w:val="8A8CA4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AC65A71"/>
    <w:multiLevelType w:val="multilevel"/>
    <w:tmpl w:val="F24AC61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67FBC"/>
    <w:multiLevelType w:val="multilevel"/>
    <w:tmpl w:val="04904C5A"/>
    <w:lvl w:ilvl="0">
      <w:start w:val="1"/>
      <w:numFmt w:val="decimal"/>
      <w:lvlText w:val="%1."/>
      <w:lvlJc w:val="left"/>
      <w:pPr>
        <w:ind w:left="3801" w:hanging="540"/>
      </w:pPr>
      <w:rPr>
        <w:rFonts w:hint="default"/>
      </w:rPr>
    </w:lvl>
    <w:lvl w:ilvl="1">
      <w:start w:val="1"/>
      <w:numFmt w:val="decimal"/>
      <w:lvlText w:val="%1.%2."/>
      <w:lvlJc w:val="left"/>
      <w:pPr>
        <w:ind w:left="1249" w:hanging="540"/>
      </w:pPr>
      <w:rPr>
        <w:rFonts w:ascii="Times New Roman" w:hAnsi="Times New Roman" w:cs="Times New Roman" w:hint="default"/>
        <w:color w:val="auto"/>
      </w:rPr>
    </w:lvl>
    <w:lvl w:ilvl="2">
      <w:start w:val="1"/>
      <w:numFmt w:val="decimal"/>
      <w:lvlText w:val="%1.%2.%3."/>
      <w:lvlJc w:val="left"/>
      <w:pPr>
        <w:ind w:left="143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CF4F7C"/>
    <w:multiLevelType w:val="multilevel"/>
    <w:tmpl w:val="5D1C5006"/>
    <w:lvl w:ilvl="0">
      <w:start w:val="12"/>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37B6033C"/>
    <w:multiLevelType w:val="multilevel"/>
    <w:tmpl w:val="61E854D6"/>
    <w:lvl w:ilvl="0">
      <w:start w:val="13"/>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2" w15:restartNumberingAfterBreak="0">
    <w:nsid w:val="3DED6AB5"/>
    <w:multiLevelType w:val="multilevel"/>
    <w:tmpl w:val="F9A26CDE"/>
    <w:lvl w:ilvl="0">
      <w:start w:val="13"/>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E307DC4"/>
    <w:multiLevelType w:val="hybridMultilevel"/>
    <w:tmpl w:val="7F100324"/>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921418"/>
    <w:multiLevelType w:val="multilevel"/>
    <w:tmpl w:val="346C7BCC"/>
    <w:lvl w:ilvl="0">
      <w:start w:val="3"/>
      <w:numFmt w:val="decimal"/>
      <w:lvlText w:val="%1."/>
      <w:lvlJc w:val="left"/>
      <w:pPr>
        <w:ind w:left="360" w:hanging="360"/>
      </w:pPr>
      <w:rPr>
        <w:rFonts w:hint="default"/>
      </w:rPr>
    </w:lvl>
    <w:lvl w:ilvl="1">
      <w:start w:val="4"/>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5" w15:restartNumberingAfterBreak="0">
    <w:nsid w:val="43DB5DCC"/>
    <w:multiLevelType w:val="multilevel"/>
    <w:tmpl w:val="04904C5A"/>
    <w:lvl w:ilvl="0">
      <w:start w:val="1"/>
      <w:numFmt w:val="decimal"/>
      <w:lvlText w:val="%1."/>
      <w:lvlJc w:val="left"/>
      <w:pPr>
        <w:ind w:left="3801" w:hanging="540"/>
      </w:pPr>
      <w:rPr>
        <w:rFonts w:hint="default"/>
      </w:rPr>
    </w:lvl>
    <w:lvl w:ilvl="1">
      <w:start w:val="1"/>
      <w:numFmt w:val="decimal"/>
      <w:lvlText w:val="%1.%2."/>
      <w:lvlJc w:val="left"/>
      <w:pPr>
        <w:ind w:left="1249" w:hanging="540"/>
      </w:pPr>
      <w:rPr>
        <w:rFonts w:ascii="Times New Roman" w:hAnsi="Times New Roman" w:cs="Times New Roman" w:hint="default"/>
        <w:color w:val="auto"/>
      </w:rPr>
    </w:lvl>
    <w:lvl w:ilvl="2">
      <w:start w:val="1"/>
      <w:numFmt w:val="decimal"/>
      <w:lvlText w:val="%1.%2.%3."/>
      <w:lvlJc w:val="left"/>
      <w:pPr>
        <w:ind w:left="143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25653"/>
    <w:multiLevelType w:val="hybridMultilevel"/>
    <w:tmpl w:val="2E585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993F82"/>
    <w:multiLevelType w:val="multilevel"/>
    <w:tmpl w:val="5D1C5006"/>
    <w:lvl w:ilvl="0">
      <w:start w:val="12"/>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8" w15:restartNumberingAfterBreak="0">
    <w:nsid w:val="54922CEC"/>
    <w:multiLevelType w:val="hybridMultilevel"/>
    <w:tmpl w:val="1D50FDE0"/>
    <w:lvl w:ilvl="0" w:tplc="E18671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57A0672E"/>
    <w:multiLevelType w:val="multilevel"/>
    <w:tmpl w:val="1870D258"/>
    <w:lvl w:ilvl="0">
      <w:start w:val="1"/>
      <w:numFmt w:val="decimal"/>
      <w:lvlText w:val="%1."/>
      <w:lvlJc w:val="left"/>
      <w:pPr>
        <w:ind w:left="3801" w:hanging="540"/>
      </w:pPr>
      <w:rPr>
        <w:rFonts w:hint="default"/>
      </w:rPr>
    </w:lvl>
    <w:lvl w:ilvl="1">
      <w:start w:val="1"/>
      <w:numFmt w:val="decimal"/>
      <w:lvlText w:val="%1.%2."/>
      <w:lvlJc w:val="left"/>
      <w:pPr>
        <w:ind w:left="4368" w:hanging="540"/>
      </w:pPr>
      <w:rPr>
        <w:rFonts w:ascii="Times New Roman" w:hAnsi="Times New Roman" w:cs="Times New Roman" w:hint="default"/>
        <w:color w:val="auto"/>
      </w:rPr>
    </w:lvl>
    <w:lvl w:ilvl="2">
      <w:start w:val="1"/>
      <w:numFmt w:val="decimal"/>
      <w:lvlText w:val="%1.%2.%3."/>
      <w:lvlJc w:val="left"/>
      <w:pPr>
        <w:ind w:left="1288"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BC43D0"/>
    <w:multiLevelType w:val="multilevel"/>
    <w:tmpl w:val="9488B116"/>
    <w:lvl w:ilvl="0">
      <w:start w:val="11"/>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1" w15:restartNumberingAfterBreak="0">
    <w:nsid w:val="66CC7465"/>
    <w:multiLevelType w:val="multilevel"/>
    <w:tmpl w:val="5170A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903D38"/>
    <w:multiLevelType w:val="multilevel"/>
    <w:tmpl w:val="04904C5A"/>
    <w:lvl w:ilvl="0">
      <w:start w:val="1"/>
      <w:numFmt w:val="decimal"/>
      <w:lvlText w:val="%1."/>
      <w:lvlJc w:val="left"/>
      <w:pPr>
        <w:ind w:left="3801" w:hanging="540"/>
      </w:pPr>
      <w:rPr>
        <w:rFonts w:hint="default"/>
      </w:rPr>
    </w:lvl>
    <w:lvl w:ilvl="1">
      <w:start w:val="1"/>
      <w:numFmt w:val="decimal"/>
      <w:lvlText w:val="%1.%2."/>
      <w:lvlJc w:val="left"/>
      <w:pPr>
        <w:ind w:left="1249"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75117C"/>
    <w:multiLevelType w:val="hybridMultilevel"/>
    <w:tmpl w:val="0FB6FA26"/>
    <w:lvl w:ilvl="0" w:tplc="E18671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707F1A5D"/>
    <w:multiLevelType w:val="multilevel"/>
    <w:tmpl w:val="3E04B2C2"/>
    <w:lvl w:ilvl="0">
      <w:start w:val="1"/>
      <w:numFmt w:val="bullet"/>
      <w:lvlText w:val=""/>
      <w:lvlJc w:val="left"/>
      <w:pPr>
        <w:ind w:left="3801" w:hanging="540"/>
      </w:pPr>
      <w:rPr>
        <w:rFonts w:ascii="Symbol" w:hAnsi="Symbol" w:hint="default"/>
      </w:rPr>
    </w:lvl>
    <w:lvl w:ilvl="1">
      <w:start w:val="1"/>
      <w:numFmt w:val="decimal"/>
      <w:lvlText w:val="%1.%2."/>
      <w:lvlJc w:val="left"/>
      <w:pPr>
        <w:ind w:left="4368" w:hanging="54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61FF2"/>
    <w:multiLevelType w:val="singleLevel"/>
    <w:tmpl w:val="FB8E42A8"/>
    <w:lvl w:ilvl="0">
      <w:start w:val="1"/>
      <w:numFmt w:val="decimal"/>
      <w:pStyle w:val="a"/>
      <w:lvlText w:val="%1."/>
      <w:lvlJc w:val="left"/>
      <w:pPr>
        <w:tabs>
          <w:tab w:val="num" w:pos="360"/>
        </w:tabs>
        <w:ind w:left="357" w:hanging="357"/>
      </w:pPr>
      <w:rPr>
        <w:rFonts w:cs="Times New Roman"/>
      </w:rPr>
    </w:lvl>
  </w:abstractNum>
  <w:num w:numId="1">
    <w:abstractNumId w:val="18"/>
  </w:num>
  <w:num w:numId="2">
    <w:abstractNumId w:val="19"/>
  </w:num>
  <w:num w:numId="3">
    <w:abstractNumId w:val="24"/>
  </w:num>
  <w:num w:numId="4">
    <w:abstractNumId w:val="1"/>
  </w:num>
  <w:num w:numId="5">
    <w:abstractNumId w:val="6"/>
  </w:num>
  <w:num w:numId="6">
    <w:abstractNumId w:val="26"/>
  </w:num>
  <w:num w:numId="7">
    <w:abstractNumId w:val="7"/>
  </w:num>
  <w:num w:numId="8">
    <w:abstractNumId w:val="23"/>
  </w:num>
  <w:num w:numId="9">
    <w:abstractNumId w:val="25"/>
  </w:num>
  <w:num w:numId="10">
    <w:abstractNumId w:val="11"/>
  </w:num>
  <w:num w:numId="11">
    <w:abstractNumId w:val="12"/>
  </w:num>
  <w:num w:numId="12">
    <w:abstractNumId w:val="8"/>
  </w:num>
  <w:num w:numId="13">
    <w:abstractNumId w:val="20"/>
  </w:num>
  <w:num w:numId="14">
    <w:abstractNumId w:val="22"/>
  </w:num>
  <w:num w:numId="15">
    <w:abstractNumId w:val="14"/>
  </w:num>
  <w:num w:numId="16">
    <w:abstractNumId w:val="2"/>
  </w:num>
  <w:num w:numId="17">
    <w:abstractNumId w:val="4"/>
  </w:num>
  <w:num w:numId="18">
    <w:abstractNumId w:val="9"/>
  </w:num>
  <w:num w:numId="19">
    <w:abstractNumId w:val="15"/>
  </w:num>
  <w:num w:numId="20">
    <w:abstractNumId w:val="3"/>
  </w:num>
  <w:num w:numId="21">
    <w:abstractNumId w:val="10"/>
  </w:num>
  <w:num w:numId="22">
    <w:abstractNumId w:val="21"/>
  </w:num>
  <w:num w:numId="23">
    <w:abstractNumId w:val="13"/>
  </w:num>
  <w:num w:numId="24">
    <w:abstractNumId w:val="0"/>
  </w:num>
  <w:num w:numId="25">
    <w:abstractNumId w:val="17"/>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D2"/>
    <w:rsid w:val="00027282"/>
    <w:rsid w:val="00033670"/>
    <w:rsid w:val="00044FFC"/>
    <w:rsid w:val="00046216"/>
    <w:rsid w:val="0005000E"/>
    <w:rsid w:val="00065002"/>
    <w:rsid w:val="000731B1"/>
    <w:rsid w:val="00073955"/>
    <w:rsid w:val="0007501D"/>
    <w:rsid w:val="00075D94"/>
    <w:rsid w:val="00080B0C"/>
    <w:rsid w:val="000B1079"/>
    <w:rsid w:val="000C54F7"/>
    <w:rsid w:val="000D5377"/>
    <w:rsid w:val="000D782D"/>
    <w:rsid w:val="00105ACB"/>
    <w:rsid w:val="00105FF8"/>
    <w:rsid w:val="001125E3"/>
    <w:rsid w:val="00121828"/>
    <w:rsid w:val="001447AC"/>
    <w:rsid w:val="00182EFE"/>
    <w:rsid w:val="00186E47"/>
    <w:rsid w:val="00191F68"/>
    <w:rsid w:val="001A4659"/>
    <w:rsid w:val="001A7A33"/>
    <w:rsid w:val="00236AAD"/>
    <w:rsid w:val="0024054B"/>
    <w:rsid w:val="002562D5"/>
    <w:rsid w:val="00283410"/>
    <w:rsid w:val="00285301"/>
    <w:rsid w:val="00296B0A"/>
    <w:rsid w:val="002A6D39"/>
    <w:rsid w:val="002C432D"/>
    <w:rsid w:val="002D435A"/>
    <w:rsid w:val="002E0900"/>
    <w:rsid w:val="002E3098"/>
    <w:rsid w:val="00316318"/>
    <w:rsid w:val="00316420"/>
    <w:rsid w:val="00322C2B"/>
    <w:rsid w:val="003239B3"/>
    <w:rsid w:val="00330E08"/>
    <w:rsid w:val="003A2F78"/>
    <w:rsid w:val="003A3974"/>
    <w:rsid w:val="003A3FAE"/>
    <w:rsid w:val="003D31A4"/>
    <w:rsid w:val="003D4FD2"/>
    <w:rsid w:val="003D6695"/>
    <w:rsid w:val="00425195"/>
    <w:rsid w:val="00427651"/>
    <w:rsid w:val="00455D41"/>
    <w:rsid w:val="00487D7A"/>
    <w:rsid w:val="004A2E07"/>
    <w:rsid w:val="004A5146"/>
    <w:rsid w:val="004A53D1"/>
    <w:rsid w:val="004C55B2"/>
    <w:rsid w:val="004E1DD5"/>
    <w:rsid w:val="004E7CA7"/>
    <w:rsid w:val="0050493E"/>
    <w:rsid w:val="00513248"/>
    <w:rsid w:val="00514B83"/>
    <w:rsid w:val="00524155"/>
    <w:rsid w:val="00563EAF"/>
    <w:rsid w:val="005A5FC6"/>
    <w:rsid w:val="005B261B"/>
    <w:rsid w:val="005B2744"/>
    <w:rsid w:val="005B70F0"/>
    <w:rsid w:val="005F447C"/>
    <w:rsid w:val="0060335F"/>
    <w:rsid w:val="006038B8"/>
    <w:rsid w:val="00633565"/>
    <w:rsid w:val="006579DD"/>
    <w:rsid w:val="00670C62"/>
    <w:rsid w:val="00680960"/>
    <w:rsid w:val="006A4447"/>
    <w:rsid w:val="006B0F63"/>
    <w:rsid w:val="006B67A3"/>
    <w:rsid w:val="006C75D0"/>
    <w:rsid w:val="007441AE"/>
    <w:rsid w:val="00746DE6"/>
    <w:rsid w:val="00786DBB"/>
    <w:rsid w:val="00791FCC"/>
    <w:rsid w:val="0079602F"/>
    <w:rsid w:val="007A20C9"/>
    <w:rsid w:val="007D03FC"/>
    <w:rsid w:val="007E7ECD"/>
    <w:rsid w:val="00816E66"/>
    <w:rsid w:val="00846CEB"/>
    <w:rsid w:val="00853049"/>
    <w:rsid w:val="008547D4"/>
    <w:rsid w:val="008652D4"/>
    <w:rsid w:val="00873807"/>
    <w:rsid w:val="00877BBA"/>
    <w:rsid w:val="00880E40"/>
    <w:rsid w:val="00885FD2"/>
    <w:rsid w:val="00903426"/>
    <w:rsid w:val="00934563"/>
    <w:rsid w:val="00950A19"/>
    <w:rsid w:val="00974210"/>
    <w:rsid w:val="00981532"/>
    <w:rsid w:val="009864E0"/>
    <w:rsid w:val="009A54A5"/>
    <w:rsid w:val="009B4EBA"/>
    <w:rsid w:val="009C2603"/>
    <w:rsid w:val="009D3410"/>
    <w:rsid w:val="009F0052"/>
    <w:rsid w:val="00A2768D"/>
    <w:rsid w:val="00A64598"/>
    <w:rsid w:val="00A6662F"/>
    <w:rsid w:val="00A960AD"/>
    <w:rsid w:val="00AA259C"/>
    <w:rsid w:val="00AA6B91"/>
    <w:rsid w:val="00AC7DD4"/>
    <w:rsid w:val="00AF7DD1"/>
    <w:rsid w:val="00B01A17"/>
    <w:rsid w:val="00B346ED"/>
    <w:rsid w:val="00B52634"/>
    <w:rsid w:val="00BD5D1B"/>
    <w:rsid w:val="00BE7A80"/>
    <w:rsid w:val="00C10C95"/>
    <w:rsid w:val="00C241B5"/>
    <w:rsid w:val="00C34B4B"/>
    <w:rsid w:val="00C67EAD"/>
    <w:rsid w:val="00C71DE3"/>
    <w:rsid w:val="00C81AE6"/>
    <w:rsid w:val="00C85CBF"/>
    <w:rsid w:val="00C916AF"/>
    <w:rsid w:val="00CA7569"/>
    <w:rsid w:val="00CA7E14"/>
    <w:rsid w:val="00CD2A6D"/>
    <w:rsid w:val="00CD341C"/>
    <w:rsid w:val="00CD4E95"/>
    <w:rsid w:val="00D025FF"/>
    <w:rsid w:val="00D47DD1"/>
    <w:rsid w:val="00D51ABF"/>
    <w:rsid w:val="00D57E94"/>
    <w:rsid w:val="00D6436C"/>
    <w:rsid w:val="00D725BD"/>
    <w:rsid w:val="00DA49D3"/>
    <w:rsid w:val="00DB1E5D"/>
    <w:rsid w:val="00DD004D"/>
    <w:rsid w:val="00DE547C"/>
    <w:rsid w:val="00DE7D1C"/>
    <w:rsid w:val="00DF0542"/>
    <w:rsid w:val="00DF3936"/>
    <w:rsid w:val="00E15450"/>
    <w:rsid w:val="00E21772"/>
    <w:rsid w:val="00E2389C"/>
    <w:rsid w:val="00E24FC7"/>
    <w:rsid w:val="00E32048"/>
    <w:rsid w:val="00E32DDC"/>
    <w:rsid w:val="00E52D2E"/>
    <w:rsid w:val="00E81A7B"/>
    <w:rsid w:val="00EC3AE7"/>
    <w:rsid w:val="00EE2008"/>
    <w:rsid w:val="00EF5D89"/>
    <w:rsid w:val="00F03A55"/>
    <w:rsid w:val="00F136D2"/>
    <w:rsid w:val="00F42D7A"/>
    <w:rsid w:val="00F57A81"/>
    <w:rsid w:val="00F67355"/>
    <w:rsid w:val="00FE48A6"/>
    <w:rsid w:val="00FF4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20B2"/>
  <w15:chartTrackingRefBased/>
  <w15:docId w15:val="{189FB226-D528-4994-9ADF-A2AD5520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5FD2"/>
    <w:pPr>
      <w:spacing w:after="200" w:line="276" w:lineRule="auto"/>
    </w:pPr>
    <w:rPr>
      <w:rFonts w:ascii="Times New Roman" w:eastAsia="Times New Roman" w:hAnsi="Times New Roman" w:cs="Times New Roman"/>
      <w:sz w:val="28"/>
      <w:lang w:val="en-US"/>
    </w:rPr>
  </w:style>
  <w:style w:type="paragraph" w:styleId="1">
    <w:name w:val="heading 1"/>
    <w:basedOn w:val="a0"/>
    <w:next w:val="a0"/>
    <w:link w:val="10"/>
    <w:qFormat/>
    <w:rsid w:val="005B70F0"/>
    <w:pPr>
      <w:keepNext/>
      <w:keepLines/>
      <w:spacing w:before="480" w:after="0"/>
      <w:outlineLvl w:val="0"/>
    </w:pPr>
    <w:rPr>
      <w:b/>
      <w:bCs/>
      <w:szCs w:val="28"/>
    </w:rPr>
  </w:style>
  <w:style w:type="paragraph" w:styleId="2">
    <w:name w:val="heading 2"/>
    <w:basedOn w:val="a0"/>
    <w:next w:val="a0"/>
    <w:link w:val="20"/>
    <w:qFormat/>
    <w:rsid w:val="005B70F0"/>
    <w:pPr>
      <w:keepNext/>
      <w:keepLines/>
      <w:spacing w:before="200" w:after="0"/>
      <w:jc w:val="center"/>
      <w:outlineLvl w:val="1"/>
    </w:pPr>
    <w:rPr>
      <w:b/>
      <w:bCs/>
      <w:sz w:val="26"/>
      <w:szCs w:val="26"/>
    </w:rPr>
  </w:style>
  <w:style w:type="paragraph" w:styleId="3">
    <w:name w:val="heading 3"/>
    <w:basedOn w:val="a0"/>
    <w:next w:val="a0"/>
    <w:link w:val="30"/>
    <w:qFormat/>
    <w:rsid w:val="005B70F0"/>
    <w:pPr>
      <w:keepNext/>
      <w:keepLines/>
      <w:spacing w:before="200" w:after="0"/>
      <w:outlineLvl w:val="2"/>
    </w:pPr>
    <w:rPr>
      <w:rFonts w:ascii="Cambria" w:hAnsi="Cambria"/>
      <w:b/>
      <w:bCs/>
      <w:color w:val="4F81BD"/>
      <w:sz w:val="20"/>
      <w:szCs w:val="20"/>
    </w:rPr>
  </w:style>
  <w:style w:type="paragraph" w:styleId="4">
    <w:name w:val="heading 4"/>
    <w:basedOn w:val="a0"/>
    <w:next w:val="a0"/>
    <w:link w:val="40"/>
    <w:qFormat/>
    <w:rsid w:val="005B70F0"/>
    <w:pPr>
      <w:keepNext/>
      <w:keepLines/>
      <w:spacing w:before="200" w:after="0"/>
      <w:outlineLvl w:val="3"/>
    </w:pPr>
    <w:rPr>
      <w:rFonts w:ascii="Cambria" w:hAnsi="Cambria"/>
      <w:b/>
      <w:bCs/>
      <w:i/>
      <w:iCs/>
      <w:color w:val="4F81BD"/>
      <w:sz w:val="20"/>
      <w:szCs w:val="20"/>
    </w:rPr>
  </w:style>
  <w:style w:type="paragraph" w:styleId="5">
    <w:name w:val="heading 5"/>
    <w:basedOn w:val="a0"/>
    <w:next w:val="a0"/>
    <w:link w:val="50"/>
    <w:qFormat/>
    <w:rsid w:val="005B70F0"/>
    <w:pPr>
      <w:keepNext/>
      <w:keepLines/>
      <w:spacing w:before="200" w:after="0"/>
      <w:outlineLvl w:val="4"/>
    </w:pPr>
    <w:rPr>
      <w:rFonts w:ascii="Cambria" w:hAnsi="Cambria"/>
      <w:color w:val="243F60"/>
      <w:sz w:val="20"/>
      <w:szCs w:val="20"/>
    </w:rPr>
  </w:style>
  <w:style w:type="paragraph" w:styleId="6">
    <w:name w:val="heading 6"/>
    <w:basedOn w:val="a0"/>
    <w:next w:val="a0"/>
    <w:link w:val="60"/>
    <w:qFormat/>
    <w:rsid w:val="005B70F0"/>
    <w:pPr>
      <w:keepNext/>
      <w:keepLines/>
      <w:spacing w:before="200" w:after="0"/>
      <w:outlineLvl w:val="5"/>
    </w:pPr>
    <w:rPr>
      <w:rFonts w:ascii="Cambria" w:hAnsi="Cambria"/>
      <w:i/>
      <w:iCs/>
      <w:color w:val="243F60"/>
      <w:sz w:val="20"/>
      <w:szCs w:val="20"/>
    </w:rPr>
  </w:style>
  <w:style w:type="paragraph" w:styleId="7">
    <w:name w:val="heading 7"/>
    <w:basedOn w:val="a0"/>
    <w:next w:val="a0"/>
    <w:link w:val="70"/>
    <w:qFormat/>
    <w:rsid w:val="005B70F0"/>
    <w:pPr>
      <w:keepNext/>
      <w:keepLines/>
      <w:spacing w:before="200" w:after="0"/>
      <w:outlineLvl w:val="6"/>
    </w:pPr>
    <w:rPr>
      <w:rFonts w:ascii="Cambria" w:hAnsi="Cambria"/>
      <w:i/>
      <w:iCs/>
      <w:color w:val="404040"/>
      <w:sz w:val="20"/>
      <w:szCs w:val="20"/>
    </w:rPr>
  </w:style>
  <w:style w:type="paragraph" w:styleId="8">
    <w:name w:val="heading 8"/>
    <w:basedOn w:val="a0"/>
    <w:next w:val="a0"/>
    <w:link w:val="80"/>
    <w:qFormat/>
    <w:rsid w:val="005B70F0"/>
    <w:pPr>
      <w:keepNext/>
      <w:keepLines/>
      <w:spacing w:before="200" w:after="0"/>
      <w:outlineLvl w:val="7"/>
    </w:pPr>
    <w:rPr>
      <w:rFonts w:ascii="Cambria" w:hAnsi="Cambria"/>
      <w:color w:val="4F81BD"/>
      <w:sz w:val="20"/>
      <w:szCs w:val="20"/>
    </w:rPr>
  </w:style>
  <w:style w:type="paragraph" w:styleId="9">
    <w:name w:val="heading 9"/>
    <w:basedOn w:val="a0"/>
    <w:next w:val="a0"/>
    <w:link w:val="90"/>
    <w:qFormat/>
    <w:rsid w:val="005B70F0"/>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885FD2"/>
    <w:rPr>
      <w:rFonts w:cs="Times New Roman"/>
      <w:i/>
      <w:iCs/>
    </w:rPr>
  </w:style>
  <w:style w:type="paragraph" w:styleId="a5">
    <w:name w:val="List Paragraph"/>
    <w:basedOn w:val="a0"/>
    <w:uiPriority w:val="34"/>
    <w:qFormat/>
    <w:rsid w:val="00885FD2"/>
    <w:pPr>
      <w:ind w:left="720"/>
      <w:contextualSpacing/>
    </w:pPr>
    <w:rPr>
      <w:rFonts w:ascii="Calibri" w:hAnsi="Calibri"/>
      <w:sz w:val="22"/>
      <w:lang w:val="ru-RU" w:eastAsia="ru-RU"/>
    </w:rPr>
  </w:style>
  <w:style w:type="paragraph" w:customStyle="1" w:styleId="a6">
    <w:name w:val="Верхний и нижний колонтитулы"/>
    <w:basedOn w:val="a0"/>
    <w:qFormat/>
    <w:rsid w:val="00885FD2"/>
    <w:pPr>
      <w:widowControl w:val="0"/>
      <w:spacing w:after="0" w:line="240" w:lineRule="auto"/>
    </w:pPr>
    <w:rPr>
      <w:rFonts w:ascii="Arial Unicode MS" w:eastAsia="Arial Unicode MS" w:hAnsi="Arial Unicode MS" w:cs="Arial Unicode MS"/>
      <w:color w:val="000000"/>
      <w:sz w:val="24"/>
      <w:szCs w:val="24"/>
      <w:lang w:val="ru-RU" w:eastAsia="ru-RU" w:bidi="ru-RU"/>
    </w:rPr>
  </w:style>
  <w:style w:type="paragraph" w:styleId="a7">
    <w:name w:val="No Spacing"/>
    <w:uiPriority w:val="1"/>
    <w:qFormat/>
    <w:rsid w:val="00FF450E"/>
    <w:pPr>
      <w:spacing w:after="0" w:line="240" w:lineRule="auto"/>
    </w:pPr>
  </w:style>
  <w:style w:type="character" w:customStyle="1" w:styleId="10">
    <w:name w:val="Заголовок 1 Знак"/>
    <w:basedOn w:val="a1"/>
    <w:link w:val="1"/>
    <w:rsid w:val="005B70F0"/>
    <w:rPr>
      <w:rFonts w:ascii="Times New Roman" w:eastAsia="Times New Roman" w:hAnsi="Times New Roman" w:cs="Times New Roman"/>
      <w:b/>
      <w:bCs/>
      <w:sz w:val="28"/>
      <w:szCs w:val="28"/>
      <w:lang w:val="en-US"/>
    </w:rPr>
  </w:style>
  <w:style w:type="character" w:customStyle="1" w:styleId="20">
    <w:name w:val="Заголовок 2 Знак"/>
    <w:basedOn w:val="a1"/>
    <w:link w:val="2"/>
    <w:rsid w:val="005B70F0"/>
    <w:rPr>
      <w:rFonts w:ascii="Times New Roman" w:eastAsia="Times New Roman" w:hAnsi="Times New Roman" w:cs="Times New Roman"/>
      <w:b/>
      <w:bCs/>
      <w:sz w:val="26"/>
      <w:szCs w:val="26"/>
      <w:lang w:val="en-US"/>
    </w:rPr>
  </w:style>
  <w:style w:type="character" w:customStyle="1" w:styleId="30">
    <w:name w:val="Заголовок 3 Знак"/>
    <w:basedOn w:val="a1"/>
    <w:link w:val="3"/>
    <w:rsid w:val="005B70F0"/>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5B70F0"/>
    <w:rPr>
      <w:rFonts w:ascii="Cambria" w:eastAsia="Times New Roman" w:hAnsi="Cambria" w:cs="Times New Roman"/>
      <w:b/>
      <w:bCs/>
      <w:i/>
      <w:iCs/>
      <w:color w:val="4F81BD"/>
      <w:sz w:val="20"/>
      <w:szCs w:val="20"/>
      <w:lang w:val="en-US"/>
    </w:rPr>
  </w:style>
  <w:style w:type="character" w:customStyle="1" w:styleId="50">
    <w:name w:val="Заголовок 5 Знак"/>
    <w:basedOn w:val="a1"/>
    <w:link w:val="5"/>
    <w:rsid w:val="005B70F0"/>
    <w:rPr>
      <w:rFonts w:ascii="Cambria" w:eastAsia="Times New Roman" w:hAnsi="Cambria" w:cs="Times New Roman"/>
      <w:color w:val="243F60"/>
      <w:sz w:val="20"/>
      <w:szCs w:val="20"/>
      <w:lang w:val="en-US"/>
    </w:rPr>
  </w:style>
  <w:style w:type="character" w:customStyle="1" w:styleId="60">
    <w:name w:val="Заголовок 6 Знак"/>
    <w:basedOn w:val="a1"/>
    <w:link w:val="6"/>
    <w:rsid w:val="005B70F0"/>
    <w:rPr>
      <w:rFonts w:ascii="Cambria" w:eastAsia="Times New Roman" w:hAnsi="Cambria" w:cs="Times New Roman"/>
      <w:i/>
      <w:iCs/>
      <w:color w:val="243F60"/>
      <w:sz w:val="20"/>
      <w:szCs w:val="20"/>
      <w:lang w:val="en-US"/>
    </w:rPr>
  </w:style>
  <w:style w:type="character" w:customStyle="1" w:styleId="70">
    <w:name w:val="Заголовок 7 Знак"/>
    <w:basedOn w:val="a1"/>
    <w:link w:val="7"/>
    <w:rsid w:val="005B70F0"/>
    <w:rPr>
      <w:rFonts w:ascii="Cambria" w:eastAsia="Times New Roman" w:hAnsi="Cambria" w:cs="Times New Roman"/>
      <w:i/>
      <w:iCs/>
      <w:color w:val="404040"/>
      <w:sz w:val="20"/>
      <w:szCs w:val="20"/>
      <w:lang w:val="en-US"/>
    </w:rPr>
  </w:style>
  <w:style w:type="character" w:customStyle="1" w:styleId="80">
    <w:name w:val="Заголовок 8 Знак"/>
    <w:basedOn w:val="a1"/>
    <w:link w:val="8"/>
    <w:rsid w:val="005B70F0"/>
    <w:rPr>
      <w:rFonts w:ascii="Cambria" w:eastAsia="Times New Roman" w:hAnsi="Cambria" w:cs="Times New Roman"/>
      <w:color w:val="4F81BD"/>
      <w:sz w:val="20"/>
      <w:szCs w:val="20"/>
      <w:lang w:val="en-US"/>
    </w:rPr>
  </w:style>
  <w:style w:type="character" w:customStyle="1" w:styleId="90">
    <w:name w:val="Заголовок 9 Знак"/>
    <w:basedOn w:val="a1"/>
    <w:link w:val="9"/>
    <w:rsid w:val="005B70F0"/>
    <w:rPr>
      <w:rFonts w:ascii="Cambria" w:eastAsia="Times New Roman" w:hAnsi="Cambria" w:cs="Times New Roman"/>
      <w:i/>
      <w:iCs/>
      <w:color w:val="404040"/>
      <w:sz w:val="20"/>
      <w:szCs w:val="20"/>
      <w:lang w:val="en-US"/>
    </w:rPr>
  </w:style>
  <w:style w:type="paragraph" w:customStyle="1" w:styleId="11">
    <w:name w:val="Абзац списка1"/>
    <w:basedOn w:val="a0"/>
    <w:link w:val="ListParagraphChar"/>
    <w:rsid w:val="005B70F0"/>
    <w:pPr>
      <w:ind w:left="720"/>
      <w:contextualSpacing/>
    </w:pPr>
    <w:rPr>
      <w:szCs w:val="20"/>
    </w:rPr>
  </w:style>
  <w:style w:type="table" w:styleId="a8">
    <w:name w:val="Table Grid"/>
    <w:basedOn w:val="a2"/>
    <w:uiPriority w:val="59"/>
    <w:rsid w:val="005B70F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5B70F0"/>
    <w:pPr>
      <w:spacing w:after="0" w:line="240" w:lineRule="auto"/>
    </w:pPr>
    <w:rPr>
      <w:rFonts w:ascii="Tahoma" w:hAnsi="Tahoma"/>
      <w:sz w:val="16"/>
      <w:szCs w:val="16"/>
    </w:rPr>
  </w:style>
  <w:style w:type="character" w:customStyle="1" w:styleId="aa">
    <w:name w:val="Текст выноски Знак"/>
    <w:basedOn w:val="a1"/>
    <w:link w:val="a9"/>
    <w:rsid w:val="005B70F0"/>
    <w:rPr>
      <w:rFonts w:ascii="Tahoma" w:eastAsia="Times New Roman" w:hAnsi="Tahoma" w:cs="Times New Roman"/>
      <w:sz w:val="16"/>
      <w:szCs w:val="16"/>
      <w:lang w:val="en-US"/>
    </w:rPr>
  </w:style>
  <w:style w:type="table" w:customStyle="1" w:styleId="12">
    <w:name w:val="Сетка таблицы1"/>
    <w:rsid w:val="005B70F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rsid w:val="005B70F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5B70F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оглавления1"/>
    <w:basedOn w:val="1"/>
    <w:next w:val="a0"/>
    <w:semiHidden/>
    <w:rsid w:val="005B70F0"/>
    <w:pPr>
      <w:outlineLvl w:val="9"/>
    </w:pPr>
  </w:style>
  <w:style w:type="paragraph" w:styleId="ab">
    <w:name w:val="Body Text"/>
    <w:basedOn w:val="a0"/>
    <w:link w:val="ac"/>
    <w:rsid w:val="005B70F0"/>
    <w:pPr>
      <w:suppressAutoHyphens/>
      <w:spacing w:after="120" w:line="240" w:lineRule="auto"/>
    </w:pPr>
    <w:rPr>
      <w:kern w:val="1"/>
      <w:sz w:val="24"/>
      <w:szCs w:val="24"/>
      <w:lang w:eastAsia="ar-SA"/>
    </w:rPr>
  </w:style>
  <w:style w:type="character" w:customStyle="1" w:styleId="ac">
    <w:name w:val="Основной текст Знак"/>
    <w:basedOn w:val="a1"/>
    <w:link w:val="ab"/>
    <w:rsid w:val="005B70F0"/>
    <w:rPr>
      <w:rFonts w:ascii="Times New Roman" w:eastAsia="Times New Roman" w:hAnsi="Times New Roman" w:cs="Times New Roman"/>
      <w:kern w:val="1"/>
      <w:sz w:val="24"/>
      <w:szCs w:val="24"/>
      <w:lang w:val="en-US" w:eastAsia="ar-SA"/>
    </w:rPr>
  </w:style>
  <w:style w:type="paragraph" w:styleId="14">
    <w:name w:val="toc 1"/>
    <w:basedOn w:val="a0"/>
    <w:next w:val="a0"/>
    <w:autoRedefine/>
    <w:uiPriority w:val="39"/>
    <w:rsid w:val="005B70F0"/>
    <w:pPr>
      <w:tabs>
        <w:tab w:val="left" w:pos="280"/>
        <w:tab w:val="left" w:pos="560"/>
        <w:tab w:val="right" w:leader="dot" w:pos="9345"/>
      </w:tabs>
      <w:spacing w:after="0"/>
    </w:pPr>
    <w:rPr>
      <w:noProof/>
      <w:color w:val="000000"/>
      <w:sz w:val="24"/>
      <w:szCs w:val="28"/>
      <w:lang w:val="ru-RU"/>
    </w:rPr>
  </w:style>
  <w:style w:type="character" w:styleId="ad">
    <w:name w:val="Hyperlink"/>
    <w:uiPriority w:val="99"/>
    <w:rsid w:val="005B70F0"/>
    <w:rPr>
      <w:rFonts w:cs="Times New Roman"/>
      <w:color w:val="0000FF"/>
      <w:u w:val="single"/>
    </w:rPr>
  </w:style>
  <w:style w:type="paragraph" w:styleId="22">
    <w:name w:val="toc 2"/>
    <w:basedOn w:val="a0"/>
    <w:next w:val="a0"/>
    <w:autoRedefine/>
    <w:uiPriority w:val="39"/>
    <w:rsid w:val="005B70F0"/>
    <w:pPr>
      <w:tabs>
        <w:tab w:val="right" w:leader="dot" w:pos="9356"/>
      </w:tabs>
      <w:spacing w:after="0" w:line="240" w:lineRule="auto"/>
    </w:pPr>
    <w:rPr>
      <w:noProof/>
      <w:sz w:val="24"/>
      <w:szCs w:val="24"/>
      <w:lang w:val="ru-RU"/>
    </w:rPr>
  </w:style>
  <w:style w:type="character" w:styleId="ae">
    <w:name w:val="annotation reference"/>
    <w:uiPriority w:val="99"/>
    <w:rsid w:val="005B70F0"/>
    <w:rPr>
      <w:rFonts w:cs="Times New Roman"/>
      <w:sz w:val="16"/>
      <w:szCs w:val="16"/>
    </w:rPr>
  </w:style>
  <w:style w:type="paragraph" w:styleId="af">
    <w:name w:val="annotation text"/>
    <w:basedOn w:val="a0"/>
    <w:link w:val="af0"/>
    <w:rsid w:val="005B70F0"/>
    <w:pPr>
      <w:spacing w:line="240" w:lineRule="auto"/>
    </w:pPr>
    <w:rPr>
      <w:rFonts w:ascii="Calibri" w:hAnsi="Calibri"/>
      <w:sz w:val="20"/>
      <w:szCs w:val="20"/>
    </w:rPr>
  </w:style>
  <w:style w:type="character" w:customStyle="1" w:styleId="af0">
    <w:name w:val="Текст примечания Знак"/>
    <w:basedOn w:val="a1"/>
    <w:link w:val="af"/>
    <w:rsid w:val="005B70F0"/>
    <w:rPr>
      <w:rFonts w:ascii="Calibri" w:eastAsia="Times New Roman" w:hAnsi="Calibri" w:cs="Times New Roman"/>
      <w:sz w:val="20"/>
      <w:szCs w:val="20"/>
      <w:lang w:val="en-US"/>
    </w:rPr>
  </w:style>
  <w:style w:type="paragraph" w:styleId="af1">
    <w:name w:val="annotation subject"/>
    <w:basedOn w:val="af"/>
    <w:next w:val="af"/>
    <w:link w:val="af2"/>
    <w:semiHidden/>
    <w:rsid w:val="005B70F0"/>
    <w:rPr>
      <w:b/>
      <w:bCs/>
    </w:rPr>
  </w:style>
  <w:style w:type="character" w:customStyle="1" w:styleId="af2">
    <w:name w:val="Тема примечания Знак"/>
    <w:basedOn w:val="af0"/>
    <w:link w:val="af1"/>
    <w:semiHidden/>
    <w:rsid w:val="005B70F0"/>
    <w:rPr>
      <w:rFonts w:ascii="Calibri" w:eastAsia="Times New Roman" w:hAnsi="Calibri" w:cs="Times New Roman"/>
      <w:b/>
      <w:bCs/>
      <w:sz w:val="20"/>
      <w:szCs w:val="20"/>
      <w:lang w:val="en-US"/>
    </w:rPr>
  </w:style>
  <w:style w:type="paragraph" w:styleId="af3">
    <w:name w:val="header"/>
    <w:basedOn w:val="a0"/>
    <w:link w:val="af4"/>
    <w:uiPriority w:val="99"/>
    <w:rsid w:val="005B70F0"/>
    <w:pPr>
      <w:tabs>
        <w:tab w:val="center" w:pos="4677"/>
        <w:tab w:val="right" w:pos="9355"/>
      </w:tabs>
    </w:pPr>
    <w:rPr>
      <w:rFonts w:ascii="Calibri" w:hAnsi="Calibri"/>
      <w:sz w:val="22"/>
    </w:rPr>
  </w:style>
  <w:style w:type="character" w:customStyle="1" w:styleId="af4">
    <w:name w:val="Верхний колонтитул Знак"/>
    <w:basedOn w:val="a1"/>
    <w:link w:val="af3"/>
    <w:uiPriority w:val="99"/>
    <w:rsid w:val="005B70F0"/>
    <w:rPr>
      <w:rFonts w:ascii="Calibri" w:eastAsia="Times New Roman" w:hAnsi="Calibri" w:cs="Times New Roman"/>
      <w:lang w:val="en-US"/>
    </w:rPr>
  </w:style>
  <w:style w:type="paragraph" w:styleId="af5">
    <w:name w:val="footer"/>
    <w:basedOn w:val="a0"/>
    <w:link w:val="af6"/>
    <w:uiPriority w:val="99"/>
    <w:rsid w:val="005B70F0"/>
    <w:pPr>
      <w:tabs>
        <w:tab w:val="center" w:pos="4677"/>
        <w:tab w:val="right" w:pos="9355"/>
      </w:tabs>
    </w:pPr>
    <w:rPr>
      <w:rFonts w:ascii="Calibri" w:hAnsi="Calibri"/>
      <w:sz w:val="22"/>
    </w:rPr>
  </w:style>
  <w:style w:type="character" w:customStyle="1" w:styleId="af6">
    <w:name w:val="Нижний колонтитул Знак"/>
    <w:basedOn w:val="a1"/>
    <w:link w:val="af5"/>
    <w:uiPriority w:val="99"/>
    <w:rsid w:val="005B70F0"/>
    <w:rPr>
      <w:rFonts w:ascii="Calibri" w:eastAsia="Times New Roman" w:hAnsi="Calibri" w:cs="Times New Roman"/>
      <w:lang w:val="en-US"/>
    </w:rPr>
  </w:style>
  <w:style w:type="paragraph" w:styleId="af7">
    <w:name w:val="Document Map"/>
    <w:basedOn w:val="a0"/>
    <w:link w:val="af8"/>
    <w:semiHidden/>
    <w:rsid w:val="005B70F0"/>
    <w:rPr>
      <w:rFonts w:ascii="Tahoma" w:hAnsi="Tahoma"/>
      <w:sz w:val="16"/>
      <w:szCs w:val="16"/>
    </w:rPr>
  </w:style>
  <w:style w:type="character" w:customStyle="1" w:styleId="af8">
    <w:name w:val="Схема документа Знак"/>
    <w:basedOn w:val="a1"/>
    <w:link w:val="af7"/>
    <w:semiHidden/>
    <w:rsid w:val="005B70F0"/>
    <w:rPr>
      <w:rFonts w:ascii="Tahoma" w:eastAsia="Times New Roman" w:hAnsi="Tahoma" w:cs="Times New Roman"/>
      <w:sz w:val="16"/>
      <w:szCs w:val="16"/>
      <w:lang w:val="en-US"/>
    </w:rPr>
  </w:style>
  <w:style w:type="paragraph" w:customStyle="1" w:styleId="ConsPlusNormal">
    <w:name w:val="ConsPlusNormal"/>
    <w:basedOn w:val="a0"/>
    <w:rsid w:val="005B70F0"/>
    <w:pPr>
      <w:autoSpaceDE w:val="0"/>
      <w:autoSpaceDN w:val="0"/>
      <w:spacing w:after="0" w:line="240" w:lineRule="auto"/>
    </w:pPr>
    <w:rPr>
      <w:rFonts w:ascii="Arial" w:hAnsi="Arial" w:cs="Arial"/>
      <w:sz w:val="20"/>
      <w:szCs w:val="20"/>
      <w:lang w:eastAsia="ru-RU"/>
    </w:rPr>
  </w:style>
  <w:style w:type="paragraph" w:styleId="32">
    <w:name w:val="toc 3"/>
    <w:basedOn w:val="a0"/>
    <w:next w:val="a0"/>
    <w:autoRedefine/>
    <w:rsid w:val="005B70F0"/>
    <w:pPr>
      <w:spacing w:after="100"/>
      <w:ind w:left="440"/>
    </w:pPr>
  </w:style>
  <w:style w:type="paragraph" w:customStyle="1" w:styleId="15">
    <w:name w:val="Без интервала1"/>
    <w:rsid w:val="005B70F0"/>
    <w:pPr>
      <w:spacing w:after="0" w:line="240" w:lineRule="auto"/>
    </w:pPr>
    <w:rPr>
      <w:rFonts w:ascii="Calibri" w:eastAsia="Times New Roman" w:hAnsi="Calibri" w:cs="Times New Roman"/>
      <w:lang w:val="en-US"/>
    </w:rPr>
  </w:style>
  <w:style w:type="character" w:styleId="af9">
    <w:name w:val="page number"/>
    <w:rsid w:val="005B70F0"/>
    <w:rPr>
      <w:rFonts w:cs="Times New Roman"/>
    </w:rPr>
  </w:style>
  <w:style w:type="paragraph" w:customStyle="1" w:styleId="Intercomp">
    <w:name w:val="Текст жирный Intercomp"/>
    <w:basedOn w:val="a0"/>
    <w:link w:val="Intercomp0"/>
    <w:rsid w:val="005B70F0"/>
    <w:pPr>
      <w:spacing w:after="0" w:line="240" w:lineRule="auto"/>
      <w:jc w:val="both"/>
    </w:pPr>
    <w:rPr>
      <w:rFonts w:ascii="Calibri" w:hAnsi="Calibri"/>
      <w:b/>
      <w:color w:val="414141"/>
      <w:sz w:val="24"/>
      <w:szCs w:val="20"/>
      <w:lang w:val="hu-HU"/>
    </w:rPr>
  </w:style>
  <w:style w:type="character" w:customStyle="1" w:styleId="Intercomp0">
    <w:name w:val="Текст жирный Intercomp Знак"/>
    <w:link w:val="Intercomp"/>
    <w:locked/>
    <w:rsid w:val="005B70F0"/>
    <w:rPr>
      <w:rFonts w:ascii="Calibri" w:eastAsia="Times New Roman" w:hAnsi="Calibri" w:cs="Times New Roman"/>
      <w:b/>
      <w:color w:val="414141"/>
      <w:sz w:val="24"/>
      <w:szCs w:val="20"/>
      <w:lang w:val="hu-HU"/>
    </w:rPr>
  </w:style>
  <w:style w:type="paragraph" w:styleId="afa">
    <w:name w:val="footnote text"/>
    <w:basedOn w:val="a0"/>
    <w:link w:val="afb"/>
    <w:rsid w:val="005B70F0"/>
    <w:pPr>
      <w:spacing w:after="0" w:line="240" w:lineRule="auto"/>
    </w:pPr>
    <w:rPr>
      <w:rFonts w:ascii="Calibri" w:hAnsi="Calibri"/>
      <w:sz w:val="20"/>
      <w:szCs w:val="20"/>
    </w:rPr>
  </w:style>
  <w:style w:type="character" w:customStyle="1" w:styleId="afb">
    <w:name w:val="Текст сноски Знак"/>
    <w:basedOn w:val="a1"/>
    <w:link w:val="afa"/>
    <w:rsid w:val="005B70F0"/>
    <w:rPr>
      <w:rFonts w:ascii="Calibri" w:eastAsia="Times New Roman" w:hAnsi="Calibri" w:cs="Times New Roman"/>
      <w:sz w:val="20"/>
      <w:szCs w:val="20"/>
      <w:lang w:val="en-US"/>
    </w:rPr>
  </w:style>
  <w:style w:type="character" w:styleId="afc">
    <w:name w:val="footnote reference"/>
    <w:uiPriority w:val="99"/>
    <w:semiHidden/>
    <w:rsid w:val="005B70F0"/>
    <w:rPr>
      <w:rFonts w:cs="Times New Roman"/>
      <w:vertAlign w:val="superscript"/>
    </w:rPr>
  </w:style>
  <w:style w:type="paragraph" w:styleId="afd">
    <w:name w:val="caption"/>
    <w:basedOn w:val="a0"/>
    <w:next w:val="a0"/>
    <w:qFormat/>
    <w:rsid w:val="005B70F0"/>
    <w:pPr>
      <w:spacing w:line="240" w:lineRule="auto"/>
    </w:pPr>
    <w:rPr>
      <w:b/>
      <w:bCs/>
      <w:color w:val="4F81BD"/>
      <w:sz w:val="18"/>
      <w:szCs w:val="18"/>
    </w:rPr>
  </w:style>
  <w:style w:type="paragraph" w:styleId="afe">
    <w:name w:val="Title"/>
    <w:basedOn w:val="a0"/>
    <w:next w:val="a0"/>
    <w:link w:val="aff"/>
    <w:qFormat/>
    <w:rsid w:val="005B70F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
    <w:name w:val="Заголовок Знак"/>
    <w:basedOn w:val="a1"/>
    <w:link w:val="afe"/>
    <w:rsid w:val="005B70F0"/>
    <w:rPr>
      <w:rFonts w:ascii="Cambria" w:eastAsia="Times New Roman" w:hAnsi="Cambria" w:cs="Times New Roman"/>
      <w:color w:val="17365D"/>
      <w:spacing w:val="5"/>
      <w:kern w:val="28"/>
      <w:sz w:val="52"/>
      <w:szCs w:val="52"/>
      <w:lang w:val="en-US"/>
    </w:rPr>
  </w:style>
  <w:style w:type="paragraph" w:styleId="aff0">
    <w:name w:val="Subtitle"/>
    <w:basedOn w:val="a0"/>
    <w:next w:val="a0"/>
    <w:link w:val="aff1"/>
    <w:qFormat/>
    <w:rsid w:val="005B70F0"/>
    <w:pPr>
      <w:numPr>
        <w:ilvl w:val="1"/>
      </w:numPr>
    </w:pPr>
    <w:rPr>
      <w:rFonts w:ascii="Cambria" w:hAnsi="Cambria"/>
      <w:i/>
      <w:iCs/>
      <w:color w:val="4F81BD"/>
      <w:spacing w:val="15"/>
      <w:sz w:val="24"/>
      <w:szCs w:val="24"/>
    </w:rPr>
  </w:style>
  <w:style w:type="character" w:customStyle="1" w:styleId="aff1">
    <w:name w:val="Подзаголовок Знак"/>
    <w:basedOn w:val="a1"/>
    <w:link w:val="aff0"/>
    <w:rsid w:val="005B70F0"/>
    <w:rPr>
      <w:rFonts w:ascii="Cambria" w:eastAsia="Times New Roman" w:hAnsi="Cambria" w:cs="Times New Roman"/>
      <w:i/>
      <w:iCs/>
      <w:color w:val="4F81BD"/>
      <w:spacing w:val="15"/>
      <w:sz w:val="24"/>
      <w:szCs w:val="24"/>
      <w:lang w:val="en-US"/>
    </w:rPr>
  </w:style>
  <w:style w:type="character" w:styleId="aff2">
    <w:name w:val="Strong"/>
    <w:qFormat/>
    <w:rsid w:val="005B70F0"/>
    <w:rPr>
      <w:rFonts w:cs="Times New Roman"/>
      <w:b/>
      <w:bCs/>
    </w:rPr>
  </w:style>
  <w:style w:type="paragraph" w:customStyle="1" w:styleId="210">
    <w:name w:val="Цитата 21"/>
    <w:basedOn w:val="a0"/>
    <w:next w:val="a0"/>
    <w:link w:val="QuoteChar"/>
    <w:rsid w:val="005B70F0"/>
    <w:rPr>
      <w:rFonts w:ascii="Calibri" w:hAnsi="Calibri"/>
      <w:i/>
      <w:iCs/>
      <w:color w:val="000000"/>
      <w:sz w:val="20"/>
      <w:szCs w:val="20"/>
    </w:rPr>
  </w:style>
  <w:style w:type="character" w:customStyle="1" w:styleId="QuoteChar">
    <w:name w:val="Quote Char"/>
    <w:link w:val="210"/>
    <w:locked/>
    <w:rsid w:val="005B70F0"/>
    <w:rPr>
      <w:rFonts w:ascii="Calibri" w:eastAsia="Times New Roman" w:hAnsi="Calibri" w:cs="Times New Roman"/>
      <w:i/>
      <w:iCs/>
      <w:color w:val="000000"/>
      <w:sz w:val="20"/>
      <w:szCs w:val="20"/>
      <w:lang w:val="en-US"/>
    </w:rPr>
  </w:style>
  <w:style w:type="paragraph" w:customStyle="1" w:styleId="16">
    <w:name w:val="Выделенная цитата1"/>
    <w:basedOn w:val="a0"/>
    <w:next w:val="a0"/>
    <w:link w:val="IntenseQuoteChar"/>
    <w:rsid w:val="005B70F0"/>
    <w:pPr>
      <w:pBdr>
        <w:bottom w:val="single" w:sz="4" w:space="4" w:color="4F81BD"/>
      </w:pBdr>
      <w:spacing w:before="200" w:after="280"/>
      <w:ind w:left="936" w:right="936"/>
    </w:pPr>
    <w:rPr>
      <w:rFonts w:ascii="Calibri" w:hAnsi="Calibri"/>
      <w:b/>
      <w:bCs/>
      <w:i/>
      <w:iCs/>
      <w:color w:val="4F81BD"/>
      <w:sz w:val="20"/>
      <w:szCs w:val="20"/>
    </w:rPr>
  </w:style>
  <w:style w:type="character" w:customStyle="1" w:styleId="IntenseQuoteChar">
    <w:name w:val="Intense Quote Char"/>
    <w:link w:val="16"/>
    <w:locked/>
    <w:rsid w:val="005B70F0"/>
    <w:rPr>
      <w:rFonts w:ascii="Calibri" w:eastAsia="Times New Roman" w:hAnsi="Calibri" w:cs="Times New Roman"/>
      <w:b/>
      <w:bCs/>
      <w:i/>
      <w:iCs/>
      <w:color w:val="4F81BD"/>
      <w:sz w:val="20"/>
      <w:szCs w:val="20"/>
      <w:lang w:val="en-US"/>
    </w:rPr>
  </w:style>
  <w:style w:type="character" w:customStyle="1" w:styleId="17">
    <w:name w:val="Слабое выделение1"/>
    <w:rsid w:val="005B70F0"/>
    <w:rPr>
      <w:rFonts w:cs="Times New Roman"/>
      <w:i/>
      <w:iCs/>
      <w:color w:val="808080"/>
    </w:rPr>
  </w:style>
  <w:style w:type="character" w:customStyle="1" w:styleId="18">
    <w:name w:val="Сильное выделение1"/>
    <w:rsid w:val="005B70F0"/>
    <w:rPr>
      <w:rFonts w:cs="Times New Roman"/>
      <w:b/>
      <w:bCs/>
      <w:i/>
      <w:iCs/>
      <w:color w:val="4F81BD"/>
    </w:rPr>
  </w:style>
  <w:style w:type="character" w:customStyle="1" w:styleId="19">
    <w:name w:val="Слабая ссылка1"/>
    <w:rsid w:val="005B70F0"/>
    <w:rPr>
      <w:rFonts w:cs="Times New Roman"/>
      <w:smallCaps/>
      <w:color w:val="C0504D"/>
      <w:u w:val="single"/>
    </w:rPr>
  </w:style>
  <w:style w:type="character" w:customStyle="1" w:styleId="1a">
    <w:name w:val="Сильная ссылка1"/>
    <w:rsid w:val="005B70F0"/>
    <w:rPr>
      <w:rFonts w:cs="Times New Roman"/>
      <w:b/>
      <w:bCs/>
      <w:smallCaps/>
      <w:color w:val="C0504D"/>
      <w:spacing w:val="5"/>
      <w:u w:val="single"/>
    </w:rPr>
  </w:style>
  <w:style w:type="character" w:customStyle="1" w:styleId="1b">
    <w:name w:val="Название книги1"/>
    <w:rsid w:val="005B70F0"/>
    <w:rPr>
      <w:rFonts w:cs="Times New Roman"/>
      <w:b/>
      <w:bCs/>
      <w:smallCaps/>
      <w:spacing w:val="5"/>
    </w:rPr>
  </w:style>
  <w:style w:type="table" w:customStyle="1" w:styleId="41">
    <w:name w:val="Сетка таблицы4"/>
    <w:rsid w:val="005B70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link w:val="33"/>
    <w:locked/>
    <w:rsid w:val="005B70F0"/>
    <w:rPr>
      <w:rFonts w:cs="Times New Roman"/>
      <w:shd w:val="clear" w:color="auto" w:fill="FFFFFF"/>
    </w:rPr>
  </w:style>
  <w:style w:type="paragraph" w:customStyle="1" w:styleId="33">
    <w:name w:val="Основной текст3"/>
    <w:basedOn w:val="a0"/>
    <w:link w:val="aff3"/>
    <w:rsid w:val="005B70F0"/>
    <w:pPr>
      <w:widowControl w:val="0"/>
      <w:shd w:val="clear" w:color="auto" w:fill="FFFFFF"/>
      <w:spacing w:before="360" w:after="240" w:line="264" w:lineRule="exact"/>
      <w:jc w:val="center"/>
    </w:pPr>
    <w:rPr>
      <w:rFonts w:asciiTheme="minorHAnsi" w:eastAsiaTheme="minorHAnsi" w:hAnsiTheme="minorHAnsi"/>
      <w:sz w:val="22"/>
      <w:lang w:val="ru-RU"/>
    </w:rPr>
  </w:style>
  <w:style w:type="character" w:customStyle="1" w:styleId="1c">
    <w:name w:val="Основной текст1"/>
    <w:rsid w:val="005B70F0"/>
    <w:rPr>
      <w:rFonts w:ascii="Times New Roman" w:hAnsi="Times New Roman" w:cs="Times New Roman"/>
      <w:color w:val="000000"/>
      <w:spacing w:val="0"/>
      <w:w w:val="100"/>
      <w:position w:val="0"/>
      <w:u w:val="none"/>
      <w:shd w:val="clear" w:color="auto" w:fill="FFFFFF"/>
      <w:lang w:val="ru-RU"/>
    </w:rPr>
  </w:style>
  <w:style w:type="paragraph" w:styleId="34">
    <w:name w:val="Body Text Indent 3"/>
    <w:basedOn w:val="a0"/>
    <w:link w:val="35"/>
    <w:rsid w:val="005B70F0"/>
    <w:pPr>
      <w:spacing w:after="0" w:line="240" w:lineRule="auto"/>
      <w:ind w:firstLine="709"/>
      <w:jc w:val="both"/>
    </w:pPr>
    <w:rPr>
      <w:bCs/>
      <w:sz w:val="24"/>
      <w:szCs w:val="24"/>
      <w:lang w:val="ru-RU" w:eastAsia="ru-RU"/>
    </w:rPr>
  </w:style>
  <w:style w:type="character" w:customStyle="1" w:styleId="35">
    <w:name w:val="Основной текст с отступом 3 Знак"/>
    <w:basedOn w:val="a1"/>
    <w:link w:val="34"/>
    <w:rsid w:val="005B70F0"/>
    <w:rPr>
      <w:rFonts w:ascii="Times New Roman" w:eastAsia="Times New Roman" w:hAnsi="Times New Roman" w:cs="Times New Roman"/>
      <w:bCs/>
      <w:sz w:val="24"/>
      <w:szCs w:val="24"/>
      <w:lang w:eastAsia="ru-RU"/>
    </w:rPr>
  </w:style>
  <w:style w:type="paragraph" w:customStyle="1" w:styleId="23">
    <w:name w:val="Заголовок 2 уровень"/>
    <w:basedOn w:val="1"/>
    <w:rsid w:val="005B70F0"/>
    <w:pPr>
      <w:keepLines w:val="0"/>
      <w:spacing w:before="0" w:line="240" w:lineRule="auto"/>
      <w:jc w:val="center"/>
      <w:outlineLvl w:val="1"/>
    </w:pPr>
    <w:rPr>
      <w:bCs w:val="0"/>
      <w:szCs w:val="20"/>
      <w:lang w:val="ru-RU" w:eastAsia="ru-RU"/>
    </w:rPr>
  </w:style>
  <w:style w:type="paragraph" w:styleId="aff4">
    <w:name w:val="Plain Text"/>
    <w:basedOn w:val="a0"/>
    <w:link w:val="aff5"/>
    <w:rsid w:val="005B70F0"/>
    <w:pPr>
      <w:spacing w:after="0" w:line="240" w:lineRule="auto"/>
    </w:pPr>
    <w:rPr>
      <w:rFonts w:ascii="Consolas" w:hAnsi="Consolas"/>
      <w:sz w:val="21"/>
      <w:szCs w:val="21"/>
      <w:lang w:val="ru-RU"/>
    </w:rPr>
  </w:style>
  <w:style w:type="character" w:customStyle="1" w:styleId="aff5">
    <w:name w:val="Текст Знак"/>
    <w:basedOn w:val="a1"/>
    <w:link w:val="aff4"/>
    <w:rsid w:val="005B70F0"/>
    <w:rPr>
      <w:rFonts w:ascii="Consolas" w:eastAsia="Times New Roman" w:hAnsi="Consolas" w:cs="Times New Roman"/>
      <w:sz w:val="21"/>
      <w:szCs w:val="21"/>
    </w:rPr>
  </w:style>
  <w:style w:type="paragraph" w:customStyle="1" w:styleId="1d">
    <w:name w:val="Обычный1"/>
    <w:rsid w:val="005B70F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5B70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6">
    <w:name w:val="Normal (Web)"/>
    <w:basedOn w:val="a0"/>
    <w:uiPriority w:val="99"/>
    <w:rsid w:val="005B70F0"/>
    <w:pPr>
      <w:spacing w:before="100" w:beforeAutospacing="1" w:after="100" w:afterAutospacing="1" w:line="240" w:lineRule="auto"/>
    </w:pPr>
    <w:rPr>
      <w:sz w:val="24"/>
      <w:szCs w:val="24"/>
      <w:lang w:val="ru-RU" w:eastAsia="ru-RU"/>
    </w:rPr>
  </w:style>
  <w:style w:type="paragraph" w:customStyle="1" w:styleId="24">
    <w:name w:val="Основной текст2"/>
    <w:basedOn w:val="a0"/>
    <w:rsid w:val="005B70F0"/>
    <w:pPr>
      <w:widowControl w:val="0"/>
      <w:shd w:val="clear" w:color="auto" w:fill="FFFFFF"/>
      <w:spacing w:before="60" w:after="360" w:line="240" w:lineRule="atLeast"/>
      <w:jc w:val="both"/>
    </w:pPr>
    <w:rPr>
      <w:spacing w:val="8"/>
      <w:sz w:val="21"/>
      <w:szCs w:val="21"/>
      <w:lang w:val="ru-RU" w:eastAsia="ru-RU"/>
    </w:rPr>
  </w:style>
  <w:style w:type="paragraph" w:styleId="42">
    <w:name w:val="toc 4"/>
    <w:basedOn w:val="a0"/>
    <w:next w:val="a0"/>
    <w:autoRedefine/>
    <w:rsid w:val="005B70F0"/>
    <w:pPr>
      <w:spacing w:after="100"/>
      <w:ind w:left="660"/>
    </w:pPr>
    <w:rPr>
      <w:lang w:val="ru-RU" w:eastAsia="ru-RU"/>
    </w:rPr>
  </w:style>
  <w:style w:type="paragraph" w:styleId="51">
    <w:name w:val="toc 5"/>
    <w:basedOn w:val="a0"/>
    <w:next w:val="a0"/>
    <w:autoRedefine/>
    <w:rsid w:val="005B70F0"/>
    <w:pPr>
      <w:spacing w:after="100"/>
      <w:ind w:left="880"/>
    </w:pPr>
    <w:rPr>
      <w:lang w:val="ru-RU" w:eastAsia="ru-RU"/>
    </w:rPr>
  </w:style>
  <w:style w:type="paragraph" w:styleId="61">
    <w:name w:val="toc 6"/>
    <w:basedOn w:val="a0"/>
    <w:next w:val="a0"/>
    <w:autoRedefine/>
    <w:rsid w:val="005B70F0"/>
    <w:pPr>
      <w:spacing w:after="100"/>
      <w:ind w:left="1100"/>
    </w:pPr>
    <w:rPr>
      <w:lang w:val="ru-RU" w:eastAsia="ru-RU"/>
    </w:rPr>
  </w:style>
  <w:style w:type="paragraph" w:styleId="71">
    <w:name w:val="toc 7"/>
    <w:basedOn w:val="a0"/>
    <w:next w:val="a0"/>
    <w:autoRedefine/>
    <w:rsid w:val="005B70F0"/>
    <w:pPr>
      <w:spacing w:after="100"/>
      <w:ind w:left="1320"/>
    </w:pPr>
    <w:rPr>
      <w:lang w:val="ru-RU" w:eastAsia="ru-RU"/>
    </w:rPr>
  </w:style>
  <w:style w:type="paragraph" w:styleId="81">
    <w:name w:val="toc 8"/>
    <w:basedOn w:val="a0"/>
    <w:next w:val="a0"/>
    <w:autoRedefine/>
    <w:rsid w:val="005B70F0"/>
    <w:pPr>
      <w:spacing w:after="100"/>
      <w:ind w:left="1540"/>
    </w:pPr>
    <w:rPr>
      <w:lang w:val="ru-RU" w:eastAsia="ru-RU"/>
    </w:rPr>
  </w:style>
  <w:style w:type="paragraph" w:styleId="91">
    <w:name w:val="toc 9"/>
    <w:basedOn w:val="a0"/>
    <w:next w:val="a0"/>
    <w:autoRedefine/>
    <w:rsid w:val="005B70F0"/>
    <w:pPr>
      <w:spacing w:after="100"/>
      <w:ind w:left="1760"/>
    </w:pPr>
    <w:rPr>
      <w:lang w:val="ru-RU" w:eastAsia="ru-RU"/>
    </w:rPr>
  </w:style>
  <w:style w:type="paragraph" w:customStyle="1" w:styleId="1e">
    <w:name w:val="Стиль1"/>
    <w:basedOn w:val="1"/>
    <w:rsid w:val="005B70F0"/>
    <w:pPr>
      <w:keepLines w:val="0"/>
      <w:spacing w:before="0" w:line="240" w:lineRule="auto"/>
    </w:pPr>
    <w:rPr>
      <w:szCs w:val="24"/>
      <w:lang w:val="ru-RU" w:eastAsia="ru-RU"/>
    </w:rPr>
  </w:style>
  <w:style w:type="character" w:customStyle="1" w:styleId="aff7">
    <w:name w:val="Не вступил в силу"/>
    <w:rsid w:val="005B70F0"/>
    <w:rPr>
      <w:color w:val="008080"/>
      <w:sz w:val="20"/>
    </w:rPr>
  </w:style>
  <w:style w:type="paragraph" w:styleId="aff8">
    <w:name w:val="Body Text Indent"/>
    <w:basedOn w:val="a0"/>
    <w:link w:val="aff9"/>
    <w:semiHidden/>
    <w:rsid w:val="005B70F0"/>
    <w:pPr>
      <w:spacing w:after="120"/>
      <w:ind w:left="283"/>
    </w:pPr>
    <w:rPr>
      <w:rFonts w:ascii="Calibri" w:hAnsi="Calibri"/>
      <w:sz w:val="20"/>
      <w:szCs w:val="20"/>
      <w:lang w:val="ru-RU"/>
    </w:rPr>
  </w:style>
  <w:style w:type="character" w:customStyle="1" w:styleId="aff9">
    <w:name w:val="Основной текст с отступом Знак"/>
    <w:basedOn w:val="a1"/>
    <w:link w:val="aff8"/>
    <w:semiHidden/>
    <w:rsid w:val="005B70F0"/>
    <w:rPr>
      <w:rFonts w:ascii="Calibri" w:eastAsia="Times New Roman" w:hAnsi="Calibri" w:cs="Times New Roman"/>
      <w:sz w:val="20"/>
      <w:szCs w:val="20"/>
    </w:rPr>
  </w:style>
  <w:style w:type="paragraph" w:customStyle="1" w:styleId="main">
    <w:name w:val="main"/>
    <w:basedOn w:val="a0"/>
    <w:rsid w:val="005B70F0"/>
    <w:pPr>
      <w:spacing w:before="100" w:beforeAutospacing="1" w:after="100" w:afterAutospacing="1" w:line="240" w:lineRule="auto"/>
    </w:pPr>
    <w:rPr>
      <w:sz w:val="24"/>
      <w:szCs w:val="24"/>
      <w:lang w:val="ru-RU" w:eastAsia="ru-RU"/>
    </w:rPr>
  </w:style>
  <w:style w:type="paragraph" w:styleId="25">
    <w:name w:val="Body Text Indent 2"/>
    <w:basedOn w:val="a0"/>
    <w:link w:val="26"/>
    <w:rsid w:val="005B70F0"/>
    <w:pPr>
      <w:spacing w:after="120" w:line="480" w:lineRule="auto"/>
      <w:ind w:left="283"/>
    </w:pPr>
    <w:rPr>
      <w:szCs w:val="28"/>
      <w:lang w:val="ru-RU" w:eastAsia="ru-RU"/>
    </w:rPr>
  </w:style>
  <w:style w:type="character" w:customStyle="1" w:styleId="26">
    <w:name w:val="Основной текст с отступом 2 Знак"/>
    <w:basedOn w:val="a1"/>
    <w:link w:val="25"/>
    <w:rsid w:val="005B70F0"/>
    <w:rPr>
      <w:rFonts w:ascii="Times New Roman" w:eastAsia="Times New Roman" w:hAnsi="Times New Roman" w:cs="Times New Roman"/>
      <w:sz w:val="28"/>
      <w:szCs w:val="28"/>
      <w:lang w:eastAsia="ru-RU"/>
    </w:rPr>
  </w:style>
  <w:style w:type="paragraph" w:customStyle="1" w:styleId="DefaultParagraphFontParaCharChar">
    <w:name w:val="Default Paragraph Font Para Char Char Знак"/>
    <w:basedOn w:val="a0"/>
    <w:rsid w:val="005B70F0"/>
    <w:pPr>
      <w:spacing w:after="160" w:line="240" w:lineRule="exact"/>
    </w:pPr>
    <w:rPr>
      <w:rFonts w:ascii="Verdana" w:hAnsi="Verdana" w:cs="Verdana"/>
      <w:sz w:val="20"/>
      <w:szCs w:val="20"/>
    </w:rPr>
  </w:style>
  <w:style w:type="character" w:customStyle="1" w:styleId="mw-headline">
    <w:name w:val="mw-headline"/>
    <w:rsid w:val="005B70F0"/>
    <w:rPr>
      <w:rFonts w:cs="Times New Roman"/>
    </w:rPr>
  </w:style>
  <w:style w:type="paragraph" w:customStyle="1" w:styleId="a">
    <w:name w:val="Нумерованный перечень"/>
    <w:basedOn w:val="a0"/>
    <w:rsid w:val="005B70F0"/>
    <w:pPr>
      <w:numPr>
        <w:numId w:val="6"/>
      </w:numPr>
      <w:spacing w:before="40" w:after="40" w:line="240" w:lineRule="auto"/>
      <w:jc w:val="both"/>
    </w:pPr>
    <w:rPr>
      <w:sz w:val="20"/>
      <w:szCs w:val="20"/>
      <w:lang w:val="ru-RU" w:eastAsia="ru-RU"/>
    </w:rPr>
  </w:style>
  <w:style w:type="character" w:customStyle="1" w:styleId="43">
    <w:name w:val="Заголовок №4_"/>
    <w:link w:val="44"/>
    <w:locked/>
    <w:rsid w:val="005B70F0"/>
    <w:rPr>
      <w:rFonts w:ascii="Times New Roman" w:hAnsi="Times New Roman" w:cs="Times New Roman"/>
      <w:b/>
      <w:bCs/>
      <w:sz w:val="32"/>
      <w:szCs w:val="32"/>
      <w:shd w:val="clear" w:color="auto" w:fill="FFFFFF"/>
    </w:rPr>
  </w:style>
  <w:style w:type="paragraph" w:customStyle="1" w:styleId="44">
    <w:name w:val="Заголовок №4"/>
    <w:basedOn w:val="a0"/>
    <w:link w:val="43"/>
    <w:rsid w:val="005B70F0"/>
    <w:pPr>
      <w:widowControl w:val="0"/>
      <w:shd w:val="clear" w:color="auto" w:fill="FFFFFF"/>
      <w:spacing w:before="240" w:after="0" w:line="240" w:lineRule="atLeast"/>
      <w:outlineLvl w:val="3"/>
    </w:pPr>
    <w:rPr>
      <w:rFonts w:eastAsiaTheme="minorHAnsi"/>
      <w:b/>
      <w:bCs/>
      <w:sz w:val="32"/>
      <w:szCs w:val="32"/>
      <w:lang w:val="ru-RU"/>
    </w:rPr>
  </w:style>
  <w:style w:type="character" w:customStyle="1" w:styleId="92">
    <w:name w:val="Оглавление + 9"/>
    <w:aliases w:val="5 pt"/>
    <w:rsid w:val="005B70F0"/>
    <w:rPr>
      <w:rFonts w:ascii="Times New Roman" w:hAnsi="Times New Roman" w:cs="Times New Roman"/>
      <w:color w:val="000000"/>
      <w:spacing w:val="0"/>
      <w:w w:val="100"/>
      <w:position w:val="0"/>
      <w:sz w:val="19"/>
      <w:szCs w:val="19"/>
      <w:shd w:val="clear" w:color="auto" w:fill="FFFFFF"/>
      <w:lang w:val="ru-RU" w:eastAsia="ru-RU"/>
    </w:rPr>
  </w:style>
  <w:style w:type="character" w:customStyle="1" w:styleId="1pt">
    <w:name w:val="Колонтитул + Интервал 1 pt"/>
    <w:rsid w:val="005B70F0"/>
    <w:rPr>
      <w:rFonts w:ascii="Times New Roman" w:hAnsi="Times New Roman" w:cs="Times New Roman"/>
      <w:b/>
      <w:bCs/>
      <w:color w:val="000000"/>
      <w:spacing w:val="30"/>
      <w:w w:val="100"/>
      <w:position w:val="0"/>
      <w:sz w:val="22"/>
      <w:szCs w:val="22"/>
      <w:u w:val="none"/>
      <w:lang w:val="ru-RU" w:eastAsia="ru-RU"/>
    </w:rPr>
  </w:style>
  <w:style w:type="character" w:customStyle="1" w:styleId="27">
    <w:name w:val="Колонтитул (2)_"/>
    <w:link w:val="28"/>
    <w:locked/>
    <w:rsid w:val="005B70F0"/>
    <w:rPr>
      <w:rFonts w:ascii="Times New Roman" w:hAnsi="Times New Roman" w:cs="Times New Roman"/>
      <w:b/>
      <w:bCs/>
      <w:sz w:val="26"/>
      <w:szCs w:val="26"/>
      <w:shd w:val="clear" w:color="auto" w:fill="FFFFFF"/>
    </w:rPr>
  </w:style>
  <w:style w:type="paragraph" w:customStyle="1" w:styleId="28">
    <w:name w:val="Колонтитул (2)"/>
    <w:basedOn w:val="a0"/>
    <w:link w:val="27"/>
    <w:rsid w:val="005B70F0"/>
    <w:pPr>
      <w:widowControl w:val="0"/>
      <w:shd w:val="clear" w:color="auto" w:fill="FFFFFF"/>
      <w:spacing w:after="0" w:line="240" w:lineRule="atLeast"/>
    </w:pPr>
    <w:rPr>
      <w:rFonts w:eastAsiaTheme="minorHAnsi"/>
      <w:b/>
      <w:bCs/>
      <w:sz w:val="26"/>
      <w:szCs w:val="26"/>
      <w:lang w:val="ru-RU"/>
    </w:rPr>
  </w:style>
  <w:style w:type="character" w:customStyle="1" w:styleId="52">
    <w:name w:val="Заголовок №5_"/>
    <w:link w:val="53"/>
    <w:locked/>
    <w:rsid w:val="005B70F0"/>
    <w:rPr>
      <w:rFonts w:ascii="Times New Roman" w:hAnsi="Times New Roman" w:cs="Times New Roman"/>
      <w:b/>
      <w:bCs/>
      <w:sz w:val="26"/>
      <w:szCs w:val="26"/>
      <w:shd w:val="clear" w:color="auto" w:fill="FFFFFF"/>
    </w:rPr>
  </w:style>
  <w:style w:type="character" w:customStyle="1" w:styleId="29">
    <w:name w:val="Основной текст (2)_"/>
    <w:link w:val="2a"/>
    <w:locked/>
    <w:rsid w:val="005B70F0"/>
    <w:rPr>
      <w:rFonts w:ascii="Times New Roman" w:hAnsi="Times New Roman" w:cs="Times New Roman"/>
      <w:sz w:val="28"/>
      <w:szCs w:val="28"/>
      <w:shd w:val="clear" w:color="auto" w:fill="FFFFFF"/>
    </w:rPr>
  </w:style>
  <w:style w:type="character" w:customStyle="1" w:styleId="213pt">
    <w:name w:val="Основной текст (2) + 13 pt"/>
    <w:aliases w:val="Полужирный"/>
    <w:rsid w:val="005B70F0"/>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53">
    <w:name w:val="Заголовок №5"/>
    <w:basedOn w:val="a0"/>
    <w:link w:val="52"/>
    <w:rsid w:val="005B70F0"/>
    <w:pPr>
      <w:widowControl w:val="0"/>
      <w:shd w:val="clear" w:color="auto" w:fill="FFFFFF"/>
      <w:spacing w:after="180" w:line="240" w:lineRule="atLeast"/>
      <w:jc w:val="both"/>
      <w:outlineLvl w:val="4"/>
    </w:pPr>
    <w:rPr>
      <w:rFonts w:eastAsiaTheme="minorHAnsi"/>
      <w:b/>
      <w:bCs/>
      <w:sz w:val="26"/>
      <w:szCs w:val="26"/>
      <w:lang w:val="ru-RU"/>
    </w:rPr>
  </w:style>
  <w:style w:type="paragraph" w:customStyle="1" w:styleId="2a">
    <w:name w:val="Основной текст (2)"/>
    <w:basedOn w:val="a0"/>
    <w:link w:val="29"/>
    <w:qFormat/>
    <w:rsid w:val="005B70F0"/>
    <w:pPr>
      <w:widowControl w:val="0"/>
      <w:shd w:val="clear" w:color="auto" w:fill="FFFFFF"/>
      <w:spacing w:before="180" w:after="60" w:line="335" w:lineRule="exact"/>
      <w:jc w:val="both"/>
    </w:pPr>
    <w:rPr>
      <w:rFonts w:eastAsiaTheme="minorHAnsi"/>
      <w:szCs w:val="28"/>
      <w:lang w:val="ru-RU"/>
    </w:rPr>
  </w:style>
  <w:style w:type="character" w:customStyle="1" w:styleId="2b">
    <w:name w:val="Подпись к таблице (2)_"/>
    <w:link w:val="2c"/>
    <w:locked/>
    <w:rsid w:val="005B70F0"/>
    <w:rPr>
      <w:rFonts w:ascii="Times New Roman" w:hAnsi="Times New Roman" w:cs="Times New Roman"/>
      <w:sz w:val="28"/>
      <w:szCs w:val="28"/>
      <w:shd w:val="clear" w:color="auto" w:fill="FFFFFF"/>
    </w:rPr>
  </w:style>
  <w:style w:type="paragraph" w:customStyle="1" w:styleId="2c">
    <w:name w:val="Подпись к таблице (2)"/>
    <w:basedOn w:val="a0"/>
    <w:link w:val="2b"/>
    <w:rsid w:val="005B70F0"/>
    <w:pPr>
      <w:widowControl w:val="0"/>
      <w:shd w:val="clear" w:color="auto" w:fill="FFFFFF"/>
      <w:spacing w:after="0" w:line="240" w:lineRule="atLeast"/>
    </w:pPr>
    <w:rPr>
      <w:rFonts w:eastAsiaTheme="minorHAnsi"/>
      <w:szCs w:val="28"/>
      <w:lang w:val="ru-RU"/>
    </w:rPr>
  </w:style>
  <w:style w:type="character" w:customStyle="1" w:styleId="54">
    <w:name w:val="Основной текст (5)_"/>
    <w:link w:val="55"/>
    <w:locked/>
    <w:rsid w:val="005B70F0"/>
    <w:rPr>
      <w:rFonts w:ascii="Times New Roman" w:hAnsi="Times New Roman" w:cs="Times New Roman"/>
      <w:b/>
      <w:bCs/>
      <w:sz w:val="26"/>
      <w:szCs w:val="26"/>
      <w:shd w:val="clear" w:color="auto" w:fill="FFFFFF"/>
    </w:rPr>
  </w:style>
  <w:style w:type="paragraph" w:customStyle="1" w:styleId="55">
    <w:name w:val="Основной текст (5)"/>
    <w:basedOn w:val="a0"/>
    <w:link w:val="54"/>
    <w:rsid w:val="005B70F0"/>
    <w:pPr>
      <w:widowControl w:val="0"/>
      <w:shd w:val="clear" w:color="auto" w:fill="FFFFFF"/>
      <w:spacing w:before="60" w:after="180" w:line="240" w:lineRule="atLeast"/>
    </w:pPr>
    <w:rPr>
      <w:rFonts w:eastAsiaTheme="minorHAnsi"/>
      <w:b/>
      <w:bCs/>
      <w:sz w:val="26"/>
      <w:szCs w:val="26"/>
      <w:lang w:val="ru-RU"/>
    </w:rPr>
  </w:style>
  <w:style w:type="character" w:customStyle="1" w:styleId="36">
    <w:name w:val="Колонтитул (3)_"/>
    <w:link w:val="37"/>
    <w:locked/>
    <w:rsid w:val="005B70F0"/>
    <w:rPr>
      <w:rFonts w:ascii="Times New Roman" w:hAnsi="Times New Roman" w:cs="Times New Roman"/>
      <w:sz w:val="19"/>
      <w:szCs w:val="19"/>
      <w:shd w:val="clear" w:color="auto" w:fill="FFFFFF"/>
    </w:rPr>
  </w:style>
  <w:style w:type="paragraph" w:customStyle="1" w:styleId="37">
    <w:name w:val="Колонтитул (3)"/>
    <w:basedOn w:val="a0"/>
    <w:link w:val="36"/>
    <w:rsid w:val="005B70F0"/>
    <w:pPr>
      <w:widowControl w:val="0"/>
      <w:shd w:val="clear" w:color="auto" w:fill="FFFFFF"/>
      <w:spacing w:after="0" w:line="240" w:lineRule="atLeast"/>
    </w:pPr>
    <w:rPr>
      <w:rFonts w:eastAsiaTheme="minorHAnsi"/>
      <w:sz w:val="19"/>
      <w:szCs w:val="19"/>
      <w:lang w:val="ru-RU"/>
    </w:rPr>
  </w:style>
  <w:style w:type="character" w:customStyle="1" w:styleId="62">
    <w:name w:val="Основной текст (6)_"/>
    <w:link w:val="63"/>
    <w:locked/>
    <w:rsid w:val="005B70F0"/>
    <w:rPr>
      <w:rFonts w:ascii="Times New Roman" w:hAnsi="Times New Roman" w:cs="Times New Roman"/>
      <w:b/>
      <w:bCs/>
      <w:sz w:val="19"/>
      <w:szCs w:val="19"/>
      <w:shd w:val="clear" w:color="auto" w:fill="FFFFFF"/>
    </w:rPr>
  </w:style>
  <w:style w:type="paragraph" w:customStyle="1" w:styleId="63">
    <w:name w:val="Основной текст (6)"/>
    <w:basedOn w:val="a0"/>
    <w:link w:val="62"/>
    <w:rsid w:val="005B70F0"/>
    <w:pPr>
      <w:widowControl w:val="0"/>
      <w:shd w:val="clear" w:color="auto" w:fill="FFFFFF"/>
      <w:spacing w:after="240" w:line="240" w:lineRule="atLeast"/>
      <w:jc w:val="center"/>
    </w:pPr>
    <w:rPr>
      <w:rFonts w:eastAsiaTheme="minorHAnsi"/>
      <w:b/>
      <w:bCs/>
      <w:sz w:val="19"/>
      <w:szCs w:val="19"/>
      <w:lang w:val="ru-RU"/>
    </w:rPr>
  </w:style>
  <w:style w:type="character" w:customStyle="1" w:styleId="211pt">
    <w:name w:val="Основной текст (2) + 11 pt"/>
    <w:rsid w:val="005B70F0"/>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90">
    <w:name w:val="Основной текст (2) + 9"/>
    <w:aliases w:val="5 pt1,Полужирный1"/>
    <w:rsid w:val="005B70F0"/>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520">
    <w:name w:val="Заголовок №5 (2)_"/>
    <w:link w:val="521"/>
    <w:locked/>
    <w:rsid w:val="005B70F0"/>
    <w:rPr>
      <w:rFonts w:ascii="Times New Roman" w:hAnsi="Times New Roman" w:cs="Times New Roman"/>
      <w:b/>
      <w:bCs/>
      <w:sz w:val="26"/>
      <w:szCs w:val="26"/>
      <w:shd w:val="clear" w:color="auto" w:fill="FFFFFF"/>
    </w:rPr>
  </w:style>
  <w:style w:type="paragraph" w:customStyle="1" w:styleId="521">
    <w:name w:val="Заголовок №5 (2)"/>
    <w:basedOn w:val="a0"/>
    <w:link w:val="520"/>
    <w:rsid w:val="005B70F0"/>
    <w:pPr>
      <w:widowControl w:val="0"/>
      <w:shd w:val="clear" w:color="auto" w:fill="FFFFFF"/>
      <w:spacing w:after="120" w:line="240" w:lineRule="atLeast"/>
      <w:ind w:firstLine="760"/>
      <w:jc w:val="both"/>
      <w:outlineLvl w:val="4"/>
    </w:pPr>
    <w:rPr>
      <w:rFonts w:eastAsiaTheme="minorHAnsi"/>
      <w:b/>
      <w:bCs/>
      <w:sz w:val="26"/>
      <w:szCs w:val="26"/>
      <w:lang w:val="ru-RU"/>
    </w:rPr>
  </w:style>
  <w:style w:type="paragraph" w:customStyle="1" w:styleId="Intercomp1">
    <w:name w:val="Заголовок Intercomp"/>
    <w:basedOn w:val="a0"/>
    <w:link w:val="Intercomp2"/>
    <w:rsid w:val="005B70F0"/>
    <w:pPr>
      <w:widowControl w:val="0"/>
      <w:spacing w:after="0" w:line="240" w:lineRule="auto"/>
      <w:jc w:val="both"/>
    </w:pPr>
    <w:rPr>
      <w:b/>
      <w:sz w:val="44"/>
      <w:szCs w:val="20"/>
      <w:lang w:val="ru-RU"/>
    </w:rPr>
  </w:style>
  <w:style w:type="character" w:customStyle="1" w:styleId="Intercomp2">
    <w:name w:val="Заголовок Intercomp Знак"/>
    <w:link w:val="Intercomp1"/>
    <w:locked/>
    <w:rsid w:val="005B70F0"/>
    <w:rPr>
      <w:rFonts w:ascii="Times New Roman" w:eastAsia="Times New Roman" w:hAnsi="Times New Roman" w:cs="Times New Roman"/>
      <w:b/>
      <w:sz w:val="44"/>
      <w:szCs w:val="20"/>
    </w:rPr>
  </w:style>
  <w:style w:type="character" w:customStyle="1" w:styleId="apple-converted-space">
    <w:name w:val="apple-converted-space"/>
    <w:rsid w:val="005B70F0"/>
    <w:rPr>
      <w:rFonts w:cs="Times New Roman"/>
    </w:rPr>
  </w:style>
  <w:style w:type="character" w:customStyle="1" w:styleId="ListParagraphChar">
    <w:name w:val="List Paragraph Char"/>
    <w:link w:val="11"/>
    <w:locked/>
    <w:rsid w:val="005B70F0"/>
    <w:rPr>
      <w:rFonts w:ascii="Times New Roman" w:eastAsia="Times New Roman" w:hAnsi="Times New Roman" w:cs="Times New Roman"/>
      <w:sz w:val="28"/>
      <w:szCs w:val="20"/>
      <w:lang w:val="en-US"/>
    </w:rPr>
  </w:style>
  <w:style w:type="paragraph" w:customStyle="1" w:styleId="2d">
    <w:name w:val="Обычный2"/>
    <w:rsid w:val="005B70F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f">
    <w:name w:val="Рецензия1"/>
    <w:hidden/>
    <w:semiHidden/>
    <w:rsid w:val="005B70F0"/>
    <w:pPr>
      <w:spacing w:after="0" w:line="240" w:lineRule="auto"/>
    </w:pPr>
    <w:rPr>
      <w:rFonts w:ascii="Calibri" w:eastAsia="Times New Roman" w:hAnsi="Calibri" w:cs="Times New Roman"/>
      <w:lang w:eastAsia="ru-RU"/>
    </w:rPr>
  </w:style>
  <w:style w:type="numbering" w:styleId="111111">
    <w:name w:val="Outline List 2"/>
    <w:basedOn w:val="a3"/>
    <w:rsid w:val="005B70F0"/>
    <w:pPr>
      <w:numPr>
        <w:numId w:val="5"/>
      </w:numPr>
    </w:pPr>
  </w:style>
  <w:style w:type="paragraph" w:styleId="affa">
    <w:name w:val="Revision"/>
    <w:hidden/>
    <w:uiPriority w:val="99"/>
    <w:semiHidden/>
    <w:rsid w:val="005B70F0"/>
    <w:pPr>
      <w:spacing w:after="0" w:line="240" w:lineRule="auto"/>
    </w:pPr>
    <w:rPr>
      <w:rFonts w:ascii="Times New Roman" w:eastAsia="Times New Roman" w:hAnsi="Times New Roman" w:cs="Times New Roman"/>
      <w:sz w:val="28"/>
      <w:lang w:val="en-US"/>
    </w:rPr>
  </w:style>
  <w:style w:type="character" w:customStyle="1" w:styleId="blk">
    <w:name w:val="blk"/>
    <w:rsid w:val="005B70F0"/>
  </w:style>
  <w:style w:type="character" w:customStyle="1" w:styleId="38">
    <w:name w:val="Заголовок №3_"/>
    <w:basedOn w:val="a1"/>
    <w:link w:val="39"/>
    <w:rsid w:val="005B70F0"/>
    <w:rPr>
      <w:b/>
      <w:bCs/>
      <w:spacing w:val="6"/>
      <w:sz w:val="25"/>
      <w:szCs w:val="25"/>
      <w:shd w:val="clear" w:color="auto" w:fill="FFFFFF"/>
    </w:rPr>
  </w:style>
  <w:style w:type="paragraph" w:customStyle="1" w:styleId="39">
    <w:name w:val="Заголовок №3"/>
    <w:basedOn w:val="a0"/>
    <w:link w:val="38"/>
    <w:rsid w:val="005B70F0"/>
    <w:pPr>
      <w:widowControl w:val="0"/>
      <w:shd w:val="clear" w:color="auto" w:fill="FFFFFF"/>
      <w:spacing w:before="120" w:after="360" w:line="240" w:lineRule="atLeast"/>
      <w:outlineLvl w:val="2"/>
    </w:pPr>
    <w:rPr>
      <w:rFonts w:asciiTheme="minorHAnsi" w:eastAsiaTheme="minorHAnsi" w:hAnsiTheme="minorHAnsi" w:cstheme="minorBidi"/>
      <w:b/>
      <w:bCs/>
      <w:spacing w:val="6"/>
      <w:sz w:val="25"/>
      <w:szCs w:val="25"/>
      <w:lang w:val="ru-RU"/>
    </w:rPr>
  </w:style>
  <w:style w:type="character" w:customStyle="1" w:styleId="portal-headerlogo-subtitle">
    <w:name w:val="portal-header__logo-subtitle"/>
    <w:basedOn w:val="a1"/>
    <w:rsid w:val="005B70F0"/>
  </w:style>
  <w:style w:type="character" w:customStyle="1" w:styleId="affb">
    <w:name w:val="Другое_"/>
    <w:basedOn w:val="a1"/>
    <w:qFormat/>
    <w:rsid w:val="005B70F0"/>
    <w:rPr>
      <w:rFonts w:ascii="Times New Roman" w:eastAsia="Times New Roman" w:hAnsi="Times New Roman" w:cs="Times New Roman"/>
      <w:i w:val="0"/>
      <w:iCs w:val="0"/>
      <w:caps w:val="0"/>
      <w:smallCaps w:val="0"/>
      <w:shd w:val="clear" w:color="auto" w:fill="auto"/>
    </w:rPr>
  </w:style>
  <w:style w:type="paragraph" w:customStyle="1" w:styleId="affc">
    <w:name w:val="Подпись к таблице"/>
    <w:basedOn w:val="a0"/>
    <w:qFormat/>
    <w:rsid w:val="005B70F0"/>
    <w:pPr>
      <w:widowControl w:val="0"/>
      <w:spacing w:after="0" w:line="240" w:lineRule="auto"/>
    </w:pPr>
    <w:rPr>
      <w:b/>
      <w:bCs/>
      <w:color w:val="000000"/>
      <w:sz w:val="24"/>
      <w:szCs w:val="24"/>
      <w:lang w:val="ru-RU" w:eastAsia="ru-RU" w:bidi="ru-RU"/>
    </w:rPr>
  </w:style>
  <w:style w:type="paragraph" w:customStyle="1" w:styleId="Standard">
    <w:name w:val="Standard"/>
    <w:rsid w:val="005B70F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3">
    <w:name w:val="Font Style13"/>
    <w:rsid w:val="005B70F0"/>
    <w:rPr>
      <w:rFonts w:ascii="Times New Roman" w:hAnsi="Times New Roman" w:cs="Times New Roman"/>
      <w:sz w:val="22"/>
      <w:szCs w:val="22"/>
    </w:rPr>
  </w:style>
  <w:style w:type="paragraph" w:customStyle="1" w:styleId="Style6">
    <w:name w:val="Style6"/>
    <w:basedOn w:val="a0"/>
    <w:uiPriority w:val="99"/>
    <w:rsid w:val="005B70F0"/>
    <w:pPr>
      <w:widowControl w:val="0"/>
      <w:autoSpaceDE w:val="0"/>
      <w:autoSpaceDN w:val="0"/>
      <w:adjustRightInd w:val="0"/>
      <w:spacing w:after="0" w:line="240" w:lineRule="auto"/>
    </w:pPr>
    <w:rPr>
      <w:sz w:val="24"/>
      <w:szCs w:val="24"/>
      <w:lang w:val="ru-RU" w:eastAsia="ru-RU"/>
    </w:rPr>
  </w:style>
  <w:style w:type="paragraph" w:customStyle="1" w:styleId="affd">
    <w:name w:val="Другое"/>
    <w:basedOn w:val="a0"/>
    <w:qFormat/>
    <w:rsid w:val="005B70F0"/>
    <w:pPr>
      <w:widowControl w:val="0"/>
      <w:spacing w:after="0" w:line="240" w:lineRule="auto"/>
      <w:ind w:firstLine="400"/>
    </w:pPr>
    <w:rPr>
      <w:color w:val="000000"/>
      <w:sz w:val="24"/>
      <w:szCs w:val="24"/>
      <w:lang w:val="ru-RU" w:eastAsia="ru-RU" w:bidi="ru-RU"/>
    </w:rPr>
  </w:style>
  <w:style w:type="paragraph" w:customStyle="1" w:styleId="ConsPlusNonformat">
    <w:name w:val="ConsPlusNonformat"/>
    <w:rsid w:val="005B70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e">
    <w:name w:val="line number"/>
    <w:basedOn w:val="a1"/>
    <w:uiPriority w:val="99"/>
    <w:semiHidden/>
    <w:unhideWhenUsed/>
    <w:rsid w:val="00E32DDC"/>
  </w:style>
  <w:style w:type="paragraph" w:customStyle="1" w:styleId="Style5">
    <w:name w:val="Style5"/>
    <w:basedOn w:val="a0"/>
    <w:rsid w:val="00CD341C"/>
    <w:pPr>
      <w:widowControl w:val="0"/>
      <w:autoSpaceDE w:val="0"/>
      <w:autoSpaceDN w:val="0"/>
      <w:adjustRightInd w:val="0"/>
      <w:spacing w:after="0" w:line="275" w:lineRule="exact"/>
      <w:ind w:firstLine="569"/>
      <w:jc w:val="both"/>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862">
      <w:bodyDiv w:val="1"/>
      <w:marLeft w:val="0"/>
      <w:marRight w:val="0"/>
      <w:marTop w:val="0"/>
      <w:marBottom w:val="0"/>
      <w:divBdr>
        <w:top w:val="none" w:sz="0" w:space="0" w:color="auto"/>
        <w:left w:val="none" w:sz="0" w:space="0" w:color="auto"/>
        <w:bottom w:val="none" w:sz="0" w:space="0" w:color="auto"/>
        <w:right w:val="none" w:sz="0" w:space="0" w:color="auto"/>
      </w:divBdr>
    </w:div>
    <w:div w:id="294796496">
      <w:bodyDiv w:val="1"/>
      <w:marLeft w:val="0"/>
      <w:marRight w:val="0"/>
      <w:marTop w:val="0"/>
      <w:marBottom w:val="0"/>
      <w:divBdr>
        <w:top w:val="none" w:sz="0" w:space="0" w:color="auto"/>
        <w:left w:val="none" w:sz="0" w:space="0" w:color="auto"/>
        <w:bottom w:val="none" w:sz="0" w:space="0" w:color="auto"/>
        <w:right w:val="none" w:sz="0" w:space="0" w:color="auto"/>
      </w:divBdr>
    </w:div>
    <w:div w:id="1146505266">
      <w:bodyDiv w:val="1"/>
      <w:marLeft w:val="0"/>
      <w:marRight w:val="0"/>
      <w:marTop w:val="0"/>
      <w:marBottom w:val="0"/>
      <w:divBdr>
        <w:top w:val="none" w:sz="0" w:space="0" w:color="auto"/>
        <w:left w:val="none" w:sz="0" w:space="0" w:color="auto"/>
        <w:bottom w:val="none" w:sz="0" w:space="0" w:color="auto"/>
        <w:right w:val="none" w:sz="0" w:space="0" w:color="auto"/>
      </w:divBdr>
      <w:divsChild>
        <w:div w:id="1882013025">
          <w:marLeft w:val="0"/>
          <w:marRight w:val="0"/>
          <w:marTop w:val="0"/>
          <w:marBottom w:val="0"/>
          <w:divBdr>
            <w:top w:val="none" w:sz="0" w:space="0" w:color="auto"/>
            <w:left w:val="none" w:sz="0" w:space="0" w:color="auto"/>
            <w:bottom w:val="none" w:sz="0" w:space="0" w:color="auto"/>
            <w:right w:val="none" w:sz="0" w:space="0" w:color="auto"/>
          </w:divBdr>
          <w:divsChild>
            <w:div w:id="1413815260">
              <w:marLeft w:val="0"/>
              <w:marRight w:val="0"/>
              <w:marTop w:val="0"/>
              <w:marBottom w:val="0"/>
              <w:divBdr>
                <w:top w:val="none" w:sz="0" w:space="0" w:color="auto"/>
                <w:left w:val="none" w:sz="0" w:space="0" w:color="auto"/>
                <w:bottom w:val="none" w:sz="0" w:space="0" w:color="auto"/>
                <w:right w:val="none" w:sz="0" w:space="0" w:color="auto"/>
              </w:divBdr>
            </w:div>
            <w:div w:id="1673797600">
              <w:marLeft w:val="0"/>
              <w:marRight w:val="0"/>
              <w:marTop w:val="0"/>
              <w:marBottom w:val="0"/>
              <w:divBdr>
                <w:top w:val="none" w:sz="0" w:space="0" w:color="auto"/>
                <w:left w:val="none" w:sz="0" w:space="0" w:color="auto"/>
                <w:bottom w:val="none" w:sz="0" w:space="0" w:color="auto"/>
                <w:right w:val="none" w:sz="0" w:space="0" w:color="auto"/>
              </w:divBdr>
            </w:div>
            <w:div w:id="1971324766">
              <w:marLeft w:val="0"/>
              <w:marRight w:val="0"/>
              <w:marTop w:val="0"/>
              <w:marBottom w:val="0"/>
              <w:divBdr>
                <w:top w:val="none" w:sz="0" w:space="0" w:color="auto"/>
                <w:left w:val="none" w:sz="0" w:space="0" w:color="auto"/>
                <w:bottom w:val="none" w:sz="0" w:space="0" w:color="auto"/>
                <w:right w:val="none" w:sz="0" w:space="0" w:color="auto"/>
              </w:divBdr>
            </w:div>
            <w:div w:id="738987112">
              <w:marLeft w:val="0"/>
              <w:marRight w:val="0"/>
              <w:marTop w:val="0"/>
              <w:marBottom w:val="0"/>
              <w:divBdr>
                <w:top w:val="none" w:sz="0" w:space="0" w:color="auto"/>
                <w:left w:val="none" w:sz="0" w:space="0" w:color="auto"/>
                <w:bottom w:val="none" w:sz="0" w:space="0" w:color="auto"/>
                <w:right w:val="none" w:sz="0" w:space="0" w:color="auto"/>
              </w:divBdr>
            </w:div>
            <w:div w:id="221134482">
              <w:marLeft w:val="0"/>
              <w:marRight w:val="0"/>
              <w:marTop w:val="0"/>
              <w:marBottom w:val="0"/>
              <w:divBdr>
                <w:top w:val="none" w:sz="0" w:space="0" w:color="auto"/>
                <w:left w:val="none" w:sz="0" w:space="0" w:color="auto"/>
                <w:bottom w:val="none" w:sz="0" w:space="0" w:color="auto"/>
                <w:right w:val="none" w:sz="0" w:space="0" w:color="auto"/>
              </w:divBdr>
            </w:div>
            <w:div w:id="2013870045">
              <w:marLeft w:val="0"/>
              <w:marRight w:val="0"/>
              <w:marTop w:val="0"/>
              <w:marBottom w:val="0"/>
              <w:divBdr>
                <w:top w:val="none" w:sz="0" w:space="0" w:color="auto"/>
                <w:left w:val="none" w:sz="0" w:space="0" w:color="auto"/>
                <w:bottom w:val="none" w:sz="0" w:space="0" w:color="auto"/>
                <w:right w:val="none" w:sz="0" w:space="0" w:color="auto"/>
              </w:divBdr>
            </w:div>
            <w:div w:id="952519137">
              <w:marLeft w:val="0"/>
              <w:marRight w:val="0"/>
              <w:marTop w:val="0"/>
              <w:marBottom w:val="0"/>
              <w:divBdr>
                <w:top w:val="none" w:sz="0" w:space="0" w:color="auto"/>
                <w:left w:val="none" w:sz="0" w:space="0" w:color="auto"/>
                <w:bottom w:val="none" w:sz="0" w:space="0" w:color="auto"/>
                <w:right w:val="none" w:sz="0" w:space="0" w:color="auto"/>
              </w:divBdr>
            </w:div>
            <w:div w:id="1763793755">
              <w:marLeft w:val="0"/>
              <w:marRight w:val="0"/>
              <w:marTop w:val="0"/>
              <w:marBottom w:val="0"/>
              <w:divBdr>
                <w:top w:val="none" w:sz="0" w:space="0" w:color="auto"/>
                <w:left w:val="none" w:sz="0" w:space="0" w:color="auto"/>
                <w:bottom w:val="none" w:sz="0" w:space="0" w:color="auto"/>
                <w:right w:val="none" w:sz="0" w:space="0" w:color="auto"/>
              </w:divBdr>
            </w:div>
            <w:div w:id="14936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1756">
      <w:bodyDiv w:val="1"/>
      <w:marLeft w:val="0"/>
      <w:marRight w:val="0"/>
      <w:marTop w:val="0"/>
      <w:marBottom w:val="0"/>
      <w:divBdr>
        <w:top w:val="none" w:sz="0" w:space="0" w:color="auto"/>
        <w:left w:val="none" w:sz="0" w:space="0" w:color="auto"/>
        <w:bottom w:val="none" w:sz="0" w:space="0" w:color="auto"/>
        <w:right w:val="none" w:sz="0" w:space="0" w:color="auto"/>
      </w:divBdr>
    </w:div>
    <w:div w:id="19495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kspsk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pks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341A-BEF0-4747-9ADD-FE752007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8770</Words>
  <Characters>49990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Татаренкова Екатерина Вячеславовна</dc:creator>
  <cp:keywords/>
  <dc:description/>
  <cp:lastModifiedBy>Александр</cp:lastModifiedBy>
  <cp:revision>8</cp:revision>
  <cp:lastPrinted>2021-12-22T08:06:00Z</cp:lastPrinted>
  <dcterms:created xsi:type="dcterms:W3CDTF">2021-12-24T11:32:00Z</dcterms:created>
  <dcterms:modified xsi:type="dcterms:W3CDTF">2024-12-16T05:39:00Z</dcterms:modified>
</cp:coreProperties>
</file>