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DFDD6" w14:textId="546AC12F" w:rsidR="00DF1B30" w:rsidRPr="005753E2" w:rsidRDefault="005753E2" w:rsidP="005753E2">
      <w:pPr>
        <w:pStyle w:val="a9"/>
        <w:spacing w:line="360" w:lineRule="auto"/>
        <w:jc w:val="right"/>
        <w:rPr>
          <w:bCs/>
          <w:i/>
          <w:sz w:val="20"/>
          <w:szCs w:val="20"/>
        </w:rPr>
      </w:pPr>
      <w:r w:rsidRPr="005753E2">
        <w:rPr>
          <w:bCs/>
          <w:i/>
          <w:sz w:val="20"/>
          <w:szCs w:val="20"/>
        </w:rPr>
        <w:t>Приложение №2</w:t>
      </w:r>
    </w:p>
    <w:p w14:paraId="1E820763" w14:textId="69542B04" w:rsidR="005753E2" w:rsidRPr="005753E2" w:rsidRDefault="005753E2" w:rsidP="005753E2">
      <w:pPr>
        <w:pStyle w:val="a9"/>
        <w:spacing w:line="360" w:lineRule="auto"/>
        <w:jc w:val="right"/>
        <w:rPr>
          <w:bCs/>
          <w:i/>
          <w:sz w:val="20"/>
          <w:szCs w:val="20"/>
        </w:rPr>
      </w:pPr>
      <w:r w:rsidRPr="005753E2">
        <w:rPr>
          <w:bCs/>
          <w:i/>
          <w:sz w:val="20"/>
          <w:szCs w:val="20"/>
        </w:rPr>
        <w:t>К аукционной документации</w:t>
      </w:r>
    </w:p>
    <w:p w14:paraId="249F9E2F" w14:textId="77777777" w:rsidR="00DF1B30" w:rsidRPr="00B97893" w:rsidRDefault="00DF1B30" w:rsidP="00AD4AF2">
      <w:pPr>
        <w:pStyle w:val="a9"/>
        <w:spacing w:line="360" w:lineRule="auto"/>
        <w:jc w:val="center"/>
        <w:rPr>
          <w:b/>
          <w:bCs/>
        </w:rPr>
      </w:pPr>
    </w:p>
    <w:p w14:paraId="1A8447B2" w14:textId="77777777" w:rsidR="00DF1B30" w:rsidRPr="00B97893" w:rsidRDefault="00DF1B30" w:rsidP="00AD4AF2">
      <w:pPr>
        <w:pStyle w:val="a9"/>
        <w:spacing w:line="360" w:lineRule="auto"/>
        <w:jc w:val="center"/>
        <w:rPr>
          <w:b/>
          <w:bCs/>
        </w:rPr>
      </w:pPr>
      <w:r w:rsidRPr="00B97893">
        <w:rPr>
          <w:b/>
          <w:bCs/>
        </w:rPr>
        <w:t>ГЛАВА I</w:t>
      </w:r>
      <w:r w:rsidRPr="00B97893">
        <w:rPr>
          <w:b/>
          <w:bCs/>
          <w:lang w:val="en-US"/>
        </w:rPr>
        <w:t>V</w:t>
      </w:r>
      <w:r w:rsidRPr="00B97893">
        <w:rPr>
          <w:b/>
          <w:bCs/>
        </w:rPr>
        <w:t xml:space="preserve">.  </w:t>
      </w:r>
      <w:r w:rsidR="00F06FFE" w:rsidRPr="00B97893">
        <w:rPr>
          <w:b/>
          <w:bCs/>
        </w:rPr>
        <w:t>ТЕХНИЧЕСКОЕ ЗАДАНИЕ</w:t>
      </w:r>
    </w:p>
    <w:p w14:paraId="5FBF2A3D" w14:textId="77777777" w:rsidR="00DF1B30" w:rsidRPr="00B97893" w:rsidRDefault="00DF1B30" w:rsidP="00AD4A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4574D" w14:textId="77777777" w:rsidR="00DF1B30" w:rsidRPr="00B97893" w:rsidRDefault="00DF1B30" w:rsidP="00AD4AF2">
      <w:pPr>
        <w:pStyle w:val="a7"/>
        <w:numPr>
          <w:ilvl w:val="0"/>
          <w:numId w:val="10"/>
        </w:numPr>
        <w:tabs>
          <w:tab w:val="left" w:pos="0"/>
          <w:tab w:val="left" w:pos="426"/>
        </w:tabs>
        <w:spacing w:after="0" w:line="360" w:lineRule="auto"/>
        <w:ind w:left="0" w:firstLine="0"/>
        <w:rPr>
          <w:b/>
          <w:color w:val="000000"/>
        </w:rPr>
      </w:pPr>
      <w:r w:rsidRPr="00B97893">
        <w:rPr>
          <w:b/>
          <w:color w:val="000000"/>
        </w:rPr>
        <w:t xml:space="preserve">Объект закупки: </w:t>
      </w:r>
      <w:bookmarkStart w:id="0" w:name="_Hlk147524160"/>
      <w:r w:rsidRPr="00B97893">
        <w:rPr>
          <w:bCs/>
        </w:rPr>
        <w:t>Оказание услуг по начислению и приему платежей потребителям – физическим лицам за коммунальные услуги (отопление и горячее водоснабжение)</w:t>
      </w:r>
      <w:bookmarkEnd w:id="0"/>
      <w:r w:rsidRPr="00B97893">
        <w:rPr>
          <w:color w:val="000000"/>
        </w:rPr>
        <w:t>.</w:t>
      </w:r>
    </w:p>
    <w:p w14:paraId="5E560973" w14:textId="77777777" w:rsidR="00DF1B30" w:rsidRPr="00B97893" w:rsidRDefault="00DF1B30" w:rsidP="00AD4AF2">
      <w:pPr>
        <w:pStyle w:val="a7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0" w:line="360" w:lineRule="auto"/>
        <w:ind w:left="0" w:firstLine="0"/>
        <w:rPr>
          <w:b/>
          <w:color w:val="000000"/>
        </w:rPr>
      </w:pPr>
      <w:r w:rsidRPr="00B97893">
        <w:rPr>
          <w:b/>
          <w:color w:val="000000"/>
        </w:rPr>
        <w:t xml:space="preserve">Цель закупки: </w:t>
      </w:r>
      <w:r w:rsidRPr="00B97893">
        <w:rPr>
          <w:color w:val="000000"/>
        </w:rPr>
        <w:t>организация начислений платы за коммунальные услуги по отоплению и горячему водоснабжению, сбор платежей.</w:t>
      </w:r>
    </w:p>
    <w:p w14:paraId="25B570DF" w14:textId="77777777" w:rsidR="00DF1B30" w:rsidRPr="00B97893" w:rsidRDefault="00DF1B30" w:rsidP="00AD4AF2">
      <w:pPr>
        <w:pStyle w:val="a7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0" w:line="360" w:lineRule="auto"/>
        <w:ind w:left="0" w:firstLine="0"/>
        <w:rPr>
          <w:b/>
          <w:color w:val="000000"/>
        </w:rPr>
      </w:pPr>
      <w:r w:rsidRPr="00B97893">
        <w:rPr>
          <w:b/>
          <w:color w:val="000000"/>
        </w:rPr>
        <w:t xml:space="preserve">Дополнительные требования к </w:t>
      </w:r>
      <w:r w:rsidRPr="00B97893">
        <w:rPr>
          <w:rStyle w:val="Bodytext"/>
          <w:b/>
          <w:color w:val="000000"/>
          <w:sz w:val="24"/>
          <w:szCs w:val="24"/>
        </w:rPr>
        <w:t>Агенту</w:t>
      </w:r>
      <w:r w:rsidRPr="00B97893">
        <w:rPr>
          <w:b/>
          <w:color w:val="000000"/>
        </w:rPr>
        <w:t xml:space="preserve">: </w:t>
      </w:r>
      <w:r w:rsidRPr="00B97893">
        <w:rPr>
          <w:color w:val="000000"/>
        </w:rPr>
        <w:t>Наличие сведений об участнике в Реестре операторов персональных данных Федеральной службы по надзору в сфере связи, информационных технологий и массовых коммуникаций (Роскомнадзор)</w:t>
      </w:r>
      <w:r w:rsidR="000201A0" w:rsidRPr="00B97893">
        <w:rPr>
          <w:color w:val="000000"/>
        </w:rPr>
        <w:t>,</w:t>
      </w:r>
      <w:r w:rsidRPr="00B97893">
        <w:rPr>
          <w:color w:val="000000"/>
        </w:rPr>
        <w:t xml:space="preserve"> (Федеральный </w:t>
      </w:r>
      <w:r w:rsidR="000201A0" w:rsidRPr="00B97893">
        <w:rPr>
          <w:color w:val="000000"/>
        </w:rPr>
        <w:t>закон РФ от 27.07.2006 № 152-ФЗ</w:t>
      </w:r>
      <w:r w:rsidRPr="00B97893">
        <w:rPr>
          <w:color w:val="000000"/>
        </w:rPr>
        <w:t>). Наличие сведений в реестре МРУ Росфинмониторинга.</w:t>
      </w:r>
    </w:p>
    <w:p w14:paraId="3CB7EAA9" w14:textId="61F8A034" w:rsidR="00DF1B30" w:rsidRPr="00B97893" w:rsidRDefault="00DF1B30" w:rsidP="00AD4AF2">
      <w:pPr>
        <w:pStyle w:val="a7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0" w:line="360" w:lineRule="auto"/>
        <w:ind w:left="0" w:firstLine="0"/>
      </w:pPr>
      <w:r w:rsidRPr="00B97893">
        <w:rPr>
          <w:b/>
        </w:rPr>
        <w:t>Подробная техническая характеристика товаров (работ, услуг)</w:t>
      </w:r>
      <w:r w:rsidR="00E90F1B" w:rsidRPr="00B97893">
        <w:rPr>
          <w:b/>
        </w:rPr>
        <w:t>.</w:t>
      </w:r>
    </w:p>
    <w:p w14:paraId="72DDDD44" w14:textId="468CF7EE" w:rsidR="00E90F1B" w:rsidRPr="00B97893" w:rsidRDefault="00E90F1B" w:rsidP="00AD4AF2">
      <w:pPr>
        <w:pStyle w:val="a7"/>
        <w:tabs>
          <w:tab w:val="left" w:pos="0"/>
          <w:tab w:val="left" w:pos="426"/>
          <w:tab w:val="left" w:pos="1134"/>
        </w:tabs>
        <w:spacing w:after="0" w:line="360" w:lineRule="auto"/>
        <w:ind w:left="0"/>
      </w:pPr>
      <w:r w:rsidRPr="00B97893">
        <w:rPr>
          <w:b/>
        </w:rPr>
        <w:t>4.1. В части организации ежемесячных начислений за отопление и горячее водоснабжение и включения в Счет:</w:t>
      </w:r>
    </w:p>
    <w:p w14:paraId="7B6FA8BC" w14:textId="175E53B2" w:rsidR="000F1C23" w:rsidRPr="00B97893" w:rsidRDefault="000F1C23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>- Осуществлять ведение баз данных, начисление расчета размера платы за коммунальные услуги, предоставляемые ПРИНЦИПАЛОМ, и поддержание в базах данных достоверных сведений по каждому Плательщику, финансовых лицевых Счетов Плательщиков в рамках организации начислений и сбора платы за  коммунальные и иные услуги.</w:t>
      </w:r>
    </w:p>
    <w:p w14:paraId="05A931CE" w14:textId="3A0D40B7" w:rsidR="000F1C23" w:rsidRPr="00B97893" w:rsidRDefault="000F1C23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>- Формировать Счет с включением в них строки для оплаты следующих коммунальных услуг, предоставляемых ПРИНЦИПАЛОМ:  горячее водоснабжение и отопление (далее «Коммунальные услуги»)</w:t>
      </w:r>
    </w:p>
    <w:p w14:paraId="46E868E7" w14:textId="1FF5DA0B" w:rsidR="000F1C23" w:rsidRPr="00B97893" w:rsidRDefault="000F1C23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>-Печатать Счета и осуществлять передачу ПРИНЦИПАЛУ в соответствии с Требованиями к передаче напечатанных Счетов.</w:t>
      </w:r>
    </w:p>
    <w:p w14:paraId="5D0D412E" w14:textId="3579A258" w:rsidR="000F1C23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93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0F1C23" w:rsidRPr="00B97893">
        <w:rPr>
          <w:rFonts w:ascii="Times New Roman" w:hAnsi="Times New Roman" w:cs="Times New Roman"/>
          <w:b/>
          <w:sz w:val="24"/>
          <w:szCs w:val="24"/>
        </w:rPr>
        <w:t>В части очного и дистанционного обслуживания Плательщиков:</w:t>
      </w:r>
    </w:p>
    <w:p w14:paraId="608A64B1" w14:textId="3A58C8C7" w:rsidR="000F1C23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 xml:space="preserve">- </w:t>
      </w:r>
      <w:r w:rsidR="000F1C23" w:rsidRPr="00B97893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B97893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0F1C23" w:rsidRPr="00B97893">
        <w:rPr>
          <w:rFonts w:ascii="Times New Roman" w:hAnsi="Times New Roman" w:cs="Times New Roman"/>
          <w:sz w:val="24"/>
          <w:szCs w:val="24"/>
        </w:rPr>
        <w:t>прием Плательщиков и их обслуживание в офисе АГЕНТА</w:t>
      </w:r>
    </w:p>
    <w:p w14:paraId="7B1B430C" w14:textId="24952500" w:rsidR="00E90F1B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>- Осуществлять дистанционное консультирование Плательщиков по телефону.</w:t>
      </w:r>
    </w:p>
    <w:p w14:paraId="3845B21E" w14:textId="58F22EFF" w:rsidR="000F1C23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893">
        <w:rPr>
          <w:rFonts w:ascii="Times New Roman" w:hAnsi="Times New Roman" w:cs="Times New Roman"/>
          <w:b/>
          <w:sz w:val="24"/>
          <w:szCs w:val="24"/>
        </w:rPr>
        <w:t>4.3. В</w:t>
      </w:r>
      <w:r w:rsidR="000F1C23" w:rsidRPr="00B97893">
        <w:rPr>
          <w:rFonts w:ascii="Times New Roman" w:hAnsi="Times New Roman" w:cs="Times New Roman"/>
          <w:b/>
          <w:sz w:val="24"/>
          <w:szCs w:val="24"/>
        </w:rPr>
        <w:t xml:space="preserve"> части расчетно-кассового обслуживания Плательщиков:</w:t>
      </w:r>
    </w:p>
    <w:p w14:paraId="64CEFE3D" w14:textId="067E189B" w:rsidR="000F1C23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 xml:space="preserve">- </w:t>
      </w:r>
      <w:r w:rsidR="000F1C23" w:rsidRPr="00B97893">
        <w:rPr>
          <w:rFonts w:ascii="Times New Roman" w:hAnsi="Times New Roman" w:cs="Times New Roman"/>
          <w:sz w:val="24"/>
          <w:szCs w:val="24"/>
        </w:rPr>
        <w:t>Осуществлять деятельность по приему платежей Плательщиков.</w:t>
      </w:r>
    </w:p>
    <w:p w14:paraId="73FC6617" w14:textId="664CB41C" w:rsidR="000F1C23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 xml:space="preserve">- </w:t>
      </w:r>
      <w:r w:rsidR="000F1C23" w:rsidRPr="00B97893">
        <w:rPr>
          <w:rFonts w:ascii="Times New Roman" w:hAnsi="Times New Roman" w:cs="Times New Roman"/>
          <w:sz w:val="24"/>
          <w:szCs w:val="24"/>
        </w:rPr>
        <w:t>Обеспечивать сбор поступающих платежей от Плательщиков на специальном банковском счете АГЕНТА и сбор поступающих платежей в безналичной форме от Плательщиков на расчетном счете по сбору платежей.</w:t>
      </w:r>
    </w:p>
    <w:p w14:paraId="34E56AD4" w14:textId="26385918" w:rsidR="000F1C23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7893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F1C23" w:rsidRPr="00B97893">
        <w:rPr>
          <w:rFonts w:ascii="Times New Roman" w:hAnsi="Times New Roman" w:cs="Times New Roman"/>
          <w:iCs/>
          <w:sz w:val="24"/>
          <w:szCs w:val="24"/>
        </w:rPr>
        <w:t xml:space="preserve">Осуществлять </w:t>
      </w:r>
      <w:r w:rsidR="000F1C23" w:rsidRPr="00B97893">
        <w:rPr>
          <w:rFonts w:ascii="Times New Roman" w:hAnsi="Times New Roman" w:cs="Times New Roman"/>
          <w:sz w:val="24"/>
          <w:szCs w:val="24"/>
        </w:rPr>
        <w:t>услуги биллинга и процессинга коммунальных и прочих услуг,</w:t>
      </w:r>
      <w:r w:rsidR="000F1C23" w:rsidRPr="00B97893"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 w:rsidR="000F1C23" w:rsidRPr="00B97893">
        <w:rPr>
          <w:rFonts w:ascii="Times New Roman" w:hAnsi="Times New Roman" w:cs="Times New Roman"/>
          <w:iCs/>
          <w:sz w:val="24"/>
          <w:szCs w:val="24"/>
        </w:rPr>
        <w:t>организацию информационного взаимодействия с управляющими и ресурсоснабжающими организациями, включая:</w:t>
      </w:r>
    </w:p>
    <w:p w14:paraId="5ABEBAD2" w14:textId="77777777" w:rsidR="00E90F1B" w:rsidRPr="00B97893" w:rsidRDefault="00E90F1B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02533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lastRenderedPageBreak/>
        <w:t>проведение оценки наличия, полноты и корректности данных, переданных для формирования базы для начислений (не более 10 рабочих дней);</w:t>
      </w:r>
    </w:p>
    <w:p w14:paraId="17DFFBBB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t>проверка и контроль наличия документов, подтверждающих значения данных по тарифам и нормативам потребления коммунальных услуг, и при необходимости обеспечение их наличия (не более 5 рабочих дней);</w:t>
      </w:r>
    </w:p>
    <w:p w14:paraId="06C9057C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t>обеспечение наличия актуальной информации для реальных начислений за очередной расчетный период (не позднее 3 рабочих дней до даты формирования начислений);</w:t>
      </w:r>
    </w:p>
    <w:p w14:paraId="68E423A3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t>проведение начислений по актуальным данным (не более 20 рабочих дней с даты получения необходимой информации).</w:t>
      </w:r>
    </w:p>
    <w:p w14:paraId="133809E5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t xml:space="preserve">формирование начислений за коммунальные и дополнительные услуги; </w:t>
      </w:r>
    </w:p>
    <w:p w14:paraId="67E05C52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t>ведение «Информационного фонда мониторинга платежной дисциплины» по лицевым счетам плательщиков;</w:t>
      </w:r>
    </w:p>
    <w:p w14:paraId="2542B698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t>формирование отчетности о начисленных платежах по каждому лицевому счету;</w:t>
      </w:r>
    </w:p>
    <w:p w14:paraId="0B63A1EA" w14:textId="77777777" w:rsidR="000F1C23" w:rsidRPr="00B97893" w:rsidRDefault="000F1C23" w:rsidP="00AD4AF2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ind w:left="0"/>
        <w:rPr>
          <w:iCs/>
          <w:lang w:eastAsia="en-US"/>
        </w:rPr>
      </w:pPr>
      <w:r w:rsidRPr="00B97893">
        <w:rPr>
          <w:iCs/>
          <w:lang w:eastAsia="en-US"/>
        </w:rPr>
        <w:t>формирование отчетности о собранных и перечисленных платежах;</w:t>
      </w:r>
    </w:p>
    <w:p w14:paraId="0847466F" w14:textId="77777777" w:rsidR="000F1C23" w:rsidRPr="00B97893" w:rsidRDefault="000F1C23" w:rsidP="00AD4AF2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/>
        <w:rPr>
          <w:lang w:eastAsia="en-US"/>
        </w:rPr>
      </w:pPr>
      <w:r w:rsidRPr="00B97893">
        <w:rPr>
          <w:iCs/>
          <w:lang w:eastAsia="en-US"/>
        </w:rPr>
        <w:t>формирование оборотно-сальдовой ведомости.</w:t>
      </w:r>
    </w:p>
    <w:p w14:paraId="4503A1B4" w14:textId="74B53961" w:rsidR="00DF1B30" w:rsidRPr="00B97893" w:rsidRDefault="00DF1B30" w:rsidP="00AD4AF2">
      <w:pPr>
        <w:pStyle w:val="a7"/>
        <w:numPr>
          <w:ilvl w:val="0"/>
          <w:numId w:val="10"/>
        </w:numPr>
        <w:shd w:val="clear" w:color="auto" w:fill="F8F8F8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right="150" w:firstLine="0"/>
      </w:pPr>
      <w:r w:rsidRPr="00B97893">
        <w:rPr>
          <w:b/>
        </w:rPr>
        <w:t xml:space="preserve">Начальная максимальная цена </w:t>
      </w:r>
      <w:r w:rsidR="00B97893" w:rsidRPr="00B97893">
        <w:rPr>
          <w:b/>
        </w:rPr>
        <w:t>Договора</w:t>
      </w:r>
      <w:r w:rsidRPr="00B97893">
        <w:t xml:space="preserve">: </w:t>
      </w:r>
      <w:r w:rsidR="00B97893">
        <w:t>1 </w:t>
      </w:r>
      <w:r w:rsidR="007B2C98">
        <w:t>631</w:t>
      </w:r>
      <w:r w:rsidR="00B97893">
        <w:t> </w:t>
      </w:r>
      <w:r w:rsidR="007B2C98">
        <w:t>333</w:t>
      </w:r>
      <w:r w:rsidRPr="00B97893">
        <w:rPr>
          <w:b/>
          <w:color w:val="000000"/>
          <w:lang w:eastAsia="en-US"/>
        </w:rPr>
        <w:t xml:space="preserve"> </w:t>
      </w:r>
      <w:r w:rsidRPr="00B97893">
        <w:t>рубл</w:t>
      </w:r>
      <w:r w:rsidR="007B2C98">
        <w:t>я</w:t>
      </w:r>
      <w:r w:rsidR="00B97893">
        <w:t xml:space="preserve"> 3</w:t>
      </w:r>
      <w:r w:rsidR="007B2C98">
        <w:t>3</w:t>
      </w:r>
      <w:r w:rsidR="00B97893">
        <w:t xml:space="preserve"> копе</w:t>
      </w:r>
      <w:r w:rsidR="007B2C98">
        <w:t>йки</w:t>
      </w:r>
      <w:bookmarkStart w:id="1" w:name="_GoBack"/>
      <w:bookmarkEnd w:id="1"/>
      <w:r w:rsidR="00B97893">
        <w:t>, включая НДС (НДС не облагается)</w:t>
      </w:r>
    </w:p>
    <w:p w14:paraId="2DCB6E76" w14:textId="77777777" w:rsidR="004C6618" w:rsidRPr="00B97893" w:rsidRDefault="00DF1B30" w:rsidP="00AD4AF2">
      <w:pPr>
        <w:pStyle w:val="a7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0" w:line="360" w:lineRule="auto"/>
        <w:ind w:left="0" w:firstLine="0"/>
        <w:rPr>
          <w:b/>
        </w:rPr>
      </w:pPr>
      <w:r w:rsidRPr="00B97893">
        <w:rPr>
          <w:b/>
        </w:rPr>
        <w:t xml:space="preserve">Иные условия и требования, являющиеся обязательными для данного вида товаров (работ, услуг): </w:t>
      </w:r>
    </w:p>
    <w:p w14:paraId="375F45AA" w14:textId="4FC69B9B" w:rsidR="00DF1B30" w:rsidRPr="00B97893" w:rsidRDefault="000F1C23" w:rsidP="00AD4AF2">
      <w:pPr>
        <w:pStyle w:val="a7"/>
        <w:tabs>
          <w:tab w:val="left" w:pos="0"/>
          <w:tab w:val="left" w:pos="426"/>
          <w:tab w:val="left" w:pos="1134"/>
        </w:tabs>
        <w:spacing w:after="0" w:line="360" w:lineRule="auto"/>
        <w:ind w:left="0"/>
      </w:pPr>
      <w:r w:rsidRPr="00B97893">
        <w:rPr>
          <w:bCs/>
        </w:rPr>
        <w:t>а)</w:t>
      </w:r>
      <w:r w:rsidR="004C6618" w:rsidRPr="00B97893">
        <w:rPr>
          <w:b/>
        </w:rPr>
        <w:t xml:space="preserve">  </w:t>
      </w:r>
      <w:r w:rsidRPr="00B97893">
        <w:t>Д</w:t>
      </w:r>
      <w:r w:rsidR="00DF1B30" w:rsidRPr="00B97893">
        <w:t>оступ к базе данных без права корректировки</w:t>
      </w:r>
      <w:r w:rsidR="004C6618" w:rsidRPr="00B97893">
        <w:t>;</w:t>
      </w:r>
    </w:p>
    <w:p w14:paraId="721F66D8" w14:textId="2E94506F" w:rsidR="004C6618" w:rsidRPr="00B97893" w:rsidRDefault="000F1C23" w:rsidP="00AD4AF2">
      <w:pPr>
        <w:pStyle w:val="a7"/>
        <w:tabs>
          <w:tab w:val="left" w:pos="0"/>
          <w:tab w:val="left" w:pos="426"/>
          <w:tab w:val="left" w:pos="1134"/>
        </w:tabs>
        <w:spacing w:after="0" w:line="360" w:lineRule="auto"/>
        <w:ind w:left="0"/>
        <w:rPr>
          <w:b/>
        </w:rPr>
      </w:pPr>
      <w:r w:rsidRPr="00B97893">
        <w:t>б)</w:t>
      </w:r>
      <w:r w:rsidR="004C6618" w:rsidRPr="00B97893">
        <w:t xml:space="preserve"> </w:t>
      </w:r>
      <w:r w:rsidRPr="00B97893">
        <w:t>Н</w:t>
      </w:r>
      <w:r w:rsidR="004C6618" w:rsidRPr="00B97893">
        <w:t>аличие клиентского офиса в г.</w:t>
      </w:r>
      <w:r w:rsidRPr="00B97893">
        <w:t xml:space="preserve"> </w:t>
      </w:r>
      <w:r w:rsidR="004C6618" w:rsidRPr="00B97893">
        <w:t>Порхов Псковской области</w:t>
      </w:r>
      <w:r w:rsidR="00777897" w:rsidRPr="00B97893">
        <w:t xml:space="preserve"> для очного консультирования Плательщиков</w:t>
      </w:r>
      <w:r w:rsidR="004C6618" w:rsidRPr="00B97893">
        <w:t>.</w:t>
      </w:r>
    </w:p>
    <w:p w14:paraId="5D006B57" w14:textId="50B2E496" w:rsidR="00DF1B30" w:rsidRPr="00B97893" w:rsidRDefault="00DF1B30" w:rsidP="00AD4AF2">
      <w:pPr>
        <w:pStyle w:val="a7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0" w:line="360" w:lineRule="auto"/>
        <w:ind w:left="0" w:firstLine="0"/>
        <w:rPr>
          <w:b/>
        </w:rPr>
      </w:pPr>
      <w:r w:rsidRPr="00B97893">
        <w:rPr>
          <w:b/>
        </w:rPr>
        <w:t xml:space="preserve">Порядок оказания услуг: </w:t>
      </w:r>
      <w:r w:rsidRPr="00B97893">
        <w:t xml:space="preserve">Агент ежемесячно до 10 числа месяца, следующего за Расчетным периодом, предоставляет Принципалу акты выполненных работ и счета-фактуры, а Принципал в течение </w:t>
      </w:r>
      <w:r w:rsidR="000F1C23" w:rsidRPr="00B97893">
        <w:t>10</w:t>
      </w:r>
      <w:r w:rsidRPr="00B97893">
        <w:t xml:space="preserve"> рабочих дней со дня получения указанных документов возвращает один экземпляр подписанного и скрепленного печатью акта выполненных работ Агенту.</w:t>
      </w:r>
    </w:p>
    <w:p w14:paraId="79F81FDD" w14:textId="19445172" w:rsidR="002E5D71" w:rsidRPr="00B97893" w:rsidRDefault="002E5D71" w:rsidP="00AD4AF2">
      <w:pPr>
        <w:pStyle w:val="a7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0" w:line="360" w:lineRule="auto"/>
        <w:ind w:left="0" w:firstLine="0"/>
        <w:rPr>
          <w:b/>
        </w:rPr>
      </w:pPr>
      <w:r w:rsidRPr="00B97893">
        <w:rPr>
          <w:b/>
        </w:rPr>
        <w:t xml:space="preserve">Место оказания услуг: </w:t>
      </w:r>
      <w:r w:rsidRPr="00B97893">
        <w:rPr>
          <w:bCs/>
        </w:rPr>
        <w:t>Псковская область, г. Порхов, Порховский район.</w:t>
      </w:r>
    </w:p>
    <w:p w14:paraId="151E8924" w14:textId="228A7A9F" w:rsidR="00AD4AF2" w:rsidRPr="00B97893" w:rsidRDefault="00AD4AF2" w:rsidP="00AD4AF2">
      <w:pPr>
        <w:widowControl w:val="0"/>
        <w:tabs>
          <w:tab w:val="left" w:pos="40"/>
        </w:tabs>
        <w:spacing w:line="360" w:lineRule="auto"/>
        <w:ind w:right="20"/>
        <w:jc w:val="both"/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</w:pPr>
      <w:r w:rsidRPr="00B97893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lang w:bidi="ru-RU"/>
        </w:rPr>
        <w:t>9.</w:t>
      </w:r>
      <w:r w:rsidRPr="00B97893"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  <w:t xml:space="preserve"> Агент вправе привлекать других лиц, платежных субагентов, для осуществления приема платежей в соответствии с требованиями Федерального закона  от 03.06.2009 № 103-ФЗ «О деятельности по приему платежей физических лиц, осуществляемой платежными агентами».</w:t>
      </w:r>
    </w:p>
    <w:p w14:paraId="4F7FF6BB" w14:textId="111575E6" w:rsidR="00AD4AF2" w:rsidRPr="00B97893" w:rsidRDefault="00AD4AF2" w:rsidP="00AD4AF2">
      <w:pPr>
        <w:widowControl w:val="0"/>
        <w:tabs>
          <w:tab w:val="left" w:pos="40"/>
        </w:tabs>
        <w:spacing w:line="360" w:lineRule="auto"/>
        <w:ind w:right="20"/>
        <w:jc w:val="both"/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</w:pPr>
      <w:r w:rsidRPr="00B97893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lang w:bidi="ru-RU"/>
        </w:rPr>
        <w:t>10.</w:t>
      </w:r>
      <w:r w:rsidRPr="00B97893"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  <w:t xml:space="preserve"> Агент обязуется при выполнении условий договора обеспечить защиту персональных данных в соответствии с Федеральным законом от 27.07.2006 № 152-ФЗ «О персональных данных».</w:t>
      </w:r>
    </w:p>
    <w:p w14:paraId="7B2936CD" w14:textId="41CBF5CE" w:rsidR="00AD4AF2" w:rsidRPr="00B97893" w:rsidRDefault="00AD4AF2" w:rsidP="00AD4AF2">
      <w:pPr>
        <w:widowControl w:val="0"/>
        <w:tabs>
          <w:tab w:val="left" w:pos="40"/>
        </w:tabs>
        <w:spacing w:line="360" w:lineRule="auto"/>
        <w:ind w:right="20"/>
        <w:jc w:val="both"/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</w:pPr>
      <w:r w:rsidRPr="00B97893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lang w:bidi="ru-RU"/>
        </w:rPr>
        <w:t>11</w:t>
      </w:r>
      <w:r w:rsidRPr="00B97893"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  <w:t>. Агент обязуется не разглашать, ставших ему известными при исполнении условий договора сведений, составляющих служебную или коммерческую тайну Принципала, в том числе принимать меры по обеспечению защиты таких сведений.</w:t>
      </w:r>
    </w:p>
    <w:p w14:paraId="772852A0" w14:textId="4E94DC0F" w:rsidR="00AD4AF2" w:rsidRPr="00B97893" w:rsidRDefault="00AD4AF2" w:rsidP="00AD4AF2">
      <w:pPr>
        <w:widowControl w:val="0"/>
        <w:tabs>
          <w:tab w:val="left" w:pos="40"/>
        </w:tabs>
        <w:spacing w:line="360" w:lineRule="auto"/>
        <w:ind w:right="20"/>
        <w:jc w:val="both"/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</w:pPr>
      <w:r w:rsidRPr="00B97893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lang w:bidi="ru-RU"/>
        </w:rPr>
        <w:t>12</w:t>
      </w:r>
      <w:r w:rsidRPr="00B97893"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  <w:t xml:space="preserve">. У Агента должно быть программное обеспечение, позволяющее производить расчеты с </w:t>
      </w:r>
      <w:r w:rsidR="00D73591" w:rsidRPr="00B97893"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  <w:t>Плательщиками</w:t>
      </w:r>
      <w:r w:rsidRPr="00B97893"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  <w:t xml:space="preserve">, позволяющее осуществлять сбор, обработку, хранение, предоставление, </w:t>
      </w:r>
      <w:r w:rsidRPr="00B97893">
        <w:rPr>
          <w:rFonts w:ascii="Times New Roman" w:eastAsia="Courier New" w:hAnsi="Times New Roman" w:cs="Times New Roman"/>
          <w:kern w:val="1"/>
          <w:sz w:val="24"/>
          <w:szCs w:val="24"/>
          <w:lang w:bidi="ru-RU"/>
        </w:rPr>
        <w:lastRenderedPageBreak/>
        <w:t>размещение необходимой информации в систему ГИС ЖКХ</w:t>
      </w:r>
      <w:r w:rsidRPr="00B97893">
        <w:rPr>
          <w:rFonts w:ascii="Times New Roman" w:eastAsia="Courier New" w:hAnsi="Times New Roman" w:cs="Times New Roman"/>
          <w:color w:val="000000"/>
          <w:kern w:val="1"/>
          <w:sz w:val="24"/>
          <w:szCs w:val="24"/>
        </w:rPr>
        <w:t>.</w:t>
      </w:r>
    </w:p>
    <w:p w14:paraId="60F6C394" w14:textId="23B8DAA3" w:rsidR="00AD4AF2" w:rsidRPr="00B97893" w:rsidRDefault="00AD4AF2" w:rsidP="00AD4AF2">
      <w:pPr>
        <w:widowControl w:val="0"/>
        <w:tabs>
          <w:tab w:val="left" w:pos="40"/>
        </w:tabs>
        <w:spacing w:line="360" w:lineRule="auto"/>
        <w:ind w:right="20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bidi="ru-RU"/>
        </w:rPr>
      </w:pPr>
      <w:r w:rsidRPr="00B978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13.</w:t>
      </w:r>
      <w:r w:rsidRPr="00B978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 оказании услуг Агент несет затраты по организации защищенного канала связи для передачи данных и сервера для их хранения, закупке бумаги, расходных материалов, которые наряду с прочими затратами включены в стоимость услуг.</w:t>
      </w:r>
    </w:p>
    <w:p w14:paraId="6CF52F25" w14:textId="07FDDE32" w:rsidR="00AD4AF2" w:rsidRPr="00B97893" w:rsidRDefault="00AD4AF2" w:rsidP="00AD4AF2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978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14.</w:t>
      </w:r>
      <w:r w:rsidRPr="00B978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Услуги, оказываемые Агентом по договору, оплачиваются Принципалом в размере 3% от суммы принятых Агентом платежей и перечисленных на специальный банковский счет Принципала.</w:t>
      </w:r>
    </w:p>
    <w:p w14:paraId="7422C79D" w14:textId="0D068482" w:rsidR="00737511" w:rsidRPr="00B97893" w:rsidRDefault="00737511" w:rsidP="00AD4A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B829" w14:textId="77777777" w:rsidR="00DF1B30" w:rsidRPr="00B97893" w:rsidRDefault="00DF1B30" w:rsidP="00AD4A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5ECEA" w14:textId="77777777" w:rsidR="00DF1B30" w:rsidRPr="00B97893" w:rsidRDefault="00DF1B30" w:rsidP="00AD4A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95C3" w14:textId="549BAF26" w:rsidR="00DF1B30" w:rsidRPr="00B97893" w:rsidRDefault="00E90F1B" w:rsidP="00AD4A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>«Принципал»                                                                                  «Агент»</w:t>
      </w:r>
    </w:p>
    <w:p w14:paraId="12FC0282" w14:textId="71F1DE5A" w:rsidR="00E90F1B" w:rsidRPr="00B97893" w:rsidRDefault="00E90F1B" w:rsidP="00AD4A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93">
        <w:rPr>
          <w:rFonts w:ascii="Times New Roman" w:hAnsi="Times New Roman" w:cs="Times New Roman"/>
          <w:sz w:val="24"/>
          <w:szCs w:val="24"/>
        </w:rPr>
        <w:t>__________________ Ю.В. Иванов                 ______________ / _____________</w:t>
      </w:r>
    </w:p>
    <w:p w14:paraId="4E0FA10B" w14:textId="6DFC071A" w:rsidR="00F06FFE" w:rsidRPr="00B97893" w:rsidRDefault="00F06FFE" w:rsidP="00AD4AF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6FFE" w:rsidRPr="00B97893" w:rsidSect="004C6618">
      <w:pgSz w:w="11900" w:h="16840"/>
      <w:pgMar w:top="500" w:right="800" w:bottom="500" w:left="800" w:header="720" w:footer="4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23EA" w14:textId="77777777" w:rsidR="006276C3" w:rsidRDefault="006276C3">
      <w:pPr>
        <w:spacing w:after="0" w:line="240" w:lineRule="auto"/>
      </w:pPr>
      <w:r>
        <w:separator/>
      </w:r>
    </w:p>
  </w:endnote>
  <w:endnote w:type="continuationSeparator" w:id="0">
    <w:p w14:paraId="4F2048D4" w14:textId="77777777" w:rsidR="006276C3" w:rsidRDefault="0062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B299F" w14:textId="77777777" w:rsidR="006276C3" w:rsidRDefault="006276C3">
      <w:pPr>
        <w:spacing w:after="0" w:line="240" w:lineRule="auto"/>
      </w:pPr>
      <w:r>
        <w:separator/>
      </w:r>
    </w:p>
  </w:footnote>
  <w:footnote w:type="continuationSeparator" w:id="0">
    <w:p w14:paraId="5A16A745" w14:textId="77777777" w:rsidR="006276C3" w:rsidRDefault="0062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D6D"/>
    <w:multiLevelType w:val="hybridMultilevel"/>
    <w:tmpl w:val="4128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39C"/>
    <w:multiLevelType w:val="multilevel"/>
    <w:tmpl w:val="6AEC6A50"/>
    <w:lvl w:ilvl="0">
      <w:start w:val="9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901F26"/>
    <w:multiLevelType w:val="hybridMultilevel"/>
    <w:tmpl w:val="41E6AA4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5405"/>
    <w:multiLevelType w:val="multilevel"/>
    <w:tmpl w:val="21481542"/>
    <w:lvl w:ilvl="0">
      <w:start w:val="2"/>
      <w:numFmt w:val="decimal"/>
      <w:pStyle w:val="2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1" w:hanging="540"/>
      </w:pPr>
    </w:lvl>
    <w:lvl w:ilvl="2">
      <w:start w:val="2"/>
      <w:numFmt w:val="decimal"/>
      <w:lvlText w:val="%1.%2.%3."/>
      <w:lvlJc w:val="left"/>
      <w:pPr>
        <w:ind w:left="1582" w:hanging="720"/>
      </w:pPr>
    </w:lvl>
    <w:lvl w:ilvl="3">
      <w:start w:val="1"/>
      <w:numFmt w:val="decimal"/>
      <w:lvlText w:val="%1.%2.%3.%4."/>
      <w:lvlJc w:val="left"/>
      <w:pPr>
        <w:ind w:left="2013" w:hanging="72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23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457" w:hanging="1440"/>
      </w:pPr>
    </w:lvl>
    <w:lvl w:ilvl="8">
      <w:start w:val="1"/>
      <w:numFmt w:val="decimal"/>
      <w:lvlText w:val="%1.%2.%3.%4.%5.%6.%7.%8.%9."/>
      <w:lvlJc w:val="left"/>
      <w:pPr>
        <w:ind w:left="5248" w:hanging="1800"/>
      </w:pPr>
    </w:lvl>
  </w:abstractNum>
  <w:abstractNum w:abstractNumId="4" w15:restartNumberingAfterBreak="0">
    <w:nsid w:val="28126FAD"/>
    <w:multiLevelType w:val="multilevel"/>
    <w:tmpl w:val="0D3AC7F2"/>
    <w:lvl w:ilvl="0">
      <w:start w:val="1"/>
      <w:numFmt w:val="decimal"/>
      <w:lvlText w:val="%1."/>
      <w:lvlJc w:val="left"/>
      <w:pPr>
        <w:ind w:left="2281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228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641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1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180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33FF030E"/>
    <w:multiLevelType w:val="multilevel"/>
    <w:tmpl w:val="2DD00B80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38670C55"/>
    <w:multiLevelType w:val="hybridMultilevel"/>
    <w:tmpl w:val="8E28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C4BF1"/>
    <w:multiLevelType w:val="multilevel"/>
    <w:tmpl w:val="2E18B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3C70A0"/>
    <w:multiLevelType w:val="multilevel"/>
    <w:tmpl w:val="7CCE6676"/>
    <w:lvl w:ilvl="0">
      <w:start w:val="6"/>
      <w:numFmt w:val="decimal"/>
      <w:lvlText w:val="%1."/>
      <w:lvlJc w:val="left"/>
      <w:pPr>
        <w:ind w:left="136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1800"/>
      </w:pPr>
      <w:rPr>
        <w:rFonts w:hint="default"/>
      </w:rPr>
    </w:lvl>
  </w:abstractNum>
  <w:abstractNum w:abstractNumId="9" w15:restartNumberingAfterBreak="0">
    <w:nsid w:val="57A0672E"/>
    <w:multiLevelType w:val="multilevel"/>
    <w:tmpl w:val="1870D258"/>
    <w:lvl w:ilvl="0">
      <w:start w:val="1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8" w:hanging="5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F741A4"/>
    <w:multiLevelType w:val="multilevel"/>
    <w:tmpl w:val="C390F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647E1428"/>
    <w:multiLevelType w:val="hybridMultilevel"/>
    <w:tmpl w:val="09DA33A8"/>
    <w:lvl w:ilvl="0" w:tplc="014C12C0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73CD0"/>
    <w:multiLevelType w:val="hybridMultilevel"/>
    <w:tmpl w:val="F378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0883"/>
    <w:multiLevelType w:val="hybridMultilevel"/>
    <w:tmpl w:val="B254B6D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F1A5D"/>
    <w:multiLevelType w:val="multilevel"/>
    <w:tmpl w:val="3E04B2C2"/>
    <w:lvl w:ilvl="0">
      <w:start w:val="1"/>
      <w:numFmt w:val="bullet"/>
      <w:lvlText w:val=""/>
      <w:lvlJc w:val="left"/>
      <w:pPr>
        <w:ind w:left="3801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68" w:hanging="5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CD1B07"/>
    <w:multiLevelType w:val="hybridMultilevel"/>
    <w:tmpl w:val="3ECC81AA"/>
    <w:lvl w:ilvl="0" w:tplc="DF5C90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91ED7"/>
    <w:multiLevelType w:val="hybridMultilevel"/>
    <w:tmpl w:val="484AD496"/>
    <w:lvl w:ilvl="0" w:tplc="055A9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946CA"/>
    <w:multiLevelType w:val="multilevel"/>
    <w:tmpl w:val="009487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772217C4"/>
    <w:multiLevelType w:val="multilevel"/>
    <w:tmpl w:val="277AF346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E1D7FA7"/>
    <w:multiLevelType w:val="hybridMultilevel"/>
    <w:tmpl w:val="ECDAEFA4"/>
    <w:lvl w:ilvl="0" w:tplc="EB223C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1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10"/>
  </w:num>
  <w:num w:numId="19">
    <w:abstractNumId w:val="6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9"/>
    <w:rsid w:val="00001153"/>
    <w:rsid w:val="00003875"/>
    <w:rsid w:val="00003BA0"/>
    <w:rsid w:val="00013058"/>
    <w:rsid w:val="000201A0"/>
    <w:rsid w:val="000324D3"/>
    <w:rsid w:val="000356FD"/>
    <w:rsid w:val="000471B4"/>
    <w:rsid w:val="00050372"/>
    <w:rsid w:val="00054942"/>
    <w:rsid w:val="000615A3"/>
    <w:rsid w:val="000679DB"/>
    <w:rsid w:val="00073E1A"/>
    <w:rsid w:val="000770B3"/>
    <w:rsid w:val="000851A6"/>
    <w:rsid w:val="000B1696"/>
    <w:rsid w:val="000C0987"/>
    <w:rsid w:val="000C76F8"/>
    <w:rsid w:val="000E3199"/>
    <w:rsid w:val="000E3621"/>
    <w:rsid w:val="000E60DD"/>
    <w:rsid w:val="000F1C23"/>
    <w:rsid w:val="00100326"/>
    <w:rsid w:val="0010137D"/>
    <w:rsid w:val="001068DE"/>
    <w:rsid w:val="00121CD6"/>
    <w:rsid w:val="00123749"/>
    <w:rsid w:val="00171003"/>
    <w:rsid w:val="00181BC5"/>
    <w:rsid w:val="0018409F"/>
    <w:rsid w:val="00192773"/>
    <w:rsid w:val="001944B0"/>
    <w:rsid w:val="001A32FF"/>
    <w:rsid w:val="001A587B"/>
    <w:rsid w:val="001B2BF2"/>
    <w:rsid w:val="001C7261"/>
    <w:rsid w:val="001D129E"/>
    <w:rsid w:val="001F203F"/>
    <w:rsid w:val="001F6694"/>
    <w:rsid w:val="002038A1"/>
    <w:rsid w:val="0023625D"/>
    <w:rsid w:val="00242FA4"/>
    <w:rsid w:val="00244B37"/>
    <w:rsid w:val="00253895"/>
    <w:rsid w:val="0025628A"/>
    <w:rsid w:val="00267441"/>
    <w:rsid w:val="00270295"/>
    <w:rsid w:val="00270EE6"/>
    <w:rsid w:val="00282151"/>
    <w:rsid w:val="00287181"/>
    <w:rsid w:val="00291623"/>
    <w:rsid w:val="002B4F4B"/>
    <w:rsid w:val="002C5F02"/>
    <w:rsid w:val="002C6B8D"/>
    <w:rsid w:val="002D571F"/>
    <w:rsid w:val="002D62C7"/>
    <w:rsid w:val="002E016B"/>
    <w:rsid w:val="002E3643"/>
    <w:rsid w:val="002E59FC"/>
    <w:rsid w:val="002E5D71"/>
    <w:rsid w:val="002F0FA7"/>
    <w:rsid w:val="00310384"/>
    <w:rsid w:val="003160BD"/>
    <w:rsid w:val="003473B2"/>
    <w:rsid w:val="00357E78"/>
    <w:rsid w:val="00364EFD"/>
    <w:rsid w:val="003733F8"/>
    <w:rsid w:val="00373D9A"/>
    <w:rsid w:val="00375FE3"/>
    <w:rsid w:val="0038518D"/>
    <w:rsid w:val="003871B5"/>
    <w:rsid w:val="003B5A3C"/>
    <w:rsid w:val="003B7FB3"/>
    <w:rsid w:val="003C4D1C"/>
    <w:rsid w:val="003C5119"/>
    <w:rsid w:val="003D3D6A"/>
    <w:rsid w:val="003E5C2D"/>
    <w:rsid w:val="003F40B2"/>
    <w:rsid w:val="00406F3D"/>
    <w:rsid w:val="0042009D"/>
    <w:rsid w:val="00433119"/>
    <w:rsid w:val="0043741F"/>
    <w:rsid w:val="00444BDF"/>
    <w:rsid w:val="004608A1"/>
    <w:rsid w:val="00461966"/>
    <w:rsid w:val="00467A70"/>
    <w:rsid w:val="0047521E"/>
    <w:rsid w:val="0047672F"/>
    <w:rsid w:val="00477D51"/>
    <w:rsid w:val="00494F25"/>
    <w:rsid w:val="004B2BDC"/>
    <w:rsid w:val="004C48F1"/>
    <w:rsid w:val="004C4CA7"/>
    <w:rsid w:val="004C6618"/>
    <w:rsid w:val="004D6F01"/>
    <w:rsid w:val="00505D49"/>
    <w:rsid w:val="00516929"/>
    <w:rsid w:val="00517C9B"/>
    <w:rsid w:val="00536EAC"/>
    <w:rsid w:val="00544281"/>
    <w:rsid w:val="00550C45"/>
    <w:rsid w:val="005558DF"/>
    <w:rsid w:val="00556737"/>
    <w:rsid w:val="005753E2"/>
    <w:rsid w:val="005770FB"/>
    <w:rsid w:val="005824F1"/>
    <w:rsid w:val="00590D8D"/>
    <w:rsid w:val="005B36A1"/>
    <w:rsid w:val="005D04FF"/>
    <w:rsid w:val="005D150F"/>
    <w:rsid w:val="005D2F51"/>
    <w:rsid w:val="005E1C27"/>
    <w:rsid w:val="005F4061"/>
    <w:rsid w:val="00611065"/>
    <w:rsid w:val="00617CF2"/>
    <w:rsid w:val="00622C91"/>
    <w:rsid w:val="006276C3"/>
    <w:rsid w:val="00635EDB"/>
    <w:rsid w:val="00641A59"/>
    <w:rsid w:val="00642E49"/>
    <w:rsid w:val="00651018"/>
    <w:rsid w:val="00664369"/>
    <w:rsid w:val="00671C6F"/>
    <w:rsid w:val="0067373A"/>
    <w:rsid w:val="00686DB5"/>
    <w:rsid w:val="00695489"/>
    <w:rsid w:val="006A0DC0"/>
    <w:rsid w:val="006A6CC5"/>
    <w:rsid w:val="006B315B"/>
    <w:rsid w:val="006B3326"/>
    <w:rsid w:val="006B698E"/>
    <w:rsid w:val="006E5F04"/>
    <w:rsid w:val="006F6AAB"/>
    <w:rsid w:val="007034BC"/>
    <w:rsid w:val="00705C16"/>
    <w:rsid w:val="007264A2"/>
    <w:rsid w:val="00727CEA"/>
    <w:rsid w:val="00737511"/>
    <w:rsid w:val="00747F9A"/>
    <w:rsid w:val="0075715A"/>
    <w:rsid w:val="00764293"/>
    <w:rsid w:val="00774BB1"/>
    <w:rsid w:val="00777897"/>
    <w:rsid w:val="0078238F"/>
    <w:rsid w:val="00786F12"/>
    <w:rsid w:val="007A2F40"/>
    <w:rsid w:val="007B2C98"/>
    <w:rsid w:val="007C0CF4"/>
    <w:rsid w:val="007C27B8"/>
    <w:rsid w:val="007D24CB"/>
    <w:rsid w:val="007F265A"/>
    <w:rsid w:val="007F6279"/>
    <w:rsid w:val="00805806"/>
    <w:rsid w:val="0083748F"/>
    <w:rsid w:val="0089617A"/>
    <w:rsid w:val="008C0466"/>
    <w:rsid w:val="008C1971"/>
    <w:rsid w:val="008F1414"/>
    <w:rsid w:val="00901D32"/>
    <w:rsid w:val="00914B6F"/>
    <w:rsid w:val="009338F3"/>
    <w:rsid w:val="00955C44"/>
    <w:rsid w:val="00956520"/>
    <w:rsid w:val="00957822"/>
    <w:rsid w:val="00975478"/>
    <w:rsid w:val="0099104D"/>
    <w:rsid w:val="009A390B"/>
    <w:rsid w:val="009B3AE9"/>
    <w:rsid w:val="009B3C00"/>
    <w:rsid w:val="009B7A20"/>
    <w:rsid w:val="009C7875"/>
    <w:rsid w:val="009D28F5"/>
    <w:rsid w:val="009E03A8"/>
    <w:rsid w:val="009E1394"/>
    <w:rsid w:val="009E67FB"/>
    <w:rsid w:val="009F3AB3"/>
    <w:rsid w:val="00A01B19"/>
    <w:rsid w:val="00A2138E"/>
    <w:rsid w:val="00A2464F"/>
    <w:rsid w:val="00A36575"/>
    <w:rsid w:val="00A56A14"/>
    <w:rsid w:val="00A65F5F"/>
    <w:rsid w:val="00A676BC"/>
    <w:rsid w:val="00A95820"/>
    <w:rsid w:val="00A962FB"/>
    <w:rsid w:val="00AA09BE"/>
    <w:rsid w:val="00AA61AC"/>
    <w:rsid w:val="00AB3E35"/>
    <w:rsid w:val="00AB50DD"/>
    <w:rsid w:val="00AD2480"/>
    <w:rsid w:val="00AD4AF2"/>
    <w:rsid w:val="00AD79BA"/>
    <w:rsid w:val="00B12C0D"/>
    <w:rsid w:val="00B12E80"/>
    <w:rsid w:val="00B22F62"/>
    <w:rsid w:val="00B4264A"/>
    <w:rsid w:val="00B652B7"/>
    <w:rsid w:val="00B661AD"/>
    <w:rsid w:val="00B75D0D"/>
    <w:rsid w:val="00B765D0"/>
    <w:rsid w:val="00B76815"/>
    <w:rsid w:val="00B97893"/>
    <w:rsid w:val="00BA2737"/>
    <w:rsid w:val="00BA6BEA"/>
    <w:rsid w:val="00BA73A0"/>
    <w:rsid w:val="00BB1F09"/>
    <w:rsid w:val="00BB32D2"/>
    <w:rsid w:val="00BD3B36"/>
    <w:rsid w:val="00BD3EB7"/>
    <w:rsid w:val="00BD64D5"/>
    <w:rsid w:val="00BE31E4"/>
    <w:rsid w:val="00BE377B"/>
    <w:rsid w:val="00BE3AA7"/>
    <w:rsid w:val="00BF2524"/>
    <w:rsid w:val="00BF7F06"/>
    <w:rsid w:val="00C04C22"/>
    <w:rsid w:val="00C06252"/>
    <w:rsid w:val="00C3456D"/>
    <w:rsid w:val="00C34C3F"/>
    <w:rsid w:val="00C437C6"/>
    <w:rsid w:val="00C453BC"/>
    <w:rsid w:val="00C472B9"/>
    <w:rsid w:val="00C47C30"/>
    <w:rsid w:val="00C61B59"/>
    <w:rsid w:val="00C62301"/>
    <w:rsid w:val="00C73CC1"/>
    <w:rsid w:val="00C74B7C"/>
    <w:rsid w:val="00C763FB"/>
    <w:rsid w:val="00C94AB8"/>
    <w:rsid w:val="00C94DF8"/>
    <w:rsid w:val="00CC3114"/>
    <w:rsid w:val="00CD535A"/>
    <w:rsid w:val="00CE1524"/>
    <w:rsid w:val="00CE41F9"/>
    <w:rsid w:val="00CF37FD"/>
    <w:rsid w:val="00D152C3"/>
    <w:rsid w:val="00D26BEA"/>
    <w:rsid w:val="00D30DDB"/>
    <w:rsid w:val="00D420FE"/>
    <w:rsid w:val="00D520A9"/>
    <w:rsid w:val="00D57942"/>
    <w:rsid w:val="00D72DF1"/>
    <w:rsid w:val="00D73591"/>
    <w:rsid w:val="00D827E0"/>
    <w:rsid w:val="00D96521"/>
    <w:rsid w:val="00DB3933"/>
    <w:rsid w:val="00DB56BA"/>
    <w:rsid w:val="00DB5D66"/>
    <w:rsid w:val="00DB6979"/>
    <w:rsid w:val="00DC0183"/>
    <w:rsid w:val="00DD654D"/>
    <w:rsid w:val="00DD77B9"/>
    <w:rsid w:val="00DE0388"/>
    <w:rsid w:val="00DF1937"/>
    <w:rsid w:val="00DF1B30"/>
    <w:rsid w:val="00DF3415"/>
    <w:rsid w:val="00DF5B1B"/>
    <w:rsid w:val="00E0368C"/>
    <w:rsid w:val="00E2225A"/>
    <w:rsid w:val="00E307F5"/>
    <w:rsid w:val="00E341AA"/>
    <w:rsid w:val="00E36DC5"/>
    <w:rsid w:val="00E5231B"/>
    <w:rsid w:val="00E56BB9"/>
    <w:rsid w:val="00E75343"/>
    <w:rsid w:val="00E86921"/>
    <w:rsid w:val="00E90F1B"/>
    <w:rsid w:val="00E9441F"/>
    <w:rsid w:val="00EA631D"/>
    <w:rsid w:val="00EB06ED"/>
    <w:rsid w:val="00EB0774"/>
    <w:rsid w:val="00EC35F5"/>
    <w:rsid w:val="00EC3E3E"/>
    <w:rsid w:val="00EF05B0"/>
    <w:rsid w:val="00EF40C1"/>
    <w:rsid w:val="00F01791"/>
    <w:rsid w:val="00F0179B"/>
    <w:rsid w:val="00F04C96"/>
    <w:rsid w:val="00F06FFE"/>
    <w:rsid w:val="00F074FC"/>
    <w:rsid w:val="00F21F12"/>
    <w:rsid w:val="00F57931"/>
    <w:rsid w:val="00F60C52"/>
    <w:rsid w:val="00F6484A"/>
    <w:rsid w:val="00F867D8"/>
    <w:rsid w:val="00F91813"/>
    <w:rsid w:val="00F94ECB"/>
    <w:rsid w:val="00F96E62"/>
    <w:rsid w:val="00FA3982"/>
    <w:rsid w:val="00FA50A3"/>
    <w:rsid w:val="00FA53CB"/>
    <w:rsid w:val="00FB55C7"/>
    <w:rsid w:val="00FC5AC0"/>
    <w:rsid w:val="00FC63F8"/>
    <w:rsid w:val="00FF0B83"/>
    <w:rsid w:val="00FF3095"/>
    <w:rsid w:val="00FF3DE9"/>
    <w:rsid w:val="00FF4168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B7DF"/>
  <w15:docId w15:val="{A3A3376A-C218-4A43-930D-B77C79E8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nhideWhenUsed/>
    <w:qFormat/>
    <w:pPr>
      <w:outlineLvl w:val="0"/>
    </w:pPr>
  </w:style>
  <w:style w:type="paragraph" w:styleId="20">
    <w:name w:val="heading 2"/>
    <w:aliases w:val="H2"/>
    <w:link w:val="22"/>
    <w:uiPriority w:val="9"/>
    <w:unhideWhenUsed/>
    <w:qFormat/>
    <w:pPr>
      <w:outlineLvl w:val="1"/>
    </w:pPr>
  </w:style>
  <w:style w:type="paragraph" w:styleId="3">
    <w:name w:val="heading 3"/>
    <w:link w:val="30"/>
    <w:unhideWhenUsed/>
    <w:qFormat/>
    <w:pPr>
      <w:outlineLvl w:val="2"/>
    </w:pPr>
  </w:style>
  <w:style w:type="paragraph" w:styleId="4">
    <w:name w:val="heading 4"/>
    <w:link w:val="40"/>
    <w:unhideWhenUsed/>
    <w:qFormat/>
    <w:pPr>
      <w:outlineLvl w:val="3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61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061"/>
  </w:style>
  <w:style w:type="character" w:customStyle="1" w:styleId="22">
    <w:name w:val="Заголовок 2 Знак"/>
    <w:aliases w:val="H2 Знак"/>
    <w:link w:val="20"/>
    <w:uiPriority w:val="9"/>
    <w:locked/>
    <w:rsid w:val="005F4061"/>
  </w:style>
  <w:style w:type="character" w:customStyle="1" w:styleId="30">
    <w:name w:val="Заголовок 3 Знак"/>
    <w:basedOn w:val="a0"/>
    <w:link w:val="3"/>
    <w:rsid w:val="005F4061"/>
  </w:style>
  <w:style w:type="character" w:customStyle="1" w:styleId="40">
    <w:name w:val="Заголовок 4 Знак"/>
    <w:basedOn w:val="a0"/>
    <w:link w:val="4"/>
    <w:rsid w:val="005F4061"/>
  </w:style>
  <w:style w:type="paragraph" w:styleId="11">
    <w:name w:val="toc 1"/>
    <w:basedOn w:val="a"/>
    <w:next w:val="a"/>
    <w:autoRedefine/>
    <w:uiPriority w:val="39"/>
    <w:unhideWhenUsed/>
    <w:rsid w:val="00C6230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62301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C62301"/>
    <w:rPr>
      <w:color w:val="0563C1" w:themeColor="hyperlink"/>
      <w:u w:val="single"/>
    </w:rPr>
  </w:style>
  <w:style w:type="paragraph" w:customStyle="1" w:styleId="ConsPlusNonformat">
    <w:name w:val="ConsPlusNonformat"/>
    <w:link w:val="ConsPlusNonformat0"/>
    <w:rsid w:val="00C62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5F4061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aliases w:val="Знак2 Знак,body text Знак,A=&gt;2=&gt;9 B5:AB Знак,Знак2 Знак Знак,body text,A=&gt;2=&gt;9 B5:AB"/>
    <w:basedOn w:val="a"/>
    <w:link w:val="12"/>
    <w:uiPriority w:val="99"/>
    <w:rsid w:val="00BA273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aliases w:val="Знак2 Знак Знак2,body text Знак Знак1,A=&gt;2=&gt;9 B5:AB Знак Знак1,Знак2 Знак Знак Знак1,body text Знак2,A=&gt;2=&gt;9 B5:AB Знак2"/>
    <w:basedOn w:val="a0"/>
    <w:link w:val="a4"/>
    <w:uiPriority w:val="99"/>
    <w:rsid w:val="00BA273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Знак2 Знак Знак1,body text Знак Знак,A=&gt;2=&gt;9 B5:AB Знак Знак,Знак2 Знак Знак Знак,body text Знак1,A=&gt;2=&gt;9 B5:AB Знак1"/>
    <w:basedOn w:val="a0"/>
    <w:uiPriority w:val="99"/>
    <w:rsid w:val="00BA2737"/>
  </w:style>
  <w:style w:type="table" w:styleId="a6">
    <w:name w:val="Table Grid"/>
    <w:basedOn w:val="a1"/>
    <w:uiPriority w:val="59"/>
    <w:rsid w:val="0073751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Bullet List,FooterText,numbered,ТЗ список,Paragraphe de liste1,lp1"/>
    <w:basedOn w:val="a"/>
    <w:link w:val="a8"/>
    <w:uiPriority w:val="34"/>
    <w:qFormat/>
    <w:rsid w:val="00737511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ТЗ список Знак,Paragraphe de liste1 Знак,lp1 Знак"/>
    <w:link w:val="a7"/>
    <w:uiPriority w:val="34"/>
    <w:locked/>
    <w:rsid w:val="009E139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мой,МОЙ,Без интервала 111"/>
    <w:link w:val="aa"/>
    <w:qFormat/>
    <w:rsid w:val="00737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aliases w:val="мой Знак,МОЙ Знак,Без интервала 111 Знак"/>
    <w:link w:val="a9"/>
    <w:locked/>
    <w:rsid w:val="0073751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73751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37511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1"/>
    <w:basedOn w:val="a"/>
    <w:rsid w:val="00737511"/>
    <w:pPr>
      <w:spacing w:after="120" w:line="240" w:lineRule="auto"/>
      <w:jc w:val="both"/>
    </w:pPr>
    <w:rPr>
      <w:rFonts w:ascii="Courier New" w:eastAsia="Times New Roman" w:hAnsi="Courier New" w:cs="Times New Roman"/>
      <w:szCs w:val="20"/>
      <w:lang w:eastAsia="en-US"/>
    </w:rPr>
  </w:style>
  <w:style w:type="paragraph" w:customStyle="1" w:styleId="Normalunindented">
    <w:name w:val="Normal unindented"/>
    <w:rsid w:val="00737511"/>
    <w:pPr>
      <w:spacing w:before="120"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i-text-lowcase">
    <w:name w:val="i-text-lowcase"/>
    <w:basedOn w:val="a0"/>
    <w:rsid w:val="00737511"/>
  </w:style>
  <w:style w:type="paragraph" w:styleId="ad">
    <w:name w:val="Balloon Text"/>
    <w:basedOn w:val="a"/>
    <w:link w:val="ae"/>
    <w:uiPriority w:val="99"/>
    <w:semiHidden/>
    <w:unhideWhenUsed/>
    <w:rsid w:val="00DF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1937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110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7521E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47521E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4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14">
    <w:name w:val="Верхний колонтитул Знак1"/>
    <w:aliases w:val="Aa?oiee eieiioeooe Знак"/>
    <w:link w:val="af1"/>
    <w:locked/>
    <w:rsid w:val="005F4061"/>
    <w:rPr>
      <w:rFonts w:ascii="Arial" w:eastAsia="Times New Roman" w:hAnsi="Arial" w:cs="Arial"/>
      <w:noProof/>
      <w:sz w:val="24"/>
      <w:szCs w:val="24"/>
    </w:rPr>
  </w:style>
  <w:style w:type="paragraph" w:styleId="af1">
    <w:name w:val="header"/>
    <w:aliases w:val="Aa?oiee eieiioeooe"/>
    <w:basedOn w:val="a"/>
    <w:link w:val="14"/>
    <w:unhideWhenUsed/>
    <w:rsid w:val="005F4061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Arial"/>
      <w:noProof/>
      <w:sz w:val="24"/>
      <w:szCs w:val="24"/>
    </w:rPr>
  </w:style>
  <w:style w:type="character" w:customStyle="1" w:styleId="af2">
    <w:name w:val="Верхний колонтитул Знак"/>
    <w:basedOn w:val="a0"/>
    <w:rsid w:val="005F4061"/>
  </w:style>
  <w:style w:type="paragraph" w:customStyle="1" w:styleId="24">
    <w:name w:val="Стиль2"/>
    <w:basedOn w:val="2"/>
    <w:uiPriority w:val="99"/>
    <w:rsid w:val="005F4061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 w:line="240" w:lineRule="auto"/>
      <w:ind w:left="576" w:hanging="576"/>
      <w:contextualSpacing w:val="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F4061"/>
    <w:pPr>
      <w:numPr>
        <w:numId w:val="7"/>
      </w:numPr>
      <w:spacing w:after="200" w:line="276" w:lineRule="auto"/>
      <w:contextualSpacing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5F406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F40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Стиль1"/>
    <w:basedOn w:val="a"/>
    <w:uiPriority w:val="99"/>
    <w:rsid w:val="005F4061"/>
    <w:pPr>
      <w:keepNext/>
      <w:keepLines/>
      <w:widowControl w:val="0"/>
      <w:suppressLineNumbers/>
      <w:tabs>
        <w:tab w:val="num" w:pos="6012"/>
      </w:tabs>
      <w:suppressAutoHyphens/>
      <w:spacing w:after="60" w:line="240" w:lineRule="auto"/>
      <w:ind w:left="601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1">
    <w:name w:val="Стиль3"/>
    <w:basedOn w:val="25"/>
    <w:uiPriority w:val="99"/>
    <w:rsid w:val="005F4061"/>
    <w:pPr>
      <w:widowControl w:val="0"/>
      <w:tabs>
        <w:tab w:val="num" w:pos="1800"/>
      </w:tabs>
      <w:adjustRightInd w:val="0"/>
      <w:spacing w:after="0" w:line="240" w:lineRule="auto"/>
      <w:ind w:left="1800" w:hanging="720"/>
      <w:textAlignment w:val="baseline"/>
    </w:pPr>
  </w:style>
  <w:style w:type="paragraph" w:styleId="25">
    <w:name w:val="Body Text Indent 2"/>
    <w:aliases w:val="Знак"/>
    <w:basedOn w:val="a"/>
    <w:link w:val="26"/>
    <w:uiPriority w:val="99"/>
    <w:rsid w:val="005F406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aliases w:val="Знак Знак"/>
    <w:basedOn w:val="a0"/>
    <w:link w:val="25"/>
    <w:uiPriority w:val="99"/>
    <w:rsid w:val="005F4061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page number"/>
    <w:rsid w:val="005F4061"/>
    <w:rPr>
      <w:rFonts w:ascii="Times New Roman" w:hAnsi="Times New Roman" w:cs="Times New Roman"/>
    </w:rPr>
  </w:style>
  <w:style w:type="paragraph" w:styleId="af4">
    <w:name w:val="Normal (Web)"/>
    <w:basedOn w:val="a"/>
    <w:rsid w:val="005F40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">
    <w:name w:val="Без интервала5"/>
    <w:rsid w:val="005F4061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7">
    <w:name w:val="Без интервала17"/>
    <w:rsid w:val="005F4061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6">
    <w:name w:val="Без интервала1"/>
    <w:rsid w:val="005F4061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character" w:customStyle="1" w:styleId="32">
    <w:name w:val="Основной текст 3 Знак"/>
    <w:basedOn w:val="a0"/>
    <w:link w:val="33"/>
    <w:uiPriority w:val="99"/>
    <w:rsid w:val="005F4061"/>
    <w:rPr>
      <w:rFonts w:eastAsiaTheme="minorHAnsi"/>
      <w:sz w:val="16"/>
      <w:szCs w:val="16"/>
      <w:lang w:eastAsia="en-US"/>
    </w:rPr>
  </w:style>
  <w:style w:type="paragraph" w:styleId="33">
    <w:name w:val="Body Text 3"/>
    <w:basedOn w:val="a"/>
    <w:link w:val="32"/>
    <w:uiPriority w:val="99"/>
    <w:unhideWhenUsed/>
    <w:rsid w:val="005F4061"/>
    <w:pPr>
      <w:spacing w:after="120" w:line="276" w:lineRule="auto"/>
    </w:pPr>
    <w:rPr>
      <w:rFonts w:eastAsiaTheme="minorHAnsi"/>
      <w:sz w:val="16"/>
      <w:szCs w:val="16"/>
      <w:lang w:eastAsia="en-US"/>
    </w:rPr>
  </w:style>
  <w:style w:type="paragraph" w:styleId="27">
    <w:name w:val="Body Text 2"/>
    <w:basedOn w:val="a"/>
    <w:link w:val="28"/>
    <w:unhideWhenUsed/>
    <w:rsid w:val="005F4061"/>
    <w:pPr>
      <w:spacing w:after="120" w:line="480" w:lineRule="auto"/>
    </w:pPr>
    <w:rPr>
      <w:rFonts w:eastAsiaTheme="minorHAnsi"/>
      <w:lang w:eastAsia="en-US"/>
    </w:rPr>
  </w:style>
  <w:style w:type="character" w:customStyle="1" w:styleId="28">
    <w:name w:val="Основной текст 2 Знак"/>
    <w:basedOn w:val="a0"/>
    <w:link w:val="27"/>
    <w:rsid w:val="005F4061"/>
    <w:rPr>
      <w:rFonts w:eastAsiaTheme="minorHAnsi"/>
      <w:lang w:eastAsia="en-US"/>
    </w:rPr>
  </w:style>
  <w:style w:type="character" w:styleId="af5">
    <w:name w:val="Strong"/>
    <w:uiPriority w:val="22"/>
    <w:qFormat/>
    <w:rsid w:val="005F4061"/>
    <w:rPr>
      <w:b/>
      <w:bCs/>
    </w:rPr>
  </w:style>
  <w:style w:type="paragraph" w:customStyle="1" w:styleId="29">
    <w:name w:val="Без интервала2"/>
    <w:rsid w:val="005F4061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34">
    <w:name w:val="Без интервала3"/>
    <w:rsid w:val="005F4061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character" w:customStyle="1" w:styleId="41">
    <w:name w:val="Заголовок №4_"/>
    <w:link w:val="42"/>
    <w:locked/>
    <w:rsid w:val="005F406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Заголовок №4"/>
    <w:basedOn w:val="a"/>
    <w:link w:val="41"/>
    <w:rsid w:val="005F4061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sz w:val="21"/>
      <w:szCs w:val="21"/>
    </w:rPr>
  </w:style>
  <w:style w:type="character" w:customStyle="1" w:styleId="2a">
    <w:name w:val="Основной текст (2)_"/>
    <w:link w:val="2b"/>
    <w:locked/>
    <w:rsid w:val="005F406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5F4061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f6">
    <w:name w:val="Содержимое таблицы"/>
    <w:basedOn w:val="a"/>
    <w:rsid w:val="005F406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c">
    <w:name w:val="2"/>
    <w:basedOn w:val="a"/>
    <w:rsid w:val="005F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5F4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js-messages-title-dropdown-name">
    <w:name w:val="js-messages-title-dropdown-name"/>
    <w:basedOn w:val="a0"/>
    <w:rsid w:val="005F4061"/>
  </w:style>
  <w:style w:type="character" w:customStyle="1" w:styleId="js-breads-for-filters">
    <w:name w:val="js-breads-for-filters"/>
    <w:basedOn w:val="a0"/>
    <w:rsid w:val="005F4061"/>
  </w:style>
  <w:style w:type="character" w:customStyle="1" w:styleId="apple-converted-space">
    <w:name w:val="apple-converted-space"/>
    <w:rsid w:val="005F4061"/>
  </w:style>
  <w:style w:type="paragraph" w:customStyle="1" w:styleId="18">
    <w:name w:val="Абзац списка1"/>
    <w:basedOn w:val="a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Абзац списка2"/>
    <w:basedOn w:val="a"/>
    <w:uiPriority w:val="99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5">
    <w:name w:val="Абзац списка3"/>
    <w:basedOn w:val="a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3">
    <w:name w:val="Абзац списка4"/>
    <w:basedOn w:val="a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0">
    <w:name w:val="Абзац списка5"/>
    <w:basedOn w:val="a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">
    <w:name w:val="Абзац списка7"/>
    <w:basedOn w:val="a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5F4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7">
    <w:name w:val="footnote reference"/>
    <w:uiPriority w:val="99"/>
    <w:rsid w:val="005F4061"/>
    <w:rPr>
      <w:rFonts w:cs="Times New Roman"/>
      <w:vertAlign w:val="superscript"/>
    </w:rPr>
  </w:style>
  <w:style w:type="character" w:customStyle="1" w:styleId="Bodytext">
    <w:name w:val="Body text_"/>
    <w:basedOn w:val="a0"/>
    <w:link w:val="Bodytext1"/>
    <w:locked/>
    <w:rsid w:val="005F406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5F4061"/>
    <w:pPr>
      <w:widowControl w:val="0"/>
      <w:shd w:val="clear" w:color="auto" w:fill="FFFFFF"/>
      <w:spacing w:before="120" w:after="240" w:line="240" w:lineRule="atLeast"/>
      <w:ind w:hanging="860"/>
      <w:jc w:val="both"/>
    </w:pPr>
    <w:rPr>
      <w:sz w:val="23"/>
      <w:szCs w:val="23"/>
    </w:rPr>
  </w:style>
  <w:style w:type="character" w:customStyle="1" w:styleId="blk">
    <w:name w:val="blk"/>
    <w:rsid w:val="005F4061"/>
  </w:style>
  <w:style w:type="paragraph" w:styleId="af8">
    <w:name w:val="caption"/>
    <w:basedOn w:val="a"/>
    <w:next w:val="a"/>
    <w:qFormat/>
    <w:rsid w:val="005F4061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ConsNormal">
    <w:name w:val="ConsNormal"/>
    <w:link w:val="ConsNormal0"/>
    <w:rsid w:val="005F40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5F4061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5F40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5F4061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5F4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02statia2">
    <w:name w:val="02statia2"/>
    <w:basedOn w:val="a"/>
    <w:rsid w:val="005F4061"/>
    <w:pPr>
      <w:spacing w:before="120" w:after="24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styleId="36">
    <w:name w:val="toc 3"/>
    <w:basedOn w:val="a"/>
    <w:next w:val="a"/>
    <w:autoRedefine/>
    <w:uiPriority w:val="39"/>
    <w:unhideWhenUsed/>
    <w:rsid w:val="005F406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Таблица шапка"/>
    <w:basedOn w:val="a"/>
    <w:rsid w:val="005F406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a">
    <w:name w:val="Таблица текст"/>
    <w:basedOn w:val="a"/>
    <w:rsid w:val="005F406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</w:rPr>
  </w:style>
  <w:style w:type="character" w:styleId="afb">
    <w:name w:val="Emphasis"/>
    <w:basedOn w:val="a0"/>
    <w:qFormat/>
    <w:rsid w:val="005F4061"/>
    <w:rPr>
      <w:i/>
      <w:iCs/>
    </w:rPr>
  </w:style>
  <w:style w:type="character" w:customStyle="1" w:styleId="37">
    <w:name w:val="Основной текст с отступом 3 Знак"/>
    <w:basedOn w:val="a0"/>
    <w:link w:val="38"/>
    <w:uiPriority w:val="99"/>
    <w:semiHidden/>
    <w:rsid w:val="005F4061"/>
    <w:rPr>
      <w:rFonts w:ascii="Times New Roman" w:eastAsia="Times New Roman" w:hAnsi="Times New Roman" w:cs="Times New Roman"/>
      <w:sz w:val="16"/>
      <w:szCs w:val="16"/>
    </w:rPr>
  </w:style>
  <w:style w:type="paragraph" w:styleId="38">
    <w:name w:val="Body Text Indent 3"/>
    <w:basedOn w:val="a"/>
    <w:link w:val="37"/>
    <w:uiPriority w:val="99"/>
    <w:semiHidden/>
    <w:unhideWhenUsed/>
    <w:rsid w:val="005F40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5F4061"/>
    <w:rPr>
      <w:sz w:val="16"/>
      <w:szCs w:val="16"/>
    </w:rPr>
  </w:style>
  <w:style w:type="paragraph" w:customStyle="1" w:styleId="110">
    <w:name w:val="Знак1 Знак Знак Знак1"/>
    <w:basedOn w:val="a"/>
    <w:rsid w:val="005F4061"/>
    <w:pPr>
      <w:spacing w:line="240" w:lineRule="exact"/>
      <w:jc w:val="both"/>
    </w:pPr>
    <w:rPr>
      <w:rFonts w:ascii="Verdana" w:eastAsia="Times New Roman" w:hAnsi="Verdana" w:cs="Arial"/>
      <w:color w:val="333333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link w:val="BodyText2"/>
    <w:uiPriority w:val="99"/>
    <w:rsid w:val="005F4061"/>
    <w:pPr>
      <w:numPr>
        <w:ilvl w:val="1"/>
        <w:numId w:val="1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 Text 2 Знак"/>
    <w:link w:val="21"/>
    <w:uiPriority w:val="99"/>
    <w:locked/>
    <w:rsid w:val="005F4061"/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Обычный1"/>
    <w:rsid w:val="005F40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e">
    <w:name w:val="Обычный2"/>
    <w:rsid w:val="005F40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ntStyle14">
    <w:name w:val="Font Style14"/>
    <w:rsid w:val="005F406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5F406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Plain Text"/>
    <w:basedOn w:val="a"/>
    <w:link w:val="afd"/>
    <w:rsid w:val="005F40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5F4061"/>
    <w:rPr>
      <w:rFonts w:ascii="Courier New" w:eastAsia="Times New Roman" w:hAnsi="Courier New" w:cs="Times New Roman"/>
      <w:sz w:val="20"/>
      <w:szCs w:val="20"/>
    </w:rPr>
  </w:style>
  <w:style w:type="paragraph" w:styleId="afe">
    <w:name w:val="footnote text"/>
    <w:basedOn w:val="a"/>
    <w:link w:val="aff"/>
    <w:uiPriority w:val="99"/>
    <w:rsid w:val="005F406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F4061"/>
    <w:rPr>
      <w:rFonts w:ascii="Times New Roman" w:eastAsia="Times New Roman" w:hAnsi="Times New Roman" w:cs="Times New Roman"/>
      <w:sz w:val="20"/>
      <w:szCs w:val="20"/>
    </w:rPr>
  </w:style>
  <w:style w:type="paragraph" w:customStyle="1" w:styleId="WW-">
    <w:name w:val="WW-Базовый"/>
    <w:rsid w:val="005F4061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character" w:customStyle="1" w:styleId="iceouttxt4">
    <w:name w:val="iceouttxt4"/>
    <w:basedOn w:val="a0"/>
    <w:rsid w:val="005F4061"/>
    <w:rPr>
      <w:rFonts w:ascii="Arial" w:hAnsi="Arial" w:cs="Arial" w:hint="default"/>
      <w:color w:val="666666"/>
      <w:sz w:val="17"/>
      <w:szCs w:val="17"/>
    </w:rPr>
  </w:style>
  <w:style w:type="character" w:customStyle="1" w:styleId="x-phmenubutton">
    <w:name w:val="x-ph__menu__button"/>
    <w:basedOn w:val="a0"/>
    <w:rsid w:val="005F4061"/>
  </w:style>
  <w:style w:type="character" w:customStyle="1" w:styleId="Normal1">
    <w:name w:val="Normal1"/>
    <w:uiPriority w:val="99"/>
    <w:rsid w:val="005F4061"/>
    <w:rPr>
      <w:rFonts w:ascii="Times New Roman" w:hAnsi="Times New Roman" w:cs="Times New Roman"/>
      <w:color w:val="auto"/>
      <w:spacing w:val="0"/>
      <w:w w:val="100"/>
      <w:kern w:val="0"/>
      <w:position w:val="0"/>
      <w:sz w:val="20"/>
      <w:szCs w:val="20"/>
      <w:u w:val="none"/>
      <w:effect w:val="none"/>
      <w:bdr w:val="none" w:sz="0" w:space="0" w:color="auto" w:frame="1"/>
      <w:vertAlign w:val="baseline"/>
      <w:em w:val="none"/>
      <w:lang w:val="ru-RU" w:eastAsia="ru-RU"/>
    </w:rPr>
  </w:style>
  <w:style w:type="paragraph" w:customStyle="1" w:styleId="aff0">
    <w:name w:val="Пункт"/>
    <w:basedOn w:val="a"/>
    <w:rsid w:val="005F406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1a"/>
    <w:rsid w:val="005F406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1"/>
    <w:rsid w:val="005F406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aff2">
    <w:name w:val="Стиль По центру"/>
    <w:basedOn w:val="a"/>
    <w:rsid w:val="005F40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b">
    <w:name w:val="Основной шрифт абзаца1"/>
    <w:rsid w:val="005F4061"/>
  </w:style>
  <w:style w:type="character" w:customStyle="1" w:styleId="iceouttxt">
    <w:name w:val="iceouttxt"/>
    <w:rsid w:val="005F4061"/>
  </w:style>
  <w:style w:type="paragraph" w:customStyle="1" w:styleId="1c">
    <w:name w:val="Основной текст с отступом1"/>
    <w:basedOn w:val="a"/>
    <w:rsid w:val="005F406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</w:rPr>
  </w:style>
  <w:style w:type="paragraph" w:customStyle="1" w:styleId="msonormal0">
    <w:name w:val="msonormal"/>
    <w:basedOn w:val="a"/>
    <w:rsid w:val="005F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F4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5F4061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311">
    <w:name w:val="Основной текст с отступом 31"/>
    <w:basedOn w:val="a"/>
    <w:rsid w:val="005F4061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ConsPlusTitle">
    <w:name w:val="ConsPlusTitle"/>
    <w:rsid w:val="005F4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9">
    <w:name w:val="Основной текст + Курсив3"/>
    <w:rsid w:val="005F4061"/>
    <w:rPr>
      <w:rFonts w:ascii="Calibri" w:hAnsi="Calibri" w:cs="Calibri" w:hint="default"/>
      <w:i/>
      <w:iCs/>
      <w:spacing w:val="0"/>
      <w:sz w:val="21"/>
      <w:szCs w:val="21"/>
    </w:rPr>
  </w:style>
  <w:style w:type="character" w:customStyle="1" w:styleId="1d">
    <w:name w:val="Обычный (веб) Знак1"/>
    <w:rsid w:val="005F406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st">
    <w:name w:val="st"/>
    <w:rsid w:val="005F4061"/>
  </w:style>
  <w:style w:type="character" w:customStyle="1" w:styleId="FontStyle30">
    <w:name w:val="Font Style30"/>
    <w:rsid w:val="004C48F1"/>
    <w:rPr>
      <w:rFonts w:ascii="Arial" w:hAnsi="Arial" w:cs="Arial"/>
      <w:sz w:val="16"/>
      <w:szCs w:val="16"/>
    </w:rPr>
  </w:style>
  <w:style w:type="paragraph" w:customStyle="1" w:styleId="Style20">
    <w:name w:val="Style20"/>
    <w:basedOn w:val="a"/>
    <w:rsid w:val="004C48F1"/>
    <w:pPr>
      <w:widowControl w:val="0"/>
      <w:autoSpaceDE w:val="0"/>
      <w:autoSpaceDN w:val="0"/>
      <w:adjustRightInd w:val="0"/>
      <w:spacing w:after="0" w:line="202" w:lineRule="exact"/>
      <w:ind w:hanging="494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4B46-B4F8-4AC5-A5C1-7B83B5C5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12</cp:revision>
  <cp:lastPrinted>2021-12-09T08:56:00Z</cp:lastPrinted>
  <dcterms:created xsi:type="dcterms:W3CDTF">2023-10-06T19:57:00Z</dcterms:created>
  <dcterms:modified xsi:type="dcterms:W3CDTF">2024-12-16T05:38:00Z</dcterms:modified>
</cp:coreProperties>
</file>