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14537" w14:textId="0D09A2BA" w:rsidR="00760028" w:rsidRPr="008606CA" w:rsidRDefault="00760028" w:rsidP="00760028">
      <w:pPr>
        <w:widowControl w:val="0"/>
        <w:ind w:left="5529"/>
        <w:jc w:val="right"/>
        <w:rPr>
          <w:b/>
          <w:sz w:val="22"/>
          <w:szCs w:val="22"/>
        </w:rPr>
      </w:pPr>
      <w:r w:rsidRPr="008606CA">
        <w:rPr>
          <w:b/>
          <w:sz w:val="22"/>
          <w:szCs w:val="22"/>
        </w:rPr>
        <w:t xml:space="preserve">Приложение </w:t>
      </w:r>
      <w:r w:rsidR="00DA56A5" w:rsidRPr="008606CA">
        <w:rPr>
          <w:b/>
          <w:sz w:val="22"/>
          <w:szCs w:val="22"/>
        </w:rPr>
        <w:t>№ 3</w:t>
      </w:r>
    </w:p>
    <w:p w14:paraId="10B9186A" w14:textId="60360427" w:rsidR="00760028" w:rsidRPr="008606CA" w:rsidRDefault="00760028" w:rsidP="00760028">
      <w:pPr>
        <w:widowControl w:val="0"/>
        <w:ind w:left="5529"/>
        <w:jc w:val="right"/>
        <w:rPr>
          <w:b/>
          <w:sz w:val="22"/>
          <w:szCs w:val="22"/>
        </w:rPr>
      </w:pPr>
      <w:r w:rsidRPr="008606CA">
        <w:rPr>
          <w:b/>
          <w:sz w:val="22"/>
          <w:szCs w:val="22"/>
        </w:rPr>
        <w:t xml:space="preserve">к </w:t>
      </w:r>
      <w:r w:rsidR="00F84687" w:rsidRPr="008606CA">
        <w:rPr>
          <w:b/>
          <w:sz w:val="22"/>
          <w:szCs w:val="22"/>
        </w:rPr>
        <w:t>документации</w:t>
      </w:r>
      <w:r w:rsidRPr="008606CA">
        <w:rPr>
          <w:b/>
          <w:sz w:val="22"/>
          <w:szCs w:val="22"/>
        </w:rPr>
        <w:t xml:space="preserve"> о проведении </w:t>
      </w:r>
      <w:r w:rsidR="000E68A7" w:rsidRPr="008606CA">
        <w:rPr>
          <w:b/>
          <w:sz w:val="22"/>
          <w:szCs w:val="22"/>
        </w:rPr>
        <w:t>аукциона</w:t>
      </w:r>
      <w:r w:rsidRPr="008606CA">
        <w:rPr>
          <w:b/>
          <w:sz w:val="22"/>
          <w:szCs w:val="22"/>
        </w:rPr>
        <w:t xml:space="preserve"> в электронной форме</w:t>
      </w:r>
    </w:p>
    <w:p w14:paraId="62CA0DB3" w14:textId="3E60AB6D" w:rsidR="00760028" w:rsidRPr="008606CA" w:rsidRDefault="00760028" w:rsidP="00760028">
      <w:pPr>
        <w:widowControl w:val="0"/>
        <w:ind w:firstLine="360"/>
        <w:jc w:val="center"/>
        <w:rPr>
          <w:b/>
          <w:color w:val="00000A"/>
          <w:sz w:val="22"/>
          <w:szCs w:val="22"/>
          <w:lang w:eastAsia="zh-CN"/>
        </w:rPr>
      </w:pPr>
    </w:p>
    <w:p w14:paraId="016C42EE" w14:textId="33D49305" w:rsidR="00760028" w:rsidRPr="008606CA" w:rsidRDefault="00760028" w:rsidP="003730F6">
      <w:pPr>
        <w:widowControl w:val="0"/>
        <w:jc w:val="right"/>
        <w:rPr>
          <w:b/>
          <w:color w:val="00000A"/>
          <w:sz w:val="22"/>
          <w:szCs w:val="22"/>
          <w:lang w:eastAsia="zh-CN"/>
        </w:rPr>
      </w:pPr>
      <w:r w:rsidRPr="008606CA">
        <w:rPr>
          <w:b/>
          <w:sz w:val="22"/>
          <w:szCs w:val="22"/>
        </w:rPr>
        <w:t>Проект договора</w:t>
      </w:r>
    </w:p>
    <w:p w14:paraId="315066A0" w14:textId="77777777" w:rsidR="00760028" w:rsidRPr="008606CA" w:rsidRDefault="00760028" w:rsidP="00760028">
      <w:pPr>
        <w:ind w:firstLine="567"/>
        <w:jc w:val="center"/>
        <w:rPr>
          <w:rFonts w:eastAsia="Arial Unicode MS"/>
          <w:sz w:val="22"/>
          <w:szCs w:val="22"/>
          <w:lang w:eastAsia="zh-CN"/>
        </w:rPr>
      </w:pPr>
      <w:r w:rsidRPr="008606CA">
        <w:rPr>
          <w:rFonts w:eastAsia="Arial Unicode MS"/>
          <w:b/>
          <w:sz w:val="22"/>
          <w:szCs w:val="22"/>
          <w:lang w:eastAsia="zh-CN"/>
        </w:rPr>
        <w:t>Договор № ________</w:t>
      </w:r>
    </w:p>
    <w:p w14:paraId="325E2455" w14:textId="77777777" w:rsidR="00DA56A5" w:rsidRPr="008606CA" w:rsidRDefault="00DA56A5" w:rsidP="00760028">
      <w:pPr>
        <w:tabs>
          <w:tab w:val="left" w:pos="6164"/>
          <w:tab w:val="left" w:leader="dot" w:pos="7023"/>
          <w:tab w:val="left" w:leader="dot" w:pos="7556"/>
        </w:tabs>
        <w:rPr>
          <w:rFonts w:eastAsia="Arial Unicode MS"/>
          <w:sz w:val="22"/>
          <w:szCs w:val="22"/>
          <w:lang w:eastAsia="zh-CN"/>
        </w:rPr>
      </w:pPr>
    </w:p>
    <w:p w14:paraId="747DCA82" w14:textId="5772BA6F" w:rsidR="00760028" w:rsidRPr="008606CA" w:rsidRDefault="00760028" w:rsidP="00760028">
      <w:pPr>
        <w:tabs>
          <w:tab w:val="left" w:pos="6164"/>
          <w:tab w:val="left" w:leader="dot" w:pos="7023"/>
          <w:tab w:val="left" w:leader="dot" w:pos="7556"/>
        </w:tabs>
        <w:rPr>
          <w:rFonts w:eastAsia="Arial Unicode MS"/>
          <w:sz w:val="22"/>
          <w:szCs w:val="22"/>
          <w:lang w:eastAsia="zh-CN"/>
        </w:rPr>
      </w:pPr>
      <w:r w:rsidRPr="008606CA">
        <w:rPr>
          <w:rFonts w:eastAsia="Arial Unicode MS"/>
          <w:sz w:val="22"/>
          <w:szCs w:val="22"/>
          <w:lang w:eastAsia="zh-CN"/>
        </w:rPr>
        <w:t>г. Омск</w:t>
      </w:r>
      <w:r w:rsidRPr="008606CA">
        <w:rPr>
          <w:rFonts w:eastAsia="Arial Unicode MS"/>
          <w:sz w:val="22"/>
          <w:szCs w:val="22"/>
          <w:lang w:eastAsia="zh-CN"/>
        </w:rPr>
        <w:tab/>
        <w:t xml:space="preserve">  </w:t>
      </w:r>
      <w:proofErr w:type="gramStart"/>
      <w:r w:rsidRPr="008606CA">
        <w:rPr>
          <w:rFonts w:eastAsia="Arial Unicode MS"/>
          <w:sz w:val="22"/>
          <w:szCs w:val="22"/>
          <w:lang w:eastAsia="zh-CN"/>
        </w:rPr>
        <w:t xml:space="preserve">   «</w:t>
      </w:r>
      <w:proofErr w:type="gramEnd"/>
      <w:r w:rsidRPr="008606CA">
        <w:rPr>
          <w:rFonts w:eastAsia="Arial Unicode MS"/>
          <w:sz w:val="22"/>
          <w:szCs w:val="22"/>
          <w:lang w:eastAsia="zh-CN"/>
        </w:rPr>
        <w:t>____» ____</w:t>
      </w:r>
      <w:r w:rsidR="00DA56A5" w:rsidRPr="008606CA">
        <w:rPr>
          <w:rFonts w:eastAsia="Arial Unicode MS"/>
          <w:sz w:val="22"/>
          <w:szCs w:val="22"/>
          <w:lang w:eastAsia="zh-CN"/>
        </w:rPr>
        <w:t>_____________</w:t>
      </w:r>
      <w:r w:rsidRPr="008606CA">
        <w:rPr>
          <w:rFonts w:eastAsia="Arial Unicode MS"/>
          <w:sz w:val="22"/>
          <w:szCs w:val="22"/>
          <w:lang w:eastAsia="zh-CN"/>
        </w:rPr>
        <w:t>_ 202</w:t>
      </w:r>
      <w:r w:rsidR="004C2255" w:rsidRPr="008606CA">
        <w:rPr>
          <w:rFonts w:eastAsia="Arial Unicode MS"/>
          <w:sz w:val="22"/>
          <w:szCs w:val="22"/>
          <w:lang w:eastAsia="zh-CN"/>
        </w:rPr>
        <w:t>5</w:t>
      </w:r>
      <w:r w:rsidRPr="008606CA">
        <w:rPr>
          <w:rFonts w:eastAsia="Arial Unicode MS"/>
          <w:sz w:val="22"/>
          <w:szCs w:val="22"/>
          <w:lang w:eastAsia="zh-CN"/>
        </w:rPr>
        <w:t xml:space="preserve"> г.</w:t>
      </w:r>
    </w:p>
    <w:p w14:paraId="18CEE663" w14:textId="77777777" w:rsidR="00760028" w:rsidRPr="008606CA" w:rsidRDefault="00760028" w:rsidP="00760028">
      <w:pPr>
        <w:tabs>
          <w:tab w:val="left" w:pos="6164"/>
          <w:tab w:val="left" w:leader="dot" w:pos="7023"/>
          <w:tab w:val="left" w:leader="dot" w:pos="7556"/>
        </w:tabs>
        <w:ind w:firstLine="567"/>
        <w:rPr>
          <w:rFonts w:eastAsia="Arial Unicode MS"/>
          <w:sz w:val="22"/>
          <w:szCs w:val="22"/>
          <w:lang w:eastAsia="zh-CN"/>
        </w:rPr>
      </w:pPr>
    </w:p>
    <w:p w14:paraId="5469174A" w14:textId="4C211F7E" w:rsidR="00760028" w:rsidRPr="008606CA" w:rsidRDefault="00760028" w:rsidP="00760028">
      <w:pPr>
        <w:jc w:val="both"/>
        <w:rPr>
          <w:sz w:val="22"/>
          <w:szCs w:val="22"/>
        </w:rPr>
      </w:pPr>
      <w:r w:rsidRPr="008606CA">
        <w:rPr>
          <w:sz w:val="22"/>
          <w:szCs w:val="22"/>
        </w:rPr>
        <w:tab/>
        <w:t>___________________, именуемое в дальнейшем «ПОСТАВЩИК», в лице _______________, действующего на основании ___________, с одной стороны, и автономное стационарное учреждение социального обслуживания Омской области «Пушкинский дом-интернат»</w:t>
      </w:r>
      <w:r w:rsidR="00C3458D" w:rsidRPr="008606CA">
        <w:rPr>
          <w:sz w:val="22"/>
          <w:szCs w:val="22"/>
        </w:rPr>
        <w:t>,</w:t>
      </w:r>
      <w:r w:rsidRPr="008606CA">
        <w:rPr>
          <w:sz w:val="22"/>
          <w:szCs w:val="22"/>
        </w:rPr>
        <w:t xml:space="preserve"> именуемое в дальнейшем «</w:t>
      </w:r>
      <w:r w:rsidR="00A63C20" w:rsidRPr="008606CA">
        <w:rPr>
          <w:sz w:val="22"/>
          <w:szCs w:val="22"/>
        </w:rPr>
        <w:t>ЗАКАЗЧИК</w:t>
      </w:r>
      <w:r w:rsidRPr="008606CA">
        <w:rPr>
          <w:sz w:val="22"/>
          <w:szCs w:val="22"/>
        </w:rPr>
        <w:t>», в лице директора Зауэра Александра Владимировича, действующего на основании Устава, с другой стороны, заключили настоящий договор о нижеследующем:</w:t>
      </w:r>
    </w:p>
    <w:p w14:paraId="5EAF5BFB" w14:textId="77777777" w:rsidR="00760028" w:rsidRPr="008606CA" w:rsidRDefault="00760028" w:rsidP="00760028">
      <w:pPr>
        <w:jc w:val="both"/>
        <w:rPr>
          <w:sz w:val="22"/>
          <w:szCs w:val="22"/>
        </w:rPr>
      </w:pPr>
    </w:p>
    <w:p w14:paraId="08688DD2" w14:textId="77777777" w:rsidR="00760028" w:rsidRPr="008606CA" w:rsidRDefault="00760028" w:rsidP="00760028">
      <w:pPr>
        <w:shd w:val="clear" w:color="auto" w:fill="FFFFFF"/>
        <w:jc w:val="center"/>
        <w:rPr>
          <w:bCs/>
          <w:sz w:val="22"/>
          <w:szCs w:val="22"/>
        </w:rPr>
      </w:pPr>
      <w:r w:rsidRPr="008606CA">
        <w:rPr>
          <w:bCs/>
          <w:sz w:val="22"/>
          <w:szCs w:val="22"/>
        </w:rPr>
        <w:t>1. Предмет договора</w:t>
      </w:r>
    </w:p>
    <w:p w14:paraId="2E155867" w14:textId="015F2995" w:rsidR="00760028" w:rsidRPr="008606CA" w:rsidRDefault="00760028" w:rsidP="00760028">
      <w:pPr>
        <w:tabs>
          <w:tab w:val="left" w:pos="1276"/>
        </w:tabs>
        <w:ind w:firstLine="709"/>
        <w:jc w:val="both"/>
        <w:rPr>
          <w:sz w:val="22"/>
          <w:szCs w:val="22"/>
        </w:rPr>
      </w:pPr>
      <w:r w:rsidRPr="008606CA">
        <w:rPr>
          <w:sz w:val="22"/>
          <w:szCs w:val="22"/>
        </w:rPr>
        <w:t xml:space="preserve">1.1. Поставщик обязуется поставить Заказчику </w:t>
      </w:r>
      <w:r w:rsidR="00A17CE3" w:rsidRPr="008606CA">
        <w:rPr>
          <w:sz w:val="22"/>
          <w:szCs w:val="22"/>
        </w:rPr>
        <w:t xml:space="preserve">изделий медицинского </w:t>
      </w:r>
      <w:proofErr w:type="gramStart"/>
      <w:r w:rsidR="00A17CE3" w:rsidRPr="008606CA">
        <w:rPr>
          <w:sz w:val="22"/>
          <w:szCs w:val="22"/>
        </w:rPr>
        <w:t xml:space="preserve">назначения  </w:t>
      </w:r>
      <w:r w:rsidRPr="008606CA">
        <w:rPr>
          <w:sz w:val="22"/>
          <w:szCs w:val="22"/>
        </w:rPr>
        <w:t>в</w:t>
      </w:r>
      <w:proofErr w:type="gramEnd"/>
      <w:r w:rsidRPr="008606CA">
        <w:rPr>
          <w:sz w:val="22"/>
          <w:szCs w:val="22"/>
        </w:rPr>
        <w:t xml:space="preserve"> соответствии со Спецификацией на поставку товара (Приложение № 1 к настоящему договору) (далее – товар), а Заказчик обязуется оплатить поставленный товар в соответствии с условиями настоящего договора.</w:t>
      </w:r>
    </w:p>
    <w:p w14:paraId="03ED3A38" w14:textId="77777777" w:rsidR="00760028" w:rsidRPr="008606CA" w:rsidRDefault="00760028" w:rsidP="00760028">
      <w:pPr>
        <w:widowControl w:val="0"/>
        <w:ind w:firstLine="709"/>
        <w:jc w:val="both"/>
        <w:rPr>
          <w:bCs/>
          <w:sz w:val="22"/>
          <w:szCs w:val="22"/>
        </w:rPr>
      </w:pPr>
      <w:r w:rsidRPr="008606CA">
        <w:rPr>
          <w:bCs/>
          <w:sz w:val="22"/>
          <w:szCs w:val="22"/>
        </w:rPr>
        <w:t>1.2. Поставщик обязуется передать Заказчику товар свободным от прав третьих лиц, а также не являющийся предметом залога, ареста или иного обременения.</w:t>
      </w:r>
    </w:p>
    <w:p w14:paraId="3EDF1ECE" w14:textId="77777777" w:rsidR="00760028" w:rsidRPr="008606CA" w:rsidRDefault="00760028" w:rsidP="00760028">
      <w:pPr>
        <w:widowControl w:val="0"/>
        <w:ind w:firstLine="709"/>
        <w:jc w:val="both"/>
        <w:rPr>
          <w:bCs/>
          <w:sz w:val="22"/>
          <w:szCs w:val="22"/>
        </w:rPr>
      </w:pPr>
      <w:r w:rsidRPr="008606CA">
        <w:rPr>
          <w:bCs/>
          <w:sz w:val="22"/>
          <w:szCs w:val="22"/>
        </w:rPr>
        <w:t>1.3. Право собственности на товар переходит от Поставщика к Заказчику с момента получения товара Заказчиком, что подтверждается подписями в товарной накладной.</w:t>
      </w:r>
    </w:p>
    <w:p w14:paraId="10ADA1FA" w14:textId="77777777" w:rsidR="00760028" w:rsidRPr="008606CA" w:rsidRDefault="00760028" w:rsidP="00760028">
      <w:pPr>
        <w:widowControl w:val="0"/>
        <w:ind w:firstLine="709"/>
        <w:jc w:val="both"/>
        <w:rPr>
          <w:bCs/>
          <w:sz w:val="22"/>
          <w:szCs w:val="22"/>
        </w:rPr>
      </w:pPr>
      <w:r w:rsidRPr="008606CA">
        <w:rPr>
          <w:bCs/>
          <w:sz w:val="22"/>
          <w:szCs w:val="22"/>
        </w:rPr>
        <w:t>1.4. Настоящим договором не предусмотрены отдельные этапы его исполнения.</w:t>
      </w:r>
    </w:p>
    <w:p w14:paraId="702B9ED4" w14:textId="77777777" w:rsidR="00760028" w:rsidRPr="008606CA" w:rsidRDefault="00760028" w:rsidP="00760028">
      <w:pPr>
        <w:widowControl w:val="0"/>
        <w:ind w:firstLine="709"/>
        <w:jc w:val="both"/>
        <w:rPr>
          <w:bCs/>
          <w:sz w:val="22"/>
          <w:szCs w:val="22"/>
        </w:rPr>
      </w:pPr>
      <w:r w:rsidRPr="008606CA">
        <w:rPr>
          <w:bCs/>
          <w:sz w:val="22"/>
          <w:szCs w:val="22"/>
        </w:rPr>
        <w:t>1.5.  Авансирование не предусмотрено.</w:t>
      </w:r>
      <w:bookmarkStart w:id="0" w:name="_GoBack"/>
      <w:bookmarkEnd w:id="0"/>
    </w:p>
    <w:p w14:paraId="54790EE5" w14:textId="77777777" w:rsidR="00760028" w:rsidRPr="008606CA" w:rsidRDefault="00760028" w:rsidP="00760028">
      <w:pPr>
        <w:tabs>
          <w:tab w:val="left" w:pos="1276"/>
        </w:tabs>
        <w:ind w:firstLine="709"/>
        <w:jc w:val="both"/>
        <w:rPr>
          <w:sz w:val="22"/>
          <w:szCs w:val="22"/>
        </w:rPr>
      </w:pPr>
    </w:p>
    <w:p w14:paraId="433D45FA" w14:textId="77777777" w:rsidR="00760028" w:rsidRPr="008606CA" w:rsidRDefault="00760028" w:rsidP="00760028">
      <w:pPr>
        <w:tabs>
          <w:tab w:val="left" w:pos="1276"/>
        </w:tabs>
        <w:ind w:firstLine="709"/>
        <w:jc w:val="center"/>
        <w:rPr>
          <w:bCs/>
          <w:sz w:val="22"/>
          <w:szCs w:val="22"/>
        </w:rPr>
      </w:pPr>
      <w:r w:rsidRPr="008606CA">
        <w:rPr>
          <w:bCs/>
          <w:sz w:val="22"/>
          <w:szCs w:val="22"/>
        </w:rPr>
        <w:t>2. Цена договора и порядок расчетов</w:t>
      </w:r>
    </w:p>
    <w:p w14:paraId="20B2590B" w14:textId="77777777" w:rsidR="00760028" w:rsidRPr="008606CA" w:rsidRDefault="00760028" w:rsidP="00760028">
      <w:pPr>
        <w:widowControl w:val="0"/>
        <w:spacing w:line="100" w:lineRule="atLeast"/>
        <w:ind w:firstLine="708"/>
        <w:jc w:val="both"/>
        <w:rPr>
          <w:sz w:val="22"/>
          <w:szCs w:val="22"/>
          <w:lang w:eastAsia="ar-SA"/>
        </w:rPr>
      </w:pPr>
      <w:r w:rsidRPr="008606CA">
        <w:rPr>
          <w:sz w:val="22"/>
          <w:szCs w:val="22"/>
          <w:lang w:eastAsia="ar-SA"/>
        </w:rPr>
        <w:t>2.1. Цена договора составляет ______________ рублей, в том числе НДС — (20%) _________ рублей.</w:t>
      </w:r>
    </w:p>
    <w:p w14:paraId="750ED0F0" w14:textId="77777777" w:rsidR="00760028" w:rsidRPr="008606CA" w:rsidRDefault="00760028" w:rsidP="00760028">
      <w:pPr>
        <w:widowControl w:val="0"/>
        <w:spacing w:line="100" w:lineRule="atLeast"/>
        <w:ind w:firstLine="708"/>
        <w:jc w:val="both"/>
        <w:rPr>
          <w:sz w:val="22"/>
          <w:szCs w:val="22"/>
          <w:lang w:eastAsia="ar-SA"/>
        </w:rPr>
      </w:pPr>
      <w:r w:rsidRPr="008606CA">
        <w:rPr>
          <w:sz w:val="22"/>
          <w:szCs w:val="22"/>
          <w:lang w:eastAsia="ar-SA"/>
        </w:rPr>
        <w:t>2.2. Цена договора включает в себя: стоимость товара, расходы, связанные с доставкой, разгрузкой-погрузкой,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договора.</w:t>
      </w:r>
    </w:p>
    <w:p w14:paraId="54726E23" w14:textId="77777777" w:rsidR="00760028" w:rsidRPr="008606CA" w:rsidRDefault="00760028" w:rsidP="00760028">
      <w:pPr>
        <w:widowControl w:val="0"/>
        <w:spacing w:line="100" w:lineRule="atLeast"/>
        <w:ind w:firstLine="708"/>
        <w:jc w:val="both"/>
        <w:rPr>
          <w:sz w:val="22"/>
          <w:szCs w:val="22"/>
          <w:lang w:eastAsia="ar-SA"/>
        </w:rPr>
      </w:pPr>
      <w:r w:rsidRPr="008606CA">
        <w:rPr>
          <w:sz w:val="22"/>
          <w:szCs w:val="22"/>
          <w:lang w:eastAsia="ar-SA"/>
        </w:rPr>
        <w:t>2.3. Цена договора является твердой и определяется на весь срок исполнения договора.</w:t>
      </w:r>
    </w:p>
    <w:p w14:paraId="44F824BC" w14:textId="77777777" w:rsidR="00760028" w:rsidRPr="008606CA" w:rsidRDefault="00760028" w:rsidP="00760028">
      <w:pPr>
        <w:widowControl w:val="0"/>
        <w:spacing w:line="100" w:lineRule="atLeast"/>
        <w:ind w:firstLine="708"/>
        <w:jc w:val="both"/>
        <w:rPr>
          <w:sz w:val="22"/>
          <w:szCs w:val="22"/>
          <w:lang w:eastAsia="ar-SA"/>
        </w:rPr>
      </w:pPr>
      <w:r w:rsidRPr="008606CA">
        <w:rPr>
          <w:sz w:val="22"/>
          <w:szCs w:val="22"/>
          <w:lang w:eastAsia="ar-SA"/>
        </w:rPr>
        <w:t>2.4. Цена договора может быть снижена по соглашению Сторон без изменения, предусмотренного договором количества и качества поставляемого товара и иных условий договора.</w:t>
      </w:r>
    </w:p>
    <w:p w14:paraId="42B34001" w14:textId="1E3EE3A3" w:rsidR="00760028" w:rsidRPr="008606CA" w:rsidRDefault="00760028" w:rsidP="00760028">
      <w:pPr>
        <w:widowControl w:val="0"/>
        <w:spacing w:line="100" w:lineRule="atLeast"/>
        <w:ind w:firstLine="708"/>
        <w:jc w:val="both"/>
        <w:rPr>
          <w:sz w:val="22"/>
          <w:szCs w:val="22"/>
          <w:lang w:eastAsia="ar-SA"/>
        </w:rPr>
      </w:pPr>
      <w:r w:rsidRPr="008606CA">
        <w:rPr>
          <w:sz w:val="22"/>
          <w:szCs w:val="22"/>
          <w:lang w:eastAsia="ar-SA"/>
        </w:rPr>
        <w:t xml:space="preserve">2.5. Источник финансирования договора — </w:t>
      </w:r>
      <w:r w:rsidR="003B2CEE" w:rsidRPr="008606CA">
        <w:rPr>
          <w:sz w:val="22"/>
          <w:szCs w:val="22"/>
          <w:lang w:eastAsia="ar-SA"/>
        </w:rPr>
        <w:t>за счет с</w:t>
      </w:r>
      <w:r w:rsidR="003B2CEE" w:rsidRPr="008606CA">
        <w:rPr>
          <w:sz w:val="22"/>
          <w:szCs w:val="22"/>
        </w:rPr>
        <w:t>редств от платных услуг и иной приносящей доход деятельности</w:t>
      </w:r>
      <w:r w:rsidRPr="008606CA">
        <w:rPr>
          <w:sz w:val="22"/>
          <w:szCs w:val="22"/>
          <w:lang w:eastAsia="ar-SA"/>
        </w:rPr>
        <w:t>.</w:t>
      </w:r>
      <w:r w:rsidR="008606CA" w:rsidRPr="008606CA">
        <w:rPr>
          <w:sz w:val="22"/>
          <w:szCs w:val="22"/>
          <w:lang w:eastAsia="ar-SA"/>
        </w:rPr>
        <w:t xml:space="preserve"> КОСГУ 341</w:t>
      </w:r>
      <w:r w:rsidR="009D635D" w:rsidRPr="008606CA">
        <w:rPr>
          <w:sz w:val="22"/>
          <w:szCs w:val="22"/>
          <w:lang w:eastAsia="ar-SA"/>
        </w:rPr>
        <w:t>.</w:t>
      </w:r>
    </w:p>
    <w:p w14:paraId="0A144926" w14:textId="77777777" w:rsidR="00DA56A5" w:rsidRPr="008606CA" w:rsidRDefault="00760028" w:rsidP="00760028">
      <w:pPr>
        <w:widowControl w:val="0"/>
        <w:spacing w:line="100" w:lineRule="atLeast"/>
        <w:ind w:firstLine="708"/>
        <w:jc w:val="both"/>
        <w:rPr>
          <w:sz w:val="22"/>
          <w:szCs w:val="22"/>
          <w:lang w:eastAsia="ar-SA"/>
        </w:rPr>
      </w:pPr>
      <w:r w:rsidRPr="008606CA">
        <w:rPr>
          <w:sz w:val="22"/>
          <w:szCs w:val="22"/>
          <w:lang w:eastAsia="ar-SA"/>
        </w:rPr>
        <w:t xml:space="preserve">2.6. </w:t>
      </w:r>
      <w:r w:rsidR="00DA56A5" w:rsidRPr="008606CA">
        <w:rPr>
          <w:sz w:val="22"/>
          <w:szCs w:val="22"/>
          <w:lang w:eastAsia="ar-SA"/>
        </w:rPr>
        <w:t>Оплата за поставленный Товар производится Заказчиком в течении 7 (семи) рабочих дней со дня подписания Заказчиком документов о приемке.</w:t>
      </w:r>
    </w:p>
    <w:p w14:paraId="4F6F37B8" w14:textId="53128F67" w:rsidR="00760028" w:rsidRPr="008606CA" w:rsidRDefault="00760028" w:rsidP="00760028">
      <w:pPr>
        <w:widowControl w:val="0"/>
        <w:spacing w:line="100" w:lineRule="atLeast"/>
        <w:ind w:firstLine="708"/>
        <w:jc w:val="both"/>
        <w:rPr>
          <w:sz w:val="22"/>
          <w:szCs w:val="22"/>
          <w:lang w:eastAsia="ar-SA"/>
        </w:rPr>
      </w:pPr>
      <w:r w:rsidRPr="008606CA">
        <w:rPr>
          <w:sz w:val="22"/>
          <w:szCs w:val="22"/>
          <w:lang w:eastAsia="ar-SA"/>
        </w:rPr>
        <w:t xml:space="preserve">2.7. Оплата по договору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 обязан в трехдневный срок с момента изменения расчетного счета в письменной форме (путем заключения дополнительного соглашения)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14:paraId="78B97CA9" w14:textId="77777777" w:rsidR="00760028" w:rsidRPr="008606CA" w:rsidRDefault="00760028" w:rsidP="00760028">
      <w:pPr>
        <w:widowControl w:val="0"/>
        <w:spacing w:line="100" w:lineRule="atLeast"/>
        <w:ind w:firstLine="708"/>
        <w:jc w:val="both"/>
        <w:rPr>
          <w:sz w:val="22"/>
          <w:szCs w:val="22"/>
          <w:lang w:eastAsia="ar-SA"/>
        </w:rPr>
      </w:pPr>
      <w:r w:rsidRPr="008606CA">
        <w:rPr>
          <w:sz w:val="22"/>
          <w:szCs w:val="22"/>
          <w:lang w:eastAsia="ar-SA"/>
        </w:rPr>
        <w:t>2.8. В случае уменьшения в соответствии с Бюджетным кодексом Российской Федерации получателю бюджетных средств, предоставляющему субсидии Заказчику, ранее доведенных в установленном порядке лимитов бюджетных обязательств на предоставление субсидии, Стороны вправе изменить по соглашению Сторон размер и (или) сроки оплаты и (или) объем поставляемых товаров.</w:t>
      </w:r>
    </w:p>
    <w:p w14:paraId="7EF05208" w14:textId="77777777" w:rsidR="00760028" w:rsidRPr="008606CA" w:rsidRDefault="00760028" w:rsidP="00760028">
      <w:pPr>
        <w:widowControl w:val="0"/>
        <w:spacing w:line="100" w:lineRule="atLeast"/>
        <w:ind w:firstLine="708"/>
        <w:jc w:val="both"/>
        <w:rPr>
          <w:rFonts w:eastAsia="Calibri"/>
          <w:sz w:val="22"/>
          <w:szCs w:val="22"/>
          <w:lang w:eastAsia="en-US"/>
        </w:rPr>
      </w:pPr>
      <w:r w:rsidRPr="008606CA">
        <w:rPr>
          <w:sz w:val="22"/>
          <w:szCs w:val="22"/>
          <w:lang w:eastAsia="ar-SA"/>
        </w:rPr>
        <w:t>2.9. Обязательства Заказчика по оплате цены договора считаются исполненными с момента списания денежных средств в размере, составляющем цену договора, с банковского счета Заказчика. При этом периодические поставки и оплаты за поставленный товар не являются этапами исполнения договора.</w:t>
      </w:r>
    </w:p>
    <w:p w14:paraId="6487F9CF" w14:textId="77777777" w:rsidR="00760028" w:rsidRPr="008606CA" w:rsidRDefault="00760028" w:rsidP="00760028">
      <w:pPr>
        <w:widowControl w:val="0"/>
        <w:spacing w:line="100" w:lineRule="atLeast"/>
        <w:jc w:val="both"/>
        <w:rPr>
          <w:sz w:val="22"/>
          <w:szCs w:val="22"/>
        </w:rPr>
      </w:pPr>
    </w:p>
    <w:p w14:paraId="4F87729C" w14:textId="77777777" w:rsidR="00760028" w:rsidRPr="008606CA" w:rsidRDefault="00760028" w:rsidP="00760028">
      <w:pPr>
        <w:widowControl w:val="0"/>
        <w:ind w:firstLine="935"/>
        <w:jc w:val="center"/>
        <w:textAlignment w:val="center"/>
        <w:rPr>
          <w:sz w:val="22"/>
          <w:szCs w:val="22"/>
        </w:rPr>
      </w:pPr>
      <w:r w:rsidRPr="008606CA">
        <w:rPr>
          <w:sz w:val="22"/>
          <w:szCs w:val="22"/>
        </w:rPr>
        <w:t>3. Порядок, сроки и условия поставки и приемки Товара</w:t>
      </w:r>
    </w:p>
    <w:p w14:paraId="1A44A08B" w14:textId="43A4D947" w:rsidR="00760028" w:rsidRPr="008606CA" w:rsidRDefault="00760028" w:rsidP="00760028">
      <w:pPr>
        <w:widowControl w:val="0"/>
        <w:ind w:firstLine="720"/>
        <w:jc w:val="both"/>
        <w:rPr>
          <w:sz w:val="22"/>
          <w:szCs w:val="22"/>
        </w:rPr>
      </w:pPr>
      <w:r w:rsidRPr="008606CA">
        <w:rPr>
          <w:sz w:val="22"/>
          <w:szCs w:val="22"/>
        </w:rPr>
        <w:t xml:space="preserve">3.1. Поставщик самостоятельно доставляет товар </w:t>
      </w:r>
      <w:r w:rsidR="000E68A7" w:rsidRPr="008606CA">
        <w:rPr>
          <w:sz w:val="22"/>
          <w:szCs w:val="22"/>
        </w:rPr>
        <w:t xml:space="preserve">в количестве и ассортименте указанной в Спецификации </w:t>
      </w:r>
      <w:r w:rsidRPr="008606CA">
        <w:rPr>
          <w:sz w:val="22"/>
          <w:szCs w:val="22"/>
        </w:rPr>
        <w:t>на склад</w:t>
      </w:r>
      <w:r w:rsidR="00047A76" w:rsidRPr="008606CA">
        <w:rPr>
          <w:sz w:val="22"/>
          <w:szCs w:val="22"/>
        </w:rPr>
        <w:t>ы</w:t>
      </w:r>
      <w:r w:rsidRPr="008606CA">
        <w:rPr>
          <w:sz w:val="22"/>
          <w:szCs w:val="22"/>
        </w:rPr>
        <w:t xml:space="preserve"> Заказчика по адресам:</w:t>
      </w:r>
    </w:p>
    <w:p w14:paraId="55CFAE1D" w14:textId="24E2196B" w:rsidR="00760028" w:rsidRPr="008606CA" w:rsidRDefault="00760028" w:rsidP="00760028">
      <w:pPr>
        <w:widowControl w:val="0"/>
        <w:ind w:firstLine="720"/>
        <w:jc w:val="both"/>
        <w:rPr>
          <w:b/>
          <w:bCs/>
          <w:sz w:val="22"/>
          <w:szCs w:val="22"/>
        </w:rPr>
      </w:pPr>
      <w:r w:rsidRPr="008606CA">
        <w:rPr>
          <w:b/>
          <w:bCs/>
          <w:sz w:val="22"/>
          <w:szCs w:val="22"/>
        </w:rPr>
        <w:lastRenderedPageBreak/>
        <w:t xml:space="preserve">Омская область, Омский район. п. Хвойный, ул. Хвойная, д. 1 А; </w:t>
      </w:r>
    </w:p>
    <w:p w14:paraId="1B578287" w14:textId="77777777" w:rsidR="00760028" w:rsidRPr="008606CA" w:rsidRDefault="00760028" w:rsidP="00760028">
      <w:pPr>
        <w:widowControl w:val="0"/>
        <w:ind w:firstLine="720"/>
        <w:jc w:val="both"/>
        <w:rPr>
          <w:sz w:val="22"/>
          <w:szCs w:val="22"/>
        </w:rPr>
      </w:pPr>
      <w:r w:rsidRPr="008606CA">
        <w:rPr>
          <w:b/>
          <w:bCs/>
          <w:sz w:val="22"/>
          <w:szCs w:val="22"/>
        </w:rPr>
        <w:t>Омская область, Омский район, п.  Андреевский, ул. Центральная, д. 8</w:t>
      </w:r>
      <w:r w:rsidRPr="008606CA">
        <w:rPr>
          <w:sz w:val="22"/>
          <w:szCs w:val="22"/>
        </w:rPr>
        <w:t xml:space="preserve"> </w:t>
      </w:r>
    </w:p>
    <w:p w14:paraId="07372F6A" w14:textId="022A80F9" w:rsidR="00760028" w:rsidRPr="008606CA" w:rsidRDefault="00760028" w:rsidP="00760028">
      <w:pPr>
        <w:widowControl w:val="0"/>
        <w:ind w:firstLine="720"/>
        <w:jc w:val="both"/>
        <w:rPr>
          <w:sz w:val="22"/>
          <w:szCs w:val="22"/>
        </w:rPr>
      </w:pPr>
      <w:r w:rsidRPr="008606CA">
        <w:rPr>
          <w:sz w:val="22"/>
          <w:szCs w:val="22"/>
        </w:rPr>
        <w:t xml:space="preserve">Срок </w:t>
      </w:r>
      <w:r w:rsidR="00582A66" w:rsidRPr="008606CA">
        <w:rPr>
          <w:sz w:val="22"/>
          <w:szCs w:val="22"/>
        </w:rPr>
        <w:t>поставки: в</w:t>
      </w:r>
      <w:r w:rsidRPr="008606CA">
        <w:rPr>
          <w:sz w:val="22"/>
          <w:szCs w:val="22"/>
        </w:rPr>
        <w:t xml:space="preserve"> течение 10 календарных дней с момента заключения договора (разовая поставка). Поставка товара осуществляется в рабочие дни Заказчика</w:t>
      </w:r>
      <w:r w:rsidR="00745139" w:rsidRPr="008606CA">
        <w:rPr>
          <w:sz w:val="22"/>
          <w:szCs w:val="22"/>
        </w:rPr>
        <w:t>:</w:t>
      </w:r>
      <w:r w:rsidRPr="008606CA">
        <w:rPr>
          <w:sz w:val="22"/>
          <w:szCs w:val="22"/>
        </w:rPr>
        <w:t xml:space="preserve"> с 08.30 часов до 15.30 часов (время местное), обед с 12.30 до 13.30 часов.</w:t>
      </w:r>
    </w:p>
    <w:p w14:paraId="6B22BC17" w14:textId="77777777" w:rsidR="00760028" w:rsidRPr="008606CA" w:rsidRDefault="00760028" w:rsidP="00760028">
      <w:pPr>
        <w:widowControl w:val="0"/>
        <w:ind w:firstLine="720"/>
        <w:jc w:val="both"/>
        <w:rPr>
          <w:sz w:val="22"/>
          <w:szCs w:val="22"/>
        </w:rPr>
      </w:pPr>
      <w:r w:rsidRPr="008606CA">
        <w:rPr>
          <w:sz w:val="22"/>
          <w:szCs w:val="22"/>
        </w:rPr>
        <w:t>Поставщик не менее чем за 5 дней до осуществления поставки товара направляет в адрес Заказчика уведомление о времени и дате доставки товара в место доставки.</w:t>
      </w:r>
    </w:p>
    <w:p w14:paraId="2E969C3E" w14:textId="582B6AA4" w:rsidR="00760028" w:rsidRPr="008606CA" w:rsidRDefault="00760028" w:rsidP="00760028">
      <w:pPr>
        <w:widowControl w:val="0"/>
        <w:ind w:firstLine="720"/>
        <w:jc w:val="both"/>
        <w:rPr>
          <w:sz w:val="22"/>
          <w:szCs w:val="22"/>
        </w:rPr>
      </w:pPr>
      <w:r w:rsidRPr="008606CA">
        <w:rPr>
          <w:sz w:val="22"/>
          <w:szCs w:val="22"/>
        </w:rPr>
        <w:t>3.2. Приемка товара осуществляется путем передачи Поставщиком товара и одновременно</w:t>
      </w:r>
      <w:r w:rsidR="0048318E" w:rsidRPr="008606CA">
        <w:rPr>
          <w:sz w:val="22"/>
          <w:szCs w:val="22"/>
        </w:rPr>
        <w:t xml:space="preserve"> </w:t>
      </w:r>
      <w:r w:rsidRPr="008606CA">
        <w:rPr>
          <w:sz w:val="22"/>
          <w:szCs w:val="22"/>
        </w:rPr>
        <w:t>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r w:rsidR="0048318E" w:rsidRPr="008606CA">
        <w:rPr>
          <w:sz w:val="22"/>
          <w:szCs w:val="22"/>
        </w:rPr>
        <w:t xml:space="preserve"> </w:t>
      </w:r>
      <w:r w:rsidRPr="008606CA">
        <w:rPr>
          <w:sz w:val="22"/>
          <w:szCs w:val="22"/>
        </w:rPr>
        <w:t xml:space="preserve">(сертификатов качества, декларациям о соответствии, свидетельства о государственной регистрации </w:t>
      </w:r>
      <w:r w:rsidR="00A50C58" w:rsidRPr="008606CA">
        <w:rPr>
          <w:sz w:val="22"/>
          <w:szCs w:val="22"/>
        </w:rPr>
        <w:t>продукции и</w:t>
      </w:r>
      <w:r w:rsidRPr="008606CA">
        <w:rPr>
          <w:sz w:val="22"/>
          <w:szCs w:val="22"/>
        </w:rPr>
        <w:t xml:space="preserve"> (или) другим документам, подтверждающим качество товара).</w:t>
      </w:r>
    </w:p>
    <w:p w14:paraId="62F4C0ED" w14:textId="77777777" w:rsidR="00760028" w:rsidRPr="008606CA" w:rsidRDefault="00760028" w:rsidP="00760028">
      <w:pPr>
        <w:widowControl w:val="0"/>
        <w:ind w:firstLine="720"/>
        <w:jc w:val="both"/>
        <w:rPr>
          <w:sz w:val="22"/>
          <w:szCs w:val="22"/>
        </w:rPr>
      </w:pPr>
      <w:r w:rsidRPr="008606CA">
        <w:rPr>
          <w:sz w:val="22"/>
          <w:szCs w:val="22"/>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629A2C19" w14:textId="77777777" w:rsidR="00760028" w:rsidRPr="008606CA" w:rsidRDefault="00760028" w:rsidP="00760028">
      <w:pPr>
        <w:widowControl w:val="0"/>
        <w:ind w:firstLine="720"/>
        <w:jc w:val="both"/>
        <w:rPr>
          <w:sz w:val="22"/>
          <w:szCs w:val="22"/>
        </w:rPr>
      </w:pPr>
      <w:r w:rsidRPr="008606CA">
        <w:rPr>
          <w:sz w:val="22"/>
          <w:szCs w:val="22"/>
        </w:rPr>
        <w:t xml:space="preserve">3.4. Для проверки поставленного товара в части его соответствия условиям договора Заказчик может проводить экспертизу. </w:t>
      </w:r>
    </w:p>
    <w:p w14:paraId="4F9A996B" w14:textId="32BDA133" w:rsidR="00760028" w:rsidRPr="008606CA" w:rsidRDefault="00760028" w:rsidP="00760028">
      <w:pPr>
        <w:widowControl w:val="0"/>
        <w:ind w:firstLine="720"/>
        <w:jc w:val="both"/>
        <w:rPr>
          <w:sz w:val="22"/>
          <w:szCs w:val="22"/>
        </w:rPr>
      </w:pPr>
      <w:r w:rsidRPr="008606CA">
        <w:rPr>
          <w:sz w:val="22"/>
          <w:szCs w:val="22"/>
        </w:rPr>
        <w:t>3.5. При отсутствии у Заказчика претензий по количеству и качеству поставленного т</w:t>
      </w:r>
      <w:r w:rsidR="00A50C58" w:rsidRPr="008606CA">
        <w:rPr>
          <w:sz w:val="22"/>
          <w:szCs w:val="22"/>
        </w:rPr>
        <w:t xml:space="preserve">овара Заказчик в течение </w:t>
      </w:r>
      <w:r w:rsidRPr="008606CA">
        <w:rPr>
          <w:sz w:val="22"/>
          <w:szCs w:val="22"/>
        </w:rPr>
        <w:t>3</w:t>
      </w:r>
      <w:r w:rsidR="00A50C58" w:rsidRPr="008606CA">
        <w:rPr>
          <w:sz w:val="22"/>
          <w:szCs w:val="22"/>
        </w:rPr>
        <w:t>-х</w:t>
      </w:r>
      <w:r w:rsidRPr="008606CA">
        <w:rPr>
          <w:sz w:val="22"/>
          <w:szCs w:val="22"/>
        </w:rPr>
        <w:t xml:space="preserve"> рабочих дней с момента доставки товара Поставщиком подписывает документы о приемке (универсальный передаточный документ, товарная накладная), и/или счет/счет-фактуру. После этого товар считается переданным Поставщиком Заказчику.</w:t>
      </w:r>
    </w:p>
    <w:p w14:paraId="78FC6BA5" w14:textId="77777777" w:rsidR="00760028" w:rsidRPr="008606CA" w:rsidRDefault="00760028" w:rsidP="00760028">
      <w:pPr>
        <w:widowControl w:val="0"/>
        <w:ind w:firstLine="720"/>
        <w:jc w:val="both"/>
        <w:rPr>
          <w:sz w:val="22"/>
          <w:szCs w:val="22"/>
        </w:rPr>
      </w:pPr>
      <w:r w:rsidRPr="008606CA">
        <w:rPr>
          <w:sz w:val="22"/>
          <w:szCs w:val="22"/>
        </w:rPr>
        <w:t>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 д.), препятствующих его приемке, Заказчик составляет акт с перечнем выявленных недостатков и указанием сроков их устранения и направляет его Поставщику.</w:t>
      </w:r>
    </w:p>
    <w:p w14:paraId="06BA879D" w14:textId="050DAEAC" w:rsidR="00760028" w:rsidRPr="008606CA" w:rsidRDefault="00760028" w:rsidP="00760028">
      <w:pPr>
        <w:widowControl w:val="0"/>
        <w:ind w:firstLine="720"/>
        <w:jc w:val="both"/>
        <w:rPr>
          <w:sz w:val="22"/>
          <w:szCs w:val="22"/>
        </w:rPr>
      </w:pPr>
      <w:r w:rsidRPr="008606CA">
        <w:rPr>
          <w:sz w:val="22"/>
          <w:szCs w:val="22"/>
        </w:rPr>
        <w:t>3.7. Поставщик обязан устранить недостатки или заменить товар ненадлежащего качества в течение</w:t>
      </w:r>
      <w:r w:rsidR="0048318E" w:rsidRPr="008606CA">
        <w:rPr>
          <w:sz w:val="22"/>
          <w:szCs w:val="22"/>
        </w:rPr>
        <w:t xml:space="preserve"> </w:t>
      </w:r>
      <w:r w:rsidRPr="008606CA">
        <w:rPr>
          <w:sz w:val="22"/>
          <w:szCs w:val="22"/>
        </w:rPr>
        <w:t>3-х рабочих дней с момента получения акта, указанного в пункте 3.6 договора. Выявленные недостатки устраняются Поставщиком за его счет.</w:t>
      </w:r>
    </w:p>
    <w:p w14:paraId="3CF15073" w14:textId="77777777" w:rsidR="00760028" w:rsidRPr="008606CA" w:rsidRDefault="00760028" w:rsidP="00760028">
      <w:pPr>
        <w:widowControl w:val="0"/>
        <w:ind w:firstLine="720"/>
        <w:jc w:val="both"/>
        <w:rPr>
          <w:sz w:val="22"/>
          <w:szCs w:val="22"/>
        </w:rPr>
      </w:pPr>
      <w:r w:rsidRPr="008606CA">
        <w:rPr>
          <w:sz w:val="22"/>
          <w:szCs w:val="22"/>
        </w:rPr>
        <w:t>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10A83162" w14:textId="77777777" w:rsidR="00760028" w:rsidRPr="008606CA" w:rsidRDefault="00760028" w:rsidP="00760028">
      <w:pPr>
        <w:widowControl w:val="0"/>
        <w:ind w:firstLine="720"/>
        <w:jc w:val="both"/>
        <w:rPr>
          <w:sz w:val="22"/>
          <w:szCs w:val="22"/>
        </w:rPr>
      </w:pPr>
      <w:r w:rsidRPr="008606CA">
        <w:rPr>
          <w:sz w:val="22"/>
          <w:szCs w:val="22"/>
        </w:rPr>
        <w:t>3.9. Претензии по скрытым дефектам могут быть заявлены Заказчиком в течение всего срока годности (срока полезного использования) товара.</w:t>
      </w:r>
    </w:p>
    <w:p w14:paraId="55B0ACC3" w14:textId="3690B366" w:rsidR="00760028" w:rsidRPr="008606CA" w:rsidRDefault="00760028" w:rsidP="00760028">
      <w:pPr>
        <w:widowControl w:val="0"/>
        <w:ind w:firstLine="720"/>
        <w:jc w:val="both"/>
        <w:rPr>
          <w:sz w:val="22"/>
          <w:szCs w:val="22"/>
        </w:rPr>
      </w:pPr>
      <w:r w:rsidRPr="008606CA">
        <w:rPr>
          <w:sz w:val="22"/>
          <w:szCs w:val="22"/>
        </w:rPr>
        <w:t>3.10.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3.5 договора.</w:t>
      </w:r>
    </w:p>
    <w:p w14:paraId="75E09784" w14:textId="77777777" w:rsidR="00760028" w:rsidRPr="008606CA" w:rsidRDefault="00760028" w:rsidP="00760028">
      <w:pPr>
        <w:widowControl w:val="0"/>
        <w:ind w:firstLine="709"/>
        <w:jc w:val="center"/>
        <w:rPr>
          <w:sz w:val="22"/>
          <w:szCs w:val="22"/>
        </w:rPr>
      </w:pPr>
      <w:r w:rsidRPr="008606CA">
        <w:rPr>
          <w:sz w:val="22"/>
          <w:szCs w:val="22"/>
        </w:rPr>
        <w:t>4. Взаимодействие Сторон</w:t>
      </w:r>
    </w:p>
    <w:p w14:paraId="4421AB9F" w14:textId="77777777" w:rsidR="00760028" w:rsidRPr="008606CA" w:rsidRDefault="00760028" w:rsidP="00760028">
      <w:pPr>
        <w:widowControl w:val="0"/>
        <w:ind w:firstLine="709"/>
        <w:jc w:val="both"/>
        <w:rPr>
          <w:sz w:val="22"/>
          <w:szCs w:val="22"/>
        </w:rPr>
      </w:pPr>
      <w:r w:rsidRPr="008606CA">
        <w:rPr>
          <w:sz w:val="22"/>
          <w:szCs w:val="22"/>
        </w:rPr>
        <w:t xml:space="preserve">4.1. Поставщик обязан: </w:t>
      </w:r>
    </w:p>
    <w:p w14:paraId="5AC1D897" w14:textId="77777777" w:rsidR="00760028" w:rsidRPr="008606CA" w:rsidRDefault="00760028" w:rsidP="00760028">
      <w:pPr>
        <w:widowControl w:val="0"/>
        <w:ind w:firstLine="709"/>
        <w:jc w:val="both"/>
        <w:rPr>
          <w:sz w:val="22"/>
          <w:szCs w:val="22"/>
        </w:rPr>
      </w:pPr>
      <w:r w:rsidRPr="008606CA">
        <w:rPr>
          <w:sz w:val="22"/>
          <w:szCs w:val="22"/>
        </w:rPr>
        <w:t>4.1.1. поставить товар в порядке, количестве, в срок и на условиях, предусмотренных договором и Спецификацией;</w:t>
      </w:r>
    </w:p>
    <w:p w14:paraId="599EECEC" w14:textId="77777777" w:rsidR="00760028" w:rsidRPr="008606CA" w:rsidRDefault="00760028" w:rsidP="00760028">
      <w:pPr>
        <w:widowControl w:val="0"/>
        <w:ind w:firstLine="709"/>
        <w:jc w:val="both"/>
        <w:rPr>
          <w:sz w:val="22"/>
          <w:szCs w:val="22"/>
        </w:rPr>
      </w:pPr>
      <w:r w:rsidRPr="008606CA">
        <w:rPr>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40F4124B" w14:textId="77777777" w:rsidR="00760028" w:rsidRPr="008606CA" w:rsidRDefault="00760028" w:rsidP="00760028">
      <w:pPr>
        <w:widowControl w:val="0"/>
        <w:ind w:firstLine="709"/>
        <w:jc w:val="both"/>
        <w:rPr>
          <w:sz w:val="22"/>
          <w:szCs w:val="22"/>
        </w:rPr>
      </w:pPr>
      <w:r w:rsidRPr="008606CA">
        <w:rPr>
          <w:sz w:val="22"/>
          <w:szCs w:val="22"/>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договором;</w:t>
      </w:r>
    </w:p>
    <w:p w14:paraId="6E6EAB0C" w14:textId="77777777" w:rsidR="00760028" w:rsidRPr="008606CA" w:rsidRDefault="00760028" w:rsidP="00760028">
      <w:pPr>
        <w:widowControl w:val="0"/>
        <w:ind w:firstLine="709"/>
        <w:jc w:val="both"/>
        <w:rPr>
          <w:sz w:val="22"/>
          <w:szCs w:val="22"/>
        </w:rPr>
      </w:pPr>
      <w:r w:rsidRPr="008606CA">
        <w:rPr>
          <w:sz w:val="22"/>
          <w:szCs w:val="22"/>
        </w:rPr>
        <w:t xml:space="preserve">4.1.4. в случае принятия решения об одностороннем отказе от исполнения настоящего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14:paraId="26A4E977" w14:textId="77777777" w:rsidR="00760028" w:rsidRPr="008606CA" w:rsidRDefault="00760028" w:rsidP="00760028">
      <w:pPr>
        <w:widowControl w:val="0"/>
        <w:ind w:firstLine="709"/>
        <w:jc w:val="both"/>
        <w:rPr>
          <w:sz w:val="22"/>
          <w:szCs w:val="22"/>
        </w:rPr>
      </w:pPr>
      <w:r w:rsidRPr="008606CA">
        <w:rPr>
          <w:sz w:val="22"/>
          <w:szCs w:val="22"/>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1F9D48AF" w14:textId="77777777" w:rsidR="00760028" w:rsidRPr="008606CA" w:rsidRDefault="00760028" w:rsidP="00760028">
      <w:pPr>
        <w:widowControl w:val="0"/>
        <w:ind w:firstLine="709"/>
        <w:jc w:val="both"/>
        <w:rPr>
          <w:sz w:val="22"/>
          <w:szCs w:val="22"/>
        </w:rPr>
      </w:pPr>
      <w:r w:rsidRPr="008606CA">
        <w:rPr>
          <w:sz w:val="22"/>
          <w:szCs w:val="22"/>
        </w:rPr>
        <w:lastRenderedPageBreak/>
        <w:t>4.2. Поставщик вправе:</w:t>
      </w:r>
    </w:p>
    <w:p w14:paraId="6FFA1BDE" w14:textId="77777777" w:rsidR="00760028" w:rsidRPr="008606CA" w:rsidRDefault="00760028" w:rsidP="00760028">
      <w:pPr>
        <w:widowControl w:val="0"/>
        <w:ind w:firstLine="709"/>
        <w:jc w:val="both"/>
        <w:rPr>
          <w:sz w:val="22"/>
          <w:szCs w:val="22"/>
        </w:rPr>
      </w:pPr>
      <w:r w:rsidRPr="008606CA">
        <w:rPr>
          <w:sz w:val="22"/>
          <w:szCs w:val="22"/>
        </w:rPr>
        <w:t>4.2.1. требовать от Заказчика произвести приемку Товара в порядке и в сроки, предусмотренные договором;</w:t>
      </w:r>
    </w:p>
    <w:p w14:paraId="690BF9A0" w14:textId="77777777" w:rsidR="00760028" w:rsidRPr="008606CA" w:rsidRDefault="00760028" w:rsidP="00760028">
      <w:pPr>
        <w:widowControl w:val="0"/>
        <w:ind w:firstLine="709"/>
        <w:jc w:val="both"/>
        <w:rPr>
          <w:sz w:val="22"/>
          <w:szCs w:val="22"/>
        </w:rPr>
      </w:pPr>
      <w:r w:rsidRPr="008606CA">
        <w:rPr>
          <w:sz w:val="22"/>
          <w:szCs w:val="22"/>
        </w:rPr>
        <w:t>4.2.2. требовать своевременной оплаты на условиях, установленных договором, надлежащим образом поставленного и принятого Заказчиком Товара;</w:t>
      </w:r>
    </w:p>
    <w:p w14:paraId="0B745136" w14:textId="77777777" w:rsidR="00760028" w:rsidRPr="008606CA" w:rsidRDefault="00760028" w:rsidP="00760028">
      <w:pPr>
        <w:widowControl w:val="0"/>
        <w:ind w:firstLine="709"/>
        <w:jc w:val="both"/>
        <w:rPr>
          <w:sz w:val="22"/>
          <w:szCs w:val="22"/>
        </w:rPr>
      </w:pPr>
      <w:r w:rsidRPr="008606CA">
        <w:rPr>
          <w:sz w:val="22"/>
          <w:szCs w:val="22"/>
        </w:rPr>
        <w:t xml:space="preserve">4.2.3. принять решение об одностороннем отказе от исполнения договора в соответствии с гражданским законодательством; </w:t>
      </w:r>
    </w:p>
    <w:p w14:paraId="085C2F2E" w14:textId="77777777" w:rsidR="00760028" w:rsidRPr="008606CA" w:rsidRDefault="00760028" w:rsidP="00760028">
      <w:pPr>
        <w:widowControl w:val="0"/>
        <w:ind w:firstLine="709"/>
        <w:jc w:val="both"/>
        <w:rPr>
          <w:sz w:val="22"/>
          <w:szCs w:val="22"/>
        </w:rPr>
      </w:pPr>
      <w:r w:rsidRPr="008606CA">
        <w:rPr>
          <w:sz w:val="22"/>
          <w:szCs w:val="22"/>
        </w:rPr>
        <w:t>4.2.4. требовать возмещения убытков, уплаты неустоек (штрафов, пеней) в соответствии с разделом 6 договора;</w:t>
      </w:r>
    </w:p>
    <w:p w14:paraId="538AB1C8" w14:textId="77777777" w:rsidR="00760028" w:rsidRPr="008606CA" w:rsidRDefault="00760028" w:rsidP="00760028">
      <w:pPr>
        <w:widowControl w:val="0"/>
        <w:ind w:firstLine="709"/>
        <w:jc w:val="both"/>
        <w:rPr>
          <w:sz w:val="22"/>
          <w:szCs w:val="22"/>
        </w:rPr>
      </w:pPr>
      <w:r w:rsidRPr="008606CA">
        <w:rPr>
          <w:sz w:val="22"/>
          <w:szCs w:val="22"/>
        </w:rPr>
        <w:t>4.3. Заказчик обязуется:</w:t>
      </w:r>
    </w:p>
    <w:p w14:paraId="0AD316BB" w14:textId="77777777" w:rsidR="00760028" w:rsidRPr="008606CA" w:rsidRDefault="00760028" w:rsidP="00760028">
      <w:pPr>
        <w:widowControl w:val="0"/>
        <w:ind w:firstLine="709"/>
        <w:jc w:val="both"/>
        <w:rPr>
          <w:sz w:val="22"/>
          <w:szCs w:val="22"/>
        </w:rPr>
      </w:pPr>
      <w:r w:rsidRPr="008606CA">
        <w:rPr>
          <w:sz w:val="22"/>
          <w:szCs w:val="22"/>
        </w:rPr>
        <w:t>4.3.1. обеспечить своевременную приемку и оплату поставленного Товара надлежащего качества в порядке и сроки, предусмотренные договором;</w:t>
      </w:r>
    </w:p>
    <w:p w14:paraId="5F1BCBF0" w14:textId="77777777" w:rsidR="00760028" w:rsidRPr="008606CA" w:rsidRDefault="00760028" w:rsidP="00760028">
      <w:pPr>
        <w:widowControl w:val="0"/>
        <w:ind w:firstLine="709"/>
        <w:jc w:val="both"/>
        <w:rPr>
          <w:sz w:val="22"/>
          <w:szCs w:val="22"/>
        </w:rPr>
      </w:pPr>
      <w:r w:rsidRPr="008606CA">
        <w:rPr>
          <w:sz w:val="22"/>
          <w:szCs w:val="22"/>
        </w:rPr>
        <w:t xml:space="preserve">4.3.2. принять решение об одностороннем отказе от исполнения договора в 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486BA562" w14:textId="77777777" w:rsidR="00760028" w:rsidRPr="008606CA" w:rsidRDefault="00760028" w:rsidP="00760028">
      <w:pPr>
        <w:widowControl w:val="0"/>
        <w:ind w:firstLine="709"/>
        <w:jc w:val="both"/>
        <w:rPr>
          <w:sz w:val="22"/>
          <w:szCs w:val="22"/>
        </w:rPr>
      </w:pPr>
      <w:r w:rsidRPr="008606CA">
        <w:rPr>
          <w:sz w:val="22"/>
          <w:szCs w:val="22"/>
        </w:rPr>
        <w:t xml:space="preserve">4.3.3.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64B4695B" w14:textId="77777777" w:rsidR="00760028" w:rsidRPr="008606CA" w:rsidRDefault="00760028" w:rsidP="00760028">
      <w:pPr>
        <w:widowControl w:val="0"/>
        <w:ind w:firstLine="709"/>
        <w:jc w:val="both"/>
        <w:rPr>
          <w:sz w:val="22"/>
          <w:szCs w:val="22"/>
        </w:rPr>
      </w:pPr>
      <w:r w:rsidRPr="008606CA">
        <w:rPr>
          <w:sz w:val="22"/>
          <w:szCs w:val="22"/>
        </w:rPr>
        <w:t>4.3.4. требовать уплаты неустоек (штрафов, пеней) в соответствии с разделом 6 договора;</w:t>
      </w:r>
    </w:p>
    <w:p w14:paraId="783AB035" w14:textId="77777777" w:rsidR="00760028" w:rsidRPr="008606CA" w:rsidRDefault="00760028" w:rsidP="00760028">
      <w:pPr>
        <w:widowControl w:val="0"/>
        <w:ind w:firstLine="709"/>
        <w:jc w:val="both"/>
        <w:rPr>
          <w:sz w:val="22"/>
          <w:szCs w:val="22"/>
        </w:rPr>
      </w:pPr>
      <w:r w:rsidRPr="008606CA">
        <w:rPr>
          <w:sz w:val="22"/>
          <w:szCs w:val="22"/>
        </w:rPr>
        <w:t>4.3.5. вправе провести экспертизу поставленного Товара для проверки его соответствия условиям договора.</w:t>
      </w:r>
    </w:p>
    <w:p w14:paraId="7E86CD86" w14:textId="77777777" w:rsidR="00760028" w:rsidRPr="008606CA" w:rsidRDefault="00760028" w:rsidP="00760028">
      <w:pPr>
        <w:widowControl w:val="0"/>
        <w:ind w:firstLine="709"/>
        <w:jc w:val="both"/>
        <w:rPr>
          <w:sz w:val="22"/>
          <w:szCs w:val="22"/>
        </w:rPr>
      </w:pPr>
      <w:r w:rsidRPr="008606CA">
        <w:rPr>
          <w:sz w:val="22"/>
          <w:szCs w:val="22"/>
        </w:rPr>
        <w:t>4.4. Заказчик вправе:</w:t>
      </w:r>
    </w:p>
    <w:p w14:paraId="148779A8" w14:textId="77777777" w:rsidR="00760028" w:rsidRPr="008606CA" w:rsidRDefault="00760028" w:rsidP="00760028">
      <w:pPr>
        <w:widowControl w:val="0"/>
        <w:ind w:firstLine="709"/>
        <w:jc w:val="both"/>
        <w:rPr>
          <w:sz w:val="22"/>
          <w:szCs w:val="22"/>
        </w:rPr>
      </w:pPr>
      <w:r w:rsidRPr="008606CA">
        <w:rPr>
          <w:sz w:val="22"/>
          <w:szCs w:val="22"/>
        </w:rPr>
        <w:t>4.4.1. требовать от Поставщика надлежащего исполнения обязательств по договору;</w:t>
      </w:r>
    </w:p>
    <w:p w14:paraId="2C52CBC5" w14:textId="77777777" w:rsidR="00760028" w:rsidRPr="008606CA" w:rsidRDefault="00760028" w:rsidP="00760028">
      <w:pPr>
        <w:widowControl w:val="0"/>
        <w:ind w:firstLine="709"/>
        <w:jc w:val="both"/>
        <w:rPr>
          <w:sz w:val="22"/>
          <w:szCs w:val="22"/>
        </w:rPr>
      </w:pPr>
      <w:r w:rsidRPr="008606CA">
        <w:rPr>
          <w:sz w:val="22"/>
          <w:szCs w:val="22"/>
        </w:rPr>
        <w:t>4.4.2. требовать от Поставщика своевременного устранения недостатков, выявленных как в ходе приемки, так и в течение гарантийного периода;</w:t>
      </w:r>
    </w:p>
    <w:p w14:paraId="7F5FFEB5" w14:textId="77777777" w:rsidR="00760028" w:rsidRPr="008606CA" w:rsidRDefault="00760028" w:rsidP="00760028">
      <w:pPr>
        <w:widowControl w:val="0"/>
        <w:ind w:firstLine="709"/>
        <w:jc w:val="both"/>
        <w:rPr>
          <w:sz w:val="22"/>
          <w:szCs w:val="22"/>
        </w:rPr>
      </w:pPr>
      <w:r w:rsidRPr="008606CA">
        <w:rPr>
          <w:sz w:val="22"/>
          <w:szCs w:val="22"/>
        </w:rPr>
        <w:t>4.4.3. проверять ход и качество выполнения Поставщиком условий настоящего договора без вмешательства в оперативно-хозяйственную деятельность Поставщика;</w:t>
      </w:r>
    </w:p>
    <w:p w14:paraId="20BB6429" w14:textId="77777777" w:rsidR="00760028" w:rsidRPr="008606CA" w:rsidRDefault="00760028" w:rsidP="00760028">
      <w:pPr>
        <w:widowControl w:val="0"/>
        <w:ind w:firstLine="709"/>
        <w:jc w:val="both"/>
        <w:rPr>
          <w:sz w:val="22"/>
          <w:szCs w:val="22"/>
        </w:rPr>
      </w:pPr>
      <w:r w:rsidRPr="008606CA">
        <w:rPr>
          <w:sz w:val="22"/>
          <w:szCs w:val="22"/>
        </w:rPr>
        <w:t>4.4.4. требовать возмещения убытков в соответствии с разделом 6 договора, причиненных по вине Поставщика;</w:t>
      </w:r>
    </w:p>
    <w:p w14:paraId="4FFE3CDB" w14:textId="77777777" w:rsidR="00760028" w:rsidRPr="008606CA" w:rsidRDefault="00760028" w:rsidP="00760028">
      <w:pPr>
        <w:widowControl w:val="0"/>
        <w:ind w:firstLine="709"/>
        <w:jc w:val="both"/>
        <w:rPr>
          <w:sz w:val="22"/>
          <w:szCs w:val="22"/>
        </w:rPr>
      </w:pPr>
      <w:r w:rsidRPr="008606CA">
        <w:rPr>
          <w:sz w:val="22"/>
          <w:szCs w:val="22"/>
        </w:rPr>
        <w:t xml:space="preserve">4.4.5. предложить увеличить или уменьшить в процессе исполнения настоящего договора количество товара, предусмотренного договором, не более чем на десять процентов в порядке и на условиях договора; </w:t>
      </w:r>
    </w:p>
    <w:p w14:paraId="67716DBB" w14:textId="77777777" w:rsidR="00760028" w:rsidRPr="008606CA" w:rsidRDefault="00760028" w:rsidP="00760028">
      <w:pPr>
        <w:widowControl w:val="0"/>
        <w:ind w:firstLine="709"/>
        <w:jc w:val="both"/>
        <w:rPr>
          <w:sz w:val="22"/>
          <w:szCs w:val="22"/>
        </w:rPr>
      </w:pPr>
      <w:r w:rsidRPr="008606CA">
        <w:rPr>
          <w:sz w:val="22"/>
          <w:szCs w:val="22"/>
        </w:rPr>
        <w:t>4.4.6. отказаться от приемки и оплаты товара, не соответствующего условиям договора;</w:t>
      </w:r>
    </w:p>
    <w:p w14:paraId="058B866A" w14:textId="77777777" w:rsidR="00760028" w:rsidRPr="008606CA" w:rsidRDefault="00760028" w:rsidP="00760028">
      <w:pPr>
        <w:widowControl w:val="0"/>
        <w:ind w:firstLine="709"/>
        <w:jc w:val="both"/>
        <w:rPr>
          <w:sz w:val="22"/>
          <w:szCs w:val="22"/>
        </w:rPr>
      </w:pPr>
      <w:r w:rsidRPr="008606CA">
        <w:rPr>
          <w:sz w:val="22"/>
          <w:szCs w:val="22"/>
        </w:rPr>
        <w:t xml:space="preserve">4.4.7. принять решение об одностороннем отказе от исполнения договора в соответствии с гражданским законодательством; </w:t>
      </w:r>
    </w:p>
    <w:p w14:paraId="0849D670" w14:textId="54C055F6" w:rsidR="00760028" w:rsidRPr="008606CA" w:rsidRDefault="00760028" w:rsidP="00760028">
      <w:pPr>
        <w:widowControl w:val="0"/>
        <w:ind w:firstLine="709"/>
        <w:jc w:val="both"/>
        <w:rPr>
          <w:sz w:val="22"/>
          <w:szCs w:val="22"/>
        </w:rPr>
      </w:pPr>
      <w:r w:rsidRPr="008606CA">
        <w:rPr>
          <w:sz w:val="22"/>
          <w:szCs w:val="22"/>
        </w:rPr>
        <w:t>4.4.8. до принятия решения об одностороннем отказе от исполнения договора провести экспертизу поставленного товара с привлечением экспертов, экспертных организаций, выбор которых осуществляется</w:t>
      </w:r>
      <w:r w:rsidR="00745139" w:rsidRPr="008606CA">
        <w:rPr>
          <w:sz w:val="22"/>
          <w:szCs w:val="22"/>
        </w:rPr>
        <w:t xml:space="preserve"> Заказчиком.</w:t>
      </w:r>
      <w:r w:rsidRPr="008606CA">
        <w:rPr>
          <w:sz w:val="22"/>
          <w:szCs w:val="22"/>
        </w:rPr>
        <w:t xml:space="preserve">  </w:t>
      </w:r>
    </w:p>
    <w:p w14:paraId="13B44C60" w14:textId="77777777" w:rsidR="00760028" w:rsidRPr="008606CA" w:rsidRDefault="00760028" w:rsidP="00760028">
      <w:pPr>
        <w:widowControl w:val="0"/>
        <w:ind w:firstLine="741"/>
        <w:jc w:val="center"/>
        <w:textAlignment w:val="center"/>
        <w:rPr>
          <w:sz w:val="22"/>
          <w:szCs w:val="22"/>
        </w:rPr>
      </w:pPr>
      <w:r w:rsidRPr="008606CA">
        <w:rPr>
          <w:sz w:val="22"/>
          <w:szCs w:val="22"/>
        </w:rPr>
        <w:t>5.</w:t>
      </w:r>
      <w:r w:rsidRPr="008606CA">
        <w:rPr>
          <w:sz w:val="22"/>
          <w:szCs w:val="22"/>
          <w:lang w:val="en-US"/>
        </w:rPr>
        <w:t> </w:t>
      </w:r>
      <w:r w:rsidRPr="008606CA">
        <w:rPr>
          <w:sz w:val="22"/>
          <w:szCs w:val="22"/>
        </w:rPr>
        <w:t xml:space="preserve">Качество товара </w:t>
      </w:r>
    </w:p>
    <w:p w14:paraId="06E2AF82" w14:textId="77777777" w:rsidR="00760028" w:rsidRPr="008606CA" w:rsidRDefault="00760028" w:rsidP="00760028">
      <w:pPr>
        <w:widowControl w:val="0"/>
        <w:ind w:firstLine="709"/>
        <w:jc w:val="both"/>
        <w:textAlignment w:val="center"/>
        <w:rPr>
          <w:bCs/>
          <w:sz w:val="22"/>
          <w:szCs w:val="22"/>
        </w:rPr>
      </w:pPr>
      <w:r w:rsidRPr="008606CA">
        <w:rPr>
          <w:bCs/>
          <w:sz w:val="22"/>
          <w:szCs w:val="22"/>
        </w:rPr>
        <w:t>5.1. 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w:t>
      </w:r>
    </w:p>
    <w:p w14:paraId="4173BD48" w14:textId="77777777" w:rsidR="00760028" w:rsidRPr="008606CA" w:rsidRDefault="00760028" w:rsidP="00760028">
      <w:pPr>
        <w:widowControl w:val="0"/>
        <w:ind w:firstLine="709"/>
        <w:jc w:val="both"/>
        <w:textAlignment w:val="center"/>
        <w:rPr>
          <w:bCs/>
          <w:sz w:val="22"/>
          <w:szCs w:val="22"/>
        </w:rPr>
      </w:pPr>
      <w:r w:rsidRPr="008606CA">
        <w:rPr>
          <w:bCs/>
          <w:sz w:val="22"/>
          <w:szCs w:val="22"/>
        </w:rPr>
        <w:t>На товаре нет механических повреждений.</w:t>
      </w:r>
    </w:p>
    <w:p w14:paraId="10314FB2" w14:textId="77777777" w:rsidR="00760028" w:rsidRPr="008606CA" w:rsidRDefault="00760028" w:rsidP="00760028">
      <w:pPr>
        <w:widowControl w:val="0"/>
        <w:ind w:firstLine="709"/>
        <w:jc w:val="both"/>
        <w:textAlignment w:val="center"/>
        <w:rPr>
          <w:bCs/>
          <w:sz w:val="22"/>
          <w:szCs w:val="22"/>
        </w:rPr>
      </w:pPr>
      <w:r w:rsidRPr="008606CA">
        <w:rPr>
          <w:bCs/>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4ECB1FA7" w14:textId="77777777" w:rsidR="00760028" w:rsidRPr="008606CA" w:rsidRDefault="00760028" w:rsidP="00760028">
      <w:pPr>
        <w:widowControl w:val="0"/>
        <w:ind w:firstLine="709"/>
        <w:jc w:val="both"/>
        <w:textAlignment w:val="center"/>
        <w:rPr>
          <w:bCs/>
          <w:sz w:val="22"/>
          <w:szCs w:val="22"/>
        </w:rPr>
      </w:pPr>
      <w:r w:rsidRPr="008606CA">
        <w:rPr>
          <w:bCs/>
          <w:sz w:val="22"/>
          <w:szCs w:val="22"/>
        </w:rPr>
        <w:t>Поставляемый товар соответствует действующим в Российской Федерации стандартам, техническим регламентам, санитарным и фитосанитарным нормам.</w:t>
      </w:r>
    </w:p>
    <w:p w14:paraId="618A2827" w14:textId="77777777" w:rsidR="00760028" w:rsidRPr="008606CA" w:rsidRDefault="00760028" w:rsidP="00760028">
      <w:pPr>
        <w:widowControl w:val="0"/>
        <w:ind w:firstLine="709"/>
        <w:jc w:val="both"/>
        <w:textAlignment w:val="center"/>
        <w:rPr>
          <w:bCs/>
          <w:sz w:val="22"/>
          <w:szCs w:val="22"/>
        </w:rPr>
      </w:pPr>
      <w:r w:rsidRPr="008606CA">
        <w:rPr>
          <w:bCs/>
          <w:sz w:val="22"/>
          <w:szCs w:val="22"/>
        </w:rPr>
        <w:t>5.3. Товар упакован и замаркирован в соответствии с действующими стандартами.</w:t>
      </w:r>
    </w:p>
    <w:p w14:paraId="0C333BE2" w14:textId="77777777" w:rsidR="00760028" w:rsidRPr="008606CA" w:rsidRDefault="00760028" w:rsidP="00760028">
      <w:pPr>
        <w:widowControl w:val="0"/>
        <w:ind w:firstLine="709"/>
        <w:jc w:val="both"/>
        <w:textAlignment w:val="center"/>
        <w:rPr>
          <w:bCs/>
          <w:sz w:val="22"/>
          <w:szCs w:val="22"/>
        </w:rPr>
      </w:pPr>
      <w:r w:rsidRPr="008606CA">
        <w:rPr>
          <w:bCs/>
          <w:sz w:val="22"/>
          <w:szCs w:val="22"/>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w:t>
      </w:r>
      <w:r w:rsidRPr="008606CA">
        <w:rPr>
          <w:bCs/>
          <w:sz w:val="22"/>
          <w:szCs w:val="22"/>
        </w:rPr>
        <w:lastRenderedPageBreak/>
        <w:t>товарного вида и порчи при его перевозке с учетом возможных перегрузок в пути и длительного хранения.</w:t>
      </w:r>
    </w:p>
    <w:p w14:paraId="1E3C0B9B" w14:textId="77777777" w:rsidR="00DA56A5" w:rsidRPr="008606CA" w:rsidRDefault="00760028" w:rsidP="00DA56A5">
      <w:pPr>
        <w:widowControl w:val="0"/>
        <w:ind w:firstLine="709"/>
        <w:jc w:val="both"/>
        <w:textAlignment w:val="center"/>
        <w:rPr>
          <w:bCs/>
          <w:sz w:val="22"/>
          <w:szCs w:val="22"/>
        </w:rPr>
      </w:pPr>
      <w:r w:rsidRPr="008606CA">
        <w:rPr>
          <w:bCs/>
          <w:sz w:val="22"/>
          <w:szCs w:val="22"/>
        </w:rPr>
        <w:t xml:space="preserve">5.4. </w:t>
      </w:r>
      <w:r w:rsidR="00DA56A5" w:rsidRPr="008606CA">
        <w:rPr>
          <w:bCs/>
          <w:sz w:val="22"/>
          <w:szCs w:val="22"/>
        </w:rPr>
        <w:t>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523EE9B6" w14:textId="12CF7497" w:rsidR="00760028" w:rsidRPr="008606CA" w:rsidRDefault="00DA56A5" w:rsidP="00DA56A5">
      <w:pPr>
        <w:widowControl w:val="0"/>
        <w:ind w:firstLine="709"/>
        <w:jc w:val="both"/>
        <w:textAlignment w:val="center"/>
        <w:rPr>
          <w:bCs/>
          <w:sz w:val="22"/>
          <w:szCs w:val="22"/>
        </w:rPr>
      </w:pPr>
      <w:r w:rsidRPr="008606CA">
        <w:rPr>
          <w:bCs/>
          <w:sz w:val="22"/>
          <w:szCs w:val="22"/>
        </w:rPr>
        <w:t>5.5.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3BB870FD" w14:textId="62005FFF" w:rsidR="009D635D" w:rsidRPr="008606CA" w:rsidRDefault="009D635D" w:rsidP="00DA56A5">
      <w:pPr>
        <w:widowControl w:val="0"/>
        <w:ind w:firstLine="709"/>
        <w:jc w:val="both"/>
        <w:textAlignment w:val="center"/>
        <w:rPr>
          <w:sz w:val="22"/>
          <w:szCs w:val="22"/>
        </w:rPr>
      </w:pPr>
      <w:r w:rsidRPr="008606CA">
        <w:rPr>
          <w:bCs/>
          <w:sz w:val="22"/>
          <w:szCs w:val="22"/>
        </w:rPr>
        <w:t>5.6.</w:t>
      </w:r>
      <w:r w:rsidRPr="008606CA">
        <w:rPr>
          <w:sz w:val="22"/>
          <w:szCs w:val="22"/>
        </w:rPr>
        <w:t xml:space="preserve"> Остаточный срок годности на момент поставки товара составляет не менее 12 месяцев. Срок начинает исчисляться со дня подписания документа о приемке, подписанного Заказчиком.</w:t>
      </w:r>
    </w:p>
    <w:p w14:paraId="495FEB68" w14:textId="77777777" w:rsidR="00DA56A5" w:rsidRPr="008606CA" w:rsidRDefault="00DA56A5" w:rsidP="00760028">
      <w:pPr>
        <w:widowControl w:val="0"/>
        <w:ind w:firstLine="709"/>
        <w:jc w:val="center"/>
        <w:textAlignment w:val="center"/>
        <w:rPr>
          <w:sz w:val="22"/>
          <w:szCs w:val="22"/>
        </w:rPr>
      </w:pPr>
    </w:p>
    <w:p w14:paraId="5298C2B5" w14:textId="00DD6B09" w:rsidR="00760028" w:rsidRPr="008606CA" w:rsidRDefault="00760028" w:rsidP="00760028">
      <w:pPr>
        <w:widowControl w:val="0"/>
        <w:ind w:firstLine="709"/>
        <w:jc w:val="center"/>
        <w:textAlignment w:val="center"/>
        <w:rPr>
          <w:sz w:val="22"/>
          <w:szCs w:val="22"/>
        </w:rPr>
      </w:pPr>
      <w:r w:rsidRPr="008606CA">
        <w:rPr>
          <w:sz w:val="22"/>
          <w:szCs w:val="22"/>
        </w:rPr>
        <w:t>6.</w:t>
      </w:r>
      <w:r w:rsidRPr="008606CA">
        <w:rPr>
          <w:sz w:val="22"/>
          <w:szCs w:val="22"/>
          <w:lang w:val="en-US"/>
        </w:rPr>
        <w:t> </w:t>
      </w:r>
      <w:r w:rsidRPr="008606CA">
        <w:rPr>
          <w:sz w:val="22"/>
          <w:szCs w:val="22"/>
        </w:rPr>
        <w:t>Ответственность Сторон</w:t>
      </w:r>
    </w:p>
    <w:p w14:paraId="4972808E" w14:textId="77777777" w:rsidR="00760028" w:rsidRPr="008606CA" w:rsidRDefault="00760028" w:rsidP="00760028">
      <w:pPr>
        <w:ind w:firstLine="709"/>
        <w:jc w:val="both"/>
        <w:rPr>
          <w:rFonts w:eastAsia="Calibri"/>
          <w:sz w:val="22"/>
          <w:szCs w:val="22"/>
        </w:rPr>
      </w:pPr>
      <w:r w:rsidRPr="008606CA">
        <w:rPr>
          <w:rFonts w:eastAsia="Calibri"/>
          <w:sz w:val="22"/>
          <w:szCs w:val="22"/>
        </w:rPr>
        <w:t>6.1.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14:paraId="48BAA984" w14:textId="4E9C452F" w:rsidR="00760028" w:rsidRPr="008606CA" w:rsidRDefault="00760028" w:rsidP="00760028">
      <w:pPr>
        <w:ind w:firstLine="709"/>
        <w:jc w:val="both"/>
        <w:rPr>
          <w:rFonts w:eastAsia="Calibri"/>
          <w:sz w:val="22"/>
          <w:szCs w:val="22"/>
        </w:rPr>
      </w:pPr>
      <w:r w:rsidRPr="008606CA">
        <w:rPr>
          <w:rFonts w:eastAsia="Calibri"/>
          <w:sz w:val="22"/>
          <w:szCs w:val="22"/>
        </w:rPr>
        <w:t xml:space="preserve">6.2. В случае неисполнения Поставщиком условий настоящего Договора </w:t>
      </w:r>
      <w:r w:rsidR="00F1198C" w:rsidRPr="008606CA">
        <w:rPr>
          <w:rFonts w:eastAsia="Calibri"/>
          <w:sz w:val="22"/>
          <w:szCs w:val="22"/>
        </w:rPr>
        <w:t>Заказчик</w:t>
      </w:r>
      <w:r w:rsidR="006D2F3E" w:rsidRPr="008606CA">
        <w:rPr>
          <w:rFonts w:eastAsia="Calibri"/>
          <w:sz w:val="22"/>
          <w:szCs w:val="22"/>
        </w:rPr>
        <w:t xml:space="preserve"> </w:t>
      </w:r>
      <w:r w:rsidRPr="008606CA">
        <w:rPr>
          <w:rFonts w:eastAsia="Calibri"/>
          <w:sz w:val="22"/>
          <w:szCs w:val="22"/>
        </w:rPr>
        <w:t>вправе обратиться в суд с требованием о расторжении настоящего Договора.</w:t>
      </w:r>
    </w:p>
    <w:p w14:paraId="3C06164E" w14:textId="77777777" w:rsidR="00760028" w:rsidRPr="008606CA" w:rsidRDefault="00760028" w:rsidP="00760028">
      <w:pPr>
        <w:ind w:firstLine="709"/>
        <w:jc w:val="both"/>
        <w:rPr>
          <w:rFonts w:eastAsia="Calibri"/>
          <w:sz w:val="22"/>
          <w:szCs w:val="22"/>
        </w:rPr>
      </w:pPr>
      <w:r w:rsidRPr="008606CA">
        <w:rPr>
          <w:rFonts w:eastAsia="Calibri"/>
          <w:sz w:val="22"/>
          <w:szCs w:val="22"/>
        </w:rPr>
        <w:t>6.3.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509270A6" w14:textId="77777777" w:rsidR="00760028" w:rsidRPr="008606CA" w:rsidRDefault="00760028" w:rsidP="00760028">
      <w:pPr>
        <w:ind w:firstLine="709"/>
        <w:jc w:val="both"/>
        <w:rPr>
          <w:rFonts w:eastAsia="Calibri"/>
          <w:sz w:val="22"/>
          <w:szCs w:val="22"/>
        </w:rPr>
      </w:pPr>
      <w:r w:rsidRPr="008606CA">
        <w:rPr>
          <w:rFonts w:eastAsia="Calibri"/>
          <w:sz w:val="22"/>
          <w:szCs w:val="22"/>
        </w:rPr>
        <w:t>6.4.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CF860A1" w14:textId="77777777" w:rsidR="00760028" w:rsidRPr="008606CA" w:rsidRDefault="00760028" w:rsidP="00760028">
      <w:pPr>
        <w:ind w:firstLine="709"/>
        <w:jc w:val="both"/>
        <w:rPr>
          <w:rFonts w:eastAsia="Calibri"/>
          <w:sz w:val="22"/>
          <w:szCs w:val="22"/>
        </w:rPr>
      </w:pPr>
      <w:r w:rsidRPr="008606CA">
        <w:rPr>
          <w:rFonts w:eastAsia="Calibri"/>
          <w:sz w:val="22"/>
          <w:szCs w:val="22"/>
        </w:rPr>
        <w:t>6.5.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процент цены договора (этапа), но не более 5 тыс. рублей и не менее 1 тыс. рублей.</w:t>
      </w:r>
    </w:p>
    <w:p w14:paraId="7F9FCF89" w14:textId="77777777" w:rsidR="00760028" w:rsidRPr="008606CA" w:rsidRDefault="00760028" w:rsidP="00760028">
      <w:pPr>
        <w:ind w:firstLine="709"/>
        <w:jc w:val="both"/>
        <w:rPr>
          <w:rFonts w:eastAsia="Calibri"/>
          <w:sz w:val="22"/>
          <w:szCs w:val="22"/>
        </w:rPr>
      </w:pPr>
      <w:r w:rsidRPr="008606CA">
        <w:rPr>
          <w:rFonts w:eastAsia="Calibri"/>
          <w:sz w:val="22"/>
          <w:szCs w:val="22"/>
        </w:rPr>
        <w:t>6.5.1. В соответствии с пунктом 5 Правил:</w:t>
      </w:r>
    </w:p>
    <w:p w14:paraId="30E9ACD0" w14:textId="77777777" w:rsidR="00760028" w:rsidRPr="008606CA" w:rsidRDefault="00760028" w:rsidP="00760028">
      <w:pPr>
        <w:ind w:firstLine="709"/>
        <w:jc w:val="both"/>
        <w:rPr>
          <w:rFonts w:eastAsia="Calibri"/>
          <w:sz w:val="22"/>
          <w:szCs w:val="22"/>
        </w:rPr>
      </w:pPr>
      <w:r w:rsidRPr="008606CA">
        <w:rPr>
          <w:rFonts w:eastAsia="Calibri"/>
          <w:sz w:val="22"/>
          <w:szCs w:val="22"/>
        </w:rPr>
        <w:t>1) в случае, если цена настоящего договора не превышает начальную (максимальную) цену договора:</w:t>
      </w:r>
    </w:p>
    <w:p w14:paraId="0F976CB9" w14:textId="77777777" w:rsidR="00760028" w:rsidRPr="008606CA" w:rsidRDefault="00760028" w:rsidP="00760028">
      <w:pPr>
        <w:ind w:firstLine="709"/>
        <w:jc w:val="both"/>
        <w:rPr>
          <w:rFonts w:eastAsia="Calibri"/>
          <w:sz w:val="22"/>
          <w:szCs w:val="22"/>
        </w:rPr>
      </w:pPr>
      <w:r w:rsidRPr="008606CA">
        <w:rPr>
          <w:rFonts w:eastAsia="Calibri"/>
          <w:sz w:val="22"/>
          <w:szCs w:val="22"/>
        </w:rPr>
        <w:t>а) 10 процентов начальной (максимальной) цены договора, если цена настоящего договора не превышает 3 млн. рублей.</w:t>
      </w:r>
    </w:p>
    <w:p w14:paraId="3F32C1C9" w14:textId="77777777" w:rsidR="00760028" w:rsidRPr="008606CA" w:rsidRDefault="00760028" w:rsidP="00760028">
      <w:pPr>
        <w:ind w:firstLine="709"/>
        <w:jc w:val="both"/>
        <w:rPr>
          <w:rFonts w:eastAsia="Calibri"/>
          <w:sz w:val="22"/>
          <w:szCs w:val="22"/>
        </w:rPr>
      </w:pPr>
      <w:r w:rsidRPr="008606CA">
        <w:rPr>
          <w:rFonts w:eastAsia="Calibri"/>
          <w:sz w:val="22"/>
          <w:szCs w:val="22"/>
        </w:rPr>
        <w:t>2) в случае, если цена настоящего договора превышает начальную (максимальную) цену договора:</w:t>
      </w:r>
    </w:p>
    <w:p w14:paraId="194107ED" w14:textId="77777777" w:rsidR="00760028" w:rsidRPr="008606CA" w:rsidRDefault="00760028" w:rsidP="00760028">
      <w:pPr>
        <w:ind w:firstLine="709"/>
        <w:jc w:val="both"/>
        <w:rPr>
          <w:rFonts w:eastAsia="Calibri"/>
          <w:sz w:val="22"/>
          <w:szCs w:val="22"/>
        </w:rPr>
      </w:pPr>
      <w:r w:rsidRPr="008606CA">
        <w:rPr>
          <w:rFonts w:eastAsia="Calibri"/>
          <w:sz w:val="22"/>
          <w:szCs w:val="22"/>
        </w:rPr>
        <w:t>а) 10 процентов цены настоящего договора, если цена настоящего договора не превышает 3 млн. рублей;</w:t>
      </w:r>
    </w:p>
    <w:p w14:paraId="6ED9C2A5" w14:textId="77777777" w:rsidR="00760028" w:rsidRPr="008606CA" w:rsidRDefault="00760028" w:rsidP="00760028">
      <w:pPr>
        <w:ind w:firstLine="709"/>
        <w:jc w:val="both"/>
        <w:rPr>
          <w:rFonts w:eastAsia="Calibri"/>
          <w:sz w:val="22"/>
          <w:szCs w:val="22"/>
        </w:rPr>
      </w:pPr>
      <w:r w:rsidRPr="008606CA">
        <w:rPr>
          <w:rFonts w:eastAsia="Calibri"/>
          <w:sz w:val="22"/>
          <w:szCs w:val="22"/>
        </w:rPr>
        <w:t>6.6.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(Одна тысяча) рублей 00 копеек, если цена договора не превышает 3 млн. рублей.</w:t>
      </w:r>
    </w:p>
    <w:p w14:paraId="330D32F2" w14:textId="77777777" w:rsidR="00760028" w:rsidRPr="008606CA" w:rsidRDefault="00760028" w:rsidP="00760028">
      <w:pPr>
        <w:ind w:firstLine="709"/>
        <w:jc w:val="both"/>
        <w:rPr>
          <w:rFonts w:eastAsia="Calibri"/>
          <w:sz w:val="22"/>
          <w:szCs w:val="22"/>
        </w:rPr>
      </w:pPr>
      <w:r w:rsidRPr="008606CA">
        <w:rPr>
          <w:rFonts w:eastAsia="Calibri"/>
          <w:sz w:val="22"/>
          <w:szCs w:val="22"/>
        </w:rPr>
        <w:t>6.6.1. В случае если договором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1C684343" w14:textId="77777777" w:rsidR="00760028" w:rsidRPr="008606CA" w:rsidRDefault="00760028" w:rsidP="00760028">
      <w:pPr>
        <w:ind w:firstLine="709"/>
        <w:jc w:val="both"/>
        <w:rPr>
          <w:rFonts w:eastAsia="Calibri"/>
          <w:sz w:val="22"/>
          <w:szCs w:val="22"/>
        </w:rPr>
      </w:pPr>
      <w:r w:rsidRPr="008606CA">
        <w:rPr>
          <w:rFonts w:eastAsia="Calibri"/>
          <w:sz w:val="22"/>
          <w:szCs w:val="22"/>
        </w:rPr>
        <w:t>6.7. За каждый день просрочки исполнения Поставщиком обязательства, начисляется пеня в размере, определенном в порядке, установленном в пункте 6.4 настоящего Договора.</w:t>
      </w:r>
    </w:p>
    <w:p w14:paraId="66E9108B" w14:textId="77777777" w:rsidR="00760028" w:rsidRPr="008606CA" w:rsidRDefault="00760028" w:rsidP="00760028">
      <w:pPr>
        <w:ind w:firstLine="709"/>
        <w:jc w:val="both"/>
        <w:rPr>
          <w:rFonts w:eastAsia="Calibri"/>
          <w:sz w:val="22"/>
          <w:szCs w:val="22"/>
        </w:rPr>
      </w:pPr>
      <w:r w:rsidRPr="008606CA">
        <w:rPr>
          <w:rFonts w:eastAsia="Calibri"/>
          <w:sz w:val="22"/>
          <w:szCs w:val="22"/>
        </w:rPr>
        <w:lastRenderedPageBreak/>
        <w:t>6.7.1.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договору, размер штрафа устанавливается в размере 5 процентов стоимости указанных работ.</w:t>
      </w:r>
    </w:p>
    <w:p w14:paraId="162C8EF9" w14:textId="77777777" w:rsidR="00760028" w:rsidRPr="008606CA" w:rsidRDefault="00760028" w:rsidP="00760028">
      <w:pPr>
        <w:ind w:firstLine="709"/>
        <w:jc w:val="both"/>
        <w:rPr>
          <w:rFonts w:eastAsia="Calibri"/>
          <w:sz w:val="22"/>
          <w:szCs w:val="22"/>
        </w:rPr>
      </w:pPr>
      <w:r w:rsidRPr="008606CA">
        <w:rPr>
          <w:rFonts w:eastAsia="Calibri"/>
          <w:sz w:val="22"/>
          <w:szCs w:val="22"/>
        </w:rPr>
        <w:t>6.8.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14:paraId="46759E34" w14:textId="77777777" w:rsidR="00760028" w:rsidRPr="008606CA" w:rsidRDefault="00760028" w:rsidP="00760028">
      <w:pPr>
        <w:ind w:firstLine="709"/>
        <w:jc w:val="both"/>
        <w:rPr>
          <w:rFonts w:eastAsia="Calibri"/>
          <w:sz w:val="22"/>
          <w:szCs w:val="22"/>
        </w:rPr>
      </w:pPr>
      <w:r w:rsidRPr="008606CA">
        <w:rPr>
          <w:rFonts w:eastAsia="Calibri"/>
          <w:sz w:val="22"/>
          <w:szCs w:val="22"/>
        </w:rPr>
        <w:t>6.9.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14:paraId="29431020" w14:textId="77777777" w:rsidR="00760028" w:rsidRPr="008606CA" w:rsidRDefault="00760028" w:rsidP="00760028">
      <w:pPr>
        <w:ind w:firstLine="709"/>
        <w:jc w:val="both"/>
        <w:rPr>
          <w:rFonts w:eastAsia="Calibri"/>
          <w:sz w:val="22"/>
          <w:szCs w:val="22"/>
        </w:rPr>
      </w:pPr>
      <w:r w:rsidRPr="008606CA">
        <w:rPr>
          <w:rFonts w:eastAsia="Calibri"/>
          <w:sz w:val="22"/>
          <w:szCs w:val="22"/>
        </w:rPr>
        <w:t>6.10.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Правилами и составляет 1000 рублей, если цена договора не превышает 3 млн. рублей (включительно).</w:t>
      </w:r>
    </w:p>
    <w:p w14:paraId="0CCE704C" w14:textId="77777777" w:rsidR="00760028" w:rsidRPr="008606CA" w:rsidRDefault="00760028" w:rsidP="00760028">
      <w:pPr>
        <w:ind w:firstLine="709"/>
        <w:jc w:val="both"/>
        <w:rPr>
          <w:rFonts w:eastAsia="Calibri"/>
          <w:sz w:val="22"/>
          <w:szCs w:val="22"/>
        </w:rPr>
      </w:pPr>
      <w:r w:rsidRPr="008606CA">
        <w:rPr>
          <w:rFonts w:eastAsia="Calibri"/>
          <w:sz w:val="22"/>
          <w:szCs w:val="22"/>
        </w:rPr>
        <w:t>6.11. Применение неустойки (штрафа, пени) не освобождает Стороны от исполнения обязательств по настоящему Договору.</w:t>
      </w:r>
    </w:p>
    <w:p w14:paraId="66B6D0D3" w14:textId="77777777" w:rsidR="00760028" w:rsidRPr="008606CA" w:rsidRDefault="00760028" w:rsidP="00760028">
      <w:pPr>
        <w:ind w:firstLine="709"/>
        <w:jc w:val="both"/>
        <w:rPr>
          <w:rFonts w:eastAsia="Calibri"/>
          <w:sz w:val="22"/>
          <w:szCs w:val="22"/>
        </w:rPr>
      </w:pPr>
      <w:r w:rsidRPr="008606CA">
        <w:rPr>
          <w:rFonts w:eastAsia="Calibri"/>
          <w:sz w:val="22"/>
          <w:szCs w:val="22"/>
        </w:rPr>
        <w:t>6.12.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14:paraId="0E7617DB" w14:textId="77777777" w:rsidR="00760028" w:rsidRPr="008606CA" w:rsidRDefault="00760028" w:rsidP="00760028">
      <w:pPr>
        <w:ind w:firstLine="709"/>
        <w:jc w:val="both"/>
        <w:rPr>
          <w:rFonts w:eastAsia="Calibri"/>
          <w:sz w:val="22"/>
          <w:szCs w:val="22"/>
        </w:rPr>
      </w:pPr>
      <w:r w:rsidRPr="008606CA">
        <w:rPr>
          <w:rFonts w:eastAsia="Calibri"/>
          <w:sz w:val="22"/>
          <w:szCs w:val="22"/>
        </w:rPr>
        <w:t>6.13.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14:paraId="637DE0EE" w14:textId="77777777" w:rsidR="00760028" w:rsidRPr="008606CA" w:rsidRDefault="00760028" w:rsidP="00760028">
      <w:pPr>
        <w:ind w:firstLine="709"/>
        <w:jc w:val="both"/>
        <w:rPr>
          <w:rFonts w:eastAsia="Calibri"/>
          <w:sz w:val="22"/>
          <w:szCs w:val="22"/>
        </w:rPr>
      </w:pPr>
      <w:r w:rsidRPr="008606CA">
        <w:rPr>
          <w:rFonts w:eastAsia="Calibri"/>
          <w:sz w:val="22"/>
          <w:szCs w:val="22"/>
        </w:rPr>
        <w:t>6.14.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p w14:paraId="6F2B0963" w14:textId="77777777" w:rsidR="00760028" w:rsidRPr="008606CA" w:rsidRDefault="00760028" w:rsidP="00760028">
      <w:pPr>
        <w:ind w:firstLine="709"/>
        <w:jc w:val="both"/>
        <w:rPr>
          <w:rFonts w:eastAsia="Calibri"/>
          <w:sz w:val="22"/>
          <w:szCs w:val="22"/>
        </w:rPr>
      </w:pPr>
      <w:r w:rsidRPr="008606CA">
        <w:rPr>
          <w:rFonts w:eastAsia="Calibri"/>
          <w:sz w:val="22"/>
          <w:szCs w:val="22"/>
        </w:rPr>
        <w:t>6.15. В случае если законодательством Российской Федерации установлен иной порядок начисления неустоек (штрафов, пеней), чем порядок, предусмотренный настоящими договором, размер такой неустойки (штрафа, пени) и порядок ее начисления устанавливается согласно размеру и порядку, предусмотренному соответствующим законодательством Российской Федерации.</w:t>
      </w:r>
    </w:p>
    <w:p w14:paraId="61140FA0" w14:textId="77777777" w:rsidR="00760028" w:rsidRPr="008606CA" w:rsidRDefault="00760028" w:rsidP="00760028">
      <w:pPr>
        <w:ind w:firstLine="709"/>
        <w:jc w:val="both"/>
        <w:rPr>
          <w:rFonts w:eastAsia="Calibri"/>
          <w:sz w:val="22"/>
          <w:szCs w:val="22"/>
        </w:rPr>
      </w:pPr>
    </w:p>
    <w:p w14:paraId="59A86648" w14:textId="77777777" w:rsidR="00760028" w:rsidRPr="008606CA" w:rsidRDefault="00760028" w:rsidP="00760028">
      <w:pPr>
        <w:tabs>
          <w:tab w:val="left" w:pos="1254"/>
          <w:tab w:val="left" w:pos="1368"/>
        </w:tabs>
        <w:jc w:val="center"/>
        <w:rPr>
          <w:sz w:val="22"/>
          <w:szCs w:val="22"/>
        </w:rPr>
      </w:pPr>
      <w:r w:rsidRPr="008606CA">
        <w:rPr>
          <w:sz w:val="22"/>
          <w:szCs w:val="22"/>
        </w:rPr>
        <w:t>7. Обстоятельства непреодолимой силы</w:t>
      </w:r>
    </w:p>
    <w:p w14:paraId="2C68CD58" w14:textId="77777777" w:rsidR="00760028" w:rsidRPr="008606CA" w:rsidRDefault="00760028" w:rsidP="00760028">
      <w:pPr>
        <w:tabs>
          <w:tab w:val="left" w:pos="1254"/>
          <w:tab w:val="left" w:pos="1368"/>
        </w:tabs>
        <w:ind w:firstLine="709"/>
        <w:jc w:val="both"/>
        <w:rPr>
          <w:sz w:val="22"/>
          <w:szCs w:val="22"/>
        </w:rPr>
      </w:pPr>
      <w:r w:rsidRPr="008606CA">
        <w:rPr>
          <w:sz w:val="22"/>
          <w:szCs w:val="22"/>
        </w:rPr>
        <w:t>7.1. Стороны не несут ответственность за полное или частичное неисполнение предусмотренных договором обязательств, если такое неисполнение связано с обстоятельствами непреодолимой силы.</w:t>
      </w:r>
    </w:p>
    <w:p w14:paraId="4B9A861B" w14:textId="77777777" w:rsidR="00760028" w:rsidRPr="008606CA" w:rsidRDefault="00760028" w:rsidP="00760028">
      <w:pPr>
        <w:tabs>
          <w:tab w:val="left" w:pos="1254"/>
          <w:tab w:val="left" w:pos="1368"/>
        </w:tabs>
        <w:ind w:firstLine="709"/>
        <w:jc w:val="both"/>
        <w:rPr>
          <w:sz w:val="22"/>
          <w:szCs w:val="22"/>
        </w:rPr>
      </w:pPr>
      <w:r w:rsidRPr="008606CA">
        <w:rPr>
          <w:sz w:val="22"/>
          <w:szCs w:val="22"/>
        </w:rPr>
        <w:t>7.2. Сторона, для которой создалась невозможность исполнения обязательств по договору вследствие обстоятельств непреодолимой силы, не позднее 3 рабочих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02178B2F" w14:textId="77777777" w:rsidR="00760028" w:rsidRPr="008606CA" w:rsidRDefault="00760028" w:rsidP="00760028">
      <w:pPr>
        <w:tabs>
          <w:tab w:val="left" w:pos="1254"/>
          <w:tab w:val="left" w:pos="1368"/>
        </w:tabs>
        <w:ind w:firstLine="709"/>
        <w:jc w:val="both"/>
        <w:rPr>
          <w:sz w:val="22"/>
          <w:szCs w:val="22"/>
        </w:rPr>
      </w:pPr>
      <w:r w:rsidRPr="008606CA">
        <w:rPr>
          <w:sz w:val="22"/>
          <w:szCs w:val="22"/>
        </w:rPr>
        <w:t>7.3. В случае возникновения обстоятельств непреодолимой силы Стороны вправе расторгнуть договор, и в этом случае ни одна из Сторон не вправе требовать возмещения убытков.</w:t>
      </w:r>
    </w:p>
    <w:p w14:paraId="5C434797" w14:textId="77777777" w:rsidR="00760028" w:rsidRPr="008606CA" w:rsidRDefault="00760028" w:rsidP="00760028">
      <w:pPr>
        <w:tabs>
          <w:tab w:val="left" w:pos="1254"/>
          <w:tab w:val="left" w:pos="1368"/>
        </w:tabs>
        <w:ind w:firstLine="709"/>
        <w:jc w:val="both"/>
        <w:rPr>
          <w:sz w:val="22"/>
          <w:szCs w:val="22"/>
        </w:rPr>
      </w:pPr>
      <w:r w:rsidRPr="008606CA">
        <w:rPr>
          <w:sz w:val="22"/>
          <w:szCs w:val="22"/>
        </w:rP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C1E4A92" w14:textId="77777777" w:rsidR="00760028" w:rsidRPr="008606CA" w:rsidRDefault="00760028" w:rsidP="00760028">
      <w:pPr>
        <w:tabs>
          <w:tab w:val="left" w:pos="1254"/>
          <w:tab w:val="left" w:pos="1368"/>
        </w:tabs>
        <w:jc w:val="both"/>
        <w:rPr>
          <w:sz w:val="22"/>
          <w:szCs w:val="22"/>
        </w:rPr>
      </w:pPr>
    </w:p>
    <w:p w14:paraId="511F7DEF" w14:textId="77777777" w:rsidR="00760028" w:rsidRPr="008606CA" w:rsidRDefault="00760028" w:rsidP="00760028">
      <w:pPr>
        <w:tabs>
          <w:tab w:val="left" w:pos="1254"/>
          <w:tab w:val="left" w:pos="1368"/>
        </w:tabs>
        <w:jc w:val="center"/>
        <w:rPr>
          <w:sz w:val="22"/>
          <w:szCs w:val="22"/>
        </w:rPr>
      </w:pPr>
      <w:r w:rsidRPr="008606CA">
        <w:rPr>
          <w:sz w:val="22"/>
          <w:szCs w:val="22"/>
        </w:rPr>
        <w:t>8. Рассмотрение и разрешение споров</w:t>
      </w:r>
    </w:p>
    <w:p w14:paraId="67BF01B0" w14:textId="0F46A26A" w:rsidR="00760028" w:rsidRPr="008606CA" w:rsidRDefault="00760028" w:rsidP="000E68A7">
      <w:pPr>
        <w:tabs>
          <w:tab w:val="left" w:pos="1254"/>
          <w:tab w:val="left" w:pos="1368"/>
        </w:tabs>
        <w:ind w:firstLine="709"/>
        <w:jc w:val="both"/>
        <w:rPr>
          <w:sz w:val="22"/>
          <w:szCs w:val="22"/>
        </w:rPr>
      </w:pPr>
      <w:r w:rsidRPr="008606CA">
        <w:rPr>
          <w:sz w:val="22"/>
          <w:szCs w:val="22"/>
        </w:rPr>
        <w:t>8.1. Все споры, возникающие в связи с исполнением настоящего договора, разрешаются Сторонами путем переговоров, а при не достижении согласия – путем направления претензии одной Стороной настоящего договора другой Стороне. Претензия подлежит рассмотрению и разрешению в течение 10 рабочих дней с даты ее получения. При невозможности урегулирования разногласий спор передается на разрешение в Арбитражный суд Омской области в соответствии с законодательством Российской Федерации.</w:t>
      </w:r>
    </w:p>
    <w:p w14:paraId="25B0B041" w14:textId="77777777" w:rsidR="00760028" w:rsidRPr="008606CA" w:rsidRDefault="00760028" w:rsidP="00760028">
      <w:pPr>
        <w:tabs>
          <w:tab w:val="left" w:pos="1254"/>
          <w:tab w:val="left" w:pos="1368"/>
        </w:tabs>
        <w:jc w:val="center"/>
        <w:rPr>
          <w:sz w:val="22"/>
          <w:szCs w:val="22"/>
        </w:rPr>
      </w:pPr>
      <w:r w:rsidRPr="008606CA">
        <w:rPr>
          <w:sz w:val="22"/>
          <w:szCs w:val="22"/>
        </w:rPr>
        <w:t>9. Срок действия и порядок расторжения договора</w:t>
      </w:r>
    </w:p>
    <w:p w14:paraId="066675FF" w14:textId="38129CA6" w:rsidR="00760028" w:rsidRPr="008606CA" w:rsidRDefault="00760028" w:rsidP="00760028">
      <w:pPr>
        <w:tabs>
          <w:tab w:val="left" w:pos="1254"/>
          <w:tab w:val="left" w:pos="1368"/>
        </w:tabs>
        <w:ind w:firstLine="709"/>
        <w:jc w:val="both"/>
        <w:rPr>
          <w:sz w:val="22"/>
          <w:szCs w:val="22"/>
        </w:rPr>
      </w:pPr>
      <w:r w:rsidRPr="008606CA">
        <w:rPr>
          <w:sz w:val="22"/>
          <w:szCs w:val="22"/>
        </w:rPr>
        <w:t>9.1</w:t>
      </w:r>
      <w:r w:rsidR="000E5A0D" w:rsidRPr="008606CA">
        <w:rPr>
          <w:sz w:val="22"/>
          <w:szCs w:val="22"/>
        </w:rPr>
        <w:t>.</w:t>
      </w:r>
      <w:r w:rsidRPr="008606CA">
        <w:rPr>
          <w:sz w:val="22"/>
          <w:szCs w:val="22"/>
        </w:rPr>
        <w:t xml:space="preserve"> Настоящий договор вступает в силу с момента его подписания обеими Сторонами и действует </w:t>
      </w:r>
      <w:r w:rsidR="008A2D86" w:rsidRPr="008606CA">
        <w:rPr>
          <w:sz w:val="22"/>
          <w:szCs w:val="22"/>
        </w:rPr>
        <w:t>по 31</w:t>
      </w:r>
      <w:r w:rsidRPr="008606CA">
        <w:rPr>
          <w:sz w:val="22"/>
          <w:szCs w:val="22"/>
        </w:rPr>
        <w:t xml:space="preserve"> декабря 202</w:t>
      </w:r>
      <w:r w:rsidR="00DA56A5" w:rsidRPr="008606CA">
        <w:rPr>
          <w:sz w:val="22"/>
          <w:szCs w:val="22"/>
        </w:rPr>
        <w:t>5</w:t>
      </w:r>
      <w:r w:rsidRPr="008606CA">
        <w:rPr>
          <w:sz w:val="22"/>
          <w:szCs w:val="22"/>
        </w:rPr>
        <w:t xml:space="preserve"> года. Окончание срока действия договора не влечет прекращения неисполненных обязательств Сторон по договору, в том числе гарантийных обязательств Поставщика.</w:t>
      </w:r>
    </w:p>
    <w:p w14:paraId="62F6F0E3" w14:textId="28BAD24C" w:rsidR="00A9709C" w:rsidRPr="008606CA" w:rsidRDefault="00760028" w:rsidP="00A9709C">
      <w:pPr>
        <w:tabs>
          <w:tab w:val="left" w:pos="1254"/>
          <w:tab w:val="left" w:pos="1368"/>
        </w:tabs>
        <w:ind w:firstLine="709"/>
        <w:jc w:val="both"/>
        <w:rPr>
          <w:sz w:val="22"/>
          <w:szCs w:val="22"/>
        </w:rPr>
      </w:pPr>
      <w:r w:rsidRPr="008606CA">
        <w:rPr>
          <w:sz w:val="22"/>
          <w:szCs w:val="22"/>
        </w:rPr>
        <w:lastRenderedPageBreak/>
        <w:t>9.2</w:t>
      </w:r>
      <w:r w:rsidR="000E5A0D" w:rsidRPr="008606CA">
        <w:rPr>
          <w:sz w:val="22"/>
          <w:szCs w:val="22"/>
        </w:rPr>
        <w:t>.</w:t>
      </w:r>
      <w:r w:rsidRPr="008606CA">
        <w:rPr>
          <w:sz w:val="22"/>
          <w:szCs w:val="22"/>
        </w:rPr>
        <w:t xml:space="preserve"> Расторжение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законод</w:t>
      </w:r>
      <w:r w:rsidR="00A9709C" w:rsidRPr="008606CA">
        <w:rPr>
          <w:sz w:val="22"/>
          <w:szCs w:val="22"/>
        </w:rPr>
        <w:t>ательством Российской Федерации, в том числе основаниями для одностороннего отказа от исполнения договора со стороны Заказчика являются:</w:t>
      </w:r>
    </w:p>
    <w:p w14:paraId="3684134A" w14:textId="77777777" w:rsidR="00A9709C" w:rsidRPr="008606CA" w:rsidRDefault="00A9709C" w:rsidP="00A9709C">
      <w:pPr>
        <w:tabs>
          <w:tab w:val="left" w:pos="1254"/>
          <w:tab w:val="left" w:pos="1368"/>
        </w:tabs>
        <w:ind w:firstLine="709"/>
        <w:jc w:val="both"/>
        <w:rPr>
          <w:sz w:val="22"/>
          <w:szCs w:val="22"/>
        </w:rPr>
      </w:pPr>
      <w:r w:rsidRPr="008606CA">
        <w:rPr>
          <w:sz w:val="22"/>
          <w:szCs w:val="22"/>
        </w:rPr>
        <w:t>•</w:t>
      </w:r>
      <w:r w:rsidRPr="008606CA">
        <w:rPr>
          <w:sz w:val="22"/>
          <w:szCs w:val="22"/>
        </w:rPr>
        <w:tab/>
        <w:t xml:space="preserve">отказ Поставщика передать Заказчику товар или принадлежности к нему (п. 1 ст. 463, </w:t>
      </w:r>
      <w:proofErr w:type="spellStart"/>
      <w:r w:rsidRPr="008606CA">
        <w:rPr>
          <w:sz w:val="22"/>
          <w:szCs w:val="22"/>
        </w:rPr>
        <w:t>абз</w:t>
      </w:r>
      <w:proofErr w:type="spellEnd"/>
      <w:r w:rsidRPr="008606CA">
        <w:rPr>
          <w:sz w:val="22"/>
          <w:szCs w:val="22"/>
        </w:rPr>
        <w:t>. 2 ст. 464 ГК РФ);</w:t>
      </w:r>
    </w:p>
    <w:p w14:paraId="03E4BF60" w14:textId="77777777" w:rsidR="00A9709C" w:rsidRPr="008606CA" w:rsidRDefault="00A9709C" w:rsidP="00A9709C">
      <w:pPr>
        <w:tabs>
          <w:tab w:val="left" w:pos="1254"/>
          <w:tab w:val="left" w:pos="1368"/>
        </w:tabs>
        <w:ind w:firstLine="709"/>
        <w:jc w:val="both"/>
        <w:rPr>
          <w:sz w:val="22"/>
          <w:szCs w:val="22"/>
        </w:rPr>
      </w:pPr>
      <w:r w:rsidRPr="008606CA">
        <w:rPr>
          <w:sz w:val="22"/>
          <w:szCs w:val="22"/>
        </w:rPr>
        <w:t>•</w:t>
      </w:r>
      <w:r w:rsidRPr="008606CA">
        <w:rPr>
          <w:sz w:val="22"/>
          <w:szCs w:val="22"/>
        </w:rPr>
        <w:tab/>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 2 ст. 475 ГК РФ);</w:t>
      </w:r>
    </w:p>
    <w:p w14:paraId="798E6FE8" w14:textId="75B6C755" w:rsidR="00A9709C" w:rsidRPr="008606CA" w:rsidRDefault="00A9709C" w:rsidP="00A9709C">
      <w:pPr>
        <w:tabs>
          <w:tab w:val="left" w:pos="1254"/>
          <w:tab w:val="left" w:pos="1368"/>
        </w:tabs>
        <w:ind w:firstLine="709"/>
        <w:jc w:val="both"/>
        <w:rPr>
          <w:sz w:val="22"/>
          <w:szCs w:val="22"/>
        </w:rPr>
      </w:pPr>
      <w:r w:rsidRPr="008606CA">
        <w:rPr>
          <w:sz w:val="22"/>
          <w:szCs w:val="22"/>
        </w:rPr>
        <w:t>•</w:t>
      </w:r>
      <w:r w:rsidRPr="008606CA">
        <w:rPr>
          <w:sz w:val="22"/>
          <w:szCs w:val="22"/>
        </w:rPr>
        <w:tab/>
        <w:t>невыполнение Поставщиком в разумный срок требования Заказчика о доукомплектовании товара (п.1 ст. 480 ГК РФ);</w:t>
      </w:r>
    </w:p>
    <w:p w14:paraId="686813A9" w14:textId="77777777" w:rsidR="00A9709C" w:rsidRPr="008606CA" w:rsidRDefault="00A9709C" w:rsidP="00A9709C">
      <w:pPr>
        <w:tabs>
          <w:tab w:val="left" w:pos="1254"/>
          <w:tab w:val="left" w:pos="1368"/>
        </w:tabs>
        <w:ind w:firstLine="709"/>
        <w:jc w:val="both"/>
        <w:rPr>
          <w:sz w:val="22"/>
          <w:szCs w:val="22"/>
        </w:rPr>
      </w:pPr>
      <w:r w:rsidRPr="008606CA">
        <w:rPr>
          <w:sz w:val="22"/>
          <w:szCs w:val="22"/>
        </w:rPr>
        <w:t>•</w:t>
      </w:r>
      <w:r w:rsidRPr="008606CA">
        <w:rPr>
          <w:sz w:val="22"/>
          <w:szCs w:val="22"/>
        </w:rPr>
        <w:tab/>
        <w:t>неоднократное нарушение Поставщиком сроков поставки товаров (п. 2 ст. 523 ГК РФ).</w:t>
      </w:r>
    </w:p>
    <w:p w14:paraId="03CB2A6E" w14:textId="2E8A595F" w:rsidR="00760028" w:rsidRPr="008606CA" w:rsidRDefault="00760028" w:rsidP="00760028">
      <w:pPr>
        <w:tabs>
          <w:tab w:val="left" w:pos="1254"/>
          <w:tab w:val="left" w:pos="1368"/>
        </w:tabs>
        <w:jc w:val="both"/>
        <w:rPr>
          <w:sz w:val="22"/>
          <w:szCs w:val="22"/>
        </w:rPr>
      </w:pPr>
    </w:p>
    <w:p w14:paraId="242781A0" w14:textId="77777777" w:rsidR="00760028" w:rsidRPr="008606CA" w:rsidRDefault="00760028" w:rsidP="00760028">
      <w:pPr>
        <w:tabs>
          <w:tab w:val="left" w:pos="1254"/>
          <w:tab w:val="left" w:pos="1368"/>
        </w:tabs>
        <w:jc w:val="center"/>
        <w:rPr>
          <w:sz w:val="22"/>
          <w:szCs w:val="22"/>
        </w:rPr>
      </w:pPr>
      <w:r w:rsidRPr="008606CA">
        <w:rPr>
          <w:sz w:val="22"/>
          <w:szCs w:val="22"/>
        </w:rPr>
        <w:t>10. Прочие положения</w:t>
      </w:r>
    </w:p>
    <w:p w14:paraId="1AA48B6D" w14:textId="77777777" w:rsidR="00760028" w:rsidRPr="008606CA" w:rsidRDefault="00760028" w:rsidP="00760028">
      <w:pPr>
        <w:tabs>
          <w:tab w:val="left" w:pos="1254"/>
          <w:tab w:val="left" w:pos="1368"/>
        </w:tabs>
        <w:ind w:firstLine="709"/>
        <w:jc w:val="both"/>
        <w:rPr>
          <w:sz w:val="22"/>
          <w:szCs w:val="22"/>
        </w:rPr>
      </w:pPr>
      <w:r w:rsidRPr="008606CA">
        <w:rPr>
          <w:sz w:val="22"/>
          <w:szCs w:val="22"/>
        </w:rPr>
        <w:t>10.1. Во всем, что не предусмотрено договором, Стороны руководствуются законодательством Российской Федерации.</w:t>
      </w:r>
    </w:p>
    <w:p w14:paraId="3585A632" w14:textId="77777777" w:rsidR="00760028" w:rsidRPr="008606CA" w:rsidRDefault="00760028" w:rsidP="00760028">
      <w:pPr>
        <w:tabs>
          <w:tab w:val="left" w:pos="1254"/>
          <w:tab w:val="left" w:pos="1368"/>
        </w:tabs>
        <w:ind w:firstLine="709"/>
        <w:jc w:val="both"/>
        <w:rPr>
          <w:sz w:val="22"/>
          <w:szCs w:val="22"/>
        </w:rPr>
      </w:pPr>
      <w:r w:rsidRPr="008606CA">
        <w:rPr>
          <w:sz w:val="22"/>
          <w:szCs w:val="22"/>
        </w:rPr>
        <w:t>10.2.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3459E95" w14:textId="77777777" w:rsidR="00760028" w:rsidRPr="008606CA" w:rsidRDefault="00760028" w:rsidP="00760028">
      <w:pPr>
        <w:tabs>
          <w:tab w:val="left" w:pos="1254"/>
          <w:tab w:val="left" w:pos="1368"/>
        </w:tabs>
        <w:ind w:firstLine="709"/>
        <w:jc w:val="both"/>
        <w:rPr>
          <w:sz w:val="22"/>
          <w:szCs w:val="22"/>
        </w:rPr>
      </w:pPr>
      <w:r w:rsidRPr="008606CA">
        <w:rPr>
          <w:sz w:val="22"/>
          <w:szCs w:val="22"/>
        </w:rPr>
        <w:t>10.3.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14:paraId="00E1B2D8" w14:textId="77777777" w:rsidR="00760028" w:rsidRPr="008606CA" w:rsidRDefault="00760028" w:rsidP="00760028">
      <w:pPr>
        <w:tabs>
          <w:tab w:val="left" w:pos="1254"/>
          <w:tab w:val="left" w:pos="1368"/>
        </w:tabs>
        <w:ind w:firstLine="709"/>
        <w:jc w:val="both"/>
        <w:rPr>
          <w:sz w:val="22"/>
          <w:szCs w:val="22"/>
        </w:rPr>
      </w:pPr>
      <w:r w:rsidRPr="008606CA">
        <w:rPr>
          <w:sz w:val="22"/>
          <w:szCs w:val="22"/>
        </w:rPr>
        <w:t>10.4. Изменение условий договора при его исполнении не допускается, за исключением случаев, предусмотренных Гражданским кодексом РФ.</w:t>
      </w:r>
    </w:p>
    <w:p w14:paraId="6D96AD7B" w14:textId="77777777" w:rsidR="00760028" w:rsidRPr="008606CA" w:rsidRDefault="00760028" w:rsidP="00760028">
      <w:pPr>
        <w:tabs>
          <w:tab w:val="left" w:pos="1254"/>
          <w:tab w:val="left" w:pos="1368"/>
        </w:tabs>
        <w:ind w:firstLine="709"/>
        <w:jc w:val="both"/>
        <w:rPr>
          <w:sz w:val="22"/>
          <w:szCs w:val="22"/>
        </w:rPr>
      </w:pPr>
      <w:r w:rsidRPr="008606CA">
        <w:rPr>
          <w:sz w:val="22"/>
          <w:szCs w:val="22"/>
        </w:rPr>
        <w:t>10.5.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488A3D8C" w14:textId="77777777" w:rsidR="00760028" w:rsidRPr="008606CA" w:rsidRDefault="00760028" w:rsidP="00760028">
      <w:pPr>
        <w:tabs>
          <w:tab w:val="left" w:pos="1254"/>
          <w:tab w:val="left" w:pos="1368"/>
        </w:tabs>
        <w:ind w:firstLine="709"/>
        <w:jc w:val="both"/>
        <w:rPr>
          <w:sz w:val="22"/>
          <w:szCs w:val="22"/>
        </w:rPr>
      </w:pPr>
      <w:r w:rsidRPr="008606CA">
        <w:rPr>
          <w:sz w:val="22"/>
          <w:szCs w:val="22"/>
        </w:rPr>
        <w:t>Передача прав и обязанностей по настоящему договору правопреемнику Поставщика осуществляется путем заключения соответствующего дополнительного соглашения к настоящему договору.</w:t>
      </w:r>
    </w:p>
    <w:p w14:paraId="7A67FE98" w14:textId="77777777" w:rsidR="00760028" w:rsidRPr="008606CA" w:rsidRDefault="00760028" w:rsidP="00760028">
      <w:pPr>
        <w:tabs>
          <w:tab w:val="left" w:pos="1254"/>
          <w:tab w:val="left" w:pos="1368"/>
        </w:tabs>
        <w:ind w:firstLine="709"/>
        <w:jc w:val="both"/>
        <w:rPr>
          <w:sz w:val="22"/>
          <w:szCs w:val="22"/>
        </w:rPr>
      </w:pPr>
      <w:r w:rsidRPr="008606CA">
        <w:rPr>
          <w:sz w:val="22"/>
          <w:szCs w:val="22"/>
        </w:rPr>
        <w:t>10.6. Стороны обязуются обеспечить конфиденциальность сведений, относящихся к предмету договора, и ставших им известными в ходе исполнения договора.</w:t>
      </w:r>
    </w:p>
    <w:p w14:paraId="029F0C27" w14:textId="77777777" w:rsidR="00760028" w:rsidRPr="008606CA" w:rsidRDefault="00760028" w:rsidP="00760028">
      <w:pPr>
        <w:tabs>
          <w:tab w:val="left" w:pos="1254"/>
          <w:tab w:val="left" w:pos="1368"/>
        </w:tabs>
        <w:ind w:firstLine="709"/>
        <w:jc w:val="both"/>
        <w:rPr>
          <w:sz w:val="22"/>
          <w:szCs w:val="22"/>
        </w:rPr>
      </w:pPr>
      <w:r w:rsidRPr="008606CA">
        <w:rPr>
          <w:sz w:val="22"/>
          <w:szCs w:val="22"/>
        </w:rPr>
        <w:t xml:space="preserve">10.7. Договор составлен в 2-х (двух) экземплярах, идентичных по содержанию и имеющих одинаковую юридическую силу, один из которых передан Поставщику, а второй находятся у Заказчика. </w:t>
      </w:r>
    </w:p>
    <w:p w14:paraId="1E8B8A47" w14:textId="7E6339C2" w:rsidR="00760028" w:rsidRPr="008606CA" w:rsidRDefault="00760028" w:rsidP="008A2D86">
      <w:pPr>
        <w:tabs>
          <w:tab w:val="left" w:pos="1254"/>
          <w:tab w:val="left" w:pos="1368"/>
        </w:tabs>
        <w:ind w:firstLine="709"/>
        <w:jc w:val="both"/>
        <w:rPr>
          <w:sz w:val="22"/>
          <w:szCs w:val="22"/>
        </w:rPr>
      </w:pPr>
      <w:r w:rsidRPr="008606CA">
        <w:rPr>
          <w:sz w:val="22"/>
          <w:szCs w:val="22"/>
        </w:rPr>
        <w:t>10.8. Настоящий договор заключается в форме электронного документа, который подписывается Сторонами усиленной квалифицированной электронной подписью и хранится у оператора электронной площадки.</w:t>
      </w:r>
    </w:p>
    <w:p w14:paraId="6A44760B" w14:textId="77777777" w:rsidR="00760028" w:rsidRPr="008606CA" w:rsidRDefault="00760028" w:rsidP="00760028">
      <w:pPr>
        <w:tabs>
          <w:tab w:val="left" w:pos="1254"/>
          <w:tab w:val="left" w:pos="1368"/>
        </w:tabs>
        <w:jc w:val="center"/>
        <w:rPr>
          <w:sz w:val="22"/>
          <w:szCs w:val="22"/>
        </w:rPr>
      </w:pPr>
      <w:r w:rsidRPr="008606CA">
        <w:rPr>
          <w:sz w:val="22"/>
          <w:szCs w:val="22"/>
        </w:rPr>
        <w:t>11. Перечень приложений</w:t>
      </w:r>
    </w:p>
    <w:p w14:paraId="20C6EBC1" w14:textId="2A97E737" w:rsidR="00760028" w:rsidRPr="008606CA" w:rsidRDefault="00760028" w:rsidP="008A2D86">
      <w:pPr>
        <w:tabs>
          <w:tab w:val="left" w:pos="1254"/>
          <w:tab w:val="left" w:pos="1368"/>
        </w:tabs>
        <w:ind w:firstLine="709"/>
        <w:jc w:val="both"/>
        <w:rPr>
          <w:sz w:val="22"/>
          <w:szCs w:val="22"/>
        </w:rPr>
      </w:pPr>
      <w:r w:rsidRPr="008606CA">
        <w:rPr>
          <w:sz w:val="22"/>
          <w:szCs w:val="22"/>
        </w:rPr>
        <w:t>11.1. Неотъемлемой частью настоящего договора является следующее приложение: Спецификация.</w:t>
      </w:r>
    </w:p>
    <w:p w14:paraId="1521E62A" w14:textId="2AEF6E21" w:rsidR="00760028" w:rsidRPr="008606CA" w:rsidRDefault="00760028" w:rsidP="003730F6">
      <w:pPr>
        <w:tabs>
          <w:tab w:val="left" w:pos="1254"/>
          <w:tab w:val="left" w:pos="1368"/>
        </w:tabs>
        <w:jc w:val="center"/>
        <w:rPr>
          <w:sz w:val="22"/>
          <w:szCs w:val="22"/>
        </w:rPr>
      </w:pPr>
      <w:r w:rsidRPr="008606CA">
        <w:rPr>
          <w:sz w:val="22"/>
          <w:szCs w:val="22"/>
        </w:rPr>
        <w:t>12. Адреса и банковские реквизиты Сторон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962"/>
      </w:tblGrid>
      <w:tr w:rsidR="00760028" w:rsidRPr="008606CA" w14:paraId="46D85F5F" w14:textId="77777777" w:rsidTr="004B4287">
        <w:trPr>
          <w:trHeight w:val="233"/>
        </w:trPr>
        <w:tc>
          <w:tcPr>
            <w:tcW w:w="5211" w:type="dxa"/>
            <w:shd w:val="clear" w:color="auto" w:fill="auto"/>
          </w:tcPr>
          <w:p w14:paraId="5087A8E8" w14:textId="77777777" w:rsidR="00760028" w:rsidRPr="008606CA" w:rsidRDefault="00760028" w:rsidP="004B4287">
            <w:pPr>
              <w:tabs>
                <w:tab w:val="left" w:pos="187"/>
                <w:tab w:val="left" w:pos="10080"/>
              </w:tabs>
              <w:ind w:right="-55" w:firstLine="567"/>
              <w:jc w:val="center"/>
              <w:rPr>
                <w:sz w:val="22"/>
                <w:szCs w:val="22"/>
              </w:rPr>
            </w:pPr>
            <w:r w:rsidRPr="008606CA">
              <w:rPr>
                <w:b/>
                <w:bCs/>
                <w:sz w:val="22"/>
                <w:szCs w:val="22"/>
              </w:rPr>
              <w:t>ПОСТАВЩИК:</w:t>
            </w:r>
          </w:p>
        </w:tc>
        <w:tc>
          <w:tcPr>
            <w:tcW w:w="4962" w:type="dxa"/>
            <w:shd w:val="clear" w:color="auto" w:fill="auto"/>
          </w:tcPr>
          <w:p w14:paraId="7F67A957" w14:textId="01E39BD1" w:rsidR="00760028" w:rsidRPr="008606CA" w:rsidRDefault="00A63C20" w:rsidP="004B4287">
            <w:pPr>
              <w:tabs>
                <w:tab w:val="left" w:pos="187"/>
                <w:tab w:val="left" w:pos="10080"/>
              </w:tabs>
              <w:ind w:right="-55" w:firstLine="567"/>
              <w:jc w:val="center"/>
              <w:rPr>
                <w:sz w:val="22"/>
                <w:szCs w:val="22"/>
              </w:rPr>
            </w:pPr>
            <w:r w:rsidRPr="008606CA">
              <w:rPr>
                <w:b/>
                <w:bCs/>
                <w:sz w:val="22"/>
                <w:szCs w:val="22"/>
              </w:rPr>
              <w:t>ЗАКАЗЧИК</w:t>
            </w:r>
            <w:r w:rsidR="00760028" w:rsidRPr="008606CA">
              <w:rPr>
                <w:b/>
                <w:bCs/>
                <w:sz w:val="22"/>
                <w:szCs w:val="22"/>
              </w:rPr>
              <w:t>:</w:t>
            </w:r>
          </w:p>
        </w:tc>
      </w:tr>
      <w:tr w:rsidR="00760028" w:rsidRPr="008606CA" w14:paraId="6D6F932D" w14:textId="77777777" w:rsidTr="004B4287">
        <w:tc>
          <w:tcPr>
            <w:tcW w:w="5211" w:type="dxa"/>
            <w:shd w:val="clear" w:color="auto" w:fill="auto"/>
          </w:tcPr>
          <w:p w14:paraId="75CFA796" w14:textId="77777777" w:rsidR="00760028" w:rsidRPr="008606CA" w:rsidRDefault="00760028" w:rsidP="004B4287">
            <w:pPr>
              <w:tabs>
                <w:tab w:val="left" w:pos="187"/>
                <w:tab w:val="left" w:pos="10080"/>
              </w:tabs>
              <w:ind w:right="-55"/>
              <w:jc w:val="both"/>
              <w:rPr>
                <w:sz w:val="22"/>
                <w:szCs w:val="22"/>
              </w:rPr>
            </w:pPr>
          </w:p>
        </w:tc>
        <w:tc>
          <w:tcPr>
            <w:tcW w:w="4962" w:type="dxa"/>
            <w:shd w:val="clear" w:color="auto" w:fill="auto"/>
          </w:tcPr>
          <w:p w14:paraId="3A5D0ACC" w14:textId="77777777" w:rsidR="00760028" w:rsidRPr="008606CA" w:rsidRDefault="00760028" w:rsidP="004B4287">
            <w:pPr>
              <w:jc w:val="both"/>
              <w:rPr>
                <w:sz w:val="22"/>
                <w:szCs w:val="22"/>
              </w:rPr>
            </w:pPr>
            <w:r w:rsidRPr="008606CA">
              <w:rPr>
                <w:sz w:val="22"/>
                <w:szCs w:val="22"/>
              </w:rPr>
              <w:t xml:space="preserve">Автономное стационарное учреждение социального обслуживания Омской области "Пушкинский дом-интернат" </w:t>
            </w:r>
          </w:p>
          <w:p w14:paraId="1E73FDC4" w14:textId="77777777" w:rsidR="00760028" w:rsidRPr="008606CA" w:rsidRDefault="00760028" w:rsidP="004B4287">
            <w:pPr>
              <w:jc w:val="both"/>
              <w:rPr>
                <w:sz w:val="22"/>
                <w:szCs w:val="22"/>
              </w:rPr>
            </w:pPr>
            <w:r w:rsidRPr="008606CA">
              <w:rPr>
                <w:sz w:val="22"/>
                <w:szCs w:val="22"/>
              </w:rPr>
              <w:t>644540, Омская область, Омский район,</w:t>
            </w:r>
          </w:p>
          <w:p w14:paraId="62DB10E2" w14:textId="77777777" w:rsidR="00760028" w:rsidRPr="008606CA" w:rsidRDefault="00760028" w:rsidP="004B4287">
            <w:pPr>
              <w:jc w:val="both"/>
              <w:rPr>
                <w:sz w:val="22"/>
                <w:szCs w:val="22"/>
              </w:rPr>
            </w:pPr>
            <w:r w:rsidRPr="008606CA">
              <w:rPr>
                <w:sz w:val="22"/>
                <w:szCs w:val="22"/>
              </w:rPr>
              <w:t xml:space="preserve">п. Хвойный, ул. Хвойная, 1А  </w:t>
            </w:r>
          </w:p>
          <w:p w14:paraId="09238F4A" w14:textId="77777777" w:rsidR="00760028" w:rsidRPr="008606CA" w:rsidRDefault="00760028" w:rsidP="004B4287">
            <w:pPr>
              <w:jc w:val="both"/>
              <w:rPr>
                <w:sz w:val="22"/>
                <w:szCs w:val="22"/>
              </w:rPr>
            </w:pPr>
            <w:r w:rsidRPr="008606CA">
              <w:rPr>
                <w:sz w:val="22"/>
                <w:szCs w:val="22"/>
              </w:rPr>
              <w:t xml:space="preserve">ИНН/КПП 5528004027/552801001 </w:t>
            </w:r>
          </w:p>
          <w:p w14:paraId="343CAD8D" w14:textId="77777777" w:rsidR="00760028" w:rsidRPr="008606CA" w:rsidRDefault="00760028" w:rsidP="004B4287">
            <w:pPr>
              <w:jc w:val="both"/>
              <w:rPr>
                <w:sz w:val="22"/>
                <w:szCs w:val="22"/>
              </w:rPr>
            </w:pPr>
            <w:r w:rsidRPr="008606CA">
              <w:rPr>
                <w:sz w:val="22"/>
                <w:szCs w:val="22"/>
              </w:rPr>
              <w:t>тел. (3812) 939-931, 939-789 (бухгалтерия)</w:t>
            </w:r>
          </w:p>
          <w:p w14:paraId="16DABF62" w14:textId="77777777" w:rsidR="00760028" w:rsidRPr="008606CA" w:rsidRDefault="00760028" w:rsidP="004B4287">
            <w:pPr>
              <w:jc w:val="both"/>
              <w:rPr>
                <w:sz w:val="22"/>
                <w:szCs w:val="22"/>
              </w:rPr>
            </w:pPr>
            <w:r w:rsidRPr="008606CA">
              <w:rPr>
                <w:sz w:val="22"/>
                <w:szCs w:val="22"/>
                <w:lang w:val="en-US"/>
              </w:rPr>
              <w:t>e</w:t>
            </w:r>
            <w:r w:rsidRPr="008606CA">
              <w:rPr>
                <w:sz w:val="22"/>
                <w:szCs w:val="22"/>
              </w:rPr>
              <w:t>-</w:t>
            </w:r>
            <w:r w:rsidRPr="008606CA">
              <w:rPr>
                <w:sz w:val="22"/>
                <w:szCs w:val="22"/>
                <w:lang w:val="en-US"/>
              </w:rPr>
              <w:t>mail</w:t>
            </w:r>
            <w:r w:rsidRPr="008606CA">
              <w:rPr>
                <w:sz w:val="22"/>
                <w:szCs w:val="22"/>
              </w:rPr>
              <w:t>:</w:t>
            </w:r>
            <w:proofErr w:type="spellStart"/>
            <w:r w:rsidRPr="008606CA">
              <w:rPr>
                <w:sz w:val="22"/>
                <w:szCs w:val="22"/>
                <w:lang w:val="en-US"/>
              </w:rPr>
              <w:t>pushkinsky</w:t>
            </w:r>
            <w:proofErr w:type="spellEnd"/>
            <w:r w:rsidRPr="008606CA">
              <w:rPr>
                <w:sz w:val="22"/>
                <w:szCs w:val="22"/>
              </w:rPr>
              <w:t>_</w:t>
            </w:r>
            <w:proofErr w:type="spellStart"/>
            <w:r w:rsidRPr="008606CA">
              <w:rPr>
                <w:sz w:val="22"/>
                <w:szCs w:val="22"/>
                <w:lang w:val="en-US"/>
              </w:rPr>
              <w:t>internat</w:t>
            </w:r>
            <w:proofErr w:type="spellEnd"/>
            <w:r w:rsidRPr="008606CA">
              <w:rPr>
                <w:sz w:val="22"/>
                <w:szCs w:val="22"/>
              </w:rPr>
              <w:t>@</w:t>
            </w:r>
            <w:r w:rsidRPr="008606CA">
              <w:rPr>
                <w:sz w:val="22"/>
                <w:szCs w:val="22"/>
                <w:lang w:val="en-US"/>
              </w:rPr>
              <w:t>mail</w:t>
            </w:r>
            <w:r w:rsidRPr="008606CA">
              <w:rPr>
                <w:sz w:val="22"/>
                <w:szCs w:val="22"/>
              </w:rPr>
              <w:t>.</w:t>
            </w:r>
            <w:r w:rsidRPr="008606CA">
              <w:rPr>
                <w:sz w:val="22"/>
                <w:szCs w:val="22"/>
                <w:lang w:val="en-US"/>
              </w:rPr>
              <w:t>ru</w:t>
            </w:r>
          </w:p>
          <w:p w14:paraId="60ECDF2D" w14:textId="77777777" w:rsidR="00760028" w:rsidRPr="008606CA" w:rsidRDefault="00760028" w:rsidP="004B4287">
            <w:pPr>
              <w:jc w:val="both"/>
              <w:rPr>
                <w:sz w:val="22"/>
                <w:szCs w:val="22"/>
              </w:rPr>
            </w:pPr>
            <w:r w:rsidRPr="008606CA">
              <w:rPr>
                <w:sz w:val="22"/>
                <w:szCs w:val="22"/>
              </w:rPr>
              <w:t>л/с 015.33.128.8 в Министерстве финансов Омской области</w:t>
            </w:r>
          </w:p>
          <w:p w14:paraId="7A3AB39C" w14:textId="77777777" w:rsidR="00760028" w:rsidRPr="008606CA" w:rsidRDefault="00760028" w:rsidP="004B4287">
            <w:pPr>
              <w:jc w:val="both"/>
              <w:rPr>
                <w:sz w:val="22"/>
                <w:szCs w:val="22"/>
              </w:rPr>
            </w:pPr>
            <w:r w:rsidRPr="008606CA">
              <w:rPr>
                <w:sz w:val="22"/>
                <w:szCs w:val="22"/>
              </w:rPr>
              <w:t>р/с 03224643520000005201</w:t>
            </w:r>
          </w:p>
          <w:p w14:paraId="390967F3" w14:textId="77777777" w:rsidR="00760028" w:rsidRPr="008606CA" w:rsidRDefault="00760028" w:rsidP="004B4287">
            <w:pPr>
              <w:widowControl w:val="0"/>
              <w:autoSpaceDE w:val="0"/>
              <w:autoSpaceDN w:val="0"/>
              <w:jc w:val="both"/>
              <w:rPr>
                <w:sz w:val="22"/>
                <w:szCs w:val="22"/>
              </w:rPr>
            </w:pPr>
            <w:r w:rsidRPr="008606CA">
              <w:rPr>
                <w:sz w:val="22"/>
                <w:szCs w:val="22"/>
              </w:rPr>
              <w:t xml:space="preserve">Банк Отделение Омск Банка России//УФК по Омской области г. Омск </w:t>
            </w:r>
          </w:p>
          <w:p w14:paraId="38E5ADEB" w14:textId="77777777" w:rsidR="00760028" w:rsidRPr="008606CA" w:rsidRDefault="00760028" w:rsidP="004B4287">
            <w:pPr>
              <w:keepNext/>
              <w:keepLines/>
              <w:jc w:val="both"/>
              <w:rPr>
                <w:rFonts w:eastAsia="Calibri"/>
                <w:sz w:val="22"/>
                <w:szCs w:val="22"/>
              </w:rPr>
            </w:pPr>
            <w:r w:rsidRPr="008606CA">
              <w:rPr>
                <w:sz w:val="22"/>
                <w:szCs w:val="22"/>
              </w:rPr>
              <w:t>БИК</w:t>
            </w:r>
            <w:r w:rsidRPr="008606CA">
              <w:rPr>
                <w:sz w:val="22"/>
                <w:szCs w:val="22"/>
                <w:lang w:val="en-US"/>
              </w:rPr>
              <w:t xml:space="preserve">015209001 </w:t>
            </w:r>
          </w:p>
          <w:p w14:paraId="5E4DE5A3" w14:textId="77777777" w:rsidR="00760028" w:rsidRPr="008606CA" w:rsidRDefault="00760028" w:rsidP="004B4287">
            <w:pPr>
              <w:tabs>
                <w:tab w:val="left" w:pos="193"/>
                <w:tab w:val="left" w:pos="10080"/>
              </w:tabs>
              <w:ind w:right="-57"/>
              <w:jc w:val="both"/>
              <w:rPr>
                <w:sz w:val="22"/>
                <w:szCs w:val="22"/>
              </w:rPr>
            </w:pPr>
          </w:p>
        </w:tc>
      </w:tr>
      <w:tr w:rsidR="00760028" w:rsidRPr="008606CA" w14:paraId="001D67FE" w14:textId="77777777" w:rsidTr="004B4287">
        <w:trPr>
          <w:trHeight w:val="564"/>
        </w:trPr>
        <w:tc>
          <w:tcPr>
            <w:tcW w:w="5211" w:type="dxa"/>
            <w:shd w:val="clear" w:color="auto" w:fill="auto"/>
            <w:vAlign w:val="center"/>
          </w:tcPr>
          <w:p w14:paraId="6C6E13F0" w14:textId="77777777" w:rsidR="00760028" w:rsidRPr="008606CA" w:rsidRDefault="00760028" w:rsidP="004B4287">
            <w:pPr>
              <w:tabs>
                <w:tab w:val="left" w:pos="187"/>
                <w:tab w:val="left" w:pos="10080"/>
              </w:tabs>
              <w:ind w:right="-55"/>
              <w:jc w:val="both"/>
              <w:rPr>
                <w:sz w:val="22"/>
                <w:szCs w:val="22"/>
              </w:rPr>
            </w:pPr>
          </w:p>
        </w:tc>
        <w:tc>
          <w:tcPr>
            <w:tcW w:w="4962" w:type="dxa"/>
            <w:shd w:val="clear" w:color="auto" w:fill="auto"/>
            <w:vAlign w:val="center"/>
          </w:tcPr>
          <w:p w14:paraId="55FFE249" w14:textId="77777777" w:rsidR="00760028" w:rsidRPr="008606CA" w:rsidRDefault="00760028" w:rsidP="004B4287">
            <w:pPr>
              <w:tabs>
                <w:tab w:val="left" w:pos="369"/>
                <w:tab w:val="left" w:pos="10080"/>
              </w:tabs>
              <w:ind w:left="369" w:right="-55" w:hanging="229"/>
              <w:jc w:val="both"/>
              <w:rPr>
                <w:sz w:val="22"/>
                <w:szCs w:val="22"/>
              </w:rPr>
            </w:pPr>
          </w:p>
          <w:p w14:paraId="09D65F94" w14:textId="03D03676" w:rsidR="00760028" w:rsidRPr="008606CA" w:rsidRDefault="00760028" w:rsidP="004B4287">
            <w:pPr>
              <w:tabs>
                <w:tab w:val="left" w:pos="369"/>
                <w:tab w:val="left" w:pos="10080"/>
              </w:tabs>
              <w:ind w:left="369" w:right="-55" w:hanging="229"/>
              <w:jc w:val="both"/>
              <w:rPr>
                <w:sz w:val="22"/>
                <w:szCs w:val="22"/>
              </w:rPr>
            </w:pPr>
            <w:r w:rsidRPr="008606CA">
              <w:rPr>
                <w:sz w:val="22"/>
                <w:szCs w:val="22"/>
              </w:rPr>
              <w:t>Директор _______________________А.В. Зауэр</w:t>
            </w:r>
          </w:p>
        </w:tc>
      </w:tr>
    </w:tbl>
    <w:p w14:paraId="032B29BC" w14:textId="77777777" w:rsidR="00760028" w:rsidRPr="008606CA" w:rsidRDefault="00760028" w:rsidP="00760028">
      <w:pPr>
        <w:keepNext/>
        <w:numPr>
          <w:ilvl w:val="2"/>
          <w:numId w:val="1"/>
        </w:numPr>
        <w:spacing w:after="60"/>
        <w:jc w:val="right"/>
        <w:outlineLvl w:val="3"/>
        <w:rPr>
          <w:rFonts w:eastAsia="Arial Unicode MS"/>
          <w:sz w:val="22"/>
          <w:szCs w:val="22"/>
          <w:lang w:eastAsia="zh-CN"/>
        </w:rPr>
        <w:sectPr w:rsidR="00760028" w:rsidRPr="008606CA" w:rsidSect="003730F6">
          <w:pgSz w:w="11906" w:h="16838"/>
          <w:pgMar w:top="851" w:right="851" w:bottom="1134" w:left="1134" w:header="0" w:footer="0" w:gutter="0"/>
          <w:cols w:space="708"/>
          <w:formProt w:val="0"/>
          <w:docGrid w:linePitch="360"/>
        </w:sectPr>
      </w:pPr>
    </w:p>
    <w:p w14:paraId="29ECB617" w14:textId="77777777" w:rsidR="00760028" w:rsidRPr="008606CA" w:rsidRDefault="00760028" w:rsidP="00760028">
      <w:pPr>
        <w:keepNext/>
        <w:numPr>
          <w:ilvl w:val="3"/>
          <w:numId w:val="1"/>
        </w:numPr>
        <w:spacing w:after="60"/>
        <w:jc w:val="right"/>
        <w:outlineLvl w:val="3"/>
        <w:rPr>
          <w:rFonts w:eastAsia="Arial Unicode MS"/>
          <w:sz w:val="22"/>
          <w:szCs w:val="22"/>
          <w:lang w:eastAsia="zh-CN"/>
        </w:rPr>
      </w:pPr>
      <w:r w:rsidRPr="008606CA">
        <w:rPr>
          <w:rFonts w:eastAsia="Arial Unicode MS"/>
          <w:sz w:val="22"/>
          <w:szCs w:val="22"/>
          <w:lang w:eastAsia="zh-CN"/>
        </w:rPr>
        <w:lastRenderedPageBreak/>
        <w:t>Приложение № 1</w:t>
      </w:r>
    </w:p>
    <w:p w14:paraId="79125952" w14:textId="786069E0" w:rsidR="00760028" w:rsidRPr="008606CA" w:rsidRDefault="00760028" w:rsidP="00760028">
      <w:pPr>
        <w:keepNext/>
        <w:numPr>
          <w:ilvl w:val="3"/>
          <w:numId w:val="1"/>
        </w:numPr>
        <w:spacing w:after="60"/>
        <w:jc w:val="right"/>
        <w:outlineLvl w:val="3"/>
        <w:rPr>
          <w:rFonts w:eastAsia="Arial Unicode MS"/>
          <w:sz w:val="22"/>
          <w:szCs w:val="22"/>
          <w:lang w:eastAsia="zh-CN"/>
        </w:rPr>
      </w:pPr>
      <w:r w:rsidRPr="008606CA">
        <w:rPr>
          <w:rFonts w:eastAsia="Arial Unicode MS"/>
          <w:sz w:val="22"/>
          <w:szCs w:val="22"/>
          <w:lang w:eastAsia="zh-CN"/>
        </w:rPr>
        <w:t xml:space="preserve">к договору </w:t>
      </w:r>
      <w:r w:rsidRPr="008606CA">
        <w:rPr>
          <w:rFonts w:eastAsia="Arial Unicode MS"/>
          <w:bCs/>
          <w:sz w:val="22"/>
          <w:szCs w:val="22"/>
          <w:lang w:eastAsia="zh-CN"/>
        </w:rPr>
        <w:t>№</w:t>
      </w:r>
      <w:r w:rsidRPr="008606CA">
        <w:rPr>
          <w:rFonts w:eastAsia="Arial Unicode MS"/>
          <w:b/>
          <w:sz w:val="22"/>
          <w:szCs w:val="22"/>
          <w:lang w:eastAsia="zh-CN"/>
        </w:rPr>
        <w:t xml:space="preserve"> _________ </w:t>
      </w:r>
      <w:r w:rsidRPr="008606CA">
        <w:rPr>
          <w:rFonts w:eastAsia="Arial Unicode MS"/>
          <w:sz w:val="22"/>
          <w:szCs w:val="22"/>
          <w:lang w:eastAsia="zh-CN"/>
        </w:rPr>
        <w:t>от «____» ________ 202</w:t>
      </w:r>
      <w:r w:rsidR="004C2255" w:rsidRPr="008606CA">
        <w:rPr>
          <w:rFonts w:eastAsia="Arial Unicode MS"/>
          <w:sz w:val="22"/>
          <w:szCs w:val="22"/>
          <w:lang w:eastAsia="zh-CN"/>
        </w:rPr>
        <w:t>5</w:t>
      </w:r>
      <w:r w:rsidRPr="008606CA">
        <w:rPr>
          <w:rFonts w:eastAsia="Arial Unicode MS"/>
          <w:sz w:val="22"/>
          <w:szCs w:val="22"/>
          <w:lang w:eastAsia="zh-CN"/>
        </w:rPr>
        <w:t xml:space="preserve"> г.</w:t>
      </w:r>
    </w:p>
    <w:p w14:paraId="4FF99BF5" w14:textId="77777777" w:rsidR="00760028" w:rsidRPr="008606CA" w:rsidRDefault="00760028" w:rsidP="00760028">
      <w:pPr>
        <w:jc w:val="both"/>
        <w:rPr>
          <w:sz w:val="22"/>
          <w:szCs w:val="22"/>
        </w:rPr>
      </w:pPr>
    </w:p>
    <w:p w14:paraId="35E0DD4C" w14:textId="77777777" w:rsidR="00760028" w:rsidRPr="008606CA" w:rsidRDefault="00760028" w:rsidP="00760028">
      <w:pPr>
        <w:keepNext/>
        <w:numPr>
          <w:ilvl w:val="4"/>
          <w:numId w:val="1"/>
        </w:numPr>
        <w:spacing w:after="60"/>
        <w:jc w:val="center"/>
        <w:outlineLvl w:val="4"/>
        <w:rPr>
          <w:rFonts w:eastAsia="Arial Unicode MS"/>
          <w:sz w:val="22"/>
          <w:szCs w:val="22"/>
          <w:lang w:eastAsia="zh-CN"/>
        </w:rPr>
      </w:pPr>
    </w:p>
    <w:p w14:paraId="0E96778A" w14:textId="77777777" w:rsidR="00760028" w:rsidRPr="008606CA" w:rsidRDefault="00760028" w:rsidP="00760028">
      <w:pPr>
        <w:keepNext/>
        <w:numPr>
          <w:ilvl w:val="4"/>
          <w:numId w:val="1"/>
        </w:numPr>
        <w:spacing w:after="60"/>
        <w:jc w:val="center"/>
        <w:outlineLvl w:val="4"/>
        <w:rPr>
          <w:rFonts w:eastAsia="Arial Unicode MS"/>
          <w:sz w:val="22"/>
          <w:szCs w:val="22"/>
          <w:lang w:eastAsia="zh-CN"/>
        </w:rPr>
      </w:pPr>
      <w:r w:rsidRPr="008606CA">
        <w:rPr>
          <w:rFonts w:eastAsia="Arial Unicode MS"/>
          <w:sz w:val="22"/>
          <w:szCs w:val="22"/>
          <w:lang w:eastAsia="zh-CN"/>
        </w:rPr>
        <w:t>СПЕЦИФИКАЦИЯ</w:t>
      </w:r>
    </w:p>
    <w:p w14:paraId="3D74B52F" w14:textId="77777777" w:rsidR="00760028" w:rsidRPr="008606CA" w:rsidRDefault="00760028" w:rsidP="00760028">
      <w:pPr>
        <w:jc w:val="both"/>
        <w:rPr>
          <w:sz w:val="22"/>
          <w:szCs w:val="22"/>
          <w:lang w:eastAsia="zh-CN"/>
        </w:rPr>
      </w:pPr>
    </w:p>
    <w:tbl>
      <w:tblPr>
        <w:tblW w:w="5000" w:type="pct"/>
        <w:tblLook w:val="04A0" w:firstRow="1" w:lastRow="0" w:firstColumn="1" w:lastColumn="0" w:noHBand="0" w:noVBand="1"/>
      </w:tblPr>
      <w:tblGrid>
        <w:gridCol w:w="513"/>
        <w:gridCol w:w="4055"/>
        <w:gridCol w:w="1064"/>
        <w:gridCol w:w="802"/>
        <w:gridCol w:w="759"/>
        <w:gridCol w:w="1062"/>
        <w:gridCol w:w="1090"/>
      </w:tblGrid>
      <w:tr w:rsidR="005D7079" w:rsidRPr="008606CA" w14:paraId="56EAB8FB" w14:textId="77777777" w:rsidTr="005D7079">
        <w:trPr>
          <w:trHeight w:val="926"/>
        </w:trPr>
        <w:tc>
          <w:tcPr>
            <w:tcW w:w="275" w:type="pct"/>
            <w:tcBorders>
              <w:top w:val="single" w:sz="4" w:space="0" w:color="auto"/>
              <w:left w:val="single" w:sz="4" w:space="0" w:color="auto"/>
              <w:bottom w:val="single" w:sz="4" w:space="0" w:color="000000"/>
              <w:right w:val="single" w:sz="4" w:space="0" w:color="auto"/>
            </w:tcBorders>
            <w:shd w:val="clear" w:color="auto" w:fill="auto"/>
            <w:hideMark/>
          </w:tcPr>
          <w:p w14:paraId="4157B3ED" w14:textId="77777777" w:rsidR="005D7079" w:rsidRPr="008606CA" w:rsidRDefault="005D7079" w:rsidP="004B4287">
            <w:pPr>
              <w:jc w:val="center"/>
              <w:rPr>
                <w:sz w:val="22"/>
                <w:szCs w:val="22"/>
              </w:rPr>
            </w:pPr>
            <w:r w:rsidRPr="008606CA">
              <w:rPr>
                <w:sz w:val="22"/>
                <w:szCs w:val="22"/>
              </w:rPr>
              <w:t>№ п/п</w:t>
            </w:r>
          </w:p>
        </w:tc>
        <w:tc>
          <w:tcPr>
            <w:tcW w:w="2226" w:type="pct"/>
            <w:tcBorders>
              <w:top w:val="single" w:sz="4" w:space="0" w:color="auto"/>
              <w:left w:val="single" w:sz="4" w:space="0" w:color="auto"/>
              <w:bottom w:val="single" w:sz="4" w:space="0" w:color="000000"/>
              <w:right w:val="single" w:sz="4" w:space="0" w:color="auto"/>
            </w:tcBorders>
            <w:shd w:val="clear" w:color="auto" w:fill="auto"/>
            <w:hideMark/>
          </w:tcPr>
          <w:p w14:paraId="5C9E5B7F" w14:textId="7F65C8EB" w:rsidR="005D7079" w:rsidRPr="008606CA" w:rsidRDefault="005D7079" w:rsidP="004B4287">
            <w:pPr>
              <w:jc w:val="center"/>
              <w:rPr>
                <w:sz w:val="22"/>
                <w:szCs w:val="22"/>
              </w:rPr>
            </w:pPr>
            <w:r w:rsidRPr="008606CA">
              <w:rPr>
                <w:sz w:val="22"/>
                <w:szCs w:val="22"/>
              </w:rPr>
              <w:t>Наименование и характеристики товара, страна происхождения товара</w:t>
            </w:r>
          </w:p>
        </w:tc>
        <w:tc>
          <w:tcPr>
            <w:tcW w:w="457" w:type="pct"/>
            <w:tcBorders>
              <w:top w:val="single" w:sz="4" w:space="0" w:color="auto"/>
              <w:left w:val="single" w:sz="4" w:space="0" w:color="auto"/>
              <w:bottom w:val="single" w:sz="4" w:space="0" w:color="auto"/>
              <w:right w:val="single" w:sz="4" w:space="0" w:color="auto"/>
            </w:tcBorders>
          </w:tcPr>
          <w:p w14:paraId="350C040B" w14:textId="649DE7AC" w:rsidR="005D7079" w:rsidRPr="008606CA" w:rsidRDefault="005D7079" w:rsidP="004B4287">
            <w:pPr>
              <w:jc w:val="center"/>
              <w:rPr>
                <w:sz w:val="22"/>
                <w:szCs w:val="22"/>
              </w:rPr>
            </w:pPr>
            <w:r w:rsidRPr="008606CA">
              <w:rPr>
                <w:sz w:val="22"/>
                <w:szCs w:val="22"/>
              </w:rPr>
              <w:t>Место поставки</w:t>
            </w:r>
          </w:p>
        </w:tc>
        <w:tc>
          <w:tcPr>
            <w:tcW w:w="457" w:type="pct"/>
            <w:tcBorders>
              <w:top w:val="single" w:sz="4" w:space="0" w:color="auto"/>
              <w:left w:val="single" w:sz="4" w:space="0" w:color="auto"/>
              <w:bottom w:val="single" w:sz="4" w:space="0" w:color="000000"/>
              <w:right w:val="single" w:sz="4" w:space="0" w:color="auto"/>
            </w:tcBorders>
            <w:shd w:val="clear" w:color="auto" w:fill="auto"/>
            <w:hideMark/>
          </w:tcPr>
          <w:p w14:paraId="4228ED28" w14:textId="7C286733" w:rsidR="005D7079" w:rsidRPr="008606CA" w:rsidRDefault="005D7079" w:rsidP="004B4287">
            <w:pPr>
              <w:jc w:val="center"/>
              <w:rPr>
                <w:sz w:val="22"/>
                <w:szCs w:val="22"/>
              </w:rPr>
            </w:pPr>
            <w:r w:rsidRPr="008606CA">
              <w:rPr>
                <w:sz w:val="22"/>
                <w:szCs w:val="22"/>
              </w:rPr>
              <w:t>Ед. изм.</w:t>
            </w:r>
          </w:p>
        </w:tc>
        <w:tc>
          <w:tcPr>
            <w:tcW w:w="406" w:type="pct"/>
            <w:tcBorders>
              <w:top w:val="single" w:sz="4" w:space="0" w:color="auto"/>
              <w:left w:val="single" w:sz="4" w:space="0" w:color="auto"/>
              <w:bottom w:val="single" w:sz="4" w:space="0" w:color="000000"/>
              <w:right w:val="single" w:sz="4" w:space="0" w:color="auto"/>
            </w:tcBorders>
            <w:shd w:val="clear" w:color="auto" w:fill="auto"/>
            <w:noWrap/>
            <w:hideMark/>
          </w:tcPr>
          <w:p w14:paraId="371EDF17" w14:textId="77777777" w:rsidR="005D7079" w:rsidRPr="008606CA" w:rsidRDefault="005D7079" w:rsidP="004B4287">
            <w:pPr>
              <w:jc w:val="center"/>
              <w:rPr>
                <w:sz w:val="22"/>
                <w:szCs w:val="22"/>
              </w:rPr>
            </w:pPr>
            <w:r w:rsidRPr="008606CA">
              <w:rPr>
                <w:sz w:val="22"/>
                <w:szCs w:val="22"/>
              </w:rPr>
              <w:t>Всего</w:t>
            </w:r>
          </w:p>
        </w:tc>
        <w:tc>
          <w:tcPr>
            <w:tcW w:w="568" w:type="pct"/>
            <w:tcBorders>
              <w:top w:val="single" w:sz="4" w:space="0" w:color="auto"/>
              <w:left w:val="single" w:sz="4" w:space="0" w:color="auto"/>
              <w:right w:val="single" w:sz="4" w:space="0" w:color="auto"/>
            </w:tcBorders>
          </w:tcPr>
          <w:p w14:paraId="36613ABD" w14:textId="77777777" w:rsidR="005D7079" w:rsidRPr="008606CA" w:rsidRDefault="005D7079" w:rsidP="004B4287">
            <w:pPr>
              <w:jc w:val="center"/>
              <w:rPr>
                <w:sz w:val="22"/>
                <w:szCs w:val="22"/>
              </w:rPr>
            </w:pPr>
            <w:r w:rsidRPr="008606CA">
              <w:rPr>
                <w:sz w:val="22"/>
                <w:szCs w:val="22"/>
              </w:rPr>
              <w:t>Цена за единицу, руб.</w:t>
            </w:r>
          </w:p>
        </w:tc>
        <w:tc>
          <w:tcPr>
            <w:tcW w:w="611" w:type="pct"/>
            <w:tcBorders>
              <w:top w:val="single" w:sz="4" w:space="0" w:color="auto"/>
              <w:left w:val="single" w:sz="4" w:space="0" w:color="auto"/>
              <w:right w:val="single" w:sz="4" w:space="0" w:color="auto"/>
            </w:tcBorders>
          </w:tcPr>
          <w:p w14:paraId="4B174624" w14:textId="04A57BB5" w:rsidR="005D7079" w:rsidRPr="008606CA" w:rsidRDefault="005D7079" w:rsidP="004B4287">
            <w:pPr>
              <w:jc w:val="center"/>
              <w:rPr>
                <w:sz w:val="22"/>
                <w:szCs w:val="22"/>
              </w:rPr>
            </w:pPr>
            <w:r w:rsidRPr="008606CA">
              <w:rPr>
                <w:sz w:val="22"/>
                <w:szCs w:val="22"/>
              </w:rPr>
              <w:t>Итого, руб.</w:t>
            </w:r>
          </w:p>
        </w:tc>
      </w:tr>
      <w:tr w:rsidR="005D7079" w:rsidRPr="008606CA" w14:paraId="3BD92210" w14:textId="77777777" w:rsidTr="005D7079">
        <w:trPr>
          <w:trHeight w:val="521"/>
        </w:trPr>
        <w:tc>
          <w:tcPr>
            <w:tcW w:w="275" w:type="pct"/>
            <w:tcBorders>
              <w:top w:val="nil"/>
              <w:left w:val="single" w:sz="4" w:space="0" w:color="auto"/>
              <w:bottom w:val="single" w:sz="4" w:space="0" w:color="auto"/>
              <w:right w:val="single" w:sz="4" w:space="0" w:color="auto"/>
            </w:tcBorders>
            <w:shd w:val="clear" w:color="auto" w:fill="auto"/>
            <w:hideMark/>
          </w:tcPr>
          <w:p w14:paraId="7EA751AA" w14:textId="77777777" w:rsidR="005D7079" w:rsidRPr="008606CA" w:rsidRDefault="005D7079" w:rsidP="004B4287">
            <w:pPr>
              <w:jc w:val="center"/>
              <w:rPr>
                <w:sz w:val="22"/>
                <w:szCs w:val="22"/>
              </w:rPr>
            </w:pPr>
            <w:r w:rsidRPr="008606CA">
              <w:rPr>
                <w:sz w:val="22"/>
                <w:szCs w:val="22"/>
              </w:rPr>
              <w:t>1</w:t>
            </w:r>
          </w:p>
        </w:tc>
        <w:tc>
          <w:tcPr>
            <w:tcW w:w="2226" w:type="pct"/>
            <w:tcBorders>
              <w:top w:val="nil"/>
              <w:left w:val="nil"/>
              <w:bottom w:val="single" w:sz="4" w:space="0" w:color="auto"/>
              <w:right w:val="single" w:sz="4" w:space="0" w:color="auto"/>
            </w:tcBorders>
            <w:shd w:val="clear" w:color="000000" w:fill="FFFFFF"/>
            <w:hideMark/>
          </w:tcPr>
          <w:p w14:paraId="73F4E3F6" w14:textId="77777777" w:rsidR="005D7079" w:rsidRPr="008606CA" w:rsidRDefault="005D7079" w:rsidP="004B4287">
            <w:pPr>
              <w:jc w:val="both"/>
              <w:rPr>
                <w:sz w:val="22"/>
                <w:szCs w:val="22"/>
              </w:rPr>
            </w:pPr>
          </w:p>
        </w:tc>
        <w:tc>
          <w:tcPr>
            <w:tcW w:w="457" w:type="pct"/>
            <w:tcBorders>
              <w:top w:val="single" w:sz="4" w:space="0" w:color="auto"/>
              <w:left w:val="nil"/>
              <w:bottom w:val="single" w:sz="4" w:space="0" w:color="auto"/>
              <w:right w:val="single" w:sz="4" w:space="0" w:color="auto"/>
            </w:tcBorders>
          </w:tcPr>
          <w:p w14:paraId="1FAA7602" w14:textId="77777777" w:rsidR="005D7079" w:rsidRPr="008606CA" w:rsidRDefault="005D7079" w:rsidP="004B4287">
            <w:pPr>
              <w:jc w:val="center"/>
              <w:rPr>
                <w:sz w:val="22"/>
                <w:szCs w:val="22"/>
              </w:rPr>
            </w:pPr>
          </w:p>
        </w:tc>
        <w:tc>
          <w:tcPr>
            <w:tcW w:w="457" w:type="pct"/>
            <w:tcBorders>
              <w:top w:val="nil"/>
              <w:left w:val="single" w:sz="4" w:space="0" w:color="auto"/>
              <w:bottom w:val="single" w:sz="4" w:space="0" w:color="auto"/>
              <w:right w:val="single" w:sz="4" w:space="0" w:color="auto"/>
            </w:tcBorders>
            <w:shd w:val="clear" w:color="auto" w:fill="auto"/>
            <w:noWrap/>
            <w:hideMark/>
          </w:tcPr>
          <w:p w14:paraId="14DA424A" w14:textId="729A2C82" w:rsidR="005D7079" w:rsidRPr="008606CA" w:rsidRDefault="005D7079" w:rsidP="004B4287">
            <w:pPr>
              <w:jc w:val="center"/>
              <w:rPr>
                <w:sz w:val="22"/>
                <w:szCs w:val="22"/>
              </w:rPr>
            </w:pPr>
          </w:p>
        </w:tc>
        <w:tc>
          <w:tcPr>
            <w:tcW w:w="406" w:type="pct"/>
            <w:tcBorders>
              <w:top w:val="nil"/>
              <w:left w:val="nil"/>
              <w:bottom w:val="single" w:sz="4" w:space="0" w:color="auto"/>
              <w:right w:val="single" w:sz="4" w:space="0" w:color="auto"/>
            </w:tcBorders>
            <w:shd w:val="clear" w:color="auto" w:fill="auto"/>
            <w:noWrap/>
            <w:hideMark/>
          </w:tcPr>
          <w:p w14:paraId="142DD658" w14:textId="77777777" w:rsidR="005D7079" w:rsidRPr="008606CA" w:rsidRDefault="005D7079" w:rsidP="004B4287">
            <w:pPr>
              <w:jc w:val="center"/>
              <w:rPr>
                <w:sz w:val="22"/>
                <w:szCs w:val="22"/>
              </w:rPr>
            </w:pPr>
          </w:p>
        </w:tc>
        <w:tc>
          <w:tcPr>
            <w:tcW w:w="568" w:type="pct"/>
            <w:tcBorders>
              <w:top w:val="nil"/>
              <w:left w:val="nil"/>
              <w:bottom w:val="single" w:sz="4" w:space="0" w:color="auto"/>
              <w:right w:val="single" w:sz="4" w:space="0" w:color="auto"/>
            </w:tcBorders>
          </w:tcPr>
          <w:p w14:paraId="3D84B00E" w14:textId="77777777" w:rsidR="005D7079" w:rsidRPr="008606CA" w:rsidRDefault="005D7079" w:rsidP="004B4287">
            <w:pPr>
              <w:jc w:val="both"/>
              <w:rPr>
                <w:color w:val="000000"/>
                <w:sz w:val="22"/>
                <w:szCs w:val="22"/>
              </w:rPr>
            </w:pPr>
          </w:p>
        </w:tc>
        <w:tc>
          <w:tcPr>
            <w:tcW w:w="611" w:type="pct"/>
            <w:tcBorders>
              <w:top w:val="nil"/>
              <w:left w:val="nil"/>
              <w:bottom w:val="single" w:sz="4" w:space="0" w:color="auto"/>
              <w:right w:val="single" w:sz="4" w:space="0" w:color="auto"/>
            </w:tcBorders>
          </w:tcPr>
          <w:p w14:paraId="2662EADF" w14:textId="77777777" w:rsidR="005D7079" w:rsidRPr="008606CA" w:rsidRDefault="005D7079" w:rsidP="004B4287">
            <w:pPr>
              <w:jc w:val="both"/>
              <w:rPr>
                <w:color w:val="000000"/>
                <w:sz w:val="22"/>
                <w:szCs w:val="22"/>
              </w:rPr>
            </w:pPr>
          </w:p>
        </w:tc>
      </w:tr>
    </w:tbl>
    <w:p w14:paraId="13FC8A5F" w14:textId="77777777" w:rsidR="00760028" w:rsidRPr="008606CA" w:rsidRDefault="00760028" w:rsidP="00760028">
      <w:pPr>
        <w:jc w:val="both"/>
        <w:rPr>
          <w:sz w:val="22"/>
          <w:szCs w:val="22"/>
        </w:rPr>
      </w:pPr>
    </w:p>
    <w:p w14:paraId="5A5507B9" w14:textId="77777777" w:rsidR="00760028" w:rsidRPr="008606CA" w:rsidRDefault="00760028" w:rsidP="00760028">
      <w:pPr>
        <w:jc w:val="both"/>
        <w:rPr>
          <w:sz w:val="22"/>
          <w:szCs w:val="22"/>
        </w:rPr>
      </w:pPr>
      <w:r w:rsidRPr="008606CA">
        <w:rPr>
          <w:sz w:val="22"/>
          <w:szCs w:val="22"/>
        </w:rPr>
        <w:t xml:space="preserve">Итого: </w:t>
      </w:r>
      <w:r w:rsidRPr="008606CA">
        <w:rPr>
          <w:b/>
          <w:sz w:val="22"/>
          <w:szCs w:val="22"/>
        </w:rPr>
        <w:t>_______________________</w:t>
      </w:r>
      <w:r w:rsidRPr="008606CA">
        <w:rPr>
          <w:sz w:val="22"/>
          <w:szCs w:val="22"/>
        </w:rPr>
        <w:t>.</w:t>
      </w:r>
    </w:p>
    <w:p w14:paraId="0B161A4E" w14:textId="77777777" w:rsidR="00760028" w:rsidRPr="008606CA" w:rsidRDefault="00760028" w:rsidP="00760028">
      <w:pPr>
        <w:jc w:val="both"/>
        <w:rPr>
          <w:sz w:val="22"/>
          <w:szCs w:val="22"/>
        </w:rPr>
      </w:pPr>
    </w:p>
    <w:tbl>
      <w:tblPr>
        <w:tblW w:w="50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2"/>
        <w:gridCol w:w="4902"/>
      </w:tblGrid>
      <w:tr w:rsidR="00760028" w:rsidRPr="008606CA" w14:paraId="041187B3" w14:textId="77777777" w:rsidTr="00452010">
        <w:trPr>
          <w:trHeight w:val="233"/>
        </w:trPr>
        <w:tc>
          <w:tcPr>
            <w:tcW w:w="2388" w:type="pct"/>
            <w:shd w:val="clear" w:color="auto" w:fill="auto"/>
          </w:tcPr>
          <w:p w14:paraId="69FBCA7F" w14:textId="77777777" w:rsidR="00760028" w:rsidRPr="008606CA" w:rsidRDefault="00760028" w:rsidP="004B4287">
            <w:pPr>
              <w:tabs>
                <w:tab w:val="left" w:pos="187"/>
                <w:tab w:val="left" w:pos="10080"/>
              </w:tabs>
              <w:ind w:right="-55" w:firstLine="567"/>
              <w:jc w:val="center"/>
              <w:rPr>
                <w:sz w:val="22"/>
                <w:szCs w:val="22"/>
              </w:rPr>
            </w:pPr>
            <w:r w:rsidRPr="008606CA">
              <w:rPr>
                <w:bCs/>
                <w:sz w:val="22"/>
                <w:szCs w:val="22"/>
              </w:rPr>
              <w:t>ПОСТАВЩИК:</w:t>
            </w:r>
          </w:p>
        </w:tc>
        <w:tc>
          <w:tcPr>
            <w:tcW w:w="2612" w:type="pct"/>
            <w:shd w:val="clear" w:color="auto" w:fill="auto"/>
          </w:tcPr>
          <w:p w14:paraId="7B9451C2" w14:textId="7FEBECE8" w:rsidR="00760028" w:rsidRPr="008606CA" w:rsidRDefault="00A63C20" w:rsidP="004B4287">
            <w:pPr>
              <w:tabs>
                <w:tab w:val="left" w:pos="187"/>
                <w:tab w:val="left" w:pos="10080"/>
              </w:tabs>
              <w:ind w:right="-55" w:firstLine="567"/>
              <w:jc w:val="center"/>
              <w:rPr>
                <w:sz w:val="22"/>
                <w:szCs w:val="22"/>
              </w:rPr>
            </w:pPr>
            <w:r w:rsidRPr="008606CA">
              <w:rPr>
                <w:bCs/>
                <w:sz w:val="22"/>
                <w:szCs w:val="22"/>
              </w:rPr>
              <w:t>ЗАКАЗЧИК</w:t>
            </w:r>
            <w:r w:rsidR="00760028" w:rsidRPr="008606CA">
              <w:rPr>
                <w:bCs/>
                <w:sz w:val="22"/>
                <w:szCs w:val="22"/>
              </w:rPr>
              <w:t>:</w:t>
            </w:r>
          </w:p>
        </w:tc>
      </w:tr>
      <w:tr w:rsidR="00760028" w:rsidRPr="008606CA" w14:paraId="3821037A" w14:textId="77777777" w:rsidTr="00452010">
        <w:tc>
          <w:tcPr>
            <w:tcW w:w="2388" w:type="pct"/>
            <w:shd w:val="clear" w:color="auto" w:fill="auto"/>
          </w:tcPr>
          <w:p w14:paraId="2F8F9A32" w14:textId="77777777" w:rsidR="00760028" w:rsidRPr="008606CA" w:rsidRDefault="00760028" w:rsidP="004B4287">
            <w:pPr>
              <w:jc w:val="both"/>
              <w:rPr>
                <w:color w:val="000000"/>
                <w:sz w:val="22"/>
                <w:szCs w:val="22"/>
              </w:rPr>
            </w:pPr>
          </w:p>
        </w:tc>
        <w:tc>
          <w:tcPr>
            <w:tcW w:w="2612" w:type="pct"/>
            <w:shd w:val="clear" w:color="auto" w:fill="auto"/>
          </w:tcPr>
          <w:p w14:paraId="331B4489" w14:textId="77777777" w:rsidR="00760028" w:rsidRPr="008606CA" w:rsidRDefault="00760028" w:rsidP="004B4287">
            <w:pPr>
              <w:jc w:val="both"/>
              <w:rPr>
                <w:sz w:val="22"/>
                <w:szCs w:val="22"/>
              </w:rPr>
            </w:pPr>
            <w:r w:rsidRPr="008606CA">
              <w:rPr>
                <w:sz w:val="22"/>
                <w:szCs w:val="22"/>
              </w:rPr>
              <w:t xml:space="preserve">Автономное стационарное учреждение социального обслуживания Омской области "Пушкинский дом-интернат" </w:t>
            </w:r>
          </w:p>
        </w:tc>
      </w:tr>
      <w:tr w:rsidR="00760028" w:rsidRPr="004C6E32" w14:paraId="7B384711" w14:textId="77777777" w:rsidTr="00452010">
        <w:trPr>
          <w:trHeight w:val="564"/>
        </w:trPr>
        <w:tc>
          <w:tcPr>
            <w:tcW w:w="2388" w:type="pct"/>
            <w:shd w:val="clear" w:color="auto" w:fill="auto"/>
            <w:vAlign w:val="center"/>
          </w:tcPr>
          <w:p w14:paraId="658F32A3" w14:textId="77777777" w:rsidR="00760028" w:rsidRPr="008606CA" w:rsidRDefault="00760028" w:rsidP="004B4287">
            <w:pPr>
              <w:tabs>
                <w:tab w:val="left" w:pos="187"/>
                <w:tab w:val="left" w:pos="10080"/>
              </w:tabs>
              <w:ind w:right="-55"/>
              <w:jc w:val="both"/>
              <w:rPr>
                <w:sz w:val="22"/>
                <w:szCs w:val="22"/>
              </w:rPr>
            </w:pPr>
          </w:p>
        </w:tc>
        <w:tc>
          <w:tcPr>
            <w:tcW w:w="2612" w:type="pct"/>
            <w:shd w:val="clear" w:color="auto" w:fill="auto"/>
            <w:vAlign w:val="center"/>
          </w:tcPr>
          <w:p w14:paraId="419696D1" w14:textId="77777777" w:rsidR="00760028" w:rsidRPr="008606CA" w:rsidRDefault="00760028" w:rsidP="004B4287">
            <w:pPr>
              <w:tabs>
                <w:tab w:val="left" w:pos="369"/>
                <w:tab w:val="left" w:pos="10080"/>
              </w:tabs>
              <w:ind w:left="369" w:right="-55" w:hanging="229"/>
              <w:jc w:val="both"/>
              <w:rPr>
                <w:sz w:val="22"/>
                <w:szCs w:val="22"/>
              </w:rPr>
            </w:pPr>
          </w:p>
          <w:p w14:paraId="4924B694" w14:textId="77777777" w:rsidR="00760028" w:rsidRPr="004C6E32" w:rsidRDefault="00760028" w:rsidP="004B4287">
            <w:pPr>
              <w:tabs>
                <w:tab w:val="left" w:pos="369"/>
                <w:tab w:val="left" w:pos="10080"/>
              </w:tabs>
              <w:ind w:left="369" w:right="-55" w:hanging="229"/>
              <w:jc w:val="both"/>
              <w:rPr>
                <w:sz w:val="22"/>
                <w:szCs w:val="22"/>
              </w:rPr>
            </w:pPr>
            <w:r w:rsidRPr="008606CA">
              <w:rPr>
                <w:sz w:val="22"/>
                <w:szCs w:val="22"/>
              </w:rPr>
              <w:t>Директор _______________________ А.В. Зауэр</w:t>
            </w:r>
          </w:p>
          <w:p w14:paraId="207D1FC3" w14:textId="4A788C54" w:rsidR="00760028" w:rsidRPr="004C6E32" w:rsidRDefault="00760028" w:rsidP="004B4287">
            <w:pPr>
              <w:tabs>
                <w:tab w:val="left" w:pos="369"/>
                <w:tab w:val="left" w:pos="10080"/>
              </w:tabs>
              <w:ind w:left="369" w:right="-55" w:hanging="229"/>
              <w:jc w:val="both"/>
              <w:rPr>
                <w:sz w:val="22"/>
                <w:szCs w:val="22"/>
              </w:rPr>
            </w:pPr>
          </w:p>
        </w:tc>
      </w:tr>
    </w:tbl>
    <w:p w14:paraId="390B3F1A" w14:textId="77777777" w:rsidR="00760028" w:rsidRPr="004C6E32" w:rsidRDefault="00760028" w:rsidP="00760028">
      <w:pPr>
        <w:tabs>
          <w:tab w:val="left" w:pos="-360"/>
          <w:tab w:val="left" w:pos="360"/>
        </w:tabs>
        <w:ind w:firstLine="567"/>
        <w:jc w:val="right"/>
        <w:rPr>
          <w:sz w:val="22"/>
          <w:szCs w:val="22"/>
        </w:rPr>
      </w:pPr>
    </w:p>
    <w:p w14:paraId="7F809FE2" w14:textId="77777777" w:rsidR="00760028" w:rsidRPr="004C6E32" w:rsidRDefault="00760028" w:rsidP="00760028">
      <w:pPr>
        <w:spacing w:after="60"/>
        <w:jc w:val="both"/>
        <w:rPr>
          <w:sz w:val="22"/>
          <w:szCs w:val="22"/>
        </w:rPr>
      </w:pPr>
    </w:p>
    <w:p w14:paraId="0482A055" w14:textId="77777777" w:rsidR="00760028" w:rsidRPr="004C6E32" w:rsidRDefault="00760028" w:rsidP="00760028">
      <w:pPr>
        <w:widowControl w:val="0"/>
        <w:jc w:val="both"/>
        <w:rPr>
          <w:sz w:val="22"/>
          <w:szCs w:val="22"/>
        </w:rPr>
      </w:pPr>
    </w:p>
    <w:p w14:paraId="224DA0D7" w14:textId="77777777" w:rsidR="00760028" w:rsidRDefault="00760028" w:rsidP="00760028">
      <w:pPr>
        <w:widowControl w:val="0"/>
        <w:ind w:right="-1"/>
        <w:jc w:val="center"/>
        <w:rPr>
          <w:b/>
          <w:sz w:val="22"/>
          <w:szCs w:val="22"/>
        </w:rPr>
      </w:pPr>
    </w:p>
    <w:p w14:paraId="0211DB21" w14:textId="77777777" w:rsidR="007804F7" w:rsidRDefault="007804F7"/>
    <w:sectPr w:rsidR="00780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D42BD"/>
    <w:multiLevelType w:val="multilevel"/>
    <w:tmpl w:val="FCB8ED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A8"/>
    <w:rsid w:val="00047A76"/>
    <w:rsid w:val="000E5A0D"/>
    <w:rsid w:val="000E68A7"/>
    <w:rsid w:val="001040A8"/>
    <w:rsid w:val="00115E31"/>
    <w:rsid w:val="002E56A8"/>
    <w:rsid w:val="00310F10"/>
    <w:rsid w:val="003730F6"/>
    <w:rsid w:val="003B2CEE"/>
    <w:rsid w:val="00452010"/>
    <w:rsid w:val="0046214A"/>
    <w:rsid w:val="0048318E"/>
    <w:rsid w:val="004C2255"/>
    <w:rsid w:val="00582A66"/>
    <w:rsid w:val="005D7079"/>
    <w:rsid w:val="006B256E"/>
    <w:rsid w:val="006D2F3E"/>
    <w:rsid w:val="00745139"/>
    <w:rsid w:val="00760028"/>
    <w:rsid w:val="007804F7"/>
    <w:rsid w:val="007D7217"/>
    <w:rsid w:val="0080453C"/>
    <w:rsid w:val="008606CA"/>
    <w:rsid w:val="00881CE7"/>
    <w:rsid w:val="008A2D86"/>
    <w:rsid w:val="009D635D"/>
    <w:rsid w:val="00A17CE3"/>
    <w:rsid w:val="00A50C58"/>
    <w:rsid w:val="00A63C20"/>
    <w:rsid w:val="00A9709C"/>
    <w:rsid w:val="00C3458D"/>
    <w:rsid w:val="00D05C23"/>
    <w:rsid w:val="00DA56A5"/>
    <w:rsid w:val="00DA6305"/>
    <w:rsid w:val="00F1198C"/>
    <w:rsid w:val="00F7364F"/>
    <w:rsid w:val="00F84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C63A"/>
  <w15:chartTrackingRefBased/>
  <w15:docId w15:val="{DA298FDE-08D3-40FE-9F99-95277BCF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028"/>
    <w:pPr>
      <w:suppressAutoHyphens/>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3708</Words>
  <Characters>21139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Юрист</cp:lastModifiedBy>
  <cp:revision>21</cp:revision>
  <dcterms:created xsi:type="dcterms:W3CDTF">2024-10-24T10:17:00Z</dcterms:created>
  <dcterms:modified xsi:type="dcterms:W3CDTF">2024-12-18T09:26:00Z</dcterms:modified>
</cp:coreProperties>
</file>