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90EC" w14:textId="4B3A139F" w:rsidR="003B61B9" w:rsidRDefault="00C579CD" w:rsidP="008065E6">
      <w:pPr>
        <w:jc w:val="center"/>
        <w:rPr>
          <w:b/>
          <w:bCs/>
        </w:rPr>
      </w:pPr>
      <w:r w:rsidRPr="00C579CD">
        <w:rPr>
          <w:b/>
          <w:bCs/>
        </w:rPr>
        <w:t>Техническое задание</w:t>
      </w:r>
    </w:p>
    <w:p w14:paraId="210F0BDA" w14:textId="72E4218F" w:rsidR="00C579CD" w:rsidRDefault="00C579CD" w:rsidP="00C579CD">
      <w:pPr>
        <w:jc w:val="center"/>
        <w:rPr>
          <w:b/>
          <w:bCs/>
        </w:rPr>
      </w:pPr>
      <w:r w:rsidRPr="00C579CD">
        <w:rPr>
          <w:b/>
          <w:bCs/>
        </w:rPr>
        <w:t xml:space="preserve">на поставку </w:t>
      </w:r>
      <w:r w:rsidR="006E56BE">
        <w:rPr>
          <w:b/>
          <w:bCs/>
        </w:rPr>
        <w:t>продуктов питания (</w:t>
      </w:r>
      <w:r w:rsidRPr="00C579CD">
        <w:rPr>
          <w:b/>
          <w:bCs/>
        </w:rPr>
        <w:t>напитк</w:t>
      </w:r>
      <w:r w:rsidR="006E56BE">
        <w:rPr>
          <w:b/>
          <w:bCs/>
        </w:rPr>
        <w:t xml:space="preserve">и </w:t>
      </w:r>
      <w:r w:rsidRPr="0028568B">
        <w:rPr>
          <w:b/>
          <w:bCs/>
        </w:rPr>
        <w:t>для детского питания</w:t>
      </w:r>
      <w:r w:rsidR="006E56BE">
        <w:rPr>
          <w:b/>
          <w:bCs/>
        </w:rPr>
        <w:t>)</w:t>
      </w:r>
    </w:p>
    <w:p w14:paraId="289AAAF2" w14:textId="48BB928C" w:rsidR="003B61B9" w:rsidRPr="00C579CD" w:rsidRDefault="003B61B9" w:rsidP="003B61B9">
      <w:pPr>
        <w:jc w:val="both"/>
        <w:rPr>
          <w:b/>
          <w:bCs/>
        </w:rPr>
      </w:pPr>
      <w:r>
        <w:rPr>
          <w:b/>
          <w:bCs/>
        </w:rPr>
        <w:t>1. Объект закупки</w:t>
      </w:r>
    </w:p>
    <w:p w14:paraId="14432931" w14:textId="606CAA6D" w:rsidR="00417317" w:rsidRPr="00BB20B1" w:rsidRDefault="00DE1C9C" w:rsidP="00BB20B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5103"/>
        <w:gridCol w:w="709"/>
        <w:gridCol w:w="851"/>
      </w:tblGrid>
      <w:tr w:rsidR="001E23A0" w:rsidRPr="00C579CD" w14:paraId="01D727BD" w14:textId="77777777" w:rsidTr="001E23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5D0D" w14:textId="77777777" w:rsidR="001E23A0" w:rsidRPr="00C579CD" w:rsidRDefault="001E23A0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79CD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B6C1" w14:textId="77777777" w:rsidR="001E23A0" w:rsidRPr="00C579CD" w:rsidRDefault="001E23A0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79CD">
              <w:rPr>
                <w:rFonts w:eastAsia="Calibri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3169" w14:textId="13841885" w:rsidR="001E23A0" w:rsidRPr="00C579CD" w:rsidRDefault="001E23A0">
            <w:pPr>
              <w:suppressAutoHyphens w:val="0"/>
              <w:ind w:left="-122" w:right="-108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ОКПД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EDB2" w14:textId="29CA8AEB" w:rsidR="001E23A0" w:rsidRPr="00C579CD" w:rsidRDefault="001E23A0">
            <w:pPr>
              <w:suppressAutoHyphens w:val="0"/>
              <w:ind w:left="-122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79C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8880" w14:textId="77777777" w:rsidR="001E23A0" w:rsidRPr="00C579CD" w:rsidRDefault="001E23A0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79CD">
              <w:rPr>
                <w:rFonts w:eastAsia="Calibri"/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713D" w14:textId="77777777" w:rsidR="001E23A0" w:rsidRPr="00C579CD" w:rsidRDefault="001E23A0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79CD">
              <w:rPr>
                <w:rFonts w:eastAsia="Calibri"/>
                <w:b/>
                <w:sz w:val="22"/>
                <w:szCs w:val="22"/>
                <w:lang w:eastAsia="en-US"/>
              </w:rPr>
              <w:t>Кол-во</w:t>
            </w:r>
          </w:p>
        </w:tc>
      </w:tr>
      <w:tr w:rsidR="001E23A0" w:rsidRPr="00C579CD" w14:paraId="31D70847" w14:textId="77777777" w:rsidTr="001E23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E7CC" w14:textId="77777777" w:rsidR="001E23A0" w:rsidRPr="00C579CD" w:rsidRDefault="001E23A0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0A7C0B" w14:textId="64215142" w:rsidR="001E23A0" w:rsidRPr="00C579CD" w:rsidRDefault="001E23A0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79C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5A16" w14:textId="77777777" w:rsidR="001E23A0" w:rsidRPr="00C579CD" w:rsidRDefault="001E23A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579CD">
              <w:rPr>
                <w:bCs/>
                <w:sz w:val="22"/>
                <w:szCs w:val="22"/>
              </w:rPr>
              <w:t>Сок фруктовый в ассортименте</w:t>
            </w:r>
          </w:p>
          <w:p w14:paraId="28F5ED70" w14:textId="4A9E80CB" w:rsidR="001E23A0" w:rsidRPr="00C579CD" w:rsidRDefault="001E23A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579CD">
              <w:rPr>
                <w:bCs/>
                <w:sz w:val="22"/>
                <w:szCs w:val="22"/>
              </w:rPr>
              <w:t>ООО Фирма «Нектар»</w:t>
            </w:r>
          </w:p>
          <w:p w14:paraId="219DB84A" w14:textId="77777777" w:rsidR="001E23A0" w:rsidRPr="00C579CD" w:rsidRDefault="001E23A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579C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B2E6" w14:textId="050054B5" w:rsidR="001E23A0" w:rsidRDefault="005D37D5" w:rsidP="001E23A0">
            <w:pPr>
              <w:rPr>
                <w:rFonts w:eastAsia="Calibri"/>
                <w:sz w:val="22"/>
                <w:szCs w:val="22"/>
              </w:rPr>
            </w:pPr>
            <w:r w:rsidRPr="005D37D5">
              <w:rPr>
                <w:rFonts w:eastAsia="Calibri"/>
                <w:sz w:val="22"/>
                <w:szCs w:val="22"/>
              </w:rPr>
              <w:t>10.32.19.112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6307" w14:textId="6BB47364" w:rsidR="001E23A0" w:rsidRDefault="001E23A0" w:rsidP="001E23A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Соответствует требованиям </w:t>
            </w:r>
            <w:r w:rsidRPr="00C579CD">
              <w:rPr>
                <w:rFonts w:eastAsia="Calibri"/>
                <w:sz w:val="22"/>
                <w:szCs w:val="22"/>
              </w:rPr>
              <w:t>ГОСТ 32103-2013</w:t>
            </w:r>
          </w:p>
          <w:p w14:paraId="436C61A2" w14:textId="77777777" w:rsidR="001E23A0" w:rsidRDefault="001E23A0">
            <w:pPr>
              <w:rPr>
                <w:rFonts w:eastAsia="Calibri"/>
                <w:sz w:val="22"/>
                <w:szCs w:val="22"/>
              </w:rPr>
            </w:pPr>
            <w:r w:rsidRPr="00C579CD">
              <w:rPr>
                <w:rFonts w:eastAsia="Calibri"/>
                <w:sz w:val="22"/>
                <w:szCs w:val="22"/>
              </w:rPr>
              <w:t xml:space="preserve">Восстановленный. В ассортименте (яблоко, вишня, виноград, абрикос, ананас). </w:t>
            </w:r>
          </w:p>
          <w:p w14:paraId="4ED3CD0E" w14:textId="77777777" w:rsidR="001E23A0" w:rsidRDefault="001E23A0">
            <w:pPr>
              <w:rPr>
                <w:rFonts w:eastAsia="Calibri"/>
                <w:sz w:val="22"/>
                <w:szCs w:val="22"/>
              </w:rPr>
            </w:pPr>
            <w:r w:rsidRPr="00C579CD">
              <w:rPr>
                <w:rFonts w:eastAsia="Calibri"/>
                <w:sz w:val="22"/>
                <w:szCs w:val="22"/>
              </w:rPr>
              <w:t xml:space="preserve">Внешний вид и консистенция соков: однородная непрозрачная жидкость без мякоти. Допускается осадок на дне упаковки. Вкус и аромат: хорошо выраженные, свойственные соответствующим концентрированным сокам. </w:t>
            </w:r>
          </w:p>
          <w:p w14:paraId="51FF69B7" w14:textId="2FEA693B" w:rsidR="001E23A0" w:rsidRPr="00C579CD" w:rsidRDefault="001E23A0">
            <w:pPr>
              <w:rPr>
                <w:rFonts w:eastAsia="Calibri"/>
                <w:sz w:val="22"/>
                <w:szCs w:val="22"/>
              </w:rPr>
            </w:pPr>
            <w:r w:rsidRPr="00C579CD">
              <w:rPr>
                <w:rFonts w:eastAsia="Calibri"/>
                <w:sz w:val="22"/>
                <w:szCs w:val="22"/>
              </w:rPr>
              <w:t xml:space="preserve">Цвет: Однородный по всей массе, свойственный цвету одноименных фруктовых соков прямого отжима, из которых были изготовлены восстановленные соки. </w:t>
            </w:r>
          </w:p>
          <w:p w14:paraId="7F4273DD" w14:textId="7D21277F" w:rsidR="001E23A0" w:rsidRPr="00C579CD" w:rsidRDefault="001E23A0">
            <w:pPr>
              <w:rPr>
                <w:rFonts w:eastAsia="Calibri"/>
                <w:sz w:val="22"/>
                <w:szCs w:val="22"/>
              </w:rPr>
            </w:pPr>
            <w:r w:rsidRPr="00C579CD">
              <w:rPr>
                <w:rFonts w:eastAsia="Calibri"/>
                <w:sz w:val="22"/>
                <w:szCs w:val="22"/>
              </w:rPr>
              <w:t xml:space="preserve">Упаковка </w:t>
            </w:r>
            <w:r>
              <w:rPr>
                <w:rFonts w:eastAsia="Calibri"/>
                <w:sz w:val="22"/>
                <w:szCs w:val="22"/>
              </w:rPr>
              <w:t>тетра</w:t>
            </w:r>
            <w:r w:rsidRPr="00C579CD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пак без крышки</w:t>
            </w:r>
          </w:p>
          <w:p w14:paraId="1BF35C4B" w14:textId="7FBFDD2F" w:rsidR="001E23A0" w:rsidRPr="00C579CD" w:rsidRDefault="001E23A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Объем </w:t>
            </w:r>
            <w:r w:rsidRPr="00C579CD">
              <w:rPr>
                <w:rFonts w:eastAsia="Calibri"/>
                <w:sz w:val="22"/>
                <w:szCs w:val="22"/>
              </w:rPr>
              <w:t>1 литр.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7393" w14:textId="77777777" w:rsidR="001E23A0" w:rsidRPr="00C579CD" w:rsidRDefault="001E23A0">
            <w:pPr>
              <w:jc w:val="center"/>
              <w:rPr>
                <w:sz w:val="22"/>
                <w:szCs w:val="22"/>
              </w:rPr>
            </w:pPr>
            <w:r w:rsidRPr="00C579CD">
              <w:rPr>
                <w:bCs/>
                <w:sz w:val="22"/>
                <w:szCs w:val="22"/>
                <w:lang w:eastAsia="ru-RU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AF6F" w14:textId="6B40DB56" w:rsidR="001E23A0" w:rsidRPr="00C579CD" w:rsidRDefault="001E23A0">
            <w:pPr>
              <w:jc w:val="center"/>
              <w:rPr>
                <w:sz w:val="22"/>
                <w:szCs w:val="22"/>
              </w:rPr>
            </w:pPr>
            <w:r w:rsidRPr="00C579CD">
              <w:rPr>
                <w:sz w:val="22"/>
                <w:szCs w:val="22"/>
              </w:rPr>
              <w:t>18 000</w:t>
            </w:r>
          </w:p>
        </w:tc>
      </w:tr>
      <w:tr w:rsidR="001E23A0" w14:paraId="50017DCF" w14:textId="77777777" w:rsidTr="001E23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5EBE" w14:textId="6D374C02" w:rsidR="001E23A0" w:rsidRPr="00C579CD" w:rsidRDefault="001E23A0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79CD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556C" w14:textId="77777777" w:rsidR="001E23A0" w:rsidRPr="0028568B" w:rsidRDefault="001E23A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568B">
              <w:rPr>
                <w:bCs/>
                <w:sz w:val="22"/>
                <w:szCs w:val="22"/>
              </w:rPr>
              <w:t>Сок фруктовый в ассортименте</w:t>
            </w:r>
          </w:p>
          <w:p w14:paraId="114D5790" w14:textId="717D0835" w:rsidR="001E23A0" w:rsidRPr="0028568B" w:rsidRDefault="001E23A0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28568B">
              <w:rPr>
                <w:bCs/>
                <w:sz w:val="22"/>
                <w:szCs w:val="22"/>
              </w:rPr>
              <w:t>ООО Фирма «Нектар»</w:t>
            </w:r>
            <w:r w:rsidRPr="0028568B">
              <w:t xml:space="preserve"> </w:t>
            </w:r>
            <w:r w:rsidRPr="0028568B">
              <w:rPr>
                <w:bCs/>
                <w:color w:val="FF0000"/>
                <w:sz w:val="22"/>
                <w:szCs w:val="22"/>
              </w:rPr>
              <w:t>или/и*,</w:t>
            </w:r>
          </w:p>
          <w:p w14:paraId="6E513DBC" w14:textId="3C7A181F" w:rsidR="001E23A0" w:rsidRPr="003C7EE2" w:rsidRDefault="001E23A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568B">
              <w:rPr>
                <w:bCs/>
                <w:sz w:val="22"/>
                <w:szCs w:val="22"/>
              </w:rPr>
              <w:t xml:space="preserve">ООО </w:t>
            </w:r>
            <w:proofErr w:type="spellStart"/>
            <w:r w:rsidRPr="0028568B">
              <w:rPr>
                <w:bCs/>
                <w:sz w:val="22"/>
                <w:szCs w:val="22"/>
              </w:rPr>
              <w:t>Ширококамышинский</w:t>
            </w:r>
            <w:proofErr w:type="spellEnd"/>
            <w:r w:rsidRPr="0028568B">
              <w:rPr>
                <w:bCs/>
                <w:sz w:val="22"/>
                <w:szCs w:val="22"/>
              </w:rPr>
              <w:t xml:space="preserve"> консервный завод-2001»</w:t>
            </w:r>
          </w:p>
          <w:p w14:paraId="4709E521" w14:textId="77777777" w:rsidR="001E23A0" w:rsidRPr="00C579CD" w:rsidRDefault="001E23A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579C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86CD" w14:textId="5DD803F4" w:rsidR="001E23A0" w:rsidRDefault="005D37D5" w:rsidP="001E23A0">
            <w:pPr>
              <w:rPr>
                <w:rFonts w:eastAsia="Calibri"/>
                <w:sz w:val="22"/>
                <w:szCs w:val="22"/>
              </w:rPr>
            </w:pPr>
            <w:r w:rsidRPr="005D37D5">
              <w:rPr>
                <w:rFonts w:eastAsia="Calibri"/>
                <w:sz w:val="22"/>
                <w:szCs w:val="22"/>
              </w:rPr>
              <w:t>10.32.19.112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662C" w14:textId="2FCAE6DD" w:rsidR="001E23A0" w:rsidRDefault="001E23A0" w:rsidP="001E23A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Соответствует требованиям </w:t>
            </w:r>
            <w:r w:rsidRPr="00C579CD">
              <w:rPr>
                <w:rFonts w:eastAsia="Calibri"/>
                <w:sz w:val="22"/>
                <w:szCs w:val="22"/>
              </w:rPr>
              <w:t>ГОСТ 32103-2013.</w:t>
            </w:r>
          </w:p>
          <w:p w14:paraId="6C0BA270" w14:textId="09DCF588" w:rsidR="001E23A0" w:rsidRPr="00C579CD" w:rsidRDefault="001E23A0" w:rsidP="001E23A0">
            <w:pPr>
              <w:rPr>
                <w:rFonts w:eastAsia="Calibri"/>
                <w:sz w:val="22"/>
                <w:szCs w:val="22"/>
              </w:rPr>
            </w:pPr>
            <w:r w:rsidRPr="00892F88">
              <w:rPr>
                <w:rFonts w:eastAsia="Calibri"/>
                <w:color w:val="FF0000"/>
                <w:sz w:val="22"/>
                <w:szCs w:val="22"/>
              </w:rPr>
              <w:t>или/и*</w:t>
            </w:r>
            <w:r>
              <w:rPr>
                <w:rFonts w:eastAsia="Calibri"/>
                <w:sz w:val="22"/>
                <w:szCs w:val="22"/>
              </w:rPr>
              <w:t xml:space="preserve"> ТУ 10.86.10-008-55399035-2014</w:t>
            </w:r>
          </w:p>
          <w:p w14:paraId="69E41D3C" w14:textId="77777777" w:rsidR="001E23A0" w:rsidRDefault="001E23A0">
            <w:pPr>
              <w:rPr>
                <w:rFonts w:eastAsia="Calibri"/>
                <w:sz w:val="22"/>
                <w:szCs w:val="22"/>
              </w:rPr>
            </w:pPr>
            <w:r w:rsidRPr="00C579CD">
              <w:rPr>
                <w:rFonts w:eastAsia="Calibri"/>
                <w:sz w:val="22"/>
                <w:szCs w:val="22"/>
              </w:rPr>
              <w:t xml:space="preserve">Восстановленный. </w:t>
            </w:r>
          </w:p>
          <w:p w14:paraId="662DBD93" w14:textId="77777777" w:rsidR="001E23A0" w:rsidRDefault="001E23A0">
            <w:pPr>
              <w:rPr>
                <w:rFonts w:eastAsia="Calibri"/>
                <w:sz w:val="22"/>
                <w:szCs w:val="22"/>
              </w:rPr>
            </w:pPr>
            <w:r w:rsidRPr="00C579CD">
              <w:rPr>
                <w:rFonts w:eastAsia="Calibri"/>
                <w:sz w:val="22"/>
                <w:szCs w:val="22"/>
              </w:rPr>
              <w:t xml:space="preserve">В ассортименте (яблоко, вишня, виноград, абрикос, ананас). Внешний вид и консистенция соков: однородная непрозрачная жидкость без мякоти. </w:t>
            </w:r>
          </w:p>
          <w:p w14:paraId="29DE8D0E" w14:textId="77777777" w:rsidR="001E23A0" w:rsidRDefault="001E23A0">
            <w:pPr>
              <w:rPr>
                <w:rFonts w:eastAsia="Calibri"/>
                <w:sz w:val="22"/>
                <w:szCs w:val="22"/>
              </w:rPr>
            </w:pPr>
            <w:r w:rsidRPr="00C579CD">
              <w:rPr>
                <w:rFonts w:eastAsia="Calibri"/>
                <w:sz w:val="22"/>
                <w:szCs w:val="22"/>
              </w:rPr>
              <w:t xml:space="preserve">Допускается осадок на дне упаковки. Вкус и аромат: хорошо выраженные, свойственные соответствующим концентрированным сокам. </w:t>
            </w:r>
          </w:p>
          <w:p w14:paraId="3302F009" w14:textId="03CEA6B8" w:rsidR="001E23A0" w:rsidRPr="00C579CD" w:rsidRDefault="001E23A0">
            <w:pPr>
              <w:rPr>
                <w:rFonts w:eastAsia="Calibri"/>
                <w:sz w:val="22"/>
                <w:szCs w:val="22"/>
              </w:rPr>
            </w:pPr>
            <w:r w:rsidRPr="00C579CD">
              <w:rPr>
                <w:rFonts w:eastAsia="Calibri"/>
                <w:sz w:val="22"/>
                <w:szCs w:val="22"/>
              </w:rPr>
              <w:t>Цвет: Однородный по всей массе, свойственный цвету одноименных фруктовых соков прямого отжима, из которых были изготовлены восстановленные соки.</w:t>
            </w:r>
          </w:p>
          <w:p w14:paraId="7039F896" w14:textId="079784BE" w:rsidR="001E23A0" w:rsidRPr="00C579CD" w:rsidRDefault="001E23A0">
            <w:pPr>
              <w:rPr>
                <w:rFonts w:eastAsia="Calibri"/>
                <w:sz w:val="22"/>
                <w:szCs w:val="22"/>
              </w:rPr>
            </w:pPr>
            <w:r w:rsidRPr="00C579CD">
              <w:rPr>
                <w:rFonts w:eastAsia="Calibri"/>
                <w:sz w:val="22"/>
                <w:szCs w:val="22"/>
              </w:rPr>
              <w:t>Упаковка</w:t>
            </w:r>
            <w:r w:rsidRPr="00C579CD">
              <w:t xml:space="preserve"> </w:t>
            </w:r>
            <w:r w:rsidRPr="00F927DF">
              <w:rPr>
                <w:rFonts w:eastAsia="Calibri"/>
                <w:sz w:val="22"/>
                <w:szCs w:val="22"/>
              </w:rPr>
              <w:t xml:space="preserve">тетра-пак </w:t>
            </w:r>
            <w:r w:rsidRPr="00C579CD">
              <w:rPr>
                <w:rFonts w:eastAsia="Calibri"/>
                <w:sz w:val="22"/>
                <w:szCs w:val="22"/>
              </w:rPr>
              <w:t>0,2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86DA" w14:textId="562EAF26" w:rsidR="001E23A0" w:rsidRPr="00C579CD" w:rsidRDefault="001E23A0">
            <w:pPr>
              <w:jc w:val="center"/>
              <w:rPr>
                <w:sz w:val="22"/>
                <w:szCs w:val="22"/>
              </w:rPr>
            </w:pPr>
            <w:r w:rsidRPr="00C579CD">
              <w:rPr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5CD9" w14:textId="714A532B" w:rsidR="001E23A0" w:rsidRDefault="001E23A0">
            <w:pPr>
              <w:jc w:val="center"/>
              <w:rPr>
                <w:sz w:val="22"/>
                <w:szCs w:val="22"/>
              </w:rPr>
            </w:pPr>
            <w:r w:rsidRPr="00C579CD">
              <w:rPr>
                <w:sz w:val="22"/>
                <w:szCs w:val="22"/>
              </w:rPr>
              <w:t>20 000</w:t>
            </w:r>
          </w:p>
        </w:tc>
      </w:tr>
      <w:tr w:rsidR="001E23A0" w14:paraId="3AF058F3" w14:textId="77777777" w:rsidTr="001E23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F2E7" w14:textId="31912A96" w:rsidR="001E23A0" w:rsidRPr="00C579CD" w:rsidRDefault="001E23A0" w:rsidP="006C6CA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14364FB" w14:textId="77F4B90C" w:rsidR="001E23A0" w:rsidRPr="00C579CD" w:rsidRDefault="001E23A0" w:rsidP="006C6C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A0539">
              <w:rPr>
                <w:sz w:val="22"/>
                <w:szCs w:val="22"/>
              </w:rPr>
              <w:t xml:space="preserve">Кисель </w:t>
            </w:r>
            <w:r>
              <w:rPr>
                <w:sz w:val="22"/>
                <w:szCs w:val="22"/>
              </w:rPr>
              <w:t>с витаминами</w:t>
            </w:r>
            <w:r w:rsidRPr="00654A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«Кисель детский Витошка»  </w:t>
            </w:r>
          </w:p>
        </w:tc>
        <w:tc>
          <w:tcPr>
            <w:tcW w:w="1559" w:type="dxa"/>
          </w:tcPr>
          <w:p w14:paraId="421C3504" w14:textId="0F53CA4F" w:rsidR="001E23A0" w:rsidRPr="001E23A0" w:rsidRDefault="00F30387" w:rsidP="00D841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387">
              <w:rPr>
                <w:rFonts w:eastAsia="Calibri"/>
                <w:sz w:val="22"/>
                <w:szCs w:val="22"/>
                <w:lang w:eastAsia="en-US"/>
              </w:rPr>
              <w:t>10.89.19.231</w:t>
            </w:r>
          </w:p>
        </w:tc>
        <w:tc>
          <w:tcPr>
            <w:tcW w:w="5103" w:type="dxa"/>
            <w:shd w:val="clear" w:color="auto" w:fill="auto"/>
          </w:tcPr>
          <w:p w14:paraId="2B83481B" w14:textId="39CB2A22" w:rsidR="001E23A0" w:rsidRDefault="001E23A0" w:rsidP="00D841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E23A0">
              <w:rPr>
                <w:rFonts w:eastAsia="Calibri"/>
                <w:sz w:val="22"/>
                <w:szCs w:val="22"/>
                <w:lang w:eastAsia="en-US"/>
              </w:rPr>
              <w:t xml:space="preserve">Соответствует требованиям </w:t>
            </w:r>
            <w:r w:rsidRPr="00EA0539">
              <w:rPr>
                <w:rFonts w:eastAsia="Calibri"/>
                <w:sz w:val="22"/>
                <w:szCs w:val="22"/>
                <w:lang w:eastAsia="en-US"/>
              </w:rPr>
              <w:t>ТУ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10.86.10.590-002-17840891-2016</w:t>
            </w:r>
            <w:r w:rsidRPr="00EA053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92EE617" w14:textId="624FD3F5" w:rsidR="001E23A0" w:rsidRDefault="001E23A0" w:rsidP="00D841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Продукт детского питания</w:t>
            </w:r>
          </w:p>
          <w:p w14:paraId="65E357B1" w14:textId="3CE1F929" w:rsidR="001E23A0" w:rsidRDefault="001E23A0" w:rsidP="00D841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EA0539">
              <w:rPr>
                <w:rFonts w:eastAsia="Calibri"/>
                <w:sz w:val="22"/>
                <w:szCs w:val="22"/>
                <w:lang w:eastAsia="en-US"/>
              </w:rPr>
              <w:t>ндивидуальн</w:t>
            </w:r>
            <w:r>
              <w:rPr>
                <w:rFonts w:eastAsia="Calibri"/>
                <w:sz w:val="22"/>
                <w:szCs w:val="22"/>
                <w:lang w:eastAsia="en-US"/>
              </w:rPr>
              <w:t>ая</w:t>
            </w:r>
            <w:r w:rsidRPr="00EA0539">
              <w:rPr>
                <w:rFonts w:eastAsia="Calibri"/>
                <w:sz w:val="22"/>
                <w:szCs w:val="22"/>
                <w:lang w:eastAsia="en-US"/>
              </w:rPr>
              <w:t xml:space="preserve"> упаковк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EA0539">
              <w:rPr>
                <w:rFonts w:eastAsia="Calibri"/>
                <w:sz w:val="22"/>
                <w:szCs w:val="22"/>
                <w:lang w:eastAsia="en-US"/>
              </w:rPr>
              <w:t xml:space="preserve"> от 500гр до 1 кг. </w:t>
            </w:r>
          </w:p>
          <w:p w14:paraId="6185BB96" w14:textId="60B8BEF6" w:rsidR="001E23A0" w:rsidRPr="00C579CD" w:rsidRDefault="001E23A0" w:rsidP="00D841D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27A517E" w14:textId="2EACF5AF" w:rsidR="001E23A0" w:rsidRPr="00C579CD" w:rsidRDefault="001E23A0" w:rsidP="006C6CA7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A0539">
              <w:rPr>
                <w:sz w:val="22"/>
                <w:szCs w:val="22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09952D1D" w14:textId="58391731" w:rsidR="001E23A0" w:rsidRPr="00C579CD" w:rsidRDefault="001E23A0" w:rsidP="006C6CA7">
            <w:pPr>
              <w:jc w:val="center"/>
              <w:rPr>
                <w:sz w:val="22"/>
                <w:szCs w:val="22"/>
              </w:rPr>
            </w:pPr>
            <w:r w:rsidRPr="00EA05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5</w:t>
            </w:r>
            <w:r w:rsidRPr="00EA0539">
              <w:rPr>
                <w:sz w:val="22"/>
                <w:szCs w:val="22"/>
              </w:rPr>
              <w:t xml:space="preserve">00 </w:t>
            </w:r>
          </w:p>
        </w:tc>
      </w:tr>
      <w:tr w:rsidR="001E23A0" w14:paraId="149BD81E" w14:textId="77777777" w:rsidTr="001E23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DBD8" w14:textId="291B7AD6" w:rsidR="001E23A0" w:rsidRPr="00C579CD" w:rsidRDefault="001E23A0" w:rsidP="006C6CA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7687D1DF" w14:textId="63C5DB19" w:rsidR="001E23A0" w:rsidRPr="00C579CD" w:rsidRDefault="001E23A0" w:rsidP="006C6C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A0539">
              <w:rPr>
                <w:sz w:val="22"/>
                <w:szCs w:val="22"/>
              </w:rPr>
              <w:t>Кисель плодово-ягодный</w:t>
            </w:r>
          </w:p>
        </w:tc>
        <w:tc>
          <w:tcPr>
            <w:tcW w:w="1559" w:type="dxa"/>
          </w:tcPr>
          <w:p w14:paraId="33174125" w14:textId="2E5C1D3A" w:rsidR="001E23A0" w:rsidRPr="001E23A0" w:rsidRDefault="00F30387" w:rsidP="00D841DE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387">
              <w:rPr>
                <w:rFonts w:eastAsia="Calibri"/>
                <w:sz w:val="22"/>
                <w:szCs w:val="22"/>
                <w:lang w:eastAsia="en-US"/>
              </w:rPr>
              <w:t>10.89.19.231</w:t>
            </w:r>
          </w:p>
        </w:tc>
        <w:tc>
          <w:tcPr>
            <w:tcW w:w="5103" w:type="dxa"/>
            <w:shd w:val="clear" w:color="auto" w:fill="auto"/>
          </w:tcPr>
          <w:p w14:paraId="7204D91F" w14:textId="4F2AAC0D" w:rsidR="001E23A0" w:rsidRDefault="001E23A0" w:rsidP="00D841DE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E23A0">
              <w:rPr>
                <w:rFonts w:eastAsia="Calibri"/>
                <w:sz w:val="22"/>
                <w:szCs w:val="22"/>
                <w:lang w:eastAsia="en-US"/>
              </w:rPr>
              <w:t xml:space="preserve">Соответствует требованиям </w:t>
            </w:r>
            <w:r w:rsidRPr="00EA0539">
              <w:rPr>
                <w:rFonts w:eastAsia="Calibri"/>
                <w:sz w:val="22"/>
                <w:szCs w:val="22"/>
                <w:lang w:eastAsia="en-US"/>
              </w:rPr>
              <w:t xml:space="preserve">ГОСТ 18488-2000. </w:t>
            </w:r>
          </w:p>
          <w:p w14:paraId="075EB38B" w14:textId="77777777" w:rsidR="001E23A0" w:rsidRDefault="001E23A0" w:rsidP="00D841DE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A0539">
              <w:rPr>
                <w:rFonts w:eastAsia="Calibri"/>
                <w:sz w:val="22"/>
                <w:szCs w:val="22"/>
                <w:lang w:eastAsia="en-US"/>
              </w:rPr>
              <w:t xml:space="preserve">Фруктовый в ассортименте. </w:t>
            </w:r>
          </w:p>
          <w:p w14:paraId="301CC171" w14:textId="77777777" w:rsidR="001E23A0" w:rsidRDefault="001E23A0" w:rsidP="00D841DE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A0539">
              <w:rPr>
                <w:rFonts w:eastAsia="Calibri"/>
                <w:sz w:val="22"/>
                <w:szCs w:val="22"/>
                <w:lang w:eastAsia="en-US"/>
              </w:rPr>
              <w:t xml:space="preserve">Внешний вид: однородная сыпучая масса. Допускаются неплотно слежавшиеся комочки. </w:t>
            </w:r>
          </w:p>
          <w:p w14:paraId="5F28FFDD" w14:textId="77777777" w:rsidR="001E23A0" w:rsidRDefault="001E23A0" w:rsidP="00D841DE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A0539">
              <w:rPr>
                <w:rFonts w:eastAsia="Calibri"/>
                <w:sz w:val="22"/>
                <w:szCs w:val="22"/>
                <w:lang w:eastAsia="en-US"/>
              </w:rPr>
              <w:t xml:space="preserve">Запах: свойственный соответствующему блюду, приготовленному кулинарным способом, без посторонних запахов. </w:t>
            </w:r>
          </w:p>
          <w:p w14:paraId="0B6C5C44" w14:textId="77777777" w:rsidR="001E23A0" w:rsidRDefault="001E23A0" w:rsidP="00D841DE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A0539">
              <w:rPr>
                <w:rFonts w:eastAsia="Calibri"/>
                <w:sz w:val="22"/>
                <w:szCs w:val="22"/>
                <w:lang w:eastAsia="en-US"/>
              </w:rPr>
              <w:t xml:space="preserve">Вкус: свойственный соответствующему блюду, приготовленному кулинарным способом, без посторонних привкусов. </w:t>
            </w:r>
          </w:p>
          <w:p w14:paraId="2DEA8F1D" w14:textId="42ECA46A" w:rsidR="001E23A0" w:rsidRDefault="001E23A0" w:rsidP="00D841DE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A0539">
              <w:rPr>
                <w:rFonts w:eastAsia="Calibri"/>
                <w:sz w:val="22"/>
                <w:szCs w:val="22"/>
                <w:lang w:eastAsia="en-US"/>
              </w:rPr>
              <w:t xml:space="preserve">Консистенция: вязкая однородная без комочков. </w:t>
            </w:r>
          </w:p>
          <w:p w14:paraId="538B4123" w14:textId="44208066" w:rsidR="001E23A0" w:rsidRPr="00C579CD" w:rsidRDefault="001E23A0" w:rsidP="00D841DE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A0539">
              <w:rPr>
                <w:rFonts w:eastAsia="Calibri"/>
                <w:sz w:val="22"/>
                <w:szCs w:val="22"/>
                <w:lang w:eastAsia="en-US"/>
              </w:rPr>
              <w:t xml:space="preserve">Расфасовка по 200 гр. в индивидуальную упаковку. </w:t>
            </w:r>
          </w:p>
        </w:tc>
        <w:tc>
          <w:tcPr>
            <w:tcW w:w="709" w:type="dxa"/>
            <w:shd w:val="clear" w:color="auto" w:fill="auto"/>
          </w:tcPr>
          <w:p w14:paraId="204EAF90" w14:textId="58B2799B" w:rsidR="001E23A0" w:rsidRPr="00C579CD" w:rsidRDefault="001E23A0" w:rsidP="006C6CA7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A0539">
              <w:rPr>
                <w:sz w:val="22"/>
                <w:szCs w:val="22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05B1E49C" w14:textId="213B8872" w:rsidR="001E23A0" w:rsidRPr="00C579CD" w:rsidRDefault="001E23A0" w:rsidP="006C6CA7">
            <w:pPr>
              <w:jc w:val="center"/>
              <w:rPr>
                <w:sz w:val="22"/>
                <w:szCs w:val="22"/>
              </w:rPr>
            </w:pPr>
            <w:r w:rsidRPr="00EA0539">
              <w:rPr>
                <w:sz w:val="22"/>
                <w:szCs w:val="22"/>
              </w:rPr>
              <w:t xml:space="preserve">600 </w:t>
            </w:r>
          </w:p>
        </w:tc>
      </w:tr>
      <w:tr w:rsidR="001E23A0" w14:paraId="429FE1B4" w14:textId="77777777" w:rsidTr="001E23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23FA" w14:textId="443A6A8B" w:rsidR="001E23A0" w:rsidRDefault="001E23A0" w:rsidP="00B03FF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67F6076B" w14:textId="0CBA0CDA" w:rsidR="001E23A0" w:rsidRPr="00703887" w:rsidRDefault="001E23A0" w:rsidP="00B03F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887">
              <w:rPr>
                <w:sz w:val="22"/>
                <w:szCs w:val="22"/>
              </w:rPr>
              <w:t>Какао-напиток растворимый натуральный</w:t>
            </w:r>
          </w:p>
          <w:p w14:paraId="35CEDB9A" w14:textId="556385BA" w:rsidR="001E23A0" w:rsidRPr="00EA0539" w:rsidRDefault="001E23A0" w:rsidP="008557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887">
              <w:rPr>
                <w:sz w:val="22"/>
                <w:szCs w:val="22"/>
              </w:rPr>
              <w:lastRenderedPageBreak/>
              <w:t xml:space="preserve">"Какао-Панда" </w:t>
            </w:r>
            <w:r w:rsidRPr="00703887">
              <w:rPr>
                <w:color w:val="FF0000"/>
                <w:sz w:val="22"/>
                <w:szCs w:val="22"/>
              </w:rPr>
              <w:t xml:space="preserve">или/и*, </w:t>
            </w:r>
            <w:r w:rsidRPr="00703887">
              <w:rPr>
                <w:sz w:val="22"/>
                <w:szCs w:val="22"/>
              </w:rPr>
              <w:t>"</w:t>
            </w:r>
            <w:proofErr w:type="spellStart"/>
            <w:r w:rsidRPr="00703887">
              <w:rPr>
                <w:sz w:val="22"/>
                <w:szCs w:val="22"/>
              </w:rPr>
              <w:t>ЗдравКо</w:t>
            </w:r>
            <w:proofErr w:type="spellEnd"/>
            <w:r w:rsidRPr="00703887">
              <w:rPr>
                <w:sz w:val="22"/>
                <w:szCs w:val="22"/>
              </w:rPr>
              <w:t>"</w:t>
            </w:r>
            <w:r w:rsidRPr="00703887">
              <w:t xml:space="preserve"> </w:t>
            </w:r>
            <w:r w:rsidRPr="00703887">
              <w:rPr>
                <w:color w:val="FF0000"/>
                <w:sz w:val="22"/>
                <w:szCs w:val="22"/>
              </w:rPr>
              <w:t xml:space="preserve">или/и*, </w:t>
            </w:r>
            <w:r w:rsidRPr="00703887">
              <w:rPr>
                <w:sz w:val="22"/>
                <w:szCs w:val="22"/>
              </w:rPr>
              <w:t>"</w:t>
            </w:r>
            <w:proofErr w:type="spellStart"/>
            <w:r w:rsidRPr="00703887">
              <w:rPr>
                <w:sz w:val="22"/>
                <w:szCs w:val="22"/>
              </w:rPr>
              <w:t>Хрутка</w:t>
            </w:r>
            <w:proofErr w:type="spellEnd"/>
            <w:r w:rsidRPr="00703887">
              <w:rPr>
                <w:sz w:val="22"/>
                <w:szCs w:val="22"/>
              </w:rPr>
              <w:t>"</w:t>
            </w:r>
          </w:p>
        </w:tc>
        <w:tc>
          <w:tcPr>
            <w:tcW w:w="1559" w:type="dxa"/>
          </w:tcPr>
          <w:p w14:paraId="71E3E2C2" w14:textId="1F346DF9" w:rsidR="001E23A0" w:rsidRDefault="00F30387" w:rsidP="00B03FF1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387">
              <w:rPr>
                <w:rFonts w:eastAsia="Calibri"/>
                <w:sz w:val="22"/>
                <w:szCs w:val="22"/>
                <w:lang w:eastAsia="en-US"/>
              </w:rPr>
              <w:lastRenderedPageBreak/>
              <w:t>10.82.14.000</w:t>
            </w:r>
          </w:p>
        </w:tc>
        <w:tc>
          <w:tcPr>
            <w:tcW w:w="5103" w:type="dxa"/>
            <w:shd w:val="clear" w:color="auto" w:fill="auto"/>
          </w:tcPr>
          <w:p w14:paraId="28A82165" w14:textId="1E2AFACA" w:rsidR="001E23A0" w:rsidRDefault="001E23A0" w:rsidP="00B03FF1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Соответствует требованиям ГОСТ и/или ТУ производителя (изготовителя)</w:t>
            </w:r>
          </w:p>
          <w:p w14:paraId="301C44F9" w14:textId="359B7A1B" w:rsidR="001E23A0" w:rsidRDefault="001E23A0" w:rsidP="00B03FF1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FD1">
              <w:rPr>
                <w:rFonts w:eastAsia="Calibri"/>
                <w:sz w:val="22"/>
                <w:szCs w:val="22"/>
                <w:lang w:eastAsia="en-US"/>
              </w:rPr>
              <w:t>Продукт детского питания</w:t>
            </w:r>
          </w:p>
          <w:p w14:paraId="2B89784D" w14:textId="77777777" w:rsidR="001E23A0" w:rsidRDefault="001E23A0" w:rsidP="007D537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A053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Порошкообразное, сухое, цвет – светло-коричневый. Изготовленное из высококачественного сырья, витаминизированный. </w:t>
            </w:r>
          </w:p>
          <w:p w14:paraId="5BCB7C1C" w14:textId="3298D0A7" w:rsidR="001E23A0" w:rsidRPr="00EA0539" w:rsidRDefault="001E23A0" w:rsidP="007D537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A0539">
              <w:rPr>
                <w:rFonts w:eastAsia="Calibri"/>
                <w:sz w:val="22"/>
                <w:szCs w:val="22"/>
                <w:lang w:eastAsia="en-US"/>
              </w:rPr>
              <w:t>Упаковка мягкая весом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от 500 гр. до</w:t>
            </w:r>
            <w:r w:rsidRPr="00EA0539">
              <w:rPr>
                <w:rFonts w:eastAsia="Calibri"/>
                <w:sz w:val="22"/>
                <w:szCs w:val="22"/>
                <w:lang w:eastAsia="en-US"/>
              </w:rPr>
              <w:t xml:space="preserve"> 1 кг.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A053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8651DDB" w14:textId="030CEFEC" w:rsidR="001E23A0" w:rsidRPr="00EA0539" w:rsidRDefault="001E23A0" w:rsidP="00B03FF1">
            <w:pPr>
              <w:jc w:val="center"/>
              <w:rPr>
                <w:sz w:val="22"/>
                <w:szCs w:val="22"/>
              </w:rPr>
            </w:pPr>
            <w:r w:rsidRPr="00EA0539">
              <w:rPr>
                <w:sz w:val="22"/>
                <w:szCs w:val="22"/>
              </w:rPr>
              <w:lastRenderedPageBreak/>
              <w:t>кг</w:t>
            </w:r>
          </w:p>
        </w:tc>
        <w:tc>
          <w:tcPr>
            <w:tcW w:w="851" w:type="dxa"/>
            <w:shd w:val="clear" w:color="auto" w:fill="auto"/>
          </w:tcPr>
          <w:p w14:paraId="4A3732AD" w14:textId="0E643501" w:rsidR="001E23A0" w:rsidRPr="00EA0539" w:rsidRDefault="001E23A0" w:rsidP="00B03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1 300</w:t>
            </w:r>
          </w:p>
        </w:tc>
      </w:tr>
      <w:tr w:rsidR="001E23A0" w14:paraId="79A90A36" w14:textId="77777777" w:rsidTr="001E23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09A" w14:textId="1016233A" w:rsidR="001E23A0" w:rsidRDefault="001E23A0" w:rsidP="00B03FF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5B9A602D" w14:textId="4305A1CB" w:rsidR="001E23A0" w:rsidRPr="00EA0539" w:rsidRDefault="001E23A0" w:rsidP="00B03FF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Pr="007D5371">
              <w:rPr>
                <w:rFonts w:eastAsia="Calibri"/>
                <w:sz w:val="22"/>
                <w:szCs w:val="22"/>
              </w:rPr>
              <w:t xml:space="preserve">офейный </w:t>
            </w:r>
            <w:r>
              <w:rPr>
                <w:rFonts w:eastAsia="Calibri"/>
                <w:sz w:val="22"/>
                <w:szCs w:val="22"/>
              </w:rPr>
              <w:t>н</w:t>
            </w:r>
            <w:r w:rsidRPr="00EA0539">
              <w:rPr>
                <w:rFonts w:eastAsia="Calibri"/>
                <w:sz w:val="22"/>
                <w:szCs w:val="22"/>
              </w:rPr>
              <w:t xml:space="preserve">апиток </w:t>
            </w:r>
            <w:r>
              <w:rPr>
                <w:rFonts w:eastAsia="Calibri"/>
                <w:sz w:val="22"/>
                <w:szCs w:val="22"/>
              </w:rPr>
              <w:t>растворимый</w:t>
            </w:r>
          </w:p>
          <w:p w14:paraId="3B48208D" w14:textId="4C687EA1" w:rsidR="001E23A0" w:rsidRPr="00EA0539" w:rsidRDefault="001E23A0" w:rsidP="00B03F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0539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7E5532CD" w14:textId="019C97F6" w:rsidR="001E23A0" w:rsidRDefault="00F30387" w:rsidP="00E92BBF">
            <w:pPr>
              <w:suppressAutoHyphens w:val="0"/>
              <w:rPr>
                <w:rFonts w:eastAsia="Calibri"/>
                <w:sz w:val="22"/>
                <w:szCs w:val="22"/>
              </w:rPr>
            </w:pPr>
            <w:r w:rsidRPr="00F30387">
              <w:rPr>
                <w:rFonts w:eastAsia="Calibri"/>
                <w:sz w:val="22"/>
                <w:szCs w:val="22"/>
              </w:rPr>
              <w:t>10.83.12.1</w:t>
            </w:r>
            <w:r w:rsidR="005540C4">
              <w:rPr>
                <w:rFonts w:eastAsia="Calibri"/>
                <w:sz w:val="22"/>
                <w:szCs w:val="22"/>
              </w:rPr>
              <w:t>1</w:t>
            </w:r>
            <w:r w:rsidRPr="00F30387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5DE19D8D" w14:textId="4E7F2257" w:rsidR="001E23A0" w:rsidRDefault="001E23A0" w:rsidP="00E92BBF">
            <w:pPr>
              <w:suppressAutoHyphens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Соответствует требованиям </w:t>
            </w:r>
            <w:r w:rsidRPr="00E92BBF">
              <w:rPr>
                <w:rFonts w:eastAsia="Calibri"/>
                <w:sz w:val="22"/>
                <w:szCs w:val="22"/>
              </w:rPr>
              <w:t>ГОСТ Р 50364-92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92BBF">
              <w:rPr>
                <w:rFonts w:eastAsia="Calibri"/>
                <w:sz w:val="22"/>
                <w:szCs w:val="22"/>
              </w:rPr>
              <w:t>Концентраты пищевые. Напитки кофейные растворимые. Технические условия</w:t>
            </w:r>
          </w:p>
          <w:p w14:paraId="40AEF961" w14:textId="59A7127F" w:rsidR="001E23A0" w:rsidRDefault="001E23A0" w:rsidP="007D5371">
            <w:pPr>
              <w:suppressAutoHyphens w:val="0"/>
              <w:rPr>
                <w:rFonts w:eastAsia="Calibri"/>
                <w:sz w:val="22"/>
                <w:szCs w:val="22"/>
              </w:rPr>
            </w:pPr>
            <w:r w:rsidRPr="00EA0539">
              <w:rPr>
                <w:rFonts w:eastAsia="Calibri"/>
                <w:sz w:val="22"/>
                <w:szCs w:val="22"/>
              </w:rPr>
              <w:t>Кофейный напиток без содержания кофеина (рожь, ячмень) растворимый, порошкообразный. Без добавления консервантов, красителей и других искусственных добавок.</w:t>
            </w:r>
          </w:p>
          <w:p w14:paraId="59159DC2" w14:textId="4CA0F175" w:rsidR="001E23A0" w:rsidRPr="00EA0539" w:rsidRDefault="001E23A0" w:rsidP="007D5371">
            <w:pPr>
              <w:suppressAutoHyphens w:val="0"/>
              <w:rPr>
                <w:rFonts w:eastAsia="Calibri"/>
                <w:sz w:val="22"/>
                <w:szCs w:val="22"/>
              </w:rPr>
            </w:pPr>
            <w:r w:rsidRPr="00EA0539">
              <w:rPr>
                <w:rFonts w:eastAsia="Calibri"/>
                <w:sz w:val="22"/>
                <w:szCs w:val="22"/>
              </w:rPr>
              <w:t xml:space="preserve">Упаковка </w:t>
            </w:r>
            <w:r>
              <w:rPr>
                <w:rFonts w:eastAsia="Calibri"/>
                <w:sz w:val="22"/>
                <w:szCs w:val="22"/>
              </w:rPr>
              <w:t xml:space="preserve">индивидуальная </w:t>
            </w:r>
            <w:r w:rsidRPr="00EA0539">
              <w:rPr>
                <w:rFonts w:eastAsia="Calibri"/>
                <w:sz w:val="22"/>
                <w:szCs w:val="22"/>
              </w:rPr>
              <w:t>100 гр.</w:t>
            </w:r>
          </w:p>
        </w:tc>
        <w:tc>
          <w:tcPr>
            <w:tcW w:w="709" w:type="dxa"/>
            <w:shd w:val="clear" w:color="auto" w:fill="auto"/>
          </w:tcPr>
          <w:p w14:paraId="2D5201D4" w14:textId="6202179E" w:rsidR="001E23A0" w:rsidRPr="00EA0539" w:rsidRDefault="001E23A0" w:rsidP="00B03FF1">
            <w:pPr>
              <w:jc w:val="center"/>
              <w:rPr>
                <w:sz w:val="22"/>
                <w:szCs w:val="22"/>
              </w:rPr>
            </w:pPr>
            <w:r w:rsidRPr="00EA0539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3E1D0080" w14:textId="2D2D30F1" w:rsidR="001E23A0" w:rsidRPr="00EA0539" w:rsidRDefault="001E23A0" w:rsidP="00B03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</w:tbl>
    <w:p w14:paraId="679FE654" w14:textId="77777777" w:rsidR="005E706B" w:rsidRPr="008065E6" w:rsidRDefault="005E706B" w:rsidP="005E706B">
      <w:pPr>
        <w:suppressAutoHyphens w:val="0"/>
        <w:rPr>
          <w:b/>
          <w:i/>
          <w:iCs/>
          <w:color w:val="FF0000"/>
          <w:sz w:val="20"/>
          <w:szCs w:val="20"/>
          <w:lang w:eastAsia="ru-RU"/>
        </w:rPr>
      </w:pPr>
      <w:r w:rsidRPr="008065E6">
        <w:rPr>
          <w:b/>
          <w:i/>
          <w:iCs/>
          <w:color w:val="FF0000"/>
          <w:sz w:val="20"/>
          <w:szCs w:val="20"/>
          <w:lang w:eastAsia="ru-RU"/>
        </w:rPr>
        <w:t xml:space="preserve">* Участник закупки по своему усмотрению выбирает один из предложенных вариантов, или соглашается на все предложенные Заказчиком </w:t>
      </w:r>
    </w:p>
    <w:p w14:paraId="6C5D282C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bookmarkStart w:id="0" w:name="_Hlk187919621"/>
      <w:r w:rsidRPr="005540C4">
        <w:rPr>
          <w:rFonts w:eastAsiaTheme="minorHAnsi"/>
          <w:b/>
          <w:bCs/>
          <w:sz w:val="22"/>
          <w:szCs w:val="22"/>
          <w:lang w:eastAsia="en-US"/>
        </w:rPr>
        <w:t xml:space="preserve">2. Место поставки товаров: </w:t>
      </w:r>
      <w:r w:rsidRPr="005540C4">
        <w:rPr>
          <w:rFonts w:eastAsiaTheme="minorHAnsi"/>
          <w:sz w:val="22"/>
          <w:szCs w:val="22"/>
          <w:lang w:eastAsia="en-US"/>
        </w:rPr>
        <w:t xml:space="preserve">628462, Ханты – Мансийский автономный округ - Югра, г. Радужный, Северо-западная коммунальная зона, улица </w:t>
      </w:r>
      <w:proofErr w:type="spellStart"/>
      <w:r w:rsidRPr="005540C4">
        <w:rPr>
          <w:rFonts w:eastAsiaTheme="minorHAnsi"/>
          <w:sz w:val="22"/>
          <w:szCs w:val="22"/>
          <w:lang w:eastAsia="en-US"/>
        </w:rPr>
        <w:t>Казамкина</w:t>
      </w:r>
      <w:proofErr w:type="spellEnd"/>
      <w:r w:rsidRPr="005540C4">
        <w:rPr>
          <w:rFonts w:eastAsiaTheme="minorHAnsi"/>
          <w:sz w:val="22"/>
          <w:szCs w:val="22"/>
          <w:lang w:eastAsia="en-US"/>
        </w:rPr>
        <w:t>, строение 3, склад предприятия, либо адрес, указанный непосредственно в заявке.</w:t>
      </w:r>
    </w:p>
    <w:p w14:paraId="6F431E1D" w14:textId="77777777" w:rsidR="008065E6" w:rsidRPr="008065E6" w:rsidRDefault="00703887" w:rsidP="008065E6">
      <w:pPr>
        <w:suppressAutoHyphens w:val="0"/>
        <w:jc w:val="both"/>
        <w:rPr>
          <w:rFonts w:eastAsiaTheme="minorHAnsi"/>
          <w:b/>
          <w:color w:val="7030A0"/>
          <w:sz w:val="22"/>
          <w:szCs w:val="22"/>
          <w:lang w:eastAsia="en-US"/>
        </w:rPr>
      </w:pPr>
      <w:r w:rsidRPr="005540C4">
        <w:rPr>
          <w:rFonts w:eastAsiaTheme="minorHAnsi"/>
          <w:b/>
          <w:sz w:val="22"/>
          <w:szCs w:val="22"/>
          <w:lang w:eastAsia="en-US"/>
        </w:rPr>
        <w:t>3. </w:t>
      </w:r>
      <w:r w:rsidR="008065E6" w:rsidRPr="008065E6">
        <w:rPr>
          <w:rFonts w:eastAsiaTheme="minorHAnsi"/>
          <w:b/>
          <w:color w:val="7030A0"/>
          <w:sz w:val="22"/>
          <w:szCs w:val="22"/>
          <w:lang w:eastAsia="en-US"/>
        </w:rPr>
        <w:t xml:space="preserve">Срок поставки товаров: с даты заключения договора по 31.12. 2025 г., по заявке Заказчика. </w:t>
      </w:r>
    </w:p>
    <w:p w14:paraId="4CDB0E5A" w14:textId="498D81F6" w:rsidR="00703887" w:rsidRPr="008065E6" w:rsidRDefault="008065E6" w:rsidP="008065E6">
      <w:pPr>
        <w:suppressAutoHyphens w:val="0"/>
        <w:jc w:val="both"/>
        <w:rPr>
          <w:rFonts w:eastAsiaTheme="minorHAnsi"/>
          <w:b/>
          <w:i/>
          <w:iCs/>
          <w:color w:val="7030A0"/>
          <w:sz w:val="22"/>
          <w:szCs w:val="22"/>
          <w:lang w:eastAsia="en-US"/>
        </w:rPr>
      </w:pPr>
      <w:r w:rsidRPr="008065E6">
        <w:rPr>
          <w:rFonts w:eastAsiaTheme="minorHAnsi"/>
          <w:b/>
          <w:color w:val="7030A0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color w:val="7030A0"/>
          <w:sz w:val="22"/>
          <w:szCs w:val="22"/>
          <w:lang w:eastAsia="en-US"/>
        </w:rPr>
        <w:tab/>
      </w:r>
      <w:r w:rsidRPr="008065E6">
        <w:rPr>
          <w:rFonts w:eastAsiaTheme="minorHAnsi"/>
          <w:b/>
          <w:i/>
          <w:iCs/>
          <w:color w:val="7030A0"/>
          <w:sz w:val="22"/>
          <w:szCs w:val="22"/>
          <w:lang w:eastAsia="en-US"/>
        </w:rPr>
        <w:t>Первая поставка товара с даты заключения договора в течении 5 рабочих дней (объем товара определяется заявкой)</w:t>
      </w:r>
    </w:p>
    <w:p w14:paraId="0AC281F8" w14:textId="77777777" w:rsidR="00703887" w:rsidRPr="005540C4" w:rsidRDefault="00703887" w:rsidP="00703887">
      <w:pPr>
        <w:suppressAutoHyphens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5540C4">
        <w:rPr>
          <w:rFonts w:eastAsiaTheme="minorHAnsi"/>
          <w:bCs/>
          <w:sz w:val="22"/>
          <w:szCs w:val="22"/>
          <w:lang w:eastAsia="en-US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6300B074" w14:textId="77777777" w:rsidR="00703887" w:rsidRPr="005540C4" w:rsidRDefault="00703887" w:rsidP="00703887">
      <w:pPr>
        <w:suppressAutoHyphens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5540C4">
        <w:rPr>
          <w:rFonts w:eastAsiaTheme="minorHAnsi"/>
          <w:b/>
          <w:sz w:val="22"/>
          <w:szCs w:val="22"/>
          <w:lang w:eastAsia="en-US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2C7E362C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00F0FC45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- Федеральным законом от 02.01.2000 № 29-ФЗ «О качестве и безопасности пищевых продуктов»;</w:t>
      </w:r>
    </w:p>
    <w:p w14:paraId="380AA514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- Федеральным закон от 30.03.1999 № 52-ФЗ «О санитарно-эпидемиологическом благополучии населения»;</w:t>
      </w:r>
    </w:p>
    <w:p w14:paraId="0B6BCB15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- СанПиН 2.3.2.1324-03 «Гигиенические требования к срокам годности и условиям хранения пищевых продуктов»;</w:t>
      </w:r>
    </w:p>
    <w:p w14:paraId="415AA943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- СанПиН 2.3.2.1078-01 «Гигиенические требования к безопасности и пищевой ценности пищевых продуктов»;</w:t>
      </w:r>
    </w:p>
    <w:p w14:paraId="4E1C57DD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3063A209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- ТР ТС 021/2011 «О безопасности пищевой продукции»;</w:t>
      </w:r>
    </w:p>
    <w:p w14:paraId="794C0A8F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- ТР ТС 022/2011 «Пищевая продукция в части ее маркировки»;</w:t>
      </w:r>
    </w:p>
    <w:p w14:paraId="753E013D" w14:textId="42E0EA89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- ТР ТС 005/2011 «О безопасности упаковки»;</w:t>
      </w:r>
    </w:p>
    <w:p w14:paraId="49925F3A" w14:textId="079A0B05" w:rsidR="003B61B9" w:rsidRPr="005540C4" w:rsidRDefault="003B61B9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- ТР ТС 023/2011 «Технический регламент на соковую продукцию из фруктов и овощей»;</w:t>
      </w:r>
    </w:p>
    <w:p w14:paraId="66C27393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4CD8B654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30D78BE2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«Пищевая продукция в части ее маркировки» (ТР ТС 022/2011). </w:t>
      </w:r>
    </w:p>
    <w:p w14:paraId="581E2EFF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18FDDAEF" w14:textId="77777777" w:rsidR="00703887" w:rsidRPr="005540C4" w:rsidRDefault="00703887" w:rsidP="00703887">
      <w:pPr>
        <w:suppressAutoHyphens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5540C4">
        <w:rPr>
          <w:rFonts w:eastAsiaTheme="minorHAnsi"/>
          <w:b/>
          <w:sz w:val="22"/>
          <w:szCs w:val="22"/>
          <w:lang w:eastAsia="en-US"/>
        </w:rPr>
        <w:t>5. Требования к сроку и (или) объему предоставления гарантий качества товаров:</w:t>
      </w:r>
    </w:p>
    <w:p w14:paraId="5DC4C4AF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lastRenderedPageBreak/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60BA60D0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6920F356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 xml:space="preserve">5.3. Остаточный срок годности поставляемого товара на дату поставки должен составлять не менее 80% от общего срока годности, установленного производителем товара. </w:t>
      </w:r>
    </w:p>
    <w:p w14:paraId="30241A09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Для продуктов со сроком годности до 10 суток – не менее 70% от общего срока годности, установленного производителем товара.</w:t>
      </w:r>
    </w:p>
    <w:p w14:paraId="7407A568" w14:textId="77777777" w:rsidR="00703887" w:rsidRPr="005540C4" w:rsidRDefault="00703887" w:rsidP="00703887">
      <w:pPr>
        <w:suppressAutoHyphens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5540C4">
        <w:rPr>
          <w:rFonts w:eastAsiaTheme="minorHAnsi"/>
          <w:b/>
          <w:sz w:val="22"/>
          <w:szCs w:val="22"/>
          <w:lang w:eastAsia="en-US"/>
        </w:rPr>
        <w:t>6. Требования к условиям поставки товара, отгрузке товара:</w:t>
      </w:r>
    </w:p>
    <w:p w14:paraId="64617453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09B88393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069C55B4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36908FD1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6.4. Товар должен сопровождаться следующими документами:</w:t>
      </w:r>
    </w:p>
    <w:p w14:paraId="62EA0BF5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– товарная накладная (ТОРГ-12) или УПД (оригиналы);</w:t>
      </w:r>
    </w:p>
    <w:p w14:paraId="47D99756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– счет на оплату (оригиналы);</w:t>
      </w:r>
    </w:p>
    <w:p w14:paraId="018F9636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– счет-фактура или УПД (оригиналы);</w:t>
      </w:r>
    </w:p>
    <w:p w14:paraId="7C825288" w14:textId="77777777" w:rsidR="00703887" w:rsidRPr="005540C4" w:rsidRDefault="00703887" w:rsidP="00703887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– копия сертификата соответствия или декларации соответствия.</w:t>
      </w:r>
    </w:p>
    <w:p w14:paraId="2EA51F19" w14:textId="77777777" w:rsidR="00703887" w:rsidRPr="005540C4" w:rsidRDefault="00703887" w:rsidP="00703887">
      <w:pPr>
        <w:suppressAutoHyphens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5540C4">
        <w:rPr>
          <w:rFonts w:eastAsiaTheme="minorHAnsi"/>
          <w:sz w:val="22"/>
          <w:szCs w:val="22"/>
          <w:lang w:eastAsia="en-US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bookmarkEnd w:id="0"/>
    <w:p w14:paraId="0FA6D27C" w14:textId="77777777" w:rsidR="00703887" w:rsidRPr="005540C4" w:rsidRDefault="00703887" w:rsidP="00703887">
      <w:pPr>
        <w:suppressAutoHyphens w:val="0"/>
        <w:rPr>
          <w:rFonts w:eastAsiaTheme="minorHAnsi"/>
          <w:sz w:val="22"/>
          <w:szCs w:val="22"/>
          <w:lang w:eastAsia="en-US"/>
        </w:rPr>
      </w:pPr>
    </w:p>
    <w:p w14:paraId="0DE58EB4" w14:textId="77777777" w:rsidR="00703887" w:rsidRPr="005540C4" w:rsidRDefault="00703887" w:rsidP="00703887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94135D" w14:textId="77777777" w:rsidR="00417317" w:rsidRPr="005540C4" w:rsidRDefault="00417317" w:rsidP="005E706B">
      <w:pPr>
        <w:rPr>
          <w:sz w:val="22"/>
          <w:szCs w:val="22"/>
        </w:rPr>
      </w:pPr>
    </w:p>
    <w:sectPr w:rsidR="00417317" w:rsidRPr="005540C4" w:rsidSect="0070388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8E"/>
    <w:rsid w:val="000C58D6"/>
    <w:rsid w:val="000C6163"/>
    <w:rsid w:val="000D6FD1"/>
    <w:rsid w:val="001637EA"/>
    <w:rsid w:val="001A5BED"/>
    <w:rsid w:val="001C5F66"/>
    <w:rsid w:val="001C6E8E"/>
    <w:rsid w:val="001D3CF7"/>
    <w:rsid w:val="001E23A0"/>
    <w:rsid w:val="0028568B"/>
    <w:rsid w:val="002D31D1"/>
    <w:rsid w:val="00321FBC"/>
    <w:rsid w:val="00330A21"/>
    <w:rsid w:val="00375060"/>
    <w:rsid w:val="00393C2D"/>
    <w:rsid w:val="003B36A6"/>
    <w:rsid w:val="003B61B9"/>
    <w:rsid w:val="003C7EE2"/>
    <w:rsid w:val="003F0814"/>
    <w:rsid w:val="00417317"/>
    <w:rsid w:val="0044452D"/>
    <w:rsid w:val="004D7817"/>
    <w:rsid w:val="00516756"/>
    <w:rsid w:val="005540C4"/>
    <w:rsid w:val="005C0F0E"/>
    <w:rsid w:val="005D37D5"/>
    <w:rsid w:val="005E706B"/>
    <w:rsid w:val="00654AD8"/>
    <w:rsid w:val="00681EF2"/>
    <w:rsid w:val="006C6CA7"/>
    <w:rsid w:val="006E56BE"/>
    <w:rsid w:val="006F165C"/>
    <w:rsid w:val="00703887"/>
    <w:rsid w:val="0073752B"/>
    <w:rsid w:val="00752BBE"/>
    <w:rsid w:val="007D5371"/>
    <w:rsid w:val="008065E6"/>
    <w:rsid w:val="0081593B"/>
    <w:rsid w:val="008275F9"/>
    <w:rsid w:val="00855723"/>
    <w:rsid w:val="00892F88"/>
    <w:rsid w:val="008D2AEE"/>
    <w:rsid w:val="009230DE"/>
    <w:rsid w:val="009C1731"/>
    <w:rsid w:val="009D1AD1"/>
    <w:rsid w:val="009E6903"/>
    <w:rsid w:val="009F7E87"/>
    <w:rsid w:val="00A10EF0"/>
    <w:rsid w:val="00AF00C6"/>
    <w:rsid w:val="00B03FF1"/>
    <w:rsid w:val="00BB20B1"/>
    <w:rsid w:val="00C06A4E"/>
    <w:rsid w:val="00C3580D"/>
    <w:rsid w:val="00C41039"/>
    <w:rsid w:val="00C52FEF"/>
    <w:rsid w:val="00C579CD"/>
    <w:rsid w:val="00C60C84"/>
    <w:rsid w:val="00CD4133"/>
    <w:rsid w:val="00D06F12"/>
    <w:rsid w:val="00D56275"/>
    <w:rsid w:val="00D841DE"/>
    <w:rsid w:val="00DE1C9C"/>
    <w:rsid w:val="00E85356"/>
    <w:rsid w:val="00E92BBF"/>
    <w:rsid w:val="00EB5536"/>
    <w:rsid w:val="00EF33A8"/>
    <w:rsid w:val="00F30387"/>
    <w:rsid w:val="00F9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2679"/>
  <w15:chartTrackingRefBased/>
  <w15:docId w15:val="{81076E73-85A6-4371-BA2D-0A2F91C8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31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6E8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E8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E8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E8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E8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E8E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E8E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E8E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E8E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6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6E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6E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6E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6E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6E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6E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6E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6E8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C6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E8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C6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6E8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C6E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6E8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C6E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6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C6E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6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Meh</dc:creator>
  <cp:keywords/>
  <dc:description/>
  <cp:lastModifiedBy>Oleg Meh</cp:lastModifiedBy>
  <cp:revision>57</cp:revision>
  <dcterms:created xsi:type="dcterms:W3CDTF">2025-01-13T08:38:00Z</dcterms:created>
  <dcterms:modified xsi:type="dcterms:W3CDTF">2025-01-16T08:33:00Z</dcterms:modified>
</cp:coreProperties>
</file>