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889AD" w14:textId="77777777" w:rsidR="0025069A" w:rsidRPr="00C6036D" w:rsidRDefault="0025069A" w:rsidP="00172EB6">
      <w:pPr>
        <w:pStyle w:val="1"/>
        <w:keepNext w:val="0"/>
        <w:widowControl w:val="0"/>
        <w:numPr>
          <w:ilvl w:val="0"/>
          <w:numId w:val="0"/>
        </w:numPr>
        <w:tabs>
          <w:tab w:val="left" w:pos="645"/>
          <w:tab w:val="center" w:pos="5102"/>
        </w:tabs>
        <w:spacing w:before="0" w:after="0"/>
        <w:ind w:left="432"/>
        <w:rPr>
          <w:b w:val="0"/>
          <w:caps/>
          <w:sz w:val="24"/>
          <w:szCs w:val="24"/>
        </w:rPr>
      </w:pPr>
      <w:r w:rsidRPr="00C6036D">
        <w:rPr>
          <w:b w:val="0"/>
          <w:caps/>
          <w:sz w:val="24"/>
          <w:szCs w:val="24"/>
        </w:rPr>
        <w:t>ДОГОВОР</w:t>
      </w:r>
      <w:r w:rsidR="003B4F0A" w:rsidRPr="00C6036D">
        <w:rPr>
          <w:b w:val="0"/>
          <w:caps/>
          <w:sz w:val="24"/>
          <w:szCs w:val="24"/>
        </w:rPr>
        <w:t xml:space="preserve"> №</w:t>
      </w:r>
      <w:r w:rsidR="00C40507" w:rsidRPr="00C6036D">
        <w:rPr>
          <w:b w:val="0"/>
          <w:caps/>
          <w:sz w:val="24"/>
          <w:szCs w:val="24"/>
        </w:rPr>
        <w:t xml:space="preserve"> </w:t>
      </w:r>
      <w:r w:rsidR="00BD7956" w:rsidRPr="00C6036D">
        <w:rPr>
          <w:b w:val="0"/>
          <w:caps/>
          <w:sz w:val="24"/>
          <w:szCs w:val="24"/>
        </w:rPr>
        <w:t>_____</w:t>
      </w:r>
    </w:p>
    <w:p w14:paraId="3686773B" w14:textId="77777777" w:rsidR="0025069A" w:rsidRPr="00C6036D" w:rsidRDefault="0025069A" w:rsidP="00172EB6">
      <w:pPr>
        <w:spacing w:after="0"/>
        <w:jc w:val="center"/>
      </w:pPr>
      <w:r w:rsidRPr="00C6036D">
        <w:t xml:space="preserve">на оказание </w:t>
      </w:r>
      <w:r w:rsidR="003B4F0A" w:rsidRPr="00C6036D">
        <w:t xml:space="preserve">охранных </w:t>
      </w:r>
      <w:r w:rsidRPr="00C6036D">
        <w:t>услуг</w:t>
      </w:r>
    </w:p>
    <w:p w14:paraId="5F98F3EA" w14:textId="77777777" w:rsidR="0025069A" w:rsidRPr="00C6036D" w:rsidRDefault="0025069A" w:rsidP="00172EB6">
      <w:pPr>
        <w:suppressAutoHyphens/>
        <w:spacing w:after="0"/>
        <w:ind w:right="-186"/>
        <w:jc w:val="center"/>
      </w:pPr>
    </w:p>
    <w:p w14:paraId="09D23DEA" w14:textId="481CB10E" w:rsidR="0025069A" w:rsidRPr="00C6036D" w:rsidRDefault="00BD7956" w:rsidP="00627507">
      <w:pPr>
        <w:suppressAutoHyphens/>
        <w:spacing w:after="0"/>
        <w:ind w:left="-142" w:right="-186"/>
      </w:pPr>
      <w:r w:rsidRPr="00C6036D">
        <w:t xml:space="preserve">      р.п. Крутинка</w:t>
      </w:r>
      <w:r w:rsidR="0025069A" w:rsidRPr="00C6036D">
        <w:tab/>
      </w:r>
      <w:r w:rsidR="0025069A" w:rsidRPr="00C6036D">
        <w:tab/>
      </w:r>
      <w:r w:rsidR="0025069A" w:rsidRPr="00C6036D">
        <w:tab/>
      </w:r>
      <w:r w:rsidR="00627507" w:rsidRPr="00C6036D">
        <w:t xml:space="preserve">        </w:t>
      </w:r>
      <w:r w:rsidR="003B4F0A" w:rsidRPr="00C6036D">
        <w:tab/>
      </w:r>
      <w:r w:rsidR="00627507" w:rsidRPr="00C6036D">
        <w:t xml:space="preserve">                                                 </w:t>
      </w:r>
      <w:r w:rsidR="00E97196" w:rsidRPr="00C6036D">
        <w:t xml:space="preserve">                    </w:t>
      </w:r>
      <w:r w:rsidRPr="00C6036D">
        <w:t xml:space="preserve"> </w:t>
      </w:r>
      <w:r w:rsidR="00854E75" w:rsidRPr="00C6036D">
        <w:t>«</w:t>
      </w:r>
      <w:r w:rsidRPr="00C6036D">
        <w:t xml:space="preserve">   </w:t>
      </w:r>
      <w:r w:rsidR="003233B8" w:rsidRPr="00C6036D">
        <w:t>»</w:t>
      </w:r>
      <w:r w:rsidR="00C12FA6" w:rsidRPr="00C6036D">
        <w:t xml:space="preserve"> </w:t>
      </w:r>
      <w:r w:rsidRPr="00C6036D">
        <w:t>февраля</w:t>
      </w:r>
      <w:r w:rsidR="00627507" w:rsidRPr="00C6036D">
        <w:t xml:space="preserve"> </w:t>
      </w:r>
      <w:r w:rsidR="0025069A" w:rsidRPr="00C6036D">
        <w:t>20</w:t>
      </w:r>
      <w:r w:rsidR="00AA390D" w:rsidRPr="00C6036D">
        <w:t>2</w:t>
      </w:r>
      <w:r w:rsidRPr="00C6036D">
        <w:t>5</w:t>
      </w:r>
      <w:r w:rsidR="0025069A" w:rsidRPr="00C6036D">
        <w:t xml:space="preserve"> года</w:t>
      </w:r>
    </w:p>
    <w:p w14:paraId="619DEEAE" w14:textId="77777777" w:rsidR="009C5665" w:rsidRPr="00C6036D" w:rsidRDefault="009C5665" w:rsidP="00172EB6">
      <w:pPr>
        <w:suppressAutoHyphens/>
        <w:spacing w:after="0"/>
        <w:ind w:left="180"/>
      </w:pPr>
    </w:p>
    <w:p w14:paraId="13132D7D" w14:textId="74E567BF" w:rsidR="00AE0AE6" w:rsidRPr="00C6036D" w:rsidRDefault="00E97196" w:rsidP="00C6036D">
      <w:pPr>
        <w:shd w:val="clear" w:color="auto" w:fill="FFFFFF"/>
        <w:spacing w:after="0"/>
        <w:ind w:left="180" w:right="-111" w:hanging="38"/>
      </w:pPr>
      <w:r w:rsidRPr="00C6036D">
        <w:rPr>
          <w:b/>
        </w:rPr>
        <w:t xml:space="preserve"> </w:t>
      </w:r>
      <w:r w:rsidR="00091F12" w:rsidRPr="00C6036D">
        <w:rPr>
          <w:b/>
        </w:rPr>
        <w:t>Автономное стационарное учреждение социального обслуживания Омской области «К</w:t>
      </w:r>
      <w:r w:rsidR="002D6D9C" w:rsidRPr="00C6036D">
        <w:rPr>
          <w:b/>
        </w:rPr>
        <w:t>р</w:t>
      </w:r>
      <w:r w:rsidR="00521BF7" w:rsidRPr="00C6036D">
        <w:rPr>
          <w:b/>
        </w:rPr>
        <w:t xml:space="preserve">утинский </w:t>
      </w:r>
      <w:r w:rsidR="00091F12" w:rsidRPr="00C6036D">
        <w:rPr>
          <w:b/>
        </w:rPr>
        <w:t>дом-интерна</w:t>
      </w:r>
      <w:r w:rsidR="00521BF7" w:rsidRPr="00C6036D">
        <w:rPr>
          <w:b/>
        </w:rPr>
        <w:t>т</w:t>
      </w:r>
      <w:r w:rsidR="00091F12" w:rsidRPr="00C6036D">
        <w:rPr>
          <w:b/>
        </w:rPr>
        <w:t>»</w:t>
      </w:r>
      <w:r w:rsidR="00780C11" w:rsidRPr="00C6036D">
        <w:rPr>
          <w:b/>
        </w:rPr>
        <w:t xml:space="preserve"> </w:t>
      </w:r>
      <w:r w:rsidRPr="00C6036D">
        <w:rPr>
          <w:b/>
        </w:rPr>
        <w:t>далее</w:t>
      </w:r>
      <w:r w:rsidR="00780C11" w:rsidRPr="00C6036D">
        <w:rPr>
          <w:b/>
        </w:rPr>
        <w:t xml:space="preserve"> АСУСО «Крутинский ДИ»</w:t>
      </w:r>
      <w:r w:rsidR="00091F12" w:rsidRPr="00C6036D">
        <w:t xml:space="preserve">, именуемое в дальнейшем «Заказчик», в лице директора </w:t>
      </w:r>
      <w:r w:rsidR="00521BF7" w:rsidRPr="00C6036D">
        <w:t>Субботиной Ирины Николаевны</w:t>
      </w:r>
      <w:r w:rsidR="006C6EEE" w:rsidRPr="00C6036D">
        <w:t xml:space="preserve"> действующей на основании Устава</w:t>
      </w:r>
      <w:r w:rsidR="0025069A" w:rsidRPr="00C6036D">
        <w:t xml:space="preserve">, и </w:t>
      </w:r>
      <w:r w:rsidR="00BD7956" w:rsidRPr="00C6036D">
        <w:rPr>
          <w:b/>
        </w:rPr>
        <w:t>__________________________________________________________</w:t>
      </w:r>
      <w:r w:rsidR="0025069A" w:rsidRPr="00C6036D">
        <w:t>, именуемое в дальнейшем "Исполнитель", в лице</w:t>
      </w:r>
      <w:r w:rsidR="008E7B1D" w:rsidRPr="00C6036D">
        <w:t xml:space="preserve"> </w:t>
      </w:r>
      <w:r w:rsidR="00BD7956" w:rsidRPr="00C6036D">
        <w:t>___________________________________________________</w:t>
      </w:r>
      <w:r w:rsidR="0025069A" w:rsidRPr="00C6036D">
        <w:t xml:space="preserve">, действующего на основании </w:t>
      </w:r>
      <w:r w:rsidR="008E7B1D" w:rsidRPr="00C6036D">
        <w:t>Устава</w:t>
      </w:r>
      <w:r w:rsidR="0025069A" w:rsidRPr="00C6036D">
        <w:t xml:space="preserve">, с другой стороны, </w:t>
      </w:r>
      <w:r w:rsidR="003B4F0A" w:rsidRPr="00C6036D">
        <w:t>вместе</w:t>
      </w:r>
      <w:r w:rsidR="0025069A" w:rsidRPr="00C6036D">
        <w:t xml:space="preserve"> именуемые "Стороны", </w:t>
      </w:r>
      <w:r w:rsidR="00BD7956" w:rsidRPr="00C6036D">
        <w:t xml:space="preserve">с соблюдением требований Федерального закона от 18 июля 2011 г. № 223-ФЗ «О закупках товаров, работ, услуг отдельными видами юридических лиц» на основании итогового протокола запроса котировок в электронной форме а так же от «    » ___________ 202___ года № и на основании раздела 18 положения о закупке АСУСО «Крутинский ДИ»     </w:t>
      </w:r>
      <w:r w:rsidR="0025069A" w:rsidRPr="00C6036D">
        <w:t>заключили настоящий договор</w:t>
      </w:r>
      <w:r w:rsidR="003B4F0A" w:rsidRPr="00C6036D">
        <w:t xml:space="preserve"> (далее - </w:t>
      </w:r>
      <w:r w:rsidR="00B46C7C" w:rsidRPr="00C6036D">
        <w:t>Д</w:t>
      </w:r>
      <w:r w:rsidR="003B4F0A" w:rsidRPr="00C6036D">
        <w:t>оговор)</w:t>
      </w:r>
      <w:r w:rsidR="0025069A" w:rsidRPr="00C6036D">
        <w:t>о нижеследующем:</w:t>
      </w:r>
    </w:p>
    <w:p w14:paraId="61C4C244" w14:textId="77777777" w:rsidR="0025069A" w:rsidRPr="00C6036D" w:rsidRDefault="00A92FCC" w:rsidP="00A92FCC">
      <w:pPr>
        <w:widowControl w:val="0"/>
        <w:spacing w:after="0"/>
        <w:ind w:right="-140"/>
        <w:jc w:val="center"/>
        <w:rPr>
          <w:b/>
          <w:bCs/>
        </w:rPr>
      </w:pPr>
      <w:r w:rsidRPr="00C6036D">
        <w:rPr>
          <w:b/>
          <w:bCs/>
        </w:rPr>
        <w:t xml:space="preserve">1. </w:t>
      </w:r>
      <w:r w:rsidR="0025069A" w:rsidRPr="00C6036D">
        <w:rPr>
          <w:b/>
          <w:bCs/>
        </w:rPr>
        <w:t xml:space="preserve">Предмет </w:t>
      </w:r>
      <w:r w:rsidR="0025069A" w:rsidRPr="00C6036D">
        <w:rPr>
          <w:b/>
        </w:rPr>
        <w:t>договора</w:t>
      </w:r>
    </w:p>
    <w:p w14:paraId="545DA1D7" w14:textId="5116F5A0" w:rsidR="0025069A" w:rsidRPr="00C6036D" w:rsidRDefault="00E97196" w:rsidP="00E97196">
      <w:pPr>
        <w:spacing w:after="0"/>
      </w:pPr>
      <w:r w:rsidRPr="00C6036D">
        <w:t xml:space="preserve">1.1. </w:t>
      </w:r>
      <w:r w:rsidR="0025069A" w:rsidRPr="00C6036D">
        <w:t xml:space="preserve">Заказчик поручает, а Исполнитель принимает на себя обязательство оказать услуги по охране объектов (далее – услуги) </w:t>
      </w:r>
      <w:r w:rsidR="003B4F0A" w:rsidRPr="00C6036D">
        <w:t xml:space="preserve">Заказчику в соответствии </w:t>
      </w:r>
      <w:r w:rsidR="00172EB6" w:rsidRPr="00C6036D">
        <w:t xml:space="preserve">с </w:t>
      </w:r>
      <w:r w:rsidR="004E0930" w:rsidRPr="00C6036D">
        <w:t>условиями Договора</w:t>
      </w:r>
      <w:r w:rsidR="0025069A" w:rsidRPr="00C6036D">
        <w:t>, а Заказчик обязуется принять и оплатить оказанные услуги на условиях и в порядке, предусмотренных настоящим договором.</w:t>
      </w:r>
    </w:p>
    <w:p w14:paraId="2716879A" w14:textId="77777777" w:rsidR="00CE4FFB" w:rsidRPr="00C6036D" w:rsidRDefault="0025069A" w:rsidP="00E97196">
      <w:pPr>
        <w:spacing w:after="0"/>
      </w:pPr>
      <w:r w:rsidRPr="00C6036D">
        <w:t>Место оказания услуг</w:t>
      </w:r>
      <w:r w:rsidR="007211E9" w:rsidRPr="00C6036D">
        <w:t xml:space="preserve"> по Договору</w:t>
      </w:r>
      <w:r w:rsidRPr="00C6036D">
        <w:t xml:space="preserve">: </w:t>
      </w:r>
    </w:p>
    <w:p w14:paraId="265CF843" w14:textId="77777777" w:rsidR="00521BF7" w:rsidRPr="00C6036D" w:rsidRDefault="00727BF9" w:rsidP="00E97196">
      <w:pPr>
        <w:spacing w:after="0"/>
      </w:pPr>
      <w:r w:rsidRPr="00C6036D">
        <w:t xml:space="preserve">- </w:t>
      </w:r>
      <w:r w:rsidR="00521BF7" w:rsidRPr="00C6036D">
        <w:t>646130, Российская Федерация, Омская обл.,</w:t>
      </w:r>
      <w:r w:rsidR="00854E75" w:rsidRPr="00C6036D">
        <w:t xml:space="preserve"> </w:t>
      </w:r>
      <w:r w:rsidR="00521BF7" w:rsidRPr="00C6036D">
        <w:t>п. Крутинка, ул. Красный Путь, д. 196</w:t>
      </w:r>
    </w:p>
    <w:p w14:paraId="57ACE998" w14:textId="7B1B427D" w:rsidR="0025069A" w:rsidRPr="00C6036D" w:rsidRDefault="00E97196" w:rsidP="00E97196">
      <w:pPr>
        <w:spacing w:after="0"/>
      </w:pPr>
      <w:r w:rsidRPr="00C6036D">
        <w:t>1.2</w:t>
      </w:r>
      <w:r w:rsidR="0025069A" w:rsidRPr="00C6036D">
        <w:t>. Объем оказания услуг – объект</w:t>
      </w:r>
      <w:r w:rsidR="001C62EE" w:rsidRPr="00C6036D">
        <w:t>ы</w:t>
      </w:r>
      <w:r w:rsidR="00854E75" w:rsidRPr="00C6036D">
        <w:t xml:space="preserve"> </w:t>
      </w:r>
      <w:r w:rsidR="00AA390D" w:rsidRPr="00C6036D">
        <w:t>Заказчика, адрес</w:t>
      </w:r>
      <w:r w:rsidR="00854E75" w:rsidRPr="00C6036D">
        <w:t xml:space="preserve"> </w:t>
      </w:r>
      <w:r w:rsidR="001C62EE" w:rsidRPr="00C6036D">
        <w:t>объектов</w:t>
      </w:r>
      <w:r w:rsidR="00567E1D" w:rsidRPr="00C6036D">
        <w:t>,</w:t>
      </w:r>
      <w:r w:rsidR="00854E75" w:rsidRPr="00C6036D">
        <w:t xml:space="preserve"> </w:t>
      </w:r>
      <w:r w:rsidR="00567E1D" w:rsidRPr="00C6036D">
        <w:t xml:space="preserve">их </w:t>
      </w:r>
      <w:r w:rsidR="003B4F0A" w:rsidRPr="00C6036D">
        <w:t>наименование</w:t>
      </w:r>
      <w:r w:rsidR="00567E1D" w:rsidRPr="00C6036D">
        <w:t>,</w:t>
      </w:r>
      <w:r w:rsidR="003B4F0A" w:rsidRPr="00C6036D">
        <w:t xml:space="preserve"> количество и площадь, </w:t>
      </w:r>
      <w:r w:rsidR="002B3CBB" w:rsidRPr="00C6036D">
        <w:t xml:space="preserve">в соответствии </w:t>
      </w:r>
      <w:r w:rsidR="00AA390D" w:rsidRPr="00C6036D">
        <w:t>с Перечнем</w:t>
      </w:r>
      <w:r w:rsidR="00854E75" w:rsidRPr="00C6036D">
        <w:t xml:space="preserve"> </w:t>
      </w:r>
      <w:r w:rsidR="001C62EE" w:rsidRPr="00C6036D">
        <w:t>объектов</w:t>
      </w:r>
      <w:r w:rsidR="007211E9" w:rsidRPr="00C6036D">
        <w:t xml:space="preserve"> на территориях Заказчика</w:t>
      </w:r>
      <w:r w:rsidR="001C62EE" w:rsidRPr="00C6036D">
        <w:t>,</w:t>
      </w:r>
      <w:r w:rsidR="002B3CBB" w:rsidRPr="00C6036D">
        <w:t xml:space="preserve"> являющимся неотъемл</w:t>
      </w:r>
      <w:r w:rsidR="00B46C7C" w:rsidRPr="00C6036D">
        <w:t>емой частью Договора (Приложения</w:t>
      </w:r>
      <w:r w:rsidR="002B3CBB" w:rsidRPr="00C6036D">
        <w:t xml:space="preserve"> №</w:t>
      </w:r>
      <w:r w:rsidR="00172EB6" w:rsidRPr="00C6036D">
        <w:t>1</w:t>
      </w:r>
      <w:r w:rsidR="00AA390D" w:rsidRPr="00C6036D">
        <w:t>), количество</w:t>
      </w:r>
      <w:r w:rsidR="0025069A" w:rsidRPr="00C6036D">
        <w:t xml:space="preserve"> охранников, задействованных одновременно на охране </w:t>
      </w:r>
      <w:r w:rsidR="00AA390D" w:rsidRPr="00C6036D">
        <w:t>территории,</w:t>
      </w:r>
      <w:r w:rsidR="00854E75" w:rsidRPr="00C6036D">
        <w:t xml:space="preserve"> </w:t>
      </w:r>
      <w:r w:rsidR="00727BF9" w:rsidRPr="00C6036D">
        <w:t>указанно</w:t>
      </w:r>
      <w:r w:rsidR="000B38C4" w:rsidRPr="00C6036D">
        <w:t>й</w:t>
      </w:r>
      <w:r w:rsidR="00727BF9" w:rsidRPr="00C6036D">
        <w:t xml:space="preserve"> в п. 1.2 настоящего договора </w:t>
      </w:r>
      <w:r w:rsidR="0025069A" w:rsidRPr="00C6036D">
        <w:t xml:space="preserve">– </w:t>
      </w:r>
      <w:r w:rsidR="00224CB9" w:rsidRPr="00C6036D">
        <w:t>один</w:t>
      </w:r>
      <w:r w:rsidR="00854E75" w:rsidRPr="00C6036D">
        <w:t xml:space="preserve"> </w:t>
      </w:r>
      <w:r w:rsidR="0025069A" w:rsidRPr="00C6036D">
        <w:t>человек</w:t>
      </w:r>
      <w:r w:rsidR="004E75CB" w:rsidRPr="00C6036D">
        <w:t xml:space="preserve"> в форменном обмундировании</w:t>
      </w:r>
      <w:r w:rsidR="006A23D8" w:rsidRPr="00C6036D">
        <w:t>,</w:t>
      </w:r>
      <w:r w:rsidR="004E75CB" w:rsidRPr="00C6036D">
        <w:t xml:space="preserve"> позволяюще</w:t>
      </w:r>
      <w:r w:rsidR="00224CB9" w:rsidRPr="00C6036D">
        <w:t>м</w:t>
      </w:r>
      <w:r w:rsidR="004E75CB" w:rsidRPr="00C6036D">
        <w:t xml:space="preserve"> определить принадлеж</w:t>
      </w:r>
      <w:r w:rsidR="00AF30CC" w:rsidRPr="00C6036D">
        <w:t>ность к организации Исполнителя</w:t>
      </w:r>
      <w:r w:rsidR="00213647" w:rsidRPr="00C6036D">
        <w:t xml:space="preserve">, </w:t>
      </w:r>
      <w:r w:rsidR="0025069A" w:rsidRPr="00C6036D">
        <w:t>круглосуточно.</w:t>
      </w:r>
    </w:p>
    <w:p w14:paraId="1F8A6275" w14:textId="618771E3" w:rsidR="0025069A" w:rsidRPr="00C6036D" w:rsidRDefault="00E97196" w:rsidP="00E97196">
      <w:pPr>
        <w:tabs>
          <w:tab w:val="num" w:pos="2280"/>
          <w:tab w:val="num" w:pos="4980"/>
        </w:tabs>
        <w:suppressAutoHyphens/>
        <w:spacing w:after="0"/>
        <w:ind w:right="-140"/>
      </w:pPr>
      <w:r w:rsidRPr="00C6036D">
        <w:t>1.3</w:t>
      </w:r>
      <w:r w:rsidR="0025069A" w:rsidRPr="00C6036D">
        <w:t xml:space="preserve">. Сроки (периоды) оказания услуг – </w:t>
      </w:r>
      <w:r w:rsidR="000009DB" w:rsidRPr="00C6036D">
        <w:rPr>
          <w:b/>
          <w:u w:val="single"/>
        </w:rPr>
        <w:t xml:space="preserve">с </w:t>
      </w:r>
      <w:r w:rsidR="00C02E6B" w:rsidRPr="00C6036D">
        <w:rPr>
          <w:b/>
          <w:u w:val="single"/>
        </w:rPr>
        <w:t>15</w:t>
      </w:r>
      <w:r w:rsidR="00C12FA6" w:rsidRPr="00C6036D">
        <w:rPr>
          <w:b/>
          <w:u w:val="single"/>
        </w:rPr>
        <w:t xml:space="preserve"> </w:t>
      </w:r>
      <w:r w:rsidR="00C02E6B" w:rsidRPr="00C6036D">
        <w:rPr>
          <w:b/>
          <w:u w:val="single"/>
        </w:rPr>
        <w:t>февраля</w:t>
      </w:r>
      <w:r w:rsidR="00854E75" w:rsidRPr="00C6036D">
        <w:rPr>
          <w:b/>
          <w:u w:val="single"/>
        </w:rPr>
        <w:t xml:space="preserve"> </w:t>
      </w:r>
      <w:r w:rsidR="000009DB" w:rsidRPr="00C6036D">
        <w:rPr>
          <w:b/>
          <w:u w:val="single"/>
        </w:rPr>
        <w:t>202</w:t>
      </w:r>
      <w:r w:rsidR="00854E75" w:rsidRPr="00C6036D">
        <w:rPr>
          <w:b/>
          <w:u w:val="single"/>
        </w:rPr>
        <w:t>5</w:t>
      </w:r>
      <w:r w:rsidR="000009DB" w:rsidRPr="00C6036D">
        <w:rPr>
          <w:b/>
          <w:u w:val="single"/>
        </w:rPr>
        <w:t xml:space="preserve"> года</w:t>
      </w:r>
      <w:r w:rsidR="00BD7956" w:rsidRPr="00C6036D">
        <w:rPr>
          <w:b/>
          <w:u w:val="single"/>
        </w:rPr>
        <w:t xml:space="preserve"> 00.00 ч.</w:t>
      </w:r>
      <w:r w:rsidR="000009DB" w:rsidRPr="00C6036D">
        <w:rPr>
          <w:b/>
          <w:u w:val="single"/>
        </w:rPr>
        <w:t xml:space="preserve"> по </w:t>
      </w:r>
      <w:r w:rsidR="00C12FA6" w:rsidRPr="00C6036D">
        <w:rPr>
          <w:b/>
          <w:u w:val="single"/>
        </w:rPr>
        <w:t>3</w:t>
      </w:r>
      <w:r w:rsidR="00854E75" w:rsidRPr="00C6036D">
        <w:rPr>
          <w:b/>
          <w:u w:val="single"/>
        </w:rPr>
        <w:t>1 января</w:t>
      </w:r>
      <w:r w:rsidR="00C12FA6" w:rsidRPr="00C6036D">
        <w:rPr>
          <w:b/>
          <w:u w:val="single"/>
        </w:rPr>
        <w:t xml:space="preserve"> </w:t>
      </w:r>
      <w:r w:rsidR="000009DB" w:rsidRPr="00C6036D">
        <w:rPr>
          <w:b/>
          <w:u w:val="single"/>
        </w:rPr>
        <w:t>202</w:t>
      </w:r>
      <w:r w:rsidR="00854E75" w:rsidRPr="00C6036D">
        <w:rPr>
          <w:b/>
          <w:u w:val="single"/>
        </w:rPr>
        <w:t>5</w:t>
      </w:r>
      <w:r w:rsidR="000009DB" w:rsidRPr="00C6036D">
        <w:rPr>
          <w:b/>
          <w:u w:val="single"/>
        </w:rPr>
        <w:t xml:space="preserve"> года</w:t>
      </w:r>
      <w:r w:rsidR="00BD7956" w:rsidRPr="00C6036D">
        <w:rPr>
          <w:b/>
          <w:u w:val="single"/>
        </w:rPr>
        <w:t xml:space="preserve"> 23.59 ч.</w:t>
      </w:r>
      <w:r w:rsidR="00C12FA6" w:rsidRPr="00C6036D">
        <w:rPr>
          <w:b/>
          <w:u w:val="single"/>
        </w:rPr>
        <w:t xml:space="preserve"> </w:t>
      </w:r>
      <w:r w:rsidR="00E84945" w:rsidRPr="00C6036D">
        <w:t xml:space="preserve">(включительно). </w:t>
      </w:r>
    </w:p>
    <w:p w14:paraId="018E6637" w14:textId="2C4AD00F" w:rsidR="0025069A" w:rsidRPr="00C6036D" w:rsidRDefault="00E97196" w:rsidP="00C6036D">
      <w:pPr>
        <w:tabs>
          <w:tab w:val="num" w:pos="2280"/>
          <w:tab w:val="num" w:pos="4980"/>
        </w:tabs>
        <w:suppressAutoHyphens/>
        <w:spacing w:after="0"/>
        <w:ind w:right="-140"/>
      </w:pPr>
      <w:r w:rsidRPr="00C6036D">
        <w:t>1.4</w:t>
      </w:r>
      <w:r w:rsidR="0025069A" w:rsidRPr="00C6036D">
        <w:t xml:space="preserve">. Право Исполнителя на оказание услуг подтверждается лицензией на осуществление </w:t>
      </w:r>
      <w:r w:rsidR="00614916" w:rsidRPr="00C6036D">
        <w:t xml:space="preserve">частной </w:t>
      </w:r>
      <w:r w:rsidR="0025069A" w:rsidRPr="00C6036D">
        <w:t xml:space="preserve">охранной деятельности, выданной </w:t>
      </w:r>
      <w:r w:rsidR="00BD7956" w:rsidRPr="00C6036D">
        <w:t>____________________________________________________________________________________________________________________________________________________________________________________________</w:t>
      </w:r>
    </w:p>
    <w:p w14:paraId="4EF40EBE" w14:textId="77777777" w:rsidR="0025069A" w:rsidRPr="00C6036D" w:rsidRDefault="00B739C0" w:rsidP="00976FA7">
      <w:pPr>
        <w:widowControl w:val="0"/>
        <w:spacing w:after="0"/>
        <w:ind w:right="-140"/>
        <w:jc w:val="center"/>
        <w:rPr>
          <w:b/>
          <w:bCs/>
        </w:rPr>
      </w:pPr>
      <w:r w:rsidRPr="00C6036D">
        <w:rPr>
          <w:b/>
          <w:bCs/>
        </w:rPr>
        <w:t xml:space="preserve">2. </w:t>
      </w:r>
      <w:r w:rsidR="0025069A" w:rsidRPr="00C6036D">
        <w:rPr>
          <w:b/>
          <w:bCs/>
        </w:rPr>
        <w:t>Цена договора и условия оплаты</w:t>
      </w:r>
    </w:p>
    <w:p w14:paraId="03E662CC" w14:textId="77777777" w:rsidR="00224CB9" w:rsidRPr="00C6036D" w:rsidRDefault="0025069A" w:rsidP="00E97196">
      <w:pPr>
        <w:spacing w:after="0"/>
        <w:rPr>
          <w:bCs/>
        </w:rPr>
      </w:pPr>
      <w:r w:rsidRPr="00C6036D">
        <w:rPr>
          <w:bCs/>
        </w:rPr>
        <w:t>2.1</w:t>
      </w:r>
      <w:r w:rsidR="00B739C0" w:rsidRPr="00C6036D">
        <w:rPr>
          <w:bCs/>
        </w:rPr>
        <w:t xml:space="preserve">. </w:t>
      </w:r>
      <w:r w:rsidR="00185672" w:rsidRPr="00C6036D">
        <w:rPr>
          <w:bCs/>
        </w:rPr>
        <w:t xml:space="preserve">Стоимость услуг </w:t>
      </w:r>
      <w:r w:rsidR="00224CB9" w:rsidRPr="00C6036D">
        <w:rPr>
          <w:bCs/>
        </w:rPr>
        <w:t xml:space="preserve">Исполнителя по настоящему Договору определяется Калькуляцией, являющейся неотъемлемой частью Договора (Приложение № 2 к настоящему договору) и </w:t>
      </w:r>
      <w:r w:rsidR="008944EC" w:rsidRPr="00C6036D">
        <w:rPr>
          <w:bCs/>
        </w:rPr>
        <w:t xml:space="preserve">составляет </w:t>
      </w:r>
      <w:r w:rsidR="00BD7956" w:rsidRPr="00C6036D">
        <w:rPr>
          <w:bCs/>
        </w:rPr>
        <w:t>___________________________________________________________________________________________________________________________</w:t>
      </w:r>
      <w:r w:rsidR="00224CB9" w:rsidRPr="00C6036D">
        <w:rPr>
          <w:bCs/>
        </w:rPr>
        <w:t xml:space="preserve"> (</w:t>
      </w:r>
      <w:r w:rsidR="00BD7956" w:rsidRPr="00C6036D">
        <w:rPr>
          <w:bCs/>
        </w:rPr>
        <w:t>___________________________________________________________________) рублей _______________________________________</w:t>
      </w:r>
      <w:r w:rsidR="00224CB9" w:rsidRPr="00C6036D">
        <w:rPr>
          <w:bCs/>
        </w:rPr>
        <w:t xml:space="preserve"> копеек, НДС </w:t>
      </w:r>
      <w:r w:rsidR="00BD7956" w:rsidRPr="00C6036D">
        <w:rPr>
          <w:bCs/>
        </w:rPr>
        <w:t>________________________________________________</w:t>
      </w:r>
      <w:r w:rsidR="00224CB9" w:rsidRPr="00C6036D">
        <w:rPr>
          <w:bCs/>
        </w:rPr>
        <w:t>.</w:t>
      </w:r>
    </w:p>
    <w:p w14:paraId="3868EDE6" w14:textId="77777777" w:rsidR="00D245B5" w:rsidRPr="00C6036D" w:rsidRDefault="00D245B5" w:rsidP="00E97196">
      <w:pPr>
        <w:spacing w:after="0"/>
        <w:rPr>
          <w:bCs/>
        </w:rPr>
      </w:pPr>
      <w:r w:rsidRPr="00C6036D">
        <w:rPr>
          <w:bCs/>
        </w:rPr>
        <w:t>2.</w:t>
      </w:r>
      <w:r w:rsidR="00FE1C29" w:rsidRPr="00C6036D">
        <w:rPr>
          <w:bCs/>
        </w:rPr>
        <w:t>2</w:t>
      </w:r>
      <w:r w:rsidRPr="00C6036D">
        <w:rPr>
          <w:bCs/>
        </w:rPr>
        <w:t xml:space="preserve">. Оплата оказанных услуг </w:t>
      </w:r>
      <w:r w:rsidR="004E0930" w:rsidRPr="00C6036D">
        <w:rPr>
          <w:bCs/>
        </w:rPr>
        <w:t>производится Заказчиком</w:t>
      </w:r>
      <w:r w:rsidRPr="00C6036D">
        <w:rPr>
          <w:bCs/>
        </w:rPr>
        <w:t xml:space="preserve"> ежемесячно путем безналичного перечисления денежных средств на расчетный счет Исполнителя в течение </w:t>
      </w:r>
      <w:r w:rsidR="00034CBD" w:rsidRPr="00C6036D">
        <w:rPr>
          <w:bCs/>
        </w:rPr>
        <w:t>7</w:t>
      </w:r>
      <w:r w:rsidR="00213647" w:rsidRPr="00C6036D">
        <w:rPr>
          <w:bCs/>
        </w:rPr>
        <w:t>-ти</w:t>
      </w:r>
      <w:r w:rsidRPr="00C6036D">
        <w:rPr>
          <w:bCs/>
        </w:rPr>
        <w:t xml:space="preserve"> рабочих дней со дня подписания Сторонами акта о приемке оказанных услуг за отчетный период</w:t>
      </w:r>
      <w:r w:rsidR="00B272CB" w:rsidRPr="00C6036D">
        <w:rPr>
          <w:bCs/>
        </w:rPr>
        <w:t>,</w:t>
      </w:r>
      <w:r w:rsidRPr="00C6036D">
        <w:rPr>
          <w:bCs/>
        </w:rPr>
        <w:t xml:space="preserve"> на основании выставленного Исполнителем счета-фактуры (счета).</w:t>
      </w:r>
      <w:r w:rsidR="00AA19CE" w:rsidRPr="00C6036D">
        <w:t xml:space="preserve"> Отчетным периодом является календарный месяц.</w:t>
      </w:r>
    </w:p>
    <w:p w14:paraId="2C7B5677" w14:textId="48F2D629" w:rsidR="00D245B5" w:rsidRPr="00C6036D" w:rsidRDefault="00D245B5" w:rsidP="00E97196">
      <w:pPr>
        <w:widowControl w:val="0"/>
        <w:tabs>
          <w:tab w:val="left" w:pos="567"/>
          <w:tab w:val="num" w:pos="720"/>
        </w:tabs>
        <w:spacing w:after="0"/>
        <w:rPr>
          <w:bCs/>
        </w:rPr>
      </w:pPr>
      <w:r w:rsidRPr="00C6036D">
        <w:rPr>
          <w:bCs/>
        </w:rPr>
        <w:t>2.</w:t>
      </w:r>
      <w:r w:rsidR="00FE1C29" w:rsidRPr="00C6036D">
        <w:rPr>
          <w:bCs/>
        </w:rPr>
        <w:t>3</w:t>
      </w:r>
      <w:r w:rsidRPr="00C6036D">
        <w:rPr>
          <w:bCs/>
        </w:rPr>
        <w:t>. Заказчик вправе вычитать из цены договора сумму неустойки, предусмотренную пункт</w:t>
      </w:r>
      <w:r w:rsidR="00F85EDC" w:rsidRPr="00C6036D">
        <w:rPr>
          <w:bCs/>
        </w:rPr>
        <w:t>ами</w:t>
      </w:r>
      <w:r w:rsidR="00C02E6B" w:rsidRPr="00C6036D">
        <w:rPr>
          <w:bCs/>
        </w:rPr>
        <w:t xml:space="preserve"> 5.6 и 5</w:t>
      </w:r>
      <w:r w:rsidR="00F85EDC" w:rsidRPr="00C6036D">
        <w:rPr>
          <w:bCs/>
        </w:rPr>
        <w:t>.7</w:t>
      </w:r>
      <w:r w:rsidR="00C02E6B" w:rsidRPr="00C6036D">
        <w:rPr>
          <w:bCs/>
        </w:rPr>
        <w:t xml:space="preserve"> </w:t>
      </w:r>
      <w:r w:rsidR="00AA19CE" w:rsidRPr="00C6036D">
        <w:rPr>
          <w:bCs/>
        </w:rPr>
        <w:t>Д</w:t>
      </w:r>
      <w:r w:rsidRPr="00C6036D">
        <w:rPr>
          <w:bCs/>
        </w:rPr>
        <w:t xml:space="preserve">оговора при осуществлении оплаты </w:t>
      </w:r>
      <w:r w:rsidR="00AA19AB" w:rsidRPr="00C6036D">
        <w:rPr>
          <w:bCs/>
        </w:rPr>
        <w:t>услуг</w:t>
      </w:r>
      <w:r w:rsidRPr="00C6036D">
        <w:rPr>
          <w:bCs/>
        </w:rPr>
        <w:t xml:space="preserve"> в соответствии с настоящим разделом.</w:t>
      </w:r>
    </w:p>
    <w:p w14:paraId="12B0D8C4" w14:textId="33D23613" w:rsidR="00174927" w:rsidRPr="00C6036D" w:rsidRDefault="009228D6" w:rsidP="00E97196">
      <w:pPr>
        <w:widowControl w:val="0"/>
        <w:tabs>
          <w:tab w:val="left" w:pos="567"/>
          <w:tab w:val="num" w:pos="709"/>
        </w:tabs>
        <w:spacing w:after="0"/>
        <w:rPr>
          <w:bCs/>
        </w:rPr>
      </w:pPr>
      <w:r w:rsidRPr="00C6036D">
        <w:rPr>
          <w:bCs/>
        </w:rPr>
        <w:t>2.</w:t>
      </w:r>
      <w:r w:rsidR="00FE1C29" w:rsidRPr="00C6036D">
        <w:rPr>
          <w:bCs/>
        </w:rPr>
        <w:t>4</w:t>
      </w:r>
      <w:r w:rsidRPr="00C6036D">
        <w:rPr>
          <w:bCs/>
        </w:rPr>
        <w:t xml:space="preserve">. </w:t>
      </w:r>
      <w:r w:rsidR="00D42894" w:rsidRPr="00C6036D">
        <w:rPr>
          <w:bCs/>
        </w:rPr>
        <w:t xml:space="preserve">Оплата в случае досрочного расторжения договора по инициативе любой из сторон рассчитывается пропорционально фактическому количеству от объема оказанных услуг.      </w:t>
      </w:r>
    </w:p>
    <w:p w14:paraId="1FA8E1A4" w14:textId="7B504C71" w:rsidR="009A0EC8" w:rsidRPr="00C6036D" w:rsidRDefault="00174927" w:rsidP="00C6036D">
      <w:pPr>
        <w:widowControl w:val="0"/>
        <w:tabs>
          <w:tab w:val="left" w:pos="567"/>
          <w:tab w:val="num" w:pos="709"/>
        </w:tabs>
        <w:spacing w:after="0"/>
        <w:rPr>
          <w:bCs/>
        </w:rPr>
      </w:pPr>
      <w:r w:rsidRPr="00C6036D">
        <w:rPr>
          <w:bCs/>
        </w:rPr>
        <w:lastRenderedPageBreak/>
        <w:t>2.</w:t>
      </w:r>
      <w:r w:rsidR="008944EC" w:rsidRPr="00C6036D">
        <w:rPr>
          <w:bCs/>
        </w:rPr>
        <w:t>5.</w:t>
      </w:r>
      <w:r w:rsidR="008944EC" w:rsidRPr="00C6036D">
        <w:t xml:space="preserve"> Финансирование</w:t>
      </w:r>
      <w:r w:rsidRPr="00C6036D">
        <w:t xml:space="preserve"> по настоящему д</w:t>
      </w:r>
      <w:r w:rsidR="00627507" w:rsidRPr="00C6036D">
        <w:t xml:space="preserve">оговору осуществляется за </w:t>
      </w:r>
      <w:r w:rsidR="00854E75" w:rsidRPr="00C6036D">
        <w:t xml:space="preserve">счет средств </w:t>
      </w:r>
      <w:r w:rsidR="00BD7956" w:rsidRPr="00C6036D">
        <w:t>________________________________________________________________________________________</w:t>
      </w:r>
      <w:r w:rsidR="00627507" w:rsidRPr="00C6036D">
        <w:t>.</w:t>
      </w:r>
    </w:p>
    <w:p w14:paraId="2CE50601" w14:textId="77777777" w:rsidR="0025069A" w:rsidRPr="00C6036D" w:rsidRDefault="0025069A" w:rsidP="00172EB6">
      <w:pPr>
        <w:tabs>
          <w:tab w:val="num" w:pos="1276"/>
        </w:tabs>
        <w:spacing w:after="0"/>
        <w:ind w:firstLine="540"/>
        <w:jc w:val="center"/>
        <w:rPr>
          <w:b/>
          <w:bCs/>
        </w:rPr>
      </w:pPr>
      <w:r w:rsidRPr="00C6036D">
        <w:rPr>
          <w:b/>
          <w:bCs/>
        </w:rPr>
        <w:t>3. Права и обязанности сторон</w:t>
      </w:r>
    </w:p>
    <w:p w14:paraId="69241B65" w14:textId="77777777" w:rsidR="00D245B5" w:rsidRPr="00C6036D" w:rsidRDefault="0025069A" w:rsidP="00E97196">
      <w:pPr>
        <w:tabs>
          <w:tab w:val="num" w:pos="1276"/>
        </w:tabs>
        <w:spacing w:after="0"/>
        <w:rPr>
          <w:bCs/>
        </w:rPr>
      </w:pPr>
      <w:r w:rsidRPr="00C6036D">
        <w:rPr>
          <w:bCs/>
        </w:rPr>
        <w:t>3</w:t>
      </w:r>
      <w:r w:rsidR="00D245B5" w:rsidRPr="00C6036D">
        <w:rPr>
          <w:bCs/>
        </w:rPr>
        <w:t>.1. Исполнитель обязан:</w:t>
      </w:r>
    </w:p>
    <w:p w14:paraId="293BD306" w14:textId="77777777" w:rsidR="00D245B5" w:rsidRPr="00C6036D" w:rsidRDefault="00D245B5" w:rsidP="00E97196">
      <w:pPr>
        <w:tabs>
          <w:tab w:val="num" w:pos="1276"/>
        </w:tabs>
        <w:spacing w:after="0"/>
        <w:rPr>
          <w:bCs/>
        </w:rPr>
      </w:pPr>
      <w:r w:rsidRPr="00C6036D">
        <w:rPr>
          <w:bCs/>
        </w:rPr>
        <w:t xml:space="preserve">3.1.1. </w:t>
      </w:r>
      <w:r w:rsidRPr="00C6036D">
        <w:t>Обеспечить</w:t>
      </w:r>
      <w:r w:rsidR="00C10812" w:rsidRPr="00C6036D">
        <w:t>:</w:t>
      </w:r>
      <w:r w:rsidRPr="00C6036D">
        <w:t xml:space="preserve"> безопасность объектов, принятых под охрану</w:t>
      </w:r>
      <w:r w:rsidR="00C10812" w:rsidRPr="00C6036D">
        <w:t>:</w:t>
      </w:r>
      <w:r w:rsidR="005410D9" w:rsidRPr="00C6036D">
        <w:t xml:space="preserve"> пропускной и внутри</w:t>
      </w:r>
      <w:r w:rsidRPr="00C6036D">
        <w:t>объектовый режим, установленный Заказчиком</w:t>
      </w:r>
      <w:r w:rsidR="00C6171B" w:rsidRPr="00C6036D">
        <w:t>;</w:t>
      </w:r>
      <w:r w:rsidRPr="00C6036D">
        <w:t xml:space="preserve"> ведение документации по охране и пропускному </w:t>
      </w:r>
      <w:r w:rsidR="004E0930" w:rsidRPr="00C6036D">
        <w:t>режиму</w:t>
      </w:r>
      <w:r w:rsidR="00C6171B" w:rsidRPr="00C6036D">
        <w:t>;</w:t>
      </w:r>
      <w:r w:rsidR="004E0930" w:rsidRPr="00C6036D">
        <w:t xml:space="preserve"> не</w:t>
      </w:r>
      <w:r w:rsidRPr="00C6036D">
        <w:t xml:space="preserve"> допускать проникновение на территорию посторонних лиц в нарушение установленного порядка, а в случае проникновения принять меры к их задержанию</w:t>
      </w:r>
      <w:r w:rsidR="005B7217" w:rsidRPr="00C6036D">
        <w:t xml:space="preserve"> в установленном законодательством порядке</w:t>
      </w:r>
      <w:r w:rsidR="00034CBD" w:rsidRPr="00C6036D">
        <w:t>; не допускать несанкционированный выход проживающих</w:t>
      </w:r>
      <w:r w:rsidR="00100B00" w:rsidRPr="00C6036D">
        <w:t xml:space="preserve"> в доме-интернате</w:t>
      </w:r>
      <w:r w:rsidR="00034CBD" w:rsidRPr="00C6036D">
        <w:t xml:space="preserve"> (без пропуска, устного разрешения директора или лица исполняющего его обязанности или сопровождения работников учреждения).</w:t>
      </w:r>
    </w:p>
    <w:p w14:paraId="771B6524" w14:textId="77777777" w:rsidR="00D245B5" w:rsidRPr="00C6036D" w:rsidRDefault="00D245B5" w:rsidP="00E97196">
      <w:pPr>
        <w:tabs>
          <w:tab w:val="left" w:pos="377"/>
        </w:tabs>
        <w:spacing w:after="0"/>
      </w:pPr>
      <w:r w:rsidRPr="00C6036D">
        <w:t xml:space="preserve">3.1.2. Осуществлять профилактику возникновения чрезвычайных ситуаций на охраняемых объектах, оказывать помощь при организации эвакуации работников Заказчика, посетителей </w:t>
      </w:r>
      <w:r w:rsidR="004E0930" w:rsidRPr="00C6036D">
        <w:t>учреждения, проживающих</w:t>
      </w:r>
      <w:r w:rsidRPr="00C6036D">
        <w:t xml:space="preserve"> граждан на территории</w:t>
      </w:r>
      <w:r w:rsidR="000B38C4" w:rsidRPr="00C6036D">
        <w:t>(ях)</w:t>
      </w:r>
      <w:r w:rsidR="00AA19CE" w:rsidRPr="00C6036D">
        <w:t>Заказчика</w:t>
      </w:r>
      <w:r w:rsidRPr="00C6036D">
        <w:t xml:space="preserve"> (совместно с оперативными службами);</w:t>
      </w:r>
    </w:p>
    <w:p w14:paraId="71041FB8" w14:textId="77777777" w:rsidR="00D245B5" w:rsidRPr="00C6036D" w:rsidRDefault="00D245B5" w:rsidP="00E97196">
      <w:pPr>
        <w:tabs>
          <w:tab w:val="left" w:pos="377"/>
        </w:tabs>
        <w:spacing w:after="0"/>
      </w:pPr>
      <w:r w:rsidRPr="00C6036D">
        <w:t>3.1.3. Обеспечить охрану объектов от преступных и иных посягательств третьих лиц;</w:t>
      </w:r>
    </w:p>
    <w:p w14:paraId="4641C99C" w14:textId="1A82CA99" w:rsidR="009C5665" w:rsidRPr="00C6036D" w:rsidRDefault="00D245B5" w:rsidP="00E97196">
      <w:pPr>
        <w:pStyle w:val="aa"/>
        <w:numPr>
          <w:ilvl w:val="1"/>
          <w:numId w:val="0"/>
        </w:numPr>
        <w:tabs>
          <w:tab w:val="num" w:pos="1021"/>
          <w:tab w:val="left" w:pos="1260"/>
        </w:tabs>
        <w:suppressAutoHyphens/>
        <w:spacing w:after="0"/>
        <w:jc w:val="both"/>
        <w:rPr>
          <w:szCs w:val="24"/>
        </w:rPr>
      </w:pPr>
      <w:r w:rsidRPr="00C6036D">
        <w:rPr>
          <w:szCs w:val="24"/>
        </w:rPr>
        <w:t xml:space="preserve">3.1.4. Совершать обход охраняемой территории по внутреннему и наружному периметру в соответствии </w:t>
      </w:r>
      <w:r w:rsidR="00F11FEA" w:rsidRPr="00C6036D">
        <w:rPr>
          <w:szCs w:val="24"/>
        </w:rPr>
        <w:t xml:space="preserve">с </w:t>
      </w:r>
      <w:r w:rsidR="00C6036D" w:rsidRPr="00C6036D">
        <w:rPr>
          <w:szCs w:val="24"/>
        </w:rPr>
        <w:t>графиками</w:t>
      </w:r>
      <w:r w:rsidR="00F11FEA" w:rsidRPr="00C6036D">
        <w:rPr>
          <w:szCs w:val="24"/>
        </w:rPr>
        <w:t xml:space="preserve"> </w:t>
      </w:r>
      <w:r w:rsidR="004E0930" w:rsidRPr="00C6036D">
        <w:rPr>
          <w:szCs w:val="24"/>
        </w:rPr>
        <w:t>маршрутами обхода</w:t>
      </w:r>
      <w:r w:rsidRPr="00C6036D">
        <w:rPr>
          <w:szCs w:val="24"/>
        </w:rPr>
        <w:t xml:space="preserve"> территори</w:t>
      </w:r>
      <w:r w:rsidR="00F11FEA" w:rsidRPr="00C6036D">
        <w:rPr>
          <w:szCs w:val="24"/>
        </w:rPr>
        <w:t>й</w:t>
      </w:r>
      <w:r w:rsidRPr="00C6036D">
        <w:rPr>
          <w:szCs w:val="24"/>
        </w:rPr>
        <w:t xml:space="preserve">, согласованным с Заказчиком. Исполнитель в </w:t>
      </w:r>
      <w:r w:rsidR="004E0930" w:rsidRPr="00C6036D">
        <w:rPr>
          <w:szCs w:val="24"/>
        </w:rPr>
        <w:t>течение одного</w:t>
      </w:r>
    </w:p>
    <w:p w14:paraId="64E03193" w14:textId="77777777" w:rsidR="00F11FEA" w:rsidRPr="00C6036D" w:rsidRDefault="00D245B5" w:rsidP="00E97196">
      <w:pPr>
        <w:pStyle w:val="aa"/>
        <w:numPr>
          <w:ilvl w:val="1"/>
          <w:numId w:val="0"/>
        </w:numPr>
        <w:tabs>
          <w:tab w:val="num" w:pos="1021"/>
          <w:tab w:val="left" w:pos="1260"/>
        </w:tabs>
        <w:suppressAutoHyphens/>
        <w:spacing w:after="0"/>
        <w:jc w:val="both"/>
        <w:rPr>
          <w:szCs w:val="24"/>
        </w:rPr>
      </w:pPr>
      <w:r w:rsidRPr="00C6036D">
        <w:rPr>
          <w:szCs w:val="24"/>
        </w:rPr>
        <w:t>рабоч</w:t>
      </w:r>
      <w:r w:rsidR="00006A9D" w:rsidRPr="00C6036D">
        <w:rPr>
          <w:szCs w:val="24"/>
        </w:rPr>
        <w:t>его</w:t>
      </w:r>
      <w:r w:rsidRPr="00C6036D">
        <w:rPr>
          <w:szCs w:val="24"/>
        </w:rPr>
        <w:t xml:space="preserve"> дн</w:t>
      </w:r>
      <w:r w:rsidR="00BD3057" w:rsidRPr="00C6036D">
        <w:rPr>
          <w:szCs w:val="24"/>
        </w:rPr>
        <w:t>я</w:t>
      </w:r>
      <w:r w:rsidRPr="00C6036D">
        <w:rPr>
          <w:szCs w:val="24"/>
        </w:rPr>
        <w:t xml:space="preserve"> с момента подписания </w:t>
      </w:r>
      <w:r w:rsidR="004E0930" w:rsidRPr="00C6036D">
        <w:rPr>
          <w:szCs w:val="24"/>
        </w:rPr>
        <w:t>договора согласовывает</w:t>
      </w:r>
      <w:r w:rsidRPr="00C6036D">
        <w:rPr>
          <w:szCs w:val="24"/>
        </w:rPr>
        <w:t xml:space="preserve"> график</w:t>
      </w:r>
      <w:r w:rsidR="00F11FEA" w:rsidRPr="00C6036D">
        <w:rPr>
          <w:szCs w:val="24"/>
        </w:rPr>
        <w:t xml:space="preserve">ии маршрут </w:t>
      </w:r>
      <w:r w:rsidRPr="00C6036D">
        <w:rPr>
          <w:szCs w:val="24"/>
        </w:rPr>
        <w:t>обхода территори</w:t>
      </w:r>
      <w:r w:rsidR="00F11FEA" w:rsidRPr="00C6036D">
        <w:rPr>
          <w:szCs w:val="24"/>
        </w:rPr>
        <w:t>й</w:t>
      </w:r>
      <w:r w:rsidRPr="00C6036D">
        <w:rPr>
          <w:szCs w:val="24"/>
        </w:rPr>
        <w:t xml:space="preserve"> с Заказчиком</w:t>
      </w:r>
      <w:r w:rsidR="000C48F2" w:rsidRPr="00C6036D">
        <w:rPr>
          <w:szCs w:val="24"/>
        </w:rPr>
        <w:t xml:space="preserve">. </w:t>
      </w:r>
      <w:r w:rsidR="00F11FEA" w:rsidRPr="00C6036D">
        <w:rPr>
          <w:szCs w:val="24"/>
        </w:rPr>
        <w:t>График и маршрут обхода территорий становится неотъемлемой частью настоящего договора с даты</w:t>
      </w:r>
      <w:r w:rsidR="00EB4319" w:rsidRPr="00C6036D">
        <w:rPr>
          <w:szCs w:val="24"/>
        </w:rPr>
        <w:t xml:space="preserve"> его подписания сторонами.</w:t>
      </w:r>
    </w:p>
    <w:p w14:paraId="07DAAE52" w14:textId="77777777" w:rsidR="00D245B5" w:rsidRPr="00C6036D" w:rsidRDefault="00D245B5" w:rsidP="00E97196">
      <w:pPr>
        <w:tabs>
          <w:tab w:val="left" w:pos="377"/>
        </w:tabs>
        <w:spacing w:after="0"/>
      </w:pPr>
      <w:r w:rsidRPr="00C6036D">
        <w:t>3.1.5. В случае выявления факта причинения ущерба имуществу Заказчика в результате действий третьих лиц, обеспечить сохранность вещественных доказательств и принять меры к задержанию третьих лиц;</w:t>
      </w:r>
    </w:p>
    <w:p w14:paraId="6B5E3210" w14:textId="77777777" w:rsidR="00D245B5" w:rsidRPr="00C6036D" w:rsidRDefault="00D245B5" w:rsidP="00E97196">
      <w:pPr>
        <w:tabs>
          <w:tab w:val="left" w:pos="377"/>
        </w:tabs>
        <w:spacing w:after="0"/>
      </w:pPr>
      <w:r w:rsidRPr="00C6036D">
        <w:t xml:space="preserve">3.1.6. Обо всех случаях несанкционированного проникновения на охраняемый объект, возникновение обстоятельств непреодолимой силы, независимо от их последствий, незамедлительно информировать </w:t>
      </w:r>
      <w:r w:rsidR="00AA19CE" w:rsidRPr="00C6036D">
        <w:t>руководство</w:t>
      </w:r>
      <w:r w:rsidRPr="00C6036D">
        <w:t xml:space="preserve"> Заказчика и принимать </w:t>
      </w:r>
      <w:r w:rsidR="00AA19CE" w:rsidRPr="00C6036D">
        <w:t xml:space="preserve">законные и </w:t>
      </w:r>
      <w:r w:rsidRPr="00C6036D">
        <w:t>возможные меры к устранению данных событий;</w:t>
      </w:r>
    </w:p>
    <w:p w14:paraId="17B38B72" w14:textId="77777777" w:rsidR="00D245B5" w:rsidRPr="00C6036D" w:rsidRDefault="00D245B5" w:rsidP="00E97196">
      <w:pPr>
        <w:tabs>
          <w:tab w:val="left" w:pos="377"/>
        </w:tabs>
        <w:spacing w:after="0"/>
      </w:pPr>
      <w:r w:rsidRPr="00C6036D">
        <w:t>3.1.7. Соблюдать меры пожарной безопасности, санитарно-эпидемиологические и иные правила и нормы, установленные законодательством Российской Федерации, правила и нормы, установленные Заказчиком в пределах своей компетенции;</w:t>
      </w:r>
    </w:p>
    <w:p w14:paraId="5DF9632A" w14:textId="77777777" w:rsidR="00D245B5" w:rsidRPr="00C6036D" w:rsidRDefault="00D245B5" w:rsidP="00E97196">
      <w:pPr>
        <w:tabs>
          <w:tab w:val="left" w:pos="377"/>
        </w:tabs>
        <w:spacing w:after="0"/>
      </w:pPr>
      <w:r w:rsidRPr="00C6036D">
        <w:t>3.1.8. Не разглашать ставшую известной Исполнителю в результате осуществления деятельности по охране объекта информацию о служебной и иной деятельности Заказчика;</w:t>
      </w:r>
    </w:p>
    <w:p w14:paraId="435E186D" w14:textId="77777777" w:rsidR="00D245B5" w:rsidRPr="00C6036D" w:rsidRDefault="00D245B5" w:rsidP="00E97196">
      <w:pPr>
        <w:tabs>
          <w:tab w:val="left" w:pos="377"/>
        </w:tabs>
        <w:spacing w:after="0"/>
      </w:pPr>
      <w:r w:rsidRPr="00C6036D">
        <w:t>3.1.9. Содержать в надлежащем порядке предоставленные служебно-бытовые помещения, оборудование, инвентарь и другое имущество Заказчика. Обеспечить соблюдение техники безопасности охранниками;</w:t>
      </w:r>
    </w:p>
    <w:p w14:paraId="0BDBE318" w14:textId="77777777" w:rsidR="00D245B5" w:rsidRPr="00C6036D" w:rsidRDefault="00D245B5" w:rsidP="00E97196">
      <w:pPr>
        <w:tabs>
          <w:tab w:val="left" w:pos="377"/>
        </w:tabs>
        <w:spacing w:after="0"/>
      </w:pPr>
      <w:r w:rsidRPr="00C6036D">
        <w:t>3.10. Оказывать охранные услуги с применением технических средств Заказчика (система видеонаблюдения</w:t>
      </w:r>
      <w:r w:rsidR="00B920E3" w:rsidRPr="00C6036D">
        <w:t>, охранно-пожарная сигнализация</w:t>
      </w:r>
      <w:r w:rsidRPr="00C6036D">
        <w:t>);</w:t>
      </w:r>
    </w:p>
    <w:p w14:paraId="0DA3CCDD" w14:textId="77777777" w:rsidR="00D245B5" w:rsidRPr="00C6036D" w:rsidRDefault="00D245B5" w:rsidP="00E97196">
      <w:pPr>
        <w:tabs>
          <w:tab w:val="left" w:pos="377"/>
        </w:tabs>
        <w:spacing w:after="0"/>
      </w:pPr>
      <w:r w:rsidRPr="00C6036D">
        <w:t>3.11. Обеспечивать постоянный контроль за несением службы своими охранниками, выполнением ими должностных инструкций утвержденной Исполнителем и согласованной с Заказчиком;</w:t>
      </w:r>
    </w:p>
    <w:p w14:paraId="5FF6F627" w14:textId="77777777" w:rsidR="00D245B5" w:rsidRPr="00C6036D" w:rsidRDefault="00D245B5" w:rsidP="00E97196">
      <w:pPr>
        <w:widowControl w:val="0"/>
        <w:spacing w:after="0"/>
        <w:rPr>
          <w:bCs/>
        </w:rPr>
      </w:pPr>
      <w:r w:rsidRPr="00C6036D">
        <w:rPr>
          <w:bCs/>
        </w:rPr>
        <w:t xml:space="preserve">3.12. При оказании услуг обеспечить </w:t>
      </w:r>
      <w:r w:rsidR="004E0930" w:rsidRPr="00C6036D">
        <w:rPr>
          <w:bCs/>
        </w:rPr>
        <w:t>ношение охранниками</w:t>
      </w:r>
      <w:r w:rsidRPr="00C6036D">
        <w:rPr>
          <w:bCs/>
        </w:rPr>
        <w:t xml:space="preserve"> единообразной форменной одежды, позволяющей определить принадлежность к организации Исполнителя;</w:t>
      </w:r>
    </w:p>
    <w:p w14:paraId="204E1508" w14:textId="77777777" w:rsidR="00D245B5" w:rsidRPr="00C6036D" w:rsidRDefault="00D245B5" w:rsidP="00E97196">
      <w:pPr>
        <w:spacing w:after="0"/>
        <w:rPr>
          <w:bCs/>
        </w:rPr>
      </w:pPr>
      <w:r w:rsidRPr="00C6036D">
        <w:rPr>
          <w:bCs/>
        </w:rPr>
        <w:t xml:space="preserve">3.13. Оказывать услуги лично, </w:t>
      </w:r>
      <w:r w:rsidR="004E0930" w:rsidRPr="00C6036D">
        <w:rPr>
          <w:bCs/>
        </w:rPr>
        <w:t>не привлекать</w:t>
      </w:r>
      <w:r w:rsidRPr="00C6036D">
        <w:rPr>
          <w:bCs/>
        </w:rPr>
        <w:t xml:space="preserve"> сторонние организации для оказания охранных услуг;</w:t>
      </w:r>
    </w:p>
    <w:p w14:paraId="6E8985BB" w14:textId="77777777" w:rsidR="00D245B5" w:rsidRPr="00C6036D" w:rsidRDefault="00D245B5" w:rsidP="00E97196">
      <w:pPr>
        <w:spacing w:after="0"/>
        <w:rPr>
          <w:spacing w:val="4"/>
        </w:rPr>
      </w:pPr>
      <w:r w:rsidRPr="00C6036D">
        <w:rPr>
          <w:spacing w:val="4"/>
        </w:rPr>
        <w:t>3.2. Заказчик обязан:</w:t>
      </w:r>
    </w:p>
    <w:p w14:paraId="2CDC4F1F" w14:textId="77777777" w:rsidR="00D245B5" w:rsidRPr="00C6036D" w:rsidRDefault="00D245B5" w:rsidP="00E97196">
      <w:pPr>
        <w:tabs>
          <w:tab w:val="num" w:pos="720"/>
          <w:tab w:val="num" w:pos="1276"/>
        </w:tabs>
        <w:spacing w:after="0"/>
        <w:rPr>
          <w:spacing w:val="4"/>
        </w:rPr>
      </w:pPr>
      <w:r w:rsidRPr="00C6036D">
        <w:rPr>
          <w:spacing w:val="4"/>
        </w:rPr>
        <w:t>1) своевременно оплачивать оказанные Исполнителем услуги;</w:t>
      </w:r>
    </w:p>
    <w:p w14:paraId="1AD4193A" w14:textId="77777777" w:rsidR="00D245B5" w:rsidRPr="00C6036D" w:rsidRDefault="00D245B5" w:rsidP="00E97196">
      <w:pPr>
        <w:tabs>
          <w:tab w:val="num" w:pos="720"/>
          <w:tab w:val="num" w:pos="1276"/>
        </w:tabs>
        <w:spacing w:after="0"/>
        <w:rPr>
          <w:spacing w:val="4"/>
        </w:rPr>
      </w:pPr>
      <w:r w:rsidRPr="00C6036D">
        <w:rPr>
          <w:spacing w:val="4"/>
        </w:rPr>
        <w:t>2) не разглашать ставшую ему известной в результате осуществления деятельности по охране объектов информацию о служебной и иной деятельности Исполнителя.</w:t>
      </w:r>
    </w:p>
    <w:p w14:paraId="55D88C0D" w14:textId="77777777" w:rsidR="00D245B5" w:rsidRPr="00C6036D" w:rsidRDefault="00D245B5" w:rsidP="00E97196">
      <w:pPr>
        <w:tabs>
          <w:tab w:val="num" w:pos="720"/>
          <w:tab w:val="num" w:pos="1276"/>
        </w:tabs>
        <w:spacing w:after="0"/>
        <w:rPr>
          <w:bCs/>
        </w:rPr>
      </w:pPr>
      <w:r w:rsidRPr="00C6036D">
        <w:rPr>
          <w:bCs/>
        </w:rPr>
        <w:t>3.3. Исполнитель вправе:</w:t>
      </w:r>
    </w:p>
    <w:p w14:paraId="6F81C196" w14:textId="77777777" w:rsidR="00D245B5" w:rsidRPr="00C6036D" w:rsidRDefault="00D245B5" w:rsidP="00E97196">
      <w:pPr>
        <w:tabs>
          <w:tab w:val="num" w:pos="720"/>
          <w:tab w:val="num" w:pos="1276"/>
        </w:tabs>
        <w:spacing w:after="0"/>
        <w:rPr>
          <w:bCs/>
        </w:rPr>
      </w:pPr>
      <w:r w:rsidRPr="00C6036D">
        <w:rPr>
          <w:bCs/>
        </w:rPr>
        <w:t>1) требовать соблюдения сроков оплаты оказанных им услуг;</w:t>
      </w:r>
    </w:p>
    <w:p w14:paraId="5FEC82CA" w14:textId="77777777" w:rsidR="00D245B5" w:rsidRPr="00C6036D" w:rsidRDefault="00D245B5" w:rsidP="00E97196">
      <w:pPr>
        <w:tabs>
          <w:tab w:val="num" w:pos="720"/>
          <w:tab w:val="num" w:pos="1276"/>
        </w:tabs>
        <w:spacing w:after="0"/>
        <w:rPr>
          <w:bCs/>
        </w:rPr>
      </w:pPr>
      <w:r w:rsidRPr="00C6036D">
        <w:rPr>
          <w:bCs/>
        </w:rPr>
        <w:lastRenderedPageBreak/>
        <w:t xml:space="preserve">2) при оказании услуг использовать </w:t>
      </w:r>
      <w:r w:rsidR="00213647" w:rsidRPr="00C6036D">
        <w:rPr>
          <w:bCs/>
        </w:rPr>
        <w:t xml:space="preserve">физическую силу и </w:t>
      </w:r>
      <w:r w:rsidRPr="00C6036D">
        <w:rPr>
          <w:bCs/>
        </w:rPr>
        <w:t xml:space="preserve">специальное средство </w:t>
      </w:r>
      <w:r w:rsidR="002619F5" w:rsidRPr="00C6036D">
        <w:rPr>
          <w:bCs/>
        </w:rPr>
        <w:t>– п</w:t>
      </w:r>
      <w:r w:rsidRPr="00C6036D">
        <w:rPr>
          <w:bCs/>
        </w:rPr>
        <w:t>алку</w:t>
      </w:r>
      <w:r w:rsidR="002619F5" w:rsidRPr="00C6036D">
        <w:rPr>
          <w:bCs/>
        </w:rPr>
        <w:t>резиновую</w:t>
      </w:r>
      <w:r w:rsidRPr="00C6036D">
        <w:rPr>
          <w:bCs/>
        </w:rPr>
        <w:t>, в соответствии с законодательством РФ.</w:t>
      </w:r>
    </w:p>
    <w:p w14:paraId="4BA6AA23" w14:textId="50764A1A" w:rsidR="009C5665" w:rsidRPr="00C6036D" w:rsidRDefault="00D245B5" w:rsidP="00C6036D">
      <w:pPr>
        <w:tabs>
          <w:tab w:val="num" w:pos="720"/>
          <w:tab w:val="num" w:pos="1276"/>
        </w:tabs>
        <w:spacing w:after="0"/>
        <w:rPr>
          <w:bCs/>
        </w:rPr>
      </w:pPr>
      <w:r w:rsidRPr="00C6036D">
        <w:rPr>
          <w:bCs/>
        </w:rPr>
        <w:t xml:space="preserve">3.4. Заказчик вправе в любое время произвести проверку деятельности Исполнителя по охране объектов. Результаты проверки оформляются актом проверки, подписываемым представителем Заказчика и Исполнителя. При отказе </w:t>
      </w:r>
      <w:r w:rsidR="00F5422E" w:rsidRPr="00C6036D">
        <w:rPr>
          <w:bCs/>
        </w:rPr>
        <w:t>И</w:t>
      </w:r>
      <w:r w:rsidRPr="00C6036D">
        <w:rPr>
          <w:bCs/>
        </w:rPr>
        <w:t xml:space="preserve">сполнителя от подписания акта проверки </w:t>
      </w:r>
      <w:r w:rsidRPr="00C6036D">
        <w:rPr>
          <w:spacing w:val="4"/>
        </w:rPr>
        <w:t>З</w:t>
      </w:r>
      <w:r w:rsidRPr="00C6036D">
        <w:rPr>
          <w:bCs/>
        </w:rPr>
        <w:t>аказчиком в акте делается запись об этом.</w:t>
      </w:r>
    </w:p>
    <w:p w14:paraId="53D9D981" w14:textId="77777777" w:rsidR="0025069A" w:rsidRPr="00C6036D" w:rsidRDefault="0025069A" w:rsidP="00172EB6">
      <w:pPr>
        <w:spacing w:after="0"/>
        <w:jc w:val="center"/>
        <w:rPr>
          <w:b/>
          <w:bCs/>
        </w:rPr>
      </w:pPr>
      <w:r w:rsidRPr="00C6036D">
        <w:rPr>
          <w:b/>
          <w:bCs/>
        </w:rPr>
        <w:t xml:space="preserve">4. Порядок осуществления </w:t>
      </w:r>
      <w:r w:rsidR="004E0930" w:rsidRPr="00C6036D">
        <w:rPr>
          <w:b/>
          <w:spacing w:val="4"/>
        </w:rPr>
        <w:t>З</w:t>
      </w:r>
      <w:r w:rsidR="004E0930" w:rsidRPr="00C6036D">
        <w:rPr>
          <w:b/>
          <w:bCs/>
        </w:rPr>
        <w:t>аказчиком приемки</w:t>
      </w:r>
      <w:r w:rsidRPr="00C6036D">
        <w:rPr>
          <w:b/>
          <w:bCs/>
        </w:rPr>
        <w:t xml:space="preserve"> оказанных услуг</w:t>
      </w:r>
    </w:p>
    <w:p w14:paraId="677A0D11" w14:textId="77777777" w:rsidR="0025069A" w:rsidRPr="00C6036D" w:rsidRDefault="0025069A" w:rsidP="00E97196">
      <w:pPr>
        <w:widowControl w:val="0"/>
        <w:suppressAutoHyphens/>
        <w:spacing w:after="0"/>
        <w:rPr>
          <w:bCs/>
        </w:rPr>
      </w:pPr>
      <w:r w:rsidRPr="00C6036D">
        <w:rPr>
          <w:bCs/>
        </w:rPr>
        <w:t>4.1. Заказчик осуществляет приемку оказанных Исполнителем услуг по объему и качеству на соответствие их условиям настоящего договора.</w:t>
      </w:r>
    </w:p>
    <w:p w14:paraId="505431E5" w14:textId="77777777" w:rsidR="0025069A" w:rsidRPr="00C6036D" w:rsidRDefault="0025069A" w:rsidP="00E97196">
      <w:pPr>
        <w:widowControl w:val="0"/>
        <w:suppressAutoHyphens/>
        <w:spacing w:after="0"/>
        <w:rPr>
          <w:bCs/>
        </w:rPr>
      </w:pPr>
      <w:r w:rsidRPr="00C6036D">
        <w:rPr>
          <w:bCs/>
        </w:rPr>
        <w:t>4.2. Заказчик осуществляет приемку оказанных Исполнителем услуг ежемесячно, в с</w:t>
      </w:r>
      <w:r w:rsidR="00BE55A5" w:rsidRPr="00C6036D">
        <w:rPr>
          <w:bCs/>
        </w:rPr>
        <w:t xml:space="preserve">рок </w:t>
      </w:r>
      <w:r w:rsidR="00AF0E66" w:rsidRPr="00C6036D">
        <w:rPr>
          <w:bCs/>
        </w:rPr>
        <w:t>до 5</w:t>
      </w:r>
      <w:r w:rsidR="00172EB6" w:rsidRPr="00C6036D">
        <w:rPr>
          <w:bCs/>
        </w:rPr>
        <w:t>-го</w:t>
      </w:r>
      <w:r w:rsidRPr="00C6036D">
        <w:rPr>
          <w:bCs/>
        </w:rPr>
        <w:t xml:space="preserve"> числа следующего </w:t>
      </w:r>
      <w:r w:rsidR="00D245B5" w:rsidRPr="00C6036D">
        <w:rPr>
          <w:bCs/>
        </w:rPr>
        <w:t xml:space="preserve">после отчетного </w:t>
      </w:r>
      <w:r w:rsidRPr="00C6036D">
        <w:rPr>
          <w:bCs/>
        </w:rPr>
        <w:t xml:space="preserve">месяца путем подписания двустороннего акта оказанных услуг.   </w:t>
      </w:r>
    </w:p>
    <w:p w14:paraId="48131776" w14:textId="736E2748" w:rsidR="0025069A" w:rsidRPr="00C6036D" w:rsidRDefault="0025069A" w:rsidP="00C6036D">
      <w:pPr>
        <w:widowControl w:val="0"/>
        <w:suppressAutoHyphens/>
        <w:spacing w:after="0"/>
        <w:rPr>
          <w:bCs/>
        </w:rPr>
      </w:pPr>
      <w:r w:rsidRPr="00C6036D">
        <w:rPr>
          <w:bCs/>
        </w:rPr>
        <w:t>4.3. Акт оказанных услуг составляется Исполнителем и представляется на подпись Заказчику. Акт содержит информацию об объеме и качестве оказанных услуг</w:t>
      </w:r>
      <w:r w:rsidR="00E813E1" w:rsidRPr="00C6036D">
        <w:rPr>
          <w:bCs/>
        </w:rPr>
        <w:t xml:space="preserve"> в отчетном периоде</w:t>
      </w:r>
      <w:r w:rsidR="00C6036D" w:rsidRPr="00C6036D">
        <w:rPr>
          <w:bCs/>
        </w:rPr>
        <w:t>.</w:t>
      </w:r>
    </w:p>
    <w:p w14:paraId="1F77E9C7" w14:textId="77777777" w:rsidR="0025069A" w:rsidRPr="00C6036D" w:rsidRDefault="0025069A" w:rsidP="00172EB6">
      <w:pPr>
        <w:keepNext/>
        <w:spacing w:after="0"/>
        <w:ind w:firstLine="540"/>
        <w:jc w:val="center"/>
        <w:rPr>
          <w:b/>
          <w:bCs/>
        </w:rPr>
      </w:pPr>
      <w:r w:rsidRPr="00C6036D">
        <w:rPr>
          <w:b/>
          <w:bCs/>
        </w:rPr>
        <w:t>5. Ответственность сторон</w:t>
      </w:r>
    </w:p>
    <w:p w14:paraId="0029A22B" w14:textId="0A4485CE" w:rsidR="00C02E6B" w:rsidRPr="00C6036D" w:rsidRDefault="00C02E6B" w:rsidP="00C02E6B">
      <w:pPr>
        <w:pStyle w:val="p11"/>
        <w:shd w:val="clear" w:color="auto" w:fill="FFFFFF"/>
        <w:spacing w:before="0" w:beforeAutospacing="0" w:after="0" w:afterAutospacing="0"/>
        <w:jc w:val="both"/>
        <w:rPr>
          <w:color w:val="000000"/>
        </w:rPr>
      </w:pPr>
      <w:r w:rsidRPr="00C6036D">
        <w:rPr>
          <w:color w:val="000000"/>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14:paraId="583EEFF6" w14:textId="17EA31DE" w:rsidR="00C02E6B" w:rsidRPr="00C6036D" w:rsidRDefault="00C02E6B" w:rsidP="00C02E6B">
      <w:pPr>
        <w:pStyle w:val="p11"/>
        <w:shd w:val="clear" w:color="auto" w:fill="FFFFFF"/>
        <w:spacing w:before="0" w:beforeAutospacing="0" w:after="0" w:afterAutospacing="0"/>
        <w:jc w:val="both"/>
        <w:rPr>
          <w:color w:val="000000"/>
        </w:rPr>
      </w:pPr>
      <w:r w:rsidRPr="00C6036D">
        <w:rPr>
          <w:color w:val="000000"/>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01888DE2" w14:textId="7D4F2259" w:rsidR="00C02E6B" w:rsidRPr="00C6036D" w:rsidRDefault="00C02E6B" w:rsidP="00C02E6B">
      <w:pPr>
        <w:pStyle w:val="p11"/>
        <w:shd w:val="clear" w:color="auto" w:fill="FFFFFF"/>
        <w:spacing w:before="0" w:beforeAutospacing="0" w:after="0" w:afterAutospacing="0"/>
        <w:jc w:val="both"/>
        <w:rPr>
          <w:color w:val="000000"/>
        </w:rPr>
      </w:pPr>
      <w:r w:rsidRPr="00C6036D">
        <w:rPr>
          <w:color w:val="000000"/>
        </w:rPr>
        <w:t>5.3.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B7CCF9" w14:textId="77112D9B" w:rsidR="00C02E6B" w:rsidRPr="00C6036D" w:rsidRDefault="00C02E6B" w:rsidP="00C02E6B">
      <w:pPr>
        <w:pStyle w:val="p11"/>
        <w:shd w:val="clear" w:color="auto" w:fill="FFFFFF"/>
        <w:spacing w:before="0" w:beforeAutospacing="0" w:after="0" w:afterAutospacing="0"/>
        <w:jc w:val="both"/>
        <w:rPr>
          <w:color w:val="000000"/>
        </w:rPr>
      </w:pPr>
      <w:r w:rsidRPr="00C6036D">
        <w:rPr>
          <w:color w:val="000000"/>
        </w:rPr>
        <w:t xml:space="preserve">5.4. </w:t>
      </w:r>
      <w:r w:rsidRPr="00C6036D">
        <w:t>В случае просрочки исполнения Заказчиком обязательств по оплате оказанной Услуги Исполнитель вправе потребовать от Заказчика уплату пени. Пеня начисляется за каждый день просрочки исполнения обязательства по оплате оказанной Услуги, начиная со дня, следующего после дня истечения установленного Договором срока исполнения обязательства по оплате оказанной Услуги.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цены оказанной Услуги</w:t>
      </w:r>
      <w:r w:rsidRPr="00C6036D">
        <w:rPr>
          <w:color w:val="000000"/>
        </w:rPr>
        <w:t>.</w:t>
      </w:r>
    </w:p>
    <w:p w14:paraId="1C3F5D4D" w14:textId="243C7CCD" w:rsidR="00C02E6B" w:rsidRPr="00C6036D" w:rsidRDefault="00C02E6B" w:rsidP="00C02E6B">
      <w:pPr>
        <w:pStyle w:val="p11"/>
        <w:shd w:val="clear" w:color="auto" w:fill="FFFFFF"/>
        <w:spacing w:before="0" w:beforeAutospacing="0" w:after="0" w:afterAutospacing="0"/>
        <w:jc w:val="both"/>
        <w:rPr>
          <w:color w:val="000000"/>
        </w:rPr>
      </w:pPr>
      <w:r w:rsidRPr="00C6036D">
        <w:rPr>
          <w:color w:val="000000"/>
        </w:rPr>
        <w:t>5.5.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Исполнителя.</w:t>
      </w:r>
    </w:p>
    <w:p w14:paraId="45EB271E" w14:textId="2C576220" w:rsidR="00C02E6B" w:rsidRPr="00C6036D" w:rsidRDefault="00C02E6B" w:rsidP="00C02E6B">
      <w:pPr>
        <w:pStyle w:val="p11"/>
        <w:shd w:val="clear" w:color="auto" w:fill="FFFFFF"/>
        <w:spacing w:before="0" w:beforeAutospacing="0" w:after="0" w:afterAutospacing="0"/>
        <w:jc w:val="both"/>
        <w:rPr>
          <w:color w:val="000000"/>
        </w:rPr>
      </w:pPr>
      <w:r w:rsidRPr="00C6036D">
        <w:rPr>
          <w:color w:val="000000"/>
        </w:rPr>
        <w:t>5.6. В случае неисполнения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Исполнитель уплачивает Заказчику штраф. Размер штрафа устанавливается в размере 5 процентов цены договора.</w:t>
      </w:r>
    </w:p>
    <w:p w14:paraId="69488310" w14:textId="2A2B363D" w:rsidR="00C02E6B" w:rsidRPr="00C6036D" w:rsidRDefault="00C02E6B" w:rsidP="00C02E6B">
      <w:pPr>
        <w:pStyle w:val="p11"/>
        <w:shd w:val="clear" w:color="auto" w:fill="FFFFFF"/>
        <w:spacing w:before="0" w:beforeAutospacing="0" w:after="0" w:afterAutospacing="0"/>
        <w:jc w:val="both"/>
        <w:rPr>
          <w:color w:val="000000"/>
        </w:rPr>
      </w:pPr>
      <w:r w:rsidRPr="00C6036D">
        <w:rPr>
          <w:color w:val="000000"/>
        </w:rPr>
        <w:t>5.7. В случае просрочки исполнения Исполнителем обязательств (в том числе гарантийного обязательства), а также в иных случаях неисполнения или ненадлежащего исполнения Исполнителем обязательств, предусмотренных договором, Заказчик вправе требовать уплату неустоек (штрафов, пеней).</w:t>
      </w:r>
    </w:p>
    <w:p w14:paraId="1DD8DC80" w14:textId="561844B2" w:rsidR="00C02E6B" w:rsidRPr="00C6036D" w:rsidRDefault="00C02E6B" w:rsidP="00C02E6B">
      <w:pPr>
        <w:pStyle w:val="p11"/>
        <w:shd w:val="clear" w:color="auto" w:fill="FFFFFF"/>
        <w:spacing w:before="0" w:beforeAutospacing="0" w:after="0" w:afterAutospacing="0"/>
        <w:jc w:val="both"/>
        <w:rPr>
          <w:color w:val="000000"/>
        </w:rPr>
      </w:pPr>
      <w:r w:rsidRPr="00C6036D">
        <w:rPr>
          <w:color w:val="000000"/>
        </w:rPr>
        <w:t>5.8.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14:paraId="238FCC41" w14:textId="41F45E40" w:rsidR="00C02E6B" w:rsidRPr="00C6036D" w:rsidRDefault="00C02E6B" w:rsidP="00C02E6B">
      <w:pPr>
        <w:pStyle w:val="p11"/>
        <w:shd w:val="clear" w:color="auto" w:fill="FFFFFF"/>
        <w:spacing w:before="0" w:beforeAutospacing="0" w:after="0" w:afterAutospacing="0"/>
        <w:jc w:val="both"/>
        <w:rPr>
          <w:color w:val="000000"/>
        </w:rPr>
      </w:pPr>
      <w:r w:rsidRPr="00C6036D">
        <w:rPr>
          <w:color w:val="000000"/>
        </w:rPr>
        <w:t>5.9. Исполнитель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14:paraId="5E9BA477" w14:textId="745853AF" w:rsidR="00C02E6B" w:rsidRPr="00C6036D" w:rsidRDefault="00C02E6B" w:rsidP="00C02E6B">
      <w:pPr>
        <w:pStyle w:val="p11"/>
        <w:shd w:val="clear" w:color="auto" w:fill="FFFFFF"/>
        <w:spacing w:before="0" w:beforeAutospacing="0" w:after="0" w:afterAutospacing="0"/>
        <w:jc w:val="both"/>
        <w:rPr>
          <w:color w:val="000000"/>
        </w:rPr>
      </w:pPr>
      <w:r w:rsidRPr="00C6036D">
        <w:rPr>
          <w:color w:val="000000"/>
        </w:rPr>
        <w:t xml:space="preserve">5.10. В случае просрочки исполнения Исполнителем (подрядчиком, исполнителем) обязательств, предусмотренных договором, а также в иных случаях неисполнения или ненадлежащего </w:t>
      </w:r>
      <w:r w:rsidRPr="00C6036D">
        <w:rPr>
          <w:color w:val="000000"/>
        </w:rPr>
        <w:lastRenderedPageBreak/>
        <w:t xml:space="preserve">исполнения Исполнителем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Исполнителя (подрядчика, исполнителя) (или получения ответа о несогласии с предъявленным требованием), вправе: </w:t>
      </w:r>
    </w:p>
    <w:p w14:paraId="2D1F8212" w14:textId="77777777" w:rsidR="00C02E6B" w:rsidRPr="00C6036D" w:rsidRDefault="00C02E6B" w:rsidP="00C02E6B">
      <w:pPr>
        <w:suppressAutoHyphens/>
        <w:spacing w:after="0" w:line="200" w:lineRule="atLeast"/>
        <w:jc w:val="center"/>
        <w:rPr>
          <w:color w:val="000000"/>
        </w:rPr>
      </w:pPr>
      <w:r w:rsidRPr="00C6036D">
        <w:rPr>
          <w:color w:val="000000"/>
        </w:rPr>
        <w:t>- удержать суммы неисполненных Исполнителем (подрядчиком, исполнителем) требований об уплате неустоек (штрафов, пени), предъявленных заказчиком, из суммы, подлежащей оплате Исполнителю (подрядчику, исполнителю); - взыскать неустойку (штраф, пени) в судебном порядке.</w:t>
      </w:r>
    </w:p>
    <w:p w14:paraId="649C2477" w14:textId="66A9C21D" w:rsidR="00E97196" w:rsidRPr="00E97196" w:rsidRDefault="00C6036D" w:rsidP="00E97196">
      <w:pPr>
        <w:shd w:val="clear" w:color="auto" w:fill="FFFFFF"/>
        <w:spacing w:after="0"/>
        <w:jc w:val="center"/>
        <w:rPr>
          <w:b/>
          <w:color w:val="000000"/>
        </w:rPr>
      </w:pPr>
      <w:r w:rsidRPr="00C6036D">
        <w:rPr>
          <w:b/>
          <w:color w:val="000000"/>
        </w:rPr>
        <w:t>6</w:t>
      </w:r>
      <w:r w:rsidR="00E97196" w:rsidRPr="00E97196">
        <w:rPr>
          <w:b/>
          <w:color w:val="000000"/>
        </w:rPr>
        <w:t xml:space="preserve">. </w:t>
      </w:r>
      <w:r w:rsidR="00E97196" w:rsidRPr="00C6036D">
        <w:rPr>
          <w:b/>
          <w:color w:val="000000"/>
        </w:rPr>
        <w:t>Обстоятельства непреодолимой силы</w:t>
      </w:r>
    </w:p>
    <w:p w14:paraId="552FD4E7" w14:textId="7AB4BB98" w:rsidR="00E97196" w:rsidRPr="00E97196" w:rsidRDefault="00C6036D" w:rsidP="00E97196">
      <w:pPr>
        <w:shd w:val="clear" w:color="auto" w:fill="FFFFFF"/>
        <w:spacing w:after="0"/>
        <w:rPr>
          <w:color w:val="000000"/>
        </w:rPr>
      </w:pPr>
      <w:r w:rsidRPr="00C6036D">
        <w:rPr>
          <w:color w:val="000000"/>
        </w:rPr>
        <w:t>6</w:t>
      </w:r>
      <w:r w:rsidR="00E97196" w:rsidRPr="00E97196">
        <w:rPr>
          <w:color w:val="000000"/>
        </w:rPr>
        <w:t>.1.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27077C6F" w14:textId="1F59A8B7" w:rsidR="00E97196" w:rsidRPr="00E97196" w:rsidRDefault="00C6036D" w:rsidP="00E97196">
      <w:pPr>
        <w:shd w:val="clear" w:color="auto" w:fill="FFFFFF"/>
        <w:spacing w:after="0"/>
        <w:rPr>
          <w:color w:val="000000"/>
        </w:rPr>
      </w:pPr>
      <w:r w:rsidRPr="00C6036D">
        <w:rPr>
          <w:color w:val="000000"/>
        </w:rPr>
        <w:t>6</w:t>
      </w:r>
      <w:r w:rsidR="00E97196" w:rsidRPr="00E97196">
        <w:rPr>
          <w:color w:val="000000"/>
        </w:rPr>
        <w:t>.2.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53D71FC" w14:textId="608177E2" w:rsidR="00E97196" w:rsidRPr="00E97196" w:rsidRDefault="00C6036D" w:rsidP="00E97196">
      <w:pPr>
        <w:shd w:val="clear" w:color="auto" w:fill="FFFFFF"/>
        <w:spacing w:after="0"/>
        <w:rPr>
          <w:color w:val="000000"/>
        </w:rPr>
      </w:pPr>
      <w:r w:rsidRPr="00C6036D">
        <w:rPr>
          <w:color w:val="000000"/>
        </w:rPr>
        <w:t>6</w:t>
      </w:r>
      <w:r w:rsidR="00E97196" w:rsidRPr="00E97196">
        <w:rPr>
          <w:color w:val="000000"/>
        </w:rPr>
        <w:t>.3.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7C31D073" w14:textId="40ADEAF9" w:rsidR="00E45B00" w:rsidRPr="00C6036D" w:rsidRDefault="00C6036D" w:rsidP="00C02E6B">
      <w:pPr>
        <w:suppressAutoHyphens/>
        <w:spacing w:after="0" w:line="200" w:lineRule="atLeast"/>
        <w:jc w:val="center"/>
        <w:rPr>
          <w:b/>
          <w:lang w:eastAsia="ar-SA"/>
        </w:rPr>
      </w:pPr>
      <w:r w:rsidRPr="00C6036D">
        <w:rPr>
          <w:b/>
          <w:lang w:eastAsia="ar-SA"/>
        </w:rPr>
        <w:t>7</w:t>
      </w:r>
      <w:r w:rsidR="00E45B00" w:rsidRPr="00C6036D">
        <w:rPr>
          <w:b/>
          <w:lang w:eastAsia="ar-SA"/>
        </w:rPr>
        <w:t>. Прочие условия</w:t>
      </w:r>
    </w:p>
    <w:p w14:paraId="1E16D74C" w14:textId="7EF2A8FE" w:rsidR="00E45B00" w:rsidRPr="00C6036D" w:rsidRDefault="00C6036D" w:rsidP="00E45B00">
      <w:pPr>
        <w:shd w:val="clear" w:color="auto" w:fill="FFFFFF"/>
        <w:suppressAutoHyphens/>
        <w:spacing w:after="0" w:line="200" w:lineRule="atLeast"/>
        <w:rPr>
          <w:bCs/>
          <w:color w:val="000000"/>
          <w:spacing w:val="-5"/>
          <w:lang w:eastAsia="ar-SA"/>
        </w:rPr>
      </w:pPr>
      <w:r w:rsidRPr="00C6036D">
        <w:rPr>
          <w:lang w:eastAsia="ar-SA"/>
        </w:rPr>
        <w:t>7</w:t>
      </w:r>
      <w:r w:rsidR="00E45B00" w:rsidRPr="00C6036D">
        <w:rPr>
          <w:lang w:eastAsia="ar-SA"/>
        </w:rPr>
        <w:t>.1.В случае изменения юридического адреса или обслуживающего банка стороны договора обязаны в 10-дневный срок уведомить об этом друг друга. Стороны обязаны указать в реквизитах сторон факс либо электронную почту.</w:t>
      </w:r>
    </w:p>
    <w:p w14:paraId="6D4E3A7A" w14:textId="170E7A29" w:rsidR="00E45B00" w:rsidRPr="00C6036D" w:rsidRDefault="00C6036D" w:rsidP="00E45B00">
      <w:pPr>
        <w:shd w:val="clear" w:color="auto" w:fill="FFFFFF"/>
        <w:tabs>
          <w:tab w:val="left" w:pos="490"/>
        </w:tabs>
        <w:suppressAutoHyphens/>
        <w:spacing w:after="0" w:line="200" w:lineRule="atLeast"/>
        <w:ind w:left="29" w:hanging="29"/>
        <w:rPr>
          <w:bCs/>
          <w:color w:val="000000"/>
          <w:spacing w:val="4"/>
          <w:lang w:eastAsia="ar-SA"/>
        </w:rPr>
      </w:pPr>
      <w:r w:rsidRPr="00C6036D">
        <w:rPr>
          <w:bCs/>
          <w:color w:val="000000"/>
          <w:spacing w:val="-5"/>
          <w:lang w:eastAsia="ar-SA"/>
        </w:rPr>
        <w:t>7</w:t>
      </w:r>
      <w:r w:rsidR="00E45B00" w:rsidRPr="00C6036D">
        <w:rPr>
          <w:bCs/>
          <w:color w:val="000000"/>
          <w:spacing w:val="-5"/>
          <w:lang w:eastAsia="ar-SA"/>
        </w:rPr>
        <w:t xml:space="preserve">.2 Все предварительные согласования, переговоры и корреспонденция между обеими сторонами касательно </w:t>
      </w:r>
      <w:r w:rsidR="00E45B00" w:rsidRPr="00C6036D">
        <w:rPr>
          <w:bCs/>
          <w:color w:val="000000"/>
          <w:spacing w:val="-4"/>
          <w:lang w:eastAsia="ar-SA"/>
        </w:rPr>
        <w:t>изложенных в настоящем договоре вопросов теряют силу с момента подписания договора.</w:t>
      </w:r>
    </w:p>
    <w:p w14:paraId="6D26392D" w14:textId="547F2994" w:rsidR="00E45B00" w:rsidRPr="00C6036D" w:rsidRDefault="00C6036D" w:rsidP="00E45B00">
      <w:pPr>
        <w:widowControl w:val="0"/>
        <w:shd w:val="clear" w:color="auto" w:fill="FFFFFF"/>
        <w:tabs>
          <w:tab w:val="left" w:pos="662"/>
        </w:tabs>
        <w:suppressAutoHyphens/>
        <w:spacing w:after="0" w:line="200" w:lineRule="atLeast"/>
        <w:rPr>
          <w:bCs/>
          <w:color w:val="000000"/>
          <w:spacing w:val="-3"/>
          <w:lang w:eastAsia="ar-SA"/>
        </w:rPr>
      </w:pPr>
      <w:r w:rsidRPr="00C6036D">
        <w:rPr>
          <w:bCs/>
          <w:color w:val="000000"/>
          <w:spacing w:val="4"/>
          <w:lang w:eastAsia="ar-SA"/>
        </w:rPr>
        <w:t>7</w:t>
      </w:r>
      <w:r w:rsidR="00E45B00" w:rsidRPr="00C6036D">
        <w:rPr>
          <w:bCs/>
          <w:color w:val="000000"/>
          <w:spacing w:val="4"/>
          <w:lang w:eastAsia="ar-SA"/>
        </w:rPr>
        <w:t xml:space="preserve">.3. Все дополнения  к данному договору действительны только в том случае, если они составлены в </w:t>
      </w:r>
      <w:r w:rsidR="00E45B00" w:rsidRPr="00C6036D">
        <w:rPr>
          <w:bCs/>
          <w:color w:val="000000"/>
          <w:spacing w:val="-4"/>
          <w:lang w:eastAsia="ar-SA"/>
        </w:rPr>
        <w:t xml:space="preserve">письменной форме и подписаны обеими сторонами. Договор, дополнительные соглашения, счета и иные документы, переданные </w:t>
      </w:r>
      <w:r w:rsidR="00E45B00" w:rsidRPr="00C6036D">
        <w:rPr>
          <w:bCs/>
          <w:color w:val="000000"/>
          <w:spacing w:val="1"/>
          <w:lang w:eastAsia="ar-SA"/>
        </w:rPr>
        <w:t xml:space="preserve">по факсимильной связи и электронной почте, принимаются к исполнению, считаются законными и имеют юридическую силу до </w:t>
      </w:r>
      <w:r w:rsidR="00E45B00" w:rsidRPr="00C6036D">
        <w:rPr>
          <w:bCs/>
          <w:color w:val="000000"/>
          <w:spacing w:val="-6"/>
          <w:lang w:eastAsia="ar-SA"/>
        </w:rPr>
        <w:t>момента обмена оригиналами.</w:t>
      </w:r>
    </w:p>
    <w:p w14:paraId="6E6C720D" w14:textId="161EB7CE" w:rsidR="00E45B00" w:rsidRPr="00C6036D" w:rsidRDefault="00C6036D" w:rsidP="00E45B00">
      <w:pPr>
        <w:widowControl w:val="0"/>
        <w:shd w:val="clear" w:color="auto" w:fill="FFFFFF"/>
        <w:tabs>
          <w:tab w:val="left" w:pos="0"/>
        </w:tabs>
        <w:suppressAutoHyphens/>
        <w:spacing w:after="0" w:line="200" w:lineRule="atLeast"/>
        <w:ind w:left="19" w:hanging="19"/>
        <w:rPr>
          <w:bCs/>
          <w:color w:val="000000"/>
          <w:spacing w:val="-3"/>
          <w:lang w:eastAsia="ar-SA"/>
        </w:rPr>
      </w:pPr>
      <w:r w:rsidRPr="00C6036D">
        <w:rPr>
          <w:bCs/>
          <w:color w:val="000000"/>
          <w:spacing w:val="-3"/>
          <w:lang w:eastAsia="ar-SA"/>
        </w:rPr>
        <w:t>7</w:t>
      </w:r>
      <w:r w:rsidR="00E45B00" w:rsidRPr="00C6036D">
        <w:rPr>
          <w:bCs/>
          <w:color w:val="000000"/>
          <w:spacing w:val="-3"/>
          <w:lang w:eastAsia="ar-SA"/>
        </w:rPr>
        <w:t>.</w:t>
      </w:r>
      <w:r w:rsidRPr="00C6036D">
        <w:rPr>
          <w:bCs/>
          <w:color w:val="000000"/>
          <w:spacing w:val="-3"/>
          <w:lang w:eastAsia="ar-SA"/>
        </w:rPr>
        <w:t>4. Ни</w:t>
      </w:r>
      <w:r w:rsidR="00E45B00" w:rsidRPr="00C6036D">
        <w:rPr>
          <w:bCs/>
          <w:color w:val="000000"/>
          <w:spacing w:val="-3"/>
          <w:lang w:eastAsia="ar-SA"/>
        </w:rPr>
        <w:t xml:space="preserve"> одна из сторон без согласования не вправе передавать свои обязательства и права по настоящему договору третьей </w:t>
      </w:r>
      <w:r w:rsidR="00E45B00" w:rsidRPr="00C6036D">
        <w:rPr>
          <w:bCs/>
          <w:color w:val="000000"/>
          <w:spacing w:val="-9"/>
          <w:lang w:eastAsia="ar-SA"/>
        </w:rPr>
        <w:t>стороне.</w:t>
      </w:r>
    </w:p>
    <w:p w14:paraId="51603C8E" w14:textId="67F6A10A" w:rsidR="00E45B00" w:rsidRPr="00C6036D" w:rsidRDefault="00C6036D" w:rsidP="00E45B00">
      <w:pPr>
        <w:widowControl w:val="0"/>
        <w:shd w:val="clear" w:color="auto" w:fill="FFFFFF"/>
        <w:tabs>
          <w:tab w:val="left" w:pos="0"/>
        </w:tabs>
        <w:suppressAutoHyphens/>
        <w:spacing w:after="0" w:line="200" w:lineRule="atLeast"/>
        <w:ind w:left="19" w:right="19" w:hanging="19"/>
        <w:rPr>
          <w:b/>
          <w:bCs/>
          <w:color w:val="000000"/>
          <w:spacing w:val="-3"/>
          <w:lang w:eastAsia="ar-SA"/>
        </w:rPr>
      </w:pPr>
      <w:r w:rsidRPr="00C6036D">
        <w:rPr>
          <w:bCs/>
          <w:color w:val="000000"/>
          <w:spacing w:val="-3"/>
          <w:lang w:eastAsia="ar-SA"/>
        </w:rPr>
        <w:t>7</w:t>
      </w:r>
      <w:r w:rsidR="00E45B00" w:rsidRPr="00C6036D">
        <w:rPr>
          <w:bCs/>
          <w:color w:val="000000"/>
          <w:spacing w:val="-3"/>
          <w:lang w:eastAsia="ar-SA"/>
        </w:rPr>
        <w:t>.5.В целях надлежащего исполнения Сторонами обязательств по настоящему Договору Стороны дают свое согласие   на   обработку   персональных   данных</w:t>
      </w:r>
      <w:r w:rsidR="00E45B00" w:rsidRPr="00C6036D">
        <w:rPr>
          <w:color w:val="000000"/>
          <w:spacing w:val="-3"/>
          <w:lang w:eastAsia="ar-SA"/>
        </w:rPr>
        <w:t xml:space="preserve">,   </w:t>
      </w:r>
      <w:r w:rsidR="00E45B00" w:rsidRPr="00C6036D">
        <w:rPr>
          <w:bCs/>
          <w:color w:val="000000"/>
          <w:spacing w:val="-3"/>
          <w:lang w:eastAsia="ar-SA"/>
        </w:rPr>
        <w:t xml:space="preserve">а   именно:   на   совершение   действий, </w:t>
      </w:r>
      <w:r w:rsidR="00E45B00" w:rsidRPr="00C6036D">
        <w:rPr>
          <w:bCs/>
          <w:color w:val="000000"/>
          <w:spacing w:val="3"/>
          <w:lang w:eastAsia="ar-SA"/>
        </w:rPr>
        <w:t xml:space="preserve">предусмотренных пунктом 3 статьи 3 Федерального закона от 27.07.2006 г. № 152-ФЗ «О персональных </w:t>
      </w:r>
      <w:r w:rsidR="00E45B00" w:rsidRPr="00C6036D">
        <w:rPr>
          <w:bCs/>
          <w:color w:val="000000"/>
          <w:spacing w:val="-8"/>
          <w:lang w:eastAsia="ar-SA"/>
        </w:rPr>
        <w:t xml:space="preserve">данных». </w:t>
      </w:r>
      <w:r w:rsidR="00E45B00" w:rsidRPr="00C6036D">
        <w:rPr>
          <w:bCs/>
          <w:color w:val="000000"/>
          <w:spacing w:val="-3"/>
          <w:lang w:eastAsia="ar-SA"/>
        </w:rPr>
        <w:t xml:space="preserve">Настоящее согласие дается на период до истечения сроков хранения соответствующей информации или </w:t>
      </w:r>
      <w:r w:rsidR="00E45B00" w:rsidRPr="00C6036D">
        <w:rPr>
          <w:bCs/>
          <w:color w:val="000000"/>
          <w:lang w:eastAsia="ar-SA"/>
        </w:rPr>
        <w:t xml:space="preserve">документов, содержащих указанную информацию, определяемых в соответствии с законодательством </w:t>
      </w:r>
      <w:r w:rsidR="00E45B00" w:rsidRPr="00C6036D">
        <w:rPr>
          <w:bCs/>
          <w:color w:val="000000"/>
          <w:spacing w:val="-7"/>
          <w:lang w:eastAsia="ar-SA"/>
        </w:rPr>
        <w:t>Российской Федерации.</w:t>
      </w:r>
    </w:p>
    <w:p w14:paraId="73FFF9B6" w14:textId="23E4D126" w:rsidR="00E45B00" w:rsidRPr="00C6036D" w:rsidRDefault="00C6036D" w:rsidP="00C6036D">
      <w:pPr>
        <w:widowControl w:val="0"/>
        <w:shd w:val="clear" w:color="auto" w:fill="FFFFFF"/>
        <w:tabs>
          <w:tab w:val="left" w:pos="590"/>
        </w:tabs>
        <w:suppressAutoHyphens/>
        <w:spacing w:after="0" w:line="235" w:lineRule="exact"/>
        <w:jc w:val="left"/>
        <w:rPr>
          <w:bCs/>
          <w:color w:val="000000"/>
          <w:spacing w:val="-3"/>
          <w:lang w:eastAsia="ar-SA"/>
        </w:rPr>
      </w:pPr>
      <w:r w:rsidRPr="00C6036D">
        <w:rPr>
          <w:bCs/>
          <w:color w:val="000000"/>
          <w:spacing w:val="-3"/>
          <w:lang w:eastAsia="ar-SA"/>
        </w:rPr>
        <w:t>7.6.</w:t>
      </w:r>
      <w:r w:rsidR="00E45B00" w:rsidRPr="00C6036D">
        <w:rPr>
          <w:bCs/>
          <w:color w:val="000000"/>
          <w:spacing w:val="-3"/>
          <w:lang w:eastAsia="ar-SA"/>
        </w:rPr>
        <w:t>Согласно 255-ФЗ «О контроле за деятельностью лиц, находящихся под иностранным влиянием» и положений</w:t>
      </w:r>
      <w:r w:rsidR="00E45B00" w:rsidRPr="00C6036D">
        <w:rPr>
          <w:lang w:eastAsia="ar-SA"/>
        </w:rPr>
        <w:t xml:space="preserve"> </w:t>
      </w:r>
      <w:r w:rsidR="00E45B00" w:rsidRPr="00C6036D">
        <w:rPr>
          <w:bCs/>
          <w:color w:val="000000"/>
          <w:spacing w:val="-3"/>
          <w:lang w:eastAsia="ar-SA"/>
        </w:rPr>
        <w:t>Федерального закона от 18 июля 2011 г. № 223-ФЗ «О закупках Услугаов, работ, услуг отдельными видами юридических лиц»  «участником закупки»    не могут быть иностранные агенты, не могут принимать участие в государственных и муниципальных закупках, а также в закупках отдельных видов юридических лиц подписывая данный договор «Исполнитель» соглашается с условием данного пункта и не может привлекать к участию в договоре лиц находящихся под иностранным влиянием и подтверждает что не является лицом находящимся под иностранным влиянием. </w:t>
      </w:r>
    </w:p>
    <w:p w14:paraId="7D9D49F8" w14:textId="70272354" w:rsidR="00E45B00" w:rsidRPr="00C6036D" w:rsidRDefault="00C6036D" w:rsidP="00C6036D">
      <w:pPr>
        <w:shd w:val="clear" w:color="auto" w:fill="FFFFFF"/>
        <w:tabs>
          <w:tab w:val="left" w:pos="590"/>
        </w:tabs>
        <w:suppressAutoHyphens/>
        <w:spacing w:after="0" w:line="235" w:lineRule="exact"/>
        <w:jc w:val="center"/>
        <w:rPr>
          <w:b/>
          <w:bCs/>
          <w:color w:val="000000"/>
          <w:spacing w:val="-3"/>
          <w:lang w:eastAsia="ar-SA"/>
        </w:rPr>
      </w:pPr>
      <w:r w:rsidRPr="00C6036D">
        <w:rPr>
          <w:b/>
          <w:bCs/>
          <w:color w:val="000000"/>
          <w:spacing w:val="-3"/>
          <w:lang w:eastAsia="ar-SA"/>
        </w:rPr>
        <w:t>8. Антикоррупционная оговорка.</w:t>
      </w:r>
    </w:p>
    <w:p w14:paraId="162BBBBD" w14:textId="2F175ED0" w:rsidR="00E45B00" w:rsidRPr="00C6036D" w:rsidRDefault="00C6036D" w:rsidP="00E45B00">
      <w:pPr>
        <w:suppressAutoHyphens/>
        <w:spacing w:after="0" w:line="259" w:lineRule="atLeast"/>
        <w:rPr>
          <w:color w:val="000000"/>
          <w:lang w:eastAsia="ar-SA"/>
        </w:rPr>
      </w:pPr>
      <w:r w:rsidRPr="00C6036D">
        <w:rPr>
          <w:color w:val="000000"/>
          <w:spacing w:val="1"/>
          <w:lang w:eastAsia="ar-SA"/>
        </w:rPr>
        <w:t>8</w:t>
      </w:r>
      <w:r w:rsidR="00E45B00" w:rsidRPr="00C6036D">
        <w:rPr>
          <w:color w:val="000000"/>
          <w:spacing w:val="1"/>
          <w:lang w:eastAsia="ar-SA"/>
        </w:rPr>
        <w:t xml:space="preserve">.1. При исполнении своих обязательств по настоящему Договору, Стороны, их </w:t>
      </w:r>
      <w:r w:rsidR="00E45B00" w:rsidRPr="00C6036D">
        <w:rPr>
          <w:color w:val="000000"/>
          <w:lang w:eastAsia="ar-SA"/>
        </w:rPr>
        <w:t xml:space="preserve">аффилированные лица, работники или посредники не выплачивают, не предлагают </w:t>
      </w:r>
      <w:r w:rsidR="00E45B00" w:rsidRPr="00C6036D">
        <w:rPr>
          <w:color w:val="000000"/>
          <w:spacing w:val="2"/>
          <w:lang w:eastAsia="ar-SA"/>
        </w:rPr>
        <w:t xml:space="preserve">выплатить и не разрешают выплату каких-либо денежных средств или ценностей, прямо </w:t>
      </w:r>
      <w:r w:rsidR="00E45B00" w:rsidRPr="00C6036D">
        <w:rPr>
          <w:color w:val="000000"/>
          <w:spacing w:val="3"/>
          <w:lang w:eastAsia="ar-SA"/>
        </w:rPr>
        <w:t xml:space="preserve">или косвенно любым лицам, для оказания влияния на действия или решения этих лиц с </w:t>
      </w:r>
      <w:r w:rsidR="00E45B00" w:rsidRPr="00C6036D">
        <w:rPr>
          <w:color w:val="000000"/>
          <w:lang w:eastAsia="ar-SA"/>
        </w:rPr>
        <w:t xml:space="preserve">целью получить какие-либо неправомерные преимущества или достигнуть неправомерные </w:t>
      </w:r>
      <w:r w:rsidR="00E45B00" w:rsidRPr="00C6036D">
        <w:rPr>
          <w:color w:val="000000"/>
          <w:spacing w:val="-2"/>
          <w:lang w:eastAsia="ar-SA"/>
        </w:rPr>
        <w:t>цели.</w:t>
      </w:r>
    </w:p>
    <w:p w14:paraId="26CDF2E4" w14:textId="24580ADE" w:rsidR="00E45B00" w:rsidRPr="00C6036D" w:rsidRDefault="00C6036D" w:rsidP="00E45B00">
      <w:pPr>
        <w:suppressAutoHyphens/>
        <w:spacing w:after="0" w:line="259" w:lineRule="atLeast"/>
        <w:rPr>
          <w:color w:val="000000"/>
          <w:spacing w:val="-15"/>
          <w:lang w:eastAsia="ar-SA"/>
        </w:rPr>
      </w:pPr>
      <w:r w:rsidRPr="00C6036D">
        <w:rPr>
          <w:color w:val="000000"/>
          <w:lang w:eastAsia="ar-SA"/>
        </w:rPr>
        <w:lastRenderedPageBreak/>
        <w:t>8</w:t>
      </w:r>
      <w:r w:rsidR="00E45B00" w:rsidRPr="00C6036D">
        <w:rPr>
          <w:color w:val="000000"/>
          <w:lang w:eastAsia="ar-SA"/>
        </w:rPr>
        <w:t xml:space="preserve">.2. При исполнении своих обязательств по настоящему Договору, Стороны, их </w:t>
      </w:r>
      <w:r w:rsidR="00E45B00" w:rsidRPr="00C6036D">
        <w:rPr>
          <w:color w:val="000000"/>
          <w:spacing w:val="6"/>
          <w:lang w:eastAsia="ar-SA"/>
        </w:rPr>
        <w:t xml:space="preserve">аффилированные лица, работники или посредники не осуществляют действия, </w:t>
      </w:r>
      <w:r w:rsidR="00E45B00" w:rsidRPr="00C6036D">
        <w:rPr>
          <w:color w:val="000000"/>
          <w:spacing w:val="1"/>
          <w:lang w:eastAsia="ar-SA"/>
        </w:rPr>
        <w:t xml:space="preserve">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w:t>
      </w:r>
      <w:r w:rsidR="00E45B00" w:rsidRPr="00C6036D">
        <w:rPr>
          <w:color w:val="000000"/>
          <w:spacing w:val="2"/>
          <w:lang w:eastAsia="ar-SA"/>
        </w:rPr>
        <w:t xml:space="preserve">применимого законодательства и международных актов о противодействии легализации </w:t>
      </w:r>
      <w:r w:rsidR="00E45B00" w:rsidRPr="00C6036D">
        <w:rPr>
          <w:color w:val="000000"/>
          <w:spacing w:val="1"/>
          <w:lang w:eastAsia="ar-SA"/>
        </w:rPr>
        <w:t>(отмыванию) доходов, полученных преступным путем.</w:t>
      </w:r>
    </w:p>
    <w:p w14:paraId="45EBD544" w14:textId="41FA9FBC" w:rsidR="00E45B00" w:rsidRPr="00C6036D" w:rsidRDefault="00C6036D" w:rsidP="00E45B00">
      <w:pPr>
        <w:tabs>
          <w:tab w:val="left" w:pos="979"/>
        </w:tabs>
        <w:suppressAutoHyphens/>
        <w:spacing w:after="0" w:line="259" w:lineRule="atLeast"/>
        <w:rPr>
          <w:color w:val="000000"/>
          <w:spacing w:val="-6"/>
          <w:lang w:eastAsia="ar-SA"/>
        </w:rPr>
      </w:pPr>
      <w:r w:rsidRPr="00C6036D">
        <w:rPr>
          <w:color w:val="000000"/>
          <w:spacing w:val="-15"/>
          <w:lang w:eastAsia="ar-SA"/>
        </w:rPr>
        <w:t>8</w:t>
      </w:r>
      <w:r w:rsidR="00E45B00" w:rsidRPr="00C6036D">
        <w:rPr>
          <w:color w:val="000000"/>
          <w:spacing w:val="-15"/>
          <w:lang w:eastAsia="ar-SA"/>
        </w:rPr>
        <w:t>.3.</w:t>
      </w:r>
      <w:r w:rsidR="00E45B00" w:rsidRPr="00C6036D">
        <w:rPr>
          <w:color w:val="000000"/>
          <w:lang w:eastAsia="ar-SA"/>
        </w:rPr>
        <w:tab/>
      </w:r>
      <w:r w:rsidR="00E45B00" w:rsidRPr="00C6036D">
        <w:rPr>
          <w:color w:val="000000"/>
          <w:spacing w:val="8"/>
          <w:lang w:eastAsia="ar-SA"/>
        </w:rPr>
        <w:t>В случае возникновения у одной из Сторон подозрений, что произошло или</w:t>
      </w:r>
      <w:r w:rsidR="00E45B00" w:rsidRPr="00C6036D">
        <w:rPr>
          <w:color w:val="000000"/>
          <w:spacing w:val="8"/>
          <w:lang w:eastAsia="ar-SA"/>
        </w:rPr>
        <w:br/>
      </w:r>
      <w:r w:rsidR="00E45B00" w:rsidRPr="00C6036D">
        <w:rPr>
          <w:color w:val="000000"/>
          <w:lang w:eastAsia="ar-SA"/>
        </w:rPr>
        <w:t xml:space="preserve">может  произойти  нарушение   любого   из   вышеуказанных условий, соответствующая </w:t>
      </w:r>
      <w:r w:rsidR="00E45B00" w:rsidRPr="00C6036D">
        <w:rPr>
          <w:color w:val="000000"/>
          <w:spacing w:val="1"/>
          <w:lang w:eastAsia="ar-SA"/>
        </w:rPr>
        <w:t xml:space="preserve">Сторона обязуется незамедлительно уведомить в письменной форме о ставшем известном </w:t>
      </w:r>
      <w:r w:rsidR="00E45B00" w:rsidRPr="00C6036D">
        <w:rPr>
          <w:color w:val="000000"/>
          <w:spacing w:val="5"/>
          <w:lang w:eastAsia="ar-SA"/>
        </w:rPr>
        <w:t xml:space="preserve">факте неправомерных действий другую  Сторону, и при необходимости, по запросу </w:t>
      </w:r>
      <w:r w:rsidR="00E45B00" w:rsidRPr="00C6036D">
        <w:rPr>
          <w:color w:val="000000"/>
          <w:spacing w:val="1"/>
          <w:lang w:eastAsia="ar-SA"/>
        </w:rPr>
        <w:t>предоставить дополнительные пояснения и необходимую информацию (документы).</w:t>
      </w:r>
    </w:p>
    <w:p w14:paraId="036173A3" w14:textId="35D5AD67" w:rsidR="00E45B00" w:rsidRPr="00C6036D" w:rsidRDefault="00C6036D" w:rsidP="00E45B00">
      <w:pPr>
        <w:tabs>
          <w:tab w:val="left" w:pos="979"/>
        </w:tabs>
        <w:suppressAutoHyphens/>
        <w:spacing w:after="0" w:line="259" w:lineRule="atLeast"/>
        <w:rPr>
          <w:lang w:eastAsia="ar-SA"/>
        </w:rPr>
      </w:pPr>
      <w:r w:rsidRPr="00C6036D">
        <w:rPr>
          <w:color w:val="000000"/>
          <w:spacing w:val="-6"/>
          <w:lang w:eastAsia="ar-SA"/>
        </w:rPr>
        <w:t>8</w:t>
      </w:r>
      <w:r w:rsidR="00E45B00" w:rsidRPr="00C6036D">
        <w:rPr>
          <w:color w:val="000000"/>
          <w:spacing w:val="-6"/>
          <w:lang w:eastAsia="ar-SA"/>
        </w:rPr>
        <w:t xml:space="preserve">.4. </w:t>
      </w:r>
      <w:r w:rsidR="00E45B00" w:rsidRPr="00C6036D">
        <w:rPr>
          <w:color w:val="000000"/>
          <w:spacing w:val="2"/>
          <w:lang w:eastAsia="ar-SA"/>
        </w:rPr>
        <w:t>В случае если указанные неправомерные действия работников одной из Сторон,</w:t>
      </w:r>
      <w:r w:rsidR="00E45B00" w:rsidRPr="00C6036D">
        <w:rPr>
          <w:color w:val="000000"/>
          <w:spacing w:val="2"/>
          <w:lang w:eastAsia="ar-SA"/>
        </w:rPr>
        <w:br/>
      </w:r>
      <w:r w:rsidR="00E45B00" w:rsidRPr="00C6036D">
        <w:rPr>
          <w:color w:val="000000"/>
          <w:spacing w:val="8"/>
          <w:lang w:eastAsia="ar-SA"/>
        </w:rPr>
        <w:t>ее аффилированных лиц или посредников установлены вступившим в законную силу</w:t>
      </w:r>
      <w:r w:rsidR="00E45B00" w:rsidRPr="00C6036D">
        <w:rPr>
          <w:color w:val="000000"/>
          <w:spacing w:val="8"/>
          <w:lang w:eastAsia="ar-SA"/>
        </w:rPr>
        <w:br/>
      </w:r>
      <w:r w:rsidR="00E45B00" w:rsidRPr="00C6036D">
        <w:rPr>
          <w:color w:val="000000"/>
          <w:spacing w:val="9"/>
          <w:lang w:eastAsia="ar-SA"/>
        </w:rPr>
        <w:t>решением (приговором) суда, другая Сторона имеет право к одностороннем порядке</w:t>
      </w:r>
      <w:r w:rsidR="00E45B00" w:rsidRPr="00C6036D">
        <w:rPr>
          <w:color w:val="000000"/>
          <w:spacing w:val="9"/>
          <w:lang w:eastAsia="ar-SA"/>
        </w:rPr>
        <w:br/>
      </w:r>
      <w:r w:rsidR="00E45B00" w:rsidRPr="00C6036D">
        <w:rPr>
          <w:color w:val="000000"/>
          <w:spacing w:val="-3"/>
          <w:lang w:eastAsia="ar-SA"/>
        </w:rPr>
        <w:t xml:space="preserve">отказаться от исполнения настоящего Договора, путем направления письменного </w:t>
      </w:r>
      <w:r w:rsidR="00E45B00" w:rsidRPr="00C6036D">
        <w:rPr>
          <w:color w:val="000000"/>
          <w:spacing w:val="4"/>
          <w:lang w:eastAsia="ar-SA"/>
        </w:rPr>
        <w:t>уведомления о расторжении Договора. Сторона, являющаяся инициатором расторжения</w:t>
      </w:r>
      <w:r w:rsidR="00E45B00" w:rsidRPr="00C6036D">
        <w:rPr>
          <w:color w:val="000000"/>
          <w:spacing w:val="4"/>
          <w:lang w:eastAsia="ar-SA"/>
        </w:rPr>
        <w:br/>
      </w:r>
      <w:r w:rsidR="00E45B00" w:rsidRPr="00C6036D">
        <w:rPr>
          <w:color w:val="000000"/>
          <w:spacing w:val="2"/>
          <w:lang w:eastAsia="ar-SA"/>
        </w:rPr>
        <w:t>настоящего Договора по указанным основаниям, вправе требовать возмещения реального</w:t>
      </w:r>
      <w:r w:rsidR="00E45B00" w:rsidRPr="00C6036D">
        <w:rPr>
          <w:color w:val="000000"/>
          <w:spacing w:val="2"/>
          <w:lang w:eastAsia="ar-SA"/>
        </w:rPr>
        <w:br/>
      </w:r>
      <w:r w:rsidR="00E45B00" w:rsidRPr="00C6036D">
        <w:rPr>
          <w:color w:val="000000"/>
          <w:spacing w:val="1"/>
          <w:lang w:eastAsia="ar-SA"/>
        </w:rPr>
        <w:t>ущерба, возникшего в результате такого расторжения.</w:t>
      </w:r>
    </w:p>
    <w:p w14:paraId="164C7FF2" w14:textId="1F8317A1" w:rsidR="0025069A" w:rsidRPr="00C6036D" w:rsidRDefault="00C6036D" w:rsidP="00172EB6">
      <w:pPr>
        <w:spacing w:after="0"/>
        <w:ind w:firstLine="540"/>
        <w:jc w:val="center"/>
        <w:rPr>
          <w:b/>
          <w:bCs/>
        </w:rPr>
      </w:pPr>
      <w:r w:rsidRPr="00C6036D">
        <w:rPr>
          <w:b/>
          <w:bCs/>
        </w:rPr>
        <w:t>9</w:t>
      </w:r>
      <w:r w:rsidR="0025069A" w:rsidRPr="00C6036D">
        <w:rPr>
          <w:b/>
          <w:bCs/>
        </w:rPr>
        <w:t>. Заключительные положения</w:t>
      </w:r>
    </w:p>
    <w:p w14:paraId="0FD51932" w14:textId="360C8D31" w:rsidR="003C620F" w:rsidRPr="00C6036D" w:rsidRDefault="00C6036D" w:rsidP="00FA1C03">
      <w:pPr>
        <w:spacing w:after="0"/>
        <w:ind w:firstLine="567"/>
      </w:pPr>
      <w:r w:rsidRPr="00C6036D">
        <w:t>9</w:t>
      </w:r>
      <w:r w:rsidR="003C620F" w:rsidRPr="00C6036D">
        <w:t xml:space="preserve">.1. Настоящий договор вступает в силу с момента его </w:t>
      </w:r>
      <w:r w:rsidR="00BE46BD" w:rsidRPr="00C6036D">
        <w:t>подписания и распространяется</w:t>
      </w:r>
      <w:r w:rsidR="00C12FA6" w:rsidRPr="00C6036D">
        <w:t xml:space="preserve"> </w:t>
      </w:r>
      <w:r w:rsidR="00BE46BD" w:rsidRPr="00C6036D">
        <w:t>на отношения</w:t>
      </w:r>
      <w:r w:rsidR="003C620F" w:rsidRPr="00C6036D">
        <w:t xml:space="preserve">, </w:t>
      </w:r>
      <w:r w:rsidR="00CA6D93" w:rsidRPr="00C6036D">
        <w:t xml:space="preserve">возникшие </w:t>
      </w:r>
      <w:r w:rsidR="00E45B00" w:rsidRPr="00C6036D">
        <w:rPr>
          <w:b/>
          <w:u w:val="single"/>
        </w:rPr>
        <w:t>с 15</w:t>
      </w:r>
      <w:r w:rsidR="00BD7956" w:rsidRPr="00C6036D">
        <w:rPr>
          <w:b/>
          <w:u w:val="single"/>
        </w:rPr>
        <w:t xml:space="preserve"> </w:t>
      </w:r>
      <w:r w:rsidR="00E45B00" w:rsidRPr="00C6036D">
        <w:rPr>
          <w:b/>
          <w:u w:val="single"/>
        </w:rPr>
        <w:t>февраля</w:t>
      </w:r>
      <w:r w:rsidR="00BD7956" w:rsidRPr="00C6036D">
        <w:rPr>
          <w:b/>
          <w:u w:val="single"/>
        </w:rPr>
        <w:t xml:space="preserve"> 2025 года 00.00 ч. по 31 января 2025 года 23.59 ч.</w:t>
      </w:r>
      <w:r w:rsidR="00CE799E" w:rsidRPr="00C6036D">
        <w:rPr>
          <w:b/>
          <w:u w:val="single"/>
        </w:rPr>
        <w:t xml:space="preserve"> </w:t>
      </w:r>
      <w:r w:rsidR="003C620F" w:rsidRPr="00C6036D">
        <w:t>(включительно), а в части взаиморасчетов до полного исполнения.</w:t>
      </w:r>
    </w:p>
    <w:p w14:paraId="7D344211" w14:textId="48A404A4" w:rsidR="0025069A" w:rsidRPr="00C6036D" w:rsidRDefault="00C6036D" w:rsidP="00C02E6B">
      <w:pPr>
        <w:widowControl w:val="0"/>
        <w:tabs>
          <w:tab w:val="left" w:pos="1134"/>
        </w:tabs>
        <w:suppressAutoHyphens/>
        <w:spacing w:after="0"/>
        <w:ind w:firstLine="426"/>
      </w:pPr>
      <w:r w:rsidRPr="00C6036D">
        <w:t xml:space="preserve">   9</w:t>
      </w:r>
      <w:r w:rsidR="00C02E6B" w:rsidRPr="00C6036D">
        <w:t xml:space="preserve">.2.  </w:t>
      </w:r>
      <w:r w:rsidR="0025069A" w:rsidRPr="00C6036D">
        <w:t>Права и обязанности Сторон по настоящему договору, в том числе истребование долга не могут быть переданы третьим лицам, за исключением случаев правопреемства любой из Сторон настоящего договора, возникшей вследствие реорганизации юридического лица в форме слияния, присоединения, преобразования.</w:t>
      </w:r>
    </w:p>
    <w:p w14:paraId="3F62804E" w14:textId="3F8B479E" w:rsidR="00FB7FA5" w:rsidRPr="00C6036D" w:rsidRDefault="00C6036D" w:rsidP="00FB7FA5">
      <w:pPr>
        <w:tabs>
          <w:tab w:val="left" w:pos="1276"/>
        </w:tabs>
        <w:suppressAutoHyphens/>
        <w:spacing w:after="0"/>
        <w:ind w:firstLine="540"/>
      </w:pPr>
      <w:r w:rsidRPr="00C6036D">
        <w:t>9</w:t>
      </w:r>
      <w:r w:rsidR="0025069A" w:rsidRPr="00C6036D">
        <w:t>.</w:t>
      </w:r>
      <w:r w:rsidR="00C02E6B" w:rsidRPr="00C6036D">
        <w:t>3</w:t>
      </w:r>
      <w:r w:rsidR="0025069A" w:rsidRPr="00C6036D">
        <w:t xml:space="preserve">. Приложения: </w:t>
      </w:r>
    </w:p>
    <w:p w14:paraId="40E10EF8" w14:textId="1190F596" w:rsidR="001E7A01" w:rsidRPr="00C6036D" w:rsidRDefault="00C6036D" w:rsidP="00FB7FA5">
      <w:pPr>
        <w:tabs>
          <w:tab w:val="left" w:pos="1276"/>
        </w:tabs>
        <w:suppressAutoHyphens/>
        <w:spacing w:after="0"/>
        <w:ind w:firstLine="540"/>
      </w:pPr>
      <w:r w:rsidRPr="00C6036D">
        <w:t>9</w:t>
      </w:r>
      <w:r w:rsidR="00C02E6B" w:rsidRPr="00C6036D">
        <w:t>.3</w:t>
      </w:r>
      <w:r w:rsidR="00A2114B" w:rsidRPr="00C6036D">
        <w:t>.</w:t>
      </w:r>
      <w:r w:rsidR="000A7270" w:rsidRPr="00C6036D">
        <w:t xml:space="preserve">1. Перечень </w:t>
      </w:r>
      <w:r w:rsidR="004E0930" w:rsidRPr="00C6036D">
        <w:t>объектов,</w:t>
      </w:r>
      <w:r w:rsidR="000A7270" w:rsidRPr="00C6036D">
        <w:t xml:space="preserve"> подлежащих охране (приложени</w:t>
      </w:r>
      <w:r w:rsidR="00BC3101" w:rsidRPr="00C6036D">
        <w:t>е</w:t>
      </w:r>
      <w:r w:rsidR="00C12FA6" w:rsidRPr="00C6036D">
        <w:t xml:space="preserve"> </w:t>
      </w:r>
      <w:r w:rsidR="00FB7FA5" w:rsidRPr="00C6036D">
        <w:t>№</w:t>
      </w:r>
      <w:r w:rsidR="000A7270" w:rsidRPr="00C6036D">
        <w:t xml:space="preserve"> 1)</w:t>
      </w:r>
      <w:r w:rsidR="00F11FEA" w:rsidRPr="00C6036D">
        <w:t>.</w:t>
      </w:r>
    </w:p>
    <w:p w14:paraId="150829BF" w14:textId="1A310D33" w:rsidR="001E7A01" w:rsidRPr="00C6036D" w:rsidRDefault="00C6036D" w:rsidP="00EB4319">
      <w:pPr>
        <w:tabs>
          <w:tab w:val="left" w:pos="1276"/>
        </w:tabs>
        <w:suppressAutoHyphens/>
        <w:spacing w:after="0"/>
        <w:ind w:firstLine="540"/>
      </w:pPr>
      <w:r w:rsidRPr="00C6036D">
        <w:t>9</w:t>
      </w:r>
      <w:r w:rsidR="00C02E6B" w:rsidRPr="00C6036D">
        <w:t>.3.</w:t>
      </w:r>
      <w:r w:rsidR="001E7A01" w:rsidRPr="00C6036D">
        <w:t>2.</w:t>
      </w:r>
      <w:r w:rsidR="00EB6F19" w:rsidRPr="00C6036D">
        <w:t>Калькуляция</w:t>
      </w:r>
      <w:r w:rsidR="000A7270" w:rsidRPr="00C6036D">
        <w:t xml:space="preserve"> (приложение № </w:t>
      </w:r>
      <w:r w:rsidR="00EB4319" w:rsidRPr="00C6036D">
        <w:t>2</w:t>
      </w:r>
      <w:r w:rsidR="000A7270" w:rsidRPr="00C6036D">
        <w:t>).</w:t>
      </w:r>
    </w:p>
    <w:p w14:paraId="75363C35" w14:textId="3C36F9ED" w:rsidR="00F11FEA" w:rsidRPr="00C6036D" w:rsidRDefault="00C6036D" w:rsidP="00A2114B">
      <w:pPr>
        <w:widowControl w:val="0"/>
        <w:shd w:val="clear" w:color="auto" w:fill="FFFFFF"/>
        <w:suppressAutoHyphens/>
        <w:spacing w:after="0"/>
        <w:ind w:firstLine="567"/>
        <w:jc w:val="left"/>
      </w:pPr>
      <w:r w:rsidRPr="00C6036D">
        <w:t>9</w:t>
      </w:r>
      <w:r w:rsidR="00C02E6B" w:rsidRPr="00C6036D">
        <w:t>.3.</w:t>
      </w:r>
      <w:r w:rsidR="00EB4319" w:rsidRPr="00C6036D">
        <w:t>3</w:t>
      </w:r>
      <w:r w:rsidR="00F11FEA" w:rsidRPr="00C6036D">
        <w:t xml:space="preserve">. </w:t>
      </w:r>
      <w:r w:rsidR="00D621D8" w:rsidRPr="00C6036D">
        <w:t>М</w:t>
      </w:r>
      <w:r w:rsidR="00F11FEA" w:rsidRPr="00C6036D">
        <w:t>аршрут обхода территорий (</w:t>
      </w:r>
      <w:r w:rsidR="00BC3101" w:rsidRPr="00C6036D">
        <w:t>п</w:t>
      </w:r>
      <w:r w:rsidR="00EB4319" w:rsidRPr="00C6036D">
        <w:t>риложение № 3</w:t>
      </w:r>
      <w:r w:rsidR="00F11FEA" w:rsidRPr="00C6036D">
        <w:t>).</w:t>
      </w:r>
    </w:p>
    <w:p w14:paraId="3CB0A375" w14:textId="2BF433F7" w:rsidR="00D621D8" w:rsidRPr="00C6036D" w:rsidRDefault="00C6036D" w:rsidP="00D621D8">
      <w:pPr>
        <w:widowControl w:val="0"/>
        <w:shd w:val="clear" w:color="auto" w:fill="FFFFFF"/>
        <w:suppressAutoHyphens/>
        <w:spacing w:after="0"/>
        <w:ind w:firstLine="567"/>
        <w:jc w:val="left"/>
      </w:pPr>
      <w:r w:rsidRPr="00C6036D">
        <w:t>9</w:t>
      </w:r>
      <w:r w:rsidR="00C02E6B" w:rsidRPr="00C6036D">
        <w:t>.3.</w:t>
      </w:r>
      <w:r w:rsidR="00EB4319" w:rsidRPr="00C6036D">
        <w:t>4. График обхода (приложение № 4</w:t>
      </w:r>
      <w:r w:rsidR="00D621D8" w:rsidRPr="00C6036D">
        <w:t>).</w:t>
      </w:r>
    </w:p>
    <w:p w14:paraId="225226AE" w14:textId="0179D1FF" w:rsidR="000A7270" w:rsidRPr="00C6036D" w:rsidRDefault="00C6036D" w:rsidP="00C6036D">
      <w:pPr>
        <w:widowControl w:val="0"/>
        <w:shd w:val="clear" w:color="auto" w:fill="FFFFFF"/>
        <w:suppressAutoHyphens/>
        <w:spacing w:after="0"/>
        <w:ind w:firstLine="567"/>
        <w:jc w:val="left"/>
      </w:pPr>
      <w:r w:rsidRPr="00C6036D">
        <w:t>9</w:t>
      </w:r>
      <w:r w:rsidR="00C02E6B" w:rsidRPr="00C6036D">
        <w:t>.3.</w:t>
      </w:r>
      <w:r w:rsidR="00197652" w:rsidRPr="00C6036D">
        <w:t xml:space="preserve">5. Должностная инструкция </w:t>
      </w:r>
      <w:r w:rsidR="003B08BA" w:rsidRPr="00C6036D">
        <w:t xml:space="preserve">охранника </w:t>
      </w:r>
      <w:r>
        <w:t>(приложение № 5).</w:t>
      </w:r>
    </w:p>
    <w:p w14:paraId="44A2A086" w14:textId="08C859D9" w:rsidR="0025069A" w:rsidRPr="00C6036D" w:rsidRDefault="00C6036D" w:rsidP="00172EB6">
      <w:pPr>
        <w:spacing w:after="0"/>
        <w:jc w:val="center"/>
        <w:rPr>
          <w:b/>
          <w:bCs/>
        </w:rPr>
      </w:pPr>
      <w:r w:rsidRPr="00C6036D">
        <w:rPr>
          <w:b/>
          <w:bCs/>
        </w:rPr>
        <w:t>10</w:t>
      </w:r>
      <w:r w:rsidR="000F3CEA" w:rsidRPr="00C6036D">
        <w:rPr>
          <w:b/>
          <w:bCs/>
        </w:rPr>
        <w:t xml:space="preserve">. Адреса, </w:t>
      </w:r>
      <w:r w:rsidR="0025069A" w:rsidRPr="00C6036D">
        <w:rPr>
          <w:b/>
          <w:bCs/>
        </w:rPr>
        <w:t>реквизиты</w:t>
      </w:r>
      <w:r w:rsidR="008830CE" w:rsidRPr="00C6036D">
        <w:rPr>
          <w:b/>
          <w:bCs/>
        </w:rPr>
        <w:t xml:space="preserve"> и подписи</w:t>
      </w:r>
      <w:r w:rsidR="0025069A" w:rsidRPr="00C6036D">
        <w:rPr>
          <w:b/>
          <w:bCs/>
        </w:rPr>
        <w:t xml:space="preserve"> Сторон</w:t>
      </w:r>
    </w:p>
    <w:tbl>
      <w:tblPr>
        <w:tblW w:w="10405" w:type="dxa"/>
        <w:tblLayout w:type="fixed"/>
        <w:tblCellMar>
          <w:left w:w="57" w:type="dxa"/>
          <w:right w:w="57" w:type="dxa"/>
        </w:tblCellMar>
        <w:tblLook w:val="01E0" w:firstRow="1" w:lastRow="1" w:firstColumn="1" w:lastColumn="1" w:noHBand="0" w:noVBand="0"/>
      </w:tblPr>
      <w:tblGrid>
        <w:gridCol w:w="4735"/>
        <w:gridCol w:w="426"/>
        <w:gridCol w:w="5244"/>
      </w:tblGrid>
      <w:tr w:rsidR="0025069A" w:rsidRPr="00C6036D" w14:paraId="6F5D71A7" w14:textId="77777777" w:rsidTr="003233B8">
        <w:trPr>
          <w:trHeight w:val="819"/>
        </w:trPr>
        <w:tc>
          <w:tcPr>
            <w:tcW w:w="4735" w:type="dxa"/>
          </w:tcPr>
          <w:p w14:paraId="2DF5212D" w14:textId="77777777" w:rsidR="003B08BA" w:rsidRPr="00C6036D" w:rsidRDefault="003B08BA" w:rsidP="003B08BA">
            <w:pPr>
              <w:widowControl w:val="0"/>
              <w:shd w:val="clear" w:color="auto" w:fill="FFFFFF"/>
              <w:spacing w:after="0"/>
              <w:rPr>
                <w:bCs/>
              </w:rPr>
            </w:pPr>
            <w:r w:rsidRPr="00C6036D">
              <w:rPr>
                <w:bCs/>
              </w:rPr>
              <w:t xml:space="preserve">                      Заказчик</w:t>
            </w:r>
          </w:p>
          <w:p w14:paraId="300695CA" w14:textId="77777777" w:rsidR="003B08BA" w:rsidRPr="00C6036D" w:rsidRDefault="003B08BA" w:rsidP="003B08BA">
            <w:pPr>
              <w:widowControl w:val="0"/>
              <w:shd w:val="clear" w:color="auto" w:fill="FFFFFF"/>
              <w:spacing w:after="0"/>
              <w:rPr>
                <w:bCs/>
              </w:rPr>
            </w:pPr>
          </w:p>
          <w:p w14:paraId="07AD2314" w14:textId="77777777" w:rsidR="009D548D" w:rsidRPr="00C6036D" w:rsidRDefault="009D548D" w:rsidP="009D548D">
            <w:pPr>
              <w:spacing w:after="0"/>
              <w:rPr>
                <w:bCs/>
              </w:rPr>
            </w:pPr>
            <w:r w:rsidRPr="00C6036D">
              <w:rPr>
                <w:bCs/>
              </w:rPr>
              <w:t xml:space="preserve">АСУСО «Крутинский ДИ» </w:t>
            </w:r>
          </w:p>
          <w:p w14:paraId="18276EB0" w14:textId="77777777" w:rsidR="009D548D" w:rsidRPr="00C6036D" w:rsidRDefault="009D548D" w:rsidP="009D548D">
            <w:pPr>
              <w:spacing w:after="0"/>
              <w:rPr>
                <w:bCs/>
              </w:rPr>
            </w:pPr>
            <w:r w:rsidRPr="00C6036D">
              <w:rPr>
                <w:bCs/>
              </w:rPr>
              <w:t xml:space="preserve">Адрес: 646130, Омская область, </w:t>
            </w:r>
          </w:p>
          <w:p w14:paraId="3BCE2729" w14:textId="77777777" w:rsidR="009D548D" w:rsidRPr="00C6036D" w:rsidRDefault="009D548D" w:rsidP="009D548D">
            <w:pPr>
              <w:spacing w:after="0"/>
              <w:rPr>
                <w:bCs/>
              </w:rPr>
            </w:pPr>
            <w:r w:rsidRPr="00C6036D">
              <w:rPr>
                <w:bCs/>
              </w:rPr>
              <w:t>р.п. Крутинка, ул. Красный Путь 196</w:t>
            </w:r>
            <w:r w:rsidRPr="00C6036D">
              <w:rPr>
                <w:bCs/>
              </w:rPr>
              <w:tab/>
            </w:r>
          </w:p>
          <w:p w14:paraId="6EC125D6" w14:textId="77777777" w:rsidR="009D548D" w:rsidRPr="00C6036D" w:rsidRDefault="009D548D" w:rsidP="009D548D">
            <w:pPr>
              <w:spacing w:after="0"/>
              <w:rPr>
                <w:bCs/>
              </w:rPr>
            </w:pPr>
            <w:r w:rsidRPr="00C6036D">
              <w:rPr>
                <w:bCs/>
              </w:rPr>
              <w:t>ИНН 5518006610; КПП 551801001</w:t>
            </w:r>
          </w:p>
          <w:p w14:paraId="02D569B3" w14:textId="77777777" w:rsidR="009D548D" w:rsidRPr="00C6036D" w:rsidRDefault="009D548D" w:rsidP="009D548D">
            <w:pPr>
              <w:spacing w:after="0"/>
              <w:rPr>
                <w:bCs/>
              </w:rPr>
            </w:pPr>
            <w:r w:rsidRPr="00C6036D">
              <w:rPr>
                <w:bCs/>
              </w:rPr>
              <w:t xml:space="preserve">ОГРН 1025501684460                      </w:t>
            </w:r>
          </w:p>
          <w:p w14:paraId="50449B51" w14:textId="77777777" w:rsidR="009D548D" w:rsidRPr="00C6036D" w:rsidRDefault="009D548D" w:rsidP="009D548D">
            <w:pPr>
              <w:spacing w:after="0"/>
              <w:rPr>
                <w:bCs/>
              </w:rPr>
            </w:pPr>
            <w:r w:rsidRPr="00C6036D">
              <w:rPr>
                <w:bCs/>
              </w:rPr>
              <w:t>БИК 015209001</w:t>
            </w:r>
          </w:p>
          <w:p w14:paraId="73076178" w14:textId="77777777" w:rsidR="009D548D" w:rsidRPr="00C6036D" w:rsidRDefault="009D548D" w:rsidP="009D548D">
            <w:pPr>
              <w:spacing w:after="0"/>
              <w:rPr>
                <w:bCs/>
              </w:rPr>
            </w:pPr>
            <w:r w:rsidRPr="00C6036D">
              <w:rPr>
                <w:bCs/>
              </w:rPr>
              <w:t>р/с 40102810245370000044</w:t>
            </w:r>
          </w:p>
          <w:p w14:paraId="7D3330C6" w14:textId="77777777" w:rsidR="009D548D" w:rsidRPr="00C6036D" w:rsidRDefault="009D548D" w:rsidP="009D548D">
            <w:pPr>
              <w:spacing w:after="0"/>
              <w:rPr>
                <w:bCs/>
              </w:rPr>
            </w:pPr>
            <w:r w:rsidRPr="00C6036D">
              <w:rPr>
                <w:bCs/>
              </w:rPr>
              <w:t>ЕКС:0322464350000005201</w:t>
            </w:r>
          </w:p>
          <w:p w14:paraId="2FE3299F" w14:textId="77777777" w:rsidR="009D548D" w:rsidRPr="00C6036D" w:rsidRDefault="009D548D" w:rsidP="009D548D">
            <w:pPr>
              <w:spacing w:after="0"/>
              <w:rPr>
                <w:bCs/>
              </w:rPr>
            </w:pPr>
            <w:r w:rsidRPr="00C6036D">
              <w:rPr>
                <w:bCs/>
              </w:rPr>
              <w:t>Банк: Отделение Омск Банка России// УФК по Омской области.</w:t>
            </w:r>
          </w:p>
          <w:p w14:paraId="0AB3B315" w14:textId="32119372" w:rsidR="00CA2180" w:rsidRPr="00C6036D" w:rsidRDefault="009D548D" w:rsidP="003B08BA">
            <w:pPr>
              <w:spacing w:after="0"/>
              <w:rPr>
                <w:bCs/>
              </w:rPr>
            </w:pPr>
            <w:r w:rsidRPr="00C6036D">
              <w:rPr>
                <w:bCs/>
              </w:rPr>
              <w:t>л/с 015.33.086.8 в Министерстве финансов Омской области</w:t>
            </w:r>
          </w:p>
          <w:p w14:paraId="2AE9DB03" w14:textId="77777777" w:rsidR="003B08BA" w:rsidRPr="00C6036D" w:rsidRDefault="003B08BA" w:rsidP="003B08BA">
            <w:pPr>
              <w:spacing w:after="0"/>
              <w:rPr>
                <w:bCs/>
              </w:rPr>
            </w:pPr>
          </w:p>
          <w:p w14:paraId="6883C646" w14:textId="77777777" w:rsidR="003C620F" w:rsidRPr="00C6036D" w:rsidRDefault="003B08BA" w:rsidP="003B08BA">
            <w:pPr>
              <w:spacing w:after="0"/>
              <w:rPr>
                <w:bCs/>
              </w:rPr>
            </w:pPr>
            <w:r w:rsidRPr="00C6036D">
              <w:rPr>
                <w:bCs/>
              </w:rPr>
              <w:t>Директор__________</w:t>
            </w:r>
            <w:r w:rsidR="00521BF7" w:rsidRPr="00C6036D">
              <w:rPr>
                <w:bCs/>
              </w:rPr>
              <w:t>И.Н. Субботина</w:t>
            </w:r>
          </w:p>
          <w:p w14:paraId="225A5083" w14:textId="77777777" w:rsidR="008E7B1D" w:rsidRPr="00C6036D" w:rsidRDefault="008E7B1D" w:rsidP="00157176">
            <w:pPr>
              <w:keepNext/>
              <w:keepLines/>
              <w:spacing w:after="0"/>
              <w:rPr>
                <w:bCs/>
              </w:rPr>
            </w:pPr>
          </w:p>
        </w:tc>
        <w:tc>
          <w:tcPr>
            <w:tcW w:w="426" w:type="dxa"/>
          </w:tcPr>
          <w:p w14:paraId="7DCF6656" w14:textId="77777777" w:rsidR="0025069A" w:rsidRPr="00C6036D" w:rsidRDefault="0025069A" w:rsidP="00172EB6">
            <w:pPr>
              <w:spacing w:after="0"/>
              <w:jc w:val="center"/>
              <w:rPr>
                <w:bCs/>
              </w:rPr>
            </w:pPr>
          </w:p>
        </w:tc>
        <w:tc>
          <w:tcPr>
            <w:tcW w:w="5244" w:type="dxa"/>
          </w:tcPr>
          <w:p w14:paraId="1895ECA7" w14:textId="77777777" w:rsidR="00827664" w:rsidRPr="00C6036D" w:rsidRDefault="00827664" w:rsidP="00172EB6">
            <w:pPr>
              <w:spacing w:after="0"/>
              <w:jc w:val="center"/>
              <w:rPr>
                <w:bCs/>
              </w:rPr>
            </w:pPr>
            <w:r w:rsidRPr="00C6036D">
              <w:rPr>
                <w:bCs/>
              </w:rPr>
              <w:t>Исполнитель</w:t>
            </w:r>
          </w:p>
          <w:p w14:paraId="4AA47C70" w14:textId="77777777" w:rsidR="009A0EC8" w:rsidRPr="00C6036D" w:rsidRDefault="009A0EC8" w:rsidP="00172EB6">
            <w:pPr>
              <w:spacing w:after="0"/>
              <w:rPr>
                <w:bCs/>
              </w:rPr>
            </w:pPr>
          </w:p>
          <w:p w14:paraId="2346B040" w14:textId="77777777" w:rsidR="00172EB6" w:rsidRPr="00C6036D" w:rsidRDefault="00172EB6" w:rsidP="00172EB6">
            <w:pPr>
              <w:spacing w:after="0"/>
              <w:rPr>
                <w:bCs/>
              </w:rPr>
            </w:pPr>
          </w:p>
          <w:p w14:paraId="69E45FBD" w14:textId="77777777" w:rsidR="00BD7956" w:rsidRPr="00C6036D" w:rsidRDefault="00BD7956" w:rsidP="00172EB6">
            <w:pPr>
              <w:spacing w:after="0"/>
              <w:rPr>
                <w:bCs/>
              </w:rPr>
            </w:pPr>
          </w:p>
          <w:p w14:paraId="7939C35A" w14:textId="77777777" w:rsidR="00BD7956" w:rsidRPr="00C6036D" w:rsidRDefault="00BD7956" w:rsidP="00172EB6">
            <w:pPr>
              <w:spacing w:after="0"/>
              <w:rPr>
                <w:bCs/>
              </w:rPr>
            </w:pPr>
          </w:p>
          <w:p w14:paraId="380850E7" w14:textId="77777777" w:rsidR="00BD7956" w:rsidRPr="00C6036D" w:rsidRDefault="00BD7956" w:rsidP="00172EB6">
            <w:pPr>
              <w:spacing w:after="0"/>
              <w:rPr>
                <w:bCs/>
              </w:rPr>
            </w:pPr>
          </w:p>
          <w:p w14:paraId="3214757A" w14:textId="77777777" w:rsidR="00BD7956" w:rsidRPr="00C6036D" w:rsidRDefault="00BD7956" w:rsidP="00172EB6">
            <w:pPr>
              <w:spacing w:after="0"/>
              <w:rPr>
                <w:bCs/>
              </w:rPr>
            </w:pPr>
          </w:p>
          <w:p w14:paraId="55EB8EB4" w14:textId="77777777" w:rsidR="00BD7956" w:rsidRPr="00C6036D" w:rsidRDefault="00BD7956" w:rsidP="00172EB6">
            <w:pPr>
              <w:spacing w:after="0"/>
              <w:rPr>
                <w:bCs/>
              </w:rPr>
            </w:pPr>
          </w:p>
          <w:p w14:paraId="48CE70DF" w14:textId="77777777" w:rsidR="00780C11" w:rsidRPr="00C6036D" w:rsidRDefault="00780C11" w:rsidP="00172EB6">
            <w:pPr>
              <w:spacing w:after="0"/>
              <w:rPr>
                <w:bCs/>
              </w:rPr>
            </w:pPr>
          </w:p>
          <w:p w14:paraId="32CD00EA" w14:textId="77777777" w:rsidR="00780C11" w:rsidRPr="00C6036D" w:rsidRDefault="00780C11" w:rsidP="00172EB6">
            <w:pPr>
              <w:spacing w:after="0"/>
              <w:rPr>
                <w:bCs/>
              </w:rPr>
            </w:pPr>
          </w:p>
          <w:p w14:paraId="7DA8EC0B" w14:textId="77777777" w:rsidR="00780C11" w:rsidRPr="00C6036D" w:rsidRDefault="00780C11" w:rsidP="00172EB6">
            <w:pPr>
              <w:spacing w:after="0"/>
              <w:rPr>
                <w:bCs/>
              </w:rPr>
            </w:pPr>
          </w:p>
          <w:p w14:paraId="5474566F" w14:textId="77777777" w:rsidR="00780C11" w:rsidRPr="00C6036D" w:rsidRDefault="00780C11" w:rsidP="00172EB6">
            <w:pPr>
              <w:spacing w:after="0"/>
              <w:rPr>
                <w:bCs/>
              </w:rPr>
            </w:pPr>
          </w:p>
          <w:p w14:paraId="0E24C4A8" w14:textId="77777777" w:rsidR="00780C11" w:rsidRPr="00C6036D" w:rsidRDefault="00780C11" w:rsidP="00172EB6">
            <w:pPr>
              <w:spacing w:after="0"/>
              <w:rPr>
                <w:bCs/>
              </w:rPr>
            </w:pPr>
          </w:p>
          <w:p w14:paraId="33991CD3" w14:textId="77777777" w:rsidR="00FA1C03" w:rsidRPr="00C6036D" w:rsidRDefault="00FA1C03" w:rsidP="00780C11">
            <w:pPr>
              <w:spacing w:after="0"/>
              <w:rPr>
                <w:bCs/>
              </w:rPr>
            </w:pPr>
          </w:p>
          <w:p w14:paraId="13F3A28C" w14:textId="77777777" w:rsidR="00780C11" w:rsidRPr="00C6036D" w:rsidRDefault="00780C11" w:rsidP="00780C11">
            <w:pPr>
              <w:spacing w:after="0"/>
              <w:rPr>
                <w:bCs/>
              </w:rPr>
            </w:pPr>
          </w:p>
          <w:p w14:paraId="04AF8AD0" w14:textId="77777777" w:rsidR="00780C11" w:rsidRPr="00C6036D" w:rsidRDefault="00780C11" w:rsidP="00780C11">
            <w:pPr>
              <w:spacing w:after="0"/>
              <w:rPr>
                <w:bCs/>
              </w:rPr>
            </w:pPr>
          </w:p>
          <w:p w14:paraId="5D6CF8A5" w14:textId="77777777" w:rsidR="00780C11" w:rsidRPr="00C6036D" w:rsidRDefault="00780C11" w:rsidP="00780C11">
            <w:pPr>
              <w:spacing w:after="0"/>
              <w:rPr>
                <w:bCs/>
              </w:rPr>
            </w:pPr>
          </w:p>
          <w:p w14:paraId="388BBCCA" w14:textId="77777777" w:rsidR="008D1B80" w:rsidRPr="00C6036D" w:rsidRDefault="00EB4319" w:rsidP="00EB4319">
            <w:pPr>
              <w:tabs>
                <w:tab w:val="left" w:pos="3492"/>
              </w:tabs>
              <w:spacing w:after="0"/>
              <w:rPr>
                <w:bCs/>
              </w:rPr>
            </w:pPr>
            <w:r w:rsidRPr="00C6036D">
              <w:rPr>
                <w:bCs/>
              </w:rPr>
              <w:tab/>
            </w:r>
          </w:p>
          <w:p w14:paraId="06EAFFDB" w14:textId="77777777" w:rsidR="00C6036D" w:rsidRDefault="00C6036D" w:rsidP="00C6036D">
            <w:pPr>
              <w:spacing w:after="0"/>
              <w:rPr>
                <w:bCs/>
              </w:rPr>
            </w:pPr>
          </w:p>
          <w:p w14:paraId="0C822AB3" w14:textId="77777777" w:rsidR="00C6036D" w:rsidRDefault="00C6036D" w:rsidP="00C6036D">
            <w:pPr>
              <w:spacing w:after="0"/>
              <w:rPr>
                <w:bCs/>
              </w:rPr>
            </w:pPr>
            <w:r>
              <w:rPr>
                <w:bCs/>
              </w:rPr>
              <w:t xml:space="preserve">                                                       </w:t>
            </w:r>
            <w:r w:rsidR="00E45B00" w:rsidRPr="00C6036D">
              <w:rPr>
                <w:bCs/>
              </w:rPr>
              <w:t xml:space="preserve"> </w:t>
            </w:r>
          </w:p>
          <w:p w14:paraId="719EF488" w14:textId="28958E55" w:rsidR="00862A13" w:rsidRPr="00C6036D" w:rsidRDefault="00862A13" w:rsidP="00C6036D">
            <w:pPr>
              <w:spacing w:after="0"/>
              <w:rPr>
                <w:bCs/>
              </w:rPr>
            </w:pPr>
            <w:bookmarkStart w:id="0" w:name="_GoBack"/>
            <w:bookmarkEnd w:id="0"/>
            <w:r w:rsidRPr="00C6036D">
              <w:rPr>
                <w:bCs/>
              </w:rPr>
              <w:lastRenderedPageBreak/>
              <w:t>Приложение № 1</w:t>
            </w:r>
          </w:p>
          <w:p w14:paraId="056E3114" w14:textId="4DA8F4AA" w:rsidR="00A51925" w:rsidRPr="00C6036D" w:rsidRDefault="00862A13" w:rsidP="00C6036D">
            <w:pPr>
              <w:spacing w:after="0"/>
              <w:jc w:val="right"/>
              <w:rPr>
                <w:bCs/>
              </w:rPr>
            </w:pPr>
            <w:r w:rsidRPr="00C6036D">
              <w:rPr>
                <w:bCs/>
              </w:rPr>
              <w:t>к договор</w:t>
            </w:r>
            <w:r w:rsidR="00653DF2" w:rsidRPr="00C6036D">
              <w:rPr>
                <w:bCs/>
              </w:rPr>
              <w:t xml:space="preserve">у № </w:t>
            </w:r>
            <w:r w:rsidR="00C6036D">
              <w:rPr>
                <w:bCs/>
              </w:rPr>
              <w:t>_______</w:t>
            </w:r>
            <w:r w:rsidR="002B66C2" w:rsidRPr="00C6036D">
              <w:rPr>
                <w:bCs/>
              </w:rPr>
              <w:t xml:space="preserve"> </w:t>
            </w:r>
            <w:r w:rsidRPr="00C6036D">
              <w:rPr>
                <w:bCs/>
              </w:rPr>
              <w:t>на оказание охранных услуг</w:t>
            </w:r>
            <w:r w:rsidR="00C6036D">
              <w:rPr>
                <w:bCs/>
              </w:rPr>
              <w:t xml:space="preserve"> от  </w:t>
            </w:r>
            <w:r w:rsidR="00C12FA6" w:rsidRPr="00C6036D">
              <w:t>«</w:t>
            </w:r>
            <w:r w:rsidR="00BD7956" w:rsidRPr="00C6036D">
              <w:t xml:space="preserve">         </w:t>
            </w:r>
            <w:r w:rsidR="00C12FA6" w:rsidRPr="00C6036D">
              <w:t xml:space="preserve">» </w:t>
            </w:r>
            <w:r w:rsidR="00BD7956" w:rsidRPr="00C6036D">
              <w:t>февраля</w:t>
            </w:r>
            <w:r w:rsidR="00854E75" w:rsidRPr="00C6036D">
              <w:t xml:space="preserve"> </w:t>
            </w:r>
            <w:r w:rsidR="00627507" w:rsidRPr="00C6036D">
              <w:t>202</w:t>
            </w:r>
            <w:r w:rsidR="00BD7956" w:rsidRPr="00C6036D">
              <w:t>5</w:t>
            </w:r>
            <w:r w:rsidR="00627507" w:rsidRPr="00C6036D">
              <w:t xml:space="preserve"> года</w:t>
            </w:r>
          </w:p>
        </w:tc>
      </w:tr>
    </w:tbl>
    <w:p w14:paraId="6EDE0602" w14:textId="77777777" w:rsidR="00862A13" w:rsidRPr="00034CBD" w:rsidRDefault="00862A13" w:rsidP="00862A13">
      <w:pPr>
        <w:spacing w:after="0"/>
        <w:rPr>
          <w:sz w:val="21"/>
          <w:szCs w:val="21"/>
        </w:rPr>
      </w:pPr>
    </w:p>
    <w:p w14:paraId="56995BC2" w14:textId="77777777" w:rsidR="00862A13" w:rsidRPr="00034CBD" w:rsidRDefault="00862A13" w:rsidP="00862A13">
      <w:pPr>
        <w:spacing w:after="0"/>
        <w:jc w:val="center"/>
        <w:rPr>
          <w:sz w:val="21"/>
          <w:szCs w:val="21"/>
        </w:rPr>
      </w:pPr>
      <w:r w:rsidRPr="00034CBD">
        <w:rPr>
          <w:bCs/>
          <w:sz w:val="21"/>
          <w:szCs w:val="21"/>
        </w:rPr>
        <w:t xml:space="preserve">Перечень </w:t>
      </w:r>
      <w:r w:rsidR="00BE46BD" w:rsidRPr="00034CBD">
        <w:rPr>
          <w:bCs/>
          <w:sz w:val="21"/>
          <w:szCs w:val="21"/>
        </w:rPr>
        <w:t>объектов,</w:t>
      </w:r>
      <w:r w:rsidRPr="00034CBD">
        <w:rPr>
          <w:bCs/>
          <w:sz w:val="21"/>
          <w:szCs w:val="21"/>
        </w:rPr>
        <w:t xml:space="preserve"> подлежащих охране на территории №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418"/>
        <w:gridCol w:w="4394"/>
      </w:tblGrid>
      <w:tr w:rsidR="00862A13" w:rsidRPr="00034CBD" w14:paraId="1BF1A9A2" w14:textId="77777777" w:rsidTr="00DB666C">
        <w:tc>
          <w:tcPr>
            <w:tcW w:w="675" w:type="dxa"/>
            <w:vAlign w:val="center"/>
            <w:hideMark/>
          </w:tcPr>
          <w:p w14:paraId="54620402" w14:textId="77777777" w:rsidR="00862A13" w:rsidRPr="00034CBD" w:rsidRDefault="00862A13" w:rsidP="0024544E">
            <w:pPr>
              <w:spacing w:after="0"/>
              <w:contextualSpacing/>
              <w:jc w:val="center"/>
              <w:rPr>
                <w:sz w:val="21"/>
                <w:szCs w:val="21"/>
              </w:rPr>
            </w:pPr>
            <w:r w:rsidRPr="00034CBD">
              <w:rPr>
                <w:sz w:val="21"/>
                <w:szCs w:val="21"/>
              </w:rPr>
              <w:t>№ п/п</w:t>
            </w:r>
          </w:p>
        </w:tc>
        <w:tc>
          <w:tcPr>
            <w:tcW w:w="3969" w:type="dxa"/>
            <w:vAlign w:val="center"/>
            <w:hideMark/>
          </w:tcPr>
          <w:p w14:paraId="4F409518" w14:textId="77777777" w:rsidR="00862A13" w:rsidRPr="00034CBD" w:rsidRDefault="00862A13" w:rsidP="0024544E">
            <w:pPr>
              <w:spacing w:after="0"/>
              <w:contextualSpacing/>
              <w:jc w:val="center"/>
              <w:rPr>
                <w:sz w:val="21"/>
                <w:szCs w:val="21"/>
              </w:rPr>
            </w:pPr>
            <w:r w:rsidRPr="00034CBD">
              <w:rPr>
                <w:sz w:val="21"/>
                <w:szCs w:val="21"/>
              </w:rPr>
              <w:t>Наименование, характеристика объекта</w:t>
            </w:r>
          </w:p>
        </w:tc>
        <w:tc>
          <w:tcPr>
            <w:tcW w:w="1418" w:type="dxa"/>
            <w:vAlign w:val="center"/>
            <w:hideMark/>
          </w:tcPr>
          <w:p w14:paraId="7BA4A7C9" w14:textId="77777777" w:rsidR="00862A13" w:rsidRPr="00034CBD" w:rsidRDefault="00862A13" w:rsidP="0024544E">
            <w:pPr>
              <w:spacing w:after="0"/>
              <w:contextualSpacing/>
              <w:jc w:val="center"/>
              <w:rPr>
                <w:sz w:val="21"/>
                <w:szCs w:val="21"/>
              </w:rPr>
            </w:pPr>
            <w:r w:rsidRPr="00034CBD">
              <w:rPr>
                <w:sz w:val="21"/>
                <w:szCs w:val="21"/>
              </w:rPr>
              <w:t>Площадь, кв.м.</w:t>
            </w:r>
          </w:p>
        </w:tc>
        <w:tc>
          <w:tcPr>
            <w:tcW w:w="4394" w:type="dxa"/>
            <w:vAlign w:val="center"/>
            <w:hideMark/>
          </w:tcPr>
          <w:p w14:paraId="76C5C3B3" w14:textId="77777777" w:rsidR="00862A13" w:rsidRPr="00034CBD" w:rsidRDefault="00862A13" w:rsidP="0024544E">
            <w:pPr>
              <w:spacing w:after="0"/>
              <w:contextualSpacing/>
              <w:jc w:val="center"/>
              <w:rPr>
                <w:sz w:val="21"/>
                <w:szCs w:val="21"/>
              </w:rPr>
            </w:pPr>
            <w:r w:rsidRPr="00034CBD">
              <w:rPr>
                <w:sz w:val="21"/>
                <w:szCs w:val="21"/>
              </w:rPr>
              <w:t>Адрес (Местоположение) объекта, ориентир</w:t>
            </w:r>
          </w:p>
        </w:tc>
      </w:tr>
      <w:tr w:rsidR="00862A13" w:rsidRPr="00034CBD" w14:paraId="27A2A1BF" w14:textId="77777777" w:rsidTr="003C788B">
        <w:trPr>
          <w:trHeight w:val="384"/>
        </w:trPr>
        <w:tc>
          <w:tcPr>
            <w:tcW w:w="675" w:type="dxa"/>
            <w:vAlign w:val="center"/>
            <w:hideMark/>
          </w:tcPr>
          <w:p w14:paraId="21056C38" w14:textId="77777777" w:rsidR="00862A13" w:rsidRPr="00034CBD" w:rsidRDefault="001E70D3" w:rsidP="0024544E">
            <w:pPr>
              <w:spacing w:after="0"/>
              <w:contextualSpacing/>
              <w:jc w:val="center"/>
              <w:rPr>
                <w:sz w:val="21"/>
                <w:szCs w:val="21"/>
              </w:rPr>
            </w:pPr>
            <w:r>
              <w:rPr>
                <w:sz w:val="21"/>
                <w:szCs w:val="21"/>
              </w:rPr>
              <w:t>1</w:t>
            </w:r>
          </w:p>
        </w:tc>
        <w:tc>
          <w:tcPr>
            <w:tcW w:w="3969" w:type="dxa"/>
            <w:vAlign w:val="center"/>
            <w:hideMark/>
          </w:tcPr>
          <w:p w14:paraId="681554F1" w14:textId="77777777" w:rsidR="00862A13" w:rsidRPr="002B5275" w:rsidRDefault="0069787D" w:rsidP="00EC04CA">
            <w:pPr>
              <w:spacing w:after="0"/>
              <w:contextualSpacing/>
              <w:jc w:val="center"/>
              <w:rPr>
                <w:color w:val="000000" w:themeColor="text1"/>
                <w:sz w:val="21"/>
                <w:szCs w:val="21"/>
              </w:rPr>
            </w:pPr>
            <w:r w:rsidRPr="002B5275">
              <w:rPr>
                <w:color w:val="000000" w:themeColor="text1"/>
                <w:sz w:val="21"/>
                <w:szCs w:val="21"/>
              </w:rPr>
              <w:t xml:space="preserve">Здание </w:t>
            </w:r>
            <w:r w:rsidR="00084205" w:rsidRPr="002B5275">
              <w:rPr>
                <w:color w:val="000000" w:themeColor="text1"/>
                <w:sz w:val="21"/>
                <w:szCs w:val="21"/>
              </w:rPr>
              <w:t>нежилое</w:t>
            </w:r>
          </w:p>
        </w:tc>
        <w:tc>
          <w:tcPr>
            <w:tcW w:w="1418" w:type="dxa"/>
            <w:vAlign w:val="center"/>
            <w:hideMark/>
          </w:tcPr>
          <w:p w14:paraId="15688F06" w14:textId="77777777" w:rsidR="00862A13" w:rsidRPr="002B5275" w:rsidRDefault="0069787D" w:rsidP="0024544E">
            <w:pPr>
              <w:spacing w:after="0"/>
              <w:contextualSpacing/>
              <w:jc w:val="center"/>
              <w:rPr>
                <w:color w:val="000000" w:themeColor="text1"/>
                <w:sz w:val="21"/>
                <w:szCs w:val="21"/>
              </w:rPr>
            </w:pPr>
            <w:r w:rsidRPr="002B5275">
              <w:rPr>
                <w:color w:val="000000" w:themeColor="text1"/>
                <w:sz w:val="21"/>
                <w:szCs w:val="21"/>
              </w:rPr>
              <w:t>4262,7</w:t>
            </w:r>
          </w:p>
        </w:tc>
        <w:tc>
          <w:tcPr>
            <w:tcW w:w="4394" w:type="dxa"/>
            <w:vAlign w:val="center"/>
            <w:hideMark/>
          </w:tcPr>
          <w:p w14:paraId="67439B1D" w14:textId="77777777" w:rsidR="00862A13" w:rsidRPr="00034CBD" w:rsidRDefault="002B5275" w:rsidP="0024544E">
            <w:pPr>
              <w:spacing w:after="0"/>
              <w:contextualSpacing/>
              <w:jc w:val="center"/>
              <w:rPr>
                <w:sz w:val="21"/>
                <w:szCs w:val="21"/>
              </w:rPr>
            </w:pPr>
            <w:r>
              <w:rPr>
                <w:sz w:val="21"/>
                <w:szCs w:val="21"/>
              </w:rPr>
              <w:t xml:space="preserve">Омская область, р.п. </w:t>
            </w:r>
            <w:r w:rsidR="00D15879">
              <w:rPr>
                <w:sz w:val="21"/>
                <w:szCs w:val="21"/>
              </w:rPr>
              <w:t>Крутинка, ул. Красный Путь, д. 196</w:t>
            </w:r>
          </w:p>
        </w:tc>
      </w:tr>
      <w:tr w:rsidR="00D15879" w:rsidRPr="00034CBD" w14:paraId="61A12276" w14:textId="77777777" w:rsidTr="00D15879">
        <w:tc>
          <w:tcPr>
            <w:tcW w:w="675" w:type="dxa"/>
            <w:vAlign w:val="center"/>
            <w:hideMark/>
          </w:tcPr>
          <w:p w14:paraId="2523D9AE" w14:textId="77777777" w:rsidR="00D15879" w:rsidRPr="00034CBD" w:rsidRDefault="00D15879" w:rsidP="00D15879">
            <w:pPr>
              <w:spacing w:after="0"/>
              <w:contextualSpacing/>
              <w:jc w:val="center"/>
              <w:rPr>
                <w:sz w:val="21"/>
                <w:szCs w:val="21"/>
              </w:rPr>
            </w:pPr>
            <w:r>
              <w:rPr>
                <w:sz w:val="21"/>
                <w:szCs w:val="21"/>
              </w:rPr>
              <w:t>2</w:t>
            </w:r>
          </w:p>
        </w:tc>
        <w:tc>
          <w:tcPr>
            <w:tcW w:w="3969" w:type="dxa"/>
            <w:vAlign w:val="center"/>
            <w:hideMark/>
          </w:tcPr>
          <w:p w14:paraId="6B62B203"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Здание (котельная №2)</w:t>
            </w:r>
          </w:p>
        </w:tc>
        <w:tc>
          <w:tcPr>
            <w:tcW w:w="1418" w:type="dxa"/>
            <w:vAlign w:val="center"/>
            <w:hideMark/>
          </w:tcPr>
          <w:p w14:paraId="44541A12"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94,7</w:t>
            </w:r>
          </w:p>
        </w:tc>
        <w:tc>
          <w:tcPr>
            <w:tcW w:w="4394" w:type="dxa"/>
            <w:hideMark/>
          </w:tcPr>
          <w:p w14:paraId="6978FD7A" w14:textId="77777777" w:rsidR="00D15879" w:rsidRDefault="00D15879" w:rsidP="00D15879">
            <w:r w:rsidRPr="00742D53">
              <w:rPr>
                <w:sz w:val="21"/>
                <w:szCs w:val="21"/>
              </w:rPr>
              <w:t>Омская область, р.п. Крутинка, ул. Красный Путь, д. 196</w:t>
            </w:r>
          </w:p>
        </w:tc>
      </w:tr>
      <w:tr w:rsidR="00D15879" w:rsidRPr="00034CBD" w14:paraId="76C18DBB" w14:textId="77777777" w:rsidTr="00D15879">
        <w:tc>
          <w:tcPr>
            <w:tcW w:w="675" w:type="dxa"/>
            <w:vAlign w:val="center"/>
            <w:hideMark/>
          </w:tcPr>
          <w:p w14:paraId="7DB3ED58" w14:textId="77777777" w:rsidR="00D15879" w:rsidRPr="00034CBD" w:rsidRDefault="00D15879" w:rsidP="00D15879">
            <w:pPr>
              <w:spacing w:after="0"/>
              <w:contextualSpacing/>
              <w:jc w:val="center"/>
              <w:rPr>
                <w:sz w:val="21"/>
                <w:szCs w:val="21"/>
              </w:rPr>
            </w:pPr>
            <w:r>
              <w:rPr>
                <w:sz w:val="21"/>
                <w:szCs w:val="21"/>
              </w:rPr>
              <w:t>3</w:t>
            </w:r>
          </w:p>
        </w:tc>
        <w:tc>
          <w:tcPr>
            <w:tcW w:w="3969" w:type="dxa"/>
            <w:vAlign w:val="center"/>
            <w:hideMark/>
          </w:tcPr>
          <w:p w14:paraId="7AA5390F"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Здание складское (склад №1)</w:t>
            </w:r>
          </w:p>
        </w:tc>
        <w:tc>
          <w:tcPr>
            <w:tcW w:w="1418" w:type="dxa"/>
            <w:vAlign w:val="center"/>
          </w:tcPr>
          <w:p w14:paraId="2F8AEA76"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50,3</w:t>
            </w:r>
          </w:p>
        </w:tc>
        <w:tc>
          <w:tcPr>
            <w:tcW w:w="4394" w:type="dxa"/>
            <w:hideMark/>
          </w:tcPr>
          <w:p w14:paraId="7F518E00" w14:textId="77777777" w:rsidR="00D15879" w:rsidRDefault="00D15879" w:rsidP="00D15879">
            <w:r w:rsidRPr="00742D53">
              <w:rPr>
                <w:sz w:val="21"/>
                <w:szCs w:val="21"/>
              </w:rPr>
              <w:t>Омская область, р.п. Крутинка, ул. Красный Путь, д. 196</w:t>
            </w:r>
          </w:p>
        </w:tc>
      </w:tr>
      <w:tr w:rsidR="00D15879" w:rsidRPr="00034CBD" w14:paraId="4DEB138C" w14:textId="77777777" w:rsidTr="00D15879">
        <w:tc>
          <w:tcPr>
            <w:tcW w:w="675" w:type="dxa"/>
            <w:vAlign w:val="center"/>
          </w:tcPr>
          <w:p w14:paraId="7A674953" w14:textId="77777777" w:rsidR="00D15879" w:rsidRPr="00034CBD" w:rsidRDefault="00D15879" w:rsidP="00D15879">
            <w:pPr>
              <w:spacing w:after="0"/>
              <w:contextualSpacing/>
              <w:jc w:val="center"/>
              <w:rPr>
                <w:sz w:val="21"/>
                <w:szCs w:val="21"/>
              </w:rPr>
            </w:pPr>
            <w:r>
              <w:rPr>
                <w:sz w:val="21"/>
                <w:szCs w:val="21"/>
              </w:rPr>
              <w:t>4</w:t>
            </w:r>
          </w:p>
        </w:tc>
        <w:tc>
          <w:tcPr>
            <w:tcW w:w="3969" w:type="dxa"/>
            <w:vAlign w:val="center"/>
            <w:hideMark/>
          </w:tcPr>
          <w:p w14:paraId="6774E1DF"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Здание складское (склад №2)</w:t>
            </w:r>
          </w:p>
        </w:tc>
        <w:tc>
          <w:tcPr>
            <w:tcW w:w="1418" w:type="dxa"/>
            <w:vAlign w:val="center"/>
            <w:hideMark/>
          </w:tcPr>
          <w:p w14:paraId="0A0A176F"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75,00</w:t>
            </w:r>
          </w:p>
        </w:tc>
        <w:tc>
          <w:tcPr>
            <w:tcW w:w="4394" w:type="dxa"/>
            <w:hideMark/>
          </w:tcPr>
          <w:p w14:paraId="4031B49F" w14:textId="77777777" w:rsidR="00D15879" w:rsidRDefault="00D15879" w:rsidP="00D15879">
            <w:r w:rsidRPr="00742D53">
              <w:rPr>
                <w:sz w:val="21"/>
                <w:szCs w:val="21"/>
              </w:rPr>
              <w:t>Омская область, р.п. Крутинка, ул. Красный Путь, д. 196</w:t>
            </w:r>
          </w:p>
        </w:tc>
      </w:tr>
      <w:tr w:rsidR="00D15879" w:rsidRPr="00034CBD" w14:paraId="0BF72425" w14:textId="77777777" w:rsidTr="00D15879">
        <w:trPr>
          <w:trHeight w:val="226"/>
        </w:trPr>
        <w:tc>
          <w:tcPr>
            <w:tcW w:w="675" w:type="dxa"/>
            <w:vAlign w:val="center"/>
            <w:hideMark/>
          </w:tcPr>
          <w:p w14:paraId="4E59CF41" w14:textId="77777777" w:rsidR="00D15879" w:rsidRPr="00034CBD" w:rsidRDefault="00D15879" w:rsidP="00D15879">
            <w:pPr>
              <w:spacing w:after="0"/>
              <w:contextualSpacing/>
              <w:jc w:val="center"/>
              <w:rPr>
                <w:sz w:val="21"/>
                <w:szCs w:val="21"/>
              </w:rPr>
            </w:pPr>
            <w:r>
              <w:rPr>
                <w:sz w:val="21"/>
                <w:szCs w:val="21"/>
              </w:rPr>
              <w:t>5</w:t>
            </w:r>
          </w:p>
        </w:tc>
        <w:tc>
          <w:tcPr>
            <w:tcW w:w="3969" w:type="dxa"/>
            <w:vAlign w:val="center"/>
            <w:hideMark/>
          </w:tcPr>
          <w:p w14:paraId="6670D1F1"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Нежилое строение, домик временного проживания</w:t>
            </w:r>
          </w:p>
        </w:tc>
        <w:tc>
          <w:tcPr>
            <w:tcW w:w="1418" w:type="dxa"/>
            <w:vAlign w:val="center"/>
            <w:hideMark/>
          </w:tcPr>
          <w:p w14:paraId="113308E2"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59,20</w:t>
            </w:r>
          </w:p>
        </w:tc>
        <w:tc>
          <w:tcPr>
            <w:tcW w:w="4394" w:type="dxa"/>
            <w:hideMark/>
          </w:tcPr>
          <w:p w14:paraId="6DE88304" w14:textId="77777777" w:rsidR="00D15879" w:rsidRDefault="00D15879" w:rsidP="00D15879">
            <w:r w:rsidRPr="00742D53">
              <w:rPr>
                <w:sz w:val="21"/>
                <w:szCs w:val="21"/>
              </w:rPr>
              <w:t>Омская область, р.п. Крутинка, ул. Красный Путь, д. 196</w:t>
            </w:r>
          </w:p>
        </w:tc>
      </w:tr>
      <w:tr w:rsidR="00D15879" w:rsidRPr="00034CBD" w14:paraId="7869BB28" w14:textId="77777777" w:rsidTr="00D15879">
        <w:trPr>
          <w:trHeight w:val="105"/>
        </w:trPr>
        <w:tc>
          <w:tcPr>
            <w:tcW w:w="675" w:type="dxa"/>
            <w:vAlign w:val="center"/>
          </w:tcPr>
          <w:p w14:paraId="2332644D" w14:textId="77777777" w:rsidR="00D15879" w:rsidRPr="00034CBD" w:rsidRDefault="00D15879" w:rsidP="00D15879">
            <w:pPr>
              <w:spacing w:after="0"/>
              <w:contextualSpacing/>
              <w:jc w:val="center"/>
              <w:rPr>
                <w:sz w:val="21"/>
                <w:szCs w:val="21"/>
              </w:rPr>
            </w:pPr>
            <w:r>
              <w:rPr>
                <w:sz w:val="21"/>
                <w:szCs w:val="21"/>
              </w:rPr>
              <w:t>6</w:t>
            </w:r>
          </w:p>
        </w:tc>
        <w:tc>
          <w:tcPr>
            <w:tcW w:w="3969" w:type="dxa"/>
            <w:vAlign w:val="center"/>
          </w:tcPr>
          <w:p w14:paraId="5F3EB50A"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Нежилое строение, домик временного проживания</w:t>
            </w:r>
          </w:p>
        </w:tc>
        <w:tc>
          <w:tcPr>
            <w:tcW w:w="1418" w:type="dxa"/>
            <w:vAlign w:val="center"/>
          </w:tcPr>
          <w:p w14:paraId="03B41D06"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81,20</w:t>
            </w:r>
          </w:p>
        </w:tc>
        <w:tc>
          <w:tcPr>
            <w:tcW w:w="4394" w:type="dxa"/>
          </w:tcPr>
          <w:p w14:paraId="2FCA213C" w14:textId="77777777" w:rsidR="00D15879" w:rsidRDefault="00D15879" w:rsidP="00D15879">
            <w:r w:rsidRPr="00742D53">
              <w:rPr>
                <w:sz w:val="21"/>
                <w:szCs w:val="21"/>
              </w:rPr>
              <w:t>Омская область, р.п. Крутинка, ул. Красный Путь, д. 196</w:t>
            </w:r>
          </w:p>
        </w:tc>
      </w:tr>
      <w:tr w:rsidR="00D15879" w:rsidRPr="00034CBD" w14:paraId="580F481F" w14:textId="77777777" w:rsidTr="00D15879">
        <w:trPr>
          <w:trHeight w:val="91"/>
        </w:trPr>
        <w:tc>
          <w:tcPr>
            <w:tcW w:w="675" w:type="dxa"/>
            <w:vAlign w:val="center"/>
          </w:tcPr>
          <w:p w14:paraId="0B3DEEDC" w14:textId="77777777" w:rsidR="00D15879" w:rsidRPr="00034CBD" w:rsidRDefault="00D15879" w:rsidP="00D15879">
            <w:pPr>
              <w:spacing w:after="0"/>
              <w:contextualSpacing/>
              <w:jc w:val="center"/>
              <w:rPr>
                <w:sz w:val="21"/>
                <w:szCs w:val="21"/>
              </w:rPr>
            </w:pPr>
            <w:r>
              <w:rPr>
                <w:sz w:val="21"/>
                <w:szCs w:val="21"/>
              </w:rPr>
              <w:t>7</w:t>
            </w:r>
          </w:p>
        </w:tc>
        <w:tc>
          <w:tcPr>
            <w:tcW w:w="3969" w:type="dxa"/>
            <w:vAlign w:val="center"/>
          </w:tcPr>
          <w:p w14:paraId="6201352D"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Здание производственное (овощехранилище)</w:t>
            </w:r>
          </w:p>
        </w:tc>
        <w:tc>
          <w:tcPr>
            <w:tcW w:w="1418" w:type="dxa"/>
            <w:vAlign w:val="center"/>
          </w:tcPr>
          <w:p w14:paraId="6361F595"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176,1</w:t>
            </w:r>
          </w:p>
        </w:tc>
        <w:tc>
          <w:tcPr>
            <w:tcW w:w="4394" w:type="dxa"/>
          </w:tcPr>
          <w:p w14:paraId="40174718" w14:textId="77777777" w:rsidR="00D15879" w:rsidRDefault="00D15879" w:rsidP="00D15879">
            <w:r w:rsidRPr="00742D53">
              <w:rPr>
                <w:sz w:val="21"/>
                <w:szCs w:val="21"/>
              </w:rPr>
              <w:t>Омская область, р.п. Крутинка, ул. Красный Путь, д. 196</w:t>
            </w:r>
          </w:p>
        </w:tc>
      </w:tr>
      <w:tr w:rsidR="00D15879" w:rsidRPr="00034CBD" w14:paraId="1B31D034" w14:textId="77777777" w:rsidTr="00D15879">
        <w:trPr>
          <w:trHeight w:val="120"/>
        </w:trPr>
        <w:tc>
          <w:tcPr>
            <w:tcW w:w="675" w:type="dxa"/>
            <w:vAlign w:val="center"/>
          </w:tcPr>
          <w:p w14:paraId="5D4EB662" w14:textId="77777777" w:rsidR="00D15879" w:rsidRPr="00034CBD" w:rsidRDefault="00D15879" w:rsidP="00D15879">
            <w:pPr>
              <w:spacing w:after="0"/>
              <w:contextualSpacing/>
              <w:jc w:val="center"/>
              <w:rPr>
                <w:sz w:val="21"/>
                <w:szCs w:val="21"/>
              </w:rPr>
            </w:pPr>
            <w:r>
              <w:rPr>
                <w:sz w:val="21"/>
                <w:szCs w:val="21"/>
              </w:rPr>
              <w:t>8</w:t>
            </w:r>
          </w:p>
        </w:tc>
        <w:tc>
          <w:tcPr>
            <w:tcW w:w="3969" w:type="dxa"/>
            <w:vAlign w:val="center"/>
          </w:tcPr>
          <w:p w14:paraId="2FB7C7BC"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Здание жилое (Одноэтажный дом)</w:t>
            </w:r>
          </w:p>
        </w:tc>
        <w:tc>
          <w:tcPr>
            <w:tcW w:w="1418" w:type="dxa"/>
            <w:vAlign w:val="center"/>
          </w:tcPr>
          <w:p w14:paraId="387653FC"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64,8</w:t>
            </w:r>
          </w:p>
        </w:tc>
        <w:tc>
          <w:tcPr>
            <w:tcW w:w="4394" w:type="dxa"/>
          </w:tcPr>
          <w:p w14:paraId="2E80B879" w14:textId="77777777" w:rsidR="00D15879" w:rsidRDefault="00D15879" w:rsidP="00D15879">
            <w:r w:rsidRPr="00742D53">
              <w:rPr>
                <w:sz w:val="21"/>
                <w:szCs w:val="21"/>
              </w:rPr>
              <w:t>Омская область, р.п. Крутинка, ул. Красный Путь, д. 196</w:t>
            </w:r>
          </w:p>
        </w:tc>
      </w:tr>
      <w:tr w:rsidR="00D15879" w:rsidRPr="00034CBD" w14:paraId="4F824D5B" w14:textId="77777777" w:rsidTr="00D15879">
        <w:trPr>
          <w:trHeight w:val="91"/>
        </w:trPr>
        <w:tc>
          <w:tcPr>
            <w:tcW w:w="675" w:type="dxa"/>
            <w:vAlign w:val="center"/>
          </w:tcPr>
          <w:p w14:paraId="610D10FD" w14:textId="77777777" w:rsidR="00D15879" w:rsidRPr="00034CBD" w:rsidRDefault="00D15879" w:rsidP="00D15879">
            <w:pPr>
              <w:spacing w:after="0"/>
              <w:contextualSpacing/>
              <w:jc w:val="center"/>
              <w:rPr>
                <w:sz w:val="21"/>
                <w:szCs w:val="21"/>
              </w:rPr>
            </w:pPr>
            <w:r>
              <w:rPr>
                <w:sz w:val="21"/>
                <w:szCs w:val="21"/>
              </w:rPr>
              <w:t>9</w:t>
            </w:r>
          </w:p>
        </w:tc>
        <w:tc>
          <w:tcPr>
            <w:tcW w:w="3969" w:type="dxa"/>
            <w:vAlign w:val="center"/>
          </w:tcPr>
          <w:p w14:paraId="4D51994B"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Здание нежилое (домик сторожа)</w:t>
            </w:r>
          </w:p>
        </w:tc>
        <w:tc>
          <w:tcPr>
            <w:tcW w:w="1418" w:type="dxa"/>
            <w:vAlign w:val="center"/>
          </w:tcPr>
          <w:p w14:paraId="4E72B4DA"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25,8</w:t>
            </w:r>
          </w:p>
        </w:tc>
        <w:tc>
          <w:tcPr>
            <w:tcW w:w="4394" w:type="dxa"/>
          </w:tcPr>
          <w:p w14:paraId="2190EA89" w14:textId="77777777" w:rsidR="00D15879" w:rsidRDefault="00D15879" w:rsidP="00D15879">
            <w:r w:rsidRPr="00742D53">
              <w:rPr>
                <w:sz w:val="21"/>
                <w:szCs w:val="21"/>
              </w:rPr>
              <w:t>Омская область, р.п. Крутинка, ул. Красный Путь, д. 196</w:t>
            </w:r>
          </w:p>
        </w:tc>
      </w:tr>
      <w:tr w:rsidR="00D15879" w:rsidRPr="00034CBD" w14:paraId="0B9FFD16" w14:textId="77777777" w:rsidTr="00D15879">
        <w:trPr>
          <w:trHeight w:val="120"/>
        </w:trPr>
        <w:tc>
          <w:tcPr>
            <w:tcW w:w="675" w:type="dxa"/>
            <w:vAlign w:val="center"/>
          </w:tcPr>
          <w:p w14:paraId="54DE6FC1" w14:textId="77777777" w:rsidR="00D15879" w:rsidRPr="008B3E11" w:rsidRDefault="00D15879" w:rsidP="00D15879">
            <w:pPr>
              <w:spacing w:after="0"/>
              <w:contextualSpacing/>
              <w:jc w:val="center"/>
              <w:rPr>
                <w:color w:val="9BBB59" w:themeColor="accent3"/>
                <w:sz w:val="21"/>
                <w:szCs w:val="21"/>
              </w:rPr>
            </w:pPr>
            <w:r w:rsidRPr="00E75468">
              <w:rPr>
                <w:sz w:val="21"/>
                <w:szCs w:val="21"/>
              </w:rPr>
              <w:t>10</w:t>
            </w:r>
          </w:p>
        </w:tc>
        <w:tc>
          <w:tcPr>
            <w:tcW w:w="3969" w:type="dxa"/>
            <w:vAlign w:val="center"/>
          </w:tcPr>
          <w:p w14:paraId="747214D4"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Здание жилое (коттедж)</w:t>
            </w:r>
          </w:p>
        </w:tc>
        <w:tc>
          <w:tcPr>
            <w:tcW w:w="1418" w:type="dxa"/>
            <w:vAlign w:val="center"/>
          </w:tcPr>
          <w:p w14:paraId="5796016D"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79,1</w:t>
            </w:r>
          </w:p>
        </w:tc>
        <w:tc>
          <w:tcPr>
            <w:tcW w:w="4394" w:type="dxa"/>
          </w:tcPr>
          <w:p w14:paraId="30C1888B" w14:textId="77777777" w:rsidR="00D15879" w:rsidRDefault="00D15879" w:rsidP="00D15879">
            <w:r w:rsidRPr="00742D53">
              <w:rPr>
                <w:sz w:val="21"/>
                <w:szCs w:val="21"/>
              </w:rPr>
              <w:t>Омская область, р.п. Крутинка, ул. Красный Путь, д. 196</w:t>
            </w:r>
          </w:p>
        </w:tc>
      </w:tr>
      <w:tr w:rsidR="00D15879" w:rsidRPr="00034CBD" w14:paraId="66CDB726" w14:textId="77777777" w:rsidTr="00D15879">
        <w:trPr>
          <w:trHeight w:val="106"/>
        </w:trPr>
        <w:tc>
          <w:tcPr>
            <w:tcW w:w="675" w:type="dxa"/>
            <w:vAlign w:val="center"/>
          </w:tcPr>
          <w:p w14:paraId="13BCFE80" w14:textId="77777777" w:rsidR="00D15879" w:rsidRPr="00034CBD" w:rsidRDefault="00D15879" w:rsidP="00D15879">
            <w:pPr>
              <w:spacing w:after="0"/>
              <w:contextualSpacing/>
              <w:jc w:val="center"/>
              <w:rPr>
                <w:sz w:val="21"/>
                <w:szCs w:val="21"/>
              </w:rPr>
            </w:pPr>
            <w:r>
              <w:rPr>
                <w:sz w:val="21"/>
                <w:szCs w:val="21"/>
              </w:rPr>
              <w:t>11</w:t>
            </w:r>
          </w:p>
        </w:tc>
        <w:tc>
          <w:tcPr>
            <w:tcW w:w="3969" w:type="dxa"/>
            <w:vAlign w:val="center"/>
          </w:tcPr>
          <w:p w14:paraId="547C2F3E"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Нежилое строение (котельная №1)</w:t>
            </w:r>
          </w:p>
        </w:tc>
        <w:tc>
          <w:tcPr>
            <w:tcW w:w="1418" w:type="dxa"/>
            <w:vAlign w:val="center"/>
          </w:tcPr>
          <w:p w14:paraId="3B2D46F3"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49,10</w:t>
            </w:r>
          </w:p>
        </w:tc>
        <w:tc>
          <w:tcPr>
            <w:tcW w:w="4394" w:type="dxa"/>
          </w:tcPr>
          <w:p w14:paraId="5307A18E" w14:textId="77777777" w:rsidR="00D15879" w:rsidRDefault="00D15879" w:rsidP="00D15879">
            <w:r w:rsidRPr="00742D53">
              <w:rPr>
                <w:sz w:val="21"/>
                <w:szCs w:val="21"/>
              </w:rPr>
              <w:t>Омская область, р.п. Крутинка, ул. Красный Путь, д. 196</w:t>
            </w:r>
          </w:p>
        </w:tc>
      </w:tr>
      <w:tr w:rsidR="00D15879" w:rsidRPr="00034CBD" w14:paraId="273E5515" w14:textId="77777777" w:rsidTr="00D15879">
        <w:trPr>
          <w:trHeight w:val="91"/>
        </w:trPr>
        <w:tc>
          <w:tcPr>
            <w:tcW w:w="675" w:type="dxa"/>
            <w:vAlign w:val="center"/>
          </w:tcPr>
          <w:p w14:paraId="7CF82297" w14:textId="77777777" w:rsidR="00D15879" w:rsidRPr="00034CBD" w:rsidRDefault="00D15879" w:rsidP="00D15879">
            <w:pPr>
              <w:spacing w:after="0"/>
              <w:contextualSpacing/>
              <w:jc w:val="center"/>
              <w:rPr>
                <w:sz w:val="21"/>
                <w:szCs w:val="21"/>
              </w:rPr>
            </w:pPr>
            <w:r>
              <w:rPr>
                <w:sz w:val="21"/>
                <w:szCs w:val="21"/>
              </w:rPr>
              <w:t>12</w:t>
            </w:r>
          </w:p>
        </w:tc>
        <w:tc>
          <w:tcPr>
            <w:tcW w:w="3969" w:type="dxa"/>
            <w:vAlign w:val="center"/>
          </w:tcPr>
          <w:p w14:paraId="5653E960"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Комплектная трансформаторная подстанция КТП-400 КВа (2шт)</w:t>
            </w:r>
          </w:p>
        </w:tc>
        <w:tc>
          <w:tcPr>
            <w:tcW w:w="1418" w:type="dxa"/>
            <w:vAlign w:val="center"/>
          </w:tcPr>
          <w:p w14:paraId="6C2CDEB7"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5,00</w:t>
            </w:r>
          </w:p>
        </w:tc>
        <w:tc>
          <w:tcPr>
            <w:tcW w:w="4394" w:type="dxa"/>
          </w:tcPr>
          <w:p w14:paraId="10690054" w14:textId="77777777" w:rsidR="00D15879" w:rsidRDefault="00D15879" w:rsidP="00D15879">
            <w:r w:rsidRPr="00742D53">
              <w:rPr>
                <w:sz w:val="21"/>
                <w:szCs w:val="21"/>
              </w:rPr>
              <w:t>Омская область, р.п. Крутинка, ул. Красный Путь, д. 196</w:t>
            </w:r>
          </w:p>
        </w:tc>
      </w:tr>
      <w:tr w:rsidR="00D15879" w:rsidRPr="00034CBD" w14:paraId="141FAB4F" w14:textId="77777777" w:rsidTr="00D15879">
        <w:trPr>
          <w:trHeight w:val="106"/>
        </w:trPr>
        <w:tc>
          <w:tcPr>
            <w:tcW w:w="675" w:type="dxa"/>
            <w:vAlign w:val="center"/>
          </w:tcPr>
          <w:p w14:paraId="1D52D3CF" w14:textId="77777777" w:rsidR="00D15879" w:rsidRPr="00034CBD" w:rsidRDefault="00D15879" w:rsidP="00D15879">
            <w:pPr>
              <w:spacing w:after="0"/>
              <w:contextualSpacing/>
              <w:jc w:val="center"/>
              <w:rPr>
                <w:sz w:val="21"/>
                <w:szCs w:val="21"/>
              </w:rPr>
            </w:pPr>
            <w:r>
              <w:rPr>
                <w:sz w:val="21"/>
                <w:szCs w:val="21"/>
              </w:rPr>
              <w:t>13</w:t>
            </w:r>
          </w:p>
        </w:tc>
        <w:tc>
          <w:tcPr>
            <w:tcW w:w="3969" w:type="dxa"/>
            <w:vAlign w:val="center"/>
          </w:tcPr>
          <w:p w14:paraId="0D946320"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Здание складских помещений холодного типа</w:t>
            </w:r>
          </w:p>
        </w:tc>
        <w:tc>
          <w:tcPr>
            <w:tcW w:w="1418" w:type="dxa"/>
            <w:vAlign w:val="center"/>
          </w:tcPr>
          <w:p w14:paraId="10AB7B93"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534,4</w:t>
            </w:r>
          </w:p>
        </w:tc>
        <w:tc>
          <w:tcPr>
            <w:tcW w:w="4394" w:type="dxa"/>
          </w:tcPr>
          <w:p w14:paraId="1DB06BAE" w14:textId="77777777" w:rsidR="00D15879" w:rsidRDefault="00D15879" w:rsidP="00D15879">
            <w:r w:rsidRPr="00742D53">
              <w:rPr>
                <w:sz w:val="21"/>
                <w:szCs w:val="21"/>
              </w:rPr>
              <w:t>Омская область, р.п. Крутинка, ул. Красный Путь, д. 196</w:t>
            </w:r>
          </w:p>
        </w:tc>
      </w:tr>
      <w:tr w:rsidR="00D15879" w:rsidRPr="00034CBD" w14:paraId="3FEB32ED" w14:textId="77777777" w:rsidTr="00D15879">
        <w:trPr>
          <w:trHeight w:val="120"/>
        </w:trPr>
        <w:tc>
          <w:tcPr>
            <w:tcW w:w="675" w:type="dxa"/>
            <w:vAlign w:val="center"/>
          </w:tcPr>
          <w:p w14:paraId="1DFBB8EA" w14:textId="77777777" w:rsidR="00D15879" w:rsidRPr="00034CBD" w:rsidRDefault="00D15879" w:rsidP="00D15879">
            <w:pPr>
              <w:spacing w:after="0"/>
              <w:contextualSpacing/>
              <w:jc w:val="center"/>
              <w:rPr>
                <w:sz w:val="21"/>
                <w:szCs w:val="21"/>
              </w:rPr>
            </w:pPr>
            <w:r>
              <w:rPr>
                <w:sz w:val="21"/>
                <w:szCs w:val="21"/>
              </w:rPr>
              <w:t>14</w:t>
            </w:r>
          </w:p>
        </w:tc>
        <w:tc>
          <w:tcPr>
            <w:tcW w:w="3969" w:type="dxa"/>
            <w:vAlign w:val="center"/>
          </w:tcPr>
          <w:p w14:paraId="5CF199DC"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Здание складских помещений холодного типа</w:t>
            </w:r>
          </w:p>
        </w:tc>
        <w:tc>
          <w:tcPr>
            <w:tcW w:w="1418" w:type="dxa"/>
            <w:vAlign w:val="center"/>
          </w:tcPr>
          <w:p w14:paraId="3BA8773F" w14:textId="77777777" w:rsidR="00D15879" w:rsidRPr="002B5275" w:rsidRDefault="00D15879" w:rsidP="00D15879">
            <w:pPr>
              <w:spacing w:after="0"/>
              <w:contextualSpacing/>
              <w:jc w:val="center"/>
              <w:rPr>
                <w:color w:val="000000" w:themeColor="text1"/>
                <w:sz w:val="21"/>
                <w:szCs w:val="21"/>
              </w:rPr>
            </w:pPr>
            <w:r w:rsidRPr="002B5275">
              <w:rPr>
                <w:color w:val="000000" w:themeColor="text1"/>
                <w:sz w:val="21"/>
                <w:szCs w:val="21"/>
              </w:rPr>
              <w:t>53,8</w:t>
            </w:r>
          </w:p>
        </w:tc>
        <w:tc>
          <w:tcPr>
            <w:tcW w:w="4394" w:type="dxa"/>
          </w:tcPr>
          <w:p w14:paraId="48F37C0F" w14:textId="77777777" w:rsidR="00D15879" w:rsidRDefault="00D15879" w:rsidP="00D15879">
            <w:r w:rsidRPr="00742D53">
              <w:rPr>
                <w:sz w:val="21"/>
                <w:szCs w:val="21"/>
              </w:rPr>
              <w:t>Омская область, р.п. Крутинка, ул. Красный Путь, д. 196</w:t>
            </w:r>
          </w:p>
        </w:tc>
      </w:tr>
      <w:tr w:rsidR="00D15879" w:rsidRPr="00034CBD" w14:paraId="546F637C" w14:textId="77777777" w:rsidTr="00D15879">
        <w:trPr>
          <w:trHeight w:val="105"/>
        </w:trPr>
        <w:tc>
          <w:tcPr>
            <w:tcW w:w="675" w:type="dxa"/>
            <w:vAlign w:val="center"/>
          </w:tcPr>
          <w:p w14:paraId="3D0D8205" w14:textId="77777777" w:rsidR="00D15879" w:rsidRPr="00034CBD" w:rsidRDefault="00D15879" w:rsidP="00D15879">
            <w:pPr>
              <w:spacing w:after="0"/>
              <w:contextualSpacing/>
              <w:jc w:val="center"/>
              <w:rPr>
                <w:sz w:val="21"/>
                <w:szCs w:val="21"/>
              </w:rPr>
            </w:pPr>
            <w:r>
              <w:rPr>
                <w:sz w:val="21"/>
                <w:szCs w:val="21"/>
              </w:rPr>
              <w:t>15</w:t>
            </w:r>
          </w:p>
        </w:tc>
        <w:tc>
          <w:tcPr>
            <w:tcW w:w="3969" w:type="dxa"/>
          </w:tcPr>
          <w:p w14:paraId="4A41BE13" w14:textId="77777777" w:rsidR="00D15879" w:rsidRPr="002B5275" w:rsidRDefault="00D15879" w:rsidP="00D15879">
            <w:pPr>
              <w:jc w:val="center"/>
              <w:rPr>
                <w:color w:val="000000" w:themeColor="text1"/>
              </w:rPr>
            </w:pPr>
            <w:r w:rsidRPr="002B5275">
              <w:rPr>
                <w:color w:val="000000" w:themeColor="text1"/>
              </w:rPr>
              <w:t>Здание нежилое (дом временного проживания)</w:t>
            </w:r>
          </w:p>
        </w:tc>
        <w:tc>
          <w:tcPr>
            <w:tcW w:w="1418" w:type="dxa"/>
            <w:vAlign w:val="center"/>
          </w:tcPr>
          <w:p w14:paraId="5725CAF3" w14:textId="77777777" w:rsidR="00D15879" w:rsidRPr="002B5275" w:rsidRDefault="00D15879" w:rsidP="00D15879">
            <w:pPr>
              <w:spacing w:after="0"/>
              <w:contextualSpacing/>
              <w:jc w:val="center"/>
              <w:rPr>
                <w:color w:val="000000" w:themeColor="text1"/>
                <w:sz w:val="21"/>
                <w:szCs w:val="21"/>
              </w:rPr>
            </w:pPr>
            <w:r w:rsidRPr="002B5275">
              <w:rPr>
                <w:color w:val="000000" w:themeColor="text1"/>
              </w:rPr>
              <w:t>64,7</w:t>
            </w:r>
          </w:p>
        </w:tc>
        <w:tc>
          <w:tcPr>
            <w:tcW w:w="4394" w:type="dxa"/>
          </w:tcPr>
          <w:p w14:paraId="5FE7A344" w14:textId="77777777" w:rsidR="00D15879" w:rsidRDefault="00D15879" w:rsidP="00D15879">
            <w:r w:rsidRPr="00742D53">
              <w:rPr>
                <w:sz w:val="21"/>
                <w:szCs w:val="21"/>
              </w:rPr>
              <w:t>Омская область, р.п. Крутинка, ул. Красный Путь, д. 196</w:t>
            </w:r>
          </w:p>
        </w:tc>
      </w:tr>
      <w:tr w:rsidR="00D15879" w:rsidRPr="00034CBD" w14:paraId="30EC1B4F" w14:textId="77777777" w:rsidTr="00D15879">
        <w:trPr>
          <w:trHeight w:val="91"/>
        </w:trPr>
        <w:tc>
          <w:tcPr>
            <w:tcW w:w="675" w:type="dxa"/>
            <w:vAlign w:val="center"/>
          </w:tcPr>
          <w:p w14:paraId="50486895" w14:textId="77777777" w:rsidR="00D15879" w:rsidRPr="00034CBD" w:rsidRDefault="00D15879" w:rsidP="00D15879">
            <w:pPr>
              <w:spacing w:after="0"/>
              <w:contextualSpacing/>
              <w:jc w:val="center"/>
              <w:rPr>
                <w:sz w:val="21"/>
                <w:szCs w:val="21"/>
              </w:rPr>
            </w:pPr>
            <w:r>
              <w:rPr>
                <w:sz w:val="21"/>
                <w:szCs w:val="21"/>
              </w:rPr>
              <w:t>16</w:t>
            </w:r>
          </w:p>
        </w:tc>
        <w:tc>
          <w:tcPr>
            <w:tcW w:w="3969" w:type="dxa"/>
          </w:tcPr>
          <w:p w14:paraId="04E1027C" w14:textId="77777777" w:rsidR="00D15879" w:rsidRPr="002B5275" w:rsidRDefault="00D15879" w:rsidP="00D15879">
            <w:pPr>
              <w:jc w:val="center"/>
              <w:rPr>
                <w:color w:val="000000" w:themeColor="text1"/>
              </w:rPr>
            </w:pPr>
            <w:r w:rsidRPr="002B5275">
              <w:rPr>
                <w:color w:val="000000" w:themeColor="text1"/>
              </w:rPr>
              <w:t>Здание нежилое (дом временного проживания)</w:t>
            </w:r>
          </w:p>
        </w:tc>
        <w:tc>
          <w:tcPr>
            <w:tcW w:w="1418" w:type="dxa"/>
            <w:vAlign w:val="center"/>
          </w:tcPr>
          <w:p w14:paraId="4729072B" w14:textId="77777777" w:rsidR="00D15879" w:rsidRPr="002B5275" w:rsidRDefault="00D15879" w:rsidP="00D15879">
            <w:pPr>
              <w:spacing w:after="0"/>
              <w:contextualSpacing/>
              <w:jc w:val="center"/>
              <w:rPr>
                <w:color w:val="000000" w:themeColor="text1"/>
                <w:sz w:val="21"/>
                <w:szCs w:val="21"/>
              </w:rPr>
            </w:pPr>
            <w:r w:rsidRPr="002B5275">
              <w:rPr>
                <w:color w:val="000000" w:themeColor="text1"/>
              </w:rPr>
              <w:t>64,9</w:t>
            </w:r>
          </w:p>
        </w:tc>
        <w:tc>
          <w:tcPr>
            <w:tcW w:w="4394" w:type="dxa"/>
          </w:tcPr>
          <w:p w14:paraId="0C04D856" w14:textId="77777777" w:rsidR="00D15879" w:rsidRDefault="00D15879" w:rsidP="00D15879">
            <w:r w:rsidRPr="00742D53">
              <w:rPr>
                <w:sz w:val="21"/>
                <w:szCs w:val="21"/>
              </w:rPr>
              <w:t>Омская область, р.п. Крутинка, ул. Красный Путь, д. 196</w:t>
            </w:r>
          </w:p>
        </w:tc>
      </w:tr>
      <w:tr w:rsidR="00D15879" w:rsidRPr="00034CBD" w14:paraId="2D29E765" w14:textId="77777777" w:rsidTr="00D15879">
        <w:trPr>
          <w:trHeight w:val="135"/>
        </w:trPr>
        <w:tc>
          <w:tcPr>
            <w:tcW w:w="675" w:type="dxa"/>
            <w:vAlign w:val="center"/>
          </w:tcPr>
          <w:p w14:paraId="6CE064C9" w14:textId="77777777" w:rsidR="00D15879" w:rsidRPr="00034CBD" w:rsidRDefault="00D15879" w:rsidP="00D15879">
            <w:pPr>
              <w:spacing w:after="0"/>
              <w:contextualSpacing/>
              <w:jc w:val="center"/>
              <w:rPr>
                <w:sz w:val="21"/>
                <w:szCs w:val="21"/>
              </w:rPr>
            </w:pPr>
            <w:r>
              <w:rPr>
                <w:sz w:val="21"/>
                <w:szCs w:val="21"/>
              </w:rPr>
              <w:t>17</w:t>
            </w:r>
          </w:p>
        </w:tc>
        <w:tc>
          <w:tcPr>
            <w:tcW w:w="3969" w:type="dxa"/>
          </w:tcPr>
          <w:p w14:paraId="778770F9" w14:textId="77777777" w:rsidR="00D15879" w:rsidRPr="002B5275" w:rsidRDefault="00D15879" w:rsidP="00D15879">
            <w:pPr>
              <w:jc w:val="center"/>
              <w:rPr>
                <w:color w:val="000000" w:themeColor="text1"/>
              </w:rPr>
            </w:pPr>
            <w:r w:rsidRPr="002B5275">
              <w:rPr>
                <w:color w:val="000000" w:themeColor="text1"/>
              </w:rPr>
              <w:t>Здание нежилое (склад)</w:t>
            </w:r>
          </w:p>
        </w:tc>
        <w:tc>
          <w:tcPr>
            <w:tcW w:w="1418" w:type="dxa"/>
            <w:vAlign w:val="center"/>
          </w:tcPr>
          <w:p w14:paraId="2205E756" w14:textId="77777777" w:rsidR="00D15879" w:rsidRPr="002B5275" w:rsidRDefault="00D15879" w:rsidP="00D15879">
            <w:pPr>
              <w:spacing w:after="0"/>
              <w:contextualSpacing/>
              <w:jc w:val="center"/>
              <w:rPr>
                <w:color w:val="000000" w:themeColor="text1"/>
                <w:sz w:val="21"/>
                <w:szCs w:val="21"/>
              </w:rPr>
            </w:pPr>
            <w:r w:rsidRPr="002B5275">
              <w:rPr>
                <w:color w:val="000000" w:themeColor="text1"/>
              </w:rPr>
              <w:t>255,6</w:t>
            </w:r>
          </w:p>
        </w:tc>
        <w:tc>
          <w:tcPr>
            <w:tcW w:w="4394" w:type="dxa"/>
          </w:tcPr>
          <w:p w14:paraId="578890DA" w14:textId="77777777" w:rsidR="00D15879" w:rsidRDefault="00D15879" w:rsidP="00D15879">
            <w:r w:rsidRPr="00742D53">
              <w:rPr>
                <w:sz w:val="21"/>
                <w:szCs w:val="21"/>
              </w:rPr>
              <w:t>Омская область, р.п. Крутинка, ул. Красный Путь, д. 196</w:t>
            </w:r>
          </w:p>
        </w:tc>
      </w:tr>
    </w:tbl>
    <w:p w14:paraId="3B9ECC42" w14:textId="77777777" w:rsidR="00862A13" w:rsidRPr="00034CBD" w:rsidRDefault="00862A13" w:rsidP="00862A13">
      <w:pPr>
        <w:spacing w:after="0"/>
        <w:rPr>
          <w:sz w:val="21"/>
          <w:szCs w:val="21"/>
        </w:rPr>
      </w:pPr>
    </w:p>
    <w:tbl>
      <w:tblPr>
        <w:tblW w:w="0" w:type="auto"/>
        <w:tblLook w:val="04A0" w:firstRow="1" w:lastRow="0" w:firstColumn="1" w:lastColumn="0" w:noHBand="0" w:noVBand="1"/>
      </w:tblPr>
      <w:tblGrid>
        <w:gridCol w:w="5210"/>
        <w:gridCol w:w="5211"/>
      </w:tblGrid>
      <w:tr w:rsidR="00862A13" w:rsidRPr="00034CBD" w14:paraId="128CF0F5" w14:textId="77777777" w:rsidTr="0024544E">
        <w:tc>
          <w:tcPr>
            <w:tcW w:w="5210" w:type="dxa"/>
          </w:tcPr>
          <w:p w14:paraId="560ECD27" w14:textId="77777777" w:rsidR="00EC04CA" w:rsidRDefault="00EC04CA" w:rsidP="0024544E">
            <w:pPr>
              <w:spacing w:after="0"/>
              <w:rPr>
                <w:sz w:val="21"/>
                <w:szCs w:val="21"/>
              </w:rPr>
            </w:pPr>
          </w:p>
          <w:p w14:paraId="10E12E75" w14:textId="77777777" w:rsidR="00EC04CA" w:rsidRDefault="00EC04CA" w:rsidP="0024544E">
            <w:pPr>
              <w:spacing w:after="0"/>
              <w:rPr>
                <w:sz w:val="21"/>
                <w:szCs w:val="21"/>
              </w:rPr>
            </w:pPr>
          </w:p>
          <w:p w14:paraId="29BFF773" w14:textId="77777777" w:rsidR="00EC04CA" w:rsidRDefault="00EC04CA" w:rsidP="0024544E">
            <w:pPr>
              <w:spacing w:after="0"/>
              <w:rPr>
                <w:sz w:val="21"/>
                <w:szCs w:val="21"/>
              </w:rPr>
            </w:pPr>
          </w:p>
          <w:p w14:paraId="4484D26A" w14:textId="77777777" w:rsidR="00862A13" w:rsidRPr="00034CBD" w:rsidRDefault="00862A13" w:rsidP="0024544E">
            <w:pPr>
              <w:spacing w:after="0"/>
              <w:rPr>
                <w:sz w:val="21"/>
                <w:szCs w:val="21"/>
              </w:rPr>
            </w:pPr>
            <w:r w:rsidRPr="00034CBD">
              <w:rPr>
                <w:sz w:val="21"/>
                <w:szCs w:val="21"/>
              </w:rPr>
              <w:t>Заказчик</w:t>
            </w:r>
          </w:p>
          <w:p w14:paraId="36890BF8" w14:textId="77777777" w:rsidR="00862A13" w:rsidRPr="00034CBD" w:rsidRDefault="00862A13" w:rsidP="0024544E">
            <w:pPr>
              <w:spacing w:after="0"/>
              <w:rPr>
                <w:sz w:val="21"/>
                <w:szCs w:val="21"/>
              </w:rPr>
            </w:pPr>
            <w:r w:rsidRPr="00034CBD">
              <w:rPr>
                <w:bCs/>
                <w:sz w:val="21"/>
                <w:szCs w:val="21"/>
              </w:rPr>
              <w:t>АСУСО "</w:t>
            </w:r>
            <w:r w:rsidR="00EB4319">
              <w:rPr>
                <w:bCs/>
                <w:sz w:val="21"/>
                <w:szCs w:val="21"/>
              </w:rPr>
              <w:t>К</w:t>
            </w:r>
            <w:r w:rsidR="00521BF7">
              <w:rPr>
                <w:bCs/>
                <w:sz w:val="21"/>
                <w:szCs w:val="21"/>
              </w:rPr>
              <w:t>рутинский</w:t>
            </w:r>
            <w:r w:rsidR="002028CD" w:rsidRPr="00034CBD">
              <w:rPr>
                <w:bCs/>
                <w:sz w:val="21"/>
                <w:szCs w:val="21"/>
              </w:rPr>
              <w:t>ДИ</w:t>
            </w:r>
            <w:r w:rsidRPr="00034CBD">
              <w:rPr>
                <w:bCs/>
                <w:sz w:val="21"/>
                <w:szCs w:val="21"/>
              </w:rPr>
              <w:t>"</w:t>
            </w:r>
          </w:p>
          <w:p w14:paraId="429CEC4E" w14:textId="77777777" w:rsidR="009A0EC8" w:rsidRDefault="009A0EC8" w:rsidP="00531D8C">
            <w:pPr>
              <w:keepNext/>
              <w:keepLines/>
              <w:spacing w:after="0"/>
              <w:rPr>
                <w:color w:val="000000"/>
                <w:sz w:val="21"/>
                <w:szCs w:val="21"/>
              </w:rPr>
            </w:pPr>
          </w:p>
          <w:p w14:paraId="1922438E" w14:textId="77777777" w:rsidR="009A0EC8" w:rsidRDefault="009A0EC8" w:rsidP="00531D8C">
            <w:pPr>
              <w:keepNext/>
              <w:keepLines/>
              <w:spacing w:after="0"/>
              <w:rPr>
                <w:color w:val="000000"/>
                <w:sz w:val="21"/>
                <w:szCs w:val="21"/>
              </w:rPr>
            </w:pPr>
          </w:p>
          <w:p w14:paraId="5286628C" w14:textId="77777777" w:rsidR="00531D8C" w:rsidRPr="00034CBD" w:rsidRDefault="003233B8" w:rsidP="00531D8C">
            <w:pPr>
              <w:keepNext/>
              <w:keepLines/>
              <w:spacing w:after="0"/>
              <w:rPr>
                <w:color w:val="000000"/>
                <w:sz w:val="21"/>
                <w:szCs w:val="21"/>
              </w:rPr>
            </w:pPr>
            <w:r>
              <w:rPr>
                <w:color w:val="000000"/>
                <w:sz w:val="21"/>
                <w:szCs w:val="21"/>
              </w:rPr>
              <w:t>Директор</w:t>
            </w:r>
            <w:r w:rsidR="00E92D6D" w:rsidRPr="009A0EC8">
              <w:rPr>
                <w:bCs/>
                <w:sz w:val="21"/>
                <w:szCs w:val="21"/>
              </w:rPr>
              <w:t>______________</w:t>
            </w:r>
            <w:r w:rsidR="00521BF7">
              <w:rPr>
                <w:bCs/>
                <w:sz w:val="21"/>
                <w:szCs w:val="21"/>
              </w:rPr>
              <w:t>И.Н. Субботина</w:t>
            </w:r>
          </w:p>
          <w:p w14:paraId="087F6509" w14:textId="77777777" w:rsidR="00862A13" w:rsidRPr="00034CBD" w:rsidRDefault="00862A13" w:rsidP="0024544E">
            <w:pPr>
              <w:spacing w:after="0"/>
              <w:rPr>
                <w:sz w:val="21"/>
                <w:szCs w:val="21"/>
              </w:rPr>
            </w:pPr>
            <w:r w:rsidRPr="00034CBD">
              <w:rPr>
                <w:sz w:val="21"/>
                <w:szCs w:val="21"/>
              </w:rPr>
              <w:tab/>
            </w:r>
          </w:p>
        </w:tc>
        <w:tc>
          <w:tcPr>
            <w:tcW w:w="5211" w:type="dxa"/>
          </w:tcPr>
          <w:p w14:paraId="1A53CB63" w14:textId="77777777" w:rsidR="00EC04CA" w:rsidRDefault="00EC04CA" w:rsidP="0024544E">
            <w:pPr>
              <w:spacing w:after="0"/>
              <w:rPr>
                <w:sz w:val="21"/>
                <w:szCs w:val="21"/>
              </w:rPr>
            </w:pPr>
          </w:p>
          <w:p w14:paraId="1BAE4286" w14:textId="77777777" w:rsidR="00EC04CA" w:rsidRDefault="00EC04CA" w:rsidP="0024544E">
            <w:pPr>
              <w:spacing w:after="0"/>
              <w:rPr>
                <w:sz w:val="21"/>
                <w:szCs w:val="21"/>
              </w:rPr>
            </w:pPr>
          </w:p>
          <w:p w14:paraId="073AD2F1" w14:textId="77777777" w:rsidR="00EC04CA" w:rsidRDefault="00EC04CA" w:rsidP="0024544E">
            <w:pPr>
              <w:spacing w:after="0"/>
              <w:rPr>
                <w:sz w:val="21"/>
                <w:szCs w:val="21"/>
              </w:rPr>
            </w:pPr>
          </w:p>
          <w:p w14:paraId="76BB2D3B" w14:textId="77777777" w:rsidR="00EC04CA" w:rsidRDefault="00EC04CA" w:rsidP="0024544E">
            <w:pPr>
              <w:spacing w:after="0"/>
              <w:rPr>
                <w:sz w:val="21"/>
                <w:szCs w:val="21"/>
              </w:rPr>
            </w:pPr>
          </w:p>
          <w:p w14:paraId="05C32DCB" w14:textId="77777777" w:rsidR="00862A13" w:rsidRPr="00034CBD" w:rsidRDefault="00862A13" w:rsidP="0024544E">
            <w:pPr>
              <w:spacing w:after="0"/>
              <w:rPr>
                <w:sz w:val="21"/>
                <w:szCs w:val="21"/>
              </w:rPr>
            </w:pPr>
            <w:r w:rsidRPr="00034CBD">
              <w:rPr>
                <w:sz w:val="21"/>
                <w:szCs w:val="21"/>
              </w:rPr>
              <w:t xml:space="preserve">Исполнитель </w:t>
            </w:r>
          </w:p>
          <w:p w14:paraId="2BC073E1" w14:textId="77777777" w:rsidR="00862A13" w:rsidRPr="00034CBD" w:rsidRDefault="00862A13" w:rsidP="0024544E">
            <w:pPr>
              <w:spacing w:after="0"/>
              <w:rPr>
                <w:sz w:val="21"/>
                <w:szCs w:val="21"/>
              </w:rPr>
            </w:pPr>
          </w:p>
          <w:p w14:paraId="112A3BE2" w14:textId="77777777" w:rsidR="009A0EC8" w:rsidRDefault="009A0EC8" w:rsidP="0024544E">
            <w:pPr>
              <w:spacing w:after="0"/>
              <w:rPr>
                <w:sz w:val="21"/>
                <w:szCs w:val="21"/>
              </w:rPr>
            </w:pPr>
          </w:p>
          <w:p w14:paraId="1C4808F9" w14:textId="77777777" w:rsidR="00862A13" w:rsidRPr="00034CBD" w:rsidRDefault="00780C11" w:rsidP="00780C11">
            <w:pPr>
              <w:spacing w:after="0"/>
              <w:rPr>
                <w:sz w:val="21"/>
                <w:szCs w:val="21"/>
              </w:rPr>
            </w:pPr>
            <w:r>
              <w:rPr>
                <w:sz w:val="21"/>
                <w:szCs w:val="21"/>
              </w:rPr>
              <w:t xml:space="preserve">                 </w:t>
            </w:r>
            <w:r w:rsidR="00862A13" w:rsidRPr="00034CBD">
              <w:rPr>
                <w:sz w:val="21"/>
                <w:szCs w:val="21"/>
                <w:u w:val="single"/>
              </w:rPr>
              <w:t>_________________</w:t>
            </w:r>
            <w:r w:rsidR="004E0930" w:rsidRPr="00034CBD">
              <w:rPr>
                <w:sz w:val="21"/>
                <w:szCs w:val="21"/>
                <w:u w:val="single"/>
              </w:rPr>
              <w:t xml:space="preserve">_ </w:t>
            </w:r>
          </w:p>
        </w:tc>
      </w:tr>
    </w:tbl>
    <w:p w14:paraId="440498D5" w14:textId="77777777" w:rsidR="00C041EB" w:rsidRDefault="00C041EB" w:rsidP="003C788B">
      <w:pPr>
        <w:spacing w:after="0"/>
        <w:jc w:val="left"/>
        <w:rPr>
          <w:color w:val="000000"/>
          <w:sz w:val="21"/>
          <w:szCs w:val="21"/>
        </w:rPr>
      </w:pPr>
    </w:p>
    <w:p w14:paraId="7F67F532" w14:textId="77777777" w:rsidR="00627507" w:rsidRDefault="00627507" w:rsidP="00627507">
      <w:pPr>
        <w:spacing w:after="0"/>
        <w:jc w:val="right"/>
        <w:rPr>
          <w:color w:val="000000"/>
          <w:sz w:val="21"/>
          <w:szCs w:val="21"/>
        </w:rPr>
      </w:pPr>
    </w:p>
    <w:p w14:paraId="52368CDA" w14:textId="77777777" w:rsidR="00780C11" w:rsidRDefault="00780C11" w:rsidP="00627507">
      <w:pPr>
        <w:spacing w:after="0"/>
        <w:jc w:val="right"/>
        <w:rPr>
          <w:color w:val="000000"/>
          <w:sz w:val="21"/>
          <w:szCs w:val="21"/>
        </w:rPr>
      </w:pPr>
    </w:p>
    <w:p w14:paraId="52AD9FC5" w14:textId="77777777" w:rsidR="00C6036D" w:rsidRDefault="00C6036D" w:rsidP="00627507">
      <w:pPr>
        <w:spacing w:after="0"/>
        <w:jc w:val="right"/>
        <w:rPr>
          <w:color w:val="000000"/>
          <w:sz w:val="21"/>
          <w:szCs w:val="21"/>
        </w:rPr>
      </w:pPr>
    </w:p>
    <w:p w14:paraId="11C6739F" w14:textId="74D60C95" w:rsidR="0025069A" w:rsidRPr="00034CBD" w:rsidRDefault="0025069A" w:rsidP="00627507">
      <w:pPr>
        <w:spacing w:after="0"/>
        <w:jc w:val="right"/>
        <w:rPr>
          <w:sz w:val="21"/>
          <w:szCs w:val="21"/>
        </w:rPr>
      </w:pPr>
      <w:r w:rsidRPr="00034CBD">
        <w:rPr>
          <w:color w:val="000000"/>
          <w:sz w:val="21"/>
          <w:szCs w:val="21"/>
        </w:rPr>
        <w:lastRenderedPageBreak/>
        <w:t xml:space="preserve">Приложение № </w:t>
      </w:r>
      <w:r w:rsidR="00EB4319">
        <w:rPr>
          <w:color w:val="000000"/>
          <w:sz w:val="21"/>
          <w:szCs w:val="21"/>
        </w:rPr>
        <w:t>2</w:t>
      </w:r>
    </w:p>
    <w:p w14:paraId="054E47DF" w14:textId="77777777" w:rsidR="00774685" w:rsidRPr="00034CBD" w:rsidRDefault="00774685" w:rsidP="00774685">
      <w:pPr>
        <w:spacing w:after="0"/>
        <w:jc w:val="right"/>
        <w:rPr>
          <w:bCs/>
          <w:sz w:val="21"/>
          <w:szCs w:val="21"/>
        </w:rPr>
      </w:pPr>
      <w:r w:rsidRPr="00034CBD">
        <w:rPr>
          <w:bCs/>
          <w:sz w:val="21"/>
          <w:szCs w:val="21"/>
        </w:rPr>
        <w:t>к договору №</w:t>
      </w:r>
      <w:r w:rsidR="00854E75">
        <w:rPr>
          <w:bCs/>
          <w:sz w:val="21"/>
          <w:szCs w:val="21"/>
        </w:rPr>
        <w:t xml:space="preserve"> </w:t>
      </w:r>
      <w:r w:rsidR="00780C11">
        <w:rPr>
          <w:bCs/>
          <w:sz w:val="21"/>
          <w:szCs w:val="21"/>
        </w:rPr>
        <w:t>______________</w:t>
      </w:r>
      <w:r w:rsidR="00627507">
        <w:rPr>
          <w:bCs/>
          <w:sz w:val="21"/>
          <w:szCs w:val="21"/>
        </w:rPr>
        <w:t xml:space="preserve"> </w:t>
      </w:r>
      <w:r w:rsidRPr="00034CBD">
        <w:rPr>
          <w:bCs/>
          <w:sz w:val="21"/>
          <w:szCs w:val="21"/>
        </w:rPr>
        <w:t>на оказание охранных услуг</w:t>
      </w:r>
    </w:p>
    <w:p w14:paraId="2727F6D4" w14:textId="77777777" w:rsidR="00774685" w:rsidRPr="00034CBD" w:rsidRDefault="00780C11" w:rsidP="00774685">
      <w:pPr>
        <w:spacing w:after="0"/>
        <w:jc w:val="right"/>
        <w:rPr>
          <w:color w:val="000000"/>
          <w:sz w:val="21"/>
          <w:szCs w:val="21"/>
        </w:rPr>
      </w:pPr>
      <w:r>
        <w:rPr>
          <w:sz w:val="21"/>
          <w:szCs w:val="21"/>
        </w:rPr>
        <w:t xml:space="preserve">«       </w:t>
      </w:r>
      <w:r w:rsidR="00C12FA6">
        <w:rPr>
          <w:sz w:val="21"/>
          <w:szCs w:val="21"/>
        </w:rPr>
        <w:t xml:space="preserve">» </w:t>
      </w:r>
      <w:r>
        <w:rPr>
          <w:sz w:val="21"/>
          <w:szCs w:val="21"/>
        </w:rPr>
        <w:t>февраля</w:t>
      </w:r>
      <w:r w:rsidR="00627507">
        <w:rPr>
          <w:sz w:val="21"/>
          <w:szCs w:val="21"/>
        </w:rPr>
        <w:t xml:space="preserve"> </w:t>
      </w:r>
      <w:r w:rsidR="00627507" w:rsidRPr="00034CBD">
        <w:rPr>
          <w:sz w:val="21"/>
          <w:szCs w:val="21"/>
        </w:rPr>
        <w:t>202</w:t>
      </w:r>
      <w:r>
        <w:rPr>
          <w:sz w:val="21"/>
          <w:szCs w:val="21"/>
        </w:rPr>
        <w:t>5</w:t>
      </w:r>
      <w:r w:rsidR="00627507" w:rsidRPr="00034CBD">
        <w:rPr>
          <w:sz w:val="21"/>
          <w:szCs w:val="21"/>
        </w:rPr>
        <w:t xml:space="preserve"> года</w:t>
      </w:r>
    </w:p>
    <w:p w14:paraId="4334DB10" w14:textId="77777777" w:rsidR="00197652" w:rsidRDefault="00197652" w:rsidP="00197652">
      <w:pPr>
        <w:spacing w:after="0"/>
        <w:ind w:left="6379"/>
      </w:pPr>
    </w:p>
    <w:p w14:paraId="5DC4C98E" w14:textId="77777777" w:rsidR="00197652" w:rsidRPr="00197652" w:rsidRDefault="00197652" w:rsidP="00197652">
      <w:pPr>
        <w:tabs>
          <w:tab w:val="left" w:pos="9214"/>
        </w:tabs>
        <w:spacing w:after="0"/>
        <w:jc w:val="center"/>
        <w:rPr>
          <w:bCs/>
          <w:sz w:val="21"/>
          <w:szCs w:val="21"/>
        </w:rPr>
      </w:pPr>
      <w:r w:rsidRPr="00197652">
        <w:rPr>
          <w:bCs/>
          <w:sz w:val="21"/>
          <w:szCs w:val="21"/>
        </w:rPr>
        <w:t>КАЛЬКУЛЯЦИЯ</w:t>
      </w:r>
    </w:p>
    <w:p w14:paraId="61753722" w14:textId="77777777" w:rsidR="00197652" w:rsidRPr="00197652" w:rsidRDefault="00197652" w:rsidP="00197652">
      <w:pPr>
        <w:tabs>
          <w:tab w:val="left" w:pos="9214"/>
        </w:tabs>
        <w:spacing w:after="0"/>
        <w:jc w:val="center"/>
        <w:rPr>
          <w:bCs/>
          <w:sz w:val="21"/>
          <w:szCs w:val="21"/>
        </w:rPr>
      </w:pPr>
      <w:r w:rsidRPr="00197652">
        <w:rPr>
          <w:bCs/>
          <w:sz w:val="21"/>
          <w:szCs w:val="21"/>
        </w:rPr>
        <w:t>цены услуг</w:t>
      </w:r>
    </w:p>
    <w:p w14:paraId="68D0F86D" w14:textId="77777777" w:rsidR="00197652" w:rsidRPr="00197652" w:rsidRDefault="00197652" w:rsidP="00197652">
      <w:pPr>
        <w:tabs>
          <w:tab w:val="left" w:pos="9214"/>
        </w:tabs>
        <w:spacing w:after="0"/>
        <w:jc w:val="center"/>
        <w:rPr>
          <w:bCs/>
          <w:sz w:val="21"/>
          <w:szCs w:val="21"/>
        </w:rPr>
      </w:pPr>
    </w:p>
    <w:p w14:paraId="33D76F13" w14:textId="77777777" w:rsidR="00197652" w:rsidRPr="00197652" w:rsidRDefault="00197652" w:rsidP="00197652">
      <w:pPr>
        <w:tabs>
          <w:tab w:val="left" w:pos="9214"/>
        </w:tabs>
        <w:spacing w:after="0"/>
        <w:jc w:val="center"/>
        <w:rPr>
          <w:bCs/>
          <w:sz w:val="21"/>
          <w:szCs w:val="2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454"/>
        <w:gridCol w:w="1291"/>
        <w:gridCol w:w="1271"/>
        <w:gridCol w:w="1308"/>
        <w:gridCol w:w="1810"/>
        <w:gridCol w:w="1701"/>
      </w:tblGrid>
      <w:tr w:rsidR="00197652" w:rsidRPr="00197652" w14:paraId="1B45B3B0" w14:textId="77777777" w:rsidTr="00EC79E8">
        <w:tc>
          <w:tcPr>
            <w:tcW w:w="621" w:type="dxa"/>
            <w:tcBorders>
              <w:top w:val="single" w:sz="4" w:space="0" w:color="auto"/>
              <w:left w:val="single" w:sz="4" w:space="0" w:color="auto"/>
              <w:bottom w:val="single" w:sz="4" w:space="0" w:color="auto"/>
              <w:right w:val="single" w:sz="4" w:space="0" w:color="auto"/>
            </w:tcBorders>
            <w:hideMark/>
          </w:tcPr>
          <w:p w14:paraId="6ACD00F2" w14:textId="77777777" w:rsidR="00197652" w:rsidRPr="00197652" w:rsidRDefault="00197652" w:rsidP="00197652">
            <w:pPr>
              <w:tabs>
                <w:tab w:val="left" w:pos="9214"/>
              </w:tabs>
              <w:spacing w:after="0"/>
              <w:jc w:val="center"/>
              <w:rPr>
                <w:bCs/>
                <w:sz w:val="21"/>
                <w:szCs w:val="21"/>
              </w:rPr>
            </w:pPr>
            <w:r w:rsidRPr="00197652">
              <w:rPr>
                <w:bCs/>
                <w:sz w:val="21"/>
                <w:szCs w:val="21"/>
              </w:rPr>
              <w:t>№ п/п</w:t>
            </w:r>
          </w:p>
        </w:tc>
        <w:tc>
          <w:tcPr>
            <w:tcW w:w="2454" w:type="dxa"/>
            <w:tcBorders>
              <w:top w:val="single" w:sz="4" w:space="0" w:color="auto"/>
              <w:left w:val="single" w:sz="4" w:space="0" w:color="auto"/>
              <w:bottom w:val="single" w:sz="4" w:space="0" w:color="auto"/>
              <w:right w:val="single" w:sz="4" w:space="0" w:color="auto"/>
            </w:tcBorders>
            <w:hideMark/>
          </w:tcPr>
          <w:p w14:paraId="55AA23F9" w14:textId="77777777" w:rsidR="00197652" w:rsidRPr="00197652" w:rsidRDefault="00197652" w:rsidP="00197652">
            <w:pPr>
              <w:tabs>
                <w:tab w:val="left" w:pos="9214"/>
              </w:tabs>
              <w:spacing w:after="0"/>
              <w:jc w:val="center"/>
              <w:rPr>
                <w:bCs/>
                <w:sz w:val="21"/>
                <w:szCs w:val="21"/>
              </w:rPr>
            </w:pPr>
            <w:r w:rsidRPr="00197652">
              <w:rPr>
                <w:bCs/>
                <w:sz w:val="21"/>
                <w:szCs w:val="21"/>
              </w:rPr>
              <w:t>Вид работ</w:t>
            </w:r>
          </w:p>
        </w:tc>
        <w:tc>
          <w:tcPr>
            <w:tcW w:w="1291" w:type="dxa"/>
            <w:tcBorders>
              <w:top w:val="single" w:sz="4" w:space="0" w:color="auto"/>
              <w:left w:val="single" w:sz="4" w:space="0" w:color="auto"/>
              <w:bottom w:val="single" w:sz="4" w:space="0" w:color="auto"/>
              <w:right w:val="single" w:sz="4" w:space="0" w:color="auto"/>
            </w:tcBorders>
            <w:hideMark/>
          </w:tcPr>
          <w:p w14:paraId="7B32DC33" w14:textId="77777777" w:rsidR="00197652" w:rsidRPr="00197652" w:rsidRDefault="00197652" w:rsidP="00197652">
            <w:pPr>
              <w:tabs>
                <w:tab w:val="left" w:pos="9214"/>
              </w:tabs>
              <w:spacing w:after="0"/>
              <w:jc w:val="center"/>
              <w:rPr>
                <w:bCs/>
                <w:sz w:val="21"/>
                <w:szCs w:val="21"/>
              </w:rPr>
            </w:pPr>
            <w:r w:rsidRPr="00197652">
              <w:rPr>
                <w:bCs/>
                <w:sz w:val="21"/>
                <w:szCs w:val="21"/>
              </w:rPr>
              <w:t>Единица</w:t>
            </w:r>
          </w:p>
          <w:p w14:paraId="69367B13" w14:textId="77777777" w:rsidR="00197652" w:rsidRPr="00197652" w:rsidRDefault="004D5496" w:rsidP="00197652">
            <w:pPr>
              <w:tabs>
                <w:tab w:val="left" w:pos="9214"/>
              </w:tabs>
              <w:spacing w:after="0"/>
              <w:jc w:val="center"/>
              <w:rPr>
                <w:bCs/>
                <w:sz w:val="21"/>
                <w:szCs w:val="21"/>
              </w:rPr>
            </w:pPr>
            <w:r>
              <w:rPr>
                <w:bCs/>
                <w:sz w:val="21"/>
                <w:szCs w:val="21"/>
              </w:rPr>
              <w:t>и</w:t>
            </w:r>
            <w:r w:rsidR="00197652" w:rsidRPr="00197652">
              <w:rPr>
                <w:bCs/>
                <w:sz w:val="21"/>
                <w:szCs w:val="21"/>
              </w:rPr>
              <w:t>змерения</w:t>
            </w:r>
            <w:r>
              <w:rPr>
                <w:bCs/>
                <w:sz w:val="21"/>
                <w:szCs w:val="21"/>
              </w:rPr>
              <w:t xml:space="preserve"> услуг</w:t>
            </w:r>
          </w:p>
        </w:tc>
        <w:tc>
          <w:tcPr>
            <w:tcW w:w="1271" w:type="dxa"/>
            <w:tcBorders>
              <w:top w:val="single" w:sz="4" w:space="0" w:color="auto"/>
              <w:left w:val="single" w:sz="4" w:space="0" w:color="auto"/>
              <w:bottom w:val="single" w:sz="4" w:space="0" w:color="auto"/>
              <w:right w:val="single" w:sz="4" w:space="0" w:color="auto"/>
            </w:tcBorders>
            <w:hideMark/>
          </w:tcPr>
          <w:p w14:paraId="6A1C6D21" w14:textId="77777777" w:rsidR="00197652" w:rsidRPr="00197652" w:rsidRDefault="00197652" w:rsidP="00197652">
            <w:pPr>
              <w:tabs>
                <w:tab w:val="left" w:pos="9214"/>
              </w:tabs>
              <w:spacing w:after="0"/>
              <w:jc w:val="center"/>
              <w:rPr>
                <w:bCs/>
                <w:sz w:val="21"/>
                <w:szCs w:val="21"/>
              </w:rPr>
            </w:pPr>
            <w:r w:rsidRPr="00197652">
              <w:rPr>
                <w:bCs/>
                <w:sz w:val="21"/>
                <w:szCs w:val="21"/>
              </w:rPr>
              <w:t>Кол-во услуг по договору</w:t>
            </w:r>
          </w:p>
        </w:tc>
        <w:tc>
          <w:tcPr>
            <w:tcW w:w="1308" w:type="dxa"/>
            <w:tcBorders>
              <w:top w:val="single" w:sz="4" w:space="0" w:color="auto"/>
              <w:left w:val="single" w:sz="4" w:space="0" w:color="auto"/>
              <w:bottom w:val="single" w:sz="4" w:space="0" w:color="auto"/>
              <w:right w:val="single" w:sz="4" w:space="0" w:color="auto"/>
            </w:tcBorders>
            <w:hideMark/>
          </w:tcPr>
          <w:p w14:paraId="5F937409" w14:textId="77777777" w:rsidR="00197652" w:rsidRPr="00197652" w:rsidRDefault="004D5496" w:rsidP="00197652">
            <w:pPr>
              <w:tabs>
                <w:tab w:val="left" w:pos="9214"/>
              </w:tabs>
              <w:spacing w:after="0"/>
              <w:jc w:val="center"/>
              <w:rPr>
                <w:bCs/>
                <w:sz w:val="21"/>
                <w:szCs w:val="21"/>
              </w:rPr>
            </w:pPr>
            <w:r>
              <w:rPr>
                <w:bCs/>
                <w:sz w:val="21"/>
                <w:szCs w:val="21"/>
              </w:rPr>
              <w:t xml:space="preserve">Цена </w:t>
            </w:r>
          </w:p>
          <w:p w14:paraId="36D7706F" w14:textId="77777777" w:rsidR="00197652" w:rsidRPr="00197652" w:rsidRDefault="00197652" w:rsidP="00780C11">
            <w:pPr>
              <w:tabs>
                <w:tab w:val="left" w:pos="9214"/>
              </w:tabs>
              <w:spacing w:after="0"/>
              <w:jc w:val="center"/>
              <w:rPr>
                <w:bCs/>
                <w:sz w:val="21"/>
                <w:szCs w:val="21"/>
              </w:rPr>
            </w:pPr>
            <w:r w:rsidRPr="00197652">
              <w:rPr>
                <w:bCs/>
                <w:sz w:val="21"/>
                <w:szCs w:val="21"/>
              </w:rPr>
              <w:t xml:space="preserve">за 1 </w:t>
            </w:r>
            <w:r w:rsidR="00780C11">
              <w:rPr>
                <w:bCs/>
                <w:sz w:val="21"/>
                <w:szCs w:val="21"/>
              </w:rPr>
              <w:t>час</w:t>
            </w:r>
            <w:r w:rsidRPr="00197652">
              <w:rPr>
                <w:bCs/>
                <w:sz w:val="21"/>
                <w:szCs w:val="21"/>
              </w:rPr>
              <w:t>.</w:t>
            </w:r>
            <w:r w:rsidR="004D5496">
              <w:rPr>
                <w:bCs/>
                <w:sz w:val="21"/>
                <w:szCs w:val="21"/>
              </w:rPr>
              <w:t>, руб.</w:t>
            </w:r>
          </w:p>
        </w:tc>
        <w:tc>
          <w:tcPr>
            <w:tcW w:w="1810" w:type="dxa"/>
            <w:tcBorders>
              <w:top w:val="single" w:sz="4" w:space="0" w:color="auto"/>
              <w:left w:val="single" w:sz="4" w:space="0" w:color="auto"/>
              <w:bottom w:val="single" w:sz="4" w:space="0" w:color="auto"/>
              <w:right w:val="single" w:sz="4" w:space="0" w:color="auto"/>
            </w:tcBorders>
            <w:hideMark/>
          </w:tcPr>
          <w:p w14:paraId="02013323" w14:textId="77777777" w:rsidR="00197652" w:rsidRPr="00197652" w:rsidRDefault="00197652" w:rsidP="00197652">
            <w:pPr>
              <w:tabs>
                <w:tab w:val="left" w:pos="9214"/>
              </w:tabs>
              <w:spacing w:after="0"/>
              <w:jc w:val="center"/>
              <w:rPr>
                <w:bCs/>
                <w:sz w:val="21"/>
                <w:szCs w:val="21"/>
              </w:rPr>
            </w:pPr>
            <w:r w:rsidRPr="00197652">
              <w:rPr>
                <w:bCs/>
                <w:sz w:val="21"/>
                <w:szCs w:val="21"/>
              </w:rPr>
              <w:t>Стоимость (цена) услуг, по договору, руб.</w:t>
            </w:r>
          </w:p>
        </w:tc>
        <w:tc>
          <w:tcPr>
            <w:tcW w:w="1701" w:type="dxa"/>
            <w:tcBorders>
              <w:top w:val="single" w:sz="4" w:space="0" w:color="auto"/>
              <w:left w:val="single" w:sz="4" w:space="0" w:color="auto"/>
              <w:bottom w:val="single" w:sz="4" w:space="0" w:color="auto"/>
              <w:right w:val="single" w:sz="4" w:space="0" w:color="auto"/>
            </w:tcBorders>
          </w:tcPr>
          <w:p w14:paraId="03136CE8" w14:textId="77777777" w:rsidR="00197652" w:rsidRPr="00197652" w:rsidRDefault="00197652" w:rsidP="00197652">
            <w:pPr>
              <w:tabs>
                <w:tab w:val="left" w:pos="9214"/>
              </w:tabs>
              <w:spacing w:after="0"/>
              <w:jc w:val="center"/>
              <w:rPr>
                <w:bCs/>
                <w:sz w:val="21"/>
                <w:szCs w:val="21"/>
              </w:rPr>
            </w:pPr>
            <w:r w:rsidRPr="00197652">
              <w:rPr>
                <w:bCs/>
                <w:sz w:val="21"/>
                <w:szCs w:val="21"/>
              </w:rPr>
              <w:t>Итого, руб.:</w:t>
            </w:r>
          </w:p>
        </w:tc>
      </w:tr>
      <w:tr w:rsidR="00197652" w:rsidRPr="00197652" w14:paraId="18ABFC10" w14:textId="77777777" w:rsidTr="00EC79E8">
        <w:tc>
          <w:tcPr>
            <w:tcW w:w="621" w:type="dxa"/>
            <w:tcBorders>
              <w:top w:val="single" w:sz="4" w:space="0" w:color="auto"/>
              <w:left w:val="single" w:sz="4" w:space="0" w:color="auto"/>
              <w:bottom w:val="single" w:sz="4" w:space="0" w:color="auto"/>
              <w:right w:val="single" w:sz="4" w:space="0" w:color="auto"/>
            </w:tcBorders>
            <w:hideMark/>
          </w:tcPr>
          <w:p w14:paraId="5C0B2246" w14:textId="77777777" w:rsidR="00197652" w:rsidRPr="00197652" w:rsidRDefault="00197652" w:rsidP="00197652">
            <w:pPr>
              <w:tabs>
                <w:tab w:val="left" w:pos="9214"/>
              </w:tabs>
              <w:spacing w:after="0"/>
              <w:jc w:val="center"/>
              <w:rPr>
                <w:bCs/>
                <w:sz w:val="21"/>
                <w:szCs w:val="21"/>
              </w:rPr>
            </w:pPr>
            <w:r w:rsidRPr="00197652">
              <w:rPr>
                <w:bCs/>
                <w:sz w:val="21"/>
                <w:szCs w:val="21"/>
              </w:rPr>
              <w:t>1</w:t>
            </w:r>
          </w:p>
        </w:tc>
        <w:tc>
          <w:tcPr>
            <w:tcW w:w="2454" w:type="dxa"/>
            <w:tcBorders>
              <w:top w:val="single" w:sz="4" w:space="0" w:color="auto"/>
              <w:left w:val="single" w:sz="4" w:space="0" w:color="auto"/>
              <w:bottom w:val="single" w:sz="4" w:space="0" w:color="auto"/>
              <w:right w:val="single" w:sz="4" w:space="0" w:color="auto"/>
            </w:tcBorders>
            <w:hideMark/>
          </w:tcPr>
          <w:p w14:paraId="322ECA98" w14:textId="77777777" w:rsidR="00197652" w:rsidRPr="00197652" w:rsidRDefault="00197652" w:rsidP="00197652">
            <w:pPr>
              <w:tabs>
                <w:tab w:val="left" w:pos="9214"/>
              </w:tabs>
              <w:spacing w:after="0"/>
              <w:jc w:val="center"/>
              <w:rPr>
                <w:bCs/>
                <w:sz w:val="21"/>
                <w:szCs w:val="21"/>
              </w:rPr>
            </w:pPr>
            <w:r w:rsidRPr="00197652">
              <w:rPr>
                <w:bCs/>
                <w:sz w:val="21"/>
                <w:szCs w:val="21"/>
              </w:rPr>
              <w:t xml:space="preserve">Охрана способом выставления одного поста круглосуточной физической охраны </w:t>
            </w:r>
          </w:p>
        </w:tc>
        <w:tc>
          <w:tcPr>
            <w:tcW w:w="1291" w:type="dxa"/>
            <w:tcBorders>
              <w:top w:val="single" w:sz="4" w:space="0" w:color="auto"/>
              <w:left w:val="single" w:sz="4" w:space="0" w:color="auto"/>
              <w:bottom w:val="single" w:sz="4" w:space="0" w:color="auto"/>
              <w:right w:val="single" w:sz="4" w:space="0" w:color="auto"/>
            </w:tcBorders>
            <w:hideMark/>
          </w:tcPr>
          <w:p w14:paraId="481F0A07" w14:textId="77777777" w:rsidR="00197652" w:rsidRPr="00197652" w:rsidRDefault="00780C11" w:rsidP="00197652">
            <w:pPr>
              <w:tabs>
                <w:tab w:val="left" w:pos="9214"/>
              </w:tabs>
              <w:spacing w:after="0"/>
              <w:jc w:val="center"/>
              <w:rPr>
                <w:bCs/>
                <w:sz w:val="21"/>
                <w:szCs w:val="21"/>
              </w:rPr>
            </w:pPr>
            <w:r>
              <w:rPr>
                <w:bCs/>
                <w:sz w:val="21"/>
                <w:szCs w:val="21"/>
              </w:rPr>
              <w:t>Чел./час.</w:t>
            </w:r>
          </w:p>
        </w:tc>
        <w:tc>
          <w:tcPr>
            <w:tcW w:w="1271" w:type="dxa"/>
            <w:tcBorders>
              <w:top w:val="single" w:sz="4" w:space="0" w:color="auto"/>
              <w:left w:val="single" w:sz="4" w:space="0" w:color="auto"/>
              <w:bottom w:val="single" w:sz="4" w:space="0" w:color="auto"/>
              <w:right w:val="single" w:sz="4" w:space="0" w:color="auto"/>
            </w:tcBorders>
            <w:hideMark/>
          </w:tcPr>
          <w:p w14:paraId="69D07C17" w14:textId="08F486A7" w:rsidR="00197652" w:rsidRPr="00197652" w:rsidRDefault="00780C11" w:rsidP="00C6036D">
            <w:pPr>
              <w:tabs>
                <w:tab w:val="left" w:pos="9214"/>
              </w:tabs>
              <w:spacing w:after="0"/>
              <w:jc w:val="center"/>
              <w:rPr>
                <w:bCs/>
                <w:sz w:val="21"/>
                <w:szCs w:val="21"/>
              </w:rPr>
            </w:pPr>
            <w:r>
              <w:rPr>
                <w:bCs/>
                <w:sz w:val="21"/>
                <w:szCs w:val="21"/>
              </w:rPr>
              <w:t>7</w:t>
            </w:r>
            <w:r w:rsidR="00C6036D">
              <w:rPr>
                <w:bCs/>
                <w:sz w:val="21"/>
                <w:szCs w:val="21"/>
              </w:rPr>
              <w:t>679</w:t>
            </w:r>
          </w:p>
        </w:tc>
        <w:tc>
          <w:tcPr>
            <w:tcW w:w="1308" w:type="dxa"/>
            <w:tcBorders>
              <w:top w:val="single" w:sz="4" w:space="0" w:color="auto"/>
              <w:left w:val="single" w:sz="4" w:space="0" w:color="auto"/>
              <w:bottom w:val="single" w:sz="4" w:space="0" w:color="auto"/>
              <w:right w:val="single" w:sz="4" w:space="0" w:color="auto"/>
            </w:tcBorders>
            <w:hideMark/>
          </w:tcPr>
          <w:p w14:paraId="7E357E7B" w14:textId="77777777" w:rsidR="00197652" w:rsidRPr="00197652" w:rsidRDefault="00780C11" w:rsidP="00627507">
            <w:pPr>
              <w:tabs>
                <w:tab w:val="left" w:pos="9214"/>
              </w:tabs>
              <w:spacing w:after="0"/>
              <w:jc w:val="center"/>
              <w:rPr>
                <w:bCs/>
                <w:sz w:val="21"/>
                <w:szCs w:val="21"/>
              </w:rPr>
            </w:pPr>
            <w:r>
              <w:rPr>
                <w:bCs/>
                <w:sz w:val="21"/>
                <w:szCs w:val="21"/>
              </w:rPr>
              <w:t>__________</w:t>
            </w:r>
          </w:p>
        </w:tc>
        <w:tc>
          <w:tcPr>
            <w:tcW w:w="1810" w:type="dxa"/>
            <w:tcBorders>
              <w:top w:val="single" w:sz="4" w:space="0" w:color="auto"/>
              <w:left w:val="single" w:sz="4" w:space="0" w:color="auto"/>
              <w:bottom w:val="single" w:sz="4" w:space="0" w:color="auto"/>
              <w:right w:val="single" w:sz="4" w:space="0" w:color="auto"/>
            </w:tcBorders>
            <w:hideMark/>
          </w:tcPr>
          <w:p w14:paraId="654225C0" w14:textId="77777777" w:rsidR="00197652" w:rsidRPr="00197652" w:rsidRDefault="00780C11" w:rsidP="00197652">
            <w:pPr>
              <w:tabs>
                <w:tab w:val="left" w:pos="9214"/>
              </w:tabs>
              <w:spacing w:after="0"/>
              <w:jc w:val="center"/>
              <w:rPr>
                <w:bCs/>
                <w:sz w:val="21"/>
                <w:szCs w:val="21"/>
              </w:rPr>
            </w:pPr>
            <w:r>
              <w:rPr>
                <w:bCs/>
                <w:sz w:val="21"/>
                <w:szCs w:val="21"/>
              </w:rPr>
              <w:t>______________</w:t>
            </w:r>
          </w:p>
        </w:tc>
        <w:tc>
          <w:tcPr>
            <w:tcW w:w="1701" w:type="dxa"/>
            <w:tcBorders>
              <w:top w:val="single" w:sz="4" w:space="0" w:color="auto"/>
              <w:left w:val="single" w:sz="4" w:space="0" w:color="auto"/>
              <w:bottom w:val="single" w:sz="4" w:space="0" w:color="auto"/>
              <w:right w:val="single" w:sz="4" w:space="0" w:color="auto"/>
            </w:tcBorders>
          </w:tcPr>
          <w:p w14:paraId="35AF1456" w14:textId="77777777" w:rsidR="00197652" w:rsidRPr="00197652" w:rsidRDefault="00780C11" w:rsidP="00197652">
            <w:pPr>
              <w:tabs>
                <w:tab w:val="left" w:pos="9214"/>
              </w:tabs>
              <w:spacing w:after="0"/>
              <w:jc w:val="center"/>
              <w:rPr>
                <w:bCs/>
                <w:sz w:val="21"/>
                <w:szCs w:val="21"/>
              </w:rPr>
            </w:pPr>
            <w:r>
              <w:rPr>
                <w:bCs/>
                <w:sz w:val="21"/>
                <w:szCs w:val="21"/>
              </w:rPr>
              <w:t>_____________</w:t>
            </w:r>
          </w:p>
        </w:tc>
      </w:tr>
    </w:tbl>
    <w:p w14:paraId="18F1BCF8" w14:textId="77777777" w:rsidR="00197652" w:rsidRPr="00197652" w:rsidRDefault="00197652" w:rsidP="00197652">
      <w:pPr>
        <w:tabs>
          <w:tab w:val="left" w:pos="9214"/>
        </w:tabs>
        <w:spacing w:after="0"/>
        <w:jc w:val="center"/>
        <w:rPr>
          <w:bCs/>
          <w:sz w:val="21"/>
          <w:szCs w:val="21"/>
        </w:rPr>
      </w:pPr>
    </w:p>
    <w:p w14:paraId="0CEB30B1" w14:textId="77777777" w:rsidR="00197652" w:rsidRPr="00197652" w:rsidRDefault="00197652" w:rsidP="00197652">
      <w:pPr>
        <w:tabs>
          <w:tab w:val="left" w:pos="9214"/>
        </w:tabs>
        <w:spacing w:after="0"/>
        <w:jc w:val="center"/>
        <w:rPr>
          <w:bCs/>
          <w:sz w:val="21"/>
          <w:szCs w:val="21"/>
        </w:rPr>
      </w:pPr>
    </w:p>
    <w:tbl>
      <w:tblPr>
        <w:tblW w:w="0" w:type="auto"/>
        <w:tblLook w:val="04A0" w:firstRow="1" w:lastRow="0" w:firstColumn="1" w:lastColumn="0" w:noHBand="0" w:noVBand="1"/>
      </w:tblPr>
      <w:tblGrid>
        <w:gridCol w:w="4903"/>
        <w:gridCol w:w="4668"/>
      </w:tblGrid>
      <w:tr w:rsidR="00197652" w:rsidRPr="00197652" w14:paraId="23E6DEB7" w14:textId="77777777" w:rsidTr="00497FFD">
        <w:trPr>
          <w:trHeight w:val="585"/>
        </w:trPr>
        <w:tc>
          <w:tcPr>
            <w:tcW w:w="4903" w:type="dxa"/>
          </w:tcPr>
          <w:p w14:paraId="35B7AB6D" w14:textId="77777777" w:rsidR="00197652" w:rsidRPr="00034CBD" w:rsidRDefault="00197652" w:rsidP="00497FFD">
            <w:pPr>
              <w:spacing w:after="0"/>
              <w:rPr>
                <w:sz w:val="21"/>
                <w:szCs w:val="21"/>
              </w:rPr>
            </w:pPr>
          </w:p>
        </w:tc>
        <w:tc>
          <w:tcPr>
            <w:tcW w:w="4668" w:type="dxa"/>
            <w:hideMark/>
          </w:tcPr>
          <w:p w14:paraId="6238461E" w14:textId="77777777" w:rsidR="00197652" w:rsidRPr="00034CBD" w:rsidRDefault="00197652" w:rsidP="00497FFD">
            <w:pPr>
              <w:spacing w:after="0"/>
              <w:rPr>
                <w:sz w:val="21"/>
                <w:szCs w:val="21"/>
              </w:rPr>
            </w:pPr>
          </w:p>
        </w:tc>
      </w:tr>
      <w:tr w:rsidR="00197652" w:rsidRPr="00197652" w14:paraId="65B4D946" w14:textId="77777777" w:rsidTr="00497FFD">
        <w:tc>
          <w:tcPr>
            <w:tcW w:w="4903" w:type="dxa"/>
          </w:tcPr>
          <w:p w14:paraId="6AFAE8F2" w14:textId="77777777" w:rsidR="00197652" w:rsidRPr="00034CBD" w:rsidRDefault="00197652" w:rsidP="00497FFD">
            <w:pPr>
              <w:spacing w:after="0"/>
              <w:rPr>
                <w:sz w:val="21"/>
                <w:szCs w:val="21"/>
              </w:rPr>
            </w:pPr>
            <w:r w:rsidRPr="00034CBD">
              <w:rPr>
                <w:sz w:val="21"/>
                <w:szCs w:val="21"/>
              </w:rPr>
              <w:t>Заказчик</w:t>
            </w:r>
          </w:p>
          <w:p w14:paraId="36C77D48" w14:textId="77777777" w:rsidR="00521BF7" w:rsidRPr="00034CBD" w:rsidRDefault="00521BF7" w:rsidP="00521BF7">
            <w:pPr>
              <w:spacing w:after="0"/>
              <w:rPr>
                <w:sz w:val="21"/>
                <w:szCs w:val="21"/>
              </w:rPr>
            </w:pPr>
            <w:r w:rsidRPr="00034CBD">
              <w:rPr>
                <w:bCs/>
                <w:sz w:val="21"/>
                <w:szCs w:val="21"/>
              </w:rPr>
              <w:t>АСУСО "</w:t>
            </w:r>
            <w:r>
              <w:rPr>
                <w:bCs/>
                <w:sz w:val="21"/>
                <w:szCs w:val="21"/>
              </w:rPr>
              <w:t>Крутинский</w:t>
            </w:r>
            <w:r w:rsidRPr="00034CBD">
              <w:rPr>
                <w:bCs/>
                <w:sz w:val="21"/>
                <w:szCs w:val="21"/>
              </w:rPr>
              <w:t xml:space="preserve"> ДИ"</w:t>
            </w:r>
          </w:p>
          <w:p w14:paraId="1E1E0641" w14:textId="77777777" w:rsidR="00521BF7" w:rsidRDefault="00521BF7" w:rsidP="00521BF7">
            <w:pPr>
              <w:keepNext/>
              <w:keepLines/>
              <w:spacing w:after="0"/>
              <w:rPr>
                <w:color w:val="000000"/>
                <w:sz w:val="21"/>
                <w:szCs w:val="21"/>
              </w:rPr>
            </w:pPr>
          </w:p>
          <w:p w14:paraId="00E2AFF4" w14:textId="77777777" w:rsidR="00521BF7" w:rsidRDefault="00521BF7" w:rsidP="00521BF7">
            <w:pPr>
              <w:keepNext/>
              <w:keepLines/>
              <w:spacing w:after="0"/>
              <w:rPr>
                <w:color w:val="000000"/>
                <w:sz w:val="21"/>
                <w:szCs w:val="21"/>
              </w:rPr>
            </w:pPr>
          </w:p>
          <w:p w14:paraId="1384C9EF" w14:textId="77777777" w:rsidR="00521BF7" w:rsidRPr="00034CBD" w:rsidRDefault="00521BF7" w:rsidP="00521BF7">
            <w:pPr>
              <w:keepNext/>
              <w:keepLines/>
              <w:spacing w:after="0"/>
              <w:rPr>
                <w:color w:val="000000"/>
                <w:sz w:val="21"/>
                <w:szCs w:val="21"/>
              </w:rPr>
            </w:pPr>
            <w:r>
              <w:rPr>
                <w:color w:val="000000"/>
                <w:sz w:val="21"/>
                <w:szCs w:val="21"/>
              </w:rPr>
              <w:t>Директор</w:t>
            </w:r>
            <w:r w:rsidRPr="009A0EC8">
              <w:rPr>
                <w:bCs/>
                <w:sz w:val="21"/>
                <w:szCs w:val="21"/>
              </w:rPr>
              <w:t xml:space="preserve">______________ </w:t>
            </w:r>
            <w:r>
              <w:rPr>
                <w:bCs/>
                <w:sz w:val="21"/>
                <w:szCs w:val="21"/>
              </w:rPr>
              <w:t>И.Н. Субботина</w:t>
            </w:r>
          </w:p>
          <w:p w14:paraId="68438255" w14:textId="77777777" w:rsidR="00197652" w:rsidRPr="00034CBD" w:rsidRDefault="00197652" w:rsidP="00497FFD">
            <w:pPr>
              <w:spacing w:after="0"/>
              <w:rPr>
                <w:sz w:val="21"/>
                <w:szCs w:val="21"/>
              </w:rPr>
            </w:pPr>
            <w:r w:rsidRPr="00034CBD">
              <w:rPr>
                <w:sz w:val="21"/>
                <w:szCs w:val="21"/>
              </w:rPr>
              <w:tab/>
            </w:r>
          </w:p>
        </w:tc>
        <w:tc>
          <w:tcPr>
            <w:tcW w:w="4668" w:type="dxa"/>
          </w:tcPr>
          <w:p w14:paraId="00EBD82D" w14:textId="77777777" w:rsidR="00197652" w:rsidRPr="00034CBD" w:rsidRDefault="00197652" w:rsidP="00497FFD">
            <w:pPr>
              <w:spacing w:after="0"/>
              <w:rPr>
                <w:sz w:val="21"/>
                <w:szCs w:val="21"/>
              </w:rPr>
            </w:pPr>
            <w:r w:rsidRPr="00034CBD">
              <w:rPr>
                <w:sz w:val="21"/>
                <w:szCs w:val="21"/>
              </w:rPr>
              <w:t xml:space="preserve">Исполнитель </w:t>
            </w:r>
          </w:p>
          <w:p w14:paraId="72D0F7AF" w14:textId="77777777" w:rsidR="00197652" w:rsidRPr="00034CBD" w:rsidRDefault="00197652" w:rsidP="00497FFD">
            <w:pPr>
              <w:spacing w:after="0"/>
              <w:rPr>
                <w:sz w:val="21"/>
                <w:szCs w:val="21"/>
              </w:rPr>
            </w:pPr>
          </w:p>
          <w:p w14:paraId="55BADD66" w14:textId="77777777" w:rsidR="00197652" w:rsidRDefault="00197652" w:rsidP="00497FFD">
            <w:pPr>
              <w:spacing w:after="0"/>
              <w:rPr>
                <w:sz w:val="21"/>
                <w:szCs w:val="21"/>
              </w:rPr>
            </w:pPr>
          </w:p>
          <w:p w14:paraId="7CCC7BED" w14:textId="77777777" w:rsidR="00780C11" w:rsidRDefault="00780C11" w:rsidP="00780C11">
            <w:pPr>
              <w:spacing w:after="0"/>
              <w:rPr>
                <w:sz w:val="21"/>
                <w:szCs w:val="21"/>
                <w:u w:val="single"/>
              </w:rPr>
            </w:pPr>
          </w:p>
          <w:p w14:paraId="4BBB2630" w14:textId="77777777" w:rsidR="00197652" w:rsidRPr="00034CBD" w:rsidRDefault="00197652" w:rsidP="00780C11">
            <w:pPr>
              <w:spacing w:after="0"/>
              <w:rPr>
                <w:sz w:val="21"/>
                <w:szCs w:val="21"/>
              </w:rPr>
            </w:pPr>
            <w:r w:rsidRPr="00034CBD">
              <w:rPr>
                <w:sz w:val="21"/>
                <w:szCs w:val="21"/>
                <w:u w:val="single"/>
              </w:rPr>
              <w:t xml:space="preserve">__________________ </w:t>
            </w:r>
          </w:p>
        </w:tc>
      </w:tr>
    </w:tbl>
    <w:p w14:paraId="66004A76" w14:textId="77777777" w:rsidR="0025069A" w:rsidRPr="00034CBD" w:rsidRDefault="0025069A" w:rsidP="0025069A">
      <w:pPr>
        <w:spacing w:after="0"/>
        <w:jc w:val="left"/>
        <w:rPr>
          <w:sz w:val="21"/>
          <w:szCs w:val="21"/>
        </w:rPr>
      </w:pPr>
    </w:p>
    <w:p w14:paraId="3435909F" w14:textId="77777777" w:rsidR="006A3391" w:rsidRPr="00034CBD" w:rsidRDefault="006A3391">
      <w:pPr>
        <w:rPr>
          <w:sz w:val="21"/>
          <w:szCs w:val="21"/>
        </w:rPr>
      </w:pPr>
    </w:p>
    <w:p w14:paraId="05F9F1FE" w14:textId="77777777" w:rsidR="006A3391" w:rsidRPr="00034CBD" w:rsidRDefault="006A3391">
      <w:pPr>
        <w:rPr>
          <w:sz w:val="21"/>
          <w:szCs w:val="21"/>
        </w:rPr>
      </w:pPr>
    </w:p>
    <w:p w14:paraId="60C542A9" w14:textId="77777777" w:rsidR="00526445" w:rsidRPr="00034CBD" w:rsidRDefault="00526445">
      <w:pPr>
        <w:rPr>
          <w:sz w:val="21"/>
          <w:szCs w:val="21"/>
        </w:rPr>
      </w:pPr>
    </w:p>
    <w:p w14:paraId="0A9B3FBD" w14:textId="77777777" w:rsidR="00D621D8" w:rsidRPr="00034CBD" w:rsidRDefault="00D621D8">
      <w:pPr>
        <w:rPr>
          <w:sz w:val="21"/>
          <w:szCs w:val="21"/>
        </w:rPr>
      </w:pPr>
    </w:p>
    <w:p w14:paraId="00E8F02F" w14:textId="77777777" w:rsidR="00D621D8" w:rsidRPr="00034CBD" w:rsidRDefault="00D621D8">
      <w:pPr>
        <w:rPr>
          <w:sz w:val="21"/>
          <w:szCs w:val="21"/>
        </w:rPr>
      </w:pPr>
    </w:p>
    <w:p w14:paraId="0352E93C" w14:textId="77777777" w:rsidR="00D621D8" w:rsidRPr="00034CBD" w:rsidRDefault="00D621D8">
      <w:pPr>
        <w:rPr>
          <w:sz w:val="21"/>
          <w:szCs w:val="21"/>
        </w:rPr>
      </w:pPr>
    </w:p>
    <w:p w14:paraId="1ECA5215" w14:textId="77777777" w:rsidR="00D621D8" w:rsidRPr="00034CBD" w:rsidRDefault="00D621D8">
      <w:pPr>
        <w:rPr>
          <w:sz w:val="21"/>
          <w:szCs w:val="21"/>
        </w:rPr>
      </w:pPr>
    </w:p>
    <w:p w14:paraId="52BB9FD8" w14:textId="77777777" w:rsidR="00D621D8" w:rsidRPr="00034CBD" w:rsidRDefault="00D621D8">
      <w:pPr>
        <w:rPr>
          <w:sz w:val="21"/>
          <w:szCs w:val="21"/>
        </w:rPr>
      </w:pPr>
    </w:p>
    <w:p w14:paraId="02EFF31B" w14:textId="77777777" w:rsidR="00D621D8" w:rsidRPr="00034CBD" w:rsidRDefault="00D621D8">
      <w:pPr>
        <w:rPr>
          <w:sz w:val="21"/>
          <w:szCs w:val="21"/>
        </w:rPr>
      </w:pPr>
    </w:p>
    <w:p w14:paraId="4A4E157F" w14:textId="77777777" w:rsidR="00D621D8" w:rsidRPr="00034CBD" w:rsidRDefault="00D621D8">
      <w:pPr>
        <w:rPr>
          <w:sz w:val="21"/>
          <w:szCs w:val="21"/>
        </w:rPr>
      </w:pPr>
    </w:p>
    <w:p w14:paraId="309B75F1" w14:textId="77777777" w:rsidR="00D621D8" w:rsidRPr="00034CBD" w:rsidRDefault="00D621D8">
      <w:pPr>
        <w:rPr>
          <w:sz w:val="21"/>
          <w:szCs w:val="21"/>
        </w:rPr>
      </w:pPr>
    </w:p>
    <w:p w14:paraId="57086FFF" w14:textId="77777777" w:rsidR="00D621D8" w:rsidRPr="00034CBD" w:rsidRDefault="00D621D8">
      <w:pPr>
        <w:rPr>
          <w:sz w:val="21"/>
          <w:szCs w:val="21"/>
        </w:rPr>
      </w:pPr>
    </w:p>
    <w:p w14:paraId="79BD747B" w14:textId="77777777" w:rsidR="00D621D8" w:rsidRPr="00034CBD" w:rsidRDefault="002028CD">
      <w:pPr>
        <w:spacing w:after="0"/>
        <w:jc w:val="left"/>
        <w:rPr>
          <w:sz w:val="21"/>
          <w:szCs w:val="21"/>
        </w:rPr>
      </w:pPr>
      <w:r w:rsidRPr="00034CBD">
        <w:rPr>
          <w:sz w:val="21"/>
          <w:szCs w:val="21"/>
        </w:rPr>
        <w:br w:type="page"/>
      </w:r>
    </w:p>
    <w:p w14:paraId="742A93A2" w14:textId="77777777" w:rsidR="00444CCA" w:rsidRPr="00034CBD" w:rsidRDefault="00444CCA" w:rsidP="00444CCA">
      <w:pPr>
        <w:spacing w:after="0"/>
        <w:jc w:val="right"/>
        <w:rPr>
          <w:sz w:val="21"/>
          <w:szCs w:val="21"/>
        </w:rPr>
      </w:pPr>
      <w:r w:rsidRPr="00034CBD">
        <w:rPr>
          <w:color w:val="000000"/>
          <w:sz w:val="21"/>
          <w:szCs w:val="21"/>
        </w:rPr>
        <w:lastRenderedPageBreak/>
        <w:t xml:space="preserve">Приложение № </w:t>
      </w:r>
      <w:r w:rsidR="00197652">
        <w:rPr>
          <w:color w:val="000000"/>
          <w:sz w:val="21"/>
          <w:szCs w:val="21"/>
        </w:rPr>
        <w:t>3</w:t>
      </w:r>
    </w:p>
    <w:p w14:paraId="206E9EEC" w14:textId="77777777" w:rsidR="00444CCA" w:rsidRPr="00034CBD" w:rsidRDefault="00444CCA" w:rsidP="00444CCA">
      <w:pPr>
        <w:spacing w:after="0"/>
        <w:jc w:val="right"/>
        <w:rPr>
          <w:bCs/>
          <w:sz w:val="21"/>
          <w:szCs w:val="21"/>
        </w:rPr>
      </w:pPr>
      <w:r w:rsidRPr="00034CBD">
        <w:rPr>
          <w:bCs/>
          <w:sz w:val="21"/>
          <w:szCs w:val="21"/>
        </w:rPr>
        <w:t xml:space="preserve">               к договору №</w:t>
      </w:r>
      <w:r w:rsidR="00854E75">
        <w:rPr>
          <w:bCs/>
          <w:sz w:val="21"/>
          <w:szCs w:val="21"/>
        </w:rPr>
        <w:t xml:space="preserve"> </w:t>
      </w:r>
      <w:r w:rsidR="00780C11">
        <w:rPr>
          <w:bCs/>
          <w:sz w:val="21"/>
          <w:szCs w:val="21"/>
        </w:rPr>
        <w:t>__________</w:t>
      </w:r>
      <w:r w:rsidRPr="00034CBD">
        <w:rPr>
          <w:bCs/>
          <w:sz w:val="21"/>
          <w:szCs w:val="21"/>
        </w:rPr>
        <w:t>на оказание охранных услуг</w:t>
      </w:r>
    </w:p>
    <w:p w14:paraId="4ED37AF5" w14:textId="77777777" w:rsidR="00627507" w:rsidRPr="00034CBD" w:rsidRDefault="00780C11" w:rsidP="00627507">
      <w:pPr>
        <w:spacing w:after="0"/>
        <w:jc w:val="right"/>
        <w:rPr>
          <w:color w:val="000000"/>
          <w:sz w:val="21"/>
          <w:szCs w:val="21"/>
        </w:rPr>
      </w:pPr>
      <w:r>
        <w:rPr>
          <w:sz w:val="21"/>
          <w:szCs w:val="21"/>
        </w:rPr>
        <w:t xml:space="preserve">«        </w:t>
      </w:r>
      <w:r w:rsidR="00C12FA6">
        <w:rPr>
          <w:sz w:val="21"/>
          <w:szCs w:val="21"/>
        </w:rPr>
        <w:t xml:space="preserve">» </w:t>
      </w:r>
      <w:r>
        <w:rPr>
          <w:sz w:val="21"/>
          <w:szCs w:val="21"/>
        </w:rPr>
        <w:t>февраля</w:t>
      </w:r>
      <w:r w:rsidR="00C12FA6">
        <w:rPr>
          <w:sz w:val="21"/>
          <w:szCs w:val="21"/>
        </w:rPr>
        <w:t xml:space="preserve"> </w:t>
      </w:r>
      <w:r w:rsidR="00627507" w:rsidRPr="00034CBD">
        <w:rPr>
          <w:sz w:val="21"/>
          <w:szCs w:val="21"/>
        </w:rPr>
        <w:t>202</w:t>
      </w:r>
      <w:r>
        <w:rPr>
          <w:sz w:val="21"/>
          <w:szCs w:val="21"/>
        </w:rPr>
        <w:t>5</w:t>
      </w:r>
      <w:r w:rsidR="00627507" w:rsidRPr="00034CBD">
        <w:rPr>
          <w:sz w:val="21"/>
          <w:szCs w:val="21"/>
        </w:rPr>
        <w:t xml:space="preserve"> года</w:t>
      </w:r>
    </w:p>
    <w:p w14:paraId="2220DDD3" w14:textId="77777777" w:rsidR="00444CCA" w:rsidRDefault="00444CCA" w:rsidP="00444CCA">
      <w:pPr>
        <w:spacing w:after="0"/>
        <w:jc w:val="right"/>
        <w:rPr>
          <w:sz w:val="21"/>
          <w:szCs w:val="21"/>
        </w:rPr>
      </w:pPr>
    </w:p>
    <w:p w14:paraId="61EAB2CE" w14:textId="77777777" w:rsidR="00444CCA" w:rsidRDefault="00444CCA" w:rsidP="00444CCA">
      <w:pPr>
        <w:spacing w:after="0"/>
        <w:jc w:val="right"/>
        <w:rPr>
          <w:sz w:val="21"/>
          <w:szCs w:val="21"/>
        </w:rPr>
      </w:pPr>
    </w:p>
    <w:p w14:paraId="03DA69CC" w14:textId="77777777" w:rsidR="00444CCA" w:rsidRPr="00034CBD" w:rsidRDefault="00444CCA" w:rsidP="00444CCA">
      <w:pPr>
        <w:jc w:val="center"/>
        <w:rPr>
          <w:sz w:val="21"/>
          <w:szCs w:val="21"/>
        </w:rPr>
      </w:pPr>
      <w:r>
        <w:rPr>
          <w:sz w:val="21"/>
          <w:szCs w:val="21"/>
        </w:rPr>
        <w:t>Маршрут</w:t>
      </w:r>
      <w:r w:rsidRPr="00034CBD">
        <w:rPr>
          <w:sz w:val="21"/>
          <w:szCs w:val="21"/>
        </w:rPr>
        <w:t xml:space="preserve"> обхода</w:t>
      </w:r>
      <w:r w:rsidR="00864ACE">
        <w:rPr>
          <w:sz w:val="21"/>
          <w:szCs w:val="21"/>
        </w:rPr>
        <w:t xml:space="preserve"> с номерами перечня </w:t>
      </w:r>
      <w:r w:rsidR="00FE028B">
        <w:rPr>
          <w:sz w:val="21"/>
          <w:szCs w:val="21"/>
        </w:rPr>
        <w:t>объектов.</w:t>
      </w:r>
      <w:r w:rsidR="003E00B7">
        <w:rPr>
          <w:sz w:val="21"/>
          <w:szCs w:val="21"/>
        </w:rPr>
        <w:t xml:space="preserve">                      </w:t>
      </w:r>
    </w:p>
    <w:p w14:paraId="6D196C3B" w14:textId="77777777" w:rsidR="00444CCA" w:rsidRPr="00034CBD" w:rsidRDefault="00444CCA" w:rsidP="00444CCA">
      <w:pPr>
        <w:jc w:val="center"/>
        <w:rPr>
          <w:sz w:val="21"/>
          <w:szCs w:val="21"/>
        </w:rPr>
      </w:pPr>
    </w:p>
    <w:p w14:paraId="035A0B53" w14:textId="77777777" w:rsidR="00444CCA" w:rsidRDefault="00444CCA" w:rsidP="00444CCA">
      <w:pPr>
        <w:jc w:val="left"/>
        <w:rPr>
          <w:sz w:val="21"/>
          <w:szCs w:val="21"/>
        </w:rPr>
      </w:pPr>
    </w:p>
    <w:p w14:paraId="3071143E" w14:textId="77777777" w:rsidR="00444CCA" w:rsidRDefault="00444CCA" w:rsidP="00444CCA">
      <w:pPr>
        <w:jc w:val="left"/>
        <w:rPr>
          <w:sz w:val="21"/>
          <w:szCs w:val="21"/>
        </w:rPr>
      </w:pPr>
    </w:p>
    <w:p w14:paraId="7D2264FD" w14:textId="77777777" w:rsidR="00444CCA" w:rsidRDefault="00864ACE" w:rsidP="00444CCA">
      <w:pPr>
        <w:jc w:val="left"/>
        <w:rPr>
          <w:sz w:val="21"/>
          <w:szCs w:val="21"/>
        </w:rPr>
      </w:pPr>
      <w:r w:rsidRPr="00864ACE">
        <w:rPr>
          <w:noProof/>
          <w:sz w:val="21"/>
          <w:szCs w:val="21"/>
        </w:rPr>
        <w:drawing>
          <wp:inline distT="0" distB="0" distL="0" distR="0" wp14:anchorId="53D26EA8" wp14:editId="4AEC00C4">
            <wp:extent cx="6728704" cy="3971925"/>
            <wp:effectExtent l="0" t="0" r="0" b="0"/>
            <wp:docPr id="1" name="Рисунок 1" descr="C:\Users\ASUSO\Pictures\сх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O\Pictures\схема.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1137" cy="4008779"/>
                    </a:xfrm>
                    <a:prstGeom prst="rect">
                      <a:avLst/>
                    </a:prstGeom>
                    <a:noFill/>
                    <a:ln>
                      <a:noFill/>
                    </a:ln>
                  </pic:spPr>
                </pic:pic>
              </a:graphicData>
            </a:graphic>
          </wp:inline>
        </w:drawing>
      </w:r>
    </w:p>
    <w:p w14:paraId="2B892F47" w14:textId="77777777" w:rsidR="00444CCA" w:rsidRDefault="00444CCA" w:rsidP="00444CCA">
      <w:pPr>
        <w:jc w:val="left"/>
        <w:rPr>
          <w:sz w:val="21"/>
          <w:szCs w:val="21"/>
        </w:rPr>
      </w:pPr>
    </w:p>
    <w:p w14:paraId="48E789E3" w14:textId="77777777" w:rsidR="00444CCA" w:rsidRDefault="00444CCA" w:rsidP="00444CCA">
      <w:pPr>
        <w:jc w:val="left"/>
        <w:rPr>
          <w:sz w:val="21"/>
          <w:szCs w:val="21"/>
        </w:rPr>
      </w:pPr>
    </w:p>
    <w:p w14:paraId="75A1B429" w14:textId="77777777" w:rsidR="00444CCA" w:rsidRDefault="00444CCA" w:rsidP="00444CCA">
      <w:pPr>
        <w:jc w:val="left"/>
        <w:rPr>
          <w:sz w:val="21"/>
          <w:szCs w:val="21"/>
        </w:rPr>
      </w:pPr>
    </w:p>
    <w:p w14:paraId="57897BE9" w14:textId="77777777" w:rsidR="00444CCA" w:rsidRDefault="00444CCA" w:rsidP="00444CCA">
      <w:pPr>
        <w:jc w:val="left"/>
        <w:rPr>
          <w:sz w:val="21"/>
          <w:szCs w:val="21"/>
        </w:rPr>
      </w:pPr>
    </w:p>
    <w:p w14:paraId="50636C97" w14:textId="77777777" w:rsidR="00444CCA" w:rsidRDefault="00444CCA" w:rsidP="00444CCA">
      <w:pPr>
        <w:jc w:val="left"/>
        <w:rPr>
          <w:sz w:val="21"/>
          <w:szCs w:val="21"/>
        </w:rPr>
      </w:pPr>
    </w:p>
    <w:p w14:paraId="1149B99F" w14:textId="77777777" w:rsidR="00444CCA" w:rsidRDefault="00444CCA" w:rsidP="00444CCA">
      <w:pPr>
        <w:jc w:val="left"/>
        <w:rPr>
          <w:sz w:val="21"/>
          <w:szCs w:val="21"/>
        </w:rPr>
      </w:pPr>
    </w:p>
    <w:p w14:paraId="5462B74B" w14:textId="77777777" w:rsidR="00197652" w:rsidRDefault="00197652" w:rsidP="00444CCA">
      <w:pPr>
        <w:jc w:val="left"/>
        <w:rPr>
          <w:sz w:val="21"/>
          <w:szCs w:val="21"/>
        </w:rPr>
      </w:pPr>
    </w:p>
    <w:p w14:paraId="6A1E8A5E" w14:textId="77777777" w:rsidR="00197652" w:rsidRDefault="00197652" w:rsidP="00444CCA">
      <w:pPr>
        <w:jc w:val="left"/>
        <w:rPr>
          <w:sz w:val="21"/>
          <w:szCs w:val="21"/>
        </w:rPr>
      </w:pPr>
    </w:p>
    <w:p w14:paraId="30AF14FC" w14:textId="77777777" w:rsidR="00444CCA" w:rsidRDefault="00444CCA" w:rsidP="00444CCA">
      <w:pPr>
        <w:jc w:val="left"/>
        <w:rPr>
          <w:sz w:val="21"/>
          <w:szCs w:val="21"/>
        </w:rPr>
      </w:pPr>
    </w:p>
    <w:p w14:paraId="47C4E369" w14:textId="77777777" w:rsidR="00444CCA" w:rsidRDefault="00444CCA" w:rsidP="00444CCA">
      <w:pPr>
        <w:jc w:val="left"/>
        <w:rPr>
          <w:sz w:val="21"/>
          <w:szCs w:val="21"/>
        </w:rPr>
      </w:pPr>
    </w:p>
    <w:tbl>
      <w:tblPr>
        <w:tblW w:w="0" w:type="auto"/>
        <w:tblLook w:val="04A0" w:firstRow="1" w:lastRow="0" w:firstColumn="1" w:lastColumn="0" w:noHBand="0" w:noVBand="1"/>
      </w:tblPr>
      <w:tblGrid>
        <w:gridCol w:w="4903"/>
        <w:gridCol w:w="4668"/>
      </w:tblGrid>
      <w:tr w:rsidR="00197652" w:rsidRPr="00034CBD" w14:paraId="12FD980E" w14:textId="77777777" w:rsidTr="00497FFD">
        <w:tc>
          <w:tcPr>
            <w:tcW w:w="4903" w:type="dxa"/>
          </w:tcPr>
          <w:p w14:paraId="67550125" w14:textId="77777777" w:rsidR="00197652" w:rsidRPr="00034CBD" w:rsidRDefault="00197652" w:rsidP="00497FFD">
            <w:pPr>
              <w:spacing w:after="0"/>
              <w:rPr>
                <w:sz w:val="21"/>
                <w:szCs w:val="21"/>
              </w:rPr>
            </w:pPr>
            <w:r w:rsidRPr="00034CBD">
              <w:rPr>
                <w:sz w:val="21"/>
                <w:szCs w:val="21"/>
              </w:rPr>
              <w:t>Заказчик</w:t>
            </w:r>
          </w:p>
          <w:p w14:paraId="4319C5A7" w14:textId="77777777" w:rsidR="00521BF7" w:rsidRPr="00034CBD" w:rsidRDefault="00521BF7" w:rsidP="00521BF7">
            <w:pPr>
              <w:spacing w:after="0"/>
              <w:rPr>
                <w:sz w:val="21"/>
                <w:szCs w:val="21"/>
              </w:rPr>
            </w:pPr>
            <w:r w:rsidRPr="00034CBD">
              <w:rPr>
                <w:bCs/>
                <w:sz w:val="21"/>
                <w:szCs w:val="21"/>
              </w:rPr>
              <w:t>АСУСО "</w:t>
            </w:r>
            <w:r>
              <w:rPr>
                <w:bCs/>
                <w:sz w:val="21"/>
                <w:szCs w:val="21"/>
              </w:rPr>
              <w:t>Крутинский</w:t>
            </w:r>
            <w:r w:rsidRPr="00034CBD">
              <w:rPr>
                <w:bCs/>
                <w:sz w:val="21"/>
                <w:szCs w:val="21"/>
              </w:rPr>
              <w:t xml:space="preserve"> ДИ"</w:t>
            </w:r>
          </w:p>
          <w:p w14:paraId="4EC07002" w14:textId="77777777" w:rsidR="00521BF7" w:rsidRDefault="00521BF7" w:rsidP="00521BF7">
            <w:pPr>
              <w:keepNext/>
              <w:keepLines/>
              <w:spacing w:after="0"/>
              <w:rPr>
                <w:color w:val="000000"/>
                <w:sz w:val="21"/>
                <w:szCs w:val="21"/>
              </w:rPr>
            </w:pPr>
          </w:p>
          <w:p w14:paraId="4795DC7C" w14:textId="77777777" w:rsidR="00521BF7" w:rsidRDefault="00521BF7" w:rsidP="00521BF7">
            <w:pPr>
              <w:keepNext/>
              <w:keepLines/>
              <w:spacing w:after="0"/>
              <w:rPr>
                <w:color w:val="000000"/>
                <w:sz w:val="21"/>
                <w:szCs w:val="21"/>
              </w:rPr>
            </w:pPr>
          </w:p>
          <w:p w14:paraId="5B386021" w14:textId="77777777" w:rsidR="00521BF7" w:rsidRPr="00034CBD" w:rsidRDefault="00521BF7" w:rsidP="00521BF7">
            <w:pPr>
              <w:keepNext/>
              <w:keepLines/>
              <w:spacing w:after="0"/>
              <w:rPr>
                <w:color w:val="000000"/>
                <w:sz w:val="21"/>
                <w:szCs w:val="21"/>
              </w:rPr>
            </w:pPr>
            <w:r>
              <w:rPr>
                <w:color w:val="000000"/>
                <w:sz w:val="21"/>
                <w:szCs w:val="21"/>
              </w:rPr>
              <w:t>Директор</w:t>
            </w:r>
            <w:r w:rsidRPr="009A0EC8">
              <w:rPr>
                <w:bCs/>
                <w:sz w:val="21"/>
                <w:szCs w:val="21"/>
              </w:rPr>
              <w:t xml:space="preserve">______________ </w:t>
            </w:r>
            <w:r>
              <w:rPr>
                <w:bCs/>
                <w:sz w:val="21"/>
                <w:szCs w:val="21"/>
              </w:rPr>
              <w:t>И.Н. Субботина</w:t>
            </w:r>
          </w:p>
          <w:p w14:paraId="1CCCBF16" w14:textId="77777777" w:rsidR="00197652" w:rsidRPr="00034CBD" w:rsidRDefault="00197652" w:rsidP="00497FFD">
            <w:pPr>
              <w:spacing w:after="0"/>
              <w:rPr>
                <w:sz w:val="21"/>
                <w:szCs w:val="21"/>
              </w:rPr>
            </w:pPr>
            <w:r w:rsidRPr="00034CBD">
              <w:rPr>
                <w:sz w:val="21"/>
                <w:szCs w:val="21"/>
              </w:rPr>
              <w:tab/>
            </w:r>
          </w:p>
        </w:tc>
        <w:tc>
          <w:tcPr>
            <w:tcW w:w="4668" w:type="dxa"/>
          </w:tcPr>
          <w:p w14:paraId="75CB7473" w14:textId="77777777" w:rsidR="00197652" w:rsidRPr="00034CBD" w:rsidRDefault="00197652" w:rsidP="00497FFD">
            <w:pPr>
              <w:spacing w:after="0"/>
              <w:rPr>
                <w:sz w:val="21"/>
                <w:szCs w:val="21"/>
              </w:rPr>
            </w:pPr>
            <w:r w:rsidRPr="00034CBD">
              <w:rPr>
                <w:sz w:val="21"/>
                <w:szCs w:val="21"/>
              </w:rPr>
              <w:t xml:space="preserve">Исполнитель </w:t>
            </w:r>
          </w:p>
          <w:p w14:paraId="193F483B" w14:textId="77777777" w:rsidR="00197652" w:rsidRDefault="00197652" w:rsidP="00497FFD">
            <w:pPr>
              <w:spacing w:after="0"/>
              <w:rPr>
                <w:sz w:val="21"/>
                <w:szCs w:val="21"/>
              </w:rPr>
            </w:pPr>
          </w:p>
          <w:p w14:paraId="2BC2BB01" w14:textId="77777777" w:rsidR="00780C11" w:rsidRPr="00034CBD" w:rsidRDefault="00780C11" w:rsidP="00497FFD">
            <w:pPr>
              <w:spacing w:after="0"/>
              <w:rPr>
                <w:sz w:val="21"/>
                <w:szCs w:val="21"/>
              </w:rPr>
            </w:pPr>
          </w:p>
          <w:p w14:paraId="688CD859" w14:textId="77777777" w:rsidR="00197652" w:rsidRDefault="00197652" w:rsidP="00497FFD">
            <w:pPr>
              <w:spacing w:after="0"/>
              <w:rPr>
                <w:sz w:val="21"/>
                <w:szCs w:val="21"/>
              </w:rPr>
            </w:pPr>
          </w:p>
          <w:p w14:paraId="7E54B701" w14:textId="77777777" w:rsidR="00197652" w:rsidRPr="00034CBD" w:rsidRDefault="00780C11" w:rsidP="00780C11">
            <w:pPr>
              <w:spacing w:after="0"/>
              <w:rPr>
                <w:sz w:val="21"/>
                <w:szCs w:val="21"/>
              </w:rPr>
            </w:pPr>
            <w:r>
              <w:rPr>
                <w:sz w:val="21"/>
                <w:szCs w:val="21"/>
              </w:rPr>
              <w:t xml:space="preserve">                      </w:t>
            </w:r>
            <w:r w:rsidR="00197652" w:rsidRPr="00034CBD">
              <w:rPr>
                <w:sz w:val="21"/>
                <w:szCs w:val="21"/>
                <w:u w:val="single"/>
              </w:rPr>
              <w:t xml:space="preserve">__________________ </w:t>
            </w:r>
          </w:p>
        </w:tc>
      </w:tr>
    </w:tbl>
    <w:p w14:paraId="25BEF9C6" w14:textId="77777777" w:rsidR="00444CCA" w:rsidRDefault="00444CCA" w:rsidP="00D621D8">
      <w:pPr>
        <w:spacing w:after="0"/>
        <w:jc w:val="right"/>
        <w:rPr>
          <w:color w:val="000000"/>
          <w:sz w:val="21"/>
          <w:szCs w:val="21"/>
        </w:rPr>
      </w:pPr>
    </w:p>
    <w:p w14:paraId="2A80EC9C" w14:textId="77777777" w:rsidR="00444CCA" w:rsidRDefault="00444CCA" w:rsidP="00D621D8">
      <w:pPr>
        <w:spacing w:after="0"/>
        <w:jc w:val="right"/>
        <w:rPr>
          <w:color w:val="000000"/>
          <w:sz w:val="21"/>
          <w:szCs w:val="21"/>
        </w:rPr>
      </w:pPr>
    </w:p>
    <w:p w14:paraId="2F01E1AF" w14:textId="77777777" w:rsidR="00DA3AD1" w:rsidRDefault="00DA3AD1" w:rsidP="00D621D8">
      <w:pPr>
        <w:spacing w:after="0"/>
        <w:jc w:val="right"/>
        <w:rPr>
          <w:color w:val="000000"/>
          <w:sz w:val="21"/>
          <w:szCs w:val="21"/>
        </w:rPr>
      </w:pPr>
    </w:p>
    <w:p w14:paraId="763BB536" w14:textId="77777777" w:rsidR="00DA3AD1" w:rsidRDefault="00DA3AD1" w:rsidP="00D621D8">
      <w:pPr>
        <w:spacing w:after="0"/>
        <w:jc w:val="right"/>
        <w:rPr>
          <w:color w:val="000000"/>
          <w:sz w:val="21"/>
          <w:szCs w:val="21"/>
        </w:rPr>
      </w:pPr>
    </w:p>
    <w:p w14:paraId="6BA3D31F" w14:textId="77777777" w:rsidR="00FE028B" w:rsidRDefault="00FE028B" w:rsidP="00D621D8">
      <w:pPr>
        <w:spacing w:after="0"/>
        <w:jc w:val="right"/>
        <w:rPr>
          <w:color w:val="000000"/>
          <w:sz w:val="21"/>
          <w:szCs w:val="21"/>
        </w:rPr>
      </w:pPr>
    </w:p>
    <w:p w14:paraId="06E74BDE" w14:textId="77777777" w:rsidR="00FE028B" w:rsidRDefault="00FE028B" w:rsidP="00D621D8">
      <w:pPr>
        <w:spacing w:after="0"/>
        <w:jc w:val="right"/>
        <w:rPr>
          <w:color w:val="000000"/>
          <w:sz w:val="21"/>
          <w:szCs w:val="21"/>
        </w:rPr>
      </w:pPr>
    </w:p>
    <w:p w14:paraId="72564402" w14:textId="77777777" w:rsidR="00D621D8" w:rsidRPr="00034CBD" w:rsidRDefault="00D621D8" w:rsidP="00D621D8">
      <w:pPr>
        <w:spacing w:after="0"/>
        <w:jc w:val="right"/>
        <w:rPr>
          <w:sz w:val="21"/>
          <w:szCs w:val="21"/>
        </w:rPr>
      </w:pPr>
      <w:r w:rsidRPr="00034CBD">
        <w:rPr>
          <w:color w:val="000000"/>
          <w:sz w:val="21"/>
          <w:szCs w:val="21"/>
        </w:rPr>
        <w:lastRenderedPageBreak/>
        <w:t xml:space="preserve">Приложение № </w:t>
      </w:r>
      <w:r w:rsidR="00197652">
        <w:rPr>
          <w:color w:val="000000"/>
          <w:sz w:val="21"/>
          <w:szCs w:val="21"/>
        </w:rPr>
        <w:t>4</w:t>
      </w:r>
    </w:p>
    <w:p w14:paraId="727C020D" w14:textId="77777777" w:rsidR="00774685" w:rsidRPr="00034CBD" w:rsidRDefault="00774685" w:rsidP="00774685">
      <w:pPr>
        <w:spacing w:after="0"/>
        <w:jc w:val="right"/>
        <w:rPr>
          <w:bCs/>
          <w:sz w:val="21"/>
          <w:szCs w:val="21"/>
        </w:rPr>
      </w:pPr>
      <w:r w:rsidRPr="00034CBD">
        <w:rPr>
          <w:bCs/>
          <w:sz w:val="21"/>
          <w:szCs w:val="21"/>
        </w:rPr>
        <w:t>к договору №</w:t>
      </w:r>
      <w:r w:rsidR="00854E75">
        <w:rPr>
          <w:bCs/>
          <w:sz w:val="21"/>
          <w:szCs w:val="21"/>
        </w:rPr>
        <w:t xml:space="preserve">  </w:t>
      </w:r>
      <w:r w:rsidR="00780C11">
        <w:rPr>
          <w:bCs/>
          <w:sz w:val="21"/>
          <w:szCs w:val="21"/>
        </w:rPr>
        <w:t>_________________</w:t>
      </w:r>
      <w:r w:rsidR="002B66C2">
        <w:rPr>
          <w:bCs/>
          <w:sz w:val="21"/>
          <w:szCs w:val="21"/>
        </w:rPr>
        <w:t xml:space="preserve"> </w:t>
      </w:r>
      <w:r w:rsidRPr="00034CBD">
        <w:rPr>
          <w:bCs/>
          <w:sz w:val="21"/>
          <w:szCs w:val="21"/>
        </w:rPr>
        <w:t>на оказание охранных услуг</w:t>
      </w:r>
    </w:p>
    <w:p w14:paraId="1A679A58" w14:textId="77777777" w:rsidR="00627507" w:rsidRPr="00034CBD" w:rsidRDefault="00854E75" w:rsidP="00627507">
      <w:pPr>
        <w:spacing w:after="0"/>
        <w:jc w:val="right"/>
        <w:rPr>
          <w:color w:val="000000"/>
          <w:sz w:val="21"/>
          <w:szCs w:val="21"/>
        </w:rPr>
      </w:pPr>
      <w:r>
        <w:rPr>
          <w:sz w:val="21"/>
          <w:szCs w:val="21"/>
        </w:rPr>
        <w:t>«</w:t>
      </w:r>
      <w:r w:rsidR="00780C11">
        <w:rPr>
          <w:sz w:val="21"/>
          <w:szCs w:val="21"/>
        </w:rPr>
        <w:t xml:space="preserve">                  </w:t>
      </w:r>
      <w:r w:rsidR="00C12FA6">
        <w:rPr>
          <w:sz w:val="21"/>
          <w:szCs w:val="21"/>
        </w:rPr>
        <w:t xml:space="preserve">» </w:t>
      </w:r>
      <w:r w:rsidR="00780C11">
        <w:rPr>
          <w:sz w:val="21"/>
          <w:szCs w:val="21"/>
        </w:rPr>
        <w:t>февраля</w:t>
      </w:r>
      <w:r w:rsidR="00CE799E">
        <w:rPr>
          <w:sz w:val="21"/>
          <w:szCs w:val="21"/>
        </w:rPr>
        <w:t xml:space="preserve"> </w:t>
      </w:r>
      <w:r w:rsidR="00627507" w:rsidRPr="00034CBD">
        <w:rPr>
          <w:sz w:val="21"/>
          <w:szCs w:val="21"/>
        </w:rPr>
        <w:t>202</w:t>
      </w:r>
      <w:r w:rsidR="00780C11">
        <w:rPr>
          <w:sz w:val="21"/>
          <w:szCs w:val="21"/>
        </w:rPr>
        <w:t>5</w:t>
      </w:r>
      <w:r w:rsidR="00627507" w:rsidRPr="00034CBD">
        <w:rPr>
          <w:sz w:val="21"/>
          <w:szCs w:val="21"/>
        </w:rPr>
        <w:t xml:space="preserve"> года</w:t>
      </w:r>
    </w:p>
    <w:p w14:paraId="1398F1EC" w14:textId="77777777" w:rsidR="00D621D8" w:rsidRPr="00034CBD" w:rsidRDefault="00D621D8">
      <w:pPr>
        <w:rPr>
          <w:sz w:val="21"/>
          <w:szCs w:val="21"/>
        </w:rPr>
      </w:pPr>
    </w:p>
    <w:p w14:paraId="6D8596F1" w14:textId="77777777" w:rsidR="00D621D8" w:rsidRPr="00034CBD" w:rsidRDefault="00D621D8">
      <w:pPr>
        <w:rPr>
          <w:sz w:val="21"/>
          <w:szCs w:val="21"/>
        </w:rPr>
      </w:pPr>
    </w:p>
    <w:p w14:paraId="38FC7BD6" w14:textId="77777777" w:rsidR="00D621D8" w:rsidRPr="00034CBD" w:rsidRDefault="00D621D8" w:rsidP="00D621D8">
      <w:pPr>
        <w:jc w:val="center"/>
        <w:rPr>
          <w:sz w:val="21"/>
          <w:szCs w:val="21"/>
        </w:rPr>
      </w:pPr>
      <w:r w:rsidRPr="00034CBD">
        <w:rPr>
          <w:sz w:val="21"/>
          <w:szCs w:val="21"/>
        </w:rPr>
        <w:t>График обхода</w:t>
      </w:r>
    </w:p>
    <w:p w14:paraId="492783F4" w14:textId="77777777" w:rsidR="00D621D8" w:rsidRPr="00034CBD" w:rsidRDefault="00D621D8" w:rsidP="00D621D8">
      <w:pPr>
        <w:jc w:val="center"/>
        <w:rPr>
          <w:sz w:val="21"/>
          <w:szCs w:val="21"/>
        </w:rPr>
      </w:pPr>
    </w:p>
    <w:p w14:paraId="0BFDFEDC" w14:textId="77777777" w:rsidR="00D621D8" w:rsidRPr="00034CBD" w:rsidRDefault="00D621D8" w:rsidP="008C4D28">
      <w:pPr>
        <w:jc w:val="left"/>
        <w:rPr>
          <w:sz w:val="21"/>
          <w:szCs w:val="21"/>
        </w:rPr>
      </w:pPr>
      <w:r w:rsidRPr="00034CBD">
        <w:rPr>
          <w:sz w:val="21"/>
          <w:szCs w:val="21"/>
        </w:rPr>
        <w:t>Еже</w:t>
      </w:r>
      <w:r w:rsidR="008C4D28" w:rsidRPr="00034CBD">
        <w:rPr>
          <w:sz w:val="21"/>
          <w:szCs w:val="21"/>
        </w:rPr>
        <w:t>суточно, в следующие периоды</w:t>
      </w:r>
      <w:r w:rsidR="003D2BE3" w:rsidRPr="00034CBD">
        <w:rPr>
          <w:sz w:val="21"/>
          <w:szCs w:val="21"/>
        </w:rPr>
        <w:t xml:space="preserve"> времени</w:t>
      </w:r>
      <w:r w:rsidRPr="00034CBD">
        <w:rPr>
          <w:sz w:val="21"/>
          <w:szCs w:val="21"/>
        </w:rPr>
        <w:t>:</w:t>
      </w:r>
      <w:r w:rsidR="007C6BDF">
        <w:rPr>
          <w:sz w:val="21"/>
          <w:szCs w:val="21"/>
        </w:rPr>
        <w:t xml:space="preserve"> каждые 2 часа.</w:t>
      </w:r>
    </w:p>
    <w:p w14:paraId="2A2701E2" w14:textId="77777777" w:rsidR="008C4D28" w:rsidRDefault="008C4D28" w:rsidP="00D621D8">
      <w:pPr>
        <w:jc w:val="left"/>
        <w:rPr>
          <w:sz w:val="21"/>
          <w:szCs w:val="21"/>
        </w:rPr>
      </w:pPr>
    </w:p>
    <w:tbl>
      <w:tblPr>
        <w:tblW w:w="0" w:type="auto"/>
        <w:tblLook w:val="04A0" w:firstRow="1" w:lastRow="0" w:firstColumn="1" w:lastColumn="0" w:noHBand="0" w:noVBand="1"/>
      </w:tblPr>
      <w:tblGrid>
        <w:gridCol w:w="4903"/>
        <w:gridCol w:w="4668"/>
      </w:tblGrid>
      <w:tr w:rsidR="00197652" w:rsidRPr="00034CBD" w14:paraId="089AEB8E" w14:textId="77777777" w:rsidTr="00497FFD">
        <w:tc>
          <w:tcPr>
            <w:tcW w:w="4903" w:type="dxa"/>
          </w:tcPr>
          <w:p w14:paraId="35800B47" w14:textId="77777777" w:rsidR="00197652" w:rsidRPr="00034CBD" w:rsidRDefault="00197652" w:rsidP="00497FFD">
            <w:pPr>
              <w:spacing w:after="0"/>
              <w:rPr>
                <w:sz w:val="21"/>
                <w:szCs w:val="21"/>
              </w:rPr>
            </w:pPr>
            <w:r w:rsidRPr="00034CBD">
              <w:rPr>
                <w:sz w:val="21"/>
                <w:szCs w:val="21"/>
              </w:rPr>
              <w:t>Заказчик</w:t>
            </w:r>
          </w:p>
          <w:p w14:paraId="0C3D63E9" w14:textId="77777777" w:rsidR="00521BF7" w:rsidRPr="00034CBD" w:rsidRDefault="00521BF7" w:rsidP="00521BF7">
            <w:pPr>
              <w:spacing w:after="0"/>
              <w:rPr>
                <w:sz w:val="21"/>
                <w:szCs w:val="21"/>
              </w:rPr>
            </w:pPr>
            <w:r w:rsidRPr="00034CBD">
              <w:rPr>
                <w:bCs/>
                <w:sz w:val="21"/>
                <w:szCs w:val="21"/>
              </w:rPr>
              <w:t>АСУСО "</w:t>
            </w:r>
            <w:r>
              <w:rPr>
                <w:bCs/>
                <w:sz w:val="21"/>
                <w:szCs w:val="21"/>
              </w:rPr>
              <w:t>Крутинский</w:t>
            </w:r>
            <w:r w:rsidRPr="00034CBD">
              <w:rPr>
                <w:bCs/>
                <w:sz w:val="21"/>
                <w:szCs w:val="21"/>
              </w:rPr>
              <w:t xml:space="preserve"> ДИ"</w:t>
            </w:r>
          </w:p>
          <w:p w14:paraId="2A2E8F34" w14:textId="77777777" w:rsidR="00521BF7" w:rsidRDefault="00521BF7" w:rsidP="00521BF7">
            <w:pPr>
              <w:keepNext/>
              <w:keepLines/>
              <w:spacing w:after="0"/>
              <w:rPr>
                <w:color w:val="000000"/>
                <w:sz w:val="21"/>
                <w:szCs w:val="21"/>
              </w:rPr>
            </w:pPr>
          </w:p>
          <w:p w14:paraId="57388226" w14:textId="77777777" w:rsidR="00521BF7" w:rsidRDefault="00521BF7" w:rsidP="00521BF7">
            <w:pPr>
              <w:keepNext/>
              <w:keepLines/>
              <w:spacing w:after="0"/>
              <w:rPr>
                <w:color w:val="000000"/>
                <w:sz w:val="21"/>
                <w:szCs w:val="21"/>
              </w:rPr>
            </w:pPr>
          </w:p>
          <w:p w14:paraId="2DE5D7DA" w14:textId="77777777" w:rsidR="00521BF7" w:rsidRPr="00034CBD" w:rsidRDefault="00521BF7" w:rsidP="00521BF7">
            <w:pPr>
              <w:keepNext/>
              <w:keepLines/>
              <w:spacing w:after="0"/>
              <w:rPr>
                <w:color w:val="000000"/>
                <w:sz w:val="21"/>
                <w:szCs w:val="21"/>
              </w:rPr>
            </w:pPr>
            <w:r>
              <w:rPr>
                <w:color w:val="000000"/>
                <w:sz w:val="21"/>
                <w:szCs w:val="21"/>
              </w:rPr>
              <w:t>Директор</w:t>
            </w:r>
            <w:r w:rsidRPr="009A0EC8">
              <w:rPr>
                <w:bCs/>
                <w:sz w:val="21"/>
                <w:szCs w:val="21"/>
              </w:rPr>
              <w:t xml:space="preserve">______________ </w:t>
            </w:r>
            <w:r>
              <w:rPr>
                <w:bCs/>
                <w:sz w:val="21"/>
                <w:szCs w:val="21"/>
              </w:rPr>
              <w:t>И.Н. Субботина</w:t>
            </w:r>
          </w:p>
          <w:p w14:paraId="65969D2F" w14:textId="77777777" w:rsidR="00197652" w:rsidRPr="00034CBD" w:rsidRDefault="00197652" w:rsidP="00497FFD">
            <w:pPr>
              <w:spacing w:after="0"/>
              <w:rPr>
                <w:sz w:val="21"/>
                <w:szCs w:val="21"/>
              </w:rPr>
            </w:pPr>
            <w:r w:rsidRPr="00034CBD">
              <w:rPr>
                <w:sz w:val="21"/>
                <w:szCs w:val="21"/>
              </w:rPr>
              <w:tab/>
            </w:r>
          </w:p>
        </w:tc>
        <w:tc>
          <w:tcPr>
            <w:tcW w:w="4668" w:type="dxa"/>
          </w:tcPr>
          <w:p w14:paraId="5E190FDB" w14:textId="77777777" w:rsidR="00197652" w:rsidRPr="00034CBD" w:rsidRDefault="00197652" w:rsidP="00497FFD">
            <w:pPr>
              <w:spacing w:after="0"/>
              <w:rPr>
                <w:sz w:val="21"/>
                <w:szCs w:val="21"/>
              </w:rPr>
            </w:pPr>
            <w:r w:rsidRPr="00034CBD">
              <w:rPr>
                <w:sz w:val="21"/>
                <w:szCs w:val="21"/>
              </w:rPr>
              <w:t xml:space="preserve">Исполнитель </w:t>
            </w:r>
          </w:p>
          <w:p w14:paraId="02822119" w14:textId="77777777" w:rsidR="00197652" w:rsidRDefault="00197652" w:rsidP="00497FFD">
            <w:pPr>
              <w:spacing w:after="0"/>
              <w:rPr>
                <w:sz w:val="21"/>
                <w:szCs w:val="21"/>
              </w:rPr>
            </w:pPr>
          </w:p>
          <w:p w14:paraId="553C7C12" w14:textId="77777777" w:rsidR="00780C11" w:rsidRPr="00034CBD" w:rsidRDefault="00780C11" w:rsidP="00497FFD">
            <w:pPr>
              <w:spacing w:after="0"/>
              <w:rPr>
                <w:sz w:val="21"/>
                <w:szCs w:val="21"/>
              </w:rPr>
            </w:pPr>
          </w:p>
          <w:p w14:paraId="0C709D08" w14:textId="77777777" w:rsidR="00197652" w:rsidRDefault="00197652" w:rsidP="00497FFD">
            <w:pPr>
              <w:spacing w:after="0"/>
              <w:rPr>
                <w:sz w:val="21"/>
                <w:szCs w:val="21"/>
              </w:rPr>
            </w:pPr>
          </w:p>
          <w:p w14:paraId="5744E1E5" w14:textId="77777777" w:rsidR="00197652" w:rsidRPr="00034CBD" w:rsidRDefault="00780C11" w:rsidP="00780C11">
            <w:pPr>
              <w:spacing w:after="0"/>
              <w:rPr>
                <w:sz w:val="21"/>
                <w:szCs w:val="21"/>
              </w:rPr>
            </w:pPr>
            <w:r>
              <w:rPr>
                <w:sz w:val="21"/>
                <w:szCs w:val="21"/>
              </w:rPr>
              <w:t xml:space="preserve">                      </w:t>
            </w:r>
            <w:r w:rsidR="00197652" w:rsidRPr="00034CBD">
              <w:rPr>
                <w:sz w:val="21"/>
                <w:szCs w:val="21"/>
                <w:u w:val="single"/>
              </w:rPr>
              <w:t xml:space="preserve">__________________ </w:t>
            </w:r>
          </w:p>
        </w:tc>
      </w:tr>
    </w:tbl>
    <w:p w14:paraId="3A4B6680" w14:textId="77777777" w:rsidR="008C4D28" w:rsidRDefault="008C4D28" w:rsidP="00197652">
      <w:pPr>
        <w:jc w:val="left"/>
        <w:rPr>
          <w:sz w:val="21"/>
          <w:szCs w:val="21"/>
        </w:rPr>
      </w:pPr>
    </w:p>
    <w:p w14:paraId="79A81403" w14:textId="77777777" w:rsidR="0003074F" w:rsidRDefault="0003074F" w:rsidP="00197652">
      <w:pPr>
        <w:jc w:val="left"/>
        <w:rPr>
          <w:sz w:val="21"/>
          <w:szCs w:val="21"/>
        </w:rPr>
      </w:pPr>
    </w:p>
    <w:p w14:paraId="4014BD49" w14:textId="77777777" w:rsidR="0003074F" w:rsidRDefault="0003074F" w:rsidP="00197652">
      <w:pPr>
        <w:jc w:val="left"/>
        <w:rPr>
          <w:sz w:val="21"/>
          <w:szCs w:val="21"/>
        </w:rPr>
      </w:pPr>
    </w:p>
    <w:p w14:paraId="76AE7FA5" w14:textId="77777777" w:rsidR="0003074F" w:rsidRDefault="0003074F" w:rsidP="00197652">
      <w:pPr>
        <w:jc w:val="left"/>
        <w:rPr>
          <w:sz w:val="21"/>
          <w:szCs w:val="21"/>
        </w:rPr>
      </w:pPr>
    </w:p>
    <w:p w14:paraId="1F63CCE3" w14:textId="77777777" w:rsidR="0003074F" w:rsidRDefault="0003074F" w:rsidP="00197652">
      <w:pPr>
        <w:jc w:val="left"/>
        <w:rPr>
          <w:sz w:val="21"/>
          <w:szCs w:val="21"/>
        </w:rPr>
      </w:pPr>
    </w:p>
    <w:p w14:paraId="52B7E253" w14:textId="77777777" w:rsidR="0003074F" w:rsidRDefault="0003074F" w:rsidP="00197652">
      <w:pPr>
        <w:jc w:val="left"/>
        <w:rPr>
          <w:sz w:val="21"/>
          <w:szCs w:val="21"/>
        </w:rPr>
      </w:pPr>
    </w:p>
    <w:p w14:paraId="73727D64" w14:textId="77777777" w:rsidR="0003074F" w:rsidRDefault="0003074F" w:rsidP="00197652">
      <w:pPr>
        <w:jc w:val="left"/>
        <w:rPr>
          <w:sz w:val="21"/>
          <w:szCs w:val="21"/>
        </w:rPr>
      </w:pPr>
    </w:p>
    <w:p w14:paraId="0A414D1B" w14:textId="77777777" w:rsidR="0003074F" w:rsidRDefault="0003074F" w:rsidP="00197652">
      <w:pPr>
        <w:jc w:val="left"/>
        <w:rPr>
          <w:sz w:val="21"/>
          <w:szCs w:val="21"/>
        </w:rPr>
      </w:pPr>
    </w:p>
    <w:p w14:paraId="0637CE51" w14:textId="77777777" w:rsidR="0003074F" w:rsidRDefault="0003074F" w:rsidP="00197652">
      <w:pPr>
        <w:jc w:val="left"/>
        <w:rPr>
          <w:sz w:val="21"/>
          <w:szCs w:val="21"/>
        </w:rPr>
      </w:pPr>
    </w:p>
    <w:p w14:paraId="25F2B42C" w14:textId="77777777" w:rsidR="0003074F" w:rsidRDefault="0003074F" w:rsidP="00197652">
      <w:pPr>
        <w:jc w:val="left"/>
        <w:rPr>
          <w:sz w:val="21"/>
          <w:szCs w:val="21"/>
        </w:rPr>
      </w:pPr>
    </w:p>
    <w:p w14:paraId="6AF6BF0B" w14:textId="77777777" w:rsidR="0003074F" w:rsidRDefault="0003074F" w:rsidP="00197652">
      <w:pPr>
        <w:jc w:val="left"/>
        <w:rPr>
          <w:sz w:val="21"/>
          <w:szCs w:val="21"/>
        </w:rPr>
      </w:pPr>
    </w:p>
    <w:p w14:paraId="170BF8A4" w14:textId="77777777" w:rsidR="0003074F" w:rsidRDefault="0003074F" w:rsidP="00197652">
      <w:pPr>
        <w:jc w:val="left"/>
        <w:rPr>
          <w:sz w:val="21"/>
          <w:szCs w:val="21"/>
        </w:rPr>
      </w:pPr>
    </w:p>
    <w:p w14:paraId="414E77EE" w14:textId="77777777" w:rsidR="0003074F" w:rsidRDefault="0003074F" w:rsidP="00197652">
      <w:pPr>
        <w:jc w:val="left"/>
        <w:rPr>
          <w:sz w:val="21"/>
          <w:szCs w:val="21"/>
        </w:rPr>
      </w:pPr>
    </w:p>
    <w:p w14:paraId="7A5BC2D1" w14:textId="77777777" w:rsidR="0003074F" w:rsidRDefault="0003074F" w:rsidP="00197652">
      <w:pPr>
        <w:jc w:val="left"/>
        <w:rPr>
          <w:sz w:val="21"/>
          <w:szCs w:val="21"/>
        </w:rPr>
      </w:pPr>
    </w:p>
    <w:p w14:paraId="2D4DD891" w14:textId="77777777" w:rsidR="0003074F" w:rsidRDefault="0003074F" w:rsidP="00197652">
      <w:pPr>
        <w:jc w:val="left"/>
        <w:rPr>
          <w:sz w:val="21"/>
          <w:szCs w:val="21"/>
        </w:rPr>
      </w:pPr>
    </w:p>
    <w:p w14:paraId="1E7A0A45" w14:textId="77777777" w:rsidR="0003074F" w:rsidRDefault="0003074F" w:rsidP="00197652">
      <w:pPr>
        <w:jc w:val="left"/>
        <w:rPr>
          <w:sz w:val="21"/>
          <w:szCs w:val="21"/>
        </w:rPr>
      </w:pPr>
    </w:p>
    <w:p w14:paraId="4AE8B981" w14:textId="77777777" w:rsidR="0003074F" w:rsidRDefault="0003074F" w:rsidP="00197652">
      <w:pPr>
        <w:jc w:val="left"/>
        <w:rPr>
          <w:sz w:val="21"/>
          <w:szCs w:val="21"/>
        </w:rPr>
      </w:pPr>
    </w:p>
    <w:p w14:paraId="5D216BCB" w14:textId="77777777" w:rsidR="0003074F" w:rsidRDefault="0003074F" w:rsidP="00197652">
      <w:pPr>
        <w:jc w:val="left"/>
        <w:rPr>
          <w:sz w:val="21"/>
          <w:szCs w:val="21"/>
        </w:rPr>
      </w:pPr>
    </w:p>
    <w:p w14:paraId="66313418" w14:textId="77777777" w:rsidR="0003074F" w:rsidRDefault="0003074F" w:rsidP="00197652">
      <w:pPr>
        <w:jc w:val="left"/>
        <w:rPr>
          <w:sz w:val="21"/>
          <w:szCs w:val="21"/>
        </w:rPr>
      </w:pPr>
    </w:p>
    <w:p w14:paraId="08A86566" w14:textId="77777777" w:rsidR="0003074F" w:rsidRDefault="0003074F" w:rsidP="00197652">
      <w:pPr>
        <w:jc w:val="left"/>
        <w:rPr>
          <w:sz w:val="21"/>
          <w:szCs w:val="21"/>
        </w:rPr>
      </w:pPr>
    </w:p>
    <w:p w14:paraId="3F46A404" w14:textId="77777777" w:rsidR="0003074F" w:rsidRDefault="0003074F" w:rsidP="00197652">
      <w:pPr>
        <w:jc w:val="left"/>
        <w:rPr>
          <w:sz w:val="21"/>
          <w:szCs w:val="21"/>
        </w:rPr>
      </w:pPr>
    </w:p>
    <w:p w14:paraId="140EFC81" w14:textId="77777777" w:rsidR="0003074F" w:rsidRDefault="0003074F" w:rsidP="00197652">
      <w:pPr>
        <w:jc w:val="left"/>
        <w:rPr>
          <w:sz w:val="21"/>
          <w:szCs w:val="21"/>
        </w:rPr>
      </w:pPr>
    </w:p>
    <w:p w14:paraId="1DF9AC8B" w14:textId="77777777" w:rsidR="0003074F" w:rsidRDefault="0003074F" w:rsidP="00197652">
      <w:pPr>
        <w:jc w:val="left"/>
        <w:rPr>
          <w:sz w:val="21"/>
          <w:szCs w:val="21"/>
        </w:rPr>
      </w:pPr>
    </w:p>
    <w:p w14:paraId="0E5D1582" w14:textId="77777777" w:rsidR="0003074F" w:rsidRDefault="0003074F" w:rsidP="00197652">
      <w:pPr>
        <w:jc w:val="left"/>
        <w:rPr>
          <w:sz w:val="21"/>
          <w:szCs w:val="21"/>
        </w:rPr>
      </w:pPr>
    </w:p>
    <w:p w14:paraId="240EDADE" w14:textId="77777777" w:rsidR="0003074F" w:rsidRDefault="0003074F" w:rsidP="00197652">
      <w:pPr>
        <w:jc w:val="left"/>
        <w:rPr>
          <w:sz w:val="21"/>
          <w:szCs w:val="21"/>
        </w:rPr>
      </w:pPr>
    </w:p>
    <w:p w14:paraId="68EF4ACA" w14:textId="77777777" w:rsidR="0003074F" w:rsidRDefault="0003074F" w:rsidP="00197652">
      <w:pPr>
        <w:jc w:val="left"/>
        <w:rPr>
          <w:sz w:val="21"/>
          <w:szCs w:val="21"/>
        </w:rPr>
      </w:pPr>
    </w:p>
    <w:p w14:paraId="3F1526E9" w14:textId="77777777" w:rsidR="0003074F" w:rsidRDefault="0003074F" w:rsidP="00197652">
      <w:pPr>
        <w:jc w:val="left"/>
        <w:rPr>
          <w:sz w:val="21"/>
          <w:szCs w:val="21"/>
        </w:rPr>
      </w:pPr>
    </w:p>
    <w:p w14:paraId="29829854" w14:textId="77777777" w:rsidR="0003074F" w:rsidRDefault="0003074F" w:rsidP="00197652">
      <w:pPr>
        <w:jc w:val="left"/>
        <w:rPr>
          <w:sz w:val="21"/>
          <w:szCs w:val="21"/>
        </w:rPr>
      </w:pPr>
    </w:p>
    <w:p w14:paraId="121AA6A2" w14:textId="77777777" w:rsidR="0003074F" w:rsidRDefault="0003074F" w:rsidP="00197652">
      <w:pPr>
        <w:jc w:val="left"/>
        <w:rPr>
          <w:sz w:val="21"/>
          <w:szCs w:val="21"/>
        </w:rPr>
      </w:pPr>
    </w:p>
    <w:p w14:paraId="23775FB5" w14:textId="77777777" w:rsidR="0003074F" w:rsidRDefault="0003074F" w:rsidP="00197652">
      <w:pPr>
        <w:jc w:val="left"/>
        <w:rPr>
          <w:sz w:val="21"/>
          <w:szCs w:val="21"/>
        </w:rPr>
      </w:pPr>
    </w:p>
    <w:p w14:paraId="359F67D7" w14:textId="77777777" w:rsidR="0003074F" w:rsidRDefault="0003074F" w:rsidP="00197652">
      <w:pPr>
        <w:jc w:val="left"/>
        <w:rPr>
          <w:sz w:val="21"/>
          <w:szCs w:val="21"/>
        </w:rPr>
      </w:pPr>
    </w:p>
    <w:p w14:paraId="3F5F68B7" w14:textId="77777777" w:rsidR="0003074F" w:rsidRDefault="0003074F" w:rsidP="00197652">
      <w:pPr>
        <w:jc w:val="left"/>
        <w:rPr>
          <w:sz w:val="21"/>
          <w:szCs w:val="21"/>
        </w:rPr>
      </w:pPr>
    </w:p>
    <w:p w14:paraId="4A410481" w14:textId="77777777" w:rsidR="0003074F" w:rsidRDefault="0003074F" w:rsidP="00197652">
      <w:pPr>
        <w:jc w:val="left"/>
        <w:rPr>
          <w:sz w:val="21"/>
          <w:szCs w:val="21"/>
        </w:rPr>
      </w:pPr>
    </w:p>
    <w:p w14:paraId="3B56A267" w14:textId="77777777" w:rsidR="0003074F" w:rsidRDefault="0003074F" w:rsidP="00197652">
      <w:pPr>
        <w:jc w:val="left"/>
        <w:rPr>
          <w:sz w:val="21"/>
          <w:szCs w:val="21"/>
        </w:rPr>
      </w:pPr>
    </w:p>
    <w:p w14:paraId="05A12595" w14:textId="77777777" w:rsidR="00FF6A96" w:rsidRDefault="00FF6A96" w:rsidP="0003074F">
      <w:pPr>
        <w:spacing w:after="0"/>
        <w:jc w:val="right"/>
        <w:rPr>
          <w:color w:val="000000"/>
          <w:sz w:val="21"/>
          <w:szCs w:val="21"/>
        </w:rPr>
      </w:pPr>
    </w:p>
    <w:p w14:paraId="122B88A4" w14:textId="77777777" w:rsidR="00FF6A96" w:rsidRDefault="00FF6A96" w:rsidP="0003074F">
      <w:pPr>
        <w:spacing w:after="0"/>
        <w:jc w:val="right"/>
        <w:rPr>
          <w:color w:val="000000"/>
          <w:sz w:val="21"/>
          <w:szCs w:val="21"/>
        </w:rPr>
      </w:pPr>
    </w:p>
    <w:p w14:paraId="2B25C84E" w14:textId="77777777" w:rsidR="0003074F" w:rsidRPr="00034CBD" w:rsidRDefault="0003074F" w:rsidP="0003074F">
      <w:pPr>
        <w:spacing w:after="0"/>
        <w:jc w:val="right"/>
        <w:rPr>
          <w:sz w:val="21"/>
          <w:szCs w:val="21"/>
        </w:rPr>
      </w:pPr>
      <w:r w:rsidRPr="00034CBD">
        <w:rPr>
          <w:color w:val="000000"/>
          <w:sz w:val="21"/>
          <w:szCs w:val="21"/>
        </w:rPr>
        <w:lastRenderedPageBreak/>
        <w:t xml:space="preserve">Приложение № </w:t>
      </w:r>
      <w:r w:rsidR="00AF6D62">
        <w:rPr>
          <w:color w:val="000000"/>
          <w:sz w:val="21"/>
          <w:szCs w:val="21"/>
        </w:rPr>
        <w:t>5</w:t>
      </w:r>
    </w:p>
    <w:p w14:paraId="6382322C" w14:textId="77777777" w:rsidR="0003074F" w:rsidRPr="00034CBD" w:rsidRDefault="0003074F" w:rsidP="0003074F">
      <w:pPr>
        <w:spacing w:after="0"/>
        <w:jc w:val="right"/>
        <w:rPr>
          <w:bCs/>
          <w:sz w:val="21"/>
          <w:szCs w:val="21"/>
        </w:rPr>
      </w:pPr>
      <w:r w:rsidRPr="00034CBD">
        <w:rPr>
          <w:bCs/>
          <w:sz w:val="21"/>
          <w:szCs w:val="21"/>
        </w:rPr>
        <w:t xml:space="preserve">               к договору №</w:t>
      </w:r>
      <w:r w:rsidR="00854E75">
        <w:rPr>
          <w:bCs/>
          <w:sz w:val="21"/>
          <w:szCs w:val="21"/>
        </w:rPr>
        <w:t xml:space="preserve"> </w:t>
      </w:r>
      <w:r w:rsidR="00780C11">
        <w:rPr>
          <w:bCs/>
          <w:sz w:val="21"/>
          <w:szCs w:val="21"/>
        </w:rPr>
        <w:t>______________</w:t>
      </w:r>
      <w:r w:rsidR="00627507">
        <w:rPr>
          <w:bCs/>
          <w:sz w:val="21"/>
          <w:szCs w:val="21"/>
        </w:rPr>
        <w:t xml:space="preserve"> </w:t>
      </w:r>
      <w:r w:rsidRPr="00034CBD">
        <w:rPr>
          <w:bCs/>
          <w:sz w:val="21"/>
          <w:szCs w:val="21"/>
        </w:rPr>
        <w:t>на оказание охранных услуг</w:t>
      </w:r>
    </w:p>
    <w:p w14:paraId="14CBBA06" w14:textId="470BE99D" w:rsidR="00627507" w:rsidRPr="00034CBD" w:rsidRDefault="00AF0DC2" w:rsidP="00627507">
      <w:pPr>
        <w:spacing w:after="0"/>
        <w:jc w:val="right"/>
        <w:rPr>
          <w:color w:val="000000"/>
          <w:sz w:val="21"/>
          <w:szCs w:val="21"/>
        </w:rPr>
      </w:pPr>
      <w:r>
        <w:rPr>
          <w:sz w:val="21"/>
          <w:szCs w:val="21"/>
        </w:rPr>
        <w:t xml:space="preserve">«       </w:t>
      </w:r>
      <w:r w:rsidR="00C12FA6">
        <w:rPr>
          <w:sz w:val="21"/>
          <w:szCs w:val="21"/>
        </w:rPr>
        <w:t xml:space="preserve">» </w:t>
      </w:r>
      <w:r>
        <w:rPr>
          <w:sz w:val="21"/>
          <w:szCs w:val="21"/>
        </w:rPr>
        <w:t>февраля</w:t>
      </w:r>
      <w:r w:rsidR="0053152D">
        <w:rPr>
          <w:sz w:val="21"/>
          <w:szCs w:val="21"/>
        </w:rPr>
        <w:t xml:space="preserve"> </w:t>
      </w:r>
      <w:r w:rsidR="00627507" w:rsidRPr="00034CBD">
        <w:rPr>
          <w:sz w:val="21"/>
          <w:szCs w:val="21"/>
        </w:rPr>
        <w:t>202</w:t>
      </w:r>
      <w:r w:rsidR="0053152D">
        <w:rPr>
          <w:sz w:val="21"/>
          <w:szCs w:val="21"/>
        </w:rPr>
        <w:t>4</w:t>
      </w:r>
      <w:r w:rsidR="00627507" w:rsidRPr="00034CBD">
        <w:rPr>
          <w:sz w:val="21"/>
          <w:szCs w:val="21"/>
        </w:rPr>
        <w:t xml:space="preserve"> года</w:t>
      </w:r>
    </w:p>
    <w:p w14:paraId="66AC2B34" w14:textId="77777777" w:rsidR="0003074F" w:rsidRPr="0003074F" w:rsidRDefault="0003074F" w:rsidP="0003074F">
      <w:pPr>
        <w:spacing w:after="0"/>
        <w:jc w:val="right"/>
        <w:rPr>
          <w:color w:val="000000"/>
          <w:sz w:val="16"/>
          <w:szCs w:val="16"/>
        </w:rPr>
      </w:pPr>
    </w:p>
    <w:p w14:paraId="76025E7A" w14:textId="77777777" w:rsidR="0003074F" w:rsidRDefault="0003074F" w:rsidP="0003074F">
      <w:pPr>
        <w:spacing w:after="0"/>
        <w:jc w:val="center"/>
        <w:rPr>
          <w:sz w:val="28"/>
          <w:szCs w:val="28"/>
        </w:rPr>
      </w:pPr>
    </w:p>
    <w:tbl>
      <w:tblPr>
        <w:tblW w:w="0" w:type="auto"/>
        <w:tblInd w:w="108" w:type="dxa"/>
        <w:tblLook w:val="04A0" w:firstRow="1" w:lastRow="0" w:firstColumn="1" w:lastColumn="0" w:noHBand="0" w:noVBand="1"/>
      </w:tblPr>
      <w:tblGrid>
        <w:gridCol w:w="4746"/>
        <w:gridCol w:w="558"/>
        <w:gridCol w:w="5011"/>
      </w:tblGrid>
      <w:tr w:rsidR="0003074F" w14:paraId="09036E2D" w14:textId="77777777" w:rsidTr="00497FFD">
        <w:tc>
          <w:tcPr>
            <w:tcW w:w="4820" w:type="dxa"/>
          </w:tcPr>
          <w:p w14:paraId="53EF606F" w14:textId="77777777" w:rsidR="0003074F" w:rsidRDefault="0053152D" w:rsidP="0053152D">
            <w:pPr>
              <w:spacing w:after="0"/>
            </w:pPr>
            <w:r>
              <w:t xml:space="preserve">            </w:t>
            </w:r>
            <w:r w:rsidR="0003074F">
              <w:t xml:space="preserve">Согласовано:  </w:t>
            </w:r>
          </w:p>
          <w:p w14:paraId="215374BE" w14:textId="77777777" w:rsidR="00521BF7" w:rsidRPr="00521BF7" w:rsidRDefault="00521BF7" w:rsidP="00521BF7">
            <w:pPr>
              <w:spacing w:after="0"/>
            </w:pPr>
            <w:r w:rsidRPr="00521BF7">
              <w:t>АСУСО "Крутинский ДИ"</w:t>
            </w:r>
          </w:p>
          <w:p w14:paraId="19B25E83" w14:textId="77777777" w:rsidR="00521BF7" w:rsidRPr="00521BF7" w:rsidRDefault="00521BF7" w:rsidP="00521BF7">
            <w:pPr>
              <w:keepNext/>
              <w:keepLines/>
              <w:spacing w:after="0"/>
            </w:pPr>
          </w:p>
          <w:p w14:paraId="6AE097FC" w14:textId="77777777" w:rsidR="00521BF7" w:rsidRPr="00521BF7" w:rsidRDefault="00521BF7" w:rsidP="00521BF7">
            <w:pPr>
              <w:keepNext/>
              <w:keepLines/>
              <w:spacing w:after="0"/>
            </w:pPr>
          </w:p>
          <w:p w14:paraId="45339AEE" w14:textId="77777777" w:rsidR="00521BF7" w:rsidRPr="00521BF7" w:rsidRDefault="00521BF7" w:rsidP="00521BF7">
            <w:pPr>
              <w:keepNext/>
              <w:keepLines/>
              <w:spacing w:after="0"/>
            </w:pPr>
            <w:r w:rsidRPr="00521BF7">
              <w:t>Директор ______________ И.Н. Субботина</w:t>
            </w:r>
          </w:p>
          <w:p w14:paraId="67CB6404" w14:textId="77777777" w:rsidR="0003074F" w:rsidRDefault="0003074F" w:rsidP="00497FFD">
            <w:pPr>
              <w:spacing w:after="0"/>
            </w:pPr>
          </w:p>
        </w:tc>
        <w:tc>
          <w:tcPr>
            <w:tcW w:w="567" w:type="dxa"/>
          </w:tcPr>
          <w:p w14:paraId="00C8D934" w14:textId="77777777" w:rsidR="0003074F" w:rsidRDefault="0003074F" w:rsidP="00497FFD">
            <w:pPr>
              <w:spacing w:after="0"/>
              <w:rPr>
                <w:lang w:eastAsia="en-US"/>
              </w:rPr>
            </w:pPr>
          </w:p>
          <w:p w14:paraId="34415B03" w14:textId="77777777" w:rsidR="0003074F" w:rsidRDefault="0003074F" w:rsidP="00497FFD">
            <w:pPr>
              <w:spacing w:after="0"/>
            </w:pPr>
          </w:p>
          <w:p w14:paraId="4A4D41A1" w14:textId="77777777" w:rsidR="0003074F" w:rsidRDefault="0003074F" w:rsidP="00497FFD">
            <w:pPr>
              <w:spacing w:after="0"/>
            </w:pPr>
          </w:p>
          <w:p w14:paraId="10DBA408" w14:textId="77777777" w:rsidR="0003074F" w:rsidRDefault="0003074F" w:rsidP="00497FFD">
            <w:pPr>
              <w:spacing w:after="0"/>
            </w:pPr>
          </w:p>
          <w:p w14:paraId="55307D4E" w14:textId="77777777" w:rsidR="0003074F" w:rsidRDefault="0003074F" w:rsidP="00497FFD">
            <w:pPr>
              <w:spacing w:after="0"/>
            </w:pPr>
          </w:p>
          <w:p w14:paraId="4043EE3B" w14:textId="77777777" w:rsidR="0003074F" w:rsidRDefault="0003074F" w:rsidP="00497FFD">
            <w:pPr>
              <w:spacing w:after="0"/>
              <w:jc w:val="center"/>
              <w:rPr>
                <w:lang w:eastAsia="en-US"/>
              </w:rPr>
            </w:pPr>
          </w:p>
        </w:tc>
        <w:tc>
          <w:tcPr>
            <w:tcW w:w="5103" w:type="dxa"/>
          </w:tcPr>
          <w:p w14:paraId="09171F8F" w14:textId="77777777" w:rsidR="0003074F" w:rsidRDefault="0003074F" w:rsidP="00497FFD">
            <w:pPr>
              <w:spacing w:after="0"/>
              <w:jc w:val="center"/>
              <w:rPr>
                <w:lang w:eastAsia="en-US"/>
              </w:rPr>
            </w:pPr>
            <w:r>
              <w:t xml:space="preserve">Утверждаю: </w:t>
            </w:r>
          </w:p>
          <w:p w14:paraId="5722676C" w14:textId="77777777" w:rsidR="0003074F" w:rsidRDefault="0003074F" w:rsidP="00CA2180">
            <w:pPr>
              <w:spacing w:after="0"/>
            </w:pPr>
          </w:p>
          <w:p w14:paraId="5DE67618" w14:textId="77777777" w:rsidR="0003074F" w:rsidRDefault="0003074F" w:rsidP="00497FFD">
            <w:pPr>
              <w:spacing w:after="0"/>
              <w:jc w:val="center"/>
            </w:pPr>
          </w:p>
          <w:p w14:paraId="6D4D6B14" w14:textId="77777777" w:rsidR="00780C11" w:rsidRDefault="00780C11" w:rsidP="00497FFD">
            <w:pPr>
              <w:spacing w:after="0"/>
            </w:pPr>
          </w:p>
          <w:p w14:paraId="4E11E1D7" w14:textId="77777777" w:rsidR="0003074F" w:rsidRDefault="00780C11" w:rsidP="00497FFD">
            <w:pPr>
              <w:spacing w:after="0"/>
            </w:pPr>
            <w:r>
              <w:t xml:space="preserve">                       </w:t>
            </w:r>
            <w:r w:rsidR="0003074F">
              <w:t>________</w:t>
            </w:r>
          </w:p>
          <w:p w14:paraId="1F11CD73" w14:textId="77777777" w:rsidR="0003074F" w:rsidRDefault="0003074F" w:rsidP="00497FFD">
            <w:pPr>
              <w:spacing w:after="0"/>
              <w:rPr>
                <w:lang w:eastAsia="en-US"/>
              </w:rPr>
            </w:pPr>
          </w:p>
        </w:tc>
      </w:tr>
    </w:tbl>
    <w:p w14:paraId="63A66D11" w14:textId="77777777" w:rsidR="0003074F" w:rsidRDefault="0003074F" w:rsidP="0003074F">
      <w:pPr>
        <w:spacing w:after="0"/>
        <w:jc w:val="center"/>
        <w:rPr>
          <w:sz w:val="28"/>
          <w:szCs w:val="28"/>
        </w:rPr>
      </w:pPr>
    </w:p>
    <w:p w14:paraId="02B31247" w14:textId="77777777" w:rsidR="0003074F" w:rsidRPr="00E276E9" w:rsidRDefault="0003074F" w:rsidP="0003074F">
      <w:pPr>
        <w:spacing w:after="0"/>
        <w:jc w:val="center"/>
      </w:pPr>
      <w:r w:rsidRPr="00E276E9">
        <w:t>Должностная инструкция охранника</w:t>
      </w:r>
    </w:p>
    <w:p w14:paraId="2AD0CCE4" w14:textId="77777777" w:rsidR="0003074F" w:rsidRPr="00E276E9" w:rsidRDefault="0003074F" w:rsidP="0003074F">
      <w:pPr>
        <w:spacing w:after="0"/>
      </w:pPr>
    </w:p>
    <w:p w14:paraId="275108EB" w14:textId="77777777" w:rsidR="0003074F" w:rsidRPr="00E276E9" w:rsidRDefault="0003074F" w:rsidP="0003074F">
      <w:pPr>
        <w:spacing w:after="0"/>
      </w:pPr>
      <w:r w:rsidRPr="00E276E9">
        <w:t>Раздел I "Общие положения"</w:t>
      </w:r>
    </w:p>
    <w:p w14:paraId="6ACFF1CA" w14:textId="77777777" w:rsidR="0003074F" w:rsidRPr="00E276E9" w:rsidRDefault="0003074F" w:rsidP="0003074F">
      <w:pPr>
        <w:spacing w:after="0"/>
        <w:rPr>
          <w:rFonts w:eastAsia="Calibri"/>
          <w:sz w:val="16"/>
          <w:szCs w:val="16"/>
        </w:rPr>
      </w:pPr>
    </w:p>
    <w:p w14:paraId="467BCB18" w14:textId="77777777" w:rsidR="0003074F" w:rsidRPr="00E276E9" w:rsidRDefault="0003074F" w:rsidP="0003074F">
      <w:pPr>
        <w:pStyle w:val="ae"/>
        <w:spacing w:after="0"/>
        <w:ind w:left="0" w:firstLine="696"/>
        <w:rPr>
          <w:rFonts w:ascii="Times New Roman" w:eastAsia="Calibri" w:hAnsi="Times New Roman" w:cs="Times New Roman"/>
        </w:rPr>
      </w:pPr>
      <w:r w:rsidRPr="00E276E9">
        <w:rPr>
          <w:rFonts w:ascii="Times New Roman" w:eastAsia="Calibri" w:hAnsi="Times New Roman" w:cs="Times New Roman"/>
        </w:rPr>
        <w:t>Согласно договора на о</w:t>
      </w:r>
      <w:r w:rsidR="00824B6D">
        <w:rPr>
          <w:rFonts w:ascii="Times New Roman" w:eastAsia="Calibri" w:hAnsi="Times New Roman" w:cs="Times New Roman"/>
        </w:rPr>
        <w:t>казание охранных услуг №</w:t>
      </w:r>
      <w:r w:rsidR="00854E75">
        <w:rPr>
          <w:rFonts w:ascii="Times New Roman" w:eastAsia="Calibri" w:hAnsi="Times New Roman" w:cs="Times New Roman"/>
        </w:rPr>
        <w:t xml:space="preserve"> </w:t>
      </w:r>
      <w:r w:rsidR="00780C11">
        <w:rPr>
          <w:rFonts w:ascii="Times New Roman" w:eastAsia="Calibri" w:hAnsi="Times New Roman" w:cs="Times New Roman"/>
        </w:rPr>
        <w:t>__________________________</w:t>
      </w:r>
      <w:r w:rsidRPr="00E276E9">
        <w:rPr>
          <w:rFonts w:ascii="Times New Roman" w:eastAsia="Calibri" w:hAnsi="Times New Roman" w:cs="Times New Roman"/>
        </w:rPr>
        <w:t xml:space="preserve"> заключенного</w:t>
      </w:r>
      <w:r w:rsidR="00E276E9" w:rsidRPr="00E276E9">
        <w:rPr>
          <w:rFonts w:ascii="Times New Roman" w:eastAsia="Calibri" w:hAnsi="Times New Roman" w:cs="Times New Roman"/>
        </w:rPr>
        <w:t xml:space="preserve"> </w:t>
      </w:r>
      <w:r w:rsidRPr="00E276E9">
        <w:rPr>
          <w:rFonts w:ascii="Times New Roman" w:eastAsia="Calibri" w:hAnsi="Times New Roman" w:cs="Times New Roman"/>
        </w:rPr>
        <w:t xml:space="preserve"> </w:t>
      </w:r>
      <w:r w:rsidR="00780C11">
        <w:rPr>
          <w:rFonts w:ascii="Times New Roman" w:eastAsia="Calibri" w:hAnsi="Times New Roman" w:cs="Times New Roman"/>
        </w:rPr>
        <w:t xml:space="preserve">«         </w:t>
      </w:r>
      <w:r w:rsidR="00C12FA6">
        <w:rPr>
          <w:rFonts w:ascii="Times New Roman" w:eastAsia="Calibri" w:hAnsi="Times New Roman" w:cs="Times New Roman"/>
        </w:rPr>
        <w:t xml:space="preserve">» </w:t>
      </w:r>
      <w:r w:rsidR="00780C11">
        <w:rPr>
          <w:rFonts w:ascii="Times New Roman" w:eastAsia="Calibri" w:hAnsi="Times New Roman" w:cs="Times New Roman"/>
        </w:rPr>
        <w:t>марта 2025</w:t>
      </w:r>
      <w:r w:rsidRPr="00E276E9">
        <w:rPr>
          <w:rFonts w:ascii="Times New Roman" w:eastAsia="Calibri" w:hAnsi="Times New Roman" w:cs="Times New Roman"/>
        </w:rPr>
        <w:t xml:space="preserve"> г. оказываются следующие виды охранных услуг: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РФ от 11 марта 1992 г. № 2487-1 «О частной детективной и охранной деятельности в Российской Федерации» </w:t>
      </w:r>
    </w:p>
    <w:p w14:paraId="162B232D" w14:textId="77777777" w:rsidR="00521BF7" w:rsidRPr="00E276E9" w:rsidRDefault="0003074F" w:rsidP="00521BF7">
      <w:pPr>
        <w:spacing w:after="0"/>
        <w:ind w:firstLine="567"/>
        <w:rPr>
          <w:rFonts w:eastAsia="Calibri"/>
        </w:rPr>
      </w:pPr>
      <w:r w:rsidRPr="00E276E9">
        <w:rPr>
          <w:rFonts w:eastAsia="Calibri"/>
        </w:rPr>
        <w:t xml:space="preserve">Место нахождения объекта охраны: </w:t>
      </w:r>
      <w:r w:rsidR="00521BF7" w:rsidRPr="00E276E9">
        <w:rPr>
          <w:rFonts w:eastAsia="Calibri"/>
        </w:rPr>
        <w:t>646130, Российская Федерация, Омская обл., п. Крутинка, ул. Красный Путь, д. 196.</w:t>
      </w:r>
    </w:p>
    <w:p w14:paraId="0FF12574" w14:textId="77777777" w:rsidR="0003074F" w:rsidRPr="00E276E9" w:rsidRDefault="0003074F" w:rsidP="00497FFD">
      <w:pPr>
        <w:pStyle w:val="ae"/>
        <w:spacing w:after="0"/>
        <w:ind w:left="0" w:firstLine="696"/>
        <w:rPr>
          <w:rFonts w:ascii="Times New Roman" w:eastAsia="Calibri" w:hAnsi="Times New Roman" w:cs="Times New Roman"/>
        </w:rPr>
      </w:pPr>
      <w:r w:rsidRPr="00E276E9">
        <w:rPr>
          <w:rFonts w:ascii="Times New Roman" w:eastAsia="Calibri" w:hAnsi="Times New Roman" w:cs="Times New Roman"/>
        </w:rPr>
        <w:t xml:space="preserve">Сроки оказания услуг: с </w:t>
      </w:r>
      <w:r w:rsidR="00780C11">
        <w:rPr>
          <w:rFonts w:ascii="Times New Roman" w:eastAsia="Calibri" w:hAnsi="Times New Roman" w:cs="Times New Roman"/>
        </w:rPr>
        <w:t>01.03</w:t>
      </w:r>
      <w:r w:rsidR="00854E75">
        <w:rPr>
          <w:rFonts w:ascii="Times New Roman" w:eastAsia="Calibri" w:hAnsi="Times New Roman" w:cs="Times New Roman"/>
        </w:rPr>
        <w:t>.2025 г. по 31.01.2025</w:t>
      </w:r>
      <w:r w:rsidR="00497FFD" w:rsidRPr="00E276E9">
        <w:rPr>
          <w:rFonts w:ascii="Times New Roman" w:eastAsia="Calibri" w:hAnsi="Times New Roman" w:cs="Times New Roman"/>
        </w:rPr>
        <w:t xml:space="preserve"> г.</w:t>
      </w:r>
    </w:p>
    <w:p w14:paraId="31369E25" w14:textId="77777777" w:rsidR="00497FFD" w:rsidRPr="00E276E9" w:rsidRDefault="0003074F" w:rsidP="00497FFD">
      <w:pPr>
        <w:pStyle w:val="ae"/>
        <w:spacing w:after="0"/>
        <w:ind w:left="0" w:firstLine="696"/>
        <w:rPr>
          <w:rFonts w:ascii="Times New Roman" w:eastAsia="Calibri" w:hAnsi="Times New Roman" w:cs="Times New Roman"/>
        </w:rPr>
      </w:pPr>
      <w:r w:rsidRPr="00E276E9">
        <w:rPr>
          <w:rFonts w:ascii="Times New Roman" w:eastAsia="Calibri" w:hAnsi="Times New Roman" w:cs="Times New Roman"/>
        </w:rPr>
        <w:t>Краткая характеристика и границы</w:t>
      </w:r>
      <w:r w:rsidR="00497FFD" w:rsidRPr="00E276E9">
        <w:rPr>
          <w:rFonts w:ascii="Times New Roman" w:eastAsia="Calibri" w:hAnsi="Times New Roman" w:cs="Times New Roman"/>
        </w:rPr>
        <w:t>, объект</w:t>
      </w:r>
      <w:r w:rsidRPr="00E276E9">
        <w:rPr>
          <w:rFonts w:ascii="Times New Roman" w:eastAsia="Calibri" w:hAnsi="Times New Roman" w:cs="Times New Roman"/>
        </w:rPr>
        <w:t xml:space="preserve"> охраны: </w:t>
      </w:r>
      <w:r w:rsidR="00497FFD" w:rsidRPr="00E276E9">
        <w:rPr>
          <w:rFonts w:ascii="Times New Roman" w:eastAsia="Calibri" w:hAnsi="Times New Roman" w:cs="Times New Roman"/>
        </w:rPr>
        <w:t>террито</w:t>
      </w:r>
      <w:r w:rsidR="00521BF7" w:rsidRPr="00E276E9">
        <w:rPr>
          <w:rFonts w:ascii="Times New Roman" w:eastAsia="Calibri" w:hAnsi="Times New Roman" w:cs="Times New Roman"/>
        </w:rPr>
        <w:t>рия и здания АСУСО «Крутинский</w:t>
      </w:r>
      <w:r w:rsidR="00976C03" w:rsidRPr="00E276E9">
        <w:rPr>
          <w:rFonts w:ascii="Times New Roman" w:eastAsia="Calibri" w:hAnsi="Times New Roman" w:cs="Times New Roman"/>
        </w:rPr>
        <w:t xml:space="preserve"> ДИ</w:t>
      </w:r>
      <w:r w:rsidR="00497FFD" w:rsidRPr="00E276E9">
        <w:rPr>
          <w:rFonts w:ascii="Times New Roman" w:eastAsia="Calibri" w:hAnsi="Times New Roman" w:cs="Times New Roman"/>
        </w:rPr>
        <w:t>»</w:t>
      </w:r>
    </w:p>
    <w:p w14:paraId="175DC477" w14:textId="77777777" w:rsidR="0003074F" w:rsidRPr="00E276E9" w:rsidRDefault="0003074F" w:rsidP="0003074F">
      <w:pPr>
        <w:pStyle w:val="ae"/>
        <w:spacing w:after="0"/>
        <w:ind w:left="0" w:firstLine="696"/>
        <w:rPr>
          <w:rFonts w:ascii="Times New Roman" w:hAnsi="Times New Roman" w:cs="Times New Roman"/>
        </w:rPr>
      </w:pPr>
      <w:r w:rsidRPr="00E276E9">
        <w:rPr>
          <w:rFonts w:ascii="Times New Roman" w:eastAsia="Calibri" w:hAnsi="Times New Roman" w:cs="Times New Roman"/>
        </w:rPr>
        <w:t>Вид охраны - физическая охрана</w:t>
      </w:r>
      <w:r w:rsidR="00780C11">
        <w:rPr>
          <w:rFonts w:ascii="Times New Roman" w:eastAsia="Calibri" w:hAnsi="Times New Roman" w:cs="Times New Roman"/>
        </w:rPr>
        <w:t xml:space="preserve"> </w:t>
      </w:r>
      <w:r w:rsidR="00497FFD" w:rsidRPr="00E276E9">
        <w:rPr>
          <w:rFonts w:ascii="Times New Roman" w:hAnsi="Times New Roman" w:cs="Times New Roman"/>
        </w:rPr>
        <w:t>сотрудником охранного предприятия</w:t>
      </w:r>
      <w:r w:rsidRPr="00E276E9">
        <w:rPr>
          <w:rFonts w:ascii="Times New Roman" w:hAnsi="Times New Roman" w:cs="Times New Roman"/>
        </w:rPr>
        <w:t xml:space="preserve"> в специальной форменной одежде, с обеспечением пропускного режима сотрудников и посетителей Заказчика.</w:t>
      </w:r>
    </w:p>
    <w:p w14:paraId="0346C69A" w14:textId="77777777" w:rsidR="0003074F" w:rsidRPr="00E276E9" w:rsidRDefault="0003074F" w:rsidP="0003074F">
      <w:pPr>
        <w:widowControl w:val="0"/>
        <w:autoSpaceDE w:val="0"/>
        <w:autoSpaceDN w:val="0"/>
        <w:adjustRightInd w:val="0"/>
        <w:spacing w:after="0"/>
        <w:ind w:firstLine="696"/>
        <w:outlineLvl w:val="0"/>
      </w:pPr>
      <w:r w:rsidRPr="00E276E9">
        <w:t xml:space="preserve">Охранник отвечает за обеспечение пропускного и </w:t>
      </w:r>
      <w:r w:rsidR="00780C11" w:rsidRPr="00E276E9">
        <w:t>внутри объектового</w:t>
      </w:r>
      <w:r w:rsidR="00780C11">
        <w:t xml:space="preserve"> </w:t>
      </w:r>
      <w:r w:rsidRPr="00E276E9">
        <w:t>режима на охраняемом об</w:t>
      </w:r>
      <w:r w:rsidR="00497FFD" w:rsidRPr="00E276E9">
        <w:t>ъекте, утвержденного заказчиком.</w:t>
      </w:r>
    </w:p>
    <w:p w14:paraId="4D3DAC5B" w14:textId="77777777" w:rsidR="0003074F" w:rsidRPr="00E276E9" w:rsidRDefault="0003074F" w:rsidP="0003074F">
      <w:pPr>
        <w:pStyle w:val="ae"/>
        <w:spacing w:after="0"/>
        <w:ind w:left="0" w:firstLine="696"/>
        <w:rPr>
          <w:rFonts w:ascii="Times New Roman" w:eastAsia="Calibri" w:hAnsi="Times New Roman" w:cs="Times New Roman"/>
          <w:sz w:val="16"/>
          <w:szCs w:val="16"/>
        </w:rPr>
      </w:pPr>
    </w:p>
    <w:p w14:paraId="5209F18E" w14:textId="77777777" w:rsidR="0003074F" w:rsidRPr="00E276E9" w:rsidRDefault="0003074F" w:rsidP="0003074F">
      <w:pPr>
        <w:pStyle w:val="ae"/>
        <w:spacing w:after="0"/>
        <w:ind w:left="0" w:firstLine="707"/>
        <w:rPr>
          <w:rFonts w:ascii="Times New Roman" w:hAnsi="Times New Roman" w:cs="Times New Roman"/>
        </w:rPr>
      </w:pPr>
      <w:r w:rsidRPr="00E276E9">
        <w:rPr>
          <w:rFonts w:ascii="Times New Roman" w:hAnsi="Times New Roman" w:cs="Times New Roman"/>
          <w:shd w:val="clear" w:color="auto" w:fill="FFFFFF"/>
        </w:rPr>
        <w:t>Перечень законодательных и иных нормативных правовых актов Российской Федерации, а также локальных нормативных актов, которыми должен руководствоваться частный охранник при исполнении своих трудовых функций</w:t>
      </w:r>
      <w:bookmarkStart w:id="1" w:name="bookmark4"/>
      <w:r w:rsidRPr="00E276E9">
        <w:rPr>
          <w:rFonts w:ascii="Times New Roman" w:hAnsi="Times New Roman" w:cs="Times New Roman"/>
          <w:shd w:val="clear" w:color="auto" w:fill="FFFFFF"/>
        </w:rPr>
        <w:t>:</w:t>
      </w:r>
      <w:r w:rsidRPr="00E276E9">
        <w:rPr>
          <w:rFonts w:ascii="Times New Roman" w:hAnsi="Times New Roman" w:cs="Times New Roman"/>
        </w:rPr>
        <w:t xml:space="preserve"> охранник руководствуется в своей деятельности Конституцией Российской Федерации; законом РФ от 11.03.1992 г. № 2487-1 «О частной детективной и охранной деятельности в Российской Федерации» (далее – закон РФ № 2487-1); другими законами и иными правовыми актами РФ, настоящей инструкцией, а также приказами и распоряжениями руководства Заказчика и Исполнителя.</w:t>
      </w:r>
    </w:p>
    <w:bookmarkEnd w:id="1"/>
    <w:p w14:paraId="6284C4E7" w14:textId="77777777" w:rsidR="0003074F" w:rsidRPr="00E276E9" w:rsidRDefault="0003074F" w:rsidP="0003074F">
      <w:pPr>
        <w:spacing w:after="0"/>
        <w:ind w:firstLine="708"/>
        <w:rPr>
          <w:shd w:val="clear" w:color="auto" w:fill="FFFFFF"/>
        </w:rPr>
      </w:pPr>
      <w:r w:rsidRPr="00E276E9">
        <w:rPr>
          <w:shd w:val="clear" w:color="auto" w:fill="FFFFFF"/>
        </w:rPr>
        <w:t>Перечень лиц и (или) должностей работников частной охранной организации и заказчика, исполнение законных распоряжений которых в соответствии с представленными им полномочиями обязательно для частного охранника:</w:t>
      </w:r>
    </w:p>
    <w:p w14:paraId="1A82B679" w14:textId="77777777" w:rsidR="0003074F" w:rsidRPr="00E276E9" w:rsidRDefault="0003074F" w:rsidP="0003074F">
      <w:pPr>
        <w:spacing w:after="0"/>
        <w:ind w:firstLine="708"/>
        <w:rPr>
          <w:sz w:val="16"/>
          <w:szCs w:val="16"/>
          <w:shd w:val="clear" w:color="auto" w:fill="FFFFFF"/>
        </w:rPr>
      </w:pPr>
    </w:p>
    <w:p w14:paraId="239F10A8" w14:textId="77777777" w:rsidR="0003074F" w:rsidRPr="00E276E9" w:rsidRDefault="0003074F" w:rsidP="0003074F">
      <w:pPr>
        <w:spacing w:after="0"/>
        <w:ind w:firstLine="709"/>
        <w:rPr>
          <w:shd w:val="clear" w:color="auto" w:fill="FFFFFF"/>
        </w:rPr>
      </w:pPr>
      <w:r w:rsidRPr="00E276E9">
        <w:rPr>
          <w:shd w:val="clear" w:color="auto" w:fill="FFFFFF"/>
        </w:rPr>
        <w:t xml:space="preserve">Со стороны охранной организации: </w:t>
      </w:r>
    </w:p>
    <w:p w14:paraId="284EC890" w14:textId="77777777" w:rsidR="0003074F" w:rsidRPr="00E276E9" w:rsidRDefault="0003074F" w:rsidP="0003074F">
      <w:pPr>
        <w:spacing w:after="0"/>
        <w:ind w:firstLine="709"/>
        <w:rPr>
          <w:shd w:val="clear" w:color="auto" w:fill="FFFFFF"/>
        </w:rPr>
      </w:pPr>
      <w:r w:rsidRPr="00E276E9">
        <w:rPr>
          <w:shd w:val="clear" w:color="auto" w:fill="FFFFFF"/>
        </w:rPr>
        <w:t xml:space="preserve">- </w:t>
      </w:r>
      <w:r w:rsidR="00780C11">
        <w:rPr>
          <w:shd w:val="clear" w:color="auto" w:fill="FFFFFF"/>
        </w:rPr>
        <w:t>___________________________________________________</w:t>
      </w:r>
      <w:r w:rsidRPr="00E276E9">
        <w:rPr>
          <w:shd w:val="clear" w:color="auto" w:fill="FFFFFF"/>
        </w:rPr>
        <w:t>;</w:t>
      </w:r>
    </w:p>
    <w:p w14:paraId="7170F362" w14:textId="77777777" w:rsidR="0003074F" w:rsidRPr="00E276E9" w:rsidRDefault="0003074F" w:rsidP="0003074F">
      <w:pPr>
        <w:spacing w:after="0"/>
        <w:ind w:firstLine="709"/>
        <w:rPr>
          <w:shd w:val="clear" w:color="auto" w:fill="FFFFFF"/>
        </w:rPr>
      </w:pPr>
      <w:r w:rsidRPr="00E276E9">
        <w:rPr>
          <w:shd w:val="clear" w:color="auto" w:fill="FFFFFF"/>
        </w:rPr>
        <w:t xml:space="preserve">- </w:t>
      </w:r>
      <w:r w:rsidR="00780C11">
        <w:rPr>
          <w:shd w:val="clear" w:color="auto" w:fill="FFFFFF"/>
        </w:rPr>
        <w:t>_____________________________________________________</w:t>
      </w:r>
      <w:r w:rsidRPr="00E276E9">
        <w:rPr>
          <w:shd w:val="clear" w:color="auto" w:fill="FFFFFF"/>
        </w:rPr>
        <w:t>;</w:t>
      </w:r>
    </w:p>
    <w:p w14:paraId="1535E3DA" w14:textId="77777777" w:rsidR="0003074F" w:rsidRPr="00E276E9" w:rsidRDefault="0003074F" w:rsidP="0003074F">
      <w:pPr>
        <w:spacing w:after="0"/>
        <w:ind w:firstLine="709"/>
      </w:pPr>
      <w:r w:rsidRPr="00E276E9">
        <w:t xml:space="preserve">- </w:t>
      </w:r>
      <w:r w:rsidR="00780C11">
        <w:t>_______________________________________________________</w:t>
      </w:r>
      <w:r w:rsidRPr="00E276E9">
        <w:t>.</w:t>
      </w:r>
    </w:p>
    <w:p w14:paraId="4F72CF60" w14:textId="77777777" w:rsidR="0003074F" w:rsidRPr="00E276E9" w:rsidRDefault="0003074F" w:rsidP="0003074F">
      <w:pPr>
        <w:spacing w:after="0"/>
        <w:ind w:firstLine="709"/>
      </w:pPr>
      <w:r w:rsidRPr="00E276E9">
        <w:t>Со стороны заказчика:</w:t>
      </w:r>
    </w:p>
    <w:p w14:paraId="028A8406" w14:textId="77777777" w:rsidR="0003074F" w:rsidRPr="00E276E9" w:rsidRDefault="00953745" w:rsidP="0003074F">
      <w:pPr>
        <w:spacing w:after="0"/>
        <w:ind w:firstLine="709"/>
      </w:pPr>
      <w:r w:rsidRPr="00E276E9">
        <w:t>-директор АСУСО «Крутинский ДИ» Субботина Ирина Николаевна</w:t>
      </w:r>
    </w:p>
    <w:p w14:paraId="16F78E1C" w14:textId="77777777" w:rsidR="0003074F" w:rsidRPr="00E276E9" w:rsidRDefault="0003074F" w:rsidP="0003074F">
      <w:pPr>
        <w:spacing w:after="0"/>
        <w:ind w:firstLine="709"/>
        <w:rPr>
          <w:sz w:val="16"/>
          <w:szCs w:val="16"/>
        </w:rPr>
      </w:pPr>
    </w:p>
    <w:p w14:paraId="321376EE" w14:textId="77777777" w:rsidR="0003074F" w:rsidRPr="00E276E9" w:rsidRDefault="0003074F" w:rsidP="0003074F">
      <w:pPr>
        <w:spacing w:after="0"/>
        <w:ind w:firstLine="709"/>
      </w:pPr>
      <w:r w:rsidRPr="00E276E9">
        <w:rPr>
          <w:shd w:val="clear" w:color="auto" w:fill="FFFFFF"/>
        </w:rPr>
        <w:t xml:space="preserve">Режим работы частного охранника на объекте охраны: </w:t>
      </w:r>
      <w:r w:rsidRPr="00E276E9">
        <w:t>круглосуточно.</w:t>
      </w:r>
    </w:p>
    <w:p w14:paraId="2FC66021" w14:textId="77777777" w:rsidR="0003074F" w:rsidRPr="00E276E9" w:rsidRDefault="0003074F" w:rsidP="0003074F">
      <w:pPr>
        <w:spacing w:after="0"/>
        <w:ind w:firstLine="709"/>
        <w:rPr>
          <w:sz w:val="16"/>
          <w:szCs w:val="16"/>
        </w:rPr>
      </w:pPr>
    </w:p>
    <w:p w14:paraId="68629965" w14:textId="77777777" w:rsidR="00E276E9" w:rsidRDefault="0003074F" w:rsidP="00E276E9">
      <w:pPr>
        <w:spacing w:after="0"/>
        <w:ind w:firstLine="708"/>
      </w:pPr>
      <w:r w:rsidRPr="00E276E9">
        <w:t>Иные положения, конкретизирующие и уточняющие трудовые функции частного охранника на объекте охраны и условия его деятельности:</w:t>
      </w:r>
    </w:p>
    <w:p w14:paraId="29A39581" w14:textId="77777777" w:rsidR="0003074F" w:rsidRPr="00E276E9" w:rsidRDefault="0003074F" w:rsidP="00E276E9">
      <w:pPr>
        <w:spacing w:after="0"/>
        <w:ind w:firstLine="708"/>
      </w:pPr>
      <w:r w:rsidRPr="00E276E9">
        <w:lastRenderedPageBreak/>
        <w:t xml:space="preserve">Смена осуществляется в период времени, согласованный с руководством охранного предприятия и с докладом </w:t>
      </w:r>
      <w:r w:rsidR="00780C11">
        <w:t>_____________________________________________________</w:t>
      </w:r>
    </w:p>
    <w:p w14:paraId="03AB393A" w14:textId="77777777" w:rsidR="0003074F" w:rsidRPr="00E276E9" w:rsidRDefault="0003074F" w:rsidP="0003074F">
      <w:pPr>
        <w:spacing w:after="0"/>
        <w:ind w:firstLine="708"/>
      </w:pPr>
      <w:r w:rsidRPr="00E276E9">
        <w:t>Охранник обязан находиться на смене в специальном форменном обмундировании</w:t>
      </w:r>
      <w:r w:rsidR="00497FFD" w:rsidRPr="00E276E9">
        <w:t>, позволяющем</w:t>
      </w:r>
      <w:r w:rsidRPr="00E276E9">
        <w:t xml:space="preserve"> определить принадлежность сотрудника охраны к Исполнителю.</w:t>
      </w:r>
    </w:p>
    <w:p w14:paraId="5ABF24DC" w14:textId="77777777" w:rsidR="00497FFD" w:rsidRPr="00E276E9" w:rsidRDefault="0003074F" w:rsidP="0003074F">
      <w:pPr>
        <w:spacing w:after="0"/>
        <w:ind w:firstLine="708"/>
      </w:pPr>
      <w:r w:rsidRPr="00E276E9">
        <w:t xml:space="preserve">Прибыть на объект за 5-10 минут до начала смены, произвести осмотр и обследование (согласно раздела инструкции «по действиям Охранника при угрозе террористических актов») объекта, выяснить общую складывающуюся ситуацию,  проверить исправность средств связи и сообщить уполномоченному лицу  Заказчика и дежурному по охранному предприятию о прибытии на объект и выявленных замечаниях. </w:t>
      </w:r>
    </w:p>
    <w:p w14:paraId="71F5EE00" w14:textId="77777777" w:rsidR="0003074F" w:rsidRPr="00E276E9" w:rsidRDefault="0003074F" w:rsidP="0003074F">
      <w:pPr>
        <w:spacing w:after="0"/>
        <w:ind w:firstLine="708"/>
      </w:pPr>
      <w:r w:rsidRPr="00E276E9">
        <w:t>Осуществлять обходы</w:t>
      </w:r>
      <w:r w:rsidR="00497FFD" w:rsidRPr="00E276E9">
        <w:t xml:space="preserve"> по внутреннему периметру объекта</w:t>
      </w:r>
      <w:r w:rsidR="00780C11">
        <w:t xml:space="preserve"> </w:t>
      </w:r>
      <w:r w:rsidR="00497FFD" w:rsidRPr="00E276E9">
        <w:t>согласно графика и маршрута, с</w:t>
      </w:r>
      <w:r w:rsidRPr="00E276E9">
        <w:t xml:space="preserve"> оценкой общей ситуации и состояния пожарной безопасности на объекте, с отметкой в журнале приема и сдачи дежурств охранниками. Особое внимание обращать на целостность дверей, окон, замков. В случае обнаружения каких-либо неисправностей или сбоев в их работе немедленно информировать Заказчика, </w:t>
      </w:r>
      <w:r w:rsidR="00497FFD" w:rsidRPr="00E276E9">
        <w:t>ответственное лицо</w:t>
      </w:r>
      <w:r w:rsidRPr="00E276E9">
        <w:t xml:space="preserve"> Исполнителя.</w:t>
      </w:r>
    </w:p>
    <w:p w14:paraId="02B86D4A" w14:textId="77777777" w:rsidR="0003074F" w:rsidRPr="00E276E9" w:rsidRDefault="0003074F" w:rsidP="0003074F">
      <w:pPr>
        <w:spacing w:after="0"/>
        <w:ind w:firstLine="708"/>
      </w:pPr>
      <w:r w:rsidRPr="00E276E9">
        <w:t>При возникновении нештатной ситуации (аварии, пожаре и стихийных бедствиях) Охранник обязан:</w:t>
      </w:r>
    </w:p>
    <w:p w14:paraId="784569F3" w14:textId="77777777" w:rsidR="0003074F" w:rsidRPr="00E276E9" w:rsidRDefault="0003074F" w:rsidP="0003074F">
      <w:pPr>
        <w:spacing w:after="0"/>
      </w:pPr>
      <w:r w:rsidRPr="00E276E9">
        <w:t></w:t>
      </w:r>
      <w:r w:rsidRPr="00E276E9">
        <w:tab/>
        <w:t>немедленно сообщить о случившемся руководству Исполнителя, руководителю Заказчика и в соответствующую аварийную или спасательную службу;</w:t>
      </w:r>
    </w:p>
    <w:p w14:paraId="19FE86B8" w14:textId="77777777" w:rsidR="0003074F" w:rsidRPr="00E276E9" w:rsidRDefault="0003074F" w:rsidP="0003074F">
      <w:pPr>
        <w:spacing w:after="0"/>
      </w:pPr>
      <w:r w:rsidRPr="00E276E9">
        <w:t></w:t>
      </w:r>
      <w:r w:rsidRPr="00E276E9">
        <w:tab/>
        <w:t>оказать содействие в организации эвакуации граждан, сотрудников объекта охраны и спасении материальных ценностей;</w:t>
      </w:r>
    </w:p>
    <w:p w14:paraId="5482F990" w14:textId="77777777" w:rsidR="0003074F" w:rsidRPr="00E276E9" w:rsidRDefault="0003074F" w:rsidP="0003074F">
      <w:pPr>
        <w:spacing w:after="0"/>
      </w:pPr>
      <w:r w:rsidRPr="00E276E9">
        <w:t></w:t>
      </w:r>
      <w:r w:rsidRPr="00E276E9">
        <w:tab/>
        <w:t>по возможности принять меры к ликвидации аварии, пожара;</w:t>
      </w:r>
    </w:p>
    <w:p w14:paraId="3FACF669" w14:textId="77777777" w:rsidR="0003074F" w:rsidRPr="00E276E9" w:rsidRDefault="0003074F" w:rsidP="0003074F">
      <w:pPr>
        <w:spacing w:after="0"/>
      </w:pPr>
      <w:r w:rsidRPr="00E276E9">
        <w:t></w:t>
      </w:r>
      <w:r w:rsidRPr="00E276E9">
        <w:tab/>
        <w:t>лично сопровождать прибывших представителей аварийной или спасательной службы;</w:t>
      </w:r>
    </w:p>
    <w:p w14:paraId="6975DF9A" w14:textId="77777777" w:rsidR="0003074F" w:rsidRPr="00E276E9" w:rsidRDefault="0003074F" w:rsidP="0003074F">
      <w:pPr>
        <w:spacing w:after="0"/>
      </w:pPr>
      <w:r w:rsidRPr="00E276E9">
        <w:t></w:t>
      </w:r>
      <w:r w:rsidRPr="00E276E9">
        <w:tab/>
        <w:t>при аварии соблюдать меры личной безопасности.</w:t>
      </w:r>
    </w:p>
    <w:p w14:paraId="6A0FFF65" w14:textId="77777777" w:rsidR="0003074F" w:rsidRPr="00E276E9" w:rsidRDefault="0003074F" w:rsidP="0003074F">
      <w:pPr>
        <w:spacing w:after="0"/>
        <w:rPr>
          <w:sz w:val="16"/>
          <w:szCs w:val="16"/>
        </w:rPr>
      </w:pPr>
    </w:p>
    <w:p w14:paraId="02C5A77A" w14:textId="77777777" w:rsidR="0003074F" w:rsidRPr="00E276E9" w:rsidRDefault="0003074F" w:rsidP="0003074F">
      <w:pPr>
        <w:spacing w:after="0"/>
        <w:ind w:firstLine="708"/>
        <w:rPr>
          <w:shd w:val="clear" w:color="auto" w:fill="FFFFFF"/>
        </w:rPr>
      </w:pPr>
      <w:r w:rsidRPr="00E276E9">
        <w:rPr>
          <w:shd w:val="clear" w:color="auto" w:fill="FFFFFF"/>
        </w:rPr>
        <w:t>Установленные заказчиком правила соблюдения персоналом и посетителями объекта охраны внутриобъектового и пропускного режимов отражены в разделе «о пропускном и внутриобъектовом режиме объекта Заказчика».</w:t>
      </w:r>
    </w:p>
    <w:p w14:paraId="73B6A85E" w14:textId="77777777" w:rsidR="0003074F" w:rsidRPr="00E276E9" w:rsidRDefault="0003074F" w:rsidP="0003074F">
      <w:pPr>
        <w:spacing w:after="0"/>
        <w:rPr>
          <w:sz w:val="16"/>
          <w:szCs w:val="16"/>
          <w:shd w:val="clear" w:color="auto" w:fill="FFFFFF"/>
        </w:rPr>
      </w:pPr>
    </w:p>
    <w:p w14:paraId="41660F11" w14:textId="77777777" w:rsidR="0003074F" w:rsidRPr="00E276E9" w:rsidRDefault="0003074F" w:rsidP="0003074F">
      <w:pPr>
        <w:spacing w:after="0"/>
        <w:ind w:firstLine="708"/>
        <w:rPr>
          <w:shd w:val="clear" w:color="auto" w:fill="FFFFFF"/>
        </w:rPr>
      </w:pPr>
      <w:r w:rsidRPr="00E276E9">
        <w:rPr>
          <w:shd w:val="clear" w:color="auto" w:fill="FFFFFF"/>
        </w:rPr>
        <w:t xml:space="preserve">Правила ведения и порядок оформления служебной документации на объекте охраны. </w:t>
      </w:r>
    </w:p>
    <w:p w14:paraId="035CE5C2" w14:textId="77777777" w:rsidR="0003074F" w:rsidRPr="00E276E9" w:rsidRDefault="0003074F" w:rsidP="0003074F">
      <w:pPr>
        <w:spacing w:after="0"/>
        <w:ind w:firstLine="708"/>
        <w:rPr>
          <w:shd w:val="clear" w:color="auto" w:fill="FFFFFF"/>
        </w:rPr>
      </w:pPr>
      <w:r w:rsidRPr="00E276E9">
        <w:rPr>
          <w:shd w:val="clear" w:color="auto" w:fill="FFFFFF"/>
        </w:rPr>
        <w:t>Сотрудником охраны обеспечивается наличие и ведение:</w:t>
      </w:r>
    </w:p>
    <w:p w14:paraId="1DE6EA24" w14:textId="77777777" w:rsidR="0003074F" w:rsidRPr="00E276E9" w:rsidRDefault="0003074F" w:rsidP="0003074F">
      <w:pPr>
        <w:numPr>
          <w:ilvl w:val="0"/>
          <w:numId w:val="9"/>
        </w:numPr>
        <w:tabs>
          <w:tab w:val="left" w:pos="0"/>
          <w:tab w:val="left" w:pos="284"/>
        </w:tabs>
        <w:spacing w:after="0"/>
        <w:ind w:left="0" w:firstLine="0"/>
        <w:contextualSpacing/>
      </w:pPr>
      <w:r w:rsidRPr="00E276E9">
        <w:t xml:space="preserve">журнала </w:t>
      </w:r>
      <w:r w:rsidR="00497FFD" w:rsidRPr="00E276E9">
        <w:t>учета посетителей</w:t>
      </w:r>
    </w:p>
    <w:p w14:paraId="3EB1366D" w14:textId="77777777" w:rsidR="0003074F" w:rsidRPr="00E276E9" w:rsidRDefault="0003074F" w:rsidP="0003074F">
      <w:pPr>
        <w:numPr>
          <w:ilvl w:val="0"/>
          <w:numId w:val="9"/>
        </w:numPr>
        <w:tabs>
          <w:tab w:val="left" w:pos="0"/>
          <w:tab w:val="left" w:pos="284"/>
        </w:tabs>
        <w:spacing w:after="0"/>
        <w:ind w:left="0" w:firstLine="0"/>
        <w:contextualSpacing/>
      </w:pPr>
      <w:r w:rsidRPr="00E276E9">
        <w:t xml:space="preserve">журнала движения автотранспорта через КПП </w:t>
      </w:r>
    </w:p>
    <w:p w14:paraId="2F81DB26" w14:textId="77777777" w:rsidR="0003074F" w:rsidRPr="00E276E9" w:rsidRDefault="0003074F" w:rsidP="0003074F">
      <w:pPr>
        <w:numPr>
          <w:ilvl w:val="0"/>
          <w:numId w:val="9"/>
        </w:numPr>
        <w:tabs>
          <w:tab w:val="left" w:pos="0"/>
          <w:tab w:val="left" w:pos="284"/>
        </w:tabs>
        <w:spacing w:after="0"/>
        <w:ind w:left="0" w:firstLine="0"/>
        <w:contextualSpacing/>
      </w:pPr>
      <w:r w:rsidRPr="00E276E9">
        <w:t>журнала вноса/выноса материальных ценностей</w:t>
      </w:r>
    </w:p>
    <w:p w14:paraId="23C11BB2" w14:textId="77777777" w:rsidR="0003074F" w:rsidRPr="00E276E9" w:rsidRDefault="0003074F" w:rsidP="0003074F">
      <w:pPr>
        <w:tabs>
          <w:tab w:val="left" w:pos="0"/>
          <w:tab w:val="left" w:pos="284"/>
        </w:tabs>
        <w:spacing w:after="0"/>
        <w:contextualSpacing/>
      </w:pPr>
      <w:r w:rsidRPr="00E276E9">
        <w:tab/>
        <w:t>Кроме того, на посту охранником обеспечивается наличие:</w:t>
      </w:r>
    </w:p>
    <w:p w14:paraId="42503BCE" w14:textId="77777777" w:rsidR="0003074F" w:rsidRPr="00E276E9" w:rsidRDefault="0003074F" w:rsidP="0003074F">
      <w:pPr>
        <w:tabs>
          <w:tab w:val="left" w:pos="0"/>
          <w:tab w:val="left" w:pos="284"/>
        </w:tabs>
        <w:spacing w:after="0"/>
        <w:contextualSpacing/>
      </w:pPr>
      <w:r w:rsidRPr="00E276E9">
        <w:t xml:space="preserve">-  должностной инструкции охранника; </w:t>
      </w:r>
    </w:p>
    <w:p w14:paraId="1B1313E5" w14:textId="77777777" w:rsidR="0003074F" w:rsidRPr="00E276E9" w:rsidRDefault="0003074F" w:rsidP="0003074F">
      <w:pPr>
        <w:tabs>
          <w:tab w:val="left" w:pos="0"/>
          <w:tab w:val="left" w:pos="284"/>
        </w:tabs>
        <w:spacing w:after="0"/>
        <w:contextualSpacing/>
      </w:pPr>
      <w:r w:rsidRPr="00E276E9">
        <w:t>- инструкций по действиям охранников при возникновении чрезвычайных ситуаций природного и техногенного характера.</w:t>
      </w:r>
    </w:p>
    <w:p w14:paraId="45EF0BA9" w14:textId="77777777" w:rsidR="0003074F" w:rsidRPr="00E276E9" w:rsidRDefault="0003074F" w:rsidP="0003074F">
      <w:pPr>
        <w:spacing w:after="0"/>
        <w:rPr>
          <w:sz w:val="16"/>
          <w:szCs w:val="16"/>
        </w:rPr>
      </w:pPr>
    </w:p>
    <w:p w14:paraId="7E9F3991" w14:textId="77777777" w:rsidR="0003074F" w:rsidRPr="00E276E9" w:rsidRDefault="0003074F" w:rsidP="0003074F">
      <w:pPr>
        <w:spacing w:after="0"/>
        <w:ind w:firstLine="708"/>
      </w:pPr>
      <w:r w:rsidRPr="00E276E9">
        <w:t>Порядок заполнения журналов указан в разделе «о пропускном и внутриобъектовом режиме объекта».</w:t>
      </w:r>
    </w:p>
    <w:p w14:paraId="3D707473" w14:textId="77777777" w:rsidR="0003074F" w:rsidRPr="00E276E9" w:rsidRDefault="0003074F" w:rsidP="0003074F">
      <w:pPr>
        <w:spacing w:after="0"/>
        <w:rPr>
          <w:sz w:val="16"/>
          <w:szCs w:val="16"/>
        </w:rPr>
      </w:pPr>
    </w:p>
    <w:p w14:paraId="1E303486" w14:textId="77777777" w:rsidR="0003074F" w:rsidRPr="00E276E9" w:rsidRDefault="0003074F" w:rsidP="0003074F">
      <w:pPr>
        <w:spacing w:after="0"/>
        <w:ind w:firstLine="708"/>
      </w:pPr>
      <w:r w:rsidRPr="00E276E9">
        <w:t>Настоящую должностную инструкцию, подписанную и заверенную печатью заказчика и руководством охранного предприятия, охранник обязан изучить до исполнения своих функций, после подписывает в листе ознакомления с указанием даты и фамилии.</w:t>
      </w:r>
    </w:p>
    <w:p w14:paraId="3A5BBCDD" w14:textId="77777777" w:rsidR="0003074F" w:rsidRPr="00E276E9" w:rsidRDefault="0003074F" w:rsidP="00E276E9">
      <w:pPr>
        <w:spacing w:after="0"/>
      </w:pPr>
      <w:r w:rsidRPr="00E276E9">
        <w:rPr>
          <w:sz w:val="16"/>
          <w:szCs w:val="16"/>
        </w:rPr>
        <w:br/>
      </w:r>
      <w:r w:rsidRPr="00E276E9">
        <w:t>Раздел II "Права"</w:t>
      </w:r>
    </w:p>
    <w:p w14:paraId="6C694F5C" w14:textId="77777777" w:rsidR="0003074F" w:rsidRPr="00E276E9" w:rsidRDefault="0003074F" w:rsidP="0003074F">
      <w:pPr>
        <w:pStyle w:val="s1"/>
        <w:shd w:val="clear" w:color="auto" w:fill="FFFFFF"/>
        <w:spacing w:before="0" w:beforeAutospacing="0" w:after="300" w:afterAutospacing="0"/>
        <w:ind w:firstLine="708"/>
        <w:jc w:val="both"/>
      </w:pPr>
      <w:r w:rsidRPr="00E276E9">
        <w:t>Согласно ст. 12.1 Закона Российской Федерации от 11 марта 1992 г. N 2487-1 "О частной детективной и охранной деятельности в Российской Федерации" (далее - Закон "О частной детективной и охранной деятельности в Российской Федерации) частные охранники при обеспечении внутриобъектового и пропускного режимов в пределах объекта охраны имеют право:</w:t>
      </w:r>
    </w:p>
    <w:p w14:paraId="1F167DE6" w14:textId="77777777" w:rsidR="0003074F" w:rsidRPr="00E276E9" w:rsidRDefault="0003074F" w:rsidP="0003074F">
      <w:pPr>
        <w:pStyle w:val="s1"/>
        <w:shd w:val="clear" w:color="auto" w:fill="FFFFFF"/>
        <w:spacing w:before="0" w:beforeAutospacing="0" w:after="300" w:afterAutospacing="0"/>
        <w:jc w:val="both"/>
      </w:pPr>
      <w:r w:rsidRPr="00E276E9">
        <w:t>1) требовать от персонала и посетителей объектов охраны соблюдения внутриобъектового и пропускного режимов. Правила соблюдения внутриобъектового и пропускного режимов, устанавливаемые клиентом или заказчиком, не должны противоречить законодательству Российской Федерации;</w:t>
      </w:r>
    </w:p>
    <w:p w14:paraId="3CE8B599" w14:textId="77777777" w:rsidR="0003074F" w:rsidRPr="00E276E9" w:rsidRDefault="0003074F" w:rsidP="0003074F">
      <w:pPr>
        <w:pStyle w:val="s1"/>
        <w:shd w:val="clear" w:color="auto" w:fill="FFFFFF"/>
        <w:spacing w:before="0" w:beforeAutospacing="0" w:after="300" w:afterAutospacing="0"/>
        <w:jc w:val="both"/>
      </w:pPr>
      <w:r w:rsidRPr="00E276E9">
        <w:lastRenderedPageBreak/>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468B8EA4" w14:textId="77777777" w:rsidR="0003074F" w:rsidRPr="00E276E9" w:rsidRDefault="0003074F" w:rsidP="0003074F">
      <w:pPr>
        <w:pStyle w:val="s1"/>
        <w:shd w:val="clear" w:color="auto" w:fill="FFFFFF"/>
        <w:spacing w:before="0" w:beforeAutospacing="0" w:after="300" w:afterAutospacing="0"/>
        <w:jc w:val="both"/>
      </w:pPr>
      <w:r w:rsidRPr="00E276E9">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72EBFE2B" w14:textId="77777777" w:rsidR="0003074F" w:rsidRDefault="0003074F" w:rsidP="0003074F">
      <w:pPr>
        <w:pStyle w:val="s1"/>
        <w:shd w:val="clear" w:color="auto" w:fill="FFFFFF"/>
        <w:spacing w:before="0" w:beforeAutospacing="0" w:after="0" w:afterAutospacing="0"/>
        <w:jc w:val="both"/>
      </w:pPr>
      <w:r w:rsidRPr="00E276E9">
        <w:t>4) применять физическую силу, специальные средства в случаях и порядке, которые установлены </w:t>
      </w:r>
      <w:hyperlink r:id="rId9" w:anchor="block_500" w:history="1">
        <w:r w:rsidRPr="00E276E9">
          <w:rPr>
            <w:rStyle w:val="ac"/>
          </w:rPr>
          <w:t>законодательством</w:t>
        </w:r>
      </w:hyperlink>
      <w:r w:rsidRPr="00E276E9">
        <w:t> Российской Федерации;</w:t>
      </w:r>
    </w:p>
    <w:p w14:paraId="6282BA98" w14:textId="77777777" w:rsidR="00E276E9" w:rsidRPr="00E276E9" w:rsidRDefault="00E276E9" w:rsidP="0003074F">
      <w:pPr>
        <w:pStyle w:val="s1"/>
        <w:shd w:val="clear" w:color="auto" w:fill="FFFFFF"/>
        <w:spacing w:before="0" w:beforeAutospacing="0" w:after="0" w:afterAutospacing="0"/>
        <w:jc w:val="both"/>
        <w:rPr>
          <w:sz w:val="16"/>
          <w:szCs w:val="16"/>
        </w:rPr>
      </w:pPr>
    </w:p>
    <w:p w14:paraId="4C3D468A" w14:textId="77777777" w:rsidR="0003074F" w:rsidRPr="00E276E9" w:rsidRDefault="0003074F" w:rsidP="0003074F">
      <w:pPr>
        <w:pStyle w:val="s1"/>
        <w:shd w:val="clear" w:color="auto" w:fill="FFFFFF"/>
        <w:spacing w:before="0" w:beforeAutospacing="0" w:after="300" w:afterAutospacing="0"/>
        <w:jc w:val="both"/>
      </w:pPr>
      <w:r w:rsidRPr="00E276E9">
        <w:t>5) оказывать содействие правоохранительным органам в решении возложенных на них задач.</w:t>
      </w:r>
    </w:p>
    <w:p w14:paraId="65C7F67F" w14:textId="77777777" w:rsidR="0003074F" w:rsidRPr="00E276E9" w:rsidRDefault="0003074F" w:rsidP="0003074F">
      <w:pPr>
        <w:spacing w:after="255"/>
        <w:ind w:firstLine="708"/>
      </w:pPr>
      <w:r w:rsidRPr="00E276E9">
        <w:t xml:space="preserve">При прибытии на охраняемый объект должностных лиц государственных органов - правоохранительных, контролирующих и надзорных органов, сотрудник охраны сверяет личность прибывшего с фотографией на предъявляемом этими лицами служебном удостоверении, записывает фамилию имя отчество должность проверяющего, дату, номер и наименование </w:t>
      </w:r>
      <w:r w:rsidR="00817D46" w:rsidRPr="00E276E9">
        <w:t>органа,</w:t>
      </w:r>
      <w:r w:rsidRPr="00E276E9">
        <w:t xml:space="preserve"> выдавшего удостоверение, срок его действия. После этого беспрепятственно пропускает должностное лицо и немедленно докладывает ответственному лицу заказчика о прибытии данного сотрудника.</w:t>
      </w:r>
    </w:p>
    <w:p w14:paraId="43484239" w14:textId="77777777" w:rsidR="0003074F" w:rsidRPr="00E276E9" w:rsidRDefault="0003074F" w:rsidP="0003074F">
      <w:pPr>
        <w:spacing w:after="255"/>
        <w:ind w:firstLine="708"/>
      </w:pPr>
      <w:r w:rsidRPr="00E276E9">
        <w:t>Адреса и номера телефонов, иные способы связи с правоохранительными, контролирующими и надзорными органами, которые частный охранник обязан уведомлять в случаях, предусмотренных законодательством Российской Федерации и (или) локальными нормативными актами):</w:t>
      </w:r>
    </w:p>
    <w:p w14:paraId="4621679D" w14:textId="77777777" w:rsidR="0003074F" w:rsidRPr="00E276E9" w:rsidRDefault="0003074F" w:rsidP="0003074F">
      <w:pPr>
        <w:spacing w:after="255"/>
      </w:pPr>
      <w:r w:rsidRPr="00E276E9">
        <w:t>Прокуратура Омской области тел. 231-500</w:t>
      </w:r>
    </w:p>
    <w:p w14:paraId="0A90C2E3" w14:textId="77777777" w:rsidR="0003074F" w:rsidRPr="00E276E9" w:rsidRDefault="0003074F" w:rsidP="0003074F">
      <w:pPr>
        <w:spacing w:after="255"/>
      </w:pPr>
      <w:r w:rsidRPr="00E276E9">
        <w:t>Скорая помощь тел. 03 (в т.ч. Теле2), с мобильного 030 (МТС, Билайн), 103 (Мегафон)</w:t>
      </w:r>
    </w:p>
    <w:p w14:paraId="6E913190" w14:textId="77777777" w:rsidR="0003074F" w:rsidRPr="00E276E9" w:rsidRDefault="0003074F" w:rsidP="0003074F">
      <w:pPr>
        <w:spacing w:after="255"/>
      </w:pPr>
      <w:r w:rsidRPr="00E276E9">
        <w:t>УМВД России по Омской области тел. 793-200</w:t>
      </w:r>
    </w:p>
    <w:p w14:paraId="53275CDE" w14:textId="77777777" w:rsidR="0003074F" w:rsidRPr="00E276E9" w:rsidRDefault="0003074F" w:rsidP="0003074F">
      <w:pPr>
        <w:spacing w:after="255"/>
      </w:pPr>
      <w:r w:rsidRPr="00E276E9">
        <w:t>Управление Росгвардии по Омской области тел. 23-13-54, 21-04-62</w:t>
      </w:r>
    </w:p>
    <w:p w14:paraId="28229EB8" w14:textId="77777777" w:rsidR="0003074F" w:rsidRDefault="0003074F" w:rsidP="00E276E9">
      <w:pPr>
        <w:pStyle w:val="af"/>
      </w:pPr>
      <w:r w:rsidRPr="00E276E9">
        <w:t>Телефоны реагирования ГУ МЧС РФ по Омской области: единая служба 112, оперативный дежурный тел. 258-326</w:t>
      </w:r>
    </w:p>
    <w:p w14:paraId="532FCC2A" w14:textId="77777777" w:rsidR="00E276E9" w:rsidRPr="00E276E9" w:rsidRDefault="00E276E9" w:rsidP="00E276E9">
      <w:pPr>
        <w:pStyle w:val="af"/>
        <w:rPr>
          <w:sz w:val="16"/>
          <w:szCs w:val="16"/>
          <w:vertAlign w:val="subscript"/>
        </w:rPr>
      </w:pPr>
    </w:p>
    <w:p w14:paraId="6BB8407F" w14:textId="77777777" w:rsidR="0003074F" w:rsidRDefault="0003074F" w:rsidP="00E276E9">
      <w:pPr>
        <w:pStyle w:val="af"/>
      </w:pPr>
      <w:r w:rsidRPr="00E276E9">
        <w:t>Порядок взаимодействия с представителями иных организаций, осуществляющих охранные или контрольные функции на охраняемом объекте - определяется ответственным лицом заказчика.</w:t>
      </w:r>
    </w:p>
    <w:p w14:paraId="168F2ECB" w14:textId="77777777" w:rsidR="00E276E9" w:rsidRPr="00E276E9" w:rsidRDefault="00E276E9" w:rsidP="00E276E9">
      <w:pPr>
        <w:pStyle w:val="af"/>
        <w:rPr>
          <w:sz w:val="16"/>
          <w:szCs w:val="16"/>
        </w:rPr>
      </w:pPr>
    </w:p>
    <w:p w14:paraId="0E02CF88" w14:textId="77777777" w:rsidR="0003074F" w:rsidRPr="00E276E9" w:rsidRDefault="0003074F" w:rsidP="0003074F">
      <w:pPr>
        <w:spacing w:after="0"/>
      </w:pPr>
      <w:r w:rsidRPr="00E276E9">
        <w:t>Раздел III "Обязанности"</w:t>
      </w:r>
    </w:p>
    <w:p w14:paraId="1CE04736" w14:textId="77777777" w:rsidR="0003074F" w:rsidRPr="00E276E9" w:rsidRDefault="0003074F" w:rsidP="0003074F">
      <w:pPr>
        <w:spacing w:after="0"/>
        <w:rPr>
          <w:sz w:val="16"/>
          <w:szCs w:val="16"/>
        </w:rPr>
      </w:pPr>
    </w:p>
    <w:p w14:paraId="63189BEF" w14:textId="77777777" w:rsidR="0003074F" w:rsidRPr="00E276E9" w:rsidRDefault="0003074F" w:rsidP="0003074F">
      <w:pPr>
        <w:spacing w:after="0"/>
        <w:ind w:firstLine="708"/>
        <w:rPr>
          <w:shd w:val="clear" w:color="auto" w:fill="FFFFFF"/>
        </w:rPr>
      </w:pPr>
      <w:r w:rsidRPr="00E276E9">
        <w:rPr>
          <w:shd w:val="clear" w:color="auto" w:fill="FFFFFF"/>
        </w:rPr>
        <w:t>При обеспечении внутриобъектового и пропускного режимов на объекте охраны, в том числе предусмотренных </w:t>
      </w:r>
      <w:hyperlink r:id="rId10" w:anchor="block_121" w:history="1">
        <w:r w:rsidRPr="00E276E9">
          <w:rPr>
            <w:rStyle w:val="ac"/>
            <w:shd w:val="clear" w:color="auto" w:fill="FFFFFF"/>
          </w:rPr>
          <w:t>статьей 12.1</w:t>
        </w:r>
      </w:hyperlink>
      <w:r w:rsidRPr="00E276E9">
        <w:rPr>
          <w:shd w:val="clear" w:color="auto" w:fill="FFFFFF"/>
        </w:rPr>
        <w:t> Закона "О частной детективной и охранной деятельности в Российской Федерации" охранник обязан:</w:t>
      </w:r>
    </w:p>
    <w:p w14:paraId="42231E4E" w14:textId="77777777" w:rsidR="00E276E9" w:rsidRDefault="0003074F" w:rsidP="00B63D82">
      <w:r w:rsidRPr="00E276E9">
        <w:t>1) руководствоваться должностной инструкцией частного охранника на объекте охраны;</w:t>
      </w:r>
    </w:p>
    <w:p w14:paraId="584E6130" w14:textId="77777777" w:rsidR="0003074F" w:rsidRPr="00E276E9" w:rsidRDefault="0003074F" w:rsidP="0003074F">
      <w:pPr>
        <w:shd w:val="clear" w:color="auto" w:fill="FFFFFF"/>
        <w:spacing w:after="300"/>
      </w:pPr>
      <w:r w:rsidRPr="00E276E9">
        <w:t>2) соблюдать конституционные права и свободы человека и гражданина, права и законные интересы физических и юридических лиц;</w:t>
      </w:r>
    </w:p>
    <w:p w14:paraId="51F359E2" w14:textId="77777777" w:rsidR="0003074F" w:rsidRPr="00E276E9" w:rsidRDefault="0003074F" w:rsidP="00B63D82">
      <w:r w:rsidRPr="00E276E9">
        <w:lastRenderedPageBreak/>
        <w:t>3) обеспечивать защиту объектов охраны от противоправных посягательств;</w:t>
      </w:r>
    </w:p>
    <w:p w14:paraId="7FCC1F12" w14:textId="77777777" w:rsidR="0003074F" w:rsidRPr="00B63D82" w:rsidRDefault="0003074F" w:rsidP="00B63D82">
      <w:pPr>
        <w:pStyle w:val="af"/>
      </w:pPr>
      <w:r w:rsidRPr="00E276E9">
        <w:t xml:space="preserve">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w:t>
      </w:r>
      <w:r w:rsidRPr="00B63D82">
        <w:t>охраны угрозу безопасности людей;</w:t>
      </w:r>
    </w:p>
    <w:p w14:paraId="54D0EBED" w14:textId="77777777" w:rsidR="0003074F" w:rsidRPr="00E276E9" w:rsidRDefault="0003074F" w:rsidP="00B63D82">
      <w:pPr>
        <w:pStyle w:val="af"/>
      </w:pPr>
      <w:r w:rsidRPr="00E276E9">
        <w:t>5) предъявлять по требованию сотрудников правоохранительных органов, других граждан удостоверение частного охранника.</w:t>
      </w:r>
    </w:p>
    <w:p w14:paraId="6DF7BCA2" w14:textId="77777777" w:rsidR="0003074F" w:rsidRDefault="0003074F" w:rsidP="00B63D82">
      <w:pPr>
        <w:pStyle w:val="af"/>
      </w:pPr>
      <w:r w:rsidRPr="00E276E9">
        <w:t xml:space="preserve">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w:t>
      </w:r>
      <w:r w:rsidRPr="00B63D82">
        <w:t>лицами своей деятельности.</w:t>
      </w:r>
    </w:p>
    <w:p w14:paraId="540C9560" w14:textId="77777777" w:rsidR="00B63D82" w:rsidRPr="00B63D82" w:rsidRDefault="00B63D82" w:rsidP="00B63D82">
      <w:pPr>
        <w:pStyle w:val="af"/>
        <w:rPr>
          <w:sz w:val="16"/>
          <w:szCs w:val="16"/>
        </w:rPr>
      </w:pPr>
    </w:p>
    <w:p w14:paraId="01CB6DE7" w14:textId="77777777" w:rsidR="0003074F" w:rsidRPr="00E276E9" w:rsidRDefault="0003074F" w:rsidP="0003074F">
      <w:pPr>
        <w:spacing w:after="0"/>
      </w:pPr>
      <w:r w:rsidRPr="00E276E9">
        <w:t>Охраннику запрещается:</w:t>
      </w:r>
    </w:p>
    <w:p w14:paraId="7443EB37" w14:textId="77777777" w:rsidR="0003074F" w:rsidRPr="00E276E9" w:rsidRDefault="0003074F" w:rsidP="0003074F">
      <w:pPr>
        <w:pStyle w:val="ae"/>
        <w:numPr>
          <w:ilvl w:val="0"/>
          <w:numId w:val="8"/>
        </w:numPr>
        <w:spacing w:after="0"/>
        <w:ind w:left="0"/>
        <w:rPr>
          <w:rFonts w:ascii="Times New Roman" w:hAnsi="Times New Roman" w:cs="Times New Roman"/>
        </w:rPr>
      </w:pPr>
      <w:r w:rsidRPr="00E276E9">
        <w:rPr>
          <w:rFonts w:ascii="Times New Roman" w:hAnsi="Times New Roman" w:cs="Times New Roman"/>
        </w:rPr>
        <w:t>находиться на рабочем месте в состоянии алкогольного или наркотического опьянения;</w:t>
      </w:r>
    </w:p>
    <w:p w14:paraId="6CA394F1" w14:textId="77777777" w:rsidR="0003074F" w:rsidRPr="00E276E9" w:rsidRDefault="0003074F" w:rsidP="0003074F">
      <w:pPr>
        <w:pStyle w:val="ae"/>
        <w:numPr>
          <w:ilvl w:val="0"/>
          <w:numId w:val="8"/>
        </w:numPr>
        <w:spacing w:after="0"/>
        <w:ind w:left="0"/>
        <w:rPr>
          <w:rFonts w:ascii="Times New Roman" w:hAnsi="Times New Roman" w:cs="Times New Roman"/>
        </w:rPr>
      </w:pPr>
      <w:r w:rsidRPr="00E276E9">
        <w:rPr>
          <w:rFonts w:ascii="Times New Roman" w:hAnsi="Times New Roman" w:cs="Times New Roman"/>
        </w:rPr>
        <w:t>употреблять в рабочее время алкогольные напитки или наркотические средства;</w:t>
      </w:r>
    </w:p>
    <w:p w14:paraId="5A95CAF9" w14:textId="77777777" w:rsidR="0003074F" w:rsidRPr="00E276E9" w:rsidRDefault="0003074F" w:rsidP="0003074F">
      <w:pPr>
        <w:pStyle w:val="ae"/>
        <w:numPr>
          <w:ilvl w:val="0"/>
          <w:numId w:val="8"/>
        </w:numPr>
        <w:spacing w:after="0"/>
        <w:ind w:left="0"/>
        <w:rPr>
          <w:rFonts w:ascii="Times New Roman" w:hAnsi="Times New Roman" w:cs="Times New Roman"/>
        </w:rPr>
      </w:pPr>
      <w:r w:rsidRPr="00E276E9">
        <w:rPr>
          <w:rFonts w:ascii="Times New Roman" w:hAnsi="Times New Roman" w:cs="Times New Roman"/>
        </w:rPr>
        <w:t>делать какие-либо заявления или пояснения от имени Заказчика;</w:t>
      </w:r>
    </w:p>
    <w:p w14:paraId="3F98A22D" w14:textId="77777777" w:rsidR="0003074F" w:rsidRPr="00E276E9" w:rsidRDefault="0003074F" w:rsidP="0003074F">
      <w:pPr>
        <w:pStyle w:val="ae"/>
        <w:numPr>
          <w:ilvl w:val="0"/>
          <w:numId w:val="8"/>
        </w:numPr>
        <w:spacing w:after="0"/>
        <w:ind w:left="0"/>
        <w:rPr>
          <w:rFonts w:ascii="Times New Roman" w:hAnsi="Times New Roman" w:cs="Times New Roman"/>
        </w:rPr>
      </w:pPr>
      <w:r w:rsidRPr="00E276E9">
        <w:rPr>
          <w:rFonts w:ascii="Times New Roman" w:hAnsi="Times New Roman" w:cs="Times New Roman"/>
        </w:rPr>
        <w:t>пользоваться мобильным телефоном по нерабочему назначению;</w:t>
      </w:r>
    </w:p>
    <w:p w14:paraId="5D926B84" w14:textId="77777777" w:rsidR="0003074F" w:rsidRPr="00E276E9" w:rsidRDefault="0003074F" w:rsidP="0003074F">
      <w:pPr>
        <w:pStyle w:val="ae"/>
        <w:numPr>
          <w:ilvl w:val="0"/>
          <w:numId w:val="8"/>
        </w:numPr>
        <w:spacing w:after="0"/>
        <w:ind w:left="0"/>
        <w:rPr>
          <w:rFonts w:ascii="Times New Roman" w:hAnsi="Times New Roman" w:cs="Times New Roman"/>
        </w:rPr>
      </w:pPr>
      <w:r w:rsidRPr="00E276E9">
        <w:rPr>
          <w:rFonts w:ascii="Times New Roman" w:hAnsi="Times New Roman" w:cs="Times New Roman"/>
        </w:rPr>
        <w:t>входить в закрытые помещения. Охранник имеет право доступа в закрытые помещения только при возникновении нештатных ситуаций, с обязательным докладом руководителю Заказчика и Исполнителя.</w:t>
      </w:r>
    </w:p>
    <w:p w14:paraId="5533989E" w14:textId="77777777" w:rsidR="0003074F" w:rsidRPr="00B63D82" w:rsidRDefault="0003074F" w:rsidP="0003074F">
      <w:pPr>
        <w:spacing w:after="0"/>
        <w:rPr>
          <w:sz w:val="16"/>
          <w:szCs w:val="16"/>
        </w:rPr>
      </w:pPr>
    </w:p>
    <w:p w14:paraId="3772D44B" w14:textId="77777777" w:rsidR="0003074F" w:rsidRPr="00E276E9" w:rsidRDefault="0003074F" w:rsidP="0003074F">
      <w:pPr>
        <w:spacing w:after="0"/>
      </w:pPr>
      <w:r w:rsidRPr="00E276E9">
        <w:t>Действия охранника при угрозе террористических актов</w:t>
      </w:r>
    </w:p>
    <w:p w14:paraId="4B47147E" w14:textId="77777777" w:rsidR="0003074F" w:rsidRPr="00B63D82" w:rsidRDefault="0003074F" w:rsidP="0003074F">
      <w:pPr>
        <w:spacing w:after="0"/>
        <w:rPr>
          <w:sz w:val="16"/>
          <w:szCs w:val="16"/>
        </w:rPr>
      </w:pPr>
    </w:p>
    <w:p w14:paraId="00E9F80D" w14:textId="77777777" w:rsidR="0003074F" w:rsidRPr="00E276E9" w:rsidRDefault="0003074F" w:rsidP="0003074F">
      <w:pPr>
        <w:spacing w:after="0"/>
        <w:ind w:firstLine="709"/>
      </w:pPr>
      <w:r w:rsidRPr="00E276E9">
        <w:t>В связи с существующей угрозой совершения террористических актов необходимо:</w:t>
      </w:r>
    </w:p>
    <w:p w14:paraId="2ADDA8C5" w14:textId="77777777" w:rsidR="0003074F" w:rsidRPr="00E276E9" w:rsidRDefault="0003074F" w:rsidP="0003074F">
      <w:pPr>
        <w:spacing w:after="0"/>
      </w:pPr>
      <w:r w:rsidRPr="00E276E9">
        <w:t>1) при заступлении на смену в обязательном порядке обследовать объект Заказчика. Находящиеся в помещениях общего пользования свертки, коробки, сумки, пакеты обследовать визуально и у уполномоченных лиц Заказчика уточнить, кому принадлежат данный сверток, коробка, сумка или пакет;</w:t>
      </w:r>
    </w:p>
    <w:p w14:paraId="14A06131" w14:textId="77777777" w:rsidR="0003074F" w:rsidRPr="00E276E9" w:rsidRDefault="0003074F" w:rsidP="0003074F">
      <w:pPr>
        <w:spacing w:after="0"/>
      </w:pPr>
      <w:r w:rsidRPr="00E276E9">
        <w:t>2) категорически запрещается принимать/передавать какие-либо предметы кому-нибудь;</w:t>
      </w:r>
    </w:p>
    <w:p w14:paraId="67BD48B0" w14:textId="77777777" w:rsidR="0003074F" w:rsidRPr="00E276E9" w:rsidRDefault="0003074F" w:rsidP="0003074F">
      <w:pPr>
        <w:spacing w:after="0"/>
      </w:pPr>
      <w:r w:rsidRPr="00E276E9">
        <w:t>3) во время дежурства обращать внимание на посетителей, имеющие в руках какие-либо предметы.</w:t>
      </w:r>
    </w:p>
    <w:p w14:paraId="639A6CC0" w14:textId="77777777" w:rsidR="0003074F" w:rsidRPr="00E276E9" w:rsidRDefault="0003074F" w:rsidP="0003074F">
      <w:pPr>
        <w:spacing w:after="0"/>
        <w:ind w:firstLine="851"/>
      </w:pPr>
      <w:r w:rsidRPr="00E276E9">
        <w:t>Следует помнить:</w:t>
      </w:r>
    </w:p>
    <w:p w14:paraId="364AFDFB" w14:textId="77777777" w:rsidR="0003074F" w:rsidRPr="00E276E9" w:rsidRDefault="0003074F" w:rsidP="0003074F">
      <w:pPr>
        <w:spacing w:after="0"/>
        <w:ind w:firstLine="851"/>
      </w:pPr>
      <w:r w:rsidRPr="00E276E9">
        <w:t>Защита от взрыва предполагает неукоснительное выполнение ряда неотложных, но весьма простых мер, каждый обязан знать, что не следует и что следует делать.</w:t>
      </w:r>
    </w:p>
    <w:p w14:paraId="75FE662A" w14:textId="77777777" w:rsidR="0003074F" w:rsidRPr="00E276E9" w:rsidRDefault="0003074F" w:rsidP="0003074F">
      <w:pPr>
        <w:spacing w:after="0"/>
        <w:ind w:firstLine="708"/>
        <w:rPr>
          <w:bCs/>
        </w:rPr>
      </w:pPr>
      <w:r w:rsidRPr="00E276E9">
        <w:rPr>
          <w:bCs/>
        </w:rPr>
        <w:t>Категорически запрещено:</w:t>
      </w:r>
    </w:p>
    <w:p w14:paraId="3BA24D3F" w14:textId="77777777" w:rsidR="0003074F" w:rsidRPr="00E276E9" w:rsidRDefault="0003074F" w:rsidP="0003074F">
      <w:pPr>
        <w:spacing w:after="0"/>
        <w:ind w:firstLine="709"/>
        <w:rPr>
          <w:bCs/>
        </w:rPr>
      </w:pPr>
      <w:r w:rsidRPr="00E276E9">
        <w:t>1) трогать, перемещать или передвигать подозрительный предмет;</w:t>
      </w:r>
    </w:p>
    <w:p w14:paraId="5C7A4A9E" w14:textId="77777777" w:rsidR="0003074F" w:rsidRPr="00E276E9" w:rsidRDefault="0003074F" w:rsidP="0003074F">
      <w:pPr>
        <w:spacing w:after="0"/>
        <w:ind w:firstLine="709"/>
      </w:pPr>
      <w:r w:rsidRPr="00E276E9">
        <w:t>2) выливать на предмет воду или другое вещество, накрывать предмет, находиться вблизи предмета;</w:t>
      </w:r>
    </w:p>
    <w:p w14:paraId="5A8D7C58" w14:textId="77777777" w:rsidR="0003074F" w:rsidRPr="00E276E9" w:rsidRDefault="0003074F" w:rsidP="0003074F">
      <w:pPr>
        <w:spacing w:after="0"/>
        <w:ind w:firstLine="709"/>
        <w:rPr>
          <w:bCs/>
        </w:rPr>
      </w:pPr>
      <w:r w:rsidRPr="00E276E9">
        <w:t>3) после обнаружения данного предмета полагать, что в зоне нет других взрывных устройств;</w:t>
      </w:r>
    </w:p>
    <w:p w14:paraId="00E819DC" w14:textId="77777777" w:rsidR="0003074F" w:rsidRDefault="0003074F" w:rsidP="0003074F">
      <w:pPr>
        <w:spacing w:after="0"/>
        <w:ind w:firstLine="709"/>
      </w:pPr>
      <w:r w:rsidRPr="00E276E9">
        <w:t xml:space="preserve">4) пользоваться радиооборудованием вблизи от предмета, создавать любые звуковые или тепловые </w:t>
      </w:r>
      <w:r w:rsidR="00895C03" w:rsidRPr="00E276E9">
        <w:t>колебания,</w:t>
      </w:r>
      <w:r w:rsidRPr="00E276E9">
        <w:t xml:space="preserve"> или толчки вблизи предмета.</w:t>
      </w:r>
    </w:p>
    <w:p w14:paraId="6334B0E3" w14:textId="77777777" w:rsidR="00B63D82" w:rsidRPr="00B63D82" w:rsidRDefault="00B63D82" w:rsidP="0003074F">
      <w:pPr>
        <w:spacing w:after="0"/>
        <w:ind w:firstLine="709"/>
        <w:rPr>
          <w:sz w:val="16"/>
          <w:szCs w:val="16"/>
        </w:rPr>
      </w:pPr>
    </w:p>
    <w:p w14:paraId="7772D57F" w14:textId="77777777" w:rsidR="0003074F" w:rsidRPr="00E276E9" w:rsidRDefault="0003074F" w:rsidP="0003074F">
      <w:pPr>
        <w:spacing w:after="0"/>
        <w:ind w:firstLine="708"/>
      </w:pPr>
      <w:r w:rsidRPr="00E276E9">
        <w:t>СЛЕДУЕТ:</w:t>
      </w:r>
    </w:p>
    <w:p w14:paraId="0B75570F" w14:textId="77777777" w:rsidR="0003074F" w:rsidRPr="00E276E9" w:rsidRDefault="0003074F" w:rsidP="0003074F">
      <w:pPr>
        <w:spacing w:after="0"/>
        <w:ind w:firstLine="709"/>
      </w:pPr>
      <w:r w:rsidRPr="00E276E9">
        <w:t>1) в каждом случае рассматривать любые неопознанные или оставленные без присмотра предметы, свертки, сумки и др., как потенциально содержащие взрывные устройства;</w:t>
      </w:r>
    </w:p>
    <w:p w14:paraId="2F999FE9" w14:textId="77777777" w:rsidR="0003074F" w:rsidRPr="00E276E9" w:rsidRDefault="0003074F" w:rsidP="0003074F">
      <w:pPr>
        <w:spacing w:after="0"/>
        <w:ind w:firstLine="709"/>
      </w:pPr>
      <w:r w:rsidRPr="00E276E9">
        <w:t>2) немедленно оповестить должностное лицо Заказчика ответственное за организацию системы охраны и обеспечение безопасности.</w:t>
      </w:r>
    </w:p>
    <w:p w14:paraId="33986FBB" w14:textId="77777777" w:rsidR="0003074F" w:rsidRPr="00B63D82" w:rsidRDefault="0003074F" w:rsidP="0003074F">
      <w:pPr>
        <w:spacing w:after="0"/>
        <w:rPr>
          <w:sz w:val="16"/>
          <w:szCs w:val="16"/>
        </w:rPr>
      </w:pPr>
    </w:p>
    <w:p w14:paraId="7A033AB6" w14:textId="77777777" w:rsidR="0003074F" w:rsidRPr="00E276E9" w:rsidRDefault="0003074F" w:rsidP="0003074F">
      <w:pPr>
        <w:spacing w:after="0"/>
        <w:jc w:val="center"/>
      </w:pPr>
      <w:r w:rsidRPr="00E276E9">
        <w:t>Раздел «Пропускном и внутриобъектовый режим объекта»</w:t>
      </w:r>
    </w:p>
    <w:p w14:paraId="68F059E4" w14:textId="77777777" w:rsidR="0003074F" w:rsidRPr="00B63D82" w:rsidRDefault="0003074F" w:rsidP="0003074F">
      <w:pPr>
        <w:spacing w:after="0"/>
        <w:jc w:val="center"/>
        <w:rPr>
          <w:sz w:val="16"/>
          <w:szCs w:val="16"/>
        </w:rPr>
      </w:pPr>
    </w:p>
    <w:p w14:paraId="67B570BE" w14:textId="77777777" w:rsidR="0003074F" w:rsidRPr="00E276E9" w:rsidRDefault="0003074F" w:rsidP="00B63D82">
      <w:pPr>
        <w:pStyle w:val="ae"/>
        <w:numPr>
          <w:ilvl w:val="0"/>
          <w:numId w:val="10"/>
        </w:numPr>
        <w:spacing w:after="0"/>
        <w:ind w:left="0" w:firstLine="0"/>
        <w:rPr>
          <w:rFonts w:ascii="Times New Roman" w:hAnsi="Times New Roman" w:cs="Times New Roman"/>
        </w:rPr>
      </w:pPr>
      <w:r w:rsidRPr="00E276E9">
        <w:rPr>
          <w:rFonts w:ascii="Times New Roman" w:hAnsi="Times New Roman" w:cs="Times New Roman"/>
        </w:rPr>
        <w:t>Общие положения</w:t>
      </w:r>
    </w:p>
    <w:p w14:paraId="36B31EF6" w14:textId="77777777" w:rsidR="0003074F" w:rsidRPr="00E276E9" w:rsidRDefault="0003074F" w:rsidP="0003074F">
      <w:pPr>
        <w:pStyle w:val="ae"/>
        <w:spacing w:after="0"/>
        <w:ind w:left="0" w:firstLine="708"/>
        <w:rPr>
          <w:rFonts w:ascii="Times New Roman" w:hAnsi="Times New Roman" w:cs="Times New Roman"/>
        </w:rPr>
      </w:pPr>
      <w:r w:rsidRPr="00E276E9">
        <w:rPr>
          <w:rFonts w:ascii="Times New Roman" w:hAnsi="Times New Roman" w:cs="Times New Roman"/>
        </w:rPr>
        <w:t>Данный раздел соответствует инструкции о пропускном и внутриобъектовом режиме объекта Заказчика иопределяет основные требования к организации пропускного и внутриобъектового режима в зданиях Заказчика.</w:t>
      </w:r>
    </w:p>
    <w:p w14:paraId="10B79977" w14:textId="77777777" w:rsidR="0003074F" w:rsidRPr="00E276E9" w:rsidRDefault="0003074F" w:rsidP="0003074F">
      <w:pPr>
        <w:spacing w:after="0"/>
        <w:ind w:firstLine="709"/>
      </w:pPr>
      <w:r w:rsidRPr="00E276E9">
        <w:lastRenderedPageBreak/>
        <w:t xml:space="preserve">1.2. Пропускной режим </w:t>
      </w:r>
      <w:r w:rsidRPr="00E276E9">
        <w:sym w:font="Symbol" w:char="F02D"/>
      </w:r>
      <w:r w:rsidRPr="00E276E9">
        <w:t xml:space="preserve"> это совокупность мероприятий и правил, исключающих возможность несанкционированного проникновения лиц в здания, вноса материальных ценностей в здания или выноса их из здания.</w:t>
      </w:r>
    </w:p>
    <w:p w14:paraId="6E871264" w14:textId="77777777" w:rsidR="0003074F" w:rsidRPr="00E276E9" w:rsidRDefault="0003074F" w:rsidP="0003074F">
      <w:pPr>
        <w:spacing w:after="0"/>
        <w:ind w:firstLine="709"/>
      </w:pPr>
      <w:r w:rsidRPr="00E276E9">
        <w:t xml:space="preserve">1.3. Внутриобъектовый режим </w:t>
      </w:r>
      <w:r w:rsidRPr="00E276E9">
        <w:sym w:font="Symbol" w:char="F02D"/>
      </w:r>
      <w:r w:rsidRPr="00E276E9">
        <w:t xml:space="preserve"> совокупность мероприятий и правил, выполняемых работниками Заказчика и посетителями в зданиях, в соответствии с требованиями служебного распорядка и пожарной безопасности.</w:t>
      </w:r>
    </w:p>
    <w:p w14:paraId="4ED96DF4" w14:textId="77777777" w:rsidR="0003074F" w:rsidRPr="00E276E9" w:rsidRDefault="0003074F" w:rsidP="0003074F">
      <w:pPr>
        <w:spacing w:after="0"/>
        <w:ind w:firstLine="709"/>
      </w:pPr>
      <w:r w:rsidRPr="00E276E9">
        <w:t>1.4. Работники Заказчика и посетители, нарушающие порядок, предусмотренный настоящей Инструкцией и перечнем оказания услуг, задерживаются охранником, о чем составляется рапорт (докладная записка), который направляется Заказчику.</w:t>
      </w:r>
    </w:p>
    <w:p w14:paraId="065C0B93" w14:textId="77777777" w:rsidR="0003074F" w:rsidRPr="00E276E9" w:rsidRDefault="0003074F" w:rsidP="0003074F">
      <w:pPr>
        <w:spacing w:after="0"/>
        <w:ind w:firstLine="708"/>
      </w:pPr>
      <w:r w:rsidRPr="00E276E9">
        <w:t>2. Порядок вноса (выноса) материальных ценностей в здания.</w:t>
      </w:r>
    </w:p>
    <w:p w14:paraId="1434C964" w14:textId="77777777" w:rsidR="0003074F" w:rsidRPr="00E276E9" w:rsidRDefault="0003074F" w:rsidP="0003074F">
      <w:pPr>
        <w:spacing w:after="0"/>
        <w:ind w:firstLine="709"/>
      </w:pPr>
      <w:r w:rsidRPr="00E276E9">
        <w:t>2.1. Материальные ценности, выносятся из охраняемого объекта по материальным пропускам установленного образца. Пропуск действителен только на указанную в нем дату.</w:t>
      </w:r>
    </w:p>
    <w:p w14:paraId="481EC3A4" w14:textId="77777777" w:rsidR="0003074F" w:rsidRPr="00E276E9" w:rsidRDefault="0003074F" w:rsidP="0003074F">
      <w:pPr>
        <w:tabs>
          <w:tab w:val="left" w:pos="1134"/>
        </w:tabs>
        <w:spacing w:after="0"/>
        <w:ind w:firstLine="709"/>
        <w:outlineLvl w:val="0"/>
      </w:pPr>
      <w:r w:rsidRPr="00E276E9">
        <w:t>2.2. При выносе материальных ценностей Охранник сравнивает количество перемещаемых ценностей с количеством, указанным в предъявляемых документах.</w:t>
      </w:r>
    </w:p>
    <w:p w14:paraId="5F443AE6" w14:textId="77777777" w:rsidR="0003074F" w:rsidRPr="00E276E9" w:rsidRDefault="0003074F" w:rsidP="0003074F">
      <w:pPr>
        <w:spacing w:after="0"/>
        <w:ind w:firstLine="709"/>
      </w:pPr>
      <w:r w:rsidRPr="00E276E9">
        <w:t xml:space="preserve">2.3. Пропуск на материальные ценности, подлежащие перемещению через пост охраны, выдаётся сопровождающему лицу уполномоченными лицами Заказчика. </w:t>
      </w:r>
    </w:p>
    <w:p w14:paraId="57947EF7" w14:textId="77777777" w:rsidR="0003074F" w:rsidRPr="00E276E9" w:rsidRDefault="0003074F" w:rsidP="0003074F">
      <w:pPr>
        <w:spacing w:after="0"/>
        <w:ind w:firstLine="709"/>
      </w:pPr>
      <w:r w:rsidRPr="00E276E9">
        <w:t>2.4. Разрешается проход в здания (выход из зданий) без оформления материального пропуска с личными вещами (портфели, женские сумочки) только в случаях отсутствия подозрения в попытке проноса оружия или взрывоопасных веществ.</w:t>
      </w:r>
    </w:p>
    <w:p w14:paraId="76D7BBC5" w14:textId="77777777" w:rsidR="0003074F" w:rsidRPr="00E276E9" w:rsidRDefault="0003074F" w:rsidP="0003074F">
      <w:pPr>
        <w:spacing w:after="0"/>
        <w:ind w:firstLine="709"/>
      </w:pPr>
      <w:r w:rsidRPr="00E276E9">
        <w:t>2.5. Внос материальных ценностей на охраняемый объект осуществляется на основании накладной на эти ценности или служебной записки на имя руководителя Заказчика.</w:t>
      </w:r>
    </w:p>
    <w:p w14:paraId="4D4B5FF0" w14:textId="77777777" w:rsidR="0003074F" w:rsidRPr="00E276E9" w:rsidRDefault="0003074F" w:rsidP="0003074F">
      <w:pPr>
        <w:spacing w:after="0"/>
        <w:ind w:firstLine="708"/>
        <w:contextualSpacing/>
        <w:rPr>
          <w:rFonts w:eastAsia="Calibri"/>
          <w:lang w:eastAsia="en-US"/>
        </w:rPr>
      </w:pPr>
      <w:r w:rsidRPr="00E276E9">
        <w:rPr>
          <w:rFonts w:eastAsia="Calibri"/>
          <w:bCs/>
          <w:lang w:eastAsia="en-US"/>
        </w:rPr>
        <w:t>3. Порядок пропуска (прохода) работников Заказчика, работников и посетителей.</w:t>
      </w:r>
    </w:p>
    <w:p w14:paraId="5FAC5F44" w14:textId="77777777" w:rsidR="0003074F" w:rsidRPr="00E276E9" w:rsidRDefault="0003074F" w:rsidP="0003074F">
      <w:pPr>
        <w:tabs>
          <w:tab w:val="left" w:pos="1134"/>
        </w:tabs>
        <w:spacing w:after="0"/>
        <w:ind w:firstLine="709"/>
        <w:outlineLvl w:val="0"/>
      </w:pPr>
      <w:r w:rsidRPr="00E276E9">
        <w:t xml:space="preserve">3.1. Вход работников Заказчика и выход из него осуществляется по спискам сотрудников Заказчика. Для проверки соответствия лица спискам работников, охранник имеет право потребовать документ, удостоверяющий личность. </w:t>
      </w:r>
    </w:p>
    <w:p w14:paraId="72CF8ED0" w14:textId="77777777" w:rsidR="0003074F" w:rsidRPr="00E276E9" w:rsidRDefault="0003074F" w:rsidP="0003074F">
      <w:pPr>
        <w:tabs>
          <w:tab w:val="left" w:pos="1134"/>
        </w:tabs>
        <w:spacing w:after="0"/>
        <w:ind w:firstLine="709"/>
        <w:outlineLvl w:val="0"/>
      </w:pPr>
      <w:r w:rsidRPr="00E276E9">
        <w:t>3.2. К документам, удостоверяющим личность работника учреждений, дающим право на вход в здание,</w:t>
      </w:r>
      <w:r w:rsidR="00497FFD" w:rsidRPr="00E276E9">
        <w:t xml:space="preserve"> а также посетителей,</w:t>
      </w:r>
      <w:r w:rsidRPr="00E276E9">
        <w:t xml:space="preserve"> относятся: паспорт, служебное удостоверение, водительское удостоверение. </w:t>
      </w:r>
    </w:p>
    <w:p w14:paraId="1FA6BCF9" w14:textId="77777777" w:rsidR="0003074F" w:rsidRPr="00E276E9" w:rsidRDefault="0003074F" w:rsidP="0003074F">
      <w:pPr>
        <w:tabs>
          <w:tab w:val="left" w:pos="1134"/>
        </w:tabs>
        <w:spacing w:after="0"/>
        <w:ind w:firstLine="709"/>
        <w:outlineLvl w:val="0"/>
      </w:pPr>
      <w:r w:rsidRPr="00E276E9">
        <w:t xml:space="preserve">3.3. Посетители пропускаются на объект </w:t>
      </w:r>
      <w:r w:rsidR="00497FFD" w:rsidRPr="00E276E9">
        <w:t xml:space="preserve">после получения согласия на их </w:t>
      </w:r>
      <w:r w:rsidR="00976C03" w:rsidRPr="00E276E9">
        <w:t>пропуск,</w:t>
      </w:r>
      <w:r w:rsidR="00497FFD" w:rsidRPr="00E276E9">
        <w:t xml:space="preserve"> о чем делается запись в журнале учета посетителей, либо по заранее предоставленным спискам</w:t>
      </w:r>
      <w:r w:rsidR="003B08BA" w:rsidRPr="00E276E9">
        <w:t xml:space="preserve"> от уполномоченного лица Заказчика.</w:t>
      </w:r>
    </w:p>
    <w:p w14:paraId="5AAC563A" w14:textId="77777777" w:rsidR="0003074F" w:rsidRPr="00E276E9" w:rsidRDefault="0003074F" w:rsidP="0003074F">
      <w:pPr>
        <w:spacing w:after="0"/>
        <w:ind w:firstLine="709"/>
      </w:pPr>
      <w:r w:rsidRPr="00E276E9">
        <w:t>3.4. Лица с признаками алкогольного, наркотического или иного опьянения в здание не допускаются.</w:t>
      </w:r>
    </w:p>
    <w:p w14:paraId="2074CAA3" w14:textId="77777777" w:rsidR="0003074F" w:rsidRPr="00E276E9" w:rsidRDefault="0003074F" w:rsidP="0003074F">
      <w:pPr>
        <w:tabs>
          <w:tab w:val="left" w:pos="1134"/>
        </w:tabs>
        <w:spacing w:after="0"/>
        <w:ind w:firstLine="709"/>
        <w:outlineLvl w:val="0"/>
      </w:pPr>
      <w:r w:rsidRPr="00E276E9">
        <w:t>При наличии обстоятельств, вызывающих сомнение в цели пребывания посетителя в здании, Охранник по мере возможности осуществляет его задержание, и вызывает полицию.</w:t>
      </w:r>
    </w:p>
    <w:p w14:paraId="3B8E8158" w14:textId="77777777" w:rsidR="0003074F" w:rsidRPr="00E276E9" w:rsidRDefault="0003074F" w:rsidP="0003074F">
      <w:pPr>
        <w:spacing w:after="0"/>
        <w:ind w:firstLine="709"/>
      </w:pPr>
      <w:r w:rsidRPr="00E276E9">
        <w:t>3.5. О факте задержания сообщается уполномоченному лицу Заказчика.</w:t>
      </w:r>
    </w:p>
    <w:p w14:paraId="6504D44C" w14:textId="77777777" w:rsidR="0003074F" w:rsidRPr="00E276E9" w:rsidRDefault="0003074F" w:rsidP="0003074F">
      <w:pPr>
        <w:tabs>
          <w:tab w:val="left" w:pos="1134"/>
        </w:tabs>
        <w:spacing w:after="0"/>
        <w:ind w:firstLine="709"/>
        <w:outlineLvl w:val="0"/>
      </w:pPr>
      <w:r w:rsidRPr="00E276E9">
        <w:t>3.6. Запрещается проносить в здание без специального разрешения огнестрельное, холодное, пневматическое, газовое оружие и боеприпасы, взрывчатые, легковоспламеняющиеся и отравляющие вещества.</w:t>
      </w:r>
    </w:p>
    <w:p w14:paraId="055164D2" w14:textId="77777777" w:rsidR="003B08BA" w:rsidRPr="00E276E9" w:rsidRDefault="003B08BA" w:rsidP="0003074F">
      <w:pPr>
        <w:tabs>
          <w:tab w:val="left" w:pos="1134"/>
        </w:tabs>
        <w:spacing w:after="0"/>
        <w:ind w:firstLine="709"/>
        <w:outlineLvl w:val="0"/>
      </w:pPr>
      <w:r w:rsidRPr="00E276E9">
        <w:t>3.7. Автотранспорт допускается на объект согласно списков, утвержденных уполномоченным лицом заказчика. Въезд иных транспортных средств разрешается после получения указания на их пропуск с записью в соответствующем журнале.</w:t>
      </w:r>
    </w:p>
    <w:p w14:paraId="1E956D69" w14:textId="77777777" w:rsidR="0003074F" w:rsidRPr="00E276E9" w:rsidRDefault="0003074F" w:rsidP="0003074F">
      <w:pPr>
        <w:tabs>
          <w:tab w:val="left" w:pos="1134"/>
        </w:tabs>
        <w:spacing w:after="0"/>
        <w:ind w:firstLine="709"/>
        <w:outlineLvl w:val="0"/>
      </w:pPr>
    </w:p>
    <w:p w14:paraId="6593138F" w14:textId="77777777" w:rsidR="0003074F" w:rsidRPr="00E276E9" w:rsidRDefault="0003074F" w:rsidP="0003074F">
      <w:pPr>
        <w:tabs>
          <w:tab w:val="left" w:pos="1134"/>
        </w:tabs>
        <w:spacing w:after="0"/>
        <w:ind w:firstLine="709"/>
        <w:outlineLvl w:val="0"/>
      </w:pPr>
      <w:r w:rsidRPr="00E276E9">
        <w:t>Раздел IV «ОТВЕТСТВЕННОСТЬ ОХРАННИКА»</w:t>
      </w:r>
    </w:p>
    <w:p w14:paraId="56623A8D" w14:textId="77777777" w:rsidR="0003074F" w:rsidRPr="00E276E9" w:rsidRDefault="0003074F" w:rsidP="0003074F">
      <w:pPr>
        <w:tabs>
          <w:tab w:val="left" w:pos="1134"/>
        </w:tabs>
        <w:spacing w:after="0"/>
        <w:ind w:firstLine="709"/>
        <w:outlineLvl w:val="0"/>
      </w:pPr>
      <w:bookmarkStart w:id="2" w:name="110"/>
      <w:bookmarkStart w:id="3" w:name="111"/>
      <w:bookmarkStart w:id="4" w:name="1107"/>
      <w:bookmarkStart w:id="5" w:name="112"/>
      <w:bookmarkStart w:id="6" w:name="113"/>
      <w:bookmarkStart w:id="7" w:name="1125"/>
      <w:bookmarkEnd w:id="2"/>
      <w:bookmarkEnd w:id="3"/>
      <w:bookmarkEnd w:id="4"/>
      <w:bookmarkEnd w:id="5"/>
      <w:bookmarkEnd w:id="6"/>
      <w:bookmarkEnd w:id="7"/>
      <w:r w:rsidRPr="00E276E9">
        <w:t>Охранник несет ответственность:</w:t>
      </w:r>
    </w:p>
    <w:p w14:paraId="116D18C1" w14:textId="77777777" w:rsidR="0003074F" w:rsidRPr="00E276E9" w:rsidRDefault="0003074F" w:rsidP="0003074F">
      <w:pPr>
        <w:tabs>
          <w:tab w:val="left" w:pos="1134"/>
        </w:tabs>
        <w:spacing w:after="0"/>
        <w:ind w:firstLine="709"/>
        <w:outlineLvl w:val="0"/>
      </w:pPr>
      <w:r w:rsidRPr="00E276E9">
        <w:t>- за неисполнение (ненадлежащее исполнение) своих должностных обязанностей, предусмотренных настоящей Должностной инструкцией, в пределах, определенных действующим трудовым законодательством РФ;</w:t>
      </w:r>
    </w:p>
    <w:p w14:paraId="215B5C50" w14:textId="77777777" w:rsidR="0003074F" w:rsidRPr="00E276E9" w:rsidRDefault="0003074F" w:rsidP="0003074F">
      <w:pPr>
        <w:tabs>
          <w:tab w:val="left" w:pos="1134"/>
        </w:tabs>
        <w:spacing w:after="0"/>
        <w:ind w:firstLine="709"/>
        <w:outlineLvl w:val="0"/>
      </w:pPr>
      <w:r w:rsidRPr="00E276E9">
        <w:t xml:space="preserve">- за причинение материального ущерба – в пределах, определенных действующим уголовным, </w:t>
      </w:r>
      <w:r w:rsidR="00976C03" w:rsidRPr="00E276E9">
        <w:t>трудовым и</w:t>
      </w:r>
      <w:r w:rsidRPr="00E276E9">
        <w:t xml:space="preserve"> гражданским законодательством РФ;</w:t>
      </w:r>
    </w:p>
    <w:p w14:paraId="48F12561" w14:textId="77777777" w:rsidR="0003074F" w:rsidRPr="00E276E9" w:rsidRDefault="0003074F" w:rsidP="0003074F">
      <w:pPr>
        <w:tabs>
          <w:tab w:val="left" w:pos="1134"/>
        </w:tabs>
        <w:spacing w:after="0"/>
        <w:ind w:firstLine="709"/>
        <w:outlineLvl w:val="0"/>
      </w:pPr>
    </w:p>
    <w:p w14:paraId="6633DC8B" w14:textId="77777777" w:rsidR="0003074F" w:rsidRPr="00E276E9" w:rsidRDefault="0003074F" w:rsidP="0003074F">
      <w:pPr>
        <w:tabs>
          <w:tab w:val="left" w:pos="1134"/>
        </w:tabs>
        <w:spacing w:after="0"/>
        <w:ind w:firstLine="709"/>
        <w:outlineLvl w:val="0"/>
      </w:pPr>
    </w:p>
    <w:p w14:paraId="6EA0A652" w14:textId="77777777" w:rsidR="0003074F" w:rsidRPr="00E276E9" w:rsidRDefault="0003074F" w:rsidP="0003074F">
      <w:pPr>
        <w:tabs>
          <w:tab w:val="left" w:pos="1134"/>
        </w:tabs>
        <w:spacing w:after="0"/>
        <w:ind w:firstLine="709"/>
        <w:outlineLvl w:val="0"/>
      </w:pPr>
    </w:p>
    <w:p w14:paraId="24199239" w14:textId="77777777" w:rsidR="0003074F" w:rsidRPr="00E276E9" w:rsidRDefault="0003074F" w:rsidP="0003074F">
      <w:pPr>
        <w:tabs>
          <w:tab w:val="left" w:pos="1134"/>
        </w:tabs>
        <w:spacing w:after="0"/>
        <w:ind w:firstLine="709"/>
        <w:outlineLvl w:val="0"/>
      </w:pPr>
    </w:p>
    <w:p w14:paraId="040B670F" w14:textId="77777777" w:rsidR="0003074F" w:rsidRPr="0058235D" w:rsidRDefault="00B63D82" w:rsidP="0003074F">
      <w:pPr>
        <w:rPr>
          <w:sz w:val="28"/>
          <w:szCs w:val="28"/>
        </w:rPr>
      </w:pPr>
      <w:r>
        <w:rPr>
          <w:sz w:val="28"/>
          <w:szCs w:val="28"/>
        </w:rPr>
        <w:t xml:space="preserve">         </w:t>
      </w:r>
      <w:r w:rsidR="0003074F" w:rsidRPr="0058235D">
        <w:rPr>
          <w:sz w:val="28"/>
          <w:szCs w:val="28"/>
        </w:rPr>
        <w:t>Лист ознакомления охранников с настоящей инструкцией:</w:t>
      </w:r>
    </w:p>
    <w:p w14:paraId="447D4F77" w14:textId="77777777" w:rsidR="0003074F" w:rsidRPr="0058235D" w:rsidRDefault="0003074F" w:rsidP="0003074F">
      <w:pPr>
        <w:rPr>
          <w:sz w:val="28"/>
          <w:szCs w:val="28"/>
        </w:rPr>
      </w:pPr>
    </w:p>
    <w:tbl>
      <w:tblPr>
        <w:tblStyle w:val="a3"/>
        <w:tblW w:w="0" w:type="auto"/>
        <w:tblLook w:val="04A0" w:firstRow="1" w:lastRow="0" w:firstColumn="1" w:lastColumn="0" w:noHBand="0" w:noVBand="1"/>
      </w:tblPr>
      <w:tblGrid>
        <w:gridCol w:w="3189"/>
        <w:gridCol w:w="3190"/>
        <w:gridCol w:w="3191"/>
      </w:tblGrid>
      <w:tr w:rsidR="0003074F" w:rsidRPr="0058235D" w14:paraId="6855F9F8" w14:textId="77777777" w:rsidTr="00497FFD">
        <w:tc>
          <w:tcPr>
            <w:tcW w:w="3189" w:type="dxa"/>
          </w:tcPr>
          <w:p w14:paraId="165E57BB" w14:textId="77777777" w:rsidR="0003074F" w:rsidRPr="0058235D" w:rsidRDefault="0003074F" w:rsidP="00497FFD">
            <w:pPr>
              <w:rPr>
                <w:sz w:val="28"/>
                <w:szCs w:val="28"/>
              </w:rPr>
            </w:pPr>
            <w:r w:rsidRPr="0058235D">
              <w:rPr>
                <w:sz w:val="28"/>
                <w:szCs w:val="28"/>
              </w:rPr>
              <w:t>Дата</w:t>
            </w:r>
          </w:p>
        </w:tc>
        <w:tc>
          <w:tcPr>
            <w:tcW w:w="3190" w:type="dxa"/>
          </w:tcPr>
          <w:p w14:paraId="3C58700F" w14:textId="77777777" w:rsidR="0003074F" w:rsidRPr="0058235D" w:rsidRDefault="0003074F" w:rsidP="00497FFD">
            <w:pPr>
              <w:rPr>
                <w:sz w:val="28"/>
                <w:szCs w:val="28"/>
              </w:rPr>
            </w:pPr>
            <w:r w:rsidRPr="0058235D">
              <w:rPr>
                <w:sz w:val="28"/>
                <w:szCs w:val="28"/>
              </w:rPr>
              <w:t>Ф.И.О.</w:t>
            </w:r>
          </w:p>
        </w:tc>
        <w:tc>
          <w:tcPr>
            <w:tcW w:w="3191" w:type="dxa"/>
          </w:tcPr>
          <w:p w14:paraId="27CFC219" w14:textId="77777777" w:rsidR="0003074F" w:rsidRPr="0058235D" w:rsidRDefault="0003074F" w:rsidP="00497FFD">
            <w:pPr>
              <w:rPr>
                <w:sz w:val="28"/>
                <w:szCs w:val="28"/>
              </w:rPr>
            </w:pPr>
            <w:r w:rsidRPr="0058235D">
              <w:rPr>
                <w:sz w:val="28"/>
                <w:szCs w:val="28"/>
              </w:rPr>
              <w:t>подпись</w:t>
            </w:r>
          </w:p>
        </w:tc>
      </w:tr>
      <w:tr w:rsidR="0003074F" w:rsidRPr="0058235D" w14:paraId="447E8F7F" w14:textId="77777777" w:rsidTr="00497FFD">
        <w:tc>
          <w:tcPr>
            <w:tcW w:w="3189" w:type="dxa"/>
          </w:tcPr>
          <w:p w14:paraId="45638479" w14:textId="77777777" w:rsidR="0003074F" w:rsidRPr="0058235D" w:rsidRDefault="0003074F" w:rsidP="00497FFD">
            <w:pPr>
              <w:rPr>
                <w:sz w:val="28"/>
                <w:szCs w:val="28"/>
              </w:rPr>
            </w:pPr>
          </w:p>
        </w:tc>
        <w:tc>
          <w:tcPr>
            <w:tcW w:w="3190" w:type="dxa"/>
          </w:tcPr>
          <w:p w14:paraId="15DDE695" w14:textId="77777777" w:rsidR="0003074F" w:rsidRPr="0058235D" w:rsidRDefault="0003074F" w:rsidP="00497FFD">
            <w:pPr>
              <w:rPr>
                <w:sz w:val="28"/>
                <w:szCs w:val="28"/>
              </w:rPr>
            </w:pPr>
          </w:p>
        </w:tc>
        <w:tc>
          <w:tcPr>
            <w:tcW w:w="3191" w:type="dxa"/>
          </w:tcPr>
          <w:p w14:paraId="7CE3A6AF" w14:textId="77777777" w:rsidR="0003074F" w:rsidRPr="0058235D" w:rsidRDefault="0003074F" w:rsidP="00497FFD">
            <w:pPr>
              <w:rPr>
                <w:sz w:val="28"/>
                <w:szCs w:val="28"/>
              </w:rPr>
            </w:pPr>
          </w:p>
        </w:tc>
      </w:tr>
      <w:tr w:rsidR="0003074F" w:rsidRPr="0058235D" w14:paraId="29F18094" w14:textId="77777777" w:rsidTr="00497FFD">
        <w:tc>
          <w:tcPr>
            <w:tcW w:w="3189" w:type="dxa"/>
          </w:tcPr>
          <w:p w14:paraId="4653C1CB" w14:textId="77777777" w:rsidR="0003074F" w:rsidRPr="0058235D" w:rsidRDefault="0003074F" w:rsidP="00497FFD">
            <w:pPr>
              <w:rPr>
                <w:sz w:val="28"/>
                <w:szCs w:val="28"/>
              </w:rPr>
            </w:pPr>
          </w:p>
        </w:tc>
        <w:tc>
          <w:tcPr>
            <w:tcW w:w="3190" w:type="dxa"/>
          </w:tcPr>
          <w:p w14:paraId="163E6D9A" w14:textId="77777777" w:rsidR="0003074F" w:rsidRPr="0058235D" w:rsidRDefault="0003074F" w:rsidP="00497FFD">
            <w:pPr>
              <w:rPr>
                <w:sz w:val="28"/>
                <w:szCs w:val="28"/>
              </w:rPr>
            </w:pPr>
          </w:p>
        </w:tc>
        <w:tc>
          <w:tcPr>
            <w:tcW w:w="3191" w:type="dxa"/>
          </w:tcPr>
          <w:p w14:paraId="73FF7326" w14:textId="77777777" w:rsidR="0003074F" w:rsidRPr="0058235D" w:rsidRDefault="0003074F" w:rsidP="00497FFD">
            <w:pPr>
              <w:rPr>
                <w:sz w:val="28"/>
                <w:szCs w:val="28"/>
              </w:rPr>
            </w:pPr>
          </w:p>
        </w:tc>
      </w:tr>
      <w:tr w:rsidR="0003074F" w:rsidRPr="0058235D" w14:paraId="74DCDF99" w14:textId="77777777" w:rsidTr="00497FFD">
        <w:tc>
          <w:tcPr>
            <w:tcW w:w="3189" w:type="dxa"/>
          </w:tcPr>
          <w:p w14:paraId="30DE6656" w14:textId="77777777" w:rsidR="0003074F" w:rsidRPr="0058235D" w:rsidRDefault="0003074F" w:rsidP="00497FFD">
            <w:pPr>
              <w:rPr>
                <w:sz w:val="28"/>
                <w:szCs w:val="28"/>
              </w:rPr>
            </w:pPr>
          </w:p>
        </w:tc>
        <w:tc>
          <w:tcPr>
            <w:tcW w:w="3190" w:type="dxa"/>
          </w:tcPr>
          <w:p w14:paraId="5F08D066" w14:textId="77777777" w:rsidR="0003074F" w:rsidRPr="0058235D" w:rsidRDefault="0003074F" w:rsidP="00497FFD">
            <w:pPr>
              <w:rPr>
                <w:sz w:val="28"/>
                <w:szCs w:val="28"/>
              </w:rPr>
            </w:pPr>
          </w:p>
        </w:tc>
        <w:tc>
          <w:tcPr>
            <w:tcW w:w="3191" w:type="dxa"/>
          </w:tcPr>
          <w:p w14:paraId="702FCD1E" w14:textId="77777777" w:rsidR="0003074F" w:rsidRPr="0058235D" w:rsidRDefault="0003074F" w:rsidP="00497FFD">
            <w:pPr>
              <w:rPr>
                <w:sz w:val="28"/>
                <w:szCs w:val="28"/>
              </w:rPr>
            </w:pPr>
          </w:p>
        </w:tc>
      </w:tr>
      <w:tr w:rsidR="0003074F" w:rsidRPr="0058235D" w14:paraId="67A0A24D" w14:textId="77777777" w:rsidTr="00497FFD">
        <w:tc>
          <w:tcPr>
            <w:tcW w:w="3189" w:type="dxa"/>
          </w:tcPr>
          <w:p w14:paraId="587AD968" w14:textId="77777777" w:rsidR="0003074F" w:rsidRPr="0058235D" w:rsidRDefault="0003074F" w:rsidP="00497FFD">
            <w:pPr>
              <w:rPr>
                <w:sz w:val="28"/>
                <w:szCs w:val="28"/>
              </w:rPr>
            </w:pPr>
          </w:p>
        </w:tc>
        <w:tc>
          <w:tcPr>
            <w:tcW w:w="3190" w:type="dxa"/>
          </w:tcPr>
          <w:p w14:paraId="7BF3491D" w14:textId="77777777" w:rsidR="0003074F" w:rsidRPr="0058235D" w:rsidRDefault="0003074F" w:rsidP="00497FFD">
            <w:pPr>
              <w:rPr>
                <w:sz w:val="28"/>
                <w:szCs w:val="28"/>
              </w:rPr>
            </w:pPr>
          </w:p>
        </w:tc>
        <w:tc>
          <w:tcPr>
            <w:tcW w:w="3191" w:type="dxa"/>
          </w:tcPr>
          <w:p w14:paraId="3F48D1AD" w14:textId="77777777" w:rsidR="0003074F" w:rsidRPr="0058235D" w:rsidRDefault="0003074F" w:rsidP="00497FFD">
            <w:pPr>
              <w:rPr>
                <w:sz w:val="28"/>
                <w:szCs w:val="28"/>
              </w:rPr>
            </w:pPr>
          </w:p>
        </w:tc>
      </w:tr>
      <w:tr w:rsidR="0003074F" w:rsidRPr="0058235D" w14:paraId="2F0FA3C8" w14:textId="77777777" w:rsidTr="00497FFD">
        <w:tc>
          <w:tcPr>
            <w:tcW w:w="3189" w:type="dxa"/>
          </w:tcPr>
          <w:p w14:paraId="187F569E" w14:textId="77777777" w:rsidR="0003074F" w:rsidRPr="0058235D" w:rsidRDefault="0003074F" w:rsidP="00497FFD">
            <w:pPr>
              <w:rPr>
                <w:sz w:val="28"/>
                <w:szCs w:val="28"/>
              </w:rPr>
            </w:pPr>
          </w:p>
        </w:tc>
        <w:tc>
          <w:tcPr>
            <w:tcW w:w="3190" w:type="dxa"/>
          </w:tcPr>
          <w:p w14:paraId="682A9B6D" w14:textId="77777777" w:rsidR="0003074F" w:rsidRPr="0058235D" w:rsidRDefault="0003074F" w:rsidP="00497FFD">
            <w:pPr>
              <w:rPr>
                <w:sz w:val="28"/>
                <w:szCs w:val="28"/>
              </w:rPr>
            </w:pPr>
          </w:p>
        </w:tc>
        <w:tc>
          <w:tcPr>
            <w:tcW w:w="3191" w:type="dxa"/>
          </w:tcPr>
          <w:p w14:paraId="45998EFF" w14:textId="77777777" w:rsidR="0003074F" w:rsidRPr="0058235D" w:rsidRDefault="0003074F" w:rsidP="00497FFD">
            <w:pPr>
              <w:rPr>
                <w:sz w:val="28"/>
                <w:szCs w:val="28"/>
              </w:rPr>
            </w:pPr>
          </w:p>
        </w:tc>
      </w:tr>
      <w:tr w:rsidR="0003074F" w:rsidRPr="0058235D" w14:paraId="65B80503" w14:textId="77777777" w:rsidTr="00497FFD">
        <w:tc>
          <w:tcPr>
            <w:tcW w:w="3189" w:type="dxa"/>
          </w:tcPr>
          <w:p w14:paraId="060AECA7" w14:textId="77777777" w:rsidR="0003074F" w:rsidRPr="0058235D" w:rsidRDefault="0003074F" w:rsidP="00497FFD">
            <w:pPr>
              <w:rPr>
                <w:sz w:val="28"/>
                <w:szCs w:val="28"/>
              </w:rPr>
            </w:pPr>
          </w:p>
        </w:tc>
        <w:tc>
          <w:tcPr>
            <w:tcW w:w="3190" w:type="dxa"/>
          </w:tcPr>
          <w:p w14:paraId="6C257099" w14:textId="77777777" w:rsidR="0003074F" w:rsidRPr="0058235D" w:rsidRDefault="0003074F" w:rsidP="00497FFD">
            <w:pPr>
              <w:rPr>
                <w:sz w:val="28"/>
                <w:szCs w:val="28"/>
              </w:rPr>
            </w:pPr>
          </w:p>
        </w:tc>
        <w:tc>
          <w:tcPr>
            <w:tcW w:w="3191" w:type="dxa"/>
          </w:tcPr>
          <w:p w14:paraId="735D84AE" w14:textId="77777777" w:rsidR="0003074F" w:rsidRPr="0058235D" w:rsidRDefault="0003074F" w:rsidP="00497FFD">
            <w:pPr>
              <w:rPr>
                <w:sz w:val="28"/>
                <w:szCs w:val="28"/>
              </w:rPr>
            </w:pPr>
          </w:p>
        </w:tc>
      </w:tr>
      <w:tr w:rsidR="0003074F" w:rsidRPr="0058235D" w14:paraId="77FF66A1" w14:textId="77777777" w:rsidTr="00497FFD">
        <w:tc>
          <w:tcPr>
            <w:tcW w:w="3189" w:type="dxa"/>
          </w:tcPr>
          <w:p w14:paraId="5FA54364" w14:textId="77777777" w:rsidR="0003074F" w:rsidRPr="0058235D" w:rsidRDefault="0003074F" w:rsidP="00497FFD">
            <w:pPr>
              <w:rPr>
                <w:sz w:val="28"/>
                <w:szCs w:val="28"/>
              </w:rPr>
            </w:pPr>
          </w:p>
        </w:tc>
        <w:tc>
          <w:tcPr>
            <w:tcW w:w="3190" w:type="dxa"/>
          </w:tcPr>
          <w:p w14:paraId="62174478" w14:textId="77777777" w:rsidR="0003074F" w:rsidRPr="0058235D" w:rsidRDefault="0003074F" w:rsidP="00497FFD">
            <w:pPr>
              <w:rPr>
                <w:sz w:val="28"/>
                <w:szCs w:val="28"/>
              </w:rPr>
            </w:pPr>
          </w:p>
        </w:tc>
        <w:tc>
          <w:tcPr>
            <w:tcW w:w="3191" w:type="dxa"/>
          </w:tcPr>
          <w:p w14:paraId="31AA9413" w14:textId="77777777" w:rsidR="0003074F" w:rsidRPr="0058235D" w:rsidRDefault="0003074F" w:rsidP="00497FFD">
            <w:pPr>
              <w:rPr>
                <w:sz w:val="28"/>
                <w:szCs w:val="28"/>
              </w:rPr>
            </w:pPr>
          </w:p>
        </w:tc>
      </w:tr>
      <w:tr w:rsidR="0003074F" w:rsidRPr="0058235D" w14:paraId="449C3B5F" w14:textId="77777777" w:rsidTr="00497FFD">
        <w:tc>
          <w:tcPr>
            <w:tcW w:w="3189" w:type="dxa"/>
          </w:tcPr>
          <w:p w14:paraId="1C112481" w14:textId="77777777" w:rsidR="0003074F" w:rsidRPr="0058235D" w:rsidRDefault="0003074F" w:rsidP="00497FFD">
            <w:pPr>
              <w:rPr>
                <w:sz w:val="28"/>
                <w:szCs w:val="28"/>
              </w:rPr>
            </w:pPr>
          </w:p>
        </w:tc>
        <w:tc>
          <w:tcPr>
            <w:tcW w:w="3190" w:type="dxa"/>
          </w:tcPr>
          <w:p w14:paraId="58B21FA2" w14:textId="77777777" w:rsidR="0003074F" w:rsidRPr="0058235D" w:rsidRDefault="0003074F" w:rsidP="00497FFD">
            <w:pPr>
              <w:rPr>
                <w:sz w:val="28"/>
                <w:szCs w:val="28"/>
              </w:rPr>
            </w:pPr>
          </w:p>
        </w:tc>
        <w:tc>
          <w:tcPr>
            <w:tcW w:w="3191" w:type="dxa"/>
          </w:tcPr>
          <w:p w14:paraId="44748196" w14:textId="77777777" w:rsidR="0003074F" w:rsidRPr="0058235D" w:rsidRDefault="0003074F" w:rsidP="00497FFD">
            <w:pPr>
              <w:rPr>
                <w:sz w:val="28"/>
                <w:szCs w:val="28"/>
              </w:rPr>
            </w:pPr>
          </w:p>
        </w:tc>
      </w:tr>
      <w:tr w:rsidR="0003074F" w:rsidRPr="0058235D" w14:paraId="4102838A" w14:textId="77777777" w:rsidTr="00497FFD">
        <w:tc>
          <w:tcPr>
            <w:tcW w:w="3189" w:type="dxa"/>
          </w:tcPr>
          <w:p w14:paraId="389E8A39" w14:textId="77777777" w:rsidR="0003074F" w:rsidRPr="0058235D" w:rsidRDefault="0003074F" w:rsidP="00497FFD">
            <w:pPr>
              <w:rPr>
                <w:sz w:val="28"/>
                <w:szCs w:val="28"/>
              </w:rPr>
            </w:pPr>
          </w:p>
        </w:tc>
        <w:tc>
          <w:tcPr>
            <w:tcW w:w="3190" w:type="dxa"/>
          </w:tcPr>
          <w:p w14:paraId="352976F6" w14:textId="77777777" w:rsidR="0003074F" w:rsidRPr="0058235D" w:rsidRDefault="0003074F" w:rsidP="00497FFD">
            <w:pPr>
              <w:rPr>
                <w:sz w:val="28"/>
                <w:szCs w:val="28"/>
              </w:rPr>
            </w:pPr>
          </w:p>
        </w:tc>
        <w:tc>
          <w:tcPr>
            <w:tcW w:w="3191" w:type="dxa"/>
          </w:tcPr>
          <w:p w14:paraId="12C5956F" w14:textId="77777777" w:rsidR="0003074F" w:rsidRPr="0058235D" w:rsidRDefault="0003074F" w:rsidP="00497FFD">
            <w:pPr>
              <w:rPr>
                <w:sz w:val="28"/>
                <w:szCs w:val="28"/>
              </w:rPr>
            </w:pPr>
          </w:p>
        </w:tc>
      </w:tr>
      <w:tr w:rsidR="0003074F" w:rsidRPr="0058235D" w14:paraId="1012CBCB" w14:textId="77777777" w:rsidTr="00497FFD">
        <w:tc>
          <w:tcPr>
            <w:tcW w:w="3189" w:type="dxa"/>
          </w:tcPr>
          <w:p w14:paraId="187D1229" w14:textId="77777777" w:rsidR="0003074F" w:rsidRPr="0058235D" w:rsidRDefault="0003074F" w:rsidP="00497FFD">
            <w:pPr>
              <w:rPr>
                <w:sz w:val="28"/>
                <w:szCs w:val="28"/>
              </w:rPr>
            </w:pPr>
          </w:p>
        </w:tc>
        <w:tc>
          <w:tcPr>
            <w:tcW w:w="3190" w:type="dxa"/>
          </w:tcPr>
          <w:p w14:paraId="112E7E3F" w14:textId="77777777" w:rsidR="0003074F" w:rsidRPr="0058235D" w:rsidRDefault="0003074F" w:rsidP="00497FFD">
            <w:pPr>
              <w:rPr>
                <w:sz w:val="28"/>
                <w:szCs w:val="28"/>
              </w:rPr>
            </w:pPr>
          </w:p>
        </w:tc>
        <w:tc>
          <w:tcPr>
            <w:tcW w:w="3191" w:type="dxa"/>
          </w:tcPr>
          <w:p w14:paraId="3FADF813" w14:textId="77777777" w:rsidR="0003074F" w:rsidRPr="0058235D" w:rsidRDefault="0003074F" w:rsidP="00497FFD">
            <w:pPr>
              <w:rPr>
                <w:sz w:val="28"/>
                <w:szCs w:val="28"/>
              </w:rPr>
            </w:pPr>
          </w:p>
        </w:tc>
      </w:tr>
      <w:tr w:rsidR="0003074F" w:rsidRPr="0058235D" w14:paraId="32CA0CFB" w14:textId="77777777" w:rsidTr="00497FFD">
        <w:tc>
          <w:tcPr>
            <w:tcW w:w="3189" w:type="dxa"/>
          </w:tcPr>
          <w:p w14:paraId="3C20EAE3" w14:textId="77777777" w:rsidR="0003074F" w:rsidRPr="0058235D" w:rsidRDefault="0003074F" w:rsidP="00497FFD">
            <w:pPr>
              <w:rPr>
                <w:sz w:val="28"/>
                <w:szCs w:val="28"/>
              </w:rPr>
            </w:pPr>
          </w:p>
        </w:tc>
        <w:tc>
          <w:tcPr>
            <w:tcW w:w="3190" w:type="dxa"/>
          </w:tcPr>
          <w:p w14:paraId="55DFCC86" w14:textId="77777777" w:rsidR="0003074F" w:rsidRPr="0058235D" w:rsidRDefault="0003074F" w:rsidP="00497FFD">
            <w:pPr>
              <w:rPr>
                <w:sz w:val="28"/>
                <w:szCs w:val="28"/>
              </w:rPr>
            </w:pPr>
          </w:p>
        </w:tc>
        <w:tc>
          <w:tcPr>
            <w:tcW w:w="3191" w:type="dxa"/>
          </w:tcPr>
          <w:p w14:paraId="05B60427" w14:textId="77777777" w:rsidR="0003074F" w:rsidRPr="0058235D" w:rsidRDefault="0003074F" w:rsidP="00497FFD">
            <w:pPr>
              <w:rPr>
                <w:sz w:val="28"/>
                <w:szCs w:val="28"/>
              </w:rPr>
            </w:pPr>
          </w:p>
        </w:tc>
      </w:tr>
      <w:tr w:rsidR="0003074F" w:rsidRPr="0058235D" w14:paraId="380F273D" w14:textId="77777777" w:rsidTr="00497FFD">
        <w:tc>
          <w:tcPr>
            <w:tcW w:w="3189" w:type="dxa"/>
          </w:tcPr>
          <w:p w14:paraId="0C60D799" w14:textId="77777777" w:rsidR="0003074F" w:rsidRPr="0058235D" w:rsidRDefault="0003074F" w:rsidP="00497FFD">
            <w:pPr>
              <w:rPr>
                <w:sz w:val="28"/>
                <w:szCs w:val="28"/>
              </w:rPr>
            </w:pPr>
          </w:p>
        </w:tc>
        <w:tc>
          <w:tcPr>
            <w:tcW w:w="3190" w:type="dxa"/>
          </w:tcPr>
          <w:p w14:paraId="7A3BB6F6" w14:textId="77777777" w:rsidR="0003074F" w:rsidRPr="0058235D" w:rsidRDefault="0003074F" w:rsidP="00497FFD">
            <w:pPr>
              <w:rPr>
                <w:sz w:val="28"/>
                <w:szCs w:val="28"/>
              </w:rPr>
            </w:pPr>
          </w:p>
        </w:tc>
        <w:tc>
          <w:tcPr>
            <w:tcW w:w="3191" w:type="dxa"/>
          </w:tcPr>
          <w:p w14:paraId="5FE6E5EA" w14:textId="77777777" w:rsidR="0003074F" w:rsidRPr="0058235D" w:rsidRDefault="0003074F" w:rsidP="00497FFD">
            <w:pPr>
              <w:rPr>
                <w:sz w:val="28"/>
                <w:szCs w:val="28"/>
              </w:rPr>
            </w:pPr>
          </w:p>
        </w:tc>
      </w:tr>
      <w:tr w:rsidR="0003074F" w:rsidRPr="0058235D" w14:paraId="27FE39F2" w14:textId="77777777" w:rsidTr="00497FFD">
        <w:tc>
          <w:tcPr>
            <w:tcW w:w="3189" w:type="dxa"/>
          </w:tcPr>
          <w:p w14:paraId="386111D9" w14:textId="77777777" w:rsidR="0003074F" w:rsidRPr="0058235D" w:rsidRDefault="0003074F" w:rsidP="00497FFD">
            <w:pPr>
              <w:rPr>
                <w:sz w:val="28"/>
                <w:szCs w:val="28"/>
              </w:rPr>
            </w:pPr>
          </w:p>
        </w:tc>
        <w:tc>
          <w:tcPr>
            <w:tcW w:w="3190" w:type="dxa"/>
          </w:tcPr>
          <w:p w14:paraId="7EF67EA1" w14:textId="77777777" w:rsidR="0003074F" w:rsidRPr="0058235D" w:rsidRDefault="0003074F" w:rsidP="00497FFD">
            <w:pPr>
              <w:rPr>
                <w:sz w:val="28"/>
                <w:szCs w:val="28"/>
              </w:rPr>
            </w:pPr>
          </w:p>
        </w:tc>
        <w:tc>
          <w:tcPr>
            <w:tcW w:w="3191" w:type="dxa"/>
          </w:tcPr>
          <w:p w14:paraId="5164EDA8" w14:textId="77777777" w:rsidR="0003074F" w:rsidRPr="0058235D" w:rsidRDefault="0003074F" w:rsidP="00497FFD">
            <w:pPr>
              <w:rPr>
                <w:sz w:val="28"/>
                <w:szCs w:val="28"/>
              </w:rPr>
            </w:pPr>
          </w:p>
        </w:tc>
      </w:tr>
      <w:tr w:rsidR="0003074F" w:rsidRPr="0058235D" w14:paraId="5BA3D12A" w14:textId="77777777" w:rsidTr="00497FFD">
        <w:tc>
          <w:tcPr>
            <w:tcW w:w="3189" w:type="dxa"/>
          </w:tcPr>
          <w:p w14:paraId="5F01D2AD" w14:textId="77777777" w:rsidR="0003074F" w:rsidRPr="0058235D" w:rsidRDefault="0003074F" w:rsidP="00497FFD">
            <w:pPr>
              <w:rPr>
                <w:sz w:val="28"/>
                <w:szCs w:val="28"/>
              </w:rPr>
            </w:pPr>
          </w:p>
        </w:tc>
        <w:tc>
          <w:tcPr>
            <w:tcW w:w="3190" w:type="dxa"/>
          </w:tcPr>
          <w:p w14:paraId="63FC27EA" w14:textId="77777777" w:rsidR="0003074F" w:rsidRPr="0058235D" w:rsidRDefault="0003074F" w:rsidP="00497FFD">
            <w:pPr>
              <w:rPr>
                <w:sz w:val="28"/>
                <w:szCs w:val="28"/>
              </w:rPr>
            </w:pPr>
          </w:p>
        </w:tc>
        <w:tc>
          <w:tcPr>
            <w:tcW w:w="3191" w:type="dxa"/>
          </w:tcPr>
          <w:p w14:paraId="5B941984" w14:textId="77777777" w:rsidR="0003074F" w:rsidRPr="0058235D" w:rsidRDefault="0003074F" w:rsidP="00497FFD">
            <w:pPr>
              <w:rPr>
                <w:sz w:val="28"/>
                <w:szCs w:val="28"/>
              </w:rPr>
            </w:pPr>
          </w:p>
        </w:tc>
      </w:tr>
      <w:tr w:rsidR="0003074F" w:rsidRPr="0058235D" w14:paraId="33905951" w14:textId="77777777" w:rsidTr="00497FFD">
        <w:tc>
          <w:tcPr>
            <w:tcW w:w="3189" w:type="dxa"/>
          </w:tcPr>
          <w:p w14:paraId="369C2DE5" w14:textId="77777777" w:rsidR="0003074F" w:rsidRPr="0058235D" w:rsidRDefault="0003074F" w:rsidP="00497FFD">
            <w:pPr>
              <w:rPr>
                <w:sz w:val="28"/>
                <w:szCs w:val="28"/>
              </w:rPr>
            </w:pPr>
          </w:p>
        </w:tc>
        <w:tc>
          <w:tcPr>
            <w:tcW w:w="3190" w:type="dxa"/>
          </w:tcPr>
          <w:p w14:paraId="20998AC7" w14:textId="77777777" w:rsidR="0003074F" w:rsidRPr="0058235D" w:rsidRDefault="0003074F" w:rsidP="00497FFD">
            <w:pPr>
              <w:rPr>
                <w:sz w:val="28"/>
                <w:szCs w:val="28"/>
              </w:rPr>
            </w:pPr>
          </w:p>
        </w:tc>
        <w:tc>
          <w:tcPr>
            <w:tcW w:w="3191" w:type="dxa"/>
          </w:tcPr>
          <w:p w14:paraId="3D6DACF0" w14:textId="77777777" w:rsidR="0003074F" w:rsidRPr="0058235D" w:rsidRDefault="0003074F" w:rsidP="00497FFD">
            <w:pPr>
              <w:rPr>
                <w:sz w:val="28"/>
                <w:szCs w:val="28"/>
              </w:rPr>
            </w:pPr>
          </w:p>
        </w:tc>
      </w:tr>
      <w:tr w:rsidR="0003074F" w:rsidRPr="0058235D" w14:paraId="538AFAED" w14:textId="77777777" w:rsidTr="00497FFD">
        <w:tc>
          <w:tcPr>
            <w:tcW w:w="3189" w:type="dxa"/>
          </w:tcPr>
          <w:p w14:paraId="43BF4201" w14:textId="77777777" w:rsidR="0003074F" w:rsidRPr="0058235D" w:rsidRDefault="0003074F" w:rsidP="00497FFD">
            <w:pPr>
              <w:rPr>
                <w:sz w:val="28"/>
                <w:szCs w:val="28"/>
              </w:rPr>
            </w:pPr>
          </w:p>
        </w:tc>
        <w:tc>
          <w:tcPr>
            <w:tcW w:w="3190" w:type="dxa"/>
          </w:tcPr>
          <w:p w14:paraId="1B540871" w14:textId="77777777" w:rsidR="0003074F" w:rsidRPr="0058235D" w:rsidRDefault="0003074F" w:rsidP="00497FFD">
            <w:pPr>
              <w:rPr>
                <w:sz w:val="28"/>
                <w:szCs w:val="28"/>
              </w:rPr>
            </w:pPr>
          </w:p>
        </w:tc>
        <w:tc>
          <w:tcPr>
            <w:tcW w:w="3191" w:type="dxa"/>
          </w:tcPr>
          <w:p w14:paraId="01D495FF" w14:textId="77777777" w:rsidR="0003074F" w:rsidRPr="0058235D" w:rsidRDefault="0003074F" w:rsidP="00497FFD">
            <w:pPr>
              <w:rPr>
                <w:sz w:val="28"/>
                <w:szCs w:val="28"/>
              </w:rPr>
            </w:pPr>
          </w:p>
        </w:tc>
      </w:tr>
      <w:tr w:rsidR="0003074F" w:rsidRPr="0058235D" w14:paraId="172C511B" w14:textId="77777777" w:rsidTr="00497FFD">
        <w:tc>
          <w:tcPr>
            <w:tcW w:w="3189" w:type="dxa"/>
          </w:tcPr>
          <w:p w14:paraId="15C94526" w14:textId="77777777" w:rsidR="0003074F" w:rsidRPr="0058235D" w:rsidRDefault="0003074F" w:rsidP="00497FFD">
            <w:pPr>
              <w:rPr>
                <w:sz w:val="28"/>
                <w:szCs w:val="28"/>
              </w:rPr>
            </w:pPr>
          </w:p>
        </w:tc>
        <w:tc>
          <w:tcPr>
            <w:tcW w:w="3190" w:type="dxa"/>
          </w:tcPr>
          <w:p w14:paraId="656E6E43" w14:textId="77777777" w:rsidR="0003074F" w:rsidRPr="0058235D" w:rsidRDefault="0003074F" w:rsidP="00497FFD">
            <w:pPr>
              <w:rPr>
                <w:sz w:val="28"/>
                <w:szCs w:val="28"/>
              </w:rPr>
            </w:pPr>
          </w:p>
        </w:tc>
        <w:tc>
          <w:tcPr>
            <w:tcW w:w="3191" w:type="dxa"/>
          </w:tcPr>
          <w:p w14:paraId="5888E7AA" w14:textId="77777777" w:rsidR="0003074F" w:rsidRPr="0058235D" w:rsidRDefault="0003074F" w:rsidP="00497FFD">
            <w:pPr>
              <w:rPr>
                <w:sz w:val="28"/>
                <w:szCs w:val="28"/>
              </w:rPr>
            </w:pPr>
          </w:p>
        </w:tc>
      </w:tr>
      <w:tr w:rsidR="0003074F" w:rsidRPr="0058235D" w14:paraId="3572C4C0" w14:textId="77777777" w:rsidTr="00497FFD">
        <w:tc>
          <w:tcPr>
            <w:tcW w:w="3189" w:type="dxa"/>
          </w:tcPr>
          <w:p w14:paraId="1A304550" w14:textId="77777777" w:rsidR="0003074F" w:rsidRPr="0058235D" w:rsidRDefault="0003074F" w:rsidP="00497FFD">
            <w:pPr>
              <w:rPr>
                <w:sz w:val="28"/>
                <w:szCs w:val="28"/>
              </w:rPr>
            </w:pPr>
          </w:p>
        </w:tc>
        <w:tc>
          <w:tcPr>
            <w:tcW w:w="3190" w:type="dxa"/>
          </w:tcPr>
          <w:p w14:paraId="48DFD2FF" w14:textId="77777777" w:rsidR="0003074F" w:rsidRPr="0058235D" w:rsidRDefault="0003074F" w:rsidP="00497FFD">
            <w:pPr>
              <w:rPr>
                <w:sz w:val="28"/>
                <w:szCs w:val="28"/>
              </w:rPr>
            </w:pPr>
          </w:p>
        </w:tc>
        <w:tc>
          <w:tcPr>
            <w:tcW w:w="3191" w:type="dxa"/>
          </w:tcPr>
          <w:p w14:paraId="4DAE5EAC" w14:textId="77777777" w:rsidR="0003074F" w:rsidRPr="0058235D" w:rsidRDefault="0003074F" w:rsidP="00497FFD">
            <w:pPr>
              <w:rPr>
                <w:sz w:val="28"/>
                <w:szCs w:val="28"/>
              </w:rPr>
            </w:pPr>
          </w:p>
        </w:tc>
      </w:tr>
      <w:tr w:rsidR="0003074F" w:rsidRPr="0058235D" w14:paraId="2181F2B6" w14:textId="77777777" w:rsidTr="00497FFD">
        <w:tc>
          <w:tcPr>
            <w:tcW w:w="3189" w:type="dxa"/>
          </w:tcPr>
          <w:p w14:paraId="0EF2D28B" w14:textId="77777777" w:rsidR="0003074F" w:rsidRPr="0058235D" w:rsidRDefault="0003074F" w:rsidP="00497FFD">
            <w:pPr>
              <w:rPr>
                <w:sz w:val="28"/>
                <w:szCs w:val="28"/>
              </w:rPr>
            </w:pPr>
          </w:p>
        </w:tc>
        <w:tc>
          <w:tcPr>
            <w:tcW w:w="3190" w:type="dxa"/>
          </w:tcPr>
          <w:p w14:paraId="1483DB57" w14:textId="77777777" w:rsidR="0003074F" w:rsidRPr="0058235D" w:rsidRDefault="0003074F" w:rsidP="00497FFD">
            <w:pPr>
              <w:rPr>
                <w:sz w:val="28"/>
                <w:szCs w:val="28"/>
              </w:rPr>
            </w:pPr>
          </w:p>
        </w:tc>
        <w:tc>
          <w:tcPr>
            <w:tcW w:w="3191" w:type="dxa"/>
          </w:tcPr>
          <w:p w14:paraId="21825EF7" w14:textId="77777777" w:rsidR="0003074F" w:rsidRPr="0058235D" w:rsidRDefault="0003074F" w:rsidP="00497FFD">
            <w:pPr>
              <w:rPr>
                <w:sz w:val="28"/>
                <w:szCs w:val="28"/>
              </w:rPr>
            </w:pPr>
          </w:p>
        </w:tc>
      </w:tr>
      <w:tr w:rsidR="0003074F" w:rsidRPr="0058235D" w14:paraId="62CBACDE" w14:textId="77777777" w:rsidTr="00497FFD">
        <w:tc>
          <w:tcPr>
            <w:tcW w:w="3189" w:type="dxa"/>
          </w:tcPr>
          <w:p w14:paraId="114906D0" w14:textId="77777777" w:rsidR="0003074F" w:rsidRPr="0058235D" w:rsidRDefault="0003074F" w:rsidP="00497FFD">
            <w:pPr>
              <w:rPr>
                <w:sz w:val="28"/>
                <w:szCs w:val="28"/>
              </w:rPr>
            </w:pPr>
          </w:p>
        </w:tc>
        <w:tc>
          <w:tcPr>
            <w:tcW w:w="3190" w:type="dxa"/>
          </w:tcPr>
          <w:p w14:paraId="3997131C" w14:textId="77777777" w:rsidR="0003074F" w:rsidRPr="0058235D" w:rsidRDefault="0003074F" w:rsidP="00497FFD">
            <w:pPr>
              <w:rPr>
                <w:sz w:val="28"/>
                <w:szCs w:val="28"/>
              </w:rPr>
            </w:pPr>
          </w:p>
        </w:tc>
        <w:tc>
          <w:tcPr>
            <w:tcW w:w="3191" w:type="dxa"/>
          </w:tcPr>
          <w:p w14:paraId="73C4DFD4" w14:textId="77777777" w:rsidR="0003074F" w:rsidRPr="0058235D" w:rsidRDefault="0003074F" w:rsidP="00497FFD">
            <w:pPr>
              <w:rPr>
                <w:sz w:val="28"/>
                <w:szCs w:val="28"/>
              </w:rPr>
            </w:pPr>
          </w:p>
        </w:tc>
      </w:tr>
      <w:tr w:rsidR="0003074F" w:rsidRPr="0058235D" w14:paraId="3C86DB24" w14:textId="77777777" w:rsidTr="00497FFD">
        <w:tc>
          <w:tcPr>
            <w:tcW w:w="3189" w:type="dxa"/>
          </w:tcPr>
          <w:p w14:paraId="3AB3AD5F" w14:textId="77777777" w:rsidR="0003074F" w:rsidRPr="0058235D" w:rsidRDefault="0003074F" w:rsidP="00497FFD">
            <w:pPr>
              <w:rPr>
                <w:sz w:val="28"/>
                <w:szCs w:val="28"/>
              </w:rPr>
            </w:pPr>
          </w:p>
        </w:tc>
        <w:tc>
          <w:tcPr>
            <w:tcW w:w="3190" w:type="dxa"/>
          </w:tcPr>
          <w:p w14:paraId="1A0EDE7F" w14:textId="77777777" w:rsidR="0003074F" w:rsidRPr="0058235D" w:rsidRDefault="0003074F" w:rsidP="00497FFD">
            <w:pPr>
              <w:rPr>
                <w:sz w:val="28"/>
                <w:szCs w:val="28"/>
              </w:rPr>
            </w:pPr>
          </w:p>
        </w:tc>
        <w:tc>
          <w:tcPr>
            <w:tcW w:w="3191" w:type="dxa"/>
          </w:tcPr>
          <w:p w14:paraId="477A5E77" w14:textId="77777777" w:rsidR="0003074F" w:rsidRPr="0058235D" w:rsidRDefault="0003074F" w:rsidP="00497FFD">
            <w:pPr>
              <w:rPr>
                <w:sz w:val="28"/>
                <w:szCs w:val="28"/>
              </w:rPr>
            </w:pPr>
          </w:p>
        </w:tc>
      </w:tr>
      <w:tr w:rsidR="0003074F" w:rsidRPr="0058235D" w14:paraId="3E46A548" w14:textId="77777777" w:rsidTr="00497FFD">
        <w:tc>
          <w:tcPr>
            <w:tcW w:w="3189" w:type="dxa"/>
          </w:tcPr>
          <w:p w14:paraId="1C91BABD" w14:textId="77777777" w:rsidR="0003074F" w:rsidRPr="0058235D" w:rsidRDefault="0003074F" w:rsidP="00497FFD">
            <w:pPr>
              <w:rPr>
                <w:sz w:val="28"/>
                <w:szCs w:val="28"/>
              </w:rPr>
            </w:pPr>
          </w:p>
        </w:tc>
        <w:tc>
          <w:tcPr>
            <w:tcW w:w="3190" w:type="dxa"/>
          </w:tcPr>
          <w:p w14:paraId="1DB5A327" w14:textId="77777777" w:rsidR="0003074F" w:rsidRPr="0058235D" w:rsidRDefault="0003074F" w:rsidP="00497FFD">
            <w:pPr>
              <w:rPr>
                <w:sz w:val="28"/>
                <w:szCs w:val="28"/>
              </w:rPr>
            </w:pPr>
          </w:p>
        </w:tc>
        <w:tc>
          <w:tcPr>
            <w:tcW w:w="3191" w:type="dxa"/>
          </w:tcPr>
          <w:p w14:paraId="5C40D560" w14:textId="77777777" w:rsidR="0003074F" w:rsidRPr="0058235D" w:rsidRDefault="0003074F" w:rsidP="00497FFD">
            <w:pPr>
              <w:rPr>
                <w:sz w:val="28"/>
                <w:szCs w:val="28"/>
              </w:rPr>
            </w:pPr>
          </w:p>
        </w:tc>
      </w:tr>
      <w:tr w:rsidR="0003074F" w:rsidRPr="0058235D" w14:paraId="3944AA5F" w14:textId="77777777" w:rsidTr="00497FFD">
        <w:tc>
          <w:tcPr>
            <w:tcW w:w="3189" w:type="dxa"/>
          </w:tcPr>
          <w:p w14:paraId="373F9A17" w14:textId="77777777" w:rsidR="0003074F" w:rsidRPr="0058235D" w:rsidRDefault="0003074F" w:rsidP="00497FFD">
            <w:pPr>
              <w:rPr>
                <w:sz w:val="28"/>
                <w:szCs w:val="28"/>
              </w:rPr>
            </w:pPr>
          </w:p>
        </w:tc>
        <w:tc>
          <w:tcPr>
            <w:tcW w:w="3190" w:type="dxa"/>
          </w:tcPr>
          <w:p w14:paraId="1E074384" w14:textId="77777777" w:rsidR="0003074F" w:rsidRPr="0058235D" w:rsidRDefault="0003074F" w:rsidP="00497FFD">
            <w:pPr>
              <w:rPr>
                <w:sz w:val="28"/>
                <w:szCs w:val="28"/>
              </w:rPr>
            </w:pPr>
          </w:p>
        </w:tc>
        <w:tc>
          <w:tcPr>
            <w:tcW w:w="3191" w:type="dxa"/>
          </w:tcPr>
          <w:p w14:paraId="17B5ECA8" w14:textId="77777777" w:rsidR="0003074F" w:rsidRPr="0058235D" w:rsidRDefault="0003074F" w:rsidP="00497FFD">
            <w:pPr>
              <w:rPr>
                <w:sz w:val="28"/>
                <w:szCs w:val="28"/>
              </w:rPr>
            </w:pPr>
          </w:p>
        </w:tc>
      </w:tr>
      <w:tr w:rsidR="0003074F" w:rsidRPr="0058235D" w14:paraId="47CC062B" w14:textId="77777777" w:rsidTr="00497FFD">
        <w:tc>
          <w:tcPr>
            <w:tcW w:w="3189" w:type="dxa"/>
          </w:tcPr>
          <w:p w14:paraId="1A48C0FA" w14:textId="77777777" w:rsidR="0003074F" w:rsidRPr="0058235D" w:rsidRDefault="0003074F" w:rsidP="00497FFD">
            <w:pPr>
              <w:rPr>
                <w:sz w:val="28"/>
                <w:szCs w:val="28"/>
              </w:rPr>
            </w:pPr>
          </w:p>
        </w:tc>
        <w:tc>
          <w:tcPr>
            <w:tcW w:w="3190" w:type="dxa"/>
          </w:tcPr>
          <w:p w14:paraId="741FEEB7" w14:textId="77777777" w:rsidR="0003074F" w:rsidRPr="0058235D" w:rsidRDefault="0003074F" w:rsidP="00497FFD">
            <w:pPr>
              <w:rPr>
                <w:sz w:val="28"/>
                <w:szCs w:val="28"/>
              </w:rPr>
            </w:pPr>
          </w:p>
        </w:tc>
        <w:tc>
          <w:tcPr>
            <w:tcW w:w="3191" w:type="dxa"/>
          </w:tcPr>
          <w:p w14:paraId="0815CFA8" w14:textId="77777777" w:rsidR="0003074F" w:rsidRPr="0058235D" w:rsidRDefault="0003074F" w:rsidP="00497FFD">
            <w:pPr>
              <w:rPr>
                <w:sz w:val="28"/>
                <w:szCs w:val="28"/>
              </w:rPr>
            </w:pPr>
          </w:p>
        </w:tc>
      </w:tr>
      <w:tr w:rsidR="0003074F" w:rsidRPr="0058235D" w14:paraId="1F36AA06" w14:textId="77777777" w:rsidTr="00497FFD">
        <w:tc>
          <w:tcPr>
            <w:tcW w:w="3189" w:type="dxa"/>
          </w:tcPr>
          <w:p w14:paraId="79158AEA" w14:textId="77777777" w:rsidR="0003074F" w:rsidRPr="0058235D" w:rsidRDefault="0003074F" w:rsidP="00497FFD">
            <w:pPr>
              <w:rPr>
                <w:sz w:val="28"/>
                <w:szCs w:val="28"/>
              </w:rPr>
            </w:pPr>
          </w:p>
        </w:tc>
        <w:tc>
          <w:tcPr>
            <w:tcW w:w="3190" w:type="dxa"/>
          </w:tcPr>
          <w:p w14:paraId="4A7F3768" w14:textId="77777777" w:rsidR="0003074F" w:rsidRPr="0058235D" w:rsidRDefault="0003074F" w:rsidP="00497FFD">
            <w:pPr>
              <w:rPr>
                <w:sz w:val="28"/>
                <w:szCs w:val="28"/>
              </w:rPr>
            </w:pPr>
          </w:p>
        </w:tc>
        <w:tc>
          <w:tcPr>
            <w:tcW w:w="3191" w:type="dxa"/>
          </w:tcPr>
          <w:p w14:paraId="0D7D6920" w14:textId="77777777" w:rsidR="0003074F" w:rsidRPr="0058235D" w:rsidRDefault="0003074F" w:rsidP="00497FFD">
            <w:pPr>
              <w:rPr>
                <w:sz w:val="28"/>
                <w:szCs w:val="28"/>
              </w:rPr>
            </w:pPr>
          </w:p>
        </w:tc>
      </w:tr>
      <w:tr w:rsidR="0003074F" w:rsidRPr="0058235D" w14:paraId="23D93414" w14:textId="77777777" w:rsidTr="00497FFD">
        <w:tc>
          <w:tcPr>
            <w:tcW w:w="3189" w:type="dxa"/>
          </w:tcPr>
          <w:p w14:paraId="0F2560E7" w14:textId="77777777" w:rsidR="0003074F" w:rsidRPr="0058235D" w:rsidRDefault="0003074F" w:rsidP="00497FFD">
            <w:pPr>
              <w:rPr>
                <w:sz w:val="28"/>
                <w:szCs w:val="28"/>
              </w:rPr>
            </w:pPr>
          </w:p>
        </w:tc>
        <w:tc>
          <w:tcPr>
            <w:tcW w:w="3190" w:type="dxa"/>
          </w:tcPr>
          <w:p w14:paraId="280344A7" w14:textId="77777777" w:rsidR="0003074F" w:rsidRPr="0058235D" w:rsidRDefault="0003074F" w:rsidP="00497FFD">
            <w:pPr>
              <w:rPr>
                <w:sz w:val="28"/>
                <w:szCs w:val="28"/>
              </w:rPr>
            </w:pPr>
          </w:p>
        </w:tc>
        <w:tc>
          <w:tcPr>
            <w:tcW w:w="3191" w:type="dxa"/>
          </w:tcPr>
          <w:p w14:paraId="206D8021" w14:textId="77777777" w:rsidR="0003074F" w:rsidRPr="0058235D" w:rsidRDefault="0003074F" w:rsidP="00497FFD">
            <w:pPr>
              <w:rPr>
                <w:sz w:val="28"/>
                <w:szCs w:val="28"/>
              </w:rPr>
            </w:pPr>
          </w:p>
        </w:tc>
      </w:tr>
      <w:tr w:rsidR="0003074F" w:rsidRPr="0058235D" w14:paraId="6192D2CD" w14:textId="77777777" w:rsidTr="00497FFD">
        <w:tc>
          <w:tcPr>
            <w:tcW w:w="3189" w:type="dxa"/>
          </w:tcPr>
          <w:p w14:paraId="5EAF9EAF" w14:textId="77777777" w:rsidR="0003074F" w:rsidRPr="0058235D" w:rsidRDefault="0003074F" w:rsidP="00497FFD">
            <w:pPr>
              <w:rPr>
                <w:sz w:val="28"/>
                <w:szCs w:val="28"/>
              </w:rPr>
            </w:pPr>
          </w:p>
        </w:tc>
        <w:tc>
          <w:tcPr>
            <w:tcW w:w="3190" w:type="dxa"/>
          </w:tcPr>
          <w:p w14:paraId="12677AFD" w14:textId="77777777" w:rsidR="0003074F" w:rsidRPr="0058235D" w:rsidRDefault="0003074F" w:rsidP="00497FFD">
            <w:pPr>
              <w:rPr>
                <w:sz w:val="28"/>
                <w:szCs w:val="28"/>
              </w:rPr>
            </w:pPr>
          </w:p>
        </w:tc>
        <w:tc>
          <w:tcPr>
            <w:tcW w:w="3191" w:type="dxa"/>
          </w:tcPr>
          <w:p w14:paraId="26E60677" w14:textId="77777777" w:rsidR="0003074F" w:rsidRPr="0058235D" w:rsidRDefault="0003074F" w:rsidP="00497FFD">
            <w:pPr>
              <w:rPr>
                <w:sz w:val="28"/>
                <w:szCs w:val="28"/>
              </w:rPr>
            </w:pPr>
          </w:p>
        </w:tc>
      </w:tr>
      <w:tr w:rsidR="0003074F" w:rsidRPr="0058235D" w14:paraId="2F59C6D8" w14:textId="77777777" w:rsidTr="00497FFD">
        <w:tc>
          <w:tcPr>
            <w:tcW w:w="3189" w:type="dxa"/>
          </w:tcPr>
          <w:p w14:paraId="58ADFEED" w14:textId="77777777" w:rsidR="0003074F" w:rsidRPr="0058235D" w:rsidRDefault="0003074F" w:rsidP="00497FFD">
            <w:pPr>
              <w:rPr>
                <w:sz w:val="28"/>
                <w:szCs w:val="28"/>
              </w:rPr>
            </w:pPr>
          </w:p>
        </w:tc>
        <w:tc>
          <w:tcPr>
            <w:tcW w:w="3190" w:type="dxa"/>
          </w:tcPr>
          <w:p w14:paraId="2619BEFD" w14:textId="77777777" w:rsidR="0003074F" w:rsidRPr="0058235D" w:rsidRDefault="0003074F" w:rsidP="00497FFD">
            <w:pPr>
              <w:rPr>
                <w:sz w:val="28"/>
                <w:szCs w:val="28"/>
              </w:rPr>
            </w:pPr>
          </w:p>
        </w:tc>
        <w:tc>
          <w:tcPr>
            <w:tcW w:w="3191" w:type="dxa"/>
          </w:tcPr>
          <w:p w14:paraId="44C0B12C" w14:textId="77777777" w:rsidR="0003074F" w:rsidRPr="0058235D" w:rsidRDefault="0003074F" w:rsidP="00497FFD">
            <w:pPr>
              <w:rPr>
                <w:sz w:val="28"/>
                <w:szCs w:val="28"/>
              </w:rPr>
            </w:pPr>
          </w:p>
        </w:tc>
      </w:tr>
      <w:tr w:rsidR="0003074F" w:rsidRPr="0058235D" w14:paraId="357A0271" w14:textId="77777777" w:rsidTr="00497FFD">
        <w:tc>
          <w:tcPr>
            <w:tcW w:w="3189" w:type="dxa"/>
          </w:tcPr>
          <w:p w14:paraId="222E087D" w14:textId="77777777" w:rsidR="0003074F" w:rsidRPr="0058235D" w:rsidRDefault="0003074F" w:rsidP="00497FFD">
            <w:pPr>
              <w:rPr>
                <w:sz w:val="28"/>
                <w:szCs w:val="28"/>
              </w:rPr>
            </w:pPr>
          </w:p>
        </w:tc>
        <w:tc>
          <w:tcPr>
            <w:tcW w:w="3190" w:type="dxa"/>
          </w:tcPr>
          <w:p w14:paraId="5B0869D7" w14:textId="77777777" w:rsidR="0003074F" w:rsidRPr="0058235D" w:rsidRDefault="0003074F" w:rsidP="00497FFD">
            <w:pPr>
              <w:rPr>
                <w:sz w:val="28"/>
                <w:szCs w:val="28"/>
              </w:rPr>
            </w:pPr>
          </w:p>
        </w:tc>
        <w:tc>
          <w:tcPr>
            <w:tcW w:w="3191" w:type="dxa"/>
          </w:tcPr>
          <w:p w14:paraId="6CD1536A" w14:textId="77777777" w:rsidR="0003074F" w:rsidRPr="0058235D" w:rsidRDefault="0003074F" w:rsidP="00497FFD">
            <w:pPr>
              <w:rPr>
                <w:sz w:val="28"/>
                <w:szCs w:val="28"/>
              </w:rPr>
            </w:pPr>
          </w:p>
        </w:tc>
      </w:tr>
      <w:tr w:rsidR="0003074F" w:rsidRPr="0058235D" w14:paraId="08457BFA" w14:textId="77777777" w:rsidTr="00497FFD">
        <w:tc>
          <w:tcPr>
            <w:tcW w:w="3189" w:type="dxa"/>
          </w:tcPr>
          <w:p w14:paraId="24BC897C" w14:textId="77777777" w:rsidR="0003074F" w:rsidRPr="0058235D" w:rsidRDefault="0003074F" w:rsidP="00497FFD">
            <w:pPr>
              <w:rPr>
                <w:sz w:val="28"/>
                <w:szCs w:val="28"/>
              </w:rPr>
            </w:pPr>
          </w:p>
        </w:tc>
        <w:tc>
          <w:tcPr>
            <w:tcW w:w="3190" w:type="dxa"/>
          </w:tcPr>
          <w:p w14:paraId="6FF32B1E" w14:textId="77777777" w:rsidR="0003074F" w:rsidRPr="0058235D" w:rsidRDefault="0003074F" w:rsidP="00497FFD">
            <w:pPr>
              <w:rPr>
                <w:sz w:val="28"/>
                <w:szCs w:val="28"/>
              </w:rPr>
            </w:pPr>
          </w:p>
        </w:tc>
        <w:tc>
          <w:tcPr>
            <w:tcW w:w="3191" w:type="dxa"/>
          </w:tcPr>
          <w:p w14:paraId="5ECA0C44" w14:textId="77777777" w:rsidR="0003074F" w:rsidRPr="0058235D" w:rsidRDefault="0003074F" w:rsidP="00497FFD">
            <w:pPr>
              <w:rPr>
                <w:sz w:val="28"/>
                <w:szCs w:val="28"/>
              </w:rPr>
            </w:pPr>
          </w:p>
        </w:tc>
      </w:tr>
    </w:tbl>
    <w:p w14:paraId="6CB1CF2E" w14:textId="77777777" w:rsidR="0003074F" w:rsidRPr="0058235D" w:rsidRDefault="0003074F" w:rsidP="0003074F">
      <w:pPr>
        <w:rPr>
          <w:sz w:val="28"/>
          <w:szCs w:val="28"/>
        </w:rPr>
      </w:pPr>
    </w:p>
    <w:p w14:paraId="7C65FBBD" w14:textId="77777777" w:rsidR="0003074F" w:rsidRPr="00034CBD" w:rsidRDefault="0003074F" w:rsidP="0003074F">
      <w:pPr>
        <w:spacing w:after="0"/>
        <w:rPr>
          <w:sz w:val="21"/>
          <w:szCs w:val="21"/>
        </w:rPr>
      </w:pPr>
    </w:p>
    <w:p w14:paraId="6F776E61" w14:textId="77777777" w:rsidR="0003074F" w:rsidRDefault="0003074F" w:rsidP="00197652">
      <w:pPr>
        <w:jc w:val="left"/>
        <w:rPr>
          <w:sz w:val="21"/>
          <w:szCs w:val="21"/>
        </w:rPr>
      </w:pPr>
    </w:p>
    <w:sectPr w:rsidR="0003074F" w:rsidSect="00197652">
      <w:headerReference w:type="default" r:id="rId11"/>
      <w:pgSz w:w="11906" w:h="16838"/>
      <w:pgMar w:top="737" w:right="707" w:bottom="851" w:left="992"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9D68" w14:textId="77777777" w:rsidR="00081445" w:rsidRDefault="00081445" w:rsidP="00157176">
      <w:pPr>
        <w:spacing w:after="0"/>
      </w:pPr>
      <w:r>
        <w:separator/>
      </w:r>
    </w:p>
  </w:endnote>
  <w:endnote w:type="continuationSeparator" w:id="0">
    <w:p w14:paraId="59DFD3AD" w14:textId="77777777" w:rsidR="00081445" w:rsidRDefault="00081445" w:rsidP="001571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25A6D" w14:textId="77777777" w:rsidR="00081445" w:rsidRDefault="00081445" w:rsidP="00157176">
      <w:pPr>
        <w:spacing w:after="0"/>
      </w:pPr>
      <w:r>
        <w:separator/>
      </w:r>
    </w:p>
  </w:footnote>
  <w:footnote w:type="continuationSeparator" w:id="0">
    <w:p w14:paraId="4944B081" w14:textId="77777777" w:rsidR="00081445" w:rsidRDefault="00081445" w:rsidP="001571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7BE48" w14:textId="35930C32" w:rsidR="00C02E6B" w:rsidRPr="00157176" w:rsidRDefault="00C02E6B">
    <w:pPr>
      <w:pStyle w:val="a4"/>
      <w:jc w:val="center"/>
      <w:rPr>
        <w:sz w:val="20"/>
        <w:szCs w:val="20"/>
      </w:rPr>
    </w:pPr>
    <w:r w:rsidRPr="00157176">
      <w:rPr>
        <w:sz w:val="20"/>
        <w:szCs w:val="20"/>
      </w:rPr>
      <w:fldChar w:fldCharType="begin"/>
    </w:r>
    <w:r w:rsidRPr="00157176">
      <w:rPr>
        <w:sz w:val="20"/>
        <w:szCs w:val="20"/>
      </w:rPr>
      <w:instrText xml:space="preserve"> PAGE   \* MERGEFORMAT </w:instrText>
    </w:r>
    <w:r w:rsidRPr="00157176">
      <w:rPr>
        <w:sz w:val="20"/>
        <w:szCs w:val="20"/>
      </w:rPr>
      <w:fldChar w:fldCharType="separate"/>
    </w:r>
    <w:r w:rsidR="00C6036D">
      <w:rPr>
        <w:noProof/>
        <w:sz w:val="20"/>
        <w:szCs w:val="20"/>
      </w:rPr>
      <w:t>15</w:t>
    </w:r>
    <w:r w:rsidRPr="00157176">
      <w:rPr>
        <w:sz w:val="20"/>
        <w:szCs w:val="20"/>
      </w:rPr>
      <w:fldChar w:fldCharType="end"/>
    </w:r>
  </w:p>
  <w:p w14:paraId="1C4BC3A0" w14:textId="77777777" w:rsidR="00C02E6B" w:rsidRDefault="00C02E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62CDF"/>
    <w:multiLevelType w:val="hybridMultilevel"/>
    <w:tmpl w:val="2F14715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8C320EE"/>
    <w:multiLevelType w:val="hybridMultilevel"/>
    <w:tmpl w:val="29D65E42"/>
    <w:lvl w:ilvl="0" w:tplc="1F00CA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6B175CB"/>
    <w:multiLevelType w:val="multilevel"/>
    <w:tmpl w:val="9A0C4520"/>
    <w:lvl w:ilvl="0">
      <w:start w:val="6"/>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15:restartNumberingAfterBreak="0">
    <w:nsid w:val="3AB04483"/>
    <w:multiLevelType w:val="multilevel"/>
    <w:tmpl w:val="EFB8E542"/>
    <w:lvl w:ilvl="0">
      <w:start w:val="1"/>
      <w:numFmt w:val="decimal"/>
      <w:lvlText w:val="%1."/>
      <w:lvlJc w:val="left"/>
      <w:pPr>
        <w:ind w:left="720" w:hanging="360"/>
      </w:pPr>
      <w:rPr>
        <w:rFonts w:hint="default"/>
      </w:rPr>
    </w:lvl>
    <w:lvl w:ilvl="1">
      <w:start w:val="1"/>
      <w:numFmt w:val="decimal"/>
      <w:isLgl/>
      <w:lvlText w:val="%1.%2."/>
      <w:lvlJc w:val="left"/>
      <w:pPr>
        <w:ind w:left="1692" w:hanging="1125"/>
      </w:pPr>
      <w:rPr>
        <w:rFonts w:hint="default"/>
      </w:rPr>
    </w:lvl>
    <w:lvl w:ilvl="2">
      <w:start w:val="1"/>
      <w:numFmt w:val="decimal"/>
      <w:isLgl/>
      <w:lvlText w:val="%1.%2.%3."/>
      <w:lvlJc w:val="left"/>
      <w:pPr>
        <w:ind w:left="1899" w:hanging="1125"/>
      </w:pPr>
      <w:rPr>
        <w:rFonts w:hint="default"/>
      </w:rPr>
    </w:lvl>
    <w:lvl w:ilvl="3">
      <w:start w:val="1"/>
      <w:numFmt w:val="decimal"/>
      <w:isLgl/>
      <w:lvlText w:val="%1.%2.%3.%4."/>
      <w:lvlJc w:val="left"/>
      <w:pPr>
        <w:ind w:left="2106" w:hanging="1125"/>
      </w:pPr>
      <w:rPr>
        <w:rFonts w:hint="default"/>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435E2BCD"/>
    <w:multiLevelType w:val="multilevel"/>
    <w:tmpl w:val="83361F20"/>
    <w:lvl w:ilvl="0">
      <w:start w:val="1"/>
      <w:numFmt w:val="decimal"/>
      <w:lvlText w:val="%1."/>
      <w:lvlJc w:val="left"/>
      <w:pPr>
        <w:tabs>
          <w:tab w:val="num" w:pos="1020"/>
        </w:tabs>
        <w:ind w:left="1020" w:hanging="1020"/>
      </w:pPr>
      <w:rPr>
        <w:rFonts w:cs="Times New Roman" w:hint="default"/>
      </w:rPr>
    </w:lvl>
    <w:lvl w:ilvl="1">
      <w:start w:val="2"/>
      <w:numFmt w:val="decimal"/>
      <w:lvlText w:val="%1.%2."/>
      <w:lvlJc w:val="left"/>
      <w:pPr>
        <w:tabs>
          <w:tab w:val="num" w:pos="1587"/>
        </w:tabs>
        <w:ind w:left="1587" w:hanging="1020"/>
      </w:pPr>
      <w:rPr>
        <w:rFonts w:cs="Times New Roman" w:hint="default"/>
      </w:rPr>
    </w:lvl>
    <w:lvl w:ilvl="2">
      <w:start w:val="1"/>
      <w:numFmt w:val="decimal"/>
      <w:lvlText w:val="%1.%2.%3."/>
      <w:lvlJc w:val="left"/>
      <w:pPr>
        <w:tabs>
          <w:tab w:val="num" w:pos="2154"/>
        </w:tabs>
        <w:ind w:left="2154" w:hanging="1020"/>
      </w:pPr>
      <w:rPr>
        <w:rFonts w:cs="Times New Roman" w:hint="default"/>
      </w:rPr>
    </w:lvl>
    <w:lvl w:ilvl="3">
      <w:start w:val="1"/>
      <w:numFmt w:val="decimal"/>
      <w:lvlText w:val="%1.%2.%3.%4."/>
      <w:lvlJc w:val="left"/>
      <w:pPr>
        <w:tabs>
          <w:tab w:val="num" w:pos="2721"/>
        </w:tabs>
        <w:ind w:left="2721" w:hanging="10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5" w15:restartNumberingAfterBreak="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55AF562C"/>
    <w:multiLevelType w:val="multilevel"/>
    <w:tmpl w:val="50B83948"/>
    <w:lvl w:ilvl="0">
      <w:start w:val="5"/>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7" w15:restartNumberingAfterBreak="0">
    <w:nsid w:val="74040D91"/>
    <w:multiLevelType w:val="multilevel"/>
    <w:tmpl w:val="5AD04860"/>
    <w:lvl w:ilvl="0">
      <w:start w:val="10"/>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65D1727"/>
    <w:multiLevelType w:val="multilevel"/>
    <w:tmpl w:val="BC8A68F2"/>
    <w:lvl w:ilvl="0">
      <w:start w:val="1"/>
      <w:numFmt w:val="decimal"/>
      <w:lvlText w:val="%1."/>
      <w:lvlJc w:val="left"/>
      <w:pPr>
        <w:tabs>
          <w:tab w:val="num" w:pos="4980"/>
        </w:tabs>
        <w:ind w:left="4980" w:hanging="1020"/>
      </w:pPr>
      <w:rPr>
        <w:rFonts w:cs="Times New Roman" w:hint="default"/>
      </w:rPr>
    </w:lvl>
    <w:lvl w:ilvl="1">
      <w:start w:val="1"/>
      <w:numFmt w:val="decimal"/>
      <w:lvlRestart w:val="0"/>
      <w:lvlText w:val="1.%2."/>
      <w:lvlJc w:val="left"/>
      <w:pPr>
        <w:tabs>
          <w:tab w:val="num" w:pos="1955"/>
        </w:tabs>
        <w:ind w:left="1955" w:hanging="1020"/>
      </w:pPr>
      <w:rPr>
        <w:rFonts w:cs="Times New Roman" w:hint="default"/>
      </w:rPr>
    </w:lvl>
    <w:lvl w:ilvl="2">
      <w:start w:val="1"/>
      <w:numFmt w:val="decimal"/>
      <w:lvlText w:val="%1.%2.%3."/>
      <w:lvlJc w:val="left"/>
      <w:pPr>
        <w:tabs>
          <w:tab w:val="num" w:pos="2154"/>
        </w:tabs>
        <w:ind w:left="2154" w:hanging="1020"/>
      </w:pPr>
      <w:rPr>
        <w:rFonts w:cs="Times New Roman" w:hint="default"/>
      </w:rPr>
    </w:lvl>
    <w:lvl w:ilvl="3">
      <w:start w:val="1"/>
      <w:numFmt w:val="decimal"/>
      <w:lvlText w:val="%1.%2.%3.%4."/>
      <w:lvlJc w:val="left"/>
      <w:pPr>
        <w:tabs>
          <w:tab w:val="num" w:pos="2721"/>
        </w:tabs>
        <w:ind w:left="2721" w:hanging="10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9" w15:restartNumberingAfterBreak="0">
    <w:nsid w:val="76C65AC8"/>
    <w:multiLevelType w:val="hybridMultilevel"/>
    <w:tmpl w:val="2F14715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9394CF1"/>
    <w:multiLevelType w:val="hybridMultilevel"/>
    <w:tmpl w:val="EC46C53C"/>
    <w:lvl w:ilvl="0" w:tplc="36EC7A30">
      <w:start w:val="1"/>
      <w:numFmt w:val="bullet"/>
      <w:lvlText w:val="‒"/>
      <w:lvlJc w:val="left"/>
      <w:pPr>
        <w:ind w:left="36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E880D56"/>
    <w:multiLevelType w:val="hybridMultilevel"/>
    <w:tmpl w:val="D5DE49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4"/>
  </w:num>
  <w:num w:numId="3">
    <w:abstractNumId w:val="8"/>
  </w:num>
  <w:num w:numId="4">
    <w:abstractNumId w:val="6"/>
  </w:num>
  <w:num w:numId="5">
    <w:abstractNumId w:val="2"/>
  </w:num>
  <w:num w:numId="6">
    <w:abstractNumId w:val="9"/>
  </w:num>
  <w:num w:numId="7">
    <w:abstractNumId w:val="0"/>
  </w:num>
  <w:num w:numId="8">
    <w:abstractNumId w:val="1"/>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069A"/>
    <w:rsid w:val="000002D3"/>
    <w:rsid w:val="000009DB"/>
    <w:rsid w:val="0000162E"/>
    <w:rsid w:val="00002574"/>
    <w:rsid w:val="00003F96"/>
    <w:rsid w:val="00004BF3"/>
    <w:rsid w:val="000066AB"/>
    <w:rsid w:val="00006A9D"/>
    <w:rsid w:val="00006BB1"/>
    <w:rsid w:val="00006F3D"/>
    <w:rsid w:val="00010402"/>
    <w:rsid w:val="0001124A"/>
    <w:rsid w:val="00011443"/>
    <w:rsid w:val="0001192B"/>
    <w:rsid w:val="00013A12"/>
    <w:rsid w:val="00014255"/>
    <w:rsid w:val="00015AB2"/>
    <w:rsid w:val="00015B6F"/>
    <w:rsid w:val="00017E7B"/>
    <w:rsid w:val="00020C67"/>
    <w:rsid w:val="00021B39"/>
    <w:rsid w:val="00023117"/>
    <w:rsid w:val="00023C84"/>
    <w:rsid w:val="0003074F"/>
    <w:rsid w:val="00030F57"/>
    <w:rsid w:val="00031C46"/>
    <w:rsid w:val="00032971"/>
    <w:rsid w:val="00034CBD"/>
    <w:rsid w:val="00034D74"/>
    <w:rsid w:val="00035ACF"/>
    <w:rsid w:val="00036EDE"/>
    <w:rsid w:val="00040BC9"/>
    <w:rsid w:val="0004172D"/>
    <w:rsid w:val="00043AA3"/>
    <w:rsid w:val="000449CD"/>
    <w:rsid w:val="00044B43"/>
    <w:rsid w:val="000471DD"/>
    <w:rsid w:val="00047212"/>
    <w:rsid w:val="00051AAC"/>
    <w:rsid w:val="0005331A"/>
    <w:rsid w:val="0005342C"/>
    <w:rsid w:val="00053E54"/>
    <w:rsid w:val="00053FDA"/>
    <w:rsid w:val="00055EBA"/>
    <w:rsid w:val="00055F04"/>
    <w:rsid w:val="00056DE4"/>
    <w:rsid w:val="00057742"/>
    <w:rsid w:val="00057CB8"/>
    <w:rsid w:val="00060637"/>
    <w:rsid w:val="000618D6"/>
    <w:rsid w:val="00061BC9"/>
    <w:rsid w:val="00061D1D"/>
    <w:rsid w:val="000621B4"/>
    <w:rsid w:val="00063224"/>
    <w:rsid w:val="0006679B"/>
    <w:rsid w:val="00066A33"/>
    <w:rsid w:val="00066FDE"/>
    <w:rsid w:val="000702CD"/>
    <w:rsid w:val="0007031F"/>
    <w:rsid w:val="00071322"/>
    <w:rsid w:val="0007236A"/>
    <w:rsid w:val="00072497"/>
    <w:rsid w:val="00075E5A"/>
    <w:rsid w:val="00080BD3"/>
    <w:rsid w:val="00080FE9"/>
    <w:rsid w:val="00081445"/>
    <w:rsid w:val="00083814"/>
    <w:rsid w:val="00084205"/>
    <w:rsid w:val="0008450D"/>
    <w:rsid w:val="000856E9"/>
    <w:rsid w:val="00085CC5"/>
    <w:rsid w:val="00085FCC"/>
    <w:rsid w:val="000867A9"/>
    <w:rsid w:val="0008717E"/>
    <w:rsid w:val="000876D1"/>
    <w:rsid w:val="0009048A"/>
    <w:rsid w:val="0009096D"/>
    <w:rsid w:val="00090CC0"/>
    <w:rsid w:val="00091F12"/>
    <w:rsid w:val="00093AA7"/>
    <w:rsid w:val="000940A7"/>
    <w:rsid w:val="000967D8"/>
    <w:rsid w:val="00096EFD"/>
    <w:rsid w:val="000A2A00"/>
    <w:rsid w:val="000A3D8F"/>
    <w:rsid w:val="000A4FC7"/>
    <w:rsid w:val="000A5307"/>
    <w:rsid w:val="000A5658"/>
    <w:rsid w:val="000A64CB"/>
    <w:rsid w:val="000A7270"/>
    <w:rsid w:val="000A789B"/>
    <w:rsid w:val="000A7CFE"/>
    <w:rsid w:val="000B0295"/>
    <w:rsid w:val="000B092D"/>
    <w:rsid w:val="000B2B3E"/>
    <w:rsid w:val="000B32F1"/>
    <w:rsid w:val="000B38C4"/>
    <w:rsid w:val="000B3DAB"/>
    <w:rsid w:val="000B4255"/>
    <w:rsid w:val="000B6BCF"/>
    <w:rsid w:val="000C025F"/>
    <w:rsid w:val="000C276F"/>
    <w:rsid w:val="000C2793"/>
    <w:rsid w:val="000C2AB6"/>
    <w:rsid w:val="000C3149"/>
    <w:rsid w:val="000C48F2"/>
    <w:rsid w:val="000C63AF"/>
    <w:rsid w:val="000C7B3C"/>
    <w:rsid w:val="000C7D32"/>
    <w:rsid w:val="000D2299"/>
    <w:rsid w:val="000D6471"/>
    <w:rsid w:val="000D7F13"/>
    <w:rsid w:val="000E030D"/>
    <w:rsid w:val="000E2732"/>
    <w:rsid w:val="000E3410"/>
    <w:rsid w:val="000E5449"/>
    <w:rsid w:val="000F2071"/>
    <w:rsid w:val="000F20E7"/>
    <w:rsid w:val="000F2B04"/>
    <w:rsid w:val="000F2F3E"/>
    <w:rsid w:val="000F3CEA"/>
    <w:rsid w:val="000F3DB9"/>
    <w:rsid w:val="000F43C4"/>
    <w:rsid w:val="000F4817"/>
    <w:rsid w:val="000F67E4"/>
    <w:rsid w:val="000F73B6"/>
    <w:rsid w:val="000F7A2C"/>
    <w:rsid w:val="00100B00"/>
    <w:rsid w:val="00100B63"/>
    <w:rsid w:val="0010133E"/>
    <w:rsid w:val="0010442C"/>
    <w:rsid w:val="00105DE4"/>
    <w:rsid w:val="00106079"/>
    <w:rsid w:val="001061DF"/>
    <w:rsid w:val="00106620"/>
    <w:rsid w:val="00107834"/>
    <w:rsid w:val="001134C5"/>
    <w:rsid w:val="001179FC"/>
    <w:rsid w:val="00117EBF"/>
    <w:rsid w:val="00121203"/>
    <w:rsid w:val="00121C02"/>
    <w:rsid w:val="0012420B"/>
    <w:rsid w:val="001244B3"/>
    <w:rsid w:val="00124B98"/>
    <w:rsid w:val="00124DA4"/>
    <w:rsid w:val="001251C8"/>
    <w:rsid w:val="00125653"/>
    <w:rsid w:val="00126299"/>
    <w:rsid w:val="00126AC8"/>
    <w:rsid w:val="001302FF"/>
    <w:rsid w:val="00130DEE"/>
    <w:rsid w:val="001323CE"/>
    <w:rsid w:val="00132E8A"/>
    <w:rsid w:val="00134F4B"/>
    <w:rsid w:val="00134FDB"/>
    <w:rsid w:val="0013518D"/>
    <w:rsid w:val="00135321"/>
    <w:rsid w:val="00135982"/>
    <w:rsid w:val="0013799F"/>
    <w:rsid w:val="0014097E"/>
    <w:rsid w:val="00140D87"/>
    <w:rsid w:val="001410DF"/>
    <w:rsid w:val="00142D8E"/>
    <w:rsid w:val="00142F8A"/>
    <w:rsid w:val="001442AB"/>
    <w:rsid w:val="00144ADC"/>
    <w:rsid w:val="00145B21"/>
    <w:rsid w:val="0014686F"/>
    <w:rsid w:val="00151D80"/>
    <w:rsid w:val="0015220B"/>
    <w:rsid w:val="00152608"/>
    <w:rsid w:val="0015390F"/>
    <w:rsid w:val="00153CD5"/>
    <w:rsid w:val="00154E99"/>
    <w:rsid w:val="00155421"/>
    <w:rsid w:val="00156915"/>
    <w:rsid w:val="00156ED5"/>
    <w:rsid w:val="001570F6"/>
    <w:rsid w:val="00157176"/>
    <w:rsid w:val="0015787E"/>
    <w:rsid w:val="0015796E"/>
    <w:rsid w:val="0016123B"/>
    <w:rsid w:val="00161E8C"/>
    <w:rsid w:val="001622B1"/>
    <w:rsid w:val="00162537"/>
    <w:rsid w:val="00163AAF"/>
    <w:rsid w:val="00165F25"/>
    <w:rsid w:val="00166234"/>
    <w:rsid w:val="001664A0"/>
    <w:rsid w:val="00166515"/>
    <w:rsid w:val="001666F5"/>
    <w:rsid w:val="001674F2"/>
    <w:rsid w:val="001675B8"/>
    <w:rsid w:val="0016784D"/>
    <w:rsid w:val="0017008C"/>
    <w:rsid w:val="00170256"/>
    <w:rsid w:val="001713C1"/>
    <w:rsid w:val="00172674"/>
    <w:rsid w:val="00172EB6"/>
    <w:rsid w:val="00174830"/>
    <w:rsid w:val="00174927"/>
    <w:rsid w:val="0017503D"/>
    <w:rsid w:val="00175B4D"/>
    <w:rsid w:val="00175B9F"/>
    <w:rsid w:val="001762C9"/>
    <w:rsid w:val="001767B3"/>
    <w:rsid w:val="00176B26"/>
    <w:rsid w:val="00176CC4"/>
    <w:rsid w:val="00177AEA"/>
    <w:rsid w:val="00180B86"/>
    <w:rsid w:val="00181C15"/>
    <w:rsid w:val="0018219F"/>
    <w:rsid w:val="00182F6B"/>
    <w:rsid w:val="00184663"/>
    <w:rsid w:val="00184CC9"/>
    <w:rsid w:val="00185252"/>
    <w:rsid w:val="00185672"/>
    <w:rsid w:val="0018579B"/>
    <w:rsid w:val="00185D51"/>
    <w:rsid w:val="00186D15"/>
    <w:rsid w:val="0019212A"/>
    <w:rsid w:val="001932EE"/>
    <w:rsid w:val="001932F0"/>
    <w:rsid w:val="00195A4A"/>
    <w:rsid w:val="00197652"/>
    <w:rsid w:val="001A0149"/>
    <w:rsid w:val="001A0553"/>
    <w:rsid w:val="001A2435"/>
    <w:rsid w:val="001A6FA1"/>
    <w:rsid w:val="001B04B9"/>
    <w:rsid w:val="001B1452"/>
    <w:rsid w:val="001B1924"/>
    <w:rsid w:val="001B3254"/>
    <w:rsid w:val="001B475A"/>
    <w:rsid w:val="001B4B41"/>
    <w:rsid w:val="001B4D97"/>
    <w:rsid w:val="001B52AC"/>
    <w:rsid w:val="001B60B8"/>
    <w:rsid w:val="001B6720"/>
    <w:rsid w:val="001B7BBF"/>
    <w:rsid w:val="001B7D9C"/>
    <w:rsid w:val="001C07C4"/>
    <w:rsid w:val="001C2344"/>
    <w:rsid w:val="001C2400"/>
    <w:rsid w:val="001C61AD"/>
    <w:rsid w:val="001C62EE"/>
    <w:rsid w:val="001C6F2A"/>
    <w:rsid w:val="001C799F"/>
    <w:rsid w:val="001D11BE"/>
    <w:rsid w:val="001D1741"/>
    <w:rsid w:val="001D4061"/>
    <w:rsid w:val="001D45A4"/>
    <w:rsid w:val="001D473B"/>
    <w:rsid w:val="001D4E8A"/>
    <w:rsid w:val="001D5216"/>
    <w:rsid w:val="001D54F7"/>
    <w:rsid w:val="001E1E5F"/>
    <w:rsid w:val="001E32F8"/>
    <w:rsid w:val="001E4292"/>
    <w:rsid w:val="001E5243"/>
    <w:rsid w:val="001E5F5A"/>
    <w:rsid w:val="001E6300"/>
    <w:rsid w:val="001E70D3"/>
    <w:rsid w:val="001E7A01"/>
    <w:rsid w:val="001E7BFB"/>
    <w:rsid w:val="001E7E21"/>
    <w:rsid w:val="001F281A"/>
    <w:rsid w:val="001F31BC"/>
    <w:rsid w:val="001F3C8C"/>
    <w:rsid w:val="001F4792"/>
    <w:rsid w:val="001F497E"/>
    <w:rsid w:val="00200490"/>
    <w:rsid w:val="00201566"/>
    <w:rsid w:val="002021A6"/>
    <w:rsid w:val="002028CD"/>
    <w:rsid w:val="0020538C"/>
    <w:rsid w:val="0020626B"/>
    <w:rsid w:val="00206F73"/>
    <w:rsid w:val="002102CF"/>
    <w:rsid w:val="00212DF4"/>
    <w:rsid w:val="002134ED"/>
    <w:rsid w:val="00213647"/>
    <w:rsid w:val="00214184"/>
    <w:rsid w:val="00220DB1"/>
    <w:rsid w:val="00220FFD"/>
    <w:rsid w:val="00221755"/>
    <w:rsid w:val="002237D5"/>
    <w:rsid w:val="0022445F"/>
    <w:rsid w:val="00224CB9"/>
    <w:rsid w:val="00224F9F"/>
    <w:rsid w:val="0022669A"/>
    <w:rsid w:val="00230102"/>
    <w:rsid w:val="002315FE"/>
    <w:rsid w:val="002334A8"/>
    <w:rsid w:val="00234770"/>
    <w:rsid w:val="00237666"/>
    <w:rsid w:val="00237BA1"/>
    <w:rsid w:val="002411BD"/>
    <w:rsid w:val="00241210"/>
    <w:rsid w:val="00242202"/>
    <w:rsid w:val="002432C8"/>
    <w:rsid w:val="0024544E"/>
    <w:rsid w:val="0024593F"/>
    <w:rsid w:val="00245C7A"/>
    <w:rsid w:val="00245CD5"/>
    <w:rsid w:val="0024642D"/>
    <w:rsid w:val="0024703C"/>
    <w:rsid w:val="00247E93"/>
    <w:rsid w:val="0025069A"/>
    <w:rsid w:val="00251169"/>
    <w:rsid w:val="00251461"/>
    <w:rsid w:val="00251BAC"/>
    <w:rsid w:val="00254ADB"/>
    <w:rsid w:val="00256E3D"/>
    <w:rsid w:val="002575BC"/>
    <w:rsid w:val="002579A0"/>
    <w:rsid w:val="00257C3D"/>
    <w:rsid w:val="00260582"/>
    <w:rsid w:val="00260BF1"/>
    <w:rsid w:val="0026175A"/>
    <w:rsid w:val="002619F5"/>
    <w:rsid w:val="00263D71"/>
    <w:rsid w:val="00264CDE"/>
    <w:rsid w:val="0027020B"/>
    <w:rsid w:val="00272506"/>
    <w:rsid w:val="00272E02"/>
    <w:rsid w:val="0027381D"/>
    <w:rsid w:val="00273FDC"/>
    <w:rsid w:val="0027478A"/>
    <w:rsid w:val="00274BFC"/>
    <w:rsid w:val="0027561C"/>
    <w:rsid w:val="00276B6E"/>
    <w:rsid w:val="00277740"/>
    <w:rsid w:val="00277957"/>
    <w:rsid w:val="0028139C"/>
    <w:rsid w:val="002818EA"/>
    <w:rsid w:val="00282F4B"/>
    <w:rsid w:val="00283586"/>
    <w:rsid w:val="00283E16"/>
    <w:rsid w:val="002845F8"/>
    <w:rsid w:val="0028466E"/>
    <w:rsid w:val="002858F3"/>
    <w:rsid w:val="00286D3E"/>
    <w:rsid w:val="00286DA5"/>
    <w:rsid w:val="0029086E"/>
    <w:rsid w:val="0029313F"/>
    <w:rsid w:val="0029502C"/>
    <w:rsid w:val="002959F5"/>
    <w:rsid w:val="00296319"/>
    <w:rsid w:val="00297FDB"/>
    <w:rsid w:val="002A11C5"/>
    <w:rsid w:val="002A1727"/>
    <w:rsid w:val="002A37BE"/>
    <w:rsid w:val="002A38AE"/>
    <w:rsid w:val="002A39F8"/>
    <w:rsid w:val="002B0B97"/>
    <w:rsid w:val="002B0BE0"/>
    <w:rsid w:val="002B1174"/>
    <w:rsid w:val="002B3CBB"/>
    <w:rsid w:val="002B432C"/>
    <w:rsid w:val="002B4E1B"/>
    <w:rsid w:val="002B5275"/>
    <w:rsid w:val="002B66C2"/>
    <w:rsid w:val="002B6FBE"/>
    <w:rsid w:val="002B753A"/>
    <w:rsid w:val="002B79E7"/>
    <w:rsid w:val="002C0645"/>
    <w:rsid w:val="002C10EA"/>
    <w:rsid w:val="002C1E96"/>
    <w:rsid w:val="002C3BB2"/>
    <w:rsid w:val="002C5D1F"/>
    <w:rsid w:val="002C6050"/>
    <w:rsid w:val="002C7628"/>
    <w:rsid w:val="002C7903"/>
    <w:rsid w:val="002C7ECF"/>
    <w:rsid w:val="002D11DC"/>
    <w:rsid w:val="002D38CA"/>
    <w:rsid w:val="002D59E0"/>
    <w:rsid w:val="002D5C07"/>
    <w:rsid w:val="002D64C2"/>
    <w:rsid w:val="002D6850"/>
    <w:rsid w:val="002D6D4D"/>
    <w:rsid w:val="002D6D9C"/>
    <w:rsid w:val="002E12A0"/>
    <w:rsid w:val="002E12D7"/>
    <w:rsid w:val="002E25CD"/>
    <w:rsid w:val="002E2A5B"/>
    <w:rsid w:val="002E39C8"/>
    <w:rsid w:val="002E5ACC"/>
    <w:rsid w:val="002E5CC3"/>
    <w:rsid w:val="002E788D"/>
    <w:rsid w:val="002F1575"/>
    <w:rsid w:val="002F26A9"/>
    <w:rsid w:val="002F332D"/>
    <w:rsid w:val="002F3C3C"/>
    <w:rsid w:val="002F5C8D"/>
    <w:rsid w:val="002F751A"/>
    <w:rsid w:val="002F7C91"/>
    <w:rsid w:val="00300B49"/>
    <w:rsid w:val="0030204C"/>
    <w:rsid w:val="003025B5"/>
    <w:rsid w:val="0030395C"/>
    <w:rsid w:val="00303D2F"/>
    <w:rsid w:val="0030407F"/>
    <w:rsid w:val="00304817"/>
    <w:rsid w:val="00305EE4"/>
    <w:rsid w:val="003072D3"/>
    <w:rsid w:val="003073C4"/>
    <w:rsid w:val="00307485"/>
    <w:rsid w:val="00307C4A"/>
    <w:rsid w:val="00307D5B"/>
    <w:rsid w:val="00310099"/>
    <w:rsid w:val="003109D8"/>
    <w:rsid w:val="00312846"/>
    <w:rsid w:val="00313C87"/>
    <w:rsid w:val="00313E17"/>
    <w:rsid w:val="0031489F"/>
    <w:rsid w:val="00315399"/>
    <w:rsid w:val="003166C6"/>
    <w:rsid w:val="003205BD"/>
    <w:rsid w:val="00321158"/>
    <w:rsid w:val="00321209"/>
    <w:rsid w:val="00321DF7"/>
    <w:rsid w:val="003224A1"/>
    <w:rsid w:val="00322A7E"/>
    <w:rsid w:val="0032335A"/>
    <w:rsid w:val="003233B8"/>
    <w:rsid w:val="00323E2E"/>
    <w:rsid w:val="00324F25"/>
    <w:rsid w:val="003255D0"/>
    <w:rsid w:val="003258E7"/>
    <w:rsid w:val="00331470"/>
    <w:rsid w:val="00331475"/>
    <w:rsid w:val="00331FF7"/>
    <w:rsid w:val="003334EE"/>
    <w:rsid w:val="00333997"/>
    <w:rsid w:val="00333CDF"/>
    <w:rsid w:val="003343D5"/>
    <w:rsid w:val="00335C3C"/>
    <w:rsid w:val="00336989"/>
    <w:rsid w:val="00337F1B"/>
    <w:rsid w:val="00343F51"/>
    <w:rsid w:val="0034439A"/>
    <w:rsid w:val="00344B92"/>
    <w:rsid w:val="00345055"/>
    <w:rsid w:val="00345C55"/>
    <w:rsid w:val="00347272"/>
    <w:rsid w:val="0035119F"/>
    <w:rsid w:val="00351785"/>
    <w:rsid w:val="00351CD8"/>
    <w:rsid w:val="00352979"/>
    <w:rsid w:val="00352A35"/>
    <w:rsid w:val="00354225"/>
    <w:rsid w:val="00355CB0"/>
    <w:rsid w:val="00355FF5"/>
    <w:rsid w:val="00356759"/>
    <w:rsid w:val="00357600"/>
    <w:rsid w:val="00357A51"/>
    <w:rsid w:val="00365A57"/>
    <w:rsid w:val="003669A5"/>
    <w:rsid w:val="00366E81"/>
    <w:rsid w:val="0037020C"/>
    <w:rsid w:val="00370FF8"/>
    <w:rsid w:val="00371E79"/>
    <w:rsid w:val="00372FF3"/>
    <w:rsid w:val="003749E2"/>
    <w:rsid w:val="00377060"/>
    <w:rsid w:val="00377289"/>
    <w:rsid w:val="00377675"/>
    <w:rsid w:val="00380968"/>
    <w:rsid w:val="00381C8B"/>
    <w:rsid w:val="00381FDC"/>
    <w:rsid w:val="0038242E"/>
    <w:rsid w:val="00384743"/>
    <w:rsid w:val="00384840"/>
    <w:rsid w:val="003863B3"/>
    <w:rsid w:val="00386CA2"/>
    <w:rsid w:val="003879E7"/>
    <w:rsid w:val="003900D9"/>
    <w:rsid w:val="0039056F"/>
    <w:rsid w:val="00390A44"/>
    <w:rsid w:val="0039135C"/>
    <w:rsid w:val="003938E0"/>
    <w:rsid w:val="00393A34"/>
    <w:rsid w:val="00393F13"/>
    <w:rsid w:val="0039420B"/>
    <w:rsid w:val="00394258"/>
    <w:rsid w:val="0039425D"/>
    <w:rsid w:val="00394FC7"/>
    <w:rsid w:val="00396F94"/>
    <w:rsid w:val="003A1DAD"/>
    <w:rsid w:val="003A1F40"/>
    <w:rsid w:val="003A542F"/>
    <w:rsid w:val="003A79DC"/>
    <w:rsid w:val="003B08BA"/>
    <w:rsid w:val="003B4F0A"/>
    <w:rsid w:val="003B5E47"/>
    <w:rsid w:val="003B6425"/>
    <w:rsid w:val="003B6C67"/>
    <w:rsid w:val="003B7360"/>
    <w:rsid w:val="003B7607"/>
    <w:rsid w:val="003B7FAF"/>
    <w:rsid w:val="003B7FBC"/>
    <w:rsid w:val="003C008F"/>
    <w:rsid w:val="003C0189"/>
    <w:rsid w:val="003C062D"/>
    <w:rsid w:val="003C087E"/>
    <w:rsid w:val="003C119A"/>
    <w:rsid w:val="003C171F"/>
    <w:rsid w:val="003C2DE3"/>
    <w:rsid w:val="003C315E"/>
    <w:rsid w:val="003C582C"/>
    <w:rsid w:val="003C620F"/>
    <w:rsid w:val="003C6473"/>
    <w:rsid w:val="003C6F40"/>
    <w:rsid w:val="003C788B"/>
    <w:rsid w:val="003D092C"/>
    <w:rsid w:val="003D212C"/>
    <w:rsid w:val="003D2BE3"/>
    <w:rsid w:val="003D4BDB"/>
    <w:rsid w:val="003D52FE"/>
    <w:rsid w:val="003D6372"/>
    <w:rsid w:val="003E00B7"/>
    <w:rsid w:val="003E2017"/>
    <w:rsid w:val="003E5A7A"/>
    <w:rsid w:val="003E602F"/>
    <w:rsid w:val="003F1867"/>
    <w:rsid w:val="003F1AC2"/>
    <w:rsid w:val="003F3F1C"/>
    <w:rsid w:val="003F5551"/>
    <w:rsid w:val="003F5689"/>
    <w:rsid w:val="003F5B8B"/>
    <w:rsid w:val="003F7E54"/>
    <w:rsid w:val="00400105"/>
    <w:rsid w:val="004011C2"/>
    <w:rsid w:val="004050DF"/>
    <w:rsid w:val="004057BF"/>
    <w:rsid w:val="0040726C"/>
    <w:rsid w:val="0040747E"/>
    <w:rsid w:val="00407AAE"/>
    <w:rsid w:val="00411A69"/>
    <w:rsid w:val="00412BFC"/>
    <w:rsid w:val="00417DE1"/>
    <w:rsid w:val="004217AE"/>
    <w:rsid w:val="00421B12"/>
    <w:rsid w:val="00421BBA"/>
    <w:rsid w:val="004233A5"/>
    <w:rsid w:val="00423DE3"/>
    <w:rsid w:val="00425512"/>
    <w:rsid w:val="00426297"/>
    <w:rsid w:val="004262E1"/>
    <w:rsid w:val="004265BA"/>
    <w:rsid w:val="004270DA"/>
    <w:rsid w:val="0042748A"/>
    <w:rsid w:val="004302DA"/>
    <w:rsid w:val="004321FC"/>
    <w:rsid w:val="00434C3D"/>
    <w:rsid w:val="004358A4"/>
    <w:rsid w:val="00436898"/>
    <w:rsid w:val="00437292"/>
    <w:rsid w:val="00437309"/>
    <w:rsid w:val="00437772"/>
    <w:rsid w:val="00437BD2"/>
    <w:rsid w:val="004416AA"/>
    <w:rsid w:val="00441C13"/>
    <w:rsid w:val="004431B6"/>
    <w:rsid w:val="00443297"/>
    <w:rsid w:val="00444559"/>
    <w:rsid w:val="00444CCA"/>
    <w:rsid w:val="00444EA5"/>
    <w:rsid w:val="00445C84"/>
    <w:rsid w:val="00445E5E"/>
    <w:rsid w:val="00446E14"/>
    <w:rsid w:val="00447E91"/>
    <w:rsid w:val="00447EC5"/>
    <w:rsid w:val="00450DBC"/>
    <w:rsid w:val="00451D7C"/>
    <w:rsid w:val="00451FFC"/>
    <w:rsid w:val="00452750"/>
    <w:rsid w:val="00452D7C"/>
    <w:rsid w:val="00453732"/>
    <w:rsid w:val="00453A10"/>
    <w:rsid w:val="004540A8"/>
    <w:rsid w:val="00454BF8"/>
    <w:rsid w:val="004573C8"/>
    <w:rsid w:val="00460453"/>
    <w:rsid w:val="004604D0"/>
    <w:rsid w:val="00460C1B"/>
    <w:rsid w:val="00461017"/>
    <w:rsid w:val="00462044"/>
    <w:rsid w:val="004636CE"/>
    <w:rsid w:val="00463825"/>
    <w:rsid w:val="00466D50"/>
    <w:rsid w:val="004675E6"/>
    <w:rsid w:val="00467F1E"/>
    <w:rsid w:val="00471BE2"/>
    <w:rsid w:val="004742FD"/>
    <w:rsid w:val="00475BA1"/>
    <w:rsid w:val="00477D16"/>
    <w:rsid w:val="00480C08"/>
    <w:rsid w:val="0048155D"/>
    <w:rsid w:val="0048157B"/>
    <w:rsid w:val="00481ADA"/>
    <w:rsid w:val="0048383E"/>
    <w:rsid w:val="00484111"/>
    <w:rsid w:val="004847A6"/>
    <w:rsid w:val="00484C7F"/>
    <w:rsid w:val="00490789"/>
    <w:rsid w:val="00490BF7"/>
    <w:rsid w:val="00491B10"/>
    <w:rsid w:val="00491B9C"/>
    <w:rsid w:val="004923F8"/>
    <w:rsid w:val="00492963"/>
    <w:rsid w:val="004933E4"/>
    <w:rsid w:val="0049501A"/>
    <w:rsid w:val="0049597F"/>
    <w:rsid w:val="0049702D"/>
    <w:rsid w:val="0049752E"/>
    <w:rsid w:val="004978C5"/>
    <w:rsid w:val="00497FFD"/>
    <w:rsid w:val="004A065B"/>
    <w:rsid w:val="004A0D1A"/>
    <w:rsid w:val="004A1F6D"/>
    <w:rsid w:val="004A2EBA"/>
    <w:rsid w:val="004A3CF2"/>
    <w:rsid w:val="004A47EC"/>
    <w:rsid w:val="004A5098"/>
    <w:rsid w:val="004A5A0F"/>
    <w:rsid w:val="004A5FD4"/>
    <w:rsid w:val="004A6FDF"/>
    <w:rsid w:val="004A7B8C"/>
    <w:rsid w:val="004B0D82"/>
    <w:rsid w:val="004B0F47"/>
    <w:rsid w:val="004B213C"/>
    <w:rsid w:val="004B280A"/>
    <w:rsid w:val="004B3374"/>
    <w:rsid w:val="004B3F68"/>
    <w:rsid w:val="004B4581"/>
    <w:rsid w:val="004B7377"/>
    <w:rsid w:val="004C1E40"/>
    <w:rsid w:val="004C3415"/>
    <w:rsid w:val="004C3D1E"/>
    <w:rsid w:val="004C5404"/>
    <w:rsid w:val="004C5C63"/>
    <w:rsid w:val="004C7377"/>
    <w:rsid w:val="004D0728"/>
    <w:rsid w:val="004D0807"/>
    <w:rsid w:val="004D19C9"/>
    <w:rsid w:val="004D3EFF"/>
    <w:rsid w:val="004D5496"/>
    <w:rsid w:val="004D60DD"/>
    <w:rsid w:val="004D68BC"/>
    <w:rsid w:val="004E0930"/>
    <w:rsid w:val="004E0AE3"/>
    <w:rsid w:val="004E172C"/>
    <w:rsid w:val="004E18BD"/>
    <w:rsid w:val="004E2127"/>
    <w:rsid w:val="004E4F06"/>
    <w:rsid w:val="004E51D6"/>
    <w:rsid w:val="004E5703"/>
    <w:rsid w:val="004E75CB"/>
    <w:rsid w:val="004E7CD6"/>
    <w:rsid w:val="004F0E4D"/>
    <w:rsid w:val="004F1711"/>
    <w:rsid w:val="004F3F4B"/>
    <w:rsid w:val="004F4C5E"/>
    <w:rsid w:val="004F5A39"/>
    <w:rsid w:val="004F5A87"/>
    <w:rsid w:val="004F61BC"/>
    <w:rsid w:val="004F753D"/>
    <w:rsid w:val="005017A8"/>
    <w:rsid w:val="005023AD"/>
    <w:rsid w:val="005069AD"/>
    <w:rsid w:val="0051199F"/>
    <w:rsid w:val="00511F70"/>
    <w:rsid w:val="0051237F"/>
    <w:rsid w:val="00512490"/>
    <w:rsid w:val="00512F4B"/>
    <w:rsid w:val="00513267"/>
    <w:rsid w:val="005132AA"/>
    <w:rsid w:val="00513451"/>
    <w:rsid w:val="0051506D"/>
    <w:rsid w:val="00515610"/>
    <w:rsid w:val="00515C5A"/>
    <w:rsid w:val="005168CD"/>
    <w:rsid w:val="00516DF3"/>
    <w:rsid w:val="00517EFC"/>
    <w:rsid w:val="00521085"/>
    <w:rsid w:val="005217CC"/>
    <w:rsid w:val="00521BF7"/>
    <w:rsid w:val="0052443E"/>
    <w:rsid w:val="0052463B"/>
    <w:rsid w:val="00524740"/>
    <w:rsid w:val="00524765"/>
    <w:rsid w:val="00524776"/>
    <w:rsid w:val="00526445"/>
    <w:rsid w:val="005265CF"/>
    <w:rsid w:val="0052763B"/>
    <w:rsid w:val="00527763"/>
    <w:rsid w:val="0053152D"/>
    <w:rsid w:val="005317C6"/>
    <w:rsid w:val="00531D8C"/>
    <w:rsid w:val="00531FF3"/>
    <w:rsid w:val="00532424"/>
    <w:rsid w:val="00532A08"/>
    <w:rsid w:val="00532E9A"/>
    <w:rsid w:val="005335AB"/>
    <w:rsid w:val="00533AB1"/>
    <w:rsid w:val="00534F36"/>
    <w:rsid w:val="0053530C"/>
    <w:rsid w:val="005356EA"/>
    <w:rsid w:val="00535763"/>
    <w:rsid w:val="00536EF5"/>
    <w:rsid w:val="005378F6"/>
    <w:rsid w:val="00540685"/>
    <w:rsid w:val="005410D9"/>
    <w:rsid w:val="0054384B"/>
    <w:rsid w:val="00544877"/>
    <w:rsid w:val="00544EDE"/>
    <w:rsid w:val="0054637D"/>
    <w:rsid w:val="0054667C"/>
    <w:rsid w:val="00546D46"/>
    <w:rsid w:val="00552394"/>
    <w:rsid w:val="005526A3"/>
    <w:rsid w:val="005537A8"/>
    <w:rsid w:val="00554C34"/>
    <w:rsid w:val="00554D66"/>
    <w:rsid w:val="00554DF0"/>
    <w:rsid w:val="00556161"/>
    <w:rsid w:val="005563F5"/>
    <w:rsid w:val="00556C37"/>
    <w:rsid w:val="00560AEE"/>
    <w:rsid w:val="00561A25"/>
    <w:rsid w:val="00565933"/>
    <w:rsid w:val="005660DC"/>
    <w:rsid w:val="005660FB"/>
    <w:rsid w:val="0056638F"/>
    <w:rsid w:val="00567B32"/>
    <w:rsid w:val="00567E05"/>
    <w:rsid w:val="00567E1D"/>
    <w:rsid w:val="005704E4"/>
    <w:rsid w:val="0057192C"/>
    <w:rsid w:val="00571FDB"/>
    <w:rsid w:val="00572E02"/>
    <w:rsid w:val="0057394A"/>
    <w:rsid w:val="00574332"/>
    <w:rsid w:val="00576001"/>
    <w:rsid w:val="005768F9"/>
    <w:rsid w:val="00582559"/>
    <w:rsid w:val="00582D1C"/>
    <w:rsid w:val="00583B22"/>
    <w:rsid w:val="00584FF6"/>
    <w:rsid w:val="005856E6"/>
    <w:rsid w:val="00585D79"/>
    <w:rsid w:val="00586E07"/>
    <w:rsid w:val="00590315"/>
    <w:rsid w:val="0059065D"/>
    <w:rsid w:val="005929BB"/>
    <w:rsid w:val="00596A20"/>
    <w:rsid w:val="00596D3D"/>
    <w:rsid w:val="005975D7"/>
    <w:rsid w:val="005977FB"/>
    <w:rsid w:val="0059789F"/>
    <w:rsid w:val="005A0ABB"/>
    <w:rsid w:val="005A15E3"/>
    <w:rsid w:val="005A1CF7"/>
    <w:rsid w:val="005A2020"/>
    <w:rsid w:val="005A2C2D"/>
    <w:rsid w:val="005A3380"/>
    <w:rsid w:val="005A51B1"/>
    <w:rsid w:val="005A5A6A"/>
    <w:rsid w:val="005A5C16"/>
    <w:rsid w:val="005A5FF4"/>
    <w:rsid w:val="005A75AF"/>
    <w:rsid w:val="005A7A31"/>
    <w:rsid w:val="005B0090"/>
    <w:rsid w:val="005B07DA"/>
    <w:rsid w:val="005B0AE2"/>
    <w:rsid w:val="005B0C51"/>
    <w:rsid w:val="005B1A47"/>
    <w:rsid w:val="005B2AC9"/>
    <w:rsid w:val="005B3415"/>
    <w:rsid w:val="005B434E"/>
    <w:rsid w:val="005B5010"/>
    <w:rsid w:val="005B5AB2"/>
    <w:rsid w:val="005B5EFB"/>
    <w:rsid w:val="005B675E"/>
    <w:rsid w:val="005B6CCE"/>
    <w:rsid w:val="005B7217"/>
    <w:rsid w:val="005C0031"/>
    <w:rsid w:val="005C168B"/>
    <w:rsid w:val="005C16DD"/>
    <w:rsid w:val="005C39F7"/>
    <w:rsid w:val="005C3C0C"/>
    <w:rsid w:val="005C41B7"/>
    <w:rsid w:val="005C6580"/>
    <w:rsid w:val="005C65A0"/>
    <w:rsid w:val="005D0170"/>
    <w:rsid w:val="005D061C"/>
    <w:rsid w:val="005D19BE"/>
    <w:rsid w:val="005D1A36"/>
    <w:rsid w:val="005D2B5D"/>
    <w:rsid w:val="005D5516"/>
    <w:rsid w:val="005D5737"/>
    <w:rsid w:val="005D6163"/>
    <w:rsid w:val="005D6D06"/>
    <w:rsid w:val="005D7B31"/>
    <w:rsid w:val="005E4D7C"/>
    <w:rsid w:val="005E613A"/>
    <w:rsid w:val="005E64C6"/>
    <w:rsid w:val="005E6AEB"/>
    <w:rsid w:val="005E6C58"/>
    <w:rsid w:val="005E6F69"/>
    <w:rsid w:val="005F1AB6"/>
    <w:rsid w:val="005F3616"/>
    <w:rsid w:val="005F3919"/>
    <w:rsid w:val="005F5BF7"/>
    <w:rsid w:val="005F69F7"/>
    <w:rsid w:val="005F7EE0"/>
    <w:rsid w:val="005F7F18"/>
    <w:rsid w:val="005F7FFC"/>
    <w:rsid w:val="00603E3E"/>
    <w:rsid w:val="006056FB"/>
    <w:rsid w:val="00605DC0"/>
    <w:rsid w:val="00610AAB"/>
    <w:rsid w:val="00613910"/>
    <w:rsid w:val="006147DF"/>
    <w:rsid w:val="00614896"/>
    <w:rsid w:val="00614916"/>
    <w:rsid w:val="00615E94"/>
    <w:rsid w:val="00617C32"/>
    <w:rsid w:val="00617CD1"/>
    <w:rsid w:val="006211A4"/>
    <w:rsid w:val="00621D81"/>
    <w:rsid w:val="00622216"/>
    <w:rsid w:val="00624154"/>
    <w:rsid w:val="006255C3"/>
    <w:rsid w:val="0062602A"/>
    <w:rsid w:val="00626877"/>
    <w:rsid w:val="00626B69"/>
    <w:rsid w:val="00626F70"/>
    <w:rsid w:val="00627507"/>
    <w:rsid w:val="00630A81"/>
    <w:rsid w:val="00630C38"/>
    <w:rsid w:val="0063301B"/>
    <w:rsid w:val="0063457F"/>
    <w:rsid w:val="00634B46"/>
    <w:rsid w:val="00637455"/>
    <w:rsid w:val="00640AD8"/>
    <w:rsid w:val="0064130E"/>
    <w:rsid w:val="0064154F"/>
    <w:rsid w:val="00642216"/>
    <w:rsid w:val="00642B6A"/>
    <w:rsid w:val="006441EF"/>
    <w:rsid w:val="00645924"/>
    <w:rsid w:val="006464CF"/>
    <w:rsid w:val="00646DDB"/>
    <w:rsid w:val="0064731B"/>
    <w:rsid w:val="00647F1F"/>
    <w:rsid w:val="00650E3A"/>
    <w:rsid w:val="00651664"/>
    <w:rsid w:val="00651B23"/>
    <w:rsid w:val="00651F14"/>
    <w:rsid w:val="00651F3C"/>
    <w:rsid w:val="006528A0"/>
    <w:rsid w:val="00653DF2"/>
    <w:rsid w:val="00655078"/>
    <w:rsid w:val="0065661E"/>
    <w:rsid w:val="006568C7"/>
    <w:rsid w:val="00660B4E"/>
    <w:rsid w:val="006619EC"/>
    <w:rsid w:val="00662138"/>
    <w:rsid w:val="00663914"/>
    <w:rsid w:val="00666976"/>
    <w:rsid w:val="00672CEC"/>
    <w:rsid w:val="00674969"/>
    <w:rsid w:val="00674D7E"/>
    <w:rsid w:val="006751A9"/>
    <w:rsid w:val="00675511"/>
    <w:rsid w:val="0067637F"/>
    <w:rsid w:val="00676708"/>
    <w:rsid w:val="006769ED"/>
    <w:rsid w:val="00677A63"/>
    <w:rsid w:val="00677BAD"/>
    <w:rsid w:val="00680C87"/>
    <w:rsid w:val="00680D5C"/>
    <w:rsid w:val="00680FAD"/>
    <w:rsid w:val="00682093"/>
    <w:rsid w:val="00684D16"/>
    <w:rsid w:val="0068686A"/>
    <w:rsid w:val="00686EDD"/>
    <w:rsid w:val="00687342"/>
    <w:rsid w:val="00687D4F"/>
    <w:rsid w:val="006903BA"/>
    <w:rsid w:val="0069209C"/>
    <w:rsid w:val="0069284E"/>
    <w:rsid w:val="0069409A"/>
    <w:rsid w:val="00694AFF"/>
    <w:rsid w:val="0069612C"/>
    <w:rsid w:val="0069787D"/>
    <w:rsid w:val="006A0A5A"/>
    <w:rsid w:val="006A1DDA"/>
    <w:rsid w:val="006A23D8"/>
    <w:rsid w:val="006A3167"/>
    <w:rsid w:val="006A3384"/>
    <w:rsid w:val="006A3391"/>
    <w:rsid w:val="006A45CE"/>
    <w:rsid w:val="006B0993"/>
    <w:rsid w:val="006B32EE"/>
    <w:rsid w:val="006B6E02"/>
    <w:rsid w:val="006C0367"/>
    <w:rsid w:val="006C06AA"/>
    <w:rsid w:val="006C08DF"/>
    <w:rsid w:val="006C2525"/>
    <w:rsid w:val="006C2EB9"/>
    <w:rsid w:val="006C3711"/>
    <w:rsid w:val="006C3F42"/>
    <w:rsid w:val="006C4B52"/>
    <w:rsid w:val="006C4E76"/>
    <w:rsid w:val="006C50AC"/>
    <w:rsid w:val="006C59E7"/>
    <w:rsid w:val="006C663F"/>
    <w:rsid w:val="006C6EEE"/>
    <w:rsid w:val="006C74AC"/>
    <w:rsid w:val="006D0F08"/>
    <w:rsid w:val="006D13C3"/>
    <w:rsid w:val="006D4584"/>
    <w:rsid w:val="006D4A62"/>
    <w:rsid w:val="006D6111"/>
    <w:rsid w:val="006D7BF7"/>
    <w:rsid w:val="006E1968"/>
    <w:rsid w:val="006E1E07"/>
    <w:rsid w:val="006E3ED4"/>
    <w:rsid w:val="006E4222"/>
    <w:rsid w:val="006E435F"/>
    <w:rsid w:val="006E4648"/>
    <w:rsid w:val="006E4A85"/>
    <w:rsid w:val="006F220B"/>
    <w:rsid w:val="006F27ED"/>
    <w:rsid w:val="006F2D8D"/>
    <w:rsid w:val="006F5230"/>
    <w:rsid w:val="006F6EFB"/>
    <w:rsid w:val="00700227"/>
    <w:rsid w:val="007014B5"/>
    <w:rsid w:val="00701A22"/>
    <w:rsid w:val="00703374"/>
    <w:rsid w:val="00704D18"/>
    <w:rsid w:val="00706C71"/>
    <w:rsid w:val="0070716D"/>
    <w:rsid w:val="00707E98"/>
    <w:rsid w:val="00715944"/>
    <w:rsid w:val="0071674B"/>
    <w:rsid w:val="00717085"/>
    <w:rsid w:val="0071780F"/>
    <w:rsid w:val="00720285"/>
    <w:rsid w:val="007211E9"/>
    <w:rsid w:val="007228A4"/>
    <w:rsid w:val="00722B8C"/>
    <w:rsid w:val="00727BF9"/>
    <w:rsid w:val="00727DBB"/>
    <w:rsid w:val="007300E4"/>
    <w:rsid w:val="00730683"/>
    <w:rsid w:val="00730E3E"/>
    <w:rsid w:val="00731937"/>
    <w:rsid w:val="00731E66"/>
    <w:rsid w:val="00732EED"/>
    <w:rsid w:val="00733099"/>
    <w:rsid w:val="007333F5"/>
    <w:rsid w:val="00734FE8"/>
    <w:rsid w:val="007405F4"/>
    <w:rsid w:val="00742729"/>
    <w:rsid w:val="0074546E"/>
    <w:rsid w:val="00745EB3"/>
    <w:rsid w:val="00750D54"/>
    <w:rsid w:val="00751034"/>
    <w:rsid w:val="007510B8"/>
    <w:rsid w:val="00751DF6"/>
    <w:rsid w:val="007546C3"/>
    <w:rsid w:val="0075766B"/>
    <w:rsid w:val="00760D44"/>
    <w:rsid w:val="00760EFD"/>
    <w:rsid w:val="00764325"/>
    <w:rsid w:val="007644C2"/>
    <w:rsid w:val="00765588"/>
    <w:rsid w:val="00765813"/>
    <w:rsid w:val="007659E8"/>
    <w:rsid w:val="00766558"/>
    <w:rsid w:val="00767CEE"/>
    <w:rsid w:val="00770C85"/>
    <w:rsid w:val="00771345"/>
    <w:rsid w:val="007716D3"/>
    <w:rsid w:val="00773622"/>
    <w:rsid w:val="007736A9"/>
    <w:rsid w:val="00773A31"/>
    <w:rsid w:val="00773ABE"/>
    <w:rsid w:val="00773CEA"/>
    <w:rsid w:val="00774685"/>
    <w:rsid w:val="00776600"/>
    <w:rsid w:val="00776D62"/>
    <w:rsid w:val="00777588"/>
    <w:rsid w:val="00780C11"/>
    <w:rsid w:val="00780DDB"/>
    <w:rsid w:val="007823AA"/>
    <w:rsid w:val="007832C3"/>
    <w:rsid w:val="007835AC"/>
    <w:rsid w:val="00784130"/>
    <w:rsid w:val="007848DA"/>
    <w:rsid w:val="00787901"/>
    <w:rsid w:val="00790B75"/>
    <w:rsid w:val="007937C2"/>
    <w:rsid w:val="0079411C"/>
    <w:rsid w:val="0079492D"/>
    <w:rsid w:val="00795CC1"/>
    <w:rsid w:val="00795CCF"/>
    <w:rsid w:val="00795D1B"/>
    <w:rsid w:val="00796803"/>
    <w:rsid w:val="0079695C"/>
    <w:rsid w:val="00796CDF"/>
    <w:rsid w:val="00797745"/>
    <w:rsid w:val="007978AB"/>
    <w:rsid w:val="007A05D8"/>
    <w:rsid w:val="007A08DF"/>
    <w:rsid w:val="007A09D7"/>
    <w:rsid w:val="007A137C"/>
    <w:rsid w:val="007A2D10"/>
    <w:rsid w:val="007A2D95"/>
    <w:rsid w:val="007A2D97"/>
    <w:rsid w:val="007A523A"/>
    <w:rsid w:val="007A6924"/>
    <w:rsid w:val="007A771E"/>
    <w:rsid w:val="007B370E"/>
    <w:rsid w:val="007C0386"/>
    <w:rsid w:val="007C05C6"/>
    <w:rsid w:val="007C05F0"/>
    <w:rsid w:val="007C0EDB"/>
    <w:rsid w:val="007C115D"/>
    <w:rsid w:val="007C2956"/>
    <w:rsid w:val="007C4677"/>
    <w:rsid w:val="007C4BA8"/>
    <w:rsid w:val="007C4F9F"/>
    <w:rsid w:val="007C6BDF"/>
    <w:rsid w:val="007D00E0"/>
    <w:rsid w:val="007D0B22"/>
    <w:rsid w:val="007D15A2"/>
    <w:rsid w:val="007D320C"/>
    <w:rsid w:val="007D45BE"/>
    <w:rsid w:val="007D514A"/>
    <w:rsid w:val="007D78C3"/>
    <w:rsid w:val="007E09D7"/>
    <w:rsid w:val="007E16D8"/>
    <w:rsid w:val="007E2D6C"/>
    <w:rsid w:val="007E3A26"/>
    <w:rsid w:val="007E3A8F"/>
    <w:rsid w:val="007E4101"/>
    <w:rsid w:val="007E4D26"/>
    <w:rsid w:val="007E5EB1"/>
    <w:rsid w:val="007E76F4"/>
    <w:rsid w:val="007F031E"/>
    <w:rsid w:val="007F1803"/>
    <w:rsid w:val="007F1EB7"/>
    <w:rsid w:val="007F2217"/>
    <w:rsid w:val="007F2AC4"/>
    <w:rsid w:val="007F45C9"/>
    <w:rsid w:val="007F4711"/>
    <w:rsid w:val="007F4DB4"/>
    <w:rsid w:val="007F4FFC"/>
    <w:rsid w:val="007F5E94"/>
    <w:rsid w:val="00801C9B"/>
    <w:rsid w:val="0080274A"/>
    <w:rsid w:val="00802948"/>
    <w:rsid w:val="0080345E"/>
    <w:rsid w:val="00803F25"/>
    <w:rsid w:val="00810AFA"/>
    <w:rsid w:val="00812582"/>
    <w:rsid w:val="0081269E"/>
    <w:rsid w:val="00812E91"/>
    <w:rsid w:val="00813BF4"/>
    <w:rsid w:val="0081456E"/>
    <w:rsid w:val="00814662"/>
    <w:rsid w:val="00814F17"/>
    <w:rsid w:val="00817D46"/>
    <w:rsid w:val="00821C02"/>
    <w:rsid w:val="0082391A"/>
    <w:rsid w:val="00824B6D"/>
    <w:rsid w:val="00825347"/>
    <w:rsid w:val="0082647F"/>
    <w:rsid w:val="00826D9A"/>
    <w:rsid w:val="00827438"/>
    <w:rsid w:val="00827664"/>
    <w:rsid w:val="0083127E"/>
    <w:rsid w:val="0083149A"/>
    <w:rsid w:val="00831B8F"/>
    <w:rsid w:val="00834037"/>
    <w:rsid w:val="0083558B"/>
    <w:rsid w:val="008404A7"/>
    <w:rsid w:val="0084186B"/>
    <w:rsid w:val="00841FCD"/>
    <w:rsid w:val="00842127"/>
    <w:rsid w:val="008424D5"/>
    <w:rsid w:val="00843854"/>
    <w:rsid w:val="0084417E"/>
    <w:rsid w:val="008456FD"/>
    <w:rsid w:val="00845C9B"/>
    <w:rsid w:val="0084626A"/>
    <w:rsid w:val="00847B3D"/>
    <w:rsid w:val="008501EF"/>
    <w:rsid w:val="008502A4"/>
    <w:rsid w:val="0085112D"/>
    <w:rsid w:val="00852EB0"/>
    <w:rsid w:val="00853519"/>
    <w:rsid w:val="008549DF"/>
    <w:rsid w:val="00854E75"/>
    <w:rsid w:val="00854E91"/>
    <w:rsid w:val="0085715B"/>
    <w:rsid w:val="00857349"/>
    <w:rsid w:val="0085741F"/>
    <w:rsid w:val="008603E4"/>
    <w:rsid w:val="00860585"/>
    <w:rsid w:val="00861EFC"/>
    <w:rsid w:val="008620E9"/>
    <w:rsid w:val="008624AF"/>
    <w:rsid w:val="00862A13"/>
    <w:rsid w:val="00862B71"/>
    <w:rsid w:val="00864ACE"/>
    <w:rsid w:val="008659A0"/>
    <w:rsid w:val="008659ED"/>
    <w:rsid w:val="008661C3"/>
    <w:rsid w:val="008661D8"/>
    <w:rsid w:val="00866C4C"/>
    <w:rsid w:val="0086744B"/>
    <w:rsid w:val="00867AC4"/>
    <w:rsid w:val="00870CDD"/>
    <w:rsid w:val="00871ADA"/>
    <w:rsid w:val="00872744"/>
    <w:rsid w:val="008729BC"/>
    <w:rsid w:val="00873009"/>
    <w:rsid w:val="00875129"/>
    <w:rsid w:val="0087621B"/>
    <w:rsid w:val="008763A7"/>
    <w:rsid w:val="008779BE"/>
    <w:rsid w:val="00882BD1"/>
    <w:rsid w:val="008830CE"/>
    <w:rsid w:val="00885905"/>
    <w:rsid w:val="008878CF"/>
    <w:rsid w:val="00887E84"/>
    <w:rsid w:val="0089019A"/>
    <w:rsid w:val="00891273"/>
    <w:rsid w:val="00891758"/>
    <w:rsid w:val="00891E6B"/>
    <w:rsid w:val="00891FB8"/>
    <w:rsid w:val="00892FA8"/>
    <w:rsid w:val="008944EC"/>
    <w:rsid w:val="0089487F"/>
    <w:rsid w:val="00895C03"/>
    <w:rsid w:val="00896E3A"/>
    <w:rsid w:val="008A1E98"/>
    <w:rsid w:val="008A3BE5"/>
    <w:rsid w:val="008A5031"/>
    <w:rsid w:val="008A732C"/>
    <w:rsid w:val="008B0211"/>
    <w:rsid w:val="008B0876"/>
    <w:rsid w:val="008B0ADC"/>
    <w:rsid w:val="008B1070"/>
    <w:rsid w:val="008B14AB"/>
    <w:rsid w:val="008B2214"/>
    <w:rsid w:val="008B2CAD"/>
    <w:rsid w:val="008B3E11"/>
    <w:rsid w:val="008B48F2"/>
    <w:rsid w:val="008B540E"/>
    <w:rsid w:val="008B607F"/>
    <w:rsid w:val="008B6B76"/>
    <w:rsid w:val="008B70D7"/>
    <w:rsid w:val="008B795F"/>
    <w:rsid w:val="008C03E4"/>
    <w:rsid w:val="008C0B86"/>
    <w:rsid w:val="008C181B"/>
    <w:rsid w:val="008C21A1"/>
    <w:rsid w:val="008C2DFF"/>
    <w:rsid w:val="008C3549"/>
    <w:rsid w:val="008C402B"/>
    <w:rsid w:val="008C4D28"/>
    <w:rsid w:val="008C4D96"/>
    <w:rsid w:val="008C6B68"/>
    <w:rsid w:val="008D1B80"/>
    <w:rsid w:val="008D275E"/>
    <w:rsid w:val="008D3D3E"/>
    <w:rsid w:val="008D462A"/>
    <w:rsid w:val="008D4911"/>
    <w:rsid w:val="008D69BE"/>
    <w:rsid w:val="008D776D"/>
    <w:rsid w:val="008E4D57"/>
    <w:rsid w:val="008E5164"/>
    <w:rsid w:val="008E5CE8"/>
    <w:rsid w:val="008E671D"/>
    <w:rsid w:val="008E6B9D"/>
    <w:rsid w:val="008E6F87"/>
    <w:rsid w:val="008E7783"/>
    <w:rsid w:val="008E77FD"/>
    <w:rsid w:val="008E7B1D"/>
    <w:rsid w:val="008F135A"/>
    <w:rsid w:val="008F1C69"/>
    <w:rsid w:val="008F2B2C"/>
    <w:rsid w:val="008F3854"/>
    <w:rsid w:val="008F3C51"/>
    <w:rsid w:val="008F650C"/>
    <w:rsid w:val="008F6FAA"/>
    <w:rsid w:val="008F7911"/>
    <w:rsid w:val="009007EB"/>
    <w:rsid w:val="00900DAE"/>
    <w:rsid w:val="00903EFB"/>
    <w:rsid w:val="00904DAE"/>
    <w:rsid w:val="00905FB5"/>
    <w:rsid w:val="00905FDC"/>
    <w:rsid w:val="00906102"/>
    <w:rsid w:val="00906C51"/>
    <w:rsid w:val="009101A4"/>
    <w:rsid w:val="00911741"/>
    <w:rsid w:val="009117DB"/>
    <w:rsid w:val="00912054"/>
    <w:rsid w:val="00912A24"/>
    <w:rsid w:val="00913101"/>
    <w:rsid w:val="00913D4A"/>
    <w:rsid w:val="00916C44"/>
    <w:rsid w:val="00916CB8"/>
    <w:rsid w:val="00917FE4"/>
    <w:rsid w:val="0092010C"/>
    <w:rsid w:val="009202AA"/>
    <w:rsid w:val="00921629"/>
    <w:rsid w:val="0092173C"/>
    <w:rsid w:val="0092186C"/>
    <w:rsid w:val="00921DF1"/>
    <w:rsid w:val="009220CE"/>
    <w:rsid w:val="009228D6"/>
    <w:rsid w:val="00923A59"/>
    <w:rsid w:val="00926403"/>
    <w:rsid w:val="00926BA4"/>
    <w:rsid w:val="00927636"/>
    <w:rsid w:val="00927C2D"/>
    <w:rsid w:val="00927F21"/>
    <w:rsid w:val="0093024C"/>
    <w:rsid w:val="009308CF"/>
    <w:rsid w:val="00930F2A"/>
    <w:rsid w:val="00931848"/>
    <w:rsid w:val="00931EEC"/>
    <w:rsid w:val="00931F79"/>
    <w:rsid w:val="00932178"/>
    <w:rsid w:val="009321AA"/>
    <w:rsid w:val="00933609"/>
    <w:rsid w:val="00933761"/>
    <w:rsid w:val="009351F2"/>
    <w:rsid w:val="009361A6"/>
    <w:rsid w:val="00937124"/>
    <w:rsid w:val="00937BB5"/>
    <w:rsid w:val="00937E22"/>
    <w:rsid w:val="0094196A"/>
    <w:rsid w:val="00942AB7"/>
    <w:rsid w:val="00943983"/>
    <w:rsid w:val="0094517C"/>
    <w:rsid w:val="009461AC"/>
    <w:rsid w:val="00946F4D"/>
    <w:rsid w:val="00947434"/>
    <w:rsid w:val="00947A3D"/>
    <w:rsid w:val="00952191"/>
    <w:rsid w:val="00953745"/>
    <w:rsid w:val="00953E64"/>
    <w:rsid w:val="00954ACB"/>
    <w:rsid w:val="00955498"/>
    <w:rsid w:val="00956356"/>
    <w:rsid w:val="00957639"/>
    <w:rsid w:val="00957FDF"/>
    <w:rsid w:val="00960C72"/>
    <w:rsid w:val="009610B2"/>
    <w:rsid w:val="00961B80"/>
    <w:rsid w:val="00961D78"/>
    <w:rsid w:val="009633D3"/>
    <w:rsid w:val="0096442B"/>
    <w:rsid w:val="00964B88"/>
    <w:rsid w:val="009658CD"/>
    <w:rsid w:val="00967185"/>
    <w:rsid w:val="00967DB7"/>
    <w:rsid w:val="009700CE"/>
    <w:rsid w:val="009703DA"/>
    <w:rsid w:val="0097044B"/>
    <w:rsid w:val="009707E5"/>
    <w:rsid w:val="009712BD"/>
    <w:rsid w:val="009717B9"/>
    <w:rsid w:val="009730A6"/>
    <w:rsid w:val="00973402"/>
    <w:rsid w:val="00974636"/>
    <w:rsid w:val="0097468C"/>
    <w:rsid w:val="00976C03"/>
    <w:rsid w:val="00976FA7"/>
    <w:rsid w:val="009771EE"/>
    <w:rsid w:val="009809C3"/>
    <w:rsid w:val="00983E76"/>
    <w:rsid w:val="00986264"/>
    <w:rsid w:val="0098739A"/>
    <w:rsid w:val="0098757C"/>
    <w:rsid w:val="0099007F"/>
    <w:rsid w:val="00990586"/>
    <w:rsid w:val="00990AE6"/>
    <w:rsid w:val="00990D0B"/>
    <w:rsid w:val="00991BB1"/>
    <w:rsid w:val="00993DFF"/>
    <w:rsid w:val="00994981"/>
    <w:rsid w:val="00995A40"/>
    <w:rsid w:val="009A067E"/>
    <w:rsid w:val="009A0EC8"/>
    <w:rsid w:val="009A1511"/>
    <w:rsid w:val="009A2009"/>
    <w:rsid w:val="009A4096"/>
    <w:rsid w:val="009A42AE"/>
    <w:rsid w:val="009A6BD9"/>
    <w:rsid w:val="009A791C"/>
    <w:rsid w:val="009B0C17"/>
    <w:rsid w:val="009B2D73"/>
    <w:rsid w:val="009B3108"/>
    <w:rsid w:val="009B3678"/>
    <w:rsid w:val="009B577D"/>
    <w:rsid w:val="009B6C78"/>
    <w:rsid w:val="009C2376"/>
    <w:rsid w:val="009C35F7"/>
    <w:rsid w:val="009C5665"/>
    <w:rsid w:val="009C6852"/>
    <w:rsid w:val="009C73D7"/>
    <w:rsid w:val="009C7693"/>
    <w:rsid w:val="009D1ED0"/>
    <w:rsid w:val="009D2302"/>
    <w:rsid w:val="009D23CB"/>
    <w:rsid w:val="009D2B81"/>
    <w:rsid w:val="009D410D"/>
    <w:rsid w:val="009D44B9"/>
    <w:rsid w:val="009D4B50"/>
    <w:rsid w:val="009D4CF6"/>
    <w:rsid w:val="009D5435"/>
    <w:rsid w:val="009D548D"/>
    <w:rsid w:val="009D6FF3"/>
    <w:rsid w:val="009D7541"/>
    <w:rsid w:val="009E14F5"/>
    <w:rsid w:val="009E1D9C"/>
    <w:rsid w:val="009E2057"/>
    <w:rsid w:val="009E403E"/>
    <w:rsid w:val="009E475E"/>
    <w:rsid w:val="009E4CA2"/>
    <w:rsid w:val="009E60A0"/>
    <w:rsid w:val="009E7C50"/>
    <w:rsid w:val="009E7ED2"/>
    <w:rsid w:val="009F0B50"/>
    <w:rsid w:val="009F1980"/>
    <w:rsid w:val="009F214C"/>
    <w:rsid w:val="009F2C28"/>
    <w:rsid w:val="009F2D7F"/>
    <w:rsid w:val="009F3FA5"/>
    <w:rsid w:val="009F4897"/>
    <w:rsid w:val="009F4EB8"/>
    <w:rsid w:val="009F711A"/>
    <w:rsid w:val="00A0006A"/>
    <w:rsid w:val="00A00CE6"/>
    <w:rsid w:val="00A03E60"/>
    <w:rsid w:val="00A05875"/>
    <w:rsid w:val="00A066FF"/>
    <w:rsid w:val="00A06808"/>
    <w:rsid w:val="00A06A1B"/>
    <w:rsid w:val="00A0739A"/>
    <w:rsid w:val="00A11BB6"/>
    <w:rsid w:val="00A148B4"/>
    <w:rsid w:val="00A14E0F"/>
    <w:rsid w:val="00A15FD9"/>
    <w:rsid w:val="00A17CFF"/>
    <w:rsid w:val="00A20E3A"/>
    <w:rsid w:val="00A2114B"/>
    <w:rsid w:val="00A21171"/>
    <w:rsid w:val="00A2230F"/>
    <w:rsid w:val="00A22A4E"/>
    <w:rsid w:val="00A24AA1"/>
    <w:rsid w:val="00A31816"/>
    <w:rsid w:val="00A332FD"/>
    <w:rsid w:val="00A35459"/>
    <w:rsid w:val="00A36A58"/>
    <w:rsid w:val="00A36EB8"/>
    <w:rsid w:val="00A37686"/>
    <w:rsid w:val="00A37B2F"/>
    <w:rsid w:val="00A408F2"/>
    <w:rsid w:val="00A411A5"/>
    <w:rsid w:val="00A41744"/>
    <w:rsid w:val="00A42BA2"/>
    <w:rsid w:val="00A44AA5"/>
    <w:rsid w:val="00A460D5"/>
    <w:rsid w:val="00A51925"/>
    <w:rsid w:val="00A51F64"/>
    <w:rsid w:val="00A53063"/>
    <w:rsid w:val="00A55638"/>
    <w:rsid w:val="00A55C7E"/>
    <w:rsid w:val="00A55D4B"/>
    <w:rsid w:val="00A56D87"/>
    <w:rsid w:val="00A60F4B"/>
    <w:rsid w:val="00A63927"/>
    <w:rsid w:val="00A64234"/>
    <w:rsid w:val="00A65A11"/>
    <w:rsid w:val="00A667D3"/>
    <w:rsid w:val="00A67CB8"/>
    <w:rsid w:val="00A70464"/>
    <w:rsid w:val="00A725E4"/>
    <w:rsid w:val="00A7383C"/>
    <w:rsid w:val="00A73C19"/>
    <w:rsid w:val="00A7464A"/>
    <w:rsid w:val="00A76636"/>
    <w:rsid w:val="00A77064"/>
    <w:rsid w:val="00A81FE8"/>
    <w:rsid w:val="00A8233C"/>
    <w:rsid w:val="00A82AFA"/>
    <w:rsid w:val="00A82C67"/>
    <w:rsid w:val="00A84099"/>
    <w:rsid w:val="00A8486D"/>
    <w:rsid w:val="00A860BD"/>
    <w:rsid w:val="00A87173"/>
    <w:rsid w:val="00A8750C"/>
    <w:rsid w:val="00A92FCC"/>
    <w:rsid w:val="00A93DD4"/>
    <w:rsid w:val="00A94A1A"/>
    <w:rsid w:val="00A969EE"/>
    <w:rsid w:val="00A96BCF"/>
    <w:rsid w:val="00A97634"/>
    <w:rsid w:val="00A97927"/>
    <w:rsid w:val="00A97D62"/>
    <w:rsid w:val="00AA02C5"/>
    <w:rsid w:val="00AA0377"/>
    <w:rsid w:val="00AA1397"/>
    <w:rsid w:val="00AA19AB"/>
    <w:rsid w:val="00AA19CE"/>
    <w:rsid w:val="00AA390D"/>
    <w:rsid w:val="00AA64DF"/>
    <w:rsid w:val="00AA76C8"/>
    <w:rsid w:val="00AB08B1"/>
    <w:rsid w:val="00AB096A"/>
    <w:rsid w:val="00AB165C"/>
    <w:rsid w:val="00AB16D4"/>
    <w:rsid w:val="00AB285F"/>
    <w:rsid w:val="00AB30D2"/>
    <w:rsid w:val="00AB3CCC"/>
    <w:rsid w:val="00AB3D66"/>
    <w:rsid w:val="00AB5301"/>
    <w:rsid w:val="00AB5B3E"/>
    <w:rsid w:val="00AB671D"/>
    <w:rsid w:val="00AB6857"/>
    <w:rsid w:val="00AB6B61"/>
    <w:rsid w:val="00AC0E44"/>
    <w:rsid w:val="00AC12B2"/>
    <w:rsid w:val="00AC170A"/>
    <w:rsid w:val="00AC22F8"/>
    <w:rsid w:val="00AC2A00"/>
    <w:rsid w:val="00AC3BB9"/>
    <w:rsid w:val="00AC4DC8"/>
    <w:rsid w:val="00AC4F7A"/>
    <w:rsid w:val="00AC4FF1"/>
    <w:rsid w:val="00AC6048"/>
    <w:rsid w:val="00AC744C"/>
    <w:rsid w:val="00AD2365"/>
    <w:rsid w:val="00AD2609"/>
    <w:rsid w:val="00AD39EA"/>
    <w:rsid w:val="00AD3A61"/>
    <w:rsid w:val="00AD45C0"/>
    <w:rsid w:val="00AD4A7C"/>
    <w:rsid w:val="00AE0AE6"/>
    <w:rsid w:val="00AE136D"/>
    <w:rsid w:val="00AE1E99"/>
    <w:rsid w:val="00AE1EC9"/>
    <w:rsid w:val="00AE2EE9"/>
    <w:rsid w:val="00AE3420"/>
    <w:rsid w:val="00AE3EB9"/>
    <w:rsid w:val="00AE56FA"/>
    <w:rsid w:val="00AE5A2D"/>
    <w:rsid w:val="00AF02B8"/>
    <w:rsid w:val="00AF0DC2"/>
    <w:rsid w:val="00AF0E66"/>
    <w:rsid w:val="00AF1BCD"/>
    <w:rsid w:val="00AF2159"/>
    <w:rsid w:val="00AF30CC"/>
    <w:rsid w:val="00AF3768"/>
    <w:rsid w:val="00AF4703"/>
    <w:rsid w:val="00AF531D"/>
    <w:rsid w:val="00AF6D62"/>
    <w:rsid w:val="00AF79BF"/>
    <w:rsid w:val="00B013F7"/>
    <w:rsid w:val="00B01CC3"/>
    <w:rsid w:val="00B021EE"/>
    <w:rsid w:val="00B03821"/>
    <w:rsid w:val="00B03892"/>
    <w:rsid w:val="00B05255"/>
    <w:rsid w:val="00B05A09"/>
    <w:rsid w:val="00B05A2B"/>
    <w:rsid w:val="00B05ACD"/>
    <w:rsid w:val="00B05B21"/>
    <w:rsid w:val="00B05E61"/>
    <w:rsid w:val="00B06349"/>
    <w:rsid w:val="00B0711E"/>
    <w:rsid w:val="00B0774B"/>
    <w:rsid w:val="00B13883"/>
    <w:rsid w:val="00B1438F"/>
    <w:rsid w:val="00B155B2"/>
    <w:rsid w:val="00B202D2"/>
    <w:rsid w:val="00B207B4"/>
    <w:rsid w:val="00B23195"/>
    <w:rsid w:val="00B23B3C"/>
    <w:rsid w:val="00B25283"/>
    <w:rsid w:val="00B254D5"/>
    <w:rsid w:val="00B261F2"/>
    <w:rsid w:val="00B2693F"/>
    <w:rsid w:val="00B271B4"/>
    <w:rsid w:val="00B272CB"/>
    <w:rsid w:val="00B27349"/>
    <w:rsid w:val="00B303E0"/>
    <w:rsid w:val="00B32025"/>
    <w:rsid w:val="00B32314"/>
    <w:rsid w:val="00B3252F"/>
    <w:rsid w:val="00B337DF"/>
    <w:rsid w:val="00B34C1E"/>
    <w:rsid w:val="00B35644"/>
    <w:rsid w:val="00B364B7"/>
    <w:rsid w:val="00B36893"/>
    <w:rsid w:val="00B41AB0"/>
    <w:rsid w:val="00B41C09"/>
    <w:rsid w:val="00B41E51"/>
    <w:rsid w:val="00B41E74"/>
    <w:rsid w:val="00B4206F"/>
    <w:rsid w:val="00B44066"/>
    <w:rsid w:val="00B46055"/>
    <w:rsid w:val="00B46C7C"/>
    <w:rsid w:val="00B46EB6"/>
    <w:rsid w:val="00B47DED"/>
    <w:rsid w:val="00B509AE"/>
    <w:rsid w:val="00B5175D"/>
    <w:rsid w:val="00B54000"/>
    <w:rsid w:val="00B54472"/>
    <w:rsid w:val="00B56230"/>
    <w:rsid w:val="00B57058"/>
    <w:rsid w:val="00B6162A"/>
    <w:rsid w:val="00B621C1"/>
    <w:rsid w:val="00B631F8"/>
    <w:rsid w:val="00B63D82"/>
    <w:rsid w:val="00B67F1E"/>
    <w:rsid w:val="00B72AE2"/>
    <w:rsid w:val="00B739C0"/>
    <w:rsid w:val="00B74F32"/>
    <w:rsid w:val="00B75D09"/>
    <w:rsid w:val="00B766E9"/>
    <w:rsid w:val="00B767EF"/>
    <w:rsid w:val="00B769CA"/>
    <w:rsid w:val="00B80A0C"/>
    <w:rsid w:val="00B80F29"/>
    <w:rsid w:val="00B8157A"/>
    <w:rsid w:val="00B81BD2"/>
    <w:rsid w:val="00B83439"/>
    <w:rsid w:val="00B835FA"/>
    <w:rsid w:val="00B83B37"/>
    <w:rsid w:val="00B83BF8"/>
    <w:rsid w:val="00B83C1D"/>
    <w:rsid w:val="00B8554E"/>
    <w:rsid w:val="00B8712D"/>
    <w:rsid w:val="00B87B2A"/>
    <w:rsid w:val="00B900D8"/>
    <w:rsid w:val="00B90236"/>
    <w:rsid w:val="00B90A98"/>
    <w:rsid w:val="00B920E3"/>
    <w:rsid w:val="00B94478"/>
    <w:rsid w:val="00B94C92"/>
    <w:rsid w:val="00B9591B"/>
    <w:rsid w:val="00B96E87"/>
    <w:rsid w:val="00B97B0F"/>
    <w:rsid w:val="00BA41BE"/>
    <w:rsid w:val="00BA4C70"/>
    <w:rsid w:val="00BA6495"/>
    <w:rsid w:val="00BA7A9E"/>
    <w:rsid w:val="00BB01A6"/>
    <w:rsid w:val="00BB0C9C"/>
    <w:rsid w:val="00BB157C"/>
    <w:rsid w:val="00BB1595"/>
    <w:rsid w:val="00BB1704"/>
    <w:rsid w:val="00BB17E2"/>
    <w:rsid w:val="00BB25AF"/>
    <w:rsid w:val="00BB3BED"/>
    <w:rsid w:val="00BB3D0D"/>
    <w:rsid w:val="00BB41CE"/>
    <w:rsid w:val="00BB53BE"/>
    <w:rsid w:val="00BB62B1"/>
    <w:rsid w:val="00BB679A"/>
    <w:rsid w:val="00BB6F83"/>
    <w:rsid w:val="00BB77CF"/>
    <w:rsid w:val="00BB7E0A"/>
    <w:rsid w:val="00BC0280"/>
    <w:rsid w:val="00BC076C"/>
    <w:rsid w:val="00BC3101"/>
    <w:rsid w:val="00BC4ABE"/>
    <w:rsid w:val="00BC549D"/>
    <w:rsid w:val="00BC7799"/>
    <w:rsid w:val="00BD23D0"/>
    <w:rsid w:val="00BD27F5"/>
    <w:rsid w:val="00BD3057"/>
    <w:rsid w:val="00BD3B1B"/>
    <w:rsid w:val="00BD4056"/>
    <w:rsid w:val="00BD41BA"/>
    <w:rsid w:val="00BD6218"/>
    <w:rsid w:val="00BD7956"/>
    <w:rsid w:val="00BD7AA7"/>
    <w:rsid w:val="00BE094D"/>
    <w:rsid w:val="00BE1099"/>
    <w:rsid w:val="00BE3413"/>
    <w:rsid w:val="00BE4403"/>
    <w:rsid w:val="00BE46BD"/>
    <w:rsid w:val="00BE4FBA"/>
    <w:rsid w:val="00BE55A5"/>
    <w:rsid w:val="00BE5C08"/>
    <w:rsid w:val="00BE783C"/>
    <w:rsid w:val="00BF75CA"/>
    <w:rsid w:val="00C00950"/>
    <w:rsid w:val="00C010E1"/>
    <w:rsid w:val="00C02C8D"/>
    <w:rsid w:val="00C02E6B"/>
    <w:rsid w:val="00C041EB"/>
    <w:rsid w:val="00C04432"/>
    <w:rsid w:val="00C06BFE"/>
    <w:rsid w:val="00C10812"/>
    <w:rsid w:val="00C108D3"/>
    <w:rsid w:val="00C10918"/>
    <w:rsid w:val="00C121B7"/>
    <w:rsid w:val="00C12FA6"/>
    <w:rsid w:val="00C154B0"/>
    <w:rsid w:val="00C168C4"/>
    <w:rsid w:val="00C17808"/>
    <w:rsid w:val="00C20CA8"/>
    <w:rsid w:val="00C216A2"/>
    <w:rsid w:val="00C222CF"/>
    <w:rsid w:val="00C22B20"/>
    <w:rsid w:val="00C22F3E"/>
    <w:rsid w:val="00C23920"/>
    <w:rsid w:val="00C23CE3"/>
    <w:rsid w:val="00C25379"/>
    <w:rsid w:val="00C263FE"/>
    <w:rsid w:val="00C264DA"/>
    <w:rsid w:val="00C26ACA"/>
    <w:rsid w:val="00C27553"/>
    <w:rsid w:val="00C3212B"/>
    <w:rsid w:val="00C32D2C"/>
    <w:rsid w:val="00C32E47"/>
    <w:rsid w:val="00C3377E"/>
    <w:rsid w:val="00C363DD"/>
    <w:rsid w:val="00C40507"/>
    <w:rsid w:val="00C40DFA"/>
    <w:rsid w:val="00C413B4"/>
    <w:rsid w:val="00C41EE9"/>
    <w:rsid w:val="00C4236E"/>
    <w:rsid w:val="00C4335D"/>
    <w:rsid w:val="00C44375"/>
    <w:rsid w:val="00C44736"/>
    <w:rsid w:val="00C44B28"/>
    <w:rsid w:val="00C4577C"/>
    <w:rsid w:val="00C46483"/>
    <w:rsid w:val="00C46812"/>
    <w:rsid w:val="00C4723D"/>
    <w:rsid w:val="00C5353E"/>
    <w:rsid w:val="00C5391D"/>
    <w:rsid w:val="00C57A50"/>
    <w:rsid w:val="00C6036C"/>
    <w:rsid w:val="00C6036D"/>
    <w:rsid w:val="00C6171B"/>
    <w:rsid w:val="00C6370F"/>
    <w:rsid w:val="00C63FBA"/>
    <w:rsid w:val="00C64955"/>
    <w:rsid w:val="00C64B54"/>
    <w:rsid w:val="00C650E9"/>
    <w:rsid w:val="00C65FCE"/>
    <w:rsid w:val="00C71373"/>
    <w:rsid w:val="00C72C89"/>
    <w:rsid w:val="00C734F7"/>
    <w:rsid w:val="00C739B6"/>
    <w:rsid w:val="00C73F3C"/>
    <w:rsid w:val="00C74760"/>
    <w:rsid w:val="00C74E2C"/>
    <w:rsid w:val="00C80CE7"/>
    <w:rsid w:val="00C8107A"/>
    <w:rsid w:val="00C814BD"/>
    <w:rsid w:val="00C82378"/>
    <w:rsid w:val="00C823EB"/>
    <w:rsid w:val="00C82E5F"/>
    <w:rsid w:val="00C8506D"/>
    <w:rsid w:val="00C85BF2"/>
    <w:rsid w:val="00C8616D"/>
    <w:rsid w:val="00C862CB"/>
    <w:rsid w:val="00C86F00"/>
    <w:rsid w:val="00C87594"/>
    <w:rsid w:val="00C906EE"/>
    <w:rsid w:val="00C9130C"/>
    <w:rsid w:val="00C91667"/>
    <w:rsid w:val="00C94D84"/>
    <w:rsid w:val="00C96097"/>
    <w:rsid w:val="00C96C3D"/>
    <w:rsid w:val="00CA01B1"/>
    <w:rsid w:val="00CA09F7"/>
    <w:rsid w:val="00CA2180"/>
    <w:rsid w:val="00CA3BD2"/>
    <w:rsid w:val="00CA4225"/>
    <w:rsid w:val="00CA6874"/>
    <w:rsid w:val="00CA6D93"/>
    <w:rsid w:val="00CA725B"/>
    <w:rsid w:val="00CA789E"/>
    <w:rsid w:val="00CB0659"/>
    <w:rsid w:val="00CB0D12"/>
    <w:rsid w:val="00CB224C"/>
    <w:rsid w:val="00CB2A4D"/>
    <w:rsid w:val="00CB2B8B"/>
    <w:rsid w:val="00CB3967"/>
    <w:rsid w:val="00CB4607"/>
    <w:rsid w:val="00CB531D"/>
    <w:rsid w:val="00CB537E"/>
    <w:rsid w:val="00CB6BFE"/>
    <w:rsid w:val="00CB7FCA"/>
    <w:rsid w:val="00CC1BCE"/>
    <w:rsid w:val="00CC2A16"/>
    <w:rsid w:val="00CC5813"/>
    <w:rsid w:val="00CD02CC"/>
    <w:rsid w:val="00CD037B"/>
    <w:rsid w:val="00CD2808"/>
    <w:rsid w:val="00CD4C62"/>
    <w:rsid w:val="00CD4E83"/>
    <w:rsid w:val="00CD5F8A"/>
    <w:rsid w:val="00CD639E"/>
    <w:rsid w:val="00CD6F13"/>
    <w:rsid w:val="00CE0E7D"/>
    <w:rsid w:val="00CE15CD"/>
    <w:rsid w:val="00CE2B81"/>
    <w:rsid w:val="00CE33E0"/>
    <w:rsid w:val="00CE421D"/>
    <w:rsid w:val="00CE45E6"/>
    <w:rsid w:val="00CE4DC6"/>
    <w:rsid w:val="00CE4FFB"/>
    <w:rsid w:val="00CE5006"/>
    <w:rsid w:val="00CE5193"/>
    <w:rsid w:val="00CE53DE"/>
    <w:rsid w:val="00CE6D12"/>
    <w:rsid w:val="00CE7180"/>
    <w:rsid w:val="00CE799E"/>
    <w:rsid w:val="00CE7A12"/>
    <w:rsid w:val="00CF304F"/>
    <w:rsid w:val="00CF4569"/>
    <w:rsid w:val="00CF4617"/>
    <w:rsid w:val="00CF52EF"/>
    <w:rsid w:val="00CF5B25"/>
    <w:rsid w:val="00CF6AF5"/>
    <w:rsid w:val="00CF6F4C"/>
    <w:rsid w:val="00D00F91"/>
    <w:rsid w:val="00D0181E"/>
    <w:rsid w:val="00D035C5"/>
    <w:rsid w:val="00D06DB5"/>
    <w:rsid w:val="00D10BE5"/>
    <w:rsid w:val="00D11456"/>
    <w:rsid w:val="00D12890"/>
    <w:rsid w:val="00D134A0"/>
    <w:rsid w:val="00D135BD"/>
    <w:rsid w:val="00D14846"/>
    <w:rsid w:val="00D148B5"/>
    <w:rsid w:val="00D15312"/>
    <w:rsid w:val="00D15879"/>
    <w:rsid w:val="00D15CF5"/>
    <w:rsid w:val="00D20F01"/>
    <w:rsid w:val="00D22528"/>
    <w:rsid w:val="00D2277A"/>
    <w:rsid w:val="00D2415B"/>
    <w:rsid w:val="00D245B5"/>
    <w:rsid w:val="00D24B43"/>
    <w:rsid w:val="00D25948"/>
    <w:rsid w:val="00D25C87"/>
    <w:rsid w:val="00D27A8D"/>
    <w:rsid w:val="00D30A71"/>
    <w:rsid w:val="00D31896"/>
    <w:rsid w:val="00D338AD"/>
    <w:rsid w:val="00D344EE"/>
    <w:rsid w:val="00D34809"/>
    <w:rsid w:val="00D35A14"/>
    <w:rsid w:val="00D3691B"/>
    <w:rsid w:val="00D36BB1"/>
    <w:rsid w:val="00D373B1"/>
    <w:rsid w:val="00D3796E"/>
    <w:rsid w:val="00D4158A"/>
    <w:rsid w:val="00D42894"/>
    <w:rsid w:val="00D43772"/>
    <w:rsid w:val="00D43CED"/>
    <w:rsid w:val="00D445E3"/>
    <w:rsid w:val="00D4498C"/>
    <w:rsid w:val="00D45EBC"/>
    <w:rsid w:val="00D45FDE"/>
    <w:rsid w:val="00D46876"/>
    <w:rsid w:val="00D46D18"/>
    <w:rsid w:val="00D50E00"/>
    <w:rsid w:val="00D515A7"/>
    <w:rsid w:val="00D519B7"/>
    <w:rsid w:val="00D520F0"/>
    <w:rsid w:val="00D54EEA"/>
    <w:rsid w:val="00D600DA"/>
    <w:rsid w:val="00D60C4D"/>
    <w:rsid w:val="00D621D8"/>
    <w:rsid w:val="00D62A81"/>
    <w:rsid w:val="00D62C1A"/>
    <w:rsid w:val="00D62D12"/>
    <w:rsid w:val="00D63BC4"/>
    <w:rsid w:val="00D66B05"/>
    <w:rsid w:val="00D66E54"/>
    <w:rsid w:val="00D711D6"/>
    <w:rsid w:val="00D7196D"/>
    <w:rsid w:val="00D72B32"/>
    <w:rsid w:val="00D73D96"/>
    <w:rsid w:val="00D754DF"/>
    <w:rsid w:val="00D76E1F"/>
    <w:rsid w:val="00D77F0B"/>
    <w:rsid w:val="00D8033C"/>
    <w:rsid w:val="00D80D77"/>
    <w:rsid w:val="00D81AC6"/>
    <w:rsid w:val="00D83007"/>
    <w:rsid w:val="00D85CB1"/>
    <w:rsid w:val="00D86CC3"/>
    <w:rsid w:val="00D87C73"/>
    <w:rsid w:val="00D90C1C"/>
    <w:rsid w:val="00D9108F"/>
    <w:rsid w:val="00D91ECD"/>
    <w:rsid w:val="00D92A8C"/>
    <w:rsid w:val="00D9362C"/>
    <w:rsid w:val="00D93884"/>
    <w:rsid w:val="00D93CDF"/>
    <w:rsid w:val="00D94627"/>
    <w:rsid w:val="00D94725"/>
    <w:rsid w:val="00D964CF"/>
    <w:rsid w:val="00DA0A0D"/>
    <w:rsid w:val="00DA0E38"/>
    <w:rsid w:val="00DA2A80"/>
    <w:rsid w:val="00DA3A69"/>
    <w:rsid w:val="00DA3AD1"/>
    <w:rsid w:val="00DA3D94"/>
    <w:rsid w:val="00DA52C6"/>
    <w:rsid w:val="00DA5BD4"/>
    <w:rsid w:val="00DB15C9"/>
    <w:rsid w:val="00DB2E94"/>
    <w:rsid w:val="00DB4C53"/>
    <w:rsid w:val="00DB4CE1"/>
    <w:rsid w:val="00DB5501"/>
    <w:rsid w:val="00DB5C0C"/>
    <w:rsid w:val="00DB632A"/>
    <w:rsid w:val="00DB666C"/>
    <w:rsid w:val="00DB6DEC"/>
    <w:rsid w:val="00DC1AEF"/>
    <w:rsid w:val="00DC26ED"/>
    <w:rsid w:val="00DC2DA3"/>
    <w:rsid w:val="00DC3A86"/>
    <w:rsid w:val="00DC3F2A"/>
    <w:rsid w:val="00DC464B"/>
    <w:rsid w:val="00DC5C90"/>
    <w:rsid w:val="00DC7A8D"/>
    <w:rsid w:val="00DD131C"/>
    <w:rsid w:val="00DD1638"/>
    <w:rsid w:val="00DD1DA1"/>
    <w:rsid w:val="00DD2838"/>
    <w:rsid w:val="00DD3D0A"/>
    <w:rsid w:val="00DD3F3A"/>
    <w:rsid w:val="00DD47D2"/>
    <w:rsid w:val="00DD5BBF"/>
    <w:rsid w:val="00DD5DC1"/>
    <w:rsid w:val="00DE172F"/>
    <w:rsid w:val="00DE1A6A"/>
    <w:rsid w:val="00DE2050"/>
    <w:rsid w:val="00DE3740"/>
    <w:rsid w:val="00DE3D8B"/>
    <w:rsid w:val="00DE3E48"/>
    <w:rsid w:val="00DE3FC9"/>
    <w:rsid w:val="00DE4B88"/>
    <w:rsid w:val="00DF1480"/>
    <w:rsid w:val="00DF1BD9"/>
    <w:rsid w:val="00DF1F64"/>
    <w:rsid w:val="00DF2AFD"/>
    <w:rsid w:val="00DF35EA"/>
    <w:rsid w:val="00DF583A"/>
    <w:rsid w:val="00DF5E55"/>
    <w:rsid w:val="00DF6C02"/>
    <w:rsid w:val="00E0028B"/>
    <w:rsid w:val="00E003BA"/>
    <w:rsid w:val="00E00D8F"/>
    <w:rsid w:val="00E01FD1"/>
    <w:rsid w:val="00E02196"/>
    <w:rsid w:val="00E050F2"/>
    <w:rsid w:val="00E0529B"/>
    <w:rsid w:val="00E06027"/>
    <w:rsid w:val="00E0608D"/>
    <w:rsid w:val="00E065F0"/>
    <w:rsid w:val="00E066C9"/>
    <w:rsid w:val="00E06AA5"/>
    <w:rsid w:val="00E06C7F"/>
    <w:rsid w:val="00E10BA7"/>
    <w:rsid w:val="00E10DC8"/>
    <w:rsid w:val="00E11637"/>
    <w:rsid w:val="00E11C3B"/>
    <w:rsid w:val="00E11F82"/>
    <w:rsid w:val="00E1279D"/>
    <w:rsid w:val="00E12F0A"/>
    <w:rsid w:val="00E13F34"/>
    <w:rsid w:val="00E14133"/>
    <w:rsid w:val="00E148AD"/>
    <w:rsid w:val="00E14EDE"/>
    <w:rsid w:val="00E151BF"/>
    <w:rsid w:val="00E16F02"/>
    <w:rsid w:val="00E172F7"/>
    <w:rsid w:val="00E1778B"/>
    <w:rsid w:val="00E201F9"/>
    <w:rsid w:val="00E21C89"/>
    <w:rsid w:val="00E25F21"/>
    <w:rsid w:val="00E26F92"/>
    <w:rsid w:val="00E276E9"/>
    <w:rsid w:val="00E27D34"/>
    <w:rsid w:val="00E30204"/>
    <w:rsid w:val="00E303D6"/>
    <w:rsid w:val="00E3040C"/>
    <w:rsid w:val="00E3053C"/>
    <w:rsid w:val="00E31470"/>
    <w:rsid w:val="00E325CA"/>
    <w:rsid w:val="00E33C1F"/>
    <w:rsid w:val="00E343DD"/>
    <w:rsid w:val="00E3681D"/>
    <w:rsid w:val="00E36D13"/>
    <w:rsid w:val="00E36E33"/>
    <w:rsid w:val="00E3740D"/>
    <w:rsid w:val="00E37B5B"/>
    <w:rsid w:val="00E42541"/>
    <w:rsid w:val="00E44AC5"/>
    <w:rsid w:val="00E45382"/>
    <w:rsid w:val="00E45B00"/>
    <w:rsid w:val="00E47343"/>
    <w:rsid w:val="00E47BED"/>
    <w:rsid w:val="00E5176A"/>
    <w:rsid w:val="00E517BE"/>
    <w:rsid w:val="00E524FC"/>
    <w:rsid w:val="00E552AE"/>
    <w:rsid w:val="00E57200"/>
    <w:rsid w:val="00E57695"/>
    <w:rsid w:val="00E57B5E"/>
    <w:rsid w:val="00E62CB5"/>
    <w:rsid w:val="00E64917"/>
    <w:rsid w:val="00E649D7"/>
    <w:rsid w:val="00E653CD"/>
    <w:rsid w:val="00E65F93"/>
    <w:rsid w:val="00E67490"/>
    <w:rsid w:val="00E70B0F"/>
    <w:rsid w:val="00E70BE1"/>
    <w:rsid w:val="00E746A2"/>
    <w:rsid w:val="00E74803"/>
    <w:rsid w:val="00E75468"/>
    <w:rsid w:val="00E754A9"/>
    <w:rsid w:val="00E75D96"/>
    <w:rsid w:val="00E807B0"/>
    <w:rsid w:val="00E813E1"/>
    <w:rsid w:val="00E8233E"/>
    <w:rsid w:val="00E8252F"/>
    <w:rsid w:val="00E839F4"/>
    <w:rsid w:val="00E83E8B"/>
    <w:rsid w:val="00E84486"/>
    <w:rsid w:val="00E84945"/>
    <w:rsid w:val="00E85BF3"/>
    <w:rsid w:val="00E85D66"/>
    <w:rsid w:val="00E85ED7"/>
    <w:rsid w:val="00E86589"/>
    <w:rsid w:val="00E86F5A"/>
    <w:rsid w:val="00E875D0"/>
    <w:rsid w:val="00E87BFF"/>
    <w:rsid w:val="00E90350"/>
    <w:rsid w:val="00E912BC"/>
    <w:rsid w:val="00E918A9"/>
    <w:rsid w:val="00E92A6A"/>
    <w:rsid w:val="00E92D6D"/>
    <w:rsid w:val="00E93D20"/>
    <w:rsid w:val="00E946DF"/>
    <w:rsid w:val="00E94B0C"/>
    <w:rsid w:val="00E94D73"/>
    <w:rsid w:val="00E94E04"/>
    <w:rsid w:val="00E950B3"/>
    <w:rsid w:val="00E97196"/>
    <w:rsid w:val="00EA0239"/>
    <w:rsid w:val="00EA106C"/>
    <w:rsid w:val="00EA23E0"/>
    <w:rsid w:val="00EA3607"/>
    <w:rsid w:val="00EA7684"/>
    <w:rsid w:val="00EA7A25"/>
    <w:rsid w:val="00EA7A43"/>
    <w:rsid w:val="00EA7E2F"/>
    <w:rsid w:val="00EB1983"/>
    <w:rsid w:val="00EB4319"/>
    <w:rsid w:val="00EB5373"/>
    <w:rsid w:val="00EB65B3"/>
    <w:rsid w:val="00EB68CC"/>
    <w:rsid w:val="00EB6F19"/>
    <w:rsid w:val="00EB7453"/>
    <w:rsid w:val="00EB7714"/>
    <w:rsid w:val="00EC04CA"/>
    <w:rsid w:val="00EC1CEF"/>
    <w:rsid w:val="00EC2BFB"/>
    <w:rsid w:val="00EC72F2"/>
    <w:rsid w:val="00EC79E8"/>
    <w:rsid w:val="00EC7DED"/>
    <w:rsid w:val="00EC7E5D"/>
    <w:rsid w:val="00ED03F0"/>
    <w:rsid w:val="00ED29E5"/>
    <w:rsid w:val="00ED378A"/>
    <w:rsid w:val="00ED42FB"/>
    <w:rsid w:val="00ED5414"/>
    <w:rsid w:val="00ED5940"/>
    <w:rsid w:val="00ED6687"/>
    <w:rsid w:val="00ED7269"/>
    <w:rsid w:val="00EE158E"/>
    <w:rsid w:val="00EE1960"/>
    <w:rsid w:val="00EE1AA3"/>
    <w:rsid w:val="00EE1D7F"/>
    <w:rsid w:val="00EE218B"/>
    <w:rsid w:val="00EE2FDD"/>
    <w:rsid w:val="00EE3BB9"/>
    <w:rsid w:val="00EE5385"/>
    <w:rsid w:val="00EE5EEE"/>
    <w:rsid w:val="00EF0873"/>
    <w:rsid w:val="00EF1240"/>
    <w:rsid w:val="00EF12C1"/>
    <w:rsid w:val="00EF216E"/>
    <w:rsid w:val="00EF3C40"/>
    <w:rsid w:val="00EF4953"/>
    <w:rsid w:val="00EF5507"/>
    <w:rsid w:val="00EF57BD"/>
    <w:rsid w:val="00EF659A"/>
    <w:rsid w:val="00EF6B9B"/>
    <w:rsid w:val="00F02485"/>
    <w:rsid w:val="00F0363D"/>
    <w:rsid w:val="00F03962"/>
    <w:rsid w:val="00F05E82"/>
    <w:rsid w:val="00F05FFD"/>
    <w:rsid w:val="00F0677C"/>
    <w:rsid w:val="00F06FEE"/>
    <w:rsid w:val="00F079A6"/>
    <w:rsid w:val="00F10463"/>
    <w:rsid w:val="00F11FB8"/>
    <w:rsid w:val="00F11FEA"/>
    <w:rsid w:val="00F121B3"/>
    <w:rsid w:val="00F1349E"/>
    <w:rsid w:val="00F137B6"/>
    <w:rsid w:val="00F137E8"/>
    <w:rsid w:val="00F13A2B"/>
    <w:rsid w:val="00F14290"/>
    <w:rsid w:val="00F14510"/>
    <w:rsid w:val="00F15532"/>
    <w:rsid w:val="00F178C2"/>
    <w:rsid w:val="00F2072C"/>
    <w:rsid w:val="00F20E11"/>
    <w:rsid w:val="00F20FE3"/>
    <w:rsid w:val="00F23254"/>
    <w:rsid w:val="00F23412"/>
    <w:rsid w:val="00F23EC9"/>
    <w:rsid w:val="00F2446C"/>
    <w:rsid w:val="00F2670A"/>
    <w:rsid w:val="00F2723C"/>
    <w:rsid w:val="00F27BCB"/>
    <w:rsid w:val="00F31755"/>
    <w:rsid w:val="00F317FE"/>
    <w:rsid w:val="00F31A7E"/>
    <w:rsid w:val="00F32E04"/>
    <w:rsid w:val="00F3302F"/>
    <w:rsid w:val="00F34A08"/>
    <w:rsid w:val="00F34F7B"/>
    <w:rsid w:val="00F35E80"/>
    <w:rsid w:val="00F35EDB"/>
    <w:rsid w:val="00F37384"/>
    <w:rsid w:val="00F37A44"/>
    <w:rsid w:val="00F37C0F"/>
    <w:rsid w:val="00F417E9"/>
    <w:rsid w:val="00F41D95"/>
    <w:rsid w:val="00F42705"/>
    <w:rsid w:val="00F431D7"/>
    <w:rsid w:val="00F456A9"/>
    <w:rsid w:val="00F465F8"/>
    <w:rsid w:val="00F50834"/>
    <w:rsid w:val="00F50A1F"/>
    <w:rsid w:val="00F50B4D"/>
    <w:rsid w:val="00F5398C"/>
    <w:rsid w:val="00F5422E"/>
    <w:rsid w:val="00F5696F"/>
    <w:rsid w:val="00F56BF6"/>
    <w:rsid w:val="00F57D6F"/>
    <w:rsid w:val="00F61FA4"/>
    <w:rsid w:val="00F63C59"/>
    <w:rsid w:val="00F662A8"/>
    <w:rsid w:val="00F668E3"/>
    <w:rsid w:val="00F66E02"/>
    <w:rsid w:val="00F679C0"/>
    <w:rsid w:val="00F714C2"/>
    <w:rsid w:val="00F72223"/>
    <w:rsid w:val="00F7252E"/>
    <w:rsid w:val="00F744A1"/>
    <w:rsid w:val="00F75376"/>
    <w:rsid w:val="00F75B8C"/>
    <w:rsid w:val="00F75F58"/>
    <w:rsid w:val="00F760B7"/>
    <w:rsid w:val="00F77946"/>
    <w:rsid w:val="00F81896"/>
    <w:rsid w:val="00F82D7A"/>
    <w:rsid w:val="00F842B7"/>
    <w:rsid w:val="00F847A4"/>
    <w:rsid w:val="00F84CE4"/>
    <w:rsid w:val="00F84DA3"/>
    <w:rsid w:val="00F8520C"/>
    <w:rsid w:val="00F85EDC"/>
    <w:rsid w:val="00F87B41"/>
    <w:rsid w:val="00F9039B"/>
    <w:rsid w:val="00F90976"/>
    <w:rsid w:val="00F90BC8"/>
    <w:rsid w:val="00F91C8E"/>
    <w:rsid w:val="00F91CC7"/>
    <w:rsid w:val="00F93439"/>
    <w:rsid w:val="00F93A61"/>
    <w:rsid w:val="00F93CBB"/>
    <w:rsid w:val="00F94C63"/>
    <w:rsid w:val="00F95588"/>
    <w:rsid w:val="00FA189F"/>
    <w:rsid w:val="00FA1C03"/>
    <w:rsid w:val="00FA31E2"/>
    <w:rsid w:val="00FA37E5"/>
    <w:rsid w:val="00FA408C"/>
    <w:rsid w:val="00FA6E1B"/>
    <w:rsid w:val="00FB0B7F"/>
    <w:rsid w:val="00FB16FE"/>
    <w:rsid w:val="00FB1A7E"/>
    <w:rsid w:val="00FB2A7B"/>
    <w:rsid w:val="00FB3C59"/>
    <w:rsid w:val="00FB47F9"/>
    <w:rsid w:val="00FB7FA5"/>
    <w:rsid w:val="00FC0FE1"/>
    <w:rsid w:val="00FC171C"/>
    <w:rsid w:val="00FC22D6"/>
    <w:rsid w:val="00FC23D5"/>
    <w:rsid w:val="00FC3064"/>
    <w:rsid w:val="00FC3684"/>
    <w:rsid w:val="00FC44F8"/>
    <w:rsid w:val="00FC6BFF"/>
    <w:rsid w:val="00FD1A6B"/>
    <w:rsid w:val="00FD2103"/>
    <w:rsid w:val="00FD3261"/>
    <w:rsid w:val="00FD3EBF"/>
    <w:rsid w:val="00FD7521"/>
    <w:rsid w:val="00FE028B"/>
    <w:rsid w:val="00FE0D68"/>
    <w:rsid w:val="00FE1C29"/>
    <w:rsid w:val="00FE1E62"/>
    <w:rsid w:val="00FE1F54"/>
    <w:rsid w:val="00FE2B46"/>
    <w:rsid w:val="00FE2C09"/>
    <w:rsid w:val="00FE33A6"/>
    <w:rsid w:val="00FE3409"/>
    <w:rsid w:val="00FE387D"/>
    <w:rsid w:val="00FE3B5C"/>
    <w:rsid w:val="00FE3DBC"/>
    <w:rsid w:val="00FE5757"/>
    <w:rsid w:val="00FE5F54"/>
    <w:rsid w:val="00FE6E98"/>
    <w:rsid w:val="00FF0122"/>
    <w:rsid w:val="00FF06DE"/>
    <w:rsid w:val="00FF1165"/>
    <w:rsid w:val="00FF199B"/>
    <w:rsid w:val="00FF3B37"/>
    <w:rsid w:val="00FF4508"/>
    <w:rsid w:val="00FF68F1"/>
    <w:rsid w:val="00FF6A96"/>
    <w:rsid w:val="00FF7A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F6914"/>
  <w15:docId w15:val="{D18A9350-AB75-4F89-8DD7-7793FC72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AA5"/>
    <w:pPr>
      <w:spacing w:after="60"/>
      <w:jc w:val="both"/>
    </w:pPr>
    <w:rPr>
      <w:rFonts w:ascii="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Зна"/>
    <w:basedOn w:val="a"/>
    <w:next w:val="a"/>
    <w:link w:val="10"/>
    <w:uiPriority w:val="99"/>
    <w:qFormat/>
    <w:rsid w:val="0025069A"/>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25069A"/>
    <w:pPr>
      <w:keepNext/>
      <w:numPr>
        <w:ilvl w:val="1"/>
        <w:numId w:val="1"/>
      </w:numPr>
      <w:jc w:val="center"/>
      <w:outlineLvl w:val="1"/>
    </w:pPr>
    <w:rPr>
      <w:b/>
      <w:bCs/>
      <w:sz w:val="30"/>
      <w:szCs w:val="30"/>
    </w:rPr>
  </w:style>
  <w:style w:type="paragraph" w:styleId="3">
    <w:name w:val="heading 3"/>
    <w:basedOn w:val="a"/>
    <w:next w:val="a"/>
    <w:link w:val="30"/>
    <w:uiPriority w:val="99"/>
    <w:qFormat/>
    <w:rsid w:val="0025069A"/>
    <w:pPr>
      <w:keepNext/>
      <w:numPr>
        <w:ilvl w:val="2"/>
        <w:numId w:val="1"/>
      </w:numPr>
      <w:spacing w:before="240"/>
      <w:outlineLvl w:val="2"/>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25069A"/>
    <w:rPr>
      <w:rFonts w:ascii="Times New Roman" w:hAnsi="Times New Roman" w:cs="Times New Roman"/>
      <w:b/>
      <w:kern w:val="28"/>
      <w:sz w:val="36"/>
      <w:lang w:eastAsia="ru-RU"/>
    </w:rPr>
  </w:style>
  <w:style w:type="character" w:customStyle="1" w:styleId="20">
    <w:name w:val="Заголовок 2 Знак"/>
    <w:aliases w:val="H2 Знак"/>
    <w:link w:val="2"/>
    <w:uiPriority w:val="99"/>
    <w:locked/>
    <w:rsid w:val="0025069A"/>
    <w:rPr>
      <w:rFonts w:ascii="Times New Roman" w:hAnsi="Times New Roman" w:cs="Times New Roman"/>
      <w:b/>
      <w:sz w:val="30"/>
      <w:lang w:eastAsia="ru-RU"/>
    </w:rPr>
  </w:style>
  <w:style w:type="character" w:customStyle="1" w:styleId="30">
    <w:name w:val="Заголовок 3 Знак"/>
    <w:link w:val="3"/>
    <w:uiPriority w:val="99"/>
    <w:locked/>
    <w:rsid w:val="0025069A"/>
    <w:rPr>
      <w:rFonts w:ascii="Arial" w:hAnsi="Arial" w:cs="Times New Roman"/>
      <w:b/>
      <w:sz w:val="24"/>
      <w:lang w:eastAsia="ru-RU"/>
    </w:rPr>
  </w:style>
  <w:style w:type="paragraph" w:customStyle="1" w:styleId="ConsPlusNormal">
    <w:name w:val="ConsPlusNormal"/>
    <w:rsid w:val="0025069A"/>
    <w:pPr>
      <w:widowControl w:val="0"/>
      <w:autoSpaceDE w:val="0"/>
      <w:autoSpaceDN w:val="0"/>
      <w:adjustRightInd w:val="0"/>
      <w:ind w:firstLine="720"/>
    </w:pPr>
    <w:rPr>
      <w:rFonts w:ascii="Arial" w:hAnsi="Arial" w:cs="Arial"/>
    </w:rPr>
  </w:style>
  <w:style w:type="table" w:styleId="a3">
    <w:name w:val="Table Grid"/>
    <w:basedOn w:val="a1"/>
    <w:uiPriority w:val="59"/>
    <w:rsid w:val="001C62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7176"/>
    <w:pPr>
      <w:tabs>
        <w:tab w:val="center" w:pos="4677"/>
        <w:tab w:val="right" w:pos="9355"/>
      </w:tabs>
    </w:pPr>
  </w:style>
  <w:style w:type="character" w:customStyle="1" w:styleId="a5">
    <w:name w:val="Верхний колонтитул Знак"/>
    <w:link w:val="a4"/>
    <w:uiPriority w:val="99"/>
    <w:locked/>
    <w:rsid w:val="00157176"/>
    <w:rPr>
      <w:rFonts w:ascii="Times New Roman" w:hAnsi="Times New Roman" w:cs="Times New Roman"/>
      <w:sz w:val="24"/>
      <w:szCs w:val="24"/>
    </w:rPr>
  </w:style>
  <w:style w:type="paragraph" w:styleId="a6">
    <w:name w:val="footer"/>
    <w:basedOn w:val="a"/>
    <w:link w:val="a7"/>
    <w:uiPriority w:val="99"/>
    <w:semiHidden/>
    <w:unhideWhenUsed/>
    <w:rsid w:val="00157176"/>
    <w:pPr>
      <w:tabs>
        <w:tab w:val="center" w:pos="4677"/>
        <w:tab w:val="right" w:pos="9355"/>
      </w:tabs>
    </w:pPr>
  </w:style>
  <w:style w:type="character" w:customStyle="1" w:styleId="a7">
    <w:name w:val="Нижний колонтитул Знак"/>
    <w:link w:val="a6"/>
    <w:uiPriority w:val="99"/>
    <w:semiHidden/>
    <w:locked/>
    <w:rsid w:val="00157176"/>
    <w:rPr>
      <w:rFonts w:ascii="Times New Roman" w:hAnsi="Times New Roman" w:cs="Times New Roman"/>
      <w:sz w:val="24"/>
      <w:szCs w:val="24"/>
    </w:rPr>
  </w:style>
  <w:style w:type="paragraph" w:styleId="a8">
    <w:name w:val="Balloon Text"/>
    <w:basedOn w:val="a"/>
    <w:link w:val="a9"/>
    <w:uiPriority w:val="99"/>
    <w:semiHidden/>
    <w:unhideWhenUsed/>
    <w:rsid w:val="006A3391"/>
    <w:pPr>
      <w:spacing w:after="0"/>
    </w:pPr>
    <w:rPr>
      <w:rFonts w:ascii="Tahoma" w:hAnsi="Tahoma" w:cs="Tahoma"/>
      <w:sz w:val="16"/>
      <w:szCs w:val="16"/>
    </w:rPr>
  </w:style>
  <w:style w:type="character" w:customStyle="1" w:styleId="a9">
    <w:name w:val="Текст выноски Знак"/>
    <w:link w:val="a8"/>
    <w:uiPriority w:val="99"/>
    <w:semiHidden/>
    <w:locked/>
    <w:rsid w:val="006A3391"/>
    <w:rPr>
      <w:rFonts w:ascii="Tahoma" w:hAnsi="Tahoma" w:cs="Tahoma"/>
      <w:sz w:val="16"/>
      <w:szCs w:val="16"/>
    </w:rPr>
  </w:style>
  <w:style w:type="paragraph" w:styleId="aa">
    <w:name w:val="Body Text"/>
    <w:basedOn w:val="a"/>
    <w:link w:val="ab"/>
    <w:uiPriority w:val="99"/>
    <w:rsid w:val="00F11FEA"/>
    <w:pPr>
      <w:spacing w:after="120"/>
      <w:jc w:val="left"/>
    </w:pPr>
    <w:rPr>
      <w:szCs w:val="20"/>
    </w:rPr>
  </w:style>
  <w:style w:type="character" w:customStyle="1" w:styleId="ab">
    <w:name w:val="Основной текст Знак"/>
    <w:link w:val="aa"/>
    <w:uiPriority w:val="99"/>
    <w:locked/>
    <w:rsid w:val="00F11FEA"/>
    <w:rPr>
      <w:rFonts w:ascii="Times New Roman" w:hAnsi="Times New Roman" w:cs="Times New Roman"/>
      <w:sz w:val="24"/>
    </w:rPr>
  </w:style>
  <w:style w:type="character" w:styleId="ac">
    <w:name w:val="Hyperlink"/>
    <w:uiPriority w:val="99"/>
    <w:rsid w:val="00653DF2"/>
    <w:rPr>
      <w:rFonts w:cs="Times New Roman"/>
      <w:color w:val="0000FF"/>
      <w:u w:val="single"/>
    </w:rPr>
  </w:style>
  <w:style w:type="paragraph" w:customStyle="1" w:styleId="11">
    <w:name w:val="Обычный1"/>
    <w:uiPriority w:val="99"/>
    <w:rsid w:val="00197652"/>
    <w:pPr>
      <w:widowControl w:val="0"/>
      <w:jc w:val="both"/>
    </w:pPr>
    <w:rPr>
      <w:rFonts w:ascii="Arial" w:hAnsi="Arial" w:cs="Times New Roman"/>
      <w:spacing w:val="-5"/>
      <w:sz w:val="25"/>
    </w:rPr>
  </w:style>
  <w:style w:type="character" w:customStyle="1" w:styleId="ad">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e"/>
    <w:uiPriority w:val="34"/>
    <w:qFormat/>
    <w:locked/>
    <w:rsid w:val="0003074F"/>
    <w:rPr>
      <w:sz w:val="24"/>
      <w:szCs w:val="24"/>
    </w:rPr>
  </w:style>
  <w:style w:type="paragraph" w:styleId="ae">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Абзац списка4,Абзац списка3,lp1"/>
    <w:basedOn w:val="a"/>
    <w:link w:val="ad"/>
    <w:uiPriority w:val="34"/>
    <w:qFormat/>
    <w:rsid w:val="0003074F"/>
    <w:pPr>
      <w:ind w:left="720"/>
      <w:contextualSpacing/>
    </w:pPr>
    <w:rPr>
      <w:rFonts w:ascii="Calibri" w:hAnsi="Calibri" w:cs="Calibri"/>
    </w:rPr>
  </w:style>
  <w:style w:type="paragraph" w:customStyle="1" w:styleId="s1">
    <w:name w:val="s_1"/>
    <w:basedOn w:val="a"/>
    <w:rsid w:val="0003074F"/>
    <w:pPr>
      <w:spacing w:before="100" w:beforeAutospacing="1" w:after="100" w:afterAutospacing="1"/>
      <w:jc w:val="left"/>
    </w:pPr>
  </w:style>
  <w:style w:type="paragraph" w:customStyle="1" w:styleId="ConsPlusNonformat">
    <w:name w:val="ConsPlusNonformat"/>
    <w:uiPriority w:val="99"/>
    <w:rsid w:val="0003074F"/>
    <w:pPr>
      <w:widowControl w:val="0"/>
      <w:autoSpaceDE w:val="0"/>
      <w:autoSpaceDN w:val="0"/>
      <w:adjustRightInd w:val="0"/>
    </w:pPr>
    <w:rPr>
      <w:rFonts w:ascii="Courier New" w:hAnsi="Courier New" w:cs="Courier New"/>
    </w:rPr>
  </w:style>
  <w:style w:type="paragraph" w:customStyle="1" w:styleId="voice">
    <w:name w:val="voice"/>
    <w:basedOn w:val="a"/>
    <w:rsid w:val="00521BF7"/>
    <w:pPr>
      <w:spacing w:before="100" w:beforeAutospacing="1" w:after="100" w:afterAutospacing="1"/>
      <w:jc w:val="left"/>
    </w:pPr>
  </w:style>
  <w:style w:type="paragraph" w:styleId="af">
    <w:name w:val="No Spacing"/>
    <w:uiPriority w:val="1"/>
    <w:qFormat/>
    <w:rsid w:val="00E276E9"/>
    <w:pPr>
      <w:jc w:val="both"/>
    </w:pPr>
    <w:rPr>
      <w:rFonts w:ascii="Times New Roman" w:hAnsi="Times New Roman" w:cs="Times New Roman"/>
      <w:sz w:val="24"/>
      <w:szCs w:val="24"/>
    </w:rPr>
  </w:style>
  <w:style w:type="paragraph" w:customStyle="1" w:styleId="p11">
    <w:name w:val="p11"/>
    <w:basedOn w:val="a"/>
    <w:rsid w:val="00C02E6B"/>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219360">
      <w:bodyDiv w:val="1"/>
      <w:marLeft w:val="0"/>
      <w:marRight w:val="0"/>
      <w:marTop w:val="0"/>
      <w:marBottom w:val="0"/>
      <w:divBdr>
        <w:top w:val="none" w:sz="0" w:space="0" w:color="auto"/>
        <w:left w:val="none" w:sz="0" w:space="0" w:color="auto"/>
        <w:bottom w:val="none" w:sz="0" w:space="0" w:color="auto"/>
        <w:right w:val="none" w:sz="0" w:space="0" w:color="auto"/>
      </w:divBdr>
    </w:div>
    <w:div w:id="19683175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se.garant.ru/10102892/52c76309b24d2ceead577058fbc4378e/" TargetMode="External"/><Relationship Id="rId4" Type="http://schemas.openxmlformats.org/officeDocument/2006/relationships/settings" Target="settings.xml"/><Relationship Id="rId9" Type="http://schemas.openxmlformats.org/officeDocument/2006/relationships/hyperlink" Target="https://base.garant.ru/10102892/c74d6d7c95e27021146be056ebac8f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5B66-BA73-43E3-900B-EF47736A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15</Pages>
  <Words>5454</Words>
  <Characters>31091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ASDF</cp:lastModifiedBy>
  <cp:revision>11</cp:revision>
  <cp:lastPrinted>2024-10-17T06:22:00Z</cp:lastPrinted>
  <dcterms:created xsi:type="dcterms:W3CDTF">2024-10-17T06:17:00Z</dcterms:created>
  <dcterms:modified xsi:type="dcterms:W3CDTF">2025-01-23T03:46:00Z</dcterms:modified>
</cp:coreProperties>
</file>