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C5E9" w14:textId="79A2BDBA" w:rsidR="00F4329F" w:rsidRPr="00F4329F" w:rsidRDefault="007B4F7D" w:rsidP="007B4F7D">
      <w:pPr>
        <w:widowControl w:val="0"/>
        <w:spacing w:after="0"/>
        <w:jc w:val="center"/>
        <w:rPr>
          <w:rFonts w:ascii="Times New Roman" w:eastAsia="Liberation Sans" w:hAnsi="Times New Roman" w:cs="Times New Roman"/>
          <w:b/>
          <w:bCs/>
          <w:sz w:val="24"/>
          <w:szCs w:val="24"/>
        </w:rPr>
      </w:pPr>
      <w:r w:rsidRPr="007B4F7D">
        <w:rPr>
          <w:rFonts w:ascii="Times New Roman" w:eastAsia="Liberation Sans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 «Физкультурно-оздоровительный комплекс в </w:t>
      </w:r>
      <w:proofErr w:type="spellStart"/>
      <w:r w:rsidRPr="007B4F7D">
        <w:rPr>
          <w:rFonts w:ascii="Times New Roman" w:eastAsia="Liberation Sans" w:hAnsi="Times New Roman" w:cs="Times New Roman"/>
          <w:b/>
          <w:sz w:val="24"/>
          <w:szCs w:val="24"/>
        </w:rPr>
        <w:t>р.п</w:t>
      </w:r>
      <w:proofErr w:type="gramStart"/>
      <w:r w:rsidRPr="007B4F7D">
        <w:rPr>
          <w:rFonts w:ascii="Times New Roman" w:eastAsia="Liberation Sans" w:hAnsi="Times New Roman" w:cs="Times New Roman"/>
          <w:b/>
          <w:sz w:val="24"/>
          <w:szCs w:val="24"/>
        </w:rPr>
        <w:t>.Ш</w:t>
      </w:r>
      <w:proofErr w:type="gramEnd"/>
      <w:r w:rsidRPr="007B4F7D">
        <w:rPr>
          <w:rFonts w:ascii="Times New Roman" w:eastAsia="Liberation Sans" w:hAnsi="Times New Roman" w:cs="Times New Roman"/>
          <w:b/>
          <w:sz w:val="24"/>
          <w:szCs w:val="24"/>
        </w:rPr>
        <w:t>атки</w:t>
      </w:r>
      <w:proofErr w:type="spellEnd"/>
      <w:r w:rsidRPr="007B4F7D">
        <w:rPr>
          <w:rFonts w:ascii="Times New Roman" w:eastAsia="Liberation Sans" w:hAnsi="Times New Roman" w:cs="Times New Roman"/>
          <w:b/>
          <w:sz w:val="24"/>
          <w:szCs w:val="24"/>
        </w:rPr>
        <w:t xml:space="preserve"> Нижегородской области»</w:t>
      </w:r>
    </w:p>
    <w:p w14:paraId="245F5ABB" w14:textId="77777777" w:rsidR="00F4329F" w:rsidRPr="00F4329F" w:rsidRDefault="00F4329F" w:rsidP="00F4329F">
      <w:pPr>
        <w:widowControl w:val="0"/>
        <w:spacing w:after="0"/>
        <w:rPr>
          <w:rFonts w:ascii="Times New Roman" w:eastAsia="Liberation Sans" w:hAnsi="Times New Roman" w:cs="Times New Roman"/>
          <w:b/>
          <w:bCs/>
          <w:sz w:val="24"/>
          <w:szCs w:val="24"/>
        </w:rPr>
      </w:pPr>
    </w:p>
    <w:p w14:paraId="79287EAA" w14:textId="77777777" w:rsidR="00F4329F" w:rsidRPr="00F4329F" w:rsidRDefault="00F4329F" w:rsidP="00F4329F">
      <w:pPr>
        <w:widowControl w:val="0"/>
        <w:spacing w:after="0"/>
        <w:jc w:val="right"/>
        <w:rPr>
          <w:rFonts w:ascii="Times New Roman" w:eastAsia="Liberation Sans" w:hAnsi="Times New Roman" w:cs="Times New Roman"/>
          <w:sz w:val="24"/>
          <w:szCs w:val="24"/>
        </w:rPr>
      </w:pP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                                                           УТВЕРЖДАЮ</w:t>
      </w:r>
    </w:p>
    <w:p w14:paraId="21902B95" w14:textId="77777777" w:rsidR="00F4329F" w:rsidRPr="00F4329F" w:rsidRDefault="00F4329F" w:rsidP="00F4329F">
      <w:pPr>
        <w:widowControl w:val="0"/>
        <w:spacing w:after="0"/>
        <w:jc w:val="right"/>
        <w:rPr>
          <w:rFonts w:ascii="Times New Roman" w:eastAsia="Liberation Sans" w:hAnsi="Times New Roman" w:cs="Times New Roman"/>
          <w:sz w:val="24"/>
          <w:szCs w:val="24"/>
        </w:rPr>
      </w:pP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                                                          Директор </w:t>
      </w:r>
      <w:bookmarkStart w:id="0" w:name="_Hlk119061831"/>
    </w:p>
    <w:bookmarkEnd w:id="0"/>
    <w:p w14:paraId="097B94EE" w14:textId="77777777" w:rsidR="0082348B" w:rsidRDefault="0082348B" w:rsidP="00F4329F">
      <w:pPr>
        <w:widowControl w:val="0"/>
        <w:spacing w:after="0"/>
        <w:jc w:val="right"/>
        <w:rPr>
          <w:rFonts w:ascii="Times New Roman" w:eastAsia="Liberation Sans" w:hAnsi="Times New Roman" w:cs="Times New Roman"/>
          <w:sz w:val="24"/>
          <w:szCs w:val="24"/>
        </w:rPr>
      </w:pPr>
      <w:r w:rsidRPr="0082348B">
        <w:rPr>
          <w:rFonts w:ascii="Times New Roman" w:eastAsia="Liberation Sans" w:hAnsi="Times New Roman" w:cs="Times New Roman"/>
          <w:sz w:val="24"/>
          <w:szCs w:val="24"/>
        </w:rPr>
        <w:t xml:space="preserve">МАУ ДО «ФОК в </w:t>
      </w:r>
      <w:proofErr w:type="spellStart"/>
      <w:r w:rsidRPr="0082348B">
        <w:rPr>
          <w:rFonts w:ascii="Times New Roman" w:eastAsia="Liberation Sans" w:hAnsi="Times New Roman" w:cs="Times New Roman"/>
          <w:sz w:val="24"/>
          <w:szCs w:val="24"/>
        </w:rPr>
        <w:t>р.п.Шатки</w:t>
      </w:r>
      <w:proofErr w:type="spellEnd"/>
      <w:r w:rsidRPr="0082348B">
        <w:rPr>
          <w:rFonts w:ascii="Times New Roman" w:eastAsia="Liberation Sans" w:hAnsi="Times New Roman" w:cs="Times New Roman"/>
          <w:sz w:val="24"/>
          <w:szCs w:val="24"/>
        </w:rPr>
        <w:t xml:space="preserve"> Нижегородской области»</w:t>
      </w:r>
    </w:p>
    <w:p w14:paraId="5CE9DE24" w14:textId="650D34D1" w:rsidR="00F4329F" w:rsidRPr="00F4329F" w:rsidRDefault="00F4329F" w:rsidP="00F4329F">
      <w:pPr>
        <w:widowControl w:val="0"/>
        <w:spacing w:after="0"/>
        <w:jc w:val="right"/>
        <w:rPr>
          <w:rFonts w:ascii="Times New Roman" w:eastAsia="Liberation Sans" w:hAnsi="Times New Roman" w:cs="Times New Roman"/>
          <w:sz w:val="24"/>
          <w:szCs w:val="24"/>
        </w:rPr>
      </w:pP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______________________ </w:t>
      </w:r>
    </w:p>
    <w:p w14:paraId="12FBFC5F" w14:textId="77777777" w:rsidR="00F4329F" w:rsidRPr="00F4329F" w:rsidRDefault="00F4329F" w:rsidP="00F4329F">
      <w:pPr>
        <w:widowControl w:val="0"/>
        <w:spacing w:after="0"/>
        <w:jc w:val="center"/>
        <w:rPr>
          <w:rFonts w:ascii="Times New Roman" w:eastAsia="Liberation Sans" w:hAnsi="Times New Roman" w:cs="Times New Roman"/>
          <w:sz w:val="24"/>
          <w:szCs w:val="24"/>
        </w:rPr>
      </w:pP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F4329F">
        <w:rPr>
          <w:rFonts w:ascii="Times New Roman" w:eastAsia="Liberation Sans" w:hAnsi="Times New Roman" w:cs="Times New Roman"/>
          <w:sz w:val="24"/>
          <w:szCs w:val="24"/>
        </w:rPr>
        <w:t>м.п</w:t>
      </w:r>
      <w:proofErr w:type="spellEnd"/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.      </w:t>
      </w:r>
    </w:p>
    <w:p w14:paraId="680D9490" w14:textId="7C5ED72E" w:rsidR="00F4329F" w:rsidRPr="00F4329F" w:rsidRDefault="00F4329F" w:rsidP="00F4329F">
      <w:pPr>
        <w:widowControl w:val="0"/>
        <w:spacing w:after="0"/>
        <w:jc w:val="right"/>
        <w:rPr>
          <w:rFonts w:ascii="Times New Roman" w:eastAsia="Liberation Sans" w:hAnsi="Times New Roman" w:cs="Times New Roman"/>
          <w:b/>
          <w:bCs/>
          <w:sz w:val="24"/>
          <w:szCs w:val="24"/>
        </w:rPr>
      </w:pPr>
      <w:r w:rsidRPr="00F4329F">
        <w:rPr>
          <w:rFonts w:ascii="Times New Roman" w:eastAsia="Liberation Sans" w:hAnsi="Times New Roman" w:cs="Times New Roman"/>
          <w:sz w:val="24"/>
          <w:szCs w:val="24"/>
        </w:rPr>
        <w:t>«2</w:t>
      </w:r>
      <w:r w:rsidR="00B74381">
        <w:rPr>
          <w:rFonts w:ascii="Times New Roman" w:eastAsia="Liberation Sans" w:hAnsi="Times New Roman" w:cs="Times New Roman"/>
          <w:sz w:val="24"/>
          <w:szCs w:val="24"/>
        </w:rPr>
        <w:t>7</w:t>
      </w:r>
      <w:r w:rsidRPr="00F4329F">
        <w:rPr>
          <w:rFonts w:ascii="Times New Roman" w:eastAsia="Liberation Sans" w:hAnsi="Times New Roman" w:cs="Times New Roman"/>
          <w:sz w:val="24"/>
          <w:szCs w:val="24"/>
        </w:rPr>
        <w:t>»</w:t>
      </w:r>
      <w:r w:rsidR="00DB099B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 w:rsidR="0082348B">
        <w:rPr>
          <w:rFonts w:ascii="Times New Roman" w:eastAsia="Liberation Sans" w:hAnsi="Times New Roman" w:cs="Times New Roman"/>
          <w:sz w:val="24"/>
          <w:szCs w:val="24"/>
        </w:rPr>
        <w:t xml:space="preserve">января </w:t>
      </w: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 202</w:t>
      </w:r>
      <w:r w:rsidR="0082348B">
        <w:rPr>
          <w:rFonts w:ascii="Times New Roman" w:eastAsia="Liberation Sans" w:hAnsi="Times New Roman" w:cs="Times New Roman"/>
          <w:sz w:val="24"/>
          <w:szCs w:val="24"/>
        </w:rPr>
        <w:t>5</w:t>
      </w:r>
      <w:r w:rsidRPr="00F4329F">
        <w:rPr>
          <w:rFonts w:ascii="Times New Roman" w:eastAsia="Liberation Sans" w:hAnsi="Times New Roman" w:cs="Times New Roman"/>
          <w:sz w:val="24"/>
          <w:szCs w:val="24"/>
        </w:rPr>
        <w:t xml:space="preserve"> г.</w:t>
      </w:r>
    </w:p>
    <w:p w14:paraId="1F51EA08" w14:textId="77777777" w:rsidR="00230E3D" w:rsidRDefault="00230E3D">
      <w:pPr>
        <w:spacing w:after="0" w:line="240" w:lineRule="auto"/>
        <w:jc w:val="right"/>
        <w:rPr>
          <w:rFonts w:ascii="Times New Roman" w:hAnsi="Times New Roman"/>
          <w:b/>
          <w:lang w:eastAsia="zh-CN"/>
        </w:rPr>
      </w:pPr>
    </w:p>
    <w:p w14:paraId="248C08E7" w14:textId="77777777" w:rsidR="00230E3D" w:rsidRDefault="00230E3D">
      <w:pPr>
        <w:spacing w:after="0" w:line="240" w:lineRule="auto"/>
        <w:jc w:val="right"/>
        <w:rPr>
          <w:rFonts w:ascii="Times New Roman" w:hAnsi="Times New Roman"/>
          <w:b/>
          <w:lang w:eastAsia="zh-CN"/>
        </w:rPr>
      </w:pPr>
    </w:p>
    <w:p w14:paraId="10BBE05F" w14:textId="4DB3520D" w:rsidR="00230E3D" w:rsidRPr="00F4329F" w:rsidRDefault="00657A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НЕКОНКУРЕНТНАЯ ЗАКУПКА ПУТЕМ РАЗМЕЩЕНИЯ ИНФОРМАЦИИ НА ЭЛЕКТРОННОЙ ПЛОЩАДКЕ</w:t>
      </w:r>
      <w:r w:rsidR="00F4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которой</w:t>
      </w:r>
      <w:r w:rsidRPr="00F4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только субъекты малого и среднего  предпринимательства</w:t>
      </w:r>
    </w:p>
    <w:p w14:paraId="129B4D85" w14:textId="77777777" w:rsidR="00230E3D" w:rsidRPr="00F4329F" w:rsidRDefault="00230E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37D21" w14:textId="20D665BF" w:rsidR="00230E3D" w:rsidRDefault="00657A68" w:rsidP="00F4329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В соответствии с Федеральным законом от 18.07.2011 № 223-ФЗ «О закупках товаров, работ, услуг отдельными видами юридических лиц»  </w:t>
      </w:r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 xml:space="preserve">МАУ ДО «ФОК в </w:t>
      </w:r>
      <w:proofErr w:type="spellStart"/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>р.п.Шатки</w:t>
      </w:r>
      <w:proofErr w:type="spellEnd"/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 xml:space="preserve"> Нижегородской области»</w:t>
      </w:r>
      <w:r w:rsidR="0082348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4329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сообщает о проведении  закупки </w:t>
      </w:r>
      <w:r w:rsidR="00F4329F">
        <w:rPr>
          <w:rFonts w:ascii="Times New Roman" w:eastAsia="Calibri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  <w:r w:rsidR="0082348B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 xml:space="preserve">казание Агентских услуг на поставку и прокат фильмов для нужд МАУ ДО «ФОК в </w:t>
      </w:r>
      <w:proofErr w:type="spellStart"/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>р.п.Шатки</w:t>
      </w:r>
      <w:proofErr w:type="spellEnd"/>
      <w:r w:rsidR="0082348B" w:rsidRPr="0082348B">
        <w:rPr>
          <w:rFonts w:ascii="Times New Roman" w:eastAsia="Calibri" w:hAnsi="Times New Roman"/>
          <w:sz w:val="24"/>
          <w:szCs w:val="24"/>
          <w:lang w:eastAsia="ru-RU"/>
        </w:rPr>
        <w:t xml:space="preserve"> Нижегородской области».</w:t>
      </w:r>
    </w:p>
    <w:p w14:paraId="4F899CF2" w14:textId="77777777" w:rsidR="00F4329F" w:rsidRDefault="00F4329F" w:rsidP="00F4329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66641CD9" w14:textId="59BB41F6" w:rsidR="00230E3D" w:rsidRDefault="00657A68" w:rsidP="00F432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</w:p>
    <w:p w14:paraId="29B3A413" w14:textId="735FA578" w:rsidR="00230E3D" w:rsidRDefault="00F4329F" w:rsidP="00F4329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29F">
        <w:rPr>
          <w:rFonts w:ascii="Times New Roman" w:hAnsi="Times New Roman" w:cs="Times New Roman"/>
          <w:sz w:val="24"/>
          <w:szCs w:val="24"/>
        </w:rPr>
        <w:t>Неконкурентн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4329F">
        <w:rPr>
          <w:rFonts w:ascii="Times New Roman" w:hAnsi="Times New Roman" w:cs="Times New Roman"/>
          <w:sz w:val="24"/>
          <w:szCs w:val="24"/>
        </w:rPr>
        <w:t xml:space="preserve"> состязательн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4329F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099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9F">
        <w:rPr>
          <w:rFonts w:ascii="Times New Roman" w:hAnsi="Times New Roman" w:cs="Times New Roman"/>
          <w:sz w:val="24"/>
          <w:szCs w:val="24"/>
        </w:rPr>
        <w:t>закупка в электронном магазине, проводимая на электронной торговой площадке</w:t>
      </w:r>
      <w:r w:rsidR="00657A68">
        <w:rPr>
          <w:rFonts w:ascii="Times New Roman" w:hAnsi="Times New Roman" w:cs="Times New Roman"/>
          <w:sz w:val="24"/>
          <w:szCs w:val="24"/>
        </w:rPr>
        <w:t>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57A68">
        <w:rPr>
          <w:rFonts w:ascii="Times New Roman" w:hAnsi="Times New Roman" w:cs="Times New Roman"/>
          <w:sz w:val="24"/>
          <w:szCs w:val="24"/>
        </w:rPr>
        <w:t>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A68">
        <w:rPr>
          <w:rFonts w:ascii="Times New Roman" w:hAnsi="Times New Roman" w:cs="Times New Roman"/>
          <w:sz w:val="24"/>
          <w:szCs w:val="24"/>
        </w:rPr>
        <w:t xml:space="preserve">с </w:t>
      </w:r>
      <w:r w:rsidR="007B4F7D">
        <w:rPr>
          <w:rFonts w:ascii="Times New Roman" w:hAnsi="Times New Roman" w:cs="Times New Roman"/>
          <w:sz w:val="24"/>
          <w:szCs w:val="24"/>
        </w:rPr>
        <w:t>Разделом</w:t>
      </w:r>
      <w:r w:rsidR="00657A68">
        <w:rPr>
          <w:rFonts w:ascii="Times New Roman" w:hAnsi="Times New Roman" w:cs="Times New Roman"/>
          <w:sz w:val="24"/>
          <w:szCs w:val="24"/>
        </w:rPr>
        <w:t>.</w:t>
      </w:r>
      <w:r w:rsidR="005A6930">
        <w:rPr>
          <w:rFonts w:ascii="Times New Roman" w:hAnsi="Times New Roman" w:cs="Times New Roman"/>
          <w:sz w:val="24"/>
          <w:szCs w:val="24"/>
        </w:rPr>
        <w:t>1</w:t>
      </w:r>
      <w:r w:rsidR="007B4F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4F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A68">
        <w:rPr>
          <w:rFonts w:ascii="Times New Roman" w:hAnsi="Times New Roman" w:cs="Times New Roman"/>
          <w:sz w:val="24"/>
          <w:szCs w:val="24"/>
        </w:rPr>
        <w:t xml:space="preserve"> Положения о закупках Заказчика</w:t>
      </w:r>
    </w:p>
    <w:p w14:paraId="6BAA2E50" w14:textId="77777777" w:rsidR="00230E3D" w:rsidRDefault="00230E3D" w:rsidP="00F4329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ABFA2DA" w14:textId="77777777" w:rsidR="00230E3D" w:rsidRDefault="00657A68" w:rsidP="00F4329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Заказчик </w:t>
      </w:r>
    </w:p>
    <w:p w14:paraId="2C7DF3C4" w14:textId="77777777" w:rsidR="007B4F7D" w:rsidRPr="007B4F7D" w:rsidRDefault="007B4F7D" w:rsidP="007B4F7D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B4F7D">
        <w:rPr>
          <w:rFonts w:ascii="Times New Roman" w:eastAsia="Calibri" w:hAnsi="Times New Roman"/>
          <w:sz w:val="24"/>
          <w:szCs w:val="24"/>
          <w:lang w:eastAsia="ar-SA"/>
        </w:rPr>
        <w:t xml:space="preserve">Муниципальное автономное учреждение дополнительного образования  «Физкультурно-оздоровительный комплекс в </w:t>
      </w:r>
      <w:proofErr w:type="spellStart"/>
      <w:r w:rsidRPr="007B4F7D">
        <w:rPr>
          <w:rFonts w:ascii="Times New Roman" w:eastAsia="Calibri" w:hAnsi="Times New Roman"/>
          <w:sz w:val="24"/>
          <w:szCs w:val="24"/>
          <w:lang w:eastAsia="ar-SA"/>
        </w:rPr>
        <w:t>р.п</w:t>
      </w:r>
      <w:proofErr w:type="gramStart"/>
      <w:r w:rsidRPr="007B4F7D">
        <w:rPr>
          <w:rFonts w:ascii="Times New Roman" w:eastAsia="Calibri" w:hAnsi="Times New Roman"/>
          <w:sz w:val="24"/>
          <w:szCs w:val="24"/>
          <w:lang w:eastAsia="ar-SA"/>
        </w:rPr>
        <w:t>.Ш</w:t>
      </w:r>
      <w:proofErr w:type="gramEnd"/>
      <w:r w:rsidRPr="007B4F7D">
        <w:rPr>
          <w:rFonts w:ascii="Times New Roman" w:eastAsia="Calibri" w:hAnsi="Times New Roman"/>
          <w:sz w:val="24"/>
          <w:szCs w:val="24"/>
          <w:lang w:eastAsia="ar-SA"/>
        </w:rPr>
        <w:t>атки</w:t>
      </w:r>
      <w:proofErr w:type="spellEnd"/>
      <w:r w:rsidRPr="007B4F7D">
        <w:rPr>
          <w:rFonts w:ascii="Times New Roman" w:eastAsia="Calibri" w:hAnsi="Times New Roman"/>
          <w:sz w:val="24"/>
          <w:szCs w:val="24"/>
          <w:lang w:eastAsia="ar-SA"/>
        </w:rPr>
        <w:t xml:space="preserve"> Нижегородской области»</w:t>
      </w:r>
    </w:p>
    <w:p w14:paraId="26953074" w14:textId="72E45D2B" w:rsidR="00F4329F" w:rsidRDefault="007B4F7D" w:rsidP="007B4F7D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B4F7D">
        <w:rPr>
          <w:rFonts w:ascii="Times New Roman" w:eastAsia="Calibri" w:hAnsi="Times New Roman"/>
          <w:sz w:val="24"/>
          <w:szCs w:val="24"/>
          <w:lang w:eastAsia="ar-SA"/>
        </w:rPr>
        <w:t xml:space="preserve">Адрес: 607700, Нижегородская область, </w:t>
      </w:r>
      <w:proofErr w:type="spellStart"/>
      <w:r w:rsidRPr="007B4F7D">
        <w:rPr>
          <w:rFonts w:ascii="Times New Roman" w:eastAsia="Calibri" w:hAnsi="Times New Roman"/>
          <w:sz w:val="24"/>
          <w:szCs w:val="24"/>
          <w:lang w:eastAsia="ar-SA"/>
        </w:rPr>
        <w:t>р.п.Шатки</w:t>
      </w:r>
      <w:proofErr w:type="spellEnd"/>
      <w:r w:rsidRPr="007B4F7D">
        <w:rPr>
          <w:rFonts w:ascii="Times New Roman" w:eastAsia="Calibri" w:hAnsi="Times New Roman"/>
          <w:sz w:val="24"/>
          <w:szCs w:val="24"/>
          <w:lang w:eastAsia="ar-SA"/>
        </w:rPr>
        <w:t>, ул. Советская д. 25</w:t>
      </w:r>
    </w:p>
    <w:p w14:paraId="3DD74038" w14:textId="77777777" w:rsidR="007B4F7D" w:rsidRDefault="007B4F7D" w:rsidP="007B4F7D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424AD682" w14:textId="0DE34EDF" w:rsidR="00F4329F" w:rsidRPr="00F4329F" w:rsidRDefault="00657A68" w:rsidP="00F4329F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43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закупки:</w:t>
      </w:r>
      <w:r w:rsidR="00F4329F" w:rsidRPr="00F43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B4F7D" w:rsidRP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Оказание Агентских услуг на поставку и прокат фильмов для нужд МАУ ДО «ФОК в </w:t>
      </w:r>
      <w:proofErr w:type="spellStart"/>
      <w:r w:rsidR="007B4F7D" w:rsidRP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р.п.Шатки</w:t>
      </w:r>
      <w:proofErr w:type="spellEnd"/>
      <w:r w:rsidR="007B4F7D" w:rsidRP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Нижегородской области».</w:t>
      </w:r>
    </w:p>
    <w:p w14:paraId="4971446A" w14:textId="77777777" w:rsidR="00F4329F" w:rsidRPr="00F4329F" w:rsidRDefault="00F4329F" w:rsidP="00F4329F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1B2EFB1" w14:textId="4B883609" w:rsidR="00230E3D" w:rsidRDefault="007B4F7D" w:rsidP="00F4329F">
      <w:pPr>
        <w:numPr>
          <w:ilvl w:val="0"/>
          <w:numId w:val="1"/>
        </w:num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Объем оказываемых услуг</w:t>
      </w:r>
      <w:r w:rsidR="00657A6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:</w:t>
      </w:r>
      <w:r w:rsidR="00657A6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 в соответствии с техническим заданием.  </w:t>
      </w:r>
    </w:p>
    <w:p w14:paraId="7D973232" w14:textId="0A7E7948" w:rsidR="00F4329F" w:rsidRDefault="00657A68" w:rsidP="00F4329F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B4F7D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 w:rsidR="007B4F7D" w:rsidRPr="007B4F7D">
        <w:rPr>
          <w:rFonts w:ascii="Times New Roman" w:eastAsia="Calibri" w:hAnsi="Times New Roman" w:cs="Times New Roman"/>
          <w:b/>
          <w:sz w:val="24"/>
          <w:szCs w:val="24"/>
        </w:rPr>
        <w:t>оказания услуг</w:t>
      </w:r>
      <w:r w:rsidRPr="007B4F7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B4F7D" w:rsidRPr="007B4F7D">
        <w:rPr>
          <w:rFonts w:ascii="Times New Roman" w:hAnsi="Times New Roman" w:cs="Times New Roman"/>
        </w:rPr>
        <w:t xml:space="preserve">607700, Нижегородская область, </w:t>
      </w:r>
      <w:proofErr w:type="spellStart"/>
      <w:r w:rsidR="007B4F7D" w:rsidRPr="007B4F7D">
        <w:rPr>
          <w:rFonts w:ascii="Times New Roman" w:hAnsi="Times New Roman" w:cs="Times New Roman"/>
        </w:rPr>
        <w:t>Шатковский</w:t>
      </w:r>
      <w:proofErr w:type="spellEnd"/>
      <w:r w:rsidR="007B4F7D" w:rsidRPr="007B4F7D">
        <w:rPr>
          <w:rFonts w:ascii="Times New Roman" w:hAnsi="Times New Roman" w:cs="Times New Roman"/>
        </w:rPr>
        <w:t xml:space="preserve"> муниципальный округ, </w:t>
      </w:r>
      <w:proofErr w:type="spellStart"/>
      <w:r w:rsidR="007B4F7D" w:rsidRPr="007B4F7D">
        <w:rPr>
          <w:rFonts w:ascii="Times New Roman" w:hAnsi="Times New Roman" w:cs="Times New Roman"/>
        </w:rPr>
        <w:t>р.п.Шатки</w:t>
      </w:r>
      <w:proofErr w:type="spellEnd"/>
      <w:r w:rsidR="007B4F7D" w:rsidRPr="007B4F7D">
        <w:rPr>
          <w:rFonts w:ascii="Times New Roman" w:hAnsi="Times New Roman" w:cs="Times New Roman"/>
        </w:rPr>
        <w:t xml:space="preserve">, </w:t>
      </w:r>
      <w:proofErr w:type="spellStart"/>
      <w:r w:rsidR="007B4F7D" w:rsidRPr="007B4F7D">
        <w:rPr>
          <w:rFonts w:ascii="Times New Roman" w:hAnsi="Times New Roman" w:cs="Times New Roman"/>
        </w:rPr>
        <w:t>ул.Советская</w:t>
      </w:r>
      <w:proofErr w:type="spellEnd"/>
      <w:r w:rsidR="007B4F7D" w:rsidRPr="007B4F7D">
        <w:rPr>
          <w:rFonts w:ascii="Times New Roman" w:hAnsi="Times New Roman" w:cs="Times New Roman"/>
        </w:rPr>
        <w:t xml:space="preserve">, д.25. Муниципальное автономное учреждение дополнительного образования «Физкультурно-оздоровительный комплекс в </w:t>
      </w:r>
      <w:proofErr w:type="spellStart"/>
      <w:r w:rsidR="007B4F7D" w:rsidRPr="007B4F7D">
        <w:rPr>
          <w:rFonts w:ascii="Times New Roman" w:hAnsi="Times New Roman" w:cs="Times New Roman"/>
        </w:rPr>
        <w:t>р.п.Шатки</w:t>
      </w:r>
      <w:proofErr w:type="spellEnd"/>
      <w:r w:rsidR="007B4F7D" w:rsidRPr="007B4F7D">
        <w:rPr>
          <w:rFonts w:ascii="Times New Roman" w:hAnsi="Times New Roman" w:cs="Times New Roman"/>
        </w:rPr>
        <w:t xml:space="preserve"> Нижегородской области».</w:t>
      </w:r>
    </w:p>
    <w:p w14:paraId="30FF81C5" w14:textId="77777777" w:rsidR="007B4F7D" w:rsidRPr="007B4F7D" w:rsidRDefault="007B4F7D" w:rsidP="007B4F7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4CDBDBF" w14:textId="3158D428" w:rsidR="00F4329F" w:rsidRDefault="00F4329F" w:rsidP="00F4329F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B4F7D">
        <w:rPr>
          <w:rFonts w:ascii="Times New Roman" w:hAnsi="Times New Roman" w:cs="Times New Roman"/>
        </w:rPr>
        <w:t>.</w:t>
      </w:r>
      <w:r w:rsidR="00657A68" w:rsidRPr="007B4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7B4F7D" w:rsidRPr="007B4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</w:t>
      </w:r>
      <w:r w:rsidR="00657A68" w:rsidRPr="007B4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57A68" w:rsidRPr="007B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F7D" w:rsidRPr="007B4F7D">
        <w:rPr>
          <w:rFonts w:ascii="Times New Roman" w:hAnsi="Times New Roman" w:cs="Times New Roman"/>
        </w:rPr>
        <w:t xml:space="preserve">С момента заключения  договора </w:t>
      </w:r>
      <w:r w:rsidR="00EB506E">
        <w:rPr>
          <w:rFonts w:ascii="Times New Roman" w:hAnsi="Times New Roman" w:cs="Times New Roman"/>
        </w:rPr>
        <w:t xml:space="preserve"> </w:t>
      </w:r>
      <w:r w:rsidR="007B4F7D" w:rsidRPr="007B4F7D">
        <w:rPr>
          <w:rFonts w:ascii="Times New Roman" w:hAnsi="Times New Roman" w:cs="Times New Roman"/>
        </w:rPr>
        <w:t xml:space="preserve"> по 31.08.2025г.</w:t>
      </w:r>
    </w:p>
    <w:p w14:paraId="67B3A585" w14:textId="77777777" w:rsidR="007B4F7D" w:rsidRPr="007B4F7D" w:rsidRDefault="007B4F7D" w:rsidP="007B4F7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E9C162" w14:textId="77777777" w:rsidR="00230E3D" w:rsidRDefault="00657A68" w:rsidP="00F4329F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A8219" w14:textId="50502991" w:rsidR="00F4329F" w:rsidRDefault="007B4F7D" w:rsidP="00F4329F">
      <w:pPr>
        <w:spacing w:line="240" w:lineRule="auto"/>
        <w:ind w:firstLineChars="183" w:firstLine="44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B4F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609 783,09 </w:t>
      </w:r>
      <w:r w:rsidR="00F4329F" w:rsidRPr="00F43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Шестьсот девять тысяч семьсот восемьдесят три</w:t>
      </w:r>
      <w:r w:rsidR="00F4329F" w:rsidRPr="00F43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 </w:t>
      </w:r>
      <w:r w:rsidR="00F4329F" w:rsidRPr="00F43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F4329F" w:rsidRPr="00F43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копеек.</w:t>
      </w:r>
    </w:p>
    <w:p w14:paraId="5B879499" w14:textId="25677B86" w:rsidR="00230E3D" w:rsidRDefault="00657A68" w:rsidP="00F4329F">
      <w:pPr>
        <w:spacing w:line="240" w:lineRule="auto"/>
        <w:ind w:firstLineChars="183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есто размещения уведомления:</w:t>
      </w:r>
    </w:p>
    <w:p w14:paraId="7B5CAB43" w14:textId="77777777" w:rsidR="00230E3D" w:rsidRDefault="00657A68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 момента размещения.</w:t>
      </w:r>
    </w:p>
    <w:p w14:paraId="2D2328F2" w14:textId="77777777" w:rsidR="00230E3D" w:rsidRDefault="00230E3D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76BF5D" w14:textId="77777777" w:rsidR="002D14B6" w:rsidRDefault="002D14B6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5984F64" w14:textId="77777777" w:rsidR="002D14B6" w:rsidRDefault="002D14B6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8E68C47" w14:textId="1E4483A4" w:rsidR="00230E3D" w:rsidRDefault="003A6890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Дата начала подачи предложений</w:t>
      </w:r>
      <w:r w:rsidR="0065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-2</w:t>
      </w:r>
      <w:r w:rsidR="002D14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65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65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65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</w:p>
    <w:p w14:paraId="7FA05AC1" w14:textId="77777777" w:rsidR="00230E3D" w:rsidRDefault="00230E3D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5C68B95" w14:textId="2AED15C4" w:rsidR="00230E3D" w:rsidRDefault="00657A68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Дата  и время окончания подачи предложений - 2</w:t>
      </w:r>
      <w:r w:rsid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7B4F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E16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 в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 w14:paraId="6CE5BB80" w14:textId="77777777" w:rsidR="00230E3D" w:rsidRDefault="00230E3D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1" w:name="_GoBack"/>
      <w:bookmarkEnd w:id="1"/>
    </w:p>
    <w:p w14:paraId="44571EAD" w14:textId="77777777" w:rsidR="00230E3D" w:rsidRDefault="00657A68" w:rsidP="00F432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9. Порядок направления и содержание предложений участников</w:t>
      </w:r>
    </w:p>
    <w:p w14:paraId="5D40B261" w14:textId="77777777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14:paraId="160823C9" w14:textId="77777777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закупке;</w:t>
      </w:r>
    </w:p>
    <w:p w14:paraId="515182C0" w14:textId="77777777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 w14:paraId="3F11EA73" w14:textId="65771A59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информация об участнике (наименование, место нахождения, почтовый адрес, адрес электронной почты, номер контактного </w:t>
      </w:r>
      <w:r w:rsidR="00DB099B">
        <w:rPr>
          <w:rFonts w:ascii="Times New Roman" w:hAnsi="Times New Roman" w:cs="Times New Roman"/>
          <w:color w:val="000000" w:themeColor="text1"/>
          <w:sz w:val="24"/>
          <w:szCs w:val="24"/>
        </w:rPr>
        <w:t>телефона, банковские реквизиты)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принадлежности участника</w:t>
      </w:r>
      <w:r w:rsidR="00DB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субъектам малого и среднего предпринимательства. </w:t>
      </w:r>
    </w:p>
    <w:p w14:paraId="2D5C0A6E" w14:textId="77777777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иная информация и документы (по усмотрению участника).</w:t>
      </w:r>
    </w:p>
    <w:p w14:paraId="6497AD36" w14:textId="77777777" w:rsidR="007B4F7D" w:rsidRDefault="00657A68" w:rsidP="007B4F7D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F7D" w:rsidRPr="007B4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предложение направляется участником заказчику с использованием функционала сайта электронной площадки. Предложение должно быть подписано квалифицированной электронной подписью участника. </w:t>
      </w:r>
    </w:p>
    <w:p w14:paraId="462FFE00" w14:textId="29DCE0B6" w:rsidR="00230E3D" w:rsidRDefault="00657A68" w:rsidP="007B4F7D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не рассматриваются и не оцениваются предложения участников закупки несоответствующих требованиям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пункта 1 части 1 статьи 3 Федерального закона от 24.07.2007 N 209-ФЗ "О развитии малого и среднего предпринимательства в Российской Федерации"</w:t>
      </w:r>
    </w:p>
    <w:p w14:paraId="3A3017BF" w14:textId="77777777" w:rsidR="00230E3D" w:rsidRDefault="00657A68" w:rsidP="00F4329F">
      <w:pPr>
        <w:adjustRightInd w:val="0"/>
        <w:spacing w:line="240" w:lineRule="auto"/>
        <w:ind w:firstLineChars="183" w:firstLine="44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10.Разъяснение положений уведомления</w:t>
      </w:r>
    </w:p>
    <w:p w14:paraId="620BDABE" w14:textId="53A0A41B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конкурентной.</w:t>
      </w:r>
    </w:p>
    <w:p w14:paraId="37AE84F4" w14:textId="63A71063" w:rsidR="007B4F7D" w:rsidRPr="007B4F7D" w:rsidRDefault="007B4F7D" w:rsidP="007B4F7D">
      <w:pPr>
        <w:ind w:firstLine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4F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Заключение договора </w:t>
      </w:r>
    </w:p>
    <w:p w14:paraId="622159B1" w14:textId="4A24A246" w:rsidR="007B4F7D" w:rsidRPr="00C931E3" w:rsidRDefault="007B4F7D" w:rsidP="00EE474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1E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по результатам закупки заключается с участником, предоставившим информацию, предусмотренную п.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931E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</w:t>
      </w:r>
      <w:r w:rsidRPr="00C931E3">
        <w:rPr>
          <w:rFonts w:ascii="Times New Roman" w:hAnsi="Times New Roman" w:cs="Times New Roman"/>
          <w:sz w:val="24"/>
          <w:szCs w:val="24"/>
          <w:lang w:eastAsia="ru-RU"/>
        </w:rPr>
        <w:t xml:space="preserve">, и предложившим наиболее низкую цену, в срок не позднее чем через 20 дней с даты подведения итогов. Данный договор размещается заказчиком в единой информационной системе в соответствии со статьей 4.1 Закона № 223-ФЗ. </w:t>
      </w:r>
    </w:p>
    <w:p w14:paraId="7BD39B7D" w14:textId="77777777" w:rsidR="00230E3D" w:rsidRDefault="00657A68" w:rsidP="00F4329F">
      <w:pPr>
        <w:numPr>
          <w:ilvl w:val="0"/>
          <w:numId w:val="2"/>
        </w:num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14:paraId="0000FCE8" w14:textId="01AA0ABC" w:rsidR="00230E3D" w:rsidRDefault="00657A68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</w:t>
      </w:r>
      <w:r w:rsidR="00DB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экономии денежных средств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аказчика.  </w:t>
      </w:r>
      <w:proofErr w:type="gramEnd"/>
    </w:p>
    <w:p w14:paraId="5DDC6300" w14:textId="7A4BFFCF" w:rsidR="007B4F7D" w:rsidRDefault="007B4F7D" w:rsidP="00F4329F">
      <w:pPr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отказаться от проведения закупки с использованием электронного магазина в любое время до заключения договора, не неся при этом никакой ответственности </w:t>
      </w:r>
      <w:r w:rsidRPr="007B4F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перед любыми физическими и юридическими лицами, которым такое действие может принести убытки.</w:t>
      </w:r>
    </w:p>
    <w:p w14:paraId="43491927" w14:textId="50A1A661" w:rsidR="00230E3D" w:rsidRDefault="007B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F7D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закупки с использованием электронного магазина составляется итоговый протокол.</w:t>
      </w:r>
    </w:p>
    <w:p w14:paraId="6478AC94" w14:textId="0481A5B3" w:rsidR="007B4F7D" w:rsidRDefault="007B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E8822" w14:textId="08A00587" w:rsidR="007B4F7D" w:rsidRDefault="007B4F7D" w:rsidP="007B4F7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Национальный режим при проведении закупки</w:t>
      </w:r>
    </w:p>
    <w:p w14:paraId="736A7315" w14:textId="77777777" w:rsidR="00DB099B" w:rsidRDefault="00DB099B" w:rsidP="00DB099B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00C0F0" w14:textId="52060561" w:rsidR="007B4F7D" w:rsidRPr="00EE474F" w:rsidRDefault="007B4F7D" w:rsidP="00DB0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4F7D">
        <w:rPr>
          <w:rFonts w:ascii="Times New Roman" w:eastAsia="Times New Roman" w:hAnsi="Times New Roman" w:cs="Times New Roman"/>
          <w:lang w:eastAsia="ru-RU"/>
        </w:rPr>
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7B4F7D">
        <w:rPr>
          <w:rFonts w:ascii="Times New Roman" w:eastAsia="Times New Roman" w:hAnsi="Times New Roman" w:cs="Times New Roman"/>
          <w:lang w:eastAsia="ru-RU"/>
        </w:rPr>
        <w:t xml:space="preserve">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</w:r>
    </w:p>
    <w:p w14:paraId="5F172E55" w14:textId="77777777" w:rsidR="007B4F7D" w:rsidRPr="007B4F7D" w:rsidRDefault="007B4F7D" w:rsidP="007B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55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72"/>
        <w:gridCol w:w="5387"/>
      </w:tblGrid>
      <w:tr w:rsidR="007B4F7D" w:rsidRPr="007B4F7D" w14:paraId="56C420A5" w14:textId="77777777" w:rsidTr="007B4F7D">
        <w:tc>
          <w:tcPr>
            <w:tcW w:w="4172" w:type="dxa"/>
            <w:vAlign w:val="center"/>
          </w:tcPr>
          <w:p w14:paraId="2CD6FC3D" w14:textId="77777777" w:rsidR="007B4F7D" w:rsidRPr="007B4F7D" w:rsidRDefault="007B4F7D" w:rsidP="007B4F7D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ЗАПРЕТ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5387" w:type="dxa"/>
            <w:vAlign w:val="center"/>
          </w:tcPr>
          <w:p w14:paraId="4E977252" w14:textId="77777777" w:rsidR="007B4F7D" w:rsidRPr="007B4F7D" w:rsidRDefault="007B4F7D" w:rsidP="007B4F7D">
            <w:pPr>
              <w:widowControl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3099C8A" w14:textId="77777777" w:rsidR="007B4F7D" w:rsidRPr="007B4F7D" w:rsidRDefault="007B4F7D" w:rsidP="007B4F7D">
            <w:pPr>
              <w:widowControl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НЕ УСТАНОВЛЕНО</w:t>
            </w:r>
          </w:p>
          <w:p w14:paraId="42C7316D" w14:textId="4220D3E2" w:rsidR="007B4F7D" w:rsidRPr="007B4F7D" w:rsidRDefault="007B4F7D" w:rsidP="007B4F7D">
            <w:pPr>
              <w:widowControl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</w:p>
          <w:p w14:paraId="6EBFED86" w14:textId="77777777" w:rsidR="007B4F7D" w:rsidRPr="007B4F7D" w:rsidRDefault="007B4F7D" w:rsidP="007B4F7D">
            <w:pPr>
              <w:widowControl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54082018" w14:textId="77777777" w:rsidR="007B4F7D" w:rsidRPr="007B4F7D" w:rsidRDefault="007B4F7D" w:rsidP="007B4F7D">
            <w:pPr>
              <w:widowControl w:val="0"/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заключать договор на выполнение работ (оказании услуг) с подрядчиком (исполнителем), являющимся иностранным лицом</w:t>
            </w:r>
          </w:p>
        </w:tc>
      </w:tr>
      <w:tr w:rsidR="007B4F7D" w:rsidRPr="007B4F7D" w14:paraId="17F2DA5A" w14:textId="77777777" w:rsidTr="007B4F7D">
        <w:trPr>
          <w:trHeight w:val="1834"/>
        </w:trPr>
        <w:tc>
          <w:tcPr>
            <w:tcW w:w="4172" w:type="dxa"/>
            <w:vAlign w:val="center"/>
          </w:tcPr>
          <w:p w14:paraId="3D25314F" w14:textId="77777777" w:rsidR="007B4F7D" w:rsidRPr="007B4F7D" w:rsidRDefault="007B4F7D" w:rsidP="007B4F7D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ОГРАНИЧЕНИЕ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5387" w:type="dxa"/>
            <w:vAlign w:val="center"/>
          </w:tcPr>
          <w:p w14:paraId="56E17598" w14:textId="77777777" w:rsidR="007B4F7D" w:rsidRPr="007B4F7D" w:rsidRDefault="007B4F7D" w:rsidP="007B4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693684" w14:textId="77777777" w:rsidR="007B4F7D" w:rsidRPr="007B4F7D" w:rsidRDefault="007B4F7D" w:rsidP="007B4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НЕ УСТАНОВЛЕНО</w:t>
            </w:r>
          </w:p>
          <w:p w14:paraId="395D27D1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D49CD" w14:textId="006D4CF6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</w:p>
          <w:p w14:paraId="6F95253F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47C2D1AE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заключать договор на выполнение работ (оказании услуг) с подрядчиком (исполнителем), являющимся российским лицом</w:t>
            </w:r>
          </w:p>
        </w:tc>
      </w:tr>
      <w:tr w:rsidR="007B4F7D" w:rsidRPr="007B4F7D" w14:paraId="210023EF" w14:textId="77777777" w:rsidTr="007B4F7D">
        <w:tc>
          <w:tcPr>
            <w:tcW w:w="4172" w:type="dxa"/>
            <w:vAlign w:val="center"/>
          </w:tcPr>
          <w:p w14:paraId="5AAF75E0" w14:textId="77777777" w:rsidR="007B4F7D" w:rsidRPr="007B4F7D" w:rsidRDefault="007B4F7D" w:rsidP="007B4F7D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ПРЕИМУЩЕСТВО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5387" w:type="dxa"/>
            <w:vAlign w:val="center"/>
          </w:tcPr>
          <w:p w14:paraId="184A01A5" w14:textId="77777777" w:rsidR="007B4F7D" w:rsidRPr="007B4F7D" w:rsidRDefault="007B4F7D" w:rsidP="007B4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2DE6AA" w14:textId="77777777" w:rsidR="007B4F7D" w:rsidRPr="007B4F7D" w:rsidRDefault="007B4F7D" w:rsidP="007B4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УСТАНОВЛЕНО</w:t>
            </w:r>
          </w:p>
          <w:p w14:paraId="7DF6EBC9" w14:textId="77777777" w:rsidR="007B4F7D" w:rsidRPr="007B4F7D" w:rsidRDefault="007B4F7D" w:rsidP="007B4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06AAB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Если объект закупки (предмет закупки) включает хотя бы один товар, не указанный в перечне № 1 и перечне № 2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применяется преимущество при условии, что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 заявка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на участие в закупке,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которая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не отклонена и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содержит предложение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о поставке хотя бы одного товара, происходящего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из иностранного государства.</w:t>
            </w:r>
          </w:p>
          <w:p w14:paraId="64C8E448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Преимущество также применяется в отношении включенных в предмет закупки товаров (работ, услуг),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указанных в перечне № 1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и перечне № 2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при условии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>, что в отношении таких товаров (работ, услуг) запреты (ограничения) могут или не применяются.</w:t>
            </w:r>
          </w:p>
          <w:p w14:paraId="09EA86E9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7B4F7D">
              <w:rPr>
                <w:rFonts w:ascii="Times New Roman" w:eastAsia="Times New Roman" w:hAnsi="Times New Roman" w:cs="Times New Roman"/>
                <w:b/>
                <w:lang w:eastAsia="ru-RU"/>
              </w:rPr>
              <w:t>снижение на 15%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05464994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7B4F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снижение на 15%</w:t>
            </w: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 xml:space="preserve"> ценового предложения,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74815754" w14:textId="77777777" w:rsidR="007B4F7D" w:rsidRPr="007B4F7D" w:rsidRDefault="007B4F7D" w:rsidP="007B4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7D">
              <w:rPr>
                <w:rFonts w:ascii="Times New Roman" w:eastAsia="Times New Roman" w:hAnsi="Times New Roman" w:cs="Times New Roman"/>
                <w:lang w:eastAsia="ru-RU"/>
              </w:rPr>
              <w:t>В случае заключения договора с участником закупки, предлагающим к поставке товар только российского происхождения (работы, услуги, соответственно выполняемой, оказываемой российским лицом), договор заключается без учета снижения либо увеличения ценового предложения этого участника закупки</w:t>
            </w:r>
          </w:p>
        </w:tc>
      </w:tr>
    </w:tbl>
    <w:p w14:paraId="7145EFA5" w14:textId="77777777" w:rsidR="007B4F7D" w:rsidRPr="007B4F7D" w:rsidRDefault="007B4F7D" w:rsidP="007B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B4F7D" w:rsidRPr="007B4F7D" w:rsidSect="00F4329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4831" w14:textId="77777777" w:rsidR="001660D4" w:rsidRDefault="001660D4">
      <w:pPr>
        <w:spacing w:line="240" w:lineRule="auto"/>
      </w:pPr>
      <w:r>
        <w:separator/>
      </w:r>
    </w:p>
  </w:endnote>
  <w:endnote w:type="continuationSeparator" w:id="0">
    <w:p w14:paraId="316904EA" w14:textId="77777777" w:rsidR="001660D4" w:rsidRDefault="00166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F2AE" w14:textId="77777777" w:rsidR="001660D4" w:rsidRDefault="001660D4">
      <w:pPr>
        <w:spacing w:after="0"/>
      </w:pPr>
      <w:r>
        <w:separator/>
      </w:r>
    </w:p>
  </w:footnote>
  <w:footnote w:type="continuationSeparator" w:id="0">
    <w:p w14:paraId="4BE20914" w14:textId="77777777" w:rsidR="001660D4" w:rsidRDefault="001660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2B027"/>
    <w:multiLevelType w:val="singleLevel"/>
    <w:tmpl w:val="7E529DEE"/>
    <w:lvl w:ilvl="0">
      <w:start w:val="3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>
    <w:nsid w:val="C04F1C8C"/>
    <w:multiLevelType w:val="singleLevel"/>
    <w:tmpl w:val="C04F1C8C"/>
    <w:lvl w:ilvl="0">
      <w:start w:val="1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7E"/>
    <w:rsid w:val="00001BED"/>
    <w:rsid w:val="0002073C"/>
    <w:rsid w:val="00051185"/>
    <w:rsid w:val="00074E28"/>
    <w:rsid w:val="00086B2F"/>
    <w:rsid w:val="000A1108"/>
    <w:rsid w:val="000B2E59"/>
    <w:rsid w:val="000F0C36"/>
    <w:rsid w:val="001025CA"/>
    <w:rsid w:val="00104C2F"/>
    <w:rsid w:val="001660D4"/>
    <w:rsid w:val="0018763E"/>
    <w:rsid w:val="001E42FD"/>
    <w:rsid w:val="00204D7E"/>
    <w:rsid w:val="002103BE"/>
    <w:rsid w:val="00230E3D"/>
    <w:rsid w:val="0024020D"/>
    <w:rsid w:val="0027421E"/>
    <w:rsid w:val="002D14B6"/>
    <w:rsid w:val="002E0AF3"/>
    <w:rsid w:val="00310648"/>
    <w:rsid w:val="00363D5C"/>
    <w:rsid w:val="003843D1"/>
    <w:rsid w:val="003849F8"/>
    <w:rsid w:val="003A6890"/>
    <w:rsid w:val="00400C2B"/>
    <w:rsid w:val="00446651"/>
    <w:rsid w:val="00462D33"/>
    <w:rsid w:val="00481D19"/>
    <w:rsid w:val="00485796"/>
    <w:rsid w:val="004C29E9"/>
    <w:rsid w:val="004C7BEA"/>
    <w:rsid w:val="005114A8"/>
    <w:rsid w:val="00536626"/>
    <w:rsid w:val="00542629"/>
    <w:rsid w:val="005A6930"/>
    <w:rsid w:val="005C5F62"/>
    <w:rsid w:val="00657A68"/>
    <w:rsid w:val="00665E3C"/>
    <w:rsid w:val="00685D70"/>
    <w:rsid w:val="006A2B22"/>
    <w:rsid w:val="006A5BE6"/>
    <w:rsid w:val="006B54F8"/>
    <w:rsid w:val="006D1F95"/>
    <w:rsid w:val="0070309E"/>
    <w:rsid w:val="00745B4B"/>
    <w:rsid w:val="00754486"/>
    <w:rsid w:val="007B4F7D"/>
    <w:rsid w:val="007E56D9"/>
    <w:rsid w:val="0082348B"/>
    <w:rsid w:val="0086707E"/>
    <w:rsid w:val="008E77EE"/>
    <w:rsid w:val="00933AF7"/>
    <w:rsid w:val="009478B6"/>
    <w:rsid w:val="009A7464"/>
    <w:rsid w:val="009B3BD1"/>
    <w:rsid w:val="009C05CD"/>
    <w:rsid w:val="009D1676"/>
    <w:rsid w:val="009E7768"/>
    <w:rsid w:val="009F579E"/>
    <w:rsid w:val="00AF6924"/>
    <w:rsid w:val="00B01D22"/>
    <w:rsid w:val="00B34A20"/>
    <w:rsid w:val="00B51421"/>
    <w:rsid w:val="00B74381"/>
    <w:rsid w:val="00BE229D"/>
    <w:rsid w:val="00C22F9D"/>
    <w:rsid w:val="00C51A64"/>
    <w:rsid w:val="00C71876"/>
    <w:rsid w:val="00C76BAC"/>
    <w:rsid w:val="00CB0C4E"/>
    <w:rsid w:val="00D65242"/>
    <w:rsid w:val="00D810BE"/>
    <w:rsid w:val="00D953A1"/>
    <w:rsid w:val="00DB099B"/>
    <w:rsid w:val="00E16EDF"/>
    <w:rsid w:val="00E37BE2"/>
    <w:rsid w:val="00E51566"/>
    <w:rsid w:val="00EB506E"/>
    <w:rsid w:val="00EB5CE2"/>
    <w:rsid w:val="00EE474F"/>
    <w:rsid w:val="00F00042"/>
    <w:rsid w:val="00F169E6"/>
    <w:rsid w:val="00F25632"/>
    <w:rsid w:val="00F329C9"/>
    <w:rsid w:val="00F4329F"/>
    <w:rsid w:val="00FA2FDF"/>
    <w:rsid w:val="00FA3139"/>
    <w:rsid w:val="00FA681F"/>
    <w:rsid w:val="084560A8"/>
    <w:rsid w:val="0B365942"/>
    <w:rsid w:val="0EA44576"/>
    <w:rsid w:val="10646105"/>
    <w:rsid w:val="1AD14FFF"/>
    <w:rsid w:val="1B7B7D41"/>
    <w:rsid w:val="1BA31D7C"/>
    <w:rsid w:val="1E873C12"/>
    <w:rsid w:val="27573B5F"/>
    <w:rsid w:val="2EFD22A6"/>
    <w:rsid w:val="46694DBE"/>
    <w:rsid w:val="4BB949C8"/>
    <w:rsid w:val="4F2E39E4"/>
    <w:rsid w:val="594302D2"/>
    <w:rsid w:val="63E9790F"/>
    <w:rsid w:val="6A1F0EE1"/>
    <w:rsid w:val="70AC42E8"/>
    <w:rsid w:val="72FB7C35"/>
    <w:rsid w:val="7A7773DA"/>
    <w:rsid w:val="7B2C36E5"/>
    <w:rsid w:val="7B9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8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120" w:after="12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"/>
    <w:qFormat/>
    <w:pPr>
      <w:jc w:val="both"/>
    </w:pPr>
    <w:rPr>
      <w:rFonts w:ascii="Arial" w:hAnsi="Arial"/>
      <w:lang w:val="en-US"/>
    </w:rPr>
  </w:style>
  <w:style w:type="character" w:customStyle="1" w:styleId="company-infocontact">
    <w:name w:val="company-info__contact"/>
    <w:basedOn w:val="a0"/>
    <w:qFormat/>
  </w:style>
  <w:style w:type="paragraph" w:customStyle="1" w:styleId="2">
    <w:name w:val="Основной текст (2)"/>
    <w:basedOn w:val="1"/>
    <w:next w:val="a"/>
    <w:qFormat/>
    <w:pPr>
      <w:keepNext w:val="0"/>
      <w:widowControl w:val="0"/>
      <w:tabs>
        <w:tab w:val="left" w:pos="0"/>
      </w:tabs>
      <w:spacing w:before="0" w:after="147" w:line="274" w:lineRule="exact"/>
      <w:contextualSpacing/>
      <w:jc w:val="both"/>
      <w:outlineLvl w:val="9"/>
    </w:pPr>
    <w:rPr>
      <w:rFonts w:ascii="Times New Roman" w:hAnsi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120" w:after="12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"/>
    <w:qFormat/>
    <w:pPr>
      <w:jc w:val="both"/>
    </w:pPr>
    <w:rPr>
      <w:rFonts w:ascii="Arial" w:hAnsi="Arial"/>
      <w:lang w:val="en-US"/>
    </w:rPr>
  </w:style>
  <w:style w:type="character" w:customStyle="1" w:styleId="company-infocontact">
    <w:name w:val="company-info__contact"/>
    <w:basedOn w:val="a0"/>
    <w:qFormat/>
  </w:style>
  <w:style w:type="paragraph" w:customStyle="1" w:styleId="2">
    <w:name w:val="Основной текст (2)"/>
    <w:basedOn w:val="1"/>
    <w:next w:val="a"/>
    <w:qFormat/>
    <w:pPr>
      <w:keepNext w:val="0"/>
      <w:widowControl w:val="0"/>
      <w:tabs>
        <w:tab w:val="left" w:pos="0"/>
      </w:tabs>
      <w:spacing w:before="0" w:after="147" w:line="274" w:lineRule="exact"/>
      <w:contextualSpacing/>
      <w:jc w:val="both"/>
      <w:outlineLvl w:val="9"/>
    </w:pPr>
    <w:rPr>
      <w:rFonts w:ascii="Times New Roman" w:hAnsi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FOK</cp:lastModifiedBy>
  <cp:revision>7</cp:revision>
  <cp:lastPrinted>2019-06-25T04:59:00Z</cp:lastPrinted>
  <dcterms:created xsi:type="dcterms:W3CDTF">2025-01-24T06:30:00Z</dcterms:created>
  <dcterms:modified xsi:type="dcterms:W3CDTF">2025-01-27T06:53:00Z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6B01C6C845414202B81AC7B595B569EB_13</vt:lpwstr>
  </property>
</Properties>
</file>