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3C3C9" w14:textId="77777777" w:rsidR="002A6B77" w:rsidRDefault="002A6B77">
      <w:pPr>
        <w:tabs>
          <w:tab w:val="left" w:pos="12960"/>
        </w:tabs>
        <w:spacing w:before="0" w:line="240" w:lineRule="auto"/>
        <w:rPr>
          <w:b/>
          <w:sz w:val="30"/>
          <w:szCs w:val="30"/>
          <w:u w:val="single"/>
        </w:rPr>
      </w:pPr>
    </w:p>
    <w:p w14:paraId="77C79A48" w14:textId="77777777" w:rsidR="002A6B77" w:rsidRDefault="002A6B77">
      <w:pPr>
        <w:spacing w:before="0"/>
        <w:rPr>
          <w:b/>
          <w:sz w:val="20"/>
          <w:szCs w:val="20"/>
        </w:rPr>
      </w:pPr>
    </w:p>
    <w:p w14:paraId="3F76B013" w14:textId="77777777" w:rsidR="002A6B77" w:rsidRDefault="00895AA8" w:rsidP="00230430">
      <w:pPr>
        <w:spacing w:before="0" w:line="240" w:lineRule="auto"/>
        <w:rPr>
          <w:sz w:val="20"/>
          <w:szCs w:val="20"/>
        </w:rPr>
      </w:pPr>
      <w:r>
        <w:rPr>
          <w:b/>
          <w:sz w:val="20"/>
          <w:szCs w:val="20"/>
        </w:rPr>
        <w:t>АГЕНТСКИЙ ДОГОВОР №</w:t>
      </w:r>
    </w:p>
    <w:p w14:paraId="474D934E" w14:textId="77777777" w:rsidR="002A6B77" w:rsidRDefault="00895AA8">
      <w:pPr>
        <w:spacing w:before="0" w:line="240" w:lineRule="auto"/>
        <w:jc w:val="both"/>
        <w:rPr>
          <w:sz w:val="20"/>
          <w:szCs w:val="20"/>
        </w:rPr>
      </w:pPr>
      <w:r>
        <w:rPr>
          <w:b/>
          <w:sz w:val="20"/>
          <w:szCs w:val="20"/>
        </w:rPr>
        <w:t>г. Казань</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sz w:val="20"/>
          <w:szCs w:val="20"/>
          <w:u w:val="single"/>
        </w:rPr>
        <w:t xml:space="preserve">      </w:t>
      </w:r>
      <w:r>
        <w:rPr>
          <w:b/>
          <w:sz w:val="20"/>
          <w:szCs w:val="20"/>
        </w:rPr>
        <w:t xml:space="preserve">» </w:t>
      </w:r>
      <w:r>
        <w:rPr>
          <w:sz w:val="20"/>
          <w:szCs w:val="20"/>
          <w:u w:val="single"/>
        </w:rPr>
        <w:t xml:space="preserve">                  </w:t>
      </w:r>
      <w:r w:rsidR="0081106B">
        <w:rPr>
          <w:b/>
          <w:sz w:val="20"/>
          <w:szCs w:val="20"/>
        </w:rPr>
        <w:t>202</w:t>
      </w:r>
      <w:r w:rsidR="00370EE8">
        <w:rPr>
          <w:b/>
          <w:sz w:val="20"/>
          <w:szCs w:val="20"/>
        </w:rPr>
        <w:t>5</w:t>
      </w:r>
      <w:r>
        <w:rPr>
          <w:b/>
          <w:sz w:val="20"/>
          <w:szCs w:val="20"/>
        </w:rPr>
        <w:t xml:space="preserve"> г.</w:t>
      </w:r>
    </w:p>
    <w:p w14:paraId="0618FF57" w14:textId="77777777" w:rsidR="002A6B77" w:rsidRDefault="002A6B77">
      <w:pPr>
        <w:spacing w:before="0" w:line="240" w:lineRule="auto"/>
        <w:jc w:val="both"/>
        <w:rPr>
          <w:sz w:val="20"/>
          <w:szCs w:val="20"/>
        </w:rPr>
      </w:pPr>
    </w:p>
    <w:p w14:paraId="08086495" w14:textId="77777777" w:rsidR="002A6B77" w:rsidRDefault="004F0849">
      <w:pPr>
        <w:spacing w:before="0" w:line="240" w:lineRule="auto"/>
        <w:jc w:val="both"/>
        <w:rPr>
          <w:sz w:val="20"/>
          <w:szCs w:val="20"/>
        </w:rPr>
      </w:pPr>
      <w:r>
        <w:rPr>
          <w:bCs/>
          <w:sz w:val="20"/>
          <w:szCs w:val="20"/>
        </w:rPr>
        <w:t>____________________________________________________________</w:t>
      </w:r>
      <w:r w:rsidR="00895AA8">
        <w:rPr>
          <w:bCs/>
          <w:sz w:val="20"/>
          <w:szCs w:val="20"/>
        </w:rPr>
        <w:t>,</w:t>
      </w:r>
      <w:r w:rsidR="00895AA8">
        <w:rPr>
          <w:sz w:val="20"/>
          <w:szCs w:val="20"/>
        </w:rPr>
        <w:t xml:space="preserve"> и</w:t>
      </w:r>
      <w:r w:rsidR="006331D5">
        <w:rPr>
          <w:sz w:val="20"/>
          <w:szCs w:val="20"/>
        </w:rPr>
        <w:t>менуемое в дальнейшем  «Принцип</w:t>
      </w:r>
      <w:r w:rsidR="00895AA8">
        <w:rPr>
          <w:sz w:val="20"/>
          <w:szCs w:val="20"/>
        </w:rPr>
        <w:t>ал», в лице Директ</w:t>
      </w:r>
      <w:r>
        <w:rPr>
          <w:sz w:val="20"/>
          <w:szCs w:val="20"/>
        </w:rPr>
        <w:t>ора _____________________________</w:t>
      </w:r>
      <w:r w:rsidR="00895AA8">
        <w:rPr>
          <w:sz w:val="20"/>
          <w:szCs w:val="20"/>
        </w:rPr>
        <w:t xml:space="preserve">, действующего на основании Устава с одной стороны, и ________________________ именуемое в дальнейшем «Агент», в лице ___________________, действующего на основании Устава, с другой стороны, совместно именуемые «Стороны», а по отдельности «Сторона», заключили настоящий договор (далее по тексту – «Договор») о нижеследующем: </w:t>
      </w:r>
    </w:p>
    <w:p w14:paraId="45074F8B"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4834FCD" w14:textId="77777777" w:rsidR="002A6B77" w:rsidRDefault="00895AA8">
      <w:pPr>
        <w:pBdr>
          <w:bottom w:val="single" w:sz="4" w:space="1" w:color="000000"/>
        </w:pBdr>
        <w:spacing w:before="0" w:line="240" w:lineRule="auto"/>
        <w:rPr>
          <w:sz w:val="20"/>
          <w:szCs w:val="20"/>
        </w:rPr>
      </w:pPr>
      <w:r>
        <w:rPr>
          <w:b/>
          <w:sz w:val="20"/>
          <w:szCs w:val="20"/>
        </w:rPr>
        <w:t>1. ТЕРМИНЫ И ОПРЕДЕЛЕНИЯ, ИСПОЛЬЗУЕМЫЕ В НАСТОЯЩЕМ ДОГОВОРЕ</w:t>
      </w:r>
    </w:p>
    <w:p w14:paraId="7C99502C"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0A5ACFC" w14:textId="77777777" w:rsidR="002A6B77" w:rsidRDefault="00895AA8">
      <w:pPr>
        <w:spacing w:before="0" w:line="240" w:lineRule="auto"/>
        <w:jc w:val="both"/>
        <w:rPr>
          <w:sz w:val="20"/>
          <w:szCs w:val="20"/>
        </w:rPr>
      </w:pPr>
      <w:r>
        <w:rPr>
          <w:b/>
          <w:sz w:val="20"/>
          <w:szCs w:val="20"/>
        </w:rPr>
        <w:t xml:space="preserve">«Фильм» - </w:t>
      </w:r>
      <w:r>
        <w:rPr>
          <w:sz w:val="20"/>
          <w:szCs w:val="20"/>
        </w:rPr>
        <w:t xml:space="preserve">аудиовизуальное произведение, состоящее из зафиксированной серии связанных между собой кадров с сопровождением их звуком или без такового, предназначенное для зрительного и слухового восприятия, с помощью соответствующих технических устройств. Права в </w:t>
      </w:r>
      <w:proofErr w:type="gramStart"/>
      <w:r>
        <w:rPr>
          <w:sz w:val="20"/>
          <w:szCs w:val="20"/>
        </w:rPr>
        <w:t>отношении</w:t>
      </w:r>
      <w:proofErr w:type="gramEnd"/>
      <w:r>
        <w:rPr>
          <w:sz w:val="20"/>
          <w:szCs w:val="20"/>
        </w:rPr>
        <w:t xml:space="preserve"> которого предоставляются Правообладателем Принципалу через Агента. Наименование, год выпуска, страна производства в отношении каждого Фильма указывается сторонами в соответствующих Приложениях к настоящему договору.</w:t>
      </w:r>
    </w:p>
    <w:p w14:paraId="0EEA02E9" w14:textId="77777777" w:rsidR="002A6B77" w:rsidRDefault="00895AA8">
      <w:pPr>
        <w:spacing w:before="0" w:line="240" w:lineRule="auto"/>
        <w:jc w:val="both"/>
        <w:rPr>
          <w:sz w:val="20"/>
          <w:szCs w:val="20"/>
        </w:rPr>
      </w:pPr>
      <w:r>
        <w:rPr>
          <w:b/>
          <w:sz w:val="20"/>
          <w:szCs w:val="20"/>
        </w:rPr>
        <w:t xml:space="preserve">«Право на использование»  - </w:t>
      </w:r>
      <w:r>
        <w:rPr>
          <w:sz w:val="20"/>
          <w:szCs w:val="20"/>
        </w:rPr>
        <w:t>право публичного показа (публичное исполнение) Фильма в течение Разрешенного срока в кинозал</w:t>
      </w:r>
      <w:r w:rsidR="006331D5">
        <w:rPr>
          <w:sz w:val="20"/>
          <w:szCs w:val="20"/>
        </w:rPr>
        <w:t>е</w:t>
      </w:r>
      <w:r>
        <w:rPr>
          <w:sz w:val="20"/>
          <w:szCs w:val="20"/>
        </w:rPr>
        <w:t xml:space="preserve"> на Разрешенной территории.</w:t>
      </w:r>
    </w:p>
    <w:p w14:paraId="427E636F" w14:textId="77777777" w:rsidR="002A6B77" w:rsidRDefault="00895AA8">
      <w:pPr>
        <w:spacing w:before="0" w:line="240" w:lineRule="auto"/>
        <w:jc w:val="both"/>
        <w:rPr>
          <w:sz w:val="20"/>
          <w:szCs w:val="20"/>
        </w:rPr>
      </w:pPr>
      <w:r>
        <w:rPr>
          <w:b/>
          <w:sz w:val="20"/>
          <w:szCs w:val="20"/>
        </w:rPr>
        <w:t>«</w:t>
      </w:r>
      <w:r w:rsidR="006331D5">
        <w:rPr>
          <w:b/>
          <w:sz w:val="20"/>
          <w:szCs w:val="20"/>
        </w:rPr>
        <w:t>Кинозал</w:t>
      </w:r>
      <w:r>
        <w:rPr>
          <w:b/>
          <w:sz w:val="20"/>
          <w:szCs w:val="20"/>
        </w:rPr>
        <w:t>»</w:t>
      </w:r>
      <w:r>
        <w:rPr>
          <w:sz w:val="20"/>
          <w:szCs w:val="20"/>
        </w:rPr>
        <w:t xml:space="preserve"> -</w:t>
      </w:r>
      <w:r>
        <w:rPr>
          <w:sz w:val="20"/>
          <w:szCs w:val="20"/>
        </w:rPr>
        <w:tab/>
        <w:t>разрешенная территория, в пределах которой  Принципал вправе осуществлять публичный показ Фильма (публичное исполнение), открытое для свободного посещения, где присутствует значительное число лиц, не принадлежащих к обычному кругу семьи, посредством кинопроекционного оборудования в месте, в сроки и на условиях, предусмотренных Договором, с взиманием со зрителей платы за просмотр.</w:t>
      </w:r>
    </w:p>
    <w:p w14:paraId="05B97B69" w14:textId="77777777" w:rsidR="002A6B77" w:rsidRDefault="00895AA8">
      <w:pPr>
        <w:spacing w:before="0" w:line="240" w:lineRule="auto"/>
        <w:jc w:val="both"/>
        <w:rPr>
          <w:sz w:val="20"/>
          <w:szCs w:val="20"/>
        </w:rPr>
      </w:pPr>
      <w:r>
        <w:rPr>
          <w:b/>
          <w:sz w:val="20"/>
          <w:szCs w:val="20"/>
        </w:rPr>
        <w:t>«Разрешенный срок»</w:t>
      </w:r>
      <w:r>
        <w:rPr>
          <w:sz w:val="20"/>
          <w:szCs w:val="20"/>
        </w:rPr>
        <w:t xml:space="preserve"> -</w:t>
      </w:r>
      <w:r>
        <w:rPr>
          <w:sz w:val="20"/>
          <w:szCs w:val="20"/>
        </w:rPr>
        <w:tab/>
        <w:t>срок использования Фильма способами, предусмотренными в настоящем Договоре. Период Разрешенного срока указывается в соответствующем Приложении к Договору.</w:t>
      </w:r>
    </w:p>
    <w:p w14:paraId="37C015B4" w14:textId="77777777" w:rsidR="002A6B77" w:rsidRDefault="00895AA8">
      <w:pPr>
        <w:spacing w:before="0" w:line="240" w:lineRule="auto"/>
        <w:jc w:val="both"/>
        <w:rPr>
          <w:sz w:val="20"/>
          <w:szCs w:val="20"/>
        </w:rPr>
      </w:pPr>
      <w:r>
        <w:rPr>
          <w:b/>
          <w:sz w:val="20"/>
          <w:szCs w:val="20"/>
        </w:rPr>
        <w:t>«Валовый сбор»</w:t>
      </w:r>
      <w:r>
        <w:rPr>
          <w:sz w:val="20"/>
          <w:szCs w:val="20"/>
        </w:rPr>
        <w:t xml:space="preserve"> - вся сумма денежных средств, полученная Принципалом в качестве платы за просмотр</w:t>
      </w:r>
    </w:p>
    <w:p w14:paraId="5F0D7AD2" w14:textId="77777777" w:rsidR="002A6B77" w:rsidRDefault="00895AA8">
      <w:pPr>
        <w:spacing w:before="0" w:line="240" w:lineRule="auto"/>
        <w:jc w:val="both"/>
        <w:rPr>
          <w:sz w:val="20"/>
          <w:szCs w:val="20"/>
        </w:rPr>
      </w:pPr>
      <w:r>
        <w:rPr>
          <w:sz w:val="20"/>
          <w:szCs w:val="20"/>
        </w:rPr>
        <w:t>Фильма за весь срок показа на всех сеансах, без каких-либо изъятий, по их фактической цене, но не ниже согласованной сторонами.</w:t>
      </w:r>
    </w:p>
    <w:p w14:paraId="232DC1BA" w14:textId="77777777" w:rsidR="002A6B77" w:rsidRDefault="00895AA8">
      <w:pPr>
        <w:spacing w:before="0" w:line="240" w:lineRule="auto"/>
        <w:jc w:val="both"/>
        <w:rPr>
          <w:sz w:val="20"/>
          <w:szCs w:val="20"/>
        </w:rPr>
      </w:pPr>
      <w:r>
        <w:rPr>
          <w:b/>
          <w:sz w:val="20"/>
          <w:szCs w:val="20"/>
        </w:rPr>
        <w:t>«Минимальная гарантия»</w:t>
      </w:r>
      <w:r>
        <w:rPr>
          <w:sz w:val="20"/>
          <w:szCs w:val="20"/>
        </w:rPr>
        <w:t xml:space="preserve"> - это сумма, которую обязан заплатить Принципал Правообладателю по итогам показа вне зависимости от финансовых результатов проката. При этом в случае если валовый сбор по итогам показа превысит минимальную гарантию, то применяются типовые условия распределения в соответствии с Приложением об условиях показа (Приложение № 2).</w:t>
      </w:r>
    </w:p>
    <w:p w14:paraId="2D6DC494" w14:textId="77777777" w:rsidR="002A6B77" w:rsidRDefault="00895AA8">
      <w:pPr>
        <w:spacing w:before="0" w:line="240" w:lineRule="auto"/>
        <w:jc w:val="both"/>
        <w:rPr>
          <w:sz w:val="20"/>
          <w:szCs w:val="20"/>
        </w:rPr>
      </w:pPr>
      <w:r>
        <w:rPr>
          <w:b/>
          <w:sz w:val="20"/>
          <w:szCs w:val="20"/>
        </w:rPr>
        <w:t>«Прокатная плата»</w:t>
      </w:r>
      <w:r>
        <w:rPr>
          <w:sz w:val="20"/>
          <w:szCs w:val="20"/>
        </w:rPr>
        <w:t xml:space="preserve"> - сумма, причитающаяся Правообладателю за предоставление Прав в отношении Фильма, исчисляемая в размере процентной ставки, устанавливаемой в Приложениях к настоящему договору, от всего Валового сбора, полученного Принципалом от использования Фильма.</w:t>
      </w:r>
    </w:p>
    <w:p w14:paraId="671B2A98" w14:textId="77777777" w:rsidR="002A6B77" w:rsidRDefault="00895AA8">
      <w:pPr>
        <w:spacing w:before="0" w:line="240" w:lineRule="auto"/>
        <w:jc w:val="both"/>
        <w:rPr>
          <w:sz w:val="20"/>
          <w:szCs w:val="20"/>
        </w:rPr>
      </w:pPr>
      <w:r>
        <w:rPr>
          <w:b/>
          <w:sz w:val="20"/>
          <w:szCs w:val="20"/>
        </w:rPr>
        <w:t>«Вознаграждение Агента»</w:t>
      </w:r>
      <w:r>
        <w:rPr>
          <w:sz w:val="20"/>
          <w:szCs w:val="20"/>
        </w:rPr>
        <w:t xml:space="preserve"> - согласованная Сторонами сумма, причитающаяся Агенту за предоставление услуг по настоящему договору, исчисляемая в размере определенного процента от Валового сбора, полученного Принципалом от использования Фильма. По соглашению Сторон вознаграждение Агента может составлять ежемесячный фиксированный платеж.</w:t>
      </w:r>
    </w:p>
    <w:p w14:paraId="183DF857" w14:textId="77777777" w:rsidR="002A6B77" w:rsidRDefault="00895AA8">
      <w:pPr>
        <w:spacing w:before="0" w:line="240" w:lineRule="auto"/>
        <w:jc w:val="both"/>
        <w:rPr>
          <w:sz w:val="20"/>
          <w:szCs w:val="20"/>
        </w:rPr>
      </w:pPr>
      <w:r>
        <w:rPr>
          <w:b/>
          <w:sz w:val="20"/>
          <w:szCs w:val="20"/>
        </w:rPr>
        <w:t>«Копия фильма»</w:t>
      </w:r>
      <w:r>
        <w:rPr>
          <w:sz w:val="20"/>
          <w:szCs w:val="20"/>
        </w:rPr>
        <w:t xml:space="preserve"> - цифровой файл формата *DCP или жесткий диск, содержащий контент для демонстрации Фильма в цифровом формате.</w:t>
      </w:r>
    </w:p>
    <w:p w14:paraId="1C6CE365" w14:textId="77777777" w:rsidR="002A6B77" w:rsidRDefault="00895AA8">
      <w:pPr>
        <w:spacing w:before="0" w:line="240" w:lineRule="auto"/>
        <w:jc w:val="both"/>
        <w:rPr>
          <w:sz w:val="20"/>
          <w:szCs w:val="20"/>
        </w:rPr>
      </w:pPr>
      <w:r>
        <w:rPr>
          <w:b/>
          <w:sz w:val="20"/>
          <w:szCs w:val="20"/>
        </w:rPr>
        <w:t>«Публичное исполнение произведения»</w:t>
      </w:r>
      <w:r>
        <w:rPr>
          <w:sz w:val="20"/>
          <w:szCs w:val="20"/>
        </w:rPr>
        <w:t xml:space="preserve"> -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14:paraId="185C5F9A" w14:textId="77777777" w:rsidR="002A6B77" w:rsidRDefault="00895AA8">
      <w:pPr>
        <w:spacing w:before="0" w:line="240" w:lineRule="auto"/>
        <w:jc w:val="both"/>
        <w:rPr>
          <w:sz w:val="20"/>
          <w:szCs w:val="20"/>
        </w:rPr>
      </w:pPr>
      <w:r>
        <w:rPr>
          <w:b/>
          <w:sz w:val="20"/>
          <w:szCs w:val="20"/>
        </w:rPr>
        <w:t>«Правообладатель»</w:t>
      </w:r>
      <w:r>
        <w:rPr>
          <w:sz w:val="20"/>
          <w:szCs w:val="20"/>
        </w:rPr>
        <w:t xml:space="preserve"> - юридическое лицо, обладающие исключительным правом на результат интеллектуальной деятельности или на средство индивидуализации,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w:t>
      </w:r>
    </w:p>
    <w:p w14:paraId="2ACC5C7B" w14:textId="77777777" w:rsidR="002A6B77" w:rsidRDefault="00895AA8">
      <w:pPr>
        <w:spacing w:before="0" w:line="240" w:lineRule="auto"/>
        <w:jc w:val="both"/>
        <w:rPr>
          <w:sz w:val="20"/>
          <w:szCs w:val="20"/>
        </w:rPr>
      </w:pPr>
      <w:r>
        <w:rPr>
          <w:b/>
          <w:sz w:val="20"/>
          <w:szCs w:val="20"/>
        </w:rPr>
        <w:t>«Репертуар»</w:t>
      </w:r>
      <w:r>
        <w:rPr>
          <w:sz w:val="20"/>
          <w:szCs w:val="20"/>
        </w:rPr>
        <w:t xml:space="preserve"> - список Фильмов и сроки проката предполагаемых к показу Фильмов в течение следующего</w:t>
      </w:r>
    </w:p>
    <w:p w14:paraId="7D04A3BC" w14:textId="77777777" w:rsidR="002A6B77" w:rsidRDefault="00895AA8">
      <w:pPr>
        <w:spacing w:before="0" w:line="240" w:lineRule="auto"/>
        <w:jc w:val="both"/>
        <w:rPr>
          <w:sz w:val="20"/>
          <w:szCs w:val="20"/>
        </w:rPr>
      </w:pPr>
      <w:r>
        <w:rPr>
          <w:sz w:val="20"/>
          <w:szCs w:val="20"/>
        </w:rPr>
        <w:t>календарного месяца.</w:t>
      </w:r>
    </w:p>
    <w:p w14:paraId="360A6752" w14:textId="77777777" w:rsidR="002A6B77" w:rsidRDefault="00895AA8">
      <w:pPr>
        <w:spacing w:before="0" w:line="240" w:lineRule="auto"/>
        <w:jc w:val="both"/>
        <w:rPr>
          <w:sz w:val="20"/>
          <w:szCs w:val="20"/>
        </w:rPr>
      </w:pPr>
      <w:r>
        <w:rPr>
          <w:b/>
          <w:sz w:val="20"/>
          <w:szCs w:val="20"/>
        </w:rPr>
        <w:t>«Цифровой ключ» (KDM)</w:t>
      </w:r>
      <w:r>
        <w:rPr>
          <w:sz w:val="20"/>
          <w:szCs w:val="20"/>
        </w:rPr>
        <w:t xml:space="preserve"> - специальный файл-ключ обеспечивающий возможность воспроизведения</w:t>
      </w:r>
    </w:p>
    <w:p w14:paraId="482A90BA" w14:textId="77777777" w:rsidR="002A6B77" w:rsidRDefault="00895AA8">
      <w:pPr>
        <w:spacing w:before="0" w:line="240" w:lineRule="auto"/>
        <w:jc w:val="both"/>
        <w:rPr>
          <w:sz w:val="20"/>
          <w:szCs w:val="20"/>
        </w:rPr>
      </w:pPr>
      <w:r>
        <w:rPr>
          <w:sz w:val="20"/>
          <w:szCs w:val="20"/>
        </w:rPr>
        <w:t>Закодированного DCP-контента на конкретном оборудовании в конкретный период времени.</w:t>
      </w:r>
    </w:p>
    <w:p w14:paraId="23FF048B" w14:textId="77777777" w:rsidR="002A6B77" w:rsidRDefault="00895AA8">
      <w:pPr>
        <w:spacing w:before="0" w:line="240" w:lineRule="auto"/>
        <w:jc w:val="both"/>
        <w:rPr>
          <w:sz w:val="20"/>
          <w:szCs w:val="20"/>
        </w:rPr>
      </w:pPr>
      <w:r>
        <w:rPr>
          <w:b/>
          <w:sz w:val="20"/>
          <w:szCs w:val="20"/>
        </w:rPr>
        <w:t>«Рекламные материалы»</w:t>
      </w:r>
      <w:r>
        <w:rPr>
          <w:sz w:val="20"/>
          <w:szCs w:val="20"/>
        </w:rPr>
        <w:t xml:space="preserve"> - переданные Правообладателем и/или изготовленные Агентом по поручению</w:t>
      </w:r>
    </w:p>
    <w:p w14:paraId="095DFB3A" w14:textId="77777777" w:rsidR="002A6B77" w:rsidRDefault="00895AA8">
      <w:pPr>
        <w:spacing w:before="0" w:line="240" w:lineRule="auto"/>
        <w:jc w:val="both"/>
        <w:rPr>
          <w:sz w:val="20"/>
          <w:szCs w:val="20"/>
        </w:rPr>
      </w:pPr>
      <w:r>
        <w:rPr>
          <w:sz w:val="20"/>
          <w:szCs w:val="20"/>
        </w:rPr>
        <w:t xml:space="preserve">Правообладателя материалы и полученная Принципалом рекламная продукция (флаеры, плакаты, сити постеры, баннеры, </w:t>
      </w:r>
      <w:proofErr w:type="spellStart"/>
      <w:r>
        <w:rPr>
          <w:sz w:val="20"/>
          <w:szCs w:val="20"/>
        </w:rPr>
        <w:t>стенды</w:t>
      </w:r>
      <w:proofErr w:type="gramStart"/>
      <w:r>
        <w:rPr>
          <w:sz w:val="20"/>
          <w:szCs w:val="20"/>
        </w:rPr>
        <w:t>.н</w:t>
      </w:r>
      <w:proofErr w:type="gramEnd"/>
      <w:r>
        <w:rPr>
          <w:sz w:val="20"/>
          <w:szCs w:val="20"/>
        </w:rPr>
        <w:t>аклейки</w:t>
      </w:r>
      <w:proofErr w:type="spellEnd"/>
      <w:r>
        <w:rPr>
          <w:sz w:val="20"/>
          <w:szCs w:val="20"/>
        </w:rPr>
        <w:t xml:space="preserve"> и др.), предназначенная для рекламы конкретного Фильма, которые Принципал обязан использовать при осуществлении Рекламных мероприятий.</w:t>
      </w:r>
    </w:p>
    <w:p w14:paraId="757B926B" w14:textId="77777777" w:rsidR="002A6B77" w:rsidRDefault="00895AA8">
      <w:pPr>
        <w:spacing w:before="0" w:line="240" w:lineRule="auto"/>
        <w:jc w:val="both"/>
        <w:rPr>
          <w:sz w:val="20"/>
          <w:szCs w:val="20"/>
        </w:rPr>
      </w:pPr>
      <w:r>
        <w:rPr>
          <w:b/>
          <w:sz w:val="20"/>
          <w:szCs w:val="20"/>
        </w:rPr>
        <w:t>«Контрамарка» -</w:t>
      </w:r>
      <w:r>
        <w:rPr>
          <w:sz w:val="20"/>
          <w:szCs w:val="20"/>
        </w:rPr>
        <w:t xml:space="preserve"> документ, подтверждающий право предъявителя на посещение просмотра Фильма без оплаты денежными средствами, в том числе путем предоставления билета с нулевой стоимостью, пригласительного билета, предоставление билета за баллы бонусных программ, предоставления билета участникам программ лояльности.</w:t>
      </w:r>
    </w:p>
    <w:p w14:paraId="20AD1579" w14:textId="77777777" w:rsidR="002A6B77" w:rsidRDefault="002A6B77">
      <w:pPr>
        <w:pBdr>
          <w:bottom w:val="single" w:sz="4" w:space="1" w:color="000000"/>
        </w:pBdr>
        <w:spacing w:before="0" w:line="240" w:lineRule="auto"/>
        <w:rPr>
          <w:b/>
          <w:sz w:val="20"/>
          <w:szCs w:val="20"/>
        </w:rPr>
      </w:pPr>
    </w:p>
    <w:p w14:paraId="2B1D8D83" w14:textId="77777777" w:rsidR="002A6B77" w:rsidRDefault="002A6B77">
      <w:pPr>
        <w:pBdr>
          <w:bottom w:val="single" w:sz="4" w:space="1" w:color="000000"/>
        </w:pBdr>
        <w:spacing w:before="0" w:line="240" w:lineRule="auto"/>
        <w:rPr>
          <w:b/>
          <w:sz w:val="20"/>
          <w:szCs w:val="20"/>
        </w:rPr>
      </w:pPr>
    </w:p>
    <w:p w14:paraId="27CAAA2A" w14:textId="77777777" w:rsidR="002A6B77" w:rsidRDefault="002A6B77">
      <w:pPr>
        <w:pBdr>
          <w:bottom w:val="single" w:sz="4" w:space="1" w:color="000000"/>
        </w:pBdr>
        <w:spacing w:before="0" w:line="240" w:lineRule="auto"/>
        <w:rPr>
          <w:b/>
          <w:sz w:val="20"/>
          <w:szCs w:val="20"/>
        </w:rPr>
      </w:pPr>
    </w:p>
    <w:p w14:paraId="24EEE35A" w14:textId="77777777" w:rsidR="002A6B77" w:rsidRDefault="002A6B77">
      <w:pPr>
        <w:pBdr>
          <w:bottom w:val="single" w:sz="4" w:space="1" w:color="000000"/>
        </w:pBdr>
        <w:spacing w:before="0" w:line="240" w:lineRule="auto"/>
        <w:rPr>
          <w:b/>
          <w:sz w:val="20"/>
          <w:szCs w:val="20"/>
        </w:rPr>
      </w:pPr>
    </w:p>
    <w:p w14:paraId="7B94C238" w14:textId="77777777" w:rsidR="002A6B77" w:rsidRDefault="002A6B77">
      <w:pPr>
        <w:pBdr>
          <w:bottom w:val="single" w:sz="4" w:space="1" w:color="000000"/>
        </w:pBdr>
        <w:spacing w:before="0" w:line="240" w:lineRule="auto"/>
        <w:rPr>
          <w:b/>
          <w:sz w:val="20"/>
          <w:szCs w:val="20"/>
        </w:rPr>
      </w:pPr>
    </w:p>
    <w:p w14:paraId="14EBC5F9" w14:textId="77777777" w:rsidR="002A6B77" w:rsidRDefault="00895AA8">
      <w:pPr>
        <w:pBdr>
          <w:bottom w:val="single" w:sz="4" w:space="1" w:color="000000"/>
        </w:pBdr>
        <w:spacing w:before="0" w:line="240" w:lineRule="auto"/>
        <w:rPr>
          <w:sz w:val="20"/>
          <w:szCs w:val="20"/>
        </w:rPr>
      </w:pPr>
      <w:r>
        <w:rPr>
          <w:b/>
          <w:sz w:val="20"/>
          <w:szCs w:val="20"/>
        </w:rPr>
        <w:t>2. ПРЕДМЕТ ДОГОВОРА</w:t>
      </w:r>
    </w:p>
    <w:p w14:paraId="34169D07" w14:textId="77777777" w:rsidR="002A6B77" w:rsidRDefault="002A6B77">
      <w:pPr>
        <w:spacing w:before="0" w:line="240" w:lineRule="auto"/>
        <w:jc w:val="both"/>
        <w:rPr>
          <w:sz w:val="20"/>
          <w:szCs w:val="20"/>
        </w:rPr>
      </w:pPr>
    </w:p>
    <w:p w14:paraId="6292D887" w14:textId="77777777" w:rsidR="004F0849" w:rsidRDefault="00895AA8">
      <w:pPr>
        <w:spacing w:before="0" w:line="240" w:lineRule="auto"/>
        <w:jc w:val="both"/>
        <w:rPr>
          <w:sz w:val="20"/>
          <w:szCs w:val="20"/>
        </w:rPr>
      </w:pPr>
      <w:r>
        <w:rPr>
          <w:sz w:val="20"/>
          <w:szCs w:val="20"/>
        </w:rPr>
        <w:t xml:space="preserve">2.1. В соответствии с условиями настоящего Договора, Принципал поручает, а Агент обязуется за вознаграждение, от своего имени, но за счет Принципала, совершать комплекс юридических и иных действий, указанных в п. 2.3 настоящего Договора, направленных на установление отношений сотрудничества и партнерства в целях формирования оптимального в коммерческом плане репертуара и повышения эффективности работы </w:t>
      </w:r>
      <w:r w:rsidR="006331D5">
        <w:rPr>
          <w:sz w:val="20"/>
          <w:szCs w:val="20"/>
        </w:rPr>
        <w:t>Кинозал</w:t>
      </w:r>
      <w:r>
        <w:rPr>
          <w:sz w:val="20"/>
          <w:szCs w:val="20"/>
        </w:rPr>
        <w:t>а, расположенного по адресу</w:t>
      </w:r>
      <w:r w:rsidR="006D094B" w:rsidRPr="006D094B">
        <w:t xml:space="preserve"> </w:t>
      </w:r>
      <w:r w:rsidR="006D094B" w:rsidRPr="006D094B">
        <w:rPr>
          <w:sz w:val="20"/>
          <w:szCs w:val="20"/>
        </w:rPr>
        <w:t xml:space="preserve">607700, Нижегородская область, </w:t>
      </w:r>
      <w:proofErr w:type="spellStart"/>
      <w:r w:rsidR="006D094B" w:rsidRPr="006D094B">
        <w:rPr>
          <w:sz w:val="20"/>
          <w:szCs w:val="20"/>
        </w:rPr>
        <w:t>Шатковский</w:t>
      </w:r>
      <w:proofErr w:type="spellEnd"/>
      <w:r w:rsidR="006D094B" w:rsidRPr="006D094B">
        <w:rPr>
          <w:sz w:val="20"/>
          <w:szCs w:val="20"/>
        </w:rPr>
        <w:t xml:space="preserve"> муниципальный округ, </w:t>
      </w:r>
      <w:proofErr w:type="spellStart"/>
      <w:r w:rsidR="006D094B" w:rsidRPr="006D094B">
        <w:rPr>
          <w:sz w:val="20"/>
          <w:szCs w:val="20"/>
        </w:rPr>
        <w:t>р.п.Шатки</w:t>
      </w:r>
      <w:proofErr w:type="spellEnd"/>
      <w:r w:rsidR="006D094B" w:rsidRPr="006D094B">
        <w:rPr>
          <w:sz w:val="20"/>
          <w:szCs w:val="20"/>
        </w:rPr>
        <w:t xml:space="preserve">, </w:t>
      </w:r>
      <w:proofErr w:type="spellStart"/>
      <w:r w:rsidR="006D094B" w:rsidRPr="006D094B">
        <w:rPr>
          <w:sz w:val="20"/>
          <w:szCs w:val="20"/>
        </w:rPr>
        <w:t>ул.Советская</w:t>
      </w:r>
      <w:proofErr w:type="spellEnd"/>
      <w:r w:rsidR="006D094B" w:rsidRPr="006D094B">
        <w:rPr>
          <w:sz w:val="20"/>
          <w:szCs w:val="20"/>
        </w:rPr>
        <w:t>, д.25</w:t>
      </w:r>
    </w:p>
    <w:p w14:paraId="36899BB8" w14:textId="77777777" w:rsidR="002A6B77" w:rsidRDefault="00895AA8">
      <w:pPr>
        <w:spacing w:before="0" w:line="240" w:lineRule="auto"/>
        <w:jc w:val="both"/>
        <w:rPr>
          <w:sz w:val="20"/>
          <w:szCs w:val="20"/>
        </w:rPr>
      </w:pPr>
      <w:r>
        <w:rPr>
          <w:sz w:val="20"/>
          <w:szCs w:val="20"/>
        </w:rPr>
        <w:t>2.2. Агент приобретает права и становится обязанным по сделке, совершенной с третьим лицом от своего имени и за счет Принципала.</w:t>
      </w:r>
    </w:p>
    <w:p w14:paraId="5827B22A" w14:textId="77777777" w:rsidR="002A6B77" w:rsidRDefault="00895AA8">
      <w:pPr>
        <w:spacing w:before="0" w:line="240" w:lineRule="auto"/>
        <w:jc w:val="both"/>
        <w:rPr>
          <w:sz w:val="20"/>
          <w:szCs w:val="20"/>
        </w:rPr>
      </w:pPr>
      <w:r>
        <w:rPr>
          <w:sz w:val="20"/>
          <w:szCs w:val="20"/>
        </w:rPr>
        <w:t>2.3. Комплекс юридических и иных действий, поручаемых Агенту по настоящему Договору, включает осуществление следующих функций:</w:t>
      </w:r>
    </w:p>
    <w:p w14:paraId="05EAEAAD" w14:textId="77777777" w:rsidR="002A6B77" w:rsidRDefault="00895AA8">
      <w:pPr>
        <w:spacing w:before="0" w:line="240" w:lineRule="auto"/>
        <w:jc w:val="both"/>
        <w:rPr>
          <w:sz w:val="20"/>
          <w:szCs w:val="20"/>
        </w:rPr>
      </w:pPr>
      <w:r>
        <w:rPr>
          <w:sz w:val="20"/>
          <w:szCs w:val="20"/>
        </w:rPr>
        <w:t xml:space="preserve">– формирование наиболее коммерчески эффективного репертуара для </w:t>
      </w:r>
      <w:r w:rsidR="006331D5">
        <w:rPr>
          <w:sz w:val="20"/>
          <w:szCs w:val="20"/>
        </w:rPr>
        <w:t>Кинозал</w:t>
      </w:r>
      <w:r>
        <w:rPr>
          <w:sz w:val="20"/>
          <w:szCs w:val="20"/>
        </w:rPr>
        <w:t xml:space="preserve">а из предлагаемых на рынке кинофильмов, с учётом демонстрации национальных фильмов Российской Федерации в объёме не менее 50% киносеансов в каждом квартале календарного года, изучая кинорынок с целью выявления крупных российских, зарубежных кинопрокатных компаний, с учетом пожеланий Принципала и при условии режима работы </w:t>
      </w:r>
      <w:r w:rsidR="006331D5">
        <w:rPr>
          <w:sz w:val="20"/>
          <w:szCs w:val="20"/>
        </w:rPr>
        <w:t>Кинозал</w:t>
      </w:r>
      <w:r>
        <w:rPr>
          <w:sz w:val="20"/>
          <w:szCs w:val="20"/>
        </w:rPr>
        <w:t>а не менее 6 дней в неделю и показа Фильма не менее пяти сеансов в день (предложения по внесению изменений в репертуар вносятся Принципалом за 14 дней до даты  проката);</w:t>
      </w:r>
    </w:p>
    <w:p w14:paraId="2039942A" w14:textId="77777777" w:rsidR="002A6B77" w:rsidRDefault="00895AA8">
      <w:pPr>
        <w:spacing w:before="0" w:line="240" w:lineRule="auto"/>
        <w:jc w:val="both"/>
        <w:rPr>
          <w:sz w:val="20"/>
          <w:szCs w:val="20"/>
        </w:rPr>
      </w:pPr>
      <w:r>
        <w:rPr>
          <w:sz w:val="20"/>
          <w:szCs w:val="20"/>
        </w:rPr>
        <w:t>– заключение договоров с Правообладателями, дистрибьюторами, в соответствии с которыми Принципалу передается право на публичный показ Фильма (публичное исполнение) с цифрового файла формата *DCP или цифровой копии фильма (жесткий диск, содержащий цифровой контент Фильма, «Цифровой ключ» (KDM)  доступа по e-</w:t>
      </w:r>
      <w:proofErr w:type="spellStart"/>
      <w:r>
        <w:rPr>
          <w:sz w:val="20"/>
          <w:szCs w:val="20"/>
        </w:rPr>
        <w:t>mail</w:t>
      </w:r>
      <w:proofErr w:type="spellEnd"/>
      <w:r>
        <w:rPr>
          <w:sz w:val="20"/>
          <w:szCs w:val="20"/>
        </w:rPr>
        <w:t>), посредством кинопроекционного оборудования, в пределах разрешенной территории в течение разрешенного срока, и проведения Принципалом Рекламных мероприятий.</w:t>
      </w:r>
    </w:p>
    <w:p w14:paraId="5BF5D444" w14:textId="77777777" w:rsidR="002A6B77" w:rsidRDefault="00895AA8">
      <w:pPr>
        <w:spacing w:before="0" w:line="240" w:lineRule="auto"/>
        <w:jc w:val="both"/>
        <w:rPr>
          <w:sz w:val="20"/>
          <w:szCs w:val="20"/>
        </w:rPr>
      </w:pPr>
      <w:r>
        <w:rPr>
          <w:sz w:val="20"/>
          <w:szCs w:val="20"/>
        </w:rPr>
        <w:t>2.4. Конкретные условия показа каждого Фильма определяются в «Приложении об условиях показа» (Приложение № 2 к настоящему Договору) и направляются на подпись Принципалу не позднее одной недели до даты начала показа Фильма.</w:t>
      </w:r>
    </w:p>
    <w:p w14:paraId="00DD19B6" w14:textId="77777777" w:rsidR="002A6B77" w:rsidRDefault="00895AA8">
      <w:pPr>
        <w:spacing w:before="0" w:line="240" w:lineRule="auto"/>
        <w:jc w:val="both"/>
        <w:rPr>
          <w:sz w:val="20"/>
          <w:szCs w:val="20"/>
        </w:rPr>
      </w:pPr>
      <w:r>
        <w:rPr>
          <w:sz w:val="20"/>
          <w:szCs w:val="20"/>
        </w:rPr>
        <w:t>2.5. Копии фильмов передаются Агентом Принципалу в целях правомерного использования, свободными от каких-либо имущественных обязательств перед третьими лицами. Исключение может составить только право авторов музыкальных произведений, использованных в фильмах, на получение вознаграждения при публичном исполнении фильма, сбор которого осуществляется организацией по коллективному управлению правами, в том случае, если в фильме содержатся музыкальные произведения, срок охраны авторских прав на которые не истек в соответствии с действующим законодательством Российской Федерации.</w:t>
      </w:r>
    </w:p>
    <w:p w14:paraId="41CA8928" w14:textId="6CE7F5CB" w:rsidR="00115637" w:rsidRDefault="00115637" w:rsidP="00115637">
      <w:pPr>
        <w:spacing w:before="0" w:line="240" w:lineRule="auto"/>
        <w:jc w:val="both"/>
        <w:rPr>
          <w:sz w:val="20"/>
          <w:szCs w:val="20"/>
        </w:rPr>
      </w:pPr>
      <w:r>
        <w:rPr>
          <w:sz w:val="20"/>
          <w:szCs w:val="20"/>
        </w:rPr>
        <w:t xml:space="preserve">2.6. </w:t>
      </w:r>
      <w:r>
        <w:rPr>
          <w:sz w:val="20"/>
          <w:szCs w:val="20"/>
        </w:rPr>
        <w:t>С</w:t>
      </w:r>
      <w:r>
        <w:rPr>
          <w:sz w:val="20"/>
          <w:szCs w:val="20"/>
        </w:rPr>
        <w:t>рок оказания услуг: с</w:t>
      </w:r>
      <w:r>
        <w:rPr>
          <w:sz w:val="20"/>
          <w:szCs w:val="20"/>
        </w:rPr>
        <w:t xml:space="preserve"> момента заключения  договора </w:t>
      </w:r>
      <w:r>
        <w:rPr>
          <w:sz w:val="20"/>
          <w:szCs w:val="20"/>
        </w:rPr>
        <w:t xml:space="preserve"> </w:t>
      </w:r>
      <w:r>
        <w:rPr>
          <w:sz w:val="20"/>
          <w:szCs w:val="20"/>
        </w:rPr>
        <w:t xml:space="preserve"> </w:t>
      </w:r>
      <w:r>
        <w:rPr>
          <w:sz w:val="20"/>
          <w:szCs w:val="20"/>
          <w:u w:val="single"/>
        </w:rPr>
        <w:t>по 31.08.2025г</w:t>
      </w:r>
      <w:r>
        <w:rPr>
          <w:sz w:val="20"/>
          <w:szCs w:val="20"/>
        </w:rPr>
        <w:t>.</w:t>
      </w:r>
    </w:p>
    <w:p w14:paraId="716E32D0" w14:textId="2BA05ADD" w:rsidR="00115637" w:rsidRDefault="00115637">
      <w:pPr>
        <w:spacing w:before="0" w:line="240" w:lineRule="auto"/>
        <w:jc w:val="both"/>
        <w:rPr>
          <w:sz w:val="20"/>
          <w:szCs w:val="20"/>
        </w:rPr>
      </w:pPr>
    </w:p>
    <w:p w14:paraId="3D3008E6" w14:textId="77777777" w:rsidR="002A6B77" w:rsidRDefault="002A6B77">
      <w:pPr>
        <w:spacing w:before="0" w:line="240" w:lineRule="auto"/>
        <w:jc w:val="both"/>
        <w:rPr>
          <w:sz w:val="20"/>
          <w:szCs w:val="20"/>
        </w:rPr>
      </w:pPr>
    </w:p>
    <w:p w14:paraId="76D238B8" w14:textId="77777777" w:rsidR="002A6B77" w:rsidRDefault="00895AA8">
      <w:pPr>
        <w:pBdr>
          <w:bottom w:val="single" w:sz="4" w:space="1" w:color="000000"/>
        </w:pBdr>
        <w:spacing w:before="0" w:line="240" w:lineRule="auto"/>
        <w:rPr>
          <w:sz w:val="20"/>
          <w:szCs w:val="20"/>
        </w:rPr>
      </w:pPr>
      <w:r>
        <w:rPr>
          <w:b/>
          <w:sz w:val="20"/>
          <w:szCs w:val="20"/>
        </w:rPr>
        <w:t>3. ОБЯЗАННОСТИ И ПРАВА АГЕНТА</w:t>
      </w:r>
    </w:p>
    <w:p w14:paraId="79D6D5FD"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1DC4186" w14:textId="77777777" w:rsidR="002A6B77" w:rsidRDefault="00895AA8">
      <w:pPr>
        <w:spacing w:before="0" w:line="240" w:lineRule="auto"/>
        <w:jc w:val="both"/>
        <w:rPr>
          <w:sz w:val="20"/>
          <w:szCs w:val="20"/>
        </w:rPr>
      </w:pPr>
      <w:r>
        <w:rPr>
          <w:sz w:val="20"/>
          <w:szCs w:val="20"/>
        </w:rPr>
        <w:t>3.1. Агент принимает на себя следующие обязательства:</w:t>
      </w:r>
    </w:p>
    <w:p w14:paraId="39CA79D6" w14:textId="77777777" w:rsidR="002A6B77" w:rsidRDefault="00895AA8">
      <w:pPr>
        <w:spacing w:before="0" w:line="240" w:lineRule="auto"/>
        <w:ind w:left="284"/>
        <w:jc w:val="both"/>
        <w:rPr>
          <w:sz w:val="20"/>
          <w:szCs w:val="20"/>
        </w:rPr>
      </w:pPr>
      <w:r>
        <w:rPr>
          <w:sz w:val="20"/>
          <w:szCs w:val="20"/>
        </w:rPr>
        <w:t>3.1.1. От своего имени, в интересах Принципала, заключает с Правообладателями, дистрибьюторами договоры и, с разрешения последних, передает право использования Фильма Принципалу.</w:t>
      </w:r>
    </w:p>
    <w:p w14:paraId="27B0DD83" w14:textId="77777777" w:rsidR="002A6B77" w:rsidRDefault="00895AA8">
      <w:pPr>
        <w:spacing w:before="0" w:line="240" w:lineRule="auto"/>
        <w:ind w:left="284"/>
        <w:jc w:val="both"/>
        <w:rPr>
          <w:sz w:val="20"/>
          <w:szCs w:val="20"/>
        </w:rPr>
      </w:pPr>
      <w:r>
        <w:rPr>
          <w:sz w:val="20"/>
          <w:szCs w:val="20"/>
        </w:rPr>
        <w:t>3.1.2. Сформировав репертуар, заблаговременно предоставить Принципалу рекомендации, которые способствуют продвижению фильма и соответствующий рекламный материал (за исключением случаев, когда рекламный материал своевременно не получен от Правообладателя фильма или не существует).</w:t>
      </w:r>
    </w:p>
    <w:p w14:paraId="472EAB1A" w14:textId="77777777" w:rsidR="002A6B77" w:rsidRDefault="00895AA8">
      <w:pPr>
        <w:spacing w:before="0" w:line="240" w:lineRule="auto"/>
        <w:ind w:left="284"/>
        <w:jc w:val="both"/>
        <w:rPr>
          <w:sz w:val="20"/>
          <w:szCs w:val="20"/>
        </w:rPr>
      </w:pPr>
      <w:r>
        <w:rPr>
          <w:sz w:val="20"/>
          <w:szCs w:val="20"/>
        </w:rPr>
        <w:t>3.1.3. В короткие сроки сообщать Принципалу обо всех затруднениях и препятствиях, возникающих в процессе исполнения обязательств по настоящему Договору, и прилагать все усилия к их устранению.</w:t>
      </w:r>
    </w:p>
    <w:p w14:paraId="6466ED58" w14:textId="77777777" w:rsidR="002A6B77" w:rsidRDefault="00895AA8">
      <w:pPr>
        <w:spacing w:before="0" w:line="240" w:lineRule="auto"/>
        <w:ind w:left="284"/>
        <w:jc w:val="both"/>
        <w:rPr>
          <w:sz w:val="20"/>
          <w:szCs w:val="20"/>
        </w:rPr>
      </w:pPr>
      <w:r>
        <w:rPr>
          <w:sz w:val="20"/>
          <w:szCs w:val="20"/>
        </w:rPr>
        <w:t>3.1.4. Не разглашать полученные от Принципала сведения, являющиеся коммерческой тайной.</w:t>
      </w:r>
    </w:p>
    <w:p w14:paraId="5BAC2E32" w14:textId="77777777" w:rsidR="002A6B77" w:rsidRDefault="00895AA8">
      <w:pPr>
        <w:spacing w:before="0" w:line="240" w:lineRule="auto"/>
        <w:ind w:left="284"/>
        <w:jc w:val="both"/>
        <w:rPr>
          <w:sz w:val="20"/>
          <w:szCs w:val="20"/>
        </w:rPr>
      </w:pPr>
      <w:r>
        <w:rPr>
          <w:sz w:val="20"/>
          <w:szCs w:val="20"/>
        </w:rPr>
        <w:t>3.1.5. Перед поставкой копии фильма сообщить Принципалу все необходимые данные о фильме в соответствии с «Приложение об условиях  показа» (Приложение №2 к настоящему Договору).</w:t>
      </w:r>
    </w:p>
    <w:p w14:paraId="77751D36" w14:textId="77777777" w:rsidR="002A6B77" w:rsidRDefault="00895AA8">
      <w:pPr>
        <w:spacing w:before="0" w:line="240" w:lineRule="auto"/>
        <w:ind w:left="284"/>
        <w:jc w:val="both"/>
        <w:rPr>
          <w:sz w:val="20"/>
          <w:szCs w:val="20"/>
        </w:rPr>
      </w:pPr>
      <w:r>
        <w:rPr>
          <w:sz w:val="20"/>
          <w:szCs w:val="20"/>
        </w:rPr>
        <w:t>3.1.6. Предоставлять во временное пользование копии фильма не позднее, чем за два часа до начала первого сеанса, в соответствии с утвержденным репертуарным графиком.</w:t>
      </w:r>
    </w:p>
    <w:p w14:paraId="62EE93C8" w14:textId="77777777" w:rsidR="002A6B77" w:rsidRDefault="00895AA8">
      <w:pPr>
        <w:spacing w:before="0" w:line="240" w:lineRule="auto"/>
        <w:ind w:left="284"/>
        <w:jc w:val="both"/>
        <w:rPr>
          <w:sz w:val="20"/>
          <w:szCs w:val="20"/>
        </w:rPr>
      </w:pPr>
      <w:r>
        <w:rPr>
          <w:sz w:val="20"/>
          <w:szCs w:val="20"/>
        </w:rPr>
        <w:t>3.1.7. По требованию Принципала предоставлять копии договоров с Правообладателями, подтверждающих полномочия Агента:  передавать право на публичный показ третьим лицам.</w:t>
      </w:r>
    </w:p>
    <w:p w14:paraId="75A84089" w14:textId="77777777" w:rsidR="002A6B77" w:rsidRDefault="00895AA8">
      <w:pPr>
        <w:spacing w:before="0" w:line="240" w:lineRule="auto"/>
        <w:ind w:left="284"/>
        <w:jc w:val="both"/>
        <w:rPr>
          <w:sz w:val="20"/>
          <w:szCs w:val="20"/>
        </w:rPr>
      </w:pPr>
      <w:r>
        <w:rPr>
          <w:sz w:val="20"/>
          <w:szCs w:val="20"/>
        </w:rPr>
        <w:t xml:space="preserve">3.1.8. Предоставить доступ к корпоративному электронному ящику предназначенного для оперативного обмена информацией Сторонами (доставка копий, рекламных материалов, ключи, расписание и иные рассылки информационного содержания) </w:t>
      </w:r>
    </w:p>
    <w:p w14:paraId="52C0C2A7" w14:textId="19CD6CE0" w:rsidR="002A6B77" w:rsidRDefault="00115637">
      <w:pPr>
        <w:spacing w:before="0" w:line="240" w:lineRule="auto"/>
        <w:jc w:val="both"/>
        <w:rPr>
          <w:sz w:val="20"/>
          <w:szCs w:val="20"/>
        </w:rPr>
      </w:pPr>
      <w:r>
        <w:rPr>
          <w:sz w:val="20"/>
          <w:szCs w:val="20"/>
        </w:rPr>
        <w:t xml:space="preserve">     </w:t>
      </w:r>
      <w:r w:rsidR="00895AA8">
        <w:rPr>
          <w:sz w:val="20"/>
          <w:szCs w:val="20"/>
        </w:rPr>
        <w:t>3.2. Агент имеет право:</w:t>
      </w:r>
    </w:p>
    <w:p w14:paraId="47F85650" w14:textId="77777777" w:rsidR="002A6B77" w:rsidRDefault="00895AA8">
      <w:pPr>
        <w:spacing w:before="0" w:line="240" w:lineRule="auto"/>
        <w:ind w:left="284"/>
        <w:jc w:val="both"/>
        <w:rPr>
          <w:sz w:val="20"/>
          <w:szCs w:val="20"/>
        </w:rPr>
      </w:pPr>
      <w:r>
        <w:rPr>
          <w:sz w:val="20"/>
          <w:szCs w:val="20"/>
        </w:rPr>
        <w:t>3.2.1. Требовать от Принципала своевременного исполнения всех обязательств в соответствии с условиями настоящего Договора, а также «Соглашения о правилах показа» (Приложение №1 к настоящему Договору).</w:t>
      </w:r>
    </w:p>
    <w:p w14:paraId="1D140625" w14:textId="77777777" w:rsidR="002A6B77" w:rsidRDefault="00895AA8">
      <w:pPr>
        <w:spacing w:before="0" w:line="240" w:lineRule="auto"/>
        <w:ind w:left="284"/>
        <w:jc w:val="both"/>
        <w:rPr>
          <w:sz w:val="20"/>
          <w:szCs w:val="20"/>
        </w:rPr>
      </w:pPr>
      <w:r>
        <w:rPr>
          <w:sz w:val="20"/>
          <w:szCs w:val="20"/>
        </w:rPr>
        <w:t xml:space="preserve">3.3.2. Агент имеет право проводить проверки данных бухгалтерского учета и билетно-кассового хозяйства Принципала, касающихся показа Фильмов, как в период срока  показа Фильма, а также и после окончания срока показа, при этом Агент может проводить их самостоятельно, так и привлекая для этого третьих лиц. Стороны  согласовали, что для подтверждения полномочия </w:t>
      </w:r>
      <w:proofErr w:type="gramStart"/>
      <w:r>
        <w:rPr>
          <w:sz w:val="20"/>
          <w:szCs w:val="20"/>
        </w:rPr>
        <w:t>Проверяющих</w:t>
      </w:r>
      <w:proofErr w:type="gramEnd"/>
      <w:r>
        <w:rPr>
          <w:sz w:val="20"/>
          <w:szCs w:val="20"/>
        </w:rPr>
        <w:t xml:space="preserve"> со стороны Агента достаточно предъявления  доверенности, выданной от имени Агента.</w:t>
      </w:r>
    </w:p>
    <w:p w14:paraId="243C6D12" w14:textId="77777777" w:rsidR="002A6B77" w:rsidRDefault="002A6B77">
      <w:pPr>
        <w:spacing w:before="0" w:line="240" w:lineRule="auto"/>
        <w:jc w:val="both"/>
        <w:rPr>
          <w:sz w:val="20"/>
          <w:szCs w:val="20"/>
        </w:rPr>
      </w:pPr>
    </w:p>
    <w:p w14:paraId="3D3104C9" w14:textId="7E1E8594" w:rsidR="002A6B77" w:rsidRDefault="00115637" w:rsidP="00115637">
      <w:pPr>
        <w:pBdr>
          <w:bottom w:val="single" w:sz="4" w:space="1" w:color="000000"/>
        </w:pBdr>
        <w:tabs>
          <w:tab w:val="center" w:pos="5031"/>
          <w:tab w:val="right" w:pos="10063"/>
        </w:tabs>
        <w:spacing w:before="0" w:line="240" w:lineRule="auto"/>
        <w:jc w:val="left"/>
        <w:rPr>
          <w:sz w:val="20"/>
          <w:szCs w:val="20"/>
        </w:rPr>
      </w:pPr>
      <w:r>
        <w:rPr>
          <w:b/>
          <w:sz w:val="20"/>
          <w:szCs w:val="20"/>
        </w:rPr>
        <w:tab/>
        <w:t xml:space="preserve"> </w:t>
      </w:r>
      <w:r w:rsidR="00895AA8">
        <w:rPr>
          <w:b/>
          <w:sz w:val="20"/>
          <w:szCs w:val="20"/>
        </w:rPr>
        <w:t>4. ОБЯЗАННОСТИ И ПРАВА ПРИНЦИПАЛА</w:t>
      </w:r>
    </w:p>
    <w:p w14:paraId="1C91642B" w14:textId="77777777" w:rsidR="002A6B77" w:rsidRDefault="002A6B77">
      <w:pPr>
        <w:spacing w:before="0" w:line="240" w:lineRule="auto"/>
        <w:jc w:val="both"/>
        <w:rPr>
          <w:sz w:val="20"/>
          <w:szCs w:val="20"/>
        </w:rPr>
      </w:pPr>
    </w:p>
    <w:p w14:paraId="10BC9499" w14:textId="78D6983A" w:rsidR="002A6B77" w:rsidRDefault="00115637">
      <w:pPr>
        <w:spacing w:before="0" w:line="240" w:lineRule="auto"/>
        <w:jc w:val="both"/>
        <w:rPr>
          <w:sz w:val="20"/>
          <w:szCs w:val="20"/>
        </w:rPr>
      </w:pPr>
      <w:r>
        <w:rPr>
          <w:sz w:val="20"/>
          <w:szCs w:val="20"/>
        </w:rPr>
        <w:t xml:space="preserve">     </w:t>
      </w:r>
      <w:r w:rsidR="00895AA8">
        <w:rPr>
          <w:sz w:val="20"/>
          <w:szCs w:val="20"/>
        </w:rPr>
        <w:t>4.1. Принципал принимает на себя следующие обязательства:</w:t>
      </w:r>
    </w:p>
    <w:p w14:paraId="2D9D764B" w14:textId="77777777" w:rsidR="002A6B77" w:rsidRDefault="00895AA8">
      <w:pPr>
        <w:spacing w:before="0" w:line="240" w:lineRule="auto"/>
        <w:ind w:left="284"/>
        <w:jc w:val="both"/>
        <w:rPr>
          <w:sz w:val="20"/>
          <w:szCs w:val="20"/>
        </w:rPr>
      </w:pPr>
      <w:r>
        <w:rPr>
          <w:sz w:val="20"/>
          <w:szCs w:val="20"/>
        </w:rPr>
        <w:lastRenderedPageBreak/>
        <w:t>4.1.1. Обеспечивать возможность Агенту оперативно обмениваться информацией с уполномоченным представителем (координатором) Принципала по настоящему Договору, а при необходимости  – решать вопросы непосредственно с руководителем Принципала.</w:t>
      </w:r>
    </w:p>
    <w:p w14:paraId="0CCFE461" w14:textId="77777777" w:rsidR="002A6B77" w:rsidRDefault="00895AA8">
      <w:pPr>
        <w:spacing w:before="0" w:line="240" w:lineRule="auto"/>
        <w:ind w:left="284"/>
        <w:jc w:val="both"/>
        <w:rPr>
          <w:sz w:val="20"/>
          <w:szCs w:val="20"/>
        </w:rPr>
      </w:pPr>
      <w:r>
        <w:rPr>
          <w:sz w:val="20"/>
          <w:szCs w:val="20"/>
        </w:rPr>
        <w:t>4.1.2. Своевременно производить выплаты, предусмотренные настоящим Договором, в строгом соответствии с условиями настоящего Договора и Приложениями к Договору.</w:t>
      </w:r>
    </w:p>
    <w:p w14:paraId="1E791B82" w14:textId="77777777" w:rsidR="002A6B77" w:rsidRDefault="00895AA8">
      <w:pPr>
        <w:spacing w:before="0" w:line="240" w:lineRule="auto"/>
        <w:ind w:left="284"/>
        <w:jc w:val="both"/>
        <w:rPr>
          <w:sz w:val="20"/>
          <w:szCs w:val="20"/>
        </w:rPr>
      </w:pPr>
      <w:r>
        <w:rPr>
          <w:sz w:val="20"/>
          <w:szCs w:val="20"/>
        </w:rPr>
        <w:t>4.1.3. Регулярно, не реже одного раза в день, просматривать корпоративный электронный ящик на предмет поступления новой информации.</w:t>
      </w:r>
    </w:p>
    <w:p w14:paraId="2720FB88" w14:textId="77777777" w:rsidR="002A6B77" w:rsidRDefault="00895AA8">
      <w:pPr>
        <w:spacing w:before="0" w:line="240" w:lineRule="auto"/>
        <w:ind w:left="284"/>
        <w:jc w:val="both"/>
        <w:rPr>
          <w:sz w:val="20"/>
          <w:szCs w:val="20"/>
        </w:rPr>
      </w:pPr>
      <w:r>
        <w:rPr>
          <w:sz w:val="20"/>
          <w:szCs w:val="20"/>
        </w:rPr>
        <w:t>4.1.4. Своевременно информировать обо всех существенных изменениях, влияющих на осуществляемую Агентом деятельность.</w:t>
      </w:r>
    </w:p>
    <w:p w14:paraId="375E57D0" w14:textId="77777777" w:rsidR="002A6B77" w:rsidRDefault="00895AA8">
      <w:pPr>
        <w:spacing w:before="0" w:line="240" w:lineRule="auto"/>
        <w:ind w:left="284"/>
        <w:jc w:val="both"/>
        <w:rPr>
          <w:sz w:val="20"/>
          <w:szCs w:val="20"/>
        </w:rPr>
      </w:pPr>
      <w:r>
        <w:rPr>
          <w:sz w:val="20"/>
          <w:szCs w:val="20"/>
        </w:rPr>
        <w:t>4.1.5. Проверить копию Фильма, наличие и исправность ключей, рекламного ролика (если таковой имеется), сразу же после их получения до показа.</w:t>
      </w:r>
    </w:p>
    <w:p w14:paraId="395BA460" w14:textId="77777777" w:rsidR="002A6B77" w:rsidRDefault="00895AA8">
      <w:pPr>
        <w:spacing w:before="0" w:line="240" w:lineRule="auto"/>
        <w:ind w:left="284"/>
        <w:jc w:val="both"/>
        <w:rPr>
          <w:sz w:val="20"/>
          <w:szCs w:val="20"/>
        </w:rPr>
      </w:pPr>
      <w:r>
        <w:rPr>
          <w:sz w:val="20"/>
          <w:szCs w:val="20"/>
        </w:rPr>
        <w:t>4.1.6. Обеспечить показ фильма в том виде, в котором он представлен Агентом, т.е. в неизменном виде, полностью включая все титры, товарные знаки, предупредительные надписи, без каких либо изъятий, дополнений и модификаций. Осуществить демонстрацию на исправной аппаратуре в точном соответствии с условиями настоящего Договора и техническими нормами.</w:t>
      </w:r>
    </w:p>
    <w:p w14:paraId="0BBDBA3D" w14:textId="77777777" w:rsidR="002A6B77" w:rsidRDefault="00895AA8">
      <w:pPr>
        <w:spacing w:before="0" w:line="240" w:lineRule="auto"/>
        <w:ind w:left="284"/>
        <w:jc w:val="both"/>
        <w:rPr>
          <w:sz w:val="20"/>
          <w:szCs w:val="20"/>
        </w:rPr>
      </w:pPr>
      <w:r>
        <w:rPr>
          <w:sz w:val="20"/>
          <w:szCs w:val="20"/>
        </w:rPr>
        <w:t>4.1.7. Обеспечивать сохранность жесткого диска, если копия Фильма предоставлена на данном виде носителе.</w:t>
      </w:r>
    </w:p>
    <w:p w14:paraId="089E74F4" w14:textId="77777777" w:rsidR="002A6B77" w:rsidRDefault="00895AA8">
      <w:pPr>
        <w:spacing w:before="0" w:line="240" w:lineRule="auto"/>
        <w:ind w:left="284"/>
        <w:jc w:val="both"/>
        <w:rPr>
          <w:sz w:val="20"/>
          <w:szCs w:val="20"/>
        </w:rPr>
      </w:pPr>
      <w:r>
        <w:rPr>
          <w:sz w:val="20"/>
          <w:szCs w:val="20"/>
        </w:rPr>
        <w:t>4.1.8. Не демонстрировать фильм вне места, указанного п. 2.1.настоящего Договора. Не передавать и не переуступать третьей стороне любое из прав, полученных от Агента по настоящему Договору.</w:t>
      </w:r>
    </w:p>
    <w:p w14:paraId="41F9705C" w14:textId="77777777" w:rsidR="002A6B77" w:rsidRDefault="00895AA8">
      <w:pPr>
        <w:spacing w:before="0" w:line="240" w:lineRule="auto"/>
        <w:ind w:left="284"/>
        <w:jc w:val="both"/>
        <w:rPr>
          <w:sz w:val="20"/>
          <w:szCs w:val="20"/>
        </w:rPr>
      </w:pPr>
      <w:r>
        <w:rPr>
          <w:sz w:val="20"/>
          <w:szCs w:val="20"/>
        </w:rPr>
        <w:t xml:space="preserve">4.1.9. Предоставлять Агенту в течение срока действия настоящего договора, ежедневно (в будние, выходные и праздничные дни не позднее 9:00 по московскому времени) статистические данные о результатах показа фильмов в </w:t>
      </w:r>
      <w:r w:rsidR="006331D5">
        <w:rPr>
          <w:sz w:val="20"/>
          <w:szCs w:val="20"/>
        </w:rPr>
        <w:t>Кинозал</w:t>
      </w:r>
      <w:r>
        <w:rPr>
          <w:sz w:val="20"/>
          <w:szCs w:val="20"/>
        </w:rPr>
        <w:t>е (ежедневные отчеты, итоговые отчеты) посредством передачи данных, заполняя определенные формы.</w:t>
      </w:r>
    </w:p>
    <w:p w14:paraId="19584A59" w14:textId="77777777" w:rsidR="002A6B77" w:rsidRDefault="00895AA8">
      <w:pPr>
        <w:spacing w:before="0" w:line="240" w:lineRule="auto"/>
        <w:ind w:left="284"/>
        <w:jc w:val="both"/>
        <w:rPr>
          <w:sz w:val="20"/>
          <w:szCs w:val="20"/>
        </w:rPr>
      </w:pPr>
      <w:r>
        <w:rPr>
          <w:sz w:val="20"/>
          <w:szCs w:val="20"/>
        </w:rPr>
        <w:t xml:space="preserve">4.1.10. Отправлять жесткие диски с цифровыми копиями фильмов Агенту в течение 3 (трех) дней после получения копии Принципалом, при получении их согласно </w:t>
      </w:r>
      <w:proofErr w:type="spellStart"/>
      <w:r>
        <w:rPr>
          <w:sz w:val="20"/>
          <w:szCs w:val="20"/>
        </w:rPr>
        <w:t>абз</w:t>
      </w:r>
      <w:proofErr w:type="spellEnd"/>
      <w:r>
        <w:rPr>
          <w:sz w:val="20"/>
          <w:szCs w:val="20"/>
        </w:rPr>
        <w:t>. 3 п. 2 Соглашения о правилах показа (Приложение № 1).</w:t>
      </w:r>
    </w:p>
    <w:p w14:paraId="6B28F266" w14:textId="77777777" w:rsidR="002A6B77" w:rsidRDefault="00895AA8">
      <w:pPr>
        <w:spacing w:before="0" w:line="240" w:lineRule="auto"/>
        <w:ind w:left="284"/>
        <w:jc w:val="both"/>
        <w:rPr>
          <w:sz w:val="20"/>
          <w:szCs w:val="20"/>
        </w:rPr>
      </w:pPr>
      <w:r>
        <w:rPr>
          <w:sz w:val="20"/>
          <w:szCs w:val="20"/>
        </w:rPr>
        <w:t>4.1.11. Своевременно и в полном объеме проводить Рекламные мероприятия, в соответствии с разделом 7 настоящего Договора.</w:t>
      </w:r>
    </w:p>
    <w:p w14:paraId="1CE82A7E" w14:textId="77777777" w:rsidR="002A6B77" w:rsidRDefault="00895AA8">
      <w:pPr>
        <w:spacing w:before="0" w:line="240" w:lineRule="auto"/>
        <w:ind w:left="284"/>
        <w:jc w:val="both"/>
        <w:rPr>
          <w:sz w:val="20"/>
          <w:szCs w:val="20"/>
        </w:rPr>
      </w:pPr>
      <w:r>
        <w:rPr>
          <w:sz w:val="20"/>
          <w:szCs w:val="20"/>
        </w:rPr>
        <w:t xml:space="preserve">4.1.12. Принимать все возможные меры по недопущению незаконного тиражирования и иного незаконного использования фильма, а также осуществлять контроль в </w:t>
      </w:r>
      <w:r w:rsidR="006331D5">
        <w:rPr>
          <w:sz w:val="20"/>
          <w:szCs w:val="20"/>
        </w:rPr>
        <w:t>Кинозал</w:t>
      </w:r>
      <w:r>
        <w:rPr>
          <w:sz w:val="20"/>
          <w:szCs w:val="20"/>
        </w:rPr>
        <w:t>ах с целью недопущения кино и фотосъемок.</w:t>
      </w:r>
    </w:p>
    <w:p w14:paraId="11B2EBEF" w14:textId="32360932" w:rsidR="002A6B77" w:rsidRDefault="00895AA8">
      <w:pPr>
        <w:spacing w:before="0" w:line="240" w:lineRule="auto"/>
        <w:ind w:left="284"/>
        <w:jc w:val="both"/>
        <w:rPr>
          <w:sz w:val="20"/>
          <w:szCs w:val="20"/>
        </w:rPr>
      </w:pPr>
      <w:r>
        <w:rPr>
          <w:sz w:val="20"/>
          <w:szCs w:val="20"/>
        </w:rPr>
        <w:t xml:space="preserve">4.1.13. Не позднее 3 календарных дней после окончания показа направить на адрес Агента: </w:t>
      </w:r>
      <w:r w:rsidR="00832F8A">
        <w:rPr>
          <w:b/>
          <w:sz w:val="20"/>
          <w:szCs w:val="20"/>
        </w:rPr>
        <w:t>_______________________</w:t>
      </w:r>
      <w:proofErr w:type="gramStart"/>
      <w:r w:rsidR="006D094B" w:rsidRPr="006D094B">
        <w:rPr>
          <w:b/>
          <w:sz w:val="20"/>
          <w:szCs w:val="20"/>
        </w:rPr>
        <w:t xml:space="preserve"> </w:t>
      </w:r>
      <w:r>
        <w:rPr>
          <w:sz w:val="20"/>
          <w:szCs w:val="20"/>
        </w:rPr>
        <w:t>,</w:t>
      </w:r>
      <w:proofErr w:type="gramEnd"/>
      <w:r>
        <w:rPr>
          <w:sz w:val="20"/>
          <w:szCs w:val="20"/>
        </w:rPr>
        <w:t xml:space="preserve"> следующие документы на бумажном носителе, подписанные уполномоченным лицом и скрепленные печатью:</w:t>
      </w:r>
    </w:p>
    <w:p w14:paraId="1811E03B" w14:textId="77777777" w:rsidR="002A6B77" w:rsidRDefault="00895AA8">
      <w:pPr>
        <w:spacing w:before="0" w:line="240" w:lineRule="auto"/>
        <w:ind w:left="993"/>
        <w:jc w:val="both"/>
        <w:rPr>
          <w:sz w:val="20"/>
          <w:szCs w:val="20"/>
        </w:rPr>
      </w:pPr>
      <w:r>
        <w:rPr>
          <w:sz w:val="20"/>
          <w:szCs w:val="20"/>
        </w:rPr>
        <w:t>–  приложение об условиях показа (Приложение № 2);</w:t>
      </w:r>
    </w:p>
    <w:p w14:paraId="00D3F7F3" w14:textId="77777777" w:rsidR="002A6B77" w:rsidRDefault="00895AA8">
      <w:pPr>
        <w:spacing w:before="0" w:line="240" w:lineRule="auto"/>
        <w:ind w:left="993"/>
        <w:jc w:val="both"/>
        <w:rPr>
          <w:sz w:val="20"/>
          <w:szCs w:val="20"/>
        </w:rPr>
      </w:pPr>
      <w:r>
        <w:rPr>
          <w:sz w:val="20"/>
          <w:szCs w:val="20"/>
        </w:rPr>
        <w:t>–  акт об итогах проката (Приложение № 4).</w:t>
      </w:r>
    </w:p>
    <w:p w14:paraId="5EDBE7D0" w14:textId="77777777" w:rsidR="002A6B77" w:rsidRDefault="00895AA8">
      <w:pPr>
        <w:spacing w:before="0" w:line="240" w:lineRule="auto"/>
        <w:ind w:left="284"/>
        <w:jc w:val="both"/>
        <w:rPr>
          <w:sz w:val="20"/>
          <w:szCs w:val="20"/>
        </w:rPr>
      </w:pPr>
      <w:r>
        <w:rPr>
          <w:sz w:val="20"/>
          <w:szCs w:val="20"/>
        </w:rPr>
        <w:t>Принципал обязуется хранить в течение трех лет всю финансовую, бухгалтерскую, кассовую документацию, имеющую отношение к использованию Фильмов.</w:t>
      </w:r>
    </w:p>
    <w:p w14:paraId="3558FBCB" w14:textId="73F7820A" w:rsidR="002A6B77" w:rsidRDefault="00115637">
      <w:pPr>
        <w:spacing w:before="0" w:line="240" w:lineRule="auto"/>
        <w:jc w:val="both"/>
        <w:rPr>
          <w:sz w:val="20"/>
          <w:szCs w:val="20"/>
        </w:rPr>
      </w:pPr>
      <w:r>
        <w:rPr>
          <w:sz w:val="20"/>
          <w:szCs w:val="20"/>
        </w:rPr>
        <w:t xml:space="preserve">     </w:t>
      </w:r>
      <w:r w:rsidR="00895AA8">
        <w:rPr>
          <w:sz w:val="20"/>
          <w:szCs w:val="20"/>
        </w:rPr>
        <w:t>4.2. Принципал имеет право требовать от Агента:</w:t>
      </w:r>
    </w:p>
    <w:p w14:paraId="31C068E6" w14:textId="77777777" w:rsidR="002A6B77" w:rsidRDefault="00895AA8">
      <w:pPr>
        <w:spacing w:before="0" w:line="240" w:lineRule="auto"/>
        <w:ind w:left="284"/>
        <w:jc w:val="both"/>
        <w:rPr>
          <w:sz w:val="20"/>
          <w:szCs w:val="20"/>
        </w:rPr>
      </w:pPr>
      <w:r>
        <w:rPr>
          <w:sz w:val="20"/>
          <w:szCs w:val="20"/>
        </w:rPr>
        <w:t>4.2.1. Соблюдения сроков, указанных в настоящем Договоре.</w:t>
      </w:r>
    </w:p>
    <w:p w14:paraId="3D850457" w14:textId="77777777" w:rsidR="002A6B77" w:rsidRDefault="00895AA8">
      <w:pPr>
        <w:spacing w:before="0" w:line="240" w:lineRule="auto"/>
        <w:ind w:left="284"/>
        <w:jc w:val="both"/>
        <w:rPr>
          <w:sz w:val="20"/>
          <w:szCs w:val="20"/>
        </w:rPr>
      </w:pPr>
      <w:r>
        <w:rPr>
          <w:sz w:val="20"/>
          <w:szCs w:val="20"/>
        </w:rPr>
        <w:t>4.2.2. Соблюдения экономических интересов и коммерческой тайны Принципала.</w:t>
      </w:r>
    </w:p>
    <w:p w14:paraId="33044DB4" w14:textId="77777777" w:rsidR="002A6B77" w:rsidRDefault="00895AA8">
      <w:pPr>
        <w:spacing w:before="0" w:line="240" w:lineRule="auto"/>
        <w:ind w:left="284"/>
        <w:jc w:val="both"/>
        <w:rPr>
          <w:sz w:val="20"/>
          <w:szCs w:val="20"/>
        </w:rPr>
      </w:pPr>
      <w:r>
        <w:rPr>
          <w:sz w:val="20"/>
          <w:szCs w:val="20"/>
        </w:rPr>
        <w:t>4.2.3. Своевременного предоставление сведений о ходе исполнения Договора.</w:t>
      </w:r>
    </w:p>
    <w:p w14:paraId="4725D2E6" w14:textId="77777777" w:rsidR="002A6B77" w:rsidRDefault="00895AA8">
      <w:pPr>
        <w:spacing w:before="0" w:line="240" w:lineRule="auto"/>
        <w:ind w:left="284"/>
        <w:jc w:val="both"/>
        <w:rPr>
          <w:sz w:val="20"/>
          <w:szCs w:val="20"/>
        </w:rPr>
      </w:pPr>
      <w:r>
        <w:rPr>
          <w:sz w:val="20"/>
          <w:szCs w:val="20"/>
        </w:rPr>
        <w:t>4.2.4. В любое время проводить контроль над выполнением данного Договора.</w:t>
      </w:r>
    </w:p>
    <w:p w14:paraId="11189999"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7C94677" w14:textId="77777777" w:rsidR="002A6B77" w:rsidRDefault="00895AA8">
      <w:pPr>
        <w:pBdr>
          <w:bottom w:val="single" w:sz="4" w:space="1" w:color="000000"/>
        </w:pBdr>
        <w:spacing w:before="0" w:line="240" w:lineRule="auto"/>
        <w:rPr>
          <w:sz w:val="20"/>
          <w:szCs w:val="20"/>
        </w:rPr>
      </w:pPr>
      <w:r>
        <w:rPr>
          <w:b/>
          <w:sz w:val="20"/>
          <w:szCs w:val="20"/>
        </w:rPr>
        <w:t>5. ОТЧЕТ АГЕНТА</w:t>
      </w:r>
    </w:p>
    <w:p w14:paraId="7FA132CC"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626A7C8" w14:textId="77777777" w:rsidR="002A6B77" w:rsidRDefault="00895AA8">
      <w:pPr>
        <w:spacing w:before="0" w:line="240" w:lineRule="auto"/>
        <w:jc w:val="both"/>
        <w:rPr>
          <w:sz w:val="20"/>
          <w:szCs w:val="20"/>
        </w:rPr>
      </w:pPr>
      <w:r>
        <w:rPr>
          <w:sz w:val="20"/>
          <w:szCs w:val="20"/>
        </w:rPr>
        <w:t xml:space="preserve">5.1. По исполненному поручению Агент предоставляет Принципалу Отчет Агента об исполнении поручения (далее – Отчет). Отчет  предоставляется Принципалу не позднее 3-го числа каждого месяца, следующего за </w:t>
      </w:r>
      <w:proofErr w:type="gramStart"/>
      <w:r>
        <w:rPr>
          <w:sz w:val="20"/>
          <w:szCs w:val="20"/>
        </w:rPr>
        <w:t>отчетным</w:t>
      </w:r>
      <w:proofErr w:type="gramEnd"/>
      <w:r>
        <w:rPr>
          <w:sz w:val="20"/>
          <w:szCs w:val="20"/>
        </w:rPr>
        <w:t>.</w:t>
      </w:r>
    </w:p>
    <w:p w14:paraId="73FF7E3E" w14:textId="77777777" w:rsidR="002A6B77" w:rsidRDefault="00895AA8">
      <w:pPr>
        <w:spacing w:before="0" w:line="240" w:lineRule="auto"/>
        <w:jc w:val="both"/>
        <w:rPr>
          <w:sz w:val="20"/>
          <w:szCs w:val="20"/>
        </w:rPr>
      </w:pPr>
      <w:r>
        <w:rPr>
          <w:sz w:val="20"/>
          <w:szCs w:val="20"/>
        </w:rPr>
        <w:t>5.2.  Форма отчета устанавливается в Приложении № 3 к настоящему Договору.</w:t>
      </w:r>
    </w:p>
    <w:p w14:paraId="2B9B0184" w14:textId="77777777" w:rsidR="002A6B77" w:rsidRDefault="00895AA8">
      <w:pPr>
        <w:spacing w:before="0" w:line="240" w:lineRule="auto"/>
        <w:jc w:val="both"/>
        <w:rPr>
          <w:sz w:val="20"/>
          <w:szCs w:val="20"/>
        </w:rPr>
      </w:pPr>
      <w:r>
        <w:rPr>
          <w:sz w:val="20"/>
          <w:szCs w:val="20"/>
        </w:rPr>
        <w:t>5.3. Утвержденный Принципалом Отчет считается сторонами Актом приемки-передачи оказанных услуг.</w:t>
      </w:r>
    </w:p>
    <w:p w14:paraId="7495FB7E" w14:textId="77777777" w:rsidR="002A6B77" w:rsidRDefault="00895AA8">
      <w:pPr>
        <w:spacing w:before="0" w:line="240" w:lineRule="auto"/>
        <w:jc w:val="both"/>
        <w:rPr>
          <w:sz w:val="20"/>
          <w:szCs w:val="20"/>
        </w:rPr>
      </w:pPr>
      <w:r>
        <w:rPr>
          <w:sz w:val="20"/>
          <w:szCs w:val="20"/>
        </w:rPr>
        <w:t>5.4. Принципал, имеющий возражения по Отчету Агента, должен сообщить о них Агенту в течение пяти рабочих дней со дня получения Отчета. В противном случае Отчет считается принятым Принципалом.</w:t>
      </w:r>
    </w:p>
    <w:p w14:paraId="38DE091C"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9104639" w14:textId="77777777" w:rsidR="002A6B77" w:rsidRDefault="00895AA8">
      <w:pPr>
        <w:pBdr>
          <w:bottom w:val="single" w:sz="4" w:space="1" w:color="000000"/>
        </w:pBdr>
        <w:spacing w:before="0" w:line="240" w:lineRule="auto"/>
        <w:rPr>
          <w:sz w:val="20"/>
          <w:szCs w:val="20"/>
        </w:rPr>
      </w:pPr>
      <w:r>
        <w:rPr>
          <w:b/>
          <w:sz w:val="20"/>
          <w:szCs w:val="20"/>
        </w:rPr>
        <w:t>6. ФИНАНСОВЫЕ УСЛОВИЯ. ПОРЯДОК РАСЧЕТОВ</w:t>
      </w:r>
    </w:p>
    <w:p w14:paraId="4062C463"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814CEFA" w14:textId="77777777" w:rsidR="002A6B77" w:rsidRDefault="00895AA8">
      <w:pPr>
        <w:spacing w:before="0" w:line="240" w:lineRule="auto"/>
        <w:jc w:val="both"/>
        <w:rPr>
          <w:sz w:val="20"/>
          <w:szCs w:val="20"/>
        </w:rPr>
      </w:pPr>
      <w:r>
        <w:rPr>
          <w:sz w:val="20"/>
          <w:szCs w:val="20"/>
        </w:rPr>
        <w:t>6.1. Размер процента и тип прокатной платы за предоставленные Принципалу права в отношении каждого Фильма устанавливается в «Приложениях об условиях показа» (Приложение № 2 к настоящему Договору). В Приложении согласовывается Сторонами процент прокатной платы от валового сбора, а также может быть установлен конкретный размер Минимальной гарантии, обязательной к выплате Принципалом Правообладателю, через Агента.</w:t>
      </w:r>
    </w:p>
    <w:p w14:paraId="41550B76" w14:textId="77777777" w:rsidR="002A6B77" w:rsidRDefault="00895AA8">
      <w:pPr>
        <w:spacing w:before="0" w:line="240" w:lineRule="auto"/>
        <w:jc w:val="both"/>
        <w:rPr>
          <w:sz w:val="20"/>
          <w:szCs w:val="20"/>
        </w:rPr>
      </w:pPr>
      <w:r>
        <w:rPr>
          <w:sz w:val="20"/>
          <w:szCs w:val="20"/>
        </w:rPr>
        <w:t>6.2. За оказываемые по настоящему Договору услуги Принципал выплачивает Агенту вознаграждение, сумма которого сост</w:t>
      </w:r>
      <w:r w:rsidR="004F0849">
        <w:rPr>
          <w:sz w:val="20"/>
          <w:szCs w:val="20"/>
        </w:rPr>
        <w:t xml:space="preserve">оит из </w:t>
      </w:r>
      <w:r w:rsidR="002E014B">
        <w:rPr>
          <w:sz w:val="20"/>
          <w:szCs w:val="20"/>
        </w:rPr>
        <w:t>фиксированного процента  7% (семь</w:t>
      </w:r>
      <w:r>
        <w:rPr>
          <w:sz w:val="20"/>
          <w:szCs w:val="20"/>
        </w:rPr>
        <w:t xml:space="preserve"> процентов) от валового сбора </w:t>
      </w:r>
      <w:r w:rsidR="006331D5">
        <w:rPr>
          <w:sz w:val="20"/>
          <w:szCs w:val="20"/>
        </w:rPr>
        <w:t>Кинозал</w:t>
      </w:r>
      <w:r>
        <w:rPr>
          <w:sz w:val="20"/>
          <w:szCs w:val="20"/>
        </w:rPr>
        <w:t>а.</w:t>
      </w:r>
    </w:p>
    <w:p w14:paraId="76A58202" w14:textId="77777777" w:rsidR="002A6B77" w:rsidRDefault="00895AA8">
      <w:pPr>
        <w:spacing w:before="0" w:line="240" w:lineRule="auto"/>
        <w:jc w:val="both"/>
        <w:rPr>
          <w:sz w:val="20"/>
          <w:szCs w:val="20"/>
        </w:rPr>
      </w:pPr>
      <w:r>
        <w:rPr>
          <w:sz w:val="20"/>
          <w:szCs w:val="20"/>
        </w:rPr>
        <w:t>6.3. Принципал обязан произвести причитающиеся выплаты, указанные:</w:t>
      </w:r>
    </w:p>
    <w:p w14:paraId="46798641" w14:textId="77777777" w:rsidR="002A6B77" w:rsidRDefault="00895AA8">
      <w:pPr>
        <w:spacing w:before="0" w:line="240" w:lineRule="auto"/>
        <w:jc w:val="both"/>
        <w:rPr>
          <w:sz w:val="20"/>
          <w:szCs w:val="20"/>
        </w:rPr>
      </w:pPr>
      <w:r>
        <w:rPr>
          <w:sz w:val="20"/>
          <w:szCs w:val="20"/>
        </w:rPr>
        <w:t>-  в п. п. 6.1,  Агенту в течение пяти банковских дней после окончания  календарной недели, в течение которой завершился показ Фильма;</w:t>
      </w:r>
    </w:p>
    <w:p w14:paraId="3F204B72" w14:textId="77777777" w:rsidR="002A6B77" w:rsidRDefault="00895AA8">
      <w:pPr>
        <w:spacing w:before="0" w:line="240" w:lineRule="auto"/>
        <w:jc w:val="both"/>
        <w:rPr>
          <w:sz w:val="20"/>
          <w:szCs w:val="20"/>
        </w:rPr>
      </w:pPr>
      <w:r>
        <w:rPr>
          <w:sz w:val="20"/>
          <w:szCs w:val="20"/>
        </w:rPr>
        <w:t xml:space="preserve">- в </w:t>
      </w:r>
      <w:proofErr w:type="spellStart"/>
      <w:r>
        <w:rPr>
          <w:sz w:val="20"/>
          <w:szCs w:val="20"/>
        </w:rPr>
        <w:t>п.п</w:t>
      </w:r>
      <w:proofErr w:type="spellEnd"/>
      <w:r>
        <w:rPr>
          <w:sz w:val="20"/>
          <w:szCs w:val="20"/>
        </w:rPr>
        <w:t>. 6.2 Агенту в течение пяти банковских дней после окончания каждого календарного месяца 1 раз в месяц.</w:t>
      </w:r>
    </w:p>
    <w:p w14:paraId="54FB3A77" w14:textId="77777777" w:rsidR="002A6B77" w:rsidRDefault="00895AA8">
      <w:pPr>
        <w:spacing w:before="0" w:line="240" w:lineRule="auto"/>
        <w:jc w:val="both"/>
        <w:rPr>
          <w:sz w:val="20"/>
          <w:szCs w:val="20"/>
        </w:rPr>
      </w:pPr>
      <w:r>
        <w:rPr>
          <w:sz w:val="20"/>
          <w:szCs w:val="20"/>
        </w:rPr>
        <w:t>6.4. Расчеты по договору производятся в российских рублях, путем перечисления денежных средств в безналичной форме на расчетный счет Агента, указанный в настоящем договоре, банковским платежным поручением. Днем выполнения обязатель</w:t>
      </w:r>
      <w:proofErr w:type="gramStart"/>
      <w:r>
        <w:rPr>
          <w:sz w:val="20"/>
          <w:szCs w:val="20"/>
        </w:rPr>
        <w:t>ств  Пр</w:t>
      </w:r>
      <w:proofErr w:type="gramEnd"/>
      <w:r>
        <w:rPr>
          <w:sz w:val="20"/>
          <w:szCs w:val="20"/>
        </w:rPr>
        <w:t>инципала по оплате считается день списания денежных средств с расчетного счета Принципала.</w:t>
      </w:r>
    </w:p>
    <w:p w14:paraId="44FED034" w14:textId="77777777" w:rsidR="002A6B77" w:rsidRDefault="00895AA8">
      <w:pPr>
        <w:spacing w:before="0" w:line="240" w:lineRule="auto"/>
        <w:jc w:val="both"/>
        <w:rPr>
          <w:sz w:val="20"/>
          <w:szCs w:val="20"/>
        </w:rPr>
      </w:pPr>
      <w:r>
        <w:rPr>
          <w:sz w:val="20"/>
          <w:szCs w:val="20"/>
        </w:rPr>
        <w:t>6.5. Стороны, руководствуясь пп.1 п .3 ст. 169 НК РФ, пришли к соглашению, при проведении операций по настоящему Договору не выставлять счета-фактуры.</w:t>
      </w:r>
    </w:p>
    <w:p w14:paraId="7E864715" w14:textId="77777777" w:rsidR="002A6B77" w:rsidRDefault="00895AA8">
      <w:pPr>
        <w:spacing w:before="0" w:line="240" w:lineRule="auto"/>
        <w:jc w:val="both"/>
        <w:rPr>
          <w:sz w:val="20"/>
          <w:szCs w:val="20"/>
        </w:rPr>
      </w:pPr>
      <w:r>
        <w:rPr>
          <w:sz w:val="20"/>
          <w:szCs w:val="20"/>
        </w:rPr>
        <w:lastRenderedPageBreak/>
        <w:t>6.6. Стороны пришли к соглашению, что по обязательствам сторон в рамках настоящего Договора ни одна из Сторон не имеет права на получение с другой Стороны предусмотренных ст.317.1ГК РФ процентов на сумму долга. Проценты, предусмотренные ст.317.1 ГК РФ, не начисляются.</w:t>
      </w:r>
    </w:p>
    <w:p w14:paraId="0061FBED" w14:textId="2485D55D" w:rsidR="002A6B77" w:rsidRDefault="00895AA8">
      <w:pPr>
        <w:spacing w:before="0" w:line="240" w:lineRule="auto"/>
        <w:jc w:val="both"/>
        <w:rPr>
          <w:sz w:val="20"/>
          <w:szCs w:val="20"/>
        </w:rPr>
      </w:pPr>
      <w:r w:rsidRPr="00370EE8">
        <w:rPr>
          <w:sz w:val="20"/>
          <w:szCs w:val="20"/>
        </w:rPr>
        <w:t>6.7. Общая сумма до</w:t>
      </w:r>
      <w:r w:rsidR="00370EE8" w:rsidRPr="00370EE8">
        <w:rPr>
          <w:sz w:val="20"/>
          <w:szCs w:val="20"/>
        </w:rPr>
        <w:t xml:space="preserve">говора составляет </w:t>
      </w:r>
      <w:r w:rsidR="00832F8A">
        <w:rPr>
          <w:sz w:val="20"/>
          <w:szCs w:val="20"/>
        </w:rPr>
        <w:t>______________</w:t>
      </w:r>
      <w:r w:rsidRPr="00370EE8">
        <w:rPr>
          <w:sz w:val="20"/>
          <w:szCs w:val="20"/>
        </w:rPr>
        <w:t xml:space="preserve"> (</w:t>
      </w:r>
      <w:r w:rsidR="00832F8A">
        <w:rPr>
          <w:sz w:val="20"/>
          <w:szCs w:val="20"/>
        </w:rPr>
        <w:t>______________</w:t>
      </w:r>
      <w:r w:rsidRPr="00370EE8">
        <w:rPr>
          <w:sz w:val="20"/>
          <w:szCs w:val="20"/>
        </w:rPr>
        <w:t xml:space="preserve">) рублей </w:t>
      </w:r>
      <w:r w:rsidR="00832F8A">
        <w:rPr>
          <w:sz w:val="20"/>
          <w:szCs w:val="20"/>
        </w:rPr>
        <w:t>__</w:t>
      </w:r>
      <w:r w:rsidRPr="00370EE8">
        <w:rPr>
          <w:sz w:val="20"/>
          <w:szCs w:val="20"/>
        </w:rPr>
        <w:t xml:space="preserve"> копеек.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A0A59FC" w14:textId="77777777" w:rsidR="002A6B77" w:rsidRDefault="00895AA8">
      <w:pPr>
        <w:pBdr>
          <w:bottom w:val="single" w:sz="4" w:space="1" w:color="000000"/>
        </w:pBdr>
        <w:spacing w:before="0" w:line="240" w:lineRule="auto"/>
        <w:rPr>
          <w:sz w:val="20"/>
          <w:szCs w:val="20"/>
        </w:rPr>
      </w:pPr>
      <w:r>
        <w:rPr>
          <w:b/>
          <w:sz w:val="20"/>
          <w:szCs w:val="20"/>
        </w:rPr>
        <w:t>7. РЕКЛАМНЫЕ МЕРОПРИЯТИЯ</w:t>
      </w:r>
    </w:p>
    <w:p w14:paraId="0A2AFCCE"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E312E0C" w14:textId="77777777" w:rsidR="002A6B77" w:rsidRDefault="00895AA8">
      <w:pPr>
        <w:spacing w:before="0" w:line="240" w:lineRule="auto"/>
        <w:jc w:val="both"/>
        <w:rPr>
          <w:sz w:val="20"/>
          <w:szCs w:val="20"/>
        </w:rPr>
      </w:pPr>
      <w:r>
        <w:rPr>
          <w:sz w:val="20"/>
          <w:szCs w:val="20"/>
        </w:rPr>
        <w:t>7.1. Агент заблаговременно организует предоставление Принципалу Рекламных материалов. Рекламные материалы передаются Принципалу Агентом или иной организацией, уполномоченной Агентом, передать Рекламные материалы.</w:t>
      </w:r>
    </w:p>
    <w:p w14:paraId="2FC05994" w14:textId="77777777" w:rsidR="002A6B77" w:rsidRDefault="00895AA8">
      <w:pPr>
        <w:spacing w:before="0" w:line="240" w:lineRule="auto"/>
        <w:jc w:val="both"/>
        <w:rPr>
          <w:sz w:val="20"/>
          <w:szCs w:val="20"/>
        </w:rPr>
      </w:pPr>
      <w:r>
        <w:rPr>
          <w:sz w:val="20"/>
          <w:szCs w:val="20"/>
        </w:rPr>
        <w:t>7.2. После получения Рекламных материалов Принципал обязуется:</w:t>
      </w:r>
    </w:p>
    <w:p w14:paraId="013946BB" w14:textId="77777777" w:rsidR="002A6B77" w:rsidRDefault="00895AA8">
      <w:pPr>
        <w:spacing w:before="0" w:line="240" w:lineRule="auto"/>
        <w:jc w:val="both"/>
        <w:rPr>
          <w:sz w:val="20"/>
          <w:szCs w:val="20"/>
        </w:rPr>
      </w:pPr>
      <w:r>
        <w:rPr>
          <w:sz w:val="20"/>
          <w:szCs w:val="20"/>
        </w:rPr>
        <w:t>7.2.1. незамедлительно сообщить о получении рекламных материалов Агенту и разместить информацию о фильме на собственных внешних и внутренних информационных стендах, а также разместить полученные от Агента Рекламные материалы в местах, обеспечивающих максимальный обзор потенциальными зрителями;</w:t>
      </w:r>
    </w:p>
    <w:p w14:paraId="0D5B1DBF" w14:textId="77777777" w:rsidR="002A6B77" w:rsidRDefault="00895AA8">
      <w:pPr>
        <w:spacing w:before="0" w:line="240" w:lineRule="auto"/>
        <w:jc w:val="both"/>
        <w:rPr>
          <w:sz w:val="20"/>
          <w:szCs w:val="20"/>
        </w:rPr>
      </w:pPr>
      <w:r>
        <w:rPr>
          <w:sz w:val="20"/>
          <w:szCs w:val="20"/>
        </w:rPr>
        <w:t>7.2.2. обеспечить наличие информации о Фильме и Рекламных материалов в местах, указанных в п. 7.2.1, в течение всего периода времени, начиная за семь дней до начала публичного показа Фильма и до окончания показа.</w:t>
      </w:r>
    </w:p>
    <w:p w14:paraId="7B90E97F" w14:textId="77777777" w:rsidR="002A6B77" w:rsidRDefault="00895AA8">
      <w:pPr>
        <w:spacing w:before="0" w:line="240" w:lineRule="auto"/>
        <w:jc w:val="both"/>
        <w:rPr>
          <w:sz w:val="20"/>
          <w:szCs w:val="20"/>
        </w:rPr>
      </w:pPr>
      <w:r>
        <w:rPr>
          <w:sz w:val="20"/>
          <w:szCs w:val="20"/>
        </w:rPr>
        <w:t>7.2.3. распространять флаеры и прочие печатные материалы, учувствовать в проведении рекламных и стимулирующих акций, организуемых Агентом.</w:t>
      </w:r>
    </w:p>
    <w:p w14:paraId="015AB2ED" w14:textId="77777777" w:rsidR="002A6B77" w:rsidRDefault="00895AA8">
      <w:pPr>
        <w:spacing w:before="0" w:line="240" w:lineRule="auto"/>
        <w:jc w:val="both"/>
        <w:rPr>
          <w:sz w:val="20"/>
          <w:szCs w:val="20"/>
        </w:rPr>
      </w:pPr>
      <w:r>
        <w:rPr>
          <w:sz w:val="20"/>
          <w:szCs w:val="20"/>
        </w:rPr>
        <w:t>7.2.4. регулярно демонстрировать информационные ролики Фильма.</w:t>
      </w:r>
    </w:p>
    <w:p w14:paraId="0F8EDAAF" w14:textId="77777777" w:rsidR="002A6B77" w:rsidRDefault="00895AA8">
      <w:pPr>
        <w:spacing w:before="0" w:line="240" w:lineRule="auto"/>
        <w:jc w:val="both"/>
        <w:rPr>
          <w:sz w:val="20"/>
          <w:szCs w:val="20"/>
        </w:rPr>
      </w:pPr>
      <w:r>
        <w:rPr>
          <w:sz w:val="20"/>
          <w:szCs w:val="20"/>
        </w:rPr>
        <w:t>7.2.5. в течение 3-х (трех) календарных дней с момента получения от Агента Рекламных материалов предоставлять Агенту фотоотчет о размещении Рекламных материалов.</w:t>
      </w:r>
    </w:p>
    <w:p w14:paraId="766821F8" w14:textId="77777777" w:rsidR="002A6B77" w:rsidRDefault="00895AA8">
      <w:pPr>
        <w:spacing w:before="0" w:line="240" w:lineRule="auto"/>
        <w:jc w:val="both"/>
        <w:rPr>
          <w:sz w:val="20"/>
          <w:szCs w:val="20"/>
        </w:rPr>
      </w:pPr>
      <w:r>
        <w:rPr>
          <w:sz w:val="20"/>
          <w:szCs w:val="20"/>
        </w:rPr>
        <w:t>7.2.6. по требованию Правообладателей осуществить размещение спонсорских логотипов, торговых марок, а также иной рекламной информации о спонсорах на афишах, баннерах, в заставках и в роликах перед началом показа Фильма.</w:t>
      </w:r>
    </w:p>
    <w:p w14:paraId="13EC2DDB" w14:textId="77777777" w:rsidR="002A6B77" w:rsidRDefault="00895AA8">
      <w:pPr>
        <w:spacing w:before="0" w:line="240" w:lineRule="auto"/>
        <w:jc w:val="both"/>
        <w:rPr>
          <w:sz w:val="20"/>
          <w:szCs w:val="20"/>
        </w:rPr>
      </w:pPr>
      <w:r>
        <w:rPr>
          <w:sz w:val="20"/>
          <w:szCs w:val="20"/>
        </w:rPr>
        <w:t>7.2.7. при осуществлении Рекламных мероприятий использовать полученные в соответствии с настоящим Договором Рекламные материалы логотипы, торговые марки спонсоров, иные материалы в неизменном виде, без каких-либо изменений или модификаций.</w:t>
      </w:r>
    </w:p>
    <w:p w14:paraId="66A7E513" w14:textId="77777777" w:rsidR="002A6B77" w:rsidRDefault="00895AA8">
      <w:pPr>
        <w:spacing w:before="0" w:line="240" w:lineRule="auto"/>
        <w:jc w:val="both"/>
        <w:rPr>
          <w:sz w:val="20"/>
          <w:szCs w:val="20"/>
        </w:rPr>
      </w:pPr>
      <w:r>
        <w:rPr>
          <w:sz w:val="20"/>
          <w:szCs w:val="20"/>
        </w:rPr>
        <w:t>7.3. Принципал не вправе использовать Рекламные материалы в иных целях, кроме как для рекламы Фильма, утвержденного Компанией.</w:t>
      </w:r>
    </w:p>
    <w:p w14:paraId="520C04C9"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22068AA" w14:textId="77777777" w:rsidR="002A6B77" w:rsidRDefault="00895AA8">
      <w:pPr>
        <w:pBdr>
          <w:bottom w:val="single" w:sz="4" w:space="1" w:color="000000"/>
        </w:pBdr>
        <w:spacing w:before="0" w:line="240" w:lineRule="auto"/>
        <w:rPr>
          <w:sz w:val="20"/>
          <w:szCs w:val="20"/>
        </w:rPr>
      </w:pPr>
      <w:r>
        <w:rPr>
          <w:b/>
          <w:sz w:val="20"/>
          <w:szCs w:val="20"/>
        </w:rPr>
        <w:t>8. ОТВЕТСТВЕННОСТЬ СТОРОН</w:t>
      </w:r>
    </w:p>
    <w:p w14:paraId="205C0CD7"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66547BC" w14:textId="77777777" w:rsidR="002A6B77" w:rsidRDefault="00895AA8">
      <w:pPr>
        <w:spacing w:before="0" w:line="240" w:lineRule="auto"/>
        <w:jc w:val="both"/>
        <w:rPr>
          <w:sz w:val="20"/>
          <w:szCs w:val="20"/>
        </w:rPr>
      </w:pPr>
      <w:r>
        <w:rPr>
          <w:sz w:val="20"/>
          <w:szCs w:val="20"/>
        </w:rPr>
        <w:t>8.1. В случае неисполнения либо ненадлежащего исполнения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767DB08A" w14:textId="77777777" w:rsidR="002A6B77" w:rsidRDefault="00895AA8">
      <w:pPr>
        <w:spacing w:before="0" w:line="240" w:lineRule="auto"/>
        <w:jc w:val="both"/>
        <w:rPr>
          <w:sz w:val="20"/>
          <w:szCs w:val="20"/>
        </w:rPr>
      </w:pPr>
      <w:r>
        <w:rPr>
          <w:sz w:val="20"/>
          <w:szCs w:val="20"/>
        </w:rPr>
        <w:t>8.2. Сторона, нарушившая условия настоящего Договора, обязана возместить другой стороне причиненные убытки.</w:t>
      </w:r>
    </w:p>
    <w:p w14:paraId="4EEA95A5" w14:textId="77777777" w:rsidR="002A6B77" w:rsidRDefault="00895AA8">
      <w:pPr>
        <w:spacing w:before="0" w:line="240" w:lineRule="auto"/>
        <w:jc w:val="both"/>
        <w:rPr>
          <w:sz w:val="20"/>
          <w:szCs w:val="20"/>
        </w:rPr>
      </w:pPr>
      <w:r>
        <w:rPr>
          <w:sz w:val="20"/>
          <w:szCs w:val="20"/>
        </w:rPr>
        <w:t>8.3. Агент вправе потребовать у Принципала выплаты неустойки:</w:t>
      </w:r>
    </w:p>
    <w:p w14:paraId="187BA9FE" w14:textId="77777777" w:rsidR="002A6B77" w:rsidRDefault="00895AA8">
      <w:pPr>
        <w:spacing w:before="0" w:line="240" w:lineRule="auto"/>
        <w:jc w:val="both"/>
        <w:rPr>
          <w:sz w:val="20"/>
          <w:szCs w:val="20"/>
        </w:rPr>
      </w:pPr>
      <w:r>
        <w:rPr>
          <w:sz w:val="20"/>
          <w:szCs w:val="20"/>
        </w:rPr>
        <w:t>8.3.1. При просрочке внесения прокатной  платы и иных платежей, указанных в разделе 6, настоящего Договора, – в виде пени  0,1 % за каждый день просрочки от невнесенной в срок суммы денежных средств, если срок задержки платежа составит от 1 (одного) календарного месяца и больше, то размер пени составит 0,5 %, при этом увеличенный размер пени будет рассчитываться с первого дня просрочки платежа.</w:t>
      </w:r>
    </w:p>
    <w:p w14:paraId="5B3540F3" w14:textId="77777777" w:rsidR="002A6B77" w:rsidRDefault="00895AA8">
      <w:pPr>
        <w:spacing w:before="0" w:line="240" w:lineRule="auto"/>
        <w:jc w:val="both"/>
        <w:rPr>
          <w:sz w:val="20"/>
          <w:szCs w:val="20"/>
        </w:rPr>
      </w:pPr>
      <w:r>
        <w:rPr>
          <w:sz w:val="20"/>
          <w:szCs w:val="20"/>
        </w:rPr>
        <w:t>В случае просрочки внесения платежа на срок более пяти календарных дней, Агент имеет право приостановить поставку следующих для показа копий и возобновить ее только после погашения Принципалом возникшей задолженности в полном объеме.</w:t>
      </w:r>
    </w:p>
    <w:p w14:paraId="250995A7" w14:textId="77777777" w:rsidR="002A6B77" w:rsidRDefault="00895AA8">
      <w:pPr>
        <w:spacing w:before="0" w:line="240" w:lineRule="auto"/>
        <w:jc w:val="both"/>
        <w:rPr>
          <w:sz w:val="20"/>
          <w:szCs w:val="20"/>
        </w:rPr>
      </w:pPr>
      <w:r>
        <w:rPr>
          <w:sz w:val="20"/>
          <w:szCs w:val="20"/>
        </w:rPr>
        <w:t>8.3.2. При нарушении сроков отправки копий, указанных в п. 4.1.10 Договора, – в виде штрафа, уплаченного Агентом в пользу Правообладателя за данное нарушение;</w:t>
      </w:r>
    </w:p>
    <w:p w14:paraId="7BBEE64E" w14:textId="77777777" w:rsidR="002A6B77" w:rsidRDefault="00895AA8">
      <w:pPr>
        <w:spacing w:before="0" w:line="240" w:lineRule="auto"/>
        <w:jc w:val="both"/>
        <w:rPr>
          <w:sz w:val="20"/>
          <w:szCs w:val="20"/>
        </w:rPr>
      </w:pPr>
      <w:r>
        <w:rPr>
          <w:sz w:val="20"/>
          <w:szCs w:val="20"/>
        </w:rPr>
        <w:t>8.3.3. При нарушении сроков отправки документов указанных в п. 4.1.13 Договора, – в виде штрафа в размере 1000 (одна тысяча) рублей;</w:t>
      </w:r>
    </w:p>
    <w:p w14:paraId="659638D7" w14:textId="77777777" w:rsidR="002A6B77" w:rsidRDefault="00895AA8">
      <w:pPr>
        <w:spacing w:before="0" w:line="240" w:lineRule="auto"/>
        <w:jc w:val="both"/>
        <w:rPr>
          <w:sz w:val="20"/>
          <w:szCs w:val="20"/>
        </w:rPr>
      </w:pPr>
      <w:r>
        <w:rPr>
          <w:sz w:val="20"/>
          <w:szCs w:val="20"/>
        </w:rPr>
        <w:t>8.3.4. В случае частичного повреждения или полного уничтожения копии фильма по вине Принципала последний обязан возместить Правообладателю ущерб в размере действительной стоимости цифровой фильмокопии, а также уплатить штраф в размере суммы уплаченной Агентом в пользу Правообладателя за частичное повреждение или полное уничтожение копии фильма;</w:t>
      </w:r>
    </w:p>
    <w:p w14:paraId="4F0F8FB5" w14:textId="77777777" w:rsidR="002A6B77" w:rsidRDefault="00895AA8">
      <w:pPr>
        <w:spacing w:before="0" w:line="240" w:lineRule="auto"/>
        <w:jc w:val="both"/>
        <w:rPr>
          <w:sz w:val="20"/>
          <w:szCs w:val="20"/>
        </w:rPr>
      </w:pPr>
      <w:r>
        <w:rPr>
          <w:sz w:val="20"/>
          <w:szCs w:val="20"/>
        </w:rPr>
        <w:t>8.3.5. При нарушении сроков предоставления ежедневных отчетов, итоговых, указанных 4.1.9, в виде штрафа, уплаченного Агентом в пользу Правообладателя за данное нарушение.</w:t>
      </w:r>
    </w:p>
    <w:p w14:paraId="2308F968" w14:textId="77777777" w:rsidR="002A6B77" w:rsidRDefault="00895AA8">
      <w:pPr>
        <w:spacing w:before="0" w:line="240" w:lineRule="auto"/>
        <w:jc w:val="both"/>
        <w:rPr>
          <w:sz w:val="20"/>
          <w:szCs w:val="20"/>
        </w:rPr>
      </w:pPr>
      <w:r>
        <w:rPr>
          <w:sz w:val="20"/>
          <w:szCs w:val="20"/>
        </w:rPr>
        <w:t>8.3.6. В каждом случае нарушения Принципалом своего обязательства, оговоренного в п 4.1.8 настоящего договора, Принципал обязан уплатить Агенту штраф в размере 500 000 (пятьсот тысяч) рублей.</w:t>
      </w:r>
    </w:p>
    <w:p w14:paraId="2A54DEC7" w14:textId="77777777" w:rsidR="002A6B77" w:rsidRDefault="00895AA8">
      <w:pPr>
        <w:spacing w:before="0" w:line="240" w:lineRule="auto"/>
        <w:jc w:val="both"/>
        <w:rPr>
          <w:sz w:val="20"/>
          <w:szCs w:val="20"/>
        </w:rPr>
      </w:pPr>
      <w:r>
        <w:rPr>
          <w:sz w:val="20"/>
          <w:szCs w:val="20"/>
        </w:rPr>
        <w:t>8.4. Принципал вправе потребовать у Агента выплаты неустойки:</w:t>
      </w:r>
    </w:p>
    <w:p w14:paraId="14F34386" w14:textId="77777777" w:rsidR="002A6B77" w:rsidRDefault="00895AA8">
      <w:pPr>
        <w:spacing w:before="0" w:line="240" w:lineRule="auto"/>
        <w:jc w:val="both"/>
        <w:rPr>
          <w:sz w:val="20"/>
          <w:szCs w:val="20"/>
        </w:rPr>
      </w:pPr>
      <w:r>
        <w:rPr>
          <w:sz w:val="20"/>
          <w:szCs w:val="20"/>
        </w:rPr>
        <w:t>8.4.1. В случае нарушения сроков предоставления отчета, указанных в п.5.1. Договора, – в виде штрафа в размере 1000 (одна тысяч) рублей;</w:t>
      </w:r>
    </w:p>
    <w:p w14:paraId="53722D3E" w14:textId="77777777" w:rsidR="002A6B77" w:rsidRDefault="00895AA8">
      <w:pPr>
        <w:spacing w:before="0" w:line="240" w:lineRule="auto"/>
        <w:jc w:val="both"/>
        <w:rPr>
          <w:sz w:val="20"/>
          <w:szCs w:val="20"/>
        </w:rPr>
      </w:pPr>
      <w:r>
        <w:rPr>
          <w:sz w:val="20"/>
          <w:szCs w:val="20"/>
        </w:rPr>
        <w:t>8.5.  В случае если копия фильма по вине Агента поступает к Принципалу несвоевременно или в непригодном для демонстрации состоянии, Принципал имеет право предъявить Агенту претензию и обязать Агента возместить Принципалу убытки, связанные со срывом показа.</w:t>
      </w:r>
    </w:p>
    <w:p w14:paraId="5E3E7AE3" w14:textId="77777777" w:rsidR="002A6B77" w:rsidRDefault="00895AA8">
      <w:pPr>
        <w:spacing w:before="0" w:line="240" w:lineRule="auto"/>
        <w:jc w:val="both"/>
        <w:rPr>
          <w:sz w:val="20"/>
          <w:szCs w:val="20"/>
        </w:rPr>
      </w:pPr>
      <w:r>
        <w:rPr>
          <w:sz w:val="20"/>
          <w:szCs w:val="20"/>
        </w:rPr>
        <w:t>8.6. За невыполнение Принципалом обязанности по осуществлению Рекламных мероприятий Принципал обязан уплатить неустойку в виде штрафа уплаченного Агентом в пользу Правообладателя за данное нарушение, не исключая иного, несоблюдение сроков проведения Рекламного мероприятия, размещение Рекламного материала с нарушением требований к его размещению, указанных в разделе 7 Настоящего Договора.</w:t>
      </w:r>
    </w:p>
    <w:p w14:paraId="1DFD4EBA" w14:textId="77777777" w:rsidR="002A6B77" w:rsidRDefault="00895AA8">
      <w:pPr>
        <w:spacing w:before="0" w:line="240" w:lineRule="auto"/>
        <w:jc w:val="both"/>
        <w:rPr>
          <w:sz w:val="20"/>
          <w:szCs w:val="20"/>
        </w:rPr>
      </w:pPr>
      <w:r>
        <w:rPr>
          <w:sz w:val="20"/>
          <w:szCs w:val="20"/>
        </w:rPr>
        <w:t>8.7. Уплата Сторонами неустойки (штрафов, пени и возмещение убытков, причиненных неисполнением / ненадлежащим исполнением ими обязательств по Договору) не освобождает их от исполнения обязательств, возложенных на них Договором.</w:t>
      </w:r>
    </w:p>
    <w:p w14:paraId="19C1FD81" w14:textId="77777777" w:rsidR="002A6B77" w:rsidRDefault="002A6B77">
      <w:pPr>
        <w:spacing w:before="0" w:line="240" w:lineRule="auto"/>
        <w:jc w:val="both"/>
        <w:rPr>
          <w:sz w:val="20"/>
          <w:szCs w:val="20"/>
        </w:rPr>
      </w:pPr>
    </w:p>
    <w:p w14:paraId="4226FFBA" w14:textId="77777777" w:rsidR="002A6B77" w:rsidRDefault="002A6B77">
      <w:pPr>
        <w:spacing w:before="0" w:line="240" w:lineRule="auto"/>
        <w:jc w:val="both"/>
        <w:rPr>
          <w:sz w:val="20"/>
          <w:szCs w:val="20"/>
        </w:rPr>
      </w:pPr>
    </w:p>
    <w:p w14:paraId="6D2D4F72" w14:textId="77777777" w:rsidR="002A6B77" w:rsidRDefault="00895AA8">
      <w:pPr>
        <w:pBdr>
          <w:bottom w:val="single" w:sz="4" w:space="1" w:color="000000"/>
        </w:pBdr>
        <w:spacing w:before="0" w:line="240" w:lineRule="auto"/>
        <w:rPr>
          <w:sz w:val="20"/>
          <w:szCs w:val="20"/>
        </w:rPr>
      </w:pPr>
      <w:r>
        <w:rPr>
          <w:b/>
          <w:sz w:val="20"/>
          <w:szCs w:val="20"/>
        </w:rPr>
        <w:t>9. СРОК ДЕЙСТВИЯ ДОГОВОРА, ПОРЯДОК ЕГО ИЗМЕНЕНИЯ И РАСТОРЖЕНИЯ</w:t>
      </w:r>
    </w:p>
    <w:p w14:paraId="7E4DB030"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56D114F" w14:textId="1DEE1C1B" w:rsidR="002A6B77" w:rsidRDefault="00115637">
      <w:pPr>
        <w:spacing w:before="0" w:line="240" w:lineRule="auto"/>
        <w:jc w:val="both"/>
        <w:rPr>
          <w:sz w:val="20"/>
          <w:szCs w:val="20"/>
        </w:rPr>
      </w:pPr>
      <w:r>
        <w:rPr>
          <w:sz w:val="20"/>
          <w:szCs w:val="20"/>
        </w:rPr>
        <w:t xml:space="preserve">9.1. </w:t>
      </w:r>
      <w:r w:rsidR="00895AA8">
        <w:rPr>
          <w:sz w:val="20"/>
          <w:szCs w:val="20"/>
        </w:rPr>
        <w:t xml:space="preserve"> Настоящий Договор вступает в силу со дня его подписания уполномоченными представителями обеих Сторон и </w:t>
      </w:r>
      <w:r w:rsidR="00895AA8" w:rsidRPr="00115637">
        <w:rPr>
          <w:sz w:val="20"/>
          <w:szCs w:val="20"/>
          <w:highlight w:val="yellow"/>
        </w:rPr>
        <w:t xml:space="preserve">действует </w:t>
      </w:r>
      <w:r w:rsidRPr="00115637">
        <w:rPr>
          <w:sz w:val="20"/>
          <w:szCs w:val="20"/>
          <w:highlight w:val="yellow"/>
          <w:u w:val="single"/>
        </w:rPr>
        <w:t>до полного надлежащего исполнения</w:t>
      </w:r>
      <w:bookmarkStart w:id="0" w:name="_GoBack"/>
      <w:bookmarkEnd w:id="0"/>
      <w:proofErr w:type="gramStart"/>
      <w:r>
        <w:rPr>
          <w:sz w:val="20"/>
          <w:szCs w:val="20"/>
          <w:u w:val="single"/>
        </w:rPr>
        <w:t xml:space="preserve"> </w:t>
      </w:r>
      <w:r w:rsidR="00895AA8">
        <w:rPr>
          <w:sz w:val="20"/>
          <w:szCs w:val="20"/>
        </w:rPr>
        <w:t>.</w:t>
      </w:r>
      <w:proofErr w:type="gramEnd"/>
    </w:p>
    <w:p w14:paraId="443DBE85" w14:textId="77777777" w:rsidR="002A6B77" w:rsidRDefault="00895AA8">
      <w:pPr>
        <w:spacing w:before="0" w:line="240" w:lineRule="auto"/>
        <w:jc w:val="both"/>
        <w:rPr>
          <w:sz w:val="20"/>
          <w:szCs w:val="20"/>
        </w:rPr>
      </w:pPr>
      <w:r>
        <w:rPr>
          <w:sz w:val="20"/>
          <w:szCs w:val="20"/>
        </w:rPr>
        <w:t>9.2. Агент вправе в одностороннем порядке отказаться от исполнения своих обязательств по Договору, а также в одностороннем порядке отказаться от исполнения обязательств, предусмотренных всеми или некоторыми Приложениями к Договору, в следующих случаях:</w:t>
      </w:r>
    </w:p>
    <w:p w14:paraId="0FC2BE59" w14:textId="77777777" w:rsidR="002A6B77" w:rsidRDefault="00895AA8">
      <w:pPr>
        <w:spacing w:before="0" w:line="240" w:lineRule="auto"/>
        <w:jc w:val="both"/>
        <w:rPr>
          <w:sz w:val="20"/>
          <w:szCs w:val="20"/>
        </w:rPr>
      </w:pPr>
      <w:r>
        <w:rPr>
          <w:sz w:val="20"/>
          <w:szCs w:val="20"/>
        </w:rPr>
        <w:t>– в случае систематического (два и более) раз нарушения Принципалом обязанностей по осуществлению Рекламных мероприятий;</w:t>
      </w:r>
    </w:p>
    <w:p w14:paraId="3D0D217E" w14:textId="77777777" w:rsidR="002A6B77" w:rsidRDefault="00895AA8">
      <w:pPr>
        <w:spacing w:before="0" w:line="240" w:lineRule="auto"/>
        <w:jc w:val="both"/>
        <w:rPr>
          <w:sz w:val="20"/>
          <w:szCs w:val="20"/>
        </w:rPr>
      </w:pPr>
      <w:r>
        <w:rPr>
          <w:sz w:val="20"/>
          <w:szCs w:val="20"/>
        </w:rPr>
        <w:t>– в случае систематического (два и более) раз невыполнения Принципалом обязанностей по перечислению Вознаграждения Агенту и прокатной платы Правообладателю;</w:t>
      </w:r>
    </w:p>
    <w:p w14:paraId="3BCAAB5A" w14:textId="77777777" w:rsidR="002A6B77" w:rsidRDefault="00895AA8">
      <w:pPr>
        <w:spacing w:before="0" w:line="240" w:lineRule="auto"/>
        <w:jc w:val="both"/>
        <w:rPr>
          <w:sz w:val="20"/>
          <w:szCs w:val="20"/>
        </w:rPr>
      </w:pPr>
      <w:r>
        <w:rPr>
          <w:sz w:val="20"/>
          <w:szCs w:val="20"/>
        </w:rPr>
        <w:t>– за систематическое (два и более раза) непредставление документов, указанных в п. 4.1.13 настоящего Договора.</w:t>
      </w:r>
    </w:p>
    <w:p w14:paraId="691C6798" w14:textId="77777777" w:rsidR="002A6B77" w:rsidRDefault="00895AA8">
      <w:pPr>
        <w:spacing w:before="0" w:line="240" w:lineRule="auto"/>
        <w:jc w:val="both"/>
        <w:rPr>
          <w:sz w:val="20"/>
          <w:szCs w:val="20"/>
        </w:rPr>
      </w:pPr>
      <w:r>
        <w:rPr>
          <w:sz w:val="20"/>
          <w:szCs w:val="20"/>
        </w:rPr>
        <w:t>При наличии обстоятельств, указанных в п. 9.2 настоящего Договора, Агент вправе направить Принципалу уведомление об одностороннем отказе от исполнения обязательств и о расторжении Договора. Уведомление направляется путем вручения под роспись или направления посредством Почты России. Договор будет считаться расторгнутым через 10 десять календарных дней с момента направления уведомления, если более поздний срок не будет указан в уведомлении.</w:t>
      </w:r>
    </w:p>
    <w:p w14:paraId="01BF3280" w14:textId="77777777" w:rsidR="002A6B77" w:rsidRDefault="00895AA8">
      <w:pPr>
        <w:spacing w:before="0" w:line="240" w:lineRule="auto"/>
        <w:jc w:val="both"/>
        <w:rPr>
          <w:sz w:val="20"/>
          <w:szCs w:val="20"/>
        </w:rPr>
      </w:pPr>
      <w:r>
        <w:rPr>
          <w:sz w:val="20"/>
          <w:szCs w:val="20"/>
        </w:rPr>
        <w:t>9.3. Все изменения, дополнения и приложения к настоящему договору должны быть оформлены в письменном виде, подписаны обеими Сторонами и являются неотъемлемыми частями настоящего Договора.</w:t>
      </w:r>
    </w:p>
    <w:p w14:paraId="1F010AC7" w14:textId="77777777" w:rsidR="002A6B77" w:rsidRDefault="00895AA8">
      <w:pPr>
        <w:spacing w:before="0" w:line="240" w:lineRule="auto"/>
        <w:jc w:val="both"/>
        <w:rPr>
          <w:sz w:val="20"/>
          <w:szCs w:val="20"/>
        </w:rPr>
      </w:pPr>
      <w:r>
        <w:rPr>
          <w:sz w:val="20"/>
          <w:szCs w:val="20"/>
        </w:rPr>
        <w:t>9.4. Расторжение настоящего Договора допускается по соглашению сторон или решению суда по основаниям, предусмотренным гражданским законодательством Российской Федерации.</w:t>
      </w:r>
    </w:p>
    <w:p w14:paraId="06074991" w14:textId="77777777" w:rsidR="002A6B77" w:rsidRDefault="00895AA8">
      <w:pPr>
        <w:spacing w:before="0" w:line="240" w:lineRule="auto"/>
        <w:jc w:val="both"/>
        <w:rPr>
          <w:sz w:val="20"/>
          <w:szCs w:val="20"/>
        </w:rPr>
      </w:pPr>
      <w:r>
        <w:rPr>
          <w:sz w:val="20"/>
          <w:szCs w:val="20"/>
        </w:rPr>
        <w:t>9.5. Вносимые предложения по дополнению, изменению условий настоящего Договора  рассматриваются сторонами в течение 14 (четырнадцати) рабочих дней и, в случае согласия Сторон, оформляются дополнительным соглашением, которое прилагается к настоящему Договору в качестве неотъемлемой части.</w:t>
      </w:r>
    </w:p>
    <w:p w14:paraId="609DFEEA" w14:textId="77777777" w:rsidR="002A6B77" w:rsidRDefault="002A6B77">
      <w:pPr>
        <w:spacing w:before="0" w:line="240" w:lineRule="auto"/>
        <w:jc w:val="both"/>
        <w:rPr>
          <w:sz w:val="20"/>
          <w:szCs w:val="20"/>
        </w:rPr>
      </w:pPr>
    </w:p>
    <w:p w14:paraId="28493C8A" w14:textId="77777777" w:rsidR="002A6B77" w:rsidRDefault="00895AA8">
      <w:pPr>
        <w:pBdr>
          <w:bottom w:val="single" w:sz="4" w:space="1" w:color="000000"/>
        </w:pBdr>
        <w:spacing w:before="0" w:line="240" w:lineRule="auto"/>
        <w:rPr>
          <w:sz w:val="20"/>
          <w:szCs w:val="20"/>
        </w:rPr>
      </w:pPr>
      <w:r>
        <w:rPr>
          <w:b/>
          <w:sz w:val="20"/>
          <w:szCs w:val="20"/>
        </w:rPr>
        <w:t>10. КОНФИДЕНЦИАЛЬНОСТЬ</w:t>
      </w:r>
    </w:p>
    <w:p w14:paraId="1CA43255"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22BA332" w14:textId="77777777" w:rsidR="002A6B77" w:rsidRDefault="00895AA8">
      <w:pPr>
        <w:spacing w:before="0" w:line="240" w:lineRule="auto"/>
        <w:jc w:val="both"/>
        <w:rPr>
          <w:sz w:val="20"/>
          <w:szCs w:val="20"/>
        </w:rPr>
      </w:pPr>
      <w:r>
        <w:rPr>
          <w:sz w:val="20"/>
          <w:szCs w:val="20"/>
        </w:rPr>
        <w:t>10.1. Стороны обязуются сохранять конфиденциальность содержания настоящего Договора, а также любой информации и данных, предоставляемых каждой из Сторон в связи с исполнением настоящего Договора, за исключением общедоступной информации.</w:t>
      </w:r>
    </w:p>
    <w:p w14:paraId="3F209778" w14:textId="77777777" w:rsidR="002A6B77" w:rsidRDefault="00895AA8">
      <w:pPr>
        <w:spacing w:before="0" w:line="240" w:lineRule="auto"/>
        <w:jc w:val="both"/>
        <w:rPr>
          <w:sz w:val="20"/>
          <w:szCs w:val="20"/>
        </w:rPr>
      </w:pPr>
      <w:r>
        <w:rPr>
          <w:sz w:val="20"/>
          <w:szCs w:val="20"/>
        </w:rPr>
        <w:t>10.2. Под конфиденциальностью понимается запрет на разглашение информации неуполномоченным лицам без предварительного письменного соглашения Сторон.</w:t>
      </w:r>
    </w:p>
    <w:p w14:paraId="605FBC6B" w14:textId="77777777" w:rsidR="002A6B77" w:rsidRDefault="00895AA8">
      <w:pPr>
        <w:spacing w:before="0" w:line="240" w:lineRule="auto"/>
        <w:jc w:val="both"/>
        <w:rPr>
          <w:sz w:val="20"/>
          <w:szCs w:val="20"/>
        </w:rPr>
      </w:pPr>
      <w:r>
        <w:rPr>
          <w:sz w:val="20"/>
          <w:szCs w:val="20"/>
        </w:rPr>
        <w:t>10.3. 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а также в других предусмотренных законодательством случаях.</w:t>
      </w:r>
    </w:p>
    <w:p w14:paraId="53CC4F4E" w14:textId="77777777" w:rsidR="002A6B77" w:rsidRDefault="002A6B77">
      <w:pPr>
        <w:spacing w:before="0" w:line="240" w:lineRule="auto"/>
        <w:jc w:val="both"/>
        <w:rPr>
          <w:sz w:val="20"/>
          <w:szCs w:val="20"/>
        </w:rPr>
      </w:pPr>
    </w:p>
    <w:p w14:paraId="600B3588" w14:textId="77777777" w:rsidR="002A6B77" w:rsidRDefault="00895AA8">
      <w:pPr>
        <w:pBdr>
          <w:bottom w:val="single" w:sz="4" w:space="1" w:color="000000"/>
        </w:pBdr>
        <w:spacing w:before="0" w:line="240" w:lineRule="auto"/>
        <w:rPr>
          <w:sz w:val="20"/>
          <w:szCs w:val="20"/>
        </w:rPr>
      </w:pPr>
      <w:r>
        <w:rPr>
          <w:b/>
          <w:sz w:val="20"/>
          <w:szCs w:val="20"/>
        </w:rPr>
        <w:t>11. РАЗРЕШЕНИЕ СПОРОВ, ПОДСУДНОСТЬ</w:t>
      </w:r>
    </w:p>
    <w:p w14:paraId="29118636"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0569D5C" w14:textId="77777777" w:rsidR="002A6B77" w:rsidRDefault="00895AA8">
      <w:pPr>
        <w:spacing w:before="0" w:line="240" w:lineRule="auto"/>
        <w:jc w:val="both"/>
        <w:rPr>
          <w:sz w:val="20"/>
          <w:szCs w:val="20"/>
        </w:rPr>
      </w:pPr>
      <w:r>
        <w:rPr>
          <w:sz w:val="20"/>
          <w:szCs w:val="20"/>
        </w:rPr>
        <w:t>11.1. Все споры и разногласия, которые могут возникнуть из настоящего Договора и в связи с ним, будут по возможности разрешаться путем проведения дополнительных переговоров и консультаций между Сторонами.</w:t>
      </w:r>
    </w:p>
    <w:p w14:paraId="35DFA0CC" w14:textId="77777777" w:rsidR="002A6B77" w:rsidRDefault="00895AA8">
      <w:pPr>
        <w:spacing w:before="0" w:line="240" w:lineRule="auto"/>
        <w:jc w:val="both"/>
        <w:rPr>
          <w:sz w:val="20"/>
          <w:szCs w:val="20"/>
        </w:rPr>
      </w:pPr>
      <w:r>
        <w:rPr>
          <w:sz w:val="20"/>
          <w:szCs w:val="20"/>
        </w:rPr>
        <w:t>11.2. Все претензии о неисполнении либо ненадлежащем исполнении другой Стороной условий настоящего Договора Стороны оформляют в письменном виде и направляют друг другу по почте России заказными письмами с уведомлением о вручении либо доставляют и вручают под роспись уполномоченным представителям Сторон.</w:t>
      </w:r>
    </w:p>
    <w:p w14:paraId="5F288BCC" w14:textId="77777777" w:rsidR="002A6B77" w:rsidRDefault="00895AA8">
      <w:pPr>
        <w:spacing w:before="0" w:line="240" w:lineRule="auto"/>
        <w:jc w:val="both"/>
        <w:rPr>
          <w:sz w:val="20"/>
          <w:szCs w:val="20"/>
        </w:rPr>
      </w:pPr>
      <w:r>
        <w:rPr>
          <w:sz w:val="20"/>
          <w:szCs w:val="20"/>
        </w:rPr>
        <w:t>Соблюдение претензионного порядка разрешения споров является обязательным для Сторон. Стороны определили срок рассмотрения претензии в 10 (десять) календарных дней.</w:t>
      </w:r>
    </w:p>
    <w:p w14:paraId="3187FB36" w14:textId="77777777" w:rsidR="002A6B77" w:rsidRDefault="00895AA8">
      <w:pPr>
        <w:spacing w:before="0" w:line="240" w:lineRule="auto"/>
        <w:jc w:val="both"/>
        <w:rPr>
          <w:sz w:val="20"/>
          <w:szCs w:val="20"/>
        </w:rPr>
      </w:pPr>
      <w:r>
        <w:rPr>
          <w:sz w:val="20"/>
          <w:szCs w:val="20"/>
        </w:rPr>
        <w:t>11.3. В случае полного или частичного отказа в удовлетворении претензии либо неполучения в срок ответа на претензию заявитель вправе предъявить иск в Арбитражный Суд Республики Татарстан, в соответствии с действующим законодательством Российской Федерации.</w:t>
      </w:r>
    </w:p>
    <w:p w14:paraId="48BD01E3" w14:textId="77777777" w:rsidR="002A6B77" w:rsidRDefault="002A6B77">
      <w:pPr>
        <w:spacing w:before="0" w:line="240" w:lineRule="auto"/>
        <w:jc w:val="both"/>
        <w:rPr>
          <w:sz w:val="20"/>
          <w:szCs w:val="20"/>
        </w:rPr>
      </w:pPr>
    </w:p>
    <w:p w14:paraId="15FE2EF2" w14:textId="77777777" w:rsidR="002A6B77" w:rsidRDefault="00895AA8">
      <w:pPr>
        <w:pBdr>
          <w:bottom w:val="single" w:sz="4" w:space="1" w:color="000000"/>
        </w:pBdr>
        <w:spacing w:before="0" w:line="240" w:lineRule="auto"/>
        <w:rPr>
          <w:sz w:val="20"/>
          <w:szCs w:val="20"/>
        </w:rPr>
      </w:pPr>
      <w:r>
        <w:rPr>
          <w:b/>
          <w:sz w:val="20"/>
          <w:szCs w:val="20"/>
        </w:rPr>
        <w:t>12. ЗАКЛЮЧИТЕЛЬНЫЕ ПОЛОЖЕНИЯ</w:t>
      </w:r>
    </w:p>
    <w:p w14:paraId="535BA658"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E097327" w14:textId="77777777" w:rsidR="002A6B77" w:rsidRDefault="00895AA8">
      <w:pPr>
        <w:spacing w:before="0" w:line="240" w:lineRule="auto"/>
        <w:jc w:val="both"/>
        <w:rPr>
          <w:sz w:val="20"/>
          <w:szCs w:val="20"/>
        </w:rPr>
      </w:pPr>
      <w:r>
        <w:rPr>
          <w:sz w:val="20"/>
          <w:szCs w:val="20"/>
        </w:rPr>
        <w:t>12.1. Настоящий Договор составлен в двух экземплярах, имеющих равную юридическую силу, по одному</w:t>
      </w:r>
    </w:p>
    <w:p w14:paraId="4B93A2AB" w14:textId="77777777" w:rsidR="002A6B77" w:rsidRDefault="00895AA8">
      <w:pPr>
        <w:spacing w:before="0" w:line="240" w:lineRule="auto"/>
        <w:jc w:val="both"/>
        <w:rPr>
          <w:sz w:val="20"/>
          <w:szCs w:val="20"/>
        </w:rPr>
      </w:pPr>
      <w:r>
        <w:rPr>
          <w:sz w:val="20"/>
          <w:szCs w:val="20"/>
        </w:rPr>
        <w:t>экземпляру для каждой из Сторон.</w:t>
      </w:r>
    </w:p>
    <w:p w14:paraId="79D44B91" w14:textId="77777777" w:rsidR="002A6B77" w:rsidRDefault="00895AA8">
      <w:pPr>
        <w:spacing w:before="0" w:line="240" w:lineRule="auto"/>
        <w:jc w:val="both"/>
        <w:rPr>
          <w:sz w:val="20"/>
          <w:szCs w:val="20"/>
        </w:rPr>
      </w:pPr>
      <w:r>
        <w:rPr>
          <w:sz w:val="20"/>
          <w:szCs w:val="20"/>
        </w:rPr>
        <w:t>12.2. После подписания настоящего Договора все предыдущие переговоры по нему, переписка, предыдущие соглашения и протоколы о намерениях по вопросам, которые касаются настоящего Договора, утрачивают юридическую силу. Во всем, что не предусмотрено условиями настоящего Договора, Стороны руководствуются действующим законодательством.</w:t>
      </w:r>
    </w:p>
    <w:p w14:paraId="6063E486" w14:textId="77777777" w:rsidR="002A6B77" w:rsidRDefault="00895AA8">
      <w:pPr>
        <w:spacing w:before="0" w:line="240" w:lineRule="auto"/>
        <w:jc w:val="both"/>
        <w:rPr>
          <w:sz w:val="20"/>
          <w:szCs w:val="20"/>
        </w:rPr>
      </w:pPr>
      <w:r>
        <w:rPr>
          <w:sz w:val="20"/>
          <w:szCs w:val="20"/>
        </w:rPr>
        <w:t>12.3. При изменении наименования, местонахождения, банковских реквизитов одной из Сторон она обязана письменно в течение 10 (десяти) календарных дней сообщить другой Стороне о произошедших изменениях, приложив подтверждающие документы (если применимо).</w:t>
      </w:r>
    </w:p>
    <w:p w14:paraId="7342C36A" w14:textId="77777777" w:rsidR="002A6B77" w:rsidRDefault="00895AA8">
      <w:pPr>
        <w:spacing w:before="0" w:line="240" w:lineRule="auto"/>
        <w:jc w:val="both"/>
        <w:rPr>
          <w:sz w:val="20"/>
          <w:szCs w:val="20"/>
        </w:rPr>
      </w:pPr>
      <w:r>
        <w:rPr>
          <w:sz w:val="20"/>
          <w:szCs w:val="20"/>
        </w:rPr>
        <w:t>12.4. Письменные уведомления, предусмотренные Договором, должны быть доставлены заказным письмом, курьером, телеграммой по почтовым адресам, указанным в разделе 13 Договора, либо вручены под роспись уполномоченному на их получение представителю.</w:t>
      </w:r>
    </w:p>
    <w:p w14:paraId="634FB86F" w14:textId="77777777" w:rsidR="002A6B77" w:rsidRDefault="00895AA8">
      <w:pPr>
        <w:spacing w:before="0" w:line="240" w:lineRule="auto"/>
        <w:jc w:val="both"/>
        <w:rPr>
          <w:sz w:val="20"/>
          <w:szCs w:val="20"/>
        </w:rPr>
      </w:pPr>
      <w:r>
        <w:rPr>
          <w:sz w:val="20"/>
          <w:szCs w:val="20"/>
        </w:rPr>
        <w:t xml:space="preserve">12.5. Сторона по договору считается получившей соответствующее уведомление в дату вручения, указанную в письменном подтверждении вручения. Каждая из сторон несет риск неполучения от другой Стороны корреспонденции, если она не уведомила вторую Сторону об изменении своего адреса, отказывается от получения корреспонденции в почтовом отделении, у курьеров или не является в почтовое отделение по соответствующему </w:t>
      </w:r>
      <w:r>
        <w:rPr>
          <w:sz w:val="20"/>
          <w:szCs w:val="20"/>
        </w:rPr>
        <w:lastRenderedPageBreak/>
        <w:t>извещению; в перечисленных случаях уведомление считается надлежаще врученным в момент поступления почтового отправления в районное отделение связи по месту нахождения адресата.</w:t>
      </w:r>
    </w:p>
    <w:p w14:paraId="04636F24" w14:textId="77777777" w:rsidR="002A6B77" w:rsidRDefault="00895AA8">
      <w:pPr>
        <w:spacing w:before="0" w:line="240" w:lineRule="auto"/>
        <w:jc w:val="both"/>
        <w:rPr>
          <w:sz w:val="20"/>
          <w:szCs w:val="20"/>
        </w:rPr>
      </w:pPr>
      <w:r>
        <w:rPr>
          <w:sz w:val="20"/>
          <w:szCs w:val="20"/>
        </w:rPr>
        <w:t xml:space="preserve">12.6. Стороны признают и подтверждают, что настоящий Договор является смешанным договором, включающим, в числе прочих условий, элементы </w:t>
      </w:r>
      <w:r w:rsidR="004F0849">
        <w:rPr>
          <w:sz w:val="20"/>
          <w:szCs w:val="20"/>
        </w:rPr>
        <w:t xml:space="preserve"> </w:t>
      </w:r>
      <w:r>
        <w:rPr>
          <w:sz w:val="20"/>
          <w:szCs w:val="20"/>
        </w:rPr>
        <w:t xml:space="preserve"> лицензионного/</w:t>
      </w:r>
      <w:proofErr w:type="spellStart"/>
      <w:r>
        <w:rPr>
          <w:sz w:val="20"/>
          <w:szCs w:val="20"/>
        </w:rPr>
        <w:t>сублицензионного</w:t>
      </w:r>
      <w:proofErr w:type="spellEnd"/>
      <w:r>
        <w:rPr>
          <w:sz w:val="20"/>
          <w:szCs w:val="20"/>
        </w:rPr>
        <w:t xml:space="preserve"> договора и договора об оказании услуг, в связи с чем, к отношениям Сторон по настоящему Договору применяются в соответствующих частях правила упомянутых договоров, если иное не предусмотрено настоящим Договором или не вытекает из существа обязательства Сторон.</w:t>
      </w:r>
    </w:p>
    <w:p w14:paraId="75AB725F" w14:textId="77777777" w:rsidR="002A6B77" w:rsidRDefault="00895AA8">
      <w:pPr>
        <w:spacing w:before="0" w:line="240" w:lineRule="auto"/>
        <w:jc w:val="both"/>
        <w:rPr>
          <w:sz w:val="20"/>
          <w:szCs w:val="20"/>
        </w:rPr>
      </w:pPr>
      <w:r>
        <w:rPr>
          <w:sz w:val="20"/>
          <w:szCs w:val="20"/>
        </w:rPr>
        <w:t xml:space="preserve">12.7. Стороны по настоящему Договору признают Документы, составленные в связи с настоящим Договором и исходя из него, полученные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признаются действительными. Документы подписанные </w:t>
      </w:r>
      <w:proofErr w:type="spellStart"/>
      <w:r>
        <w:rPr>
          <w:sz w:val="20"/>
          <w:szCs w:val="20"/>
        </w:rPr>
        <w:t>электронно</w:t>
      </w:r>
      <w:proofErr w:type="spellEnd"/>
      <w:r>
        <w:rPr>
          <w:sz w:val="20"/>
          <w:szCs w:val="20"/>
        </w:rPr>
        <w:t xml:space="preserve"> цифровой подписью (ЭЦП), признаются электронным документом, равнозначным документу на бумажном носителе, подписанному собственноручной подписью.</w:t>
      </w:r>
    </w:p>
    <w:p w14:paraId="4D4F8C7D" w14:textId="77777777" w:rsidR="002A6B77" w:rsidRDefault="00895AA8">
      <w:pPr>
        <w:spacing w:before="0" w:line="240" w:lineRule="auto"/>
        <w:jc w:val="both"/>
        <w:rPr>
          <w:sz w:val="20"/>
          <w:szCs w:val="20"/>
        </w:rPr>
      </w:pPr>
      <w:r>
        <w:rPr>
          <w:sz w:val="20"/>
          <w:szCs w:val="20"/>
        </w:rPr>
        <w:t>12.8. При возникновении спора по исполнению настоящего Договора, заинтересованная Сторона имеет право предоставлять в судебные органы в качестве подлинных доказательств, документы, полученные по каналам факсимильной связи или в электронной форме (например, посредством электронной почты, сети Интернет), заверенные подписью руководителя и печатью одной из Сторон.</w:t>
      </w:r>
    </w:p>
    <w:p w14:paraId="7FCD797D" w14:textId="77777777" w:rsidR="002A6B77" w:rsidRDefault="00895AA8">
      <w:pPr>
        <w:spacing w:before="0" w:line="240" w:lineRule="auto"/>
        <w:jc w:val="both"/>
        <w:rPr>
          <w:sz w:val="20"/>
          <w:szCs w:val="20"/>
        </w:rPr>
      </w:pPr>
      <w:r>
        <w:rPr>
          <w:sz w:val="20"/>
          <w:szCs w:val="20"/>
        </w:rPr>
        <w:t>12.9. Настоящий Договор является обязательным для соответствующих правопреемников и/или цессионариев Сторон настоящего Договора.</w:t>
      </w:r>
    </w:p>
    <w:p w14:paraId="08BAA7B3" w14:textId="77777777" w:rsidR="002A6B77" w:rsidRDefault="00895AA8">
      <w:pPr>
        <w:spacing w:before="0" w:line="240" w:lineRule="auto"/>
        <w:jc w:val="both"/>
        <w:rPr>
          <w:sz w:val="20"/>
          <w:szCs w:val="20"/>
        </w:rPr>
      </w:pPr>
      <w:r>
        <w:rPr>
          <w:sz w:val="20"/>
          <w:szCs w:val="20"/>
        </w:rPr>
        <w:t>12.10. Уступка права требования, полностью или частично, какой-либо из Сторон в пользу третьего лица является действительной только после получения соответствующего письменного согласия другой Стороны Договора.</w:t>
      </w:r>
    </w:p>
    <w:p w14:paraId="7BC03818" w14:textId="77777777" w:rsidR="002A6B77" w:rsidRDefault="00895AA8">
      <w:pPr>
        <w:spacing w:before="0" w:line="240" w:lineRule="auto"/>
        <w:jc w:val="both"/>
        <w:rPr>
          <w:sz w:val="20"/>
          <w:szCs w:val="20"/>
        </w:rPr>
      </w:pPr>
      <w:r>
        <w:rPr>
          <w:sz w:val="20"/>
          <w:szCs w:val="20"/>
        </w:rPr>
        <w:t>12.11. Обмен сообщениями по электронной почте считается совершенным только после получения соответствующего подтверждения от Стороны, получившей сообщение.</w:t>
      </w:r>
    </w:p>
    <w:p w14:paraId="1834E828" w14:textId="77777777" w:rsidR="002A6B77" w:rsidRDefault="00895AA8">
      <w:pPr>
        <w:spacing w:before="0" w:line="240" w:lineRule="auto"/>
        <w:jc w:val="both"/>
        <w:rPr>
          <w:sz w:val="20"/>
          <w:szCs w:val="20"/>
        </w:rPr>
      </w:pPr>
      <w:r>
        <w:rPr>
          <w:sz w:val="20"/>
          <w:szCs w:val="20"/>
        </w:rPr>
        <w:t>12.12. Неотъемлемой частью Договора являются:</w:t>
      </w:r>
    </w:p>
    <w:p w14:paraId="40BB0EB0" w14:textId="77777777" w:rsidR="002A6B77" w:rsidRDefault="00895AA8">
      <w:pPr>
        <w:spacing w:before="0" w:line="240" w:lineRule="auto"/>
        <w:jc w:val="both"/>
        <w:rPr>
          <w:sz w:val="20"/>
          <w:szCs w:val="20"/>
        </w:rPr>
      </w:pPr>
      <w:r>
        <w:rPr>
          <w:sz w:val="20"/>
          <w:szCs w:val="20"/>
        </w:rPr>
        <w:t>– Приложение № 1 Соглашение о правилах показа;</w:t>
      </w:r>
    </w:p>
    <w:p w14:paraId="632F4CB4" w14:textId="77777777" w:rsidR="002A6B77" w:rsidRDefault="00895AA8">
      <w:pPr>
        <w:spacing w:before="0" w:line="240" w:lineRule="auto"/>
        <w:jc w:val="both"/>
        <w:rPr>
          <w:sz w:val="20"/>
          <w:szCs w:val="20"/>
        </w:rPr>
      </w:pPr>
      <w:r>
        <w:rPr>
          <w:sz w:val="20"/>
          <w:szCs w:val="20"/>
        </w:rPr>
        <w:t>– Приложение № 2 Приложение об Условиях показа;</w:t>
      </w:r>
    </w:p>
    <w:p w14:paraId="289E7C45" w14:textId="77777777" w:rsidR="002A6B77" w:rsidRDefault="00895AA8">
      <w:pPr>
        <w:spacing w:before="0" w:line="240" w:lineRule="auto"/>
        <w:jc w:val="both"/>
        <w:rPr>
          <w:sz w:val="20"/>
          <w:szCs w:val="20"/>
        </w:rPr>
      </w:pPr>
      <w:r>
        <w:rPr>
          <w:sz w:val="20"/>
          <w:szCs w:val="20"/>
        </w:rPr>
        <w:t>– Приложение № 3 Форма отчета Агента;</w:t>
      </w:r>
    </w:p>
    <w:p w14:paraId="6312259A" w14:textId="77777777" w:rsidR="002A6B77" w:rsidRDefault="00895AA8">
      <w:pPr>
        <w:spacing w:before="0" w:line="240" w:lineRule="auto"/>
        <w:jc w:val="both"/>
        <w:rPr>
          <w:sz w:val="20"/>
          <w:szCs w:val="20"/>
        </w:rPr>
      </w:pPr>
      <w:r>
        <w:rPr>
          <w:sz w:val="20"/>
          <w:szCs w:val="20"/>
        </w:rPr>
        <w:t>– Приложение № 4 Форма итогового акта.</w:t>
      </w:r>
    </w:p>
    <w:p w14:paraId="4A396A2C" w14:textId="77777777" w:rsidR="002A6B77" w:rsidRDefault="002A6B77">
      <w:pPr>
        <w:spacing w:line="240" w:lineRule="auto"/>
        <w:jc w:val="both"/>
        <w:rPr>
          <w:sz w:val="20"/>
          <w:szCs w:val="20"/>
        </w:rPr>
      </w:pPr>
    </w:p>
    <w:p w14:paraId="17AB0309" w14:textId="77777777" w:rsidR="002A6B77" w:rsidRDefault="00895AA8">
      <w:pPr>
        <w:pBdr>
          <w:bottom w:val="single" w:sz="4" w:space="1" w:color="000000"/>
        </w:pBdr>
        <w:spacing w:line="240" w:lineRule="auto"/>
        <w:rPr>
          <w:sz w:val="20"/>
          <w:szCs w:val="20"/>
        </w:rPr>
      </w:pPr>
      <w:r>
        <w:rPr>
          <w:b/>
          <w:sz w:val="20"/>
          <w:szCs w:val="20"/>
        </w:rPr>
        <w:t>13. АДРЕСА И РЕКВИЗИТЫ СТОРОН</w:t>
      </w:r>
    </w:p>
    <w:p w14:paraId="16A03D13" w14:textId="77777777" w:rsidR="002A6B77" w:rsidRDefault="00895AA8">
      <w:pPr>
        <w:spacing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tbl>
      <w:tblPr>
        <w:tblW w:w="10498" w:type="dxa"/>
        <w:jc w:val="center"/>
        <w:tblLayout w:type="fixed"/>
        <w:tblLook w:val="0000" w:firstRow="0" w:lastRow="0" w:firstColumn="0" w:lastColumn="0" w:noHBand="0" w:noVBand="0"/>
      </w:tblPr>
      <w:tblGrid>
        <w:gridCol w:w="5112"/>
        <w:gridCol w:w="283"/>
        <w:gridCol w:w="5103"/>
      </w:tblGrid>
      <w:tr w:rsidR="002A6B77" w14:paraId="76B87253" w14:textId="77777777">
        <w:trPr>
          <w:trHeight w:val="300"/>
          <w:jc w:val="center"/>
        </w:trPr>
        <w:tc>
          <w:tcPr>
            <w:tcW w:w="5112" w:type="dxa"/>
          </w:tcPr>
          <w:p w14:paraId="1C53BC59" w14:textId="77777777" w:rsidR="002A6B77" w:rsidRDefault="00895AA8">
            <w:pPr>
              <w:spacing w:before="0" w:line="240" w:lineRule="auto"/>
              <w:rPr>
                <w:sz w:val="20"/>
                <w:szCs w:val="20"/>
              </w:rPr>
            </w:pPr>
            <w:r>
              <w:rPr>
                <w:sz w:val="20"/>
                <w:szCs w:val="20"/>
              </w:rPr>
              <w:t>АГЕНТ</w:t>
            </w:r>
          </w:p>
          <w:p w14:paraId="536D6FE2" w14:textId="77777777" w:rsidR="002A6B77" w:rsidRDefault="002A6B77">
            <w:pPr>
              <w:spacing w:before="0" w:line="240" w:lineRule="auto"/>
              <w:rPr>
                <w:sz w:val="20"/>
                <w:szCs w:val="20"/>
              </w:rPr>
            </w:pPr>
          </w:p>
          <w:p w14:paraId="286A0ADE" w14:textId="77777777" w:rsidR="002A6B77" w:rsidRDefault="002A6B77">
            <w:pPr>
              <w:spacing w:before="0" w:line="276" w:lineRule="auto"/>
              <w:jc w:val="left"/>
              <w:rPr>
                <w:sz w:val="20"/>
                <w:szCs w:val="20"/>
              </w:rPr>
            </w:pPr>
          </w:p>
        </w:tc>
        <w:tc>
          <w:tcPr>
            <w:tcW w:w="5386" w:type="dxa"/>
            <w:gridSpan w:val="2"/>
          </w:tcPr>
          <w:p w14:paraId="072FB15B" w14:textId="77777777" w:rsidR="002A6B77" w:rsidRDefault="00895AA8">
            <w:pPr>
              <w:spacing w:before="0" w:line="240" w:lineRule="auto"/>
              <w:rPr>
                <w:sz w:val="20"/>
                <w:szCs w:val="20"/>
              </w:rPr>
            </w:pPr>
            <w:r>
              <w:rPr>
                <w:sz w:val="20"/>
                <w:szCs w:val="20"/>
              </w:rPr>
              <w:t>ПРИНЦИПАЛ</w:t>
            </w:r>
          </w:p>
          <w:p w14:paraId="4BB3A735" w14:textId="77777777" w:rsidR="002A6B77" w:rsidRDefault="002A6B77">
            <w:pPr>
              <w:spacing w:before="0" w:line="240" w:lineRule="auto"/>
              <w:rPr>
                <w:sz w:val="20"/>
                <w:szCs w:val="20"/>
              </w:rPr>
            </w:pPr>
          </w:p>
          <w:p w14:paraId="46226A1B" w14:textId="77777777" w:rsidR="002E014B" w:rsidRPr="002E014B" w:rsidRDefault="002E014B" w:rsidP="002E014B">
            <w:pPr>
              <w:spacing w:before="0" w:line="276" w:lineRule="auto"/>
              <w:ind w:left="101"/>
              <w:jc w:val="left"/>
              <w:rPr>
                <w:bCs/>
                <w:sz w:val="20"/>
                <w:szCs w:val="20"/>
              </w:rPr>
            </w:pPr>
            <w:r w:rsidRPr="002E014B">
              <w:rPr>
                <w:bCs/>
                <w:sz w:val="20"/>
                <w:szCs w:val="20"/>
              </w:rPr>
              <w:t xml:space="preserve">Муниципальное автономное учреждение дополнительного образования Физкультурно-оздоровительный комплекс в </w:t>
            </w:r>
            <w:proofErr w:type="spellStart"/>
            <w:r w:rsidRPr="002E014B">
              <w:rPr>
                <w:bCs/>
                <w:sz w:val="20"/>
                <w:szCs w:val="20"/>
              </w:rPr>
              <w:t>р.п.Шатки</w:t>
            </w:r>
            <w:proofErr w:type="spellEnd"/>
            <w:r w:rsidRPr="002E014B">
              <w:rPr>
                <w:bCs/>
                <w:sz w:val="20"/>
                <w:szCs w:val="20"/>
              </w:rPr>
              <w:t xml:space="preserve"> Нижегородской области</w:t>
            </w:r>
          </w:p>
          <w:p w14:paraId="314D5D15" w14:textId="77777777" w:rsidR="002E014B" w:rsidRPr="002E014B" w:rsidRDefault="002E014B" w:rsidP="002E014B">
            <w:pPr>
              <w:spacing w:before="0" w:line="276" w:lineRule="auto"/>
              <w:ind w:left="101"/>
              <w:jc w:val="left"/>
              <w:rPr>
                <w:bCs/>
                <w:sz w:val="20"/>
                <w:szCs w:val="20"/>
              </w:rPr>
            </w:pPr>
            <w:r w:rsidRPr="002E014B">
              <w:rPr>
                <w:bCs/>
                <w:sz w:val="20"/>
                <w:szCs w:val="20"/>
              </w:rPr>
              <w:t xml:space="preserve">607700, Нижегородская область, </w:t>
            </w:r>
            <w:proofErr w:type="spellStart"/>
            <w:r w:rsidRPr="002E014B">
              <w:rPr>
                <w:bCs/>
                <w:sz w:val="20"/>
                <w:szCs w:val="20"/>
              </w:rPr>
              <w:t>Шатковский</w:t>
            </w:r>
            <w:proofErr w:type="spellEnd"/>
            <w:r w:rsidRPr="002E014B">
              <w:rPr>
                <w:bCs/>
                <w:sz w:val="20"/>
                <w:szCs w:val="20"/>
              </w:rPr>
              <w:t xml:space="preserve"> муниципальный округ, </w:t>
            </w:r>
            <w:proofErr w:type="spellStart"/>
            <w:r w:rsidRPr="002E014B">
              <w:rPr>
                <w:bCs/>
                <w:sz w:val="20"/>
                <w:szCs w:val="20"/>
              </w:rPr>
              <w:t>р.п.Шатки</w:t>
            </w:r>
            <w:proofErr w:type="spellEnd"/>
            <w:r w:rsidRPr="002E014B">
              <w:rPr>
                <w:bCs/>
                <w:sz w:val="20"/>
                <w:szCs w:val="20"/>
              </w:rPr>
              <w:t xml:space="preserve">, </w:t>
            </w:r>
            <w:proofErr w:type="spellStart"/>
            <w:r w:rsidRPr="002E014B">
              <w:rPr>
                <w:bCs/>
                <w:sz w:val="20"/>
                <w:szCs w:val="20"/>
              </w:rPr>
              <w:t>ул.Советская</w:t>
            </w:r>
            <w:proofErr w:type="spellEnd"/>
            <w:r w:rsidRPr="002E014B">
              <w:rPr>
                <w:bCs/>
                <w:sz w:val="20"/>
                <w:szCs w:val="20"/>
              </w:rPr>
              <w:t>, д.25</w:t>
            </w:r>
          </w:p>
          <w:p w14:paraId="7FF8CF35" w14:textId="77777777" w:rsidR="002E014B" w:rsidRPr="002E014B" w:rsidRDefault="002E014B" w:rsidP="002E014B">
            <w:pPr>
              <w:spacing w:before="0" w:line="276" w:lineRule="auto"/>
              <w:ind w:left="101"/>
              <w:jc w:val="left"/>
              <w:rPr>
                <w:bCs/>
                <w:sz w:val="20"/>
                <w:szCs w:val="20"/>
              </w:rPr>
            </w:pPr>
            <w:r w:rsidRPr="002E014B">
              <w:rPr>
                <w:bCs/>
                <w:sz w:val="20"/>
                <w:szCs w:val="20"/>
              </w:rPr>
              <w:t>ОГРН 1095221000137</w:t>
            </w:r>
          </w:p>
          <w:p w14:paraId="073229A1" w14:textId="77777777" w:rsidR="002E014B" w:rsidRPr="002E014B" w:rsidRDefault="002E014B" w:rsidP="002E014B">
            <w:pPr>
              <w:spacing w:before="0" w:line="276" w:lineRule="auto"/>
              <w:ind w:left="101"/>
              <w:jc w:val="left"/>
              <w:rPr>
                <w:bCs/>
                <w:sz w:val="20"/>
                <w:szCs w:val="20"/>
              </w:rPr>
            </w:pPr>
            <w:r w:rsidRPr="002E014B">
              <w:rPr>
                <w:bCs/>
                <w:sz w:val="20"/>
                <w:szCs w:val="20"/>
              </w:rPr>
              <w:t>ИНН 5238006199</w:t>
            </w:r>
          </w:p>
          <w:p w14:paraId="2A73C541" w14:textId="77777777" w:rsidR="002E014B" w:rsidRPr="002E014B" w:rsidRDefault="002E014B" w:rsidP="002E014B">
            <w:pPr>
              <w:spacing w:before="0" w:line="276" w:lineRule="auto"/>
              <w:ind w:left="101"/>
              <w:jc w:val="left"/>
              <w:rPr>
                <w:bCs/>
                <w:sz w:val="20"/>
                <w:szCs w:val="20"/>
              </w:rPr>
            </w:pPr>
            <w:r w:rsidRPr="002E014B">
              <w:rPr>
                <w:bCs/>
                <w:sz w:val="20"/>
                <w:szCs w:val="20"/>
              </w:rPr>
              <w:t>КПП 523801001</w:t>
            </w:r>
          </w:p>
          <w:p w14:paraId="36631832" w14:textId="77777777" w:rsidR="002E014B" w:rsidRPr="002E014B" w:rsidRDefault="002E014B" w:rsidP="002E014B">
            <w:pPr>
              <w:spacing w:before="0" w:line="276" w:lineRule="auto"/>
              <w:ind w:left="101"/>
              <w:jc w:val="left"/>
              <w:rPr>
                <w:bCs/>
                <w:sz w:val="20"/>
                <w:szCs w:val="20"/>
              </w:rPr>
            </w:pPr>
            <w:r w:rsidRPr="002E014B">
              <w:rPr>
                <w:bCs/>
                <w:sz w:val="20"/>
                <w:szCs w:val="20"/>
              </w:rPr>
              <w:t>ВОЛГО-ВЯТСКОЕ ГУ БАНКА РОССИИ//УФК по НО Г. НИЖНИЙ НОВГОРОД</w:t>
            </w:r>
          </w:p>
          <w:p w14:paraId="12A3F7E1" w14:textId="77777777" w:rsidR="002E014B" w:rsidRPr="002E014B" w:rsidRDefault="002E014B" w:rsidP="002E014B">
            <w:pPr>
              <w:spacing w:before="0" w:line="276" w:lineRule="auto"/>
              <w:ind w:left="101"/>
              <w:jc w:val="left"/>
              <w:rPr>
                <w:bCs/>
                <w:sz w:val="20"/>
                <w:szCs w:val="20"/>
              </w:rPr>
            </w:pPr>
            <w:r w:rsidRPr="002E014B">
              <w:rPr>
                <w:bCs/>
                <w:sz w:val="20"/>
                <w:szCs w:val="20"/>
              </w:rPr>
              <w:t>р/с 03234643225570003200</w:t>
            </w:r>
          </w:p>
          <w:p w14:paraId="376931AE" w14:textId="77777777" w:rsidR="002E014B" w:rsidRPr="002E014B" w:rsidRDefault="002E014B" w:rsidP="002E014B">
            <w:pPr>
              <w:spacing w:before="0" w:line="276" w:lineRule="auto"/>
              <w:ind w:left="101"/>
              <w:jc w:val="left"/>
              <w:rPr>
                <w:bCs/>
                <w:sz w:val="20"/>
                <w:szCs w:val="20"/>
              </w:rPr>
            </w:pPr>
            <w:r w:rsidRPr="002E014B">
              <w:rPr>
                <w:bCs/>
                <w:sz w:val="20"/>
                <w:szCs w:val="20"/>
              </w:rPr>
              <w:t>к/с 40102810745370000024</w:t>
            </w:r>
          </w:p>
          <w:p w14:paraId="59A3A9DD" w14:textId="77777777" w:rsidR="002A6B77" w:rsidRDefault="002E014B" w:rsidP="002E014B">
            <w:pPr>
              <w:spacing w:before="0" w:line="240" w:lineRule="auto"/>
              <w:jc w:val="left"/>
              <w:rPr>
                <w:sz w:val="20"/>
                <w:szCs w:val="20"/>
              </w:rPr>
            </w:pPr>
            <w:r w:rsidRPr="002E014B">
              <w:rPr>
                <w:bCs/>
                <w:sz w:val="20"/>
                <w:szCs w:val="20"/>
              </w:rPr>
              <w:t xml:space="preserve">БИК 012202102 </w:t>
            </w:r>
          </w:p>
        </w:tc>
      </w:tr>
      <w:tr w:rsidR="002A6B77" w14:paraId="1747967B" w14:textId="77777777">
        <w:trPr>
          <w:trHeight w:val="1760"/>
          <w:jc w:val="center"/>
        </w:trPr>
        <w:tc>
          <w:tcPr>
            <w:tcW w:w="5112" w:type="dxa"/>
          </w:tcPr>
          <w:p w14:paraId="1D06E1B3" w14:textId="77777777" w:rsidR="002A6B77" w:rsidRDefault="002A6B77">
            <w:pPr>
              <w:spacing w:before="0" w:line="240" w:lineRule="auto"/>
              <w:jc w:val="left"/>
              <w:rPr>
                <w:sz w:val="20"/>
                <w:szCs w:val="20"/>
              </w:rPr>
            </w:pPr>
          </w:p>
        </w:tc>
        <w:tc>
          <w:tcPr>
            <w:tcW w:w="5386" w:type="dxa"/>
            <w:gridSpan w:val="2"/>
          </w:tcPr>
          <w:p w14:paraId="2C0D5A22" w14:textId="77777777" w:rsidR="002A6B77" w:rsidRDefault="002A6B77">
            <w:pPr>
              <w:pStyle w:val="afc"/>
              <w:widowControl w:val="0"/>
            </w:pPr>
          </w:p>
        </w:tc>
      </w:tr>
      <w:tr w:rsidR="002A6B77" w14:paraId="07AF6374" w14:textId="77777777">
        <w:trPr>
          <w:trHeight w:val="300"/>
          <w:jc w:val="center"/>
        </w:trPr>
        <w:tc>
          <w:tcPr>
            <w:tcW w:w="10498" w:type="dxa"/>
            <w:gridSpan w:val="3"/>
          </w:tcPr>
          <w:p w14:paraId="3064B524" w14:textId="77777777" w:rsidR="002A6B77" w:rsidRDefault="00895AA8">
            <w:pPr>
              <w:spacing w:line="240" w:lineRule="auto"/>
              <w:rPr>
                <w:sz w:val="20"/>
                <w:szCs w:val="20"/>
              </w:rPr>
            </w:pPr>
            <w:r>
              <w:rPr>
                <w:b/>
                <w:sz w:val="20"/>
                <w:szCs w:val="20"/>
              </w:rPr>
              <w:t>ПОДПИСИ СТОРОН</w:t>
            </w:r>
          </w:p>
          <w:p w14:paraId="2285F25B" w14:textId="77777777" w:rsidR="002A6B77" w:rsidRDefault="002A6B77">
            <w:pPr>
              <w:spacing w:line="240" w:lineRule="auto"/>
              <w:rPr>
                <w:sz w:val="20"/>
                <w:szCs w:val="20"/>
              </w:rPr>
            </w:pPr>
          </w:p>
        </w:tc>
      </w:tr>
      <w:tr w:rsidR="002A6B77" w14:paraId="0C898422" w14:textId="77777777">
        <w:trPr>
          <w:trHeight w:val="300"/>
          <w:jc w:val="center"/>
        </w:trPr>
        <w:tc>
          <w:tcPr>
            <w:tcW w:w="5395" w:type="dxa"/>
            <w:gridSpan w:val="2"/>
          </w:tcPr>
          <w:p w14:paraId="6E871D2C" w14:textId="77777777" w:rsidR="002A6B77" w:rsidRDefault="00895AA8">
            <w:pPr>
              <w:spacing w:line="240" w:lineRule="auto"/>
              <w:jc w:val="left"/>
              <w:rPr>
                <w:sz w:val="20"/>
                <w:szCs w:val="20"/>
              </w:rPr>
            </w:pPr>
            <w:r>
              <w:rPr>
                <w:sz w:val="20"/>
                <w:szCs w:val="20"/>
              </w:rPr>
              <w:t>Директор</w:t>
            </w:r>
          </w:p>
          <w:p w14:paraId="50771E7D" w14:textId="77777777" w:rsidR="002A6B77" w:rsidRDefault="002A6B77">
            <w:pPr>
              <w:spacing w:line="240" w:lineRule="auto"/>
              <w:jc w:val="left"/>
              <w:rPr>
                <w:sz w:val="20"/>
                <w:szCs w:val="20"/>
              </w:rPr>
            </w:pPr>
          </w:p>
        </w:tc>
        <w:tc>
          <w:tcPr>
            <w:tcW w:w="5103" w:type="dxa"/>
          </w:tcPr>
          <w:p w14:paraId="04D984D8" w14:textId="77777777" w:rsidR="002A6B77" w:rsidRDefault="00895AA8">
            <w:pPr>
              <w:spacing w:line="240" w:lineRule="auto"/>
              <w:jc w:val="left"/>
              <w:rPr>
                <w:sz w:val="20"/>
                <w:szCs w:val="20"/>
              </w:rPr>
            </w:pPr>
            <w:r>
              <w:rPr>
                <w:sz w:val="20"/>
                <w:szCs w:val="20"/>
              </w:rPr>
              <w:t>Директор</w:t>
            </w:r>
          </w:p>
          <w:p w14:paraId="27CA075F" w14:textId="77777777" w:rsidR="002A6B77" w:rsidRDefault="002A6B77">
            <w:pPr>
              <w:spacing w:line="240" w:lineRule="auto"/>
              <w:jc w:val="left"/>
              <w:rPr>
                <w:sz w:val="20"/>
                <w:szCs w:val="20"/>
              </w:rPr>
            </w:pPr>
          </w:p>
        </w:tc>
      </w:tr>
      <w:tr w:rsidR="002A6B77" w14:paraId="49D78347" w14:textId="77777777">
        <w:trPr>
          <w:trHeight w:val="320"/>
          <w:jc w:val="center"/>
        </w:trPr>
        <w:tc>
          <w:tcPr>
            <w:tcW w:w="5395" w:type="dxa"/>
            <w:gridSpan w:val="2"/>
          </w:tcPr>
          <w:p w14:paraId="129EBDCF" w14:textId="77777777" w:rsidR="002A6B77" w:rsidRDefault="00895AA8">
            <w:pPr>
              <w:spacing w:line="240" w:lineRule="auto"/>
              <w:jc w:val="left"/>
              <w:rPr>
                <w:sz w:val="20"/>
                <w:szCs w:val="20"/>
              </w:rPr>
            </w:pPr>
            <w:r>
              <w:rPr>
                <w:sz w:val="20"/>
                <w:szCs w:val="20"/>
              </w:rPr>
              <w:t>______________/____________/</w:t>
            </w:r>
          </w:p>
        </w:tc>
        <w:tc>
          <w:tcPr>
            <w:tcW w:w="5103" w:type="dxa"/>
          </w:tcPr>
          <w:p w14:paraId="6EE45D2D" w14:textId="77777777" w:rsidR="002A6B77" w:rsidRDefault="00895AA8" w:rsidP="00370EE8">
            <w:pPr>
              <w:spacing w:line="240" w:lineRule="auto"/>
              <w:jc w:val="left"/>
              <w:rPr>
                <w:sz w:val="20"/>
                <w:szCs w:val="20"/>
              </w:rPr>
            </w:pPr>
            <w:r>
              <w:rPr>
                <w:sz w:val="20"/>
                <w:szCs w:val="20"/>
              </w:rPr>
              <w:t>______________/</w:t>
            </w:r>
            <w:proofErr w:type="spellStart"/>
            <w:r w:rsidR="00370EE8">
              <w:rPr>
                <w:sz w:val="20"/>
                <w:szCs w:val="20"/>
                <w:u w:val="single"/>
              </w:rPr>
              <w:t>Е.В.Ковыляев</w:t>
            </w:r>
            <w:proofErr w:type="spellEnd"/>
            <w:r>
              <w:rPr>
                <w:sz w:val="20"/>
                <w:szCs w:val="20"/>
                <w:u w:val="single"/>
              </w:rPr>
              <w:t xml:space="preserve"> </w:t>
            </w:r>
            <w:r>
              <w:rPr>
                <w:sz w:val="20"/>
                <w:szCs w:val="20"/>
              </w:rPr>
              <w:t>/</w:t>
            </w:r>
          </w:p>
        </w:tc>
      </w:tr>
      <w:tr w:rsidR="002A6B77" w14:paraId="1F0F01BB" w14:textId="77777777">
        <w:trPr>
          <w:trHeight w:val="300"/>
          <w:jc w:val="center"/>
        </w:trPr>
        <w:tc>
          <w:tcPr>
            <w:tcW w:w="5395" w:type="dxa"/>
            <w:gridSpan w:val="2"/>
          </w:tcPr>
          <w:p w14:paraId="6BD4256A" w14:textId="77777777" w:rsidR="002A6B77" w:rsidRDefault="00895AA8">
            <w:pPr>
              <w:spacing w:line="240" w:lineRule="auto"/>
              <w:jc w:val="left"/>
              <w:rPr>
                <w:sz w:val="20"/>
                <w:szCs w:val="20"/>
              </w:rPr>
            </w:pPr>
            <w:proofErr w:type="spellStart"/>
            <w:r>
              <w:rPr>
                <w:sz w:val="20"/>
                <w:szCs w:val="20"/>
              </w:rPr>
              <w:t>м.п</w:t>
            </w:r>
            <w:proofErr w:type="spellEnd"/>
            <w:r>
              <w:rPr>
                <w:sz w:val="20"/>
                <w:szCs w:val="20"/>
              </w:rPr>
              <w:t>.</w:t>
            </w:r>
          </w:p>
        </w:tc>
        <w:tc>
          <w:tcPr>
            <w:tcW w:w="5103" w:type="dxa"/>
          </w:tcPr>
          <w:p w14:paraId="44AC3F8E" w14:textId="77777777" w:rsidR="002A6B77" w:rsidRDefault="00895AA8">
            <w:pPr>
              <w:spacing w:line="240" w:lineRule="auto"/>
              <w:jc w:val="left"/>
              <w:rPr>
                <w:sz w:val="20"/>
                <w:szCs w:val="20"/>
              </w:rPr>
            </w:pPr>
            <w:proofErr w:type="spellStart"/>
            <w:r>
              <w:rPr>
                <w:sz w:val="20"/>
                <w:szCs w:val="20"/>
              </w:rPr>
              <w:t>м.п</w:t>
            </w:r>
            <w:proofErr w:type="spellEnd"/>
            <w:r>
              <w:rPr>
                <w:sz w:val="20"/>
                <w:szCs w:val="20"/>
              </w:rPr>
              <w:t>.</w:t>
            </w:r>
          </w:p>
        </w:tc>
      </w:tr>
    </w:tbl>
    <w:p w14:paraId="1DC21FED" w14:textId="77777777" w:rsidR="002A6B77" w:rsidRDefault="002A6B77">
      <w:pPr>
        <w:spacing w:line="240" w:lineRule="auto"/>
        <w:jc w:val="both"/>
        <w:rPr>
          <w:sz w:val="20"/>
          <w:szCs w:val="20"/>
        </w:rPr>
      </w:pPr>
    </w:p>
    <w:p w14:paraId="3B4F9B65" w14:textId="77777777" w:rsidR="002A6B77" w:rsidRDefault="00895AA8">
      <w:pPr>
        <w:spacing w:line="240" w:lineRule="auto"/>
        <w:jc w:val="right"/>
        <w:rPr>
          <w:sz w:val="20"/>
          <w:szCs w:val="20"/>
        </w:rPr>
      </w:pPr>
      <w:r>
        <w:rPr>
          <w:sz w:val="20"/>
          <w:szCs w:val="20"/>
        </w:rPr>
        <w:br w:type="page"/>
      </w:r>
      <w:r>
        <w:rPr>
          <w:b/>
          <w:sz w:val="20"/>
          <w:szCs w:val="20"/>
        </w:rPr>
        <w:lastRenderedPageBreak/>
        <w:t>Приложение №1</w:t>
      </w:r>
    </w:p>
    <w:p w14:paraId="7809326D" w14:textId="77777777" w:rsidR="002A6B77" w:rsidRPr="004F0849" w:rsidRDefault="00895AA8" w:rsidP="004F0849">
      <w:pPr>
        <w:spacing w:line="240" w:lineRule="auto"/>
        <w:rPr>
          <w:b/>
          <w:sz w:val="20"/>
          <w:szCs w:val="20"/>
        </w:rPr>
      </w:pPr>
      <w:r>
        <w:rPr>
          <w:b/>
          <w:sz w:val="20"/>
          <w:szCs w:val="20"/>
        </w:rPr>
        <w:t xml:space="preserve">к Агентскому договору № </w:t>
      </w:r>
      <w:r>
        <w:rPr>
          <w:sz w:val="20"/>
          <w:szCs w:val="20"/>
          <w:u w:val="single"/>
        </w:rPr>
        <w:t xml:space="preserve">                               </w:t>
      </w:r>
      <w:r>
        <w:rPr>
          <w:b/>
          <w:sz w:val="20"/>
          <w:szCs w:val="20"/>
        </w:rPr>
        <w:t xml:space="preserve"> от  «</w:t>
      </w:r>
      <w:r>
        <w:rPr>
          <w:sz w:val="20"/>
          <w:szCs w:val="20"/>
          <w:u w:val="single"/>
        </w:rPr>
        <w:t xml:space="preserve">      </w:t>
      </w:r>
      <w:r>
        <w:rPr>
          <w:b/>
          <w:sz w:val="20"/>
          <w:szCs w:val="20"/>
        </w:rPr>
        <w:t xml:space="preserve">» </w:t>
      </w:r>
      <w:r>
        <w:rPr>
          <w:sz w:val="20"/>
          <w:szCs w:val="20"/>
          <w:u w:val="single"/>
        </w:rPr>
        <w:t xml:space="preserve">                   </w:t>
      </w:r>
      <w:r>
        <w:rPr>
          <w:b/>
          <w:sz w:val="20"/>
          <w:szCs w:val="20"/>
        </w:rPr>
        <w:t xml:space="preserve">  20</w:t>
      </w:r>
      <w:r>
        <w:rPr>
          <w:sz w:val="20"/>
          <w:szCs w:val="20"/>
          <w:u w:val="single"/>
        </w:rPr>
        <w:t xml:space="preserve">  </w:t>
      </w:r>
      <w:r>
        <w:rPr>
          <w:b/>
          <w:sz w:val="20"/>
          <w:szCs w:val="20"/>
        </w:rPr>
        <w:t xml:space="preserve"> г.</w:t>
      </w:r>
      <w:r w:rsidR="004F0849">
        <w:rPr>
          <w:b/>
          <w:sz w:val="20"/>
          <w:szCs w:val="20"/>
        </w:rPr>
        <w:t xml:space="preserve">                                                          </w:t>
      </w:r>
      <w:r>
        <w:rPr>
          <w:b/>
          <w:sz w:val="20"/>
          <w:szCs w:val="20"/>
        </w:rPr>
        <w:t>СОГЛАШЕНИЕ О ПРАВИЛАХ ПОКАЗА</w:t>
      </w:r>
    </w:p>
    <w:p w14:paraId="13E07D68" w14:textId="77777777" w:rsidR="002A6B77" w:rsidRDefault="00895AA8" w:rsidP="004F0849">
      <w:pPr>
        <w:spacing w:line="240" w:lineRule="auto"/>
        <w:jc w:val="both"/>
        <w:rPr>
          <w:b/>
          <w:sz w:val="20"/>
          <w:szCs w:val="20"/>
        </w:rPr>
      </w:pPr>
      <w:r>
        <w:rPr>
          <w:b/>
          <w:sz w:val="20"/>
          <w:szCs w:val="20"/>
        </w:rPr>
        <w:t>г. Казань</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sz w:val="20"/>
          <w:szCs w:val="20"/>
          <w:u w:val="single"/>
        </w:rPr>
        <w:t xml:space="preserve">      </w:t>
      </w:r>
      <w:r>
        <w:rPr>
          <w:b/>
          <w:sz w:val="20"/>
          <w:szCs w:val="20"/>
        </w:rPr>
        <w:t xml:space="preserve">» </w:t>
      </w:r>
      <w:r>
        <w:rPr>
          <w:sz w:val="20"/>
          <w:szCs w:val="20"/>
          <w:u w:val="single"/>
        </w:rPr>
        <w:t xml:space="preserve">                   </w:t>
      </w:r>
      <w:r>
        <w:rPr>
          <w:b/>
          <w:sz w:val="20"/>
          <w:szCs w:val="20"/>
        </w:rPr>
        <w:t xml:space="preserve">  20</w:t>
      </w:r>
      <w:r>
        <w:rPr>
          <w:sz w:val="20"/>
          <w:szCs w:val="20"/>
          <w:u w:val="single"/>
        </w:rPr>
        <w:t xml:space="preserve">  </w:t>
      </w:r>
      <w:r>
        <w:rPr>
          <w:b/>
          <w:sz w:val="20"/>
          <w:szCs w:val="20"/>
        </w:rPr>
        <w:t xml:space="preserve"> г.</w:t>
      </w:r>
    </w:p>
    <w:p w14:paraId="2637B15C" w14:textId="77777777" w:rsidR="002A6B77" w:rsidRDefault="004F0849">
      <w:pPr>
        <w:spacing w:before="0" w:line="240" w:lineRule="auto"/>
        <w:jc w:val="both"/>
        <w:rPr>
          <w:sz w:val="20"/>
          <w:szCs w:val="20"/>
        </w:rPr>
      </w:pPr>
      <w:r w:rsidRPr="004F0849">
        <w:rPr>
          <w:sz w:val="20"/>
          <w:szCs w:val="20"/>
        </w:rPr>
        <w:t>____________________________________________________________, именуемо</w:t>
      </w:r>
      <w:r w:rsidR="006331D5">
        <w:rPr>
          <w:sz w:val="20"/>
          <w:szCs w:val="20"/>
        </w:rPr>
        <w:t>е в дальнейшем  «Принцип</w:t>
      </w:r>
      <w:r>
        <w:rPr>
          <w:sz w:val="20"/>
          <w:szCs w:val="20"/>
        </w:rPr>
        <w:t xml:space="preserve">ал», </w:t>
      </w:r>
      <w:r w:rsidRPr="004F0849">
        <w:rPr>
          <w:sz w:val="20"/>
          <w:szCs w:val="20"/>
        </w:rPr>
        <w:t>лице Директора ____________________________</w:t>
      </w:r>
      <w:r w:rsidR="00895AA8">
        <w:rPr>
          <w:sz w:val="20"/>
          <w:szCs w:val="20"/>
        </w:rPr>
        <w:t>, действующего на основании Устава, с одной стороны, и _________________ именуемое в дальнейшем «Агент», в лице директора _____________, действующего на основании Устава, с другой стороны, совместно именуемые «Стороны», а по отдельности «Сторона», заключили настоящее Приложение №1 (Соглашение о правилах показа), далее – «Соглашение» к Агентскому договору №</w:t>
      </w:r>
      <w:r w:rsidR="00895AA8">
        <w:rPr>
          <w:b/>
          <w:sz w:val="20"/>
          <w:szCs w:val="20"/>
        </w:rPr>
        <w:t xml:space="preserve">  </w:t>
      </w:r>
      <w:r w:rsidR="00895AA8">
        <w:rPr>
          <w:sz w:val="20"/>
          <w:szCs w:val="20"/>
        </w:rPr>
        <w:t xml:space="preserve"> </w:t>
      </w:r>
      <w:r w:rsidR="00895AA8">
        <w:rPr>
          <w:sz w:val="20"/>
          <w:szCs w:val="20"/>
          <w:u w:val="single"/>
        </w:rPr>
        <w:t xml:space="preserve">                    </w:t>
      </w:r>
      <w:r w:rsidR="00895AA8">
        <w:rPr>
          <w:b/>
          <w:sz w:val="20"/>
          <w:szCs w:val="20"/>
        </w:rPr>
        <w:t xml:space="preserve">  </w:t>
      </w:r>
      <w:r w:rsidR="00895AA8">
        <w:rPr>
          <w:sz w:val="20"/>
          <w:szCs w:val="20"/>
        </w:rPr>
        <w:t>от «</w:t>
      </w:r>
      <w:r w:rsidR="00895AA8">
        <w:rPr>
          <w:sz w:val="20"/>
          <w:szCs w:val="20"/>
          <w:u w:val="single"/>
        </w:rPr>
        <w:t xml:space="preserve">    </w:t>
      </w:r>
      <w:r w:rsidR="00895AA8">
        <w:rPr>
          <w:sz w:val="20"/>
          <w:szCs w:val="20"/>
        </w:rPr>
        <w:t xml:space="preserve">» </w:t>
      </w:r>
      <w:r w:rsidR="00895AA8">
        <w:rPr>
          <w:sz w:val="20"/>
          <w:szCs w:val="20"/>
          <w:u w:val="single"/>
        </w:rPr>
        <w:t xml:space="preserve">            </w:t>
      </w:r>
      <w:r w:rsidR="00A00D26">
        <w:rPr>
          <w:sz w:val="20"/>
          <w:szCs w:val="20"/>
        </w:rPr>
        <w:t xml:space="preserve"> 202</w:t>
      </w:r>
      <w:r w:rsidR="00895AA8">
        <w:rPr>
          <w:sz w:val="20"/>
          <w:szCs w:val="20"/>
          <w:u w:val="single"/>
        </w:rPr>
        <w:t xml:space="preserve">   </w:t>
      </w:r>
      <w:r w:rsidR="00895AA8">
        <w:rPr>
          <w:sz w:val="20"/>
          <w:szCs w:val="20"/>
        </w:rPr>
        <w:t>г., далее «Агентский договор», о нижеследующем:</w:t>
      </w:r>
      <w:r w:rsidR="00895AA8">
        <w:rPr>
          <w:sz w:val="20"/>
          <w:szCs w:val="20"/>
        </w:rPr>
        <w:tab/>
      </w:r>
    </w:p>
    <w:p w14:paraId="419BE133" w14:textId="77777777" w:rsidR="002A6B77" w:rsidRDefault="00895AA8">
      <w:pPr>
        <w:spacing w:before="0" w:line="240" w:lineRule="auto"/>
        <w:jc w:val="both"/>
        <w:rPr>
          <w:sz w:val="20"/>
          <w:szCs w:val="20"/>
        </w:rPr>
      </w:pPr>
      <w:r>
        <w:rPr>
          <w:sz w:val="20"/>
          <w:szCs w:val="20"/>
        </w:rPr>
        <w:t>Настоящим Стороны признают и соглашаются со следующими правилами и условиями показа на период действия Агентского договора:</w:t>
      </w:r>
    </w:p>
    <w:p w14:paraId="141B4602" w14:textId="77777777" w:rsidR="002A6B77" w:rsidRDefault="00895AA8">
      <w:pPr>
        <w:spacing w:before="0" w:line="240" w:lineRule="auto"/>
        <w:jc w:val="both"/>
        <w:rPr>
          <w:sz w:val="20"/>
          <w:szCs w:val="20"/>
        </w:rPr>
      </w:pPr>
      <w:r>
        <w:rPr>
          <w:sz w:val="20"/>
          <w:szCs w:val="20"/>
        </w:rPr>
        <w:t>1. Для получения копии фильма Принципалу необходимо вернуть Агенту подписанный второй экземпляр «Приложения об условиях показа» (Приложения №2 к Агентскому договору) на показ ожидаемого фильма. Копии фильма передаются и принимаются с обязательной отметкой на сопроводительной карте, прилагаемой к фильмокопии.</w:t>
      </w:r>
    </w:p>
    <w:p w14:paraId="75598474" w14:textId="77777777" w:rsidR="002A6B77" w:rsidRDefault="00895AA8">
      <w:pPr>
        <w:spacing w:before="0" w:line="240" w:lineRule="auto"/>
        <w:jc w:val="both"/>
        <w:rPr>
          <w:sz w:val="20"/>
          <w:szCs w:val="20"/>
        </w:rPr>
      </w:pPr>
      <w:r>
        <w:rPr>
          <w:sz w:val="20"/>
          <w:szCs w:val="20"/>
        </w:rPr>
        <w:t>2. Доставка копии Произведения Принципалу осуществляется за счет Агента или Дистрибьютора, одним из следующим способом:</w:t>
      </w:r>
    </w:p>
    <w:p w14:paraId="063B4C28" w14:textId="77777777" w:rsidR="002A6B77" w:rsidRDefault="00895AA8">
      <w:pPr>
        <w:spacing w:before="0" w:line="240" w:lineRule="auto"/>
        <w:jc w:val="both"/>
        <w:rPr>
          <w:sz w:val="20"/>
          <w:szCs w:val="20"/>
        </w:rPr>
      </w:pPr>
      <w:r>
        <w:rPr>
          <w:sz w:val="20"/>
          <w:szCs w:val="20"/>
        </w:rPr>
        <w:t>- Системой цифровой доставки контента через спутник или интернет. При наличии технической возможности и договорных отношений между Принципалом и компаниями занимающихся передачей контента через цифровые и спутниковые каналы связи;</w:t>
      </w:r>
    </w:p>
    <w:p w14:paraId="2BE5514E" w14:textId="77777777" w:rsidR="002A6B77" w:rsidRDefault="00895AA8">
      <w:pPr>
        <w:spacing w:before="0" w:line="240" w:lineRule="auto"/>
        <w:jc w:val="both"/>
        <w:rPr>
          <w:sz w:val="20"/>
          <w:szCs w:val="20"/>
        </w:rPr>
      </w:pPr>
      <w:r>
        <w:rPr>
          <w:sz w:val="20"/>
          <w:szCs w:val="20"/>
        </w:rPr>
        <w:t xml:space="preserve">- Произведение доставляются до учреждения, где находится </w:t>
      </w:r>
      <w:r w:rsidR="006331D5">
        <w:rPr>
          <w:sz w:val="20"/>
          <w:szCs w:val="20"/>
        </w:rPr>
        <w:t>Кинозал</w:t>
      </w:r>
      <w:r>
        <w:rPr>
          <w:sz w:val="20"/>
          <w:szCs w:val="20"/>
        </w:rPr>
        <w:t xml:space="preserve"> транспортными компаниями, Почтой России. - Фильм может быть снят с показа раньше согласованного срока, только в случае взаимной договоренности Сторон.</w:t>
      </w:r>
    </w:p>
    <w:p w14:paraId="176CEEB6" w14:textId="77777777" w:rsidR="002A6B77" w:rsidRDefault="00895AA8">
      <w:pPr>
        <w:spacing w:before="0" w:line="240" w:lineRule="auto"/>
        <w:jc w:val="both"/>
        <w:rPr>
          <w:sz w:val="20"/>
          <w:szCs w:val="20"/>
        </w:rPr>
      </w:pPr>
      <w:r>
        <w:rPr>
          <w:sz w:val="20"/>
          <w:szCs w:val="20"/>
        </w:rPr>
        <w:t xml:space="preserve">4. Сроки показа, количество сеансов, цена входного билета, утвержденное расписание на неделю могут быть изменены только по соглашению Сторон.  Принципал обязуется использовать у кассы </w:t>
      </w:r>
      <w:r w:rsidR="006331D5">
        <w:rPr>
          <w:sz w:val="20"/>
          <w:szCs w:val="20"/>
        </w:rPr>
        <w:t>кинозал</w:t>
      </w:r>
      <w:r>
        <w:rPr>
          <w:sz w:val="20"/>
          <w:szCs w:val="20"/>
        </w:rPr>
        <w:t>а вывеску с указанием согласованной договорной стоимости билетов, а также наименование и реквизиты организации осуществляющий публичный показ.</w:t>
      </w:r>
    </w:p>
    <w:p w14:paraId="490E79A2" w14:textId="77777777" w:rsidR="002A6B77" w:rsidRDefault="00895AA8">
      <w:pPr>
        <w:spacing w:before="0" w:line="240" w:lineRule="auto"/>
        <w:jc w:val="both"/>
        <w:rPr>
          <w:sz w:val="20"/>
          <w:szCs w:val="20"/>
        </w:rPr>
      </w:pPr>
      <w:r>
        <w:rPr>
          <w:sz w:val="20"/>
          <w:szCs w:val="20"/>
        </w:rPr>
        <w:t>5. Агент имеет право в любое время проводить контроль выполнения Агентского договора.</w:t>
      </w:r>
    </w:p>
    <w:p w14:paraId="4B5D1A90" w14:textId="77777777" w:rsidR="002A6B77" w:rsidRDefault="00895AA8">
      <w:pPr>
        <w:spacing w:before="0" w:line="240" w:lineRule="auto"/>
        <w:jc w:val="both"/>
        <w:rPr>
          <w:sz w:val="20"/>
          <w:szCs w:val="20"/>
        </w:rPr>
      </w:pPr>
      <w:r>
        <w:rPr>
          <w:sz w:val="20"/>
          <w:szCs w:val="20"/>
        </w:rPr>
        <w:t>6. При обнаружении умышленных расхождений в расчетах не в пользу Правообладателя, Агент имеет право в одностороннем порядке расторгнув договор изъять копию и получить от Принципала в порядке компенсации весь валовой сбор от показа фильма и затраты на осуществление проверки.</w:t>
      </w:r>
    </w:p>
    <w:p w14:paraId="4DD0D091" w14:textId="77777777" w:rsidR="002A6B77" w:rsidRDefault="00895AA8">
      <w:pPr>
        <w:spacing w:before="0" w:line="240" w:lineRule="auto"/>
        <w:jc w:val="both"/>
        <w:rPr>
          <w:sz w:val="20"/>
          <w:szCs w:val="20"/>
        </w:rPr>
      </w:pPr>
      <w:r>
        <w:rPr>
          <w:sz w:val="20"/>
          <w:szCs w:val="20"/>
        </w:rPr>
        <w:t>7. Агент перед поставкой фильма сообщает Принципалу все необходимые данные (маркетинг-план), по продвижению каждого фильма, включающего: информацию о фильме (страна производитель, год выпуска, актеры, режиссер, продюсер, продолжительность, возрастные ограничения и т. д.); анализ целевой аудитории; методы продвижения фильма; медиа-планы по размещению рекламных материалов.</w:t>
      </w:r>
    </w:p>
    <w:p w14:paraId="5EDE24BD" w14:textId="77777777" w:rsidR="002A6B77" w:rsidRDefault="00895AA8">
      <w:pPr>
        <w:spacing w:before="0" w:line="240" w:lineRule="auto"/>
        <w:jc w:val="both"/>
        <w:rPr>
          <w:sz w:val="20"/>
          <w:szCs w:val="20"/>
        </w:rPr>
      </w:pPr>
      <w:r>
        <w:rPr>
          <w:sz w:val="20"/>
          <w:szCs w:val="20"/>
        </w:rPr>
        <w:t>8. Принципал имеет право доступа к закрытому информационному Интернет-ресурсу Агента в виде FTP (</w:t>
      </w:r>
      <w:proofErr w:type="spellStart"/>
      <w:r>
        <w:rPr>
          <w:sz w:val="20"/>
          <w:szCs w:val="20"/>
        </w:rPr>
        <w:t>filetransferprotocol</w:t>
      </w:r>
      <w:proofErr w:type="spellEnd"/>
      <w:r>
        <w:rPr>
          <w:sz w:val="20"/>
          <w:szCs w:val="20"/>
        </w:rPr>
        <w:t>-протокол передачи файлов).</w:t>
      </w:r>
    </w:p>
    <w:p w14:paraId="0B344D3E" w14:textId="77777777" w:rsidR="002A6B77" w:rsidRDefault="00895AA8">
      <w:pPr>
        <w:spacing w:before="0" w:line="240" w:lineRule="auto"/>
        <w:jc w:val="both"/>
        <w:rPr>
          <w:sz w:val="20"/>
          <w:szCs w:val="20"/>
        </w:rPr>
      </w:pPr>
      <w:r>
        <w:rPr>
          <w:sz w:val="20"/>
          <w:szCs w:val="20"/>
        </w:rPr>
        <w:t xml:space="preserve">9. Принципал обязан предоставить представителям Агента беспрепятственный доступ в </w:t>
      </w:r>
      <w:r w:rsidR="006331D5">
        <w:rPr>
          <w:sz w:val="20"/>
          <w:szCs w:val="20"/>
        </w:rPr>
        <w:t>кинозал</w:t>
      </w:r>
      <w:r>
        <w:rPr>
          <w:sz w:val="20"/>
          <w:szCs w:val="20"/>
        </w:rPr>
        <w:t xml:space="preserve"> и все необходимые документы, в случае намерения Агента провести контроль выполнения настоящего договора.</w:t>
      </w:r>
    </w:p>
    <w:p w14:paraId="7083EA2F" w14:textId="77777777" w:rsidR="002A6B77" w:rsidRDefault="00895AA8">
      <w:pPr>
        <w:spacing w:before="0" w:line="240" w:lineRule="auto"/>
        <w:jc w:val="both"/>
        <w:rPr>
          <w:sz w:val="20"/>
          <w:szCs w:val="20"/>
        </w:rPr>
      </w:pPr>
      <w:r>
        <w:rPr>
          <w:sz w:val="20"/>
          <w:szCs w:val="20"/>
        </w:rPr>
        <w:t>10. Если копия фильма поступает к Принципалу несвоевременно или в непригодном для демонстрации состоянии, то Принципал должен немедленно по телефону, факсу или электронной почте поставить об этом в известность Агента. В случае несоответствия копии данным технического паспорта направить акт с подробным описанием дефектов.</w:t>
      </w:r>
    </w:p>
    <w:p w14:paraId="0FBC02CA" w14:textId="77777777" w:rsidR="002A6B77" w:rsidRDefault="00895AA8">
      <w:pPr>
        <w:spacing w:before="0" w:line="240" w:lineRule="auto"/>
        <w:jc w:val="both"/>
        <w:rPr>
          <w:sz w:val="20"/>
          <w:szCs w:val="20"/>
        </w:rPr>
      </w:pPr>
      <w:r>
        <w:rPr>
          <w:sz w:val="20"/>
          <w:szCs w:val="20"/>
        </w:rPr>
        <w:t>11. Принципал принимает условия показа с момента наступления одного из следующих условий:</w:t>
      </w:r>
    </w:p>
    <w:p w14:paraId="3AC3C0A5" w14:textId="77777777" w:rsidR="002A6B77" w:rsidRDefault="00895AA8">
      <w:pPr>
        <w:spacing w:before="0" w:line="240" w:lineRule="auto"/>
        <w:jc w:val="both"/>
        <w:rPr>
          <w:sz w:val="20"/>
          <w:szCs w:val="20"/>
        </w:rPr>
      </w:pPr>
      <w:r>
        <w:rPr>
          <w:sz w:val="20"/>
          <w:szCs w:val="20"/>
        </w:rPr>
        <w:t>1) с момента подписания Приложения об условиях показа (Приложение № 2);</w:t>
      </w:r>
    </w:p>
    <w:p w14:paraId="02C25BCD" w14:textId="77777777" w:rsidR="002A6B77" w:rsidRDefault="00895AA8">
      <w:pPr>
        <w:spacing w:before="0" w:line="240" w:lineRule="auto"/>
        <w:jc w:val="both"/>
        <w:rPr>
          <w:sz w:val="20"/>
          <w:szCs w:val="20"/>
        </w:rPr>
      </w:pPr>
      <w:r>
        <w:rPr>
          <w:sz w:val="20"/>
          <w:szCs w:val="20"/>
        </w:rPr>
        <w:t>2) с момента начала публичного показа.</w:t>
      </w:r>
    </w:p>
    <w:p w14:paraId="7548837D" w14:textId="77777777" w:rsidR="002A6B77" w:rsidRDefault="00895AA8">
      <w:pPr>
        <w:spacing w:before="0" w:line="240" w:lineRule="auto"/>
        <w:jc w:val="both"/>
        <w:rPr>
          <w:sz w:val="20"/>
          <w:szCs w:val="20"/>
        </w:rPr>
      </w:pPr>
      <w:r>
        <w:rPr>
          <w:sz w:val="20"/>
          <w:szCs w:val="20"/>
        </w:rPr>
        <w:t>12. Принципал ежедневно, в будние, выходные и праздничные дни до 7 часов 30 минут московского времени должен направлять кассовый отчет о сборах по каждому фильму за предыдущий день, через личный кабинет, либо автоматически при использовании специального программного обеспечения, в исключительных случаях по факсу.</w:t>
      </w:r>
    </w:p>
    <w:p w14:paraId="79E93F35" w14:textId="77777777" w:rsidR="002A6B77" w:rsidRDefault="00895AA8">
      <w:pPr>
        <w:spacing w:before="0" w:line="240" w:lineRule="auto"/>
        <w:jc w:val="both"/>
        <w:rPr>
          <w:sz w:val="20"/>
          <w:szCs w:val="20"/>
        </w:rPr>
      </w:pPr>
      <w:r>
        <w:rPr>
          <w:sz w:val="20"/>
          <w:szCs w:val="20"/>
        </w:rPr>
        <w:t>13. Окончание показа каждого фильма оформляется актом. Форма акта – в Приложении № 4.</w:t>
      </w:r>
    </w:p>
    <w:p w14:paraId="042ABB49" w14:textId="77777777" w:rsidR="002A6B77" w:rsidRDefault="00895AA8">
      <w:pPr>
        <w:spacing w:before="0" w:line="240" w:lineRule="auto"/>
        <w:jc w:val="both"/>
        <w:rPr>
          <w:sz w:val="20"/>
          <w:szCs w:val="20"/>
        </w:rPr>
      </w:pPr>
      <w:r>
        <w:rPr>
          <w:sz w:val="20"/>
          <w:szCs w:val="20"/>
        </w:rPr>
        <w:t>14. Взаиморасчеты производятся на основе процентного распределения долей валового сбора от проданных билетов или в виде согласованной фиксированной суммы Порядок распределения долей устанавливается отдельно по каждому фильму в соответствующих «Приложениях об условиях показа» (Приложение № 2  к агентскому договору).</w:t>
      </w:r>
    </w:p>
    <w:p w14:paraId="765F89B4" w14:textId="77777777" w:rsidR="002A6B77" w:rsidRDefault="00895AA8">
      <w:pPr>
        <w:spacing w:before="0" w:line="240" w:lineRule="auto"/>
        <w:jc w:val="both"/>
        <w:rPr>
          <w:sz w:val="20"/>
          <w:szCs w:val="20"/>
        </w:rPr>
      </w:pPr>
      <w:r>
        <w:rPr>
          <w:sz w:val="20"/>
          <w:szCs w:val="20"/>
        </w:rPr>
        <w:t>15В наименовании платежа Принципал обязан указывать наименование конкретного фильма, за который перечисляется прокатная плата, ее размер. Основанием для перечисления Принципалом прокатной платы является настоящий договор.</w:t>
      </w:r>
    </w:p>
    <w:p w14:paraId="4A32A258" w14:textId="77777777" w:rsidR="002A6B77" w:rsidRDefault="00895AA8">
      <w:pPr>
        <w:spacing w:before="0" w:line="240" w:lineRule="auto"/>
        <w:jc w:val="both"/>
        <w:rPr>
          <w:sz w:val="20"/>
          <w:szCs w:val="20"/>
        </w:rPr>
      </w:pPr>
      <w:r>
        <w:rPr>
          <w:sz w:val="20"/>
          <w:szCs w:val="20"/>
        </w:rPr>
        <w:t>16. Агент вправе устанавливать минимальную цену билета, в том случае если Правообладатель устанавливает или рекомендует для конкретного фильма минимальную стоимость билета. Стороны согласовали, что размер минимальной цены билета фиксируется в Приложении об условиях показа (Приложение № 2).</w:t>
      </w:r>
      <w:r>
        <w:rPr>
          <w:sz w:val="20"/>
          <w:szCs w:val="20"/>
        </w:rPr>
        <w:tab/>
      </w:r>
    </w:p>
    <w:p w14:paraId="138AEFCD" w14:textId="77777777" w:rsidR="002A6B77" w:rsidRDefault="002A6B77">
      <w:pPr>
        <w:spacing w:before="0" w:line="240" w:lineRule="auto"/>
        <w:jc w:val="both"/>
        <w:rPr>
          <w:sz w:val="20"/>
          <w:szCs w:val="20"/>
        </w:rPr>
      </w:pPr>
    </w:p>
    <w:tbl>
      <w:tblPr>
        <w:tblW w:w="9319" w:type="dxa"/>
        <w:tblInd w:w="93" w:type="dxa"/>
        <w:tblLayout w:type="fixed"/>
        <w:tblLook w:val="0000" w:firstRow="0" w:lastRow="0" w:firstColumn="0" w:lastColumn="0" w:noHBand="0" w:noVBand="0"/>
      </w:tblPr>
      <w:tblGrid>
        <w:gridCol w:w="4530"/>
        <w:gridCol w:w="4789"/>
      </w:tblGrid>
      <w:tr w:rsidR="002A6B77" w14:paraId="412C8716" w14:textId="77777777" w:rsidTr="004F0849">
        <w:trPr>
          <w:trHeight w:val="79"/>
        </w:trPr>
        <w:tc>
          <w:tcPr>
            <w:tcW w:w="4530" w:type="dxa"/>
            <w:tcBorders>
              <w:top w:val="none" w:sz="4" w:space="0" w:color="000000"/>
              <w:left w:val="none" w:sz="4" w:space="0" w:color="000000"/>
              <w:bottom w:val="none" w:sz="4" w:space="0" w:color="000000"/>
              <w:right w:val="none" w:sz="4" w:space="0" w:color="000000"/>
            </w:tcBorders>
          </w:tcPr>
          <w:p w14:paraId="541E392E" w14:textId="77777777" w:rsidR="002A6B77" w:rsidRDefault="00895AA8">
            <w:pPr>
              <w:spacing w:line="240" w:lineRule="auto"/>
              <w:jc w:val="left"/>
              <w:rPr>
                <w:sz w:val="20"/>
                <w:szCs w:val="20"/>
              </w:rPr>
            </w:pPr>
            <w:r>
              <w:rPr>
                <w:sz w:val="20"/>
                <w:szCs w:val="20"/>
              </w:rPr>
              <w:t>АГЕНТ</w:t>
            </w:r>
          </w:p>
        </w:tc>
        <w:tc>
          <w:tcPr>
            <w:tcW w:w="4789" w:type="dxa"/>
            <w:tcBorders>
              <w:top w:val="none" w:sz="4" w:space="0" w:color="000000"/>
              <w:left w:val="none" w:sz="4" w:space="0" w:color="000000"/>
              <w:bottom w:val="none" w:sz="4" w:space="0" w:color="000000"/>
              <w:right w:val="none" w:sz="4" w:space="0" w:color="000000"/>
            </w:tcBorders>
          </w:tcPr>
          <w:p w14:paraId="26846BE9" w14:textId="77777777" w:rsidR="002A6B77" w:rsidRDefault="00895AA8">
            <w:pPr>
              <w:spacing w:line="240" w:lineRule="auto"/>
              <w:jc w:val="left"/>
              <w:rPr>
                <w:sz w:val="20"/>
                <w:szCs w:val="20"/>
              </w:rPr>
            </w:pPr>
            <w:r>
              <w:rPr>
                <w:sz w:val="20"/>
                <w:szCs w:val="20"/>
              </w:rPr>
              <w:t>ПРИНЦИПАЛ</w:t>
            </w:r>
          </w:p>
        </w:tc>
      </w:tr>
      <w:tr w:rsidR="002A6B77" w14:paraId="48EDD215" w14:textId="77777777" w:rsidTr="004F0849">
        <w:trPr>
          <w:trHeight w:val="459"/>
        </w:trPr>
        <w:tc>
          <w:tcPr>
            <w:tcW w:w="4530" w:type="dxa"/>
            <w:tcBorders>
              <w:top w:val="none" w:sz="4" w:space="0" w:color="000000"/>
              <w:left w:val="none" w:sz="4" w:space="0" w:color="000000"/>
              <w:bottom w:val="none" w:sz="4" w:space="0" w:color="000000"/>
              <w:right w:val="none" w:sz="4" w:space="0" w:color="000000"/>
            </w:tcBorders>
          </w:tcPr>
          <w:p w14:paraId="64472EBB" w14:textId="77777777" w:rsidR="002A6B77" w:rsidRDefault="00895AA8">
            <w:pPr>
              <w:spacing w:line="240" w:lineRule="auto"/>
              <w:jc w:val="left"/>
              <w:rPr>
                <w:sz w:val="20"/>
                <w:szCs w:val="20"/>
              </w:rPr>
            </w:pPr>
            <w:r>
              <w:rPr>
                <w:sz w:val="20"/>
                <w:szCs w:val="20"/>
              </w:rPr>
              <w:t>Директор</w:t>
            </w:r>
          </w:p>
          <w:p w14:paraId="19D8B0AD" w14:textId="77777777" w:rsidR="002A6B77" w:rsidRDefault="002A6B77">
            <w:pPr>
              <w:spacing w:line="240" w:lineRule="auto"/>
              <w:jc w:val="left"/>
              <w:rPr>
                <w:sz w:val="20"/>
                <w:szCs w:val="20"/>
              </w:rPr>
            </w:pPr>
          </w:p>
        </w:tc>
        <w:tc>
          <w:tcPr>
            <w:tcW w:w="4789" w:type="dxa"/>
            <w:tcBorders>
              <w:top w:val="none" w:sz="4" w:space="0" w:color="000000"/>
              <w:left w:val="none" w:sz="4" w:space="0" w:color="000000"/>
              <w:bottom w:val="none" w:sz="4" w:space="0" w:color="000000"/>
              <w:right w:val="none" w:sz="4" w:space="0" w:color="000000"/>
            </w:tcBorders>
          </w:tcPr>
          <w:p w14:paraId="28FE902D" w14:textId="77777777" w:rsidR="002A6B77" w:rsidRDefault="00895AA8">
            <w:pPr>
              <w:spacing w:line="240" w:lineRule="auto"/>
              <w:jc w:val="left"/>
              <w:rPr>
                <w:sz w:val="20"/>
                <w:szCs w:val="20"/>
              </w:rPr>
            </w:pPr>
            <w:r>
              <w:rPr>
                <w:sz w:val="20"/>
                <w:szCs w:val="20"/>
              </w:rPr>
              <w:t>Директор</w:t>
            </w:r>
          </w:p>
        </w:tc>
      </w:tr>
      <w:tr w:rsidR="002A6B77" w14:paraId="72D7D8B8" w14:textId="77777777" w:rsidTr="004F0849">
        <w:trPr>
          <w:trHeight w:val="302"/>
        </w:trPr>
        <w:tc>
          <w:tcPr>
            <w:tcW w:w="4530" w:type="dxa"/>
            <w:tcBorders>
              <w:top w:val="none" w:sz="4" w:space="0" w:color="000000"/>
              <w:left w:val="none" w:sz="4" w:space="0" w:color="000000"/>
              <w:bottom w:val="none" w:sz="4" w:space="0" w:color="000000"/>
              <w:right w:val="none" w:sz="4" w:space="0" w:color="000000"/>
            </w:tcBorders>
          </w:tcPr>
          <w:p w14:paraId="66A15142" w14:textId="77777777" w:rsidR="002A6B77" w:rsidRDefault="00895AA8">
            <w:pPr>
              <w:spacing w:line="240" w:lineRule="auto"/>
              <w:jc w:val="left"/>
              <w:rPr>
                <w:sz w:val="20"/>
                <w:szCs w:val="20"/>
              </w:rPr>
            </w:pPr>
            <w:r>
              <w:rPr>
                <w:sz w:val="20"/>
                <w:szCs w:val="20"/>
              </w:rPr>
              <w:t>____________/_____________/</w:t>
            </w:r>
          </w:p>
        </w:tc>
        <w:tc>
          <w:tcPr>
            <w:tcW w:w="4789" w:type="dxa"/>
            <w:tcBorders>
              <w:top w:val="none" w:sz="4" w:space="0" w:color="000000"/>
              <w:left w:val="none" w:sz="4" w:space="0" w:color="000000"/>
              <w:bottom w:val="none" w:sz="4" w:space="0" w:color="000000"/>
              <w:right w:val="none" w:sz="4" w:space="0" w:color="000000"/>
            </w:tcBorders>
          </w:tcPr>
          <w:p w14:paraId="55B744D1" w14:textId="77777777" w:rsidR="002A6B77" w:rsidRDefault="00895AA8">
            <w:pPr>
              <w:spacing w:line="240" w:lineRule="auto"/>
              <w:jc w:val="left"/>
              <w:rPr>
                <w:sz w:val="20"/>
                <w:szCs w:val="20"/>
              </w:rPr>
            </w:pPr>
            <w:r>
              <w:rPr>
                <w:sz w:val="20"/>
                <w:szCs w:val="20"/>
              </w:rPr>
              <w:t>______________/</w:t>
            </w:r>
            <w:r>
              <w:rPr>
                <w:sz w:val="20"/>
                <w:szCs w:val="20"/>
                <w:u w:val="single"/>
              </w:rPr>
              <w:t xml:space="preserve">                              </w:t>
            </w:r>
            <w:r>
              <w:rPr>
                <w:sz w:val="20"/>
                <w:szCs w:val="20"/>
              </w:rPr>
              <w:t xml:space="preserve"> /</w:t>
            </w:r>
          </w:p>
        </w:tc>
      </w:tr>
      <w:tr w:rsidR="002A6B77" w14:paraId="23BC475F" w14:textId="77777777" w:rsidTr="004F0849">
        <w:trPr>
          <w:trHeight w:val="281"/>
        </w:trPr>
        <w:tc>
          <w:tcPr>
            <w:tcW w:w="4530" w:type="dxa"/>
            <w:tcBorders>
              <w:top w:val="none" w:sz="4" w:space="0" w:color="000000"/>
              <w:left w:val="none" w:sz="4" w:space="0" w:color="000000"/>
              <w:bottom w:val="none" w:sz="4" w:space="0" w:color="000000"/>
              <w:right w:val="none" w:sz="4" w:space="0" w:color="000000"/>
            </w:tcBorders>
          </w:tcPr>
          <w:p w14:paraId="5DA20008" w14:textId="77777777" w:rsidR="002A6B77" w:rsidRDefault="00895AA8">
            <w:pPr>
              <w:spacing w:line="240" w:lineRule="auto"/>
              <w:jc w:val="left"/>
              <w:rPr>
                <w:sz w:val="20"/>
                <w:szCs w:val="20"/>
              </w:rPr>
            </w:pPr>
            <w:proofErr w:type="spellStart"/>
            <w:r>
              <w:rPr>
                <w:sz w:val="20"/>
                <w:szCs w:val="20"/>
              </w:rPr>
              <w:lastRenderedPageBreak/>
              <w:t>м.п</w:t>
            </w:r>
            <w:proofErr w:type="spellEnd"/>
            <w:r>
              <w:rPr>
                <w:sz w:val="20"/>
                <w:szCs w:val="20"/>
              </w:rPr>
              <w:t>.</w:t>
            </w:r>
          </w:p>
        </w:tc>
        <w:tc>
          <w:tcPr>
            <w:tcW w:w="4789" w:type="dxa"/>
            <w:tcBorders>
              <w:top w:val="none" w:sz="4" w:space="0" w:color="000000"/>
              <w:left w:val="none" w:sz="4" w:space="0" w:color="000000"/>
              <w:bottom w:val="none" w:sz="4" w:space="0" w:color="000000"/>
              <w:right w:val="none" w:sz="4" w:space="0" w:color="000000"/>
            </w:tcBorders>
          </w:tcPr>
          <w:p w14:paraId="2AE8100B" w14:textId="77777777" w:rsidR="002A6B77" w:rsidRDefault="00895AA8">
            <w:pPr>
              <w:spacing w:line="240" w:lineRule="auto"/>
              <w:jc w:val="left"/>
              <w:rPr>
                <w:sz w:val="20"/>
                <w:szCs w:val="20"/>
              </w:rPr>
            </w:pPr>
            <w:proofErr w:type="spellStart"/>
            <w:r>
              <w:rPr>
                <w:sz w:val="20"/>
                <w:szCs w:val="20"/>
              </w:rPr>
              <w:t>м.п</w:t>
            </w:r>
            <w:proofErr w:type="spellEnd"/>
            <w:r>
              <w:rPr>
                <w:sz w:val="20"/>
                <w:szCs w:val="20"/>
              </w:rPr>
              <w:t>.</w:t>
            </w:r>
          </w:p>
        </w:tc>
      </w:tr>
    </w:tbl>
    <w:p w14:paraId="090AC508" w14:textId="77777777" w:rsidR="002A6B77" w:rsidRDefault="002A6B77">
      <w:pPr>
        <w:spacing w:line="240" w:lineRule="auto"/>
        <w:jc w:val="both"/>
        <w:rPr>
          <w:sz w:val="20"/>
          <w:szCs w:val="20"/>
        </w:rPr>
      </w:pPr>
    </w:p>
    <w:p w14:paraId="7D357C40" w14:textId="77777777" w:rsidR="002A6B77" w:rsidRDefault="00895AA8" w:rsidP="004F0849">
      <w:pPr>
        <w:spacing w:before="0" w:line="240" w:lineRule="auto"/>
        <w:rPr>
          <w:sz w:val="20"/>
          <w:szCs w:val="20"/>
        </w:rPr>
      </w:pPr>
      <w:r>
        <w:rPr>
          <w:b/>
          <w:sz w:val="20"/>
          <w:szCs w:val="20"/>
        </w:rPr>
        <w:t xml:space="preserve">к Агентскому договору № </w:t>
      </w:r>
      <w:r>
        <w:rPr>
          <w:sz w:val="20"/>
          <w:szCs w:val="20"/>
          <w:u w:val="single"/>
        </w:rPr>
        <w:t xml:space="preserve">                               </w:t>
      </w:r>
      <w:r>
        <w:rPr>
          <w:b/>
          <w:sz w:val="20"/>
          <w:szCs w:val="20"/>
        </w:rPr>
        <w:t xml:space="preserve"> от  «</w:t>
      </w:r>
      <w:r>
        <w:rPr>
          <w:sz w:val="20"/>
          <w:szCs w:val="20"/>
          <w:u w:val="single"/>
        </w:rPr>
        <w:t xml:space="preserve">      </w:t>
      </w:r>
      <w:r>
        <w:rPr>
          <w:b/>
          <w:sz w:val="20"/>
          <w:szCs w:val="20"/>
        </w:rPr>
        <w:t>»</w:t>
      </w:r>
      <w:r>
        <w:rPr>
          <w:sz w:val="20"/>
          <w:szCs w:val="20"/>
        </w:rPr>
        <w:t xml:space="preserve"> </w:t>
      </w:r>
      <w:r>
        <w:rPr>
          <w:sz w:val="20"/>
          <w:szCs w:val="20"/>
          <w:u w:val="single"/>
        </w:rPr>
        <w:t xml:space="preserve">                   </w:t>
      </w:r>
      <w:r>
        <w:rPr>
          <w:sz w:val="20"/>
          <w:szCs w:val="20"/>
        </w:rPr>
        <w:t xml:space="preserve"> </w:t>
      </w:r>
      <w:r>
        <w:rPr>
          <w:b/>
          <w:sz w:val="20"/>
          <w:szCs w:val="20"/>
        </w:rPr>
        <w:t xml:space="preserve"> 202</w:t>
      </w:r>
      <w:r>
        <w:rPr>
          <w:sz w:val="20"/>
          <w:szCs w:val="20"/>
          <w:u w:val="single"/>
        </w:rPr>
        <w:t xml:space="preserve">  </w:t>
      </w:r>
      <w:r>
        <w:rPr>
          <w:sz w:val="20"/>
          <w:szCs w:val="20"/>
        </w:rPr>
        <w:t xml:space="preserve"> </w:t>
      </w:r>
      <w:r>
        <w:rPr>
          <w:b/>
          <w:sz w:val="20"/>
          <w:szCs w:val="20"/>
        </w:rPr>
        <w:t>г.</w:t>
      </w:r>
    </w:p>
    <w:p w14:paraId="07EC93DF" w14:textId="77777777" w:rsidR="002A6B77" w:rsidRDefault="002A6B77">
      <w:pPr>
        <w:spacing w:before="0" w:line="240" w:lineRule="auto"/>
        <w:jc w:val="right"/>
        <w:rPr>
          <w:sz w:val="20"/>
          <w:szCs w:val="20"/>
        </w:rPr>
      </w:pPr>
    </w:p>
    <w:p w14:paraId="19F185CA"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1A65D90" w14:textId="77777777" w:rsidR="002A6B77" w:rsidRDefault="00895AA8">
      <w:pPr>
        <w:spacing w:before="0" w:line="240" w:lineRule="auto"/>
        <w:rPr>
          <w:sz w:val="20"/>
          <w:szCs w:val="20"/>
        </w:rPr>
      </w:pPr>
      <w:r>
        <w:rPr>
          <w:b/>
          <w:sz w:val="20"/>
          <w:szCs w:val="20"/>
        </w:rPr>
        <w:t xml:space="preserve">ФОРМА ПРИЛОЖЕНИЯ ОБ УСЛОВИЯХ ПОКАЗА </w:t>
      </w:r>
    </w:p>
    <w:p w14:paraId="46604C95" w14:textId="77777777" w:rsidR="002A6B77" w:rsidRDefault="00895AA8">
      <w:pPr>
        <w:spacing w:before="0" w:line="240" w:lineRule="auto"/>
        <w:rPr>
          <w:sz w:val="20"/>
          <w:szCs w:val="20"/>
        </w:rPr>
      </w:pPr>
      <w:r>
        <w:rPr>
          <w:sz w:val="20"/>
          <w:szCs w:val="20"/>
        </w:rPr>
        <w:t>ПРИЛОЖЕНИЕ ОБ УСЛОВИЯХ ПОКАЗА №____</w:t>
      </w:r>
    </w:p>
    <w:p w14:paraId="7766BFD9" w14:textId="77777777" w:rsidR="002A6B77" w:rsidRDefault="00895AA8">
      <w:pPr>
        <w:spacing w:before="0" w:line="240" w:lineRule="auto"/>
        <w:jc w:val="both"/>
        <w:rPr>
          <w:sz w:val="20"/>
          <w:szCs w:val="20"/>
        </w:rPr>
      </w:pPr>
      <w:r>
        <w:rPr>
          <w:sz w:val="20"/>
          <w:szCs w:val="20"/>
        </w:rPr>
        <w:t>г. Казань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w:t>
      </w:r>
      <w:r>
        <w:rPr>
          <w:sz w:val="20"/>
          <w:szCs w:val="20"/>
          <w:u w:val="single"/>
        </w:rPr>
        <w:t xml:space="preserve">              </w:t>
      </w:r>
      <w:r>
        <w:rPr>
          <w:sz w:val="20"/>
          <w:szCs w:val="20"/>
        </w:rPr>
        <w:t xml:space="preserve"> 202</w:t>
      </w:r>
      <w:r>
        <w:rPr>
          <w:sz w:val="20"/>
          <w:szCs w:val="20"/>
          <w:u w:val="single"/>
        </w:rPr>
        <w:t xml:space="preserve">   </w:t>
      </w:r>
      <w:r>
        <w:rPr>
          <w:sz w:val="20"/>
          <w:szCs w:val="20"/>
        </w:rPr>
        <w:t>г.</w:t>
      </w:r>
    </w:p>
    <w:p w14:paraId="3BDAF23A" w14:textId="77777777" w:rsidR="002A6B77" w:rsidRDefault="002A6B77">
      <w:pPr>
        <w:spacing w:before="0" w:line="240" w:lineRule="auto"/>
        <w:jc w:val="both"/>
        <w:rPr>
          <w:sz w:val="20"/>
          <w:szCs w:val="20"/>
        </w:rPr>
      </w:pPr>
    </w:p>
    <w:p w14:paraId="598B616D" w14:textId="77777777" w:rsidR="002A6B77" w:rsidRDefault="004F0849">
      <w:pPr>
        <w:spacing w:before="0" w:line="240" w:lineRule="auto"/>
        <w:jc w:val="both"/>
        <w:rPr>
          <w:sz w:val="20"/>
          <w:szCs w:val="20"/>
        </w:rPr>
      </w:pPr>
      <w:r>
        <w:rPr>
          <w:bCs/>
          <w:sz w:val="20"/>
          <w:szCs w:val="20"/>
        </w:rPr>
        <w:t>_____________________________________________________</w:t>
      </w:r>
      <w:r w:rsidR="00895AA8">
        <w:rPr>
          <w:bCs/>
          <w:sz w:val="20"/>
          <w:szCs w:val="20"/>
        </w:rPr>
        <w:t>,</w:t>
      </w:r>
      <w:r w:rsidR="00895AA8">
        <w:rPr>
          <w:sz w:val="20"/>
          <w:szCs w:val="20"/>
        </w:rPr>
        <w:t xml:space="preserve"> и</w:t>
      </w:r>
      <w:r w:rsidR="006331D5">
        <w:rPr>
          <w:sz w:val="20"/>
          <w:szCs w:val="20"/>
        </w:rPr>
        <w:t>менуемое в дальнейшем  «Принцип</w:t>
      </w:r>
      <w:r w:rsidR="00895AA8">
        <w:rPr>
          <w:sz w:val="20"/>
          <w:szCs w:val="20"/>
        </w:rPr>
        <w:t>ал», в лице Директора</w:t>
      </w:r>
      <w:r>
        <w:rPr>
          <w:sz w:val="20"/>
          <w:szCs w:val="20"/>
        </w:rPr>
        <w:t>___________________________</w:t>
      </w:r>
      <w:r w:rsidR="00895AA8">
        <w:rPr>
          <w:sz w:val="20"/>
          <w:szCs w:val="20"/>
        </w:rPr>
        <w:t xml:space="preserve">, действующего на основании Устава, с одной стороны, и _________________ именуемое в дальнейшем «Агент», в лице директора ___________________, действующего на основании Устава, с другой стороны, совместно именуемые «Стороны», а по отдельности «Сторона», заключили настоящее Приложение №2 (Приложение об условиях показа), далее – «Приложение» к Агентскому договору № </w:t>
      </w:r>
      <w:r w:rsidR="00895AA8">
        <w:rPr>
          <w:sz w:val="20"/>
          <w:szCs w:val="20"/>
          <w:u w:val="single"/>
        </w:rPr>
        <w:t xml:space="preserve">                      </w:t>
      </w:r>
      <w:r w:rsidR="00895AA8">
        <w:rPr>
          <w:sz w:val="20"/>
          <w:szCs w:val="20"/>
        </w:rPr>
        <w:t>от «    »</w:t>
      </w:r>
      <w:r w:rsidR="00895AA8">
        <w:rPr>
          <w:sz w:val="20"/>
          <w:szCs w:val="20"/>
          <w:u w:val="single"/>
        </w:rPr>
        <w:t xml:space="preserve">              </w:t>
      </w:r>
      <w:r w:rsidR="00A00D26">
        <w:rPr>
          <w:sz w:val="20"/>
          <w:szCs w:val="20"/>
        </w:rPr>
        <w:t xml:space="preserve"> 202</w:t>
      </w:r>
      <w:r w:rsidR="00895AA8">
        <w:rPr>
          <w:sz w:val="20"/>
          <w:szCs w:val="20"/>
          <w:u w:val="single"/>
        </w:rPr>
        <w:t xml:space="preserve">   </w:t>
      </w:r>
      <w:r w:rsidR="00895AA8">
        <w:rPr>
          <w:sz w:val="20"/>
          <w:szCs w:val="20"/>
        </w:rPr>
        <w:t>г., далее – Агентский договор, о нижеследующем:</w:t>
      </w:r>
    </w:p>
    <w:p w14:paraId="532581F1" w14:textId="3D571652" w:rsidR="002A6B77" w:rsidRDefault="00895AA8">
      <w:pPr>
        <w:spacing w:before="0" w:line="240" w:lineRule="auto"/>
        <w:jc w:val="both"/>
        <w:rPr>
          <w:sz w:val="20"/>
          <w:szCs w:val="20"/>
        </w:rPr>
      </w:pPr>
      <w:r>
        <w:rPr>
          <w:sz w:val="20"/>
          <w:szCs w:val="20"/>
        </w:rPr>
        <w:t xml:space="preserve">1. По данному Приложению Агент с согласия Правообладателя предоставляет Принципалу право на публичный показ аудиовизуального произведения (Фильма) – далее Фильма), а Принципал обязуется осуществить публичный показ всего и только всего Фильма в течение Периода проката исключительно в том </w:t>
      </w:r>
      <w:r w:rsidR="006331D5">
        <w:rPr>
          <w:sz w:val="20"/>
          <w:szCs w:val="20"/>
        </w:rPr>
        <w:t>Кинозал</w:t>
      </w:r>
      <w:r>
        <w:rPr>
          <w:sz w:val="20"/>
          <w:szCs w:val="20"/>
        </w:rPr>
        <w:t>е, который указан в настоящем Приложении, в обмен на уплату Принципалом Правообладателю, через Агента, прокатной платы или иных сумм, оговоренных агентским договором, соглашением о</w:t>
      </w:r>
      <w:r w:rsidR="00832F8A">
        <w:rPr>
          <w:sz w:val="20"/>
          <w:szCs w:val="20"/>
        </w:rPr>
        <w:t xml:space="preserve"> </w:t>
      </w:r>
      <w:r>
        <w:rPr>
          <w:sz w:val="20"/>
          <w:szCs w:val="20"/>
        </w:rPr>
        <w:t>показе и  настоящим приложением.</w:t>
      </w:r>
    </w:p>
    <w:p w14:paraId="60F6D13E" w14:textId="77777777" w:rsidR="002A6B77" w:rsidRDefault="00895AA8">
      <w:pPr>
        <w:spacing w:before="0" w:line="240" w:lineRule="auto"/>
        <w:jc w:val="both"/>
        <w:rPr>
          <w:sz w:val="20"/>
          <w:szCs w:val="20"/>
        </w:rPr>
      </w:pPr>
      <w:r>
        <w:rPr>
          <w:sz w:val="20"/>
          <w:szCs w:val="20"/>
        </w:rPr>
        <w:t>Стороны настоящим признают и соглашаются с тем, что:</w:t>
      </w:r>
    </w:p>
    <w:p w14:paraId="77C6176E" w14:textId="77777777" w:rsidR="002A6B77" w:rsidRDefault="00895AA8">
      <w:pPr>
        <w:spacing w:before="0" w:line="240" w:lineRule="auto"/>
        <w:jc w:val="both"/>
        <w:rPr>
          <w:sz w:val="20"/>
          <w:szCs w:val="20"/>
        </w:rPr>
      </w:pPr>
      <w:r>
        <w:rPr>
          <w:sz w:val="20"/>
          <w:szCs w:val="20"/>
        </w:rPr>
        <w:t xml:space="preserve">– принципал ознакомился с Агентским договором, Соглашением о правилах показа и изъявил согласие на их применение к настоящему Приложению; </w:t>
      </w:r>
    </w:p>
    <w:p w14:paraId="057DC3FC" w14:textId="77777777" w:rsidR="002A6B77" w:rsidRDefault="00895AA8">
      <w:pPr>
        <w:spacing w:before="0" w:line="240" w:lineRule="auto"/>
        <w:jc w:val="both"/>
        <w:rPr>
          <w:sz w:val="20"/>
          <w:szCs w:val="20"/>
        </w:rPr>
      </w:pPr>
      <w:r>
        <w:rPr>
          <w:sz w:val="20"/>
          <w:szCs w:val="20"/>
        </w:rPr>
        <w:t>– применительно к нижеуказанным Фильмам настоящее Приложение, Агентский договор и Соглашение о правилах показе (Приложение №1 к Агентскому договору) заменяют собой все и любые предыдущие соглашения, договоренности, обычаи делового оборота и практические методы, относящиеся к договоренности сторон, изложенной в настоящем Приложении. Агентский договор, Соглашение о показе (Приложение №1 к Агентскому договору), включаются посредством ссылки в настоящее Приложение об условиях показа и составляют его неотъемлемую часть.</w:t>
      </w:r>
    </w:p>
    <w:p w14:paraId="44D4591D" w14:textId="77777777" w:rsidR="002A6B77" w:rsidRDefault="00895AA8">
      <w:pPr>
        <w:spacing w:before="0" w:line="240" w:lineRule="auto"/>
        <w:jc w:val="both"/>
        <w:rPr>
          <w:sz w:val="20"/>
          <w:szCs w:val="20"/>
        </w:rPr>
      </w:pPr>
      <w:r>
        <w:rPr>
          <w:sz w:val="20"/>
          <w:szCs w:val="20"/>
        </w:rPr>
        <w:t>Приложение вступает в силу с момента подписания Сторонами и действует до окончания всех взаиморасчетов.</w:t>
      </w:r>
    </w:p>
    <w:p w14:paraId="216B7AB7" w14:textId="77777777" w:rsidR="002A6B77" w:rsidRDefault="002A6B77">
      <w:pPr>
        <w:spacing w:before="0" w:line="240" w:lineRule="auto"/>
        <w:jc w:val="both"/>
        <w:rPr>
          <w:sz w:val="20"/>
          <w:szCs w:val="20"/>
        </w:rPr>
      </w:pPr>
    </w:p>
    <w:p w14:paraId="334F7567" w14:textId="77777777" w:rsidR="002A6B77" w:rsidRDefault="00895AA8">
      <w:pPr>
        <w:spacing w:before="0" w:line="240" w:lineRule="auto"/>
        <w:jc w:val="both"/>
        <w:rPr>
          <w:sz w:val="20"/>
          <w:szCs w:val="20"/>
        </w:rPr>
      </w:pPr>
      <w:r>
        <w:rPr>
          <w:sz w:val="20"/>
          <w:szCs w:val="20"/>
        </w:rPr>
        <w:t xml:space="preserve"> 2.Основные условия проката</w:t>
      </w:r>
    </w:p>
    <w:tbl>
      <w:tblPr>
        <w:tblW w:w="9815" w:type="dxa"/>
        <w:tblInd w:w="-176" w:type="dxa"/>
        <w:tblBorders>
          <w:top w:val="single" w:sz="8" w:space="0" w:color="A6A6A6"/>
          <w:left w:val="single" w:sz="8" w:space="0" w:color="A6A6A6"/>
          <w:bottom w:val="single" w:sz="8" w:space="0" w:color="A6A6A6"/>
          <w:right w:val="single" w:sz="8" w:space="0" w:color="A6A6A6"/>
          <w:insideH w:val="single" w:sz="6" w:space="0" w:color="A6A6A6"/>
          <w:insideV w:val="single" w:sz="6" w:space="0" w:color="A6A6A6"/>
        </w:tblBorders>
        <w:tblLayout w:type="fixed"/>
        <w:tblLook w:val="0000" w:firstRow="0" w:lastRow="0" w:firstColumn="0" w:lastColumn="0" w:noHBand="0" w:noVBand="0"/>
      </w:tblPr>
      <w:tblGrid>
        <w:gridCol w:w="568"/>
        <w:gridCol w:w="2018"/>
        <w:gridCol w:w="720"/>
        <w:gridCol w:w="1155"/>
        <w:gridCol w:w="850"/>
        <w:gridCol w:w="816"/>
        <w:gridCol w:w="757"/>
        <w:gridCol w:w="709"/>
        <w:gridCol w:w="709"/>
        <w:gridCol w:w="1513"/>
      </w:tblGrid>
      <w:tr w:rsidR="002A6B77" w14:paraId="617E6684" w14:textId="77777777">
        <w:trPr>
          <w:trHeight w:val="300"/>
        </w:trPr>
        <w:tc>
          <w:tcPr>
            <w:tcW w:w="2586" w:type="dxa"/>
            <w:gridSpan w:val="2"/>
            <w:vAlign w:val="center"/>
          </w:tcPr>
          <w:p w14:paraId="0A57CFBB" w14:textId="77777777" w:rsidR="002A6B77" w:rsidRDefault="00895AA8">
            <w:pPr>
              <w:spacing w:before="0" w:line="240" w:lineRule="auto"/>
              <w:jc w:val="both"/>
              <w:rPr>
                <w:sz w:val="20"/>
                <w:szCs w:val="20"/>
              </w:rPr>
            </w:pPr>
            <w:r>
              <w:rPr>
                <w:sz w:val="20"/>
                <w:szCs w:val="20"/>
              </w:rPr>
              <w:t xml:space="preserve">Наименование </w:t>
            </w:r>
            <w:r w:rsidR="006331D5">
              <w:rPr>
                <w:sz w:val="20"/>
                <w:szCs w:val="20"/>
              </w:rPr>
              <w:t>кинозал</w:t>
            </w:r>
            <w:r>
              <w:rPr>
                <w:sz w:val="20"/>
                <w:szCs w:val="20"/>
              </w:rPr>
              <w:t>а:</w:t>
            </w:r>
          </w:p>
        </w:tc>
        <w:tc>
          <w:tcPr>
            <w:tcW w:w="1875" w:type="dxa"/>
            <w:gridSpan w:val="2"/>
            <w:vAlign w:val="center"/>
          </w:tcPr>
          <w:p w14:paraId="65C8EE35" w14:textId="77777777" w:rsidR="002A6B77" w:rsidRDefault="002A6B77">
            <w:pPr>
              <w:spacing w:before="0" w:line="240" w:lineRule="auto"/>
              <w:jc w:val="both"/>
              <w:rPr>
                <w:sz w:val="20"/>
                <w:szCs w:val="20"/>
              </w:rPr>
            </w:pPr>
          </w:p>
        </w:tc>
        <w:tc>
          <w:tcPr>
            <w:tcW w:w="850" w:type="dxa"/>
            <w:vAlign w:val="center"/>
          </w:tcPr>
          <w:p w14:paraId="686746B6" w14:textId="77777777" w:rsidR="002A6B77" w:rsidRDefault="00895AA8">
            <w:pPr>
              <w:spacing w:before="0" w:line="240" w:lineRule="auto"/>
              <w:jc w:val="both"/>
              <w:rPr>
                <w:sz w:val="20"/>
                <w:szCs w:val="20"/>
              </w:rPr>
            </w:pPr>
            <w:r>
              <w:rPr>
                <w:sz w:val="20"/>
                <w:szCs w:val="20"/>
              </w:rPr>
              <w:t>Адрес:</w:t>
            </w:r>
          </w:p>
        </w:tc>
        <w:tc>
          <w:tcPr>
            <w:tcW w:w="4504" w:type="dxa"/>
            <w:gridSpan w:val="5"/>
            <w:vAlign w:val="center"/>
          </w:tcPr>
          <w:p w14:paraId="5D109DB1" w14:textId="77777777" w:rsidR="002A6B77" w:rsidRDefault="002A6B77">
            <w:pPr>
              <w:spacing w:before="0" w:line="240" w:lineRule="auto"/>
              <w:jc w:val="both"/>
              <w:rPr>
                <w:sz w:val="20"/>
                <w:szCs w:val="20"/>
              </w:rPr>
            </w:pPr>
          </w:p>
        </w:tc>
      </w:tr>
      <w:tr w:rsidR="002A6B77" w14:paraId="7C11D923" w14:textId="77777777">
        <w:trPr>
          <w:trHeight w:val="560"/>
        </w:trPr>
        <w:tc>
          <w:tcPr>
            <w:tcW w:w="568" w:type="dxa"/>
            <w:vMerge w:val="restart"/>
            <w:vAlign w:val="center"/>
          </w:tcPr>
          <w:p w14:paraId="492FC047" w14:textId="77777777" w:rsidR="002A6B77" w:rsidRDefault="00895AA8">
            <w:pPr>
              <w:spacing w:before="0" w:line="240" w:lineRule="auto"/>
              <w:jc w:val="both"/>
              <w:rPr>
                <w:sz w:val="20"/>
                <w:szCs w:val="20"/>
              </w:rPr>
            </w:pPr>
            <w:r>
              <w:rPr>
                <w:sz w:val="20"/>
                <w:szCs w:val="20"/>
              </w:rPr>
              <w:t>п/п</w:t>
            </w:r>
          </w:p>
        </w:tc>
        <w:tc>
          <w:tcPr>
            <w:tcW w:w="2018" w:type="dxa"/>
            <w:vMerge w:val="restart"/>
            <w:vAlign w:val="center"/>
          </w:tcPr>
          <w:p w14:paraId="47F033F7" w14:textId="77777777" w:rsidR="002A6B77" w:rsidRDefault="00895AA8">
            <w:pPr>
              <w:spacing w:before="0" w:line="240" w:lineRule="auto"/>
              <w:jc w:val="both"/>
              <w:rPr>
                <w:sz w:val="20"/>
                <w:szCs w:val="20"/>
              </w:rPr>
            </w:pPr>
            <w:r>
              <w:rPr>
                <w:sz w:val="20"/>
                <w:szCs w:val="20"/>
              </w:rPr>
              <w:t>Наименование Фильма на русском языке</w:t>
            </w:r>
          </w:p>
        </w:tc>
        <w:tc>
          <w:tcPr>
            <w:tcW w:w="720" w:type="dxa"/>
            <w:vMerge w:val="restart"/>
            <w:vAlign w:val="center"/>
          </w:tcPr>
          <w:p w14:paraId="65067234" w14:textId="77777777" w:rsidR="002A6B77" w:rsidRDefault="00895AA8">
            <w:pPr>
              <w:spacing w:before="0" w:line="240" w:lineRule="auto"/>
              <w:jc w:val="both"/>
              <w:rPr>
                <w:sz w:val="20"/>
                <w:szCs w:val="20"/>
              </w:rPr>
            </w:pPr>
            <w:r>
              <w:rPr>
                <w:sz w:val="20"/>
                <w:szCs w:val="20"/>
              </w:rPr>
              <w:t>Год выпуска</w:t>
            </w:r>
          </w:p>
        </w:tc>
        <w:tc>
          <w:tcPr>
            <w:tcW w:w="1155" w:type="dxa"/>
            <w:vAlign w:val="center"/>
          </w:tcPr>
          <w:p w14:paraId="43582F2C" w14:textId="77777777" w:rsidR="002A6B77" w:rsidRDefault="00895AA8">
            <w:pPr>
              <w:spacing w:before="0" w:line="240" w:lineRule="auto"/>
              <w:jc w:val="both"/>
              <w:rPr>
                <w:sz w:val="20"/>
                <w:szCs w:val="20"/>
              </w:rPr>
            </w:pPr>
            <w:r>
              <w:rPr>
                <w:sz w:val="20"/>
                <w:szCs w:val="20"/>
              </w:rPr>
              <w:t>Режиссер</w:t>
            </w:r>
          </w:p>
        </w:tc>
        <w:tc>
          <w:tcPr>
            <w:tcW w:w="1666" w:type="dxa"/>
            <w:gridSpan w:val="2"/>
            <w:vAlign w:val="center"/>
          </w:tcPr>
          <w:p w14:paraId="2916959C" w14:textId="77777777" w:rsidR="002A6B77" w:rsidRDefault="00895AA8">
            <w:pPr>
              <w:spacing w:before="0" w:line="240" w:lineRule="auto"/>
              <w:jc w:val="both"/>
              <w:rPr>
                <w:sz w:val="20"/>
                <w:szCs w:val="20"/>
              </w:rPr>
            </w:pPr>
            <w:r>
              <w:rPr>
                <w:sz w:val="20"/>
                <w:szCs w:val="20"/>
              </w:rPr>
              <w:t>Срок проката</w:t>
            </w:r>
          </w:p>
        </w:tc>
        <w:tc>
          <w:tcPr>
            <w:tcW w:w="2175" w:type="dxa"/>
            <w:gridSpan w:val="3"/>
            <w:vAlign w:val="center"/>
          </w:tcPr>
          <w:p w14:paraId="6276475A" w14:textId="77777777" w:rsidR="002A6B77" w:rsidRDefault="00895AA8">
            <w:pPr>
              <w:spacing w:before="0" w:line="240" w:lineRule="auto"/>
              <w:jc w:val="both"/>
              <w:rPr>
                <w:sz w:val="20"/>
                <w:szCs w:val="20"/>
              </w:rPr>
            </w:pPr>
            <w:r>
              <w:rPr>
                <w:sz w:val="20"/>
                <w:szCs w:val="20"/>
              </w:rPr>
              <w:t xml:space="preserve">Минимальное кол-во сеансов в день </w:t>
            </w:r>
          </w:p>
        </w:tc>
        <w:tc>
          <w:tcPr>
            <w:tcW w:w="1513" w:type="dxa"/>
            <w:vAlign w:val="center"/>
          </w:tcPr>
          <w:p w14:paraId="6E9C450C" w14:textId="77777777" w:rsidR="002A6B77" w:rsidRDefault="00895AA8">
            <w:pPr>
              <w:spacing w:before="0" w:line="240" w:lineRule="auto"/>
              <w:jc w:val="both"/>
              <w:rPr>
                <w:sz w:val="20"/>
                <w:szCs w:val="20"/>
              </w:rPr>
            </w:pPr>
            <w:r>
              <w:rPr>
                <w:sz w:val="20"/>
                <w:szCs w:val="20"/>
              </w:rPr>
              <w:t>Минимальная цена билета</w:t>
            </w:r>
          </w:p>
        </w:tc>
      </w:tr>
      <w:tr w:rsidR="002A6B77" w14:paraId="1AC8EBB1" w14:textId="77777777">
        <w:trPr>
          <w:trHeight w:val="300"/>
        </w:trPr>
        <w:tc>
          <w:tcPr>
            <w:tcW w:w="568" w:type="dxa"/>
            <w:vMerge/>
            <w:vAlign w:val="center"/>
          </w:tcPr>
          <w:p w14:paraId="53C4169D" w14:textId="77777777" w:rsidR="002A6B77" w:rsidRDefault="002A6B77">
            <w:pPr>
              <w:spacing w:before="0" w:line="240" w:lineRule="auto"/>
              <w:rPr>
                <w:sz w:val="20"/>
                <w:szCs w:val="20"/>
              </w:rPr>
            </w:pPr>
          </w:p>
        </w:tc>
        <w:tc>
          <w:tcPr>
            <w:tcW w:w="2018" w:type="dxa"/>
            <w:vMerge/>
            <w:vAlign w:val="center"/>
          </w:tcPr>
          <w:p w14:paraId="24A46B77" w14:textId="77777777" w:rsidR="002A6B77" w:rsidRDefault="002A6B77">
            <w:pPr>
              <w:spacing w:before="0" w:line="240" w:lineRule="auto"/>
              <w:rPr>
                <w:sz w:val="20"/>
                <w:szCs w:val="20"/>
              </w:rPr>
            </w:pPr>
          </w:p>
        </w:tc>
        <w:tc>
          <w:tcPr>
            <w:tcW w:w="720" w:type="dxa"/>
            <w:vMerge/>
            <w:vAlign w:val="center"/>
          </w:tcPr>
          <w:p w14:paraId="52BB7352" w14:textId="77777777" w:rsidR="002A6B77" w:rsidRDefault="002A6B77">
            <w:pPr>
              <w:spacing w:before="0" w:line="240" w:lineRule="auto"/>
              <w:rPr>
                <w:sz w:val="20"/>
                <w:szCs w:val="20"/>
              </w:rPr>
            </w:pPr>
          </w:p>
        </w:tc>
        <w:tc>
          <w:tcPr>
            <w:tcW w:w="1155" w:type="dxa"/>
            <w:vAlign w:val="center"/>
          </w:tcPr>
          <w:p w14:paraId="7C43E860" w14:textId="77777777" w:rsidR="002A6B77" w:rsidRDefault="002A6B77">
            <w:pPr>
              <w:spacing w:before="0" w:line="240" w:lineRule="auto"/>
              <w:jc w:val="both"/>
              <w:rPr>
                <w:sz w:val="20"/>
                <w:szCs w:val="20"/>
              </w:rPr>
            </w:pPr>
          </w:p>
          <w:p w14:paraId="5436B80A" w14:textId="77777777" w:rsidR="002A6B77" w:rsidRDefault="002A6B77">
            <w:pPr>
              <w:spacing w:before="0" w:line="240" w:lineRule="auto"/>
              <w:jc w:val="both"/>
              <w:rPr>
                <w:sz w:val="20"/>
                <w:szCs w:val="20"/>
              </w:rPr>
            </w:pPr>
          </w:p>
          <w:p w14:paraId="523F3990" w14:textId="77777777" w:rsidR="002A6B77" w:rsidRDefault="002A6B77">
            <w:pPr>
              <w:spacing w:before="0" w:line="240" w:lineRule="auto"/>
              <w:jc w:val="both"/>
              <w:rPr>
                <w:sz w:val="20"/>
                <w:szCs w:val="20"/>
              </w:rPr>
            </w:pPr>
          </w:p>
          <w:p w14:paraId="5E9032A9" w14:textId="77777777" w:rsidR="002A6B77" w:rsidRDefault="002A6B77">
            <w:pPr>
              <w:spacing w:before="0" w:line="240" w:lineRule="auto"/>
              <w:jc w:val="both"/>
              <w:rPr>
                <w:sz w:val="20"/>
                <w:szCs w:val="20"/>
              </w:rPr>
            </w:pPr>
          </w:p>
        </w:tc>
        <w:tc>
          <w:tcPr>
            <w:tcW w:w="850" w:type="dxa"/>
            <w:vAlign w:val="center"/>
          </w:tcPr>
          <w:p w14:paraId="5CF46611" w14:textId="77777777" w:rsidR="002A6B77" w:rsidRDefault="00895AA8">
            <w:pPr>
              <w:spacing w:before="0" w:line="240" w:lineRule="auto"/>
              <w:jc w:val="both"/>
              <w:rPr>
                <w:sz w:val="20"/>
                <w:szCs w:val="20"/>
              </w:rPr>
            </w:pPr>
            <w:r>
              <w:rPr>
                <w:sz w:val="20"/>
                <w:szCs w:val="20"/>
              </w:rPr>
              <w:t>с</w:t>
            </w:r>
          </w:p>
        </w:tc>
        <w:tc>
          <w:tcPr>
            <w:tcW w:w="816" w:type="dxa"/>
            <w:vAlign w:val="center"/>
          </w:tcPr>
          <w:p w14:paraId="26FC90DD" w14:textId="77777777" w:rsidR="002A6B77" w:rsidRDefault="00895AA8">
            <w:pPr>
              <w:spacing w:before="0" w:line="240" w:lineRule="auto"/>
              <w:jc w:val="both"/>
              <w:rPr>
                <w:sz w:val="20"/>
                <w:szCs w:val="20"/>
              </w:rPr>
            </w:pPr>
            <w:r>
              <w:rPr>
                <w:sz w:val="20"/>
                <w:szCs w:val="20"/>
              </w:rPr>
              <w:t>по</w:t>
            </w:r>
          </w:p>
        </w:tc>
        <w:tc>
          <w:tcPr>
            <w:tcW w:w="757" w:type="dxa"/>
            <w:vAlign w:val="center"/>
          </w:tcPr>
          <w:p w14:paraId="424E3D56" w14:textId="77777777" w:rsidR="002A6B77" w:rsidRDefault="00895AA8">
            <w:pPr>
              <w:spacing w:before="0" w:line="240" w:lineRule="auto"/>
              <w:jc w:val="both"/>
              <w:rPr>
                <w:sz w:val="20"/>
                <w:szCs w:val="20"/>
              </w:rPr>
            </w:pPr>
            <w:r>
              <w:rPr>
                <w:sz w:val="20"/>
                <w:szCs w:val="20"/>
              </w:rPr>
              <w:t xml:space="preserve">1 </w:t>
            </w:r>
            <w:proofErr w:type="spellStart"/>
            <w:r>
              <w:rPr>
                <w:sz w:val="20"/>
                <w:szCs w:val="20"/>
              </w:rPr>
              <w:t>нед</w:t>
            </w:r>
            <w:proofErr w:type="spellEnd"/>
          </w:p>
        </w:tc>
        <w:tc>
          <w:tcPr>
            <w:tcW w:w="709" w:type="dxa"/>
            <w:vAlign w:val="center"/>
          </w:tcPr>
          <w:p w14:paraId="4E93D7EB" w14:textId="77777777" w:rsidR="002A6B77" w:rsidRDefault="00895AA8">
            <w:pPr>
              <w:spacing w:before="0" w:line="240" w:lineRule="auto"/>
              <w:jc w:val="both"/>
              <w:rPr>
                <w:sz w:val="20"/>
                <w:szCs w:val="20"/>
              </w:rPr>
            </w:pPr>
            <w:r>
              <w:rPr>
                <w:sz w:val="20"/>
                <w:szCs w:val="20"/>
              </w:rPr>
              <w:t xml:space="preserve">2 </w:t>
            </w:r>
            <w:proofErr w:type="spellStart"/>
            <w:r>
              <w:rPr>
                <w:sz w:val="20"/>
                <w:szCs w:val="20"/>
              </w:rPr>
              <w:t>нед</w:t>
            </w:r>
            <w:proofErr w:type="spellEnd"/>
          </w:p>
        </w:tc>
        <w:tc>
          <w:tcPr>
            <w:tcW w:w="709" w:type="dxa"/>
            <w:vAlign w:val="center"/>
          </w:tcPr>
          <w:p w14:paraId="18CF3DBF" w14:textId="77777777" w:rsidR="002A6B77" w:rsidRDefault="00895AA8">
            <w:pPr>
              <w:spacing w:before="0" w:line="240" w:lineRule="auto"/>
              <w:jc w:val="both"/>
              <w:rPr>
                <w:sz w:val="20"/>
                <w:szCs w:val="20"/>
              </w:rPr>
            </w:pPr>
            <w:r>
              <w:rPr>
                <w:sz w:val="20"/>
                <w:szCs w:val="20"/>
              </w:rPr>
              <w:t xml:space="preserve">3 </w:t>
            </w:r>
            <w:proofErr w:type="spellStart"/>
            <w:r>
              <w:rPr>
                <w:sz w:val="20"/>
                <w:szCs w:val="20"/>
              </w:rPr>
              <w:t>нед</w:t>
            </w:r>
            <w:proofErr w:type="spellEnd"/>
          </w:p>
        </w:tc>
        <w:tc>
          <w:tcPr>
            <w:tcW w:w="1513" w:type="dxa"/>
            <w:vAlign w:val="center"/>
          </w:tcPr>
          <w:p w14:paraId="61808706" w14:textId="77777777" w:rsidR="002A6B77" w:rsidRDefault="00895AA8">
            <w:pPr>
              <w:spacing w:before="0" w:line="240" w:lineRule="auto"/>
              <w:jc w:val="both"/>
              <w:rPr>
                <w:sz w:val="20"/>
                <w:szCs w:val="20"/>
              </w:rPr>
            </w:pPr>
            <w:r>
              <w:rPr>
                <w:sz w:val="20"/>
                <w:szCs w:val="20"/>
              </w:rPr>
              <w:t>Руб.</w:t>
            </w:r>
          </w:p>
        </w:tc>
      </w:tr>
      <w:tr w:rsidR="002A6B77" w14:paraId="58F43AA6" w14:textId="77777777">
        <w:trPr>
          <w:trHeight w:val="300"/>
        </w:trPr>
        <w:tc>
          <w:tcPr>
            <w:tcW w:w="568" w:type="dxa"/>
            <w:vAlign w:val="center"/>
          </w:tcPr>
          <w:p w14:paraId="2906981B" w14:textId="77777777" w:rsidR="002A6B77" w:rsidRDefault="00895AA8">
            <w:pPr>
              <w:spacing w:before="0" w:line="240" w:lineRule="auto"/>
              <w:jc w:val="both"/>
              <w:rPr>
                <w:sz w:val="20"/>
                <w:szCs w:val="20"/>
              </w:rPr>
            </w:pPr>
            <w:r>
              <w:rPr>
                <w:sz w:val="20"/>
                <w:szCs w:val="20"/>
              </w:rPr>
              <w:t>1</w:t>
            </w:r>
          </w:p>
        </w:tc>
        <w:tc>
          <w:tcPr>
            <w:tcW w:w="2018" w:type="dxa"/>
            <w:vAlign w:val="center"/>
          </w:tcPr>
          <w:p w14:paraId="7D05FD20" w14:textId="77777777" w:rsidR="002A6B77" w:rsidRDefault="002A6B77">
            <w:pPr>
              <w:spacing w:before="0" w:line="240" w:lineRule="auto"/>
              <w:jc w:val="both"/>
              <w:rPr>
                <w:sz w:val="20"/>
                <w:szCs w:val="20"/>
              </w:rPr>
            </w:pPr>
          </w:p>
        </w:tc>
        <w:tc>
          <w:tcPr>
            <w:tcW w:w="720" w:type="dxa"/>
            <w:vAlign w:val="center"/>
          </w:tcPr>
          <w:p w14:paraId="69CCB31A" w14:textId="77777777" w:rsidR="002A6B77" w:rsidRDefault="002A6B77">
            <w:pPr>
              <w:spacing w:before="0" w:line="240" w:lineRule="auto"/>
              <w:jc w:val="both"/>
              <w:rPr>
                <w:sz w:val="20"/>
                <w:szCs w:val="20"/>
              </w:rPr>
            </w:pPr>
          </w:p>
        </w:tc>
        <w:tc>
          <w:tcPr>
            <w:tcW w:w="1155" w:type="dxa"/>
            <w:vAlign w:val="center"/>
          </w:tcPr>
          <w:p w14:paraId="6CFFDDA9" w14:textId="77777777" w:rsidR="002A6B77" w:rsidRDefault="002A6B77">
            <w:pPr>
              <w:spacing w:before="0" w:line="240" w:lineRule="auto"/>
              <w:jc w:val="both"/>
              <w:rPr>
                <w:sz w:val="20"/>
                <w:szCs w:val="20"/>
              </w:rPr>
            </w:pPr>
          </w:p>
        </w:tc>
        <w:tc>
          <w:tcPr>
            <w:tcW w:w="850" w:type="dxa"/>
            <w:vAlign w:val="center"/>
          </w:tcPr>
          <w:p w14:paraId="2EE787D8" w14:textId="77777777" w:rsidR="002A6B77" w:rsidRDefault="002A6B77">
            <w:pPr>
              <w:spacing w:before="0" w:line="240" w:lineRule="auto"/>
              <w:jc w:val="both"/>
              <w:rPr>
                <w:sz w:val="20"/>
                <w:szCs w:val="20"/>
              </w:rPr>
            </w:pPr>
          </w:p>
        </w:tc>
        <w:tc>
          <w:tcPr>
            <w:tcW w:w="816" w:type="dxa"/>
            <w:vAlign w:val="center"/>
          </w:tcPr>
          <w:p w14:paraId="03532F3B" w14:textId="77777777" w:rsidR="002A6B77" w:rsidRDefault="002A6B77">
            <w:pPr>
              <w:spacing w:before="0" w:line="240" w:lineRule="auto"/>
              <w:jc w:val="both"/>
              <w:rPr>
                <w:sz w:val="20"/>
                <w:szCs w:val="20"/>
              </w:rPr>
            </w:pPr>
          </w:p>
        </w:tc>
        <w:tc>
          <w:tcPr>
            <w:tcW w:w="757" w:type="dxa"/>
            <w:vAlign w:val="center"/>
          </w:tcPr>
          <w:p w14:paraId="2947A208" w14:textId="77777777" w:rsidR="002A6B77" w:rsidRDefault="002A6B77">
            <w:pPr>
              <w:spacing w:before="0" w:line="240" w:lineRule="auto"/>
              <w:jc w:val="both"/>
              <w:rPr>
                <w:sz w:val="20"/>
                <w:szCs w:val="20"/>
              </w:rPr>
            </w:pPr>
          </w:p>
        </w:tc>
        <w:tc>
          <w:tcPr>
            <w:tcW w:w="709" w:type="dxa"/>
            <w:vAlign w:val="center"/>
          </w:tcPr>
          <w:p w14:paraId="3C1FDE35" w14:textId="77777777" w:rsidR="002A6B77" w:rsidRDefault="002A6B77">
            <w:pPr>
              <w:spacing w:before="0" w:line="240" w:lineRule="auto"/>
              <w:jc w:val="both"/>
              <w:rPr>
                <w:sz w:val="20"/>
                <w:szCs w:val="20"/>
              </w:rPr>
            </w:pPr>
          </w:p>
        </w:tc>
        <w:tc>
          <w:tcPr>
            <w:tcW w:w="709" w:type="dxa"/>
            <w:vAlign w:val="center"/>
          </w:tcPr>
          <w:p w14:paraId="2D9C64CE" w14:textId="77777777" w:rsidR="002A6B77" w:rsidRDefault="002A6B77">
            <w:pPr>
              <w:spacing w:before="0" w:line="240" w:lineRule="auto"/>
              <w:jc w:val="both"/>
              <w:rPr>
                <w:sz w:val="20"/>
                <w:szCs w:val="20"/>
              </w:rPr>
            </w:pPr>
          </w:p>
        </w:tc>
        <w:tc>
          <w:tcPr>
            <w:tcW w:w="1513" w:type="dxa"/>
            <w:vAlign w:val="center"/>
          </w:tcPr>
          <w:p w14:paraId="63D40C99" w14:textId="77777777" w:rsidR="002A6B77" w:rsidRDefault="002A6B77">
            <w:pPr>
              <w:spacing w:before="0" w:line="240" w:lineRule="auto"/>
              <w:jc w:val="both"/>
              <w:rPr>
                <w:sz w:val="20"/>
                <w:szCs w:val="20"/>
              </w:rPr>
            </w:pPr>
          </w:p>
        </w:tc>
      </w:tr>
    </w:tbl>
    <w:p w14:paraId="2C7ACFD1" w14:textId="77777777" w:rsidR="002A6B77" w:rsidRDefault="002A6B77">
      <w:pPr>
        <w:spacing w:before="0" w:line="240" w:lineRule="auto"/>
        <w:jc w:val="both"/>
        <w:rPr>
          <w:sz w:val="20"/>
          <w:szCs w:val="20"/>
        </w:rPr>
      </w:pPr>
    </w:p>
    <w:p w14:paraId="7E8352C6" w14:textId="77777777" w:rsidR="002A6B77" w:rsidRDefault="00895AA8">
      <w:pPr>
        <w:spacing w:before="0" w:line="240" w:lineRule="auto"/>
        <w:jc w:val="both"/>
        <w:rPr>
          <w:sz w:val="20"/>
          <w:szCs w:val="20"/>
        </w:rPr>
      </w:pPr>
      <w:r>
        <w:rPr>
          <w:sz w:val="20"/>
          <w:szCs w:val="20"/>
        </w:rPr>
        <w:t>3. Расчеты</w:t>
      </w:r>
      <w:r>
        <w:rPr>
          <w:sz w:val="20"/>
          <w:szCs w:val="20"/>
        </w:rPr>
        <w:tab/>
      </w:r>
    </w:p>
    <w:p w14:paraId="0F0B6B92" w14:textId="77777777" w:rsidR="002A6B77" w:rsidRDefault="00895AA8">
      <w:pPr>
        <w:spacing w:before="0" w:line="240" w:lineRule="auto"/>
        <w:jc w:val="both"/>
        <w:rPr>
          <w:sz w:val="20"/>
          <w:szCs w:val="20"/>
        </w:rPr>
      </w:pPr>
      <w:r>
        <w:rPr>
          <w:sz w:val="20"/>
          <w:szCs w:val="20"/>
        </w:rPr>
        <w:t>3.1. Стороны пришли к соглашению о следующем порядке распределения процента прокатной платы от валового сбора:</w:t>
      </w:r>
    </w:p>
    <w:tbl>
      <w:tblPr>
        <w:tblW w:w="9796" w:type="dxa"/>
        <w:tblInd w:w="93"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ayout w:type="fixed"/>
        <w:tblLook w:val="0000" w:firstRow="0" w:lastRow="0" w:firstColumn="0" w:lastColumn="0" w:noHBand="0" w:noVBand="0"/>
      </w:tblPr>
      <w:tblGrid>
        <w:gridCol w:w="4053"/>
        <w:gridCol w:w="638"/>
        <w:gridCol w:w="322"/>
        <w:gridCol w:w="4783"/>
      </w:tblGrid>
      <w:tr w:rsidR="002A6B77" w14:paraId="6A796FD5" w14:textId="77777777">
        <w:trPr>
          <w:trHeight w:val="300"/>
        </w:trPr>
        <w:tc>
          <w:tcPr>
            <w:tcW w:w="4053" w:type="dxa"/>
            <w:vAlign w:val="center"/>
          </w:tcPr>
          <w:p w14:paraId="442A7A69" w14:textId="77777777" w:rsidR="002A6B77" w:rsidRDefault="00895AA8">
            <w:pPr>
              <w:spacing w:before="0" w:line="240" w:lineRule="auto"/>
              <w:jc w:val="both"/>
              <w:rPr>
                <w:sz w:val="20"/>
                <w:szCs w:val="20"/>
              </w:rPr>
            </w:pPr>
            <w:r>
              <w:rPr>
                <w:sz w:val="20"/>
                <w:szCs w:val="20"/>
              </w:rPr>
              <w:t>Прокатная плата /доля правообладателя:</w:t>
            </w:r>
          </w:p>
        </w:tc>
        <w:tc>
          <w:tcPr>
            <w:tcW w:w="960" w:type="dxa"/>
            <w:gridSpan w:val="2"/>
          </w:tcPr>
          <w:p w14:paraId="2CA6D4BA" w14:textId="77777777" w:rsidR="002A6B77" w:rsidRDefault="00895AA8">
            <w:pPr>
              <w:spacing w:before="0" w:line="240" w:lineRule="auto"/>
              <w:rPr>
                <w:sz w:val="20"/>
                <w:szCs w:val="20"/>
              </w:rPr>
            </w:pPr>
            <w:r>
              <w:rPr>
                <w:sz w:val="20"/>
                <w:szCs w:val="20"/>
              </w:rPr>
              <w:t>50</w:t>
            </w:r>
          </w:p>
        </w:tc>
        <w:tc>
          <w:tcPr>
            <w:tcW w:w="4783" w:type="dxa"/>
          </w:tcPr>
          <w:p w14:paraId="173BC175" w14:textId="77777777" w:rsidR="002A6B77" w:rsidRDefault="00895AA8">
            <w:pPr>
              <w:spacing w:before="0" w:line="240" w:lineRule="auto"/>
              <w:jc w:val="both"/>
              <w:rPr>
                <w:sz w:val="20"/>
                <w:szCs w:val="20"/>
              </w:rPr>
            </w:pPr>
            <w:r>
              <w:rPr>
                <w:sz w:val="20"/>
                <w:szCs w:val="20"/>
              </w:rPr>
              <w:t xml:space="preserve">% от валового сбора, без НДС </w:t>
            </w:r>
          </w:p>
        </w:tc>
      </w:tr>
      <w:tr w:rsidR="002A6B77" w14:paraId="6AB38828" w14:textId="77777777">
        <w:trPr>
          <w:trHeight w:val="300"/>
        </w:trPr>
        <w:tc>
          <w:tcPr>
            <w:tcW w:w="4053" w:type="dxa"/>
            <w:vAlign w:val="center"/>
          </w:tcPr>
          <w:p w14:paraId="4FC41F69" w14:textId="77777777" w:rsidR="002A6B77" w:rsidRDefault="00895AA8">
            <w:pPr>
              <w:spacing w:before="0" w:line="240" w:lineRule="auto"/>
              <w:jc w:val="both"/>
              <w:rPr>
                <w:sz w:val="20"/>
                <w:szCs w:val="20"/>
              </w:rPr>
            </w:pPr>
            <w:r>
              <w:rPr>
                <w:sz w:val="20"/>
                <w:szCs w:val="20"/>
              </w:rPr>
              <w:t>Вознаграждение Агента*:</w:t>
            </w:r>
          </w:p>
        </w:tc>
        <w:tc>
          <w:tcPr>
            <w:tcW w:w="960" w:type="dxa"/>
            <w:gridSpan w:val="2"/>
          </w:tcPr>
          <w:p w14:paraId="31F5E19A" w14:textId="77777777" w:rsidR="002A6B77" w:rsidRDefault="002E014B">
            <w:pPr>
              <w:spacing w:before="0" w:line="240" w:lineRule="auto"/>
              <w:rPr>
                <w:sz w:val="20"/>
                <w:szCs w:val="20"/>
              </w:rPr>
            </w:pPr>
            <w:r>
              <w:rPr>
                <w:sz w:val="20"/>
                <w:szCs w:val="20"/>
              </w:rPr>
              <w:t>7</w:t>
            </w:r>
          </w:p>
        </w:tc>
        <w:tc>
          <w:tcPr>
            <w:tcW w:w="4783" w:type="dxa"/>
          </w:tcPr>
          <w:p w14:paraId="40DC9E59" w14:textId="77777777" w:rsidR="002A6B77" w:rsidRDefault="00895AA8">
            <w:pPr>
              <w:spacing w:before="0" w:line="240" w:lineRule="auto"/>
              <w:jc w:val="both"/>
              <w:rPr>
                <w:sz w:val="20"/>
                <w:szCs w:val="20"/>
              </w:rPr>
            </w:pPr>
            <w:r>
              <w:rPr>
                <w:sz w:val="20"/>
                <w:szCs w:val="20"/>
              </w:rPr>
              <w:t xml:space="preserve">% от валового сбора, без НДС </w:t>
            </w:r>
          </w:p>
        </w:tc>
      </w:tr>
      <w:tr w:rsidR="002A6B77" w14:paraId="22604A9F" w14:textId="77777777">
        <w:trPr>
          <w:trHeight w:val="300"/>
        </w:trPr>
        <w:tc>
          <w:tcPr>
            <w:tcW w:w="4053" w:type="dxa"/>
            <w:vAlign w:val="center"/>
          </w:tcPr>
          <w:p w14:paraId="047B5FD8" w14:textId="77777777" w:rsidR="002A6B77" w:rsidRDefault="00895AA8">
            <w:pPr>
              <w:spacing w:before="0" w:line="240" w:lineRule="auto"/>
              <w:jc w:val="both"/>
              <w:rPr>
                <w:sz w:val="20"/>
                <w:szCs w:val="20"/>
              </w:rPr>
            </w:pPr>
            <w:r>
              <w:rPr>
                <w:sz w:val="20"/>
                <w:szCs w:val="20"/>
              </w:rPr>
              <w:t>Доля Принципала:</w:t>
            </w:r>
          </w:p>
        </w:tc>
        <w:tc>
          <w:tcPr>
            <w:tcW w:w="960" w:type="dxa"/>
            <w:gridSpan w:val="2"/>
          </w:tcPr>
          <w:p w14:paraId="0C1897DF" w14:textId="77777777" w:rsidR="002A6B77" w:rsidRDefault="002E014B">
            <w:pPr>
              <w:spacing w:before="0" w:line="240" w:lineRule="auto"/>
              <w:rPr>
                <w:sz w:val="20"/>
                <w:szCs w:val="20"/>
              </w:rPr>
            </w:pPr>
            <w:r>
              <w:rPr>
                <w:sz w:val="20"/>
                <w:szCs w:val="20"/>
              </w:rPr>
              <w:t>43</w:t>
            </w:r>
          </w:p>
        </w:tc>
        <w:tc>
          <w:tcPr>
            <w:tcW w:w="4783" w:type="dxa"/>
          </w:tcPr>
          <w:p w14:paraId="2686F48B" w14:textId="77777777" w:rsidR="002A6B77" w:rsidRDefault="00895AA8">
            <w:pPr>
              <w:spacing w:before="0" w:line="240" w:lineRule="auto"/>
              <w:jc w:val="both"/>
              <w:rPr>
                <w:sz w:val="20"/>
                <w:szCs w:val="20"/>
              </w:rPr>
            </w:pPr>
            <w:r>
              <w:rPr>
                <w:sz w:val="20"/>
                <w:szCs w:val="20"/>
              </w:rPr>
              <w:t>% от валового сбора, без НДС</w:t>
            </w:r>
          </w:p>
        </w:tc>
      </w:tr>
      <w:tr w:rsidR="002A6B77" w14:paraId="2E1415A9" w14:textId="77777777">
        <w:trPr>
          <w:trHeight w:val="300"/>
        </w:trPr>
        <w:tc>
          <w:tcPr>
            <w:tcW w:w="9796" w:type="dxa"/>
            <w:gridSpan w:val="4"/>
            <w:tcBorders>
              <w:left w:val="none" w:sz="4" w:space="0" w:color="000000"/>
              <w:bottom w:val="none" w:sz="4" w:space="0" w:color="000000"/>
              <w:right w:val="none" w:sz="4" w:space="0" w:color="000000"/>
            </w:tcBorders>
            <w:vAlign w:val="center"/>
          </w:tcPr>
          <w:p w14:paraId="631B6C3C" w14:textId="77777777" w:rsidR="002A6B77" w:rsidRDefault="002A6B77">
            <w:pPr>
              <w:spacing w:before="0" w:line="240" w:lineRule="auto"/>
              <w:jc w:val="both"/>
              <w:rPr>
                <w:sz w:val="20"/>
                <w:szCs w:val="20"/>
              </w:rPr>
            </w:pPr>
          </w:p>
        </w:tc>
      </w:tr>
      <w:tr w:rsidR="002A6B77" w14:paraId="22F0E562" w14:textId="77777777">
        <w:trPr>
          <w:trHeight w:val="300"/>
        </w:trPr>
        <w:tc>
          <w:tcPr>
            <w:tcW w:w="4691" w:type="dxa"/>
            <w:gridSpan w:val="2"/>
            <w:tcBorders>
              <w:top w:val="none" w:sz="4" w:space="0" w:color="000000"/>
              <w:left w:val="none" w:sz="4" w:space="0" w:color="000000"/>
              <w:bottom w:val="none" w:sz="4" w:space="0" w:color="000000"/>
              <w:right w:val="none" w:sz="4" w:space="0" w:color="000000"/>
            </w:tcBorders>
          </w:tcPr>
          <w:p w14:paraId="538FC265" w14:textId="77777777" w:rsidR="002A6B77" w:rsidRDefault="002A6B77">
            <w:pPr>
              <w:spacing w:before="0" w:line="240" w:lineRule="auto"/>
              <w:jc w:val="left"/>
              <w:rPr>
                <w:sz w:val="20"/>
                <w:szCs w:val="20"/>
              </w:rPr>
            </w:pPr>
          </w:p>
          <w:p w14:paraId="4D2179E7" w14:textId="77777777" w:rsidR="002A6B77" w:rsidRDefault="00895AA8">
            <w:pPr>
              <w:spacing w:before="0" w:line="240" w:lineRule="auto"/>
              <w:jc w:val="left"/>
              <w:rPr>
                <w:sz w:val="20"/>
                <w:szCs w:val="20"/>
              </w:rPr>
            </w:pPr>
            <w:r>
              <w:rPr>
                <w:sz w:val="20"/>
                <w:szCs w:val="20"/>
              </w:rPr>
              <w:t xml:space="preserve">АГЕНТ </w:t>
            </w:r>
          </w:p>
        </w:tc>
        <w:tc>
          <w:tcPr>
            <w:tcW w:w="5105" w:type="dxa"/>
            <w:gridSpan w:val="2"/>
            <w:tcBorders>
              <w:top w:val="none" w:sz="4" w:space="0" w:color="000000"/>
              <w:left w:val="none" w:sz="4" w:space="0" w:color="000000"/>
              <w:bottom w:val="none" w:sz="4" w:space="0" w:color="000000"/>
              <w:right w:val="none" w:sz="4" w:space="0" w:color="000000"/>
            </w:tcBorders>
          </w:tcPr>
          <w:p w14:paraId="184E6B43" w14:textId="77777777" w:rsidR="002A6B77" w:rsidRDefault="002A6B77">
            <w:pPr>
              <w:spacing w:before="0" w:line="240" w:lineRule="auto"/>
              <w:jc w:val="left"/>
              <w:rPr>
                <w:sz w:val="20"/>
                <w:szCs w:val="20"/>
              </w:rPr>
            </w:pPr>
          </w:p>
          <w:p w14:paraId="1375A2BD" w14:textId="77777777" w:rsidR="002A6B77" w:rsidRDefault="00895AA8">
            <w:pPr>
              <w:spacing w:before="0" w:line="240" w:lineRule="auto"/>
              <w:jc w:val="left"/>
              <w:rPr>
                <w:sz w:val="20"/>
                <w:szCs w:val="20"/>
              </w:rPr>
            </w:pPr>
            <w:r>
              <w:rPr>
                <w:sz w:val="20"/>
                <w:szCs w:val="20"/>
              </w:rPr>
              <w:t>ПРИНЦИПАЛ</w:t>
            </w:r>
          </w:p>
        </w:tc>
      </w:tr>
      <w:tr w:rsidR="002A6B77" w14:paraId="3F04441A" w14:textId="77777777">
        <w:trPr>
          <w:trHeight w:val="300"/>
        </w:trPr>
        <w:tc>
          <w:tcPr>
            <w:tcW w:w="4691" w:type="dxa"/>
            <w:gridSpan w:val="2"/>
            <w:tcBorders>
              <w:top w:val="none" w:sz="4" w:space="0" w:color="000000"/>
              <w:left w:val="none" w:sz="4" w:space="0" w:color="000000"/>
              <w:bottom w:val="none" w:sz="4" w:space="0" w:color="000000"/>
              <w:right w:val="none" w:sz="4" w:space="0" w:color="000000"/>
            </w:tcBorders>
          </w:tcPr>
          <w:p w14:paraId="0E9CA756" w14:textId="77777777" w:rsidR="002A6B77" w:rsidRDefault="00895AA8">
            <w:pPr>
              <w:spacing w:before="0" w:line="240" w:lineRule="auto"/>
              <w:jc w:val="left"/>
              <w:rPr>
                <w:sz w:val="20"/>
                <w:szCs w:val="20"/>
              </w:rPr>
            </w:pPr>
            <w:r>
              <w:rPr>
                <w:sz w:val="20"/>
                <w:szCs w:val="20"/>
              </w:rPr>
              <w:t>Директор</w:t>
            </w:r>
          </w:p>
          <w:p w14:paraId="2ACC53B4" w14:textId="77777777" w:rsidR="002A6B77" w:rsidRDefault="002A6B77">
            <w:pPr>
              <w:spacing w:before="0" w:line="240" w:lineRule="auto"/>
              <w:jc w:val="left"/>
              <w:rPr>
                <w:sz w:val="20"/>
                <w:szCs w:val="20"/>
              </w:rPr>
            </w:pPr>
          </w:p>
        </w:tc>
        <w:tc>
          <w:tcPr>
            <w:tcW w:w="5105" w:type="dxa"/>
            <w:gridSpan w:val="2"/>
            <w:tcBorders>
              <w:top w:val="none" w:sz="4" w:space="0" w:color="000000"/>
              <w:left w:val="none" w:sz="4" w:space="0" w:color="000000"/>
              <w:bottom w:val="none" w:sz="4" w:space="0" w:color="000000"/>
              <w:right w:val="none" w:sz="4" w:space="0" w:color="000000"/>
            </w:tcBorders>
          </w:tcPr>
          <w:p w14:paraId="7BB3E279" w14:textId="77777777" w:rsidR="002A6B77" w:rsidRDefault="00895AA8">
            <w:pPr>
              <w:spacing w:before="0" w:line="240" w:lineRule="auto"/>
              <w:jc w:val="left"/>
              <w:rPr>
                <w:sz w:val="20"/>
                <w:szCs w:val="20"/>
              </w:rPr>
            </w:pPr>
            <w:r>
              <w:rPr>
                <w:sz w:val="20"/>
                <w:szCs w:val="20"/>
              </w:rPr>
              <w:t>Директор</w:t>
            </w:r>
          </w:p>
        </w:tc>
      </w:tr>
      <w:tr w:rsidR="002A6B77" w14:paraId="2DED0FC9" w14:textId="77777777">
        <w:trPr>
          <w:trHeight w:val="320"/>
        </w:trPr>
        <w:tc>
          <w:tcPr>
            <w:tcW w:w="4691" w:type="dxa"/>
            <w:gridSpan w:val="2"/>
            <w:tcBorders>
              <w:top w:val="none" w:sz="4" w:space="0" w:color="000000"/>
              <w:left w:val="none" w:sz="4" w:space="0" w:color="000000"/>
              <w:bottom w:val="none" w:sz="4" w:space="0" w:color="000000"/>
              <w:right w:val="none" w:sz="4" w:space="0" w:color="000000"/>
            </w:tcBorders>
          </w:tcPr>
          <w:p w14:paraId="21B574EF" w14:textId="77777777" w:rsidR="002A6B77" w:rsidRDefault="00895AA8">
            <w:pPr>
              <w:spacing w:before="0" w:line="240" w:lineRule="auto"/>
              <w:jc w:val="left"/>
              <w:rPr>
                <w:sz w:val="20"/>
                <w:szCs w:val="20"/>
              </w:rPr>
            </w:pPr>
            <w:r>
              <w:rPr>
                <w:sz w:val="20"/>
                <w:szCs w:val="20"/>
              </w:rPr>
              <w:t>______________/_____________/</w:t>
            </w:r>
          </w:p>
        </w:tc>
        <w:tc>
          <w:tcPr>
            <w:tcW w:w="5105" w:type="dxa"/>
            <w:gridSpan w:val="2"/>
            <w:tcBorders>
              <w:top w:val="none" w:sz="4" w:space="0" w:color="000000"/>
              <w:left w:val="none" w:sz="4" w:space="0" w:color="000000"/>
              <w:bottom w:val="none" w:sz="4" w:space="0" w:color="000000"/>
              <w:right w:val="none" w:sz="4" w:space="0" w:color="000000"/>
            </w:tcBorders>
          </w:tcPr>
          <w:p w14:paraId="4953C659" w14:textId="77777777" w:rsidR="002A6B77" w:rsidRDefault="00895AA8">
            <w:pPr>
              <w:spacing w:before="0" w:line="240" w:lineRule="auto"/>
              <w:jc w:val="left"/>
              <w:rPr>
                <w:sz w:val="20"/>
                <w:szCs w:val="20"/>
              </w:rPr>
            </w:pPr>
            <w:r>
              <w:rPr>
                <w:sz w:val="20"/>
                <w:szCs w:val="20"/>
              </w:rPr>
              <w:t>______________/</w:t>
            </w:r>
            <w:r>
              <w:rPr>
                <w:sz w:val="20"/>
                <w:szCs w:val="20"/>
                <w:u w:val="single"/>
              </w:rPr>
              <w:t xml:space="preserve">                              </w:t>
            </w:r>
            <w:r>
              <w:rPr>
                <w:sz w:val="20"/>
                <w:szCs w:val="20"/>
              </w:rPr>
              <w:t>/</w:t>
            </w:r>
          </w:p>
        </w:tc>
      </w:tr>
      <w:tr w:rsidR="002A6B77" w14:paraId="70690B9A" w14:textId="77777777">
        <w:trPr>
          <w:trHeight w:val="300"/>
        </w:trPr>
        <w:tc>
          <w:tcPr>
            <w:tcW w:w="4691" w:type="dxa"/>
            <w:gridSpan w:val="2"/>
            <w:tcBorders>
              <w:top w:val="none" w:sz="4" w:space="0" w:color="000000"/>
              <w:left w:val="none" w:sz="4" w:space="0" w:color="000000"/>
              <w:bottom w:val="none" w:sz="4" w:space="0" w:color="000000"/>
              <w:right w:val="none" w:sz="4" w:space="0" w:color="000000"/>
            </w:tcBorders>
          </w:tcPr>
          <w:p w14:paraId="7A83687C" w14:textId="77777777" w:rsidR="002A6B77" w:rsidRDefault="00895AA8">
            <w:pPr>
              <w:spacing w:before="0" w:line="240" w:lineRule="auto"/>
              <w:jc w:val="left"/>
              <w:rPr>
                <w:sz w:val="20"/>
                <w:szCs w:val="20"/>
              </w:rPr>
            </w:pPr>
            <w:proofErr w:type="spellStart"/>
            <w:r>
              <w:rPr>
                <w:sz w:val="20"/>
                <w:szCs w:val="20"/>
              </w:rPr>
              <w:t>м.п</w:t>
            </w:r>
            <w:proofErr w:type="spellEnd"/>
            <w:r>
              <w:rPr>
                <w:sz w:val="20"/>
                <w:szCs w:val="20"/>
              </w:rPr>
              <w:t>.</w:t>
            </w:r>
          </w:p>
        </w:tc>
        <w:tc>
          <w:tcPr>
            <w:tcW w:w="5105" w:type="dxa"/>
            <w:gridSpan w:val="2"/>
            <w:tcBorders>
              <w:top w:val="none" w:sz="4" w:space="0" w:color="000000"/>
              <w:left w:val="none" w:sz="4" w:space="0" w:color="000000"/>
              <w:bottom w:val="none" w:sz="4" w:space="0" w:color="000000"/>
              <w:right w:val="none" w:sz="4" w:space="0" w:color="000000"/>
            </w:tcBorders>
          </w:tcPr>
          <w:p w14:paraId="1E4C4E6A" w14:textId="77777777" w:rsidR="002A6B77" w:rsidRDefault="00895AA8">
            <w:pPr>
              <w:spacing w:before="0" w:line="240" w:lineRule="auto"/>
              <w:jc w:val="left"/>
              <w:rPr>
                <w:sz w:val="20"/>
                <w:szCs w:val="20"/>
              </w:rPr>
            </w:pPr>
            <w:proofErr w:type="spellStart"/>
            <w:r>
              <w:rPr>
                <w:sz w:val="20"/>
                <w:szCs w:val="20"/>
              </w:rPr>
              <w:t>м.п</w:t>
            </w:r>
            <w:proofErr w:type="spellEnd"/>
            <w:r>
              <w:rPr>
                <w:sz w:val="20"/>
                <w:szCs w:val="20"/>
              </w:rPr>
              <w:t>.</w:t>
            </w:r>
          </w:p>
        </w:tc>
      </w:tr>
      <w:tr w:rsidR="002A6B77" w14:paraId="4116ED17" w14:textId="77777777">
        <w:trPr>
          <w:trHeight w:val="300"/>
        </w:trPr>
        <w:tc>
          <w:tcPr>
            <w:tcW w:w="4691" w:type="dxa"/>
            <w:gridSpan w:val="2"/>
            <w:tcBorders>
              <w:top w:val="none" w:sz="4" w:space="0" w:color="000000"/>
              <w:left w:val="none" w:sz="4" w:space="0" w:color="000000"/>
              <w:bottom w:val="none" w:sz="4" w:space="0" w:color="000000"/>
              <w:right w:val="none" w:sz="4" w:space="0" w:color="000000"/>
            </w:tcBorders>
          </w:tcPr>
          <w:p w14:paraId="08EEFDA6" w14:textId="77777777" w:rsidR="002A6B77" w:rsidRDefault="00895AA8">
            <w:pPr>
              <w:spacing w:before="0" w:line="240" w:lineRule="auto"/>
              <w:jc w:val="left"/>
              <w:rPr>
                <w:sz w:val="20"/>
                <w:szCs w:val="20"/>
              </w:rPr>
            </w:pPr>
            <w:r>
              <w:rPr>
                <w:sz w:val="20"/>
                <w:szCs w:val="20"/>
              </w:rPr>
              <w:t>АГЕНТ</w:t>
            </w:r>
          </w:p>
        </w:tc>
        <w:tc>
          <w:tcPr>
            <w:tcW w:w="5105" w:type="dxa"/>
            <w:gridSpan w:val="2"/>
            <w:tcBorders>
              <w:top w:val="none" w:sz="4" w:space="0" w:color="000000"/>
              <w:left w:val="none" w:sz="4" w:space="0" w:color="000000"/>
              <w:bottom w:val="none" w:sz="4" w:space="0" w:color="000000"/>
              <w:right w:val="none" w:sz="4" w:space="0" w:color="000000"/>
            </w:tcBorders>
          </w:tcPr>
          <w:p w14:paraId="53856F98" w14:textId="77777777" w:rsidR="002A6B77" w:rsidRDefault="00895AA8">
            <w:pPr>
              <w:spacing w:before="0" w:line="240" w:lineRule="auto"/>
              <w:jc w:val="left"/>
              <w:rPr>
                <w:sz w:val="20"/>
                <w:szCs w:val="20"/>
              </w:rPr>
            </w:pPr>
            <w:r>
              <w:rPr>
                <w:sz w:val="20"/>
                <w:szCs w:val="20"/>
              </w:rPr>
              <w:t>ПРИНЦИПАЛ</w:t>
            </w:r>
          </w:p>
        </w:tc>
      </w:tr>
      <w:tr w:rsidR="002A6B77" w14:paraId="09355AA2" w14:textId="77777777">
        <w:trPr>
          <w:trHeight w:val="300"/>
        </w:trPr>
        <w:tc>
          <w:tcPr>
            <w:tcW w:w="4691" w:type="dxa"/>
            <w:gridSpan w:val="2"/>
            <w:tcBorders>
              <w:top w:val="none" w:sz="4" w:space="0" w:color="000000"/>
              <w:left w:val="none" w:sz="4" w:space="0" w:color="000000"/>
              <w:bottom w:val="none" w:sz="4" w:space="0" w:color="000000"/>
              <w:right w:val="none" w:sz="4" w:space="0" w:color="000000"/>
            </w:tcBorders>
          </w:tcPr>
          <w:p w14:paraId="27926126" w14:textId="77777777" w:rsidR="002A6B77" w:rsidRDefault="00895AA8">
            <w:pPr>
              <w:spacing w:before="0" w:line="240" w:lineRule="auto"/>
              <w:jc w:val="left"/>
              <w:rPr>
                <w:sz w:val="20"/>
                <w:szCs w:val="20"/>
              </w:rPr>
            </w:pPr>
            <w:r>
              <w:rPr>
                <w:sz w:val="20"/>
                <w:szCs w:val="20"/>
              </w:rPr>
              <w:t>Директор</w:t>
            </w:r>
          </w:p>
          <w:p w14:paraId="35A5C7D2" w14:textId="77777777" w:rsidR="002A6B77" w:rsidRDefault="002A6B77">
            <w:pPr>
              <w:spacing w:before="0" w:line="240" w:lineRule="auto"/>
              <w:jc w:val="left"/>
              <w:rPr>
                <w:sz w:val="20"/>
                <w:szCs w:val="20"/>
              </w:rPr>
            </w:pPr>
          </w:p>
        </w:tc>
        <w:tc>
          <w:tcPr>
            <w:tcW w:w="5105" w:type="dxa"/>
            <w:gridSpan w:val="2"/>
            <w:tcBorders>
              <w:top w:val="none" w:sz="4" w:space="0" w:color="000000"/>
              <w:left w:val="none" w:sz="4" w:space="0" w:color="000000"/>
              <w:bottom w:val="none" w:sz="4" w:space="0" w:color="000000"/>
              <w:right w:val="none" w:sz="4" w:space="0" w:color="000000"/>
            </w:tcBorders>
          </w:tcPr>
          <w:p w14:paraId="33EF9509" w14:textId="77777777" w:rsidR="002A6B77" w:rsidRDefault="00895AA8">
            <w:pPr>
              <w:spacing w:before="0" w:line="240" w:lineRule="auto"/>
              <w:jc w:val="left"/>
              <w:rPr>
                <w:sz w:val="20"/>
                <w:szCs w:val="20"/>
              </w:rPr>
            </w:pPr>
            <w:r>
              <w:rPr>
                <w:sz w:val="20"/>
                <w:szCs w:val="20"/>
              </w:rPr>
              <w:t>Директор</w:t>
            </w:r>
          </w:p>
        </w:tc>
      </w:tr>
      <w:tr w:rsidR="002A6B77" w14:paraId="6FF101C9" w14:textId="77777777">
        <w:trPr>
          <w:trHeight w:val="300"/>
        </w:trPr>
        <w:tc>
          <w:tcPr>
            <w:tcW w:w="4691" w:type="dxa"/>
            <w:gridSpan w:val="2"/>
            <w:tcBorders>
              <w:top w:val="none" w:sz="4" w:space="0" w:color="000000"/>
              <w:left w:val="none" w:sz="4" w:space="0" w:color="000000"/>
              <w:bottom w:val="none" w:sz="4" w:space="0" w:color="000000"/>
              <w:right w:val="none" w:sz="4" w:space="0" w:color="000000"/>
            </w:tcBorders>
          </w:tcPr>
          <w:p w14:paraId="5EE29C97" w14:textId="77777777" w:rsidR="002A6B77" w:rsidRDefault="00895AA8">
            <w:pPr>
              <w:spacing w:before="0" w:line="240" w:lineRule="auto"/>
              <w:jc w:val="left"/>
              <w:rPr>
                <w:sz w:val="20"/>
                <w:szCs w:val="20"/>
              </w:rPr>
            </w:pPr>
            <w:r>
              <w:rPr>
                <w:sz w:val="20"/>
                <w:szCs w:val="20"/>
              </w:rPr>
              <w:t>______________/_______________/</w:t>
            </w:r>
          </w:p>
        </w:tc>
        <w:tc>
          <w:tcPr>
            <w:tcW w:w="5105" w:type="dxa"/>
            <w:gridSpan w:val="2"/>
            <w:tcBorders>
              <w:top w:val="none" w:sz="4" w:space="0" w:color="000000"/>
              <w:left w:val="none" w:sz="4" w:space="0" w:color="000000"/>
              <w:bottom w:val="none" w:sz="4" w:space="0" w:color="000000"/>
              <w:right w:val="none" w:sz="4" w:space="0" w:color="000000"/>
            </w:tcBorders>
          </w:tcPr>
          <w:p w14:paraId="369E3F59" w14:textId="77777777" w:rsidR="002A6B77" w:rsidRDefault="00895AA8">
            <w:pPr>
              <w:spacing w:before="0" w:line="240" w:lineRule="auto"/>
              <w:jc w:val="left"/>
              <w:rPr>
                <w:sz w:val="20"/>
                <w:szCs w:val="20"/>
              </w:rPr>
            </w:pPr>
            <w:r>
              <w:rPr>
                <w:sz w:val="20"/>
                <w:szCs w:val="20"/>
              </w:rPr>
              <w:t>______________/</w:t>
            </w:r>
            <w:r>
              <w:rPr>
                <w:sz w:val="20"/>
                <w:szCs w:val="20"/>
                <w:u w:val="single"/>
              </w:rPr>
              <w:t xml:space="preserve">                              </w:t>
            </w:r>
            <w:r>
              <w:rPr>
                <w:sz w:val="20"/>
                <w:szCs w:val="20"/>
              </w:rPr>
              <w:t>/</w:t>
            </w:r>
          </w:p>
        </w:tc>
      </w:tr>
      <w:tr w:rsidR="002A6B77" w14:paraId="3CFE0C29" w14:textId="77777777">
        <w:trPr>
          <w:trHeight w:val="300"/>
        </w:trPr>
        <w:tc>
          <w:tcPr>
            <w:tcW w:w="4691" w:type="dxa"/>
            <w:gridSpan w:val="2"/>
            <w:tcBorders>
              <w:top w:val="none" w:sz="4" w:space="0" w:color="000000"/>
              <w:left w:val="none" w:sz="4" w:space="0" w:color="000000"/>
              <w:bottom w:val="none" w:sz="4" w:space="0" w:color="000000"/>
              <w:right w:val="none" w:sz="4" w:space="0" w:color="000000"/>
            </w:tcBorders>
          </w:tcPr>
          <w:p w14:paraId="0BDE6EAA" w14:textId="77777777" w:rsidR="002A6B77" w:rsidRDefault="00895AA8">
            <w:pPr>
              <w:spacing w:before="0" w:line="240" w:lineRule="auto"/>
              <w:jc w:val="left"/>
              <w:rPr>
                <w:sz w:val="20"/>
                <w:szCs w:val="20"/>
              </w:rPr>
            </w:pPr>
            <w:proofErr w:type="spellStart"/>
            <w:r>
              <w:rPr>
                <w:sz w:val="20"/>
                <w:szCs w:val="20"/>
              </w:rPr>
              <w:t>м.п</w:t>
            </w:r>
            <w:proofErr w:type="spellEnd"/>
            <w:r>
              <w:rPr>
                <w:sz w:val="20"/>
                <w:szCs w:val="20"/>
              </w:rPr>
              <w:t>.</w:t>
            </w:r>
          </w:p>
        </w:tc>
        <w:tc>
          <w:tcPr>
            <w:tcW w:w="5105" w:type="dxa"/>
            <w:gridSpan w:val="2"/>
            <w:tcBorders>
              <w:top w:val="none" w:sz="4" w:space="0" w:color="000000"/>
              <w:left w:val="none" w:sz="4" w:space="0" w:color="000000"/>
              <w:bottom w:val="none" w:sz="4" w:space="0" w:color="000000"/>
              <w:right w:val="none" w:sz="4" w:space="0" w:color="000000"/>
            </w:tcBorders>
          </w:tcPr>
          <w:p w14:paraId="6F481FEF" w14:textId="77777777" w:rsidR="002A6B77" w:rsidRDefault="00895AA8">
            <w:pPr>
              <w:spacing w:before="0" w:line="240" w:lineRule="auto"/>
              <w:jc w:val="left"/>
              <w:rPr>
                <w:sz w:val="20"/>
                <w:szCs w:val="20"/>
              </w:rPr>
            </w:pPr>
            <w:proofErr w:type="spellStart"/>
            <w:r>
              <w:rPr>
                <w:sz w:val="20"/>
                <w:szCs w:val="20"/>
              </w:rPr>
              <w:t>м.п</w:t>
            </w:r>
            <w:proofErr w:type="spellEnd"/>
            <w:r>
              <w:rPr>
                <w:sz w:val="20"/>
                <w:szCs w:val="20"/>
              </w:rPr>
              <w:t>.</w:t>
            </w:r>
          </w:p>
        </w:tc>
      </w:tr>
    </w:tbl>
    <w:p w14:paraId="79254FF1" w14:textId="77777777" w:rsidR="002A6B77" w:rsidRDefault="00895AA8">
      <w:pPr>
        <w:spacing w:before="0" w:line="240" w:lineRule="auto"/>
        <w:jc w:val="right"/>
        <w:rPr>
          <w:sz w:val="20"/>
          <w:szCs w:val="20"/>
        </w:rPr>
      </w:pPr>
      <w:r>
        <w:rPr>
          <w:sz w:val="20"/>
          <w:szCs w:val="20"/>
        </w:rPr>
        <w:br w:type="page"/>
      </w:r>
      <w:r>
        <w:rPr>
          <w:b/>
          <w:sz w:val="20"/>
          <w:szCs w:val="20"/>
        </w:rPr>
        <w:lastRenderedPageBreak/>
        <w:t>Приложение №3</w:t>
      </w:r>
    </w:p>
    <w:p w14:paraId="2778C298" w14:textId="77777777" w:rsidR="002A6B77" w:rsidRDefault="00895AA8">
      <w:pPr>
        <w:spacing w:before="0" w:line="240" w:lineRule="auto"/>
        <w:jc w:val="right"/>
        <w:rPr>
          <w:b/>
          <w:sz w:val="20"/>
          <w:szCs w:val="20"/>
        </w:rPr>
      </w:pPr>
      <w:r>
        <w:rPr>
          <w:b/>
          <w:sz w:val="20"/>
          <w:szCs w:val="20"/>
        </w:rPr>
        <w:t xml:space="preserve">к Агентскому договору № </w:t>
      </w:r>
      <w:r>
        <w:rPr>
          <w:sz w:val="20"/>
          <w:szCs w:val="20"/>
          <w:u w:val="single"/>
        </w:rPr>
        <w:t xml:space="preserve">                               </w:t>
      </w:r>
      <w:r>
        <w:rPr>
          <w:b/>
          <w:sz w:val="20"/>
          <w:szCs w:val="20"/>
        </w:rPr>
        <w:t xml:space="preserve"> от  «</w:t>
      </w:r>
      <w:r>
        <w:rPr>
          <w:sz w:val="20"/>
          <w:szCs w:val="20"/>
          <w:u w:val="single"/>
        </w:rPr>
        <w:t xml:space="preserve">      </w:t>
      </w:r>
      <w:r>
        <w:rPr>
          <w:b/>
          <w:sz w:val="20"/>
          <w:szCs w:val="20"/>
        </w:rPr>
        <w:t>»</w:t>
      </w:r>
      <w:r>
        <w:rPr>
          <w:sz w:val="20"/>
          <w:szCs w:val="20"/>
        </w:rPr>
        <w:t xml:space="preserve"> </w:t>
      </w:r>
      <w:r>
        <w:rPr>
          <w:sz w:val="20"/>
          <w:szCs w:val="20"/>
          <w:u w:val="single"/>
        </w:rPr>
        <w:t xml:space="preserve">                   </w:t>
      </w:r>
      <w:r>
        <w:rPr>
          <w:sz w:val="20"/>
          <w:szCs w:val="20"/>
        </w:rPr>
        <w:t xml:space="preserve"> </w:t>
      </w:r>
      <w:r>
        <w:rPr>
          <w:b/>
          <w:sz w:val="20"/>
          <w:szCs w:val="20"/>
        </w:rPr>
        <w:t xml:space="preserve"> 202</w:t>
      </w:r>
      <w:r>
        <w:rPr>
          <w:sz w:val="20"/>
          <w:szCs w:val="20"/>
          <w:u w:val="single"/>
        </w:rPr>
        <w:t xml:space="preserve">  </w:t>
      </w:r>
      <w:r>
        <w:rPr>
          <w:b/>
          <w:sz w:val="20"/>
          <w:szCs w:val="20"/>
        </w:rPr>
        <w:t xml:space="preserve"> г.</w:t>
      </w:r>
    </w:p>
    <w:p w14:paraId="5ECE0660" w14:textId="77777777" w:rsidR="002A6B77" w:rsidRDefault="002A6B77">
      <w:pPr>
        <w:spacing w:before="0" w:line="240" w:lineRule="auto"/>
        <w:jc w:val="right"/>
        <w:rPr>
          <w:sz w:val="20"/>
          <w:szCs w:val="20"/>
        </w:rPr>
      </w:pPr>
    </w:p>
    <w:p w14:paraId="20D783D1" w14:textId="77777777" w:rsidR="002A6B77" w:rsidRDefault="00895AA8">
      <w:pPr>
        <w:spacing w:before="0" w:line="240" w:lineRule="auto"/>
        <w:rPr>
          <w:b/>
          <w:sz w:val="20"/>
          <w:szCs w:val="20"/>
        </w:rPr>
      </w:pPr>
      <w:r>
        <w:rPr>
          <w:b/>
          <w:sz w:val="20"/>
          <w:szCs w:val="20"/>
        </w:rPr>
        <w:t>ФОРМА ОТЧЕТА АГЕНТА</w:t>
      </w:r>
    </w:p>
    <w:p w14:paraId="06E8B4D5" w14:textId="77777777" w:rsidR="002A6B77" w:rsidRDefault="002A6B77">
      <w:pPr>
        <w:spacing w:before="0" w:line="240" w:lineRule="auto"/>
        <w:rPr>
          <w:sz w:val="20"/>
          <w:szCs w:val="20"/>
        </w:rPr>
      </w:pPr>
    </w:p>
    <w:p w14:paraId="286E02EE" w14:textId="77777777" w:rsidR="002A6B77" w:rsidRDefault="00895AA8">
      <w:pPr>
        <w:spacing w:before="0" w:line="240" w:lineRule="auto"/>
        <w:jc w:val="both"/>
        <w:rPr>
          <w:sz w:val="20"/>
          <w:szCs w:val="20"/>
        </w:rPr>
      </w:pPr>
      <w:r>
        <w:rPr>
          <w:sz w:val="20"/>
          <w:szCs w:val="20"/>
        </w:rPr>
        <w:t>ОТЧЕТ АГЕНТА</w:t>
      </w:r>
    </w:p>
    <w:p w14:paraId="1F733D1A" w14:textId="77777777" w:rsidR="002A6B77" w:rsidRDefault="00895AA8">
      <w:pPr>
        <w:spacing w:before="0" w:line="240" w:lineRule="auto"/>
        <w:jc w:val="both"/>
        <w:rPr>
          <w:sz w:val="20"/>
          <w:szCs w:val="20"/>
        </w:rPr>
      </w:pPr>
      <w:r>
        <w:rPr>
          <w:sz w:val="20"/>
          <w:szCs w:val="20"/>
        </w:rPr>
        <w:t xml:space="preserve">об исполнении Агентского договора </w:t>
      </w:r>
      <w:r>
        <w:rPr>
          <w:b/>
          <w:sz w:val="20"/>
          <w:szCs w:val="20"/>
        </w:rPr>
        <w:t xml:space="preserve">№ </w:t>
      </w:r>
      <w:r>
        <w:rPr>
          <w:sz w:val="20"/>
          <w:szCs w:val="20"/>
          <w:u w:val="single"/>
        </w:rPr>
        <w:t xml:space="preserve">                               </w:t>
      </w:r>
      <w:r>
        <w:rPr>
          <w:b/>
          <w:sz w:val="20"/>
          <w:szCs w:val="20"/>
        </w:rPr>
        <w:t xml:space="preserve"> от  «</w:t>
      </w:r>
      <w:r>
        <w:rPr>
          <w:sz w:val="20"/>
          <w:szCs w:val="20"/>
          <w:u w:val="single"/>
        </w:rPr>
        <w:t xml:space="preserve">      </w:t>
      </w:r>
      <w:r>
        <w:rPr>
          <w:b/>
          <w:sz w:val="20"/>
          <w:szCs w:val="20"/>
        </w:rPr>
        <w:t>»</w:t>
      </w:r>
      <w:r>
        <w:rPr>
          <w:sz w:val="20"/>
          <w:szCs w:val="20"/>
        </w:rPr>
        <w:t xml:space="preserve"> </w:t>
      </w:r>
      <w:r>
        <w:rPr>
          <w:sz w:val="20"/>
          <w:szCs w:val="20"/>
          <w:u w:val="single"/>
        </w:rPr>
        <w:t xml:space="preserve">                   </w:t>
      </w:r>
      <w:r>
        <w:rPr>
          <w:sz w:val="20"/>
          <w:szCs w:val="20"/>
        </w:rPr>
        <w:t xml:space="preserve"> </w:t>
      </w:r>
      <w:r>
        <w:rPr>
          <w:b/>
          <w:sz w:val="20"/>
          <w:szCs w:val="20"/>
        </w:rPr>
        <w:t xml:space="preserve"> 202</w:t>
      </w:r>
      <w:r>
        <w:rPr>
          <w:sz w:val="20"/>
          <w:szCs w:val="20"/>
          <w:u w:val="single"/>
        </w:rPr>
        <w:t xml:space="preserve">  </w:t>
      </w:r>
      <w:r>
        <w:rPr>
          <w:b/>
          <w:sz w:val="20"/>
          <w:szCs w:val="20"/>
        </w:rPr>
        <w:t xml:space="preserve"> г.</w:t>
      </w:r>
      <w:r>
        <w:rPr>
          <w:sz w:val="20"/>
          <w:szCs w:val="20"/>
        </w:rPr>
        <w:t xml:space="preserve"> (далее Договор)</w:t>
      </w:r>
    </w:p>
    <w:p w14:paraId="22FBE3B7" w14:textId="77777777" w:rsidR="002A6B77" w:rsidRDefault="00895AA8">
      <w:pPr>
        <w:spacing w:before="0" w:line="240" w:lineRule="auto"/>
        <w:jc w:val="both"/>
        <w:rPr>
          <w:sz w:val="20"/>
          <w:szCs w:val="20"/>
        </w:rPr>
      </w:pPr>
      <w:r>
        <w:rPr>
          <w:sz w:val="20"/>
          <w:szCs w:val="20"/>
        </w:rPr>
        <w:t>за период с ________ по __________</w:t>
      </w:r>
      <w:r>
        <w:rPr>
          <w:sz w:val="20"/>
          <w:szCs w:val="20"/>
        </w:rPr>
        <w:tab/>
      </w:r>
    </w:p>
    <w:p w14:paraId="345BB215"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CCB97DC" w14:textId="77777777" w:rsidR="002A6B77" w:rsidRDefault="00895AA8">
      <w:pPr>
        <w:spacing w:before="0" w:line="240" w:lineRule="auto"/>
        <w:jc w:val="both"/>
        <w:rPr>
          <w:b/>
          <w:sz w:val="20"/>
          <w:szCs w:val="20"/>
        </w:rPr>
      </w:pPr>
      <w:r>
        <w:rPr>
          <w:sz w:val="20"/>
          <w:szCs w:val="20"/>
        </w:rPr>
        <w:t>г.____________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w:t>
      </w:r>
      <w:r>
        <w:rPr>
          <w:sz w:val="20"/>
          <w:szCs w:val="20"/>
          <w:u w:val="single"/>
        </w:rPr>
        <w:t xml:space="preserve">      </w:t>
      </w:r>
      <w:r>
        <w:rPr>
          <w:b/>
          <w:sz w:val="20"/>
          <w:szCs w:val="20"/>
        </w:rPr>
        <w:t>»</w:t>
      </w:r>
      <w:r>
        <w:rPr>
          <w:sz w:val="20"/>
          <w:szCs w:val="20"/>
        </w:rPr>
        <w:t xml:space="preserve"> </w:t>
      </w:r>
      <w:r>
        <w:rPr>
          <w:sz w:val="20"/>
          <w:szCs w:val="20"/>
          <w:u w:val="single"/>
        </w:rPr>
        <w:t xml:space="preserve">                   </w:t>
      </w:r>
      <w:r>
        <w:rPr>
          <w:sz w:val="20"/>
          <w:szCs w:val="20"/>
        </w:rPr>
        <w:t xml:space="preserve"> </w:t>
      </w:r>
      <w:r>
        <w:rPr>
          <w:b/>
          <w:sz w:val="20"/>
          <w:szCs w:val="20"/>
        </w:rPr>
        <w:t xml:space="preserve"> 202</w:t>
      </w:r>
      <w:r>
        <w:rPr>
          <w:sz w:val="20"/>
          <w:szCs w:val="20"/>
          <w:u w:val="single"/>
        </w:rPr>
        <w:t xml:space="preserve">  </w:t>
      </w:r>
      <w:r>
        <w:rPr>
          <w:b/>
          <w:sz w:val="20"/>
          <w:szCs w:val="20"/>
        </w:rPr>
        <w:t xml:space="preserve"> г.</w:t>
      </w:r>
    </w:p>
    <w:p w14:paraId="698DB0A8" w14:textId="77777777" w:rsidR="002A6B77" w:rsidRDefault="002A6B77">
      <w:pPr>
        <w:spacing w:before="0" w:line="240" w:lineRule="auto"/>
        <w:jc w:val="both"/>
        <w:rPr>
          <w:sz w:val="20"/>
          <w:szCs w:val="20"/>
        </w:rPr>
      </w:pPr>
    </w:p>
    <w:p w14:paraId="7BBEFFC9" w14:textId="77777777" w:rsidR="002A6B77" w:rsidRDefault="00895AA8">
      <w:pPr>
        <w:spacing w:before="0" w:line="240" w:lineRule="auto"/>
        <w:jc w:val="both"/>
        <w:rPr>
          <w:sz w:val="20"/>
          <w:szCs w:val="20"/>
        </w:rPr>
      </w:pPr>
      <w:r>
        <w:rPr>
          <w:sz w:val="20"/>
          <w:szCs w:val="20"/>
        </w:rPr>
        <w:t>_________________, именуемое в дальнейшем «Агент», в лице директора __________________, действующего на основании Устава, составил настоящий отчет о нижеследующем:</w:t>
      </w:r>
    </w:p>
    <w:p w14:paraId="6967AB4B"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p>
    <w:tbl>
      <w:tblPr>
        <w:tblW w:w="9938" w:type="dxa"/>
        <w:tblInd w:w="93" w:type="dxa"/>
        <w:tblLayout w:type="fixed"/>
        <w:tblLook w:val="0000" w:firstRow="0" w:lastRow="0" w:firstColumn="0" w:lastColumn="0" w:noHBand="0" w:noVBand="0"/>
      </w:tblPr>
      <w:tblGrid>
        <w:gridCol w:w="459"/>
        <w:gridCol w:w="690"/>
        <w:gridCol w:w="567"/>
        <w:gridCol w:w="980"/>
        <w:gridCol w:w="863"/>
        <w:gridCol w:w="992"/>
        <w:gridCol w:w="895"/>
        <w:gridCol w:w="1090"/>
        <w:gridCol w:w="992"/>
        <w:gridCol w:w="726"/>
        <w:gridCol w:w="550"/>
        <w:gridCol w:w="578"/>
        <w:gridCol w:w="556"/>
      </w:tblGrid>
      <w:tr w:rsidR="002A6B77" w14:paraId="4E3E123C" w14:textId="77777777">
        <w:trPr>
          <w:trHeight w:val="1200"/>
        </w:trPr>
        <w:tc>
          <w:tcPr>
            <w:tcW w:w="459" w:type="dxa"/>
            <w:vMerge w:val="restart"/>
            <w:tcBorders>
              <w:top w:val="single" w:sz="4" w:space="0" w:color="BFBFBF"/>
              <w:left w:val="single" w:sz="4" w:space="0" w:color="BFBFBF"/>
              <w:bottom w:val="single" w:sz="4" w:space="0" w:color="BFBFBF"/>
              <w:right w:val="single" w:sz="4" w:space="0" w:color="BFBFBF"/>
            </w:tcBorders>
            <w:vAlign w:val="center"/>
          </w:tcPr>
          <w:p w14:paraId="49233E07" w14:textId="77777777" w:rsidR="002A6B77" w:rsidRDefault="00895AA8">
            <w:pPr>
              <w:spacing w:before="0" w:line="240" w:lineRule="auto"/>
              <w:jc w:val="both"/>
              <w:rPr>
                <w:sz w:val="20"/>
                <w:szCs w:val="20"/>
              </w:rPr>
            </w:pPr>
            <w:r>
              <w:rPr>
                <w:sz w:val="20"/>
                <w:szCs w:val="20"/>
              </w:rPr>
              <w:t>№ п/п</w:t>
            </w:r>
          </w:p>
        </w:tc>
        <w:tc>
          <w:tcPr>
            <w:tcW w:w="690" w:type="dxa"/>
            <w:vMerge w:val="restart"/>
            <w:tcBorders>
              <w:top w:val="single" w:sz="4" w:space="0" w:color="BFBFBF"/>
              <w:left w:val="single" w:sz="4" w:space="0" w:color="BFBFBF"/>
              <w:bottom w:val="single" w:sz="4" w:space="0" w:color="BFBFBF"/>
              <w:right w:val="single" w:sz="4" w:space="0" w:color="BFBFBF"/>
            </w:tcBorders>
            <w:vAlign w:val="center"/>
          </w:tcPr>
          <w:p w14:paraId="680F6DF4" w14:textId="77777777" w:rsidR="002A6B77" w:rsidRDefault="00895AA8">
            <w:pPr>
              <w:spacing w:before="0" w:line="240" w:lineRule="auto"/>
              <w:jc w:val="both"/>
              <w:rPr>
                <w:sz w:val="20"/>
                <w:szCs w:val="20"/>
              </w:rPr>
            </w:pPr>
            <w:r>
              <w:rPr>
                <w:sz w:val="20"/>
                <w:szCs w:val="20"/>
              </w:rPr>
              <w:t>Наименование Фильма</w:t>
            </w:r>
          </w:p>
        </w:tc>
        <w:tc>
          <w:tcPr>
            <w:tcW w:w="567" w:type="dxa"/>
            <w:vMerge w:val="restart"/>
            <w:tcBorders>
              <w:top w:val="single" w:sz="4" w:space="0" w:color="BFBFBF"/>
              <w:left w:val="single" w:sz="4" w:space="0" w:color="BFBFBF"/>
              <w:bottom w:val="single" w:sz="4" w:space="0" w:color="BFBFBF"/>
              <w:right w:val="single" w:sz="4" w:space="0" w:color="BFBFBF"/>
            </w:tcBorders>
            <w:vAlign w:val="center"/>
          </w:tcPr>
          <w:p w14:paraId="32FA1A8F" w14:textId="77777777" w:rsidR="002A6B77" w:rsidRDefault="00895AA8">
            <w:pPr>
              <w:spacing w:before="0" w:line="240" w:lineRule="auto"/>
              <w:jc w:val="both"/>
              <w:rPr>
                <w:sz w:val="20"/>
                <w:szCs w:val="20"/>
              </w:rPr>
            </w:pPr>
            <w:r>
              <w:rPr>
                <w:sz w:val="20"/>
                <w:szCs w:val="20"/>
              </w:rPr>
              <w:t>Сроки показа</w:t>
            </w:r>
          </w:p>
        </w:tc>
        <w:tc>
          <w:tcPr>
            <w:tcW w:w="980" w:type="dxa"/>
            <w:vMerge w:val="restart"/>
            <w:tcBorders>
              <w:top w:val="single" w:sz="4" w:space="0" w:color="BFBFBF"/>
              <w:left w:val="single" w:sz="4" w:space="0" w:color="BFBFBF"/>
              <w:bottom w:val="single" w:sz="4" w:space="0" w:color="BFBFBF"/>
              <w:right w:val="single" w:sz="4" w:space="0" w:color="BFBFBF"/>
            </w:tcBorders>
            <w:vAlign w:val="center"/>
          </w:tcPr>
          <w:p w14:paraId="3FD9AF86" w14:textId="77777777" w:rsidR="002A6B77" w:rsidRDefault="00895AA8">
            <w:pPr>
              <w:spacing w:before="0" w:line="240" w:lineRule="auto"/>
              <w:jc w:val="both"/>
              <w:rPr>
                <w:sz w:val="20"/>
                <w:szCs w:val="20"/>
              </w:rPr>
            </w:pPr>
            <w:r>
              <w:rPr>
                <w:sz w:val="20"/>
                <w:szCs w:val="20"/>
              </w:rPr>
              <w:t>№ и дата Приложения об условиях показа</w:t>
            </w:r>
          </w:p>
        </w:tc>
        <w:tc>
          <w:tcPr>
            <w:tcW w:w="863" w:type="dxa"/>
            <w:vMerge w:val="restart"/>
            <w:tcBorders>
              <w:top w:val="single" w:sz="4" w:space="0" w:color="BFBFBF"/>
              <w:left w:val="single" w:sz="4" w:space="0" w:color="BFBFBF"/>
              <w:bottom w:val="single" w:sz="4" w:space="0" w:color="BFBFBF"/>
              <w:right w:val="single" w:sz="4" w:space="0" w:color="BFBFBF"/>
            </w:tcBorders>
            <w:vAlign w:val="center"/>
          </w:tcPr>
          <w:p w14:paraId="1D2F7DC6" w14:textId="77777777" w:rsidR="002A6B77" w:rsidRDefault="00895AA8">
            <w:pPr>
              <w:spacing w:before="0" w:line="240" w:lineRule="auto"/>
              <w:jc w:val="both"/>
              <w:rPr>
                <w:sz w:val="20"/>
                <w:szCs w:val="20"/>
              </w:rPr>
            </w:pPr>
            <w:r>
              <w:rPr>
                <w:sz w:val="20"/>
                <w:szCs w:val="20"/>
              </w:rPr>
              <w:t>Наименование правообладателя</w:t>
            </w:r>
          </w:p>
        </w:tc>
        <w:tc>
          <w:tcPr>
            <w:tcW w:w="992" w:type="dxa"/>
            <w:vMerge w:val="restart"/>
            <w:tcBorders>
              <w:top w:val="single" w:sz="4" w:space="0" w:color="BFBFBF"/>
              <w:left w:val="single" w:sz="4" w:space="0" w:color="BFBFBF"/>
              <w:bottom w:val="single" w:sz="4" w:space="0" w:color="BFBFBF"/>
              <w:right w:val="single" w:sz="4" w:space="0" w:color="BFBFBF"/>
            </w:tcBorders>
            <w:vAlign w:val="center"/>
          </w:tcPr>
          <w:p w14:paraId="41F8E374" w14:textId="77777777" w:rsidR="002A6B77" w:rsidRDefault="00895AA8">
            <w:pPr>
              <w:spacing w:before="0" w:line="240" w:lineRule="auto"/>
              <w:jc w:val="both"/>
              <w:rPr>
                <w:sz w:val="20"/>
                <w:szCs w:val="20"/>
              </w:rPr>
            </w:pPr>
            <w:r>
              <w:rPr>
                <w:sz w:val="20"/>
                <w:szCs w:val="20"/>
              </w:rPr>
              <w:t>№ и дата Договора/Приложения с Правообладателем</w:t>
            </w:r>
          </w:p>
        </w:tc>
        <w:tc>
          <w:tcPr>
            <w:tcW w:w="895" w:type="dxa"/>
            <w:vMerge w:val="restart"/>
            <w:tcBorders>
              <w:top w:val="single" w:sz="4" w:space="0" w:color="BFBFBF"/>
              <w:left w:val="single" w:sz="4" w:space="0" w:color="BFBFBF"/>
              <w:bottom w:val="single" w:sz="4" w:space="0" w:color="BFBFBF"/>
              <w:right w:val="single" w:sz="4" w:space="0" w:color="BFBFBF"/>
            </w:tcBorders>
            <w:vAlign w:val="center"/>
          </w:tcPr>
          <w:p w14:paraId="043AC0C5" w14:textId="77777777" w:rsidR="002A6B77" w:rsidRDefault="00895AA8">
            <w:pPr>
              <w:spacing w:before="0" w:line="240" w:lineRule="auto"/>
              <w:jc w:val="both"/>
              <w:rPr>
                <w:sz w:val="20"/>
                <w:szCs w:val="20"/>
              </w:rPr>
            </w:pPr>
            <w:r>
              <w:rPr>
                <w:sz w:val="20"/>
                <w:szCs w:val="20"/>
              </w:rPr>
              <w:t>Выручка от показа, руб.</w:t>
            </w:r>
          </w:p>
        </w:tc>
        <w:tc>
          <w:tcPr>
            <w:tcW w:w="1090" w:type="dxa"/>
            <w:tcBorders>
              <w:top w:val="single" w:sz="4" w:space="0" w:color="BFBFBF"/>
              <w:left w:val="single" w:sz="4" w:space="0" w:color="BFBFBF"/>
              <w:bottom w:val="single" w:sz="4" w:space="0" w:color="BFBFBF"/>
              <w:right w:val="single" w:sz="4" w:space="0" w:color="BFBFBF"/>
            </w:tcBorders>
            <w:vAlign w:val="center"/>
          </w:tcPr>
          <w:p w14:paraId="5D02010F" w14:textId="77777777" w:rsidR="002A6B77" w:rsidRDefault="00895AA8">
            <w:pPr>
              <w:spacing w:before="0" w:line="240" w:lineRule="auto"/>
              <w:jc w:val="both"/>
              <w:rPr>
                <w:sz w:val="20"/>
                <w:szCs w:val="20"/>
              </w:rPr>
            </w:pPr>
            <w:r>
              <w:rPr>
                <w:sz w:val="20"/>
                <w:szCs w:val="20"/>
              </w:rPr>
              <w:t>Вознаграждение Правообладателя (</w:t>
            </w:r>
            <w:proofErr w:type="spellStart"/>
            <w:r>
              <w:rPr>
                <w:sz w:val="20"/>
                <w:szCs w:val="20"/>
              </w:rPr>
              <w:t>руб</w:t>
            </w:r>
            <w:proofErr w:type="spellEnd"/>
            <w:r>
              <w:rPr>
                <w:sz w:val="20"/>
                <w:szCs w:val="20"/>
              </w:rPr>
              <w:t>)</w:t>
            </w:r>
          </w:p>
        </w:tc>
        <w:tc>
          <w:tcPr>
            <w:tcW w:w="992" w:type="dxa"/>
            <w:tcBorders>
              <w:top w:val="single" w:sz="4" w:space="0" w:color="BFBFBF"/>
              <w:left w:val="single" w:sz="4" w:space="0" w:color="BFBFBF"/>
              <w:bottom w:val="single" w:sz="4" w:space="0" w:color="BFBFBF"/>
              <w:right w:val="single" w:sz="4" w:space="0" w:color="BFBFBF"/>
            </w:tcBorders>
            <w:vAlign w:val="center"/>
          </w:tcPr>
          <w:p w14:paraId="30EF7ED5" w14:textId="77777777" w:rsidR="002A6B77" w:rsidRDefault="00895AA8">
            <w:pPr>
              <w:spacing w:before="0" w:line="240" w:lineRule="auto"/>
              <w:jc w:val="both"/>
              <w:rPr>
                <w:sz w:val="20"/>
                <w:szCs w:val="20"/>
              </w:rPr>
            </w:pPr>
            <w:r>
              <w:rPr>
                <w:sz w:val="20"/>
                <w:szCs w:val="20"/>
              </w:rPr>
              <w:t>Вознаграждение Агента (</w:t>
            </w:r>
            <w:proofErr w:type="spellStart"/>
            <w:r>
              <w:rPr>
                <w:sz w:val="20"/>
                <w:szCs w:val="20"/>
              </w:rPr>
              <w:t>руб</w:t>
            </w:r>
            <w:proofErr w:type="spellEnd"/>
            <w:r>
              <w:rPr>
                <w:sz w:val="20"/>
                <w:szCs w:val="20"/>
              </w:rPr>
              <w:t>)</w:t>
            </w:r>
          </w:p>
        </w:tc>
        <w:tc>
          <w:tcPr>
            <w:tcW w:w="1276" w:type="dxa"/>
            <w:gridSpan w:val="2"/>
            <w:tcBorders>
              <w:top w:val="single" w:sz="4" w:space="0" w:color="BFBFBF"/>
              <w:left w:val="single" w:sz="4" w:space="0" w:color="BFBFBF"/>
              <w:bottom w:val="single" w:sz="4" w:space="0" w:color="BFBFBF"/>
              <w:right w:val="single" w:sz="4" w:space="0" w:color="BFBFBF"/>
            </w:tcBorders>
            <w:vAlign w:val="center"/>
          </w:tcPr>
          <w:p w14:paraId="6EE177CF" w14:textId="77777777" w:rsidR="002A6B77" w:rsidRDefault="00895AA8">
            <w:pPr>
              <w:spacing w:before="0" w:line="240" w:lineRule="auto"/>
              <w:jc w:val="both"/>
              <w:rPr>
                <w:sz w:val="20"/>
                <w:szCs w:val="20"/>
              </w:rPr>
            </w:pPr>
            <w:r>
              <w:rPr>
                <w:sz w:val="20"/>
                <w:szCs w:val="20"/>
              </w:rPr>
              <w:t>Перечислено Агентом правообладателю (</w:t>
            </w:r>
            <w:proofErr w:type="spellStart"/>
            <w:r>
              <w:rPr>
                <w:sz w:val="20"/>
                <w:szCs w:val="20"/>
              </w:rPr>
              <w:t>руб</w:t>
            </w:r>
            <w:proofErr w:type="spellEnd"/>
            <w:r>
              <w:rPr>
                <w:sz w:val="20"/>
                <w:szCs w:val="20"/>
              </w:rPr>
              <w:t>)</w:t>
            </w:r>
          </w:p>
        </w:tc>
        <w:tc>
          <w:tcPr>
            <w:tcW w:w="1134" w:type="dxa"/>
            <w:gridSpan w:val="2"/>
            <w:tcBorders>
              <w:top w:val="single" w:sz="4" w:space="0" w:color="BFBFBF"/>
              <w:left w:val="single" w:sz="4" w:space="0" w:color="BFBFBF"/>
              <w:bottom w:val="single" w:sz="4" w:space="0" w:color="BFBFBF"/>
              <w:right w:val="single" w:sz="4" w:space="0" w:color="BFBFBF"/>
            </w:tcBorders>
            <w:vAlign w:val="center"/>
          </w:tcPr>
          <w:p w14:paraId="5ABE3682" w14:textId="77777777" w:rsidR="002A6B77" w:rsidRDefault="00895AA8">
            <w:pPr>
              <w:spacing w:before="0" w:line="240" w:lineRule="auto"/>
              <w:jc w:val="both"/>
              <w:rPr>
                <w:sz w:val="20"/>
                <w:szCs w:val="20"/>
              </w:rPr>
            </w:pPr>
            <w:r>
              <w:rPr>
                <w:sz w:val="20"/>
                <w:szCs w:val="20"/>
              </w:rPr>
              <w:t>Перечислено Принципалом Агенту (</w:t>
            </w:r>
            <w:proofErr w:type="spellStart"/>
            <w:r>
              <w:rPr>
                <w:sz w:val="20"/>
                <w:szCs w:val="20"/>
              </w:rPr>
              <w:t>руб</w:t>
            </w:r>
            <w:proofErr w:type="spellEnd"/>
            <w:r>
              <w:rPr>
                <w:sz w:val="20"/>
                <w:szCs w:val="20"/>
              </w:rPr>
              <w:t>)</w:t>
            </w:r>
          </w:p>
        </w:tc>
      </w:tr>
      <w:tr w:rsidR="002A6B77" w14:paraId="3DD45368" w14:textId="77777777">
        <w:trPr>
          <w:trHeight w:val="480"/>
        </w:trPr>
        <w:tc>
          <w:tcPr>
            <w:tcW w:w="459" w:type="dxa"/>
            <w:vMerge/>
            <w:tcBorders>
              <w:top w:val="single" w:sz="4" w:space="0" w:color="BFBFBF"/>
              <w:left w:val="single" w:sz="4" w:space="0" w:color="BFBFBF"/>
              <w:bottom w:val="single" w:sz="4" w:space="0" w:color="BFBFBF"/>
              <w:right w:val="single" w:sz="4" w:space="0" w:color="BFBFBF"/>
            </w:tcBorders>
            <w:vAlign w:val="center"/>
          </w:tcPr>
          <w:p w14:paraId="3E4E6F0C" w14:textId="77777777" w:rsidR="002A6B77" w:rsidRDefault="002A6B77">
            <w:pPr>
              <w:spacing w:before="0" w:line="240" w:lineRule="auto"/>
              <w:rPr>
                <w:sz w:val="20"/>
                <w:szCs w:val="20"/>
              </w:rPr>
            </w:pPr>
          </w:p>
        </w:tc>
        <w:tc>
          <w:tcPr>
            <w:tcW w:w="690" w:type="dxa"/>
            <w:vMerge/>
            <w:tcBorders>
              <w:top w:val="single" w:sz="4" w:space="0" w:color="BFBFBF"/>
              <w:left w:val="single" w:sz="4" w:space="0" w:color="BFBFBF"/>
              <w:bottom w:val="single" w:sz="4" w:space="0" w:color="BFBFBF"/>
              <w:right w:val="single" w:sz="4" w:space="0" w:color="BFBFBF"/>
            </w:tcBorders>
            <w:vAlign w:val="center"/>
          </w:tcPr>
          <w:p w14:paraId="620704BC" w14:textId="77777777" w:rsidR="002A6B77" w:rsidRDefault="002A6B77">
            <w:pPr>
              <w:spacing w:before="0" w:line="240" w:lineRule="auto"/>
              <w:rPr>
                <w:sz w:val="20"/>
                <w:szCs w:val="20"/>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424D9748" w14:textId="77777777" w:rsidR="002A6B77" w:rsidRDefault="002A6B77">
            <w:pPr>
              <w:spacing w:before="0" w:line="240" w:lineRule="auto"/>
              <w:rPr>
                <w:sz w:val="20"/>
                <w:szCs w:val="20"/>
              </w:rPr>
            </w:pPr>
          </w:p>
        </w:tc>
        <w:tc>
          <w:tcPr>
            <w:tcW w:w="980" w:type="dxa"/>
            <w:vMerge/>
            <w:tcBorders>
              <w:top w:val="single" w:sz="4" w:space="0" w:color="BFBFBF"/>
              <w:left w:val="single" w:sz="4" w:space="0" w:color="BFBFBF"/>
              <w:bottom w:val="single" w:sz="4" w:space="0" w:color="BFBFBF"/>
              <w:right w:val="single" w:sz="4" w:space="0" w:color="BFBFBF"/>
            </w:tcBorders>
            <w:vAlign w:val="center"/>
          </w:tcPr>
          <w:p w14:paraId="35B19014" w14:textId="77777777" w:rsidR="002A6B77" w:rsidRDefault="002A6B77">
            <w:pPr>
              <w:spacing w:before="0" w:line="240" w:lineRule="auto"/>
              <w:rPr>
                <w:sz w:val="20"/>
                <w:szCs w:val="20"/>
              </w:rPr>
            </w:pPr>
          </w:p>
        </w:tc>
        <w:tc>
          <w:tcPr>
            <w:tcW w:w="863" w:type="dxa"/>
            <w:vMerge/>
            <w:tcBorders>
              <w:top w:val="single" w:sz="4" w:space="0" w:color="BFBFBF"/>
              <w:left w:val="single" w:sz="4" w:space="0" w:color="BFBFBF"/>
              <w:bottom w:val="single" w:sz="4" w:space="0" w:color="BFBFBF"/>
              <w:right w:val="single" w:sz="4" w:space="0" w:color="BFBFBF"/>
            </w:tcBorders>
            <w:vAlign w:val="center"/>
          </w:tcPr>
          <w:p w14:paraId="77F130D2" w14:textId="77777777" w:rsidR="002A6B77" w:rsidRDefault="002A6B77">
            <w:pPr>
              <w:spacing w:before="0" w:line="240" w:lineRule="auto"/>
              <w:rPr>
                <w:sz w:val="20"/>
                <w:szCs w:val="20"/>
              </w:rPr>
            </w:pPr>
          </w:p>
        </w:tc>
        <w:tc>
          <w:tcPr>
            <w:tcW w:w="992" w:type="dxa"/>
            <w:vMerge/>
            <w:tcBorders>
              <w:top w:val="single" w:sz="4" w:space="0" w:color="BFBFBF"/>
              <w:left w:val="single" w:sz="4" w:space="0" w:color="BFBFBF"/>
              <w:bottom w:val="single" w:sz="4" w:space="0" w:color="BFBFBF"/>
              <w:right w:val="single" w:sz="4" w:space="0" w:color="BFBFBF"/>
            </w:tcBorders>
            <w:vAlign w:val="center"/>
          </w:tcPr>
          <w:p w14:paraId="7AEAD528" w14:textId="77777777" w:rsidR="002A6B77" w:rsidRDefault="002A6B77">
            <w:pPr>
              <w:spacing w:before="0" w:line="240" w:lineRule="auto"/>
              <w:rPr>
                <w:sz w:val="20"/>
                <w:szCs w:val="20"/>
              </w:rPr>
            </w:pPr>
          </w:p>
        </w:tc>
        <w:tc>
          <w:tcPr>
            <w:tcW w:w="895" w:type="dxa"/>
            <w:vMerge/>
            <w:tcBorders>
              <w:top w:val="single" w:sz="4" w:space="0" w:color="BFBFBF"/>
              <w:left w:val="single" w:sz="4" w:space="0" w:color="BFBFBF"/>
              <w:bottom w:val="single" w:sz="4" w:space="0" w:color="BFBFBF"/>
              <w:right w:val="single" w:sz="4" w:space="0" w:color="BFBFBF"/>
            </w:tcBorders>
            <w:vAlign w:val="center"/>
          </w:tcPr>
          <w:p w14:paraId="1E005CE4" w14:textId="77777777" w:rsidR="002A6B77" w:rsidRDefault="002A6B77">
            <w:pPr>
              <w:spacing w:before="0" w:line="240" w:lineRule="auto"/>
              <w:jc w:val="both"/>
              <w:rPr>
                <w:sz w:val="20"/>
                <w:szCs w:val="20"/>
              </w:rPr>
            </w:pPr>
          </w:p>
          <w:p w14:paraId="0EF845F6" w14:textId="77777777" w:rsidR="002A6B77" w:rsidRDefault="002A6B77">
            <w:pPr>
              <w:spacing w:before="0" w:line="240" w:lineRule="auto"/>
              <w:jc w:val="both"/>
              <w:rPr>
                <w:sz w:val="20"/>
                <w:szCs w:val="20"/>
              </w:rPr>
            </w:pPr>
          </w:p>
          <w:p w14:paraId="65A0AB82" w14:textId="77777777" w:rsidR="002A6B77" w:rsidRDefault="002A6B77">
            <w:pPr>
              <w:spacing w:before="0" w:line="240" w:lineRule="auto"/>
              <w:jc w:val="both"/>
              <w:rPr>
                <w:sz w:val="20"/>
                <w:szCs w:val="20"/>
              </w:rPr>
            </w:pPr>
          </w:p>
          <w:p w14:paraId="5FE07C75" w14:textId="77777777" w:rsidR="002A6B77" w:rsidRDefault="002A6B77">
            <w:pPr>
              <w:spacing w:before="0" w:line="240" w:lineRule="auto"/>
              <w:jc w:val="both"/>
              <w:rPr>
                <w:sz w:val="20"/>
                <w:szCs w:val="20"/>
              </w:rPr>
            </w:pPr>
          </w:p>
          <w:p w14:paraId="4213735D" w14:textId="77777777" w:rsidR="002A6B77" w:rsidRDefault="002A6B77">
            <w:pPr>
              <w:spacing w:before="0" w:line="240" w:lineRule="auto"/>
              <w:jc w:val="both"/>
              <w:rPr>
                <w:sz w:val="20"/>
                <w:szCs w:val="20"/>
              </w:rPr>
            </w:pPr>
          </w:p>
          <w:p w14:paraId="7F3D8EF9" w14:textId="77777777" w:rsidR="002A6B77" w:rsidRDefault="002A6B77">
            <w:pPr>
              <w:spacing w:before="0" w:line="240" w:lineRule="auto"/>
              <w:jc w:val="both"/>
              <w:rPr>
                <w:sz w:val="20"/>
                <w:szCs w:val="20"/>
              </w:rPr>
            </w:pPr>
          </w:p>
          <w:p w14:paraId="77A2DEA4" w14:textId="77777777" w:rsidR="002A6B77" w:rsidRDefault="002A6B77">
            <w:pPr>
              <w:spacing w:before="0" w:line="240" w:lineRule="auto"/>
              <w:jc w:val="both"/>
              <w:rPr>
                <w:sz w:val="20"/>
                <w:szCs w:val="20"/>
              </w:rPr>
            </w:pPr>
          </w:p>
        </w:tc>
        <w:tc>
          <w:tcPr>
            <w:tcW w:w="1090" w:type="dxa"/>
            <w:tcBorders>
              <w:top w:val="single" w:sz="4" w:space="0" w:color="BFBFBF"/>
              <w:left w:val="single" w:sz="4" w:space="0" w:color="BFBFBF"/>
              <w:bottom w:val="single" w:sz="4" w:space="0" w:color="BFBFBF"/>
              <w:right w:val="single" w:sz="4" w:space="0" w:color="BFBFBF"/>
            </w:tcBorders>
            <w:vAlign w:val="center"/>
          </w:tcPr>
          <w:p w14:paraId="3E4420E8" w14:textId="77777777" w:rsidR="002A6B77" w:rsidRDefault="00895AA8">
            <w:pPr>
              <w:spacing w:before="0" w:line="240" w:lineRule="auto"/>
              <w:jc w:val="both"/>
              <w:rPr>
                <w:sz w:val="20"/>
                <w:szCs w:val="20"/>
              </w:rPr>
            </w:pPr>
            <w:r>
              <w:rPr>
                <w:sz w:val="20"/>
                <w:szCs w:val="20"/>
              </w:rPr>
              <w:t>Сумма (</w:t>
            </w:r>
            <w:proofErr w:type="spellStart"/>
            <w:r>
              <w:rPr>
                <w:sz w:val="20"/>
                <w:szCs w:val="20"/>
              </w:rPr>
              <w:t>руб</w:t>
            </w:r>
            <w:proofErr w:type="spellEnd"/>
            <w:r>
              <w:rPr>
                <w:sz w:val="20"/>
                <w:szCs w:val="20"/>
              </w:rPr>
              <w:t xml:space="preserve">) </w:t>
            </w:r>
          </w:p>
        </w:tc>
        <w:tc>
          <w:tcPr>
            <w:tcW w:w="992" w:type="dxa"/>
            <w:tcBorders>
              <w:top w:val="single" w:sz="4" w:space="0" w:color="BFBFBF"/>
              <w:left w:val="single" w:sz="4" w:space="0" w:color="BFBFBF"/>
              <w:bottom w:val="single" w:sz="4" w:space="0" w:color="BFBFBF"/>
              <w:right w:val="single" w:sz="4" w:space="0" w:color="BFBFBF"/>
            </w:tcBorders>
            <w:vAlign w:val="center"/>
          </w:tcPr>
          <w:p w14:paraId="56AF2A57" w14:textId="77777777" w:rsidR="002A6B77" w:rsidRDefault="00895AA8">
            <w:pPr>
              <w:spacing w:before="0" w:line="240" w:lineRule="auto"/>
              <w:jc w:val="both"/>
              <w:rPr>
                <w:sz w:val="20"/>
                <w:szCs w:val="20"/>
              </w:rPr>
            </w:pPr>
            <w:r>
              <w:rPr>
                <w:sz w:val="20"/>
                <w:szCs w:val="20"/>
              </w:rPr>
              <w:t>Сумма (</w:t>
            </w:r>
            <w:proofErr w:type="spellStart"/>
            <w:r>
              <w:rPr>
                <w:sz w:val="20"/>
                <w:szCs w:val="20"/>
              </w:rPr>
              <w:t>руб</w:t>
            </w:r>
            <w:proofErr w:type="spellEnd"/>
            <w:r>
              <w:rPr>
                <w:sz w:val="20"/>
                <w:szCs w:val="20"/>
              </w:rPr>
              <w:t xml:space="preserve">) </w:t>
            </w:r>
          </w:p>
        </w:tc>
        <w:tc>
          <w:tcPr>
            <w:tcW w:w="726" w:type="dxa"/>
            <w:tcBorders>
              <w:top w:val="single" w:sz="4" w:space="0" w:color="BFBFBF"/>
              <w:left w:val="single" w:sz="4" w:space="0" w:color="BFBFBF"/>
              <w:bottom w:val="single" w:sz="4" w:space="0" w:color="BFBFBF"/>
              <w:right w:val="single" w:sz="4" w:space="0" w:color="BFBFBF"/>
            </w:tcBorders>
            <w:vAlign w:val="center"/>
          </w:tcPr>
          <w:p w14:paraId="18F81F14" w14:textId="77777777" w:rsidR="002A6B77" w:rsidRDefault="00895AA8">
            <w:pPr>
              <w:spacing w:before="0" w:line="240" w:lineRule="auto"/>
              <w:jc w:val="both"/>
              <w:rPr>
                <w:sz w:val="20"/>
                <w:szCs w:val="20"/>
              </w:rPr>
            </w:pPr>
            <w:r>
              <w:rPr>
                <w:sz w:val="20"/>
                <w:szCs w:val="20"/>
              </w:rPr>
              <w:t>Дата</w:t>
            </w:r>
          </w:p>
        </w:tc>
        <w:tc>
          <w:tcPr>
            <w:tcW w:w="550" w:type="dxa"/>
            <w:tcBorders>
              <w:top w:val="single" w:sz="4" w:space="0" w:color="BFBFBF"/>
              <w:left w:val="single" w:sz="4" w:space="0" w:color="BFBFBF"/>
              <w:bottom w:val="single" w:sz="4" w:space="0" w:color="BFBFBF"/>
              <w:right w:val="single" w:sz="4" w:space="0" w:color="BFBFBF"/>
            </w:tcBorders>
            <w:vAlign w:val="center"/>
          </w:tcPr>
          <w:p w14:paraId="01CD0315" w14:textId="77777777" w:rsidR="002A6B77" w:rsidRDefault="00895AA8">
            <w:pPr>
              <w:spacing w:before="0" w:line="240" w:lineRule="auto"/>
              <w:jc w:val="both"/>
              <w:rPr>
                <w:sz w:val="20"/>
                <w:szCs w:val="20"/>
              </w:rPr>
            </w:pPr>
            <w:r>
              <w:rPr>
                <w:sz w:val="20"/>
                <w:szCs w:val="20"/>
              </w:rPr>
              <w:t>Сумма</w:t>
            </w:r>
          </w:p>
        </w:tc>
        <w:tc>
          <w:tcPr>
            <w:tcW w:w="578" w:type="dxa"/>
            <w:tcBorders>
              <w:top w:val="single" w:sz="4" w:space="0" w:color="BFBFBF"/>
              <w:left w:val="single" w:sz="4" w:space="0" w:color="BFBFBF"/>
              <w:bottom w:val="single" w:sz="4" w:space="0" w:color="BFBFBF"/>
              <w:right w:val="single" w:sz="4" w:space="0" w:color="BFBFBF"/>
            </w:tcBorders>
            <w:vAlign w:val="center"/>
          </w:tcPr>
          <w:p w14:paraId="30FBF4AD" w14:textId="77777777" w:rsidR="002A6B77" w:rsidRDefault="00895AA8">
            <w:pPr>
              <w:spacing w:before="0" w:line="240" w:lineRule="auto"/>
              <w:jc w:val="both"/>
              <w:rPr>
                <w:sz w:val="20"/>
                <w:szCs w:val="20"/>
              </w:rPr>
            </w:pPr>
            <w:r>
              <w:rPr>
                <w:sz w:val="20"/>
                <w:szCs w:val="20"/>
              </w:rPr>
              <w:t>Дата</w:t>
            </w:r>
          </w:p>
        </w:tc>
        <w:tc>
          <w:tcPr>
            <w:tcW w:w="556" w:type="dxa"/>
            <w:tcBorders>
              <w:top w:val="single" w:sz="4" w:space="0" w:color="BFBFBF"/>
              <w:left w:val="single" w:sz="4" w:space="0" w:color="BFBFBF"/>
              <w:bottom w:val="single" w:sz="4" w:space="0" w:color="BFBFBF"/>
              <w:right w:val="single" w:sz="4" w:space="0" w:color="BFBFBF"/>
            </w:tcBorders>
            <w:vAlign w:val="center"/>
          </w:tcPr>
          <w:p w14:paraId="4CE66598" w14:textId="77777777" w:rsidR="002A6B77" w:rsidRDefault="00895AA8">
            <w:pPr>
              <w:spacing w:before="0" w:line="240" w:lineRule="auto"/>
              <w:jc w:val="both"/>
              <w:rPr>
                <w:sz w:val="20"/>
                <w:szCs w:val="20"/>
              </w:rPr>
            </w:pPr>
            <w:r>
              <w:rPr>
                <w:sz w:val="20"/>
                <w:szCs w:val="20"/>
              </w:rPr>
              <w:t>Сумма</w:t>
            </w:r>
          </w:p>
        </w:tc>
      </w:tr>
      <w:tr w:rsidR="002A6B77" w14:paraId="2E78758D" w14:textId="77777777">
        <w:trPr>
          <w:trHeight w:val="300"/>
        </w:trPr>
        <w:tc>
          <w:tcPr>
            <w:tcW w:w="459" w:type="dxa"/>
            <w:tcBorders>
              <w:top w:val="single" w:sz="4" w:space="0" w:color="BFBFBF"/>
              <w:left w:val="single" w:sz="4" w:space="0" w:color="BFBFBF"/>
              <w:bottom w:val="single" w:sz="4" w:space="0" w:color="BFBFBF"/>
              <w:right w:val="single" w:sz="4" w:space="0" w:color="BFBFBF"/>
            </w:tcBorders>
          </w:tcPr>
          <w:p w14:paraId="159098CC" w14:textId="77777777" w:rsidR="002A6B77" w:rsidRDefault="00895AA8">
            <w:pPr>
              <w:spacing w:before="0" w:line="240" w:lineRule="auto"/>
              <w:jc w:val="both"/>
              <w:rPr>
                <w:sz w:val="20"/>
                <w:szCs w:val="20"/>
              </w:rPr>
            </w:pPr>
            <w:r>
              <w:rPr>
                <w:sz w:val="20"/>
                <w:szCs w:val="20"/>
              </w:rPr>
              <w:t>1</w:t>
            </w:r>
          </w:p>
        </w:tc>
        <w:tc>
          <w:tcPr>
            <w:tcW w:w="690" w:type="dxa"/>
            <w:tcBorders>
              <w:top w:val="single" w:sz="4" w:space="0" w:color="BFBFBF"/>
              <w:left w:val="single" w:sz="4" w:space="0" w:color="BFBFBF"/>
              <w:bottom w:val="single" w:sz="4" w:space="0" w:color="BFBFBF"/>
              <w:right w:val="single" w:sz="4" w:space="0" w:color="BFBFBF"/>
            </w:tcBorders>
          </w:tcPr>
          <w:p w14:paraId="67427FAE" w14:textId="77777777" w:rsidR="002A6B77" w:rsidRDefault="00895AA8">
            <w:pPr>
              <w:spacing w:before="0" w:line="240" w:lineRule="auto"/>
              <w:jc w:val="both"/>
              <w:rPr>
                <w:sz w:val="20"/>
                <w:szCs w:val="20"/>
              </w:rPr>
            </w:pPr>
            <w:r>
              <w:rPr>
                <w:sz w:val="20"/>
                <w:szCs w:val="20"/>
              </w:rPr>
              <w:t> </w:t>
            </w:r>
          </w:p>
        </w:tc>
        <w:tc>
          <w:tcPr>
            <w:tcW w:w="567" w:type="dxa"/>
            <w:tcBorders>
              <w:top w:val="single" w:sz="4" w:space="0" w:color="BFBFBF"/>
              <w:left w:val="single" w:sz="4" w:space="0" w:color="BFBFBF"/>
              <w:bottom w:val="single" w:sz="4" w:space="0" w:color="BFBFBF"/>
              <w:right w:val="single" w:sz="4" w:space="0" w:color="BFBFBF"/>
            </w:tcBorders>
          </w:tcPr>
          <w:p w14:paraId="7D29318A" w14:textId="77777777" w:rsidR="002A6B77" w:rsidRDefault="00895AA8">
            <w:pPr>
              <w:spacing w:before="0" w:line="240" w:lineRule="auto"/>
              <w:jc w:val="both"/>
              <w:rPr>
                <w:sz w:val="20"/>
                <w:szCs w:val="20"/>
              </w:rPr>
            </w:pPr>
            <w:r>
              <w:rPr>
                <w:sz w:val="20"/>
                <w:szCs w:val="20"/>
              </w:rPr>
              <w:t> </w:t>
            </w:r>
          </w:p>
        </w:tc>
        <w:tc>
          <w:tcPr>
            <w:tcW w:w="980" w:type="dxa"/>
            <w:tcBorders>
              <w:top w:val="single" w:sz="4" w:space="0" w:color="BFBFBF"/>
              <w:left w:val="single" w:sz="4" w:space="0" w:color="BFBFBF"/>
              <w:bottom w:val="single" w:sz="4" w:space="0" w:color="BFBFBF"/>
              <w:right w:val="single" w:sz="4" w:space="0" w:color="BFBFBF"/>
            </w:tcBorders>
          </w:tcPr>
          <w:p w14:paraId="305E7A96" w14:textId="77777777" w:rsidR="002A6B77" w:rsidRDefault="00895AA8">
            <w:pPr>
              <w:spacing w:before="0" w:line="240" w:lineRule="auto"/>
              <w:jc w:val="both"/>
              <w:rPr>
                <w:sz w:val="20"/>
                <w:szCs w:val="20"/>
              </w:rPr>
            </w:pPr>
            <w:r>
              <w:rPr>
                <w:sz w:val="20"/>
                <w:szCs w:val="20"/>
              </w:rPr>
              <w:t> </w:t>
            </w:r>
          </w:p>
        </w:tc>
        <w:tc>
          <w:tcPr>
            <w:tcW w:w="863" w:type="dxa"/>
            <w:tcBorders>
              <w:top w:val="single" w:sz="4" w:space="0" w:color="BFBFBF"/>
              <w:left w:val="single" w:sz="4" w:space="0" w:color="BFBFBF"/>
              <w:bottom w:val="single" w:sz="4" w:space="0" w:color="BFBFBF"/>
              <w:right w:val="single" w:sz="4" w:space="0" w:color="BFBFBF"/>
            </w:tcBorders>
          </w:tcPr>
          <w:p w14:paraId="3391A549" w14:textId="77777777" w:rsidR="002A6B77" w:rsidRDefault="00895AA8">
            <w:pPr>
              <w:spacing w:before="0" w:line="240" w:lineRule="auto"/>
              <w:jc w:val="both"/>
              <w:rPr>
                <w:sz w:val="20"/>
                <w:szCs w:val="20"/>
              </w:rPr>
            </w:pPr>
            <w:r>
              <w:rPr>
                <w:sz w:val="20"/>
                <w:szCs w:val="20"/>
              </w:rPr>
              <w:t> </w:t>
            </w:r>
          </w:p>
        </w:tc>
        <w:tc>
          <w:tcPr>
            <w:tcW w:w="992" w:type="dxa"/>
            <w:tcBorders>
              <w:top w:val="single" w:sz="4" w:space="0" w:color="BFBFBF"/>
              <w:left w:val="single" w:sz="4" w:space="0" w:color="BFBFBF"/>
              <w:bottom w:val="single" w:sz="4" w:space="0" w:color="BFBFBF"/>
              <w:right w:val="single" w:sz="4" w:space="0" w:color="BFBFBF"/>
            </w:tcBorders>
          </w:tcPr>
          <w:p w14:paraId="757E9E5C" w14:textId="77777777" w:rsidR="002A6B77" w:rsidRDefault="00895AA8">
            <w:pPr>
              <w:spacing w:before="0" w:line="240" w:lineRule="auto"/>
              <w:jc w:val="both"/>
              <w:rPr>
                <w:sz w:val="20"/>
                <w:szCs w:val="20"/>
              </w:rPr>
            </w:pPr>
            <w:r>
              <w:rPr>
                <w:sz w:val="20"/>
                <w:szCs w:val="20"/>
              </w:rPr>
              <w:t> </w:t>
            </w:r>
          </w:p>
        </w:tc>
        <w:tc>
          <w:tcPr>
            <w:tcW w:w="895" w:type="dxa"/>
            <w:tcBorders>
              <w:top w:val="single" w:sz="4" w:space="0" w:color="BFBFBF"/>
              <w:left w:val="single" w:sz="4" w:space="0" w:color="BFBFBF"/>
              <w:bottom w:val="single" w:sz="4" w:space="0" w:color="BFBFBF"/>
              <w:right w:val="single" w:sz="4" w:space="0" w:color="BFBFBF"/>
            </w:tcBorders>
          </w:tcPr>
          <w:p w14:paraId="158E1C25" w14:textId="77777777" w:rsidR="002A6B77" w:rsidRDefault="00895AA8">
            <w:pPr>
              <w:spacing w:before="0" w:line="240" w:lineRule="auto"/>
              <w:jc w:val="both"/>
              <w:rPr>
                <w:sz w:val="20"/>
                <w:szCs w:val="20"/>
              </w:rPr>
            </w:pPr>
            <w:r>
              <w:rPr>
                <w:sz w:val="20"/>
                <w:szCs w:val="20"/>
              </w:rPr>
              <w:t> </w:t>
            </w:r>
          </w:p>
        </w:tc>
        <w:tc>
          <w:tcPr>
            <w:tcW w:w="1090" w:type="dxa"/>
            <w:tcBorders>
              <w:top w:val="single" w:sz="4" w:space="0" w:color="BFBFBF"/>
              <w:left w:val="single" w:sz="4" w:space="0" w:color="BFBFBF"/>
              <w:bottom w:val="single" w:sz="4" w:space="0" w:color="BFBFBF"/>
              <w:right w:val="single" w:sz="4" w:space="0" w:color="BFBFBF"/>
            </w:tcBorders>
          </w:tcPr>
          <w:p w14:paraId="07DA8080" w14:textId="77777777" w:rsidR="002A6B77" w:rsidRDefault="00895AA8">
            <w:pPr>
              <w:spacing w:before="0" w:line="240" w:lineRule="auto"/>
              <w:jc w:val="both"/>
              <w:rPr>
                <w:sz w:val="20"/>
                <w:szCs w:val="20"/>
              </w:rPr>
            </w:pPr>
            <w:r>
              <w:rPr>
                <w:sz w:val="20"/>
                <w:szCs w:val="20"/>
              </w:rPr>
              <w:t> </w:t>
            </w:r>
          </w:p>
        </w:tc>
        <w:tc>
          <w:tcPr>
            <w:tcW w:w="992" w:type="dxa"/>
            <w:tcBorders>
              <w:top w:val="single" w:sz="4" w:space="0" w:color="BFBFBF"/>
              <w:left w:val="single" w:sz="4" w:space="0" w:color="BFBFBF"/>
              <w:bottom w:val="single" w:sz="4" w:space="0" w:color="BFBFBF"/>
              <w:right w:val="single" w:sz="4" w:space="0" w:color="BFBFBF"/>
            </w:tcBorders>
          </w:tcPr>
          <w:p w14:paraId="648065CC" w14:textId="77777777" w:rsidR="002A6B77" w:rsidRDefault="00895AA8">
            <w:pPr>
              <w:spacing w:before="0" w:line="240" w:lineRule="auto"/>
              <w:jc w:val="both"/>
              <w:rPr>
                <w:sz w:val="20"/>
                <w:szCs w:val="20"/>
              </w:rPr>
            </w:pPr>
            <w:r>
              <w:rPr>
                <w:sz w:val="20"/>
                <w:szCs w:val="20"/>
              </w:rPr>
              <w:t> </w:t>
            </w:r>
          </w:p>
        </w:tc>
        <w:tc>
          <w:tcPr>
            <w:tcW w:w="726" w:type="dxa"/>
            <w:tcBorders>
              <w:top w:val="single" w:sz="4" w:space="0" w:color="BFBFBF"/>
              <w:left w:val="single" w:sz="4" w:space="0" w:color="BFBFBF"/>
              <w:bottom w:val="single" w:sz="4" w:space="0" w:color="BFBFBF"/>
              <w:right w:val="single" w:sz="4" w:space="0" w:color="BFBFBF"/>
            </w:tcBorders>
          </w:tcPr>
          <w:p w14:paraId="2CCE1EE6" w14:textId="77777777" w:rsidR="002A6B77" w:rsidRDefault="00895AA8">
            <w:pPr>
              <w:spacing w:before="0" w:line="240" w:lineRule="auto"/>
              <w:jc w:val="both"/>
              <w:rPr>
                <w:sz w:val="20"/>
                <w:szCs w:val="20"/>
              </w:rPr>
            </w:pPr>
            <w:r>
              <w:rPr>
                <w:sz w:val="20"/>
                <w:szCs w:val="20"/>
              </w:rPr>
              <w:t> </w:t>
            </w:r>
          </w:p>
        </w:tc>
        <w:tc>
          <w:tcPr>
            <w:tcW w:w="550" w:type="dxa"/>
            <w:tcBorders>
              <w:top w:val="single" w:sz="4" w:space="0" w:color="BFBFBF"/>
              <w:left w:val="single" w:sz="4" w:space="0" w:color="BFBFBF"/>
              <w:bottom w:val="single" w:sz="4" w:space="0" w:color="BFBFBF"/>
              <w:right w:val="single" w:sz="4" w:space="0" w:color="BFBFBF"/>
            </w:tcBorders>
          </w:tcPr>
          <w:p w14:paraId="7A842495" w14:textId="77777777" w:rsidR="002A6B77" w:rsidRDefault="00895AA8">
            <w:pPr>
              <w:spacing w:before="0" w:line="240" w:lineRule="auto"/>
              <w:jc w:val="both"/>
              <w:rPr>
                <w:sz w:val="20"/>
                <w:szCs w:val="20"/>
              </w:rPr>
            </w:pPr>
            <w:r>
              <w:rPr>
                <w:sz w:val="20"/>
                <w:szCs w:val="20"/>
              </w:rPr>
              <w:t> </w:t>
            </w:r>
          </w:p>
        </w:tc>
        <w:tc>
          <w:tcPr>
            <w:tcW w:w="578" w:type="dxa"/>
            <w:tcBorders>
              <w:top w:val="single" w:sz="4" w:space="0" w:color="BFBFBF"/>
              <w:left w:val="single" w:sz="4" w:space="0" w:color="BFBFBF"/>
              <w:bottom w:val="single" w:sz="4" w:space="0" w:color="BFBFBF"/>
              <w:right w:val="single" w:sz="4" w:space="0" w:color="BFBFBF"/>
            </w:tcBorders>
          </w:tcPr>
          <w:p w14:paraId="3A7C6FD3" w14:textId="77777777" w:rsidR="002A6B77" w:rsidRDefault="00895AA8">
            <w:pPr>
              <w:spacing w:before="0" w:line="240" w:lineRule="auto"/>
              <w:jc w:val="both"/>
              <w:rPr>
                <w:sz w:val="20"/>
                <w:szCs w:val="20"/>
              </w:rPr>
            </w:pPr>
            <w:r>
              <w:rPr>
                <w:sz w:val="20"/>
                <w:szCs w:val="20"/>
              </w:rPr>
              <w:t> </w:t>
            </w:r>
          </w:p>
        </w:tc>
        <w:tc>
          <w:tcPr>
            <w:tcW w:w="556" w:type="dxa"/>
            <w:tcBorders>
              <w:top w:val="single" w:sz="4" w:space="0" w:color="BFBFBF"/>
              <w:left w:val="single" w:sz="4" w:space="0" w:color="BFBFBF"/>
              <w:bottom w:val="single" w:sz="4" w:space="0" w:color="BFBFBF"/>
              <w:right w:val="single" w:sz="4" w:space="0" w:color="BFBFBF"/>
            </w:tcBorders>
          </w:tcPr>
          <w:p w14:paraId="52DAC9B1" w14:textId="77777777" w:rsidR="002A6B77" w:rsidRDefault="00895AA8">
            <w:pPr>
              <w:spacing w:before="0" w:line="240" w:lineRule="auto"/>
              <w:jc w:val="both"/>
              <w:rPr>
                <w:sz w:val="20"/>
                <w:szCs w:val="20"/>
              </w:rPr>
            </w:pPr>
            <w:r>
              <w:rPr>
                <w:sz w:val="20"/>
                <w:szCs w:val="20"/>
              </w:rPr>
              <w:t> </w:t>
            </w:r>
          </w:p>
        </w:tc>
      </w:tr>
      <w:tr w:rsidR="002A6B77" w14:paraId="4BDFFFD8" w14:textId="77777777">
        <w:trPr>
          <w:trHeight w:val="300"/>
        </w:trPr>
        <w:tc>
          <w:tcPr>
            <w:tcW w:w="459" w:type="dxa"/>
            <w:tcBorders>
              <w:top w:val="single" w:sz="4" w:space="0" w:color="BFBFBF"/>
              <w:left w:val="single" w:sz="4" w:space="0" w:color="BFBFBF"/>
              <w:bottom w:val="single" w:sz="4" w:space="0" w:color="BFBFBF"/>
              <w:right w:val="single" w:sz="4" w:space="0" w:color="BFBFBF"/>
            </w:tcBorders>
          </w:tcPr>
          <w:p w14:paraId="5E426B6D" w14:textId="77777777" w:rsidR="002A6B77" w:rsidRDefault="00895AA8">
            <w:pPr>
              <w:spacing w:before="0" w:line="240" w:lineRule="auto"/>
              <w:jc w:val="both"/>
              <w:rPr>
                <w:sz w:val="20"/>
                <w:szCs w:val="20"/>
              </w:rPr>
            </w:pPr>
            <w:r>
              <w:rPr>
                <w:sz w:val="20"/>
                <w:szCs w:val="20"/>
              </w:rPr>
              <w:t>2</w:t>
            </w:r>
          </w:p>
        </w:tc>
        <w:tc>
          <w:tcPr>
            <w:tcW w:w="690" w:type="dxa"/>
            <w:tcBorders>
              <w:top w:val="single" w:sz="4" w:space="0" w:color="BFBFBF"/>
              <w:left w:val="single" w:sz="4" w:space="0" w:color="BFBFBF"/>
              <w:bottom w:val="single" w:sz="4" w:space="0" w:color="BFBFBF"/>
              <w:right w:val="single" w:sz="4" w:space="0" w:color="BFBFBF"/>
            </w:tcBorders>
          </w:tcPr>
          <w:p w14:paraId="35202032" w14:textId="77777777" w:rsidR="002A6B77" w:rsidRDefault="00895AA8">
            <w:pPr>
              <w:spacing w:before="0" w:line="240" w:lineRule="auto"/>
              <w:jc w:val="both"/>
              <w:rPr>
                <w:sz w:val="20"/>
                <w:szCs w:val="20"/>
              </w:rPr>
            </w:pPr>
            <w:r>
              <w:rPr>
                <w:sz w:val="20"/>
                <w:szCs w:val="20"/>
              </w:rPr>
              <w:t> </w:t>
            </w:r>
          </w:p>
        </w:tc>
        <w:tc>
          <w:tcPr>
            <w:tcW w:w="567" w:type="dxa"/>
            <w:tcBorders>
              <w:top w:val="single" w:sz="4" w:space="0" w:color="BFBFBF"/>
              <w:left w:val="single" w:sz="4" w:space="0" w:color="BFBFBF"/>
              <w:bottom w:val="single" w:sz="4" w:space="0" w:color="BFBFBF"/>
              <w:right w:val="single" w:sz="4" w:space="0" w:color="BFBFBF"/>
            </w:tcBorders>
          </w:tcPr>
          <w:p w14:paraId="2C7FF1B6" w14:textId="77777777" w:rsidR="002A6B77" w:rsidRDefault="00895AA8">
            <w:pPr>
              <w:spacing w:before="0" w:line="240" w:lineRule="auto"/>
              <w:jc w:val="both"/>
              <w:rPr>
                <w:sz w:val="20"/>
                <w:szCs w:val="20"/>
              </w:rPr>
            </w:pPr>
            <w:r>
              <w:rPr>
                <w:sz w:val="20"/>
                <w:szCs w:val="20"/>
              </w:rPr>
              <w:t> </w:t>
            </w:r>
          </w:p>
        </w:tc>
        <w:tc>
          <w:tcPr>
            <w:tcW w:w="980" w:type="dxa"/>
            <w:tcBorders>
              <w:top w:val="single" w:sz="4" w:space="0" w:color="BFBFBF"/>
              <w:left w:val="single" w:sz="4" w:space="0" w:color="BFBFBF"/>
              <w:bottom w:val="single" w:sz="4" w:space="0" w:color="BFBFBF"/>
              <w:right w:val="single" w:sz="4" w:space="0" w:color="BFBFBF"/>
            </w:tcBorders>
          </w:tcPr>
          <w:p w14:paraId="43689AE6" w14:textId="77777777" w:rsidR="002A6B77" w:rsidRDefault="00895AA8">
            <w:pPr>
              <w:spacing w:before="0" w:line="240" w:lineRule="auto"/>
              <w:jc w:val="both"/>
              <w:rPr>
                <w:sz w:val="20"/>
                <w:szCs w:val="20"/>
              </w:rPr>
            </w:pPr>
            <w:r>
              <w:rPr>
                <w:sz w:val="20"/>
                <w:szCs w:val="20"/>
              </w:rPr>
              <w:t> </w:t>
            </w:r>
          </w:p>
        </w:tc>
        <w:tc>
          <w:tcPr>
            <w:tcW w:w="863" w:type="dxa"/>
            <w:tcBorders>
              <w:top w:val="single" w:sz="4" w:space="0" w:color="BFBFBF"/>
              <w:left w:val="single" w:sz="4" w:space="0" w:color="BFBFBF"/>
              <w:bottom w:val="single" w:sz="4" w:space="0" w:color="BFBFBF"/>
              <w:right w:val="single" w:sz="4" w:space="0" w:color="BFBFBF"/>
            </w:tcBorders>
          </w:tcPr>
          <w:p w14:paraId="1F0B43D8" w14:textId="77777777" w:rsidR="002A6B77" w:rsidRDefault="00895AA8">
            <w:pPr>
              <w:spacing w:before="0" w:line="240" w:lineRule="auto"/>
              <w:jc w:val="both"/>
              <w:rPr>
                <w:sz w:val="20"/>
                <w:szCs w:val="20"/>
              </w:rPr>
            </w:pPr>
            <w:r>
              <w:rPr>
                <w:sz w:val="20"/>
                <w:szCs w:val="20"/>
              </w:rPr>
              <w:t> </w:t>
            </w:r>
          </w:p>
        </w:tc>
        <w:tc>
          <w:tcPr>
            <w:tcW w:w="992" w:type="dxa"/>
            <w:tcBorders>
              <w:top w:val="single" w:sz="4" w:space="0" w:color="BFBFBF"/>
              <w:left w:val="single" w:sz="4" w:space="0" w:color="BFBFBF"/>
              <w:bottom w:val="single" w:sz="4" w:space="0" w:color="BFBFBF"/>
              <w:right w:val="single" w:sz="4" w:space="0" w:color="BFBFBF"/>
            </w:tcBorders>
          </w:tcPr>
          <w:p w14:paraId="0E368A97" w14:textId="77777777" w:rsidR="002A6B77" w:rsidRDefault="00895AA8">
            <w:pPr>
              <w:spacing w:before="0" w:line="240" w:lineRule="auto"/>
              <w:jc w:val="both"/>
              <w:rPr>
                <w:sz w:val="20"/>
                <w:szCs w:val="20"/>
              </w:rPr>
            </w:pPr>
            <w:r>
              <w:rPr>
                <w:sz w:val="20"/>
                <w:szCs w:val="20"/>
              </w:rPr>
              <w:t> </w:t>
            </w:r>
          </w:p>
        </w:tc>
        <w:tc>
          <w:tcPr>
            <w:tcW w:w="895" w:type="dxa"/>
            <w:tcBorders>
              <w:top w:val="single" w:sz="4" w:space="0" w:color="BFBFBF"/>
              <w:left w:val="single" w:sz="4" w:space="0" w:color="BFBFBF"/>
              <w:bottom w:val="single" w:sz="4" w:space="0" w:color="BFBFBF"/>
              <w:right w:val="single" w:sz="4" w:space="0" w:color="BFBFBF"/>
            </w:tcBorders>
          </w:tcPr>
          <w:p w14:paraId="5D6F8384" w14:textId="77777777" w:rsidR="002A6B77" w:rsidRDefault="00895AA8">
            <w:pPr>
              <w:spacing w:before="0" w:line="240" w:lineRule="auto"/>
              <w:jc w:val="both"/>
              <w:rPr>
                <w:sz w:val="20"/>
                <w:szCs w:val="20"/>
              </w:rPr>
            </w:pPr>
            <w:r>
              <w:rPr>
                <w:sz w:val="20"/>
                <w:szCs w:val="20"/>
              </w:rPr>
              <w:t> </w:t>
            </w:r>
          </w:p>
        </w:tc>
        <w:tc>
          <w:tcPr>
            <w:tcW w:w="1090" w:type="dxa"/>
            <w:tcBorders>
              <w:top w:val="single" w:sz="4" w:space="0" w:color="BFBFBF"/>
              <w:left w:val="single" w:sz="4" w:space="0" w:color="BFBFBF"/>
              <w:bottom w:val="single" w:sz="4" w:space="0" w:color="BFBFBF"/>
              <w:right w:val="single" w:sz="4" w:space="0" w:color="BFBFBF"/>
            </w:tcBorders>
          </w:tcPr>
          <w:p w14:paraId="1A1555CB" w14:textId="77777777" w:rsidR="002A6B77" w:rsidRDefault="00895AA8">
            <w:pPr>
              <w:spacing w:before="0" w:line="240" w:lineRule="auto"/>
              <w:jc w:val="both"/>
              <w:rPr>
                <w:sz w:val="20"/>
                <w:szCs w:val="20"/>
              </w:rPr>
            </w:pPr>
            <w:r>
              <w:rPr>
                <w:sz w:val="20"/>
                <w:szCs w:val="20"/>
              </w:rPr>
              <w:t> </w:t>
            </w:r>
          </w:p>
        </w:tc>
        <w:tc>
          <w:tcPr>
            <w:tcW w:w="992" w:type="dxa"/>
            <w:tcBorders>
              <w:top w:val="single" w:sz="4" w:space="0" w:color="BFBFBF"/>
              <w:left w:val="single" w:sz="4" w:space="0" w:color="BFBFBF"/>
              <w:bottom w:val="single" w:sz="4" w:space="0" w:color="BFBFBF"/>
              <w:right w:val="single" w:sz="4" w:space="0" w:color="BFBFBF"/>
            </w:tcBorders>
          </w:tcPr>
          <w:p w14:paraId="3F89035F" w14:textId="77777777" w:rsidR="002A6B77" w:rsidRDefault="00895AA8">
            <w:pPr>
              <w:spacing w:before="0" w:line="240" w:lineRule="auto"/>
              <w:jc w:val="both"/>
              <w:rPr>
                <w:sz w:val="20"/>
                <w:szCs w:val="20"/>
              </w:rPr>
            </w:pPr>
            <w:r>
              <w:rPr>
                <w:sz w:val="20"/>
                <w:szCs w:val="20"/>
              </w:rPr>
              <w:t> </w:t>
            </w:r>
          </w:p>
        </w:tc>
        <w:tc>
          <w:tcPr>
            <w:tcW w:w="726" w:type="dxa"/>
            <w:tcBorders>
              <w:top w:val="single" w:sz="4" w:space="0" w:color="BFBFBF"/>
              <w:left w:val="single" w:sz="4" w:space="0" w:color="BFBFBF"/>
              <w:bottom w:val="single" w:sz="4" w:space="0" w:color="BFBFBF"/>
              <w:right w:val="single" w:sz="4" w:space="0" w:color="BFBFBF"/>
            </w:tcBorders>
          </w:tcPr>
          <w:p w14:paraId="065316F3" w14:textId="77777777" w:rsidR="002A6B77" w:rsidRDefault="00895AA8">
            <w:pPr>
              <w:spacing w:before="0" w:line="240" w:lineRule="auto"/>
              <w:jc w:val="both"/>
              <w:rPr>
                <w:sz w:val="20"/>
                <w:szCs w:val="20"/>
              </w:rPr>
            </w:pPr>
            <w:r>
              <w:rPr>
                <w:sz w:val="20"/>
                <w:szCs w:val="20"/>
              </w:rPr>
              <w:t> </w:t>
            </w:r>
          </w:p>
        </w:tc>
        <w:tc>
          <w:tcPr>
            <w:tcW w:w="550" w:type="dxa"/>
            <w:tcBorders>
              <w:top w:val="single" w:sz="4" w:space="0" w:color="BFBFBF"/>
              <w:left w:val="single" w:sz="4" w:space="0" w:color="BFBFBF"/>
              <w:bottom w:val="single" w:sz="4" w:space="0" w:color="BFBFBF"/>
              <w:right w:val="single" w:sz="4" w:space="0" w:color="BFBFBF"/>
            </w:tcBorders>
          </w:tcPr>
          <w:p w14:paraId="3CA42E09" w14:textId="77777777" w:rsidR="002A6B77" w:rsidRDefault="00895AA8">
            <w:pPr>
              <w:spacing w:before="0" w:line="240" w:lineRule="auto"/>
              <w:jc w:val="both"/>
              <w:rPr>
                <w:sz w:val="20"/>
                <w:szCs w:val="20"/>
              </w:rPr>
            </w:pPr>
            <w:r>
              <w:rPr>
                <w:sz w:val="20"/>
                <w:szCs w:val="20"/>
              </w:rPr>
              <w:t> </w:t>
            </w:r>
          </w:p>
        </w:tc>
        <w:tc>
          <w:tcPr>
            <w:tcW w:w="578" w:type="dxa"/>
            <w:tcBorders>
              <w:top w:val="single" w:sz="4" w:space="0" w:color="BFBFBF"/>
              <w:left w:val="single" w:sz="4" w:space="0" w:color="BFBFBF"/>
              <w:bottom w:val="single" w:sz="4" w:space="0" w:color="BFBFBF"/>
              <w:right w:val="single" w:sz="4" w:space="0" w:color="BFBFBF"/>
            </w:tcBorders>
          </w:tcPr>
          <w:p w14:paraId="0186ED3C" w14:textId="77777777" w:rsidR="002A6B77" w:rsidRDefault="00895AA8">
            <w:pPr>
              <w:spacing w:before="0" w:line="240" w:lineRule="auto"/>
              <w:jc w:val="both"/>
              <w:rPr>
                <w:sz w:val="20"/>
                <w:szCs w:val="20"/>
              </w:rPr>
            </w:pPr>
            <w:r>
              <w:rPr>
                <w:sz w:val="20"/>
                <w:szCs w:val="20"/>
              </w:rPr>
              <w:t> </w:t>
            </w:r>
          </w:p>
        </w:tc>
        <w:tc>
          <w:tcPr>
            <w:tcW w:w="556" w:type="dxa"/>
            <w:tcBorders>
              <w:top w:val="single" w:sz="4" w:space="0" w:color="BFBFBF"/>
              <w:left w:val="single" w:sz="4" w:space="0" w:color="BFBFBF"/>
              <w:bottom w:val="single" w:sz="4" w:space="0" w:color="BFBFBF"/>
              <w:right w:val="single" w:sz="4" w:space="0" w:color="BFBFBF"/>
            </w:tcBorders>
          </w:tcPr>
          <w:p w14:paraId="3047C1BB" w14:textId="77777777" w:rsidR="002A6B77" w:rsidRDefault="00895AA8">
            <w:pPr>
              <w:spacing w:before="0" w:line="240" w:lineRule="auto"/>
              <w:jc w:val="both"/>
              <w:rPr>
                <w:sz w:val="20"/>
                <w:szCs w:val="20"/>
              </w:rPr>
            </w:pPr>
            <w:r>
              <w:rPr>
                <w:sz w:val="20"/>
                <w:szCs w:val="20"/>
              </w:rPr>
              <w:t> </w:t>
            </w:r>
          </w:p>
        </w:tc>
      </w:tr>
      <w:tr w:rsidR="002A6B77" w14:paraId="3CF93043" w14:textId="77777777">
        <w:trPr>
          <w:trHeight w:val="300"/>
        </w:trPr>
        <w:tc>
          <w:tcPr>
            <w:tcW w:w="459" w:type="dxa"/>
            <w:tcBorders>
              <w:top w:val="single" w:sz="4" w:space="0" w:color="BFBFBF"/>
              <w:left w:val="single" w:sz="4" w:space="0" w:color="BFBFBF"/>
              <w:bottom w:val="single" w:sz="4" w:space="0" w:color="BFBFBF"/>
              <w:right w:val="single" w:sz="4" w:space="0" w:color="BFBFBF"/>
            </w:tcBorders>
          </w:tcPr>
          <w:p w14:paraId="6B66EFCC" w14:textId="77777777" w:rsidR="002A6B77" w:rsidRDefault="00895AA8">
            <w:pPr>
              <w:spacing w:before="0" w:line="240" w:lineRule="auto"/>
              <w:jc w:val="both"/>
              <w:rPr>
                <w:sz w:val="20"/>
                <w:szCs w:val="20"/>
              </w:rPr>
            </w:pPr>
            <w:r>
              <w:rPr>
                <w:sz w:val="20"/>
                <w:szCs w:val="20"/>
              </w:rPr>
              <w:t>3</w:t>
            </w:r>
          </w:p>
        </w:tc>
        <w:tc>
          <w:tcPr>
            <w:tcW w:w="690" w:type="dxa"/>
            <w:tcBorders>
              <w:top w:val="single" w:sz="4" w:space="0" w:color="BFBFBF"/>
              <w:left w:val="single" w:sz="4" w:space="0" w:color="BFBFBF"/>
              <w:bottom w:val="single" w:sz="4" w:space="0" w:color="BFBFBF"/>
              <w:right w:val="single" w:sz="4" w:space="0" w:color="BFBFBF"/>
            </w:tcBorders>
          </w:tcPr>
          <w:p w14:paraId="670A6409" w14:textId="77777777" w:rsidR="002A6B77" w:rsidRDefault="00895AA8">
            <w:pPr>
              <w:spacing w:before="0" w:line="240" w:lineRule="auto"/>
              <w:jc w:val="both"/>
              <w:rPr>
                <w:sz w:val="20"/>
                <w:szCs w:val="20"/>
              </w:rPr>
            </w:pPr>
            <w:r>
              <w:rPr>
                <w:sz w:val="20"/>
                <w:szCs w:val="20"/>
              </w:rPr>
              <w:t> </w:t>
            </w:r>
          </w:p>
        </w:tc>
        <w:tc>
          <w:tcPr>
            <w:tcW w:w="567" w:type="dxa"/>
            <w:tcBorders>
              <w:top w:val="single" w:sz="4" w:space="0" w:color="BFBFBF"/>
              <w:left w:val="single" w:sz="4" w:space="0" w:color="BFBFBF"/>
              <w:bottom w:val="single" w:sz="4" w:space="0" w:color="BFBFBF"/>
              <w:right w:val="single" w:sz="4" w:space="0" w:color="BFBFBF"/>
            </w:tcBorders>
          </w:tcPr>
          <w:p w14:paraId="14ACA216" w14:textId="77777777" w:rsidR="002A6B77" w:rsidRDefault="00895AA8">
            <w:pPr>
              <w:spacing w:before="0" w:line="240" w:lineRule="auto"/>
              <w:jc w:val="both"/>
              <w:rPr>
                <w:sz w:val="20"/>
                <w:szCs w:val="20"/>
              </w:rPr>
            </w:pPr>
            <w:r>
              <w:rPr>
                <w:sz w:val="20"/>
                <w:szCs w:val="20"/>
              </w:rPr>
              <w:t> </w:t>
            </w:r>
          </w:p>
        </w:tc>
        <w:tc>
          <w:tcPr>
            <w:tcW w:w="980" w:type="dxa"/>
            <w:tcBorders>
              <w:top w:val="single" w:sz="4" w:space="0" w:color="BFBFBF"/>
              <w:left w:val="single" w:sz="4" w:space="0" w:color="BFBFBF"/>
              <w:bottom w:val="single" w:sz="4" w:space="0" w:color="BFBFBF"/>
              <w:right w:val="single" w:sz="4" w:space="0" w:color="BFBFBF"/>
            </w:tcBorders>
          </w:tcPr>
          <w:p w14:paraId="3DD2E049" w14:textId="77777777" w:rsidR="002A6B77" w:rsidRDefault="00895AA8">
            <w:pPr>
              <w:spacing w:before="0" w:line="240" w:lineRule="auto"/>
              <w:jc w:val="both"/>
              <w:rPr>
                <w:sz w:val="20"/>
                <w:szCs w:val="20"/>
              </w:rPr>
            </w:pPr>
            <w:r>
              <w:rPr>
                <w:sz w:val="20"/>
                <w:szCs w:val="20"/>
              </w:rPr>
              <w:t> </w:t>
            </w:r>
          </w:p>
        </w:tc>
        <w:tc>
          <w:tcPr>
            <w:tcW w:w="863" w:type="dxa"/>
            <w:tcBorders>
              <w:top w:val="single" w:sz="4" w:space="0" w:color="BFBFBF"/>
              <w:left w:val="single" w:sz="4" w:space="0" w:color="BFBFBF"/>
              <w:bottom w:val="single" w:sz="4" w:space="0" w:color="BFBFBF"/>
              <w:right w:val="single" w:sz="4" w:space="0" w:color="BFBFBF"/>
            </w:tcBorders>
          </w:tcPr>
          <w:p w14:paraId="5DF3367F" w14:textId="77777777" w:rsidR="002A6B77" w:rsidRDefault="00895AA8">
            <w:pPr>
              <w:spacing w:before="0" w:line="240" w:lineRule="auto"/>
              <w:jc w:val="both"/>
              <w:rPr>
                <w:sz w:val="20"/>
                <w:szCs w:val="20"/>
              </w:rPr>
            </w:pPr>
            <w:r>
              <w:rPr>
                <w:sz w:val="20"/>
                <w:szCs w:val="20"/>
              </w:rPr>
              <w:t> </w:t>
            </w:r>
          </w:p>
        </w:tc>
        <w:tc>
          <w:tcPr>
            <w:tcW w:w="992" w:type="dxa"/>
            <w:tcBorders>
              <w:top w:val="single" w:sz="4" w:space="0" w:color="BFBFBF"/>
              <w:left w:val="single" w:sz="4" w:space="0" w:color="BFBFBF"/>
              <w:bottom w:val="single" w:sz="4" w:space="0" w:color="BFBFBF"/>
              <w:right w:val="single" w:sz="4" w:space="0" w:color="BFBFBF"/>
            </w:tcBorders>
          </w:tcPr>
          <w:p w14:paraId="567E8824" w14:textId="77777777" w:rsidR="002A6B77" w:rsidRDefault="00895AA8">
            <w:pPr>
              <w:spacing w:before="0" w:line="240" w:lineRule="auto"/>
              <w:jc w:val="both"/>
              <w:rPr>
                <w:sz w:val="20"/>
                <w:szCs w:val="20"/>
              </w:rPr>
            </w:pPr>
            <w:r>
              <w:rPr>
                <w:sz w:val="20"/>
                <w:szCs w:val="20"/>
              </w:rPr>
              <w:t> </w:t>
            </w:r>
          </w:p>
        </w:tc>
        <w:tc>
          <w:tcPr>
            <w:tcW w:w="895" w:type="dxa"/>
            <w:tcBorders>
              <w:top w:val="single" w:sz="4" w:space="0" w:color="BFBFBF"/>
              <w:left w:val="single" w:sz="4" w:space="0" w:color="BFBFBF"/>
              <w:bottom w:val="single" w:sz="4" w:space="0" w:color="BFBFBF"/>
              <w:right w:val="single" w:sz="4" w:space="0" w:color="BFBFBF"/>
            </w:tcBorders>
          </w:tcPr>
          <w:p w14:paraId="4F39BD65" w14:textId="77777777" w:rsidR="002A6B77" w:rsidRDefault="00895AA8">
            <w:pPr>
              <w:spacing w:before="0" w:line="240" w:lineRule="auto"/>
              <w:jc w:val="both"/>
              <w:rPr>
                <w:sz w:val="20"/>
                <w:szCs w:val="20"/>
              </w:rPr>
            </w:pPr>
            <w:r>
              <w:rPr>
                <w:sz w:val="20"/>
                <w:szCs w:val="20"/>
              </w:rPr>
              <w:t> </w:t>
            </w:r>
          </w:p>
        </w:tc>
        <w:tc>
          <w:tcPr>
            <w:tcW w:w="1090" w:type="dxa"/>
            <w:tcBorders>
              <w:top w:val="single" w:sz="4" w:space="0" w:color="BFBFBF"/>
              <w:left w:val="single" w:sz="4" w:space="0" w:color="BFBFBF"/>
              <w:bottom w:val="single" w:sz="4" w:space="0" w:color="BFBFBF"/>
              <w:right w:val="single" w:sz="4" w:space="0" w:color="BFBFBF"/>
            </w:tcBorders>
          </w:tcPr>
          <w:p w14:paraId="7523B03E" w14:textId="77777777" w:rsidR="002A6B77" w:rsidRDefault="00895AA8">
            <w:pPr>
              <w:spacing w:before="0" w:line="240" w:lineRule="auto"/>
              <w:jc w:val="both"/>
              <w:rPr>
                <w:sz w:val="20"/>
                <w:szCs w:val="20"/>
              </w:rPr>
            </w:pPr>
            <w:r>
              <w:rPr>
                <w:sz w:val="20"/>
                <w:szCs w:val="20"/>
              </w:rPr>
              <w:t> </w:t>
            </w:r>
          </w:p>
        </w:tc>
        <w:tc>
          <w:tcPr>
            <w:tcW w:w="992" w:type="dxa"/>
            <w:tcBorders>
              <w:top w:val="single" w:sz="4" w:space="0" w:color="BFBFBF"/>
              <w:left w:val="single" w:sz="4" w:space="0" w:color="BFBFBF"/>
              <w:bottom w:val="single" w:sz="4" w:space="0" w:color="BFBFBF"/>
              <w:right w:val="single" w:sz="4" w:space="0" w:color="BFBFBF"/>
            </w:tcBorders>
          </w:tcPr>
          <w:p w14:paraId="752D3195" w14:textId="77777777" w:rsidR="002A6B77" w:rsidRDefault="00895AA8">
            <w:pPr>
              <w:spacing w:before="0" w:line="240" w:lineRule="auto"/>
              <w:jc w:val="both"/>
              <w:rPr>
                <w:sz w:val="20"/>
                <w:szCs w:val="20"/>
              </w:rPr>
            </w:pPr>
            <w:r>
              <w:rPr>
                <w:sz w:val="20"/>
                <w:szCs w:val="20"/>
              </w:rPr>
              <w:t> </w:t>
            </w:r>
          </w:p>
        </w:tc>
        <w:tc>
          <w:tcPr>
            <w:tcW w:w="726" w:type="dxa"/>
            <w:tcBorders>
              <w:top w:val="single" w:sz="4" w:space="0" w:color="BFBFBF"/>
              <w:left w:val="single" w:sz="4" w:space="0" w:color="BFBFBF"/>
              <w:bottom w:val="single" w:sz="4" w:space="0" w:color="BFBFBF"/>
              <w:right w:val="single" w:sz="4" w:space="0" w:color="BFBFBF"/>
            </w:tcBorders>
          </w:tcPr>
          <w:p w14:paraId="61D41318" w14:textId="77777777" w:rsidR="002A6B77" w:rsidRDefault="00895AA8">
            <w:pPr>
              <w:spacing w:before="0" w:line="240" w:lineRule="auto"/>
              <w:jc w:val="both"/>
              <w:rPr>
                <w:sz w:val="20"/>
                <w:szCs w:val="20"/>
              </w:rPr>
            </w:pPr>
            <w:r>
              <w:rPr>
                <w:sz w:val="20"/>
                <w:szCs w:val="20"/>
              </w:rPr>
              <w:t> </w:t>
            </w:r>
          </w:p>
        </w:tc>
        <w:tc>
          <w:tcPr>
            <w:tcW w:w="550" w:type="dxa"/>
            <w:tcBorders>
              <w:top w:val="single" w:sz="4" w:space="0" w:color="BFBFBF"/>
              <w:left w:val="single" w:sz="4" w:space="0" w:color="BFBFBF"/>
              <w:bottom w:val="single" w:sz="4" w:space="0" w:color="BFBFBF"/>
              <w:right w:val="single" w:sz="4" w:space="0" w:color="BFBFBF"/>
            </w:tcBorders>
          </w:tcPr>
          <w:p w14:paraId="1FED6433" w14:textId="77777777" w:rsidR="002A6B77" w:rsidRDefault="00895AA8">
            <w:pPr>
              <w:spacing w:before="0" w:line="240" w:lineRule="auto"/>
              <w:jc w:val="both"/>
              <w:rPr>
                <w:sz w:val="20"/>
                <w:szCs w:val="20"/>
              </w:rPr>
            </w:pPr>
            <w:r>
              <w:rPr>
                <w:sz w:val="20"/>
                <w:szCs w:val="20"/>
              </w:rPr>
              <w:t> </w:t>
            </w:r>
          </w:p>
        </w:tc>
        <w:tc>
          <w:tcPr>
            <w:tcW w:w="578" w:type="dxa"/>
            <w:tcBorders>
              <w:top w:val="single" w:sz="4" w:space="0" w:color="BFBFBF"/>
              <w:left w:val="single" w:sz="4" w:space="0" w:color="BFBFBF"/>
              <w:bottom w:val="single" w:sz="4" w:space="0" w:color="BFBFBF"/>
              <w:right w:val="single" w:sz="4" w:space="0" w:color="BFBFBF"/>
            </w:tcBorders>
          </w:tcPr>
          <w:p w14:paraId="7129C241" w14:textId="77777777" w:rsidR="002A6B77" w:rsidRDefault="00895AA8">
            <w:pPr>
              <w:spacing w:before="0" w:line="240" w:lineRule="auto"/>
              <w:jc w:val="both"/>
              <w:rPr>
                <w:sz w:val="20"/>
                <w:szCs w:val="20"/>
              </w:rPr>
            </w:pPr>
            <w:r>
              <w:rPr>
                <w:sz w:val="20"/>
                <w:szCs w:val="20"/>
              </w:rPr>
              <w:t> </w:t>
            </w:r>
          </w:p>
        </w:tc>
        <w:tc>
          <w:tcPr>
            <w:tcW w:w="556" w:type="dxa"/>
            <w:tcBorders>
              <w:top w:val="single" w:sz="4" w:space="0" w:color="BFBFBF"/>
              <w:left w:val="single" w:sz="4" w:space="0" w:color="BFBFBF"/>
              <w:bottom w:val="single" w:sz="4" w:space="0" w:color="BFBFBF"/>
              <w:right w:val="single" w:sz="4" w:space="0" w:color="BFBFBF"/>
            </w:tcBorders>
          </w:tcPr>
          <w:p w14:paraId="6A0E2DA0" w14:textId="77777777" w:rsidR="002A6B77" w:rsidRDefault="00895AA8">
            <w:pPr>
              <w:spacing w:before="0" w:line="240" w:lineRule="auto"/>
              <w:jc w:val="both"/>
              <w:rPr>
                <w:sz w:val="20"/>
                <w:szCs w:val="20"/>
              </w:rPr>
            </w:pPr>
            <w:r>
              <w:rPr>
                <w:sz w:val="20"/>
                <w:szCs w:val="20"/>
              </w:rPr>
              <w:t> </w:t>
            </w:r>
          </w:p>
        </w:tc>
      </w:tr>
      <w:tr w:rsidR="002A6B77" w14:paraId="37201633" w14:textId="77777777">
        <w:trPr>
          <w:trHeight w:val="300"/>
        </w:trPr>
        <w:tc>
          <w:tcPr>
            <w:tcW w:w="4551" w:type="dxa"/>
            <w:gridSpan w:val="6"/>
            <w:tcBorders>
              <w:top w:val="single" w:sz="4" w:space="0" w:color="BFBFBF"/>
              <w:left w:val="single" w:sz="4" w:space="0" w:color="BFBFBF"/>
              <w:bottom w:val="single" w:sz="4" w:space="0" w:color="BFBFBF"/>
              <w:right w:val="single" w:sz="4" w:space="0" w:color="BFBFBF"/>
            </w:tcBorders>
            <w:vAlign w:val="center"/>
          </w:tcPr>
          <w:p w14:paraId="3EBD4BB6" w14:textId="77777777" w:rsidR="002A6B77" w:rsidRDefault="00895AA8">
            <w:pPr>
              <w:spacing w:before="0" w:line="240" w:lineRule="auto"/>
              <w:jc w:val="both"/>
              <w:rPr>
                <w:sz w:val="20"/>
                <w:szCs w:val="20"/>
              </w:rPr>
            </w:pPr>
            <w:r>
              <w:rPr>
                <w:sz w:val="20"/>
                <w:szCs w:val="20"/>
              </w:rPr>
              <w:t>ИТОГО</w:t>
            </w:r>
          </w:p>
        </w:tc>
        <w:tc>
          <w:tcPr>
            <w:tcW w:w="895" w:type="dxa"/>
            <w:tcBorders>
              <w:top w:val="single" w:sz="4" w:space="0" w:color="BFBFBF"/>
              <w:left w:val="single" w:sz="4" w:space="0" w:color="BFBFBF"/>
              <w:bottom w:val="single" w:sz="4" w:space="0" w:color="BFBFBF"/>
              <w:right w:val="single" w:sz="4" w:space="0" w:color="BFBFBF"/>
            </w:tcBorders>
            <w:vAlign w:val="center"/>
          </w:tcPr>
          <w:p w14:paraId="7F0E68FE" w14:textId="77777777" w:rsidR="002A6B77" w:rsidRDefault="00895AA8">
            <w:pPr>
              <w:spacing w:before="0" w:line="240" w:lineRule="auto"/>
              <w:jc w:val="both"/>
              <w:rPr>
                <w:sz w:val="20"/>
                <w:szCs w:val="20"/>
              </w:rPr>
            </w:pPr>
            <w:r>
              <w:rPr>
                <w:sz w:val="20"/>
                <w:szCs w:val="20"/>
              </w:rPr>
              <w:t>0,00</w:t>
            </w:r>
          </w:p>
        </w:tc>
        <w:tc>
          <w:tcPr>
            <w:tcW w:w="1090" w:type="dxa"/>
            <w:tcBorders>
              <w:top w:val="single" w:sz="4" w:space="0" w:color="BFBFBF"/>
              <w:left w:val="single" w:sz="4" w:space="0" w:color="BFBFBF"/>
              <w:bottom w:val="single" w:sz="4" w:space="0" w:color="BFBFBF"/>
              <w:right w:val="single" w:sz="4" w:space="0" w:color="BFBFBF"/>
            </w:tcBorders>
            <w:vAlign w:val="center"/>
          </w:tcPr>
          <w:p w14:paraId="66DEDD58" w14:textId="77777777" w:rsidR="002A6B77" w:rsidRDefault="00895AA8">
            <w:pPr>
              <w:spacing w:before="0" w:line="240" w:lineRule="auto"/>
              <w:jc w:val="both"/>
              <w:rPr>
                <w:sz w:val="20"/>
                <w:szCs w:val="20"/>
              </w:rPr>
            </w:pPr>
            <w:r>
              <w:rPr>
                <w:sz w:val="20"/>
                <w:szCs w:val="20"/>
              </w:rPr>
              <w:t>0,00</w:t>
            </w:r>
          </w:p>
        </w:tc>
        <w:tc>
          <w:tcPr>
            <w:tcW w:w="992" w:type="dxa"/>
            <w:tcBorders>
              <w:top w:val="single" w:sz="4" w:space="0" w:color="BFBFBF"/>
              <w:left w:val="single" w:sz="4" w:space="0" w:color="BFBFBF"/>
              <w:bottom w:val="single" w:sz="4" w:space="0" w:color="BFBFBF"/>
              <w:right w:val="single" w:sz="4" w:space="0" w:color="BFBFBF"/>
            </w:tcBorders>
            <w:vAlign w:val="center"/>
          </w:tcPr>
          <w:p w14:paraId="0EDE6997" w14:textId="77777777" w:rsidR="002A6B77" w:rsidRDefault="00895AA8">
            <w:pPr>
              <w:spacing w:before="0" w:line="240" w:lineRule="auto"/>
              <w:jc w:val="both"/>
              <w:rPr>
                <w:sz w:val="20"/>
                <w:szCs w:val="20"/>
              </w:rPr>
            </w:pPr>
            <w:r>
              <w:rPr>
                <w:sz w:val="20"/>
                <w:szCs w:val="20"/>
              </w:rPr>
              <w:t>0,00</w:t>
            </w:r>
          </w:p>
        </w:tc>
        <w:tc>
          <w:tcPr>
            <w:tcW w:w="726" w:type="dxa"/>
            <w:tcBorders>
              <w:top w:val="single" w:sz="4" w:space="0" w:color="BFBFBF"/>
              <w:left w:val="single" w:sz="4" w:space="0" w:color="BFBFBF"/>
              <w:bottom w:val="single" w:sz="4" w:space="0" w:color="BFBFBF"/>
              <w:right w:val="single" w:sz="4" w:space="0" w:color="BFBFBF"/>
            </w:tcBorders>
            <w:vAlign w:val="center"/>
          </w:tcPr>
          <w:p w14:paraId="0585798F" w14:textId="77777777" w:rsidR="002A6B77" w:rsidRDefault="00895AA8">
            <w:pPr>
              <w:spacing w:before="0" w:line="240" w:lineRule="auto"/>
              <w:jc w:val="both"/>
              <w:rPr>
                <w:sz w:val="20"/>
                <w:szCs w:val="20"/>
              </w:rPr>
            </w:pPr>
            <w:r>
              <w:rPr>
                <w:sz w:val="20"/>
                <w:szCs w:val="20"/>
              </w:rPr>
              <w:t> </w:t>
            </w:r>
          </w:p>
        </w:tc>
        <w:tc>
          <w:tcPr>
            <w:tcW w:w="550" w:type="dxa"/>
            <w:tcBorders>
              <w:top w:val="single" w:sz="4" w:space="0" w:color="BFBFBF"/>
              <w:left w:val="single" w:sz="4" w:space="0" w:color="BFBFBF"/>
              <w:bottom w:val="single" w:sz="4" w:space="0" w:color="BFBFBF"/>
              <w:right w:val="single" w:sz="4" w:space="0" w:color="BFBFBF"/>
            </w:tcBorders>
            <w:vAlign w:val="center"/>
          </w:tcPr>
          <w:p w14:paraId="6C952329" w14:textId="77777777" w:rsidR="002A6B77" w:rsidRDefault="00895AA8">
            <w:pPr>
              <w:spacing w:before="0" w:line="240" w:lineRule="auto"/>
              <w:jc w:val="both"/>
              <w:rPr>
                <w:sz w:val="20"/>
                <w:szCs w:val="20"/>
              </w:rPr>
            </w:pPr>
            <w:r>
              <w:rPr>
                <w:sz w:val="20"/>
                <w:szCs w:val="20"/>
              </w:rPr>
              <w:t>0,00</w:t>
            </w:r>
          </w:p>
        </w:tc>
        <w:tc>
          <w:tcPr>
            <w:tcW w:w="578" w:type="dxa"/>
            <w:tcBorders>
              <w:top w:val="single" w:sz="4" w:space="0" w:color="BFBFBF"/>
              <w:left w:val="single" w:sz="4" w:space="0" w:color="BFBFBF"/>
              <w:bottom w:val="single" w:sz="4" w:space="0" w:color="BFBFBF"/>
              <w:right w:val="single" w:sz="4" w:space="0" w:color="BFBFBF"/>
            </w:tcBorders>
            <w:vAlign w:val="center"/>
          </w:tcPr>
          <w:p w14:paraId="3072CF49" w14:textId="77777777" w:rsidR="002A6B77" w:rsidRDefault="00895AA8">
            <w:pPr>
              <w:spacing w:before="0" w:line="240" w:lineRule="auto"/>
              <w:jc w:val="both"/>
              <w:rPr>
                <w:sz w:val="20"/>
                <w:szCs w:val="20"/>
              </w:rPr>
            </w:pPr>
            <w:r>
              <w:rPr>
                <w:sz w:val="20"/>
                <w:szCs w:val="20"/>
              </w:rPr>
              <w:t> </w:t>
            </w:r>
          </w:p>
        </w:tc>
        <w:tc>
          <w:tcPr>
            <w:tcW w:w="556" w:type="dxa"/>
            <w:tcBorders>
              <w:top w:val="single" w:sz="4" w:space="0" w:color="BFBFBF"/>
              <w:left w:val="single" w:sz="4" w:space="0" w:color="BFBFBF"/>
              <w:bottom w:val="single" w:sz="4" w:space="0" w:color="BFBFBF"/>
              <w:right w:val="single" w:sz="4" w:space="0" w:color="BFBFBF"/>
            </w:tcBorders>
            <w:vAlign w:val="center"/>
          </w:tcPr>
          <w:p w14:paraId="3F86F2DE" w14:textId="77777777" w:rsidR="002A6B77" w:rsidRDefault="00895AA8">
            <w:pPr>
              <w:spacing w:before="0" w:line="240" w:lineRule="auto"/>
              <w:jc w:val="both"/>
              <w:rPr>
                <w:sz w:val="20"/>
                <w:szCs w:val="20"/>
              </w:rPr>
            </w:pPr>
            <w:r>
              <w:rPr>
                <w:sz w:val="20"/>
                <w:szCs w:val="20"/>
              </w:rPr>
              <w:t>0,00</w:t>
            </w:r>
          </w:p>
        </w:tc>
      </w:tr>
    </w:tbl>
    <w:p w14:paraId="65007D6A" w14:textId="77777777" w:rsidR="002A6B77" w:rsidRDefault="002A6B77">
      <w:pPr>
        <w:spacing w:before="0" w:line="240" w:lineRule="auto"/>
        <w:jc w:val="both"/>
        <w:rPr>
          <w:sz w:val="20"/>
          <w:szCs w:val="20"/>
        </w:rPr>
      </w:pPr>
    </w:p>
    <w:p w14:paraId="5ED83202" w14:textId="77777777" w:rsidR="002A6B77" w:rsidRDefault="00895AA8">
      <w:pPr>
        <w:spacing w:before="0" w:line="240" w:lineRule="auto"/>
        <w:jc w:val="both"/>
        <w:rPr>
          <w:sz w:val="20"/>
          <w:szCs w:val="20"/>
        </w:rPr>
      </w:pPr>
      <w:r>
        <w:rPr>
          <w:sz w:val="20"/>
          <w:szCs w:val="20"/>
        </w:rPr>
        <w:t xml:space="preserve">Всего за указанный период Выручка от показа Фильмов составила ___________ рублей (_____________) </w:t>
      </w:r>
      <w:proofErr w:type="spellStart"/>
      <w:r>
        <w:rPr>
          <w:sz w:val="20"/>
          <w:szCs w:val="20"/>
        </w:rPr>
        <w:t>руб</w:t>
      </w:r>
      <w:proofErr w:type="spellEnd"/>
      <w:r>
        <w:rPr>
          <w:sz w:val="20"/>
          <w:szCs w:val="20"/>
        </w:rPr>
        <w:t>, без НДС.</w:t>
      </w:r>
    </w:p>
    <w:p w14:paraId="27036326" w14:textId="77777777" w:rsidR="002A6B77" w:rsidRDefault="00895AA8">
      <w:pPr>
        <w:spacing w:before="0" w:line="240" w:lineRule="auto"/>
        <w:jc w:val="both"/>
        <w:rPr>
          <w:sz w:val="20"/>
          <w:szCs w:val="20"/>
        </w:rPr>
      </w:pPr>
      <w:r>
        <w:rPr>
          <w:sz w:val="20"/>
          <w:szCs w:val="20"/>
        </w:rPr>
        <w:t>Всего за указанный период Агентом было получено от Принципала для перечисления Правообладателям (__________) руб., без НДС.</w:t>
      </w:r>
    </w:p>
    <w:p w14:paraId="47FF7C46" w14:textId="77777777" w:rsidR="002A6B77" w:rsidRDefault="00895AA8">
      <w:pPr>
        <w:spacing w:before="0" w:line="240" w:lineRule="auto"/>
        <w:jc w:val="both"/>
        <w:rPr>
          <w:sz w:val="20"/>
          <w:szCs w:val="20"/>
        </w:rPr>
      </w:pPr>
      <w:proofErr w:type="gramStart"/>
      <w:r>
        <w:rPr>
          <w:sz w:val="20"/>
          <w:szCs w:val="20"/>
        </w:rPr>
        <w:t xml:space="preserve">Размер агентского вознаграждения за период с ___________ по __________ согласно   Договора,   составляет __________ руб., без НДС. </w:t>
      </w:r>
      <w:proofErr w:type="gramEnd"/>
    </w:p>
    <w:p w14:paraId="2F4F709B" w14:textId="77777777" w:rsidR="002A6B77" w:rsidRDefault="00895AA8">
      <w:pPr>
        <w:spacing w:before="0" w:line="240" w:lineRule="auto"/>
        <w:jc w:val="both"/>
        <w:rPr>
          <w:sz w:val="20"/>
          <w:szCs w:val="20"/>
        </w:rPr>
      </w:pPr>
      <w:r>
        <w:rPr>
          <w:sz w:val="20"/>
          <w:szCs w:val="20"/>
        </w:rPr>
        <w:t>Услуги по агентскому договору выполнены полностью и в срок. Стороны взаимных претензий по объему, качеству и срокам оказания услуг друг к другу не имеют.</w:t>
      </w:r>
    </w:p>
    <w:p w14:paraId="159FC8B9" w14:textId="77777777" w:rsidR="002A6B77" w:rsidRDefault="00895AA8">
      <w:pPr>
        <w:spacing w:before="0" w:line="240" w:lineRule="auto"/>
        <w:jc w:val="both"/>
        <w:rPr>
          <w:sz w:val="20"/>
          <w:szCs w:val="20"/>
        </w:rPr>
      </w:pPr>
      <w:r>
        <w:rPr>
          <w:sz w:val="20"/>
          <w:szCs w:val="20"/>
        </w:rPr>
        <w:t> </w:t>
      </w:r>
    </w:p>
    <w:p w14:paraId="2DE40F97" w14:textId="77777777" w:rsidR="002A6B77" w:rsidRDefault="002A6B77">
      <w:pPr>
        <w:spacing w:before="0" w:line="240" w:lineRule="auto"/>
        <w:jc w:val="both"/>
        <w:rPr>
          <w:sz w:val="20"/>
          <w:szCs w:val="20"/>
        </w:rPr>
      </w:pPr>
    </w:p>
    <w:tbl>
      <w:tblPr>
        <w:tblW w:w="9654" w:type="dxa"/>
        <w:tblInd w:w="93" w:type="dxa"/>
        <w:tblLayout w:type="fixed"/>
        <w:tblLook w:val="0000" w:firstRow="0" w:lastRow="0" w:firstColumn="0" w:lastColumn="0" w:noHBand="0" w:noVBand="0"/>
      </w:tblPr>
      <w:tblGrid>
        <w:gridCol w:w="4693"/>
        <w:gridCol w:w="4961"/>
      </w:tblGrid>
      <w:tr w:rsidR="002A6B77" w14:paraId="4BC20D3B" w14:textId="77777777">
        <w:trPr>
          <w:trHeight w:val="300"/>
        </w:trPr>
        <w:tc>
          <w:tcPr>
            <w:tcW w:w="4693" w:type="dxa"/>
            <w:tcBorders>
              <w:top w:val="none" w:sz="4" w:space="0" w:color="000000"/>
              <w:left w:val="none" w:sz="4" w:space="0" w:color="000000"/>
              <w:bottom w:val="none" w:sz="4" w:space="0" w:color="000000"/>
              <w:right w:val="none" w:sz="4" w:space="0" w:color="000000"/>
            </w:tcBorders>
          </w:tcPr>
          <w:p w14:paraId="2136D80B" w14:textId="77777777" w:rsidR="002A6B77" w:rsidRDefault="00895AA8">
            <w:pPr>
              <w:spacing w:before="0" w:line="240" w:lineRule="auto"/>
              <w:jc w:val="left"/>
              <w:rPr>
                <w:sz w:val="20"/>
                <w:szCs w:val="20"/>
              </w:rPr>
            </w:pPr>
            <w:r>
              <w:rPr>
                <w:sz w:val="20"/>
                <w:szCs w:val="20"/>
              </w:rPr>
              <w:t>АГЕНТ</w:t>
            </w:r>
          </w:p>
        </w:tc>
        <w:tc>
          <w:tcPr>
            <w:tcW w:w="4961" w:type="dxa"/>
            <w:tcBorders>
              <w:top w:val="none" w:sz="4" w:space="0" w:color="000000"/>
              <w:left w:val="none" w:sz="4" w:space="0" w:color="000000"/>
              <w:bottom w:val="none" w:sz="4" w:space="0" w:color="000000"/>
              <w:right w:val="none" w:sz="4" w:space="0" w:color="000000"/>
            </w:tcBorders>
          </w:tcPr>
          <w:p w14:paraId="500ADCB6" w14:textId="77777777" w:rsidR="002A6B77" w:rsidRDefault="00895AA8">
            <w:pPr>
              <w:spacing w:before="0" w:line="240" w:lineRule="auto"/>
              <w:jc w:val="left"/>
              <w:rPr>
                <w:sz w:val="20"/>
                <w:szCs w:val="20"/>
              </w:rPr>
            </w:pPr>
            <w:r>
              <w:rPr>
                <w:sz w:val="20"/>
                <w:szCs w:val="20"/>
              </w:rPr>
              <w:t>ПРИНЦИПАЛ</w:t>
            </w:r>
          </w:p>
        </w:tc>
      </w:tr>
      <w:tr w:rsidR="002A6B77" w14:paraId="6E63B1BB" w14:textId="77777777">
        <w:trPr>
          <w:trHeight w:val="300"/>
        </w:trPr>
        <w:tc>
          <w:tcPr>
            <w:tcW w:w="4693" w:type="dxa"/>
            <w:tcBorders>
              <w:top w:val="none" w:sz="4" w:space="0" w:color="000000"/>
              <w:left w:val="none" w:sz="4" w:space="0" w:color="000000"/>
              <w:bottom w:val="none" w:sz="4" w:space="0" w:color="000000"/>
              <w:right w:val="none" w:sz="4" w:space="0" w:color="000000"/>
            </w:tcBorders>
          </w:tcPr>
          <w:p w14:paraId="6E82657A" w14:textId="77777777" w:rsidR="002A6B77" w:rsidRDefault="00895AA8">
            <w:pPr>
              <w:spacing w:before="0" w:line="240" w:lineRule="auto"/>
              <w:jc w:val="left"/>
              <w:rPr>
                <w:sz w:val="20"/>
                <w:szCs w:val="20"/>
              </w:rPr>
            </w:pPr>
            <w:r>
              <w:rPr>
                <w:sz w:val="20"/>
                <w:szCs w:val="20"/>
              </w:rPr>
              <w:t>Директор</w:t>
            </w:r>
          </w:p>
          <w:p w14:paraId="1B7BD962" w14:textId="77777777" w:rsidR="002A6B77" w:rsidRDefault="002A6B77">
            <w:pPr>
              <w:spacing w:before="0" w:line="240" w:lineRule="auto"/>
              <w:jc w:val="left"/>
              <w:rPr>
                <w:sz w:val="20"/>
                <w:szCs w:val="20"/>
              </w:rPr>
            </w:pPr>
          </w:p>
        </w:tc>
        <w:tc>
          <w:tcPr>
            <w:tcW w:w="4961" w:type="dxa"/>
            <w:tcBorders>
              <w:top w:val="none" w:sz="4" w:space="0" w:color="000000"/>
              <w:left w:val="none" w:sz="4" w:space="0" w:color="000000"/>
              <w:bottom w:val="none" w:sz="4" w:space="0" w:color="000000"/>
              <w:right w:val="none" w:sz="4" w:space="0" w:color="000000"/>
            </w:tcBorders>
          </w:tcPr>
          <w:p w14:paraId="794F32FB" w14:textId="77777777" w:rsidR="002A6B77" w:rsidRDefault="00895AA8">
            <w:pPr>
              <w:spacing w:before="0" w:line="240" w:lineRule="auto"/>
              <w:jc w:val="left"/>
              <w:rPr>
                <w:sz w:val="20"/>
                <w:szCs w:val="20"/>
              </w:rPr>
            </w:pPr>
            <w:r>
              <w:rPr>
                <w:sz w:val="20"/>
                <w:szCs w:val="20"/>
              </w:rPr>
              <w:t>Директор</w:t>
            </w:r>
          </w:p>
        </w:tc>
      </w:tr>
      <w:tr w:rsidR="002A6B77" w14:paraId="0FE7A197" w14:textId="77777777">
        <w:trPr>
          <w:trHeight w:val="320"/>
        </w:trPr>
        <w:tc>
          <w:tcPr>
            <w:tcW w:w="4693" w:type="dxa"/>
            <w:tcBorders>
              <w:top w:val="none" w:sz="4" w:space="0" w:color="000000"/>
              <w:left w:val="none" w:sz="4" w:space="0" w:color="000000"/>
              <w:bottom w:val="none" w:sz="4" w:space="0" w:color="000000"/>
              <w:right w:val="none" w:sz="4" w:space="0" w:color="000000"/>
            </w:tcBorders>
          </w:tcPr>
          <w:p w14:paraId="01A6382A" w14:textId="77777777" w:rsidR="002A6B77" w:rsidRDefault="00895AA8">
            <w:pPr>
              <w:spacing w:before="0" w:line="240" w:lineRule="auto"/>
              <w:jc w:val="left"/>
              <w:rPr>
                <w:sz w:val="20"/>
                <w:szCs w:val="20"/>
              </w:rPr>
            </w:pPr>
            <w:r>
              <w:rPr>
                <w:sz w:val="20"/>
                <w:szCs w:val="20"/>
              </w:rPr>
              <w:t>______________/______________/</w:t>
            </w:r>
          </w:p>
        </w:tc>
        <w:tc>
          <w:tcPr>
            <w:tcW w:w="4961" w:type="dxa"/>
            <w:tcBorders>
              <w:top w:val="none" w:sz="4" w:space="0" w:color="000000"/>
              <w:left w:val="none" w:sz="4" w:space="0" w:color="000000"/>
              <w:bottom w:val="none" w:sz="4" w:space="0" w:color="000000"/>
              <w:right w:val="none" w:sz="4" w:space="0" w:color="000000"/>
            </w:tcBorders>
          </w:tcPr>
          <w:p w14:paraId="60C56604" w14:textId="77777777" w:rsidR="002A6B77" w:rsidRDefault="00895AA8">
            <w:pPr>
              <w:spacing w:before="0" w:line="240" w:lineRule="auto"/>
              <w:jc w:val="left"/>
              <w:rPr>
                <w:sz w:val="20"/>
                <w:szCs w:val="20"/>
              </w:rPr>
            </w:pPr>
            <w:r>
              <w:rPr>
                <w:sz w:val="20"/>
                <w:szCs w:val="20"/>
              </w:rPr>
              <w:t>______________/</w:t>
            </w:r>
            <w:r>
              <w:rPr>
                <w:sz w:val="20"/>
                <w:szCs w:val="20"/>
                <w:u w:val="single"/>
              </w:rPr>
              <w:t xml:space="preserve">                              </w:t>
            </w:r>
            <w:r>
              <w:rPr>
                <w:sz w:val="20"/>
                <w:szCs w:val="20"/>
              </w:rPr>
              <w:t>/</w:t>
            </w:r>
          </w:p>
        </w:tc>
      </w:tr>
      <w:tr w:rsidR="002A6B77" w14:paraId="0D16AABB" w14:textId="77777777">
        <w:trPr>
          <w:trHeight w:val="300"/>
        </w:trPr>
        <w:tc>
          <w:tcPr>
            <w:tcW w:w="4693" w:type="dxa"/>
            <w:tcBorders>
              <w:top w:val="none" w:sz="4" w:space="0" w:color="000000"/>
              <w:left w:val="none" w:sz="4" w:space="0" w:color="000000"/>
              <w:bottom w:val="none" w:sz="4" w:space="0" w:color="000000"/>
              <w:right w:val="none" w:sz="4" w:space="0" w:color="000000"/>
            </w:tcBorders>
          </w:tcPr>
          <w:p w14:paraId="442EDFA5" w14:textId="77777777" w:rsidR="002A6B77" w:rsidRDefault="00895AA8">
            <w:pPr>
              <w:spacing w:before="0" w:line="240" w:lineRule="auto"/>
              <w:jc w:val="left"/>
              <w:rPr>
                <w:sz w:val="20"/>
                <w:szCs w:val="20"/>
              </w:rPr>
            </w:pPr>
            <w:proofErr w:type="spellStart"/>
            <w:r>
              <w:rPr>
                <w:sz w:val="20"/>
                <w:szCs w:val="20"/>
              </w:rPr>
              <w:t>м.п</w:t>
            </w:r>
            <w:proofErr w:type="spellEnd"/>
            <w:r>
              <w:rPr>
                <w:sz w:val="20"/>
                <w:szCs w:val="20"/>
              </w:rPr>
              <w:t>.</w:t>
            </w:r>
          </w:p>
        </w:tc>
        <w:tc>
          <w:tcPr>
            <w:tcW w:w="4961" w:type="dxa"/>
            <w:tcBorders>
              <w:top w:val="none" w:sz="4" w:space="0" w:color="000000"/>
              <w:left w:val="none" w:sz="4" w:space="0" w:color="000000"/>
              <w:bottom w:val="none" w:sz="4" w:space="0" w:color="000000"/>
              <w:right w:val="none" w:sz="4" w:space="0" w:color="000000"/>
            </w:tcBorders>
          </w:tcPr>
          <w:p w14:paraId="554682D9" w14:textId="77777777" w:rsidR="002A6B77" w:rsidRDefault="00895AA8">
            <w:pPr>
              <w:spacing w:before="0" w:line="240" w:lineRule="auto"/>
              <w:jc w:val="left"/>
              <w:rPr>
                <w:sz w:val="20"/>
                <w:szCs w:val="20"/>
              </w:rPr>
            </w:pPr>
            <w:proofErr w:type="spellStart"/>
            <w:r>
              <w:rPr>
                <w:sz w:val="20"/>
                <w:szCs w:val="20"/>
              </w:rPr>
              <w:t>м.п</w:t>
            </w:r>
            <w:proofErr w:type="spellEnd"/>
            <w:r>
              <w:rPr>
                <w:sz w:val="20"/>
                <w:szCs w:val="20"/>
              </w:rPr>
              <w:t>.</w:t>
            </w:r>
          </w:p>
        </w:tc>
      </w:tr>
      <w:tr w:rsidR="002A6B77" w14:paraId="3F8017D4" w14:textId="77777777">
        <w:trPr>
          <w:trHeight w:val="300"/>
        </w:trPr>
        <w:tc>
          <w:tcPr>
            <w:tcW w:w="4693" w:type="dxa"/>
            <w:tcBorders>
              <w:top w:val="none" w:sz="4" w:space="0" w:color="000000"/>
              <w:left w:val="none" w:sz="4" w:space="0" w:color="000000"/>
              <w:bottom w:val="none" w:sz="4" w:space="0" w:color="000000"/>
              <w:right w:val="none" w:sz="4" w:space="0" w:color="000000"/>
            </w:tcBorders>
          </w:tcPr>
          <w:p w14:paraId="39A090FD" w14:textId="77777777" w:rsidR="002A6B77" w:rsidRDefault="00895AA8">
            <w:pPr>
              <w:spacing w:before="0" w:line="240" w:lineRule="auto"/>
              <w:jc w:val="left"/>
              <w:rPr>
                <w:sz w:val="20"/>
                <w:szCs w:val="20"/>
              </w:rPr>
            </w:pPr>
            <w:r>
              <w:rPr>
                <w:sz w:val="20"/>
                <w:szCs w:val="20"/>
              </w:rPr>
              <w:t>АГЕНТ</w:t>
            </w:r>
          </w:p>
        </w:tc>
        <w:tc>
          <w:tcPr>
            <w:tcW w:w="4961" w:type="dxa"/>
            <w:tcBorders>
              <w:top w:val="none" w:sz="4" w:space="0" w:color="000000"/>
              <w:left w:val="none" w:sz="4" w:space="0" w:color="000000"/>
              <w:bottom w:val="none" w:sz="4" w:space="0" w:color="000000"/>
              <w:right w:val="none" w:sz="4" w:space="0" w:color="000000"/>
            </w:tcBorders>
          </w:tcPr>
          <w:p w14:paraId="5FE71792" w14:textId="77777777" w:rsidR="002A6B77" w:rsidRDefault="00895AA8">
            <w:pPr>
              <w:spacing w:before="0" w:line="240" w:lineRule="auto"/>
              <w:jc w:val="left"/>
              <w:rPr>
                <w:sz w:val="20"/>
                <w:szCs w:val="20"/>
              </w:rPr>
            </w:pPr>
            <w:r>
              <w:rPr>
                <w:sz w:val="20"/>
                <w:szCs w:val="20"/>
              </w:rPr>
              <w:t>ПРИНЦИПАЛ</w:t>
            </w:r>
          </w:p>
        </w:tc>
      </w:tr>
      <w:tr w:rsidR="002A6B77" w14:paraId="11523DE0" w14:textId="77777777">
        <w:trPr>
          <w:trHeight w:val="300"/>
        </w:trPr>
        <w:tc>
          <w:tcPr>
            <w:tcW w:w="4693" w:type="dxa"/>
            <w:tcBorders>
              <w:top w:val="none" w:sz="4" w:space="0" w:color="000000"/>
              <w:left w:val="none" w:sz="4" w:space="0" w:color="000000"/>
              <w:bottom w:val="none" w:sz="4" w:space="0" w:color="000000"/>
              <w:right w:val="none" w:sz="4" w:space="0" w:color="000000"/>
            </w:tcBorders>
          </w:tcPr>
          <w:p w14:paraId="301EE70D" w14:textId="77777777" w:rsidR="002A6B77" w:rsidRDefault="00895AA8">
            <w:pPr>
              <w:spacing w:before="0" w:line="240" w:lineRule="auto"/>
              <w:jc w:val="left"/>
              <w:rPr>
                <w:sz w:val="20"/>
                <w:szCs w:val="20"/>
              </w:rPr>
            </w:pPr>
            <w:r>
              <w:rPr>
                <w:sz w:val="20"/>
                <w:szCs w:val="20"/>
              </w:rPr>
              <w:t>Директор</w:t>
            </w:r>
          </w:p>
          <w:p w14:paraId="2C9298B1" w14:textId="77777777" w:rsidR="002A6B77" w:rsidRDefault="002A6B77">
            <w:pPr>
              <w:spacing w:before="0" w:line="240" w:lineRule="auto"/>
              <w:jc w:val="left"/>
              <w:rPr>
                <w:sz w:val="20"/>
                <w:szCs w:val="20"/>
              </w:rPr>
            </w:pPr>
          </w:p>
        </w:tc>
        <w:tc>
          <w:tcPr>
            <w:tcW w:w="4961" w:type="dxa"/>
            <w:tcBorders>
              <w:top w:val="none" w:sz="4" w:space="0" w:color="000000"/>
              <w:left w:val="none" w:sz="4" w:space="0" w:color="000000"/>
              <w:bottom w:val="none" w:sz="4" w:space="0" w:color="000000"/>
              <w:right w:val="none" w:sz="4" w:space="0" w:color="000000"/>
            </w:tcBorders>
          </w:tcPr>
          <w:p w14:paraId="0EF89645" w14:textId="77777777" w:rsidR="002A6B77" w:rsidRDefault="00895AA8">
            <w:pPr>
              <w:spacing w:before="0" w:line="240" w:lineRule="auto"/>
              <w:jc w:val="left"/>
              <w:rPr>
                <w:sz w:val="20"/>
                <w:szCs w:val="20"/>
              </w:rPr>
            </w:pPr>
            <w:r>
              <w:rPr>
                <w:sz w:val="20"/>
                <w:szCs w:val="20"/>
              </w:rPr>
              <w:t>Директор</w:t>
            </w:r>
          </w:p>
          <w:p w14:paraId="71A991FB" w14:textId="77777777" w:rsidR="002A6B77" w:rsidRDefault="002A6B77">
            <w:pPr>
              <w:spacing w:before="0" w:line="240" w:lineRule="auto"/>
              <w:jc w:val="left"/>
              <w:rPr>
                <w:sz w:val="20"/>
                <w:szCs w:val="20"/>
              </w:rPr>
            </w:pPr>
          </w:p>
        </w:tc>
      </w:tr>
      <w:tr w:rsidR="002A6B77" w14:paraId="43B6B5AC" w14:textId="77777777">
        <w:trPr>
          <w:trHeight w:val="320"/>
        </w:trPr>
        <w:tc>
          <w:tcPr>
            <w:tcW w:w="4693" w:type="dxa"/>
            <w:tcBorders>
              <w:top w:val="none" w:sz="4" w:space="0" w:color="000000"/>
              <w:left w:val="none" w:sz="4" w:space="0" w:color="000000"/>
              <w:bottom w:val="none" w:sz="4" w:space="0" w:color="000000"/>
              <w:right w:val="none" w:sz="4" w:space="0" w:color="000000"/>
            </w:tcBorders>
          </w:tcPr>
          <w:p w14:paraId="1B1C7F3D" w14:textId="77777777" w:rsidR="002A6B77" w:rsidRDefault="00895AA8">
            <w:pPr>
              <w:spacing w:before="0" w:line="240" w:lineRule="auto"/>
              <w:jc w:val="left"/>
              <w:rPr>
                <w:sz w:val="20"/>
                <w:szCs w:val="20"/>
              </w:rPr>
            </w:pPr>
            <w:r>
              <w:rPr>
                <w:sz w:val="20"/>
                <w:szCs w:val="20"/>
              </w:rPr>
              <w:t>______________/______________/</w:t>
            </w:r>
          </w:p>
        </w:tc>
        <w:tc>
          <w:tcPr>
            <w:tcW w:w="4961" w:type="dxa"/>
            <w:tcBorders>
              <w:top w:val="none" w:sz="4" w:space="0" w:color="000000"/>
              <w:left w:val="none" w:sz="4" w:space="0" w:color="000000"/>
              <w:bottom w:val="none" w:sz="4" w:space="0" w:color="000000"/>
              <w:right w:val="none" w:sz="4" w:space="0" w:color="000000"/>
            </w:tcBorders>
          </w:tcPr>
          <w:p w14:paraId="2F49F7DD" w14:textId="77777777" w:rsidR="002A6B77" w:rsidRDefault="00895AA8">
            <w:pPr>
              <w:spacing w:before="0" w:line="240" w:lineRule="auto"/>
              <w:jc w:val="left"/>
              <w:rPr>
                <w:sz w:val="20"/>
                <w:szCs w:val="20"/>
              </w:rPr>
            </w:pPr>
            <w:r>
              <w:rPr>
                <w:sz w:val="20"/>
                <w:szCs w:val="20"/>
              </w:rPr>
              <w:t>______________/</w:t>
            </w:r>
            <w:r>
              <w:rPr>
                <w:sz w:val="20"/>
                <w:szCs w:val="20"/>
                <w:u w:val="single"/>
              </w:rPr>
              <w:t xml:space="preserve">                             </w:t>
            </w:r>
            <w:r>
              <w:rPr>
                <w:sz w:val="20"/>
                <w:szCs w:val="20"/>
              </w:rPr>
              <w:t xml:space="preserve"> /</w:t>
            </w:r>
          </w:p>
        </w:tc>
      </w:tr>
      <w:tr w:rsidR="002A6B77" w14:paraId="7832621E" w14:textId="77777777">
        <w:trPr>
          <w:trHeight w:val="300"/>
        </w:trPr>
        <w:tc>
          <w:tcPr>
            <w:tcW w:w="4693" w:type="dxa"/>
            <w:tcBorders>
              <w:top w:val="none" w:sz="4" w:space="0" w:color="000000"/>
              <w:left w:val="none" w:sz="4" w:space="0" w:color="000000"/>
              <w:bottom w:val="none" w:sz="4" w:space="0" w:color="000000"/>
              <w:right w:val="none" w:sz="4" w:space="0" w:color="000000"/>
            </w:tcBorders>
          </w:tcPr>
          <w:p w14:paraId="53645FE6" w14:textId="77777777" w:rsidR="002A6B77" w:rsidRDefault="00895AA8">
            <w:pPr>
              <w:spacing w:before="0" w:line="240" w:lineRule="auto"/>
              <w:jc w:val="left"/>
              <w:rPr>
                <w:sz w:val="20"/>
                <w:szCs w:val="20"/>
              </w:rPr>
            </w:pPr>
            <w:proofErr w:type="spellStart"/>
            <w:r>
              <w:rPr>
                <w:sz w:val="20"/>
                <w:szCs w:val="20"/>
              </w:rPr>
              <w:t>м.п</w:t>
            </w:r>
            <w:proofErr w:type="spellEnd"/>
            <w:r>
              <w:rPr>
                <w:sz w:val="20"/>
                <w:szCs w:val="20"/>
              </w:rPr>
              <w:t>.</w:t>
            </w:r>
          </w:p>
        </w:tc>
        <w:tc>
          <w:tcPr>
            <w:tcW w:w="4961" w:type="dxa"/>
            <w:tcBorders>
              <w:top w:val="none" w:sz="4" w:space="0" w:color="000000"/>
              <w:left w:val="none" w:sz="4" w:space="0" w:color="000000"/>
              <w:bottom w:val="none" w:sz="4" w:space="0" w:color="000000"/>
              <w:right w:val="none" w:sz="4" w:space="0" w:color="000000"/>
            </w:tcBorders>
          </w:tcPr>
          <w:p w14:paraId="4CBFE148" w14:textId="77777777" w:rsidR="002A6B77" w:rsidRDefault="00895AA8">
            <w:pPr>
              <w:spacing w:before="0" w:line="240" w:lineRule="auto"/>
              <w:jc w:val="left"/>
              <w:rPr>
                <w:sz w:val="20"/>
                <w:szCs w:val="20"/>
              </w:rPr>
            </w:pPr>
            <w:proofErr w:type="spellStart"/>
            <w:r>
              <w:rPr>
                <w:sz w:val="20"/>
                <w:szCs w:val="20"/>
              </w:rPr>
              <w:t>м.п</w:t>
            </w:r>
            <w:proofErr w:type="spellEnd"/>
            <w:r>
              <w:rPr>
                <w:sz w:val="20"/>
                <w:szCs w:val="20"/>
              </w:rPr>
              <w:t>.</w:t>
            </w:r>
          </w:p>
        </w:tc>
      </w:tr>
    </w:tbl>
    <w:p w14:paraId="3FEB065E" w14:textId="77777777" w:rsidR="002A6B77" w:rsidRDefault="002A6B77">
      <w:pPr>
        <w:spacing w:before="0" w:line="240" w:lineRule="auto"/>
        <w:jc w:val="both"/>
        <w:rPr>
          <w:sz w:val="20"/>
          <w:szCs w:val="20"/>
        </w:rPr>
      </w:pPr>
    </w:p>
    <w:p w14:paraId="36602C86" w14:textId="77777777" w:rsidR="002A6B77" w:rsidRDefault="00895AA8">
      <w:pPr>
        <w:spacing w:before="0" w:line="240" w:lineRule="auto"/>
        <w:jc w:val="right"/>
        <w:rPr>
          <w:sz w:val="20"/>
          <w:szCs w:val="20"/>
        </w:rPr>
      </w:pPr>
      <w:r>
        <w:rPr>
          <w:sz w:val="20"/>
          <w:szCs w:val="20"/>
        </w:rPr>
        <w:br w:type="page"/>
      </w:r>
      <w:r>
        <w:rPr>
          <w:b/>
          <w:sz w:val="20"/>
          <w:szCs w:val="20"/>
        </w:rPr>
        <w:lastRenderedPageBreak/>
        <w:t>Приложение №4</w:t>
      </w:r>
    </w:p>
    <w:p w14:paraId="2298EB7F" w14:textId="77777777" w:rsidR="002A6B77" w:rsidRDefault="00895AA8">
      <w:pPr>
        <w:spacing w:before="0" w:line="240" w:lineRule="auto"/>
        <w:jc w:val="right"/>
        <w:rPr>
          <w:sz w:val="20"/>
          <w:szCs w:val="20"/>
        </w:rPr>
      </w:pPr>
      <w:r>
        <w:rPr>
          <w:b/>
          <w:sz w:val="20"/>
          <w:szCs w:val="20"/>
        </w:rPr>
        <w:t xml:space="preserve">к Агентскому договору № </w:t>
      </w:r>
      <w:r>
        <w:rPr>
          <w:sz w:val="20"/>
          <w:szCs w:val="20"/>
          <w:u w:val="single"/>
        </w:rPr>
        <w:t xml:space="preserve">                               </w:t>
      </w:r>
      <w:r>
        <w:rPr>
          <w:b/>
          <w:sz w:val="20"/>
          <w:szCs w:val="20"/>
        </w:rPr>
        <w:t xml:space="preserve"> от  «</w:t>
      </w:r>
      <w:r>
        <w:rPr>
          <w:sz w:val="20"/>
          <w:szCs w:val="20"/>
          <w:u w:val="single"/>
        </w:rPr>
        <w:t xml:space="preserve">      </w:t>
      </w:r>
      <w:r>
        <w:rPr>
          <w:b/>
          <w:sz w:val="20"/>
          <w:szCs w:val="20"/>
        </w:rPr>
        <w:t>»</w:t>
      </w:r>
      <w:r>
        <w:rPr>
          <w:sz w:val="20"/>
          <w:szCs w:val="20"/>
        </w:rPr>
        <w:t xml:space="preserve"> </w:t>
      </w:r>
      <w:r>
        <w:rPr>
          <w:sz w:val="20"/>
          <w:szCs w:val="20"/>
          <w:u w:val="single"/>
        </w:rPr>
        <w:t xml:space="preserve">                   </w:t>
      </w:r>
      <w:r>
        <w:rPr>
          <w:b/>
          <w:sz w:val="20"/>
          <w:szCs w:val="20"/>
        </w:rPr>
        <w:t xml:space="preserve">  202</w:t>
      </w:r>
      <w:r>
        <w:rPr>
          <w:sz w:val="20"/>
          <w:szCs w:val="20"/>
          <w:u w:val="single"/>
        </w:rPr>
        <w:t xml:space="preserve">  </w:t>
      </w:r>
      <w:r>
        <w:rPr>
          <w:b/>
          <w:sz w:val="20"/>
          <w:szCs w:val="20"/>
        </w:rPr>
        <w:t xml:space="preserve"> г.</w:t>
      </w:r>
    </w:p>
    <w:p w14:paraId="5F8F204E" w14:textId="77777777" w:rsidR="002A6B77" w:rsidRDefault="002A6B77">
      <w:pPr>
        <w:spacing w:before="0" w:line="240" w:lineRule="auto"/>
        <w:rPr>
          <w:b/>
          <w:sz w:val="20"/>
          <w:szCs w:val="20"/>
        </w:rPr>
      </w:pPr>
    </w:p>
    <w:p w14:paraId="10D740E2" w14:textId="77777777" w:rsidR="002A6B77" w:rsidRDefault="00895AA8">
      <w:pPr>
        <w:spacing w:before="0" w:line="240" w:lineRule="auto"/>
        <w:rPr>
          <w:b/>
          <w:sz w:val="20"/>
          <w:szCs w:val="20"/>
        </w:rPr>
      </w:pPr>
      <w:r>
        <w:rPr>
          <w:b/>
          <w:sz w:val="20"/>
          <w:szCs w:val="20"/>
        </w:rPr>
        <w:t>ФОРМА ИТОГОВОГО АКТА</w:t>
      </w:r>
    </w:p>
    <w:p w14:paraId="2CE0CAD6" w14:textId="77777777" w:rsidR="002A6B77" w:rsidRDefault="002A6B77">
      <w:pPr>
        <w:spacing w:before="0" w:line="240" w:lineRule="auto"/>
        <w:rPr>
          <w:sz w:val="20"/>
          <w:szCs w:val="20"/>
        </w:rPr>
      </w:pPr>
    </w:p>
    <w:p w14:paraId="46D23814" w14:textId="77777777" w:rsidR="002A6B77" w:rsidRDefault="00895AA8">
      <w:pPr>
        <w:spacing w:before="0" w:line="240" w:lineRule="auto"/>
        <w:jc w:val="both"/>
        <w:rPr>
          <w:sz w:val="20"/>
          <w:szCs w:val="20"/>
        </w:rPr>
      </w:pPr>
      <w:r>
        <w:rPr>
          <w:sz w:val="20"/>
          <w:szCs w:val="20"/>
        </w:rPr>
        <w:t xml:space="preserve">Акт об итогах проката № __ </w:t>
      </w:r>
    </w:p>
    <w:p w14:paraId="09BE23EC" w14:textId="77777777" w:rsidR="002A6B77" w:rsidRDefault="00895AA8">
      <w:pPr>
        <w:spacing w:before="0" w:line="240" w:lineRule="auto"/>
        <w:jc w:val="both"/>
        <w:rPr>
          <w:sz w:val="20"/>
          <w:szCs w:val="20"/>
        </w:rPr>
      </w:pPr>
      <w:r>
        <w:rPr>
          <w:sz w:val="20"/>
          <w:szCs w:val="20"/>
        </w:rPr>
        <w:t xml:space="preserve">к Агентскому договору № </w:t>
      </w:r>
      <w:r>
        <w:rPr>
          <w:sz w:val="20"/>
          <w:szCs w:val="20"/>
          <w:u w:val="single"/>
        </w:rPr>
        <w:t xml:space="preserve">                      </w:t>
      </w:r>
      <w:r>
        <w:rPr>
          <w:sz w:val="20"/>
          <w:szCs w:val="20"/>
        </w:rPr>
        <w:t xml:space="preserve"> от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202</w:t>
      </w:r>
      <w:r>
        <w:rPr>
          <w:sz w:val="20"/>
          <w:szCs w:val="20"/>
          <w:u w:val="single"/>
        </w:rPr>
        <w:t xml:space="preserve">   </w:t>
      </w:r>
      <w:r>
        <w:rPr>
          <w:sz w:val="20"/>
          <w:szCs w:val="20"/>
        </w:rPr>
        <w:t>г.</w:t>
      </w:r>
    </w:p>
    <w:p w14:paraId="5E74C13E" w14:textId="77777777" w:rsidR="002A6B77" w:rsidRDefault="00895AA8">
      <w:pPr>
        <w:spacing w:before="0" w:line="240" w:lineRule="auto"/>
        <w:jc w:val="both"/>
        <w:rPr>
          <w:sz w:val="20"/>
          <w:szCs w:val="20"/>
        </w:rPr>
      </w:pPr>
      <w:r>
        <w:rPr>
          <w:sz w:val="20"/>
          <w:szCs w:val="20"/>
        </w:rPr>
        <w:t>и Приложению №__ от __________г</w:t>
      </w:r>
    </w:p>
    <w:p w14:paraId="40263D51" w14:textId="77777777" w:rsidR="002A6B77" w:rsidRDefault="00895AA8">
      <w:pPr>
        <w:spacing w:before="0" w:line="240" w:lineRule="auto"/>
        <w:jc w:val="both"/>
        <w:rPr>
          <w:sz w:val="20"/>
          <w:szCs w:val="20"/>
        </w:rPr>
      </w:pPr>
      <w:r>
        <w:rPr>
          <w:sz w:val="20"/>
          <w:szCs w:val="20"/>
        </w:rPr>
        <w:t>г. 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  __________ 202</w:t>
      </w:r>
      <w:r>
        <w:rPr>
          <w:sz w:val="20"/>
          <w:szCs w:val="20"/>
          <w:u w:val="single"/>
        </w:rPr>
        <w:t xml:space="preserve">  </w:t>
      </w:r>
      <w:r>
        <w:rPr>
          <w:sz w:val="20"/>
          <w:szCs w:val="20"/>
        </w:rPr>
        <w:t xml:space="preserve">  г.</w:t>
      </w:r>
    </w:p>
    <w:p w14:paraId="160B2572" w14:textId="77777777" w:rsidR="002A6B77" w:rsidRDefault="002A6B77">
      <w:pPr>
        <w:spacing w:before="0" w:line="240" w:lineRule="auto"/>
        <w:jc w:val="both"/>
        <w:rPr>
          <w:sz w:val="20"/>
          <w:szCs w:val="20"/>
        </w:rPr>
      </w:pPr>
    </w:p>
    <w:p w14:paraId="44A831CC" w14:textId="77777777" w:rsidR="002A6B77" w:rsidRDefault="004F0849">
      <w:pPr>
        <w:spacing w:before="0" w:line="240" w:lineRule="auto"/>
        <w:ind w:firstLine="708"/>
        <w:jc w:val="both"/>
        <w:rPr>
          <w:sz w:val="20"/>
          <w:szCs w:val="20"/>
        </w:rPr>
      </w:pPr>
      <w:r>
        <w:rPr>
          <w:bCs/>
          <w:sz w:val="20"/>
          <w:szCs w:val="20"/>
        </w:rPr>
        <w:t>______________________________________________________________________</w:t>
      </w:r>
      <w:r w:rsidR="00895AA8">
        <w:rPr>
          <w:bCs/>
          <w:sz w:val="20"/>
          <w:szCs w:val="20"/>
        </w:rPr>
        <w:t>,</w:t>
      </w:r>
      <w:r w:rsidR="00895AA8">
        <w:rPr>
          <w:sz w:val="20"/>
          <w:szCs w:val="20"/>
        </w:rPr>
        <w:t xml:space="preserve"> и</w:t>
      </w:r>
      <w:r w:rsidR="006331D5">
        <w:rPr>
          <w:sz w:val="20"/>
          <w:szCs w:val="20"/>
        </w:rPr>
        <w:t>менуемое в дальнейшем  «Принцип</w:t>
      </w:r>
      <w:r w:rsidR="00895AA8">
        <w:rPr>
          <w:sz w:val="20"/>
          <w:szCs w:val="20"/>
        </w:rPr>
        <w:t>ал», в лице Директора</w:t>
      </w:r>
      <w:r>
        <w:rPr>
          <w:sz w:val="20"/>
          <w:szCs w:val="20"/>
        </w:rPr>
        <w:t>__________________________</w:t>
      </w:r>
      <w:r w:rsidR="00895AA8">
        <w:rPr>
          <w:sz w:val="20"/>
          <w:szCs w:val="20"/>
        </w:rPr>
        <w:t>, действующего на основании Устава, с одной стороны, и ________________ именуемое в дальнейшем «Агент», в лице директора _______________, действующего на основании Устава, с другой стороны, подписали настоящий Акт об итогах проката о нижеследующем:</w:t>
      </w:r>
    </w:p>
    <w:p w14:paraId="038B3F79" w14:textId="77777777" w:rsidR="002A6B77" w:rsidRDefault="00895AA8">
      <w:pPr>
        <w:spacing w:before="0" w:line="240" w:lineRule="auto"/>
        <w:jc w:val="both"/>
        <w:rPr>
          <w:sz w:val="20"/>
          <w:szCs w:val="20"/>
        </w:rPr>
      </w:pPr>
      <w:r>
        <w:rPr>
          <w:sz w:val="20"/>
          <w:szCs w:val="20"/>
        </w:rPr>
        <w:tab/>
        <w:t>1.</w:t>
      </w:r>
    </w:p>
    <w:tbl>
      <w:tblPr>
        <w:tblW w:w="9796" w:type="dxa"/>
        <w:tblInd w:w="9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0"/>
        <w:gridCol w:w="1860"/>
        <w:gridCol w:w="1468"/>
        <w:gridCol w:w="1800"/>
        <w:gridCol w:w="1800"/>
        <w:gridCol w:w="1928"/>
      </w:tblGrid>
      <w:tr w:rsidR="002A6B77" w14:paraId="1F9B71FD" w14:textId="77777777">
        <w:trPr>
          <w:trHeight w:val="300"/>
        </w:trPr>
        <w:tc>
          <w:tcPr>
            <w:tcW w:w="4268" w:type="dxa"/>
            <w:gridSpan w:val="3"/>
            <w:vAlign w:val="center"/>
          </w:tcPr>
          <w:p w14:paraId="100EA8B3" w14:textId="77777777" w:rsidR="002A6B77" w:rsidRDefault="00895AA8">
            <w:pPr>
              <w:spacing w:before="0" w:line="240" w:lineRule="auto"/>
              <w:jc w:val="both"/>
              <w:rPr>
                <w:sz w:val="20"/>
                <w:szCs w:val="20"/>
              </w:rPr>
            </w:pPr>
            <w:r>
              <w:rPr>
                <w:sz w:val="20"/>
                <w:szCs w:val="20"/>
              </w:rPr>
              <w:t>Название фильма</w:t>
            </w:r>
          </w:p>
        </w:tc>
        <w:tc>
          <w:tcPr>
            <w:tcW w:w="5528" w:type="dxa"/>
            <w:gridSpan w:val="3"/>
            <w:vAlign w:val="center"/>
          </w:tcPr>
          <w:p w14:paraId="1D6AA728" w14:textId="77777777" w:rsidR="002A6B77" w:rsidRDefault="002A6B77">
            <w:pPr>
              <w:spacing w:before="0" w:line="240" w:lineRule="auto"/>
              <w:jc w:val="both"/>
              <w:rPr>
                <w:sz w:val="20"/>
                <w:szCs w:val="20"/>
              </w:rPr>
            </w:pPr>
          </w:p>
        </w:tc>
      </w:tr>
      <w:tr w:rsidR="002A6B77" w14:paraId="30FD556A" w14:textId="77777777">
        <w:trPr>
          <w:trHeight w:val="300"/>
        </w:trPr>
        <w:tc>
          <w:tcPr>
            <w:tcW w:w="4268" w:type="dxa"/>
            <w:gridSpan w:val="3"/>
            <w:vAlign w:val="center"/>
          </w:tcPr>
          <w:p w14:paraId="2970C330" w14:textId="77777777" w:rsidR="002A6B77" w:rsidRDefault="00895AA8">
            <w:pPr>
              <w:spacing w:before="0" w:line="240" w:lineRule="auto"/>
              <w:jc w:val="both"/>
              <w:rPr>
                <w:sz w:val="20"/>
                <w:szCs w:val="20"/>
              </w:rPr>
            </w:pPr>
            <w:r>
              <w:rPr>
                <w:sz w:val="20"/>
                <w:szCs w:val="20"/>
              </w:rPr>
              <w:t xml:space="preserve">Название </w:t>
            </w:r>
            <w:r w:rsidR="006331D5">
              <w:rPr>
                <w:sz w:val="20"/>
                <w:szCs w:val="20"/>
              </w:rPr>
              <w:t>Кинозал</w:t>
            </w:r>
            <w:r>
              <w:rPr>
                <w:sz w:val="20"/>
                <w:szCs w:val="20"/>
              </w:rPr>
              <w:t>а</w:t>
            </w:r>
          </w:p>
        </w:tc>
        <w:tc>
          <w:tcPr>
            <w:tcW w:w="5528" w:type="dxa"/>
            <w:gridSpan w:val="3"/>
            <w:vAlign w:val="center"/>
          </w:tcPr>
          <w:p w14:paraId="65FCDED4" w14:textId="77777777" w:rsidR="002A6B77" w:rsidRDefault="002A6B77">
            <w:pPr>
              <w:spacing w:before="0" w:line="240" w:lineRule="auto"/>
              <w:jc w:val="both"/>
              <w:rPr>
                <w:sz w:val="20"/>
                <w:szCs w:val="20"/>
              </w:rPr>
            </w:pPr>
          </w:p>
        </w:tc>
      </w:tr>
      <w:tr w:rsidR="002A6B77" w14:paraId="064CE8B2" w14:textId="77777777">
        <w:trPr>
          <w:trHeight w:val="300"/>
        </w:trPr>
        <w:tc>
          <w:tcPr>
            <w:tcW w:w="4268" w:type="dxa"/>
            <w:gridSpan w:val="3"/>
            <w:vAlign w:val="center"/>
          </w:tcPr>
          <w:p w14:paraId="01C29AA7" w14:textId="77777777" w:rsidR="002A6B77" w:rsidRDefault="00895AA8">
            <w:pPr>
              <w:spacing w:before="0" w:line="240" w:lineRule="auto"/>
              <w:jc w:val="both"/>
              <w:rPr>
                <w:sz w:val="20"/>
                <w:szCs w:val="20"/>
              </w:rPr>
            </w:pPr>
            <w:r>
              <w:rPr>
                <w:sz w:val="20"/>
                <w:szCs w:val="20"/>
              </w:rPr>
              <w:t>Сроки проката</w:t>
            </w:r>
          </w:p>
        </w:tc>
        <w:tc>
          <w:tcPr>
            <w:tcW w:w="5528" w:type="dxa"/>
            <w:gridSpan w:val="3"/>
            <w:vAlign w:val="center"/>
          </w:tcPr>
          <w:p w14:paraId="21B3B5A9" w14:textId="77777777" w:rsidR="002A6B77" w:rsidRDefault="002A6B77">
            <w:pPr>
              <w:spacing w:before="0" w:line="240" w:lineRule="auto"/>
              <w:jc w:val="both"/>
              <w:rPr>
                <w:sz w:val="20"/>
                <w:szCs w:val="20"/>
              </w:rPr>
            </w:pPr>
          </w:p>
        </w:tc>
      </w:tr>
      <w:tr w:rsidR="002A6B77" w14:paraId="3D1EAF70" w14:textId="77777777">
        <w:trPr>
          <w:trHeight w:val="520"/>
        </w:trPr>
        <w:tc>
          <w:tcPr>
            <w:tcW w:w="940" w:type="dxa"/>
            <w:vAlign w:val="center"/>
          </w:tcPr>
          <w:p w14:paraId="4F87A60B" w14:textId="77777777" w:rsidR="002A6B77" w:rsidRDefault="00895AA8">
            <w:pPr>
              <w:spacing w:before="0" w:line="240" w:lineRule="auto"/>
              <w:jc w:val="both"/>
              <w:rPr>
                <w:sz w:val="20"/>
                <w:szCs w:val="20"/>
              </w:rPr>
            </w:pPr>
            <w:r>
              <w:rPr>
                <w:sz w:val="20"/>
                <w:szCs w:val="20"/>
              </w:rPr>
              <w:t>п/н дня</w:t>
            </w:r>
          </w:p>
        </w:tc>
        <w:tc>
          <w:tcPr>
            <w:tcW w:w="1860" w:type="dxa"/>
            <w:vAlign w:val="center"/>
          </w:tcPr>
          <w:p w14:paraId="21F9C260" w14:textId="77777777" w:rsidR="002A6B77" w:rsidRDefault="00895AA8">
            <w:pPr>
              <w:spacing w:before="0" w:line="240" w:lineRule="auto"/>
              <w:jc w:val="both"/>
              <w:rPr>
                <w:sz w:val="20"/>
                <w:szCs w:val="20"/>
              </w:rPr>
            </w:pPr>
            <w:r>
              <w:rPr>
                <w:sz w:val="20"/>
                <w:szCs w:val="20"/>
              </w:rPr>
              <w:t>Дата</w:t>
            </w:r>
          </w:p>
        </w:tc>
        <w:tc>
          <w:tcPr>
            <w:tcW w:w="1468" w:type="dxa"/>
            <w:vAlign w:val="center"/>
          </w:tcPr>
          <w:p w14:paraId="05A29034" w14:textId="77777777" w:rsidR="002A6B77" w:rsidRDefault="00895AA8">
            <w:pPr>
              <w:spacing w:before="0" w:line="240" w:lineRule="auto"/>
              <w:jc w:val="both"/>
              <w:rPr>
                <w:sz w:val="20"/>
                <w:szCs w:val="20"/>
              </w:rPr>
            </w:pPr>
            <w:r>
              <w:rPr>
                <w:sz w:val="20"/>
                <w:szCs w:val="20"/>
              </w:rPr>
              <w:t>День недели</w:t>
            </w:r>
          </w:p>
        </w:tc>
        <w:tc>
          <w:tcPr>
            <w:tcW w:w="1800" w:type="dxa"/>
            <w:vAlign w:val="center"/>
          </w:tcPr>
          <w:p w14:paraId="4882DEA0" w14:textId="77777777" w:rsidR="002A6B77" w:rsidRDefault="00895AA8">
            <w:pPr>
              <w:spacing w:before="0" w:line="240" w:lineRule="auto"/>
              <w:jc w:val="both"/>
              <w:rPr>
                <w:sz w:val="20"/>
                <w:szCs w:val="20"/>
              </w:rPr>
            </w:pPr>
            <w:r>
              <w:rPr>
                <w:sz w:val="20"/>
                <w:szCs w:val="20"/>
              </w:rPr>
              <w:t>Кол-во сеансов</w:t>
            </w:r>
          </w:p>
        </w:tc>
        <w:tc>
          <w:tcPr>
            <w:tcW w:w="1800" w:type="dxa"/>
            <w:vAlign w:val="center"/>
          </w:tcPr>
          <w:p w14:paraId="5FA381C1" w14:textId="77777777" w:rsidR="002A6B77" w:rsidRDefault="00895AA8">
            <w:pPr>
              <w:spacing w:before="0" w:line="240" w:lineRule="auto"/>
              <w:jc w:val="both"/>
              <w:rPr>
                <w:sz w:val="20"/>
                <w:szCs w:val="20"/>
              </w:rPr>
            </w:pPr>
            <w:r>
              <w:rPr>
                <w:sz w:val="20"/>
                <w:szCs w:val="20"/>
              </w:rPr>
              <w:t>Кол-во зрителей</w:t>
            </w:r>
          </w:p>
        </w:tc>
        <w:tc>
          <w:tcPr>
            <w:tcW w:w="1928" w:type="dxa"/>
            <w:vAlign w:val="center"/>
          </w:tcPr>
          <w:p w14:paraId="1EB5BCF4" w14:textId="77777777" w:rsidR="002A6B77" w:rsidRDefault="00895AA8">
            <w:pPr>
              <w:spacing w:before="0" w:line="240" w:lineRule="auto"/>
              <w:jc w:val="both"/>
              <w:rPr>
                <w:sz w:val="20"/>
                <w:szCs w:val="20"/>
              </w:rPr>
            </w:pPr>
            <w:r>
              <w:rPr>
                <w:sz w:val="20"/>
                <w:szCs w:val="20"/>
              </w:rPr>
              <w:t>Сумма Валового сбора (руб.)</w:t>
            </w:r>
          </w:p>
        </w:tc>
      </w:tr>
      <w:tr w:rsidR="002A6B77" w14:paraId="26CA059E" w14:textId="77777777">
        <w:trPr>
          <w:trHeight w:val="300"/>
        </w:trPr>
        <w:tc>
          <w:tcPr>
            <w:tcW w:w="940" w:type="dxa"/>
            <w:vAlign w:val="center"/>
          </w:tcPr>
          <w:p w14:paraId="5D3D2A83" w14:textId="77777777" w:rsidR="002A6B77" w:rsidRDefault="00895AA8">
            <w:pPr>
              <w:spacing w:before="0" w:line="240" w:lineRule="auto"/>
              <w:jc w:val="both"/>
              <w:rPr>
                <w:sz w:val="20"/>
                <w:szCs w:val="20"/>
              </w:rPr>
            </w:pPr>
            <w:r>
              <w:rPr>
                <w:sz w:val="20"/>
                <w:szCs w:val="20"/>
              </w:rPr>
              <w:t>1</w:t>
            </w:r>
          </w:p>
        </w:tc>
        <w:tc>
          <w:tcPr>
            <w:tcW w:w="1860" w:type="dxa"/>
            <w:vAlign w:val="center"/>
          </w:tcPr>
          <w:p w14:paraId="0E94C0BB" w14:textId="77777777" w:rsidR="002A6B77" w:rsidRDefault="002A6B77">
            <w:pPr>
              <w:spacing w:before="0" w:line="240" w:lineRule="auto"/>
              <w:jc w:val="both"/>
              <w:rPr>
                <w:sz w:val="20"/>
                <w:szCs w:val="20"/>
              </w:rPr>
            </w:pPr>
          </w:p>
        </w:tc>
        <w:tc>
          <w:tcPr>
            <w:tcW w:w="1468" w:type="dxa"/>
            <w:vAlign w:val="center"/>
          </w:tcPr>
          <w:p w14:paraId="7BB270F0" w14:textId="77777777" w:rsidR="002A6B77" w:rsidRDefault="002A6B77">
            <w:pPr>
              <w:spacing w:before="0" w:line="240" w:lineRule="auto"/>
              <w:jc w:val="both"/>
              <w:rPr>
                <w:sz w:val="20"/>
                <w:szCs w:val="20"/>
              </w:rPr>
            </w:pPr>
          </w:p>
        </w:tc>
        <w:tc>
          <w:tcPr>
            <w:tcW w:w="1800" w:type="dxa"/>
            <w:vAlign w:val="center"/>
          </w:tcPr>
          <w:p w14:paraId="07A3B16F" w14:textId="77777777" w:rsidR="002A6B77" w:rsidRDefault="002A6B77">
            <w:pPr>
              <w:spacing w:before="0" w:line="240" w:lineRule="auto"/>
              <w:jc w:val="both"/>
              <w:rPr>
                <w:sz w:val="20"/>
                <w:szCs w:val="20"/>
              </w:rPr>
            </w:pPr>
          </w:p>
        </w:tc>
        <w:tc>
          <w:tcPr>
            <w:tcW w:w="1800" w:type="dxa"/>
            <w:vAlign w:val="center"/>
          </w:tcPr>
          <w:p w14:paraId="2DDAA7BF" w14:textId="77777777" w:rsidR="002A6B77" w:rsidRDefault="002A6B77">
            <w:pPr>
              <w:spacing w:before="0" w:line="240" w:lineRule="auto"/>
              <w:jc w:val="both"/>
              <w:rPr>
                <w:sz w:val="20"/>
                <w:szCs w:val="20"/>
              </w:rPr>
            </w:pPr>
          </w:p>
        </w:tc>
        <w:tc>
          <w:tcPr>
            <w:tcW w:w="1928" w:type="dxa"/>
            <w:vAlign w:val="center"/>
          </w:tcPr>
          <w:p w14:paraId="38621B9C" w14:textId="77777777" w:rsidR="002A6B77" w:rsidRDefault="002A6B77">
            <w:pPr>
              <w:spacing w:before="0" w:line="240" w:lineRule="auto"/>
              <w:jc w:val="both"/>
              <w:rPr>
                <w:sz w:val="20"/>
                <w:szCs w:val="20"/>
              </w:rPr>
            </w:pPr>
          </w:p>
        </w:tc>
      </w:tr>
      <w:tr w:rsidR="002A6B77" w14:paraId="5EC901E4" w14:textId="77777777">
        <w:trPr>
          <w:trHeight w:val="300"/>
        </w:trPr>
        <w:tc>
          <w:tcPr>
            <w:tcW w:w="940" w:type="dxa"/>
            <w:vAlign w:val="center"/>
          </w:tcPr>
          <w:p w14:paraId="2F463EFD" w14:textId="77777777" w:rsidR="002A6B77" w:rsidRDefault="00895AA8">
            <w:pPr>
              <w:spacing w:before="0" w:line="240" w:lineRule="auto"/>
              <w:jc w:val="both"/>
              <w:rPr>
                <w:sz w:val="20"/>
                <w:szCs w:val="20"/>
              </w:rPr>
            </w:pPr>
            <w:r>
              <w:rPr>
                <w:sz w:val="20"/>
                <w:szCs w:val="20"/>
              </w:rPr>
              <w:t>2</w:t>
            </w:r>
          </w:p>
        </w:tc>
        <w:tc>
          <w:tcPr>
            <w:tcW w:w="1860" w:type="dxa"/>
            <w:vAlign w:val="center"/>
          </w:tcPr>
          <w:p w14:paraId="34EB396A" w14:textId="77777777" w:rsidR="002A6B77" w:rsidRDefault="002A6B77">
            <w:pPr>
              <w:spacing w:before="0" w:line="240" w:lineRule="auto"/>
              <w:jc w:val="both"/>
              <w:rPr>
                <w:sz w:val="20"/>
                <w:szCs w:val="20"/>
              </w:rPr>
            </w:pPr>
          </w:p>
        </w:tc>
        <w:tc>
          <w:tcPr>
            <w:tcW w:w="1468" w:type="dxa"/>
            <w:vAlign w:val="center"/>
          </w:tcPr>
          <w:p w14:paraId="3F06789E" w14:textId="77777777" w:rsidR="002A6B77" w:rsidRDefault="002A6B77">
            <w:pPr>
              <w:spacing w:before="0" w:line="240" w:lineRule="auto"/>
              <w:jc w:val="both"/>
              <w:rPr>
                <w:sz w:val="20"/>
                <w:szCs w:val="20"/>
              </w:rPr>
            </w:pPr>
          </w:p>
        </w:tc>
        <w:tc>
          <w:tcPr>
            <w:tcW w:w="1800" w:type="dxa"/>
            <w:vAlign w:val="center"/>
          </w:tcPr>
          <w:p w14:paraId="764E0875" w14:textId="77777777" w:rsidR="002A6B77" w:rsidRDefault="002A6B77">
            <w:pPr>
              <w:spacing w:before="0" w:line="240" w:lineRule="auto"/>
              <w:jc w:val="both"/>
              <w:rPr>
                <w:sz w:val="20"/>
                <w:szCs w:val="20"/>
              </w:rPr>
            </w:pPr>
          </w:p>
        </w:tc>
        <w:tc>
          <w:tcPr>
            <w:tcW w:w="1800" w:type="dxa"/>
            <w:vAlign w:val="center"/>
          </w:tcPr>
          <w:p w14:paraId="2AA76026" w14:textId="77777777" w:rsidR="002A6B77" w:rsidRDefault="002A6B77">
            <w:pPr>
              <w:spacing w:before="0" w:line="240" w:lineRule="auto"/>
              <w:jc w:val="both"/>
              <w:rPr>
                <w:sz w:val="20"/>
                <w:szCs w:val="20"/>
              </w:rPr>
            </w:pPr>
          </w:p>
        </w:tc>
        <w:tc>
          <w:tcPr>
            <w:tcW w:w="1928" w:type="dxa"/>
            <w:vAlign w:val="center"/>
          </w:tcPr>
          <w:p w14:paraId="72205E27" w14:textId="77777777" w:rsidR="002A6B77" w:rsidRDefault="002A6B77">
            <w:pPr>
              <w:spacing w:before="0" w:line="240" w:lineRule="auto"/>
              <w:jc w:val="both"/>
              <w:rPr>
                <w:sz w:val="20"/>
                <w:szCs w:val="20"/>
              </w:rPr>
            </w:pPr>
          </w:p>
        </w:tc>
      </w:tr>
      <w:tr w:rsidR="002A6B77" w14:paraId="4B76B2E5" w14:textId="77777777">
        <w:trPr>
          <w:trHeight w:val="300"/>
        </w:trPr>
        <w:tc>
          <w:tcPr>
            <w:tcW w:w="940" w:type="dxa"/>
            <w:vAlign w:val="center"/>
          </w:tcPr>
          <w:p w14:paraId="605A6E41" w14:textId="77777777" w:rsidR="002A6B77" w:rsidRDefault="00895AA8">
            <w:pPr>
              <w:spacing w:before="0" w:line="240" w:lineRule="auto"/>
              <w:jc w:val="both"/>
              <w:rPr>
                <w:sz w:val="20"/>
                <w:szCs w:val="20"/>
              </w:rPr>
            </w:pPr>
            <w:r>
              <w:rPr>
                <w:sz w:val="20"/>
                <w:szCs w:val="20"/>
              </w:rPr>
              <w:t>3</w:t>
            </w:r>
          </w:p>
        </w:tc>
        <w:tc>
          <w:tcPr>
            <w:tcW w:w="1860" w:type="dxa"/>
            <w:vAlign w:val="center"/>
          </w:tcPr>
          <w:p w14:paraId="08449912" w14:textId="77777777" w:rsidR="002A6B77" w:rsidRDefault="002A6B77">
            <w:pPr>
              <w:spacing w:before="0" w:line="240" w:lineRule="auto"/>
              <w:jc w:val="both"/>
              <w:rPr>
                <w:sz w:val="20"/>
                <w:szCs w:val="20"/>
              </w:rPr>
            </w:pPr>
          </w:p>
        </w:tc>
        <w:tc>
          <w:tcPr>
            <w:tcW w:w="1468" w:type="dxa"/>
            <w:vAlign w:val="center"/>
          </w:tcPr>
          <w:p w14:paraId="4AB0F8C4" w14:textId="77777777" w:rsidR="002A6B77" w:rsidRDefault="002A6B77">
            <w:pPr>
              <w:spacing w:before="0" w:line="240" w:lineRule="auto"/>
              <w:jc w:val="both"/>
              <w:rPr>
                <w:sz w:val="20"/>
                <w:szCs w:val="20"/>
              </w:rPr>
            </w:pPr>
          </w:p>
        </w:tc>
        <w:tc>
          <w:tcPr>
            <w:tcW w:w="1800" w:type="dxa"/>
            <w:vAlign w:val="center"/>
          </w:tcPr>
          <w:p w14:paraId="02445E02" w14:textId="77777777" w:rsidR="002A6B77" w:rsidRDefault="002A6B77">
            <w:pPr>
              <w:spacing w:before="0" w:line="240" w:lineRule="auto"/>
              <w:jc w:val="both"/>
              <w:rPr>
                <w:sz w:val="20"/>
                <w:szCs w:val="20"/>
              </w:rPr>
            </w:pPr>
          </w:p>
        </w:tc>
        <w:tc>
          <w:tcPr>
            <w:tcW w:w="1800" w:type="dxa"/>
            <w:vAlign w:val="center"/>
          </w:tcPr>
          <w:p w14:paraId="13D72E4C" w14:textId="77777777" w:rsidR="002A6B77" w:rsidRDefault="002A6B77">
            <w:pPr>
              <w:spacing w:before="0" w:line="240" w:lineRule="auto"/>
              <w:jc w:val="both"/>
              <w:rPr>
                <w:sz w:val="20"/>
                <w:szCs w:val="20"/>
              </w:rPr>
            </w:pPr>
          </w:p>
        </w:tc>
        <w:tc>
          <w:tcPr>
            <w:tcW w:w="1928" w:type="dxa"/>
            <w:vAlign w:val="center"/>
          </w:tcPr>
          <w:p w14:paraId="4117DC99" w14:textId="77777777" w:rsidR="002A6B77" w:rsidRDefault="002A6B77">
            <w:pPr>
              <w:spacing w:before="0" w:line="240" w:lineRule="auto"/>
              <w:jc w:val="both"/>
              <w:rPr>
                <w:sz w:val="20"/>
                <w:szCs w:val="20"/>
              </w:rPr>
            </w:pPr>
          </w:p>
        </w:tc>
      </w:tr>
      <w:tr w:rsidR="002A6B77" w14:paraId="209D7ECE" w14:textId="77777777">
        <w:trPr>
          <w:trHeight w:val="300"/>
        </w:trPr>
        <w:tc>
          <w:tcPr>
            <w:tcW w:w="940" w:type="dxa"/>
            <w:vAlign w:val="center"/>
          </w:tcPr>
          <w:p w14:paraId="23B9E8D0" w14:textId="77777777" w:rsidR="002A6B77" w:rsidRDefault="00895AA8">
            <w:pPr>
              <w:spacing w:before="0" w:line="240" w:lineRule="auto"/>
              <w:jc w:val="both"/>
              <w:rPr>
                <w:sz w:val="20"/>
                <w:szCs w:val="20"/>
              </w:rPr>
            </w:pPr>
            <w:r>
              <w:rPr>
                <w:sz w:val="20"/>
                <w:szCs w:val="20"/>
              </w:rPr>
              <w:t>4</w:t>
            </w:r>
          </w:p>
        </w:tc>
        <w:tc>
          <w:tcPr>
            <w:tcW w:w="1860" w:type="dxa"/>
            <w:vAlign w:val="center"/>
          </w:tcPr>
          <w:p w14:paraId="2E254370" w14:textId="77777777" w:rsidR="002A6B77" w:rsidRDefault="002A6B77">
            <w:pPr>
              <w:spacing w:before="0" w:line="240" w:lineRule="auto"/>
              <w:jc w:val="both"/>
              <w:rPr>
                <w:sz w:val="20"/>
                <w:szCs w:val="20"/>
              </w:rPr>
            </w:pPr>
          </w:p>
        </w:tc>
        <w:tc>
          <w:tcPr>
            <w:tcW w:w="1468" w:type="dxa"/>
            <w:vAlign w:val="center"/>
          </w:tcPr>
          <w:p w14:paraId="6698EB4A" w14:textId="77777777" w:rsidR="002A6B77" w:rsidRDefault="002A6B77">
            <w:pPr>
              <w:spacing w:before="0" w:line="240" w:lineRule="auto"/>
              <w:jc w:val="both"/>
              <w:rPr>
                <w:sz w:val="20"/>
                <w:szCs w:val="20"/>
              </w:rPr>
            </w:pPr>
          </w:p>
        </w:tc>
        <w:tc>
          <w:tcPr>
            <w:tcW w:w="1800" w:type="dxa"/>
            <w:vAlign w:val="center"/>
          </w:tcPr>
          <w:p w14:paraId="13875A4A" w14:textId="77777777" w:rsidR="002A6B77" w:rsidRDefault="002A6B77">
            <w:pPr>
              <w:spacing w:before="0" w:line="240" w:lineRule="auto"/>
              <w:jc w:val="both"/>
              <w:rPr>
                <w:sz w:val="20"/>
                <w:szCs w:val="20"/>
              </w:rPr>
            </w:pPr>
          </w:p>
        </w:tc>
        <w:tc>
          <w:tcPr>
            <w:tcW w:w="1800" w:type="dxa"/>
            <w:vAlign w:val="center"/>
          </w:tcPr>
          <w:p w14:paraId="4A9F8BA5" w14:textId="77777777" w:rsidR="002A6B77" w:rsidRDefault="002A6B77">
            <w:pPr>
              <w:spacing w:before="0" w:line="240" w:lineRule="auto"/>
              <w:jc w:val="both"/>
              <w:rPr>
                <w:sz w:val="20"/>
                <w:szCs w:val="20"/>
              </w:rPr>
            </w:pPr>
          </w:p>
        </w:tc>
        <w:tc>
          <w:tcPr>
            <w:tcW w:w="1928" w:type="dxa"/>
            <w:vAlign w:val="center"/>
          </w:tcPr>
          <w:p w14:paraId="65BD0CB6" w14:textId="77777777" w:rsidR="002A6B77" w:rsidRDefault="002A6B77">
            <w:pPr>
              <w:spacing w:before="0" w:line="240" w:lineRule="auto"/>
              <w:jc w:val="both"/>
              <w:rPr>
                <w:sz w:val="20"/>
                <w:szCs w:val="20"/>
              </w:rPr>
            </w:pPr>
          </w:p>
        </w:tc>
      </w:tr>
      <w:tr w:rsidR="002A6B77" w14:paraId="7BEF9EA7" w14:textId="77777777">
        <w:trPr>
          <w:trHeight w:val="300"/>
        </w:trPr>
        <w:tc>
          <w:tcPr>
            <w:tcW w:w="940" w:type="dxa"/>
            <w:vAlign w:val="center"/>
          </w:tcPr>
          <w:p w14:paraId="551672C3" w14:textId="77777777" w:rsidR="002A6B77" w:rsidRDefault="00895AA8">
            <w:pPr>
              <w:spacing w:before="0" w:line="240" w:lineRule="auto"/>
              <w:jc w:val="both"/>
              <w:rPr>
                <w:sz w:val="20"/>
                <w:szCs w:val="20"/>
              </w:rPr>
            </w:pPr>
            <w:r>
              <w:rPr>
                <w:sz w:val="20"/>
                <w:szCs w:val="20"/>
              </w:rPr>
              <w:t>5</w:t>
            </w:r>
          </w:p>
        </w:tc>
        <w:tc>
          <w:tcPr>
            <w:tcW w:w="1860" w:type="dxa"/>
            <w:vAlign w:val="center"/>
          </w:tcPr>
          <w:p w14:paraId="593D7915" w14:textId="77777777" w:rsidR="002A6B77" w:rsidRDefault="002A6B77">
            <w:pPr>
              <w:spacing w:before="0" w:line="240" w:lineRule="auto"/>
              <w:jc w:val="both"/>
              <w:rPr>
                <w:sz w:val="20"/>
                <w:szCs w:val="20"/>
              </w:rPr>
            </w:pPr>
          </w:p>
        </w:tc>
        <w:tc>
          <w:tcPr>
            <w:tcW w:w="1468" w:type="dxa"/>
            <w:vAlign w:val="center"/>
          </w:tcPr>
          <w:p w14:paraId="265AF718" w14:textId="77777777" w:rsidR="002A6B77" w:rsidRDefault="002A6B77">
            <w:pPr>
              <w:spacing w:before="0" w:line="240" w:lineRule="auto"/>
              <w:jc w:val="both"/>
              <w:rPr>
                <w:sz w:val="20"/>
                <w:szCs w:val="20"/>
              </w:rPr>
            </w:pPr>
          </w:p>
        </w:tc>
        <w:tc>
          <w:tcPr>
            <w:tcW w:w="1800" w:type="dxa"/>
            <w:vAlign w:val="center"/>
          </w:tcPr>
          <w:p w14:paraId="0AC60CBE" w14:textId="77777777" w:rsidR="002A6B77" w:rsidRDefault="002A6B77">
            <w:pPr>
              <w:spacing w:before="0" w:line="240" w:lineRule="auto"/>
              <w:jc w:val="both"/>
              <w:rPr>
                <w:sz w:val="20"/>
                <w:szCs w:val="20"/>
              </w:rPr>
            </w:pPr>
          </w:p>
        </w:tc>
        <w:tc>
          <w:tcPr>
            <w:tcW w:w="1800" w:type="dxa"/>
            <w:vAlign w:val="center"/>
          </w:tcPr>
          <w:p w14:paraId="6AE39143" w14:textId="77777777" w:rsidR="002A6B77" w:rsidRDefault="002A6B77">
            <w:pPr>
              <w:spacing w:before="0" w:line="240" w:lineRule="auto"/>
              <w:jc w:val="both"/>
              <w:rPr>
                <w:sz w:val="20"/>
                <w:szCs w:val="20"/>
              </w:rPr>
            </w:pPr>
          </w:p>
        </w:tc>
        <w:tc>
          <w:tcPr>
            <w:tcW w:w="1928" w:type="dxa"/>
            <w:vAlign w:val="center"/>
          </w:tcPr>
          <w:p w14:paraId="3748B90B" w14:textId="77777777" w:rsidR="002A6B77" w:rsidRDefault="002A6B77">
            <w:pPr>
              <w:spacing w:before="0" w:line="240" w:lineRule="auto"/>
              <w:jc w:val="both"/>
              <w:rPr>
                <w:sz w:val="20"/>
                <w:szCs w:val="20"/>
              </w:rPr>
            </w:pPr>
          </w:p>
        </w:tc>
      </w:tr>
      <w:tr w:rsidR="002A6B77" w14:paraId="7514A188" w14:textId="77777777">
        <w:trPr>
          <w:trHeight w:val="300"/>
        </w:trPr>
        <w:tc>
          <w:tcPr>
            <w:tcW w:w="940" w:type="dxa"/>
            <w:vAlign w:val="center"/>
          </w:tcPr>
          <w:p w14:paraId="32A66DB2" w14:textId="77777777" w:rsidR="002A6B77" w:rsidRDefault="00895AA8">
            <w:pPr>
              <w:spacing w:before="0" w:line="240" w:lineRule="auto"/>
              <w:jc w:val="both"/>
              <w:rPr>
                <w:sz w:val="20"/>
                <w:szCs w:val="20"/>
              </w:rPr>
            </w:pPr>
            <w:r>
              <w:rPr>
                <w:sz w:val="20"/>
                <w:szCs w:val="20"/>
              </w:rPr>
              <w:t>6</w:t>
            </w:r>
          </w:p>
        </w:tc>
        <w:tc>
          <w:tcPr>
            <w:tcW w:w="1860" w:type="dxa"/>
            <w:vAlign w:val="center"/>
          </w:tcPr>
          <w:p w14:paraId="35CB1769" w14:textId="77777777" w:rsidR="002A6B77" w:rsidRDefault="002A6B77">
            <w:pPr>
              <w:spacing w:before="0" w:line="240" w:lineRule="auto"/>
              <w:jc w:val="both"/>
              <w:rPr>
                <w:sz w:val="20"/>
                <w:szCs w:val="20"/>
              </w:rPr>
            </w:pPr>
          </w:p>
        </w:tc>
        <w:tc>
          <w:tcPr>
            <w:tcW w:w="1468" w:type="dxa"/>
            <w:vAlign w:val="center"/>
          </w:tcPr>
          <w:p w14:paraId="4B4DF780" w14:textId="77777777" w:rsidR="002A6B77" w:rsidRDefault="002A6B77">
            <w:pPr>
              <w:spacing w:before="0" w:line="240" w:lineRule="auto"/>
              <w:jc w:val="both"/>
              <w:rPr>
                <w:sz w:val="20"/>
                <w:szCs w:val="20"/>
              </w:rPr>
            </w:pPr>
          </w:p>
        </w:tc>
        <w:tc>
          <w:tcPr>
            <w:tcW w:w="1800" w:type="dxa"/>
            <w:vAlign w:val="center"/>
          </w:tcPr>
          <w:p w14:paraId="091CD9F9" w14:textId="77777777" w:rsidR="002A6B77" w:rsidRDefault="002A6B77">
            <w:pPr>
              <w:spacing w:before="0" w:line="240" w:lineRule="auto"/>
              <w:jc w:val="both"/>
              <w:rPr>
                <w:sz w:val="20"/>
                <w:szCs w:val="20"/>
              </w:rPr>
            </w:pPr>
          </w:p>
        </w:tc>
        <w:tc>
          <w:tcPr>
            <w:tcW w:w="1800" w:type="dxa"/>
            <w:vAlign w:val="center"/>
          </w:tcPr>
          <w:p w14:paraId="32E2CB39" w14:textId="77777777" w:rsidR="002A6B77" w:rsidRDefault="002A6B77">
            <w:pPr>
              <w:spacing w:before="0" w:line="240" w:lineRule="auto"/>
              <w:jc w:val="both"/>
              <w:rPr>
                <w:sz w:val="20"/>
                <w:szCs w:val="20"/>
              </w:rPr>
            </w:pPr>
          </w:p>
        </w:tc>
        <w:tc>
          <w:tcPr>
            <w:tcW w:w="1928" w:type="dxa"/>
            <w:vAlign w:val="center"/>
          </w:tcPr>
          <w:p w14:paraId="419B122A" w14:textId="77777777" w:rsidR="002A6B77" w:rsidRDefault="002A6B77">
            <w:pPr>
              <w:spacing w:before="0" w:line="240" w:lineRule="auto"/>
              <w:jc w:val="both"/>
              <w:rPr>
                <w:sz w:val="20"/>
                <w:szCs w:val="20"/>
              </w:rPr>
            </w:pPr>
          </w:p>
        </w:tc>
      </w:tr>
      <w:tr w:rsidR="002A6B77" w14:paraId="08C2AB2D" w14:textId="77777777">
        <w:trPr>
          <w:trHeight w:val="300"/>
        </w:trPr>
        <w:tc>
          <w:tcPr>
            <w:tcW w:w="940" w:type="dxa"/>
            <w:vAlign w:val="center"/>
          </w:tcPr>
          <w:p w14:paraId="3385DB2A" w14:textId="77777777" w:rsidR="002A6B77" w:rsidRDefault="00895AA8">
            <w:pPr>
              <w:spacing w:before="0" w:line="240" w:lineRule="auto"/>
              <w:jc w:val="both"/>
              <w:rPr>
                <w:sz w:val="20"/>
                <w:szCs w:val="20"/>
              </w:rPr>
            </w:pPr>
            <w:r>
              <w:rPr>
                <w:sz w:val="20"/>
                <w:szCs w:val="20"/>
              </w:rPr>
              <w:t>7</w:t>
            </w:r>
          </w:p>
        </w:tc>
        <w:tc>
          <w:tcPr>
            <w:tcW w:w="1860" w:type="dxa"/>
            <w:vAlign w:val="center"/>
          </w:tcPr>
          <w:p w14:paraId="31359E5E" w14:textId="77777777" w:rsidR="002A6B77" w:rsidRDefault="002A6B77">
            <w:pPr>
              <w:spacing w:before="0" w:line="240" w:lineRule="auto"/>
              <w:jc w:val="both"/>
              <w:rPr>
                <w:sz w:val="20"/>
                <w:szCs w:val="20"/>
              </w:rPr>
            </w:pPr>
          </w:p>
        </w:tc>
        <w:tc>
          <w:tcPr>
            <w:tcW w:w="1468" w:type="dxa"/>
            <w:vAlign w:val="center"/>
          </w:tcPr>
          <w:p w14:paraId="71095A41" w14:textId="77777777" w:rsidR="002A6B77" w:rsidRDefault="002A6B77">
            <w:pPr>
              <w:spacing w:before="0" w:line="240" w:lineRule="auto"/>
              <w:jc w:val="both"/>
              <w:rPr>
                <w:sz w:val="20"/>
                <w:szCs w:val="20"/>
              </w:rPr>
            </w:pPr>
          </w:p>
        </w:tc>
        <w:tc>
          <w:tcPr>
            <w:tcW w:w="1800" w:type="dxa"/>
            <w:vAlign w:val="center"/>
          </w:tcPr>
          <w:p w14:paraId="0ED87537" w14:textId="77777777" w:rsidR="002A6B77" w:rsidRDefault="002A6B77">
            <w:pPr>
              <w:spacing w:before="0" w:line="240" w:lineRule="auto"/>
              <w:jc w:val="both"/>
              <w:rPr>
                <w:sz w:val="20"/>
                <w:szCs w:val="20"/>
              </w:rPr>
            </w:pPr>
          </w:p>
        </w:tc>
        <w:tc>
          <w:tcPr>
            <w:tcW w:w="1800" w:type="dxa"/>
            <w:vAlign w:val="center"/>
          </w:tcPr>
          <w:p w14:paraId="21156D5D" w14:textId="77777777" w:rsidR="002A6B77" w:rsidRDefault="002A6B77">
            <w:pPr>
              <w:spacing w:before="0" w:line="240" w:lineRule="auto"/>
              <w:jc w:val="both"/>
              <w:rPr>
                <w:sz w:val="20"/>
                <w:szCs w:val="20"/>
              </w:rPr>
            </w:pPr>
          </w:p>
        </w:tc>
        <w:tc>
          <w:tcPr>
            <w:tcW w:w="1928" w:type="dxa"/>
            <w:vAlign w:val="center"/>
          </w:tcPr>
          <w:p w14:paraId="4E114CF8" w14:textId="77777777" w:rsidR="002A6B77" w:rsidRDefault="002A6B77">
            <w:pPr>
              <w:spacing w:before="0" w:line="240" w:lineRule="auto"/>
              <w:jc w:val="both"/>
              <w:rPr>
                <w:sz w:val="20"/>
                <w:szCs w:val="20"/>
              </w:rPr>
            </w:pPr>
          </w:p>
        </w:tc>
      </w:tr>
      <w:tr w:rsidR="002A6B77" w14:paraId="365AD43A" w14:textId="77777777">
        <w:trPr>
          <w:trHeight w:val="300"/>
        </w:trPr>
        <w:tc>
          <w:tcPr>
            <w:tcW w:w="4268" w:type="dxa"/>
            <w:gridSpan w:val="3"/>
            <w:vAlign w:val="center"/>
          </w:tcPr>
          <w:p w14:paraId="2F2D9219" w14:textId="77777777" w:rsidR="002A6B77" w:rsidRDefault="00895AA8">
            <w:pPr>
              <w:spacing w:before="0" w:line="240" w:lineRule="auto"/>
              <w:jc w:val="both"/>
              <w:rPr>
                <w:sz w:val="20"/>
                <w:szCs w:val="20"/>
              </w:rPr>
            </w:pPr>
            <w:r>
              <w:rPr>
                <w:sz w:val="20"/>
                <w:szCs w:val="20"/>
              </w:rPr>
              <w:t>ИТОГО</w:t>
            </w:r>
          </w:p>
        </w:tc>
        <w:tc>
          <w:tcPr>
            <w:tcW w:w="1800" w:type="dxa"/>
            <w:vAlign w:val="center"/>
          </w:tcPr>
          <w:p w14:paraId="024A9E21" w14:textId="77777777" w:rsidR="002A6B77" w:rsidRDefault="002A6B77">
            <w:pPr>
              <w:spacing w:before="0" w:line="240" w:lineRule="auto"/>
              <w:jc w:val="both"/>
              <w:rPr>
                <w:sz w:val="20"/>
                <w:szCs w:val="20"/>
              </w:rPr>
            </w:pPr>
          </w:p>
        </w:tc>
        <w:tc>
          <w:tcPr>
            <w:tcW w:w="1800" w:type="dxa"/>
            <w:vAlign w:val="center"/>
          </w:tcPr>
          <w:p w14:paraId="03A111B0" w14:textId="77777777" w:rsidR="002A6B77" w:rsidRDefault="002A6B77">
            <w:pPr>
              <w:spacing w:before="0" w:line="240" w:lineRule="auto"/>
              <w:jc w:val="both"/>
              <w:rPr>
                <w:sz w:val="20"/>
                <w:szCs w:val="20"/>
              </w:rPr>
            </w:pPr>
          </w:p>
        </w:tc>
        <w:tc>
          <w:tcPr>
            <w:tcW w:w="1928" w:type="dxa"/>
            <w:vAlign w:val="center"/>
          </w:tcPr>
          <w:p w14:paraId="55303B2B" w14:textId="77777777" w:rsidR="002A6B77" w:rsidRDefault="002A6B77">
            <w:pPr>
              <w:spacing w:before="0" w:line="240" w:lineRule="auto"/>
              <w:jc w:val="both"/>
              <w:rPr>
                <w:sz w:val="20"/>
                <w:szCs w:val="20"/>
              </w:rPr>
            </w:pPr>
          </w:p>
        </w:tc>
      </w:tr>
      <w:tr w:rsidR="002A6B77" w14:paraId="313CB0F9" w14:textId="77777777">
        <w:trPr>
          <w:trHeight w:val="300"/>
        </w:trPr>
        <w:tc>
          <w:tcPr>
            <w:tcW w:w="6068" w:type="dxa"/>
            <w:gridSpan w:val="4"/>
            <w:vAlign w:val="center"/>
          </w:tcPr>
          <w:p w14:paraId="558C8A0A" w14:textId="77777777" w:rsidR="002A6B77" w:rsidRDefault="00895AA8">
            <w:pPr>
              <w:spacing w:before="0" w:line="240" w:lineRule="auto"/>
              <w:jc w:val="both"/>
              <w:rPr>
                <w:sz w:val="20"/>
                <w:szCs w:val="20"/>
              </w:rPr>
            </w:pPr>
            <w:r>
              <w:rPr>
                <w:sz w:val="20"/>
                <w:szCs w:val="20"/>
              </w:rPr>
              <w:t>Прокатная плата руб.  (50%)</w:t>
            </w:r>
          </w:p>
        </w:tc>
        <w:tc>
          <w:tcPr>
            <w:tcW w:w="1800" w:type="dxa"/>
            <w:vAlign w:val="center"/>
          </w:tcPr>
          <w:p w14:paraId="0B987ABA" w14:textId="77777777" w:rsidR="002A6B77" w:rsidRDefault="002A6B77">
            <w:pPr>
              <w:spacing w:before="0" w:line="240" w:lineRule="auto"/>
              <w:jc w:val="both"/>
              <w:rPr>
                <w:sz w:val="20"/>
                <w:szCs w:val="20"/>
              </w:rPr>
            </w:pPr>
          </w:p>
        </w:tc>
        <w:tc>
          <w:tcPr>
            <w:tcW w:w="1928" w:type="dxa"/>
            <w:vAlign w:val="center"/>
          </w:tcPr>
          <w:p w14:paraId="73A8E3EB" w14:textId="77777777" w:rsidR="002A6B77" w:rsidRDefault="00895AA8">
            <w:pPr>
              <w:spacing w:before="0" w:line="240" w:lineRule="auto"/>
              <w:jc w:val="both"/>
              <w:rPr>
                <w:sz w:val="20"/>
                <w:szCs w:val="20"/>
              </w:rPr>
            </w:pPr>
            <w:r>
              <w:rPr>
                <w:sz w:val="20"/>
                <w:szCs w:val="20"/>
              </w:rPr>
              <w:t xml:space="preserve">Без НДС </w:t>
            </w:r>
          </w:p>
        </w:tc>
      </w:tr>
      <w:tr w:rsidR="002A6B77" w14:paraId="7863441A" w14:textId="77777777">
        <w:trPr>
          <w:trHeight w:val="300"/>
        </w:trPr>
        <w:tc>
          <w:tcPr>
            <w:tcW w:w="6068" w:type="dxa"/>
            <w:gridSpan w:val="4"/>
            <w:vAlign w:val="center"/>
          </w:tcPr>
          <w:p w14:paraId="005E0B04" w14:textId="77777777" w:rsidR="002A6B77" w:rsidRDefault="00895AA8">
            <w:pPr>
              <w:spacing w:before="0" w:line="240" w:lineRule="auto"/>
              <w:jc w:val="both"/>
              <w:rPr>
                <w:sz w:val="20"/>
                <w:szCs w:val="20"/>
              </w:rPr>
            </w:pPr>
            <w:r>
              <w:rPr>
                <w:sz w:val="20"/>
                <w:szCs w:val="20"/>
              </w:rPr>
              <w:t>Агентское вознаграждение (8%)</w:t>
            </w:r>
          </w:p>
        </w:tc>
        <w:tc>
          <w:tcPr>
            <w:tcW w:w="1800" w:type="dxa"/>
            <w:vAlign w:val="center"/>
          </w:tcPr>
          <w:p w14:paraId="32D941AA" w14:textId="77777777" w:rsidR="002A6B77" w:rsidRDefault="002A6B77">
            <w:pPr>
              <w:spacing w:before="0" w:line="240" w:lineRule="auto"/>
              <w:jc w:val="both"/>
              <w:rPr>
                <w:sz w:val="20"/>
                <w:szCs w:val="20"/>
              </w:rPr>
            </w:pPr>
          </w:p>
        </w:tc>
        <w:tc>
          <w:tcPr>
            <w:tcW w:w="1928" w:type="dxa"/>
            <w:vAlign w:val="center"/>
          </w:tcPr>
          <w:p w14:paraId="53B8ECDA" w14:textId="77777777" w:rsidR="002A6B77" w:rsidRDefault="00895AA8">
            <w:pPr>
              <w:spacing w:before="0" w:line="240" w:lineRule="auto"/>
              <w:jc w:val="both"/>
              <w:rPr>
                <w:sz w:val="20"/>
                <w:szCs w:val="20"/>
              </w:rPr>
            </w:pPr>
            <w:r>
              <w:rPr>
                <w:sz w:val="20"/>
                <w:szCs w:val="20"/>
              </w:rPr>
              <w:t>Без НДС</w:t>
            </w:r>
          </w:p>
        </w:tc>
      </w:tr>
    </w:tbl>
    <w:p w14:paraId="1338A2A4" w14:textId="77777777" w:rsidR="002A6B77" w:rsidRDefault="00895AA8">
      <w:pPr>
        <w:spacing w:before="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EC43787" w14:textId="77777777" w:rsidR="002A6B77" w:rsidRDefault="00895AA8">
      <w:pPr>
        <w:spacing w:before="0" w:line="240" w:lineRule="auto"/>
        <w:jc w:val="both"/>
        <w:rPr>
          <w:sz w:val="20"/>
          <w:szCs w:val="20"/>
        </w:rPr>
      </w:pPr>
      <w:r>
        <w:rPr>
          <w:sz w:val="20"/>
          <w:szCs w:val="20"/>
        </w:rPr>
        <w:t>2.</w:t>
      </w:r>
      <w:r>
        <w:rPr>
          <w:sz w:val="20"/>
          <w:szCs w:val="20"/>
        </w:rPr>
        <w:tab/>
        <w:t>Общая сумма Прокатной платы в соответствии с Приложением об условиях показа № __ от _________</w:t>
      </w:r>
      <w:proofErr w:type="gramStart"/>
      <w:r>
        <w:rPr>
          <w:sz w:val="20"/>
          <w:szCs w:val="20"/>
        </w:rPr>
        <w:t>г</w:t>
      </w:r>
      <w:proofErr w:type="gramEnd"/>
      <w:r>
        <w:rPr>
          <w:sz w:val="20"/>
          <w:szCs w:val="20"/>
        </w:rPr>
        <w:t>,  подлежащая перечислению Агенту за использование Фильма составляет ____________ (____________) рублей __ копеек, Без НДС.</w:t>
      </w:r>
    </w:p>
    <w:p w14:paraId="489340F6" w14:textId="77777777" w:rsidR="002A6B77" w:rsidRDefault="00895AA8">
      <w:pPr>
        <w:spacing w:before="0" w:line="240" w:lineRule="auto"/>
        <w:jc w:val="both"/>
        <w:rPr>
          <w:sz w:val="20"/>
          <w:szCs w:val="20"/>
        </w:rPr>
      </w:pPr>
      <w:r>
        <w:rPr>
          <w:sz w:val="20"/>
          <w:szCs w:val="20"/>
        </w:rPr>
        <w:t>3.</w:t>
      </w:r>
      <w:r>
        <w:rPr>
          <w:sz w:val="20"/>
          <w:szCs w:val="20"/>
        </w:rPr>
        <w:tab/>
        <w:t xml:space="preserve">Агент исполнил свои обязательства по договору в точном соответствии с его условиями, замечаний и претензий со стороны Принципала нет. </w:t>
      </w:r>
    </w:p>
    <w:p w14:paraId="542FEE37" w14:textId="77777777" w:rsidR="002A6B77" w:rsidRDefault="00895AA8">
      <w:pPr>
        <w:spacing w:before="0" w:line="240" w:lineRule="auto"/>
        <w:jc w:val="both"/>
        <w:rPr>
          <w:sz w:val="20"/>
          <w:szCs w:val="20"/>
        </w:rPr>
      </w:pPr>
      <w:r>
        <w:rPr>
          <w:sz w:val="20"/>
          <w:szCs w:val="20"/>
        </w:rPr>
        <w:t>4.</w:t>
      </w:r>
      <w:r>
        <w:rPr>
          <w:sz w:val="20"/>
          <w:szCs w:val="20"/>
        </w:rPr>
        <w:tab/>
        <w:t>Настоящий Акт составлен в двух экземплярах, имеющих одинаковую юридическую силу, по одному экземпляру для каждой из сторон.</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DD28D72" w14:textId="77777777" w:rsidR="002A6B77" w:rsidRDefault="002A6B77">
      <w:pPr>
        <w:spacing w:before="0" w:line="240" w:lineRule="auto"/>
        <w:jc w:val="both"/>
        <w:rPr>
          <w:sz w:val="20"/>
          <w:szCs w:val="20"/>
        </w:rPr>
      </w:pPr>
    </w:p>
    <w:tbl>
      <w:tblPr>
        <w:tblW w:w="9654" w:type="dxa"/>
        <w:tblInd w:w="93" w:type="dxa"/>
        <w:tblLayout w:type="fixed"/>
        <w:tblLook w:val="0000" w:firstRow="0" w:lastRow="0" w:firstColumn="0" w:lastColumn="0" w:noHBand="0" w:noVBand="0"/>
      </w:tblPr>
      <w:tblGrid>
        <w:gridCol w:w="4693"/>
        <w:gridCol w:w="4961"/>
      </w:tblGrid>
      <w:tr w:rsidR="002A6B77" w14:paraId="05AE7FB1" w14:textId="77777777">
        <w:trPr>
          <w:trHeight w:val="300"/>
        </w:trPr>
        <w:tc>
          <w:tcPr>
            <w:tcW w:w="4693" w:type="dxa"/>
            <w:tcBorders>
              <w:top w:val="none" w:sz="4" w:space="0" w:color="000000"/>
              <w:left w:val="none" w:sz="4" w:space="0" w:color="000000"/>
              <w:bottom w:val="none" w:sz="4" w:space="0" w:color="000000"/>
              <w:right w:val="none" w:sz="4" w:space="0" w:color="000000"/>
            </w:tcBorders>
          </w:tcPr>
          <w:p w14:paraId="2189239C" w14:textId="77777777" w:rsidR="002A6B77" w:rsidRDefault="00895AA8">
            <w:pPr>
              <w:spacing w:before="0" w:line="240" w:lineRule="auto"/>
              <w:jc w:val="left"/>
              <w:rPr>
                <w:sz w:val="20"/>
                <w:szCs w:val="20"/>
              </w:rPr>
            </w:pPr>
            <w:r>
              <w:rPr>
                <w:sz w:val="20"/>
                <w:szCs w:val="20"/>
              </w:rPr>
              <w:t>АГЕНТ</w:t>
            </w:r>
          </w:p>
        </w:tc>
        <w:tc>
          <w:tcPr>
            <w:tcW w:w="4961" w:type="dxa"/>
            <w:tcBorders>
              <w:top w:val="none" w:sz="4" w:space="0" w:color="000000"/>
              <w:left w:val="none" w:sz="4" w:space="0" w:color="000000"/>
              <w:bottom w:val="none" w:sz="4" w:space="0" w:color="000000"/>
              <w:right w:val="none" w:sz="4" w:space="0" w:color="000000"/>
            </w:tcBorders>
          </w:tcPr>
          <w:p w14:paraId="2527DF4E" w14:textId="77777777" w:rsidR="002A6B77" w:rsidRDefault="00895AA8">
            <w:pPr>
              <w:spacing w:before="0" w:line="240" w:lineRule="auto"/>
              <w:jc w:val="left"/>
              <w:rPr>
                <w:sz w:val="20"/>
                <w:szCs w:val="20"/>
              </w:rPr>
            </w:pPr>
            <w:r>
              <w:rPr>
                <w:sz w:val="20"/>
                <w:szCs w:val="20"/>
              </w:rPr>
              <w:t>ПРИНЦИПАЛ</w:t>
            </w:r>
          </w:p>
        </w:tc>
      </w:tr>
      <w:tr w:rsidR="002A6B77" w14:paraId="49AB3D04" w14:textId="77777777">
        <w:trPr>
          <w:trHeight w:val="300"/>
        </w:trPr>
        <w:tc>
          <w:tcPr>
            <w:tcW w:w="4693" w:type="dxa"/>
            <w:tcBorders>
              <w:top w:val="none" w:sz="4" w:space="0" w:color="000000"/>
              <w:left w:val="none" w:sz="4" w:space="0" w:color="000000"/>
              <w:bottom w:val="none" w:sz="4" w:space="0" w:color="000000"/>
              <w:right w:val="none" w:sz="4" w:space="0" w:color="000000"/>
            </w:tcBorders>
          </w:tcPr>
          <w:p w14:paraId="1265604D" w14:textId="77777777" w:rsidR="002A6B77" w:rsidRDefault="00895AA8">
            <w:pPr>
              <w:spacing w:before="0" w:line="240" w:lineRule="auto"/>
              <w:jc w:val="left"/>
              <w:rPr>
                <w:sz w:val="20"/>
                <w:szCs w:val="20"/>
              </w:rPr>
            </w:pPr>
            <w:r>
              <w:rPr>
                <w:sz w:val="20"/>
                <w:szCs w:val="20"/>
              </w:rPr>
              <w:t>Директор</w:t>
            </w:r>
          </w:p>
          <w:p w14:paraId="562C29E3" w14:textId="77777777" w:rsidR="002A6B77" w:rsidRDefault="002A6B77">
            <w:pPr>
              <w:spacing w:before="0" w:line="240" w:lineRule="auto"/>
              <w:jc w:val="left"/>
              <w:rPr>
                <w:sz w:val="20"/>
                <w:szCs w:val="20"/>
              </w:rPr>
            </w:pPr>
          </w:p>
        </w:tc>
        <w:tc>
          <w:tcPr>
            <w:tcW w:w="4961" w:type="dxa"/>
            <w:tcBorders>
              <w:top w:val="none" w:sz="4" w:space="0" w:color="000000"/>
              <w:left w:val="none" w:sz="4" w:space="0" w:color="000000"/>
              <w:bottom w:val="none" w:sz="4" w:space="0" w:color="000000"/>
              <w:right w:val="none" w:sz="4" w:space="0" w:color="000000"/>
            </w:tcBorders>
          </w:tcPr>
          <w:p w14:paraId="774FC0FA" w14:textId="77777777" w:rsidR="002A6B77" w:rsidRDefault="00895AA8">
            <w:pPr>
              <w:spacing w:before="0" w:line="240" w:lineRule="auto"/>
              <w:jc w:val="left"/>
              <w:rPr>
                <w:sz w:val="20"/>
                <w:szCs w:val="20"/>
              </w:rPr>
            </w:pPr>
            <w:r>
              <w:rPr>
                <w:sz w:val="20"/>
                <w:szCs w:val="20"/>
              </w:rPr>
              <w:t>Директор</w:t>
            </w:r>
          </w:p>
        </w:tc>
      </w:tr>
      <w:tr w:rsidR="002A6B77" w14:paraId="219378D5" w14:textId="77777777">
        <w:trPr>
          <w:trHeight w:val="320"/>
        </w:trPr>
        <w:tc>
          <w:tcPr>
            <w:tcW w:w="4693" w:type="dxa"/>
            <w:tcBorders>
              <w:top w:val="none" w:sz="4" w:space="0" w:color="000000"/>
              <w:left w:val="none" w:sz="4" w:space="0" w:color="000000"/>
              <w:bottom w:val="none" w:sz="4" w:space="0" w:color="000000"/>
              <w:right w:val="none" w:sz="4" w:space="0" w:color="000000"/>
            </w:tcBorders>
          </w:tcPr>
          <w:p w14:paraId="4950A895" w14:textId="77777777" w:rsidR="002A6B77" w:rsidRDefault="00895AA8">
            <w:pPr>
              <w:spacing w:before="0" w:line="240" w:lineRule="auto"/>
              <w:jc w:val="left"/>
              <w:rPr>
                <w:sz w:val="20"/>
                <w:szCs w:val="20"/>
              </w:rPr>
            </w:pPr>
            <w:r>
              <w:rPr>
                <w:sz w:val="20"/>
                <w:szCs w:val="20"/>
              </w:rPr>
              <w:t>______________/___________/</w:t>
            </w:r>
          </w:p>
        </w:tc>
        <w:tc>
          <w:tcPr>
            <w:tcW w:w="4961" w:type="dxa"/>
            <w:tcBorders>
              <w:top w:val="none" w:sz="4" w:space="0" w:color="000000"/>
              <w:left w:val="none" w:sz="4" w:space="0" w:color="000000"/>
              <w:bottom w:val="none" w:sz="4" w:space="0" w:color="000000"/>
              <w:right w:val="none" w:sz="4" w:space="0" w:color="000000"/>
            </w:tcBorders>
          </w:tcPr>
          <w:p w14:paraId="366025B6" w14:textId="77777777" w:rsidR="002A6B77" w:rsidRDefault="00895AA8">
            <w:pPr>
              <w:spacing w:before="0" w:line="240" w:lineRule="auto"/>
              <w:jc w:val="left"/>
              <w:rPr>
                <w:sz w:val="20"/>
                <w:szCs w:val="20"/>
              </w:rPr>
            </w:pPr>
            <w:r>
              <w:rPr>
                <w:sz w:val="20"/>
                <w:szCs w:val="20"/>
              </w:rPr>
              <w:t>______________/</w:t>
            </w:r>
            <w:r>
              <w:rPr>
                <w:sz w:val="20"/>
                <w:szCs w:val="20"/>
                <w:u w:val="single"/>
              </w:rPr>
              <w:t xml:space="preserve">                       </w:t>
            </w:r>
            <w:r>
              <w:rPr>
                <w:sz w:val="20"/>
                <w:szCs w:val="20"/>
              </w:rPr>
              <w:t xml:space="preserve"> /</w:t>
            </w:r>
          </w:p>
        </w:tc>
      </w:tr>
      <w:tr w:rsidR="002A6B77" w14:paraId="17409719" w14:textId="77777777">
        <w:trPr>
          <w:trHeight w:val="300"/>
        </w:trPr>
        <w:tc>
          <w:tcPr>
            <w:tcW w:w="4693" w:type="dxa"/>
            <w:tcBorders>
              <w:top w:val="none" w:sz="4" w:space="0" w:color="000000"/>
              <w:left w:val="none" w:sz="4" w:space="0" w:color="000000"/>
              <w:bottom w:val="none" w:sz="4" w:space="0" w:color="000000"/>
              <w:right w:val="none" w:sz="4" w:space="0" w:color="000000"/>
            </w:tcBorders>
          </w:tcPr>
          <w:p w14:paraId="318F4252" w14:textId="77777777" w:rsidR="002A6B77" w:rsidRDefault="00895AA8">
            <w:pPr>
              <w:spacing w:before="0" w:line="240" w:lineRule="auto"/>
              <w:jc w:val="left"/>
              <w:rPr>
                <w:sz w:val="20"/>
                <w:szCs w:val="20"/>
              </w:rPr>
            </w:pPr>
            <w:proofErr w:type="spellStart"/>
            <w:r>
              <w:rPr>
                <w:sz w:val="20"/>
                <w:szCs w:val="20"/>
              </w:rPr>
              <w:t>м.п</w:t>
            </w:r>
            <w:proofErr w:type="spellEnd"/>
            <w:r>
              <w:rPr>
                <w:sz w:val="20"/>
                <w:szCs w:val="20"/>
              </w:rPr>
              <w:t>.</w:t>
            </w:r>
          </w:p>
        </w:tc>
        <w:tc>
          <w:tcPr>
            <w:tcW w:w="4961" w:type="dxa"/>
            <w:tcBorders>
              <w:top w:val="none" w:sz="4" w:space="0" w:color="000000"/>
              <w:left w:val="none" w:sz="4" w:space="0" w:color="000000"/>
              <w:bottom w:val="none" w:sz="4" w:space="0" w:color="000000"/>
              <w:right w:val="none" w:sz="4" w:space="0" w:color="000000"/>
            </w:tcBorders>
          </w:tcPr>
          <w:p w14:paraId="5FF00D71" w14:textId="77777777" w:rsidR="002A6B77" w:rsidRDefault="00895AA8">
            <w:pPr>
              <w:spacing w:before="0" w:line="240" w:lineRule="auto"/>
              <w:jc w:val="left"/>
              <w:rPr>
                <w:sz w:val="20"/>
                <w:szCs w:val="20"/>
              </w:rPr>
            </w:pPr>
            <w:proofErr w:type="spellStart"/>
            <w:r>
              <w:rPr>
                <w:sz w:val="20"/>
                <w:szCs w:val="20"/>
              </w:rPr>
              <w:t>м.п</w:t>
            </w:r>
            <w:proofErr w:type="spellEnd"/>
            <w:r>
              <w:rPr>
                <w:sz w:val="20"/>
                <w:szCs w:val="20"/>
              </w:rPr>
              <w:t>.</w:t>
            </w:r>
          </w:p>
        </w:tc>
      </w:tr>
    </w:tbl>
    <w:p w14:paraId="23F154E7" w14:textId="77777777" w:rsidR="002A6B77" w:rsidRDefault="002A6B77">
      <w:pPr>
        <w:spacing w:before="0" w:line="240" w:lineRule="auto"/>
        <w:jc w:val="left"/>
        <w:rPr>
          <w:sz w:val="20"/>
          <w:szCs w:val="20"/>
        </w:rPr>
      </w:pPr>
    </w:p>
    <w:p w14:paraId="7C52EBF2" w14:textId="77777777" w:rsidR="002A6B77" w:rsidRDefault="002A6B77">
      <w:pPr>
        <w:spacing w:before="0" w:line="240" w:lineRule="auto"/>
        <w:jc w:val="left"/>
        <w:rPr>
          <w:sz w:val="20"/>
          <w:szCs w:val="20"/>
        </w:rPr>
      </w:pPr>
    </w:p>
    <w:p w14:paraId="14328E70" w14:textId="77777777" w:rsidR="002A6B77" w:rsidRDefault="002A6B77">
      <w:pPr>
        <w:spacing w:before="0" w:line="240" w:lineRule="auto"/>
        <w:jc w:val="left"/>
        <w:rPr>
          <w:sz w:val="20"/>
          <w:szCs w:val="20"/>
        </w:rPr>
      </w:pPr>
    </w:p>
    <w:tbl>
      <w:tblPr>
        <w:tblW w:w="9654" w:type="dxa"/>
        <w:tblInd w:w="93" w:type="dxa"/>
        <w:tblLayout w:type="fixed"/>
        <w:tblLook w:val="0000" w:firstRow="0" w:lastRow="0" w:firstColumn="0" w:lastColumn="0" w:noHBand="0" w:noVBand="0"/>
      </w:tblPr>
      <w:tblGrid>
        <w:gridCol w:w="4693"/>
        <w:gridCol w:w="4961"/>
      </w:tblGrid>
      <w:tr w:rsidR="002A6B77" w14:paraId="0453CD44" w14:textId="77777777">
        <w:trPr>
          <w:trHeight w:val="300"/>
        </w:trPr>
        <w:tc>
          <w:tcPr>
            <w:tcW w:w="4693" w:type="dxa"/>
            <w:tcBorders>
              <w:top w:val="none" w:sz="4" w:space="0" w:color="000000"/>
              <w:left w:val="none" w:sz="4" w:space="0" w:color="000000"/>
              <w:bottom w:val="none" w:sz="4" w:space="0" w:color="000000"/>
              <w:right w:val="none" w:sz="4" w:space="0" w:color="000000"/>
            </w:tcBorders>
          </w:tcPr>
          <w:p w14:paraId="728F2B56" w14:textId="77777777" w:rsidR="002A6B77" w:rsidRDefault="00895AA8">
            <w:pPr>
              <w:spacing w:before="0" w:line="240" w:lineRule="auto"/>
              <w:jc w:val="left"/>
              <w:rPr>
                <w:sz w:val="20"/>
                <w:szCs w:val="20"/>
              </w:rPr>
            </w:pPr>
            <w:r>
              <w:rPr>
                <w:sz w:val="20"/>
                <w:szCs w:val="20"/>
              </w:rPr>
              <w:t>АГЕНТ</w:t>
            </w:r>
          </w:p>
        </w:tc>
        <w:tc>
          <w:tcPr>
            <w:tcW w:w="4961" w:type="dxa"/>
            <w:tcBorders>
              <w:top w:val="none" w:sz="4" w:space="0" w:color="000000"/>
              <w:left w:val="none" w:sz="4" w:space="0" w:color="000000"/>
              <w:bottom w:val="none" w:sz="4" w:space="0" w:color="000000"/>
              <w:right w:val="none" w:sz="4" w:space="0" w:color="000000"/>
            </w:tcBorders>
          </w:tcPr>
          <w:p w14:paraId="797E7B79" w14:textId="77777777" w:rsidR="002A6B77" w:rsidRDefault="00895AA8">
            <w:pPr>
              <w:spacing w:before="0" w:line="240" w:lineRule="auto"/>
              <w:jc w:val="left"/>
              <w:rPr>
                <w:sz w:val="20"/>
                <w:szCs w:val="20"/>
              </w:rPr>
            </w:pPr>
            <w:r>
              <w:rPr>
                <w:sz w:val="20"/>
                <w:szCs w:val="20"/>
              </w:rPr>
              <w:t>ПРИНЦИПАЛ</w:t>
            </w:r>
          </w:p>
        </w:tc>
      </w:tr>
      <w:tr w:rsidR="002A6B77" w14:paraId="5147F432" w14:textId="77777777">
        <w:trPr>
          <w:trHeight w:val="300"/>
        </w:trPr>
        <w:tc>
          <w:tcPr>
            <w:tcW w:w="4693" w:type="dxa"/>
            <w:tcBorders>
              <w:top w:val="none" w:sz="4" w:space="0" w:color="000000"/>
              <w:left w:val="none" w:sz="4" w:space="0" w:color="000000"/>
              <w:bottom w:val="none" w:sz="4" w:space="0" w:color="000000"/>
              <w:right w:val="none" w:sz="4" w:space="0" w:color="000000"/>
            </w:tcBorders>
          </w:tcPr>
          <w:p w14:paraId="1DF66A5E" w14:textId="77777777" w:rsidR="002A6B77" w:rsidRDefault="00895AA8">
            <w:pPr>
              <w:spacing w:before="0" w:line="240" w:lineRule="auto"/>
              <w:jc w:val="left"/>
              <w:rPr>
                <w:sz w:val="20"/>
                <w:szCs w:val="20"/>
              </w:rPr>
            </w:pPr>
            <w:r>
              <w:rPr>
                <w:sz w:val="20"/>
                <w:szCs w:val="20"/>
              </w:rPr>
              <w:t>Директор</w:t>
            </w:r>
          </w:p>
          <w:p w14:paraId="115B68A0" w14:textId="77777777" w:rsidR="002A6B77" w:rsidRDefault="002A6B77">
            <w:pPr>
              <w:spacing w:before="0" w:line="240" w:lineRule="auto"/>
              <w:jc w:val="left"/>
              <w:rPr>
                <w:sz w:val="20"/>
                <w:szCs w:val="20"/>
              </w:rPr>
            </w:pPr>
          </w:p>
        </w:tc>
        <w:tc>
          <w:tcPr>
            <w:tcW w:w="4961" w:type="dxa"/>
            <w:tcBorders>
              <w:top w:val="none" w:sz="4" w:space="0" w:color="000000"/>
              <w:left w:val="none" w:sz="4" w:space="0" w:color="000000"/>
              <w:bottom w:val="none" w:sz="4" w:space="0" w:color="000000"/>
              <w:right w:val="none" w:sz="4" w:space="0" w:color="000000"/>
            </w:tcBorders>
          </w:tcPr>
          <w:p w14:paraId="7AC978BF" w14:textId="77777777" w:rsidR="002A6B77" w:rsidRDefault="00895AA8">
            <w:pPr>
              <w:spacing w:before="0" w:line="240" w:lineRule="auto"/>
              <w:jc w:val="left"/>
              <w:rPr>
                <w:sz w:val="20"/>
                <w:szCs w:val="20"/>
              </w:rPr>
            </w:pPr>
            <w:r>
              <w:rPr>
                <w:sz w:val="20"/>
                <w:szCs w:val="20"/>
              </w:rPr>
              <w:t>Директор</w:t>
            </w:r>
          </w:p>
          <w:p w14:paraId="1E2A2130" w14:textId="77777777" w:rsidR="002A6B77" w:rsidRDefault="002A6B77">
            <w:pPr>
              <w:spacing w:before="0" w:line="240" w:lineRule="auto"/>
              <w:jc w:val="left"/>
              <w:rPr>
                <w:sz w:val="20"/>
                <w:szCs w:val="20"/>
              </w:rPr>
            </w:pPr>
          </w:p>
        </w:tc>
      </w:tr>
      <w:tr w:rsidR="002A6B77" w14:paraId="65ADE6A5" w14:textId="77777777">
        <w:trPr>
          <w:trHeight w:val="320"/>
        </w:trPr>
        <w:tc>
          <w:tcPr>
            <w:tcW w:w="4693" w:type="dxa"/>
            <w:tcBorders>
              <w:top w:val="none" w:sz="4" w:space="0" w:color="000000"/>
              <w:left w:val="none" w:sz="4" w:space="0" w:color="000000"/>
              <w:bottom w:val="none" w:sz="4" w:space="0" w:color="000000"/>
              <w:right w:val="none" w:sz="4" w:space="0" w:color="000000"/>
            </w:tcBorders>
          </w:tcPr>
          <w:p w14:paraId="50700020" w14:textId="77777777" w:rsidR="002A6B77" w:rsidRDefault="00895AA8">
            <w:pPr>
              <w:spacing w:before="0" w:line="240" w:lineRule="auto"/>
              <w:jc w:val="left"/>
              <w:rPr>
                <w:sz w:val="20"/>
                <w:szCs w:val="20"/>
              </w:rPr>
            </w:pPr>
            <w:r>
              <w:rPr>
                <w:sz w:val="20"/>
                <w:szCs w:val="20"/>
              </w:rPr>
              <w:t>______________/______________/</w:t>
            </w:r>
          </w:p>
        </w:tc>
        <w:tc>
          <w:tcPr>
            <w:tcW w:w="4961" w:type="dxa"/>
            <w:tcBorders>
              <w:top w:val="none" w:sz="4" w:space="0" w:color="000000"/>
              <w:left w:val="none" w:sz="4" w:space="0" w:color="000000"/>
              <w:bottom w:val="none" w:sz="4" w:space="0" w:color="000000"/>
              <w:right w:val="none" w:sz="4" w:space="0" w:color="000000"/>
            </w:tcBorders>
          </w:tcPr>
          <w:p w14:paraId="73C19CEB" w14:textId="77777777" w:rsidR="002A6B77" w:rsidRDefault="00895AA8">
            <w:pPr>
              <w:spacing w:before="0" w:line="240" w:lineRule="auto"/>
              <w:jc w:val="left"/>
              <w:rPr>
                <w:sz w:val="20"/>
                <w:szCs w:val="20"/>
              </w:rPr>
            </w:pPr>
            <w:r>
              <w:rPr>
                <w:sz w:val="20"/>
                <w:szCs w:val="20"/>
              </w:rPr>
              <w:t>______________/</w:t>
            </w:r>
            <w:r>
              <w:rPr>
                <w:sz w:val="20"/>
                <w:szCs w:val="20"/>
                <w:u w:val="single"/>
              </w:rPr>
              <w:t xml:space="preserve">                       </w:t>
            </w:r>
            <w:r>
              <w:rPr>
                <w:sz w:val="20"/>
                <w:szCs w:val="20"/>
              </w:rPr>
              <w:t xml:space="preserve"> /</w:t>
            </w:r>
          </w:p>
        </w:tc>
      </w:tr>
      <w:tr w:rsidR="002A6B77" w14:paraId="29BF5DC9" w14:textId="77777777">
        <w:trPr>
          <w:trHeight w:val="63"/>
        </w:trPr>
        <w:tc>
          <w:tcPr>
            <w:tcW w:w="4693" w:type="dxa"/>
            <w:tcBorders>
              <w:top w:val="none" w:sz="4" w:space="0" w:color="000000"/>
              <w:left w:val="none" w:sz="4" w:space="0" w:color="000000"/>
              <w:bottom w:val="none" w:sz="4" w:space="0" w:color="000000"/>
              <w:right w:val="none" w:sz="4" w:space="0" w:color="000000"/>
            </w:tcBorders>
          </w:tcPr>
          <w:p w14:paraId="5B762AC5" w14:textId="77777777" w:rsidR="002A6B77" w:rsidRDefault="00895AA8">
            <w:pPr>
              <w:spacing w:before="0" w:line="240" w:lineRule="auto"/>
              <w:jc w:val="left"/>
              <w:rPr>
                <w:sz w:val="20"/>
                <w:szCs w:val="20"/>
              </w:rPr>
            </w:pPr>
            <w:proofErr w:type="spellStart"/>
            <w:r>
              <w:rPr>
                <w:sz w:val="20"/>
                <w:szCs w:val="20"/>
              </w:rPr>
              <w:t>м.п</w:t>
            </w:r>
            <w:proofErr w:type="spellEnd"/>
            <w:r>
              <w:rPr>
                <w:sz w:val="20"/>
                <w:szCs w:val="20"/>
              </w:rPr>
              <w:t>.</w:t>
            </w:r>
          </w:p>
        </w:tc>
        <w:tc>
          <w:tcPr>
            <w:tcW w:w="4961" w:type="dxa"/>
            <w:tcBorders>
              <w:top w:val="none" w:sz="4" w:space="0" w:color="000000"/>
              <w:left w:val="none" w:sz="4" w:space="0" w:color="000000"/>
              <w:bottom w:val="none" w:sz="4" w:space="0" w:color="000000"/>
              <w:right w:val="none" w:sz="4" w:space="0" w:color="000000"/>
            </w:tcBorders>
          </w:tcPr>
          <w:p w14:paraId="5F53B7CF" w14:textId="77777777" w:rsidR="002A6B77" w:rsidRDefault="00895AA8">
            <w:pPr>
              <w:spacing w:before="0" w:line="240" w:lineRule="auto"/>
              <w:jc w:val="left"/>
              <w:rPr>
                <w:sz w:val="20"/>
                <w:szCs w:val="20"/>
              </w:rPr>
            </w:pPr>
            <w:proofErr w:type="spellStart"/>
            <w:r>
              <w:rPr>
                <w:sz w:val="20"/>
                <w:szCs w:val="20"/>
              </w:rPr>
              <w:t>м.п</w:t>
            </w:r>
            <w:proofErr w:type="spellEnd"/>
            <w:r>
              <w:rPr>
                <w:sz w:val="20"/>
                <w:szCs w:val="20"/>
              </w:rPr>
              <w:t>.</w:t>
            </w:r>
          </w:p>
        </w:tc>
      </w:tr>
    </w:tbl>
    <w:p w14:paraId="2D7DBCD7" w14:textId="77777777" w:rsidR="002A6B77" w:rsidRDefault="00895AA8">
      <w:pPr>
        <w:spacing w:before="0" w:line="240" w:lineRule="auto"/>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BC24F42" w14:textId="77777777" w:rsidR="002A6B77" w:rsidRDefault="002A6B77">
      <w:pPr>
        <w:spacing w:before="0" w:line="240" w:lineRule="auto"/>
        <w:rPr>
          <w:sz w:val="20"/>
          <w:szCs w:val="20"/>
        </w:rPr>
      </w:pPr>
    </w:p>
    <w:sectPr w:rsidR="002A6B77">
      <w:pgSz w:w="11906" w:h="16838"/>
      <w:pgMar w:top="284"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EE4CE" w14:textId="77777777" w:rsidR="00E121F8" w:rsidRDefault="00E121F8">
      <w:pPr>
        <w:spacing w:line="240" w:lineRule="auto"/>
      </w:pPr>
      <w:r>
        <w:separator/>
      </w:r>
    </w:p>
  </w:endnote>
  <w:endnote w:type="continuationSeparator" w:id="0">
    <w:p w14:paraId="6E90E023" w14:textId="77777777" w:rsidR="00E121F8" w:rsidRDefault="00E12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8E6AE" w14:textId="77777777" w:rsidR="00E121F8" w:rsidRDefault="00E121F8">
      <w:pPr>
        <w:spacing w:line="240" w:lineRule="auto"/>
      </w:pPr>
      <w:r>
        <w:separator/>
      </w:r>
    </w:p>
  </w:footnote>
  <w:footnote w:type="continuationSeparator" w:id="0">
    <w:p w14:paraId="34FB62D7" w14:textId="77777777" w:rsidR="00E121F8" w:rsidRDefault="00E121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1AB6"/>
    <w:multiLevelType w:val="hybridMultilevel"/>
    <w:tmpl w:val="DCC28164"/>
    <w:lvl w:ilvl="0" w:tplc="3D929D4E">
      <w:start w:val="4"/>
      <w:numFmt w:val="decimal"/>
      <w:lvlText w:val="%1."/>
      <w:lvlJc w:val="left"/>
      <w:pPr>
        <w:ind w:left="720" w:hanging="360"/>
      </w:pPr>
      <w:rPr>
        <w:rFonts w:hint="default"/>
        <w:color w:val="auto"/>
      </w:rPr>
    </w:lvl>
    <w:lvl w:ilvl="1" w:tplc="524CB1F0">
      <w:start w:val="1"/>
      <w:numFmt w:val="lowerLetter"/>
      <w:lvlText w:val="%2."/>
      <w:lvlJc w:val="left"/>
      <w:pPr>
        <w:ind w:left="1440" w:hanging="360"/>
      </w:pPr>
    </w:lvl>
    <w:lvl w:ilvl="2" w:tplc="E27C6B9C">
      <w:start w:val="1"/>
      <w:numFmt w:val="lowerRoman"/>
      <w:lvlText w:val="%3."/>
      <w:lvlJc w:val="right"/>
      <w:pPr>
        <w:ind w:left="2160" w:hanging="180"/>
      </w:pPr>
    </w:lvl>
    <w:lvl w:ilvl="3" w:tplc="C19AD488">
      <w:start w:val="1"/>
      <w:numFmt w:val="decimal"/>
      <w:lvlText w:val="%4."/>
      <w:lvlJc w:val="left"/>
      <w:pPr>
        <w:ind w:left="2880" w:hanging="360"/>
      </w:pPr>
    </w:lvl>
    <w:lvl w:ilvl="4" w:tplc="F2E864C0">
      <w:start w:val="1"/>
      <w:numFmt w:val="lowerLetter"/>
      <w:lvlText w:val="%5."/>
      <w:lvlJc w:val="left"/>
      <w:pPr>
        <w:ind w:left="3600" w:hanging="360"/>
      </w:pPr>
    </w:lvl>
    <w:lvl w:ilvl="5" w:tplc="B0EE41B6">
      <w:start w:val="1"/>
      <w:numFmt w:val="lowerRoman"/>
      <w:lvlText w:val="%6."/>
      <w:lvlJc w:val="right"/>
      <w:pPr>
        <w:ind w:left="4320" w:hanging="180"/>
      </w:pPr>
    </w:lvl>
    <w:lvl w:ilvl="6" w:tplc="5A668BC8">
      <w:start w:val="1"/>
      <w:numFmt w:val="decimal"/>
      <w:lvlText w:val="%7."/>
      <w:lvlJc w:val="left"/>
      <w:pPr>
        <w:ind w:left="5040" w:hanging="360"/>
      </w:pPr>
    </w:lvl>
    <w:lvl w:ilvl="7" w:tplc="14F660B8">
      <w:start w:val="1"/>
      <w:numFmt w:val="lowerLetter"/>
      <w:lvlText w:val="%8."/>
      <w:lvlJc w:val="left"/>
      <w:pPr>
        <w:ind w:left="5760" w:hanging="360"/>
      </w:pPr>
    </w:lvl>
    <w:lvl w:ilvl="8" w:tplc="CFCEAA86">
      <w:start w:val="1"/>
      <w:numFmt w:val="lowerRoman"/>
      <w:lvlText w:val="%9."/>
      <w:lvlJc w:val="right"/>
      <w:pPr>
        <w:ind w:left="6480" w:hanging="180"/>
      </w:pPr>
    </w:lvl>
  </w:abstractNum>
  <w:abstractNum w:abstractNumId="1">
    <w:nsid w:val="1C563B45"/>
    <w:multiLevelType w:val="hybridMultilevel"/>
    <w:tmpl w:val="F04068E8"/>
    <w:lvl w:ilvl="0" w:tplc="F888186A">
      <w:start w:val="4"/>
      <w:numFmt w:val="decimal"/>
      <w:lvlText w:val="%1."/>
      <w:lvlJc w:val="left"/>
      <w:pPr>
        <w:ind w:left="720" w:hanging="360"/>
      </w:pPr>
      <w:rPr>
        <w:rFonts w:hint="default"/>
        <w:color w:val="auto"/>
      </w:rPr>
    </w:lvl>
    <w:lvl w:ilvl="1" w:tplc="00E49970">
      <w:start w:val="1"/>
      <w:numFmt w:val="lowerLetter"/>
      <w:lvlText w:val="%2."/>
      <w:lvlJc w:val="left"/>
      <w:pPr>
        <w:ind w:left="1440" w:hanging="360"/>
      </w:pPr>
    </w:lvl>
    <w:lvl w:ilvl="2" w:tplc="C8C48408">
      <w:start w:val="1"/>
      <w:numFmt w:val="lowerRoman"/>
      <w:lvlText w:val="%3."/>
      <w:lvlJc w:val="right"/>
      <w:pPr>
        <w:ind w:left="2160" w:hanging="180"/>
      </w:pPr>
    </w:lvl>
    <w:lvl w:ilvl="3" w:tplc="9DA083EA">
      <w:start w:val="1"/>
      <w:numFmt w:val="decimal"/>
      <w:lvlText w:val="%4."/>
      <w:lvlJc w:val="left"/>
      <w:pPr>
        <w:ind w:left="2880" w:hanging="360"/>
      </w:pPr>
    </w:lvl>
    <w:lvl w:ilvl="4" w:tplc="3288D0BA">
      <w:start w:val="1"/>
      <w:numFmt w:val="lowerLetter"/>
      <w:lvlText w:val="%5."/>
      <w:lvlJc w:val="left"/>
      <w:pPr>
        <w:ind w:left="3600" w:hanging="360"/>
      </w:pPr>
    </w:lvl>
    <w:lvl w:ilvl="5" w:tplc="2EFE4BC4">
      <w:start w:val="1"/>
      <w:numFmt w:val="lowerRoman"/>
      <w:lvlText w:val="%6."/>
      <w:lvlJc w:val="right"/>
      <w:pPr>
        <w:ind w:left="4320" w:hanging="180"/>
      </w:pPr>
    </w:lvl>
    <w:lvl w:ilvl="6" w:tplc="F19E016A">
      <w:start w:val="1"/>
      <w:numFmt w:val="decimal"/>
      <w:lvlText w:val="%7."/>
      <w:lvlJc w:val="left"/>
      <w:pPr>
        <w:ind w:left="5040" w:hanging="360"/>
      </w:pPr>
    </w:lvl>
    <w:lvl w:ilvl="7" w:tplc="9F4CCB0A">
      <w:start w:val="1"/>
      <w:numFmt w:val="lowerLetter"/>
      <w:lvlText w:val="%8."/>
      <w:lvlJc w:val="left"/>
      <w:pPr>
        <w:ind w:left="5760" w:hanging="360"/>
      </w:pPr>
    </w:lvl>
    <w:lvl w:ilvl="8" w:tplc="BF243F9C">
      <w:start w:val="1"/>
      <w:numFmt w:val="lowerRoman"/>
      <w:lvlText w:val="%9."/>
      <w:lvlJc w:val="right"/>
      <w:pPr>
        <w:ind w:left="6480" w:hanging="180"/>
      </w:pPr>
    </w:lvl>
  </w:abstractNum>
  <w:abstractNum w:abstractNumId="2">
    <w:nsid w:val="1CA22D0D"/>
    <w:multiLevelType w:val="hybridMultilevel"/>
    <w:tmpl w:val="0DF0129C"/>
    <w:lvl w:ilvl="0" w:tplc="277A00EC">
      <w:start w:val="1"/>
      <w:numFmt w:val="bullet"/>
      <w:lvlText w:val=""/>
      <w:lvlJc w:val="left"/>
      <w:pPr>
        <w:ind w:left="720" w:hanging="360"/>
      </w:pPr>
      <w:rPr>
        <w:rFonts w:ascii="Symbol" w:hAnsi="Symbol" w:hint="default"/>
      </w:rPr>
    </w:lvl>
    <w:lvl w:ilvl="1" w:tplc="C30C451C">
      <w:start w:val="1"/>
      <w:numFmt w:val="bullet"/>
      <w:lvlText w:val="o"/>
      <w:lvlJc w:val="left"/>
      <w:pPr>
        <w:ind w:left="1440" w:hanging="360"/>
      </w:pPr>
      <w:rPr>
        <w:rFonts w:ascii="Courier New" w:hAnsi="Courier New" w:cs="Courier New" w:hint="default"/>
      </w:rPr>
    </w:lvl>
    <w:lvl w:ilvl="2" w:tplc="A956BE8C">
      <w:start w:val="1"/>
      <w:numFmt w:val="bullet"/>
      <w:lvlText w:val=""/>
      <w:lvlJc w:val="left"/>
      <w:pPr>
        <w:ind w:left="2160" w:hanging="360"/>
      </w:pPr>
      <w:rPr>
        <w:rFonts w:ascii="Wingdings" w:hAnsi="Wingdings" w:hint="default"/>
      </w:rPr>
    </w:lvl>
    <w:lvl w:ilvl="3" w:tplc="8AFC849A">
      <w:start w:val="1"/>
      <w:numFmt w:val="bullet"/>
      <w:lvlText w:val=""/>
      <w:lvlJc w:val="left"/>
      <w:pPr>
        <w:ind w:left="2880" w:hanging="360"/>
      </w:pPr>
      <w:rPr>
        <w:rFonts w:ascii="Symbol" w:hAnsi="Symbol" w:hint="default"/>
      </w:rPr>
    </w:lvl>
    <w:lvl w:ilvl="4" w:tplc="97F896C8">
      <w:start w:val="1"/>
      <w:numFmt w:val="bullet"/>
      <w:lvlText w:val="o"/>
      <w:lvlJc w:val="left"/>
      <w:pPr>
        <w:ind w:left="3600" w:hanging="360"/>
      </w:pPr>
      <w:rPr>
        <w:rFonts w:ascii="Courier New" w:hAnsi="Courier New" w:cs="Courier New" w:hint="default"/>
      </w:rPr>
    </w:lvl>
    <w:lvl w:ilvl="5" w:tplc="00E0DAD8">
      <w:start w:val="1"/>
      <w:numFmt w:val="bullet"/>
      <w:lvlText w:val=""/>
      <w:lvlJc w:val="left"/>
      <w:pPr>
        <w:ind w:left="4320" w:hanging="360"/>
      </w:pPr>
      <w:rPr>
        <w:rFonts w:ascii="Wingdings" w:hAnsi="Wingdings" w:hint="default"/>
      </w:rPr>
    </w:lvl>
    <w:lvl w:ilvl="6" w:tplc="0A82772A">
      <w:start w:val="1"/>
      <w:numFmt w:val="bullet"/>
      <w:lvlText w:val=""/>
      <w:lvlJc w:val="left"/>
      <w:pPr>
        <w:ind w:left="5040" w:hanging="360"/>
      </w:pPr>
      <w:rPr>
        <w:rFonts w:ascii="Symbol" w:hAnsi="Symbol" w:hint="default"/>
      </w:rPr>
    </w:lvl>
    <w:lvl w:ilvl="7" w:tplc="FD509016">
      <w:start w:val="1"/>
      <w:numFmt w:val="bullet"/>
      <w:lvlText w:val="o"/>
      <w:lvlJc w:val="left"/>
      <w:pPr>
        <w:ind w:left="5760" w:hanging="360"/>
      </w:pPr>
      <w:rPr>
        <w:rFonts w:ascii="Courier New" w:hAnsi="Courier New" w:cs="Courier New" w:hint="default"/>
      </w:rPr>
    </w:lvl>
    <w:lvl w:ilvl="8" w:tplc="2E8ABDE8">
      <w:start w:val="1"/>
      <w:numFmt w:val="bullet"/>
      <w:lvlText w:val=""/>
      <w:lvlJc w:val="left"/>
      <w:pPr>
        <w:ind w:left="6480" w:hanging="360"/>
      </w:pPr>
      <w:rPr>
        <w:rFonts w:ascii="Wingdings" w:hAnsi="Wingdings" w:hint="default"/>
      </w:rPr>
    </w:lvl>
  </w:abstractNum>
  <w:abstractNum w:abstractNumId="3">
    <w:nsid w:val="1E722B92"/>
    <w:multiLevelType w:val="hybridMultilevel"/>
    <w:tmpl w:val="928A266C"/>
    <w:lvl w:ilvl="0" w:tplc="809A1804">
      <w:start w:val="1"/>
      <w:numFmt w:val="decimal"/>
      <w:lvlText w:val="%1."/>
      <w:lvlJc w:val="left"/>
      <w:pPr>
        <w:ind w:left="-349" w:hanging="360"/>
      </w:pPr>
      <w:rPr>
        <w:rFonts w:hint="default"/>
        <w:b/>
      </w:rPr>
    </w:lvl>
    <w:lvl w:ilvl="1" w:tplc="CBD8981A">
      <w:start w:val="1"/>
      <w:numFmt w:val="lowerLetter"/>
      <w:lvlText w:val="%2."/>
      <w:lvlJc w:val="left"/>
      <w:pPr>
        <w:ind w:left="371" w:hanging="360"/>
      </w:pPr>
    </w:lvl>
    <w:lvl w:ilvl="2" w:tplc="A1E0B166">
      <w:start w:val="1"/>
      <w:numFmt w:val="lowerRoman"/>
      <w:lvlText w:val="%3."/>
      <w:lvlJc w:val="right"/>
      <w:pPr>
        <w:ind w:left="1091" w:hanging="180"/>
      </w:pPr>
    </w:lvl>
    <w:lvl w:ilvl="3" w:tplc="15B07AB2">
      <w:start w:val="1"/>
      <w:numFmt w:val="decimal"/>
      <w:lvlText w:val="%4."/>
      <w:lvlJc w:val="left"/>
      <w:pPr>
        <w:ind w:left="1811" w:hanging="360"/>
      </w:pPr>
    </w:lvl>
    <w:lvl w:ilvl="4" w:tplc="A000CF64">
      <w:start w:val="1"/>
      <w:numFmt w:val="lowerLetter"/>
      <w:lvlText w:val="%5."/>
      <w:lvlJc w:val="left"/>
      <w:pPr>
        <w:ind w:left="2531" w:hanging="360"/>
      </w:pPr>
    </w:lvl>
    <w:lvl w:ilvl="5" w:tplc="B1F6B216">
      <w:start w:val="1"/>
      <w:numFmt w:val="lowerRoman"/>
      <w:lvlText w:val="%6."/>
      <w:lvlJc w:val="right"/>
      <w:pPr>
        <w:ind w:left="3251" w:hanging="180"/>
      </w:pPr>
    </w:lvl>
    <w:lvl w:ilvl="6" w:tplc="69985C56">
      <w:start w:val="1"/>
      <w:numFmt w:val="decimal"/>
      <w:lvlText w:val="%7."/>
      <w:lvlJc w:val="left"/>
      <w:pPr>
        <w:ind w:left="3971" w:hanging="360"/>
      </w:pPr>
    </w:lvl>
    <w:lvl w:ilvl="7" w:tplc="CA328EEA">
      <w:start w:val="1"/>
      <w:numFmt w:val="lowerLetter"/>
      <w:lvlText w:val="%8."/>
      <w:lvlJc w:val="left"/>
      <w:pPr>
        <w:ind w:left="4691" w:hanging="360"/>
      </w:pPr>
    </w:lvl>
    <w:lvl w:ilvl="8" w:tplc="2FBCABBE">
      <w:start w:val="1"/>
      <w:numFmt w:val="lowerRoman"/>
      <w:lvlText w:val="%9."/>
      <w:lvlJc w:val="right"/>
      <w:pPr>
        <w:ind w:left="5411" w:hanging="180"/>
      </w:pPr>
    </w:lvl>
  </w:abstractNum>
  <w:abstractNum w:abstractNumId="4">
    <w:nsid w:val="41A06B3F"/>
    <w:multiLevelType w:val="hybridMultilevel"/>
    <w:tmpl w:val="2698FBAE"/>
    <w:lvl w:ilvl="0" w:tplc="DB64459C">
      <w:start w:val="1"/>
      <w:numFmt w:val="decimal"/>
      <w:lvlText w:val="%1."/>
      <w:lvlJc w:val="left"/>
      <w:pPr>
        <w:ind w:left="720" w:hanging="360"/>
      </w:pPr>
      <w:rPr>
        <w:rFonts w:hint="default"/>
        <w:b/>
      </w:rPr>
    </w:lvl>
    <w:lvl w:ilvl="1" w:tplc="C9A8ED50">
      <w:start w:val="1"/>
      <w:numFmt w:val="lowerLetter"/>
      <w:lvlText w:val="%2."/>
      <w:lvlJc w:val="left"/>
      <w:pPr>
        <w:ind w:left="1440" w:hanging="360"/>
      </w:pPr>
    </w:lvl>
    <w:lvl w:ilvl="2" w:tplc="BD54CDD6">
      <w:start w:val="1"/>
      <w:numFmt w:val="lowerRoman"/>
      <w:lvlText w:val="%3."/>
      <w:lvlJc w:val="right"/>
      <w:pPr>
        <w:ind w:left="2160" w:hanging="180"/>
      </w:pPr>
    </w:lvl>
    <w:lvl w:ilvl="3" w:tplc="01022B08">
      <w:start w:val="1"/>
      <w:numFmt w:val="decimal"/>
      <w:lvlText w:val="%4."/>
      <w:lvlJc w:val="left"/>
      <w:pPr>
        <w:ind w:left="2880" w:hanging="360"/>
      </w:pPr>
    </w:lvl>
    <w:lvl w:ilvl="4" w:tplc="3D729952">
      <w:start w:val="1"/>
      <w:numFmt w:val="lowerLetter"/>
      <w:lvlText w:val="%5."/>
      <w:lvlJc w:val="left"/>
      <w:pPr>
        <w:ind w:left="3600" w:hanging="360"/>
      </w:pPr>
    </w:lvl>
    <w:lvl w:ilvl="5" w:tplc="6CDE05F2">
      <w:start w:val="1"/>
      <w:numFmt w:val="lowerRoman"/>
      <w:lvlText w:val="%6."/>
      <w:lvlJc w:val="right"/>
      <w:pPr>
        <w:ind w:left="4320" w:hanging="180"/>
      </w:pPr>
    </w:lvl>
    <w:lvl w:ilvl="6" w:tplc="64BE4F6C">
      <w:start w:val="1"/>
      <w:numFmt w:val="decimal"/>
      <w:lvlText w:val="%7."/>
      <w:lvlJc w:val="left"/>
      <w:pPr>
        <w:ind w:left="5040" w:hanging="360"/>
      </w:pPr>
    </w:lvl>
    <w:lvl w:ilvl="7" w:tplc="4D923B18">
      <w:start w:val="1"/>
      <w:numFmt w:val="lowerLetter"/>
      <w:lvlText w:val="%8."/>
      <w:lvlJc w:val="left"/>
      <w:pPr>
        <w:ind w:left="5760" w:hanging="360"/>
      </w:pPr>
    </w:lvl>
    <w:lvl w:ilvl="8" w:tplc="6B0AE712">
      <w:start w:val="1"/>
      <w:numFmt w:val="lowerRoman"/>
      <w:lvlText w:val="%9."/>
      <w:lvlJc w:val="right"/>
      <w:pPr>
        <w:ind w:left="6480" w:hanging="180"/>
      </w:pPr>
    </w:lvl>
  </w:abstractNum>
  <w:abstractNum w:abstractNumId="5">
    <w:nsid w:val="687B75D1"/>
    <w:multiLevelType w:val="hybridMultilevel"/>
    <w:tmpl w:val="292E54B8"/>
    <w:lvl w:ilvl="0" w:tplc="A2681E92">
      <w:start w:val="1"/>
      <w:numFmt w:val="decimal"/>
      <w:lvlText w:val="%1."/>
      <w:lvlJc w:val="left"/>
      <w:pPr>
        <w:ind w:left="720" w:hanging="360"/>
      </w:pPr>
      <w:rPr>
        <w:rFonts w:hint="default"/>
        <w:b/>
      </w:rPr>
    </w:lvl>
    <w:lvl w:ilvl="1" w:tplc="3F201AA4">
      <w:start w:val="1"/>
      <w:numFmt w:val="lowerLetter"/>
      <w:lvlText w:val="%2."/>
      <w:lvlJc w:val="left"/>
      <w:pPr>
        <w:ind w:left="1440" w:hanging="360"/>
      </w:pPr>
    </w:lvl>
    <w:lvl w:ilvl="2" w:tplc="89D08770">
      <w:start w:val="1"/>
      <w:numFmt w:val="lowerRoman"/>
      <w:lvlText w:val="%3."/>
      <w:lvlJc w:val="right"/>
      <w:pPr>
        <w:ind w:left="2160" w:hanging="180"/>
      </w:pPr>
    </w:lvl>
    <w:lvl w:ilvl="3" w:tplc="4D6ECC9A">
      <w:start w:val="1"/>
      <w:numFmt w:val="decimal"/>
      <w:lvlText w:val="%4."/>
      <w:lvlJc w:val="left"/>
      <w:pPr>
        <w:ind w:left="2880" w:hanging="360"/>
      </w:pPr>
    </w:lvl>
    <w:lvl w:ilvl="4" w:tplc="B7D02F2C">
      <w:start w:val="1"/>
      <w:numFmt w:val="lowerLetter"/>
      <w:lvlText w:val="%5."/>
      <w:lvlJc w:val="left"/>
      <w:pPr>
        <w:ind w:left="3600" w:hanging="360"/>
      </w:pPr>
    </w:lvl>
    <w:lvl w:ilvl="5" w:tplc="369A444C">
      <w:start w:val="1"/>
      <w:numFmt w:val="lowerRoman"/>
      <w:lvlText w:val="%6."/>
      <w:lvlJc w:val="right"/>
      <w:pPr>
        <w:ind w:left="4320" w:hanging="180"/>
      </w:pPr>
    </w:lvl>
    <w:lvl w:ilvl="6" w:tplc="A74CBB38">
      <w:start w:val="1"/>
      <w:numFmt w:val="decimal"/>
      <w:lvlText w:val="%7."/>
      <w:lvlJc w:val="left"/>
      <w:pPr>
        <w:ind w:left="5040" w:hanging="360"/>
      </w:pPr>
    </w:lvl>
    <w:lvl w:ilvl="7" w:tplc="DC926C3C">
      <w:start w:val="1"/>
      <w:numFmt w:val="lowerLetter"/>
      <w:lvlText w:val="%8."/>
      <w:lvlJc w:val="left"/>
      <w:pPr>
        <w:ind w:left="5760" w:hanging="360"/>
      </w:pPr>
    </w:lvl>
    <w:lvl w:ilvl="8" w:tplc="98D46168">
      <w:start w:val="1"/>
      <w:numFmt w:val="lowerRoman"/>
      <w:lvlText w:val="%9."/>
      <w:lvlJc w:val="right"/>
      <w:pPr>
        <w:ind w:left="6480" w:hanging="180"/>
      </w:pPr>
    </w:lvl>
  </w:abstractNum>
  <w:abstractNum w:abstractNumId="6">
    <w:nsid w:val="729763C7"/>
    <w:multiLevelType w:val="hybridMultilevel"/>
    <w:tmpl w:val="15248742"/>
    <w:lvl w:ilvl="0" w:tplc="8B640772">
      <w:start w:val="1"/>
      <w:numFmt w:val="decimal"/>
      <w:lvlText w:val="%1."/>
      <w:lvlJc w:val="left"/>
      <w:pPr>
        <w:ind w:left="-349" w:hanging="360"/>
      </w:pPr>
      <w:rPr>
        <w:rFonts w:hint="default"/>
        <w:b/>
      </w:rPr>
    </w:lvl>
    <w:lvl w:ilvl="1" w:tplc="135E52BE">
      <w:start w:val="1"/>
      <w:numFmt w:val="lowerLetter"/>
      <w:lvlText w:val="%2."/>
      <w:lvlJc w:val="left"/>
      <w:pPr>
        <w:ind w:left="371" w:hanging="360"/>
      </w:pPr>
    </w:lvl>
    <w:lvl w:ilvl="2" w:tplc="A9360C66">
      <w:start w:val="1"/>
      <w:numFmt w:val="lowerRoman"/>
      <w:lvlText w:val="%3."/>
      <w:lvlJc w:val="right"/>
      <w:pPr>
        <w:ind w:left="1091" w:hanging="180"/>
      </w:pPr>
    </w:lvl>
    <w:lvl w:ilvl="3" w:tplc="F59026FA">
      <w:start w:val="1"/>
      <w:numFmt w:val="decimal"/>
      <w:lvlText w:val="%4."/>
      <w:lvlJc w:val="left"/>
      <w:pPr>
        <w:ind w:left="1811" w:hanging="360"/>
      </w:pPr>
    </w:lvl>
    <w:lvl w:ilvl="4" w:tplc="AFC49284">
      <w:start w:val="1"/>
      <w:numFmt w:val="lowerLetter"/>
      <w:lvlText w:val="%5."/>
      <w:lvlJc w:val="left"/>
      <w:pPr>
        <w:ind w:left="2531" w:hanging="360"/>
      </w:pPr>
    </w:lvl>
    <w:lvl w:ilvl="5" w:tplc="5BC4ED0E">
      <w:start w:val="1"/>
      <w:numFmt w:val="lowerRoman"/>
      <w:lvlText w:val="%6."/>
      <w:lvlJc w:val="right"/>
      <w:pPr>
        <w:ind w:left="3251" w:hanging="180"/>
      </w:pPr>
    </w:lvl>
    <w:lvl w:ilvl="6" w:tplc="C334228E">
      <w:start w:val="1"/>
      <w:numFmt w:val="decimal"/>
      <w:lvlText w:val="%7."/>
      <w:lvlJc w:val="left"/>
      <w:pPr>
        <w:ind w:left="3971" w:hanging="360"/>
      </w:pPr>
    </w:lvl>
    <w:lvl w:ilvl="7" w:tplc="2B56D1CC">
      <w:start w:val="1"/>
      <w:numFmt w:val="lowerLetter"/>
      <w:lvlText w:val="%8."/>
      <w:lvlJc w:val="left"/>
      <w:pPr>
        <w:ind w:left="4691" w:hanging="360"/>
      </w:pPr>
    </w:lvl>
    <w:lvl w:ilvl="8" w:tplc="FCCE3742">
      <w:start w:val="1"/>
      <w:numFmt w:val="lowerRoman"/>
      <w:lvlText w:val="%9."/>
      <w:lvlJc w:val="right"/>
      <w:pPr>
        <w:ind w:left="5411" w:hanging="180"/>
      </w:p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77"/>
    <w:rsid w:val="000220A3"/>
    <w:rsid w:val="00115637"/>
    <w:rsid w:val="001B25A1"/>
    <w:rsid w:val="002042A5"/>
    <w:rsid w:val="00230430"/>
    <w:rsid w:val="002A6B77"/>
    <w:rsid w:val="002E014B"/>
    <w:rsid w:val="00370EE8"/>
    <w:rsid w:val="003C047E"/>
    <w:rsid w:val="00482E6D"/>
    <w:rsid w:val="004F0849"/>
    <w:rsid w:val="006331D5"/>
    <w:rsid w:val="006A2ED8"/>
    <w:rsid w:val="006D094B"/>
    <w:rsid w:val="007E2434"/>
    <w:rsid w:val="0081106B"/>
    <w:rsid w:val="00821352"/>
    <w:rsid w:val="00832F8A"/>
    <w:rsid w:val="00895AA8"/>
    <w:rsid w:val="00A00D26"/>
    <w:rsid w:val="00AF19B7"/>
    <w:rsid w:val="00B943D1"/>
    <w:rsid w:val="00D61DB4"/>
    <w:rsid w:val="00DA7258"/>
    <w:rsid w:val="00E121F8"/>
    <w:rsid w:val="00ED6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180" w:after="0" w:line="260" w:lineRule="auto"/>
      <w:jc w:val="center"/>
    </w:pPr>
    <w:rPr>
      <w:rFonts w:ascii="Times New Roman" w:eastAsia="Times New Roman" w:hAnsi="Times New Roman" w:cs="Times New Roman"/>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paragraph" w:styleId="af7">
    <w:name w:val="List Paragraph"/>
    <w:basedOn w:val="a"/>
    <w:uiPriority w:val="34"/>
    <w:qFormat/>
    <w:pPr>
      <w:widowControl/>
      <w:spacing w:before="0" w:line="240" w:lineRule="auto"/>
      <w:ind w:left="720"/>
      <w:jc w:val="left"/>
    </w:pPr>
    <w:rPr>
      <w:rFonts w:ascii="Arial" w:hAnsi="Arial"/>
      <w:sz w:val="20"/>
      <w:szCs w:val="20"/>
      <w:lang w:eastAsia="ar-SA"/>
    </w:rPr>
  </w:style>
  <w:style w:type="paragraph" w:styleId="af8">
    <w:name w:val="No Spacing"/>
    <w:qFormat/>
    <w:pPr>
      <w:spacing w:after="0" w:line="240" w:lineRule="auto"/>
    </w:pPr>
    <w:rPr>
      <w:rFonts w:ascii="Calibri" w:eastAsia="Calibri" w:hAnsi="Calibri" w:cs="Times New Roman"/>
      <w:lang w:eastAsia="ar-SA"/>
    </w:rPr>
  </w:style>
  <w:style w:type="table" w:styleId="af9">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before="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eastAsia="Times New Roman" w:hAnsi="Tahoma" w:cs="Tahoma"/>
      <w:sz w:val="16"/>
      <w:szCs w:val="16"/>
      <w:lang w:eastAsia="ru-RU"/>
    </w:rPr>
  </w:style>
  <w:style w:type="paragraph" w:styleId="afc">
    <w:name w:val="Plain Text"/>
    <w:basedOn w:val="a"/>
    <w:link w:val="afd"/>
    <w:pPr>
      <w:widowControl/>
      <w:spacing w:before="0" w:line="240" w:lineRule="auto"/>
      <w:jc w:val="left"/>
    </w:pPr>
    <w:rPr>
      <w:rFonts w:ascii="Courier New" w:hAnsi="Courier New"/>
      <w:sz w:val="20"/>
      <w:szCs w:val="20"/>
    </w:rPr>
  </w:style>
  <w:style w:type="character" w:customStyle="1" w:styleId="afd">
    <w:name w:val="Текст Знак"/>
    <w:basedOn w:val="a0"/>
    <w:link w:val="afc"/>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180" w:after="0" w:line="260" w:lineRule="auto"/>
      <w:jc w:val="center"/>
    </w:pPr>
    <w:rPr>
      <w:rFonts w:ascii="Times New Roman" w:eastAsia="Times New Roman" w:hAnsi="Times New Roman" w:cs="Times New Roman"/>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paragraph" w:styleId="af7">
    <w:name w:val="List Paragraph"/>
    <w:basedOn w:val="a"/>
    <w:uiPriority w:val="34"/>
    <w:qFormat/>
    <w:pPr>
      <w:widowControl/>
      <w:spacing w:before="0" w:line="240" w:lineRule="auto"/>
      <w:ind w:left="720"/>
      <w:jc w:val="left"/>
    </w:pPr>
    <w:rPr>
      <w:rFonts w:ascii="Arial" w:hAnsi="Arial"/>
      <w:sz w:val="20"/>
      <w:szCs w:val="20"/>
      <w:lang w:eastAsia="ar-SA"/>
    </w:rPr>
  </w:style>
  <w:style w:type="paragraph" w:styleId="af8">
    <w:name w:val="No Spacing"/>
    <w:qFormat/>
    <w:pPr>
      <w:spacing w:after="0" w:line="240" w:lineRule="auto"/>
    </w:pPr>
    <w:rPr>
      <w:rFonts w:ascii="Calibri" w:eastAsia="Calibri" w:hAnsi="Calibri" w:cs="Times New Roman"/>
      <w:lang w:eastAsia="ar-SA"/>
    </w:rPr>
  </w:style>
  <w:style w:type="table" w:styleId="af9">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before="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eastAsia="Times New Roman" w:hAnsi="Tahoma" w:cs="Tahoma"/>
      <w:sz w:val="16"/>
      <w:szCs w:val="16"/>
      <w:lang w:eastAsia="ru-RU"/>
    </w:rPr>
  </w:style>
  <w:style w:type="paragraph" w:styleId="afc">
    <w:name w:val="Plain Text"/>
    <w:basedOn w:val="a"/>
    <w:link w:val="afd"/>
    <w:pPr>
      <w:widowControl/>
      <w:spacing w:before="0" w:line="240" w:lineRule="auto"/>
      <w:jc w:val="left"/>
    </w:pPr>
    <w:rPr>
      <w:rFonts w:ascii="Courier New" w:hAnsi="Courier New"/>
      <w:sz w:val="20"/>
      <w:szCs w:val="20"/>
    </w:rPr>
  </w:style>
  <w:style w:type="character" w:customStyle="1" w:styleId="afd">
    <w:name w:val="Текст Знак"/>
    <w:basedOn w:val="a0"/>
    <w:link w:val="afc"/>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5B59C3B-AA99-4FD7-AAC6-16099D6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6020</Words>
  <Characters>34320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FOK</cp:lastModifiedBy>
  <cp:revision>2</cp:revision>
  <dcterms:created xsi:type="dcterms:W3CDTF">2025-01-24T06:43:00Z</dcterms:created>
  <dcterms:modified xsi:type="dcterms:W3CDTF">2025-01-24T06:43:00Z</dcterms:modified>
</cp:coreProperties>
</file>