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73" w:rsidRPr="00C71B97" w:rsidRDefault="005D7A73" w:rsidP="00C71B97">
      <w:pPr>
        <w:jc w:val="right"/>
        <w:rPr>
          <w:rFonts w:ascii="Liberation Serif" w:hAnsi="Liberation Serif"/>
          <w:bCs/>
          <w:sz w:val="22"/>
          <w:szCs w:val="22"/>
          <w:lang w:val="ba-RU" w:eastAsia="en-US"/>
        </w:rPr>
      </w:pPr>
      <w:r w:rsidRPr="00C71B97">
        <w:rPr>
          <w:rFonts w:ascii="Liberation Serif" w:hAnsi="Liberation Serif"/>
          <w:bCs/>
          <w:sz w:val="22"/>
          <w:szCs w:val="22"/>
          <w:lang w:val="ba-RU" w:eastAsia="en-US"/>
        </w:rPr>
        <w:t xml:space="preserve">Часть 5 извещения о </w:t>
      </w:r>
    </w:p>
    <w:p w:rsidR="005D7A73" w:rsidRPr="00C71B97" w:rsidRDefault="005D7A73" w:rsidP="00C71B97">
      <w:pPr>
        <w:jc w:val="right"/>
        <w:rPr>
          <w:sz w:val="22"/>
          <w:szCs w:val="22"/>
        </w:rPr>
      </w:pPr>
      <w:r w:rsidRPr="00C71B97">
        <w:rPr>
          <w:rFonts w:ascii="Liberation Serif" w:hAnsi="Liberation Serif"/>
          <w:bCs/>
          <w:sz w:val="22"/>
          <w:szCs w:val="22"/>
          <w:lang w:val="ba-RU" w:eastAsia="en-US"/>
        </w:rPr>
        <w:t>проведении запроса котировок</w:t>
      </w:r>
    </w:p>
    <w:p w:rsidR="005D7A73" w:rsidRPr="00C71B97" w:rsidRDefault="005D7A73" w:rsidP="00C71B97">
      <w:pPr>
        <w:ind w:firstLine="0"/>
        <w:jc w:val="center"/>
        <w:rPr>
          <w:rFonts w:ascii="Liberation Serif" w:hAnsi="Liberation Serif" w:cs="Liberation Serif"/>
          <w:b/>
          <w:sz w:val="22"/>
          <w:szCs w:val="22"/>
        </w:rPr>
      </w:pPr>
    </w:p>
    <w:p w:rsidR="005D7A73" w:rsidRPr="00C71B97" w:rsidRDefault="005D7A73" w:rsidP="00C71B97">
      <w:pPr>
        <w:ind w:firstLine="0"/>
        <w:jc w:val="center"/>
        <w:rPr>
          <w:rFonts w:ascii="Liberation Serif" w:hAnsi="Liberation Serif" w:cs="Liberation Serif"/>
          <w:b/>
          <w:sz w:val="22"/>
          <w:szCs w:val="22"/>
        </w:rPr>
      </w:pPr>
    </w:p>
    <w:p w:rsidR="005D7A73" w:rsidRPr="00C71B97" w:rsidRDefault="005D7A73" w:rsidP="00C71B97">
      <w:pPr>
        <w:ind w:firstLine="0"/>
        <w:jc w:val="center"/>
        <w:rPr>
          <w:rFonts w:ascii="Liberation Serif" w:hAnsi="Liberation Serif" w:cs="Liberation Serif"/>
          <w:b/>
          <w:sz w:val="22"/>
          <w:szCs w:val="22"/>
        </w:rPr>
      </w:pPr>
      <w:r w:rsidRPr="00C71B97">
        <w:rPr>
          <w:rFonts w:ascii="Liberation Serif" w:hAnsi="Liberation Serif" w:cs="Liberation Serif"/>
          <w:b/>
          <w:sz w:val="22"/>
          <w:szCs w:val="22"/>
        </w:rPr>
        <w:t>ПРОЕКТ ДОГОВОРА</w:t>
      </w:r>
    </w:p>
    <w:p w:rsidR="005D7A73" w:rsidRPr="00C71B97" w:rsidRDefault="005D7A73" w:rsidP="00C71B97">
      <w:pPr>
        <w:ind w:firstLine="0"/>
        <w:jc w:val="center"/>
        <w:rPr>
          <w:rFonts w:ascii="Liberation Serif" w:hAnsi="Liberation Serif" w:cs="Liberation Serif"/>
          <w:b/>
          <w:sz w:val="22"/>
          <w:szCs w:val="22"/>
        </w:rPr>
      </w:pPr>
    </w:p>
    <w:p w:rsidR="005D7A73" w:rsidRPr="00C71B97" w:rsidRDefault="005D7A73" w:rsidP="00C71B97">
      <w:pPr>
        <w:ind w:firstLine="0"/>
        <w:jc w:val="center"/>
        <w:rPr>
          <w:sz w:val="22"/>
          <w:szCs w:val="22"/>
        </w:rPr>
      </w:pPr>
      <w:r w:rsidRPr="00C71B97">
        <w:rPr>
          <w:rFonts w:ascii="Liberation Serif" w:hAnsi="Liberation Serif" w:cs="Liberation Serif"/>
          <w:b/>
          <w:sz w:val="22"/>
          <w:szCs w:val="22"/>
        </w:rPr>
        <w:t xml:space="preserve">ДОГОВОР </w:t>
      </w:r>
      <w:r w:rsidRPr="00C71B97">
        <w:rPr>
          <w:rFonts w:ascii="Liberation Serif" w:hAnsi="Liberation Serif" w:cs="Liberation Serif"/>
          <w:sz w:val="22"/>
          <w:szCs w:val="22"/>
        </w:rPr>
        <w:t>№_______</w:t>
      </w:r>
      <w:r w:rsidRPr="00C71B97">
        <w:rPr>
          <w:rFonts w:ascii="Liberation Serif" w:hAnsi="Liberation Serif" w:cs="Liberation Serif"/>
          <w:b/>
          <w:sz w:val="22"/>
          <w:szCs w:val="22"/>
        </w:rPr>
        <w:t xml:space="preserve"> </w:t>
      </w:r>
    </w:p>
    <w:p w:rsidR="005D7A73" w:rsidRPr="00C71B97" w:rsidRDefault="005D7A73" w:rsidP="00C71B97">
      <w:pPr>
        <w:jc w:val="center"/>
        <w:rPr>
          <w:rFonts w:ascii="Liberation Serif" w:hAnsi="Liberation Serif"/>
          <w:sz w:val="22"/>
          <w:szCs w:val="22"/>
        </w:rPr>
      </w:pPr>
      <w:r w:rsidRPr="00C71B97">
        <w:rPr>
          <w:rFonts w:ascii="Liberation Serif" w:hAnsi="Liberation Serif"/>
          <w:sz w:val="22"/>
          <w:szCs w:val="22"/>
        </w:rPr>
        <w:t>на оказание услуг по техническому обслуживанию изделий медицинской техники</w:t>
      </w:r>
    </w:p>
    <w:p w:rsidR="005D7A73" w:rsidRPr="00C71B97" w:rsidRDefault="005D7A73" w:rsidP="00C71B97">
      <w:pPr>
        <w:ind w:firstLine="0"/>
        <w:jc w:val="center"/>
        <w:rPr>
          <w:rFonts w:ascii="Liberation Serif" w:hAnsi="Liberation Serif" w:cs="Liberation Serif"/>
          <w:sz w:val="22"/>
          <w:szCs w:val="22"/>
        </w:rPr>
      </w:pPr>
    </w:p>
    <w:p w:rsidR="005D7A73" w:rsidRPr="00C71B97" w:rsidRDefault="005D7A73" w:rsidP="00C71B97">
      <w:pPr>
        <w:ind w:firstLine="0"/>
        <w:rPr>
          <w:sz w:val="22"/>
          <w:szCs w:val="22"/>
        </w:rPr>
      </w:pPr>
      <w:r w:rsidRPr="00C71B97">
        <w:rPr>
          <w:rFonts w:ascii="Liberation Serif" w:hAnsi="Liberation Serif" w:cs="Liberation Serif"/>
          <w:sz w:val="22"/>
          <w:szCs w:val="22"/>
        </w:rPr>
        <w:t>_______________ «___»_____________20__ г.</w:t>
      </w:r>
      <w:r w:rsidRPr="00C71B97">
        <w:rPr>
          <w:rFonts w:ascii="Liberation Serif" w:hAnsi="Liberation Serif" w:cs="Liberation Serif"/>
          <w:sz w:val="22"/>
          <w:szCs w:val="22"/>
        </w:rPr>
        <w:br/>
        <w:t>(место заключения договора)</w:t>
      </w:r>
    </w:p>
    <w:p w:rsidR="005D7A73" w:rsidRPr="00C71B97" w:rsidRDefault="005D7A73" w:rsidP="00C71B97">
      <w:pPr>
        <w:autoSpaceDE w:val="0"/>
        <w:ind w:firstLine="709"/>
        <w:rPr>
          <w:rFonts w:ascii="Liberation Serif" w:hAnsi="Liberation Serif" w:cs="Liberation Serif"/>
          <w:sz w:val="22"/>
          <w:szCs w:val="22"/>
        </w:rPr>
      </w:pPr>
    </w:p>
    <w:p w:rsidR="005D7A73" w:rsidRPr="00C71B97" w:rsidRDefault="005D7A73" w:rsidP="00C71B97">
      <w:pPr>
        <w:autoSpaceDE w:val="0"/>
        <w:ind w:firstLine="709"/>
        <w:rPr>
          <w:rFonts w:ascii="Liberation Serif" w:hAnsi="Liberation Serif" w:cs="Liberation Serif"/>
          <w:sz w:val="22"/>
          <w:szCs w:val="22"/>
        </w:rPr>
      </w:pPr>
      <w:r w:rsidRPr="00C71B97">
        <w:rPr>
          <w:rFonts w:ascii="Liberation Serif" w:hAnsi="Liberation Serif" w:cs="Liberation Serif"/>
          <w:sz w:val="22"/>
          <w:szCs w:val="22"/>
        </w:rPr>
        <w:t>___________________</w:t>
      </w:r>
      <w:proofErr w:type="gramStart"/>
      <w:r w:rsidRPr="00C71B97">
        <w:rPr>
          <w:rFonts w:ascii="Liberation Serif" w:hAnsi="Liberation Serif" w:cs="Liberation Serif"/>
          <w:sz w:val="22"/>
          <w:szCs w:val="22"/>
        </w:rPr>
        <w:t>_,  в</w:t>
      </w:r>
      <w:proofErr w:type="gramEnd"/>
      <w:r w:rsidRPr="00C71B97">
        <w:rPr>
          <w:rFonts w:ascii="Liberation Serif" w:hAnsi="Liberation Serif" w:cs="Liberation Serif"/>
          <w:sz w:val="22"/>
          <w:szCs w:val="22"/>
        </w:rPr>
        <w:t xml:space="preserve"> лице _____________________, действующего на основании ___________, именуемый в дальнейшем «Заказчик», с одной стороны, </w:t>
      </w:r>
    </w:p>
    <w:p w:rsidR="005D7A73" w:rsidRPr="00C71B97" w:rsidRDefault="005D7A73" w:rsidP="00C71B97">
      <w:pPr>
        <w:autoSpaceDE w:val="0"/>
        <w:ind w:firstLine="709"/>
        <w:rPr>
          <w:sz w:val="22"/>
          <w:szCs w:val="22"/>
        </w:rPr>
      </w:pPr>
      <w:r w:rsidRPr="00C71B97">
        <w:rPr>
          <w:rFonts w:ascii="Liberation Serif" w:hAnsi="Liberation Serif" w:cs="Liberation Serif"/>
          <w:sz w:val="22"/>
          <w:szCs w:val="22"/>
        </w:rPr>
        <w:t xml:space="preserve">и ___________________________, в лице _______________________, действующего на основании _______________________ , именуем___ в дальнейшем «Исполнитель», вместе именуемые «Стороны», </w:t>
      </w:r>
      <w:r w:rsidRPr="00C71B97">
        <w:rPr>
          <w:rFonts w:ascii="Liberation Serif" w:hAnsi="Liberation Serif" w:cs="Liberation Serif"/>
          <w:kern w:val="3"/>
          <w:sz w:val="22"/>
          <w:szCs w:val="22"/>
        </w:rPr>
        <w:t xml:space="preserve">в соответствии с </w:t>
      </w:r>
      <w:r w:rsidRPr="00C71B97">
        <w:rPr>
          <w:rFonts w:ascii="Liberation Serif" w:hAnsi="Liberation Serif" w:cs="Liberation Serif"/>
          <w:sz w:val="22"/>
          <w:szCs w:val="22"/>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sidRPr="00C71B97">
        <w:rPr>
          <w:rFonts w:ascii="Liberation Serif" w:hAnsi="Liberation Serif" w:cs="Liberation Serif"/>
          <w:kern w:val="3"/>
          <w:sz w:val="22"/>
          <w:szCs w:val="22"/>
        </w:rPr>
        <w:t xml:space="preserve"> и по результатам проведения запроса котировок в электронной форме </w:t>
      </w:r>
      <w:r w:rsidRPr="00C71B97">
        <w:rPr>
          <w:rFonts w:ascii="Liberation Serif" w:hAnsi="Liberation Serif" w:cs="Liberation Serif"/>
          <w:i/>
          <w:iCs/>
          <w:sz w:val="22"/>
          <w:szCs w:val="22"/>
        </w:rPr>
        <w:t>(протокол ___________ от _______ № ______ )</w:t>
      </w:r>
      <w:r w:rsidRPr="00C71B97">
        <w:rPr>
          <w:rFonts w:ascii="Liberation Serif" w:hAnsi="Liberation Serif" w:cs="Liberation Serif"/>
          <w:sz w:val="22"/>
          <w:szCs w:val="22"/>
        </w:rPr>
        <w:t xml:space="preserve"> </w:t>
      </w:r>
      <w:r w:rsidRPr="00C71B97">
        <w:rPr>
          <w:rFonts w:ascii="Liberation Serif" w:hAnsi="Liberation Serif" w:cs="Liberation Serif"/>
          <w:kern w:val="3"/>
          <w:sz w:val="22"/>
          <w:szCs w:val="22"/>
        </w:rPr>
        <w:t>заключили настоящий договор, именуемый в дальнейшем «договор», о нижеследующем:</w:t>
      </w:r>
    </w:p>
    <w:p w:rsidR="005D7A73" w:rsidRDefault="005D7A73" w:rsidP="005D7A73">
      <w:pPr>
        <w:numPr>
          <w:ilvl w:val="0"/>
          <w:numId w:val="1"/>
        </w:numPr>
        <w:tabs>
          <w:tab w:val="left" w:pos="-2094"/>
        </w:tabs>
        <w:jc w:val="center"/>
      </w:pPr>
      <w:r>
        <w:rPr>
          <w:rFonts w:ascii="Liberation Serif" w:hAnsi="Liberation Serif" w:cs="Liberation Serif"/>
          <w:b/>
          <w:sz w:val="22"/>
          <w:szCs w:val="22"/>
        </w:rPr>
        <w:t>ПРЕДМЕТ ДОГОВОРА</w:t>
      </w:r>
      <w:r>
        <w:rPr>
          <w:rFonts w:ascii="Liberation Serif" w:hAnsi="Liberation Serif" w:cs="Liberation Serif"/>
          <w:sz w:val="22"/>
          <w:szCs w:val="22"/>
        </w:rPr>
        <w:t xml:space="preserve"> </w:t>
      </w:r>
    </w:p>
    <w:p w:rsidR="005D7A73" w:rsidRDefault="005D7A73" w:rsidP="005D7A73">
      <w:pPr>
        <w:autoSpaceDE w:val="0"/>
        <w:rPr>
          <w:rFonts w:ascii="Liberation Serif" w:hAnsi="Liberation Serif" w:cs="Liberation Serif"/>
          <w:sz w:val="22"/>
          <w:szCs w:val="22"/>
        </w:rPr>
      </w:pPr>
    </w:p>
    <w:p w:rsidR="005D7A73" w:rsidRPr="005D7A73" w:rsidRDefault="005D7A73" w:rsidP="005D7A73">
      <w:pPr>
        <w:pStyle w:val="a6"/>
        <w:numPr>
          <w:ilvl w:val="1"/>
          <w:numId w:val="1"/>
        </w:numPr>
        <w:autoSpaceDE w:val="0"/>
        <w:rPr>
          <w:sz w:val="22"/>
          <w:szCs w:val="22"/>
        </w:rPr>
      </w:pPr>
      <w:r w:rsidRPr="005D7A73">
        <w:rPr>
          <w:rFonts w:ascii="Liberation Serif" w:hAnsi="Liberation Serif" w:cs="Liberation Serif"/>
          <w:color w:val="000000"/>
          <w:sz w:val="22"/>
          <w:szCs w:val="22"/>
        </w:rPr>
        <w:t xml:space="preserve">Исполнитель обязуется по Заданию Заказчика (Приложение № 1 к договору) оказать услуги по </w:t>
      </w:r>
      <w:r w:rsidRPr="005D7A73">
        <w:rPr>
          <w:rFonts w:ascii="Liberation Serif" w:hAnsi="Liberation Serif"/>
          <w:sz w:val="22"/>
          <w:szCs w:val="22"/>
        </w:rPr>
        <w:t>техническому обслуживанию изделий медицинской техники</w:t>
      </w:r>
      <w:r w:rsidR="00A91172">
        <w:rPr>
          <w:rFonts w:ascii="Liberation Serif" w:hAnsi="Liberation Serif"/>
          <w:sz w:val="22"/>
          <w:szCs w:val="22"/>
        </w:rPr>
        <w:t xml:space="preserve"> (сокращенно - ИМТ)</w:t>
      </w:r>
      <w:r w:rsidRPr="005D7A73">
        <w:rPr>
          <w:rFonts w:ascii="Liberation Serif" w:hAnsi="Liberation Serif" w:cs="Liberation Serif"/>
          <w:color w:val="000000"/>
          <w:sz w:val="22"/>
          <w:szCs w:val="22"/>
        </w:rPr>
        <w:t xml:space="preserve"> (далее - услуги), а Заказчик обязуется принять и оплатить эти услуги.</w:t>
      </w:r>
    </w:p>
    <w:p w:rsidR="005D7A73" w:rsidRPr="005D7A73" w:rsidRDefault="005D7A73" w:rsidP="005D7A73">
      <w:pPr>
        <w:pStyle w:val="a6"/>
        <w:numPr>
          <w:ilvl w:val="1"/>
          <w:numId w:val="1"/>
        </w:numPr>
        <w:rPr>
          <w:rFonts w:ascii="Liberation Serif" w:hAnsi="Liberation Serif" w:cs="Liberation Serif"/>
          <w:sz w:val="22"/>
          <w:szCs w:val="22"/>
        </w:rPr>
      </w:pPr>
      <w:r w:rsidRPr="005D7A73">
        <w:rPr>
          <w:rFonts w:ascii="Liberation Serif" w:hAnsi="Liberation Serif" w:cs="Liberation Serif"/>
          <w:sz w:val="22"/>
          <w:szCs w:val="22"/>
        </w:rPr>
        <w:t>Объем и содержание услуг определяется Заданием Заказчика (Приложение № 1 к договору).</w:t>
      </w:r>
    </w:p>
    <w:p w:rsidR="005D7A73" w:rsidRPr="005D7A73" w:rsidRDefault="005D7A73" w:rsidP="005D7A73">
      <w:pPr>
        <w:pStyle w:val="a6"/>
        <w:numPr>
          <w:ilvl w:val="1"/>
          <w:numId w:val="1"/>
        </w:numPr>
        <w:rPr>
          <w:sz w:val="22"/>
          <w:szCs w:val="22"/>
        </w:rPr>
      </w:pPr>
      <w:r w:rsidRPr="005D7A73">
        <w:rPr>
          <w:rFonts w:ascii="Liberation Serif" w:hAnsi="Liberation Serif" w:cs="Liberation Serif"/>
          <w:sz w:val="22"/>
          <w:szCs w:val="22"/>
        </w:rPr>
        <w:t>Услуга оказывается</w:t>
      </w:r>
      <w:r>
        <w:rPr>
          <w:rFonts w:ascii="Liberation Serif" w:hAnsi="Liberation Serif" w:cs="Liberation Serif"/>
          <w:sz w:val="22"/>
          <w:szCs w:val="22"/>
        </w:rPr>
        <w:t xml:space="preserve"> в соответствии с</w:t>
      </w:r>
      <w:r w:rsidR="00840963">
        <w:rPr>
          <w:rFonts w:ascii="Liberation Serif" w:hAnsi="Liberation Serif" w:cs="Liberation Serif"/>
          <w:sz w:val="22"/>
          <w:szCs w:val="22"/>
        </w:rPr>
        <w:t xml:space="preserve"> действующим законодательством Российской Федерации,</w:t>
      </w:r>
      <w:r>
        <w:rPr>
          <w:rFonts w:ascii="Liberation Serif" w:hAnsi="Liberation Serif" w:cs="Liberation Serif"/>
          <w:sz w:val="22"/>
          <w:szCs w:val="22"/>
        </w:rPr>
        <w:t xml:space="preserve"> условиями настоящего договора, Заданием Заказчика (Приложение № 1 к договору)</w:t>
      </w:r>
      <w:r w:rsidRPr="005D7A73">
        <w:rPr>
          <w:rFonts w:ascii="Liberation Serif" w:hAnsi="Liberation Serif" w:cs="Liberation Serif"/>
          <w:bCs/>
          <w:sz w:val="22"/>
          <w:szCs w:val="22"/>
        </w:rPr>
        <w:t>.</w:t>
      </w:r>
    </w:p>
    <w:p w:rsidR="005D7A73" w:rsidRPr="005D7A73" w:rsidRDefault="005D7A73" w:rsidP="005D7A73">
      <w:pPr>
        <w:pStyle w:val="a6"/>
        <w:numPr>
          <w:ilvl w:val="1"/>
          <w:numId w:val="1"/>
        </w:numPr>
      </w:pPr>
      <w:r>
        <w:rPr>
          <w:rFonts w:ascii="Liberation Serif" w:hAnsi="Liberation Serif" w:cs="Liberation Serif"/>
          <w:bCs/>
          <w:sz w:val="22"/>
          <w:szCs w:val="22"/>
        </w:rPr>
        <w:t>Место оказания Услуг:</w:t>
      </w:r>
    </w:p>
    <w:p w:rsidR="005D7A73" w:rsidRPr="005D7A73" w:rsidRDefault="005D7A73" w:rsidP="005D7A73">
      <w:pPr>
        <w:pStyle w:val="a6"/>
        <w:ind w:left="432" w:firstLine="0"/>
        <w:rPr>
          <w:rFonts w:ascii="Liberation Serif" w:hAnsi="Liberation Serif" w:cs="Liberation Serif"/>
          <w:bCs/>
          <w:sz w:val="22"/>
          <w:szCs w:val="22"/>
        </w:rPr>
      </w:pPr>
      <w:r w:rsidRPr="005D7A73">
        <w:rPr>
          <w:rFonts w:ascii="Liberation Serif" w:hAnsi="Liberation Serif"/>
          <w:bCs/>
          <w:color w:val="000000"/>
          <w:sz w:val="22"/>
          <w:szCs w:val="22"/>
        </w:rPr>
        <w:t>622048, Свердловская область, г. Нижний Тагил, ул. Зари, 67-А</w:t>
      </w:r>
      <w:r>
        <w:rPr>
          <w:rFonts w:ascii="Liberation Serif" w:hAnsi="Liberation Serif"/>
          <w:bCs/>
          <w:color w:val="000000"/>
          <w:sz w:val="22"/>
          <w:szCs w:val="22"/>
        </w:rPr>
        <w:t>;</w:t>
      </w:r>
    </w:p>
    <w:p w:rsidR="005D7A73" w:rsidRDefault="005D7A73" w:rsidP="005D7A73">
      <w:pPr>
        <w:pStyle w:val="a6"/>
        <w:ind w:left="432" w:firstLine="0"/>
        <w:rPr>
          <w:rFonts w:ascii="Liberation Serif" w:hAnsi="Liberation Serif" w:cs="Liberation Serif"/>
          <w:bCs/>
          <w:sz w:val="22"/>
          <w:szCs w:val="22"/>
        </w:rPr>
      </w:pPr>
      <w:r w:rsidRPr="005D7A73">
        <w:rPr>
          <w:rFonts w:ascii="Liberation Serif" w:hAnsi="Liberation Serif"/>
          <w:bCs/>
          <w:color w:val="000000"/>
          <w:sz w:val="22"/>
          <w:szCs w:val="22"/>
        </w:rPr>
        <w:t>622034, Свердловская область, г. Нижний Тагил, ул. Карла Маркса, 48-А</w:t>
      </w:r>
      <w:r w:rsidRPr="005D7A73">
        <w:rPr>
          <w:rFonts w:ascii="Liberation Serif" w:hAnsi="Liberation Serif" w:cs="Liberation Serif"/>
          <w:bCs/>
          <w:sz w:val="22"/>
          <w:szCs w:val="22"/>
        </w:rPr>
        <w:t>.</w:t>
      </w:r>
    </w:p>
    <w:p w:rsidR="00CE2F80" w:rsidRDefault="00CE2F80" w:rsidP="005D7A73">
      <w:pPr>
        <w:pStyle w:val="a6"/>
        <w:ind w:left="432" w:firstLine="0"/>
        <w:rPr>
          <w:rFonts w:ascii="Liberation Serif" w:hAnsi="Liberation Serif" w:cs="Liberation Serif"/>
          <w:bCs/>
          <w:sz w:val="22"/>
          <w:szCs w:val="22"/>
        </w:rPr>
      </w:pPr>
    </w:p>
    <w:p w:rsidR="005D7A73" w:rsidRPr="005D7A73" w:rsidRDefault="005D7A73" w:rsidP="005D7A73">
      <w:pPr>
        <w:pStyle w:val="a6"/>
        <w:numPr>
          <w:ilvl w:val="0"/>
          <w:numId w:val="1"/>
        </w:numPr>
        <w:jc w:val="center"/>
        <w:rPr>
          <w:b/>
          <w:sz w:val="22"/>
          <w:szCs w:val="22"/>
        </w:rPr>
      </w:pPr>
      <w:r w:rsidRPr="005D7A73">
        <w:rPr>
          <w:rFonts w:ascii="Liberation Serif" w:hAnsi="Liberation Serif"/>
          <w:b/>
          <w:sz w:val="22"/>
          <w:szCs w:val="22"/>
        </w:rPr>
        <w:t>ОБЩИЕ ПОЛОЖЕНИЯ</w:t>
      </w:r>
    </w:p>
    <w:p w:rsidR="005D7A73" w:rsidRPr="005D7A73" w:rsidRDefault="005D7A73" w:rsidP="005D7A73">
      <w:pPr>
        <w:pStyle w:val="a6"/>
        <w:numPr>
          <w:ilvl w:val="1"/>
          <w:numId w:val="1"/>
        </w:numPr>
        <w:rPr>
          <w:b/>
          <w:sz w:val="22"/>
          <w:szCs w:val="22"/>
        </w:rPr>
      </w:pPr>
      <w:r w:rsidRPr="005D7A73">
        <w:rPr>
          <w:rFonts w:ascii="Liberation Serif" w:hAnsi="Liberation Serif"/>
          <w:sz w:val="22"/>
          <w:szCs w:val="22"/>
        </w:rPr>
        <w:t>На техническое обслуживание принимаются исправные, полностью укомплектованные, в том числе эксплуатационной документаций, ИМТ.</w:t>
      </w:r>
    </w:p>
    <w:p w:rsidR="005D7A73" w:rsidRPr="005D7A73" w:rsidRDefault="005D7A73" w:rsidP="005D7A73">
      <w:pPr>
        <w:pStyle w:val="a6"/>
        <w:numPr>
          <w:ilvl w:val="1"/>
          <w:numId w:val="1"/>
        </w:numPr>
        <w:rPr>
          <w:b/>
          <w:sz w:val="22"/>
          <w:szCs w:val="22"/>
        </w:rPr>
      </w:pPr>
      <w:r w:rsidRPr="005D7A73">
        <w:rPr>
          <w:rFonts w:ascii="Liberation Serif" w:hAnsi="Liberation Serif"/>
          <w:sz w:val="22"/>
          <w:szCs w:val="22"/>
        </w:rPr>
        <w:t>Техническое обслуживание ИМТ –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её использовании по назначению, а также при хранении и транспортировании.</w:t>
      </w:r>
    </w:p>
    <w:p w:rsidR="005D7A73" w:rsidRPr="005D7A73" w:rsidRDefault="005D7A73" w:rsidP="005D7A73">
      <w:pPr>
        <w:pStyle w:val="a6"/>
        <w:numPr>
          <w:ilvl w:val="1"/>
          <w:numId w:val="1"/>
        </w:numPr>
        <w:rPr>
          <w:b/>
          <w:sz w:val="22"/>
          <w:szCs w:val="22"/>
        </w:rPr>
      </w:pPr>
      <w:r w:rsidRPr="005D7A73">
        <w:rPr>
          <w:rFonts w:ascii="Liberation Serif" w:hAnsi="Liberation Serif"/>
          <w:sz w:val="22"/>
          <w:szCs w:val="22"/>
        </w:rPr>
        <w:t>Виды работ по техническому обслуживанию ИМТ:</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Периодическое и текущее техническое обслуживание включает в себя:</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очистка от пыли, грязи и т.п. изделия в целом или его составных частей;</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чистка, смазка и, при необходимости переборка механизмов и узлов;</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затяжка ослабленных крепежных элементов;</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заправка расходными материалами, специальными жидкостями, и др.;</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замена отработавших ресурс составных частей (щетки электромашин, фильтры и т.п.);</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работы, специфические для данного изделия, установленные эксплуатационной документацией;</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настройка и регулировка изделия.</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 xml:space="preserve"> Контроль технического состояния медицинской техники включает в себя:</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проверка соответствия значений параметров и характеристик ИМТ требованиям нормативной и эксплуатационной документации;</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lastRenderedPageBreak/>
        <w:t>выявление изношенных и поврежденных частей (деталей);</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проверка действия всех защитных устройств и блокировок;</w:t>
      </w:r>
    </w:p>
    <w:p w:rsidR="005D7A73" w:rsidRPr="005D7A73" w:rsidRDefault="005D7A73" w:rsidP="005D7A73">
      <w:pPr>
        <w:pStyle w:val="a6"/>
        <w:numPr>
          <w:ilvl w:val="3"/>
          <w:numId w:val="1"/>
        </w:numPr>
        <w:ind w:left="567"/>
        <w:rPr>
          <w:b/>
          <w:sz w:val="22"/>
          <w:szCs w:val="22"/>
        </w:rPr>
      </w:pPr>
      <w:r w:rsidRPr="005D7A73">
        <w:rPr>
          <w:rFonts w:ascii="Liberation Serif" w:hAnsi="Liberation Serif"/>
          <w:sz w:val="22"/>
          <w:szCs w:val="22"/>
        </w:rPr>
        <w:t>проверка наличия и ведения эксплуатационной документации.</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Текущий ремонт – неплановый ремонт, выполняемый без частичного или полного восстановления ресурса ИМТ путем замены и (или) восстановления отдельных деталей или сменных комплектующих частей с послеремонтным контролем технического состояния изделия в объеме, установленном в эксплуатационной документации.</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Если при проведении текущего ремонта ИМТ, находящегося на техническом обслуживании не требуются замены новых деталей, узлов, отдельный договор на ремонт не составляется. В этом случае, ремонт не требующий приобретения новых деталей, узлов или материалов, выполняется при техническом обслуживании.</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Если при проведении ремонта требуются новые детали, узлы или материалы, а также для проведения текущего ремонта ИМТ не находящегося на техническом обслуживании, должен быть заключен отдельный договор на ремонт медицинской техники.</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Периодичность технического обслуживания медицинской техники – установленный в эксплуатационной документации интервал времени или наработка между данным видом технического обслуживания и последующим таким же видом.</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В состав работ по техническому обслуживанию ИМТ не входят работы, связанные с обслуживанием и ремонтом силовой электропроводки, электроарматуры и пусковых устройств, не входящих в комплект ИМТ; заземляющих контуров и магистралей заземления, водопроводных и канализационных сетей, подведенных к ИМТ.</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Работы, выполняемые Исполнителем по вводу в эксплуатацию ИМТ оплачиваются Заказчиком по отдельному договору.</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Стоимость запасных частей, используемых Исполнителем при проведении технического обслуживания ИМТ оплачиваются Заказчиком по отдельному договору.</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Устранения неисправностей ИМТ, возникших в следствие несоблюдения Заказчиком правил её эксплуатации производится за счет Заказчика.</w:t>
      </w:r>
    </w:p>
    <w:p w:rsidR="005D7A73" w:rsidRPr="005D7A73" w:rsidRDefault="005D7A73" w:rsidP="005D7A73">
      <w:pPr>
        <w:pStyle w:val="a6"/>
        <w:numPr>
          <w:ilvl w:val="2"/>
          <w:numId w:val="1"/>
        </w:numPr>
        <w:rPr>
          <w:b/>
          <w:sz w:val="22"/>
          <w:szCs w:val="22"/>
        </w:rPr>
      </w:pPr>
      <w:r w:rsidRPr="005D7A73">
        <w:rPr>
          <w:rFonts w:ascii="Liberation Serif" w:hAnsi="Liberation Serif"/>
          <w:sz w:val="22"/>
          <w:szCs w:val="22"/>
        </w:rPr>
        <w:t>Срок оказания услуг по техническому обслуживанию и ремонту ИМТ согласуется с Заказчиком в зависимости от вида и объема услуг.</w:t>
      </w:r>
    </w:p>
    <w:p w:rsidR="005D7A73" w:rsidRDefault="005D7A73" w:rsidP="005D7A73">
      <w:pPr>
        <w:autoSpaceDE w:val="0"/>
        <w:ind w:firstLine="567"/>
        <w:rPr>
          <w:rFonts w:ascii="Liberation Serif" w:hAnsi="Liberation Serif" w:cs="Liberation Serif"/>
          <w:sz w:val="22"/>
          <w:szCs w:val="22"/>
        </w:rPr>
      </w:pPr>
    </w:p>
    <w:p w:rsidR="005D7A73" w:rsidRDefault="005D7A73" w:rsidP="005D7A73">
      <w:pPr>
        <w:pStyle w:val="a6"/>
        <w:numPr>
          <w:ilvl w:val="0"/>
          <w:numId w:val="1"/>
        </w:numPr>
        <w:tabs>
          <w:tab w:val="left" w:pos="2946"/>
        </w:tabs>
        <w:jc w:val="center"/>
      </w:pPr>
      <w:r>
        <w:rPr>
          <w:rFonts w:ascii="Liberation Serif" w:hAnsi="Liberation Serif" w:cs="Liberation Serif"/>
          <w:b/>
          <w:sz w:val="22"/>
          <w:szCs w:val="22"/>
        </w:rPr>
        <w:t>ПРАВА И ОБЯЗАННОСТИ СТОРОН</w:t>
      </w:r>
    </w:p>
    <w:p w:rsidR="005D7A73" w:rsidRDefault="005D7A73" w:rsidP="005D7A73">
      <w:pPr>
        <w:ind w:left="709" w:firstLine="0"/>
        <w:rPr>
          <w:rFonts w:ascii="Liberation Serif" w:hAnsi="Liberation Serif" w:cs="Liberation Serif"/>
          <w:b/>
          <w:sz w:val="22"/>
          <w:szCs w:val="22"/>
        </w:rPr>
      </w:pPr>
    </w:p>
    <w:p w:rsidR="005D7A73" w:rsidRDefault="005D7A73" w:rsidP="005D7A73">
      <w:pPr>
        <w:pStyle w:val="a6"/>
        <w:numPr>
          <w:ilvl w:val="1"/>
          <w:numId w:val="1"/>
        </w:numPr>
        <w:rPr>
          <w:rFonts w:ascii="Liberation Serif" w:hAnsi="Liberation Serif" w:cs="Liberation Serif"/>
          <w:b/>
          <w:sz w:val="22"/>
          <w:szCs w:val="22"/>
        </w:rPr>
      </w:pPr>
      <w:r>
        <w:rPr>
          <w:rFonts w:ascii="Liberation Serif" w:hAnsi="Liberation Serif" w:cs="Liberation Serif"/>
          <w:b/>
          <w:sz w:val="22"/>
          <w:szCs w:val="22"/>
        </w:rPr>
        <w:t>Заказчик вправе:</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 xml:space="preserve">Требовать от Исполнителя исполнения обязательств, предусмотренных договором, надлежащим образом в соответствии с действующим законодательством Российской Федерации и договором. </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Досрочно принять и оплатить оказанные услуги.</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При исполнении договора по согласованию Заказчика с Исполнителем допускается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 В этом случае соответствующие изменения должны быть внесены Заказчиком в реестр договоров.</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Требовать от Исполнителя предоставления надлежащим образом оформленных документов, подтверждающих исполнение принятых им обязательств, предусмотренных договором.</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При обнаружении недостатков оказанных услуг требовать их своевременного устранения.</w:t>
      </w:r>
    </w:p>
    <w:p w:rsidR="005D7A73" w:rsidRDefault="005D7A73" w:rsidP="005D7A73">
      <w:pPr>
        <w:pStyle w:val="a6"/>
        <w:numPr>
          <w:ilvl w:val="2"/>
          <w:numId w:val="1"/>
        </w:numPr>
        <w:ind w:left="567"/>
      </w:pPr>
      <w:r>
        <w:rPr>
          <w:rFonts w:ascii="Liberation Serif" w:hAnsi="Liberation Serif" w:cs="Liberation Serif"/>
          <w:sz w:val="22"/>
          <w:szCs w:val="22"/>
        </w:rPr>
        <w:t xml:space="preserve">Не осуществлять приемку оказанных услуг в случае их несоответствия установленным действующим законодательством Российской Федерации и договором требованиям.   </w:t>
      </w:r>
    </w:p>
    <w:p w:rsidR="005D7A73" w:rsidRPr="00E846B2" w:rsidRDefault="005D7A73" w:rsidP="005D7A73">
      <w:pPr>
        <w:pStyle w:val="a6"/>
        <w:numPr>
          <w:ilvl w:val="2"/>
          <w:numId w:val="1"/>
        </w:numPr>
        <w:ind w:left="567"/>
      </w:pPr>
      <w:r>
        <w:rPr>
          <w:rFonts w:ascii="Liberation Serif" w:hAnsi="Liberation Serif" w:cs="Liberation Serif"/>
          <w:bCs/>
          <w:sz w:val="22"/>
          <w:szCs w:val="22"/>
        </w:rPr>
        <w:t>Запрашивать у Исполнителя информацию об услуге, о ходе и стадии исполнения обязательств Исполнителя по договору.</w:t>
      </w:r>
    </w:p>
    <w:p w:rsidR="00E846B2" w:rsidRPr="009C4847" w:rsidRDefault="00E846B2" w:rsidP="00E846B2">
      <w:pPr>
        <w:pStyle w:val="a6"/>
        <w:numPr>
          <w:ilvl w:val="2"/>
          <w:numId w:val="1"/>
        </w:numPr>
        <w:rPr>
          <w:rFonts w:ascii="Liberation Serif" w:hAnsi="Liberation Serif" w:cs="Liberation Serif"/>
          <w:b/>
          <w:sz w:val="22"/>
          <w:szCs w:val="22"/>
        </w:rPr>
      </w:pPr>
      <w:r w:rsidRPr="009C4847">
        <w:rPr>
          <w:rFonts w:ascii="Liberation Serif" w:hAnsi="Liberation Serif" w:cs="Liberation Serif"/>
          <w:sz w:val="22"/>
          <w:szCs w:val="22"/>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направлять Исполнителю требование об уплате неустоек (штрафов, пеней).</w:t>
      </w:r>
    </w:p>
    <w:p w:rsidR="00E846B2" w:rsidRPr="00E846B2" w:rsidRDefault="00E846B2" w:rsidP="00E846B2">
      <w:pPr>
        <w:pStyle w:val="a6"/>
        <w:numPr>
          <w:ilvl w:val="2"/>
          <w:numId w:val="1"/>
        </w:numPr>
        <w:rPr>
          <w:rFonts w:ascii="Liberation Serif" w:hAnsi="Liberation Serif" w:cs="Liberation Serif"/>
          <w:b/>
          <w:sz w:val="22"/>
          <w:szCs w:val="22"/>
        </w:rPr>
      </w:pPr>
      <w:r w:rsidRPr="009C4847">
        <w:rPr>
          <w:rFonts w:ascii="Liberation Serif" w:hAnsi="Liberation Serif" w:cs="Liberation Serif"/>
          <w:sz w:val="22"/>
          <w:szCs w:val="22"/>
        </w:rPr>
        <w:t xml:space="preserve">Осуществлять контроль за исполнением Исполнителем условий договора, в том числе сроков оказания услуг, качества оказания услуг, проверки их соответствия условиям договора и приложений к нему. </w:t>
      </w:r>
    </w:p>
    <w:p w:rsidR="005D7A73" w:rsidRDefault="005D7A73" w:rsidP="005D7A73">
      <w:pPr>
        <w:pStyle w:val="a6"/>
        <w:numPr>
          <w:ilvl w:val="1"/>
          <w:numId w:val="1"/>
        </w:numPr>
        <w:rPr>
          <w:rFonts w:ascii="Liberation Serif" w:hAnsi="Liberation Serif" w:cs="Liberation Serif"/>
          <w:b/>
          <w:sz w:val="22"/>
          <w:szCs w:val="22"/>
        </w:rPr>
      </w:pPr>
      <w:r>
        <w:rPr>
          <w:rFonts w:ascii="Liberation Serif" w:hAnsi="Liberation Serif" w:cs="Liberation Serif"/>
          <w:b/>
          <w:sz w:val="22"/>
          <w:szCs w:val="22"/>
        </w:rPr>
        <w:t>Заказчик обязан:</w:t>
      </w:r>
    </w:p>
    <w:p w:rsidR="009C4847" w:rsidRPr="009C4847" w:rsidRDefault="009C4847" w:rsidP="009C4847">
      <w:pPr>
        <w:pStyle w:val="a6"/>
        <w:numPr>
          <w:ilvl w:val="2"/>
          <w:numId w:val="1"/>
        </w:numPr>
        <w:rPr>
          <w:rFonts w:ascii="Liberation Serif" w:hAnsi="Liberation Serif" w:cs="Liberation Serif"/>
          <w:b/>
          <w:sz w:val="22"/>
          <w:szCs w:val="22"/>
        </w:rPr>
      </w:pPr>
      <w:r w:rsidRPr="009C4847">
        <w:rPr>
          <w:rFonts w:ascii="Liberation Serif" w:hAnsi="Liberation Serif"/>
          <w:sz w:val="22"/>
          <w:szCs w:val="22"/>
        </w:rPr>
        <w:t>обеспечить правильную эксплуатацию и использование медицинской техники, принятой «Исполнителем» на техническое обслуживание и не допускать к работе на этой аппаратуре лиц, не прошедших специальную подготовку;</w:t>
      </w:r>
    </w:p>
    <w:p w:rsidR="009C4847" w:rsidRPr="009C4847" w:rsidRDefault="009C4847" w:rsidP="009C4847">
      <w:pPr>
        <w:pStyle w:val="a6"/>
        <w:numPr>
          <w:ilvl w:val="2"/>
          <w:numId w:val="1"/>
        </w:numPr>
        <w:rPr>
          <w:rFonts w:ascii="Liberation Serif" w:hAnsi="Liberation Serif" w:cs="Liberation Serif"/>
          <w:b/>
          <w:sz w:val="22"/>
          <w:szCs w:val="22"/>
        </w:rPr>
      </w:pPr>
      <w:r w:rsidRPr="009C4847">
        <w:rPr>
          <w:rFonts w:ascii="Liberation Serif" w:hAnsi="Liberation Serif"/>
          <w:sz w:val="22"/>
          <w:szCs w:val="22"/>
        </w:rPr>
        <w:t>обеспечить контроль за соблюдением правил техники безопасности в отделениях и кабинетах при работе персонала с медицинской техникой;</w:t>
      </w:r>
    </w:p>
    <w:p w:rsidR="009C4847" w:rsidRPr="009C4847" w:rsidRDefault="009C4847" w:rsidP="009C4847">
      <w:pPr>
        <w:pStyle w:val="a6"/>
        <w:numPr>
          <w:ilvl w:val="2"/>
          <w:numId w:val="1"/>
        </w:numPr>
        <w:rPr>
          <w:rFonts w:ascii="Liberation Serif" w:hAnsi="Liberation Serif" w:cs="Liberation Serif"/>
          <w:b/>
          <w:sz w:val="22"/>
          <w:szCs w:val="22"/>
        </w:rPr>
      </w:pPr>
      <w:r w:rsidRPr="009C4847">
        <w:rPr>
          <w:rFonts w:ascii="Liberation Serif" w:hAnsi="Liberation Serif"/>
          <w:sz w:val="22"/>
          <w:szCs w:val="22"/>
        </w:rPr>
        <w:t>обеспечить необходимые условия для проведения технического обслуживания в дни, согласованные с «Исполнителем»;</w:t>
      </w:r>
    </w:p>
    <w:p w:rsidR="009C4847" w:rsidRPr="009C4847" w:rsidRDefault="009C4847" w:rsidP="009C4847">
      <w:pPr>
        <w:pStyle w:val="a6"/>
        <w:numPr>
          <w:ilvl w:val="2"/>
          <w:numId w:val="1"/>
        </w:numPr>
        <w:rPr>
          <w:rFonts w:ascii="Liberation Serif" w:hAnsi="Liberation Serif" w:cs="Liberation Serif"/>
          <w:b/>
          <w:sz w:val="22"/>
          <w:szCs w:val="22"/>
        </w:rPr>
      </w:pPr>
      <w:r w:rsidRPr="009C4847">
        <w:rPr>
          <w:rFonts w:ascii="Liberation Serif" w:hAnsi="Liberation Serif"/>
          <w:sz w:val="22"/>
          <w:szCs w:val="22"/>
        </w:rPr>
        <w:t>обеспечить сохранность в отделениях, кабинетах журналов технического обслуживания медицинской техники, ежемесячно проверять соответствие перечня медицинского оборудования, обслуживаемого по договору и внесенного в журналы, с перечнем, приложенным к настоящему договору;</w:t>
      </w:r>
    </w:p>
    <w:p w:rsidR="009C4847" w:rsidRPr="009C4847" w:rsidRDefault="009C4847" w:rsidP="009C4847">
      <w:pPr>
        <w:pStyle w:val="a6"/>
        <w:numPr>
          <w:ilvl w:val="2"/>
          <w:numId w:val="1"/>
        </w:numPr>
        <w:rPr>
          <w:rFonts w:ascii="Liberation Serif" w:hAnsi="Liberation Serif" w:cs="Liberation Serif"/>
          <w:b/>
          <w:sz w:val="22"/>
          <w:szCs w:val="22"/>
        </w:rPr>
      </w:pPr>
      <w:r w:rsidRPr="009C4847">
        <w:rPr>
          <w:rFonts w:ascii="Liberation Serif" w:hAnsi="Liberation Serif"/>
          <w:sz w:val="22"/>
          <w:szCs w:val="22"/>
        </w:rPr>
        <w:t>осуществлять санитарную обработку ИМТ, подлежащую</w:t>
      </w:r>
      <w:r>
        <w:rPr>
          <w:rFonts w:ascii="Liberation Serif" w:hAnsi="Liberation Serif"/>
          <w:sz w:val="22"/>
          <w:szCs w:val="22"/>
        </w:rPr>
        <w:t xml:space="preserve"> ремонту;</w:t>
      </w:r>
    </w:p>
    <w:p w:rsidR="005D7A73" w:rsidRPr="009C4847" w:rsidRDefault="005D7A73" w:rsidP="009C4847">
      <w:pPr>
        <w:pStyle w:val="a6"/>
        <w:numPr>
          <w:ilvl w:val="2"/>
          <w:numId w:val="1"/>
        </w:numPr>
        <w:rPr>
          <w:rFonts w:ascii="Liberation Serif" w:hAnsi="Liberation Serif" w:cs="Liberation Serif"/>
          <w:b/>
          <w:sz w:val="22"/>
          <w:szCs w:val="22"/>
        </w:rPr>
      </w:pPr>
      <w:r w:rsidRPr="009C4847">
        <w:rPr>
          <w:rFonts w:ascii="Liberation Serif" w:hAnsi="Liberation Serif" w:cs="Liberation Serif"/>
          <w:sz w:val="22"/>
          <w:szCs w:val="22"/>
        </w:rPr>
        <w:t xml:space="preserve">Принять и оплатить </w:t>
      </w:r>
      <w:r w:rsidRPr="009C4847">
        <w:rPr>
          <w:rFonts w:ascii="Liberation Serif" w:hAnsi="Liberation Serif" w:cs="Liberation Serif"/>
          <w:bCs/>
          <w:sz w:val="22"/>
          <w:szCs w:val="22"/>
        </w:rPr>
        <w:t xml:space="preserve">оказанные услуги в соответствии с </w:t>
      </w:r>
      <w:r w:rsidRPr="009C4847">
        <w:rPr>
          <w:rFonts w:ascii="Liberation Serif" w:hAnsi="Liberation Serif" w:cs="Liberation Serif"/>
          <w:sz w:val="22"/>
          <w:szCs w:val="22"/>
        </w:rPr>
        <w:t>условиями договора.</w:t>
      </w:r>
    </w:p>
    <w:p w:rsidR="005D7A73" w:rsidRPr="009C4847" w:rsidRDefault="005D7A73" w:rsidP="009C4847">
      <w:pPr>
        <w:pStyle w:val="a6"/>
        <w:numPr>
          <w:ilvl w:val="2"/>
          <w:numId w:val="1"/>
        </w:numPr>
        <w:rPr>
          <w:rFonts w:ascii="Liberation Serif" w:hAnsi="Liberation Serif" w:cs="Liberation Serif"/>
          <w:b/>
          <w:sz w:val="22"/>
          <w:szCs w:val="22"/>
        </w:rPr>
      </w:pPr>
      <w:r w:rsidRPr="009C4847">
        <w:rPr>
          <w:rFonts w:ascii="Liberation Serif" w:hAnsi="Liberation Serif" w:cs="Liberation Serif"/>
          <w:sz w:val="22"/>
          <w:szCs w:val="22"/>
        </w:rPr>
        <w:t>Своевременно предоставлять разъяснения и уточнения по запросам Исполнителя в части исполнения обязательств по договору.</w:t>
      </w:r>
    </w:p>
    <w:p w:rsidR="005D7A73" w:rsidRDefault="005D7A73" w:rsidP="005D7A73">
      <w:pPr>
        <w:pStyle w:val="a6"/>
        <w:numPr>
          <w:ilvl w:val="1"/>
          <w:numId w:val="1"/>
        </w:numPr>
        <w:rPr>
          <w:rFonts w:ascii="Liberation Serif" w:hAnsi="Liberation Serif" w:cs="Liberation Serif"/>
          <w:b/>
          <w:bCs/>
          <w:sz w:val="22"/>
          <w:szCs w:val="22"/>
        </w:rPr>
      </w:pPr>
      <w:r>
        <w:rPr>
          <w:rFonts w:ascii="Liberation Serif" w:hAnsi="Liberation Serif" w:cs="Liberation Serif"/>
          <w:b/>
          <w:bCs/>
          <w:sz w:val="22"/>
          <w:szCs w:val="22"/>
        </w:rPr>
        <w:t>Исполнитель вправе:</w:t>
      </w:r>
    </w:p>
    <w:p w:rsidR="005D7A73" w:rsidRPr="009C4847" w:rsidRDefault="005D7A73" w:rsidP="009C4847">
      <w:pPr>
        <w:pStyle w:val="a6"/>
        <w:numPr>
          <w:ilvl w:val="2"/>
          <w:numId w:val="1"/>
        </w:numPr>
        <w:rPr>
          <w:rFonts w:ascii="Liberation Serif" w:hAnsi="Liberation Serif" w:cs="Liberation Serif"/>
          <w:b/>
          <w:bCs/>
          <w:sz w:val="22"/>
          <w:szCs w:val="22"/>
        </w:rPr>
      </w:pPr>
      <w:r w:rsidRPr="009C4847">
        <w:rPr>
          <w:rFonts w:ascii="Liberation Serif" w:hAnsi="Liberation Serif" w:cs="Liberation Serif"/>
          <w:bCs/>
          <w:sz w:val="22"/>
          <w:szCs w:val="22"/>
        </w:rPr>
        <w:t>При условии надлежащего оказания услуг требовать подписания в соответствии с условиями договора Заказчиком документа о приемке оказанных услуг</w:t>
      </w:r>
      <w:r w:rsidRPr="009C4847">
        <w:rPr>
          <w:rFonts w:ascii="Liberation Serif" w:hAnsi="Liberation Serif"/>
          <w:sz w:val="22"/>
          <w:szCs w:val="22"/>
        </w:rPr>
        <w:t xml:space="preserve"> </w:t>
      </w:r>
      <w:r w:rsidRPr="009C4847">
        <w:rPr>
          <w:rFonts w:ascii="Liberation Serif" w:hAnsi="Liberation Serif" w:cs="Liberation Serif"/>
          <w:bCs/>
          <w:sz w:val="22"/>
          <w:szCs w:val="22"/>
        </w:rPr>
        <w:t>по договору (отдельному этапу договора</w:t>
      </w:r>
      <w:r w:rsidR="009C4847">
        <w:rPr>
          <w:rFonts w:ascii="Liberation Serif" w:hAnsi="Liberation Serif" w:cs="Liberation Serif"/>
          <w:bCs/>
          <w:sz w:val="22"/>
          <w:szCs w:val="22"/>
        </w:rPr>
        <w:t>) (далее – документ о приемке);</w:t>
      </w:r>
    </w:p>
    <w:p w:rsidR="005D7A73" w:rsidRPr="006E4822" w:rsidRDefault="005D7A73" w:rsidP="009C4847">
      <w:pPr>
        <w:pStyle w:val="a6"/>
        <w:numPr>
          <w:ilvl w:val="2"/>
          <w:numId w:val="1"/>
        </w:numPr>
        <w:rPr>
          <w:rFonts w:ascii="Liberation Serif" w:hAnsi="Liberation Serif" w:cs="Liberation Serif"/>
          <w:b/>
          <w:bCs/>
          <w:sz w:val="22"/>
          <w:szCs w:val="22"/>
        </w:rPr>
      </w:pPr>
      <w:r w:rsidRPr="009C4847">
        <w:rPr>
          <w:rFonts w:ascii="Liberation Serif" w:hAnsi="Liberation Serif" w:cs="Liberation Serif"/>
          <w:bCs/>
          <w:sz w:val="22"/>
          <w:szCs w:val="22"/>
        </w:rPr>
        <w:t>Требовать приемки и своевременной оплаты надлежащим образом оказанных услуг в порядке, сроки и на условиях, предусмотренных договором.</w:t>
      </w:r>
    </w:p>
    <w:p w:rsidR="005D7A73" w:rsidRPr="006E4822" w:rsidRDefault="005D7A73" w:rsidP="006E4822">
      <w:pPr>
        <w:pStyle w:val="a6"/>
        <w:numPr>
          <w:ilvl w:val="2"/>
          <w:numId w:val="1"/>
        </w:numPr>
        <w:rPr>
          <w:rFonts w:ascii="Liberation Serif" w:hAnsi="Liberation Serif" w:cs="Liberation Serif"/>
          <w:b/>
          <w:bCs/>
          <w:sz w:val="22"/>
          <w:szCs w:val="22"/>
        </w:rPr>
      </w:pPr>
      <w:r w:rsidRPr="006E4822">
        <w:rPr>
          <w:rFonts w:ascii="Liberation Serif" w:hAnsi="Liberation Serif" w:cs="Liberation Serif"/>
          <w:bCs/>
          <w:sz w:val="22"/>
          <w:szCs w:val="22"/>
        </w:rPr>
        <w:t>Направлять Заказчику запросы и получать от него разъяснения и уточнения по вопросам о</w:t>
      </w:r>
      <w:r w:rsidR="009C4847" w:rsidRPr="006E4822">
        <w:rPr>
          <w:rFonts w:ascii="Liberation Serif" w:hAnsi="Liberation Serif" w:cs="Liberation Serif"/>
          <w:bCs/>
          <w:sz w:val="22"/>
          <w:szCs w:val="22"/>
        </w:rPr>
        <w:t>казания услуг в рамках договора;</w:t>
      </w:r>
    </w:p>
    <w:p w:rsidR="006E4822" w:rsidRPr="006E4822" w:rsidRDefault="006E4822" w:rsidP="006E4822">
      <w:pPr>
        <w:pStyle w:val="a6"/>
        <w:numPr>
          <w:ilvl w:val="2"/>
          <w:numId w:val="1"/>
        </w:numPr>
        <w:rPr>
          <w:rFonts w:ascii="Liberation Serif" w:hAnsi="Liberation Serif" w:cs="Liberation Serif"/>
          <w:b/>
          <w:bCs/>
          <w:sz w:val="22"/>
          <w:szCs w:val="22"/>
        </w:rPr>
      </w:pPr>
      <w:r w:rsidRPr="006E4822">
        <w:rPr>
          <w:rFonts w:ascii="Liberation Serif" w:hAnsi="Liberation Serif"/>
          <w:sz w:val="22"/>
          <w:szCs w:val="22"/>
        </w:rPr>
        <w:t>привлекать специалистов и субподрядные организации для исполнения договорных работ по своему усмотрению, за счет собственных средств;</w:t>
      </w:r>
    </w:p>
    <w:p w:rsidR="009C4847" w:rsidRPr="006E4822" w:rsidRDefault="006E4822" w:rsidP="006E4822">
      <w:pPr>
        <w:pStyle w:val="a6"/>
        <w:numPr>
          <w:ilvl w:val="2"/>
          <w:numId w:val="1"/>
        </w:numPr>
        <w:rPr>
          <w:rFonts w:ascii="Liberation Serif" w:hAnsi="Liberation Serif" w:cs="Liberation Serif"/>
          <w:b/>
          <w:bCs/>
          <w:sz w:val="22"/>
          <w:szCs w:val="22"/>
        </w:rPr>
      </w:pPr>
      <w:r w:rsidRPr="006E4822">
        <w:rPr>
          <w:rFonts w:ascii="Liberation Serif" w:hAnsi="Liberation Serif"/>
          <w:sz w:val="22"/>
          <w:szCs w:val="22"/>
        </w:rPr>
        <w:t>отказаться от принятия на техническое обслуживание ИМТ, эксплуатация которых осуществляется «Заказчиком» с нарушением требований нормативных документов по обеспечению техники безопасности.</w:t>
      </w:r>
    </w:p>
    <w:p w:rsidR="005D7A73" w:rsidRDefault="005D7A73" w:rsidP="005D7A73">
      <w:pPr>
        <w:pStyle w:val="a6"/>
        <w:numPr>
          <w:ilvl w:val="1"/>
          <w:numId w:val="1"/>
        </w:numPr>
      </w:pPr>
      <w:r>
        <w:rPr>
          <w:rFonts w:ascii="Liberation Serif" w:hAnsi="Liberation Serif" w:cs="Liberation Serif"/>
          <w:b/>
          <w:sz w:val="22"/>
          <w:szCs w:val="22"/>
        </w:rPr>
        <w:t>Исполнитель обязан:</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 xml:space="preserve">Оказать услуги в соответствии с принятыми на себя обязательствами в объеме, в срок, на условиях, указанных в Задании Заказчика (Приложение № 1 к договору), и руководствуясь действующим законодательством Российской Федерации. </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Обеспечить соответствие результатов оказанных услуг предъявляемым к ним требованиям и условиям,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w:t>
      </w:r>
      <w:r w:rsidR="006E4822">
        <w:rPr>
          <w:rFonts w:ascii="Liberation Serif" w:hAnsi="Liberation Serif" w:cs="Liberation Serif"/>
          <w:sz w:val="22"/>
          <w:szCs w:val="22"/>
        </w:rPr>
        <w:t xml:space="preserve"> не более</w:t>
      </w:r>
      <w:r>
        <w:rPr>
          <w:rFonts w:ascii="Liberation Serif" w:hAnsi="Liberation Serif" w:cs="Liberation Serif"/>
          <w:sz w:val="22"/>
          <w:szCs w:val="22"/>
        </w:rPr>
        <w:t xml:space="preserve"> </w:t>
      </w:r>
      <w:r w:rsidR="006E4822">
        <w:rPr>
          <w:rFonts w:ascii="Liberation Serif" w:hAnsi="Liberation Serif" w:cs="Liberation Serif"/>
          <w:sz w:val="22"/>
          <w:szCs w:val="22"/>
        </w:rPr>
        <w:t>2</w:t>
      </w:r>
      <w:r>
        <w:rPr>
          <w:rFonts w:ascii="Liberation Serif" w:hAnsi="Liberation Serif" w:cs="Liberation Serif"/>
          <w:sz w:val="22"/>
          <w:szCs w:val="22"/>
        </w:rPr>
        <w:t xml:space="preserve"> (</w:t>
      </w:r>
      <w:r w:rsidR="006E4822">
        <w:rPr>
          <w:rFonts w:ascii="Liberation Serif" w:hAnsi="Liberation Serif" w:cs="Liberation Serif"/>
          <w:sz w:val="22"/>
          <w:szCs w:val="22"/>
        </w:rPr>
        <w:t>двух</w:t>
      </w:r>
      <w:r>
        <w:rPr>
          <w:rFonts w:ascii="Liberation Serif" w:hAnsi="Liberation Serif" w:cs="Liberation Serif"/>
          <w:sz w:val="22"/>
          <w:szCs w:val="22"/>
        </w:rPr>
        <w:t>) дней с момента получения запроса Заказчика.</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Устранить за свой счет все выявленные недостатки при оказании услуг.</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5D7A73" w:rsidRDefault="005D7A73" w:rsidP="005D7A73">
      <w:pPr>
        <w:pStyle w:val="a6"/>
        <w:numPr>
          <w:ilvl w:val="2"/>
          <w:numId w:val="1"/>
        </w:numPr>
      </w:pPr>
      <w:r>
        <w:rPr>
          <w:rFonts w:ascii="Liberation Serif" w:hAnsi="Liberation Serif" w:cs="Liberation Serif"/>
          <w:iCs/>
          <w:sz w:val="22"/>
          <w:szCs w:val="22"/>
        </w:rPr>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5D7A73" w:rsidRDefault="005D7A73" w:rsidP="005D7A73">
      <w:pPr>
        <w:pStyle w:val="a6"/>
        <w:numPr>
          <w:ilvl w:val="2"/>
          <w:numId w:val="1"/>
        </w:numPr>
        <w:autoSpaceDE w:val="0"/>
      </w:pPr>
      <w:r>
        <w:rPr>
          <w:rFonts w:ascii="Liberation Serif" w:hAnsi="Liberation Serif" w:cs="Liberation Serif"/>
          <w:iCs/>
          <w:sz w:val="22"/>
          <w:szCs w:val="22"/>
        </w:rPr>
        <w:t xml:space="preserve">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ответственном с указанием должности, ФИО, телефона, адреса электронной почты. </w:t>
      </w:r>
    </w:p>
    <w:p w:rsidR="005D7A73" w:rsidRDefault="005D7A73" w:rsidP="005D7A73">
      <w:pPr>
        <w:pStyle w:val="a6"/>
        <w:numPr>
          <w:ilvl w:val="2"/>
          <w:numId w:val="1"/>
        </w:numPr>
        <w:rPr>
          <w:rFonts w:ascii="Liberation Serif" w:hAnsi="Liberation Serif" w:cs="Liberation Serif"/>
          <w:sz w:val="22"/>
          <w:szCs w:val="22"/>
        </w:rPr>
      </w:pPr>
      <w:r>
        <w:rPr>
          <w:rFonts w:ascii="Liberation Serif" w:hAnsi="Liberation Serif" w:cs="Liberation Serif"/>
          <w:sz w:val="22"/>
          <w:szCs w:val="22"/>
        </w:rPr>
        <w:t>Выполнять иные обязанности, предусмотренные договором</w:t>
      </w:r>
      <w:r w:rsidR="006E4822">
        <w:rPr>
          <w:rFonts w:ascii="Liberation Serif" w:hAnsi="Liberation Serif" w:cs="Liberation Serif"/>
          <w:sz w:val="22"/>
          <w:szCs w:val="22"/>
        </w:rPr>
        <w:t>.</w:t>
      </w:r>
    </w:p>
    <w:p w:rsidR="009C4847" w:rsidRPr="006E4822" w:rsidRDefault="006E4822" w:rsidP="006E4822">
      <w:pPr>
        <w:pStyle w:val="a6"/>
        <w:numPr>
          <w:ilvl w:val="2"/>
          <w:numId w:val="1"/>
        </w:numPr>
        <w:rPr>
          <w:rFonts w:ascii="Liberation Serif" w:hAnsi="Liberation Serif" w:cs="Liberation Serif"/>
          <w:sz w:val="22"/>
          <w:szCs w:val="22"/>
        </w:rPr>
      </w:pPr>
      <w:r w:rsidRPr="006E4822">
        <w:rPr>
          <w:rFonts w:ascii="Liberation Serif" w:hAnsi="Liberation Serif"/>
          <w:sz w:val="22"/>
          <w:szCs w:val="22"/>
        </w:rPr>
        <w:t>для устранения выявленных в период эксплуатации неисправности «Исполнитель» обязан прибыть к «Заказчику» в течение одного рабочего дня с момента получения заявки</w:t>
      </w:r>
      <w:r>
        <w:rPr>
          <w:rFonts w:ascii="Liberation Serif" w:hAnsi="Liberation Serif"/>
          <w:sz w:val="22"/>
          <w:szCs w:val="22"/>
        </w:rPr>
        <w:t>.</w:t>
      </w:r>
    </w:p>
    <w:p w:rsidR="005D7A73" w:rsidRDefault="005D7A73" w:rsidP="005D7A73">
      <w:pPr>
        <w:widowControl w:val="0"/>
        <w:tabs>
          <w:tab w:val="left" w:pos="426"/>
        </w:tabs>
        <w:autoSpaceDE w:val="0"/>
        <w:ind w:firstLine="0"/>
        <w:jc w:val="center"/>
        <w:rPr>
          <w:rFonts w:ascii="Liberation Serif" w:hAnsi="Liberation Serif" w:cs="Liberation Serif"/>
          <w:b/>
          <w:sz w:val="22"/>
          <w:szCs w:val="22"/>
        </w:rPr>
      </w:pPr>
    </w:p>
    <w:p w:rsidR="005D7A73" w:rsidRDefault="005D7A73" w:rsidP="005D7A73">
      <w:pPr>
        <w:pStyle w:val="a6"/>
        <w:widowControl w:val="0"/>
        <w:numPr>
          <w:ilvl w:val="0"/>
          <w:numId w:val="1"/>
        </w:numPr>
        <w:tabs>
          <w:tab w:val="left" w:pos="2946"/>
        </w:tabs>
        <w:autoSpaceDE w:val="0"/>
        <w:jc w:val="center"/>
      </w:pPr>
      <w:r>
        <w:rPr>
          <w:rFonts w:ascii="Liberation Serif" w:hAnsi="Liberation Serif" w:cs="Liberation Serif"/>
          <w:b/>
          <w:sz w:val="22"/>
          <w:szCs w:val="22"/>
        </w:rPr>
        <w:t>ЦЕНА ДОГОВОРА И ПОРЯДОК РАСЧЕТА</w:t>
      </w:r>
      <w:r>
        <w:rPr>
          <w:rFonts w:ascii="Liberation Serif" w:hAnsi="Liberation Serif" w:cs="Liberation Serif"/>
          <w:sz w:val="22"/>
          <w:szCs w:val="22"/>
        </w:rPr>
        <w:t xml:space="preserve"> </w:t>
      </w:r>
    </w:p>
    <w:p w:rsidR="005D7A73" w:rsidRDefault="005D7A73" w:rsidP="005D7A73">
      <w:pPr>
        <w:tabs>
          <w:tab w:val="left" w:pos="709"/>
          <w:tab w:val="left" w:pos="810"/>
        </w:tabs>
        <w:ind w:firstLine="709"/>
        <w:rPr>
          <w:rFonts w:ascii="Liberation Serif" w:hAnsi="Liberation Serif" w:cs="Liberation Serif"/>
          <w:sz w:val="22"/>
          <w:szCs w:val="22"/>
        </w:rPr>
      </w:pPr>
    </w:p>
    <w:p w:rsidR="005D7A73" w:rsidRDefault="005D7A73" w:rsidP="005D7A73">
      <w:pPr>
        <w:pStyle w:val="a6"/>
        <w:numPr>
          <w:ilvl w:val="1"/>
          <w:numId w:val="1"/>
        </w:numPr>
        <w:tabs>
          <w:tab w:val="left" w:pos="2725"/>
          <w:tab w:val="left" w:pos="2826"/>
        </w:tabs>
      </w:pPr>
      <w:r>
        <w:rPr>
          <w:rFonts w:ascii="Liberation Serif" w:hAnsi="Liberation Serif" w:cs="Liberation Serif"/>
          <w:sz w:val="22"/>
          <w:szCs w:val="22"/>
        </w:rPr>
        <w:t xml:space="preserve">Цена договора составляет: _______ рублей ____ копеек (сумма указывается прописью), в том числе НДС по налоговой ставке ______ (_____)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rsidR="005D7A73" w:rsidRDefault="005D7A73" w:rsidP="005D7A73">
      <w:pPr>
        <w:pStyle w:val="a6"/>
        <w:numPr>
          <w:ilvl w:val="1"/>
          <w:numId w:val="1"/>
        </w:numPr>
        <w:tabs>
          <w:tab w:val="left" w:pos="2725"/>
          <w:tab w:val="left" w:pos="2826"/>
        </w:tabs>
        <w:rPr>
          <w:rFonts w:ascii="Liberation Serif" w:hAnsi="Liberation Serif" w:cs="Liberation Serif"/>
          <w:bCs/>
          <w:color w:val="000000"/>
          <w:sz w:val="22"/>
          <w:szCs w:val="22"/>
        </w:rPr>
      </w:pPr>
      <w:r>
        <w:rPr>
          <w:rFonts w:ascii="Liberation Serif" w:hAnsi="Liberation Serif" w:cs="Liberation Serif"/>
          <w:bCs/>
          <w:color w:val="000000"/>
          <w:sz w:val="22"/>
          <w:szCs w:val="22"/>
        </w:rPr>
        <w:t>Цена договора определяется на весь срок исполнения договора.</w:t>
      </w:r>
    </w:p>
    <w:p w:rsidR="005D7A73" w:rsidRDefault="005D7A73" w:rsidP="005D7A73">
      <w:pPr>
        <w:pStyle w:val="a6"/>
        <w:numPr>
          <w:ilvl w:val="2"/>
          <w:numId w:val="1"/>
        </w:numPr>
        <w:tabs>
          <w:tab w:val="left" w:pos="2221"/>
          <w:tab w:val="left" w:pos="2322"/>
        </w:tabs>
      </w:pPr>
      <w:r>
        <w:rPr>
          <w:rFonts w:ascii="Liberation Serif" w:hAnsi="Liberation Serif" w:cs="Liberation Serif"/>
          <w:bCs/>
          <w:color w:val="000000"/>
          <w:sz w:val="22"/>
          <w:szCs w:val="22"/>
        </w:rPr>
        <w:t xml:space="preserve">При заключении и исполнении договора изменение цены договора (цены единицы услуги) не допускается, за исключением случаев, предусмотренных </w:t>
      </w:r>
      <w:r>
        <w:rPr>
          <w:rFonts w:ascii="Liberation Serif" w:hAnsi="Liberation Serif" w:cs="Liberation Serif"/>
          <w:sz w:val="22"/>
          <w:szCs w:val="22"/>
        </w:rPr>
        <w:t>Типовым положением</w:t>
      </w:r>
      <w:r>
        <w:rPr>
          <w:rFonts w:ascii="Liberation Serif" w:hAnsi="Liberation Serif"/>
          <w:sz w:val="22"/>
          <w:szCs w:val="22"/>
        </w:rPr>
        <w:t xml:space="preserve"> </w:t>
      </w:r>
      <w:r>
        <w:rPr>
          <w:rFonts w:ascii="Liberation Serif" w:hAnsi="Liberation Serif" w:cs="Liberation Serif"/>
          <w:sz w:val="22"/>
          <w:szCs w:val="22"/>
        </w:rPr>
        <w:t xml:space="preserve">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w:t>
      </w:r>
      <w:r>
        <w:rPr>
          <w:rFonts w:ascii="Liberation Serif" w:hAnsi="Liberation Serif"/>
          <w:sz w:val="22"/>
          <w:szCs w:val="22"/>
        </w:rPr>
        <w:t>ГАУСО СО «РЦ города Нижний Тагил»</w:t>
      </w:r>
      <w:r>
        <w:rPr>
          <w:rFonts w:ascii="Liberation Serif" w:hAnsi="Liberation Serif" w:cs="Liberation Serif"/>
          <w:sz w:val="22"/>
          <w:szCs w:val="22"/>
        </w:rPr>
        <w:t xml:space="preserve">, </w:t>
      </w:r>
      <w:r>
        <w:rPr>
          <w:rFonts w:ascii="Liberation Serif" w:hAnsi="Liberation Serif" w:cs="Liberation Serif"/>
          <w:bCs/>
          <w:color w:val="000000"/>
          <w:sz w:val="22"/>
          <w:szCs w:val="22"/>
        </w:rPr>
        <w:t xml:space="preserve">настоящим договором. </w:t>
      </w:r>
    </w:p>
    <w:p w:rsidR="005D7A73" w:rsidRDefault="005D7A73" w:rsidP="005D7A73">
      <w:pPr>
        <w:pStyle w:val="a6"/>
        <w:numPr>
          <w:ilvl w:val="1"/>
          <w:numId w:val="1"/>
        </w:numPr>
        <w:tabs>
          <w:tab w:val="left" w:pos="2725"/>
          <w:tab w:val="left" w:pos="2826"/>
        </w:tabs>
      </w:pPr>
      <w:r>
        <w:rPr>
          <w:rFonts w:ascii="Liberation Serif" w:hAnsi="Liberation Serif" w:cs="Liberation Serif"/>
          <w:bCs/>
          <w:sz w:val="22"/>
          <w:szCs w:val="22"/>
        </w:rPr>
        <w:t>В цену Договора включены все расходы и издержки Исполнителя связанные с оказанием услуг, в том числе фактическую стоимость всех расходных материалов и средств используемых им при оказании услуг, с учётом расходов на их перевозку (доставку до места исполнения), расходы на эксплуатацию машин и механизмов, а также расходы на уплату налогов, сборов и других обязательных платежей, взимаемых с Исполнителя и уплачиваемых им в соответствии с законодательством Российской Федерации в связи с исполнением Договора.</w:t>
      </w:r>
    </w:p>
    <w:p w:rsidR="005D7A73" w:rsidRDefault="005D7A73" w:rsidP="005D7A73">
      <w:pPr>
        <w:pStyle w:val="a6"/>
        <w:numPr>
          <w:ilvl w:val="1"/>
          <w:numId w:val="1"/>
        </w:numPr>
        <w:tabs>
          <w:tab w:val="left" w:pos="2725"/>
          <w:tab w:val="left" w:pos="2826"/>
        </w:tabs>
      </w:pPr>
      <w:r>
        <w:rPr>
          <w:rFonts w:ascii="Liberation Serif" w:hAnsi="Liberation Serif" w:cs="Liberation Serif"/>
          <w:bCs/>
          <w:sz w:val="22"/>
          <w:szCs w:val="22"/>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Liberation Serif" w:hAnsi="Liberation Serif" w:cs="Liberation Serif"/>
          <w:sz w:val="22"/>
          <w:szCs w:val="22"/>
        </w:rPr>
        <w:t xml:space="preserve"> </w:t>
      </w:r>
    </w:p>
    <w:p w:rsidR="005D7A73" w:rsidRDefault="005D7A73" w:rsidP="005D7A73">
      <w:pPr>
        <w:pStyle w:val="a6"/>
        <w:numPr>
          <w:ilvl w:val="2"/>
          <w:numId w:val="1"/>
        </w:numPr>
        <w:tabs>
          <w:tab w:val="left" w:pos="2221"/>
          <w:tab w:val="left" w:pos="2322"/>
        </w:tabs>
        <w:rPr>
          <w:rFonts w:ascii="Liberation Serif" w:hAnsi="Liberation Serif" w:cs="Liberation Serif"/>
          <w:bCs/>
          <w:sz w:val="22"/>
          <w:szCs w:val="22"/>
        </w:rPr>
      </w:pPr>
      <w:r>
        <w:rPr>
          <w:rFonts w:ascii="Liberation Serif" w:hAnsi="Liberation Serif" w:cs="Liberation Serif"/>
          <w:bCs/>
          <w:sz w:val="22"/>
          <w:szCs w:val="22"/>
        </w:rPr>
        <w:t>Валютой для установления цены договора и расчетов с Исполнителем является рубль Российской Федерации.</w:t>
      </w:r>
    </w:p>
    <w:p w:rsidR="005D7A73" w:rsidRDefault="005D7A73" w:rsidP="005D7A73">
      <w:pPr>
        <w:pStyle w:val="a6"/>
        <w:numPr>
          <w:ilvl w:val="1"/>
          <w:numId w:val="1"/>
        </w:numPr>
        <w:tabs>
          <w:tab w:val="left" w:pos="2725"/>
          <w:tab w:val="left" w:pos="2826"/>
        </w:tabs>
      </w:pPr>
      <w:r>
        <w:rPr>
          <w:rFonts w:ascii="Liberation Serif" w:hAnsi="Liberation Serif" w:cs="Liberation Serif"/>
          <w:bCs/>
          <w:sz w:val="22"/>
          <w:szCs w:val="22"/>
        </w:rPr>
        <w:t>Источник финансирования:</w:t>
      </w:r>
      <w:r>
        <w:rPr>
          <w:rFonts w:ascii="Liberation Serif" w:hAnsi="Liberation Serif" w:cs="Liberation Serif"/>
          <w:sz w:val="22"/>
          <w:szCs w:val="22"/>
        </w:rPr>
        <w:t xml:space="preserve"> </w:t>
      </w:r>
      <w:r>
        <w:rPr>
          <w:rFonts w:ascii="Liberation Serif" w:hAnsi="Liberation Serif" w:cs="Liberation Serif"/>
          <w:bCs/>
          <w:sz w:val="22"/>
          <w:szCs w:val="22"/>
        </w:rPr>
        <w:t>за счет средств</w:t>
      </w:r>
      <w:r>
        <w:rPr>
          <w:rFonts w:ascii="Liberation Serif" w:hAnsi="Liberation Serif" w:cs="Liberation Serif"/>
          <w:bCs/>
          <w:i/>
          <w:sz w:val="22"/>
          <w:szCs w:val="22"/>
        </w:rPr>
        <w:t xml:space="preserve"> </w:t>
      </w:r>
      <w:r>
        <w:rPr>
          <w:rFonts w:ascii="Liberation Serif" w:hAnsi="Liberation Serif" w:cs="Liberation Serif"/>
          <w:bCs/>
          <w:sz w:val="22"/>
          <w:szCs w:val="22"/>
        </w:rPr>
        <w:t>бюджета Свердловской области, за счет средств иной приносящей доход деятельности.</w:t>
      </w:r>
    </w:p>
    <w:p w:rsidR="005D7A73" w:rsidRDefault="005D7A73" w:rsidP="005D7A73">
      <w:pPr>
        <w:pStyle w:val="a6"/>
        <w:numPr>
          <w:ilvl w:val="1"/>
          <w:numId w:val="1"/>
        </w:numPr>
        <w:tabs>
          <w:tab w:val="left" w:pos="2725"/>
          <w:tab w:val="left" w:pos="2826"/>
        </w:tabs>
      </w:pPr>
      <w:r>
        <w:rPr>
          <w:rFonts w:ascii="Liberation Serif" w:hAnsi="Liberation Serif" w:cs="Liberation Serif"/>
          <w:bCs/>
          <w:sz w:val="22"/>
          <w:szCs w:val="22"/>
        </w:rPr>
        <w:t>Аванс не предусмотрен.</w:t>
      </w:r>
    </w:p>
    <w:p w:rsidR="005D7A73" w:rsidRDefault="005D7A73" w:rsidP="005D7A73">
      <w:pPr>
        <w:pStyle w:val="a6"/>
        <w:numPr>
          <w:ilvl w:val="1"/>
          <w:numId w:val="1"/>
        </w:numPr>
        <w:tabs>
          <w:tab w:val="left" w:pos="2725"/>
          <w:tab w:val="left" w:pos="2826"/>
        </w:tabs>
      </w:pPr>
      <w:r>
        <w:rPr>
          <w:rFonts w:ascii="Liberation Serif" w:hAnsi="Liberation Serif" w:cs="Liberation Serif"/>
          <w:sz w:val="22"/>
          <w:szCs w:val="22"/>
        </w:rPr>
        <w:t xml:space="preserve">Расчет осуществляется за оказанные и принятые Заказчиком услуги на основании подписанного Заказчиком Акта об оказанных услугах и представленного Исполнителем счета в течение 7 (семи) рабочих дней со дня подписания Заказчиком Акта об оказанных услугах. </w:t>
      </w:r>
      <w:r>
        <w:rPr>
          <w:rFonts w:ascii="Liberation Serif" w:hAnsi="Liberation Serif" w:cs="Liberation Serif"/>
          <w:bCs/>
          <w:sz w:val="22"/>
          <w:szCs w:val="22"/>
        </w:rPr>
        <w:t xml:space="preserve">Датой (днем) исполнения </w:t>
      </w:r>
      <w:r>
        <w:rPr>
          <w:rFonts w:ascii="Liberation Serif" w:hAnsi="Liberation Serif" w:cs="Liberation Serif"/>
          <w:bCs/>
          <w:iCs/>
          <w:sz w:val="22"/>
          <w:szCs w:val="22"/>
        </w:rPr>
        <w:t xml:space="preserve">Заказчиком надлежащим образом обязательства по оплате </w:t>
      </w:r>
      <w:r>
        <w:rPr>
          <w:rFonts w:ascii="Liberation Serif" w:hAnsi="Liberation Serif" w:cs="Liberation Serif"/>
          <w:bCs/>
          <w:sz w:val="22"/>
          <w:szCs w:val="22"/>
        </w:rPr>
        <w:t>является дата (день)</w:t>
      </w:r>
      <w:r>
        <w:rPr>
          <w:rFonts w:ascii="Liberation Serif" w:hAnsi="Liberation Serif" w:cs="Liberation Serif"/>
          <w:sz w:val="22"/>
          <w:szCs w:val="22"/>
        </w:rPr>
        <w:t xml:space="preserve"> списания денежных средств со счета Заказчика</w:t>
      </w:r>
      <w:r>
        <w:rPr>
          <w:rFonts w:ascii="Liberation Serif" w:hAnsi="Liberation Serif" w:cs="Liberation Serif"/>
          <w:bCs/>
          <w:sz w:val="22"/>
          <w:szCs w:val="22"/>
        </w:rPr>
        <w:t>.</w:t>
      </w:r>
    </w:p>
    <w:p w:rsidR="005D7A73" w:rsidRDefault="005D7A73" w:rsidP="005D7A73">
      <w:pPr>
        <w:pStyle w:val="a6"/>
        <w:numPr>
          <w:ilvl w:val="1"/>
          <w:numId w:val="1"/>
        </w:numPr>
        <w:rPr>
          <w:rFonts w:ascii="Liberation Serif" w:hAnsi="Liberation Serif" w:cs="Liberation Serif"/>
          <w:sz w:val="22"/>
          <w:szCs w:val="22"/>
        </w:rPr>
      </w:pPr>
      <w:r>
        <w:rPr>
          <w:rFonts w:ascii="Liberation Serif" w:hAnsi="Liberation Serif" w:cs="Liberation Serif"/>
          <w:sz w:val="22"/>
          <w:szCs w:val="22"/>
        </w:rPr>
        <w:t>В течение 3 (трёх) календарных дней с даты оплаты Заказчиком услуг, оказанных в соответствии с договором, Исполнитель представляет Заказчику Акт сверки взаимных расчетов (два экземпляра). Заказчик подписывает, заверяет печатью (при наличии) и возвращает один экземпляр Акта сверки взаимных расчетов Исполнителю или предоставляет мотивированные возражения по поводу достоверности содержащейся в нем информации в течение 3 (трёх) календарных дней с даты его получения.</w:t>
      </w:r>
    </w:p>
    <w:p w:rsidR="005D7A73" w:rsidRDefault="005D7A73" w:rsidP="005D7A73">
      <w:pPr>
        <w:pStyle w:val="a6"/>
        <w:numPr>
          <w:ilvl w:val="1"/>
          <w:numId w:val="1"/>
        </w:numPr>
        <w:rPr>
          <w:rFonts w:ascii="Liberation Serif" w:hAnsi="Liberation Serif" w:cs="Liberation Serif"/>
          <w:sz w:val="22"/>
          <w:szCs w:val="22"/>
        </w:rPr>
      </w:pPr>
      <w:r>
        <w:rPr>
          <w:rFonts w:ascii="Liberation Serif" w:hAnsi="Liberation Serif" w:cs="Liberation Serif"/>
          <w:sz w:val="22"/>
          <w:szCs w:val="22"/>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7 (семи) рабочих дней с даты подписания Акта сверки взаимных расчетов обеими Сторонами.</w:t>
      </w:r>
    </w:p>
    <w:p w:rsidR="006E4822" w:rsidRPr="006E4822" w:rsidRDefault="006E4822" w:rsidP="006E4822">
      <w:pPr>
        <w:pStyle w:val="a6"/>
        <w:numPr>
          <w:ilvl w:val="0"/>
          <w:numId w:val="1"/>
        </w:numPr>
        <w:jc w:val="center"/>
        <w:rPr>
          <w:rFonts w:ascii="Liberation Serif" w:hAnsi="Liberation Serif" w:cs="Liberation Serif"/>
          <w:b/>
          <w:sz w:val="22"/>
          <w:szCs w:val="22"/>
        </w:rPr>
      </w:pPr>
      <w:r w:rsidRPr="006E4822">
        <w:rPr>
          <w:rFonts w:ascii="Liberation Serif" w:hAnsi="Liberation Serif"/>
          <w:b/>
          <w:sz w:val="22"/>
          <w:szCs w:val="22"/>
        </w:rPr>
        <w:t>ОСОБЫЕ УСЛОВИЯ И ГАРАНТИИ</w:t>
      </w:r>
    </w:p>
    <w:p w:rsidR="006E4822" w:rsidRPr="006E4822" w:rsidRDefault="006E4822" w:rsidP="006E4822">
      <w:pPr>
        <w:pStyle w:val="a6"/>
        <w:numPr>
          <w:ilvl w:val="1"/>
          <w:numId w:val="1"/>
        </w:numPr>
        <w:rPr>
          <w:rFonts w:ascii="Liberation Serif" w:hAnsi="Liberation Serif" w:cs="Liberation Serif"/>
          <w:b/>
          <w:sz w:val="22"/>
          <w:szCs w:val="22"/>
        </w:rPr>
      </w:pPr>
      <w:r w:rsidRPr="006E4822">
        <w:rPr>
          <w:rFonts w:ascii="Liberation Serif" w:hAnsi="Liberation Serif"/>
          <w:sz w:val="22"/>
          <w:szCs w:val="22"/>
        </w:rPr>
        <w:t xml:space="preserve">Основным критерием оценки качества технического обслуживания являются: </w:t>
      </w:r>
    </w:p>
    <w:p w:rsidR="006E4822" w:rsidRPr="006E4822" w:rsidRDefault="006E4822" w:rsidP="006E4822">
      <w:pPr>
        <w:pStyle w:val="a6"/>
        <w:numPr>
          <w:ilvl w:val="2"/>
          <w:numId w:val="1"/>
        </w:numPr>
        <w:rPr>
          <w:rFonts w:ascii="Liberation Serif" w:hAnsi="Liberation Serif" w:cs="Liberation Serif"/>
          <w:b/>
          <w:sz w:val="22"/>
          <w:szCs w:val="22"/>
        </w:rPr>
      </w:pPr>
      <w:r w:rsidRPr="006E4822">
        <w:rPr>
          <w:rFonts w:ascii="Liberation Serif" w:hAnsi="Liberation Serif"/>
          <w:sz w:val="22"/>
          <w:szCs w:val="22"/>
        </w:rPr>
        <w:t xml:space="preserve">готовность ИМТ к эксплуатации, исправность ИМТ, </w:t>
      </w:r>
    </w:p>
    <w:p w:rsidR="006E4822" w:rsidRPr="00F26363" w:rsidRDefault="006E4822" w:rsidP="006E4822">
      <w:pPr>
        <w:pStyle w:val="a6"/>
        <w:numPr>
          <w:ilvl w:val="2"/>
          <w:numId w:val="1"/>
        </w:numPr>
        <w:rPr>
          <w:rFonts w:ascii="Liberation Serif" w:hAnsi="Liberation Serif" w:cs="Liberation Serif"/>
          <w:b/>
          <w:sz w:val="22"/>
          <w:szCs w:val="22"/>
        </w:rPr>
      </w:pPr>
      <w:r w:rsidRPr="00F26363">
        <w:rPr>
          <w:rFonts w:ascii="Liberation Serif" w:hAnsi="Liberation Serif"/>
          <w:sz w:val="22"/>
          <w:szCs w:val="22"/>
        </w:rPr>
        <w:t>проведение регламентных работ и текущего ремонта в установленн</w:t>
      </w:r>
      <w:r w:rsidR="00F26363" w:rsidRPr="00F26363">
        <w:rPr>
          <w:rFonts w:ascii="Liberation Serif" w:hAnsi="Liberation Serif"/>
          <w:sz w:val="22"/>
          <w:szCs w:val="22"/>
        </w:rPr>
        <w:t>ые сроки в соответствии с пп.5.1.7. Договора</w:t>
      </w:r>
      <w:r w:rsidRPr="00F26363">
        <w:rPr>
          <w:rFonts w:ascii="Liberation Serif" w:hAnsi="Liberation Serif"/>
          <w:sz w:val="22"/>
          <w:szCs w:val="22"/>
        </w:rPr>
        <w:t>;</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отсутствие жалоб со стороны персонала «Заказчика» на работу специалистов «Исполнителя».</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ИМТ, на которую выдана дефектная ведомость, снимается с технического обслуживания со дня выдачи акта.</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Ответственность за эксплуатацию ИМТ, на которую выдана дефектная ведомость, несет «Заказчик».</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Ремонт как отдельный вид работ производится для ИМТ по заявкам «Заказчика».</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При проведении ремонта ИМТ срок ремонта не должен превышать:</w:t>
      </w:r>
    </w:p>
    <w:p w:rsidR="006E4822" w:rsidRPr="006E4822" w:rsidRDefault="006E4822" w:rsidP="006E4822">
      <w:pPr>
        <w:pStyle w:val="a6"/>
        <w:numPr>
          <w:ilvl w:val="3"/>
          <w:numId w:val="1"/>
        </w:numPr>
        <w:ind w:left="709"/>
        <w:rPr>
          <w:rFonts w:ascii="Liberation Serif" w:hAnsi="Liberation Serif" w:cs="Liberation Serif"/>
          <w:b/>
          <w:sz w:val="22"/>
          <w:szCs w:val="22"/>
          <w:highlight w:val="yellow"/>
        </w:rPr>
      </w:pPr>
      <w:r w:rsidRPr="006E4822">
        <w:rPr>
          <w:rFonts w:ascii="Liberation Serif" w:hAnsi="Liberation Serif"/>
          <w:sz w:val="22"/>
          <w:szCs w:val="22"/>
        </w:rPr>
        <w:t>30 суток для ремонтов, не требующих замены запасных частей или деталей;</w:t>
      </w:r>
    </w:p>
    <w:p w:rsidR="006E4822" w:rsidRPr="006E4822" w:rsidRDefault="006E4822" w:rsidP="006E4822">
      <w:pPr>
        <w:pStyle w:val="a6"/>
        <w:numPr>
          <w:ilvl w:val="3"/>
          <w:numId w:val="1"/>
        </w:numPr>
        <w:ind w:left="709"/>
        <w:rPr>
          <w:rFonts w:ascii="Liberation Serif" w:hAnsi="Liberation Serif" w:cs="Liberation Serif"/>
          <w:b/>
          <w:sz w:val="22"/>
          <w:szCs w:val="22"/>
          <w:highlight w:val="yellow"/>
        </w:rPr>
      </w:pPr>
      <w:r w:rsidRPr="006E4822">
        <w:rPr>
          <w:rFonts w:ascii="Liberation Serif" w:hAnsi="Liberation Serif"/>
          <w:sz w:val="22"/>
          <w:szCs w:val="22"/>
        </w:rPr>
        <w:t>90 суток для ремонтов, требующих замены запасных частей или деталей.</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F26363">
        <w:rPr>
          <w:rFonts w:ascii="Liberation Serif" w:hAnsi="Liberation Serif"/>
          <w:sz w:val="22"/>
          <w:szCs w:val="22"/>
        </w:rPr>
        <w:t>Изменение объёма</w:t>
      </w:r>
      <w:r w:rsidRPr="006E4822">
        <w:rPr>
          <w:rFonts w:ascii="Liberation Serif" w:hAnsi="Liberation Serif"/>
          <w:sz w:val="22"/>
          <w:szCs w:val="22"/>
        </w:rPr>
        <w:t xml:space="preserve"> работ по техническому обслуживанию ИМТ, предусмотренного договором в связи с приобретением «Заказчиком» новой аппаратуры или списанием непригодных изделий производится по дополнительному соглашению сторон.</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Срок гарантии на заменённую деталь или узел аппарата составляет 3 месяца в случае, если «Заказчик» приобрёл данную деталь или узел у «Исполнителя».</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 xml:space="preserve">Исполнитель гарантирует качество оказываемых услуг в полном соответствии с требованиями действующего законодательства РФ. </w:t>
      </w:r>
      <w:r w:rsidRPr="006E4822">
        <w:rPr>
          <w:rFonts w:ascii="Liberation Serif" w:hAnsi="Liberation Serif"/>
          <w:bCs/>
          <w:sz w:val="22"/>
          <w:szCs w:val="22"/>
        </w:rPr>
        <w:t xml:space="preserve">Исполнитель </w:t>
      </w:r>
      <w:r w:rsidRPr="006E4822">
        <w:rPr>
          <w:rFonts w:ascii="Liberation Serif" w:hAnsi="Liberation Serif"/>
          <w:sz w:val="22"/>
          <w:szCs w:val="22"/>
        </w:rPr>
        <w:t>обеспечивает возможность использования, отремонтированного ИМТ в течении гарантийного срока эксплуатации.</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Гарантия не распространяется на нормальный износ материалов и запчастей, и не относится к дефектам или повреждениям, вызванным неправильной эксплуатацией ИМТ персоналом Заказчика.</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Исполнитель не несёт ответственность за недостатки (дефекты), обнаруженные в пределах гарантийного срока, произошедшие вследствие неправильной эксплуатации оборудования.</w:t>
      </w:r>
    </w:p>
    <w:p w:rsidR="006E4822" w:rsidRPr="006E4822" w:rsidRDefault="006E4822" w:rsidP="006E4822">
      <w:pPr>
        <w:pStyle w:val="a6"/>
        <w:numPr>
          <w:ilvl w:val="2"/>
          <w:numId w:val="1"/>
        </w:numPr>
        <w:rPr>
          <w:rFonts w:ascii="Liberation Serif" w:hAnsi="Liberation Serif" w:cs="Liberation Serif"/>
          <w:b/>
          <w:sz w:val="22"/>
          <w:szCs w:val="22"/>
          <w:highlight w:val="yellow"/>
        </w:rPr>
      </w:pPr>
      <w:r w:rsidRPr="006E4822">
        <w:rPr>
          <w:rFonts w:ascii="Liberation Serif" w:hAnsi="Liberation Serif"/>
          <w:sz w:val="22"/>
          <w:szCs w:val="22"/>
        </w:rPr>
        <w:t>В случае обнаружения дефектов и недостатков Исполнитель обязан устранить соответствующие недостатки в срок, указанный в Акте, в котором они фиксируются.</w:t>
      </w:r>
    </w:p>
    <w:p w:rsidR="006E4822" w:rsidRPr="006E4822" w:rsidRDefault="006E4822" w:rsidP="006E4822">
      <w:pPr>
        <w:pStyle w:val="a6"/>
        <w:ind w:left="360" w:firstLine="0"/>
        <w:rPr>
          <w:rFonts w:ascii="Liberation Serif" w:hAnsi="Liberation Serif" w:cs="Liberation Serif"/>
          <w:b/>
          <w:sz w:val="22"/>
          <w:szCs w:val="22"/>
        </w:rPr>
      </w:pPr>
    </w:p>
    <w:p w:rsidR="005D7A73" w:rsidRDefault="005D7A73" w:rsidP="005D7A73">
      <w:pPr>
        <w:pStyle w:val="a6"/>
        <w:widowControl w:val="0"/>
        <w:numPr>
          <w:ilvl w:val="0"/>
          <w:numId w:val="1"/>
        </w:numPr>
        <w:tabs>
          <w:tab w:val="left" w:pos="2946"/>
        </w:tabs>
        <w:autoSpaceDE w:val="0"/>
        <w:jc w:val="center"/>
        <w:rPr>
          <w:rFonts w:ascii="Liberation Serif" w:hAnsi="Liberation Serif" w:cs="Liberation Serif"/>
          <w:b/>
          <w:sz w:val="22"/>
          <w:szCs w:val="22"/>
        </w:rPr>
      </w:pPr>
      <w:bookmarkStart w:id="0" w:name="P85"/>
      <w:bookmarkEnd w:id="0"/>
      <w:r>
        <w:rPr>
          <w:rFonts w:ascii="Liberation Serif" w:hAnsi="Liberation Serif" w:cs="Liberation Serif"/>
          <w:b/>
          <w:sz w:val="22"/>
          <w:szCs w:val="22"/>
        </w:rPr>
        <w:t>СРОКИ ОКАЗАНИЯ УСЛУГ</w:t>
      </w:r>
    </w:p>
    <w:p w:rsidR="005D7A73" w:rsidRDefault="005D7A73" w:rsidP="005D7A73">
      <w:pPr>
        <w:numPr>
          <w:ilvl w:val="1"/>
          <w:numId w:val="1"/>
        </w:numPr>
        <w:suppressAutoHyphens w:val="0"/>
        <w:textAlignment w:val="auto"/>
      </w:pPr>
      <w:r>
        <w:rPr>
          <w:rFonts w:ascii="Liberation Serif" w:hAnsi="Liberation Serif"/>
          <w:color w:val="000000"/>
          <w:sz w:val="22"/>
          <w:szCs w:val="22"/>
        </w:rPr>
        <w:t>Исполнитель оказывает услуг</w:t>
      </w:r>
      <w:r w:rsidR="00E846B2">
        <w:rPr>
          <w:rFonts w:ascii="Liberation Serif" w:hAnsi="Liberation Serif"/>
          <w:color w:val="000000"/>
          <w:sz w:val="22"/>
          <w:szCs w:val="22"/>
        </w:rPr>
        <w:t>и</w:t>
      </w:r>
      <w:r>
        <w:rPr>
          <w:rFonts w:ascii="Liberation Serif" w:hAnsi="Liberation Serif"/>
          <w:color w:val="000000"/>
          <w:sz w:val="22"/>
          <w:szCs w:val="22"/>
        </w:rPr>
        <w:t xml:space="preserve"> Заказчику </w:t>
      </w:r>
      <w:r w:rsidR="00E846B2">
        <w:rPr>
          <w:rFonts w:ascii="Liberation Serif" w:hAnsi="Liberation Serif"/>
          <w:color w:val="000000"/>
          <w:sz w:val="22"/>
          <w:szCs w:val="22"/>
        </w:rPr>
        <w:t>с момента заключения договора п</w:t>
      </w:r>
      <w:r>
        <w:rPr>
          <w:rFonts w:ascii="Liberation Serif" w:hAnsi="Liberation Serif"/>
          <w:color w:val="000000"/>
          <w:sz w:val="22"/>
          <w:szCs w:val="22"/>
        </w:rPr>
        <w:t>о 31.12.202</w:t>
      </w:r>
      <w:r w:rsidR="008732C7">
        <w:rPr>
          <w:rFonts w:ascii="Liberation Serif" w:hAnsi="Liberation Serif"/>
          <w:color w:val="000000"/>
          <w:sz w:val="22"/>
          <w:szCs w:val="22"/>
        </w:rPr>
        <w:t>5</w:t>
      </w:r>
      <w:r>
        <w:rPr>
          <w:rFonts w:ascii="Liberation Serif" w:hAnsi="Liberation Serif"/>
          <w:color w:val="000000"/>
          <w:sz w:val="22"/>
          <w:szCs w:val="22"/>
        </w:rPr>
        <w:t xml:space="preserve"> включительно.</w:t>
      </w:r>
    </w:p>
    <w:p w:rsidR="005D7A73" w:rsidRDefault="005D7A73" w:rsidP="005D7A73">
      <w:pPr>
        <w:pStyle w:val="a6"/>
        <w:widowControl w:val="0"/>
        <w:numPr>
          <w:ilvl w:val="0"/>
          <w:numId w:val="1"/>
        </w:numPr>
        <w:snapToGrid w:val="0"/>
        <w:jc w:val="center"/>
        <w:rPr>
          <w:rFonts w:ascii="Liberation Serif" w:hAnsi="Liberation Serif" w:cs="Liberation Serif"/>
          <w:b/>
          <w:sz w:val="22"/>
          <w:szCs w:val="22"/>
        </w:rPr>
      </w:pPr>
      <w:r>
        <w:rPr>
          <w:rFonts w:ascii="Liberation Serif" w:hAnsi="Liberation Serif" w:cs="Liberation Serif"/>
          <w:b/>
          <w:sz w:val="22"/>
          <w:szCs w:val="22"/>
        </w:rPr>
        <w:t xml:space="preserve">ПОРЯДОК ПРИЕМКИ ОКАЗАННЫХ УСЛУГ </w:t>
      </w:r>
    </w:p>
    <w:p w:rsidR="005D7A73" w:rsidRDefault="005D7A73" w:rsidP="005D7A73">
      <w:pPr>
        <w:pStyle w:val="a6"/>
        <w:widowControl w:val="0"/>
        <w:numPr>
          <w:ilvl w:val="1"/>
          <w:numId w:val="1"/>
        </w:numPr>
        <w:snapToGrid w:val="0"/>
      </w:pPr>
      <w:r>
        <w:rPr>
          <w:rFonts w:ascii="Liberation Serif" w:hAnsi="Liberation Serif" w:cs="Liberation Serif"/>
          <w:sz w:val="22"/>
          <w:szCs w:val="22"/>
        </w:rPr>
        <w:t xml:space="preserve">По завершении оказания услуг (отдельного этапа оказания услуг) (далее – оказанные услуги) Исполнитель представляет </w:t>
      </w:r>
      <w:r>
        <w:rPr>
          <w:rFonts w:ascii="Liberation Serif" w:hAnsi="Liberation Serif"/>
          <w:sz w:val="22"/>
          <w:szCs w:val="22"/>
        </w:rPr>
        <w:t>Заказчику документы: акт оказанных услуг, счет на оплату, счет-фактуру.</w:t>
      </w:r>
      <w:r>
        <w:rPr>
          <w:rFonts w:ascii="Liberation Serif" w:hAnsi="Liberation Serif" w:cs="Liberation Serif"/>
          <w:sz w:val="22"/>
          <w:szCs w:val="22"/>
        </w:rPr>
        <w:t> </w:t>
      </w:r>
    </w:p>
    <w:p w:rsidR="005D7A73" w:rsidRPr="00E846B2" w:rsidRDefault="005D7A73" w:rsidP="005D7A73">
      <w:pPr>
        <w:pStyle w:val="a6"/>
        <w:widowControl w:val="0"/>
        <w:numPr>
          <w:ilvl w:val="1"/>
          <w:numId w:val="1"/>
        </w:numPr>
        <w:snapToGrid w:val="0"/>
      </w:pPr>
      <w:r w:rsidRPr="00E846B2">
        <w:rPr>
          <w:rFonts w:ascii="Liberation Serif" w:hAnsi="Liberation Serif" w:cs="Liberation Serif"/>
          <w:sz w:val="22"/>
          <w:szCs w:val="22"/>
        </w:rPr>
        <w:t xml:space="preserve">В течение 3 (трёх) календарных дней после получения от Исполнителя </w:t>
      </w:r>
      <w:r w:rsidR="00E846B2" w:rsidRPr="00E846B2">
        <w:rPr>
          <w:rFonts w:ascii="Liberation Serif" w:hAnsi="Liberation Serif" w:cs="Liberation Serif"/>
          <w:sz w:val="22"/>
          <w:szCs w:val="22"/>
        </w:rPr>
        <w:t>документов, указанных в пункте 7</w:t>
      </w:r>
      <w:r w:rsidRPr="00E846B2">
        <w:rPr>
          <w:rFonts w:ascii="Liberation Serif" w:hAnsi="Liberation Serif" w:cs="Liberation Serif"/>
          <w:sz w:val="22"/>
          <w:szCs w:val="22"/>
        </w:rPr>
        <w:t>.1. договора, Заказчик обязан провести приемку оказанных услуг</w:t>
      </w:r>
      <w:r w:rsidRPr="00E846B2">
        <w:rPr>
          <w:rFonts w:ascii="Liberation Serif" w:hAnsi="Liberation Serif"/>
          <w:sz w:val="22"/>
          <w:szCs w:val="22"/>
        </w:rPr>
        <w:t xml:space="preserve"> </w:t>
      </w:r>
      <w:r w:rsidRPr="00E846B2">
        <w:rPr>
          <w:rFonts w:ascii="Liberation Serif" w:hAnsi="Liberation Serif" w:cs="Liberation Serif"/>
          <w:sz w:val="22"/>
          <w:szCs w:val="22"/>
        </w:rPr>
        <w:t xml:space="preserve">в части их соответствия условиям договора и оформить ее результат путем подписания документа о приемке, либо направить Исполнителю в том же порядке мотивированный отказ от подписания указанных документов с указанием причин такого отказа, в соответствии с которым Исполнитель обязан в течение </w:t>
      </w:r>
      <w:r w:rsidR="00E846B2" w:rsidRPr="00E846B2">
        <w:rPr>
          <w:rFonts w:ascii="Liberation Serif" w:hAnsi="Liberation Serif" w:cs="Liberation Serif"/>
          <w:sz w:val="22"/>
          <w:szCs w:val="22"/>
        </w:rPr>
        <w:t xml:space="preserve">5 </w:t>
      </w:r>
      <w:r w:rsidRPr="00E846B2">
        <w:rPr>
          <w:rFonts w:ascii="Liberation Serif" w:hAnsi="Liberation Serif" w:cs="Liberation Serif"/>
          <w:sz w:val="22"/>
          <w:szCs w:val="22"/>
        </w:rPr>
        <w:t>(</w:t>
      </w:r>
      <w:r w:rsidR="00E846B2" w:rsidRPr="00E846B2">
        <w:rPr>
          <w:rFonts w:ascii="Liberation Serif" w:hAnsi="Liberation Serif" w:cs="Liberation Serif"/>
          <w:sz w:val="22"/>
          <w:szCs w:val="22"/>
        </w:rPr>
        <w:t>пяти</w:t>
      </w:r>
      <w:r w:rsidRPr="00E846B2">
        <w:rPr>
          <w:rFonts w:ascii="Liberation Serif" w:hAnsi="Liberation Serif" w:cs="Liberation Serif"/>
          <w:sz w:val="22"/>
          <w:szCs w:val="22"/>
        </w:rPr>
        <w:t>) календарных дней устранить выявленные недостатки.</w:t>
      </w:r>
    </w:p>
    <w:p w:rsidR="005D7A73" w:rsidRDefault="005D7A73" w:rsidP="005D7A73">
      <w:pPr>
        <w:pStyle w:val="a6"/>
        <w:widowControl w:val="0"/>
        <w:numPr>
          <w:ilvl w:val="1"/>
          <w:numId w:val="1"/>
        </w:numPr>
        <w:snapToGrid w:val="0"/>
      </w:pPr>
      <w:r>
        <w:rPr>
          <w:rFonts w:ascii="Liberation Serif" w:hAnsi="Liberation Serif" w:cs="Liberation Serif"/>
          <w:sz w:val="22"/>
          <w:szCs w:val="22"/>
        </w:rPr>
        <w:t xml:space="preserve">Приемка оказанных услуг после устранения недостатков осуществляется в сроки и порядке, установленные настоящим разделом договора. </w:t>
      </w:r>
    </w:p>
    <w:p w:rsidR="005D7A73" w:rsidRDefault="005D7A73" w:rsidP="005D7A73">
      <w:pPr>
        <w:pStyle w:val="a6"/>
        <w:widowControl w:val="0"/>
        <w:numPr>
          <w:ilvl w:val="1"/>
          <w:numId w:val="1"/>
        </w:numPr>
        <w:snapToGrid w:val="0"/>
      </w:pPr>
      <w:r>
        <w:rPr>
          <w:rFonts w:ascii="Liberation Serif" w:hAnsi="Liberation Serif" w:cs="Liberation Serif"/>
          <w:sz w:val="22"/>
          <w:szCs w:val="22"/>
        </w:rPr>
        <w:t>Если Исполнитель в установленный срок не устранит выявленные недостатки оказанных услуг, Заказчик вправе предъявить Исполнителю требование о возмещении своих расходов на устранение недостатков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5D7A73" w:rsidRDefault="005D7A73" w:rsidP="005D7A73">
      <w:pPr>
        <w:pStyle w:val="a6"/>
        <w:widowControl w:val="0"/>
        <w:numPr>
          <w:ilvl w:val="1"/>
          <w:numId w:val="1"/>
        </w:numPr>
        <w:snapToGrid w:val="0"/>
      </w:pPr>
      <w:r>
        <w:rPr>
          <w:rFonts w:ascii="Liberation Serif" w:hAnsi="Liberation Serif" w:cs="Liberation Serif"/>
          <w:bCs/>
          <w:sz w:val="22"/>
          <w:szCs w:val="22"/>
        </w:rPr>
        <w:t xml:space="preserve">Для проверки соответствия оказанных услуг условиям договора Заказчик вправе провести экспертизу. Экспертиза оказанных услуг может проводиться Заказчиком </w:t>
      </w:r>
      <w:r w:rsidRPr="00E846B2">
        <w:rPr>
          <w:rStyle w:val="a8"/>
          <w:rFonts w:ascii="Liberation Serif" w:hAnsi="Liberation Serif" w:cs="Liberation Serif"/>
          <w:bCs/>
          <w:color w:val="auto"/>
          <w:sz w:val="22"/>
          <w:szCs w:val="22"/>
          <w:u w:val="none"/>
        </w:rPr>
        <w:t>своими силами</w:t>
      </w:r>
      <w:r w:rsidRPr="00E846B2">
        <w:rPr>
          <w:rFonts w:ascii="Liberation Serif" w:hAnsi="Liberation Serif" w:cs="Liberation Serif"/>
          <w:bCs/>
          <w:sz w:val="22"/>
          <w:szCs w:val="22"/>
        </w:rPr>
        <w:t xml:space="preserve"> </w:t>
      </w:r>
      <w:r>
        <w:rPr>
          <w:rFonts w:ascii="Liberation Serif" w:hAnsi="Liberation Serif" w:cs="Liberation Serif"/>
          <w:bCs/>
          <w:sz w:val="22"/>
          <w:szCs w:val="22"/>
        </w:rPr>
        <w:t>или к ее проведению могут привлекаться эксперты, экспертные организации.</w:t>
      </w:r>
    </w:p>
    <w:p w:rsidR="005D7A73" w:rsidRDefault="005D7A73" w:rsidP="005D7A73">
      <w:pPr>
        <w:pStyle w:val="a6"/>
        <w:widowControl w:val="0"/>
        <w:numPr>
          <w:ilvl w:val="1"/>
          <w:numId w:val="1"/>
        </w:numPr>
        <w:snapToGrid w:val="0"/>
      </w:pPr>
      <w:r>
        <w:rPr>
          <w:rFonts w:ascii="Liberation Serif" w:hAnsi="Liberation Serif" w:cs="Liberation Serif"/>
          <w:kern w:val="3"/>
          <w:sz w:val="22"/>
          <w:szCs w:val="22"/>
          <w:lang w:eastAsia="ar-SA"/>
        </w:rPr>
        <w:t xml:space="preserve">Заказчик </w:t>
      </w:r>
      <w:r>
        <w:rPr>
          <w:rFonts w:ascii="Liberation Serif" w:hAnsi="Liberation Serif" w:cs="Liberation Serif"/>
          <w:color w:val="000000"/>
          <w:sz w:val="22"/>
          <w:szCs w:val="22"/>
          <w:lang w:eastAsia="ar-SA"/>
        </w:rPr>
        <w:t xml:space="preserve">вправе при приемке оказанных услуг осуществлять фотосъемку и (или) видеозапись (видеосъемку) такой приемки в части его соответствия условиям договора в присутствии представителя Исполнителя. </w:t>
      </w:r>
    </w:p>
    <w:p w:rsidR="005D7A73" w:rsidRDefault="005D7A73" w:rsidP="005D7A73">
      <w:pPr>
        <w:pStyle w:val="a6"/>
        <w:numPr>
          <w:ilvl w:val="0"/>
          <w:numId w:val="1"/>
        </w:numPr>
        <w:tabs>
          <w:tab w:val="left" w:pos="2946"/>
        </w:tabs>
        <w:jc w:val="center"/>
      </w:pPr>
      <w:r>
        <w:rPr>
          <w:rFonts w:ascii="Liberation Serif" w:hAnsi="Liberation Serif" w:cs="Liberation Serif"/>
          <w:b/>
          <w:sz w:val="22"/>
          <w:szCs w:val="22"/>
        </w:rPr>
        <w:t>ОТВЕТСТВЕННОСТЬ СТОРОН</w:t>
      </w:r>
    </w:p>
    <w:p w:rsidR="005D7A73" w:rsidRDefault="005D7A73" w:rsidP="005D7A73">
      <w:pPr>
        <w:pStyle w:val="a6"/>
        <w:numPr>
          <w:ilvl w:val="1"/>
          <w:numId w:val="1"/>
        </w:numPr>
        <w:tabs>
          <w:tab w:val="left" w:pos="2442"/>
        </w:tabs>
      </w:pPr>
      <w:r>
        <w:rPr>
          <w:rFonts w:ascii="Liberation Serif" w:hAnsi="Liberation Serif" w:cs="Liberation Serif"/>
          <w:sz w:val="22"/>
          <w:szCs w:val="22"/>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5D7A73" w:rsidRDefault="005D7A73" w:rsidP="005D7A73">
      <w:pPr>
        <w:pStyle w:val="a6"/>
        <w:numPr>
          <w:ilvl w:val="1"/>
          <w:numId w:val="1"/>
        </w:numPr>
        <w:tabs>
          <w:tab w:val="left" w:pos="2442"/>
        </w:tabs>
      </w:pPr>
      <w:r>
        <w:rPr>
          <w:rFonts w:ascii="Liberation Serif" w:hAnsi="Liberation Serif" w:cs="Liberation Serif"/>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5D7A73" w:rsidRDefault="005D7A73" w:rsidP="005D7A73">
      <w:pPr>
        <w:pStyle w:val="a6"/>
        <w:numPr>
          <w:ilvl w:val="1"/>
          <w:numId w:val="1"/>
        </w:numPr>
        <w:tabs>
          <w:tab w:val="left" w:pos="2442"/>
        </w:tabs>
      </w:pPr>
      <w:r>
        <w:rPr>
          <w:rFonts w:ascii="Liberation Serif" w:hAnsi="Liberation Serif" w:cs="Liberation Serif"/>
          <w:sz w:val="22"/>
          <w:szCs w:val="22"/>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D7A73" w:rsidRDefault="005D7A73" w:rsidP="005D7A73">
      <w:pPr>
        <w:pStyle w:val="a6"/>
        <w:numPr>
          <w:ilvl w:val="1"/>
          <w:numId w:val="1"/>
        </w:numPr>
        <w:tabs>
          <w:tab w:val="left" w:pos="2442"/>
        </w:tabs>
      </w:pPr>
      <w:r>
        <w:rPr>
          <w:rFonts w:ascii="Liberation Serif" w:hAnsi="Liberation Serif" w:cs="Liberation Serif"/>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D7A73" w:rsidRPr="00E846B2" w:rsidRDefault="005D7A73" w:rsidP="00E846B2">
      <w:pPr>
        <w:pStyle w:val="a6"/>
        <w:numPr>
          <w:ilvl w:val="1"/>
          <w:numId w:val="1"/>
        </w:numPr>
        <w:tabs>
          <w:tab w:val="left" w:pos="2442"/>
        </w:tabs>
      </w:pPr>
      <w:r>
        <w:rPr>
          <w:rFonts w:ascii="Liberation Serif" w:hAnsi="Liberation Serif" w:cs="Liberation Serif"/>
          <w:sz w:val="22"/>
          <w:szCs w:val="22"/>
        </w:rPr>
        <w:t>Размер штрафа определяется договором за каждый факт неисполнения зак</w:t>
      </w:r>
      <w:r w:rsidR="00E846B2">
        <w:rPr>
          <w:rFonts w:ascii="Liberation Serif" w:hAnsi="Liberation Serif" w:cs="Liberation Serif"/>
          <w:sz w:val="22"/>
          <w:szCs w:val="22"/>
        </w:rPr>
        <w:t xml:space="preserve">азчиком обязательства в размере </w:t>
      </w:r>
      <w:r w:rsidRPr="00E846B2">
        <w:rPr>
          <w:rFonts w:ascii="Liberation Serif" w:hAnsi="Liberation Serif" w:cs="Liberation Serif"/>
          <w:sz w:val="22"/>
          <w:szCs w:val="22"/>
        </w:rPr>
        <w:t xml:space="preserve">1000 рублей, если цена договора не превышает 3 млн. рублей </w:t>
      </w:r>
      <w:r w:rsidR="00E846B2">
        <w:rPr>
          <w:rFonts w:ascii="Liberation Serif" w:hAnsi="Liberation Serif" w:cs="Liberation Serif"/>
          <w:sz w:val="22"/>
          <w:szCs w:val="22"/>
        </w:rPr>
        <w:t>(включительно).</w:t>
      </w:r>
    </w:p>
    <w:p w:rsidR="005D7A73" w:rsidRDefault="005D7A73" w:rsidP="005D7A73">
      <w:pPr>
        <w:pStyle w:val="a6"/>
        <w:numPr>
          <w:ilvl w:val="1"/>
          <w:numId w:val="1"/>
        </w:numPr>
        <w:rPr>
          <w:rFonts w:ascii="Liberation Serif" w:hAnsi="Liberation Serif" w:cs="Liberation Serif"/>
          <w:sz w:val="22"/>
          <w:szCs w:val="22"/>
        </w:rPr>
      </w:pPr>
      <w:r>
        <w:rPr>
          <w:rFonts w:ascii="Liberation Serif" w:hAnsi="Liberation Serif" w:cs="Liberation Serif"/>
          <w:sz w:val="22"/>
          <w:szCs w:val="22"/>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5D7A73" w:rsidRDefault="005D7A73" w:rsidP="005D7A73">
      <w:pPr>
        <w:pStyle w:val="a6"/>
        <w:numPr>
          <w:ilvl w:val="1"/>
          <w:numId w:val="1"/>
        </w:numPr>
        <w:rPr>
          <w:rFonts w:ascii="Liberation Serif" w:hAnsi="Liberation Serif" w:cs="Liberation Serif"/>
          <w:sz w:val="22"/>
          <w:szCs w:val="22"/>
        </w:rPr>
      </w:pPr>
      <w:r>
        <w:rPr>
          <w:rFonts w:ascii="Liberation Serif" w:hAnsi="Liberation Serif" w:cs="Liberation Serif"/>
          <w:sz w:val="22"/>
          <w:szCs w:val="22"/>
        </w:rPr>
        <w:t>Пеня начисляется за каждый день просрочки исполнения поставщиком (подрядчиком, исполнителем)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D7A73" w:rsidRPr="00E846B2" w:rsidRDefault="005D7A73" w:rsidP="00E846B2">
      <w:pPr>
        <w:pStyle w:val="a6"/>
        <w:numPr>
          <w:ilvl w:val="2"/>
          <w:numId w:val="1"/>
        </w:numPr>
        <w:ind w:left="426"/>
      </w:pPr>
      <w:r>
        <w:rPr>
          <w:rFonts w:ascii="Liberation Serif" w:hAnsi="Liberation Serif" w:cs="Liberation Serif"/>
          <w:sz w:val="22"/>
          <w:szCs w:val="22"/>
        </w:rPr>
        <w:t>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w:t>
      </w:r>
      <w:r w:rsidR="00E846B2">
        <w:rPr>
          <w:rFonts w:ascii="Liberation Serif" w:hAnsi="Liberation Serif" w:cs="Liberation Serif"/>
          <w:sz w:val="22"/>
          <w:szCs w:val="22"/>
        </w:rPr>
        <w:t xml:space="preserve">а исполнения договора в размере </w:t>
      </w:r>
      <w:r w:rsidRPr="00E846B2">
        <w:rPr>
          <w:rFonts w:ascii="Liberation Serif" w:hAnsi="Liberation Serif" w:cs="Liberation Serif"/>
          <w:sz w:val="22"/>
          <w:szCs w:val="22"/>
        </w:rPr>
        <w:t>10 процентов цены договора (этапа) в случае, если цена договора (эт</w:t>
      </w:r>
      <w:r w:rsidR="00E846B2">
        <w:rPr>
          <w:rFonts w:ascii="Liberation Serif" w:hAnsi="Liberation Serif" w:cs="Liberation Serif"/>
          <w:sz w:val="22"/>
          <w:szCs w:val="22"/>
        </w:rPr>
        <w:t>апа) не превышает 3 млн. рублей.</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D7A73" w:rsidRDefault="005D7A73" w:rsidP="005D7A73">
      <w:pPr>
        <w:pStyle w:val="a6"/>
        <w:numPr>
          <w:ilvl w:val="2"/>
          <w:numId w:val="1"/>
        </w:numPr>
        <w:ind w:left="567"/>
      </w:pPr>
      <w:r>
        <w:rPr>
          <w:rFonts w:ascii="Liberation Serif" w:hAnsi="Liberation Serif" w:cs="Liberation Serif"/>
          <w:sz w:val="22"/>
          <w:szCs w:val="22"/>
        </w:rPr>
        <w:t>Поставщик</w:t>
      </w:r>
      <w:r>
        <w:rPr>
          <w:rFonts w:ascii="Liberation Serif" w:hAnsi="Liberation Serif" w:cs="Liberation Serif"/>
          <w:i/>
          <w:sz w:val="22"/>
          <w:szCs w:val="22"/>
        </w:rPr>
        <w:t xml:space="preserve"> (</w:t>
      </w:r>
      <w:r>
        <w:rPr>
          <w:rFonts w:ascii="Liberation Serif" w:hAnsi="Liberation Serif" w:cs="Liberation Serif"/>
          <w:sz w:val="22"/>
          <w:szCs w:val="22"/>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5D7A73" w:rsidRDefault="005D7A73" w:rsidP="005D7A73">
      <w:pPr>
        <w:pStyle w:val="a6"/>
        <w:numPr>
          <w:ilvl w:val="2"/>
          <w:numId w:val="1"/>
        </w:numPr>
        <w:ind w:left="567"/>
        <w:rPr>
          <w:rFonts w:ascii="Liberation Serif" w:hAnsi="Liberation Serif" w:cs="Liberation Serif"/>
          <w:sz w:val="22"/>
          <w:szCs w:val="22"/>
        </w:rPr>
      </w:pPr>
      <w:r>
        <w:rPr>
          <w:rFonts w:ascii="Liberation Serif" w:hAnsi="Liberation Serif" w:cs="Liberation Serif"/>
          <w:sz w:val="22"/>
          <w:szCs w:val="22"/>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5D7A73" w:rsidRDefault="005D7A73" w:rsidP="005D7A73">
      <w:pPr>
        <w:pStyle w:val="a6"/>
        <w:ind w:left="851" w:firstLine="0"/>
        <w:rPr>
          <w:rFonts w:ascii="Liberation Serif" w:hAnsi="Liberation Serif" w:cs="Liberation Serif"/>
          <w:sz w:val="22"/>
          <w:szCs w:val="22"/>
        </w:rPr>
      </w:pPr>
      <w:r>
        <w:rPr>
          <w:rFonts w:ascii="Liberation Serif" w:hAnsi="Liberation Serif" w:cs="Liberation Serif"/>
          <w:sz w:val="22"/>
          <w:szCs w:val="22"/>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5D7A73" w:rsidRDefault="005D7A73" w:rsidP="005D7A73">
      <w:pPr>
        <w:pStyle w:val="a6"/>
        <w:ind w:left="851" w:firstLine="0"/>
        <w:rPr>
          <w:rFonts w:ascii="Liberation Serif" w:hAnsi="Liberation Serif" w:cs="Liberation Serif"/>
          <w:sz w:val="22"/>
          <w:szCs w:val="22"/>
        </w:rPr>
      </w:pPr>
      <w:r>
        <w:rPr>
          <w:rFonts w:ascii="Liberation Serif" w:hAnsi="Liberation Serif" w:cs="Liberation Serif"/>
          <w:sz w:val="22"/>
          <w:szCs w:val="22"/>
        </w:rPr>
        <w:t>- 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5D7A73" w:rsidRDefault="005D7A73" w:rsidP="005D7A73">
      <w:pPr>
        <w:pStyle w:val="a6"/>
        <w:ind w:left="851" w:firstLine="0"/>
        <w:rPr>
          <w:rFonts w:ascii="Liberation Serif" w:hAnsi="Liberation Serif" w:cs="Liberation Serif"/>
          <w:sz w:val="22"/>
          <w:szCs w:val="22"/>
        </w:rPr>
      </w:pPr>
      <w:r>
        <w:rPr>
          <w:rFonts w:ascii="Liberation Serif" w:hAnsi="Liberation Serif" w:cs="Liberation Serif"/>
          <w:sz w:val="22"/>
          <w:szCs w:val="22"/>
        </w:rPr>
        <w:t>- предъявить требование об уплате неустойки (штрафов, пени) по банковской (независимой) гарантии гаранту;</w:t>
      </w:r>
    </w:p>
    <w:p w:rsidR="005D7A73" w:rsidRDefault="005D7A73" w:rsidP="005D7A73">
      <w:pPr>
        <w:pStyle w:val="a6"/>
        <w:ind w:left="851" w:firstLine="0"/>
        <w:rPr>
          <w:rFonts w:ascii="Liberation Serif" w:hAnsi="Liberation Serif" w:cs="Liberation Serif"/>
          <w:sz w:val="22"/>
          <w:szCs w:val="22"/>
        </w:rPr>
      </w:pPr>
      <w:r>
        <w:rPr>
          <w:rFonts w:ascii="Liberation Serif" w:hAnsi="Liberation Serif" w:cs="Liberation Serif"/>
          <w:sz w:val="22"/>
          <w:szCs w:val="22"/>
        </w:rPr>
        <w:t>- взыскать неустойку (штраф, пени) в судебном порядке.</w:t>
      </w:r>
    </w:p>
    <w:p w:rsidR="005D7A73" w:rsidRDefault="005D7A73" w:rsidP="005D7A73">
      <w:pPr>
        <w:pStyle w:val="a6"/>
        <w:ind w:left="567" w:firstLine="0"/>
        <w:rPr>
          <w:rFonts w:ascii="Liberation Serif" w:hAnsi="Liberation Serif" w:cs="Liberation Serif"/>
          <w:sz w:val="22"/>
          <w:szCs w:val="22"/>
        </w:rPr>
      </w:pPr>
      <w:r>
        <w:rPr>
          <w:rFonts w:ascii="Liberation Serif" w:hAnsi="Liberation Serif" w:cs="Liberation Serif"/>
          <w:sz w:val="22"/>
          <w:szCs w:val="22"/>
        </w:rPr>
        <w:t>Уплата неустойки (штрафа, пени) не освобождает виновную сторону от выполнения принятых на себя обязательств по договору.</w:t>
      </w:r>
    </w:p>
    <w:p w:rsidR="005D7A73" w:rsidRDefault="005D7A73" w:rsidP="005D7A73">
      <w:pPr>
        <w:pStyle w:val="a6"/>
        <w:numPr>
          <w:ilvl w:val="2"/>
          <w:numId w:val="1"/>
        </w:numPr>
        <w:ind w:left="567"/>
      </w:pPr>
      <w:r>
        <w:rPr>
          <w:rFonts w:ascii="Liberation Serif" w:hAnsi="Liberation Serif" w:cs="Liberation Serif"/>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D7A73" w:rsidRDefault="005D7A73" w:rsidP="005D7A73">
      <w:pPr>
        <w:pStyle w:val="a6"/>
        <w:numPr>
          <w:ilvl w:val="0"/>
          <w:numId w:val="1"/>
        </w:numPr>
        <w:jc w:val="center"/>
        <w:rPr>
          <w:rFonts w:ascii="Liberation Serif" w:hAnsi="Liberation Serif" w:cs="Liberation Serif"/>
          <w:b/>
          <w:sz w:val="22"/>
          <w:szCs w:val="22"/>
        </w:rPr>
      </w:pPr>
      <w:r>
        <w:rPr>
          <w:rFonts w:ascii="Liberation Serif" w:hAnsi="Liberation Serif" w:cs="Liberation Serif"/>
          <w:b/>
          <w:sz w:val="22"/>
          <w:szCs w:val="22"/>
        </w:rPr>
        <w:t>ОБСТОЯТЕЛЬСТВА НЕПРЕОДОЛИМОЙ СИЛЫ (форс-мажор)</w:t>
      </w:r>
    </w:p>
    <w:p w:rsidR="005D7A73" w:rsidRDefault="005D7A73" w:rsidP="005D7A73">
      <w:pPr>
        <w:pStyle w:val="a6"/>
        <w:numPr>
          <w:ilvl w:val="1"/>
          <w:numId w:val="1"/>
        </w:numPr>
      </w:pPr>
      <w:r>
        <w:rPr>
          <w:rFonts w:ascii="Liberation Serif" w:hAnsi="Liberation Serif" w:cs="Liberation Serif"/>
          <w:sz w:val="22"/>
          <w:szCs w:val="22"/>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5D7A73" w:rsidRDefault="005D7A73" w:rsidP="005D7A73">
      <w:pPr>
        <w:pStyle w:val="a6"/>
        <w:numPr>
          <w:ilvl w:val="1"/>
          <w:numId w:val="1"/>
        </w:numPr>
      </w:pPr>
      <w:r>
        <w:rPr>
          <w:rFonts w:ascii="Liberation Serif" w:hAnsi="Liberation Serif" w:cs="Liberation Serif"/>
          <w:sz w:val="22"/>
          <w:szCs w:val="22"/>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5D7A73" w:rsidRDefault="005D7A73" w:rsidP="005D7A73">
      <w:pPr>
        <w:pStyle w:val="a6"/>
        <w:numPr>
          <w:ilvl w:val="1"/>
          <w:numId w:val="1"/>
        </w:numPr>
      </w:pPr>
      <w:r>
        <w:rPr>
          <w:rFonts w:ascii="Liberation Serif" w:hAnsi="Liberation Serif" w:cs="Liberation Serif"/>
          <w:sz w:val="22"/>
          <w:szCs w:val="22"/>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5D7A73" w:rsidRDefault="005D7A73" w:rsidP="005D7A73">
      <w:pPr>
        <w:pStyle w:val="a6"/>
        <w:numPr>
          <w:ilvl w:val="1"/>
          <w:numId w:val="1"/>
        </w:numPr>
      </w:pPr>
      <w:r>
        <w:rPr>
          <w:rFonts w:ascii="Liberation Serif" w:hAnsi="Liberation Serif" w:cs="Liberation Serif"/>
          <w:sz w:val="22"/>
          <w:szCs w:val="22"/>
        </w:rPr>
        <w:t xml:space="preserve">Если обстоятельства и их последствия будут длиться более </w:t>
      </w:r>
      <w:r>
        <w:rPr>
          <w:rFonts w:ascii="Liberation Serif" w:hAnsi="Liberation Serif" w:cs="Liberation Serif"/>
          <w:color w:val="000000"/>
          <w:sz w:val="22"/>
          <w:szCs w:val="22"/>
        </w:rPr>
        <w:t xml:space="preserve">1 (одного) месяца, </w:t>
      </w:r>
      <w:r>
        <w:rPr>
          <w:rFonts w:ascii="Liberation Serif" w:hAnsi="Liberation Serif" w:cs="Liberation Serif"/>
          <w:sz w:val="22"/>
          <w:szCs w:val="22"/>
        </w:rPr>
        <w:t>то Стороны вправе расторгнуть договор. В этом случае ни одна из Сторон не имеет права потребовать от другой Стороны возмещения убытков.</w:t>
      </w:r>
    </w:p>
    <w:p w:rsidR="005D7A73" w:rsidRDefault="005D7A73" w:rsidP="005D7A73">
      <w:pPr>
        <w:pStyle w:val="a6"/>
        <w:keepNext/>
        <w:numPr>
          <w:ilvl w:val="0"/>
          <w:numId w:val="1"/>
        </w:numPr>
        <w:tabs>
          <w:tab w:val="left" w:pos="2946"/>
        </w:tabs>
        <w:jc w:val="center"/>
        <w:rPr>
          <w:rFonts w:ascii="Liberation Serif" w:hAnsi="Liberation Serif" w:cs="Liberation Serif"/>
          <w:b/>
          <w:sz w:val="22"/>
          <w:szCs w:val="22"/>
        </w:rPr>
      </w:pPr>
      <w:r>
        <w:rPr>
          <w:rFonts w:ascii="Liberation Serif" w:hAnsi="Liberation Serif" w:cs="Liberation Serif"/>
          <w:b/>
          <w:sz w:val="22"/>
          <w:szCs w:val="22"/>
        </w:rPr>
        <w:t>ПОРЯДОК РАЗРЕШЕНИЯ СПОРОВ</w:t>
      </w:r>
    </w:p>
    <w:p w:rsidR="005D7A73" w:rsidRDefault="005D7A73" w:rsidP="00E846B2">
      <w:pPr>
        <w:pStyle w:val="a6"/>
        <w:keepNext/>
        <w:numPr>
          <w:ilvl w:val="1"/>
          <w:numId w:val="1"/>
        </w:numPr>
        <w:tabs>
          <w:tab w:val="left" w:pos="567"/>
        </w:tabs>
      </w:pPr>
      <w:bookmarkStart w:id="1" w:name="_Hlk115869463"/>
      <w:r>
        <w:rPr>
          <w:rFonts w:ascii="Liberation Serif" w:hAnsi="Liberation Serif" w:cs="Liberation Serif"/>
          <w:sz w:val="22"/>
          <w:szCs w:val="22"/>
        </w:rPr>
        <w:t>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sz w:val="22"/>
          <w:szCs w:val="22"/>
        </w:rPr>
        <w:t>, в том числе в претензионном порядке</w:t>
      </w:r>
      <w:r>
        <w:rPr>
          <w:rFonts w:ascii="Liberation Serif" w:hAnsi="Liberation Serif" w:cs="Liberation Serif"/>
          <w:sz w:val="22"/>
          <w:szCs w:val="22"/>
        </w:rPr>
        <w:t>.</w:t>
      </w:r>
    </w:p>
    <w:p w:rsidR="005D7A73" w:rsidRDefault="005D7A73" w:rsidP="00E846B2">
      <w:pPr>
        <w:pStyle w:val="a6"/>
        <w:keepNext/>
        <w:numPr>
          <w:ilvl w:val="1"/>
          <w:numId w:val="1"/>
        </w:numPr>
        <w:tabs>
          <w:tab w:val="left" w:pos="567"/>
        </w:tabs>
      </w:pPr>
      <w:r>
        <w:rPr>
          <w:rFonts w:ascii="Liberation Serif" w:hAnsi="Liberation Serif" w:cs="Liberation Serif"/>
          <w:bCs/>
          <w:sz w:val="22"/>
          <w:szCs w:val="22"/>
        </w:rPr>
        <w:t xml:space="preserve">Претензия оформляется в письменной форме и направляется той Стороне по договору, которой допущены нарушения его условий, в порядке, предусмотренном договором.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5D7A73" w:rsidRDefault="005D7A73" w:rsidP="00E846B2">
      <w:pPr>
        <w:pStyle w:val="a6"/>
        <w:keepNext/>
        <w:numPr>
          <w:ilvl w:val="1"/>
          <w:numId w:val="1"/>
        </w:numPr>
      </w:pPr>
      <w:r>
        <w:rPr>
          <w:rFonts w:ascii="Liberation Serif" w:hAnsi="Liberation Serif" w:cs="Liberation Serif"/>
          <w:bCs/>
          <w:sz w:val="22"/>
          <w:szCs w:val="22"/>
        </w:rPr>
        <w:t xml:space="preserve">Срок рассмотрения писем, уведомлений или претензий не может превышать 7 (семь) дней с момента их получения. </w:t>
      </w:r>
    </w:p>
    <w:p w:rsidR="005D7A73" w:rsidRDefault="005D7A73" w:rsidP="00E846B2">
      <w:pPr>
        <w:pStyle w:val="a6"/>
        <w:keepNext/>
        <w:numPr>
          <w:ilvl w:val="1"/>
          <w:numId w:val="1"/>
        </w:numPr>
      </w:pPr>
      <w:r>
        <w:rPr>
          <w:rFonts w:ascii="Liberation Serif" w:hAnsi="Liberation Serif" w:cs="Liberation Serif"/>
          <w:bCs/>
          <w:sz w:val="22"/>
          <w:szCs w:val="22"/>
        </w:rPr>
        <w:t xml:space="preserve">При </w:t>
      </w:r>
      <w:proofErr w:type="spellStart"/>
      <w:r>
        <w:rPr>
          <w:rFonts w:ascii="Liberation Serif" w:hAnsi="Liberation Serif" w:cs="Liberation Serif"/>
          <w:bCs/>
          <w:sz w:val="22"/>
          <w:szCs w:val="22"/>
        </w:rPr>
        <w:t>неурегулировании</w:t>
      </w:r>
      <w:proofErr w:type="spellEnd"/>
      <w:r>
        <w:rPr>
          <w:rFonts w:ascii="Liberation Serif" w:hAnsi="Liberation Serif" w:cs="Liberation Serif"/>
          <w:bCs/>
          <w:sz w:val="22"/>
          <w:szCs w:val="22"/>
        </w:rPr>
        <w:t xml:space="preserve"> Сторонами спора в досудебном порядке, спор подлежит рассмотрению Арбитражным судом Свердловской области.</w:t>
      </w:r>
    </w:p>
    <w:bookmarkEnd w:id="1"/>
    <w:p w:rsidR="005D7A73" w:rsidRDefault="005D7A73" w:rsidP="005D7A73">
      <w:pPr>
        <w:pStyle w:val="a6"/>
        <w:numPr>
          <w:ilvl w:val="0"/>
          <w:numId w:val="1"/>
        </w:numPr>
        <w:jc w:val="center"/>
        <w:rPr>
          <w:rFonts w:ascii="Liberation Serif" w:hAnsi="Liberation Serif" w:cs="Liberation Serif"/>
          <w:b/>
          <w:sz w:val="22"/>
          <w:szCs w:val="22"/>
        </w:rPr>
      </w:pPr>
      <w:r>
        <w:rPr>
          <w:rFonts w:ascii="Liberation Serif" w:hAnsi="Liberation Serif" w:cs="Liberation Serif"/>
          <w:b/>
          <w:sz w:val="22"/>
          <w:szCs w:val="22"/>
        </w:rPr>
        <w:t>ИЗМЕНЕНИЕ И РАСТОРЖЕНИЕ ДОГОВОРА</w:t>
      </w:r>
    </w:p>
    <w:p w:rsidR="005D7A73" w:rsidRDefault="005D7A73" w:rsidP="00E846B2">
      <w:pPr>
        <w:pStyle w:val="a6"/>
        <w:numPr>
          <w:ilvl w:val="1"/>
          <w:numId w:val="1"/>
        </w:numPr>
        <w:tabs>
          <w:tab w:val="left" w:pos="426"/>
        </w:tabs>
      </w:pPr>
      <w:r>
        <w:rPr>
          <w:rFonts w:ascii="Liberation Serif" w:hAnsi="Liberation Serif" w:cs="Liberation Serif"/>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w:t>
      </w:r>
      <w:r>
        <w:rPr>
          <w:rFonts w:ascii="Liberation Serif" w:hAnsi="Liberation Serif"/>
          <w:sz w:val="22"/>
          <w:szCs w:val="22"/>
        </w:rPr>
        <w:t>ГАУСО СО «РЦ города Нижний Тагил»</w:t>
      </w:r>
      <w:r>
        <w:rPr>
          <w:rFonts w:ascii="Liberation Serif" w:hAnsi="Liberation Serif" w:cs="Liberation Serif"/>
          <w:i/>
          <w:sz w:val="22"/>
          <w:szCs w:val="22"/>
        </w:rPr>
        <w:t xml:space="preserve"> </w:t>
      </w:r>
      <w:r>
        <w:rPr>
          <w:rFonts w:ascii="Liberation Serif" w:hAnsi="Liberation Serif" w:cs="Liberation Serif"/>
          <w:sz w:val="22"/>
          <w:szCs w:val="22"/>
        </w:rPr>
        <w:t>и</w:t>
      </w:r>
      <w:r>
        <w:rPr>
          <w:rFonts w:ascii="Liberation Serif" w:hAnsi="Liberation Serif" w:cs="Liberation Serif"/>
          <w:i/>
          <w:sz w:val="22"/>
          <w:szCs w:val="22"/>
        </w:rPr>
        <w:t xml:space="preserve"> </w:t>
      </w:r>
      <w:r>
        <w:rPr>
          <w:rFonts w:ascii="Liberation Serif" w:hAnsi="Liberation Serif" w:cs="Liberation Serif"/>
          <w:sz w:val="22"/>
          <w:szCs w:val="22"/>
        </w:rPr>
        <w:t>настоящим договором.</w:t>
      </w:r>
    </w:p>
    <w:p w:rsidR="005D7A73" w:rsidRDefault="005D7A73" w:rsidP="00E846B2">
      <w:pPr>
        <w:pStyle w:val="a6"/>
        <w:numPr>
          <w:ilvl w:val="1"/>
          <w:numId w:val="1"/>
        </w:numPr>
        <w:tabs>
          <w:tab w:val="left" w:pos="567"/>
        </w:tabs>
      </w:pPr>
      <w:r>
        <w:rPr>
          <w:rFonts w:ascii="Liberation Serif" w:hAnsi="Liberation Serif" w:cs="Liberation Serif"/>
          <w:sz w:val="22"/>
          <w:szCs w:val="22"/>
        </w:rPr>
        <w:t>По соглашению сторон допускается изменить следующие существенные условия договора:</w:t>
      </w:r>
    </w:p>
    <w:p w:rsidR="005D7A73" w:rsidRDefault="005D7A73" w:rsidP="00E846B2">
      <w:pPr>
        <w:pStyle w:val="a6"/>
        <w:numPr>
          <w:ilvl w:val="2"/>
          <w:numId w:val="1"/>
        </w:numPr>
        <w:tabs>
          <w:tab w:val="left" w:pos="567"/>
        </w:tabs>
      </w:pPr>
      <w:r>
        <w:rPr>
          <w:rFonts w:ascii="Liberation Serif" w:hAnsi="Liberation Serif" w:cs="Liberation Serif"/>
          <w:sz w:val="22"/>
          <w:szCs w:val="22"/>
        </w:rPr>
        <w:t xml:space="preserve">Предусмотренный договором объем закупаемых товаров (объем оказываемых услуг, выполняемых работ) в пределах 30% изначально предусмотренного объема. </w:t>
      </w:r>
    </w:p>
    <w:p w:rsidR="005D7A73" w:rsidRDefault="005D7A73" w:rsidP="00E846B2">
      <w:pPr>
        <w:pStyle w:val="a6"/>
        <w:numPr>
          <w:ilvl w:val="2"/>
          <w:numId w:val="1"/>
        </w:numPr>
        <w:tabs>
          <w:tab w:val="left" w:pos="709"/>
        </w:tabs>
        <w:rPr>
          <w:rFonts w:ascii="Liberation Serif" w:hAnsi="Liberation Serif"/>
          <w:sz w:val="22"/>
          <w:szCs w:val="22"/>
        </w:rPr>
      </w:pPr>
      <w:r>
        <w:rPr>
          <w:rFonts w:ascii="Liberation Serif" w:hAnsi="Liberation Serif"/>
          <w:sz w:val="22"/>
          <w:szCs w:val="22"/>
        </w:rPr>
        <w:t>При увеличении объема оказываемых услуг заказчи</w:t>
      </w:r>
      <w:r w:rsidR="001B2AEB">
        <w:rPr>
          <w:rFonts w:ascii="Liberation Serif" w:hAnsi="Liberation Serif"/>
          <w:sz w:val="22"/>
          <w:szCs w:val="22"/>
        </w:rPr>
        <w:t xml:space="preserve">к по согласованию с </w:t>
      </w:r>
      <w:r>
        <w:rPr>
          <w:rFonts w:ascii="Liberation Serif" w:hAnsi="Liberation Serif"/>
          <w:sz w:val="22"/>
          <w:szCs w:val="22"/>
        </w:rPr>
        <w:t>исполнителем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оказываемых услуг заказчик обязан изменить цену договора указанным образом. В рамках действия настоящего пункта договора допускается изменение объема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5D7A73" w:rsidRDefault="005D7A73" w:rsidP="001B2AEB">
      <w:pPr>
        <w:pStyle w:val="a6"/>
        <w:numPr>
          <w:ilvl w:val="2"/>
          <w:numId w:val="1"/>
        </w:numPr>
      </w:pPr>
      <w:r>
        <w:rPr>
          <w:rFonts w:ascii="Liberation Serif" w:hAnsi="Liberation Serif" w:cs="Liberation Serif"/>
          <w:sz w:val="22"/>
          <w:szCs w:val="22"/>
        </w:rPr>
        <w:t>Сроки исполнения обязательств сторон по договору не более чем на 30% от первоначально предусмотренных сроков.</w:t>
      </w:r>
    </w:p>
    <w:p w:rsidR="005D7A73" w:rsidRDefault="005D7A73" w:rsidP="001B2AEB">
      <w:pPr>
        <w:pStyle w:val="a6"/>
        <w:numPr>
          <w:ilvl w:val="2"/>
          <w:numId w:val="1"/>
        </w:numPr>
      </w:pPr>
      <w:r>
        <w:rPr>
          <w:rFonts w:ascii="Liberation Serif" w:hAnsi="Liberation Serif" w:cs="Liberation Serif"/>
          <w:sz w:val="22"/>
          <w:szCs w:val="22"/>
        </w:rPr>
        <w:t>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5D7A73" w:rsidRDefault="005D7A73" w:rsidP="005D7A73">
      <w:pPr>
        <w:pStyle w:val="a6"/>
        <w:numPr>
          <w:ilvl w:val="2"/>
          <w:numId w:val="1"/>
        </w:numPr>
        <w:tabs>
          <w:tab w:val="left" w:pos="1578"/>
        </w:tabs>
      </w:pPr>
      <w:r>
        <w:rPr>
          <w:rFonts w:ascii="Liberation Serif" w:hAnsi="Liberation Serif" w:cs="Liberation Serif"/>
          <w:sz w:val="22"/>
          <w:szCs w:val="22"/>
        </w:rPr>
        <w:t>Цену договора путем ее уменьшения без изменения предусмотренных договором услуг, качества оказываем</w:t>
      </w:r>
      <w:r w:rsidR="001B2AEB">
        <w:rPr>
          <w:rFonts w:ascii="Liberation Serif" w:hAnsi="Liberation Serif" w:cs="Liberation Serif"/>
          <w:sz w:val="22"/>
          <w:szCs w:val="22"/>
        </w:rPr>
        <w:t>ых</w:t>
      </w:r>
      <w:r>
        <w:rPr>
          <w:rFonts w:ascii="Liberation Serif" w:hAnsi="Liberation Serif" w:cs="Liberation Serif"/>
          <w:sz w:val="22"/>
          <w:szCs w:val="22"/>
        </w:rPr>
        <w:t xml:space="preserve"> услуг и иных условий договора.</w:t>
      </w:r>
    </w:p>
    <w:p w:rsidR="005D7A73" w:rsidRDefault="005D7A73" w:rsidP="001B2AEB">
      <w:pPr>
        <w:pStyle w:val="a6"/>
        <w:numPr>
          <w:ilvl w:val="2"/>
          <w:numId w:val="1"/>
        </w:numPr>
        <w:tabs>
          <w:tab w:val="left" w:pos="567"/>
        </w:tabs>
      </w:pPr>
      <w:r>
        <w:rPr>
          <w:rFonts w:ascii="Liberation Serif" w:hAnsi="Liberation Serif" w:cs="Liberation Serif"/>
          <w:sz w:val="22"/>
          <w:szCs w:val="22"/>
        </w:rPr>
        <w:t>Цену единицы услуги путем ее уменьшения без изменения предусмотренных договором объема</w:t>
      </w:r>
      <w:r w:rsidR="001B2AEB">
        <w:rPr>
          <w:rFonts w:ascii="Liberation Serif" w:hAnsi="Liberation Serif" w:cs="Liberation Serif"/>
          <w:sz w:val="22"/>
          <w:szCs w:val="22"/>
        </w:rPr>
        <w:t xml:space="preserve"> услуг</w:t>
      </w:r>
      <w:r>
        <w:rPr>
          <w:rFonts w:ascii="Liberation Serif" w:hAnsi="Liberation Serif" w:cs="Liberation Serif"/>
          <w:sz w:val="22"/>
          <w:szCs w:val="22"/>
        </w:rPr>
        <w:t>, качества оказываемой услуги и иных условий исполнения договора.</w:t>
      </w:r>
    </w:p>
    <w:p w:rsidR="005D7A73" w:rsidRDefault="005D7A73" w:rsidP="001B2AEB">
      <w:pPr>
        <w:pStyle w:val="a6"/>
        <w:numPr>
          <w:ilvl w:val="2"/>
          <w:numId w:val="1"/>
        </w:numPr>
        <w:tabs>
          <w:tab w:val="left" w:pos="709"/>
        </w:tabs>
      </w:pPr>
      <w:r>
        <w:rPr>
          <w:rFonts w:ascii="Liberation Serif" w:hAnsi="Liberation Serif" w:cs="Liberation Serif"/>
          <w:sz w:val="22"/>
          <w:szCs w:val="22"/>
        </w:rPr>
        <w:t>По соглашению сторон д</w:t>
      </w:r>
      <w:r>
        <w:rPr>
          <w:rFonts w:ascii="Liberation Serif" w:hAnsi="Liberation Serif" w:cs="Liberation Serif"/>
          <w:bCs/>
          <w:sz w:val="22"/>
          <w:szCs w:val="22"/>
        </w:rPr>
        <w:t>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5D7A73" w:rsidRDefault="005D7A73" w:rsidP="001B2AEB">
      <w:pPr>
        <w:pStyle w:val="a6"/>
        <w:numPr>
          <w:ilvl w:val="2"/>
          <w:numId w:val="1"/>
        </w:numPr>
        <w:tabs>
          <w:tab w:val="left" w:pos="567"/>
        </w:tabs>
      </w:pPr>
      <w:r>
        <w:rPr>
          <w:rFonts w:ascii="Liberation Serif" w:hAnsi="Liberation Serif" w:cs="Liberation Serif"/>
          <w:sz w:val="22"/>
          <w:szCs w:val="22"/>
        </w:rPr>
        <w:t>По соглашению сторон допускается изменение существенных условий договора на основании поступившего заказчику в письменной форме предложения поставщика (подрядчика, исполнителя)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 Указанное изменение существенных условий договора осуществляется с соблюдением требований, установленных пунктом 49 Типового положения, пунктом 49</w:t>
      </w:r>
      <w:r>
        <w:rPr>
          <w:rFonts w:ascii="Liberation Serif" w:hAnsi="Liberation Serif"/>
          <w:sz w:val="22"/>
          <w:szCs w:val="22"/>
        </w:rPr>
        <w:t xml:space="preserve"> </w:t>
      </w:r>
      <w:r>
        <w:rPr>
          <w:rFonts w:ascii="Liberation Serif" w:hAnsi="Liberation Serif" w:cs="Liberation Serif"/>
          <w:sz w:val="22"/>
          <w:szCs w:val="22"/>
        </w:rPr>
        <w:t xml:space="preserve">положения о закупке </w:t>
      </w:r>
      <w:r>
        <w:rPr>
          <w:rFonts w:ascii="Liberation Serif" w:hAnsi="Liberation Serif"/>
          <w:sz w:val="22"/>
          <w:szCs w:val="22"/>
        </w:rPr>
        <w:t>ГАУСО СО «РЦ города Нижний Тагил»</w:t>
      </w:r>
      <w:r>
        <w:rPr>
          <w:rFonts w:ascii="Liberation Serif" w:hAnsi="Liberation Serif" w:cs="Liberation Serif"/>
          <w:sz w:val="22"/>
          <w:szCs w:val="22"/>
        </w:rPr>
        <w:t>.</w:t>
      </w:r>
    </w:p>
    <w:p w:rsidR="005D7A73" w:rsidRDefault="005D7A73" w:rsidP="001B2AEB">
      <w:pPr>
        <w:pStyle w:val="a6"/>
        <w:numPr>
          <w:ilvl w:val="2"/>
          <w:numId w:val="1"/>
        </w:numPr>
        <w:tabs>
          <w:tab w:val="left" w:pos="567"/>
        </w:tabs>
      </w:pPr>
      <w:r>
        <w:rPr>
          <w:rFonts w:ascii="Liberation Serif" w:hAnsi="Liberation Serif" w:cs="Liberation Serif"/>
          <w:sz w:val="22"/>
          <w:szCs w:val="22"/>
        </w:rPr>
        <w:t>По соглашению сторон допускается изменение предусмотренных договором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D7A73" w:rsidRDefault="005D7A73" w:rsidP="001B2AEB">
      <w:pPr>
        <w:pStyle w:val="a6"/>
        <w:numPr>
          <w:ilvl w:val="2"/>
          <w:numId w:val="1"/>
        </w:numPr>
        <w:tabs>
          <w:tab w:val="left" w:pos="0"/>
        </w:tabs>
      </w:pPr>
      <w:r>
        <w:rPr>
          <w:rFonts w:ascii="Liberation Serif" w:hAnsi="Liberation Serif" w:cs="Liberation Serif"/>
          <w:sz w:val="22"/>
          <w:szCs w:val="22"/>
        </w:rPr>
        <w:t>По соглашению сторон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rsidR="005D7A73" w:rsidRDefault="005D7A73" w:rsidP="001B2AEB">
      <w:pPr>
        <w:pStyle w:val="a6"/>
        <w:numPr>
          <w:ilvl w:val="1"/>
          <w:numId w:val="1"/>
        </w:numPr>
        <w:tabs>
          <w:tab w:val="left" w:pos="709"/>
        </w:tabs>
      </w:pPr>
      <w:r>
        <w:rPr>
          <w:rFonts w:ascii="Liberation Serif" w:hAnsi="Liberation Serif" w:cs="Liberation Serif"/>
          <w:sz w:val="22"/>
          <w:szCs w:val="22"/>
        </w:rPr>
        <w:t>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w:t>
      </w:r>
      <w:r>
        <w:rPr>
          <w:rFonts w:ascii="Liberation Serif" w:hAnsi="Liberation Serif"/>
          <w:sz w:val="22"/>
          <w:szCs w:val="22"/>
        </w:rPr>
        <w:t xml:space="preserve"> </w:t>
      </w:r>
      <w:r>
        <w:rPr>
          <w:rFonts w:ascii="Liberation Serif" w:hAnsi="Liberation Serif" w:cs="Liberation Serif"/>
          <w:sz w:val="22"/>
          <w:szCs w:val="22"/>
        </w:rPr>
        <w:t>и иным законодательством Российской Федерации.</w:t>
      </w:r>
    </w:p>
    <w:p w:rsidR="005D7A73" w:rsidRDefault="005D7A73" w:rsidP="001B2AEB">
      <w:pPr>
        <w:pStyle w:val="a6"/>
        <w:numPr>
          <w:ilvl w:val="1"/>
          <w:numId w:val="1"/>
        </w:numPr>
        <w:tabs>
          <w:tab w:val="left" w:pos="142"/>
        </w:tabs>
      </w:pPr>
      <w:r>
        <w:rPr>
          <w:rFonts w:ascii="Liberation Serif" w:hAnsi="Liberation Serif" w:cs="Liberation Serif"/>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Pr>
          <w:rFonts w:ascii="Liberation Serif" w:hAnsi="Liberation Serif" w:cs="Liberation Serif"/>
          <w:color w:val="000000"/>
          <w:sz w:val="22"/>
          <w:szCs w:val="22"/>
        </w:rPr>
        <w:t xml:space="preserve">обязательств. </w:t>
      </w:r>
    </w:p>
    <w:p w:rsidR="005D7A73" w:rsidRDefault="005D7A73" w:rsidP="001B2AEB">
      <w:pPr>
        <w:pStyle w:val="a6"/>
        <w:numPr>
          <w:ilvl w:val="1"/>
          <w:numId w:val="1"/>
        </w:numPr>
        <w:tabs>
          <w:tab w:val="left" w:pos="426"/>
        </w:tabs>
      </w:pPr>
      <w:r>
        <w:rPr>
          <w:rFonts w:ascii="Liberation Serif" w:hAnsi="Liberation Serif" w:cs="Liberation Serif"/>
          <w:sz w:val="22"/>
          <w:szCs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D7A73" w:rsidRDefault="005D7A73" w:rsidP="005D7A73">
      <w:pPr>
        <w:ind w:firstLine="0"/>
        <w:jc w:val="center"/>
        <w:rPr>
          <w:rFonts w:ascii="Liberation Serif" w:hAnsi="Liberation Serif" w:cs="Liberation Serif"/>
          <w:b/>
          <w:sz w:val="22"/>
          <w:szCs w:val="22"/>
        </w:rPr>
      </w:pPr>
    </w:p>
    <w:p w:rsidR="005D7A73" w:rsidRDefault="005D7A73" w:rsidP="005D7A73">
      <w:pPr>
        <w:pStyle w:val="a6"/>
        <w:numPr>
          <w:ilvl w:val="0"/>
          <w:numId w:val="1"/>
        </w:numPr>
        <w:jc w:val="center"/>
        <w:rPr>
          <w:rFonts w:ascii="Liberation Serif" w:hAnsi="Liberation Serif" w:cs="Liberation Serif"/>
          <w:b/>
          <w:sz w:val="22"/>
          <w:szCs w:val="22"/>
        </w:rPr>
      </w:pPr>
      <w:r>
        <w:rPr>
          <w:rFonts w:ascii="Liberation Serif" w:hAnsi="Liberation Serif" w:cs="Liberation Serif"/>
          <w:b/>
          <w:sz w:val="22"/>
          <w:szCs w:val="22"/>
        </w:rPr>
        <w:t>АНТИКОРРУПЦИОННАЯ ОГОВОРКА</w:t>
      </w:r>
    </w:p>
    <w:p w:rsidR="005D7A73" w:rsidRDefault="005D7A73" w:rsidP="005D7A73">
      <w:pPr>
        <w:pStyle w:val="a6"/>
        <w:numPr>
          <w:ilvl w:val="1"/>
          <w:numId w:val="1"/>
        </w:numPr>
      </w:pPr>
      <w:r>
        <w:rPr>
          <w:rFonts w:ascii="Liberation Serif" w:hAnsi="Liberation Serif" w:cs="Liberation Serif"/>
          <w:b/>
          <w:sz w:val="22"/>
          <w:szCs w:val="22"/>
        </w:rPr>
        <w:t xml:space="preserve"> </w:t>
      </w:r>
      <w:bookmarkStart w:id="2" w:name="Par2"/>
      <w:bookmarkEnd w:id="2"/>
      <w:r>
        <w:rPr>
          <w:rFonts w:ascii="Liberation Serif" w:eastAsia="Calibri" w:hAnsi="Liberation Serif" w:cs="Liberation Serif"/>
          <w:sz w:val="22"/>
          <w:szCs w:val="22"/>
          <w:lang w:eastAsia="en-US"/>
        </w:rPr>
        <w:t>Стороны, их аффилированные лица, работники или посредники, а также лица</w:t>
      </w:r>
      <w:r>
        <w:rPr>
          <w:rFonts w:ascii="Liberation Serif" w:eastAsia="Calibri" w:hAnsi="Liberation Serif" w:cs="Liberation Serif"/>
          <w:iCs/>
          <w:sz w:val="22"/>
          <w:szCs w:val="22"/>
          <w:lang w:eastAsia="en-US"/>
        </w:rPr>
        <w:t>,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5D7A73" w:rsidRDefault="005D7A73" w:rsidP="005D7A73">
      <w:pPr>
        <w:pStyle w:val="a6"/>
        <w:numPr>
          <w:ilvl w:val="1"/>
          <w:numId w:val="1"/>
        </w:numPr>
      </w:pPr>
      <w:r>
        <w:rPr>
          <w:rFonts w:ascii="Liberation Serif" w:eastAsia="Calibri" w:hAnsi="Liberation Serif" w:cs="Liberation Serif"/>
          <w:sz w:val="22"/>
          <w:szCs w:val="22"/>
          <w:lang w:eastAsia="en-US"/>
        </w:rPr>
        <w:t>При исполнении своих обязательств по договору Стороны</w:t>
      </w:r>
      <w:r>
        <w:rPr>
          <w:rFonts w:ascii="Liberation Serif" w:eastAsia="Calibri" w:hAnsi="Liberation Serif" w:cs="Liberation Serif"/>
          <w:iCs/>
          <w:sz w:val="22"/>
          <w:szCs w:val="22"/>
          <w:lang w:eastAsia="en-US"/>
        </w:rPr>
        <w:t xml:space="preserve"> </w:t>
      </w:r>
      <w:r>
        <w:rPr>
          <w:rFonts w:ascii="Liberation Serif" w:eastAsia="Calibri" w:hAnsi="Liberation Serif" w:cs="Liberation Serif"/>
          <w:sz w:val="22"/>
          <w:szCs w:val="22"/>
          <w:lang w:eastAsia="en-US"/>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5D7A73" w:rsidRDefault="005D7A73" w:rsidP="005D7A73">
      <w:pPr>
        <w:pStyle w:val="a6"/>
        <w:numPr>
          <w:ilvl w:val="1"/>
          <w:numId w:val="1"/>
        </w:numPr>
      </w:pPr>
      <w:r>
        <w:rPr>
          <w:rFonts w:ascii="Liberation Serif" w:eastAsia="Calibri" w:hAnsi="Liberation Serif" w:cs="Liberation Serif"/>
          <w:sz w:val="22"/>
          <w:szCs w:val="22"/>
          <w:lang w:eastAsia="en-US"/>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5D7A73" w:rsidRDefault="005D7A73" w:rsidP="005D7A73">
      <w:pPr>
        <w:pStyle w:val="a6"/>
        <w:numPr>
          <w:ilvl w:val="1"/>
          <w:numId w:val="1"/>
        </w:numPr>
      </w:pPr>
      <w:r>
        <w:rPr>
          <w:rFonts w:ascii="Liberation Serif" w:eastAsia="Calibri" w:hAnsi="Liberation Serif" w:cs="Liberation Serif"/>
          <w:sz w:val="22"/>
          <w:szCs w:val="22"/>
          <w:lang w:eastAsia="en-US"/>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5D7A73" w:rsidRDefault="005D7A73" w:rsidP="005D7A73">
      <w:pPr>
        <w:pStyle w:val="a6"/>
        <w:numPr>
          <w:ilvl w:val="1"/>
          <w:numId w:val="1"/>
        </w:numPr>
      </w:pPr>
      <w:r>
        <w:rPr>
          <w:rFonts w:ascii="Liberation Serif" w:eastAsia="Calibri" w:hAnsi="Liberation Serif" w:cs="Liberation Serif"/>
          <w:sz w:val="22"/>
          <w:szCs w:val="22"/>
          <w:lang w:eastAsia="en-US"/>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5D7A73" w:rsidRDefault="005D7A73" w:rsidP="005D7A73">
      <w:pPr>
        <w:pStyle w:val="a6"/>
        <w:numPr>
          <w:ilvl w:val="1"/>
          <w:numId w:val="1"/>
        </w:numPr>
      </w:pPr>
      <w:r>
        <w:rPr>
          <w:rFonts w:ascii="Liberation Serif" w:eastAsia="Calibri" w:hAnsi="Liberation Serif" w:cs="Liberation Serif"/>
          <w:sz w:val="22"/>
          <w:szCs w:val="22"/>
          <w:lang w:eastAsia="en-US"/>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5D7A73" w:rsidRDefault="005D7A73" w:rsidP="005D7A73">
      <w:pPr>
        <w:pStyle w:val="a6"/>
        <w:numPr>
          <w:ilvl w:val="1"/>
          <w:numId w:val="1"/>
        </w:numPr>
      </w:pPr>
      <w:r>
        <w:rPr>
          <w:rFonts w:ascii="Liberation Serif" w:eastAsia="Calibri" w:hAnsi="Liberation Serif" w:cs="Liberation Serif"/>
          <w:sz w:val="22"/>
          <w:szCs w:val="22"/>
          <w:lang w:eastAsia="en-US"/>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5D7A73" w:rsidRDefault="005D7A73" w:rsidP="005D7A73">
      <w:pPr>
        <w:pStyle w:val="a6"/>
        <w:numPr>
          <w:ilvl w:val="1"/>
          <w:numId w:val="1"/>
        </w:numPr>
      </w:pPr>
      <w:r>
        <w:rPr>
          <w:rFonts w:ascii="Liberation Serif" w:eastAsia="Calibri" w:hAnsi="Liberation Serif" w:cs="Liberation Serif"/>
          <w:sz w:val="22"/>
          <w:szCs w:val="22"/>
          <w:lang w:eastAsia="en-US"/>
        </w:rPr>
        <w:t>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5D7A73" w:rsidRDefault="005D7A73" w:rsidP="005D7A73">
      <w:pPr>
        <w:pStyle w:val="a6"/>
        <w:numPr>
          <w:ilvl w:val="0"/>
          <w:numId w:val="1"/>
        </w:numPr>
        <w:jc w:val="center"/>
        <w:rPr>
          <w:rFonts w:ascii="Liberation Serif" w:hAnsi="Liberation Serif" w:cs="Liberation Serif"/>
          <w:b/>
          <w:sz w:val="22"/>
          <w:szCs w:val="22"/>
        </w:rPr>
      </w:pPr>
      <w:bookmarkStart w:id="3" w:name="Par4"/>
      <w:bookmarkEnd w:id="3"/>
      <w:r>
        <w:rPr>
          <w:rFonts w:ascii="Liberation Serif" w:hAnsi="Liberation Serif" w:cs="Liberation Serif"/>
          <w:b/>
          <w:sz w:val="22"/>
          <w:szCs w:val="22"/>
        </w:rPr>
        <w:t>ПРОЧИЕ УСЛОВИЯ</w:t>
      </w:r>
    </w:p>
    <w:p w:rsidR="005D7A73" w:rsidRDefault="005D7A73" w:rsidP="001B2AEB">
      <w:pPr>
        <w:pStyle w:val="a6"/>
        <w:numPr>
          <w:ilvl w:val="1"/>
          <w:numId w:val="1"/>
        </w:numPr>
        <w:tabs>
          <w:tab w:val="left" w:pos="567"/>
        </w:tabs>
      </w:pPr>
      <w:r>
        <w:rPr>
          <w:rFonts w:ascii="Liberation Serif" w:hAnsi="Liberation Serif" w:cs="Liberation Serif"/>
          <w:sz w:val="22"/>
          <w:szCs w:val="22"/>
        </w:rPr>
        <w:t xml:space="preserve">Договор вступает в силу с момента его заключения Сторонами и действует </w:t>
      </w:r>
      <w:r>
        <w:rPr>
          <w:rFonts w:ascii="Liberation Serif" w:hAnsi="Liberation Serif" w:cs="Liberation Serif"/>
          <w:iCs/>
          <w:sz w:val="22"/>
          <w:szCs w:val="22"/>
        </w:rPr>
        <w:t>по 31.01.202</w:t>
      </w:r>
      <w:r w:rsidR="008732C7">
        <w:rPr>
          <w:rFonts w:ascii="Liberation Serif" w:hAnsi="Liberation Serif" w:cs="Liberation Serif"/>
          <w:iCs/>
          <w:sz w:val="22"/>
          <w:szCs w:val="22"/>
        </w:rPr>
        <w:t>6</w:t>
      </w:r>
      <w:r>
        <w:rPr>
          <w:rFonts w:ascii="Liberation Serif" w:hAnsi="Liberation Serif" w:cs="Liberation Serif"/>
          <w:iCs/>
          <w:sz w:val="22"/>
          <w:szCs w:val="22"/>
        </w:rPr>
        <w:t>,</w:t>
      </w:r>
      <w:r>
        <w:rPr>
          <w:rFonts w:ascii="Liberation Serif" w:hAnsi="Liberation Serif" w:cs="Liberation Serif"/>
          <w:sz w:val="22"/>
          <w:szCs w:val="22"/>
        </w:rPr>
        <w:t xml:space="preserve"> </w:t>
      </w:r>
      <w:r>
        <w:rPr>
          <w:rFonts w:ascii="Liberation Serif" w:hAnsi="Liberation Serif" w:cs="Liberation Serif"/>
          <w:iCs/>
          <w:sz w:val="22"/>
          <w:szCs w:val="22"/>
        </w:rPr>
        <w:t>а в части ответственности Сторон, предусмотренной разделом 7 договора, до полного исполнения Сторонами взаимных обязательств.</w:t>
      </w:r>
    </w:p>
    <w:p w:rsidR="005D7A73" w:rsidRDefault="005D7A73" w:rsidP="001B2AEB">
      <w:pPr>
        <w:pStyle w:val="a6"/>
        <w:numPr>
          <w:ilvl w:val="1"/>
          <w:numId w:val="1"/>
        </w:numPr>
        <w:tabs>
          <w:tab w:val="left" w:pos="284"/>
        </w:tabs>
      </w:pPr>
      <w:r>
        <w:rPr>
          <w:rFonts w:ascii="Liberation Serif" w:hAnsi="Liberation Serif" w:cs="Liberation Serif"/>
          <w:sz w:val="22"/>
          <w:szCs w:val="22"/>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5D7A73" w:rsidRDefault="005D7A73" w:rsidP="005D7A73">
      <w:pPr>
        <w:pStyle w:val="a6"/>
        <w:numPr>
          <w:ilvl w:val="1"/>
          <w:numId w:val="1"/>
        </w:numPr>
        <w:autoSpaceDE w:val="0"/>
        <w:rPr>
          <w:rFonts w:ascii="Liberation Serif" w:hAnsi="Liberation Serif" w:cs="Liberation Serif"/>
          <w:sz w:val="22"/>
          <w:szCs w:val="22"/>
        </w:rPr>
      </w:pPr>
      <w:r>
        <w:rPr>
          <w:rFonts w:ascii="Liberation Serif" w:hAnsi="Liberation Serif" w:cs="Liberation Serif"/>
          <w:sz w:val="22"/>
          <w:szCs w:val="22"/>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D7A73" w:rsidRDefault="005D7A73" w:rsidP="005D7A73">
      <w:pPr>
        <w:pStyle w:val="a6"/>
        <w:numPr>
          <w:ilvl w:val="1"/>
          <w:numId w:val="1"/>
        </w:numPr>
        <w:autoSpaceDE w:val="0"/>
        <w:rPr>
          <w:rFonts w:ascii="Liberation Serif" w:hAnsi="Liberation Serif" w:cs="Liberation Serif"/>
          <w:sz w:val="22"/>
          <w:szCs w:val="22"/>
        </w:rPr>
      </w:pPr>
      <w:r>
        <w:rPr>
          <w:rFonts w:ascii="Liberation Serif" w:hAnsi="Liberation Serif" w:cs="Liberation Serif"/>
          <w:sz w:val="22"/>
          <w:szCs w:val="22"/>
        </w:rPr>
        <w:t xml:space="preserve">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sidR="001B2AEB">
        <w:rPr>
          <w:rFonts w:ascii="Liberation Serif" w:hAnsi="Liberation Serif" w:cs="Liberation Serif"/>
          <w:sz w:val="22"/>
          <w:szCs w:val="22"/>
        </w:rPr>
        <w:t>семи</w:t>
      </w:r>
      <w:r>
        <w:rPr>
          <w:rFonts w:ascii="Liberation Serif" w:hAnsi="Liberation Serif" w:cs="Liberation Serif"/>
          <w:sz w:val="22"/>
          <w:szCs w:val="22"/>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5D7A73" w:rsidRDefault="005D7A73" w:rsidP="005D7A73">
      <w:pPr>
        <w:pStyle w:val="ConsPlusNormal"/>
        <w:widowControl/>
        <w:numPr>
          <w:ilvl w:val="1"/>
          <w:numId w:val="1"/>
        </w:numPr>
        <w:tabs>
          <w:tab w:val="left" w:pos="-1748"/>
        </w:tabs>
        <w:jc w:val="both"/>
      </w:pPr>
      <w:bookmarkStart w:id="4" w:name="_Hlk115869574"/>
      <w:r>
        <w:rPr>
          <w:rFonts w:ascii="Liberation Serif" w:eastAsia="Times New Roman" w:hAnsi="Liberation Serif" w:cs="Liberation Serif"/>
          <w:sz w:val="22"/>
          <w:szCs w:val="22"/>
        </w:rPr>
        <w:t>Все сообщения</w:t>
      </w:r>
      <w:r>
        <w:rPr>
          <w:rFonts w:ascii="Liberation Serif" w:hAnsi="Liberation Serif" w:cs="Liberation Serif"/>
          <w:sz w:val="22"/>
          <w:szCs w:val="22"/>
        </w:rPr>
        <w:t>, замечания, уведомления Сторон, связанные с исполнением настоящего договора, направляются в виде писем, телеграмм либо с использованием иных средств связи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rsidR="005D7A73" w:rsidRDefault="005D7A73" w:rsidP="005D7A73">
      <w:pPr>
        <w:pStyle w:val="ConsPlusNormal"/>
        <w:widowControl/>
        <w:numPr>
          <w:ilvl w:val="2"/>
          <w:numId w:val="1"/>
        </w:numPr>
        <w:tabs>
          <w:tab w:val="left" w:pos="-2252"/>
        </w:tabs>
        <w:jc w:val="both"/>
        <w:rPr>
          <w:rFonts w:ascii="Liberation Serif" w:hAnsi="Liberation Serif" w:cs="Liberation Serif"/>
          <w:sz w:val="22"/>
          <w:szCs w:val="22"/>
        </w:rPr>
      </w:pPr>
      <w:r>
        <w:rPr>
          <w:rFonts w:ascii="Liberation Serif" w:hAnsi="Liberation Serif" w:cs="Liberation Serif"/>
          <w:sz w:val="22"/>
          <w:szCs w:val="22"/>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13 договора, считается надлежащим уведомлением Сторон.</w:t>
      </w:r>
    </w:p>
    <w:p w:rsidR="005D7A73" w:rsidRDefault="005D7A73" w:rsidP="005D7A73">
      <w:pPr>
        <w:pStyle w:val="Standard"/>
        <w:numPr>
          <w:ilvl w:val="2"/>
          <w:numId w:val="1"/>
        </w:numPr>
        <w:jc w:val="both"/>
        <w:rPr>
          <w:rFonts w:ascii="Liberation Serif" w:hAnsi="Liberation Serif" w:cs="Liberation Serif"/>
          <w:sz w:val="22"/>
          <w:szCs w:val="22"/>
        </w:rPr>
      </w:pPr>
      <w:r>
        <w:rPr>
          <w:rFonts w:ascii="Liberation Serif" w:hAnsi="Liberation Serif" w:cs="Liberation Serif"/>
          <w:sz w:val="22"/>
          <w:szCs w:val="22"/>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4"/>
    <w:p w:rsidR="005D7A73" w:rsidRDefault="005D7A73" w:rsidP="005D7A73">
      <w:pPr>
        <w:pStyle w:val="a6"/>
        <w:numPr>
          <w:ilvl w:val="1"/>
          <w:numId w:val="1"/>
        </w:numPr>
        <w:autoSpaceDE w:val="0"/>
      </w:pPr>
      <w:r>
        <w:rPr>
          <w:rFonts w:ascii="Liberation Serif" w:hAnsi="Liberation Serif" w:cs="Liberation Serif"/>
          <w:iCs/>
          <w:sz w:val="22"/>
          <w:szCs w:val="22"/>
        </w:rPr>
        <w:t>Во всем остальном, что не предусмотрено договором, Стороны руководствуются действующим законодательством Российской Федерации.</w:t>
      </w:r>
    </w:p>
    <w:p w:rsidR="005D7A73" w:rsidRDefault="005D7A73" w:rsidP="005D7A73">
      <w:pPr>
        <w:pStyle w:val="a6"/>
        <w:numPr>
          <w:ilvl w:val="1"/>
          <w:numId w:val="1"/>
        </w:numPr>
        <w:autoSpaceDE w:val="0"/>
        <w:rPr>
          <w:rFonts w:ascii="Liberation Serif" w:hAnsi="Liberation Serif" w:cs="Liberation Serif"/>
          <w:sz w:val="22"/>
          <w:szCs w:val="22"/>
        </w:rPr>
      </w:pPr>
      <w:r>
        <w:rPr>
          <w:rFonts w:ascii="Liberation Serif" w:hAnsi="Liberation Serif" w:cs="Liberation Serif"/>
          <w:sz w:val="22"/>
          <w:szCs w:val="22"/>
        </w:rPr>
        <w:t>Все приложения к договору являются его неотъемлемой частью.</w:t>
      </w:r>
    </w:p>
    <w:p w:rsidR="005D7A73" w:rsidRDefault="005D7A73" w:rsidP="005D7A73">
      <w:pPr>
        <w:pStyle w:val="a6"/>
        <w:widowControl w:val="0"/>
        <w:numPr>
          <w:ilvl w:val="1"/>
          <w:numId w:val="1"/>
        </w:numPr>
        <w:autoSpaceDE w:val="0"/>
        <w:rPr>
          <w:rFonts w:ascii="Liberation Serif" w:hAnsi="Liberation Serif" w:cs="Liberation Serif"/>
          <w:sz w:val="22"/>
          <w:szCs w:val="22"/>
        </w:rPr>
      </w:pPr>
      <w:r>
        <w:rPr>
          <w:rFonts w:ascii="Liberation Serif" w:hAnsi="Liberation Serif" w:cs="Liberation Serif"/>
          <w:sz w:val="22"/>
          <w:szCs w:val="22"/>
        </w:rPr>
        <w:t>К договору прилагаются:</w:t>
      </w:r>
    </w:p>
    <w:p w:rsidR="008E3DFF" w:rsidRDefault="005D7A73" w:rsidP="005D7A73">
      <w:pPr>
        <w:pStyle w:val="a6"/>
        <w:widowControl w:val="0"/>
        <w:numPr>
          <w:ilvl w:val="2"/>
          <w:numId w:val="1"/>
        </w:numPr>
        <w:autoSpaceDE w:val="0"/>
        <w:rPr>
          <w:rFonts w:ascii="Liberation Serif" w:hAnsi="Liberation Serif" w:cs="Liberation Serif"/>
          <w:sz w:val="22"/>
          <w:szCs w:val="22"/>
        </w:rPr>
      </w:pPr>
      <w:r>
        <w:rPr>
          <w:rFonts w:ascii="Liberation Serif" w:hAnsi="Liberation Serif" w:cs="Liberation Serif"/>
          <w:sz w:val="22"/>
          <w:szCs w:val="22"/>
        </w:rPr>
        <w:t>Приложение № 1 «Задание Заказчика»</w:t>
      </w:r>
      <w:r w:rsidR="008E3DFF">
        <w:rPr>
          <w:rFonts w:ascii="Liberation Serif" w:hAnsi="Liberation Serif" w:cs="Liberation Serif"/>
          <w:sz w:val="22"/>
          <w:szCs w:val="22"/>
        </w:rPr>
        <w:t>;</w:t>
      </w:r>
    </w:p>
    <w:p w:rsidR="005D7A73" w:rsidRDefault="008E3DFF" w:rsidP="005D7A73">
      <w:pPr>
        <w:pStyle w:val="a6"/>
        <w:widowControl w:val="0"/>
        <w:numPr>
          <w:ilvl w:val="2"/>
          <w:numId w:val="1"/>
        </w:numPr>
        <w:autoSpaceDE w:val="0"/>
        <w:rPr>
          <w:rFonts w:ascii="Liberation Serif" w:hAnsi="Liberation Serif" w:cs="Liberation Serif"/>
          <w:sz w:val="22"/>
          <w:szCs w:val="22"/>
        </w:rPr>
      </w:pPr>
      <w:r>
        <w:rPr>
          <w:rFonts w:ascii="Liberation Serif" w:hAnsi="Liberation Serif" w:cs="Liberation Serif"/>
          <w:sz w:val="22"/>
          <w:szCs w:val="22"/>
        </w:rPr>
        <w:t>Приложение № 2 «Спецификация»</w:t>
      </w:r>
      <w:r w:rsidR="005D7A73">
        <w:rPr>
          <w:rFonts w:ascii="Liberation Serif" w:hAnsi="Liberation Serif" w:cs="Liberation Serif"/>
          <w:sz w:val="22"/>
          <w:szCs w:val="22"/>
        </w:rPr>
        <w:t>.</w:t>
      </w:r>
    </w:p>
    <w:p w:rsidR="005D7A73" w:rsidRDefault="005D7A73" w:rsidP="005D7A73">
      <w:pPr>
        <w:widowControl w:val="0"/>
        <w:autoSpaceDE w:val="0"/>
        <w:ind w:firstLine="709"/>
        <w:rPr>
          <w:rFonts w:ascii="Liberation Serif" w:hAnsi="Liberation Serif" w:cs="Liberation Serif"/>
          <w:sz w:val="22"/>
          <w:szCs w:val="22"/>
        </w:rPr>
      </w:pPr>
    </w:p>
    <w:p w:rsidR="005D7A73" w:rsidRDefault="005D7A73" w:rsidP="005D7A73">
      <w:pPr>
        <w:shd w:val="clear" w:color="auto" w:fill="FFFFFF"/>
        <w:ind w:firstLine="0"/>
        <w:jc w:val="center"/>
        <w:rPr>
          <w:rFonts w:ascii="Liberation Serif" w:hAnsi="Liberation Serif" w:cs="Liberation Serif"/>
          <w:b/>
          <w:sz w:val="22"/>
          <w:szCs w:val="22"/>
        </w:rPr>
      </w:pPr>
      <w:r>
        <w:rPr>
          <w:rFonts w:ascii="Liberation Serif" w:hAnsi="Liberation Serif" w:cs="Liberation Serif"/>
          <w:b/>
          <w:sz w:val="22"/>
          <w:szCs w:val="22"/>
        </w:rPr>
        <w:t>13. АДРЕСА МЕСТ НАХОЖДЕНИЯ,</w:t>
      </w:r>
    </w:p>
    <w:p w:rsidR="005D7A73" w:rsidRDefault="005D7A73" w:rsidP="005D7A73">
      <w:pPr>
        <w:shd w:val="clear" w:color="auto" w:fill="FFFFFF"/>
        <w:ind w:firstLine="0"/>
        <w:jc w:val="center"/>
        <w:rPr>
          <w:rFonts w:ascii="Liberation Serif" w:hAnsi="Liberation Serif" w:cs="Liberation Serif"/>
          <w:b/>
          <w:sz w:val="22"/>
          <w:szCs w:val="22"/>
        </w:rPr>
      </w:pPr>
      <w:r>
        <w:rPr>
          <w:rFonts w:ascii="Liberation Serif" w:hAnsi="Liberation Serif" w:cs="Liberation Serif"/>
          <w:b/>
          <w:sz w:val="22"/>
          <w:szCs w:val="22"/>
        </w:rPr>
        <w:t>БАНКОВСКИЕ РЕКВИЗИТЫ И ПОДПИСИ СТОРОН</w:t>
      </w:r>
    </w:p>
    <w:p w:rsidR="005D7A73" w:rsidRDefault="005D7A73" w:rsidP="005D7A73">
      <w:pPr>
        <w:shd w:val="clear" w:color="auto" w:fill="FFFFFF"/>
        <w:ind w:firstLine="0"/>
        <w:jc w:val="center"/>
        <w:rPr>
          <w:rFonts w:ascii="Liberation Serif" w:hAnsi="Liberation Serif" w:cs="Liberation Serif"/>
          <w:sz w:val="22"/>
          <w:szCs w:val="22"/>
        </w:rPr>
      </w:pPr>
    </w:p>
    <w:tbl>
      <w:tblPr>
        <w:tblW w:w="9599" w:type="dxa"/>
        <w:tblInd w:w="62" w:type="dxa"/>
        <w:tblLayout w:type="fixed"/>
        <w:tblCellMar>
          <w:left w:w="10" w:type="dxa"/>
          <w:right w:w="10" w:type="dxa"/>
        </w:tblCellMar>
        <w:tblLook w:val="04A0" w:firstRow="1" w:lastRow="0" w:firstColumn="1" w:lastColumn="0" w:noHBand="0" w:noVBand="1"/>
      </w:tblPr>
      <w:tblGrid>
        <w:gridCol w:w="4799"/>
        <w:gridCol w:w="4800"/>
      </w:tblGrid>
      <w:tr w:rsidR="005D7A73" w:rsidTr="00875805">
        <w:tc>
          <w:tcPr>
            <w:tcW w:w="4799"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Заказчик</w:t>
            </w:r>
          </w:p>
          <w:p w:rsidR="005D7A73" w:rsidRDefault="005D7A73" w:rsidP="00875805">
            <w:pPr>
              <w:ind w:firstLine="0"/>
              <w:jc w:val="left"/>
              <w:rPr>
                <w:rFonts w:ascii="Liberation Serif" w:hAnsi="Liberation Serif"/>
                <w:sz w:val="22"/>
                <w:szCs w:val="22"/>
              </w:rPr>
            </w:pPr>
            <w:r>
              <w:rPr>
                <w:rFonts w:ascii="Liberation Serif" w:hAnsi="Liberation Serif"/>
                <w:sz w:val="22"/>
                <w:szCs w:val="22"/>
              </w:rPr>
              <w:t>Государственное автономное учреждение социального обслуживания Свердловской области «Реабилитационный центр для детей и подростков с ограниченными возможностями города Нижний Тагил» (ГАУСО СО «РЦ города Нижний Тагил»)</w:t>
            </w:r>
          </w:p>
          <w:p w:rsidR="005D7A73" w:rsidRDefault="005D7A73" w:rsidP="00875805">
            <w:pPr>
              <w:autoSpaceDE w:val="0"/>
              <w:ind w:firstLine="0"/>
              <w:jc w:val="left"/>
              <w:rPr>
                <w:rFonts w:ascii="Liberation Serif" w:hAnsi="Liberation Serif" w:cs="Liberation Serif"/>
                <w:sz w:val="22"/>
                <w:szCs w:val="22"/>
              </w:rPr>
            </w:pP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Исполнитель</w:t>
            </w:r>
            <w:bookmarkStart w:id="5" w:name="_GoBack"/>
            <w:bookmarkEnd w:id="5"/>
          </w:p>
        </w:tc>
      </w:tr>
      <w:tr w:rsidR="005D7A73" w:rsidTr="00875805">
        <w:tc>
          <w:tcPr>
            <w:tcW w:w="4799" w:type="dxa"/>
            <w:shd w:val="clear" w:color="auto" w:fill="auto"/>
            <w:tcMar>
              <w:top w:w="102" w:type="dxa"/>
              <w:left w:w="62" w:type="dxa"/>
              <w:bottom w:w="102" w:type="dxa"/>
              <w:right w:w="62" w:type="dxa"/>
            </w:tcMar>
          </w:tcPr>
          <w:p w:rsidR="005D7A73" w:rsidRDefault="005D7A73" w:rsidP="00875805">
            <w:pPr>
              <w:autoSpaceDE w:val="0"/>
              <w:ind w:firstLine="0"/>
              <w:jc w:val="left"/>
            </w:pPr>
            <w:r>
              <w:rPr>
                <w:rFonts w:ascii="Liberation Serif" w:hAnsi="Liberation Serif" w:cs="Liberation Serif"/>
                <w:sz w:val="22"/>
                <w:szCs w:val="22"/>
              </w:rPr>
              <w:t>Адрес места нахождения:</w:t>
            </w:r>
            <w:r>
              <w:rPr>
                <w:rFonts w:ascii="Liberation Serif" w:hAnsi="Liberation Serif"/>
                <w:sz w:val="22"/>
                <w:szCs w:val="22"/>
                <w:lang w:eastAsia="en-US"/>
              </w:rPr>
              <w:t xml:space="preserve"> 622048, Свердловская область, город Нижний Тагил, улица Зари, 67А</w:t>
            </w: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Адрес места нахождения:</w:t>
            </w:r>
          </w:p>
        </w:tc>
      </w:tr>
      <w:tr w:rsidR="005D7A73" w:rsidTr="00875805">
        <w:tc>
          <w:tcPr>
            <w:tcW w:w="4799" w:type="dxa"/>
            <w:shd w:val="clear" w:color="auto" w:fill="auto"/>
            <w:tcMar>
              <w:top w:w="102" w:type="dxa"/>
              <w:left w:w="62" w:type="dxa"/>
              <w:bottom w:w="102" w:type="dxa"/>
              <w:right w:w="62" w:type="dxa"/>
            </w:tcMar>
          </w:tcPr>
          <w:p w:rsidR="005D7A73" w:rsidRDefault="005D7A73" w:rsidP="00875805">
            <w:pPr>
              <w:autoSpaceDE w:val="0"/>
              <w:ind w:firstLine="0"/>
              <w:jc w:val="left"/>
            </w:pPr>
            <w:r>
              <w:rPr>
                <w:rFonts w:ascii="Liberation Serif" w:hAnsi="Liberation Serif" w:cs="Liberation Serif"/>
                <w:sz w:val="22"/>
                <w:szCs w:val="22"/>
              </w:rPr>
              <w:t>Адрес для почтовых отправлений:</w:t>
            </w:r>
            <w:r>
              <w:rPr>
                <w:rFonts w:ascii="Liberation Serif" w:hAnsi="Liberation Serif"/>
                <w:sz w:val="22"/>
                <w:szCs w:val="22"/>
                <w:lang w:eastAsia="en-US"/>
              </w:rPr>
              <w:t xml:space="preserve"> 622048, Свердловская область, город Нижний Тагил, улица Зари, 67А</w:t>
            </w: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Адрес для почтовых отправлений:</w:t>
            </w:r>
          </w:p>
        </w:tc>
      </w:tr>
      <w:tr w:rsidR="005D7A73" w:rsidTr="00875805">
        <w:tc>
          <w:tcPr>
            <w:tcW w:w="4799" w:type="dxa"/>
            <w:shd w:val="clear" w:color="auto" w:fill="auto"/>
            <w:tcMar>
              <w:top w:w="102" w:type="dxa"/>
              <w:left w:w="62" w:type="dxa"/>
              <w:bottom w:w="102" w:type="dxa"/>
              <w:right w:w="62" w:type="dxa"/>
            </w:tcMar>
          </w:tcPr>
          <w:p w:rsidR="005D7A73" w:rsidRDefault="005D7A73" w:rsidP="00875805">
            <w:pPr>
              <w:autoSpaceDE w:val="0"/>
              <w:ind w:firstLine="0"/>
            </w:pPr>
            <w:r>
              <w:rPr>
                <w:rFonts w:ascii="Liberation Serif" w:hAnsi="Liberation Serif" w:cs="Liberation Serif"/>
                <w:sz w:val="22"/>
                <w:szCs w:val="22"/>
              </w:rPr>
              <w:t>Телефон (факс):</w:t>
            </w:r>
            <w:r>
              <w:rPr>
                <w:rFonts w:ascii="Liberation Serif" w:hAnsi="Liberation Serif" w:cs="Times New Roman CYR"/>
                <w:sz w:val="22"/>
                <w:szCs w:val="22"/>
              </w:rPr>
              <w:t xml:space="preserve"> Телефон (факс):</w:t>
            </w:r>
            <w:r>
              <w:rPr>
                <w:rFonts w:ascii="Liberation Serif" w:hAnsi="Liberation Serif"/>
                <w:color w:val="000000"/>
                <w:sz w:val="22"/>
                <w:szCs w:val="22"/>
              </w:rPr>
              <w:t xml:space="preserve"> (3435)31-61-81</w:t>
            </w: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Телефон (факс):</w:t>
            </w:r>
          </w:p>
        </w:tc>
      </w:tr>
      <w:tr w:rsidR="005D7A73" w:rsidTr="00875805">
        <w:tc>
          <w:tcPr>
            <w:tcW w:w="4799" w:type="dxa"/>
            <w:shd w:val="clear" w:color="auto" w:fill="auto"/>
            <w:tcMar>
              <w:top w:w="102" w:type="dxa"/>
              <w:left w:w="62" w:type="dxa"/>
              <w:bottom w:w="102" w:type="dxa"/>
              <w:right w:w="62" w:type="dxa"/>
            </w:tcMar>
          </w:tcPr>
          <w:p w:rsidR="005D7A73" w:rsidRDefault="005D7A73" w:rsidP="00875805">
            <w:pPr>
              <w:autoSpaceDE w:val="0"/>
              <w:ind w:firstLine="0"/>
              <w:jc w:val="left"/>
            </w:pPr>
            <w:r>
              <w:rPr>
                <w:rFonts w:ascii="Liberation Serif" w:hAnsi="Liberation Serif" w:cs="Liberation Serif"/>
                <w:sz w:val="22"/>
                <w:szCs w:val="22"/>
              </w:rPr>
              <w:t>Адрес электронной почты:</w:t>
            </w:r>
            <w:r>
              <w:rPr>
                <w:rFonts w:ascii="Liberation Serif" w:hAnsi="Liberation Serif"/>
                <w:color w:val="000000"/>
                <w:sz w:val="22"/>
                <w:szCs w:val="22"/>
              </w:rPr>
              <w:t xml:space="preserve"> </w:t>
            </w:r>
            <w:proofErr w:type="spellStart"/>
            <w:r>
              <w:rPr>
                <w:rFonts w:ascii="Liberation Serif" w:hAnsi="Liberation Serif"/>
                <w:color w:val="000000"/>
                <w:sz w:val="22"/>
                <w:szCs w:val="22"/>
                <w:lang w:val="en-US"/>
              </w:rPr>
              <w:t>soc</w:t>
            </w:r>
            <w:proofErr w:type="spellEnd"/>
            <w:r>
              <w:rPr>
                <w:rFonts w:ascii="Liberation Serif" w:hAnsi="Liberation Serif"/>
                <w:color w:val="000000"/>
                <w:sz w:val="22"/>
                <w:szCs w:val="22"/>
              </w:rPr>
              <w:t>075@</w:t>
            </w:r>
            <w:r>
              <w:rPr>
                <w:rFonts w:ascii="Liberation Serif" w:hAnsi="Liberation Serif"/>
                <w:color w:val="000000"/>
                <w:sz w:val="22"/>
                <w:szCs w:val="22"/>
                <w:lang w:val="en-US"/>
              </w:rPr>
              <w:t>e</w:t>
            </w:r>
            <w:r>
              <w:rPr>
                <w:rFonts w:ascii="Liberation Serif" w:hAnsi="Liberation Serif"/>
                <w:color w:val="000000"/>
                <w:sz w:val="22"/>
                <w:szCs w:val="22"/>
              </w:rPr>
              <w:t>gov66.ru</w:t>
            </w: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Адрес электронной почты:</w:t>
            </w:r>
          </w:p>
        </w:tc>
      </w:tr>
      <w:tr w:rsidR="005D7A73" w:rsidTr="00875805">
        <w:trPr>
          <w:trHeight w:val="2342"/>
        </w:trPr>
        <w:tc>
          <w:tcPr>
            <w:tcW w:w="4799"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Times New Roman CYR"/>
                <w:sz w:val="22"/>
                <w:szCs w:val="22"/>
              </w:rPr>
            </w:pPr>
            <w:r>
              <w:rPr>
                <w:rFonts w:ascii="Liberation Serif" w:hAnsi="Liberation Serif" w:cs="Times New Roman CYR"/>
                <w:sz w:val="22"/>
                <w:szCs w:val="22"/>
              </w:rPr>
              <w:t xml:space="preserve">Банковские реквизиты: </w:t>
            </w:r>
          </w:p>
          <w:p w:rsidR="005D7A73" w:rsidRDefault="005D7A73" w:rsidP="00875805">
            <w:pPr>
              <w:shd w:val="clear" w:color="auto" w:fill="FFFFFF"/>
              <w:ind w:firstLine="0"/>
            </w:pPr>
            <w:r>
              <w:rPr>
                <w:rFonts w:ascii="Liberation Serif" w:hAnsi="Liberation Serif"/>
                <w:color w:val="000000"/>
                <w:sz w:val="22"/>
                <w:szCs w:val="22"/>
              </w:rPr>
              <w:t>ИНН 6667008341 КПП 662301001</w:t>
            </w:r>
          </w:p>
          <w:p w:rsidR="005D7A73" w:rsidRDefault="005D7A73" w:rsidP="00875805">
            <w:pPr>
              <w:shd w:val="clear" w:color="auto" w:fill="FFFFFF"/>
              <w:ind w:firstLine="0"/>
            </w:pPr>
            <w:r>
              <w:rPr>
                <w:rFonts w:ascii="Liberation Serif" w:hAnsi="Liberation Serif"/>
                <w:color w:val="000000"/>
                <w:sz w:val="22"/>
                <w:szCs w:val="22"/>
              </w:rPr>
              <w:t>ОГРН 1026601366670 ОКАТО 65476370000</w:t>
            </w:r>
          </w:p>
          <w:p w:rsidR="005D7A73" w:rsidRDefault="005D7A73" w:rsidP="00875805">
            <w:pPr>
              <w:shd w:val="clear" w:color="auto" w:fill="FFFFFF"/>
              <w:ind w:firstLine="0"/>
            </w:pPr>
            <w:r>
              <w:rPr>
                <w:rFonts w:ascii="Liberation Serif" w:hAnsi="Liberation Serif"/>
                <w:color w:val="000000"/>
                <w:sz w:val="22"/>
                <w:szCs w:val="22"/>
              </w:rPr>
              <w:t>Р/с </w:t>
            </w:r>
            <w:r>
              <w:rPr>
                <w:rFonts w:ascii="Liberation Serif" w:hAnsi="Liberation Serif"/>
                <w:color w:val="005FF9"/>
                <w:sz w:val="22"/>
                <w:szCs w:val="22"/>
              </w:rPr>
              <w:t>03224643650000006200</w:t>
            </w:r>
          </w:p>
          <w:p w:rsidR="005D7A73" w:rsidRDefault="005D7A73" w:rsidP="00875805">
            <w:pPr>
              <w:shd w:val="clear" w:color="auto" w:fill="FFFFFF"/>
              <w:ind w:firstLine="0"/>
            </w:pPr>
            <w:r>
              <w:rPr>
                <w:rFonts w:ascii="Liberation Serif" w:hAnsi="Liberation Serif"/>
                <w:color w:val="000000"/>
                <w:sz w:val="22"/>
                <w:szCs w:val="22"/>
              </w:rPr>
              <w:t>К/с 40102810645370000054</w:t>
            </w:r>
          </w:p>
          <w:p w:rsidR="005D7A73" w:rsidRDefault="005D7A73" w:rsidP="00875805">
            <w:pPr>
              <w:shd w:val="clear" w:color="auto" w:fill="FFFFFF"/>
              <w:ind w:firstLine="0"/>
            </w:pPr>
            <w:r>
              <w:rPr>
                <w:rFonts w:ascii="Liberation Serif" w:hAnsi="Liberation Serif"/>
                <w:color w:val="000000"/>
                <w:sz w:val="22"/>
                <w:szCs w:val="22"/>
              </w:rPr>
              <w:t>БИК 016577551</w:t>
            </w:r>
          </w:p>
          <w:p w:rsidR="005D7A73" w:rsidRDefault="005D7A73" w:rsidP="00875805">
            <w:pPr>
              <w:shd w:val="clear" w:color="auto" w:fill="FFFFFF"/>
              <w:ind w:firstLine="0"/>
            </w:pPr>
            <w:r>
              <w:rPr>
                <w:rFonts w:ascii="Liberation Serif" w:hAnsi="Liberation Serif"/>
                <w:color w:val="000000"/>
                <w:sz w:val="22"/>
                <w:szCs w:val="22"/>
              </w:rPr>
              <w:t xml:space="preserve">л/с 30015007820, </w:t>
            </w:r>
            <w:proofErr w:type="spellStart"/>
            <w:r>
              <w:rPr>
                <w:rFonts w:ascii="Liberation Serif" w:hAnsi="Liberation Serif"/>
                <w:color w:val="000000"/>
                <w:sz w:val="22"/>
                <w:szCs w:val="22"/>
              </w:rPr>
              <w:t>внебюд</w:t>
            </w:r>
            <w:proofErr w:type="spellEnd"/>
            <w:r>
              <w:rPr>
                <w:rFonts w:ascii="Liberation Serif" w:hAnsi="Liberation Serif"/>
                <w:color w:val="000000"/>
                <w:sz w:val="22"/>
                <w:szCs w:val="22"/>
              </w:rPr>
              <w:t>. л/с 33015007820</w:t>
            </w:r>
          </w:p>
          <w:p w:rsidR="005D7A73" w:rsidRDefault="005D7A73" w:rsidP="00875805">
            <w:pPr>
              <w:shd w:val="clear" w:color="auto" w:fill="FFFFFF"/>
              <w:ind w:firstLine="0"/>
            </w:pPr>
            <w:r>
              <w:rPr>
                <w:rFonts w:ascii="Liberation Serif" w:hAnsi="Liberation Serif"/>
                <w:color w:val="000000"/>
                <w:sz w:val="22"/>
                <w:szCs w:val="22"/>
              </w:rPr>
              <w:t>Уральское ГУ Банка России//УФК по Свердловской области г. Екатеринбург</w:t>
            </w:r>
          </w:p>
        </w:tc>
        <w:tc>
          <w:tcPr>
            <w:tcW w:w="4800" w:type="dxa"/>
            <w:shd w:val="clear" w:color="auto" w:fill="auto"/>
            <w:tcMar>
              <w:top w:w="102" w:type="dxa"/>
              <w:left w:w="62" w:type="dxa"/>
              <w:bottom w:w="102" w:type="dxa"/>
              <w:right w:w="62" w:type="dxa"/>
            </w:tcMar>
          </w:tcPr>
          <w:p w:rsidR="005D7A73" w:rsidRDefault="005D7A73" w:rsidP="00875805">
            <w:pPr>
              <w:autoSpaceDE w:val="0"/>
              <w:ind w:firstLine="0"/>
              <w:jc w:val="left"/>
              <w:rPr>
                <w:rFonts w:ascii="Liberation Serif" w:hAnsi="Liberation Serif" w:cs="Liberation Serif"/>
                <w:sz w:val="22"/>
                <w:szCs w:val="22"/>
              </w:rPr>
            </w:pPr>
            <w:r>
              <w:rPr>
                <w:rFonts w:ascii="Liberation Serif" w:hAnsi="Liberation Serif" w:cs="Liberation Serif"/>
                <w:sz w:val="22"/>
                <w:szCs w:val="22"/>
              </w:rPr>
              <w:t>Платежные реквизиты Исполнителя:</w:t>
            </w:r>
          </w:p>
        </w:tc>
      </w:tr>
    </w:tbl>
    <w:p w:rsidR="005D7A73" w:rsidRDefault="005D7A73" w:rsidP="005D7A73">
      <w:pPr>
        <w:autoSpaceDE w:val="0"/>
        <w:ind w:firstLine="0"/>
        <w:rPr>
          <w:rFonts w:ascii="Liberation Serif" w:hAnsi="Liberation Serif" w:cs="Liberation Serif"/>
          <w:sz w:val="22"/>
          <w:szCs w:val="22"/>
        </w:rPr>
      </w:pPr>
      <w:r>
        <w:rPr>
          <w:rFonts w:ascii="Liberation Serif" w:hAnsi="Liberation Serif" w:cs="Liberation Serif"/>
          <w:sz w:val="22"/>
          <w:szCs w:val="22"/>
        </w:rPr>
        <w:t>Директор                                                                           __________________</w:t>
      </w:r>
    </w:p>
    <w:p w:rsidR="005D7A73" w:rsidRDefault="005D7A73" w:rsidP="005D7A73">
      <w:pPr>
        <w:autoSpaceDE w:val="0"/>
        <w:ind w:firstLine="0"/>
        <w:rPr>
          <w:rFonts w:ascii="Liberation Serif" w:hAnsi="Liberation Serif" w:cs="Liberation Serif"/>
          <w:sz w:val="22"/>
          <w:szCs w:val="22"/>
        </w:rPr>
      </w:pPr>
    </w:p>
    <w:p w:rsidR="005D7A73" w:rsidRDefault="005D7A73" w:rsidP="005D7A73">
      <w:pPr>
        <w:autoSpaceDE w:val="0"/>
        <w:ind w:firstLine="0"/>
        <w:rPr>
          <w:rFonts w:ascii="Liberation Serif" w:hAnsi="Liberation Serif" w:cs="Liberation Serif"/>
          <w:sz w:val="22"/>
          <w:szCs w:val="22"/>
        </w:rPr>
      </w:pPr>
      <w:r>
        <w:rPr>
          <w:rFonts w:ascii="Liberation Serif" w:hAnsi="Liberation Serif" w:cs="Liberation Serif"/>
          <w:sz w:val="22"/>
          <w:szCs w:val="22"/>
        </w:rPr>
        <w:t xml:space="preserve"> </w:t>
      </w:r>
    </w:p>
    <w:p w:rsidR="005D7A73" w:rsidRDefault="005D7A73" w:rsidP="005D7A73">
      <w:pPr>
        <w:autoSpaceDE w:val="0"/>
        <w:ind w:firstLine="0"/>
        <w:rPr>
          <w:rFonts w:ascii="Liberation Serif" w:hAnsi="Liberation Serif" w:cs="Liberation Serif"/>
          <w:sz w:val="22"/>
          <w:szCs w:val="22"/>
        </w:rPr>
      </w:pPr>
      <w:r>
        <w:rPr>
          <w:rFonts w:ascii="Liberation Serif" w:hAnsi="Liberation Serif" w:cs="Liberation Serif"/>
          <w:sz w:val="22"/>
          <w:szCs w:val="22"/>
        </w:rPr>
        <w:t xml:space="preserve">_____________/_____________               </w:t>
      </w:r>
      <w:r w:rsidR="008E3DFF">
        <w:rPr>
          <w:rFonts w:ascii="Liberation Serif" w:hAnsi="Liberation Serif" w:cs="Liberation Serif"/>
          <w:sz w:val="22"/>
          <w:szCs w:val="22"/>
        </w:rPr>
        <w:t xml:space="preserve">           </w:t>
      </w:r>
      <w:r>
        <w:rPr>
          <w:rFonts w:ascii="Liberation Serif" w:hAnsi="Liberation Serif" w:cs="Liberation Serif"/>
          <w:sz w:val="22"/>
          <w:szCs w:val="22"/>
        </w:rPr>
        <w:t xml:space="preserve">            _____________/_________________</w:t>
      </w:r>
    </w:p>
    <w:p w:rsidR="005D7A73" w:rsidRDefault="005D7A73" w:rsidP="005D7A73">
      <w:pPr>
        <w:autoSpaceDE w:val="0"/>
        <w:ind w:firstLine="0"/>
      </w:pPr>
      <w:r>
        <w:rPr>
          <w:rFonts w:ascii="Liberation Serif" w:hAnsi="Liberation Serif" w:cs="Liberation Serif"/>
          <w:sz w:val="22"/>
          <w:szCs w:val="22"/>
        </w:rPr>
        <w:t xml:space="preserve"> </w:t>
      </w:r>
    </w:p>
    <w:p w:rsidR="005D7A73" w:rsidRDefault="005D7A73" w:rsidP="005D7A73">
      <w:pPr>
        <w:ind w:left="6663" w:firstLine="0"/>
        <w:rPr>
          <w:rFonts w:ascii="Liberation Serif" w:hAnsi="Liberation Serif" w:cs="Liberation Serif"/>
          <w:sz w:val="22"/>
          <w:szCs w:val="22"/>
        </w:rPr>
      </w:pPr>
      <w:bookmarkStart w:id="6" w:name="Par0"/>
      <w:bookmarkEnd w:id="6"/>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C71B97" w:rsidRDefault="00C71B97" w:rsidP="005D7A73">
      <w:pPr>
        <w:ind w:left="6663" w:firstLine="0"/>
        <w:rPr>
          <w:rFonts w:ascii="Liberation Serif" w:hAnsi="Liberation Serif" w:cs="Liberation Serif"/>
          <w:sz w:val="22"/>
          <w:szCs w:val="22"/>
        </w:rPr>
      </w:pPr>
    </w:p>
    <w:p w:rsidR="00C71B97" w:rsidRDefault="00C71B97" w:rsidP="005D7A73">
      <w:pPr>
        <w:ind w:left="6663" w:firstLine="0"/>
        <w:rPr>
          <w:rFonts w:ascii="Liberation Serif" w:hAnsi="Liberation Serif" w:cs="Liberation Serif"/>
          <w:sz w:val="22"/>
          <w:szCs w:val="22"/>
        </w:rPr>
      </w:pPr>
    </w:p>
    <w:p w:rsidR="00C71B97" w:rsidRDefault="00C71B97" w:rsidP="005D7A73">
      <w:pPr>
        <w:ind w:left="6663" w:firstLine="0"/>
        <w:rPr>
          <w:rFonts w:ascii="Liberation Serif" w:hAnsi="Liberation Serif" w:cs="Liberation Serif"/>
          <w:sz w:val="22"/>
          <w:szCs w:val="22"/>
        </w:rPr>
      </w:pPr>
    </w:p>
    <w:p w:rsidR="00C71B97" w:rsidRDefault="00C71B97"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5D7A73" w:rsidRDefault="005D7A73" w:rsidP="005D7A73">
      <w:pPr>
        <w:ind w:left="6663" w:firstLine="0"/>
        <w:rPr>
          <w:rFonts w:ascii="Liberation Serif" w:hAnsi="Liberation Serif" w:cs="Liberation Serif"/>
          <w:sz w:val="22"/>
          <w:szCs w:val="22"/>
        </w:rPr>
      </w:pPr>
    </w:p>
    <w:p w:rsidR="00C71B97" w:rsidRDefault="00C71B97" w:rsidP="00C71B97">
      <w:pPr>
        <w:tabs>
          <w:tab w:val="left" w:pos="700"/>
        </w:tabs>
        <w:jc w:val="right"/>
        <w:rPr>
          <w:rFonts w:ascii="Liberation Serif" w:hAnsi="Liberation Serif"/>
          <w:sz w:val="22"/>
          <w:szCs w:val="22"/>
        </w:rPr>
      </w:pPr>
      <w:r w:rsidRPr="00C71B97">
        <w:rPr>
          <w:rFonts w:ascii="Liberation Serif" w:hAnsi="Liberation Serif"/>
          <w:sz w:val="22"/>
          <w:szCs w:val="22"/>
        </w:rPr>
        <w:t xml:space="preserve">Приложение № </w:t>
      </w:r>
      <w:r>
        <w:rPr>
          <w:rFonts w:ascii="Liberation Serif" w:hAnsi="Liberation Serif"/>
          <w:sz w:val="22"/>
          <w:szCs w:val="22"/>
        </w:rPr>
        <w:t xml:space="preserve">1 </w:t>
      </w:r>
      <w:r w:rsidRPr="00C71B97">
        <w:rPr>
          <w:rFonts w:ascii="Liberation Serif" w:hAnsi="Liberation Serif"/>
          <w:sz w:val="22"/>
          <w:szCs w:val="22"/>
        </w:rPr>
        <w:t xml:space="preserve">к </w:t>
      </w:r>
      <w:r>
        <w:rPr>
          <w:rFonts w:ascii="Liberation Serif" w:hAnsi="Liberation Serif"/>
          <w:sz w:val="22"/>
          <w:szCs w:val="22"/>
        </w:rPr>
        <w:t>договору оказания услуг</w:t>
      </w:r>
    </w:p>
    <w:p w:rsidR="00C71B97" w:rsidRPr="00C71B97" w:rsidRDefault="00C71B97" w:rsidP="00C71B97">
      <w:pPr>
        <w:tabs>
          <w:tab w:val="left" w:pos="700"/>
        </w:tabs>
        <w:jc w:val="right"/>
        <w:rPr>
          <w:rFonts w:ascii="Liberation Serif" w:hAnsi="Liberation Serif"/>
          <w:sz w:val="22"/>
          <w:szCs w:val="22"/>
        </w:rPr>
      </w:pPr>
      <w:r>
        <w:rPr>
          <w:rFonts w:ascii="Liberation Serif" w:hAnsi="Liberation Serif"/>
          <w:sz w:val="22"/>
          <w:szCs w:val="22"/>
        </w:rPr>
        <w:t xml:space="preserve"> от «___» ____202</w:t>
      </w:r>
      <w:r w:rsidR="008732C7">
        <w:rPr>
          <w:rFonts w:ascii="Liberation Serif" w:hAnsi="Liberation Serif"/>
          <w:sz w:val="22"/>
          <w:szCs w:val="22"/>
        </w:rPr>
        <w:t>5</w:t>
      </w:r>
      <w:r>
        <w:rPr>
          <w:rFonts w:ascii="Liberation Serif" w:hAnsi="Liberation Serif"/>
          <w:sz w:val="22"/>
          <w:szCs w:val="22"/>
        </w:rPr>
        <w:t xml:space="preserve"> года № _____</w:t>
      </w:r>
    </w:p>
    <w:p w:rsidR="00C71B97" w:rsidRPr="00C71B97" w:rsidRDefault="00C71B97" w:rsidP="00C71B97">
      <w:pPr>
        <w:jc w:val="center"/>
        <w:rPr>
          <w:rFonts w:ascii="Liberation Serif" w:hAnsi="Liberation Serif"/>
          <w:bCs/>
          <w:sz w:val="22"/>
          <w:szCs w:val="22"/>
        </w:rPr>
      </w:pPr>
    </w:p>
    <w:p w:rsidR="00C71B97" w:rsidRPr="00C71B97" w:rsidRDefault="00C71B97" w:rsidP="00C71B97">
      <w:pPr>
        <w:jc w:val="center"/>
        <w:rPr>
          <w:rFonts w:ascii="Liberation Serif" w:hAnsi="Liberation Serif"/>
          <w:bCs/>
          <w:sz w:val="22"/>
          <w:szCs w:val="22"/>
        </w:rPr>
      </w:pPr>
    </w:p>
    <w:p w:rsidR="00C71B97" w:rsidRPr="00C71B97" w:rsidRDefault="00C71B97" w:rsidP="00C71B97">
      <w:pPr>
        <w:jc w:val="center"/>
        <w:rPr>
          <w:rFonts w:ascii="Liberation Serif" w:hAnsi="Liberation Serif"/>
          <w:bCs/>
          <w:sz w:val="22"/>
          <w:szCs w:val="22"/>
        </w:rPr>
      </w:pPr>
      <w:r>
        <w:rPr>
          <w:rFonts w:ascii="Liberation Serif" w:hAnsi="Liberation Serif"/>
          <w:bCs/>
          <w:sz w:val="22"/>
          <w:szCs w:val="22"/>
        </w:rPr>
        <w:t xml:space="preserve">Задание Заказчика </w:t>
      </w:r>
    </w:p>
    <w:p w:rsidR="00C71B97" w:rsidRPr="00C71B97" w:rsidRDefault="00C71B97" w:rsidP="00C71B97">
      <w:pPr>
        <w:pStyle w:val="a"/>
        <w:numPr>
          <w:ilvl w:val="0"/>
          <w:numId w:val="0"/>
        </w:numPr>
        <w:tabs>
          <w:tab w:val="left" w:pos="708"/>
        </w:tabs>
        <w:ind w:left="-77"/>
        <w:jc w:val="center"/>
        <w:rPr>
          <w:rFonts w:ascii="Liberation Serif" w:hAnsi="Liberation Serif"/>
          <w:sz w:val="22"/>
          <w:szCs w:val="22"/>
        </w:rPr>
      </w:pPr>
      <w:r w:rsidRPr="00C71B97">
        <w:rPr>
          <w:rFonts w:ascii="Liberation Serif" w:hAnsi="Liberation Serif"/>
          <w:sz w:val="22"/>
          <w:szCs w:val="22"/>
        </w:rPr>
        <w:t>на оказание услуг по техническому обслуживанию изделий медицинской техники</w:t>
      </w:r>
    </w:p>
    <w:p w:rsidR="00C71B97" w:rsidRPr="00C71B97" w:rsidRDefault="00C71B97" w:rsidP="00C71B97">
      <w:pPr>
        <w:jc w:val="center"/>
        <w:rPr>
          <w:rFonts w:ascii="Liberation Serif" w:hAnsi="Liberation Serif"/>
          <w:bCs/>
          <w:sz w:val="22"/>
          <w:szCs w:val="22"/>
        </w:rPr>
      </w:pPr>
    </w:p>
    <w:p w:rsidR="00C71B97" w:rsidRPr="00C71B97" w:rsidRDefault="00C71B97" w:rsidP="00C71B97">
      <w:pPr>
        <w:rPr>
          <w:rFonts w:ascii="Liberation Serif" w:hAnsi="Liberation Serif"/>
          <w:sz w:val="22"/>
          <w:szCs w:val="22"/>
        </w:rPr>
      </w:pPr>
    </w:p>
    <w:p w:rsidR="00CE2F80" w:rsidRDefault="00C71B97" w:rsidP="00CE2F80">
      <w:pPr>
        <w:pStyle w:val="a6"/>
        <w:numPr>
          <w:ilvl w:val="0"/>
          <w:numId w:val="6"/>
        </w:numPr>
        <w:ind w:left="426"/>
        <w:rPr>
          <w:rFonts w:ascii="Liberation Serif" w:hAnsi="Liberation Serif" w:cs="Liberation Serif"/>
          <w:bCs/>
          <w:sz w:val="22"/>
          <w:szCs w:val="22"/>
        </w:rPr>
      </w:pPr>
      <w:r w:rsidRPr="00C71B97">
        <w:rPr>
          <w:rFonts w:ascii="Liberation Serif" w:hAnsi="Liberation Serif"/>
          <w:sz w:val="22"/>
          <w:szCs w:val="22"/>
        </w:rPr>
        <w:t>Сроки оказания услуг: с момента заключения договора по 31.12.202</w:t>
      </w:r>
      <w:r w:rsidR="008732C7">
        <w:rPr>
          <w:rFonts w:ascii="Liberation Serif" w:hAnsi="Liberation Serif"/>
          <w:sz w:val="22"/>
          <w:szCs w:val="22"/>
        </w:rPr>
        <w:t>5</w:t>
      </w:r>
      <w:r w:rsidRPr="00C71B97">
        <w:rPr>
          <w:rFonts w:ascii="Liberation Serif" w:hAnsi="Liberation Serif"/>
          <w:sz w:val="22"/>
          <w:szCs w:val="22"/>
        </w:rPr>
        <w:t xml:space="preserve"> включительно.</w:t>
      </w:r>
      <w:r w:rsidR="00CE2F80" w:rsidRPr="00CE2F80">
        <w:rPr>
          <w:rFonts w:ascii="Liberation Serif" w:hAnsi="Liberation Serif"/>
        </w:rPr>
        <w:t xml:space="preserve"> </w:t>
      </w:r>
      <w:r w:rsidR="00CE2F80" w:rsidRPr="00CE2F80">
        <w:rPr>
          <w:rFonts w:ascii="Liberation Serif" w:hAnsi="Liberation Serif"/>
          <w:sz w:val="22"/>
          <w:szCs w:val="22"/>
        </w:rPr>
        <w:t>Услуги оказываются в рабочие дни (за исключением выходных и праздничных дней).</w:t>
      </w:r>
    </w:p>
    <w:p w:rsidR="00C71B97" w:rsidRPr="00C71B97" w:rsidRDefault="00C71B97" w:rsidP="00C71B97">
      <w:pPr>
        <w:pStyle w:val="a6"/>
        <w:numPr>
          <w:ilvl w:val="0"/>
          <w:numId w:val="6"/>
        </w:numPr>
        <w:suppressAutoHyphens w:val="0"/>
        <w:autoSpaceDN/>
        <w:spacing w:after="200" w:line="276" w:lineRule="auto"/>
        <w:ind w:left="426"/>
        <w:contextualSpacing/>
        <w:textAlignment w:val="auto"/>
        <w:rPr>
          <w:rFonts w:ascii="Liberation Serif" w:hAnsi="Liberation Serif"/>
          <w:sz w:val="22"/>
          <w:szCs w:val="22"/>
        </w:rPr>
      </w:pPr>
      <w:r w:rsidRPr="00C71B97">
        <w:rPr>
          <w:rFonts w:ascii="Liberation Serif" w:hAnsi="Liberation Serif"/>
          <w:sz w:val="22"/>
          <w:szCs w:val="22"/>
        </w:rPr>
        <w:t xml:space="preserve">Место оказания услуг: </w:t>
      </w:r>
    </w:p>
    <w:p w:rsidR="00C71B97" w:rsidRPr="00C71B97" w:rsidRDefault="00C71B97" w:rsidP="00C71B97">
      <w:pPr>
        <w:pStyle w:val="a6"/>
        <w:ind w:left="426"/>
        <w:rPr>
          <w:rFonts w:ascii="Liberation Serif" w:hAnsi="Liberation Serif"/>
          <w:bCs/>
          <w:color w:val="000000"/>
          <w:sz w:val="22"/>
          <w:szCs w:val="22"/>
        </w:rPr>
      </w:pPr>
      <w:r w:rsidRPr="00C71B97">
        <w:rPr>
          <w:rFonts w:ascii="Liberation Serif" w:hAnsi="Liberation Serif"/>
          <w:bCs/>
          <w:color w:val="000000"/>
          <w:sz w:val="22"/>
          <w:szCs w:val="22"/>
        </w:rPr>
        <w:t xml:space="preserve">622048, Свердловская область, г. Нижний Тагил, ул. Зари, 67-А; </w:t>
      </w:r>
    </w:p>
    <w:p w:rsidR="00C71B97" w:rsidRPr="00C71B97" w:rsidRDefault="00C71B97" w:rsidP="00C71B97">
      <w:pPr>
        <w:pStyle w:val="a6"/>
        <w:ind w:left="426"/>
        <w:rPr>
          <w:rFonts w:ascii="Liberation Serif" w:hAnsi="Liberation Serif"/>
          <w:bCs/>
          <w:color w:val="000000"/>
          <w:sz w:val="22"/>
          <w:szCs w:val="22"/>
        </w:rPr>
      </w:pPr>
      <w:r w:rsidRPr="00C71B97">
        <w:rPr>
          <w:rFonts w:ascii="Liberation Serif" w:hAnsi="Liberation Serif"/>
          <w:bCs/>
          <w:color w:val="000000"/>
          <w:sz w:val="22"/>
          <w:szCs w:val="22"/>
        </w:rPr>
        <w:t>622034, Свердловская область, г. Нижний Тагил, ул. Карла Маркса, 48-А.</w:t>
      </w:r>
    </w:p>
    <w:p w:rsidR="00C71B97" w:rsidRPr="00C71B97" w:rsidRDefault="00C71B97" w:rsidP="00C71B97">
      <w:pPr>
        <w:pStyle w:val="a6"/>
        <w:numPr>
          <w:ilvl w:val="0"/>
          <w:numId w:val="6"/>
        </w:numPr>
        <w:suppressAutoHyphens w:val="0"/>
        <w:autoSpaceDN/>
        <w:spacing w:after="200" w:line="276" w:lineRule="auto"/>
        <w:ind w:left="426"/>
        <w:contextualSpacing/>
        <w:jc w:val="left"/>
        <w:textAlignment w:val="auto"/>
        <w:rPr>
          <w:rFonts w:ascii="Liberation Serif" w:hAnsi="Liberation Serif"/>
          <w:bCs/>
          <w:color w:val="000000"/>
          <w:sz w:val="22"/>
          <w:szCs w:val="22"/>
        </w:rPr>
      </w:pPr>
      <w:r w:rsidRPr="00C71B97">
        <w:rPr>
          <w:rFonts w:ascii="Liberation Serif" w:hAnsi="Liberation Serif"/>
          <w:bCs/>
          <w:sz w:val="22"/>
          <w:szCs w:val="22"/>
        </w:rPr>
        <w:t>Перечень медицинской техники,</w:t>
      </w:r>
      <w:r w:rsidRPr="00C71B97">
        <w:rPr>
          <w:rFonts w:ascii="Liberation Serif" w:hAnsi="Liberation Serif"/>
          <w:sz w:val="22"/>
          <w:szCs w:val="22"/>
        </w:rPr>
        <w:t> </w:t>
      </w:r>
      <w:r w:rsidRPr="00C71B97">
        <w:rPr>
          <w:rFonts w:ascii="Liberation Serif" w:hAnsi="Liberation Serif"/>
          <w:bCs/>
          <w:sz w:val="22"/>
          <w:szCs w:val="22"/>
        </w:rPr>
        <w:t>находящейся на техническом обслуживании </w:t>
      </w:r>
      <w:r w:rsidRPr="00C71B97">
        <w:rPr>
          <w:rFonts w:ascii="Liberation Serif" w:hAnsi="Liberation Serif"/>
          <w:sz w:val="22"/>
          <w:szCs w:val="22"/>
        </w:rPr>
        <w:t>ГАУСО СО «РЦ города Нижний Тагил»</w:t>
      </w:r>
      <w:r w:rsidRPr="00C71B97">
        <w:rPr>
          <w:rFonts w:ascii="Liberation Serif" w:hAnsi="Liberation Serif"/>
          <w:bCs/>
          <w:sz w:val="22"/>
          <w:szCs w:val="22"/>
        </w:rPr>
        <w:t> </w:t>
      </w:r>
      <w:r w:rsidRPr="00C71B97">
        <w:rPr>
          <w:rFonts w:ascii="Liberation Serif" w:hAnsi="Liberation Serif"/>
          <w:sz w:val="22"/>
          <w:szCs w:val="22"/>
        </w:rPr>
        <w:t>в 202</w:t>
      </w:r>
      <w:r w:rsidR="008732C7">
        <w:rPr>
          <w:rFonts w:ascii="Liberation Serif" w:hAnsi="Liberation Serif"/>
          <w:sz w:val="22"/>
          <w:szCs w:val="22"/>
        </w:rPr>
        <w:t>5</w:t>
      </w:r>
      <w:r w:rsidRPr="00C71B97">
        <w:rPr>
          <w:rFonts w:ascii="Liberation Serif" w:hAnsi="Liberation Serif"/>
          <w:sz w:val="22"/>
          <w:szCs w:val="22"/>
        </w:rPr>
        <w:t xml:space="preserve"> году:</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5"/>
        <w:gridCol w:w="1417"/>
        <w:gridCol w:w="1701"/>
        <w:gridCol w:w="1418"/>
        <w:gridCol w:w="1843"/>
      </w:tblGrid>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п/п</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    Наименование аппарата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Pr>
                <w:rFonts w:ascii="Liberation Serif" w:hAnsi="Liberation Serif"/>
              </w:rPr>
              <w:t xml:space="preserve">Кол-во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jc w:val="center"/>
              <w:rPr>
                <w:rFonts w:ascii="Liberation Serif" w:hAnsi="Liberation Serif"/>
              </w:rPr>
            </w:pPr>
            <w:r w:rsidRPr="00C71B97">
              <w:rPr>
                <w:rFonts w:ascii="Liberation Serif" w:hAnsi="Liberation Serif"/>
              </w:rPr>
              <w:t>Заводской номер</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Год выпуска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Кратность </w:t>
            </w:r>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низкочастотной терапии АМПЛИПУЛЬС-5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ind w:right="145"/>
              <w:rPr>
                <w:rFonts w:ascii="Liberation Serif" w:hAnsi="Liberation Serif"/>
              </w:rPr>
            </w:pPr>
            <w:r w:rsidRPr="00C71B97">
              <w:rPr>
                <w:rFonts w:ascii="Liberation Serif" w:hAnsi="Liberation Serif"/>
              </w:rPr>
              <w:t>1998</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низкочастотной терапии АМПЛИПУЛЬС-5 БР</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701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3</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Аппарат </w:t>
            </w:r>
            <w:proofErr w:type="spellStart"/>
            <w:r w:rsidRPr="00C71B97">
              <w:rPr>
                <w:rFonts w:ascii="Liberation Serif" w:hAnsi="Liberation Serif"/>
              </w:rPr>
              <w:t>магнитотерапии</w:t>
            </w:r>
            <w:proofErr w:type="spellEnd"/>
            <w:r w:rsidRPr="00C71B97">
              <w:rPr>
                <w:rFonts w:ascii="Liberation Serif" w:hAnsi="Liberation Serif"/>
              </w:rPr>
              <w:t xml:space="preserve"> ПОЛЮС-2М</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5706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4</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УВЧ-терапии переносной УВЧ-80-3 УНДАТЕРМ</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ОП-80</w:t>
            </w:r>
          </w:p>
          <w:p w:rsidR="008732C7" w:rsidRPr="00C71B97" w:rsidRDefault="008732C7" w:rsidP="00C71B97">
            <w:pPr>
              <w:pStyle w:val="a9"/>
              <w:rPr>
                <w:rFonts w:ascii="Liberation Serif" w:hAnsi="Liberation Serif"/>
              </w:rPr>
            </w:pPr>
            <w:r w:rsidRPr="00C71B97">
              <w:rPr>
                <w:rFonts w:ascii="Liberation Serif" w:hAnsi="Liberation Serif"/>
              </w:rPr>
              <w:t>3.541.633РЭ</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5</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ультразвуковой терапии УЗТ-1.01.Ф</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476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6</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СМВ терапии ЛУЧ-4 СВМ-20-4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7</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Аппарат для терапии электросном </w:t>
            </w:r>
          </w:p>
          <w:p w:rsidR="008732C7" w:rsidRPr="00C71B97" w:rsidRDefault="008732C7" w:rsidP="00C71B97">
            <w:pPr>
              <w:pStyle w:val="a9"/>
              <w:rPr>
                <w:rFonts w:ascii="Liberation Serif" w:hAnsi="Liberation Serif"/>
              </w:rPr>
            </w:pPr>
            <w:r w:rsidRPr="00C71B97">
              <w:rPr>
                <w:rFonts w:ascii="Liberation Serif" w:hAnsi="Liberation Serif"/>
              </w:rPr>
              <w:t>ЭС-10-5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13192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8</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терапии электросном ЭС-10-5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18770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9</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Термостат ТС-1/80СПУ</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37257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 раз в год</w:t>
            </w:r>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10</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Термостат ТС-80-01-ММ-4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0435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 раз в год</w:t>
            </w:r>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11</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Аппарат для местной дарсонвализации ламповый ИСКРА-1 Э 42-00-00ПС</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rPr>
                <w:rFonts w:ascii="Liberation Serif" w:hAnsi="Liberation Serif"/>
                <w:sz w:val="22"/>
                <w:szCs w:val="22"/>
                <w:lang w:eastAsia="en-US"/>
              </w:rPr>
            </w:pPr>
            <w:r w:rsidRPr="00C71B97">
              <w:rPr>
                <w:rFonts w:ascii="Liberation Serif" w:hAnsi="Liberation Serif"/>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112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12</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proofErr w:type="spellStart"/>
            <w:r w:rsidRPr="00C71B97">
              <w:rPr>
                <w:rFonts w:ascii="Liberation Serif" w:hAnsi="Liberation Serif"/>
              </w:rPr>
              <w:t>Гальванизатор</w:t>
            </w:r>
            <w:proofErr w:type="spellEnd"/>
            <w:r w:rsidRPr="00C71B97">
              <w:rPr>
                <w:rFonts w:ascii="Liberation Serif" w:hAnsi="Liberation Serif"/>
              </w:rPr>
              <w:t xml:space="preserve"> ПОТОК-1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lang w:val="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29/06010201/2863-01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2010</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 раза в год</w:t>
            </w:r>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13</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Стерилизатор паровой ВК-30-01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lang w:val="en-US"/>
              </w:rPr>
            </w:pPr>
            <w:r w:rsidRPr="00C71B97">
              <w:rPr>
                <w:rFonts w:ascii="Liberation Serif" w:hAnsi="Liberation Serif"/>
                <w:lang w:val="en-US"/>
              </w:rPr>
              <w:t>00450312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lang w:val="en-US"/>
              </w:rPr>
            </w:pPr>
            <w:r w:rsidRPr="00C71B97">
              <w:rPr>
                <w:rFonts w:ascii="Liberation Serif" w:hAnsi="Liberation Serif"/>
                <w:lang w:val="en-US"/>
              </w:rPr>
              <w:t>2012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14</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Аппарат для </w:t>
            </w:r>
            <w:proofErr w:type="spellStart"/>
            <w:r w:rsidRPr="00C71B97">
              <w:rPr>
                <w:rFonts w:ascii="Liberation Serif" w:hAnsi="Liberation Serif"/>
              </w:rPr>
              <w:t>микрополяризации</w:t>
            </w:r>
            <w:proofErr w:type="spellEnd"/>
            <w:r w:rsidRPr="00C71B97">
              <w:rPr>
                <w:rFonts w:ascii="Liberation Serif" w:hAnsi="Liberation Serif"/>
              </w:rPr>
              <w:t xml:space="preserve"> головного мозга Магнон – ДКС для ТКМП</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w:t>
            </w:r>
            <w:proofErr w:type="spellStart"/>
            <w:r w:rsidRPr="00C71B97">
              <w:rPr>
                <w:rFonts w:ascii="Liberation Serif" w:hAnsi="Liberation Serif"/>
              </w:rPr>
              <w:t>компл</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288</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p>
          <w:p w:rsidR="008732C7" w:rsidRPr="00C71B97" w:rsidRDefault="008732C7" w:rsidP="00C71B97">
            <w:pPr>
              <w:pStyle w:val="a9"/>
              <w:rPr>
                <w:rFonts w:ascii="Liberation Serif" w:hAnsi="Liberation Serif"/>
              </w:rPr>
            </w:pPr>
            <w:r w:rsidRPr="00C71B97">
              <w:rPr>
                <w:rFonts w:ascii="Liberation Serif" w:hAnsi="Liberation Serif"/>
              </w:rPr>
              <w:t>15</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r w:rsidRPr="00C71B97">
              <w:rPr>
                <w:rFonts w:ascii="Liberation Serif" w:hAnsi="Liberation Serif"/>
              </w:rPr>
              <w:t xml:space="preserve">Аппарат </w:t>
            </w:r>
            <w:proofErr w:type="spellStart"/>
            <w:r w:rsidRPr="00C71B97">
              <w:rPr>
                <w:rFonts w:ascii="Liberation Serif" w:hAnsi="Liberation Serif"/>
              </w:rPr>
              <w:t>магнитотерапии</w:t>
            </w:r>
            <w:proofErr w:type="spellEnd"/>
            <w:r w:rsidRPr="00C71B97">
              <w:rPr>
                <w:rFonts w:ascii="Liberation Serif" w:hAnsi="Liberation Serif"/>
              </w:rPr>
              <w:t xml:space="preserve"> ПОЛЮС-2М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p>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p>
          <w:p w:rsidR="008732C7" w:rsidRPr="00C71B97" w:rsidRDefault="008732C7" w:rsidP="00C71B97">
            <w:pPr>
              <w:pStyle w:val="a9"/>
              <w:rPr>
                <w:rFonts w:ascii="Liberation Serif" w:hAnsi="Liberation Serif"/>
              </w:rPr>
            </w:pPr>
            <w:r w:rsidRPr="00C71B97">
              <w:rPr>
                <w:rFonts w:ascii="Liberation Serif" w:hAnsi="Liberation Serif"/>
              </w:rPr>
              <w:t>П2М005180319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p>
          <w:p w:rsidR="008732C7" w:rsidRPr="00C71B97" w:rsidRDefault="008732C7" w:rsidP="00C71B97">
            <w:pPr>
              <w:pStyle w:val="a9"/>
              <w:rPr>
                <w:rFonts w:ascii="Liberation Serif" w:hAnsi="Liberation Serif"/>
                <w:lang w:val="en-US"/>
              </w:rPr>
            </w:pPr>
            <w:r w:rsidRPr="00C71B97">
              <w:rPr>
                <w:rFonts w:ascii="Liberation Serif" w:hAnsi="Liberation Serif"/>
              </w:rPr>
              <w:t>20</w:t>
            </w:r>
            <w:r w:rsidRPr="00C71B97">
              <w:rPr>
                <w:rFonts w:ascii="Liberation Serif" w:hAnsi="Liberation Serif"/>
                <w:lang w:val="en-US"/>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32C7" w:rsidRPr="00C71B97" w:rsidRDefault="008732C7" w:rsidP="00C71B97">
            <w:pPr>
              <w:pStyle w:val="a9"/>
              <w:rPr>
                <w:rFonts w:ascii="Liberation Serif" w:hAnsi="Liberation Serif"/>
              </w:rPr>
            </w:pPr>
          </w:p>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16</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proofErr w:type="spellStart"/>
            <w:r w:rsidRPr="00C71B97">
              <w:rPr>
                <w:rFonts w:ascii="Liberation Serif" w:hAnsi="Liberation Serif"/>
              </w:rPr>
              <w:t>Галоингалятор</w:t>
            </w:r>
            <w:proofErr w:type="spellEnd"/>
            <w:r w:rsidRPr="00C71B97">
              <w:rPr>
                <w:rFonts w:ascii="Liberation Serif" w:hAnsi="Liberation Serif"/>
              </w:rPr>
              <w:t xml:space="preserve"> сухой солевой </w:t>
            </w:r>
            <w:proofErr w:type="spellStart"/>
            <w:r w:rsidRPr="00C71B97">
              <w:rPr>
                <w:rFonts w:ascii="Liberation Serif" w:hAnsi="Liberation Serif"/>
              </w:rPr>
              <w:t>Галонеб</w:t>
            </w:r>
            <w:proofErr w:type="spellEnd"/>
            <w:r w:rsidRPr="00C71B97">
              <w:rPr>
                <w:rFonts w:ascii="Liberation Serif" w:hAnsi="Liberation Serif"/>
              </w:rPr>
              <w:t xml:space="preserve"> </w:t>
            </w:r>
          </w:p>
          <w:p w:rsidR="008732C7" w:rsidRPr="00C71B97" w:rsidRDefault="008732C7" w:rsidP="00C71B97">
            <w:pPr>
              <w:pStyle w:val="a9"/>
              <w:rPr>
                <w:rFonts w:ascii="Liberation Serif" w:hAnsi="Liberation Serif"/>
              </w:rPr>
            </w:pPr>
            <w:r w:rsidRPr="00C71B97">
              <w:rPr>
                <w:rFonts w:ascii="Liberation Serif" w:hAnsi="Liberation Serif"/>
              </w:rPr>
              <w:t xml:space="preserve"> (ГИСА-1)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16006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17</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proofErr w:type="spellStart"/>
            <w:r w:rsidRPr="00C71B97">
              <w:rPr>
                <w:rFonts w:ascii="Liberation Serif" w:hAnsi="Liberation Serif"/>
              </w:rPr>
              <w:t>Галоингалятор</w:t>
            </w:r>
            <w:proofErr w:type="spellEnd"/>
            <w:r w:rsidRPr="00C71B97">
              <w:rPr>
                <w:rFonts w:ascii="Liberation Serif" w:hAnsi="Liberation Serif"/>
              </w:rPr>
              <w:t xml:space="preserve"> сухой солевой </w:t>
            </w:r>
            <w:proofErr w:type="spellStart"/>
            <w:r w:rsidRPr="00C71B97">
              <w:rPr>
                <w:rFonts w:ascii="Liberation Serif" w:hAnsi="Liberation Serif"/>
              </w:rPr>
              <w:t>Галонеб</w:t>
            </w:r>
            <w:proofErr w:type="spellEnd"/>
            <w:r w:rsidRPr="00C71B97">
              <w:rPr>
                <w:rFonts w:ascii="Liberation Serif" w:hAnsi="Liberation Serif"/>
              </w:rPr>
              <w:t xml:space="preserve"> </w:t>
            </w:r>
          </w:p>
          <w:p w:rsidR="008732C7" w:rsidRPr="00C71B97" w:rsidRDefault="008732C7" w:rsidP="00C71B97">
            <w:pPr>
              <w:pStyle w:val="a9"/>
              <w:rPr>
                <w:rFonts w:ascii="Liberation Serif" w:hAnsi="Liberation Serif"/>
              </w:rPr>
            </w:pPr>
            <w:r w:rsidRPr="00C71B97">
              <w:rPr>
                <w:rFonts w:ascii="Liberation Serif" w:hAnsi="Liberation Serif"/>
              </w:rPr>
              <w:t xml:space="preserve"> (ГИСА-1)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8344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 xml:space="preserve">1 раз в 3 </w:t>
            </w:r>
            <w:proofErr w:type="spellStart"/>
            <w:r w:rsidRPr="00C71B97">
              <w:rPr>
                <w:rFonts w:ascii="Liberation Serif" w:hAnsi="Liberation Serif"/>
              </w:rPr>
              <w:t>мес</w:t>
            </w:r>
            <w:proofErr w:type="spellEnd"/>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18</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proofErr w:type="spellStart"/>
            <w:r w:rsidRPr="00C71B97">
              <w:rPr>
                <w:rFonts w:ascii="Liberation Serif" w:hAnsi="Liberation Serif"/>
              </w:rPr>
              <w:t>Парафинонагреватель</w:t>
            </w:r>
            <w:proofErr w:type="spellEnd"/>
            <w:r w:rsidRPr="00C71B97">
              <w:rPr>
                <w:rFonts w:ascii="Liberation Serif" w:hAnsi="Liberation Serif"/>
              </w:rPr>
              <w:t xml:space="preserve"> Каскад</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254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 раз в год</w:t>
            </w:r>
          </w:p>
        </w:tc>
      </w:tr>
      <w:tr w:rsidR="008732C7" w:rsidRPr="00C71B97" w:rsidTr="008732C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19</w:t>
            </w:r>
          </w:p>
        </w:tc>
        <w:tc>
          <w:tcPr>
            <w:tcW w:w="2865"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proofErr w:type="spellStart"/>
            <w:r w:rsidRPr="00C71B97">
              <w:rPr>
                <w:rFonts w:ascii="Liberation Serif" w:hAnsi="Liberation Serif"/>
              </w:rPr>
              <w:t>Парафинонагреватель</w:t>
            </w:r>
            <w:proofErr w:type="spellEnd"/>
            <w:r w:rsidRPr="00C71B97">
              <w:rPr>
                <w:rFonts w:ascii="Liberation Serif" w:hAnsi="Liberation Serif"/>
              </w:rPr>
              <w:t xml:space="preserve"> Каскад</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2011</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32C7" w:rsidRPr="00C71B97" w:rsidRDefault="008732C7" w:rsidP="00C71B97">
            <w:pPr>
              <w:pStyle w:val="a9"/>
              <w:rPr>
                <w:rFonts w:ascii="Liberation Serif" w:hAnsi="Liberation Serif"/>
              </w:rPr>
            </w:pPr>
            <w:r w:rsidRPr="00C71B97">
              <w:rPr>
                <w:rFonts w:ascii="Liberation Serif" w:hAnsi="Liberation Serif"/>
              </w:rPr>
              <w:t>1 раз в год</w:t>
            </w:r>
          </w:p>
        </w:tc>
      </w:tr>
    </w:tbl>
    <w:p w:rsidR="00C71B97" w:rsidRPr="00C71B97" w:rsidRDefault="00C71B97" w:rsidP="00C71B97">
      <w:pPr>
        <w:rPr>
          <w:rFonts w:ascii="Liberation Serif" w:hAnsi="Liberation Serif"/>
          <w:sz w:val="22"/>
          <w:szCs w:val="22"/>
        </w:rPr>
      </w:pPr>
    </w:p>
    <w:p w:rsidR="00C71B97" w:rsidRPr="00C71B97" w:rsidRDefault="00C71B97" w:rsidP="00C71B97">
      <w:pPr>
        <w:rPr>
          <w:rFonts w:ascii="Liberation Serif" w:hAnsi="Liberation Serif"/>
          <w:sz w:val="22"/>
          <w:szCs w:val="22"/>
        </w:rPr>
      </w:pPr>
      <w:r w:rsidRPr="00C71B97">
        <w:rPr>
          <w:rFonts w:ascii="Liberation Serif" w:hAnsi="Liberation Serif"/>
          <w:sz w:val="22"/>
          <w:szCs w:val="22"/>
        </w:rPr>
        <w:t>По объекту по адресу: Карла Маркса ,48а</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3089"/>
        <w:gridCol w:w="1320"/>
        <w:gridCol w:w="1701"/>
        <w:gridCol w:w="1418"/>
        <w:gridCol w:w="1843"/>
      </w:tblGrid>
      <w:tr w:rsidR="008732C7" w:rsidRPr="00C71B97" w:rsidTr="008732C7">
        <w:tc>
          <w:tcPr>
            <w:tcW w:w="581" w:type="dxa"/>
          </w:tcPr>
          <w:p w:rsidR="008732C7" w:rsidRPr="00C71B97" w:rsidRDefault="008732C7" w:rsidP="00C71B97">
            <w:pPr>
              <w:pStyle w:val="a9"/>
              <w:rPr>
                <w:rFonts w:ascii="Liberation Serif" w:hAnsi="Liberation Serif"/>
              </w:rPr>
            </w:pPr>
            <w:r w:rsidRPr="00C71B97">
              <w:rPr>
                <w:rFonts w:ascii="Liberation Serif" w:hAnsi="Liberation Serif"/>
              </w:rPr>
              <w:t>№ п/п</w:t>
            </w:r>
          </w:p>
        </w:tc>
        <w:tc>
          <w:tcPr>
            <w:tcW w:w="3089"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Наименование аппарата</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Кол</w:t>
            </w:r>
            <w:r>
              <w:rPr>
                <w:rFonts w:ascii="Liberation Serif" w:hAnsi="Liberation Serif"/>
                <w:sz w:val="22"/>
                <w:szCs w:val="22"/>
              </w:rPr>
              <w:t>-</w:t>
            </w:r>
            <w:r w:rsidRPr="00C71B97">
              <w:rPr>
                <w:rFonts w:ascii="Liberation Serif" w:hAnsi="Liberation Serif"/>
                <w:sz w:val="22"/>
                <w:szCs w:val="22"/>
              </w:rPr>
              <w:t>во</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Год </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Заводской номер</w:t>
            </w:r>
          </w:p>
        </w:tc>
        <w:tc>
          <w:tcPr>
            <w:tcW w:w="1843" w:type="dxa"/>
            <w:shd w:val="clear" w:color="auto" w:fill="auto"/>
          </w:tcPr>
          <w:p w:rsidR="008732C7" w:rsidRPr="00C71B97" w:rsidRDefault="008732C7" w:rsidP="00C71B97">
            <w:pPr>
              <w:ind w:firstLine="0"/>
              <w:rPr>
                <w:rFonts w:ascii="Liberation Serif" w:hAnsi="Liberation Serif"/>
                <w:sz w:val="22"/>
                <w:szCs w:val="22"/>
              </w:rPr>
            </w:pPr>
            <w:r>
              <w:rPr>
                <w:rFonts w:ascii="Liberation Serif" w:hAnsi="Liberation Serif"/>
                <w:sz w:val="22"/>
                <w:szCs w:val="22"/>
              </w:rPr>
              <w:t>К</w:t>
            </w:r>
            <w:r w:rsidRPr="00C71B97">
              <w:rPr>
                <w:rFonts w:ascii="Liberation Serif" w:hAnsi="Liberation Serif"/>
                <w:sz w:val="22"/>
                <w:szCs w:val="22"/>
              </w:rPr>
              <w:t>ратность</w:t>
            </w:r>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eastAsia="Calibri" w:hAnsi="Liberation Serif"/>
                <w:color w:val="000000"/>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eastAsia="Calibri" w:hAnsi="Liberation Serif"/>
                <w:color w:val="000000"/>
                <w:sz w:val="22"/>
                <w:szCs w:val="22"/>
              </w:rPr>
              <w:t xml:space="preserve"> </w:t>
            </w:r>
            <w:proofErr w:type="spellStart"/>
            <w:r w:rsidRPr="00C71B97">
              <w:rPr>
                <w:rFonts w:ascii="Liberation Serif" w:eastAsia="Calibri" w:hAnsi="Liberation Serif"/>
                <w:sz w:val="22"/>
                <w:szCs w:val="22"/>
              </w:rPr>
              <w:t>Парафинонагреватель</w:t>
            </w:r>
            <w:proofErr w:type="spellEnd"/>
            <w:r w:rsidRPr="00C71B97">
              <w:rPr>
                <w:rFonts w:ascii="Liberation Serif" w:eastAsia="Calibri" w:hAnsi="Liberation Serif"/>
                <w:sz w:val="22"/>
                <w:szCs w:val="22"/>
              </w:rPr>
              <w:t xml:space="preserve"> "Каскад - 7"</w:t>
            </w:r>
          </w:p>
        </w:tc>
        <w:tc>
          <w:tcPr>
            <w:tcW w:w="1320" w:type="dxa"/>
            <w:shd w:val="clear" w:color="auto" w:fill="auto"/>
          </w:tcPr>
          <w:p w:rsidR="008732C7" w:rsidRPr="00C71B97" w:rsidRDefault="008732C7" w:rsidP="00C71B97">
            <w:pPr>
              <w:ind w:firstLine="73"/>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2019</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264</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 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eastAsia="Calibri" w:hAnsi="Liberation Serif"/>
                <w:color w:val="000000"/>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eastAsia="Calibri" w:hAnsi="Liberation Serif"/>
                <w:color w:val="000000"/>
                <w:sz w:val="22"/>
                <w:szCs w:val="22"/>
              </w:rPr>
              <w:t xml:space="preserve"> Облучатель УФ-коротковолновый БОП-01/27-Н</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w:t>
            </w:r>
            <w:r>
              <w:rPr>
                <w:rFonts w:ascii="Liberation Serif" w:hAnsi="Liberation Serif"/>
                <w:sz w:val="22"/>
                <w:szCs w:val="22"/>
              </w:rPr>
              <w:t>0</w:t>
            </w:r>
            <w:r w:rsidRPr="00C71B97">
              <w:rPr>
                <w:rFonts w:ascii="Liberation Serif" w:hAnsi="Liberation Serif"/>
                <w:sz w:val="22"/>
                <w:szCs w:val="22"/>
              </w:rPr>
              <w:t>8</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199</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eastAsia="Calibri" w:hAnsi="Liberation Serif"/>
                <w:color w:val="000000"/>
                <w:sz w:val="22"/>
                <w:szCs w:val="22"/>
              </w:rPr>
            </w:pPr>
            <w:r w:rsidRPr="00C71B97">
              <w:rPr>
                <w:rFonts w:ascii="Liberation Serif" w:eastAsia="Calibri" w:hAnsi="Liberation Serif"/>
                <w:color w:val="000000"/>
                <w:sz w:val="22"/>
                <w:szCs w:val="22"/>
              </w:rPr>
              <w:t xml:space="preserve">Аппарат для лечения током </w:t>
            </w:r>
            <w:proofErr w:type="spellStart"/>
            <w:r w:rsidRPr="00C71B97">
              <w:rPr>
                <w:rFonts w:ascii="Liberation Serif" w:eastAsia="Calibri" w:hAnsi="Liberation Serif"/>
                <w:color w:val="000000"/>
                <w:sz w:val="22"/>
                <w:szCs w:val="22"/>
              </w:rPr>
              <w:t>Ультратон</w:t>
            </w:r>
            <w:proofErr w:type="spellEnd"/>
            <w:r w:rsidRPr="00C71B97">
              <w:rPr>
                <w:rFonts w:ascii="Liberation Serif" w:eastAsia="Calibri" w:hAnsi="Liberation Serif"/>
                <w:color w:val="000000"/>
                <w:sz w:val="22"/>
                <w:szCs w:val="22"/>
              </w:rPr>
              <w:t xml:space="preserve"> -03-АМП</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2008</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40464</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eastAsia="Calibri"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proofErr w:type="spellStart"/>
            <w:r w:rsidRPr="00C71B97">
              <w:rPr>
                <w:rFonts w:ascii="Liberation Serif" w:eastAsia="Calibri" w:hAnsi="Liberation Serif"/>
                <w:sz w:val="22"/>
                <w:szCs w:val="22"/>
              </w:rPr>
              <w:t>Магнито-инфрокрасный</w:t>
            </w:r>
            <w:proofErr w:type="spellEnd"/>
            <w:r w:rsidRPr="00C71B97">
              <w:rPr>
                <w:rFonts w:ascii="Liberation Serif" w:eastAsia="Calibri" w:hAnsi="Liberation Serif"/>
                <w:sz w:val="22"/>
                <w:szCs w:val="22"/>
              </w:rPr>
              <w:t xml:space="preserve">  лазерный терапевтический аппарат «МИЛТА-Ф-8-01</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1997</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7356</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hAnsi="Liberation Serif"/>
                <w:sz w:val="22"/>
                <w:szCs w:val="22"/>
              </w:rPr>
              <w:t>Аппарат для гальванизации  Поток-1</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1999</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79917</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eastAsia="Calibri" w:hAnsi="Liberation Serif"/>
                <w:color w:val="000000"/>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eastAsia="Calibri" w:hAnsi="Liberation Serif"/>
                <w:color w:val="000000"/>
                <w:sz w:val="22"/>
                <w:szCs w:val="22"/>
              </w:rPr>
              <w:t xml:space="preserve"> </w:t>
            </w:r>
            <w:r w:rsidRPr="00C71B97">
              <w:rPr>
                <w:rFonts w:ascii="Liberation Serif" w:hAnsi="Liberation Serif"/>
                <w:sz w:val="22"/>
                <w:szCs w:val="22"/>
              </w:rPr>
              <w:t xml:space="preserve">Аппарат для низкочастотной терапии </w:t>
            </w:r>
            <w:proofErr w:type="spellStart"/>
            <w:r w:rsidRPr="00C71B97">
              <w:rPr>
                <w:rFonts w:ascii="Liberation Serif" w:hAnsi="Liberation Serif"/>
                <w:sz w:val="22"/>
                <w:szCs w:val="22"/>
              </w:rPr>
              <w:t>магнитотерапии</w:t>
            </w:r>
            <w:proofErr w:type="spellEnd"/>
            <w:r w:rsidRPr="00C71B97">
              <w:rPr>
                <w:rFonts w:ascii="Liberation Serif" w:hAnsi="Liberation Serif"/>
                <w:sz w:val="22"/>
                <w:szCs w:val="22"/>
              </w:rPr>
              <w:t xml:space="preserve"> МАГ -30</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2007</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12161</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1раз в 3мес</w:t>
            </w:r>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hAnsi="Liberation Serif"/>
                <w:sz w:val="22"/>
                <w:szCs w:val="22"/>
              </w:rPr>
              <w:t xml:space="preserve">Аппарат низкочастотной терапии  АМПЛИПУЛЬС -5 </w:t>
            </w:r>
            <w:proofErr w:type="spellStart"/>
            <w:r w:rsidRPr="00C71B97">
              <w:rPr>
                <w:rFonts w:ascii="Liberation Serif" w:hAnsi="Liberation Serif"/>
                <w:sz w:val="22"/>
                <w:szCs w:val="22"/>
              </w:rPr>
              <w:t>Бр</w:t>
            </w:r>
            <w:proofErr w:type="spellEnd"/>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2008</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39908</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hAnsi="Liberation Serif"/>
                <w:sz w:val="22"/>
                <w:szCs w:val="22"/>
              </w:rPr>
              <w:t xml:space="preserve">Аппарат для местной дарсонвализации ламповый Искра-1  </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2008</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424</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r w:rsidR="008732C7" w:rsidRPr="00C71B97" w:rsidTr="008732C7">
        <w:tc>
          <w:tcPr>
            <w:tcW w:w="581" w:type="dxa"/>
          </w:tcPr>
          <w:p w:rsidR="008732C7" w:rsidRPr="00C71B97" w:rsidRDefault="008732C7" w:rsidP="00C71B97">
            <w:pPr>
              <w:pStyle w:val="a6"/>
              <w:numPr>
                <w:ilvl w:val="0"/>
                <w:numId w:val="7"/>
              </w:numPr>
              <w:suppressAutoHyphens w:val="0"/>
              <w:autoSpaceDN/>
              <w:spacing w:after="200" w:line="276" w:lineRule="auto"/>
              <w:ind w:hanging="681"/>
              <w:contextualSpacing/>
              <w:textAlignment w:val="auto"/>
              <w:rPr>
                <w:rFonts w:ascii="Liberation Serif" w:eastAsia="Calibri" w:hAnsi="Liberation Serif"/>
                <w:sz w:val="22"/>
                <w:szCs w:val="22"/>
              </w:rPr>
            </w:pPr>
          </w:p>
        </w:tc>
        <w:tc>
          <w:tcPr>
            <w:tcW w:w="3089" w:type="dxa"/>
            <w:shd w:val="clear" w:color="auto" w:fill="auto"/>
          </w:tcPr>
          <w:p w:rsidR="008732C7" w:rsidRPr="00C71B97" w:rsidRDefault="008732C7" w:rsidP="00C71B97">
            <w:pPr>
              <w:ind w:firstLine="0"/>
              <w:jc w:val="left"/>
              <w:rPr>
                <w:rFonts w:ascii="Liberation Serif" w:hAnsi="Liberation Serif"/>
                <w:sz w:val="22"/>
                <w:szCs w:val="22"/>
              </w:rPr>
            </w:pPr>
            <w:r w:rsidRPr="00C71B97">
              <w:rPr>
                <w:rFonts w:ascii="Liberation Serif" w:eastAsia="Calibri" w:hAnsi="Liberation Serif"/>
                <w:sz w:val="22"/>
                <w:szCs w:val="22"/>
              </w:rPr>
              <w:t>Термостат электрический суховоздушный ТС-1/80 СПУ</w:t>
            </w:r>
          </w:p>
        </w:tc>
        <w:tc>
          <w:tcPr>
            <w:tcW w:w="1320"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w:t>
            </w:r>
          </w:p>
        </w:tc>
        <w:tc>
          <w:tcPr>
            <w:tcW w:w="1701"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2005</w:t>
            </w:r>
          </w:p>
        </w:tc>
        <w:tc>
          <w:tcPr>
            <w:tcW w:w="1418"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100193</w:t>
            </w:r>
          </w:p>
        </w:tc>
        <w:tc>
          <w:tcPr>
            <w:tcW w:w="1843" w:type="dxa"/>
            <w:shd w:val="clear" w:color="auto" w:fill="auto"/>
          </w:tcPr>
          <w:p w:rsidR="008732C7" w:rsidRPr="00C71B97" w:rsidRDefault="008732C7" w:rsidP="00C71B97">
            <w:pPr>
              <w:ind w:firstLine="0"/>
              <w:rPr>
                <w:rFonts w:ascii="Liberation Serif" w:hAnsi="Liberation Serif"/>
                <w:sz w:val="22"/>
                <w:szCs w:val="22"/>
              </w:rPr>
            </w:pPr>
            <w:r w:rsidRPr="00C71B97">
              <w:rPr>
                <w:rFonts w:ascii="Liberation Serif" w:hAnsi="Liberation Serif"/>
                <w:sz w:val="22"/>
                <w:szCs w:val="22"/>
              </w:rPr>
              <w:t xml:space="preserve">1раз в 3 </w:t>
            </w:r>
            <w:proofErr w:type="spellStart"/>
            <w:r w:rsidRPr="00C71B97">
              <w:rPr>
                <w:rFonts w:ascii="Liberation Serif" w:hAnsi="Liberation Serif"/>
                <w:sz w:val="22"/>
                <w:szCs w:val="22"/>
              </w:rPr>
              <w:t>мес</w:t>
            </w:r>
            <w:proofErr w:type="spellEnd"/>
          </w:p>
        </w:tc>
      </w:tr>
    </w:tbl>
    <w:p w:rsidR="00C71B97" w:rsidRPr="00C71B97" w:rsidRDefault="00C71B97" w:rsidP="00C71B97">
      <w:pPr>
        <w:jc w:val="right"/>
        <w:rPr>
          <w:rFonts w:ascii="Liberation Serif" w:hAnsi="Liberation Serif"/>
          <w:bCs/>
          <w:sz w:val="22"/>
          <w:szCs w:val="22"/>
        </w:rPr>
      </w:pPr>
    </w:p>
    <w:p w:rsidR="00C71B97" w:rsidRPr="00C71B97" w:rsidRDefault="00C71B97" w:rsidP="00C71B97">
      <w:pPr>
        <w:pStyle w:val="a6"/>
        <w:numPr>
          <w:ilvl w:val="1"/>
          <w:numId w:val="9"/>
        </w:numPr>
        <w:suppressAutoHyphens w:val="0"/>
        <w:autoSpaceDN/>
        <w:spacing w:line="240" w:lineRule="auto"/>
        <w:ind w:left="426"/>
        <w:contextualSpacing/>
        <w:textAlignment w:val="auto"/>
        <w:rPr>
          <w:rFonts w:ascii="Liberation Serif" w:hAnsi="Liberation Serif"/>
          <w:sz w:val="22"/>
          <w:szCs w:val="22"/>
        </w:rPr>
      </w:pPr>
      <w:r w:rsidRPr="00C71B97">
        <w:rPr>
          <w:rFonts w:ascii="Liberation Serif" w:hAnsi="Liberation Serif"/>
          <w:sz w:val="22"/>
          <w:szCs w:val="22"/>
        </w:rPr>
        <w:t>Виды работ по техническому обслуживанию ИМТ:</w:t>
      </w:r>
    </w:p>
    <w:p w:rsidR="00C71B97" w:rsidRPr="00C71B97" w:rsidRDefault="00C71B97" w:rsidP="00C71B97">
      <w:pPr>
        <w:pStyle w:val="a6"/>
        <w:numPr>
          <w:ilvl w:val="2"/>
          <w:numId w:val="9"/>
        </w:numPr>
        <w:suppressAutoHyphens w:val="0"/>
        <w:autoSpaceDN/>
        <w:spacing w:line="240" w:lineRule="auto"/>
        <w:ind w:left="851"/>
        <w:contextualSpacing/>
        <w:textAlignment w:val="auto"/>
        <w:rPr>
          <w:rFonts w:ascii="Liberation Serif" w:hAnsi="Liberation Serif"/>
          <w:sz w:val="22"/>
          <w:szCs w:val="22"/>
        </w:rPr>
      </w:pPr>
      <w:r w:rsidRPr="00C71B97">
        <w:rPr>
          <w:rFonts w:ascii="Liberation Serif" w:hAnsi="Liberation Serif"/>
          <w:sz w:val="22"/>
          <w:szCs w:val="22"/>
        </w:rPr>
        <w:t>Периодическое и текущее техническое обслуживание включает в себя:</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очистка от пыли, грязи и т.п. изделия в целом или его составных частей;</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чистка, смазка и, при необходимости переборка механизмов и узлов;</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затяжка ослабленных крепежных элементов;</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заправка расходными материалами, специальными жидкостями, и др.;</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замена отработавших ресурс составных частей (щетки электромашин, фильтры и т.п.);</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работы, специфические для данного изделия, установленные эксплуатационной документацией;</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EastAsia" w:hAnsi="Liberation Serif"/>
          <w:sz w:val="22"/>
          <w:szCs w:val="22"/>
        </w:rPr>
      </w:pPr>
      <w:r w:rsidRPr="00C71B97">
        <w:rPr>
          <w:rFonts w:ascii="Liberation Serif" w:eastAsiaTheme="minorHAnsi" w:hAnsi="Liberation Serif"/>
          <w:sz w:val="22"/>
          <w:szCs w:val="22"/>
          <w:lang w:eastAsia="en-US"/>
        </w:rPr>
        <w:t>настройка и регулировка изделия.</w:t>
      </w:r>
    </w:p>
    <w:p w:rsidR="00C71B97" w:rsidRPr="00C71B97" w:rsidRDefault="00C71B97" w:rsidP="00C71B97">
      <w:pPr>
        <w:pStyle w:val="a6"/>
        <w:numPr>
          <w:ilvl w:val="2"/>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hAnsi="Liberation Serif"/>
          <w:sz w:val="22"/>
          <w:szCs w:val="22"/>
        </w:rPr>
        <w:t>Контроль технического состояния медицинской техники включает в себя:</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проверка соответствия значений параметров и характеристик ИМТ требованиям нормативной и эксплуатационной документации;</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выявление изношенных и поврежденных частей (деталей);</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проверка действия всех защитных устройств и блокировок;</w:t>
      </w:r>
    </w:p>
    <w:p w:rsidR="00C71B97" w:rsidRPr="00C71B97" w:rsidRDefault="00C71B97" w:rsidP="00C71B97">
      <w:pPr>
        <w:pStyle w:val="a6"/>
        <w:numPr>
          <w:ilvl w:val="3"/>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проверка наличия и ведения эксплуатационной документации.</w:t>
      </w:r>
    </w:p>
    <w:p w:rsidR="00C71B97" w:rsidRPr="00C71B97" w:rsidRDefault="00C71B97" w:rsidP="00C71B97">
      <w:pPr>
        <w:pStyle w:val="a6"/>
        <w:numPr>
          <w:ilvl w:val="2"/>
          <w:numId w:val="9"/>
        </w:numPr>
        <w:suppressAutoHyphens w:val="0"/>
        <w:autoSpaceDN/>
        <w:spacing w:line="240" w:lineRule="auto"/>
        <w:ind w:left="851"/>
        <w:contextualSpacing/>
        <w:textAlignment w:val="auto"/>
        <w:rPr>
          <w:rFonts w:ascii="Liberation Serif" w:eastAsiaTheme="minorHAnsi" w:hAnsi="Liberation Serif"/>
          <w:sz w:val="22"/>
          <w:szCs w:val="22"/>
          <w:lang w:eastAsia="en-US"/>
        </w:rPr>
      </w:pPr>
      <w:r w:rsidRPr="00C71B97">
        <w:rPr>
          <w:rFonts w:ascii="Liberation Serif" w:hAnsi="Liberation Serif"/>
          <w:sz w:val="22"/>
          <w:szCs w:val="22"/>
        </w:rPr>
        <w:t>Текущий ремонт – неплановый ремонт, выполняемый без частичного или полного восстановления ресурса ИМТ путем замены и (или) восстановления отдельных деталей или сменных комплектующих частей с послеремонтным контролем технического состояния изделия в объеме, установленном в эксплуатационной документации.</w:t>
      </w:r>
    </w:p>
    <w:p w:rsidR="00C71B97" w:rsidRPr="00C71B97" w:rsidRDefault="00C71B97" w:rsidP="00C71B97">
      <w:pPr>
        <w:pStyle w:val="a6"/>
        <w:numPr>
          <w:ilvl w:val="3"/>
          <w:numId w:val="9"/>
        </w:numPr>
        <w:suppressAutoHyphens w:val="0"/>
        <w:autoSpaceDN/>
        <w:spacing w:line="240" w:lineRule="auto"/>
        <w:ind w:left="993"/>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Если при проведении текущего ремонта ИМТ, находящегося на техническом обслуживании не требуются замены новых деталей, узлов, отдельный договор на ремонт не составляется. В этом случае, ремонт не требующий приобретения новых деталей, узлов или материалов, выполняется при техническом обслуживании.</w:t>
      </w:r>
    </w:p>
    <w:p w:rsidR="00C71B97" w:rsidRPr="00C71B97" w:rsidRDefault="00C71B97" w:rsidP="00C71B97">
      <w:pPr>
        <w:pStyle w:val="a6"/>
        <w:numPr>
          <w:ilvl w:val="3"/>
          <w:numId w:val="9"/>
        </w:numPr>
        <w:suppressAutoHyphens w:val="0"/>
        <w:autoSpaceDN/>
        <w:spacing w:line="240" w:lineRule="auto"/>
        <w:ind w:left="993"/>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Если при проведении ремонта требуются новые детали, узлы или материалы, а также для проведения текущего ремонта ИМТ не находящегося на техническом обслуживании, должен быть заключен отдельный договор на ремонт медицинской техники.</w:t>
      </w:r>
    </w:p>
    <w:p w:rsidR="00C71B97" w:rsidRPr="00C71B97" w:rsidRDefault="00C71B97" w:rsidP="00C71B97">
      <w:pPr>
        <w:pStyle w:val="a6"/>
        <w:numPr>
          <w:ilvl w:val="1"/>
          <w:numId w:val="9"/>
        </w:numPr>
        <w:suppressAutoHyphens w:val="0"/>
        <w:autoSpaceDN/>
        <w:spacing w:line="240" w:lineRule="auto"/>
        <w:ind w:left="709"/>
        <w:contextualSpacing/>
        <w:textAlignment w:val="auto"/>
        <w:rPr>
          <w:rFonts w:ascii="Liberation Serif" w:eastAsiaTheme="minorHAnsi" w:hAnsi="Liberation Serif"/>
          <w:sz w:val="22"/>
          <w:szCs w:val="22"/>
          <w:lang w:eastAsia="en-US"/>
        </w:rPr>
      </w:pPr>
      <w:r w:rsidRPr="00C71B97">
        <w:rPr>
          <w:rFonts w:ascii="Liberation Serif" w:eastAsiaTheme="minorHAnsi" w:hAnsi="Liberation Serif"/>
          <w:sz w:val="22"/>
          <w:szCs w:val="22"/>
          <w:lang w:eastAsia="en-US"/>
        </w:rPr>
        <w:t>Периодичность технического обслуживания медицинской техники – установленный в эксплуатационной документации интервал времени или наработка между данным видом технического обслуживания и последующим таким же видом.</w:t>
      </w:r>
    </w:p>
    <w:p w:rsidR="00C71B97" w:rsidRPr="00C71B97" w:rsidRDefault="00C71B97" w:rsidP="00C71B97">
      <w:pPr>
        <w:pStyle w:val="a6"/>
        <w:numPr>
          <w:ilvl w:val="1"/>
          <w:numId w:val="9"/>
        </w:numPr>
        <w:suppressAutoHyphens w:val="0"/>
        <w:autoSpaceDN/>
        <w:spacing w:line="240" w:lineRule="auto"/>
        <w:ind w:left="709"/>
        <w:contextualSpacing/>
        <w:textAlignment w:val="auto"/>
        <w:rPr>
          <w:rFonts w:ascii="Liberation Serif" w:eastAsiaTheme="minorHAnsi" w:hAnsi="Liberation Serif"/>
          <w:sz w:val="22"/>
          <w:szCs w:val="22"/>
          <w:lang w:eastAsia="en-US"/>
        </w:rPr>
      </w:pPr>
      <w:r w:rsidRPr="00C71B97">
        <w:rPr>
          <w:rFonts w:ascii="Liberation Serif" w:hAnsi="Liberation Serif"/>
          <w:sz w:val="22"/>
          <w:szCs w:val="22"/>
        </w:rPr>
        <w:t>В состав работ по техническому обслуживанию ИМТ не входят работы, связанные с обслуживанием и ремонтом силовой электропроводки, электроарматуры и пусковых устройств, не входящих в комплект ИМТ; заземляющих контуров и магистралей заземления, водопроводных и канализационных сетей, подведенных к ИМТ.</w:t>
      </w:r>
    </w:p>
    <w:p w:rsidR="00C71B97" w:rsidRPr="00C71B97" w:rsidRDefault="00C71B97" w:rsidP="00C71B97">
      <w:pPr>
        <w:pStyle w:val="a6"/>
        <w:numPr>
          <w:ilvl w:val="1"/>
          <w:numId w:val="9"/>
        </w:numPr>
        <w:suppressAutoHyphens w:val="0"/>
        <w:autoSpaceDN/>
        <w:spacing w:line="240" w:lineRule="auto"/>
        <w:ind w:left="709"/>
        <w:contextualSpacing/>
        <w:textAlignment w:val="auto"/>
        <w:rPr>
          <w:rFonts w:ascii="Liberation Serif" w:eastAsiaTheme="minorHAnsi" w:hAnsi="Liberation Serif"/>
          <w:sz w:val="22"/>
          <w:szCs w:val="22"/>
          <w:lang w:eastAsia="en-US"/>
        </w:rPr>
      </w:pPr>
      <w:r w:rsidRPr="00C71B97">
        <w:rPr>
          <w:rFonts w:ascii="Liberation Serif" w:hAnsi="Liberation Serif"/>
          <w:sz w:val="22"/>
          <w:szCs w:val="22"/>
        </w:rPr>
        <w:t>Работы, выполняемые Исполнителем по вводу в эксплуатацию ИМТ оплачиваются Заказчиком по отдельному договору.</w:t>
      </w:r>
    </w:p>
    <w:p w:rsidR="00C71B97" w:rsidRPr="00C71B97" w:rsidRDefault="00C71B97" w:rsidP="00C71B97">
      <w:pPr>
        <w:pStyle w:val="a6"/>
        <w:numPr>
          <w:ilvl w:val="1"/>
          <w:numId w:val="9"/>
        </w:numPr>
        <w:suppressAutoHyphens w:val="0"/>
        <w:autoSpaceDN/>
        <w:spacing w:line="240" w:lineRule="auto"/>
        <w:ind w:left="709"/>
        <w:contextualSpacing/>
        <w:textAlignment w:val="auto"/>
        <w:rPr>
          <w:rFonts w:ascii="Liberation Serif" w:eastAsiaTheme="minorHAnsi" w:hAnsi="Liberation Serif"/>
          <w:sz w:val="22"/>
          <w:szCs w:val="22"/>
          <w:lang w:eastAsia="en-US"/>
        </w:rPr>
      </w:pPr>
      <w:r w:rsidRPr="00C71B97">
        <w:rPr>
          <w:rFonts w:ascii="Liberation Serif" w:hAnsi="Liberation Serif"/>
          <w:sz w:val="22"/>
          <w:szCs w:val="22"/>
        </w:rPr>
        <w:t>Стоимость запасных частей, используемых Исполнителем при проведении технического обслуживания ИМТ оплачиваются Заказчиком по отдельному договору.</w:t>
      </w:r>
    </w:p>
    <w:p w:rsidR="00C71B97" w:rsidRDefault="00C71B97" w:rsidP="00C71B97">
      <w:pPr>
        <w:jc w:val="center"/>
        <w:rPr>
          <w:rFonts w:ascii="Liberation Serif" w:hAnsi="Liberation Serif"/>
        </w:rPr>
      </w:pPr>
    </w:p>
    <w:tbl>
      <w:tblPr>
        <w:tblW w:w="9476" w:type="dxa"/>
        <w:tblLayout w:type="fixed"/>
        <w:tblLook w:val="01E0" w:firstRow="1" w:lastRow="1" w:firstColumn="1" w:lastColumn="1" w:noHBand="0" w:noVBand="0"/>
      </w:tblPr>
      <w:tblGrid>
        <w:gridCol w:w="4641"/>
        <w:gridCol w:w="4835"/>
      </w:tblGrid>
      <w:tr w:rsidR="008732C7" w:rsidRPr="008732C7" w:rsidTr="00C146E8">
        <w:trPr>
          <w:trHeight w:val="1083"/>
        </w:trPr>
        <w:tc>
          <w:tcPr>
            <w:tcW w:w="4641" w:type="dxa"/>
          </w:tcPr>
          <w:p w:rsidR="008732C7" w:rsidRPr="008732C7" w:rsidRDefault="008732C7" w:rsidP="00C146E8">
            <w:pPr>
              <w:rPr>
                <w:rFonts w:ascii="Liberation Serif" w:eastAsia="Calibri" w:hAnsi="Liberation Serif"/>
                <w:color w:val="000000"/>
                <w:sz w:val="22"/>
                <w:szCs w:val="22"/>
              </w:rPr>
            </w:pPr>
            <w:r w:rsidRPr="008732C7">
              <w:rPr>
                <w:rFonts w:ascii="Liberation Serif" w:eastAsia="Calibri" w:hAnsi="Liberation Serif"/>
                <w:color w:val="000000"/>
                <w:sz w:val="22"/>
                <w:szCs w:val="22"/>
              </w:rPr>
              <w:t xml:space="preserve">ЗАКАЗЧИК </w:t>
            </w:r>
          </w:p>
          <w:p w:rsidR="008732C7" w:rsidRPr="008732C7" w:rsidRDefault="008732C7" w:rsidP="00C146E8">
            <w:pPr>
              <w:rPr>
                <w:rFonts w:ascii="Liberation Serif" w:eastAsia="Calibri" w:hAnsi="Liberation Serif"/>
                <w:color w:val="000000"/>
                <w:sz w:val="22"/>
                <w:szCs w:val="22"/>
              </w:rPr>
            </w:pPr>
          </w:p>
          <w:p w:rsidR="008732C7" w:rsidRDefault="008732C7" w:rsidP="008732C7">
            <w:pPr>
              <w:ind w:firstLine="0"/>
              <w:rPr>
                <w:rFonts w:ascii="Liberation Serif" w:eastAsia="Calibri" w:hAnsi="Liberation Serif"/>
                <w:color w:val="000000"/>
                <w:sz w:val="22"/>
                <w:szCs w:val="22"/>
              </w:rPr>
            </w:pPr>
          </w:p>
          <w:p w:rsidR="008732C7" w:rsidRPr="008732C7" w:rsidRDefault="008732C7" w:rsidP="008732C7">
            <w:pPr>
              <w:ind w:firstLine="0"/>
              <w:rPr>
                <w:rFonts w:ascii="Liberation Serif" w:eastAsia="Calibri" w:hAnsi="Liberation Serif"/>
                <w:bCs/>
                <w:color w:val="000000"/>
                <w:sz w:val="22"/>
                <w:szCs w:val="22"/>
              </w:rPr>
            </w:pPr>
            <w:r w:rsidRPr="008732C7">
              <w:rPr>
                <w:rFonts w:ascii="Liberation Serif" w:eastAsia="Calibri" w:hAnsi="Liberation Serif"/>
                <w:color w:val="000000"/>
                <w:sz w:val="22"/>
                <w:szCs w:val="22"/>
              </w:rPr>
              <w:t xml:space="preserve">Директор </w:t>
            </w:r>
            <w:r w:rsidRPr="008732C7">
              <w:rPr>
                <w:rFonts w:ascii="Liberation Serif" w:hAnsi="Liberation Serif"/>
                <w:sz w:val="22"/>
                <w:szCs w:val="22"/>
              </w:rPr>
              <w:t>ГАУСО СО «РЦ города Нижний Тагил»</w:t>
            </w:r>
          </w:p>
          <w:p w:rsidR="008732C7" w:rsidRPr="008732C7" w:rsidRDefault="008732C7" w:rsidP="00C146E8">
            <w:pPr>
              <w:rPr>
                <w:rFonts w:ascii="Liberation Serif" w:eastAsia="Calibri" w:hAnsi="Liberation Serif"/>
                <w:color w:val="000000"/>
                <w:sz w:val="22"/>
                <w:szCs w:val="22"/>
              </w:rPr>
            </w:pPr>
            <w:r w:rsidRPr="008732C7">
              <w:rPr>
                <w:rFonts w:ascii="Liberation Serif" w:eastAsia="Calibri" w:hAnsi="Liberation Serif"/>
                <w:color w:val="000000"/>
                <w:sz w:val="22"/>
                <w:szCs w:val="22"/>
              </w:rPr>
              <w:t>_________________ (</w:t>
            </w:r>
            <w:r w:rsidRPr="008732C7">
              <w:rPr>
                <w:rFonts w:ascii="Liberation Serif" w:eastAsia="Calibri" w:hAnsi="Liberation Serif"/>
                <w:bCs/>
                <w:color w:val="000000"/>
                <w:sz w:val="22"/>
                <w:szCs w:val="22"/>
              </w:rPr>
              <w:t>Лунева Т.В.)</w:t>
            </w:r>
          </w:p>
        </w:tc>
        <w:tc>
          <w:tcPr>
            <w:tcW w:w="4835" w:type="dxa"/>
          </w:tcPr>
          <w:p w:rsidR="008732C7" w:rsidRPr="008732C7" w:rsidRDefault="008732C7" w:rsidP="00C146E8">
            <w:pPr>
              <w:rPr>
                <w:rFonts w:ascii="Liberation Serif" w:hAnsi="Liberation Serif" w:cs="Liberation Serif"/>
                <w:sz w:val="22"/>
                <w:szCs w:val="22"/>
                <w:shd w:val="clear" w:color="auto" w:fill="FFFFFF"/>
              </w:rPr>
            </w:pPr>
            <w:r w:rsidRPr="008732C7">
              <w:rPr>
                <w:rFonts w:ascii="Liberation Serif" w:hAnsi="Liberation Serif" w:cs="Liberation Serif"/>
                <w:sz w:val="22"/>
                <w:szCs w:val="22"/>
                <w:shd w:val="clear" w:color="auto" w:fill="FFFFFF"/>
              </w:rPr>
              <w:t xml:space="preserve">ИСПОЛНИТЕЛЬ </w:t>
            </w:r>
          </w:p>
          <w:p w:rsidR="008732C7" w:rsidRPr="008732C7" w:rsidRDefault="008732C7" w:rsidP="00C146E8">
            <w:pPr>
              <w:rPr>
                <w:rFonts w:ascii="Liberation Serif" w:hAnsi="Liberation Serif" w:cs="Liberation Serif"/>
                <w:sz w:val="22"/>
                <w:szCs w:val="22"/>
                <w:shd w:val="clear" w:color="auto" w:fill="FFFFFF"/>
              </w:rPr>
            </w:pPr>
          </w:p>
          <w:p w:rsidR="008732C7" w:rsidRPr="008732C7" w:rsidRDefault="008732C7" w:rsidP="00C146E8">
            <w:pPr>
              <w:rPr>
                <w:rFonts w:ascii="Liberation Serif" w:hAnsi="Liberation Serif" w:cs="Liberation Serif"/>
                <w:sz w:val="22"/>
                <w:szCs w:val="22"/>
                <w:shd w:val="clear" w:color="auto" w:fill="FFFFFF"/>
              </w:rPr>
            </w:pPr>
          </w:p>
          <w:p w:rsidR="008732C7" w:rsidRPr="008732C7" w:rsidRDefault="008732C7" w:rsidP="00C146E8">
            <w:pPr>
              <w:rPr>
                <w:rFonts w:ascii="Liberation Serif" w:eastAsia="Calibri" w:hAnsi="Liberation Serif"/>
                <w:sz w:val="22"/>
                <w:szCs w:val="22"/>
              </w:rPr>
            </w:pPr>
            <w:r>
              <w:rPr>
                <w:rFonts w:ascii="Liberation Serif" w:hAnsi="Liberation Serif" w:cs="Liberation Serif"/>
                <w:sz w:val="22"/>
                <w:szCs w:val="22"/>
                <w:shd w:val="clear" w:color="auto" w:fill="FFFFFF"/>
              </w:rPr>
              <w:t>_______________________</w:t>
            </w:r>
          </w:p>
          <w:p w:rsidR="008732C7" w:rsidRPr="008732C7" w:rsidRDefault="008732C7" w:rsidP="00C146E8">
            <w:pPr>
              <w:rPr>
                <w:rFonts w:ascii="Liberation Serif" w:eastAsia="Calibri" w:hAnsi="Liberation Serif"/>
                <w:sz w:val="22"/>
                <w:szCs w:val="22"/>
              </w:rPr>
            </w:pPr>
          </w:p>
          <w:p w:rsidR="008732C7" w:rsidRPr="008732C7" w:rsidRDefault="008732C7" w:rsidP="008732C7">
            <w:pPr>
              <w:rPr>
                <w:rFonts w:ascii="Liberation Serif" w:eastAsia="Calibri" w:hAnsi="Liberation Serif"/>
                <w:color w:val="000000"/>
                <w:sz w:val="22"/>
                <w:szCs w:val="22"/>
              </w:rPr>
            </w:pPr>
            <w:r w:rsidRPr="008732C7">
              <w:rPr>
                <w:rFonts w:ascii="Liberation Serif" w:eastAsia="Calibri" w:hAnsi="Liberation Serif"/>
                <w:sz w:val="22"/>
                <w:szCs w:val="22"/>
              </w:rPr>
              <w:t>______________________(</w:t>
            </w:r>
            <w:r>
              <w:rPr>
                <w:rFonts w:ascii="Liberation Serif" w:eastAsia="Calibri" w:hAnsi="Liberation Serif"/>
                <w:sz w:val="22"/>
                <w:szCs w:val="22"/>
              </w:rPr>
              <w:t>________</w:t>
            </w:r>
            <w:r w:rsidRPr="008732C7">
              <w:rPr>
                <w:rFonts w:ascii="Liberation Serif" w:hAnsi="Liberation Serif" w:cs="Liberation Serif"/>
                <w:sz w:val="22"/>
                <w:szCs w:val="22"/>
                <w:shd w:val="clear" w:color="auto" w:fill="FFFFFF"/>
              </w:rPr>
              <w:t>)</w:t>
            </w:r>
            <w:r w:rsidRPr="008732C7">
              <w:rPr>
                <w:rFonts w:ascii="Liberation Serif" w:eastAsia="Calibri" w:hAnsi="Liberation Serif"/>
                <w:sz w:val="22"/>
                <w:szCs w:val="22"/>
              </w:rPr>
              <w:t xml:space="preserve"> </w:t>
            </w:r>
          </w:p>
        </w:tc>
      </w:tr>
    </w:tbl>
    <w:p w:rsidR="00C71B97" w:rsidRDefault="00C71B97" w:rsidP="00C71B97">
      <w:pPr>
        <w:jc w:val="center"/>
        <w:rPr>
          <w:rFonts w:ascii="Liberation Serif" w:hAnsi="Liberation Serif"/>
        </w:rPr>
      </w:pPr>
    </w:p>
    <w:p w:rsidR="00C71B97" w:rsidRDefault="00C71B9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Default="008732C7" w:rsidP="00C71B97">
      <w:pPr>
        <w:jc w:val="center"/>
        <w:rPr>
          <w:rFonts w:ascii="Liberation Serif" w:hAnsi="Liberation Serif"/>
        </w:rPr>
      </w:pPr>
    </w:p>
    <w:p w:rsidR="008732C7" w:rsidRPr="008732C7" w:rsidRDefault="008732C7" w:rsidP="008732C7">
      <w:pPr>
        <w:jc w:val="right"/>
        <w:rPr>
          <w:rFonts w:ascii="Liberation Serif" w:hAnsi="Liberation Serif"/>
          <w:sz w:val="22"/>
          <w:szCs w:val="22"/>
        </w:rPr>
      </w:pPr>
      <w:r w:rsidRPr="008732C7">
        <w:rPr>
          <w:rFonts w:ascii="Liberation Serif" w:hAnsi="Liberation Serif"/>
          <w:sz w:val="22"/>
          <w:szCs w:val="22"/>
        </w:rPr>
        <w:t xml:space="preserve">Приложение № 2 к договору от ____ № </w:t>
      </w:r>
      <w:r w:rsidRPr="008732C7">
        <w:rPr>
          <w:rFonts w:ascii="Liberation Serif" w:hAnsi="Liberation Serif"/>
          <w:sz w:val="22"/>
          <w:szCs w:val="22"/>
        </w:rPr>
        <w:t>______</w:t>
      </w:r>
      <w:r w:rsidRPr="008732C7">
        <w:rPr>
          <w:rFonts w:ascii="Liberation Serif" w:hAnsi="Liberation Serif"/>
          <w:sz w:val="22"/>
          <w:szCs w:val="22"/>
        </w:rPr>
        <w:t xml:space="preserve"> </w:t>
      </w:r>
    </w:p>
    <w:p w:rsidR="008732C7" w:rsidRPr="008732C7" w:rsidRDefault="008732C7" w:rsidP="008732C7">
      <w:pPr>
        <w:rPr>
          <w:rFonts w:ascii="Liberation Serif" w:eastAsia="Calibri" w:hAnsi="Liberation Serif"/>
          <w:sz w:val="22"/>
          <w:szCs w:val="22"/>
        </w:rPr>
      </w:pPr>
    </w:p>
    <w:p w:rsidR="008732C7" w:rsidRPr="008732C7" w:rsidRDefault="008732C7" w:rsidP="008732C7">
      <w:pPr>
        <w:jc w:val="center"/>
        <w:rPr>
          <w:rFonts w:ascii="Liberation Serif" w:eastAsia="Calibri" w:hAnsi="Liberation Serif"/>
          <w:sz w:val="22"/>
          <w:szCs w:val="22"/>
        </w:rPr>
      </w:pPr>
      <w:r w:rsidRPr="008732C7">
        <w:rPr>
          <w:rFonts w:ascii="Liberation Serif" w:eastAsia="Calibri" w:hAnsi="Liberation Serif"/>
          <w:sz w:val="22"/>
          <w:szCs w:val="22"/>
        </w:rPr>
        <w:t xml:space="preserve">Спецификация </w:t>
      </w:r>
    </w:p>
    <w:tbl>
      <w:tblPr>
        <w:tblW w:w="10954" w:type="dxa"/>
        <w:tblInd w:w="-1036" w:type="dxa"/>
        <w:tblLayout w:type="fixed"/>
        <w:tblLook w:val="04A0" w:firstRow="1" w:lastRow="0" w:firstColumn="1" w:lastColumn="0" w:noHBand="0" w:noVBand="1"/>
      </w:tblPr>
      <w:tblGrid>
        <w:gridCol w:w="605"/>
        <w:gridCol w:w="3403"/>
        <w:gridCol w:w="1559"/>
        <w:gridCol w:w="1134"/>
        <w:gridCol w:w="2268"/>
        <w:gridCol w:w="1985"/>
      </w:tblGrid>
      <w:tr w:rsidR="008732C7" w:rsidRPr="008732C7" w:rsidTr="008732C7">
        <w:trPr>
          <w:trHeight w:val="713"/>
        </w:trPr>
        <w:tc>
          <w:tcPr>
            <w:tcW w:w="605" w:type="dxa"/>
            <w:tcBorders>
              <w:top w:val="single" w:sz="4" w:space="0" w:color="000000"/>
              <w:left w:val="single" w:sz="4" w:space="0" w:color="000000"/>
              <w:bottom w:val="single" w:sz="4" w:space="0" w:color="000000"/>
              <w:right w:val="single" w:sz="4" w:space="0" w:color="000000"/>
            </w:tcBorders>
            <w:hideMark/>
          </w:tcPr>
          <w:p w:rsidR="008732C7" w:rsidRPr="008732C7" w:rsidRDefault="008732C7" w:rsidP="008732C7">
            <w:pPr>
              <w:ind w:firstLine="0"/>
              <w:rPr>
                <w:rFonts w:ascii="Liberation Serif" w:hAnsi="Liberation Serif"/>
                <w:sz w:val="22"/>
                <w:szCs w:val="22"/>
              </w:rPr>
            </w:pPr>
            <w:r w:rsidRPr="008732C7">
              <w:rPr>
                <w:rFonts w:ascii="Liberation Serif" w:hAnsi="Liberation Serif"/>
                <w:sz w:val="22"/>
                <w:szCs w:val="22"/>
              </w:rPr>
              <w:t>п/п</w:t>
            </w:r>
          </w:p>
        </w:tc>
        <w:tc>
          <w:tcPr>
            <w:tcW w:w="3403" w:type="dxa"/>
            <w:tcBorders>
              <w:top w:val="single" w:sz="4" w:space="0" w:color="000000"/>
              <w:left w:val="single" w:sz="4" w:space="0" w:color="000000"/>
              <w:bottom w:val="single" w:sz="4" w:space="0" w:color="000000"/>
              <w:right w:val="single" w:sz="4" w:space="0" w:color="000000"/>
            </w:tcBorders>
            <w:hideMark/>
          </w:tcPr>
          <w:p w:rsidR="008732C7" w:rsidRPr="008732C7" w:rsidRDefault="008732C7" w:rsidP="008732C7">
            <w:pPr>
              <w:ind w:firstLine="0"/>
              <w:rPr>
                <w:rFonts w:ascii="Liberation Serif" w:hAnsi="Liberation Serif"/>
                <w:sz w:val="22"/>
                <w:szCs w:val="22"/>
              </w:rPr>
            </w:pPr>
            <w:r w:rsidRPr="008732C7">
              <w:rPr>
                <w:rFonts w:ascii="Liberation Serif" w:hAnsi="Liberation Serif"/>
                <w:sz w:val="22"/>
                <w:szCs w:val="22"/>
              </w:rPr>
              <w:t xml:space="preserve">Наименование услуги </w:t>
            </w:r>
          </w:p>
        </w:tc>
        <w:tc>
          <w:tcPr>
            <w:tcW w:w="1559" w:type="dxa"/>
            <w:tcBorders>
              <w:top w:val="single" w:sz="4" w:space="0" w:color="000000"/>
              <w:left w:val="single" w:sz="4" w:space="0" w:color="000000"/>
              <w:bottom w:val="single" w:sz="4" w:space="0" w:color="000000"/>
              <w:right w:val="single" w:sz="4" w:space="0" w:color="000000"/>
            </w:tcBorders>
            <w:hideMark/>
          </w:tcPr>
          <w:p w:rsidR="008732C7" w:rsidRPr="008732C7" w:rsidRDefault="008732C7" w:rsidP="008732C7">
            <w:pPr>
              <w:ind w:firstLine="0"/>
              <w:rPr>
                <w:rFonts w:ascii="Liberation Serif" w:hAnsi="Liberation Serif"/>
                <w:sz w:val="22"/>
                <w:szCs w:val="22"/>
              </w:rPr>
            </w:pPr>
            <w:r w:rsidRPr="008732C7">
              <w:rPr>
                <w:rFonts w:ascii="Liberation Serif" w:hAnsi="Liberation Serif"/>
                <w:sz w:val="22"/>
                <w:szCs w:val="22"/>
              </w:rPr>
              <w:t xml:space="preserve">Единица измерения </w:t>
            </w:r>
          </w:p>
        </w:tc>
        <w:tc>
          <w:tcPr>
            <w:tcW w:w="1134" w:type="dxa"/>
            <w:tcBorders>
              <w:top w:val="single" w:sz="8" w:space="0" w:color="000000"/>
              <w:left w:val="single" w:sz="8" w:space="0" w:color="000000"/>
              <w:bottom w:val="single" w:sz="4" w:space="0" w:color="000000"/>
              <w:right w:val="single" w:sz="4" w:space="0" w:color="000000"/>
            </w:tcBorders>
            <w:shd w:val="clear" w:color="auto" w:fill="auto"/>
            <w:hideMark/>
          </w:tcPr>
          <w:p w:rsidR="008732C7" w:rsidRPr="008732C7" w:rsidRDefault="008732C7" w:rsidP="008732C7">
            <w:pPr>
              <w:ind w:firstLine="0"/>
              <w:rPr>
                <w:rFonts w:ascii="Liberation Serif" w:hAnsi="Liberation Serif"/>
                <w:sz w:val="22"/>
                <w:szCs w:val="22"/>
              </w:rPr>
            </w:pPr>
            <w:r w:rsidRPr="008732C7">
              <w:rPr>
                <w:rFonts w:ascii="Liberation Serif" w:hAnsi="Liberation Serif"/>
                <w:sz w:val="22"/>
                <w:szCs w:val="22"/>
              </w:rPr>
              <w:t>кол-во</w:t>
            </w:r>
          </w:p>
        </w:tc>
        <w:tc>
          <w:tcPr>
            <w:tcW w:w="2268" w:type="dxa"/>
            <w:tcBorders>
              <w:top w:val="single" w:sz="8" w:space="0" w:color="000000"/>
              <w:left w:val="nil"/>
              <w:bottom w:val="single" w:sz="4" w:space="0" w:color="000000"/>
              <w:right w:val="single" w:sz="4" w:space="0" w:color="000000"/>
            </w:tcBorders>
            <w:shd w:val="clear" w:color="auto" w:fill="auto"/>
            <w:hideMark/>
          </w:tcPr>
          <w:p w:rsidR="008732C7" w:rsidRPr="008732C7" w:rsidRDefault="008732C7" w:rsidP="008732C7">
            <w:pPr>
              <w:ind w:firstLine="0"/>
              <w:rPr>
                <w:rFonts w:ascii="Liberation Serif" w:hAnsi="Liberation Serif" w:cs="Arial"/>
                <w:sz w:val="22"/>
                <w:szCs w:val="22"/>
              </w:rPr>
            </w:pPr>
            <w:r w:rsidRPr="008732C7">
              <w:rPr>
                <w:rFonts w:ascii="Liberation Serif" w:hAnsi="Liberation Serif" w:cs="Arial"/>
                <w:sz w:val="22"/>
                <w:szCs w:val="22"/>
              </w:rPr>
              <w:t>Цена за единицу</w:t>
            </w:r>
          </w:p>
          <w:p w:rsidR="008732C7" w:rsidRPr="008732C7" w:rsidRDefault="008732C7" w:rsidP="008732C7">
            <w:pPr>
              <w:ind w:firstLine="0"/>
              <w:rPr>
                <w:rFonts w:ascii="Liberation Serif" w:hAnsi="Liberation Serif" w:cs="Arial"/>
                <w:sz w:val="22"/>
                <w:szCs w:val="22"/>
              </w:rPr>
            </w:pPr>
            <w:r w:rsidRPr="008732C7">
              <w:rPr>
                <w:rFonts w:ascii="Liberation Serif" w:hAnsi="Liberation Serif" w:cs="Arial"/>
                <w:sz w:val="22"/>
                <w:szCs w:val="22"/>
              </w:rPr>
              <w:t xml:space="preserve"> (</w:t>
            </w:r>
            <w:r>
              <w:rPr>
                <w:rFonts w:ascii="Liberation Serif" w:hAnsi="Liberation Serif" w:cs="Arial"/>
                <w:sz w:val="22"/>
                <w:szCs w:val="22"/>
              </w:rPr>
              <w:t xml:space="preserve">в </w:t>
            </w:r>
            <w:proofErr w:type="spellStart"/>
            <w:r>
              <w:rPr>
                <w:rFonts w:ascii="Liberation Serif" w:hAnsi="Liberation Serif" w:cs="Arial"/>
                <w:sz w:val="22"/>
                <w:szCs w:val="22"/>
              </w:rPr>
              <w:t>т.ч</w:t>
            </w:r>
            <w:proofErr w:type="spellEnd"/>
            <w:r>
              <w:rPr>
                <w:rFonts w:ascii="Liberation Serif" w:hAnsi="Liberation Serif" w:cs="Arial"/>
                <w:sz w:val="22"/>
                <w:szCs w:val="22"/>
              </w:rPr>
              <w:t xml:space="preserve">. </w:t>
            </w:r>
            <w:r w:rsidRPr="008732C7">
              <w:rPr>
                <w:rFonts w:ascii="Liberation Serif" w:hAnsi="Liberation Serif" w:cs="Arial"/>
                <w:sz w:val="22"/>
                <w:szCs w:val="22"/>
              </w:rPr>
              <w:t>НДС</w:t>
            </w:r>
            <w:r>
              <w:rPr>
                <w:rFonts w:ascii="Liberation Serif" w:hAnsi="Liberation Serif" w:cs="Arial"/>
                <w:sz w:val="22"/>
                <w:szCs w:val="22"/>
              </w:rPr>
              <w:t>, НДС</w:t>
            </w:r>
            <w:r w:rsidRPr="008732C7">
              <w:rPr>
                <w:rFonts w:ascii="Liberation Serif" w:hAnsi="Liberation Serif" w:cs="Arial"/>
                <w:sz w:val="22"/>
                <w:szCs w:val="22"/>
              </w:rPr>
              <w:t xml:space="preserve"> не облагается)</w:t>
            </w:r>
            <w:r>
              <w:rPr>
                <w:rFonts w:ascii="Liberation Serif" w:hAnsi="Liberation Serif" w:cs="Arial"/>
                <w:sz w:val="22"/>
                <w:szCs w:val="22"/>
              </w:rPr>
              <w:t xml:space="preserve">, рубли </w:t>
            </w:r>
            <w:r w:rsidRPr="008732C7">
              <w:rPr>
                <w:rFonts w:ascii="Liberation Serif" w:hAnsi="Liberation Serif" w:cs="Arial"/>
                <w:sz w:val="22"/>
                <w:szCs w:val="22"/>
              </w:rPr>
              <w:t> </w:t>
            </w:r>
          </w:p>
        </w:tc>
        <w:tc>
          <w:tcPr>
            <w:tcW w:w="1985" w:type="dxa"/>
            <w:tcBorders>
              <w:top w:val="single" w:sz="8" w:space="0" w:color="000000"/>
              <w:left w:val="dotted" w:sz="4" w:space="0" w:color="000000"/>
              <w:bottom w:val="single" w:sz="4" w:space="0" w:color="000000"/>
              <w:right w:val="single" w:sz="4" w:space="0" w:color="000000"/>
            </w:tcBorders>
            <w:shd w:val="clear" w:color="auto" w:fill="auto"/>
            <w:hideMark/>
          </w:tcPr>
          <w:p w:rsidR="008732C7" w:rsidRDefault="008732C7" w:rsidP="008732C7">
            <w:pPr>
              <w:ind w:firstLine="0"/>
              <w:jc w:val="center"/>
              <w:rPr>
                <w:rFonts w:ascii="Liberation Serif" w:hAnsi="Liberation Serif" w:cs="Arial"/>
                <w:sz w:val="22"/>
                <w:szCs w:val="22"/>
              </w:rPr>
            </w:pPr>
            <w:r w:rsidRPr="008732C7">
              <w:rPr>
                <w:rFonts w:ascii="Liberation Serif" w:hAnsi="Liberation Serif" w:cs="Arial"/>
                <w:sz w:val="22"/>
                <w:szCs w:val="22"/>
              </w:rPr>
              <w:t>Стоимость</w:t>
            </w:r>
          </w:p>
          <w:p w:rsidR="008732C7" w:rsidRPr="008732C7" w:rsidRDefault="008732C7" w:rsidP="008732C7">
            <w:pPr>
              <w:ind w:firstLine="0"/>
              <w:jc w:val="center"/>
              <w:rPr>
                <w:rFonts w:ascii="Liberation Serif" w:hAnsi="Liberation Serif" w:cs="Arial"/>
                <w:sz w:val="22"/>
                <w:szCs w:val="22"/>
              </w:rPr>
            </w:pPr>
            <w:r w:rsidRPr="008732C7">
              <w:rPr>
                <w:rFonts w:ascii="Liberation Serif" w:hAnsi="Liberation Serif" w:cs="Arial"/>
                <w:sz w:val="22"/>
                <w:szCs w:val="22"/>
              </w:rPr>
              <w:t>(</w:t>
            </w:r>
            <w:r>
              <w:rPr>
                <w:rFonts w:ascii="Liberation Serif" w:hAnsi="Liberation Serif" w:cs="Arial"/>
                <w:sz w:val="22"/>
                <w:szCs w:val="22"/>
              </w:rPr>
              <w:t xml:space="preserve">в </w:t>
            </w:r>
            <w:proofErr w:type="spellStart"/>
            <w:r>
              <w:rPr>
                <w:rFonts w:ascii="Liberation Serif" w:hAnsi="Liberation Serif" w:cs="Arial"/>
                <w:sz w:val="22"/>
                <w:szCs w:val="22"/>
              </w:rPr>
              <w:t>т.ч</w:t>
            </w:r>
            <w:proofErr w:type="spellEnd"/>
            <w:r>
              <w:rPr>
                <w:rFonts w:ascii="Liberation Serif" w:hAnsi="Liberation Serif" w:cs="Arial"/>
                <w:sz w:val="22"/>
                <w:szCs w:val="22"/>
              </w:rPr>
              <w:t xml:space="preserve">. </w:t>
            </w:r>
            <w:r w:rsidRPr="008732C7">
              <w:rPr>
                <w:rFonts w:ascii="Liberation Serif" w:hAnsi="Liberation Serif" w:cs="Arial"/>
                <w:sz w:val="22"/>
                <w:szCs w:val="22"/>
              </w:rPr>
              <w:t>НДС</w:t>
            </w:r>
            <w:r>
              <w:rPr>
                <w:rFonts w:ascii="Liberation Serif" w:hAnsi="Liberation Serif" w:cs="Arial"/>
                <w:sz w:val="22"/>
                <w:szCs w:val="22"/>
              </w:rPr>
              <w:t>, НДС</w:t>
            </w:r>
            <w:r w:rsidRPr="008732C7">
              <w:rPr>
                <w:rFonts w:ascii="Liberation Serif" w:hAnsi="Liberation Serif" w:cs="Arial"/>
                <w:sz w:val="22"/>
                <w:szCs w:val="22"/>
              </w:rPr>
              <w:t xml:space="preserve"> не облагается)</w:t>
            </w:r>
            <w:r>
              <w:rPr>
                <w:rFonts w:ascii="Liberation Serif" w:hAnsi="Liberation Serif" w:cs="Arial"/>
                <w:sz w:val="22"/>
                <w:szCs w:val="22"/>
              </w:rPr>
              <w:t>, рубли</w:t>
            </w:r>
          </w:p>
        </w:tc>
      </w:tr>
      <w:tr w:rsidR="008732C7" w:rsidRPr="008732C7" w:rsidTr="008732C7">
        <w:trPr>
          <w:trHeight w:val="462"/>
        </w:trPr>
        <w:tc>
          <w:tcPr>
            <w:tcW w:w="605" w:type="dxa"/>
            <w:tcBorders>
              <w:top w:val="nil"/>
              <w:left w:val="single" w:sz="4" w:space="0" w:color="000000"/>
              <w:bottom w:val="nil"/>
              <w:right w:val="single" w:sz="4" w:space="0" w:color="000000"/>
            </w:tcBorders>
            <w:shd w:val="clear" w:color="auto" w:fill="auto"/>
            <w:noWrap/>
            <w:hideMark/>
          </w:tcPr>
          <w:p w:rsidR="008732C7" w:rsidRPr="008732C7" w:rsidRDefault="008732C7" w:rsidP="008732C7">
            <w:pPr>
              <w:ind w:firstLine="0"/>
              <w:jc w:val="center"/>
              <w:outlineLvl w:val="2"/>
              <w:rPr>
                <w:rFonts w:ascii="Liberation Serif" w:hAnsi="Liberation Serif"/>
                <w:sz w:val="22"/>
                <w:szCs w:val="22"/>
              </w:rPr>
            </w:pPr>
            <w:r w:rsidRPr="008732C7">
              <w:rPr>
                <w:rFonts w:ascii="Liberation Serif" w:hAnsi="Liberation Serif"/>
                <w:sz w:val="22"/>
                <w:szCs w:val="22"/>
              </w:rPr>
              <w:t>1</w:t>
            </w:r>
          </w:p>
        </w:tc>
        <w:tc>
          <w:tcPr>
            <w:tcW w:w="3403" w:type="dxa"/>
            <w:tcBorders>
              <w:top w:val="nil"/>
              <w:left w:val="nil"/>
              <w:bottom w:val="nil"/>
              <w:right w:val="single" w:sz="4" w:space="0" w:color="000000"/>
            </w:tcBorders>
            <w:shd w:val="clear" w:color="auto" w:fill="auto"/>
            <w:hideMark/>
          </w:tcPr>
          <w:p w:rsidR="008732C7" w:rsidRPr="008732C7" w:rsidRDefault="008732C7" w:rsidP="008732C7">
            <w:pPr>
              <w:ind w:firstLine="0"/>
              <w:jc w:val="left"/>
              <w:outlineLvl w:val="2"/>
              <w:rPr>
                <w:rFonts w:ascii="Liberation Serif" w:hAnsi="Liberation Serif"/>
                <w:sz w:val="22"/>
                <w:szCs w:val="22"/>
              </w:rPr>
            </w:pPr>
            <w:r w:rsidRPr="005D7A73">
              <w:rPr>
                <w:rFonts w:ascii="Liberation Serif" w:hAnsi="Liberation Serif" w:cs="Liberation Serif"/>
                <w:color w:val="000000"/>
                <w:sz w:val="22"/>
                <w:szCs w:val="22"/>
              </w:rPr>
              <w:t xml:space="preserve">услуги по </w:t>
            </w:r>
            <w:r w:rsidRPr="005D7A73">
              <w:rPr>
                <w:rFonts w:ascii="Liberation Serif" w:hAnsi="Liberation Serif"/>
                <w:sz w:val="22"/>
                <w:szCs w:val="22"/>
              </w:rPr>
              <w:t>техническому обслуживанию изделий медицинской техники</w:t>
            </w:r>
          </w:p>
        </w:tc>
        <w:tc>
          <w:tcPr>
            <w:tcW w:w="1559" w:type="dxa"/>
            <w:tcBorders>
              <w:top w:val="nil"/>
              <w:left w:val="nil"/>
              <w:bottom w:val="nil"/>
              <w:right w:val="single" w:sz="4" w:space="0" w:color="000000"/>
            </w:tcBorders>
            <w:shd w:val="clear" w:color="auto" w:fill="auto"/>
            <w:noWrap/>
            <w:hideMark/>
          </w:tcPr>
          <w:p w:rsidR="008732C7" w:rsidRPr="008732C7" w:rsidRDefault="008732C7" w:rsidP="008732C7">
            <w:pPr>
              <w:ind w:firstLine="0"/>
              <w:outlineLvl w:val="2"/>
              <w:rPr>
                <w:rFonts w:ascii="Liberation Serif" w:hAnsi="Liberation Serif"/>
                <w:sz w:val="22"/>
                <w:szCs w:val="22"/>
              </w:rPr>
            </w:pPr>
            <w:r w:rsidRPr="008732C7">
              <w:rPr>
                <w:rFonts w:ascii="Liberation Serif" w:hAnsi="Liberation Serif"/>
                <w:sz w:val="22"/>
                <w:szCs w:val="22"/>
              </w:rPr>
              <w:t xml:space="preserve">Условная единица </w:t>
            </w:r>
          </w:p>
        </w:tc>
        <w:tc>
          <w:tcPr>
            <w:tcW w:w="1134" w:type="dxa"/>
            <w:tcBorders>
              <w:top w:val="nil"/>
              <w:left w:val="single" w:sz="8" w:space="0" w:color="000000"/>
              <w:bottom w:val="nil"/>
              <w:right w:val="single" w:sz="4" w:space="0" w:color="000000"/>
            </w:tcBorders>
            <w:shd w:val="clear" w:color="auto" w:fill="auto"/>
            <w:noWrap/>
            <w:hideMark/>
          </w:tcPr>
          <w:p w:rsidR="008732C7" w:rsidRPr="008732C7" w:rsidRDefault="008732C7" w:rsidP="008732C7">
            <w:pPr>
              <w:ind w:firstLine="0"/>
              <w:outlineLvl w:val="2"/>
              <w:rPr>
                <w:rFonts w:ascii="Liberation Serif" w:hAnsi="Liberation Serif"/>
                <w:sz w:val="22"/>
                <w:szCs w:val="22"/>
              </w:rPr>
            </w:pPr>
            <w:r>
              <w:rPr>
                <w:rFonts w:ascii="Liberation Serif" w:hAnsi="Liberation Serif"/>
                <w:sz w:val="22"/>
                <w:szCs w:val="22"/>
              </w:rPr>
              <w:t>1,00</w:t>
            </w:r>
          </w:p>
        </w:tc>
        <w:tc>
          <w:tcPr>
            <w:tcW w:w="2268" w:type="dxa"/>
            <w:tcBorders>
              <w:top w:val="nil"/>
              <w:left w:val="nil"/>
              <w:bottom w:val="nil"/>
              <w:right w:val="single" w:sz="4" w:space="0" w:color="000000"/>
            </w:tcBorders>
            <w:shd w:val="clear" w:color="auto" w:fill="auto"/>
            <w:noWrap/>
            <w:hideMark/>
          </w:tcPr>
          <w:p w:rsidR="008732C7" w:rsidRPr="008732C7" w:rsidRDefault="008732C7" w:rsidP="008732C7">
            <w:pPr>
              <w:ind w:firstLine="0"/>
              <w:outlineLvl w:val="2"/>
              <w:rPr>
                <w:rFonts w:ascii="Liberation Serif" w:hAnsi="Liberation Serif" w:cs="Arial"/>
                <w:sz w:val="22"/>
                <w:szCs w:val="22"/>
              </w:rPr>
            </w:pPr>
          </w:p>
        </w:tc>
        <w:tc>
          <w:tcPr>
            <w:tcW w:w="1985" w:type="dxa"/>
            <w:tcBorders>
              <w:top w:val="nil"/>
              <w:left w:val="dotted" w:sz="4" w:space="0" w:color="000000"/>
              <w:bottom w:val="nil"/>
              <w:right w:val="single" w:sz="4" w:space="0" w:color="000000"/>
            </w:tcBorders>
            <w:shd w:val="clear" w:color="auto" w:fill="auto"/>
            <w:noWrap/>
          </w:tcPr>
          <w:p w:rsidR="008732C7" w:rsidRPr="008732C7" w:rsidRDefault="008732C7" w:rsidP="00C146E8">
            <w:pPr>
              <w:jc w:val="center"/>
              <w:outlineLvl w:val="2"/>
              <w:rPr>
                <w:rFonts w:ascii="Liberation Serif" w:hAnsi="Liberation Serif" w:cs="Arial"/>
                <w:sz w:val="22"/>
                <w:szCs w:val="22"/>
              </w:rPr>
            </w:pPr>
          </w:p>
        </w:tc>
      </w:tr>
      <w:tr w:rsidR="008732C7" w:rsidRPr="008732C7" w:rsidTr="008732C7">
        <w:trPr>
          <w:trHeight w:val="462"/>
        </w:trPr>
        <w:tc>
          <w:tcPr>
            <w:tcW w:w="10954" w:type="dxa"/>
            <w:gridSpan w:val="6"/>
            <w:tcBorders>
              <w:top w:val="nil"/>
              <w:left w:val="single" w:sz="4" w:space="0" w:color="000000"/>
              <w:bottom w:val="single" w:sz="4" w:space="0" w:color="000000"/>
              <w:right w:val="single" w:sz="4" w:space="0" w:color="000000"/>
            </w:tcBorders>
            <w:shd w:val="clear" w:color="auto" w:fill="auto"/>
            <w:noWrap/>
          </w:tcPr>
          <w:p w:rsidR="008732C7" w:rsidRPr="008732C7" w:rsidRDefault="008732C7" w:rsidP="008732C7">
            <w:pPr>
              <w:outlineLvl w:val="2"/>
              <w:rPr>
                <w:rFonts w:ascii="Liberation Serif" w:hAnsi="Liberation Serif" w:cs="Arial"/>
                <w:sz w:val="22"/>
                <w:szCs w:val="22"/>
              </w:rPr>
            </w:pPr>
            <w:r w:rsidRPr="008732C7">
              <w:rPr>
                <w:rFonts w:ascii="Liberation Serif" w:hAnsi="Liberation Serif" w:cs="Arial"/>
                <w:sz w:val="22"/>
                <w:szCs w:val="22"/>
              </w:rPr>
              <w:t xml:space="preserve">Итого: </w:t>
            </w:r>
            <w:r>
              <w:rPr>
                <w:rFonts w:ascii="Liberation Serif" w:hAnsi="Liberation Serif"/>
                <w:sz w:val="22"/>
                <w:szCs w:val="22"/>
              </w:rPr>
              <w:t>_________________________________</w:t>
            </w:r>
            <w:r w:rsidRPr="008732C7">
              <w:rPr>
                <w:rFonts w:ascii="Liberation Serif" w:hAnsi="Liberation Serif"/>
                <w:sz w:val="22"/>
                <w:szCs w:val="22"/>
              </w:rPr>
              <w:t>.</w:t>
            </w:r>
          </w:p>
        </w:tc>
      </w:tr>
    </w:tbl>
    <w:p w:rsidR="008732C7" w:rsidRPr="008732C7" w:rsidRDefault="008732C7" w:rsidP="008732C7">
      <w:pPr>
        <w:rPr>
          <w:rFonts w:ascii="Liberation Serif" w:hAnsi="Liberation Serif"/>
          <w:sz w:val="22"/>
          <w:szCs w:val="22"/>
        </w:rPr>
      </w:pPr>
    </w:p>
    <w:p w:rsidR="008732C7" w:rsidRPr="008732C7" w:rsidRDefault="008732C7" w:rsidP="008732C7">
      <w:pPr>
        <w:rPr>
          <w:rFonts w:ascii="Liberation Serif" w:hAnsi="Liberation Serif"/>
          <w:sz w:val="22"/>
          <w:szCs w:val="22"/>
        </w:rPr>
      </w:pPr>
    </w:p>
    <w:p w:rsidR="008732C7" w:rsidRPr="008732C7" w:rsidRDefault="008732C7" w:rsidP="008732C7">
      <w:pPr>
        <w:rPr>
          <w:rFonts w:ascii="Liberation Serif" w:hAnsi="Liberation Serif"/>
          <w:sz w:val="22"/>
          <w:szCs w:val="22"/>
        </w:rPr>
      </w:pPr>
    </w:p>
    <w:tbl>
      <w:tblPr>
        <w:tblW w:w="9476" w:type="dxa"/>
        <w:tblLayout w:type="fixed"/>
        <w:tblLook w:val="01E0" w:firstRow="1" w:lastRow="1" w:firstColumn="1" w:lastColumn="1" w:noHBand="0" w:noVBand="0"/>
      </w:tblPr>
      <w:tblGrid>
        <w:gridCol w:w="4641"/>
        <w:gridCol w:w="4835"/>
      </w:tblGrid>
      <w:tr w:rsidR="008732C7" w:rsidRPr="008732C7" w:rsidTr="00C146E8">
        <w:trPr>
          <w:trHeight w:val="1083"/>
        </w:trPr>
        <w:tc>
          <w:tcPr>
            <w:tcW w:w="4641" w:type="dxa"/>
          </w:tcPr>
          <w:p w:rsidR="008732C7" w:rsidRPr="008732C7" w:rsidRDefault="008732C7" w:rsidP="00C146E8">
            <w:pPr>
              <w:rPr>
                <w:rFonts w:ascii="Liberation Serif" w:eastAsia="Calibri" w:hAnsi="Liberation Serif"/>
                <w:color w:val="000000"/>
                <w:sz w:val="22"/>
                <w:szCs w:val="22"/>
              </w:rPr>
            </w:pPr>
            <w:r w:rsidRPr="008732C7">
              <w:rPr>
                <w:rFonts w:ascii="Liberation Serif" w:eastAsia="Calibri" w:hAnsi="Liberation Serif"/>
                <w:color w:val="000000"/>
                <w:sz w:val="22"/>
                <w:szCs w:val="22"/>
              </w:rPr>
              <w:t xml:space="preserve">ЗАКАЗЧИК </w:t>
            </w:r>
          </w:p>
          <w:p w:rsidR="008732C7" w:rsidRPr="008732C7" w:rsidRDefault="008732C7" w:rsidP="00C146E8">
            <w:pPr>
              <w:rPr>
                <w:rFonts w:ascii="Liberation Serif" w:eastAsia="Calibri" w:hAnsi="Liberation Serif"/>
                <w:color w:val="000000"/>
                <w:sz w:val="22"/>
                <w:szCs w:val="22"/>
              </w:rPr>
            </w:pPr>
          </w:p>
          <w:p w:rsidR="008732C7" w:rsidRPr="008732C7" w:rsidRDefault="008732C7" w:rsidP="00C146E8">
            <w:pPr>
              <w:rPr>
                <w:rFonts w:ascii="Liberation Serif" w:eastAsia="Calibri" w:hAnsi="Liberation Serif"/>
                <w:color w:val="000000"/>
                <w:sz w:val="22"/>
                <w:szCs w:val="22"/>
              </w:rPr>
            </w:pPr>
          </w:p>
          <w:p w:rsidR="008732C7" w:rsidRPr="008732C7" w:rsidRDefault="008732C7" w:rsidP="008732C7">
            <w:pPr>
              <w:ind w:firstLine="0"/>
              <w:rPr>
                <w:rFonts w:ascii="Liberation Serif" w:eastAsia="Calibri" w:hAnsi="Liberation Serif"/>
                <w:bCs/>
                <w:color w:val="000000"/>
                <w:sz w:val="22"/>
                <w:szCs w:val="22"/>
              </w:rPr>
            </w:pPr>
            <w:r w:rsidRPr="008732C7">
              <w:rPr>
                <w:rFonts w:ascii="Liberation Serif" w:eastAsia="Calibri" w:hAnsi="Liberation Serif"/>
                <w:color w:val="000000"/>
                <w:sz w:val="22"/>
                <w:szCs w:val="22"/>
              </w:rPr>
              <w:t xml:space="preserve">Директор </w:t>
            </w:r>
            <w:r w:rsidRPr="008732C7">
              <w:rPr>
                <w:rFonts w:ascii="Liberation Serif" w:hAnsi="Liberation Serif"/>
                <w:sz w:val="22"/>
                <w:szCs w:val="22"/>
              </w:rPr>
              <w:t>ГАУСО СО «РЦ города Нижний Тагил»</w:t>
            </w:r>
          </w:p>
          <w:p w:rsidR="008732C7" w:rsidRPr="008732C7" w:rsidRDefault="008732C7" w:rsidP="00C146E8">
            <w:pPr>
              <w:rPr>
                <w:rFonts w:ascii="Liberation Serif" w:eastAsia="Calibri" w:hAnsi="Liberation Serif"/>
                <w:color w:val="000000"/>
                <w:sz w:val="22"/>
                <w:szCs w:val="22"/>
              </w:rPr>
            </w:pPr>
            <w:r w:rsidRPr="008732C7">
              <w:rPr>
                <w:rFonts w:ascii="Liberation Serif" w:eastAsia="Calibri" w:hAnsi="Liberation Serif"/>
                <w:color w:val="000000"/>
                <w:sz w:val="22"/>
                <w:szCs w:val="22"/>
              </w:rPr>
              <w:t>_________________ (</w:t>
            </w:r>
            <w:r w:rsidRPr="008732C7">
              <w:rPr>
                <w:rFonts w:ascii="Liberation Serif" w:eastAsia="Calibri" w:hAnsi="Liberation Serif"/>
                <w:bCs/>
                <w:color w:val="000000"/>
                <w:sz w:val="22"/>
                <w:szCs w:val="22"/>
              </w:rPr>
              <w:t>Лунева Т.В.)</w:t>
            </w:r>
          </w:p>
        </w:tc>
        <w:tc>
          <w:tcPr>
            <w:tcW w:w="4835" w:type="dxa"/>
          </w:tcPr>
          <w:p w:rsidR="008732C7" w:rsidRPr="008732C7" w:rsidRDefault="008732C7" w:rsidP="00C146E8">
            <w:pPr>
              <w:rPr>
                <w:rFonts w:ascii="Liberation Serif" w:hAnsi="Liberation Serif" w:cs="Liberation Serif"/>
                <w:sz w:val="22"/>
                <w:szCs w:val="22"/>
                <w:shd w:val="clear" w:color="auto" w:fill="FFFFFF"/>
              </w:rPr>
            </w:pPr>
            <w:r w:rsidRPr="008732C7">
              <w:rPr>
                <w:rFonts w:ascii="Liberation Serif" w:hAnsi="Liberation Serif" w:cs="Liberation Serif"/>
                <w:sz w:val="22"/>
                <w:szCs w:val="22"/>
                <w:shd w:val="clear" w:color="auto" w:fill="FFFFFF"/>
              </w:rPr>
              <w:t xml:space="preserve">ИСПОЛНИТЕЛЬ </w:t>
            </w:r>
          </w:p>
          <w:p w:rsidR="008732C7" w:rsidRPr="008732C7" w:rsidRDefault="008732C7" w:rsidP="00C146E8">
            <w:pPr>
              <w:rPr>
                <w:rFonts w:ascii="Liberation Serif" w:hAnsi="Liberation Serif" w:cs="Liberation Serif"/>
                <w:sz w:val="22"/>
                <w:szCs w:val="22"/>
                <w:shd w:val="clear" w:color="auto" w:fill="FFFFFF"/>
              </w:rPr>
            </w:pPr>
          </w:p>
          <w:p w:rsidR="008732C7" w:rsidRPr="008732C7" w:rsidRDefault="008732C7" w:rsidP="00C146E8">
            <w:pPr>
              <w:rPr>
                <w:rFonts w:ascii="Liberation Serif" w:hAnsi="Liberation Serif" w:cs="Liberation Serif"/>
                <w:sz w:val="22"/>
                <w:szCs w:val="22"/>
                <w:shd w:val="clear" w:color="auto" w:fill="FFFFFF"/>
              </w:rPr>
            </w:pPr>
          </w:p>
          <w:p w:rsidR="008732C7" w:rsidRPr="008732C7" w:rsidRDefault="008732C7" w:rsidP="00C146E8">
            <w:pPr>
              <w:rPr>
                <w:rFonts w:ascii="Liberation Serif" w:eastAsia="Calibri" w:hAnsi="Liberation Serif"/>
                <w:sz w:val="22"/>
                <w:szCs w:val="22"/>
              </w:rPr>
            </w:pPr>
            <w:r>
              <w:rPr>
                <w:rFonts w:ascii="Liberation Serif" w:hAnsi="Liberation Serif" w:cs="Liberation Serif"/>
                <w:sz w:val="22"/>
                <w:szCs w:val="22"/>
                <w:shd w:val="clear" w:color="auto" w:fill="FFFFFF"/>
              </w:rPr>
              <w:t>_____________________________</w:t>
            </w:r>
          </w:p>
          <w:p w:rsidR="008732C7" w:rsidRPr="008732C7" w:rsidRDefault="008732C7" w:rsidP="00C146E8">
            <w:pPr>
              <w:rPr>
                <w:rFonts w:ascii="Liberation Serif" w:eastAsia="Calibri" w:hAnsi="Liberation Serif"/>
                <w:sz w:val="22"/>
                <w:szCs w:val="22"/>
              </w:rPr>
            </w:pPr>
          </w:p>
          <w:p w:rsidR="008732C7" w:rsidRPr="008732C7" w:rsidRDefault="008732C7" w:rsidP="008732C7">
            <w:pPr>
              <w:rPr>
                <w:rFonts w:ascii="Liberation Serif" w:eastAsia="Calibri" w:hAnsi="Liberation Serif"/>
                <w:color w:val="000000"/>
                <w:sz w:val="22"/>
                <w:szCs w:val="22"/>
              </w:rPr>
            </w:pPr>
            <w:r w:rsidRPr="008732C7">
              <w:rPr>
                <w:rFonts w:ascii="Liberation Serif" w:eastAsia="Calibri" w:hAnsi="Liberation Serif"/>
                <w:sz w:val="22"/>
                <w:szCs w:val="22"/>
              </w:rPr>
              <w:t>______________________(</w:t>
            </w:r>
            <w:r>
              <w:rPr>
                <w:rFonts w:ascii="Liberation Serif" w:eastAsia="Calibri" w:hAnsi="Liberation Serif"/>
                <w:sz w:val="22"/>
                <w:szCs w:val="22"/>
              </w:rPr>
              <w:t>___________</w:t>
            </w:r>
            <w:r w:rsidRPr="008732C7">
              <w:rPr>
                <w:rFonts w:ascii="Liberation Serif" w:hAnsi="Liberation Serif" w:cs="Liberation Serif"/>
                <w:sz w:val="22"/>
                <w:szCs w:val="22"/>
                <w:shd w:val="clear" w:color="auto" w:fill="FFFFFF"/>
              </w:rPr>
              <w:t>)</w:t>
            </w:r>
            <w:r w:rsidRPr="008732C7">
              <w:rPr>
                <w:rFonts w:ascii="Liberation Serif" w:eastAsia="Calibri" w:hAnsi="Liberation Serif"/>
                <w:sz w:val="22"/>
                <w:szCs w:val="22"/>
              </w:rPr>
              <w:t xml:space="preserve"> </w:t>
            </w:r>
          </w:p>
        </w:tc>
      </w:tr>
    </w:tbl>
    <w:p w:rsidR="008732C7" w:rsidRPr="008732C7" w:rsidRDefault="008732C7" w:rsidP="008732C7">
      <w:pPr>
        <w:rPr>
          <w:rFonts w:ascii="Liberation Serif" w:hAnsi="Liberation Serif"/>
          <w:sz w:val="22"/>
          <w:szCs w:val="22"/>
        </w:rPr>
      </w:pPr>
    </w:p>
    <w:p w:rsidR="008732C7" w:rsidRPr="008732C7" w:rsidRDefault="008732C7" w:rsidP="008732C7">
      <w:pPr>
        <w:rPr>
          <w:rFonts w:ascii="Liberation Serif" w:hAnsi="Liberation Serif"/>
          <w:sz w:val="22"/>
          <w:szCs w:val="22"/>
        </w:rPr>
      </w:pPr>
    </w:p>
    <w:p w:rsidR="00C71B97" w:rsidRPr="008732C7" w:rsidRDefault="00C71B97" w:rsidP="00C71B97">
      <w:pPr>
        <w:rPr>
          <w:rFonts w:ascii="Liberation Serif" w:hAnsi="Liberation Serif"/>
          <w:sz w:val="22"/>
          <w:szCs w:val="22"/>
        </w:rPr>
      </w:pPr>
    </w:p>
    <w:p w:rsidR="005D7A73" w:rsidRPr="008732C7" w:rsidRDefault="005D7A73" w:rsidP="005D7A73">
      <w:pPr>
        <w:ind w:left="6663" w:firstLine="0"/>
        <w:rPr>
          <w:rFonts w:ascii="Liberation Serif" w:hAnsi="Liberation Serif" w:cs="Liberation Serif"/>
          <w:sz w:val="22"/>
          <w:szCs w:val="22"/>
        </w:rPr>
      </w:pPr>
    </w:p>
    <w:p w:rsidR="005D7A73" w:rsidRPr="008732C7" w:rsidRDefault="005D7A73" w:rsidP="005D7A73">
      <w:pPr>
        <w:ind w:left="6663" w:firstLine="0"/>
        <w:rPr>
          <w:rFonts w:ascii="Liberation Serif" w:hAnsi="Liberation Serif" w:cs="Liberation Serif"/>
          <w:sz w:val="22"/>
          <w:szCs w:val="22"/>
        </w:rPr>
      </w:pPr>
    </w:p>
    <w:p w:rsidR="00A16E01" w:rsidRPr="008732C7" w:rsidRDefault="00A16E01">
      <w:pPr>
        <w:rPr>
          <w:sz w:val="22"/>
          <w:szCs w:val="22"/>
        </w:rPr>
      </w:pPr>
    </w:p>
    <w:sectPr w:rsidR="00A16E01" w:rsidRPr="008732C7">
      <w:headerReference w:type="default" r:id="rId7"/>
      <w:endnotePr>
        <w:numFmt w:val="decimal"/>
      </w:endnotePr>
      <w:pgSz w:w="11907" w:h="16840"/>
      <w:pgMar w:top="1134" w:right="567" w:bottom="1134" w:left="1418" w:header="680" w:footer="6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EF" w:rsidRDefault="00B510EF">
      <w:r>
        <w:separator/>
      </w:r>
    </w:p>
  </w:endnote>
  <w:endnote w:type="continuationSeparator" w:id="0">
    <w:p w:rsidR="00B510EF" w:rsidRDefault="00B5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Times New Roman CYR">
    <w:panose1 w:val="02020603050405020304"/>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EF" w:rsidRDefault="00B510EF">
      <w:r>
        <w:separator/>
      </w:r>
    </w:p>
  </w:footnote>
  <w:footnote w:type="continuationSeparator" w:id="0">
    <w:p w:rsidR="00B510EF" w:rsidRDefault="00B51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15" w:rsidRDefault="00B510EF">
    <w:pPr>
      <w:pStyle w:val="a4"/>
      <w:ind w:firstLine="0"/>
      <w:jc w:val="center"/>
    </w:pPr>
  </w:p>
  <w:p w:rsidR="002E6815" w:rsidRDefault="00B510EF">
    <w:pPr>
      <w:pStyle w:val="a4"/>
      <w:ind w:firstLine="0"/>
      <w:jc w:val="center"/>
      <w:rPr>
        <w:rFonts w:ascii="Liberation Serif" w:hAnsi="Liberation Serif" w:cs="Liberation Serif"/>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725"/>
    <w:multiLevelType w:val="hybridMultilevel"/>
    <w:tmpl w:val="A322E7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8C31B8E"/>
    <w:multiLevelType w:val="hybridMultilevel"/>
    <w:tmpl w:val="AEE035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E9736DC"/>
    <w:multiLevelType w:val="hybridMultilevel"/>
    <w:tmpl w:val="880832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36F6986"/>
    <w:multiLevelType w:val="hybridMultilevel"/>
    <w:tmpl w:val="229E8438"/>
    <w:lvl w:ilvl="0" w:tplc="1F9055CA">
      <w:start w:val="6"/>
      <w:numFmt w:val="bullet"/>
      <w:pStyle w:val="a"/>
      <w:lvlText w:val="-"/>
      <w:lvlJc w:val="left"/>
      <w:pPr>
        <w:tabs>
          <w:tab w:val="num" w:pos="737"/>
        </w:tabs>
        <w:ind w:left="737" w:hanging="17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8C439E"/>
    <w:multiLevelType w:val="hybridMultilevel"/>
    <w:tmpl w:val="8BBAD4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CD56A2B"/>
    <w:multiLevelType w:val="hybridMultilevel"/>
    <w:tmpl w:val="9AD6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72B7C"/>
    <w:multiLevelType w:val="hybridMultilevel"/>
    <w:tmpl w:val="7886115E"/>
    <w:lvl w:ilvl="0" w:tplc="C9602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3418DD"/>
    <w:multiLevelType w:val="multilevel"/>
    <w:tmpl w:val="04F484A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70552A21"/>
    <w:multiLevelType w:val="multilevel"/>
    <w:tmpl w:val="7B643790"/>
    <w:lvl w:ilvl="0">
      <w:start w:val="1"/>
      <w:numFmt w:val="decimal"/>
      <w:lvlText w:val="%1."/>
      <w:lvlJc w:val="left"/>
      <w:pPr>
        <w:ind w:left="360" w:hanging="360"/>
      </w:pPr>
      <w:rPr>
        <w:rFonts w:ascii="Liberation Serif" w:hAnsi="Liberation Serif" w:hint="default"/>
        <w:sz w:val="22"/>
        <w:szCs w:val="22"/>
      </w:rPr>
    </w:lvl>
    <w:lvl w:ilvl="1">
      <w:start w:val="1"/>
      <w:numFmt w:val="decimal"/>
      <w:lvlText w:val="%1.%2."/>
      <w:lvlJc w:val="left"/>
      <w:pPr>
        <w:ind w:left="432" w:hanging="432"/>
      </w:pPr>
      <w:rPr>
        <w:rFonts w:ascii="Liberation Serif" w:hAnsi="Liberation Serif"/>
        <w:b w:val="0"/>
        <w:sz w:val="22"/>
        <w:szCs w:val="22"/>
      </w:rPr>
    </w:lvl>
    <w:lvl w:ilvl="2">
      <w:start w:val="1"/>
      <w:numFmt w:val="decimal"/>
      <w:lvlText w:val="%1.%2.%3."/>
      <w:lvlJc w:val="left"/>
      <w:pPr>
        <w:ind w:left="504" w:hanging="504"/>
      </w:pPr>
      <w:rPr>
        <w:rFonts w:ascii="Liberation Serif" w:hAnsi="Liberation Serif"/>
        <w:b w:val="0"/>
        <w:sz w:val="22"/>
        <w:szCs w:val="22"/>
      </w:rPr>
    </w:lvl>
    <w:lvl w:ilvl="3">
      <w:start w:val="1"/>
      <w:numFmt w:val="decimal"/>
      <w:lvlText w:val="%1.%2.%3.%4."/>
      <w:lvlJc w:val="left"/>
      <w:pPr>
        <w:ind w:left="1728" w:hanging="648"/>
      </w:pPr>
      <w:rPr>
        <w:rFonts w:ascii="Liberation Serif" w:hAnsi="Liberation Serif"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1"/>
  </w:num>
  <w:num w:numId="4">
    <w:abstractNumId w:val="0"/>
  </w:num>
  <w:num w:numId="5">
    <w:abstractNumId w:val="2"/>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83"/>
    <w:rsid w:val="001B2AEB"/>
    <w:rsid w:val="00381FB0"/>
    <w:rsid w:val="005D7A73"/>
    <w:rsid w:val="006E4822"/>
    <w:rsid w:val="007E2C83"/>
    <w:rsid w:val="00840963"/>
    <w:rsid w:val="008732C7"/>
    <w:rsid w:val="008E3DFF"/>
    <w:rsid w:val="009C4847"/>
    <w:rsid w:val="00A16E01"/>
    <w:rsid w:val="00A91172"/>
    <w:rsid w:val="00B510EF"/>
    <w:rsid w:val="00C71B97"/>
    <w:rsid w:val="00CE2F80"/>
    <w:rsid w:val="00E846B2"/>
    <w:rsid w:val="00F2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F676"/>
  <w15:chartTrackingRefBased/>
  <w15:docId w15:val="{5DDFB23A-F436-45F8-8795-4BBCA76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D7A73"/>
    <w:pPr>
      <w:suppressAutoHyphens/>
      <w:autoSpaceDN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D7A73"/>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4">
    <w:name w:val="header"/>
    <w:basedOn w:val="a0"/>
    <w:link w:val="a5"/>
    <w:rsid w:val="005D7A73"/>
    <w:pPr>
      <w:tabs>
        <w:tab w:val="center" w:pos="4153"/>
        <w:tab w:val="right" w:pos="8306"/>
      </w:tabs>
    </w:pPr>
  </w:style>
  <w:style w:type="character" w:customStyle="1" w:styleId="a5">
    <w:name w:val="Верхний колонтитул Знак"/>
    <w:basedOn w:val="a1"/>
    <w:link w:val="a4"/>
    <w:rsid w:val="005D7A73"/>
    <w:rPr>
      <w:rFonts w:ascii="Times New Roman" w:eastAsia="Times New Roman" w:hAnsi="Times New Roman" w:cs="Times New Roman"/>
      <w:sz w:val="28"/>
      <w:szCs w:val="20"/>
      <w:lang w:eastAsia="ru-RU"/>
    </w:rPr>
  </w:style>
  <w:style w:type="paragraph" w:customStyle="1" w:styleId="ConsPlusNormal">
    <w:name w:val="ConsPlusNormal"/>
    <w:rsid w:val="005D7A73"/>
    <w:pPr>
      <w:widowControl w:val="0"/>
      <w:suppressAutoHyphens/>
      <w:autoSpaceDE w:val="0"/>
      <w:autoSpaceDN w:val="0"/>
      <w:spacing w:after="0" w:line="240" w:lineRule="auto"/>
      <w:textAlignment w:val="baseline"/>
    </w:pPr>
    <w:rPr>
      <w:rFonts w:ascii="Arial" w:eastAsia="Arial" w:hAnsi="Arial" w:cs="Arial"/>
      <w:sz w:val="20"/>
      <w:szCs w:val="20"/>
      <w:lang w:eastAsia="ru-RU"/>
    </w:rPr>
  </w:style>
  <w:style w:type="paragraph" w:styleId="a6">
    <w:name w:val="List Paragraph"/>
    <w:basedOn w:val="a0"/>
    <w:link w:val="a7"/>
    <w:uiPriority w:val="34"/>
    <w:qFormat/>
    <w:rsid w:val="005D7A73"/>
    <w:pPr>
      <w:spacing w:line="288" w:lineRule="auto"/>
      <w:ind w:left="720" w:firstLine="567"/>
    </w:pPr>
    <w:rPr>
      <w:szCs w:val="28"/>
    </w:rPr>
  </w:style>
  <w:style w:type="character" w:styleId="a8">
    <w:name w:val="Hyperlink"/>
    <w:rsid w:val="005D7A73"/>
    <w:rPr>
      <w:rFonts w:ascii="Times New Roman" w:eastAsia="Times New Roman" w:hAnsi="Times New Roman" w:cs="Times New Roman"/>
      <w:color w:val="0000FF"/>
      <w:u w:val="single"/>
    </w:rPr>
  </w:style>
  <w:style w:type="character" w:customStyle="1" w:styleId="a7">
    <w:name w:val="Абзац списка Знак"/>
    <w:link w:val="a6"/>
    <w:uiPriority w:val="34"/>
    <w:locked/>
    <w:rsid w:val="005D7A73"/>
    <w:rPr>
      <w:rFonts w:ascii="Times New Roman" w:eastAsia="Times New Roman" w:hAnsi="Times New Roman" w:cs="Times New Roman"/>
      <w:sz w:val="28"/>
      <w:szCs w:val="28"/>
      <w:lang w:eastAsia="ru-RU"/>
    </w:rPr>
  </w:style>
  <w:style w:type="paragraph" w:customStyle="1" w:styleId="1">
    <w:name w:val="Обычный1"/>
    <w:basedOn w:val="a0"/>
    <w:rsid w:val="006E4822"/>
    <w:pPr>
      <w:suppressAutoHyphens w:val="0"/>
      <w:autoSpaceDN/>
      <w:ind w:firstLine="0"/>
      <w:jc w:val="left"/>
      <w:textAlignment w:val="auto"/>
    </w:pPr>
    <w:rPr>
      <w:rFonts w:ascii="NTHelvetica/Cyrillic" w:eastAsia="MS PGothic" w:hAnsi="NTHelvetica/Cyrillic" w:cs="MS PGothic"/>
      <w:color w:val="000080"/>
      <w:sz w:val="16"/>
      <w:szCs w:val="16"/>
      <w:lang w:eastAsia="ja-JP"/>
    </w:rPr>
  </w:style>
  <w:style w:type="paragraph" w:styleId="a9">
    <w:name w:val="No Spacing"/>
    <w:uiPriority w:val="1"/>
    <w:qFormat/>
    <w:rsid w:val="00C71B97"/>
    <w:pPr>
      <w:spacing w:after="0" w:line="240" w:lineRule="auto"/>
    </w:pPr>
    <w:rPr>
      <w:rFonts w:ascii="Calibri" w:eastAsia="Calibri" w:hAnsi="Calibri" w:cs="Times New Roman"/>
    </w:rPr>
  </w:style>
  <w:style w:type="paragraph" w:customStyle="1" w:styleId="a">
    <w:name w:val="Перечень"/>
    <w:basedOn w:val="a0"/>
    <w:rsid w:val="00C71B97"/>
    <w:pPr>
      <w:numPr>
        <w:numId w:val="8"/>
      </w:numPr>
      <w:suppressAutoHyphens w:val="0"/>
      <w:autoSpaceDN/>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6151</Words>
  <Characters>35064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15</cp:revision>
  <dcterms:created xsi:type="dcterms:W3CDTF">2024-02-07T12:14:00Z</dcterms:created>
  <dcterms:modified xsi:type="dcterms:W3CDTF">2025-02-18T07:09:00Z</dcterms:modified>
</cp:coreProperties>
</file>