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8D76" w14:textId="17609C29" w:rsidR="00781C75" w:rsidRDefault="00781C75" w:rsidP="00781C75">
      <w:pPr>
        <w:pStyle w:val="5"/>
        <w:spacing w:before="0" w:after="0"/>
        <w:contextualSpacing/>
        <w:jc w:val="right"/>
        <w:rPr>
          <w:rFonts w:ascii="Times New Roman" w:hAnsi="Times New Roman" w:cs="Times New Roman"/>
        </w:rPr>
      </w:pPr>
      <w:r>
        <w:rPr>
          <w:rFonts w:ascii="Times New Roman" w:hAnsi="Times New Roman" w:cs="Times New Roman"/>
        </w:rPr>
        <w:t xml:space="preserve">Приложение №1 </w:t>
      </w:r>
    </w:p>
    <w:p w14:paraId="51D5C1FB" w14:textId="0E292774" w:rsidR="00781C75" w:rsidRPr="00781C75" w:rsidRDefault="00781C75" w:rsidP="00781C75">
      <w:pPr>
        <w:jc w:val="right"/>
        <w:rPr>
          <w:rFonts w:ascii="Times New Roman" w:hAnsi="Times New Roman"/>
          <w:sz w:val="24"/>
        </w:rPr>
      </w:pPr>
      <w:r>
        <w:rPr>
          <w:rFonts w:ascii="Times New Roman" w:hAnsi="Times New Roman"/>
          <w:sz w:val="24"/>
        </w:rPr>
        <w:t>к Договору от _</w:t>
      </w:r>
      <w:proofErr w:type="gramStart"/>
      <w:r>
        <w:rPr>
          <w:rFonts w:ascii="Times New Roman" w:hAnsi="Times New Roman"/>
          <w:sz w:val="24"/>
        </w:rPr>
        <w:t>_  _</w:t>
      </w:r>
      <w:proofErr w:type="gramEnd"/>
      <w:r>
        <w:rPr>
          <w:rFonts w:ascii="Times New Roman" w:hAnsi="Times New Roman"/>
          <w:sz w:val="24"/>
        </w:rPr>
        <w:t>___  2025</w:t>
      </w:r>
    </w:p>
    <w:p w14:paraId="021151AE" w14:textId="77777777" w:rsidR="00781C75" w:rsidRDefault="00781C75" w:rsidP="00705EF1">
      <w:pPr>
        <w:pStyle w:val="5"/>
        <w:spacing w:before="0" w:after="0"/>
        <w:contextualSpacing/>
        <w:jc w:val="center"/>
        <w:rPr>
          <w:rFonts w:ascii="Times New Roman" w:hAnsi="Times New Roman" w:cs="Times New Roman"/>
        </w:rPr>
      </w:pPr>
    </w:p>
    <w:p w14:paraId="021BA57B" w14:textId="69E49ABE" w:rsidR="00027469" w:rsidRPr="00E3192E" w:rsidRDefault="00C35520" w:rsidP="00705EF1">
      <w:pPr>
        <w:pStyle w:val="5"/>
        <w:spacing w:before="0" w:after="0"/>
        <w:contextualSpacing/>
        <w:jc w:val="center"/>
        <w:rPr>
          <w:rFonts w:ascii="Times New Roman" w:hAnsi="Times New Roman" w:cs="Times New Roman"/>
        </w:rPr>
      </w:pPr>
      <w:r w:rsidRPr="00E3192E">
        <w:rPr>
          <w:rFonts w:ascii="Times New Roman" w:hAnsi="Times New Roman" w:cs="Times New Roman"/>
        </w:rPr>
        <w:t>Техническое задание</w:t>
      </w:r>
    </w:p>
    <w:p w14:paraId="43CBFF83" w14:textId="4E825578" w:rsidR="00810A05" w:rsidRPr="00E3192E" w:rsidRDefault="005975E3" w:rsidP="00810A05">
      <w:pPr>
        <w:pStyle w:val="af6"/>
        <w:spacing w:after="0" w:line="276" w:lineRule="auto"/>
        <w:contextualSpacing/>
        <w:jc w:val="center"/>
        <w:rPr>
          <w:rFonts w:ascii="Times New Roman" w:eastAsia="Times New Roman" w:hAnsi="Times New Roman"/>
          <w:b/>
          <w:sz w:val="24"/>
          <w:lang w:eastAsia="ru-RU"/>
        </w:rPr>
      </w:pPr>
      <w:r w:rsidRPr="00E3192E">
        <w:rPr>
          <w:rFonts w:ascii="Times New Roman" w:eastAsia="Times New Roman" w:hAnsi="Times New Roman"/>
          <w:b/>
          <w:sz w:val="24"/>
          <w:lang w:eastAsia="ru-RU"/>
        </w:rPr>
        <w:t xml:space="preserve">на выполнение работ по капитальному ремонту </w:t>
      </w:r>
      <w:r w:rsidR="00810A05" w:rsidRPr="00E3192E">
        <w:rPr>
          <w:rFonts w:ascii="Times New Roman" w:eastAsia="Times New Roman" w:hAnsi="Times New Roman"/>
          <w:b/>
          <w:sz w:val="24"/>
          <w:lang w:eastAsia="ru-RU"/>
        </w:rPr>
        <w:t>МАООУ «Пансионат «Радуга»</w:t>
      </w:r>
      <w:r w:rsidR="00131F8D">
        <w:rPr>
          <w:rFonts w:ascii="Times New Roman" w:eastAsia="Times New Roman" w:hAnsi="Times New Roman"/>
          <w:b/>
          <w:sz w:val="24"/>
          <w:lang w:eastAsia="ru-RU"/>
        </w:rPr>
        <w:t xml:space="preserve"> (</w:t>
      </w:r>
      <w:r w:rsidR="00BD0193">
        <w:rPr>
          <w:rFonts w:ascii="Times New Roman" w:eastAsia="Times New Roman" w:hAnsi="Times New Roman"/>
          <w:b/>
          <w:sz w:val="24"/>
          <w:lang w:eastAsia="ru-RU"/>
        </w:rPr>
        <w:t>с</w:t>
      </w:r>
      <w:r w:rsidR="00131F8D">
        <w:rPr>
          <w:rFonts w:ascii="Times New Roman" w:eastAsia="Times New Roman" w:hAnsi="Times New Roman"/>
          <w:b/>
          <w:sz w:val="24"/>
          <w:lang w:eastAsia="ru-RU"/>
        </w:rPr>
        <w:t>толов</w:t>
      </w:r>
      <w:r w:rsidR="00781C75">
        <w:rPr>
          <w:rFonts w:ascii="Times New Roman" w:eastAsia="Times New Roman" w:hAnsi="Times New Roman"/>
          <w:b/>
          <w:sz w:val="24"/>
          <w:lang w:eastAsia="ru-RU"/>
        </w:rPr>
        <w:t>ой</w:t>
      </w:r>
      <w:r w:rsidR="00131F8D">
        <w:rPr>
          <w:rFonts w:ascii="Times New Roman" w:eastAsia="Times New Roman" w:hAnsi="Times New Roman"/>
          <w:b/>
          <w:sz w:val="24"/>
          <w:lang w:eastAsia="ru-RU"/>
        </w:rPr>
        <w:t>)</w:t>
      </w:r>
      <w:r w:rsidR="00810A05" w:rsidRPr="00E3192E">
        <w:rPr>
          <w:rFonts w:ascii="Times New Roman" w:eastAsia="Times New Roman" w:hAnsi="Times New Roman"/>
          <w:b/>
          <w:sz w:val="24"/>
          <w:lang w:eastAsia="ru-RU"/>
        </w:rPr>
        <w:t>, Самарская область, г. Тольятти, Лесопарковое шоссе, 36</w:t>
      </w:r>
    </w:p>
    <w:p w14:paraId="1F436E94" w14:textId="71E6F182" w:rsidR="005975E3" w:rsidRPr="00E3192E" w:rsidRDefault="00810A05" w:rsidP="00810A05">
      <w:pPr>
        <w:pStyle w:val="af6"/>
        <w:spacing w:after="0" w:line="276" w:lineRule="auto"/>
        <w:contextualSpacing/>
        <w:jc w:val="center"/>
        <w:rPr>
          <w:rFonts w:ascii="Times New Roman" w:hAnsi="Times New Roman"/>
          <w:b/>
          <w:sz w:val="24"/>
        </w:rPr>
      </w:pPr>
      <w:r w:rsidRPr="00E3192E">
        <w:rPr>
          <w:rFonts w:ascii="Times New Roman" w:eastAsia="Times New Roman" w:hAnsi="Times New Roman"/>
          <w:b/>
          <w:sz w:val="24"/>
          <w:lang w:eastAsia="ru-RU"/>
        </w:rPr>
        <w:tab/>
      </w:r>
      <w:r w:rsidRPr="00E3192E">
        <w:rPr>
          <w:rFonts w:ascii="Times New Roman" w:eastAsia="Times New Roman" w:hAnsi="Times New Roman"/>
          <w:b/>
          <w:sz w:val="24"/>
          <w:lang w:eastAsia="ru-RU"/>
        </w:rPr>
        <w:tab/>
      </w:r>
      <w:r w:rsidRPr="00E3192E">
        <w:rPr>
          <w:rFonts w:ascii="Times New Roman" w:eastAsia="Times New Roman" w:hAnsi="Times New Roman"/>
          <w:b/>
          <w:sz w:val="24"/>
          <w:lang w:eastAsia="ru-RU"/>
        </w:rPr>
        <w:tab/>
      </w:r>
      <w:r w:rsidRPr="00E3192E">
        <w:rPr>
          <w:rFonts w:ascii="Times New Roman" w:eastAsia="Times New Roman" w:hAnsi="Times New Roman"/>
          <w:b/>
          <w:sz w:val="24"/>
          <w:lang w:eastAsia="ru-RU"/>
        </w:rPr>
        <w:tab/>
      </w:r>
    </w:p>
    <w:p w14:paraId="5E848217" w14:textId="77777777" w:rsidR="00705EF1" w:rsidRPr="00E3192E" w:rsidRDefault="00705EF1" w:rsidP="00705EF1">
      <w:pPr>
        <w:pStyle w:val="af6"/>
        <w:spacing w:after="0" w:line="276" w:lineRule="auto"/>
        <w:contextualSpacing/>
        <w:jc w:val="both"/>
        <w:rPr>
          <w:rFonts w:ascii="Times New Roman" w:hAnsi="Times New Roman"/>
          <w:b/>
          <w:sz w:val="24"/>
        </w:rPr>
      </w:pPr>
    </w:p>
    <w:p w14:paraId="35515F42" w14:textId="5BDB47F5" w:rsidR="00027469" w:rsidRPr="00E3192E" w:rsidRDefault="00C35520" w:rsidP="00705EF1">
      <w:pPr>
        <w:pStyle w:val="af6"/>
        <w:spacing w:after="0" w:line="276" w:lineRule="auto"/>
        <w:contextualSpacing/>
        <w:jc w:val="both"/>
        <w:rPr>
          <w:rFonts w:ascii="Times New Roman" w:hAnsi="Times New Roman"/>
          <w:b/>
          <w:sz w:val="24"/>
        </w:rPr>
      </w:pPr>
      <w:r w:rsidRPr="00E3192E">
        <w:rPr>
          <w:rFonts w:ascii="Times New Roman" w:eastAsia="SimSun" w:hAnsi="Times New Roman"/>
          <w:b/>
          <w:sz w:val="24"/>
          <w:lang w:eastAsia="hi-IN" w:bidi="hi-IN"/>
        </w:rPr>
        <w:t>1.</w:t>
      </w:r>
      <w:r w:rsidR="00CF27AF" w:rsidRPr="00E3192E">
        <w:rPr>
          <w:rFonts w:ascii="Times New Roman" w:eastAsia="SimSun" w:hAnsi="Times New Roman"/>
          <w:b/>
          <w:sz w:val="24"/>
          <w:lang w:eastAsia="hi-IN" w:bidi="hi-IN"/>
        </w:rPr>
        <w:t xml:space="preserve"> </w:t>
      </w:r>
      <w:r w:rsidRPr="00E3192E">
        <w:rPr>
          <w:rFonts w:ascii="Times New Roman" w:eastAsia="SimSun" w:hAnsi="Times New Roman"/>
          <w:b/>
          <w:sz w:val="24"/>
          <w:lang w:eastAsia="hi-IN" w:bidi="hi-IN"/>
        </w:rPr>
        <w:t>Наименование выполняемых работ:</w:t>
      </w:r>
      <w:r w:rsidRPr="00E3192E">
        <w:rPr>
          <w:rFonts w:ascii="Times New Roman" w:hAnsi="Times New Roman"/>
          <w:bCs/>
          <w:sz w:val="24"/>
        </w:rPr>
        <w:t xml:space="preserve"> </w:t>
      </w:r>
      <w:r w:rsidR="00810A05" w:rsidRPr="00E3192E">
        <w:rPr>
          <w:rFonts w:ascii="Times New Roman" w:hAnsi="Times New Roman"/>
          <w:color w:val="000000"/>
          <w:sz w:val="24"/>
        </w:rPr>
        <w:t xml:space="preserve">Капитальный ремонт </w:t>
      </w:r>
      <w:r w:rsidR="00781C75">
        <w:rPr>
          <w:rFonts w:ascii="Times New Roman" w:hAnsi="Times New Roman"/>
          <w:color w:val="000000"/>
          <w:sz w:val="24"/>
        </w:rPr>
        <w:t>М</w:t>
      </w:r>
      <w:r w:rsidR="00131F8D" w:rsidRPr="00131F8D">
        <w:rPr>
          <w:rFonts w:ascii="Times New Roman" w:hAnsi="Times New Roman"/>
          <w:color w:val="000000"/>
          <w:sz w:val="24"/>
        </w:rPr>
        <w:t>АООУ «Пансионат «Радуга» (Столов</w:t>
      </w:r>
      <w:r w:rsidR="00781C75">
        <w:rPr>
          <w:rFonts w:ascii="Times New Roman" w:hAnsi="Times New Roman"/>
          <w:color w:val="000000"/>
          <w:sz w:val="24"/>
        </w:rPr>
        <w:t>ой</w:t>
      </w:r>
      <w:r w:rsidR="00131F8D" w:rsidRPr="00131F8D">
        <w:rPr>
          <w:rFonts w:ascii="Times New Roman" w:hAnsi="Times New Roman"/>
          <w:color w:val="000000"/>
          <w:sz w:val="24"/>
        </w:rPr>
        <w:t>), Самарская область, г. Тольятти, Лесопарковое шоссе, 36</w:t>
      </w:r>
    </w:p>
    <w:p w14:paraId="0DC04949" w14:textId="322DC7FB" w:rsidR="00027469" w:rsidRPr="00ED49FD" w:rsidRDefault="00C35520" w:rsidP="00705EF1">
      <w:pPr>
        <w:pStyle w:val="af6"/>
        <w:spacing w:after="0" w:line="276" w:lineRule="auto"/>
        <w:contextualSpacing/>
        <w:jc w:val="both"/>
        <w:rPr>
          <w:rFonts w:ascii="Times New Roman" w:eastAsia="SimSun" w:hAnsi="Times New Roman"/>
          <w:sz w:val="24"/>
          <w:lang w:eastAsia="hi-IN" w:bidi="hi-IN"/>
        </w:rPr>
      </w:pPr>
      <w:r w:rsidRPr="00ED49FD">
        <w:rPr>
          <w:rFonts w:ascii="Times New Roman" w:eastAsia="SimSun" w:hAnsi="Times New Roman"/>
          <w:b/>
          <w:sz w:val="24"/>
          <w:lang w:eastAsia="hi-IN" w:bidi="hi-IN"/>
        </w:rPr>
        <w:t>2.</w:t>
      </w:r>
      <w:r w:rsidR="00CF27AF" w:rsidRPr="00ED49FD">
        <w:rPr>
          <w:rFonts w:ascii="Times New Roman" w:eastAsia="SimSun" w:hAnsi="Times New Roman"/>
          <w:b/>
          <w:sz w:val="24"/>
          <w:lang w:eastAsia="hi-IN" w:bidi="hi-IN"/>
        </w:rPr>
        <w:t xml:space="preserve"> </w:t>
      </w:r>
      <w:r w:rsidRPr="00ED49FD">
        <w:rPr>
          <w:rFonts w:ascii="Times New Roman" w:eastAsia="SimSun" w:hAnsi="Times New Roman"/>
          <w:b/>
          <w:sz w:val="24"/>
          <w:lang w:eastAsia="hi-IN" w:bidi="hi-IN"/>
        </w:rPr>
        <w:t xml:space="preserve">Виды </w:t>
      </w:r>
      <w:r w:rsidRPr="00781C75">
        <w:rPr>
          <w:rFonts w:ascii="Times New Roman" w:eastAsia="SimSun" w:hAnsi="Times New Roman"/>
          <w:bCs/>
          <w:sz w:val="24"/>
          <w:lang w:eastAsia="hi-IN" w:bidi="hi-IN"/>
        </w:rPr>
        <w:t>выполняемых</w:t>
      </w:r>
      <w:r w:rsidRPr="00ED49FD">
        <w:rPr>
          <w:rFonts w:ascii="Times New Roman" w:eastAsia="SimSun" w:hAnsi="Times New Roman"/>
          <w:b/>
          <w:sz w:val="24"/>
          <w:lang w:eastAsia="hi-IN" w:bidi="hi-IN"/>
        </w:rPr>
        <w:t xml:space="preserve"> работ:</w:t>
      </w:r>
    </w:p>
    <w:p w14:paraId="0B3A0750" w14:textId="77777777" w:rsidR="0078137A" w:rsidRDefault="00B87BC4" w:rsidP="005118A9">
      <w:pPr>
        <w:spacing w:line="276" w:lineRule="auto"/>
        <w:contextualSpacing/>
        <w:jc w:val="both"/>
        <w:rPr>
          <w:rFonts w:ascii="Times New Roman" w:eastAsia="SimSun" w:hAnsi="Times New Roman"/>
          <w:sz w:val="24"/>
          <w:lang w:eastAsia="hi-IN" w:bidi="hi-IN"/>
        </w:rPr>
      </w:pPr>
      <w:r w:rsidRPr="00ED49FD">
        <w:rPr>
          <w:rFonts w:ascii="Times New Roman" w:eastAsia="SimSun" w:hAnsi="Times New Roman"/>
          <w:sz w:val="24"/>
          <w:lang w:eastAsia="hi-IN" w:bidi="hi-IN"/>
        </w:rPr>
        <w:t xml:space="preserve">2.1. </w:t>
      </w:r>
      <w:r w:rsidR="005118A9" w:rsidRPr="00ED49FD">
        <w:rPr>
          <w:rFonts w:ascii="Times New Roman" w:eastAsia="SimSun" w:hAnsi="Times New Roman"/>
          <w:sz w:val="24"/>
          <w:lang w:eastAsia="hi-IN" w:bidi="hi-IN"/>
        </w:rPr>
        <w:t>ОКПД 2: 43.99.90.190 - Работы строительные специализированные прочие, не включенные в другие группировки.</w:t>
      </w:r>
      <w:r w:rsidR="0078137A">
        <w:rPr>
          <w:rFonts w:ascii="Times New Roman" w:eastAsia="SimSun" w:hAnsi="Times New Roman"/>
          <w:sz w:val="24"/>
          <w:lang w:eastAsia="hi-IN" w:bidi="hi-IN"/>
        </w:rPr>
        <w:t xml:space="preserve"> </w:t>
      </w:r>
    </w:p>
    <w:p w14:paraId="11DF9A74" w14:textId="22DFDA7C" w:rsidR="00ED49FD" w:rsidRDefault="00ED49FD" w:rsidP="005118A9">
      <w:pPr>
        <w:spacing w:line="276" w:lineRule="auto"/>
        <w:contextualSpacing/>
        <w:jc w:val="both"/>
        <w:rPr>
          <w:rFonts w:ascii="Times New Roman" w:eastAsia="SimSun" w:hAnsi="Times New Roman"/>
          <w:sz w:val="24"/>
          <w:lang w:eastAsia="hi-IN" w:bidi="hi-IN"/>
        </w:rPr>
      </w:pPr>
      <w:r w:rsidRPr="0078137A">
        <w:rPr>
          <w:rFonts w:ascii="Times New Roman" w:eastAsia="SimSun" w:hAnsi="Times New Roman"/>
          <w:sz w:val="24"/>
          <w:lang w:eastAsia="hi-IN" w:bidi="hi-IN"/>
        </w:rPr>
        <w:t>2.2</w:t>
      </w:r>
      <w:bookmarkStart w:id="0" w:name="_Hlk191919670"/>
      <w:r w:rsidRPr="0078137A">
        <w:rPr>
          <w:rFonts w:ascii="Times New Roman" w:eastAsia="SimSun" w:hAnsi="Times New Roman"/>
          <w:sz w:val="24"/>
          <w:lang w:eastAsia="hi-IN" w:bidi="hi-IN"/>
        </w:rPr>
        <w:t>. Согласно ведомостям объемов работ и проектной документацией</w:t>
      </w:r>
      <w:r w:rsidR="00BD0193">
        <w:rPr>
          <w:rFonts w:ascii="Times New Roman" w:eastAsia="SimSun" w:hAnsi="Times New Roman"/>
          <w:sz w:val="24"/>
          <w:lang w:eastAsia="hi-IN" w:bidi="hi-IN"/>
        </w:rPr>
        <w:t>.</w:t>
      </w:r>
    </w:p>
    <w:bookmarkEnd w:id="0"/>
    <w:p w14:paraId="43855031" w14:textId="72D70688" w:rsidR="0078137A" w:rsidRPr="00ED49FD" w:rsidRDefault="0078137A" w:rsidP="005118A9">
      <w:pPr>
        <w:spacing w:line="276" w:lineRule="auto"/>
        <w:contextualSpacing/>
        <w:jc w:val="both"/>
        <w:rPr>
          <w:rFonts w:ascii="Times New Roman" w:eastAsia="SimSun" w:hAnsi="Times New Roman"/>
          <w:color w:val="FF0000"/>
          <w:sz w:val="24"/>
          <w:lang w:eastAsia="hi-IN" w:bidi="hi-IN"/>
        </w:rPr>
      </w:pPr>
      <w:r>
        <w:rPr>
          <w:rFonts w:ascii="Times New Roman" w:eastAsia="SimSun" w:hAnsi="Times New Roman"/>
          <w:sz w:val="24"/>
          <w:lang w:eastAsia="hi-IN" w:bidi="hi-IN"/>
        </w:rPr>
        <w:t>2.3.</w:t>
      </w:r>
      <w:r w:rsidRPr="0078137A">
        <w:t xml:space="preserve"> </w:t>
      </w:r>
      <w:r w:rsidRPr="0078137A">
        <w:rPr>
          <w:rFonts w:ascii="Times New Roman" w:eastAsia="SimSun" w:hAnsi="Times New Roman"/>
          <w:sz w:val="24"/>
          <w:lang w:eastAsia="hi-IN" w:bidi="hi-IN"/>
        </w:rPr>
        <w:t xml:space="preserve">Работы должны выполняться </w:t>
      </w:r>
      <w:r w:rsidR="00131F8D">
        <w:rPr>
          <w:rFonts w:ascii="Times New Roman" w:eastAsia="SimSun" w:hAnsi="Times New Roman"/>
          <w:sz w:val="24"/>
          <w:lang w:eastAsia="hi-IN" w:bidi="hi-IN"/>
        </w:rPr>
        <w:t>подрядчиком</w:t>
      </w:r>
      <w:r w:rsidRPr="0078137A">
        <w:rPr>
          <w:rFonts w:ascii="Times New Roman" w:eastAsia="SimSun" w:hAnsi="Times New Roman"/>
          <w:sz w:val="24"/>
          <w:lang w:eastAsia="hi-IN" w:bidi="hi-IN"/>
        </w:rPr>
        <w:t xml:space="preserve">, </w:t>
      </w:r>
      <w:r w:rsidR="00131F8D">
        <w:rPr>
          <w:rFonts w:ascii="Times New Roman" w:eastAsia="SimSun" w:hAnsi="Times New Roman"/>
          <w:sz w:val="24"/>
          <w:lang w:eastAsia="hi-IN" w:bidi="hi-IN"/>
        </w:rPr>
        <w:t>являющимся</w:t>
      </w:r>
      <w:r w:rsidRPr="0078137A">
        <w:rPr>
          <w:rFonts w:ascii="Times New Roman" w:eastAsia="SimSun" w:hAnsi="Times New Roman"/>
          <w:sz w:val="24"/>
          <w:lang w:eastAsia="hi-IN" w:bidi="hi-IN"/>
        </w:rPr>
        <w:t xml:space="preserve"> член</w:t>
      </w:r>
      <w:r w:rsidR="00131F8D">
        <w:rPr>
          <w:rFonts w:ascii="Times New Roman" w:eastAsia="SimSun" w:hAnsi="Times New Roman"/>
          <w:sz w:val="24"/>
          <w:lang w:eastAsia="hi-IN" w:bidi="hi-IN"/>
        </w:rPr>
        <w:t>ом</w:t>
      </w:r>
      <w:r w:rsidRPr="0078137A">
        <w:rPr>
          <w:rFonts w:ascii="Times New Roman" w:eastAsia="SimSun" w:hAnsi="Times New Roman"/>
          <w:sz w:val="24"/>
          <w:lang w:eastAsia="hi-IN" w:bidi="hi-IN"/>
        </w:rPr>
        <w:t xml:space="preserve"> саморегулируемой организации (СРО).</w:t>
      </w:r>
    </w:p>
    <w:p w14:paraId="3230A281" w14:textId="77777777" w:rsidR="00810A05" w:rsidRPr="00E3192E" w:rsidRDefault="00C35520" w:rsidP="00705EF1">
      <w:pPr>
        <w:spacing w:line="276" w:lineRule="auto"/>
        <w:contextualSpacing/>
        <w:jc w:val="both"/>
        <w:rPr>
          <w:rStyle w:val="1327"/>
          <w:rFonts w:ascii="Times New Roman" w:hAnsi="Times New Roman"/>
          <w:sz w:val="24"/>
        </w:rPr>
      </w:pPr>
      <w:r w:rsidRPr="00ED49FD">
        <w:rPr>
          <w:rFonts w:ascii="Times New Roman" w:eastAsia="SimSun" w:hAnsi="Times New Roman"/>
          <w:b/>
          <w:sz w:val="24"/>
          <w:lang w:eastAsia="hi-IN" w:bidi="hi-IN"/>
        </w:rPr>
        <w:t>3. Место выполнения работ</w:t>
      </w:r>
      <w:r w:rsidRPr="00ED49FD">
        <w:rPr>
          <w:rFonts w:ascii="Times New Roman" w:hAnsi="Times New Roman"/>
          <w:b/>
          <w:sz w:val="24"/>
        </w:rPr>
        <w:t xml:space="preserve">: </w:t>
      </w:r>
      <w:r w:rsidR="00810A05" w:rsidRPr="00ED49FD">
        <w:rPr>
          <w:rStyle w:val="1327"/>
          <w:rFonts w:ascii="Times New Roman" w:hAnsi="Times New Roman"/>
          <w:sz w:val="24"/>
        </w:rPr>
        <w:t>МАООУ «Пансионат «Радуга», Самарская область, г.</w:t>
      </w:r>
      <w:r w:rsidR="00810A05" w:rsidRPr="00E3192E">
        <w:rPr>
          <w:rStyle w:val="1327"/>
          <w:rFonts w:ascii="Times New Roman" w:hAnsi="Times New Roman"/>
          <w:sz w:val="24"/>
        </w:rPr>
        <w:t xml:space="preserve"> Тольятти, Лесопарковое шоссе, 36.</w:t>
      </w:r>
    </w:p>
    <w:p w14:paraId="3BFC6106" w14:textId="35FA4A42" w:rsidR="00027469" w:rsidRPr="00E3192E" w:rsidRDefault="00C35520" w:rsidP="00705EF1">
      <w:pPr>
        <w:spacing w:line="276" w:lineRule="auto"/>
        <w:contextualSpacing/>
        <w:jc w:val="both"/>
        <w:rPr>
          <w:rFonts w:ascii="Times New Roman" w:hAnsi="Times New Roman"/>
          <w:sz w:val="24"/>
        </w:rPr>
      </w:pPr>
      <w:r w:rsidRPr="00E3192E">
        <w:rPr>
          <w:rFonts w:ascii="Times New Roman" w:eastAsia="SimSun" w:hAnsi="Times New Roman"/>
          <w:b/>
          <w:sz w:val="24"/>
          <w:lang w:eastAsia="hi-IN" w:bidi="hi-IN"/>
        </w:rPr>
        <w:t>4. Срок выполнения работ</w:t>
      </w:r>
      <w:r w:rsidRPr="00E3192E">
        <w:rPr>
          <w:rFonts w:ascii="Times New Roman" w:hAnsi="Times New Roman"/>
          <w:b/>
          <w:sz w:val="24"/>
        </w:rPr>
        <w:t xml:space="preserve">: </w:t>
      </w:r>
      <w:r w:rsidR="00705EF1" w:rsidRPr="00E3192E">
        <w:rPr>
          <w:rFonts w:ascii="Times New Roman" w:hAnsi="Times New Roman"/>
          <w:bCs/>
          <w:sz w:val="24"/>
        </w:rPr>
        <w:t xml:space="preserve">с </w:t>
      </w:r>
      <w:r w:rsidR="00BD0193">
        <w:rPr>
          <w:rFonts w:ascii="Times New Roman" w:hAnsi="Times New Roman"/>
          <w:bCs/>
          <w:sz w:val="24"/>
        </w:rPr>
        <w:t>момента заключения договора</w:t>
      </w:r>
      <w:r w:rsidR="00810A05" w:rsidRPr="00E3192E">
        <w:rPr>
          <w:rFonts w:ascii="Times New Roman" w:hAnsi="Times New Roman"/>
          <w:bCs/>
          <w:sz w:val="24"/>
        </w:rPr>
        <w:t xml:space="preserve"> </w:t>
      </w:r>
      <w:r w:rsidR="00781C75">
        <w:rPr>
          <w:rFonts w:ascii="Times New Roman" w:hAnsi="Times New Roman"/>
          <w:bCs/>
          <w:sz w:val="24"/>
        </w:rPr>
        <w:t>п</w:t>
      </w:r>
      <w:r w:rsidR="00705EF1" w:rsidRPr="00E3192E">
        <w:rPr>
          <w:rFonts w:ascii="Times New Roman" w:hAnsi="Times New Roman"/>
          <w:bCs/>
          <w:sz w:val="24"/>
        </w:rPr>
        <w:t xml:space="preserve">о </w:t>
      </w:r>
      <w:r w:rsidR="00E3192E" w:rsidRPr="00E3192E">
        <w:rPr>
          <w:rFonts w:ascii="Times New Roman" w:hAnsi="Times New Roman"/>
          <w:bCs/>
          <w:sz w:val="24"/>
        </w:rPr>
        <w:t>1</w:t>
      </w:r>
      <w:r w:rsidR="00ED49FD">
        <w:rPr>
          <w:rFonts w:ascii="Times New Roman" w:hAnsi="Times New Roman"/>
          <w:bCs/>
          <w:sz w:val="24"/>
        </w:rPr>
        <w:t>5</w:t>
      </w:r>
      <w:r w:rsidR="00705EF1" w:rsidRPr="00E3192E">
        <w:rPr>
          <w:rFonts w:ascii="Times New Roman" w:hAnsi="Times New Roman"/>
          <w:bCs/>
          <w:sz w:val="24"/>
        </w:rPr>
        <w:t xml:space="preserve"> </w:t>
      </w:r>
      <w:r w:rsidR="00810A05" w:rsidRPr="00E3192E">
        <w:rPr>
          <w:rFonts w:ascii="Times New Roman" w:hAnsi="Times New Roman"/>
          <w:bCs/>
          <w:sz w:val="24"/>
        </w:rPr>
        <w:t>мая</w:t>
      </w:r>
      <w:r w:rsidR="00705EF1" w:rsidRPr="00E3192E">
        <w:rPr>
          <w:rFonts w:ascii="Times New Roman" w:hAnsi="Times New Roman"/>
          <w:bCs/>
          <w:sz w:val="24"/>
        </w:rPr>
        <w:t xml:space="preserve"> 2025 года</w:t>
      </w:r>
      <w:r w:rsidR="005975E3" w:rsidRPr="00E3192E">
        <w:rPr>
          <w:rFonts w:ascii="Times New Roman" w:hAnsi="Times New Roman"/>
          <w:bCs/>
          <w:sz w:val="24"/>
        </w:rPr>
        <w:t>.</w:t>
      </w:r>
      <w:r w:rsidRPr="00E3192E">
        <w:rPr>
          <w:rFonts w:ascii="Times New Roman" w:hAnsi="Times New Roman"/>
          <w:sz w:val="24"/>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w:t>
      </w:r>
      <w:r w:rsidR="00BD0193">
        <w:rPr>
          <w:rFonts w:ascii="Times New Roman" w:hAnsi="Times New Roman"/>
          <w:sz w:val="24"/>
        </w:rPr>
        <w:t>производства</w:t>
      </w:r>
      <w:r w:rsidRPr="00E3192E">
        <w:rPr>
          <w:rFonts w:ascii="Times New Roman" w:hAnsi="Times New Roman"/>
          <w:sz w:val="24"/>
        </w:rPr>
        <w:t xml:space="preserve"> работ.</w:t>
      </w:r>
    </w:p>
    <w:p w14:paraId="5C22FAEB" w14:textId="77777777" w:rsidR="00027469" w:rsidRPr="00E3192E" w:rsidRDefault="00C35520" w:rsidP="00705EF1">
      <w:pPr>
        <w:spacing w:line="276" w:lineRule="auto"/>
        <w:contextualSpacing/>
        <w:jc w:val="both"/>
        <w:outlineLvl w:val="0"/>
        <w:rPr>
          <w:rFonts w:ascii="Times New Roman" w:eastAsia="Times New Roman" w:hAnsi="Times New Roman"/>
          <w:sz w:val="24"/>
          <w:lang w:eastAsia="ru-RU"/>
        </w:rPr>
      </w:pPr>
      <w:r w:rsidRPr="00E3192E">
        <w:rPr>
          <w:rFonts w:ascii="Times New Roman" w:hAnsi="Times New Roman"/>
          <w:sz w:val="24"/>
        </w:rPr>
        <w:t>4.1. Подрядчик до начала выполнения работ предоставляет Заказчику:</w:t>
      </w:r>
    </w:p>
    <w:p w14:paraId="4500FE1C" w14:textId="45947C00" w:rsidR="00027469" w:rsidRPr="00E3192E" w:rsidRDefault="00C35520" w:rsidP="00705EF1">
      <w:pPr>
        <w:spacing w:line="276" w:lineRule="auto"/>
        <w:contextualSpacing/>
        <w:jc w:val="both"/>
        <w:outlineLvl w:val="0"/>
        <w:rPr>
          <w:rFonts w:ascii="Times New Roman" w:hAnsi="Times New Roman"/>
          <w:sz w:val="24"/>
        </w:rPr>
      </w:pPr>
      <w:r w:rsidRPr="00E3192E">
        <w:rPr>
          <w:rFonts w:ascii="Times New Roman" w:hAnsi="Times New Roman"/>
          <w:sz w:val="24"/>
        </w:rPr>
        <w:t xml:space="preserve">- утвержденный план график </w:t>
      </w:r>
      <w:r w:rsidR="00BD0193">
        <w:rPr>
          <w:rFonts w:ascii="Times New Roman" w:hAnsi="Times New Roman"/>
          <w:sz w:val="24"/>
        </w:rPr>
        <w:t>производства</w:t>
      </w:r>
      <w:r w:rsidRPr="00E3192E">
        <w:rPr>
          <w:rFonts w:ascii="Times New Roman" w:hAnsi="Times New Roman"/>
          <w:sz w:val="24"/>
        </w:rPr>
        <w:t xml:space="preserve"> работ;</w:t>
      </w:r>
    </w:p>
    <w:p w14:paraId="522151DC" w14:textId="77777777" w:rsidR="00027469" w:rsidRPr="00E3192E" w:rsidRDefault="00C35520" w:rsidP="00705EF1">
      <w:pPr>
        <w:spacing w:line="276" w:lineRule="auto"/>
        <w:contextualSpacing/>
        <w:jc w:val="both"/>
        <w:outlineLvl w:val="0"/>
        <w:rPr>
          <w:rFonts w:ascii="Times New Roman" w:hAnsi="Times New Roman"/>
          <w:sz w:val="24"/>
        </w:rPr>
      </w:pPr>
      <w:r w:rsidRPr="00E3192E">
        <w:rPr>
          <w:rFonts w:ascii="Times New Roman" w:hAnsi="Times New Roman"/>
          <w:sz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634E4F05" w14:textId="77777777" w:rsidR="00027469" w:rsidRPr="00E3192E" w:rsidRDefault="00C35520" w:rsidP="00705EF1">
      <w:pPr>
        <w:spacing w:line="276" w:lineRule="auto"/>
        <w:contextualSpacing/>
        <w:jc w:val="both"/>
        <w:outlineLvl w:val="0"/>
        <w:rPr>
          <w:rFonts w:ascii="Times New Roman" w:hAnsi="Times New Roman"/>
          <w:sz w:val="24"/>
        </w:rPr>
      </w:pPr>
      <w:r w:rsidRPr="00E3192E">
        <w:rPr>
          <w:rFonts w:ascii="Times New Roman" w:hAnsi="Times New Roman"/>
          <w:sz w:val="24"/>
        </w:rPr>
        <w:t>- список машин и оборудования необходимых в производстве работ;</w:t>
      </w:r>
    </w:p>
    <w:p w14:paraId="4E3A5473" w14:textId="77777777" w:rsidR="00027469" w:rsidRPr="00E3192E" w:rsidRDefault="00C35520" w:rsidP="00705EF1">
      <w:pPr>
        <w:spacing w:line="276" w:lineRule="auto"/>
        <w:contextualSpacing/>
        <w:jc w:val="both"/>
        <w:rPr>
          <w:rFonts w:ascii="Times New Roman" w:eastAsia="Times New Roman" w:hAnsi="Times New Roman"/>
          <w:sz w:val="24"/>
        </w:rPr>
      </w:pPr>
      <w:r w:rsidRPr="00E3192E">
        <w:rPr>
          <w:rFonts w:ascii="Times New Roman" w:hAnsi="Times New Roman"/>
          <w:sz w:val="24"/>
        </w:rPr>
        <w:t>- список сотрудников необходимых для выполнения данных видов работ (</w:t>
      </w:r>
      <w:r w:rsidRPr="00E3192E">
        <w:rPr>
          <w:rFonts w:ascii="Times New Roman" w:eastAsia="Times New Roman" w:hAnsi="Times New Roman"/>
          <w:sz w:val="24"/>
        </w:rPr>
        <w:t>допуск работников Подрядчика на территорию учреждения).</w:t>
      </w:r>
    </w:p>
    <w:p w14:paraId="2EC68D41" w14:textId="77777777" w:rsidR="00027469" w:rsidRPr="00E3192E" w:rsidRDefault="00C35520" w:rsidP="00705EF1">
      <w:pPr>
        <w:spacing w:line="276" w:lineRule="auto"/>
        <w:contextualSpacing/>
        <w:jc w:val="both"/>
        <w:rPr>
          <w:rFonts w:ascii="Times New Roman" w:eastAsia="SimSun" w:hAnsi="Times New Roman"/>
          <w:b/>
          <w:sz w:val="24"/>
          <w:lang w:eastAsia="hi-IN" w:bidi="hi-IN"/>
        </w:rPr>
      </w:pPr>
      <w:r w:rsidRPr="00E3192E">
        <w:rPr>
          <w:rFonts w:ascii="Times New Roman" w:eastAsia="SimSun" w:hAnsi="Times New Roman"/>
          <w:b/>
          <w:sz w:val="24"/>
          <w:lang w:eastAsia="hi-IN" w:bidi="hi-IN"/>
        </w:rPr>
        <w:t>5. Общие требования к выполнению работ:</w:t>
      </w:r>
    </w:p>
    <w:p w14:paraId="1225C96A" w14:textId="3D2E95FA"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5.1. В установленные сроки Подрядчик должен приступить к выполнению работ</w:t>
      </w:r>
      <w:r w:rsidRPr="00E3192E">
        <w:rPr>
          <w:rFonts w:ascii="Times New Roman" w:hAnsi="Times New Roman"/>
          <w:color w:val="000000"/>
          <w:sz w:val="24"/>
        </w:rPr>
        <w:t>,</w:t>
      </w:r>
      <w:r w:rsidRPr="00E3192E">
        <w:rPr>
          <w:rFonts w:ascii="Times New Roman" w:eastAsia="SimSun" w:hAnsi="Times New Roman"/>
          <w:bCs/>
          <w:sz w:val="24"/>
          <w:lang w:eastAsia="hi-IN" w:bidi="hi-IN"/>
        </w:rPr>
        <w:t xml:space="preserve"> </w:t>
      </w:r>
      <w:r w:rsidRPr="00E3192E">
        <w:rPr>
          <w:rFonts w:ascii="Times New Roman" w:eastAsia="SimSun" w:hAnsi="Times New Roman"/>
          <w:sz w:val="24"/>
          <w:lang w:eastAsia="hi-IN" w:bidi="hi-IN"/>
        </w:rPr>
        <w:t xml:space="preserve">согласно условиям Договора, настоящего Технического задания. </w:t>
      </w:r>
    </w:p>
    <w:p w14:paraId="4EAC8FF8"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4D1BFA3B"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55B7ACE"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18314B7"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CBE8F30"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lastRenderedPageBreak/>
        <w:t xml:space="preserve">5.6. </w:t>
      </w:r>
      <w:r w:rsidRPr="00E3192E">
        <w:rPr>
          <w:rFonts w:ascii="Times New Roman" w:hAnsi="Times New Roman"/>
          <w:sz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3588150E"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09C943A" w14:textId="77777777" w:rsidR="00027469" w:rsidRPr="00E3192E" w:rsidRDefault="00C35520" w:rsidP="00705EF1">
      <w:pPr>
        <w:spacing w:line="276" w:lineRule="auto"/>
        <w:contextualSpacing/>
        <w:jc w:val="both"/>
        <w:rPr>
          <w:rFonts w:ascii="Times New Roman" w:hAnsi="Times New Roman"/>
          <w:sz w:val="24"/>
          <w:lang w:eastAsia="ru-RU"/>
        </w:rPr>
      </w:pPr>
      <w:r w:rsidRPr="00E3192E">
        <w:rPr>
          <w:rFonts w:ascii="Times New Roman" w:eastAsia="SimSun" w:hAnsi="Times New Roman"/>
          <w:sz w:val="24"/>
          <w:lang w:eastAsia="hi-IN" w:bidi="hi-IN"/>
        </w:rPr>
        <w:t xml:space="preserve">5.8. </w:t>
      </w:r>
      <w:r w:rsidRPr="00E3192E">
        <w:rPr>
          <w:rFonts w:ascii="Times New Roman" w:hAnsi="Times New Roman"/>
          <w:sz w:val="24"/>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1EF3C40" w14:textId="77777777" w:rsidR="00027469" w:rsidRPr="00E3192E" w:rsidRDefault="00C35520" w:rsidP="00705EF1">
      <w:pPr>
        <w:spacing w:line="276" w:lineRule="auto"/>
        <w:contextualSpacing/>
        <w:jc w:val="both"/>
        <w:rPr>
          <w:rFonts w:ascii="Times New Roman" w:hAnsi="Times New Roman"/>
          <w:sz w:val="24"/>
          <w:lang w:eastAsia="ru-RU"/>
        </w:rPr>
      </w:pPr>
      <w:r w:rsidRPr="00E3192E">
        <w:rPr>
          <w:rFonts w:ascii="Times New Roman" w:hAnsi="Times New Roman"/>
          <w:sz w:val="24"/>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1E75284" w14:textId="77777777" w:rsidR="00027469" w:rsidRPr="00E3192E" w:rsidRDefault="00C35520" w:rsidP="00705EF1">
      <w:pPr>
        <w:spacing w:line="276" w:lineRule="auto"/>
        <w:contextualSpacing/>
        <w:jc w:val="both"/>
        <w:rPr>
          <w:rFonts w:ascii="Times New Roman" w:hAnsi="Times New Roman"/>
          <w:sz w:val="24"/>
          <w:lang w:eastAsia="ru-RU"/>
        </w:rPr>
      </w:pPr>
      <w:r w:rsidRPr="00E3192E">
        <w:rPr>
          <w:rFonts w:ascii="Times New Roman" w:hAnsi="Times New Roman"/>
          <w:sz w:val="24"/>
          <w:lang w:eastAsia="ru-RU"/>
        </w:rPr>
        <w:t>- возможных неблагоприятных для Заказчика последствий выполнения его указаний о способе исполнения работ;</w:t>
      </w:r>
    </w:p>
    <w:p w14:paraId="0255880B" w14:textId="77777777" w:rsidR="00027469" w:rsidRPr="00E3192E" w:rsidRDefault="00C35520" w:rsidP="00705EF1">
      <w:pPr>
        <w:spacing w:line="276" w:lineRule="auto"/>
        <w:contextualSpacing/>
        <w:jc w:val="both"/>
        <w:rPr>
          <w:rFonts w:ascii="Times New Roman" w:hAnsi="Times New Roman"/>
          <w:sz w:val="24"/>
          <w:lang w:eastAsia="ru-RU"/>
        </w:rPr>
      </w:pPr>
      <w:r w:rsidRPr="00E3192E">
        <w:rPr>
          <w:rFonts w:ascii="Times New Roman" w:hAnsi="Times New Roman"/>
          <w:sz w:val="24"/>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650CBAA" w14:textId="15BD99F1" w:rsidR="00027469" w:rsidRPr="003820D4"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xml:space="preserve">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w:t>
      </w:r>
      <w:r w:rsidRPr="003820D4">
        <w:rPr>
          <w:rFonts w:ascii="Times New Roman" w:eastAsia="SimSun" w:hAnsi="Times New Roman"/>
          <w:sz w:val="24"/>
          <w:lang w:eastAsia="hi-IN" w:bidi="hi-IN"/>
        </w:rPr>
        <w:t>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r w:rsidR="0018532B" w:rsidRPr="003820D4">
        <w:rPr>
          <w:rFonts w:ascii="Times New Roman" w:eastAsia="SimSun" w:hAnsi="Times New Roman"/>
          <w:sz w:val="24"/>
          <w:lang w:eastAsia="hi-IN" w:bidi="hi-IN"/>
        </w:rPr>
        <w:t xml:space="preserve"> провести </w:t>
      </w:r>
      <w:r w:rsidR="0018532B" w:rsidRPr="00801910">
        <w:rPr>
          <w:rFonts w:ascii="Times New Roman" w:eastAsia="SimSun" w:hAnsi="Times New Roman"/>
          <w:sz w:val="24"/>
          <w:lang w:eastAsia="hi-IN" w:bidi="hi-IN"/>
        </w:rPr>
        <w:t>генеральную уборку помещений.</w:t>
      </w:r>
    </w:p>
    <w:p w14:paraId="55C22203" w14:textId="5B4A0F7C" w:rsidR="00027469" w:rsidRPr="00E3192E" w:rsidRDefault="00C35520" w:rsidP="00705EF1">
      <w:pPr>
        <w:spacing w:line="276" w:lineRule="auto"/>
        <w:contextualSpacing/>
        <w:jc w:val="both"/>
        <w:rPr>
          <w:rFonts w:ascii="Times New Roman" w:hAnsi="Times New Roman"/>
          <w:sz w:val="24"/>
        </w:rPr>
      </w:pPr>
      <w:r w:rsidRPr="00E3192E">
        <w:rPr>
          <w:rFonts w:ascii="Times New Roman" w:eastAsia="SimSun" w:hAnsi="Times New Roman"/>
          <w:sz w:val="24"/>
          <w:lang w:eastAsia="hi-IN" w:bidi="hi-IN"/>
        </w:rPr>
        <w:t>5.1</w:t>
      </w:r>
      <w:r w:rsidR="00F266F9">
        <w:rPr>
          <w:rFonts w:ascii="Times New Roman" w:eastAsia="SimSun" w:hAnsi="Times New Roman"/>
          <w:sz w:val="24"/>
          <w:lang w:eastAsia="hi-IN" w:bidi="hi-IN"/>
        </w:rPr>
        <w:t>1</w:t>
      </w:r>
      <w:r w:rsidRPr="00E3192E">
        <w:rPr>
          <w:rFonts w:ascii="Times New Roman" w:eastAsia="SimSun" w:hAnsi="Times New Roman"/>
          <w:sz w:val="24"/>
          <w:lang w:eastAsia="hi-IN" w:bidi="hi-IN"/>
        </w:rPr>
        <w:t xml:space="preserve">. </w:t>
      </w:r>
      <w:r w:rsidRPr="00E3192E">
        <w:rPr>
          <w:rFonts w:ascii="Times New Roman" w:hAnsi="Times New Roman"/>
          <w:sz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39F9ED7" w14:textId="2B8E0E7C" w:rsidR="00027469" w:rsidRPr="00E3192E" w:rsidRDefault="00C35520" w:rsidP="00705EF1">
      <w:pPr>
        <w:spacing w:line="276" w:lineRule="auto"/>
        <w:contextualSpacing/>
        <w:jc w:val="both"/>
        <w:rPr>
          <w:rFonts w:ascii="Times New Roman" w:hAnsi="Times New Roman"/>
          <w:b/>
          <w:bCs/>
          <w:sz w:val="24"/>
        </w:rPr>
      </w:pPr>
      <w:r w:rsidRPr="00E3192E">
        <w:rPr>
          <w:rFonts w:ascii="Times New Roman" w:hAnsi="Times New Roman"/>
          <w:sz w:val="24"/>
        </w:rPr>
        <w:t>5.1</w:t>
      </w:r>
      <w:r w:rsidR="00F266F9">
        <w:rPr>
          <w:rFonts w:ascii="Times New Roman" w:hAnsi="Times New Roman"/>
          <w:sz w:val="24"/>
        </w:rPr>
        <w:t>2</w:t>
      </w:r>
      <w:r w:rsidRPr="00E3192E">
        <w:rPr>
          <w:rFonts w:ascii="Times New Roman" w:hAnsi="Times New Roman"/>
          <w:sz w:val="24"/>
        </w:rPr>
        <w:t>. Заказчик имеет право:</w:t>
      </w:r>
    </w:p>
    <w:p w14:paraId="6D9D5819" w14:textId="77777777" w:rsidR="00027469" w:rsidRPr="00E3192E" w:rsidRDefault="00C35520" w:rsidP="00705EF1">
      <w:pPr>
        <w:spacing w:line="276" w:lineRule="auto"/>
        <w:contextualSpacing/>
        <w:jc w:val="both"/>
        <w:rPr>
          <w:rFonts w:ascii="Times New Roman" w:hAnsi="Times New Roman"/>
          <w:sz w:val="24"/>
        </w:rPr>
      </w:pPr>
      <w:r w:rsidRPr="00E3192E">
        <w:rPr>
          <w:rFonts w:ascii="Times New Roman" w:hAnsi="Times New Roman"/>
          <w:b/>
          <w:bCs/>
          <w:sz w:val="24"/>
        </w:rPr>
        <w:t xml:space="preserve">- </w:t>
      </w:r>
      <w:r w:rsidRPr="00E3192E">
        <w:rPr>
          <w:rFonts w:ascii="Times New Roman" w:hAnsi="Times New Roman"/>
          <w:sz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849A78D" w14:textId="77777777" w:rsidR="00027469" w:rsidRPr="00E3192E" w:rsidRDefault="00C35520" w:rsidP="00705EF1">
      <w:pPr>
        <w:spacing w:line="276" w:lineRule="auto"/>
        <w:contextualSpacing/>
        <w:jc w:val="both"/>
        <w:rPr>
          <w:rFonts w:ascii="Times New Roman" w:hAnsi="Times New Roman"/>
          <w:sz w:val="24"/>
        </w:rPr>
      </w:pPr>
      <w:r w:rsidRPr="00E3192E">
        <w:rPr>
          <w:rFonts w:ascii="Times New Roman" w:hAnsi="Times New Roman"/>
          <w:sz w:val="24"/>
        </w:rPr>
        <w:t>- осматривать и испытывать материалы и оборудование, применяемые Подрядчиком для выполнения работ;</w:t>
      </w:r>
    </w:p>
    <w:p w14:paraId="4CAD986D" w14:textId="77777777" w:rsidR="00027469" w:rsidRPr="00E3192E" w:rsidRDefault="00C35520" w:rsidP="00705EF1">
      <w:pPr>
        <w:spacing w:line="276" w:lineRule="auto"/>
        <w:contextualSpacing/>
        <w:jc w:val="both"/>
        <w:rPr>
          <w:rFonts w:ascii="Times New Roman" w:hAnsi="Times New Roman"/>
          <w:sz w:val="24"/>
        </w:rPr>
      </w:pPr>
      <w:r w:rsidRPr="00E3192E">
        <w:rPr>
          <w:rFonts w:ascii="Times New Roman" w:hAnsi="Times New Roman"/>
          <w:sz w:val="24"/>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ABD5D06" w14:textId="77777777" w:rsidR="00027469" w:rsidRPr="00E3192E" w:rsidRDefault="00C35520" w:rsidP="00705EF1">
      <w:pPr>
        <w:spacing w:line="276" w:lineRule="auto"/>
        <w:contextualSpacing/>
        <w:jc w:val="both"/>
        <w:rPr>
          <w:rFonts w:ascii="Times New Roman" w:hAnsi="Times New Roman"/>
          <w:sz w:val="24"/>
        </w:rPr>
      </w:pPr>
      <w:r w:rsidRPr="00E3192E">
        <w:rPr>
          <w:rFonts w:ascii="Times New Roman" w:hAnsi="Times New Roman"/>
          <w:sz w:val="24"/>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DA67757" w14:textId="77777777" w:rsidR="00027469" w:rsidRPr="00E3192E" w:rsidRDefault="00C35520" w:rsidP="00705EF1">
      <w:pPr>
        <w:spacing w:line="276" w:lineRule="auto"/>
        <w:contextualSpacing/>
        <w:jc w:val="both"/>
        <w:rPr>
          <w:rFonts w:ascii="Times New Roman" w:hAnsi="Times New Roman"/>
          <w:sz w:val="24"/>
        </w:rPr>
      </w:pPr>
      <w:r w:rsidRPr="00E3192E">
        <w:rPr>
          <w:rFonts w:ascii="Times New Roman" w:hAnsi="Times New Roman"/>
          <w:sz w:val="24"/>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63CF502" w14:textId="77777777" w:rsidR="00027469" w:rsidRPr="00E3192E" w:rsidRDefault="00C35520" w:rsidP="00705EF1">
      <w:pPr>
        <w:spacing w:line="276" w:lineRule="auto"/>
        <w:contextualSpacing/>
        <w:jc w:val="both"/>
        <w:rPr>
          <w:rFonts w:ascii="Times New Roman" w:hAnsi="Times New Roman"/>
          <w:sz w:val="24"/>
        </w:rPr>
      </w:pPr>
      <w:r w:rsidRPr="00E3192E">
        <w:rPr>
          <w:rFonts w:ascii="Times New Roman" w:hAnsi="Times New Roman"/>
          <w:sz w:val="24"/>
        </w:rPr>
        <w:t>- в любое время проверять ход и качество работ, выполняемых Подрядчиком, не вмешиваясь в его хозяйственную деятельность;</w:t>
      </w:r>
    </w:p>
    <w:p w14:paraId="2B90349B" w14:textId="77777777" w:rsidR="00027469" w:rsidRPr="00E3192E" w:rsidRDefault="00C35520" w:rsidP="00705EF1">
      <w:pPr>
        <w:spacing w:line="276" w:lineRule="auto"/>
        <w:contextualSpacing/>
        <w:jc w:val="both"/>
        <w:rPr>
          <w:rFonts w:ascii="Times New Roman" w:hAnsi="Times New Roman"/>
          <w:sz w:val="24"/>
        </w:rPr>
      </w:pPr>
      <w:r w:rsidRPr="00E3192E">
        <w:rPr>
          <w:rFonts w:ascii="Times New Roman" w:hAnsi="Times New Roman"/>
          <w:sz w:val="24"/>
        </w:rPr>
        <w:t>- отказать в оплате за выполненные работы, не предусмотренные настоящим Договором;</w:t>
      </w:r>
    </w:p>
    <w:p w14:paraId="563EE0D8" w14:textId="77777777" w:rsidR="00027469" w:rsidRPr="00E3192E" w:rsidRDefault="00C35520" w:rsidP="00705EF1">
      <w:pPr>
        <w:spacing w:line="276" w:lineRule="auto"/>
        <w:contextualSpacing/>
        <w:jc w:val="both"/>
        <w:rPr>
          <w:rFonts w:ascii="Times New Roman" w:hAnsi="Times New Roman"/>
          <w:sz w:val="24"/>
        </w:rPr>
      </w:pPr>
      <w:r w:rsidRPr="00E3192E">
        <w:rPr>
          <w:rFonts w:ascii="Times New Roman" w:hAnsi="Times New Roman"/>
          <w:sz w:val="24"/>
        </w:rPr>
        <w:lastRenderedPageBreak/>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544A3B2" w14:textId="77777777" w:rsidR="00027469" w:rsidRPr="00E3192E" w:rsidRDefault="00C35520" w:rsidP="00705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b/>
          <w:sz w:val="24"/>
        </w:rPr>
      </w:pPr>
      <w:r w:rsidRPr="00E3192E">
        <w:rPr>
          <w:rFonts w:ascii="Times New Roman" w:hAnsi="Times New Roman"/>
          <w:b/>
          <w:sz w:val="24"/>
        </w:rPr>
        <w:t>6. Требования к качеству материалов (товаров):</w:t>
      </w:r>
    </w:p>
    <w:p w14:paraId="7548CCB6" w14:textId="77777777" w:rsidR="00027469" w:rsidRPr="00E3192E" w:rsidRDefault="00C35520" w:rsidP="00705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sz w:val="24"/>
        </w:rPr>
      </w:pPr>
      <w:r w:rsidRPr="00E3192E">
        <w:rPr>
          <w:rFonts w:ascii="Times New Roman" w:hAnsi="Times New Roman"/>
          <w:sz w:val="24"/>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04E25549" w14:textId="77777777" w:rsidR="00027469" w:rsidRPr="00801910" w:rsidRDefault="00C35520" w:rsidP="00705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sz w:val="24"/>
        </w:rPr>
      </w:pPr>
      <w:r w:rsidRPr="00E3192E">
        <w:rPr>
          <w:rFonts w:ascii="Times New Roman" w:hAnsi="Times New Roman"/>
          <w:sz w:val="24"/>
        </w:rPr>
        <w:t xml:space="preserve">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w:t>
      </w:r>
      <w:r w:rsidRPr="00801910">
        <w:rPr>
          <w:rFonts w:ascii="Times New Roman" w:hAnsi="Times New Roman"/>
          <w:sz w:val="24"/>
        </w:rPr>
        <w:t>согласовывается с Заказчиком.</w:t>
      </w:r>
    </w:p>
    <w:p w14:paraId="6FACE155" w14:textId="1F29D47A" w:rsidR="00E3192E" w:rsidRPr="00801910" w:rsidRDefault="00E3192E" w:rsidP="00705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sz w:val="24"/>
        </w:rPr>
      </w:pPr>
      <w:r w:rsidRPr="00801910">
        <w:rPr>
          <w:rFonts w:ascii="Times New Roman" w:hAnsi="Times New Roman"/>
          <w:sz w:val="24"/>
        </w:rPr>
        <w:t>6.3.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15FE3048" w14:textId="306A5D4A" w:rsidR="00E3192E" w:rsidRPr="00801910" w:rsidRDefault="00E3192E" w:rsidP="00705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sz w:val="24"/>
        </w:rPr>
      </w:pPr>
      <w:r w:rsidRPr="00801910">
        <w:rPr>
          <w:rFonts w:ascii="Times New Roman" w:hAnsi="Times New Roman"/>
          <w:sz w:val="24"/>
        </w:rPr>
        <w:t>6.4. Выполняемые работы, используемые материалы, оборудования, изделия, иные предметы должны соответствовать документации (проектно-сметная документация) и данного технического задания.</w:t>
      </w:r>
    </w:p>
    <w:p w14:paraId="79EE8C09" w14:textId="77777777" w:rsidR="00027469" w:rsidRPr="00E3192E" w:rsidRDefault="00C35520" w:rsidP="00705EF1">
      <w:pPr>
        <w:spacing w:line="276" w:lineRule="auto"/>
        <w:contextualSpacing/>
        <w:jc w:val="both"/>
        <w:rPr>
          <w:rFonts w:ascii="Times New Roman" w:eastAsia="SimSun" w:hAnsi="Times New Roman"/>
          <w:b/>
          <w:bCs/>
          <w:sz w:val="24"/>
          <w:lang w:eastAsia="hi-IN" w:bidi="hi-IN"/>
        </w:rPr>
      </w:pPr>
      <w:r w:rsidRPr="00801910">
        <w:rPr>
          <w:rFonts w:ascii="Times New Roman" w:eastAsia="SimSun" w:hAnsi="Times New Roman"/>
          <w:b/>
          <w:sz w:val="24"/>
          <w:lang w:eastAsia="hi-IN" w:bidi="hi-IN"/>
        </w:rPr>
        <w:t>7.</w:t>
      </w:r>
      <w:r w:rsidRPr="00801910">
        <w:rPr>
          <w:rFonts w:ascii="Times New Roman" w:eastAsia="SimSun" w:hAnsi="Times New Roman"/>
          <w:b/>
          <w:bCs/>
          <w:sz w:val="24"/>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4F7F3027" w14:textId="6E09F1A3" w:rsidR="00027469" w:rsidRPr="00E3192E" w:rsidRDefault="00C35520" w:rsidP="00705EF1">
      <w:pPr>
        <w:spacing w:line="276" w:lineRule="auto"/>
        <w:contextualSpacing/>
        <w:jc w:val="both"/>
        <w:rPr>
          <w:rFonts w:ascii="Times New Roman" w:eastAsia="SimSun" w:hAnsi="Times New Roman"/>
          <w:bCs/>
          <w:sz w:val="24"/>
          <w:lang w:eastAsia="hi-IN" w:bidi="hi-IN"/>
        </w:rPr>
      </w:pPr>
      <w:r w:rsidRPr="00E3192E">
        <w:rPr>
          <w:rFonts w:ascii="Times New Roman" w:eastAsia="SimSun" w:hAnsi="Times New Roman"/>
          <w:bCs/>
          <w:sz w:val="24"/>
          <w:lang w:eastAsia="hi-IN" w:bidi="hi-IN"/>
        </w:rPr>
        <w:t xml:space="preserve">7.1. Работы должны быть выполнены в соответствии с </w:t>
      </w:r>
      <w:r w:rsidRPr="00E3192E">
        <w:rPr>
          <w:rFonts w:ascii="Times New Roman" w:eastAsia="SimSun" w:hAnsi="Times New Roman"/>
          <w:sz w:val="24"/>
          <w:lang w:eastAsia="hi-IN" w:bidi="hi-IN"/>
        </w:rPr>
        <w:t>документацией (</w:t>
      </w:r>
      <w:r w:rsidR="00FB5803" w:rsidRPr="00E3192E">
        <w:rPr>
          <w:rFonts w:ascii="Times New Roman" w:eastAsia="SimSun" w:hAnsi="Times New Roman"/>
          <w:sz w:val="24"/>
          <w:lang w:eastAsia="hi-IN" w:bidi="hi-IN"/>
        </w:rPr>
        <w:t>проектно-сметная документация</w:t>
      </w:r>
      <w:r w:rsidRPr="00E3192E">
        <w:rPr>
          <w:rFonts w:ascii="Times New Roman" w:eastAsia="SimSun" w:hAnsi="Times New Roman"/>
          <w:sz w:val="24"/>
          <w:lang w:eastAsia="hi-IN" w:bidi="hi-IN"/>
        </w:rPr>
        <w:t xml:space="preserve">), </w:t>
      </w:r>
      <w:r w:rsidRPr="00E3192E">
        <w:rPr>
          <w:rFonts w:ascii="Times New Roman" w:eastAsia="SimSun" w:hAnsi="Times New Roman"/>
          <w:bCs/>
          <w:sz w:val="24"/>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5185C671"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Федеральный закон №52-ФЗ от 30.03.99г. «О санитарно-эпидемиологическом благополучии населения (с изменениями)»;</w:t>
      </w:r>
    </w:p>
    <w:p w14:paraId="141AAD27"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Градостроительный кодекс Российской Федерации (с изменениями);</w:t>
      </w:r>
    </w:p>
    <w:p w14:paraId="5E716B50"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Организация и выполнение Работ должны соответствовать требованиям безопасности, установленным в следующих документах:</w:t>
      </w:r>
    </w:p>
    <w:p w14:paraId="402EB41B"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Федеральный закон от 22.07.2008 № 123-ФЗ «Технический регламент о требованиях пожарной безопасности (последняя редакция)»;</w:t>
      </w:r>
    </w:p>
    <w:p w14:paraId="5AC033B1"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СНиП 12-03-2001 «Безопасность труда в строительстве Часть 1. Общие требования»;</w:t>
      </w:r>
    </w:p>
    <w:p w14:paraId="1A8BFCDF"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lastRenderedPageBreak/>
        <w:t>- СНиП 12-04-2002 «Безопасность труда в строительстве Часть 2. Строительное производство»;</w:t>
      </w:r>
    </w:p>
    <w:p w14:paraId="0770BC40"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Федеральный закон от 21.12.1994 № 69-ФЗ «О пожарной безопасности» (с Изменениями);</w:t>
      </w:r>
    </w:p>
    <w:p w14:paraId="0AF2906F"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Федеральный закон от 27.12.2002 № 184-ФЗ «О техническом регулировании» (с Изменениями);</w:t>
      </w:r>
    </w:p>
    <w:p w14:paraId="169BBA1C"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Федеральным законом от 30.12.2009 № 384-ФЗ «Технический регламент о безопасности зданий и сооружений (с изменениями)»;</w:t>
      </w:r>
    </w:p>
    <w:p w14:paraId="6F3F7818"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118.13330.2022 «Свод правил. Общественные здания и сооружения. СНиП 31-06-2009»;</w:t>
      </w:r>
    </w:p>
    <w:p w14:paraId="70EF2C33"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70.13330.2012 «Свод правил. Несущие и ограждающие конструкции зданий. Актуализированная редакция СНиП 3.03.01-87»;</w:t>
      </w:r>
    </w:p>
    <w:p w14:paraId="107B9D04"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15.13330.2020 «Свод правил. Каменные и армокаменные конструкции»;</w:t>
      </w:r>
    </w:p>
    <w:p w14:paraId="714368A9"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28.13330.2017 «Свод правил. Защита строительных конструкций от коррозии. Актуализированная редакция СНиП 2.03.11-85»;</w:t>
      </w:r>
    </w:p>
    <w:p w14:paraId="6D792368"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22.13330.2016 «Свод правил. Основания зданий и сооружений»;</w:t>
      </w:r>
    </w:p>
    <w:p w14:paraId="5B502BF0"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16.13330.2017 «Свод правил. Стальные конструкции. Актуализированная редакция СНиП II-23-81»;</w:t>
      </w:r>
    </w:p>
    <w:p w14:paraId="2DB28A67"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73.13330.2016 «Свод правил. Внутренние санитарно-технические системы зданий»;</w:t>
      </w:r>
    </w:p>
    <w:p w14:paraId="357460B1" w14:textId="4F684220"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30.13330.2020 «Свод правил. Внутренний водопровод и канализация зданий»;</w:t>
      </w:r>
    </w:p>
    <w:p w14:paraId="6DBD95DF" w14:textId="026F284C" w:rsidR="00810A05" w:rsidRPr="00E3192E" w:rsidRDefault="00810A05"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60.13330.2020. «Свод правил. Отопление, вентиляция и кондиционирование воздуха. СНиП 41-01-2003»</w:t>
      </w:r>
    </w:p>
    <w:p w14:paraId="4CAE46E2"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76.13330.2016 «Свод правил. Электротехнические устройства. Актуализированная редакция СНиП 3.05.06-85»;</w:t>
      </w:r>
    </w:p>
    <w:p w14:paraId="54E22B1C"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ПУЭ «Правила устройства электроустановок»;</w:t>
      </w:r>
    </w:p>
    <w:p w14:paraId="039CB74E"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77.13330.2016 «Свод правил. Системы автоматизации. Актуализированная редакция СНиП 3.05.07-85»;</w:t>
      </w:r>
    </w:p>
    <w:p w14:paraId="2E30CE8E"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СП 52.13330.2016 «Свод правил. Естественное и искусственное освещение. Актуализированная редакция СНиП 23-05-95»;</w:t>
      </w:r>
    </w:p>
    <w:p w14:paraId="2170DF4D" w14:textId="77777777" w:rsidR="005975E3" w:rsidRPr="00E3192E"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 И иные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3895771" w14:textId="77777777" w:rsidR="005975E3" w:rsidRDefault="005975E3" w:rsidP="00705EF1">
      <w:pPr>
        <w:tabs>
          <w:tab w:val="center" w:pos="567"/>
        </w:tabs>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2D570096" w14:textId="49877E7C" w:rsidR="0015567B" w:rsidRPr="00E3192E" w:rsidRDefault="0015567B" w:rsidP="00705EF1">
      <w:pPr>
        <w:tabs>
          <w:tab w:val="center" w:pos="567"/>
        </w:tabs>
        <w:spacing w:line="276" w:lineRule="auto"/>
        <w:contextualSpacing/>
        <w:jc w:val="both"/>
        <w:rPr>
          <w:rFonts w:ascii="Times New Roman" w:eastAsia="SimSun" w:hAnsi="Times New Roman"/>
          <w:sz w:val="24"/>
          <w:lang w:eastAsia="hi-IN" w:bidi="hi-IN"/>
        </w:rPr>
      </w:pPr>
      <w:r>
        <w:rPr>
          <w:rFonts w:ascii="Times New Roman" w:eastAsia="SimSun" w:hAnsi="Times New Roman"/>
          <w:sz w:val="24"/>
          <w:lang w:eastAsia="hi-IN" w:bidi="hi-IN"/>
        </w:rPr>
        <w:t xml:space="preserve">7.3. </w:t>
      </w:r>
      <w:r w:rsidRPr="0015567B">
        <w:rPr>
          <w:rFonts w:ascii="Times New Roman" w:eastAsia="SimSun" w:hAnsi="Times New Roman"/>
          <w:sz w:val="24"/>
          <w:lang w:eastAsia="hi-IN" w:bidi="hi-IN"/>
        </w:rPr>
        <w:t xml:space="preserve">Скрытые работы предъявляются Заказчику или уполномоченному представителю Заказчика по мере их готовности с оформлением актов освидетельствования </w:t>
      </w:r>
      <w:proofErr w:type="gramStart"/>
      <w:r w:rsidRPr="0015567B">
        <w:rPr>
          <w:rFonts w:ascii="Times New Roman" w:eastAsia="SimSun" w:hAnsi="Times New Roman"/>
          <w:sz w:val="24"/>
          <w:lang w:eastAsia="hi-IN" w:bidi="hi-IN"/>
        </w:rPr>
        <w:t>скрытых работ</w:t>
      </w:r>
      <w:proofErr w:type="gramEnd"/>
      <w:r w:rsidRPr="0015567B">
        <w:rPr>
          <w:rFonts w:ascii="Times New Roman" w:eastAsia="SimSun" w:hAnsi="Times New Roman"/>
          <w:sz w:val="24"/>
          <w:lang w:eastAsia="hi-IN" w:bidi="hi-IN"/>
        </w:rPr>
        <w:t xml:space="preserve"> Подрядчик приступает к выполнению последующих работ только после приемки и подписания актов освидетельствования скрытых работ Заказчиком или уполномоченным представителем Заказчика.</w:t>
      </w:r>
    </w:p>
    <w:p w14:paraId="67233AE0" w14:textId="04F419AB" w:rsidR="00027469" w:rsidRPr="00E3192E" w:rsidRDefault="00C35520" w:rsidP="00705EF1">
      <w:pPr>
        <w:tabs>
          <w:tab w:val="center" w:pos="567"/>
        </w:tabs>
        <w:spacing w:line="276" w:lineRule="auto"/>
        <w:contextualSpacing/>
        <w:jc w:val="both"/>
        <w:rPr>
          <w:rFonts w:ascii="Times New Roman" w:eastAsia="Times New Roman" w:hAnsi="Times New Roman"/>
          <w:b/>
          <w:sz w:val="24"/>
          <w:lang w:eastAsia="ru-RU"/>
        </w:rPr>
      </w:pPr>
      <w:r w:rsidRPr="00E3192E">
        <w:rPr>
          <w:rFonts w:ascii="Times New Roman" w:hAnsi="Times New Roman"/>
          <w:b/>
          <w:sz w:val="24"/>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4D967F03" w14:textId="2ECFAD6C" w:rsidR="00027469" w:rsidRPr="00E3192E" w:rsidRDefault="00C35520" w:rsidP="00705EF1">
      <w:pPr>
        <w:spacing w:line="276" w:lineRule="auto"/>
        <w:contextualSpacing/>
        <w:jc w:val="both"/>
        <w:rPr>
          <w:rFonts w:ascii="Times New Roman" w:hAnsi="Times New Roman"/>
          <w:b/>
          <w:sz w:val="24"/>
        </w:rPr>
      </w:pPr>
      <w:r w:rsidRPr="00E3192E">
        <w:rPr>
          <w:rFonts w:ascii="Times New Roman" w:hAnsi="Times New Roman"/>
          <w:sz w:val="24"/>
        </w:rPr>
        <w:t xml:space="preserve">8.1. Результатом работы </w:t>
      </w:r>
      <w:r w:rsidR="009F61E0" w:rsidRPr="00E3192E">
        <w:rPr>
          <w:rFonts w:ascii="Times New Roman" w:hAnsi="Times New Roman"/>
          <w:sz w:val="24"/>
        </w:rPr>
        <w:t xml:space="preserve">является </w:t>
      </w:r>
      <w:r w:rsidR="00FB5803" w:rsidRPr="00E3192E">
        <w:rPr>
          <w:rFonts w:ascii="Times New Roman" w:hAnsi="Times New Roman"/>
          <w:sz w:val="24"/>
        </w:rPr>
        <w:t xml:space="preserve">выполненный капитальный ремонт </w:t>
      </w:r>
      <w:r w:rsidR="00810A05" w:rsidRPr="00E3192E">
        <w:rPr>
          <w:rFonts w:ascii="Times New Roman" w:hAnsi="Times New Roman"/>
          <w:sz w:val="24"/>
        </w:rPr>
        <w:t>столовой</w:t>
      </w:r>
      <w:r w:rsidR="0085588D" w:rsidRPr="00E3192E">
        <w:rPr>
          <w:rFonts w:ascii="Times New Roman" w:hAnsi="Times New Roman"/>
          <w:bCs/>
          <w:sz w:val="24"/>
        </w:rPr>
        <w:t xml:space="preserve">, </w:t>
      </w:r>
      <w:r w:rsidR="00FB5803" w:rsidRPr="00E3192E">
        <w:rPr>
          <w:rFonts w:ascii="Times New Roman" w:hAnsi="Times New Roman"/>
          <w:bCs/>
          <w:sz w:val="24"/>
        </w:rPr>
        <w:t xml:space="preserve">с </w:t>
      </w:r>
      <w:r w:rsidRPr="00E3192E">
        <w:rPr>
          <w:rFonts w:ascii="Times New Roman" w:hAnsi="Times New Roman"/>
          <w:sz w:val="24"/>
        </w:rPr>
        <w:t>приведен</w:t>
      </w:r>
      <w:r w:rsidR="00FB5803" w:rsidRPr="00E3192E">
        <w:rPr>
          <w:rFonts w:ascii="Times New Roman" w:hAnsi="Times New Roman"/>
          <w:sz w:val="24"/>
        </w:rPr>
        <w:t xml:space="preserve">ием </w:t>
      </w:r>
      <w:r w:rsidR="00810A05" w:rsidRPr="00E3192E">
        <w:rPr>
          <w:rFonts w:ascii="Times New Roman" w:hAnsi="Times New Roman"/>
          <w:sz w:val="24"/>
        </w:rPr>
        <w:t>ее</w:t>
      </w:r>
      <w:r w:rsidRPr="00E3192E">
        <w:rPr>
          <w:rFonts w:ascii="Times New Roman" w:hAnsi="Times New Roman"/>
          <w:sz w:val="24"/>
        </w:rPr>
        <w:t xml:space="preserve"> в нормативно-техническое состояние, отвечающ</w:t>
      </w:r>
      <w:r w:rsidR="00BF152E" w:rsidRPr="00E3192E">
        <w:rPr>
          <w:rFonts w:ascii="Times New Roman" w:hAnsi="Times New Roman"/>
          <w:sz w:val="24"/>
        </w:rPr>
        <w:t>им</w:t>
      </w:r>
      <w:r w:rsidRPr="00E3192E">
        <w:rPr>
          <w:rFonts w:ascii="Times New Roman" w:hAnsi="Times New Roman"/>
          <w:sz w:val="24"/>
        </w:rPr>
        <w:t xml:space="preserve"> требованиям технической и пожарной безопасности.</w:t>
      </w:r>
    </w:p>
    <w:p w14:paraId="2193758D" w14:textId="77777777" w:rsidR="00027469" w:rsidRPr="00E3192E" w:rsidRDefault="00C35520" w:rsidP="00705EF1">
      <w:pPr>
        <w:tabs>
          <w:tab w:val="center" w:pos="567"/>
        </w:tabs>
        <w:spacing w:line="276" w:lineRule="auto"/>
        <w:contextualSpacing/>
        <w:jc w:val="both"/>
        <w:rPr>
          <w:rFonts w:ascii="Times New Roman" w:hAnsi="Times New Roman"/>
          <w:sz w:val="24"/>
        </w:rPr>
      </w:pPr>
      <w:r w:rsidRPr="00E3192E">
        <w:rPr>
          <w:rFonts w:ascii="Times New Roman" w:hAnsi="Times New Roman"/>
          <w:sz w:val="24"/>
        </w:rPr>
        <w:lastRenderedPageBreak/>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3111656F" w14:textId="77777777" w:rsidR="00027469" w:rsidRDefault="00C35520" w:rsidP="00705EF1">
      <w:pPr>
        <w:spacing w:line="276" w:lineRule="auto"/>
        <w:contextualSpacing/>
        <w:jc w:val="both"/>
        <w:rPr>
          <w:rFonts w:ascii="Times New Roman" w:hAnsi="Times New Roman"/>
          <w:sz w:val="24"/>
        </w:rPr>
      </w:pPr>
      <w:r w:rsidRPr="00E3192E">
        <w:rPr>
          <w:rFonts w:ascii="Times New Roman" w:hAnsi="Times New Roman"/>
          <w:sz w:val="24"/>
        </w:rPr>
        <w:t>8.3. По завершению работ Подрядчик должен предоставить Заказчику:</w:t>
      </w:r>
    </w:p>
    <w:p w14:paraId="337D37DA" w14:textId="77B6528F" w:rsidR="0015567B" w:rsidRPr="0015567B" w:rsidRDefault="0015567B" w:rsidP="00801910">
      <w:pPr>
        <w:tabs>
          <w:tab w:val="left" w:pos="548"/>
        </w:tabs>
        <w:jc w:val="both"/>
        <w:rPr>
          <w:rFonts w:ascii="Times New Roman" w:eastAsia="Times New Roman" w:hAnsi="Times New Roman"/>
          <w:sz w:val="24"/>
          <w:lang w:eastAsia="ru-RU" w:bidi="ru-RU"/>
        </w:rPr>
      </w:pPr>
      <w:bookmarkStart w:id="1" w:name="_Hlk191364328"/>
      <w:r w:rsidRPr="00801910">
        <w:rPr>
          <w:rFonts w:ascii="Times New Roman" w:eastAsia="Times New Roman" w:hAnsi="Times New Roman"/>
          <w:sz w:val="24"/>
          <w:lang w:eastAsia="ru-RU" w:bidi="ru-RU"/>
        </w:rPr>
        <w:t>- журнал учета выполненных работ в соответствии с требованиями законодательства</w:t>
      </w:r>
      <w:r w:rsidRPr="0015567B">
        <w:rPr>
          <w:rFonts w:ascii="Times New Roman" w:eastAsia="Times New Roman" w:hAnsi="Times New Roman"/>
          <w:sz w:val="24"/>
          <w:lang w:eastAsia="ru-RU" w:bidi="ru-RU"/>
        </w:rPr>
        <w:t xml:space="preserve"> </w:t>
      </w:r>
    </w:p>
    <w:bookmarkEnd w:id="1"/>
    <w:p w14:paraId="036D2A8B" w14:textId="1C89361E" w:rsidR="00027469" w:rsidRPr="00E3192E" w:rsidRDefault="00C35520" w:rsidP="00801910">
      <w:pPr>
        <w:spacing w:line="276" w:lineRule="auto"/>
        <w:contextualSpacing/>
        <w:jc w:val="both"/>
        <w:rPr>
          <w:rFonts w:ascii="Times New Roman" w:hAnsi="Times New Roman"/>
          <w:sz w:val="24"/>
        </w:rPr>
      </w:pPr>
      <w:r w:rsidRPr="00E3192E">
        <w:rPr>
          <w:rFonts w:ascii="Times New Roman" w:hAnsi="Times New Roman"/>
          <w:sz w:val="24"/>
        </w:rPr>
        <w:t>- акт</w:t>
      </w:r>
      <w:r w:rsidR="0018532B">
        <w:rPr>
          <w:rFonts w:ascii="Times New Roman" w:hAnsi="Times New Roman"/>
          <w:sz w:val="24"/>
        </w:rPr>
        <w:t>ы</w:t>
      </w:r>
      <w:r w:rsidRPr="00E3192E">
        <w:rPr>
          <w:rFonts w:ascii="Times New Roman" w:hAnsi="Times New Roman"/>
          <w:sz w:val="24"/>
        </w:rPr>
        <w:t xml:space="preserve"> скрытых работ с фотофиксацией (при обнаружения скрытых работ) - на бумажном и электронном носителе в количестве </w:t>
      </w:r>
      <w:r w:rsidRPr="00E3192E">
        <w:rPr>
          <w:rFonts w:ascii="Times New Roman" w:hAnsi="Times New Roman"/>
          <w:sz w:val="24"/>
          <w:shd w:val="clear" w:color="auto" w:fill="FFFFFF"/>
        </w:rPr>
        <w:t>1-го экземпляра;</w:t>
      </w:r>
    </w:p>
    <w:p w14:paraId="0E05DA76" w14:textId="77777777" w:rsidR="00027469" w:rsidRPr="00E3192E" w:rsidRDefault="00C35520" w:rsidP="00705EF1">
      <w:pPr>
        <w:pStyle w:val="af8"/>
        <w:spacing w:line="276" w:lineRule="auto"/>
        <w:contextualSpacing/>
        <w:jc w:val="both"/>
      </w:pPr>
      <w:r w:rsidRPr="00E3192E">
        <w:t xml:space="preserve">- сертификаты на материалы (заверенные копии) - на бумажном и электронном носителе в количестве </w:t>
      </w:r>
      <w:r w:rsidRPr="00E3192E">
        <w:rPr>
          <w:shd w:val="clear" w:color="auto" w:fill="FFFFFF"/>
        </w:rPr>
        <w:t>1-го экземпляра;</w:t>
      </w:r>
    </w:p>
    <w:p w14:paraId="119A8AAE" w14:textId="77777777" w:rsidR="00027469" w:rsidRPr="00E3192E" w:rsidRDefault="00C35520" w:rsidP="00705EF1">
      <w:pPr>
        <w:pStyle w:val="af8"/>
        <w:spacing w:line="276" w:lineRule="auto"/>
        <w:contextualSpacing/>
        <w:jc w:val="both"/>
      </w:pPr>
      <w:r w:rsidRPr="00E3192E">
        <w:t>- акт выполненных работ (КС-2) - на бумажном и электронном носителе в количестве 2-х экземпляров;</w:t>
      </w:r>
    </w:p>
    <w:p w14:paraId="70C6F652" w14:textId="77777777" w:rsidR="00027469" w:rsidRPr="00E3192E" w:rsidRDefault="00C35520" w:rsidP="00705EF1">
      <w:pPr>
        <w:pStyle w:val="af8"/>
        <w:spacing w:line="276" w:lineRule="auto"/>
        <w:contextualSpacing/>
        <w:jc w:val="both"/>
      </w:pPr>
      <w:r w:rsidRPr="00E3192E">
        <w:t>- справка о стоимости выполненных работ и затрат (КС-3) - на бумажном и электронном носителе в количестве 2-х экземпляров.</w:t>
      </w:r>
    </w:p>
    <w:p w14:paraId="1BE4A213" w14:textId="77777777" w:rsidR="00027469" w:rsidRPr="00E3192E" w:rsidRDefault="00C35520" w:rsidP="00705EF1">
      <w:pPr>
        <w:pStyle w:val="af8"/>
        <w:spacing w:line="276" w:lineRule="auto"/>
        <w:contextualSpacing/>
        <w:jc w:val="both"/>
        <w:rPr>
          <w:rFonts w:eastAsia="SimSun"/>
          <w:b/>
          <w:lang w:eastAsia="hi-IN" w:bidi="hi-IN"/>
        </w:rPr>
      </w:pPr>
      <w:r w:rsidRPr="00E3192E">
        <w:rPr>
          <w:rFonts w:eastAsia="SimSun"/>
          <w:b/>
          <w:lang w:eastAsia="hi-IN" w:bidi="hi-IN"/>
        </w:rPr>
        <w:t>9. Требования по объёму гарантий качества работ</w:t>
      </w:r>
    </w:p>
    <w:p w14:paraId="2D2A772A" w14:textId="77777777" w:rsidR="00027469" w:rsidRPr="00E3192E" w:rsidRDefault="00C35520" w:rsidP="00705EF1">
      <w:pPr>
        <w:pStyle w:val="af8"/>
        <w:spacing w:line="276" w:lineRule="auto"/>
        <w:contextualSpacing/>
        <w:jc w:val="both"/>
      </w:pPr>
      <w:r w:rsidRPr="00E3192E">
        <w:rPr>
          <w:rFonts w:eastAsia="SimSu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512A4BF1"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EB0338A"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9.3. При обнаружении в течение гарантийного срока недостатков (дефектов),</w:t>
      </w:r>
      <w:r w:rsidRPr="00E3192E">
        <w:rPr>
          <w:rFonts w:ascii="Times New Roman" w:hAnsi="Times New Roman"/>
          <w:sz w:val="24"/>
        </w:rPr>
        <w:t xml:space="preserve"> </w:t>
      </w:r>
      <w:r w:rsidRPr="00E3192E">
        <w:rPr>
          <w:rFonts w:ascii="Times New Roman" w:eastAsia="SimSun" w:hAnsi="Times New Roman"/>
          <w:sz w:val="24"/>
          <w:lang w:eastAsia="hi-IN" w:bidi="hi-IN"/>
        </w:rPr>
        <w:t>Заказчик должен заявить о них Подрядчику в разумный срок после их обнаружения.</w:t>
      </w:r>
    </w:p>
    <w:p w14:paraId="28B630EB"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707F5D8B"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13483D9"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B2FA78" w14:textId="77777777" w:rsidR="00027469" w:rsidRPr="00E3192E"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B3F90E2" w14:textId="77777777" w:rsidR="00027469" w:rsidRPr="00E3192E" w:rsidRDefault="00C35520" w:rsidP="00705EF1">
      <w:pPr>
        <w:spacing w:line="276" w:lineRule="auto"/>
        <w:contextualSpacing/>
        <w:jc w:val="both"/>
        <w:rPr>
          <w:rFonts w:ascii="Times New Roman" w:eastAsia="SimSun" w:hAnsi="Times New Roman"/>
          <w:bCs/>
          <w:sz w:val="24"/>
          <w:lang w:eastAsia="hi-IN" w:bidi="hi-IN"/>
        </w:rPr>
      </w:pPr>
      <w:r w:rsidRPr="00E3192E">
        <w:rPr>
          <w:rFonts w:ascii="Times New Roman" w:eastAsia="SimSun" w:hAnsi="Times New Roman"/>
          <w:bCs/>
          <w:sz w:val="24"/>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A5E5ED" w14:textId="77777777" w:rsidR="00027469" w:rsidRPr="00E3192E" w:rsidRDefault="00C35520" w:rsidP="00705EF1">
      <w:pPr>
        <w:spacing w:line="276" w:lineRule="auto"/>
        <w:contextualSpacing/>
        <w:jc w:val="both"/>
        <w:rPr>
          <w:rFonts w:ascii="Times New Roman" w:eastAsia="SimSun" w:hAnsi="Times New Roman"/>
          <w:bCs/>
          <w:sz w:val="24"/>
          <w:lang w:eastAsia="hi-IN" w:bidi="hi-IN"/>
        </w:rPr>
      </w:pPr>
      <w:r w:rsidRPr="00E3192E">
        <w:rPr>
          <w:rFonts w:ascii="Times New Roman" w:eastAsia="SimSun" w:hAnsi="Times New Roman"/>
          <w:bCs/>
          <w:sz w:val="24"/>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177274F0" w14:textId="77777777" w:rsidR="00027469" w:rsidRPr="00E3192E" w:rsidRDefault="00C35520" w:rsidP="00705EF1">
      <w:pPr>
        <w:spacing w:line="276" w:lineRule="auto"/>
        <w:contextualSpacing/>
        <w:jc w:val="both"/>
        <w:rPr>
          <w:rFonts w:ascii="Times New Roman" w:eastAsia="SimSun" w:hAnsi="Times New Roman"/>
          <w:bCs/>
          <w:sz w:val="24"/>
          <w:lang w:eastAsia="hi-IN" w:bidi="hi-IN"/>
        </w:rPr>
      </w:pPr>
      <w:r w:rsidRPr="00E3192E">
        <w:rPr>
          <w:rFonts w:ascii="Times New Roman" w:eastAsia="SimSun" w:hAnsi="Times New Roman"/>
          <w:bCs/>
          <w:sz w:val="24"/>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1CFCEBBD" w14:textId="5FC2DD51" w:rsidR="00027469" w:rsidRPr="00801910" w:rsidRDefault="00C35520" w:rsidP="00705EF1">
      <w:pPr>
        <w:spacing w:line="276" w:lineRule="auto"/>
        <w:contextualSpacing/>
        <w:jc w:val="both"/>
        <w:rPr>
          <w:rFonts w:ascii="Times New Roman" w:eastAsia="SimSun" w:hAnsi="Times New Roman"/>
          <w:sz w:val="24"/>
          <w:lang w:eastAsia="hi-IN" w:bidi="hi-IN"/>
        </w:rPr>
      </w:pPr>
      <w:r w:rsidRPr="00E3192E">
        <w:rPr>
          <w:rFonts w:ascii="Times New Roman" w:eastAsia="SimSun" w:hAnsi="Times New Roman"/>
          <w:sz w:val="24"/>
          <w:lang w:eastAsia="hi-IN" w:bidi="hi-IN"/>
        </w:rPr>
        <w:t>9.11. В соответствии с условиями Договора гарантийный срок на выполненные работы –</w:t>
      </w:r>
      <w:r w:rsidR="00781C75">
        <w:rPr>
          <w:rFonts w:ascii="Times New Roman" w:eastAsia="SimSun" w:hAnsi="Times New Roman"/>
          <w:sz w:val="24"/>
          <w:lang w:eastAsia="hi-IN" w:bidi="hi-IN"/>
        </w:rPr>
        <w:t xml:space="preserve"> </w:t>
      </w:r>
      <w:r w:rsidR="00705EF1" w:rsidRPr="00801910">
        <w:rPr>
          <w:rFonts w:ascii="Times New Roman" w:eastAsia="SimSun" w:hAnsi="Times New Roman"/>
          <w:sz w:val="24"/>
          <w:lang w:eastAsia="hi-IN" w:bidi="hi-IN"/>
        </w:rPr>
        <w:t>60</w:t>
      </w:r>
      <w:r w:rsidRPr="00801910">
        <w:rPr>
          <w:rFonts w:ascii="Times New Roman" w:eastAsia="SimSun" w:hAnsi="Times New Roman"/>
          <w:sz w:val="24"/>
          <w:lang w:eastAsia="hi-IN" w:bidi="hi-IN"/>
        </w:rPr>
        <w:t xml:space="preserve"> (</w:t>
      </w:r>
      <w:r w:rsidR="00705EF1" w:rsidRPr="00801910">
        <w:rPr>
          <w:rFonts w:ascii="Times New Roman" w:eastAsia="SimSun" w:hAnsi="Times New Roman"/>
          <w:sz w:val="24"/>
          <w:lang w:eastAsia="hi-IN" w:bidi="hi-IN"/>
        </w:rPr>
        <w:t>шест</w:t>
      </w:r>
      <w:r w:rsidR="00781C75">
        <w:rPr>
          <w:rFonts w:ascii="Times New Roman" w:eastAsia="SimSun" w:hAnsi="Times New Roman"/>
          <w:sz w:val="24"/>
          <w:lang w:eastAsia="hi-IN" w:bidi="hi-IN"/>
        </w:rPr>
        <w:t>ь</w:t>
      </w:r>
      <w:r w:rsidR="00705EF1" w:rsidRPr="00801910">
        <w:rPr>
          <w:rFonts w:ascii="Times New Roman" w:eastAsia="SimSun" w:hAnsi="Times New Roman"/>
          <w:sz w:val="24"/>
          <w:lang w:eastAsia="hi-IN" w:bidi="hi-IN"/>
        </w:rPr>
        <w:t>десят</w:t>
      </w:r>
      <w:r w:rsidRPr="00801910">
        <w:rPr>
          <w:rFonts w:ascii="Times New Roman" w:eastAsia="SimSun" w:hAnsi="Times New Roman"/>
          <w:sz w:val="24"/>
          <w:lang w:eastAsia="hi-IN" w:bidi="hi-IN"/>
        </w:rPr>
        <w:t>) месяцев с даты подписания итогового Акта приёмки выполненных работ.</w:t>
      </w:r>
    </w:p>
    <w:p w14:paraId="620A12F6" w14:textId="3D524A2D" w:rsidR="00E3192E" w:rsidRPr="00801910" w:rsidRDefault="00E3192E" w:rsidP="00E3192E">
      <w:pPr>
        <w:spacing w:line="276" w:lineRule="auto"/>
        <w:contextualSpacing/>
        <w:jc w:val="both"/>
        <w:rPr>
          <w:rFonts w:ascii="Times New Roman" w:eastAsia="SimSun" w:hAnsi="Times New Roman"/>
          <w:b/>
          <w:bCs/>
          <w:sz w:val="24"/>
          <w:lang w:eastAsia="hi-IN" w:bidi="hi-IN"/>
        </w:rPr>
      </w:pPr>
      <w:r w:rsidRPr="00801910">
        <w:rPr>
          <w:rFonts w:ascii="Times New Roman" w:eastAsia="SimSun" w:hAnsi="Times New Roman"/>
          <w:b/>
          <w:bCs/>
          <w:sz w:val="24"/>
          <w:lang w:eastAsia="hi-IN" w:bidi="hi-IN"/>
        </w:rPr>
        <w:lastRenderedPageBreak/>
        <w:t>10. Акты освидетельствования, испытания и опробования по видам инженерных систем:</w:t>
      </w:r>
    </w:p>
    <w:p w14:paraId="37864627" w14:textId="394A5826" w:rsidR="00E3192E" w:rsidRPr="00801910" w:rsidRDefault="00E3192E" w:rsidP="0018532B">
      <w:pPr>
        <w:contextualSpacing/>
        <w:jc w:val="both"/>
        <w:rPr>
          <w:rFonts w:ascii="Times New Roman" w:eastAsia="SimSun" w:hAnsi="Times New Roman"/>
          <w:sz w:val="24"/>
          <w:lang w:eastAsia="hi-IN" w:bidi="hi-IN"/>
        </w:rPr>
      </w:pPr>
      <w:r w:rsidRPr="00801910">
        <w:rPr>
          <w:rFonts w:ascii="Times New Roman" w:eastAsia="SimSun" w:hAnsi="Times New Roman"/>
          <w:sz w:val="24"/>
          <w:lang w:eastAsia="hi-IN" w:bidi="hi-IN"/>
        </w:rPr>
        <w:t>10.1.</w:t>
      </w:r>
      <w:r w:rsidRPr="00801910">
        <w:rPr>
          <w:rFonts w:ascii="Times New Roman" w:eastAsia="SimSun" w:hAnsi="Times New Roman"/>
          <w:sz w:val="24"/>
          <w:lang w:eastAsia="hi-IN" w:bidi="hi-IN"/>
        </w:rPr>
        <w:tab/>
        <w:t>Внутренние системы хозяйственно-питьевого и технологического водопровода:</w:t>
      </w:r>
    </w:p>
    <w:p w14:paraId="353E1764" w14:textId="47950279" w:rsidR="00E3192E" w:rsidRPr="00801910" w:rsidRDefault="00E3192E" w:rsidP="0018532B">
      <w:pPr>
        <w:pStyle w:val="afa"/>
        <w:numPr>
          <w:ilvl w:val="0"/>
          <w:numId w:val="3"/>
        </w:numPr>
        <w:spacing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освидетельствования скрытых работ - монтаж трубопроводов;</w:t>
      </w:r>
    </w:p>
    <w:p w14:paraId="2A142D46" w14:textId="40CB7FF1" w:rsidR="00E3192E" w:rsidRPr="00801910" w:rsidRDefault="00E3192E" w:rsidP="0018532B">
      <w:pPr>
        <w:pStyle w:val="afa"/>
        <w:numPr>
          <w:ilvl w:val="0"/>
          <w:numId w:val="3"/>
        </w:numPr>
        <w:spacing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освидетельствования скрытых работ - изоляция трубопроводов;</w:t>
      </w:r>
    </w:p>
    <w:p w14:paraId="63199704" w14:textId="1B7E5E02" w:rsidR="00E3192E" w:rsidRPr="00801910" w:rsidRDefault="00E3192E" w:rsidP="0018532B">
      <w:pPr>
        <w:pStyle w:val="afa"/>
        <w:numPr>
          <w:ilvl w:val="0"/>
          <w:numId w:val="3"/>
        </w:numPr>
        <w:spacing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приемки монтажных работ - монтаж сетевого оборудования;</w:t>
      </w:r>
    </w:p>
    <w:p w14:paraId="67C36452" w14:textId="5FE73083" w:rsidR="00E3192E" w:rsidRPr="00801910" w:rsidRDefault="00E3192E" w:rsidP="0018532B">
      <w:pPr>
        <w:pStyle w:val="afa"/>
        <w:numPr>
          <w:ilvl w:val="0"/>
          <w:numId w:val="3"/>
        </w:numPr>
        <w:spacing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приемки внутренних систем холодного и горячего водоснабжения;</w:t>
      </w:r>
    </w:p>
    <w:p w14:paraId="338F53A8" w14:textId="77777777" w:rsidR="0018532B" w:rsidRPr="00801910" w:rsidRDefault="00E3192E" w:rsidP="0018532B">
      <w:pPr>
        <w:pStyle w:val="afa"/>
        <w:numPr>
          <w:ilvl w:val="0"/>
          <w:numId w:val="3"/>
        </w:numPr>
        <w:spacing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гидростатического или манометрического испытания на</w:t>
      </w:r>
    </w:p>
    <w:p w14:paraId="4DEC7EE5" w14:textId="009A1E76" w:rsidR="00E3192E" w:rsidRPr="00801910" w:rsidRDefault="00E3192E" w:rsidP="0018532B">
      <w:pPr>
        <w:pStyle w:val="afa"/>
        <w:numPr>
          <w:ilvl w:val="0"/>
          <w:numId w:val="3"/>
        </w:numPr>
        <w:spacing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 xml:space="preserve"> герметичность трубопроводов ХГВС;</w:t>
      </w:r>
    </w:p>
    <w:p w14:paraId="04CD009F" w14:textId="0DEB7C39" w:rsidR="00E3192E" w:rsidRPr="00801910" w:rsidRDefault="00E3192E" w:rsidP="0018532B">
      <w:pPr>
        <w:contextualSpacing/>
        <w:jc w:val="both"/>
        <w:rPr>
          <w:rFonts w:ascii="Times New Roman" w:eastAsia="SimSun" w:hAnsi="Times New Roman"/>
          <w:sz w:val="24"/>
          <w:lang w:eastAsia="hi-IN" w:bidi="hi-IN"/>
        </w:rPr>
      </w:pPr>
      <w:r w:rsidRPr="00801910">
        <w:rPr>
          <w:rFonts w:ascii="Times New Roman" w:eastAsia="SimSun" w:hAnsi="Times New Roman"/>
          <w:sz w:val="24"/>
          <w:lang w:eastAsia="hi-IN" w:bidi="hi-IN"/>
        </w:rPr>
        <w:t>10.2.</w:t>
      </w:r>
      <w:r w:rsidRPr="00801910">
        <w:rPr>
          <w:rFonts w:ascii="Times New Roman" w:eastAsia="SimSun" w:hAnsi="Times New Roman"/>
          <w:sz w:val="24"/>
          <w:lang w:eastAsia="hi-IN" w:bidi="hi-IN"/>
        </w:rPr>
        <w:tab/>
        <w:t>Внутренние системы хозяйственно-бытовой канализации:</w:t>
      </w:r>
    </w:p>
    <w:p w14:paraId="479D76AE" w14:textId="64112C13" w:rsidR="00E3192E" w:rsidRPr="00801910" w:rsidRDefault="00E3192E" w:rsidP="0018532B">
      <w:pPr>
        <w:pStyle w:val="afa"/>
        <w:numPr>
          <w:ilvl w:val="0"/>
          <w:numId w:val="6"/>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освидетельствования скрытых работ - монтаж трубопроводов;</w:t>
      </w:r>
    </w:p>
    <w:p w14:paraId="7EDEBD69" w14:textId="5C650576" w:rsidR="00E3192E" w:rsidRPr="00801910" w:rsidRDefault="00E3192E" w:rsidP="0018532B">
      <w:pPr>
        <w:pStyle w:val="afa"/>
        <w:numPr>
          <w:ilvl w:val="0"/>
          <w:numId w:val="6"/>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испытаний и приемки системы канализации;</w:t>
      </w:r>
    </w:p>
    <w:p w14:paraId="42155AEF" w14:textId="5FA88816" w:rsidR="00E3192E" w:rsidRPr="00801910" w:rsidRDefault="00E3192E" w:rsidP="0018532B">
      <w:pPr>
        <w:contextualSpacing/>
        <w:jc w:val="both"/>
        <w:rPr>
          <w:rFonts w:ascii="Times New Roman" w:eastAsia="SimSun" w:hAnsi="Times New Roman"/>
          <w:sz w:val="24"/>
          <w:lang w:eastAsia="hi-IN" w:bidi="hi-IN"/>
        </w:rPr>
      </w:pPr>
      <w:r w:rsidRPr="00801910">
        <w:rPr>
          <w:rFonts w:ascii="Times New Roman" w:eastAsia="SimSun" w:hAnsi="Times New Roman"/>
          <w:sz w:val="24"/>
          <w:lang w:eastAsia="hi-IN" w:bidi="hi-IN"/>
        </w:rPr>
        <w:t>10.3.</w:t>
      </w:r>
      <w:r w:rsidRPr="00801910">
        <w:rPr>
          <w:rFonts w:ascii="Times New Roman" w:eastAsia="SimSun" w:hAnsi="Times New Roman"/>
          <w:sz w:val="24"/>
          <w:lang w:eastAsia="hi-IN" w:bidi="hi-IN"/>
        </w:rPr>
        <w:tab/>
        <w:t>Внутренние системы ливневой канализации</w:t>
      </w:r>
    </w:p>
    <w:p w14:paraId="484E4AFB" w14:textId="5CFAA92E" w:rsidR="00E3192E" w:rsidRPr="00801910" w:rsidRDefault="00E3192E" w:rsidP="0018532B">
      <w:pPr>
        <w:pStyle w:val="afa"/>
        <w:numPr>
          <w:ilvl w:val="0"/>
          <w:numId w:val="7"/>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освидетельствования скрытых работ - монтаж трубопроводов;</w:t>
      </w:r>
    </w:p>
    <w:p w14:paraId="7E9F55F2" w14:textId="749703A3" w:rsidR="00E3192E" w:rsidRPr="00801910" w:rsidRDefault="00E3192E" w:rsidP="0018532B">
      <w:pPr>
        <w:contextualSpacing/>
        <w:jc w:val="both"/>
        <w:rPr>
          <w:rFonts w:ascii="Times New Roman" w:eastAsia="SimSun" w:hAnsi="Times New Roman"/>
          <w:sz w:val="24"/>
          <w:lang w:eastAsia="hi-IN" w:bidi="hi-IN"/>
        </w:rPr>
      </w:pPr>
      <w:r w:rsidRPr="00801910">
        <w:rPr>
          <w:rFonts w:ascii="Times New Roman" w:eastAsia="SimSun" w:hAnsi="Times New Roman"/>
          <w:sz w:val="24"/>
          <w:lang w:eastAsia="hi-IN" w:bidi="hi-IN"/>
        </w:rPr>
        <w:t>10.4.</w:t>
      </w:r>
      <w:r w:rsidRPr="00801910">
        <w:rPr>
          <w:rFonts w:ascii="Times New Roman" w:eastAsia="SimSun" w:hAnsi="Times New Roman"/>
          <w:sz w:val="24"/>
          <w:lang w:eastAsia="hi-IN" w:bidi="hi-IN"/>
        </w:rPr>
        <w:tab/>
        <w:t xml:space="preserve">  Теплоснабжение:</w:t>
      </w:r>
    </w:p>
    <w:p w14:paraId="41B13227" w14:textId="081DF27E" w:rsidR="00E3192E" w:rsidRPr="00801910" w:rsidRDefault="00E3192E" w:rsidP="0018532B">
      <w:pPr>
        <w:pStyle w:val="afa"/>
        <w:numPr>
          <w:ilvl w:val="0"/>
          <w:numId w:val="7"/>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освидетельствования скрытых работ - монтаж трубопроводов;</w:t>
      </w:r>
    </w:p>
    <w:p w14:paraId="45DDEB24" w14:textId="2C3CCA0E" w:rsidR="00E3192E" w:rsidRPr="00801910" w:rsidRDefault="00E3192E" w:rsidP="0018532B">
      <w:pPr>
        <w:pStyle w:val="afa"/>
        <w:numPr>
          <w:ilvl w:val="0"/>
          <w:numId w:val="7"/>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освидетельствования скрытых работ - изоляция трубопроводов;</w:t>
      </w:r>
    </w:p>
    <w:p w14:paraId="6D92B046" w14:textId="7A839879" w:rsidR="00E3192E" w:rsidRPr="00801910" w:rsidRDefault="00E3192E" w:rsidP="0018532B">
      <w:pPr>
        <w:pStyle w:val="afa"/>
        <w:numPr>
          <w:ilvl w:val="0"/>
          <w:numId w:val="7"/>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индивидуального испытания оборудования - узлы регулирования;</w:t>
      </w:r>
    </w:p>
    <w:p w14:paraId="2F81525C" w14:textId="547A2E55" w:rsidR="00E3192E" w:rsidRPr="00801910" w:rsidRDefault="00E3192E" w:rsidP="0018532B">
      <w:pPr>
        <w:pStyle w:val="afa"/>
        <w:numPr>
          <w:ilvl w:val="0"/>
          <w:numId w:val="7"/>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приемки внутренней системы теплоснабжения;</w:t>
      </w:r>
    </w:p>
    <w:p w14:paraId="0F4160AD" w14:textId="7F792E47" w:rsidR="00E3192E" w:rsidRPr="00801910" w:rsidRDefault="00E3192E" w:rsidP="0018532B">
      <w:pPr>
        <w:contextualSpacing/>
        <w:jc w:val="both"/>
        <w:rPr>
          <w:rFonts w:ascii="Times New Roman" w:eastAsia="SimSun" w:hAnsi="Times New Roman"/>
          <w:sz w:val="24"/>
          <w:lang w:eastAsia="hi-IN" w:bidi="hi-IN"/>
        </w:rPr>
      </w:pPr>
      <w:r w:rsidRPr="00801910">
        <w:rPr>
          <w:rFonts w:ascii="Times New Roman" w:eastAsia="SimSun" w:hAnsi="Times New Roman"/>
          <w:sz w:val="24"/>
          <w:lang w:eastAsia="hi-IN" w:bidi="hi-IN"/>
        </w:rPr>
        <w:t>10.5.</w:t>
      </w:r>
      <w:r w:rsidRPr="00801910">
        <w:rPr>
          <w:rFonts w:ascii="Times New Roman" w:eastAsia="SimSun" w:hAnsi="Times New Roman"/>
          <w:sz w:val="24"/>
          <w:lang w:eastAsia="hi-IN" w:bidi="hi-IN"/>
        </w:rPr>
        <w:tab/>
        <w:t>Вентиляция:</w:t>
      </w:r>
    </w:p>
    <w:p w14:paraId="5A268ABD" w14:textId="098A7B8D" w:rsidR="00E3192E" w:rsidRPr="00801910" w:rsidRDefault="00E3192E" w:rsidP="0018532B">
      <w:pPr>
        <w:pStyle w:val="afa"/>
        <w:numPr>
          <w:ilvl w:val="0"/>
          <w:numId w:val="5"/>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освидетельствования скрытых работ - монтаж воздуховодов;</w:t>
      </w:r>
    </w:p>
    <w:p w14:paraId="13A54FDA" w14:textId="7E029E36" w:rsidR="00E3192E" w:rsidRPr="00801910" w:rsidRDefault="00E3192E" w:rsidP="0018532B">
      <w:pPr>
        <w:pStyle w:val="afa"/>
        <w:numPr>
          <w:ilvl w:val="0"/>
          <w:numId w:val="5"/>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освидетельствования скрытых работ -изоляция магистральных воздуховодов;</w:t>
      </w:r>
    </w:p>
    <w:p w14:paraId="47F513D8" w14:textId="510E1467" w:rsidR="00E3192E" w:rsidRPr="00801910" w:rsidRDefault="00E3192E" w:rsidP="0018532B">
      <w:pPr>
        <w:pStyle w:val="afa"/>
        <w:numPr>
          <w:ilvl w:val="0"/>
          <w:numId w:val="5"/>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освидетельствования скрытых работ -изоляция приточных воздуховодов;</w:t>
      </w:r>
    </w:p>
    <w:p w14:paraId="20072168" w14:textId="1B5B5648" w:rsidR="00E3192E" w:rsidRPr="00801910" w:rsidRDefault="00E3192E" w:rsidP="0018532B">
      <w:pPr>
        <w:pStyle w:val="afa"/>
        <w:numPr>
          <w:ilvl w:val="0"/>
          <w:numId w:val="5"/>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приёмки монтажных работ - монтаж приточно-вытяжной установки;</w:t>
      </w:r>
    </w:p>
    <w:p w14:paraId="4C9967C0" w14:textId="045011EE" w:rsidR="00E3192E" w:rsidRPr="00801910" w:rsidRDefault="00E3192E" w:rsidP="0018532B">
      <w:pPr>
        <w:pStyle w:val="afa"/>
        <w:numPr>
          <w:ilvl w:val="0"/>
          <w:numId w:val="5"/>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приёмки монтажных работ - монтаж сетевого оборудования;</w:t>
      </w:r>
    </w:p>
    <w:p w14:paraId="342E09D7" w14:textId="5842C7A0" w:rsidR="00E3192E" w:rsidRPr="00801910" w:rsidRDefault="00E3192E" w:rsidP="0018532B">
      <w:pPr>
        <w:pStyle w:val="afa"/>
        <w:numPr>
          <w:ilvl w:val="0"/>
          <w:numId w:val="5"/>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 xml:space="preserve">акт индивидуального испытания оборудования систем вентиляции - </w:t>
      </w:r>
      <w:proofErr w:type="spellStart"/>
      <w:r w:rsidRPr="00801910">
        <w:rPr>
          <w:rFonts w:ascii="Times New Roman" w:eastAsia="SimSun" w:hAnsi="Times New Roman"/>
          <w:sz w:val="24"/>
          <w:szCs w:val="24"/>
          <w:lang w:eastAsia="hi-IN" w:bidi="hi-IN"/>
        </w:rPr>
        <w:t>огнезадерживающие</w:t>
      </w:r>
      <w:proofErr w:type="spellEnd"/>
      <w:r w:rsidRPr="00801910">
        <w:rPr>
          <w:rFonts w:ascii="Times New Roman" w:eastAsia="SimSun" w:hAnsi="Times New Roman"/>
          <w:sz w:val="24"/>
          <w:szCs w:val="24"/>
          <w:lang w:eastAsia="hi-IN" w:bidi="hi-IN"/>
        </w:rPr>
        <w:t xml:space="preserve"> клапана;</w:t>
      </w:r>
    </w:p>
    <w:p w14:paraId="653C55D2" w14:textId="02FB475C" w:rsidR="00E3192E" w:rsidRPr="00801910" w:rsidRDefault="00E3192E" w:rsidP="0018532B">
      <w:pPr>
        <w:pStyle w:val="afa"/>
        <w:numPr>
          <w:ilvl w:val="0"/>
          <w:numId w:val="5"/>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приемки оборудования после комплексного опробования.</w:t>
      </w:r>
    </w:p>
    <w:p w14:paraId="56B53586" w14:textId="6DA00093" w:rsidR="00E3192E" w:rsidRPr="00801910" w:rsidRDefault="00E3192E" w:rsidP="0018532B">
      <w:pPr>
        <w:contextualSpacing/>
        <w:jc w:val="both"/>
        <w:rPr>
          <w:rFonts w:ascii="Times New Roman" w:eastAsia="SimSun" w:hAnsi="Times New Roman"/>
          <w:sz w:val="24"/>
          <w:lang w:eastAsia="hi-IN" w:bidi="hi-IN"/>
        </w:rPr>
      </w:pPr>
      <w:r w:rsidRPr="00801910">
        <w:rPr>
          <w:rFonts w:ascii="Times New Roman" w:eastAsia="SimSun" w:hAnsi="Times New Roman"/>
          <w:sz w:val="24"/>
          <w:lang w:eastAsia="hi-IN" w:bidi="hi-IN"/>
        </w:rPr>
        <w:t>10.6.</w:t>
      </w:r>
      <w:r w:rsidRPr="00801910">
        <w:rPr>
          <w:rFonts w:ascii="Times New Roman" w:eastAsia="SimSun" w:hAnsi="Times New Roman"/>
          <w:sz w:val="24"/>
          <w:lang w:eastAsia="hi-IN" w:bidi="hi-IN"/>
        </w:rPr>
        <w:tab/>
        <w:t>Система электроснабжения:</w:t>
      </w:r>
    </w:p>
    <w:p w14:paraId="00D34687" w14:textId="1E783232" w:rsidR="00E3192E" w:rsidRPr="00801910" w:rsidRDefault="00E3192E" w:rsidP="0018532B">
      <w:pPr>
        <w:pStyle w:val="afa"/>
        <w:numPr>
          <w:ilvl w:val="0"/>
          <w:numId w:val="4"/>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освидетельствования скрытых прокладка сетей электроснабжения и электроосвещения под штукатуркой;</w:t>
      </w:r>
    </w:p>
    <w:p w14:paraId="44454B49" w14:textId="681BB379" w:rsidR="00E3192E" w:rsidRPr="00801910" w:rsidRDefault="00E3192E" w:rsidP="0018532B">
      <w:pPr>
        <w:pStyle w:val="afa"/>
        <w:numPr>
          <w:ilvl w:val="0"/>
          <w:numId w:val="4"/>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акт проверки осветительной сети на функционирование и правильность монтажа установленных автоматов;</w:t>
      </w:r>
    </w:p>
    <w:p w14:paraId="316609BC" w14:textId="4E8F0705" w:rsidR="00E3192E" w:rsidRPr="00801910" w:rsidRDefault="00E3192E" w:rsidP="0018532B">
      <w:pPr>
        <w:pStyle w:val="afa"/>
        <w:numPr>
          <w:ilvl w:val="0"/>
          <w:numId w:val="4"/>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ведомость смонтированного электрооборудования;</w:t>
      </w:r>
    </w:p>
    <w:p w14:paraId="32904AEA" w14:textId="73BCCD45" w:rsidR="00E3192E" w:rsidRPr="00801910" w:rsidRDefault="00E3192E" w:rsidP="0018532B">
      <w:pPr>
        <w:pStyle w:val="afa"/>
        <w:numPr>
          <w:ilvl w:val="0"/>
          <w:numId w:val="4"/>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протокол измерений сопротивления изоляции;</w:t>
      </w:r>
    </w:p>
    <w:p w14:paraId="6496AFC6" w14:textId="1C0F5B7A" w:rsidR="00E3192E" w:rsidRPr="00801910" w:rsidRDefault="00E3192E" w:rsidP="0018532B">
      <w:pPr>
        <w:pStyle w:val="afa"/>
        <w:numPr>
          <w:ilvl w:val="0"/>
          <w:numId w:val="4"/>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протокол проверки полного сопротивления петля «фаза-ноль»;</w:t>
      </w:r>
    </w:p>
    <w:p w14:paraId="03E224B0" w14:textId="51AFA87F" w:rsidR="00E3192E" w:rsidRPr="00801910" w:rsidRDefault="00E3192E" w:rsidP="0018532B">
      <w:pPr>
        <w:pStyle w:val="afa"/>
        <w:numPr>
          <w:ilvl w:val="0"/>
          <w:numId w:val="4"/>
        </w:numPr>
        <w:spacing w:after="0" w:line="240" w:lineRule="auto"/>
        <w:jc w:val="both"/>
        <w:rPr>
          <w:rFonts w:ascii="Times New Roman" w:eastAsia="SimSun" w:hAnsi="Times New Roman"/>
          <w:sz w:val="24"/>
          <w:szCs w:val="24"/>
          <w:lang w:eastAsia="hi-IN" w:bidi="hi-IN"/>
        </w:rPr>
      </w:pPr>
      <w:r w:rsidRPr="00801910">
        <w:rPr>
          <w:rFonts w:ascii="Times New Roman" w:eastAsia="SimSun" w:hAnsi="Times New Roman"/>
          <w:sz w:val="24"/>
          <w:szCs w:val="24"/>
          <w:lang w:eastAsia="hi-IN" w:bidi="hi-IN"/>
        </w:rPr>
        <w:t>протокол проверки обеспечения условий срабатывания УЗО;</w:t>
      </w:r>
    </w:p>
    <w:p w14:paraId="34B65CAB" w14:textId="2A876257" w:rsidR="00E3192E" w:rsidRPr="00E3192E" w:rsidRDefault="00E3192E" w:rsidP="0018532B">
      <w:pPr>
        <w:contextualSpacing/>
        <w:jc w:val="both"/>
        <w:rPr>
          <w:rFonts w:ascii="Times New Roman" w:eastAsia="SimSun" w:hAnsi="Times New Roman"/>
          <w:sz w:val="24"/>
          <w:lang w:eastAsia="hi-IN" w:bidi="hi-IN"/>
        </w:rPr>
      </w:pPr>
      <w:r w:rsidRPr="00801910">
        <w:rPr>
          <w:rFonts w:ascii="Times New Roman" w:eastAsia="SimSun" w:hAnsi="Times New Roman"/>
          <w:sz w:val="24"/>
          <w:lang w:eastAsia="hi-IN" w:bidi="hi-IN"/>
        </w:rPr>
        <w:t>10.7.</w:t>
      </w:r>
      <w:r w:rsidRPr="00801910">
        <w:rPr>
          <w:rFonts w:ascii="Times New Roman" w:eastAsia="SimSun" w:hAnsi="Times New Roman"/>
          <w:sz w:val="24"/>
          <w:lang w:eastAsia="hi-IN" w:bidi="hi-IN"/>
        </w:rPr>
        <w:tab/>
        <w:t>Перечень документации, указанный в пункте 10 настоящего Технического задания, является исчерпывающим, но подлежит корректировке с учётом выполненных работ.</w:t>
      </w:r>
    </w:p>
    <w:p w14:paraId="68157FBC" w14:textId="7915BF1F" w:rsidR="00BD0193" w:rsidRDefault="00BD0193">
      <w:pPr>
        <w:widowControl/>
        <w:spacing w:after="200" w:line="276" w:lineRule="auto"/>
        <w:rPr>
          <w:rFonts w:ascii="Times New Roman" w:eastAsia="SimSun" w:hAnsi="Times New Roman"/>
          <w:sz w:val="24"/>
          <w:lang w:eastAsia="hi-IN" w:bidi="hi-IN"/>
        </w:rPr>
      </w:pPr>
      <w:r>
        <w:rPr>
          <w:rFonts w:ascii="Times New Roman" w:eastAsia="SimSun" w:hAnsi="Times New Roman"/>
          <w:sz w:val="24"/>
          <w:lang w:eastAsia="hi-IN" w:bidi="hi-IN"/>
        </w:rPr>
        <w:br w:type="page"/>
      </w:r>
    </w:p>
    <w:p w14:paraId="790E6B31" w14:textId="60A5C9D2" w:rsidR="00BD0193" w:rsidRDefault="00BD0193" w:rsidP="00705EF1">
      <w:pPr>
        <w:spacing w:line="276" w:lineRule="auto"/>
        <w:contextualSpacing/>
        <w:jc w:val="both"/>
        <w:rPr>
          <w:rFonts w:ascii="Times New Roman" w:eastAsia="SimSun" w:hAnsi="Times New Roman"/>
          <w:sz w:val="24"/>
          <w:lang w:eastAsia="hi-IN" w:bidi="hi-IN"/>
        </w:rPr>
      </w:pPr>
      <w:r>
        <w:rPr>
          <w:rFonts w:ascii="Times New Roman" w:eastAsia="SimSun" w:hAnsi="Times New Roman"/>
          <w:sz w:val="24"/>
          <w:lang w:eastAsia="hi-IN" w:bidi="hi-IN"/>
        </w:rPr>
        <w:lastRenderedPageBreak/>
        <w:t>Приложение № 1 - В</w:t>
      </w:r>
      <w:r w:rsidRPr="00BD0193">
        <w:rPr>
          <w:rFonts w:ascii="Times New Roman" w:eastAsia="SimSun" w:hAnsi="Times New Roman"/>
          <w:sz w:val="24"/>
          <w:lang w:eastAsia="hi-IN" w:bidi="hi-IN"/>
        </w:rPr>
        <w:t>едомост</w:t>
      </w:r>
      <w:r>
        <w:rPr>
          <w:rFonts w:ascii="Times New Roman" w:eastAsia="SimSun" w:hAnsi="Times New Roman"/>
          <w:sz w:val="24"/>
          <w:lang w:eastAsia="hi-IN" w:bidi="hi-IN"/>
        </w:rPr>
        <w:t>и</w:t>
      </w:r>
      <w:r w:rsidRPr="00BD0193">
        <w:rPr>
          <w:rFonts w:ascii="Times New Roman" w:eastAsia="SimSun" w:hAnsi="Times New Roman"/>
          <w:sz w:val="24"/>
          <w:lang w:eastAsia="hi-IN" w:bidi="hi-IN"/>
        </w:rPr>
        <w:t xml:space="preserve"> объемов работ</w:t>
      </w:r>
      <w:r>
        <w:rPr>
          <w:rFonts w:ascii="Times New Roman" w:eastAsia="SimSun" w:hAnsi="Times New Roman"/>
          <w:sz w:val="24"/>
          <w:lang w:eastAsia="hi-IN" w:bidi="hi-IN"/>
        </w:rPr>
        <w:t xml:space="preserve"> (</w:t>
      </w:r>
      <w:r w:rsidRPr="00BD0193">
        <w:rPr>
          <w:rFonts w:ascii="Times New Roman" w:eastAsia="SimSun" w:hAnsi="Times New Roman"/>
          <w:sz w:val="24"/>
          <w:lang w:eastAsia="hi-IN" w:bidi="hi-IN"/>
        </w:rPr>
        <w:t>файл в электронном виде</w:t>
      </w:r>
      <w:r>
        <w:rPr>
          <w:rFonts w:ascii="Times New Roman" w:eastAsia="SimSun" w:hAnsi="Times New Roman"/>
          <w:sz w:val="24"/>
          <w:lang w:eastAsia="hi-IN" w:bidi="hi-IN"/>
        </w:rPr>
        <w:t>)</w:t>
      </w:r>
      <w:r w:rsidRPr="00BD0193">
        <w:rPr>
          <w:rFonts w:ascii="Times New Roman" w:eastAsia="SimSun" w:hAnsi="Times New Roman"/>
          <w:sz w:val="24"/>
          <w:lang w:eastAsia="hi-IN" w:bidi="hi-IN"/>
        </w:rPr>
        <w:t xml:space="preserve"> </w:t>
      </w:r>
    </w:p>
    <w:p w14:paraId="525202FE" w14:textId="5D548A2B" w:rsidR="005975E3" w:rsidRPr="00E3192E" w:rsidRDefault="00BD0193" w:rsidP="00705EF1">
      <w:pPr>
        <w:spacing w:line="276" w:lineRule="auto"/>
        <w:contextualSpacing/>
        <w:jc w:val="both"/>
        <w:rPr>
          <w:rFonts w:ascii="Times New Roman" w:eastAsia="SimSun" w:hAnsi="Times New Roman"/>
          <w:sz w:val="24"/>
          <w:lang w:eastAsia="hi-IN" w:bidi="hi-IN"/>
        </w:rPr>
      </w:pPr>
      <w:r>
        <w:rPr>
          <w:rFonts w:ascii="Times New Roman" w:eastAsia="SimSun" w:hAnsi="Times New Roman"/>
          <w:sz w:val="24"/>
          <w:lang w:eastAsia="hi-IN" w:bidi="hi-IN"/>
        </w:rPr>
        <w:t>П</w:t>
      </w:r>
      <w:r w:rsidRPr="00BD0193">
        <w:rPr>
          <w:rFonts w:ascii="Times New Roman" w:eastAsia="SimSun" w:hAnsi="Times New Roman"/>
          <w:sz w:val="24"/>
          <w:lang w:eastAsia="hi-IN" w:bidi="hi-IN"/>
        </w:rPr>
        <w:t xml:space="preserve">риложение № 2 </w:t>
      </w:r>
      <w:r>
        <w:rPr>
          <w:rFonts w:ascii="Times New Roman" w:eastAsia="SimSun" w:hAnsi="Times New Roman"/>
          <w:sz w:val="24"/>
          <w:lang w:eastAsia="hi-IN" w:bidi="hi-IN"/>
        </w:rPr>
        <w:t>- проекты</w:t>
      </w:r>
      <w:r w:rsidRPr="00BD0193">
        <w:rPr>
          <w:rFonts w:ascii="Times New Roman" w:eastAsia="SimSun" w:hAnsi="Times New Roman"/>
          <w:sz w:val="24"/>
          <w:lang w:eastAsia="hi-IN" w:bidi="hi-IN"/>
        </w:rPr>
        <w:t xml:space="preserve"> (файл в электронном виде).</w:t>
      </w:r>
    </w:p>
    <w:sectPr w:rsidR="005975E3" w:rsidRPr="00E319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0D11" w14:textId="77777777" w:rsidR="001A550F" w:rsidRDefault="001A550F">
      <w:r>
        <w:separator/>
      </w:r>
    </w:p>
  </w:endnote>
  <w:endnote w:type="continuationSeparator" w:id="0">
    <w:p w14:paraId="7CC688B5" w14:textId="77777777" w:rsidR="001A550F" w:rsidRDefault="001A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509B" w14:textId="77777777" w:rsidR="001A550F" w:rsidRDefault="001A550F">
      <w:r>
        <w:separator/>
      </w:r>
    </w:p>
  </w:footnote>
  <w:footnote w:type="continuationSeparator" w:id="0">
    <w:p w14:paraId="6F1A2697" w14:textId="77777777" w:rsidR="001A550F" w:rsidRDefault="001A5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5D80"/>
    <w:multiLevelType w:val="hybridMultilevel"/>
    <w:tmpl w:val="75E8B804"/>
    <w:lvl w:ilvl="0" w:tplc="94EC9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B0A2A71"/>
    <w:multiLevelType w:val="hybridMultilevel"/>
    <w:tmpl w:val="B6743268"/>
    <w:lvl w:ilvl="0" w:tplc="94EC9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107221"/>
    <w:multiLevelType w:val="hybridMultilevel"/>
    <w:tmpl w:val="6D6E76D2"/>
    <w:lvl w:ilvl="0" w:tplc="94EC9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3D25BE"/>
    <w:multiLevelType w:val="hybridMultilevel"/>
    <w:tmpl w:val="6304F0A4"/>
    <w:lvl w:ilvl="0" w:tplc="94EC9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4E2D47"/>
    <w:multiLevelType w:val="multilevel"/>
    <w:tmpl w:val="7F0680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9261C6"/>
    <w:multiLevelType w:val="hybridMultilevel"/>
    <w:tmpl w:val="7FC29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B10F8C"/>
    <w:multiLevelType w:val="hybridMultilevel"/>
    <w:tmpl w:val="8B1AD0C8"/>
    <w:lvl w:ilvl="0" w:tplc="94EC9B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3789913">
    <w:abstractNumId w:val="1"/>
  </w:num>
  <w:num w:numId="2" w16cid:durableId="1107962457">
    <w:abstractNumId w:val="6"/>
  </w:num>
  <w:num w:numId="3" w16cid:durableId="454829363">
    <w:abstractNumId w:val="7"/>
  </w:num>
  <w:num w:numId="4" w16cid:durableId="15468068">
    <w:abstractNumId w:val="2"/>
  </w:num>
  <w:num w:numId="5" w16cid:durableId="93787251">
    <w:abstractNumId w:val="4"/>
  </w:num>
  <w:num w:numId="6" w16cid:durableId="1646544253">
    <w:abstractNumId w:val="0"/>
  </w:num>
  <w:num w:numId="7" w16cid:durableId="1150831608">
    <w:abstractNumId w:val="3"/>
  </w:num>
  <w:num w:numId="8" w16cid:durableId="2137529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69"/>
    <w:rsid w:val="000212D2"/>
    <w:rsid w:val="00027469"/>
    <w:rsid w:val="0004393F"/>
    <w:rsid w:val="00086CFE"/>
    <w:rsid w:val="00090042"/>
    <w:rsid w:val="00090A9B"/>
    <w:rsid w:val="000C6508"/>
    <w:rsid w:val="000E126F"/>
    <w:rsid w:val="0010359A"/>
    <w:rsid w:val="00131F8D"/>
    <w:rsid w:val="0015567B"/>
    <w:rsid w:val="0016566E"/>
    <w:rsid w:val="0018532B"/>
    <w:rsid w:val="00196D1B"/>
    <w:rsid w:val="001A550F"/>
    <w:rsid w:val="001B38BC"/>
    <w:rsid w:val="001C04D1"/>
    <w:rsid w:val="001E7435"/>
    <w:rsid w:val="00205FC5"/>
    <w:rsid w:val="002224B0"/>
    <w:rsid w:val="00226400"/>
    <w:rsid w:val="002F1368"/>
    <w:rsid w:val="003552C9"/>
    <w:rsid w:val="003820D4"/>
    <w:rsid w:val="003B3CDA"/>
    <w:rsid w:val="004C0170"/>
    <w:rsid w:val="005027EE"/>
    <w:rsid w:val="005118A9"/>
    <w:rsid w:val="00512258"/>
    <w:rsid w:val="005248A1"/>
    <w:rsid w:val="005774C0"/>
    <w:rsid w:val="005975E3"/>
    <w:rsid w:val="005B05FC"/>
    <w:rsid w:val="005B3C95"/>
    <w:rsid w:val="005E7206"/>
    <w:rsid w:val="00624C0D"/>
    <w:rsid w:val="0063360E"/>
    <w:rsid w:val="00685933"/>
    <w:rsid w:val="00705EF1"/>
    <w:rsid w:val="00715BBA"/>
    <w:rsid w:val="00726A2F"/>
    <w:rsid w:val="0078137A"/>
    <w:rsid w:val="00781C75"/>
    <w:rsid w:val="007C0B53"/>
    <w:rsid w:val="00801910"/>
    <w:rsid w:val="00810A05"/>
    <w:rsid w:val="0085588D"/>
    <w:rsid w:val="00971D07"/>
    <w:rsid w:val="00973F92"/>
    <w:rsid w:val="009A185D"/>
    <w:rsid w:val="009F31F1"/>
    <w:rsid w:val="009F61E0"/>
    <w:rsid w:val="00B87BC4"/>
    <w:rsid w:val="00BD0193"/>
    <w:rsid w:val="00BF152E"/>
    <w:rsid w:val="00C35520"/>
    <w:rsid w:val="00C53D1B"/>
    <w:rsid w:val="00C86BAD"/>
    <w:rsid w:val="00C93FE1"/>
    <w:rsid w:val="00C97F8E"/>
    <w:rsid w:val="00CA7C93"/>
    <w:rsid w:val="00CF27AF"/>
    <w:rsid w:val="00D02C3D"/>
    <w:rsid w:val="00D40E9A"/>
    <w:rsid w:val="00D6459E"/>
    <w:rsid w:val="00E3192E"/>
    <w:rsid w:val="00E40B79"/>
    <w:rsid w:val="00E90402"/>
    <w:rsid w:val="00ED49FD"/>
    <w:rsid w:val="00EE49C8"/>
    <w:rsid w:val="00F16F1C"/>
    <w:rsid w:val="00F266F9"/>
    <w:rsid w:val="00FB5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EF05"/>
  <w15:docId w15:val="{C57112DE-5C9F-40ED-A5E8-1C54C635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63505">
      <w:bodyDiv w:val="1"/>
      <w:marLeft w:val="0"/>
      <w:marRight w:val="0"/>
      <w:marTop w:val="0"/>
      <w:marBottom w:val="0"/>
      <w:divBdr>
        <w:top w:val="none" w:sz="0" w:space="0" w:color="auto"/>
        <w:left w:val="none" w:sz="0" w:space="0" w:color="auto"/>
        <w:bottom w:val="none" w:sz="0" w:space="0" w:color="auto"/>
        <w:right w:val="none" w:sz="0" w:space="0" w:color="auto"/>
      </w:divBdr>
    </w:div>
    <w:div w:id="17512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EE0C94B-F41B-461D-9043-0DDAD0A7D839}"/>
</file>

<file path=docProps/app.xml><?xml version="1.0" encoding="utf-8"?>
<Properties xmlns="http://schemas.openxmlformats.org/officeDocument/2006/extended-properties" xmlns:vt="http://schemas.openxmlformats.org/officeDocument/2006/docPropsVTypes">
  <Template>Normal</Template>
  <TotalTime>18</TotalTime>
  <Pages>7</Pages>
  <Words>2585</Words>
  <Characters>14738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Кампус Радуга</cp:lastModifiedBy>
  <cp:revision>4</cp:revision>
  <cp:lastPrinted>2025-02-27T13:18:00Z</cp:lastPrinted>
  <dcterms:created xsi:type="dcterms:W3CDTF">2025-02-28T12:41:00Z</dcterms:created>
  <dcterms:modified xsi:type="dcterms:W3CDTF">2025-03-03T14:46:00Z</dcterms:modified>
</cp:coreProperties>
</file>